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64" w:rsidRDefault="00E11F64" w:rsidP="00E11F64">
      <w:pPr>
        <w:jc w:val="right"/>
        <w:rPr>
          <w:sz w:val="28"/>
          <w:szCs w:val="28"/>
        </w:rPr>
      </w:pPr>
      <w:r w:rsidRPr="00E11F64">
        <w:rPr>
          <w:sz w:val="28"/>
          <w:szCs w:val="28"/>
        </w:rPr>
        <w:t>Морозов Олександр Сергійович,</w:t>
      </w:r>
      <w:r w:rsidRPr="00E11F64">
        <w:rPr>
          <w:sz w:val="28"/>
          <w:szCs w:val="28"/>
        </w:rPr>
        <w:br/>
        <w:t>директор Бібліотеки імені академіка М.О.</w:t>
      </w:r>
      <w:proofErr w:type="spellStart"/>
      <w:r w:rsidRPr="00E11F64">
        <w:rPr>
          <w:sz w:val="28"/>
          <w:szCs w:val="28"/>
        </w:rPr>
        <w:t>Лавровського</w:t>
      </w:r>
      <w:proofErr w:type="spellEnd"/>
      <w:r w:rsidRPr="00E11F64">
        <w:rPr>
          <w:sz w:val="28"/>
          <w:szCs w:val="28"/>
        </w:rPr>
        <w:br/>
        <w:t>Ніжинського державного університету імені Миколи Гоголя,</w:t>
      </w:r>
      <w:r w:rsidRPr="00E11F64">
        <w:rPr>
          <w:sz w:val="28"/>
          <w:szCs w:val="28"/>
        </w:rPr>
        <w:br/>
        <w:t>завідувач Музею рідкісної книги</w:t>
      </w:r>
      <w:r w:rsidRPr="00E11F64">
        <w:rPr>
          <w:sz w:val="28"/>
          <w:szCs w:val="28"/>
        </w:rPr>
        <w:br/>
        <w:t>(Україна, м. Ніжин)</w:t>
      </w:r>
    </w:p>
    <w:p w:rsidR="00E11F64" w:rsidRDefault="00E11F64" w:rsidP="00E11F64">
      <w:pPr>
        <w:spacing w:after="0" w:line="240" w:lineRule="auto"/>
        <w:jc w:val="center"/>
        <w:rPr>
          <w:sz w:val="28"/>
          <w:szCs w:val="28"/>
        </w:rPr>
      </w:pPr>
      <w:r w:rsidRPr="00E11F64">
        <w:rPr>
          <w:sz w:val="28"/>
          <w:szCs w:val="28"/>
        </w:rPr>
        <w:br/>
        <w:t>ВИДАННЯ ДРУКАРНІ КИЄВО-ПЕЧЕРСЬКОЇ ЛАВРИ У ФОНДОВОМУ ЗІБРАННІ БІБЛІОТЕКИ НІЖИНСЬКОГО ДЕРЖАВНОГО УНІВЕРСИТЕТУ</w:t>
      </w:r>
    </w:p>
    <w:p w:rsidR="00E11F64" w:rsidRDefault="00E11F64" w:rsidP="00E11F64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І</w:t>
      </w:r>
      <w:r w:rsidRPr="00E11F64">
        <w:rPr>
          <w:sz w:val="28"/>
          <w:szCs w:val="28"/>
        </w:rPr>
        <w:t>МЕНІ МИКОЛИ ГОГОЛЯ</w:t>
      </w:r>
    </w:p>
    <w:p w:rsidR="00E11F64" w:rsidRDefault="00E11F64" w:rsidP="00E11F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F64">
        <w:rPr>
          <w:sz w:val="28"/>
          <w:szCs w:val="28"/>
        </w:rPr>
        <w:br/>
      </w:r>
      <w:bookmarkStart w:id="0" w:name="_GoBack"/>
      <w:bookmarkEnd w:id="0"/>
    </w:p>
    <w:p w:rsidR="00E11F64" w:rsidRDefault="00E11F64" w:rsidP="00E11F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F64">
        <w:rPr>
          <w:sz w:val="28"/>
          <w:szCs w:val="28"/>
        </w:rPr>
        <w:t xml:space="preserve">Бібліотека Ніжинського державного університету імені Миколи Гоголя є </w:t>
      </w:r>
      <w:proofErr w:type="spellStart"/>
      <w:r w:rsidRPr="00E11F64">
        <w:rPr>
          <w:sz w:val="28"/>
          <w:szCs w:val="28"/>
        </w:rPr>
        <w:t>фондоутримувачем</w:t>
      </w:r>
      <w:proofErr w:type="spellEnd"/>
      <w:r w:rsidRPr="00E11F64">
        <w:rPr>
          <w:sz w:val="28"/>
          <w:szCs w:val="28"/>
        </w:rPr>
        <w:t xml:space="preserve"> цінної колекції стародруків, рідкісних та цінних видань. Чільне місце у ній посідають видання кириличного та гражданського друку, що побачили світ у друкарні Києво-Печерської Лаври – найпотужнішого видавничого та просвітницького центру України. Колекція нараховує кілька десятків назв видань богословського, богослужбового, духовно-філософського, історичного та літературного характеру. Формат короткого повідомлення не дозволяє дати вичерпний аналіз колекції, отже докладно зупинимося на найбільш цікавих примірниках.</w:t>
      </w:r>
    </w:p>
    <w:p w:rsidR="00E11F64" w:rsidRDefault="00E11F64" w:rsidP="00E11F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F64">
        <w:rPr>
          <w:sz w:val="28"/>
          <w:szCs w:val="28"/>
        </w:rPr>
        <w:t>Найдавнішим лаврським виданням, що збереглося у фондах бібліотеки, є збірка поетичних творів видатного релігійного діяча, проповідника та духовного письменника доби бароко, професора Києво-Могилянської Академії, Чернігівського архієпископа Лазаря Барановича (</w:t>
      </w:r>
      <w:proofErr w:type="spellStart"/>
      <w:r w:rsidRPr="00E11F64">
        <w:rPr>
          <w:sz w:val="28"/>
          <w:szCs w:val="28"/>
        </w:rPr>
        <w:t>бл</w:t>
      </w:r>
      <w:proofErr w:type="spellEnd"/>
      <w:r w:rsidRPr="00E11F64">
        <w:rPr>
          <w:sz w:val="28"/>
          <w:szCs w:val="28"/>
        </w:rPr>
        <w:t>. 1620-1693) «Лютня Аполлонова» («</w:t>
      </w:r>
      <w:proofErr w:type="spellStart"/>
      <w:r w:rsidRPr="00E11F64">
        <w:rPr>
          <w:sz w:val="28"/>
          <w:szCs w:val="28"/>
        </w:rPr>
        <w:t>Lutnia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Apollinowa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kożdey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sprawie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gotowa</w:t>
      </w:r>
      <w:proofErr w:type="spellEnd"/>
      <w:r w:rsidRPr="00E11F64">
        <w:rPr>
          <w:sz w:val="28"/>
          <w:szCs w:val="28"/>
        </w:rPr>
        <w:t xml:space="preserve">»). Збірка видана польською мовою у 1671 р. На жаль, ніжинський примірник неповний: втрачено титульний аркуш та сторінки із зображення Богоматері з немовлям, вершника та герба Московського царства. Книга має палітурку 17 ст. з картону, обтягнутого шкірою темно-коричневого кольору. У тексті – гравіровані символічні мініатюри на християнську тематику, численні рукописні записи латинською, польською та слов’янською мовами. На більше, ніж п’ятистах сторінках вміщено віршовані твори автора, розподілені на цикли: присвяти Богу та святим, світоглядні роздуми про </w:t>
      </w:r>
      <w:proofErr w:type="spellStart"/>
      <w:r w:rsidRPr="00E11F64">
        <w:rPr>
          <w:sz w:val="28"/>
          <w:szCs w:val="28"/>
        </w:rPr>
        <w:t>тварний</w:t>
      </w:r>
      <w:proofErr w:type="spellEnd"/>
      <w:r w:rsidRPr="00E11F64">
        <w:rPr>
          <w:sz w:val="28"/>
          <w:szCs w:val="28"/>
        </w:rPr>
        <w:t xml:space="preserve"> світ, космос та природу, антропологічні міркування про місце людини у світі, чесноти людської душі та тогочасні буремні суспільні події. Вірші громадянського циклу сповнені героїко-патріотичного пафосу, містять заклики до національного єднання слов’янських народів перед лицем турецької експансії. Книга надійшла до бібліотеки Ніжинського історико-філологічного інституту князя О.Безбородька у 1875 р. з дублетного фонду Варшавського університету.</w:t>
      </w:r>
    </w:p>
    <w:p w:rsidR="00E11F64" w:rsidRDefault="00E11F64" w:rsidP="00E11F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F64">
        <w:rPr>
          <w:sz w:val="28"/>
          <w:szCs w:val="28"/>
        </w:rPr>
        <w:t>1674 р. датовано ще один твір Л.Барановича «</w:t>
      </w:r>
      <w:proofErr w:type="spellStart"/>
      <w:r w:rsidRPr="00E11F64">
        <w:rPr>
          <w:sz w:val="28"/>
          <w:szCs w:val="28"/>
        </w:rPr>
        <w:t>Трубы</w:t>
      </w:r>
      <w:proofErr w:type="spellEnd"/>
      <w:r w:rsidRPr="00E11F64">
        <w:rPr>
          <w:sz w:val="28"/>
          <w:szCs w:val="28"/>
        </w:rPr>
        <w:t xml:space="preserve"> словес </w:t>
      </w:r>
      <w:proofErr w:type="spellStart"/>
      <w:r w:rsidRPr="00E11F64">
        <w:rPr>
          <w:sz w:val="28"/>
          <w:szCs w:val="28"/>
        </w:rPr>
        <w:t>проповідних</w:t>
      </w:r>
      <w:proofErr w:type="spellEnd"/>
      <w:r w:rsidRPr="00E11F64">
        <w:rPr>
          <w:sz w:val="28"/>
          <w:szCs w:val="28"/>
        </w:rPr>
        <w:t xml:space="preserve"> на </w:t>
      </w:r>
      <w:proofErr w:type="spellStart"/>
      <w:r w:rsidRPr="00E11F64">
        <w:rPr>
          <w:sz w:val="28"/>
          <w:szCs w:val="28"/>
        </w:rPr>
        <w:t>нарочітия</w:t>
      </w:r>
      <w:proofErr w:type="spellEnd"/>
      <w:r w:rsidRPr="00E11F64">
        <w:rPr>
          <w:sz w:val="28"/>
          <w:szCs w:val="28"/>
        </w:rPr>
        <w:t xml:space="preserve"> дні </w:t>
      </w:r>
      <w:proofErr w:type="spellStart"/>
      <w:r w:rsidRPr="00E11F64">
        <w:rPr>
          <w:sz w:val="28"/>
          <w:szCs w:val="28"/>
        </w:rPr>
        <w:t>праздніков</w:t>
      </w:r>
      <w:proofErr w:type="spellEnd"/>
      <w:r w:rsidRPr="00E11F64">
        <w:rPr>
          <w:sz w:val="28"/>
          <w:szCs w:val="28"/>
        </w:rPr>
        <w:t xml:space="preserve">…» (1674). Це видання є унікальним мистецьким твором доби бароко, у якому численні гравіровані малюнки, позначені </w:t>
      </w:r>
      <w:r w:rsidRPr="00E11F64">
        <w:rPr>
          <w:sz w:val="28"/>
          <w:szCs w:val="28"/>
        </w:rPr>
        <w:lastRenderedPageBreak/>
        <w:t>монограмою майстра «</w:t>
      </w:r>
      <w:proofErr w:type="spellStart"/>
      <w:r w:rsidRPr="00E11F64">
        <w:rPr>
          <w:sz w:val="28"/>
          <w:szCs w:val="28"/>
        </w:rPr>
        <w:t>Ілії</w:t>
      </w:r>
      <w:proofErr w:type="spellEnd"/>
      <w:r w:rsidRPr="00E11F64">
        <w:rPr>
          <w:sz w:val="28"/>
          <w:szCs w:val="28"/>
        </w:rPr>
        <w:t xml:space="preserve">», тісно вплітаються у канву художнього тексту, утворюючи з ним єдине ціле. На останньому аркуші міститься згасаючий напис скорописом 17 ст., що погано читається. Палітурка реставраційна 19 ст.: картон, «мармуровий папір», шкіряний корінець з бинтами та золотим тисненням. Примірник подарований бібліотеці у 1919 р. викладачем ніжинської гімназії І.М. </w:t>
      </w:r>
      <w:proofErr w:type="spellStart"/>
      <w:r w:rsidRPr="00E11F64">
        <w:rPr>
          <w:sz w:val="28"/>
          <w:szCs w:val="28"/>
        </w:rPr>
        <w:t>Михайловським</w:t>
      </w:r>
      <w:proofErr w:type="spellEnd"/>
      <w:r w:rsidRPr="00E11F64">
        <w:rPr>
          <w:sz w:val="28"/>
          <w:szCs w:val="28"/>
        </w:rPr>
        <w:t>.</w:t>
      </w:r>
    </w:p>
    <w:p w:rsidR="00E11F64" w:rsidRDefault="00E11F64" w:rsidP="00E11F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F64">
        <w:rPr>
          <w:sz w:val="28"/>
          <w:szCs w:val="28"/>
        </w:rPr>
        <w:t xml:space="preserve">Цікавим зразком української барокової книги 17 ст. є видання творів проповідника та християнського письменника Антонія </w:t>
      </w:r>
      <w:proofErr w:type="spellStart"/>
      <w:r w:rsidRPr="00E11F64">
        <w:rPr>
          <w:sz w:val="28"/>
          <w:szCs w:val="28"/>
        </w:rPr>
        <w:t>Радивіловського</w:t>
      </w:r>
      <w:proofErr w:type="spellEnd"/>
      <w:r w:rsidRPr="00E11F64">
        <w:rPr>
          <w:sz w:val="28"/>
          <w:szCs w:val="28"/>
        </w:rPr>
        <w:t xml:space="preserve"> (1620-1688) «Вінець </w:t>
      </w:r>
      <w:proofErr w:type="spellStart"/>
      <w:r w:rsidRPr="00E11F64">
        <w:rPr>
          <w:sz w:val="28"/>
          <w:szCs w:val="28"/>
        </w:rPr>
        <w:t>Христов</w:t>
      </w:r>
      <w:proofErr w:type="spellEnd"/>
      <w:r w:rsidRPr="00E11F64">
        <w:rPr>
          <w:sz w:val="28"/>
          <w:szCs w:val="28"/>
        </w:rPr>
        <w:t xml:space="preserve"> з проповідей недільних, </w:t>
      </w:r>
      <w:proofErr w:type="spellStart"/>
      <w:r w:rsidRPr="00E11F64">
        <w:rPr>
          <w:sz w:val="28"/>
          <w:szCs w:val="28"/>
        </w:rPr>
        <w:t>акі</w:t>
      </w:r>
      <w:proofErr w:type="spellEnd"/>
      <w:r w:rsidRPr="00E11F64">
        <w:rPr>
          <w:sz w:val="28"/>
          <w:szCs w:val="28"/>
        </w:rPr>
        <w:t xml:space="preserve"> з </w:t>
      </w:r>
      <w:proofErr w:type="spellStart"/>
      <w:r w:rsidRPr="00E11F64">
        <w:rPr>
          <w:sz w:val="28"/>
          <w:szCs w:val="28"/>
        </w:rPr>
        <w:t>цвітов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рожаних</w:t>
      </w:r>
      <w:proofErr w:type="spellEnd"/>
      <w:r w:rsidRPr="00E11F64">
        <w:rPr>
          <w:sz w:val="28"/>
          <w:szCs w:val="28"/>
        </w:rPr>
        <w:t xml:space="preserve">, на </w:t>
      </w:r>
      <w:proofErr w:type="spellStart"/>
      <w:r w:rsidRPr="00E11F64">
        <w:rPr>
          <w:sz w:val="28"/>
          <w:szCs w:val="28"/>
        </w:rPr>
        <w:t>украшеніє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православно-кафоліческой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святой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восточной</w:t>
      </w:r>
      <w:proofErr w:type="spellEnd"/>
      <w:r w:rsidRPr="00E11F64">
        <w:rPr>
          <w:sz w:val="28"/>
          <w:szCs w:val="28"/>
        </w:rPr>
        <w:t xml:space="preserve"> церкві сплетений» (1688). Це видання в бібліотечній колекції представлене двома примірниками. Перший, добре збережений, у реставраційній оправі 19 ст., походить з бібліотеки вже згадуваного І.М.</w:t>
      </w:r>
      <w:proofErr w:type="spellStart"/>
      <w:r w:rsidRPr="00E11F64">
        <w:rPr>
          <w:sz w:val="28"/>
          <w:szCs w:val="28"/>
        </w:rPr>
        <w:t>Михайловського</w:t>
      </w:r>
      <w:proofErr w:type="spellEnd"/>
      <w:r w:rsidRPr="00E11F64">
        <w:rPr>
          <w:sz w:val="28"/>
          <w:szCs w:val="28"/>
        </w:rPr>
        <w:t xml:space="preserve">. Видання відкривається розкішною гравірованою </w:t>
      </w:r>
      <w:proofErr w:type="spellStart"/>
      <w:r w:rsidRPr="00E11F64">
        <w:rPr>
          <w:sz w:val="28"/>
          <w:szCs w:val="28"/>
        </w:rPr>
        <w:t>фортою</w:t>
      </w:r>
      <w:proofErr w:type="spellEnd"/>
      <w:r w:rsidRPr="00E11F64">
        <w:rPr>
          <w:sz w:val="28"/>
          <w:szCs w:val="28"/>
        </w:rPr>
        <w:t xml:space="preserve"> художника Івана </w:t>
      </w:r>
      <w:proofErr w:type="spellStart"/>
      <w:r w:rsidRPr="00E11F64">
        <w:rPr>
          <w:sz w:val="28"/>
          <w:szCs w:val="28"/>
        </w:rPr>
        <w:t>Реклинського</w:t>
      </w:r>
      <w:proofErr w:type="spellEnd"/>
      <w:r w:rsidRPr="00E11F64">
        <w:rPr>
          <w:sz w:val="28"/>
          <w:szCs w:val="28"/>
        </w:rPr>
        <w:t xml:space="preserve">. У тексті вміщено численні гравіровані ілюстрації на біблійні теми, заставки, кінцівки, набірні виливні прикраси, ініціали. У книзі широко використано гравюри з інших лаврських видань 1620-1640-х рр. Власницький запис свідчить: «1717 </w:t>
      </w:r>
      <w:proofErr w:type="spellStart"/>
      <w:r w:rsidRPr="00E11F64">
        <w:rPr>
          <w:sz w:val="28"/>
          <w:szCs w:val="28"/>
        </w:rPr>
        <w:t>году</w:t>
      </w:r>
      <w:proofErr w:type="spellEnd"/>
      <w:r w:rsidRPr="00E11F64">
        <w:rPr>
          <w:sz w:val="28"/>
          <w:szCs w:val="28"/>
        </w:rPr>
        <w:t xml:space="preserve">, с книг </w:t>
      </w:r>
      <w:proofErr w:type="spellStart"/>
      <w:r w:rsidRPr="00E11F64">
        <w:rPr>
          <w:sz w:val="28"/>
          <w:szCs w:val="28"/>
        </w:rPr>
        <w:t>іерея</w:t>
      </w:r>
      <w:proofErr w:type="spellEnd"/>
      <w:r w:rsidRPr="00E11F64">
        <w:rPr>
          <w:sz w:val="28"/>
          <w:szCs w:val="28"/>
        </w:rPr>
        <w:t xml:space="preserve"> Іоанна </w:t>
      </w:r>
      <w:proofErr w:type="spellStart"/>
      <w:r w:rsidRPr="00E11F64">
        <w:rPr>
          <w:sz w:val="28"/>
          <w:szCs w:val="28"/>
        </w:rPr>
        <w:t>Слонскаго</w:t>
      </w:r>
      <w:proofErr w:type="spellEnd"/>
      <w:r w:rsidRPr="00E11F64">
        <w:rPr>
          <w:sz w:val="28"/>
          <w:szCs w:val="28"/>
        </w:rPr>
        <w:t xml:space="preserve">, протопресвітера </w:t>
      </w:r>
      <w:proofErr w:type="spellStart"/>
      <w:r w:rsidRPr="00E11F64">
        <w:rPr>
          <w:sz w:val="28"/>
          <w:szCs w:val="28"/>
        </w:rPr>
        <w:t>Благовіщенскаго</w:t>
      </w:r>
      <w:proofErr w:type="spellEnd"/>
      <w:r w:rsidRPr="00E11F64">
        <w:rPr>
          <w:sz w:val="28"/>
          <w:szCs w:val="28"/>
        </w:rPr>
        <w:t xml:space="preserve">, </w:t>
      </w:r>
      <w:proofErr w:type="spellStart"/>
      <w:r w:rsidRPr="00E11F64">
        <w:rPr>
          <w:sz w:val="28"/>
          <w:szCs w:val="28"/>
        </w:rPr>
        <w:t>что</w:t>
      </w:r>
      <w:proofErr w:type="spellEnd"/>
      <w:r w:rsidRPr="00E11F64">
        <w:rPr>
          <w:sz w:val="28"/>
          <w:szCs w:val="28"/>
        </w:rPr>
        <w:t xml:space="preserve"> на Москві, на сінях у государя.» Цікаво, що священик Іоанн </w:t>
      </w:r>
      <w:proofErr w:type="spellStart"/>
      <w:r w:rsidRPr="00E11F64">
        <w:rPr>
          <w:sz w:val="28"/>
          <w:szCs w:val="28"/>
        </w:rPr>
        <w:t>Слонський</w:t>
      </w:r>
      <w:proofErr w:type="spellEnd"/>
      <w:r w:rsidRPr="00E11F64">
        <w:rPr>
          <w:sz w:val="28"/>
          <w:szCs w:val="28"/>
        </w:rPr>
        <w:t xml:space="preserve"> - це історичний персонаж, який згадується в історичних документах як духівник царевича Олексія Петровича під час перебування останнього у Дрездені в контексті підготовки до майбутнього одруження російського престолонаслідника. </w:t>
      </w:r>
      <w:r w:rsidRPr="00E11F64">
        <w:rPr>
          <w:sz w:val="28"/>
          <w:szCs w:val="28"/>
        </w:rPr>
        <w:br/>
        <w:t xml:space="preserve">Другий примірник «Вінця», походження якого залишається невідомим, гірше збережений (втрачено титул, аркуші на початку переплутані), але має аутентичну палітурку з дерева, обтягнуту темною шкірою зі слідами тиснення та фрагментами застібок. Наскрізний напис на початкових аркушах є блискучим зразком барокових вкладних записів 17 ст.: «Року 1689 місяця </w:t>
      </w:r>
      <w:proofErr w:type="spellStart"/>
      <w:r w:rsidRPr="00E11F64">
        <w:rPr>
          <w:sz w:val="28"/>
          <w:szCs w:val="28"/>
        </w:rPr>
        <w:t>маія</w:t>
      </w:r>
      <w:proofErr w:type="spellEnd"/>
      <w:r w:rsidRPr="00E11F64">
        <w:rPr>
          <w:sz w:val="28"/>
          <w:szCs w:val="28"/>
        </w:rPr>
        <w:t xml:space="preserve"> 5 дня сію книгу </w:t>
      </w:r>
      <w:proofErr w:type="spellStart"/>
      <w:r w:rsidRPr="00E11F64">
        <w:rPr>
          <w:sz w:val="28"/>
          <w:szCs w:val="28"/>
        </w:rPr>
        <w:t>глаголемую</w:t>
      </w:r>
      <w:proofErr w:type="spellEnd"/>
      <w:r w:rsidRPr="00E11F64">
        <w:rPr>
          <w:sz w:val="28"/>
          <w:szCs w:val="28"/>
        </w:rPr>
        <w:t xml:space="preserve"> Вінець </w:t>
      </w:r>
      <w:proofErr w:type="spellStart"/>
      <w:r w:rsidRPr="00E11F64">
        <w:rPr>
          <w:sz w:val="28"/>
          <w:szCs w:val="28"/>
        </w:rPr>
        <w:t>Хрістов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Печерского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Кіевского</w:t>
      </w:r>
      <w:proofErr w:type="spellEnd"/>
      <w:r w:rsidRPr="00E11F64">
        <w:rPr>
          <w:sz w:val="28"/>
          <w:szCs w:val="28"/>
        </w:rPr>
        <w:t xml:space="preserve"> друку благочестивий раб Божий </w:t>
      </w:r>
      <w:proofErr w:type="spellStart"/>
      <w:r w:rsidRPr="00E11F64">
        <w:rPr>
          <w:sz w:val="28"/>
          <w:szCs w:val="28"/>
        </w:rPr>
        <w:t>Евстафий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Григориевич</w:t>
      </w:r>
      <w:proofErr w:type="spellEnd"/>
      <w:r w:rsidRPr="00E11F64">
        <w:rPr>
          <w:sz w:val="28"/>
          <w:szCs w:val="28"/>
        </w:rPr>
        <w:t xml:space="preserve">, </w:t>
      </w:r>
      <w:proofErr w:type="spellStart"/>
      <w:r w:rsidRPr="00E11F64">
        <w:rPr>
          <w:sz w:val="28"/>
          <w:szCs w:val="28"/>
        </w:rPr>
        <w:t>мещанин</w:t>
      </w:r>
      <w:proofErr w:type="spellEnd"/>
      <w:r w:rsidRPr="00E11F64">
        <w:rPr>
          <w:sz w:val="28"/>
          <w:szCs w:val="28"/>
        </w:rPr>
        <w:t xml:space="preserve"> и </w:t>
      </w:r>
      <w:proofErr w:type="spellStart"/>
      <w:r w:rsidRPr="00E11F64">
        <w:rPr>
          <w:sz w:val="28"/>
          <w:szCs w:val="28"/>
        </w:rPr>
        <w:t>обивател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Лохвицкий</w:t>
      </w:r>
      <w:proofErr w:type="spellEnd"/>
      <w:r w:rsidRPr="00E11F64">
        <w:rPr>
          <w:sz w:val="28"/>
          <w:szCs w:val="28"/>
        </w:rPr>
        <w:t xml:space="preserve">, с </w:t>
      </w:r>
      <w:proofErr w:type="spellStart"/>
      <w:r w:rsidRPr="00E11F64">
        <w:rPr>
          <w:sz w:val="28"/>
          <w:szCs w:val="28"/>
        </w:rPr>
        <w:t>побожности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своей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отменивши</w:t>
      </w:r>
      <w:proofErr w:type="spellEnd"/>
      <w:r w:rsidRPr="00E11F64">
        <w:rPr>
          <w:sz w:val="28"/>
          <w:szCs w:val="28"/>
        </w:rPr>
        <w:t xml:space="preserve"> и на церков </w:t>
      </w:r>
      <w:proofErr w:type="spellStart"/>
      <w:r w:rsidRPr="00E11F64">
        <w:rPr>
          <w:sz w:val="28"/>
          <w:szCs w:val="28"/>
        </w:rPr>
        <w:t>Божію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Рождества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Пресвятой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Богородици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Ринковую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Лохвицкую</w:t>
      </w:r>
      <w:proofErr w:type="spellEnd"/>
      <w:r w:rsidRPr="00E11F64">
        <w:rPr>
          <w:sz w:val="28"/>
          <w:szCs w:val="28"/>
        </w:rPr>
        <w:t xml:space="preserve"> вічними часами </w:t>
      </w:r>
      <w:proofErr w:type="spellStart"/>
      <w:r w:rsidRPr="00E11F64">
        <w:rPr>
          <w:sz w:val="28"/>
          <w:szCs w:val="28"/>
        </w:rPr>
        <w:t>надал</w:t>
      </w:r>
      <w:proofErr w:type="spellEnd"/>
      <w:r w:rsidRPr="00E11F64">
        <w:rPr>
          <w:sz w:val="28"/>
          <w:szCs w:val="28"/>
        </w:rPr>
        <w:t xml:space="preserve">, </w:t>
      </w:r>
      <w:proofErr w:type="spellStart"/>
      <w:r w:rsidRPr="00E11F64">
        <w:rPr>
          <w:sz w:val="28"/>
          <w:szCs w:val="28"/>
        </w:rPr>
        <w:t>которая</w:t>
      </w:r>
      <w:proofErr w:type="spellEnd"/>
      <w:r w:rsidRPr="00E11F64">
        <w:rPr>
          <w:sz w:val="28"/>
          <w:szCs w:val="28"/>
        </w:rPr>
        <w:t xml:space="preserve"> книга от того </w:t>
      </w:r>
      <w:proofErr w:type="spellStart"/>
      <w:r w:rsidRPr="00E11F64">
        <w:rPr>
          <w:sz w:val="28"/>
          <w:szCs w:val="28"/>
        </w:rPr>
        <w:t>предреченого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храма</w:t>
      </w:r>
      <w:proofErr w:type="spellEnd"/>
      <w:r w:rsidRPr="00E11F64">
        <w:rPr>
          <w:sz w:val="28"/>
          <w:szCs w:val="28"/>
        </w:rPr>
        <w:t xml:space="preserve"> в предковічними часи </w:t>
      </w:r>
      <w:proofErr w:type="spellStart"/>
      <w:r w:rsidRPr="00E11F64">
        <w:rPr>
          <w:sz w:val="28"/>
          <w:szCs w:val="28"/>
        </w:rPr>
        <w:t>отдалена</w:t>
      </w:r>
      <w:proofErr w:type="spellEnd"/>
      <w:r w:rsidRPr="00E11F64">
        <w:rPr>
          <w:sz w:val="28"/>
          <w:szCs w:val="28"/>
        </w:rPr>
        <w:t xml:space="preserve"> бити не </w:t>
      </w:r>
      <w:proofErr w:type="spellStart"/>
      <w:r w:rsidRPr="00E11F64">
        <w:rPr>
          <w:sz w:val="28"/>
          <w:szCs w:val="28"/>
        </w:rPr>
        <w:t>мает</w:t>
      </w:r>
      <w:proofErr w:type="spellEnd"/>
      <w:r w:rsidRPr="00E11F64">
        <w:rPr>
          <w:sz w:val="28"/>
          <w:szCs w:val="28"/>
        </w:rPr>
        <w:t xml:space="preserve">, а хто би </w:t>
      </w:r>
      <w:proofErr w:type="spellStart"/>
      <w:r w:rsidRPr="00E11F64">
        <w:rPr>
          <w:sz w:val="28"/>
          <w:szCs w:val="28"/>
        </w:rPr>
        <w:t>міл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ея</w:t>
      </w:r>
      <w:proofErr w:type="spellEnd"/>
      <w:r w:rsidRPr="00E11F64">
        <w:rPr>
          <w:sz w:val="28"/>
          <w:szCs w:val="28"/>
        </w:rPr>
        <w:t xml:space="preserve"> от церкви </w:t>
      </w:r>
      <w:proofErr w:type="spellStart"/>
      <w:r w:rsidRPr="00E11F64">
        <w:rPr>
          <w:sz w:val="28"/>
          <w:szCs w:val="28"/>
        </w:rPr>
        <w:t>отдаливши</w:t>
      </w:r>
      <w:proofErr w:type="spellEnd"/>
      <w:r w:rsidRPr="00E11F64">
        <w:rPr>
          <w:sz w:val="28"/>
          <w:szCs w:val="28"/>
        </w:rPr>
        <w:t xml:space="preserve"> и на </w:t>
      </w:r>
      <w:proofErr w:type="spellStart"/>
      <w:r w:rsidRPr="00E11F64">
        <w:rPr>
          <w:sz w:val="28"/>
          <w:szCs w:val="28"/>
        </w:rPr>
        <w:t>свой</w:t>
      </w:r>
      <w:proofErr w:type="spellEnd"/>
      <w:r w:rsidRPr="00E11F64">
        <w:rPr>
          <w:sz w:val="28"/>
          <w:szCs w:val="28"/>
        </w:rPr>
        <w:t xml:space="preserve"> пожиток </w:t>
      </w:r>
      <w:proofErr w:type="spellStart"/>
      <w:r w:rsidRPr="00E11F64">
        <w:rPr>
          <w:sz w:val="28"/>
          <w:szCs w:val="28"/>
        </w:rPr>
        <w:t>міл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отвернуть</w:t>
      </w:r>
      <w:proofErr w:type="spellEnd"/>
      <w:r w:rsidRPr="00E11F64">
        <w:rPr>
          <w:sz w:val="28"/>
          <w:szCs w:val="28"/>
        </w:rPr>
        <w:t xml:space="preserve">, </w:t>
      </w:r>
      <w:proofErr w:type="spellStart"/>
      <w:r w:rsidRPr="00E11F64">
        <w:rPr>
          <w:sz w:val="28"/>
          <w:szCs w:val="28"/>
        </w:rPr>
        <w:t>таковий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под</w:t>
      </w:r>
      <w:proofErr w:type="spellEnd"/>
      <w:r w:rsidRPr="00E11F64">
        <w:rPr>
          <w:sz w:val="28"/>
          <w:szCs w:val="28"/>
        </w:rPr>
        <w:t xml:space="preserve"> клятву святих </w:t>
      </w:r>
      <w:proofErr w:type="spellStart"/>
      <w:r w:rsidRPr="00E11F64">
        <w:rPr>
          <w:sz w:val="28"/>
          <w:szCs w:val="28"/>
        </w:rPr>
        <w:t>отцев</w:t>
      </w:r>
      <w:proofErr w:type="spellEnd"/>
      <w:r w:rsidRPr="00E11F64">
        <w:rPr>
          <w:sz w:val="28"/>
          <w:szCs w:val="28"/>
        </w:rPr>
        <w:t xml:space="preserve"> […] </w:t>
      </w:r>
      <w:proofErr w:type="spellStart"/>
      <w:r w:rsidRPr="00E11F64">
        <w:rPr>
          <w:sz w:val="28"/>
          <w:szCs w:val="28"/>
        </w:rPr>
        <w:t>иже</w:t>
      </w:r>
      <w:proofErr w:type="spellEnd"/>
      <w:r w:rsidRPr="00E11F64">
        <w:rPr>
          <w:sz w:val="28"/>
          <w:szCs w:val="28"/>
        </w:rPr>
        <w:t xml:space="preserve"> в </w:t>
      </w:r>
      <w:proofErr w:type="spellStart"/>
      <w:r w:rsidRPr="00E11F64">
        <w:rPr>
          <w:sz w:val="28"/>
          <w:szCs w:val="28"/>
        </w:rPr>
        <w:t>Никеи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подпадет</w:t>
      </w:r>
      <w:proofErr w:type="spellEnd"/>
      <w:r w:rsidRPr="00E11F64">
        <w:rPr>
          <w:sz w:val="28"/>
          <w:szCs w:val="28"/>
        </w:rPr>
        <w:t xml:space="preserve"> и </w:t>
      </w:r>
      <w:proofErr w:type="spellStart"/>
      <w:r w:rsidRPr="00E11F64">
        <w:rPr>
          <w:sz w:val="28"/>
          <w:szCs w:val="28"/>
        </w:rPr>
        <w:t>пред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маестатом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Божіим</w:t>
      </w:r>
      <w:proofErr w:type="spellEnd"/>
      <w:r w:rsidRPr="00E11F64">
        <w:rPr>
          <w:sz w:val="28"/>
          <w:szCs w:val="28"/>
        </w:rPr>
        <w:t xml:space="preserve"> суд </w:t>
      </w:r>
      <w:proofErr w:type="spellStart"/>
      <w:r w:rsidRPr="00E11F64">
        <w:rPr>
          <w:sz w:val="28"/>
          <w:szCs w:val="28"/>
        </w:rPr>
        <w:t>себі</w:t>
      </w:r>
      <w:proofErr w:type="spellEnd"/>
      <w:r w:rsidRPr="00E11F64">
        <w:rPr>
          <w:sz w:val="28"/>
          <w:szCs w:val="28"/>
        </w:rPr>
        <w:t xml:space="preserve"> дати </w:t>
      </w:r>
      <w:proofErr w:type="spellStart"/>
      <w:r w:rsidRPr="00E11F64">
        <w:rPr>
          <w:sz w:val="28"/>
          <w:szCs w:val="28"/>
        </w:rPr>
        <w:t>міти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будет</w:t>
      </w:r>
      <w:proofErr w:type="spellEnd"/>
      <w:r w:rsidRPr="00E11F64">
        <w:rPr>
          <w:sz w:val="28"/>
          <w:szCs w:val="28"/>
        </w:rPr>
        <w:t xml:space="preserve">, а надана за священика </w:t>
      </w:r>
      <w:proofErr w:type="spellStart"/>
      <w:r w:rsidRPr="00E11F64">
        <w:rPr>
          <w:sz w:val="28"/>
          <w:szCs w:val="28"/>
        </w:rPr>
        <w:t>тое</w:t>
      </w:r>
      <w:proofErr w:type="spellEnd"/>
      <w:r w:rsidRPr="00E11F64">
        <w:rPr>
          <w:sz w:val="28"/>
          <w:szCs w:val="28"/>
        </w:rPr>
        <w:t xml:space="preserve"> церкви </w:t>
      </w:r>
      <w:proofErr w:type="spellStart"/>
      <w:r w:rsidRPr="00E11F64">
        <w:rPr>
          <w:sz w:val="28"/>
          <w:szCs w:val="28"/>
        </w:rPr>
        <w:t>отца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Симеона</w:t>
      </w:r>
      <w:proofErr w:type="spellEnd"/>
      <w:r w:rsidRPr="00E11F64">
        <w:rPr>
          <w:sz w:val="28"/>
          <w:szCs w:val="28"/>
        </w:rPr>
        <w:t xml:space="preserve"> Івановича, </w:t>
      </w:r>
      <w:proofErr w:type="spellStart"/>
      <w:r w:rsidRPr="00E11F64">
        <w:rPr>
          <w:sz w:val="28"/>
          <w:szCs w:val="28"/>
        </w:rPr>
        <w:t>которий</w:t>
      </w:r>
      <w:proofErr w:type="spellEnd"/>
      <w:r w:rsidRPr="00E11F64">
        <w:rPr>
          <w:sz w:val="28"/>
          <w:szCs w:val="28"/>
        </w:rPr>
        <w:t xml:space="preserve"> за </w:t>
      </w:r>
      <w:proofErr w:type="spellStart"/>
      <w:r w:rsidRPr="00E11F64">
        <w:rPr>
          <w:sz w:val="28"/>
          <w:szCs w:val="28"/>
        </w:rPr>
        <w:t>оного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надавца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тоеи</w:t>
      </w:r>
      <w:proofErr w:type="spellEnd"/>
      <w:r w:rsidRPr="00E11F64">
        <w:rPr>
          <w:sz w:val="28"/>
          <w:szCs w:val="28"/>
        </w:rPr>
        <w:t xml:space="preserve"> книги повинен Господа Бога просити. </w:t>
      </w:r>
      <w:proofErr w:type="spellStart"/>
      <w:r w:rsidRPr="00E11F64">
        <w:rPr>
          <w:sz w:val="28"/>
          <w:szCs w:val="28"/>
        </w:rPr>
        <w:t>Аминь</w:t>
      </w:r>
      <w:proofErr w:type="spellEnd"/>
      <w:r w:rsidRPr="00E11F64">
        <w:rPr>
          <w:sz w:val="28"/>
          <w:szCs w:val="28"/>
        </w:rPr>
        <w:t xml:space="preserve">.» </w:t>
      </w:r>
      <w:r w:rsidRPr="00E11F64">
        <w:rPr>
          <w:sz w:val="28"/>
          <w:szCs w:val="28"/>
        </w:rPr>
        <w:br/>
        <w:t>1705 роком датується лаврське видання четвертого тому «Житій святих» («</w:t>
      </w:r>
      <w:proofErr w:type="spellStart"/>
      <w:r w:rsidRPr="00E11F64">
        <w:rPr>
          <w:sz w:val="28"/>
          <w:szCs w:val="28"/>
        </w:rPr>
        <w:t>Четьї-мінеї</w:t>
      </w:r>
      <w:proofErr w:type="spellEnd"/>
      <w:r w:rsidRPr="00E11F64">
        <w:rPr>
          <w:sz w:val="28"/>
          <w:szCs w:val="28"/>
        </w:rPr>
        <w:t xml:space="preserve">») </w:t>
      </w:r>
      <w:proofErr w:type="spellStart"/>
      <w:r w:rsidRPr="00E11F64">
        <w:rPr>
          <w:sz w:val="28"/>
          <w:szCs w:val="28"/>
        </w:rPr>
        <w:t>Димитрія</w:t>
      </w:r>
      <w:proofErr w:type="spellEnd"/>
      <w:r w:rsidRPr="00E11F64">
        <w:rPr>
          <w:sz w:val="28"/>
          <w:szCs w:val="28"/>
        </w:rPr>
        <w:t xml:space="preserve"> Ростовського-Туптала (1651-1709) на три місяці (червень, липень та серпень). Ніжинський примірник «Житій» має характерну ознаку: прізвище благодійника видання гетьмана І.Мазепи, вміщене у </w:t>
      </w:r>
      <w:proofErr w:type="spellStart"/>
      <w:r w:rsidRPr="00E11F64">
        <w:rPr>
          <w:sz w:val="28"/>
          <w:szCs w:val="28"/>
        </w:rPr>
        <w:t>колофоні</w:t>
      </w:r>
      <w:proofErr w:type="spellEnd"/>
      <w:r w:rsidRPr="00E11F64">
        <w:rPr>
          <w:sz w:val="28"/>
          <w:szCs w:val="28"/>
        </w:rPr>
        <w:t xml:space="preserve"> на останньому аркуші книги, затерте сажею. Це трапилося, ймовірно, буремного 1709 р., коли опального гетьмана за наказом царя Петра І було піддано церковній анафемі після невдалої спроби відірвати Україну від Московського царства. Ще один примірник «Житій…» Д.Ростовського «на три </w:t>
      </w:r>
      <w:proofErr w:type="spellStart"/>
      <w:r w:rsidRPr="00E11F64">
        <w:rPr>
          <w:sz w:val="28"/>
          <w:szCs w:val="28"/>
        </w:rPr>
        <w:lastRenderedPageBreak/>
        <w:t>місяци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март</w:t>
      </w:r>
      <w:proofErr w:type="spellEnd"/>
      <w:r w:rsidRPr="00E11F64">
        <w:rPr>
          <w:sz w:val="28"/>
          <w:szCs w:val="28"/>
        </w:rPr>
        <w:t xml:space="preserve">, </w:t>
      </w:r>
      <w:proofErr w:type="spellStart"/>
      <w:r w:rsidRPr="00E11F64">
        <w:rPr>
          <w:sz w:val="28"/>
          <w:szCs w:val="28"/>
        </w:rPr>
        <w:t>априль</w:t>
      </w:r>
      <w:proofErr w:type="spellEnd"/>
      <w:r w:rsidRPr="00E11F64">
        <w:rPr>
          <w:sz w:val="28"/>
          <w:szCs w:val="28"/>
        </w:rPr>
        <w:t xml:space="preserve">, </w:t>
      </w:r>
      <w:proofErr w:type="spellStart"/>
      <w:r w:rsidRPr="00E11F64">
        <w:rPr>
          <w:sz w:val="28"/>
          <w:szCs w:val="28"/>
        </w:rPr>
        <w:t>маіи</w:t>
      </w:r>
      <w:proofErr w:type="spellEnd"/>
      <w:r w:rsidRPr="00E11F64">
        <w:rPr>
          <w:sz w:val="28"/>
          <w:szCs w:val="28"/>
        </w:rPr>
        <w:t>» лаврського друку, що зберігається у Ніжині, датований 1764 р. та має розкішну двоколірну гравіровану форту, на якій, зокрема, зображено Успенський собор та знамениту лаврську дзвіницю архітектора І.</w:t>
      </w:r>
      <w:proofErr w:type="spellStart"/>
      <w:r w:rsidRPr="00E11F64">
        <w:rPr>
          <w:sz w:val="28"/>
          <w:szCs w:val="28"/>
        </w:rPr>
        <w:t>Шеделя</w:t>
      </w:r>
      <w:proofErr w:type="spellEnd"/>
      <w:r w:rsidRPr="00E11F64">
        <w:rPr>
          <w:sz w:val="28"/>
          <w:szCs w:val="28"/>
        </w:rPr>
        <w:t>.</w:t>
      </w:r>
    </w:p>
    <w:p w:rsidR="00E11F64" w:rsidRDefault="00E11F64" w:rsidP="00E11F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F64">
        <w:rPr>
          <w:sz w:val="28"/>
          <w:szCs w:val="28"/>
        </w:rPr>
        <w:t xml:space="preserve">Серед лаврських друків ніжинської колекції особливо розкішне оздоблення має видання богословсько-полемічного твору видатного філософа, письменника, професора Києво-Могилянської колегії, митрополита, місцеблюстителя московського патріаршого престолу митрополита Стефана </w:t>
      </w:r>
      <w:proofErr w:type="spellStart"/>
      <w:r w:rsidRPr="00E11F64">
        <w:rPr>
          <w:sz w:val="28"/>
          <w:szCs w:val="28"/>
        </w:rPr>
        <w:t>Яворського</w:t>
      </w:r>
      <w:proofErr w:type="spellEnd"/>
      <w:r w:rsidRPr="00E11F64">
        <w:rPr>
          <w:sz w:val="28"/>
          <w:szCs w:val="28"/>
        </w:rPr>
        <w:t xml:space="preserve"> (1658-1722) «Камінь віри </w:t>
      </w:r>
      <w:proofErr w:type="spellStart"/>
      <w:r w:rsidRPr="00E11F64">
        <w:rPr>
          <w:sz w:val="28"/>
          <w:szCs w:val="28"/>
        </w:rPr>
        <w:t>православно-кафоліческія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восточния</w:t>
      </w:r>
      <w:proofErr w:type="spellEnd"/>
      <w:r w:rsidRPr="00E11F64">
        <w:rPr>
          <w:sz w:val="28"/>
          <w:szCs w:val="28"/>
        </w:rPr>
        <w:t xml:space="preserve"> церкві…» (1730). Гравірована </w:t>
      </w:r>
      <w:proofErr w:type="spellStart"/>
      <w:r w:rsidRPr="00E11F64">
        <w:rPr>
          <w:sz w:val="28"/>
          <w:szCs w:val="28"/>
        </w:rPr>
        <w:t>форта</w:t>
      </w:r>
      <w:proofErr w:type="spellEnd"/>
      <w:r w:rsidRPr="00E11F64">
        <w:rPr>
          <w:sz w:val="28"/>
          <w:szCs w:val="28"/>
        </w:rPr>
        <w:t xml:space="preserve"> із зображенням Успенського собору Києво-Печерської Лаври, двоколірний друк, розкішна палітурка 18 ст., обтягнута сап’яном брунатного кольору із золотим тисненням та металевими застібками на ремінцях – усе це підкреслює особливе значення видання. С.</w:t>
      </w:r>
      <w:proofErr w:type="spellStart"/>
      <w:r w:rsidRPr="00E11F64">
        <w:rPr>
          <w:sz w:val="28"/>
          <w:szCs w:val="28"/>
        </w:rPr>
        <w:t>Яворський</w:t>
      </w:r>
      <w:proofErr w:type="spellEnd"/>
      <w:r w:rsidRPr="00E11F64">
        <w:rPr>
          <w:sz w:val="28"/>
          <w:szCs w:val="28"/>
        </w:rPr>
        <w:t xml:space="preserve"> писав свій найголовніший твір у останні роки життя, коли особливо загострилося його протистояння з царем Петром І, який виявляв прихильність до протестантизму, та давнім суперником, ідеологом імперських та церковних реформ Феофаном Прокоповичем. «Камінь віри» послідовно захищає православну віру та має гостре </w:t>
      </w:r>
      <w:proofErr w:type="spellStart"/>
      <w:r w:rsidRPr="00E11F64">
        <w:rPr>
          <w:sz w:val="28"/>
          <w:szCs w:val="28"/>
        </w:rPr>
        <w:t>антипротестантське</w:t>
      </w:r>
      <w:proofErr w:type="spellEnd"/>
      <w:r w:rsidRPr="00E11F64">
        <w:rPr>
          <w:sz w:val="28"/>
          <w:szCs w:val="28"/>
        </w:rPr>
        <w:t xml:space="preserve"> спрямування, і через це за життя автора не публікувався через офіційну заборону. Лише 1728 р., після смерті автора та царя Петра І, трудами учня митрополита Стефана – архієпископа Феофілакта </w:t>
      </w:r>
      <w:proofErr w:type="spellStart"/>
      <w:r w:rsidRPr="00E11F64">
        <w:rPr>
          <w:sz w:val="28"/>
          <w:szCs w:val="28"/>
        </w:rPr>
        <w:t>Лопатинського</w:t>
      </w:r>
      <w:proofErr w:type="spellEnd"/>
      <w:r w:rsidRPr="00E11F64">
        <w:rPr>
          <w:sz w:val="28"/>
          <w:szCs w:val="28"/>
        </w:rPr>
        <w:t xml:space="preserve">, цей твір було опубліковано у Москві. Книга мала величезну популярність, і невдовзі постала потреба в другому виданні. Власне, це друге видання і побачило світ у лаврській друкарні 1730 р. з благословення Київського митрополита </w:t>
      </w:r>
      <w:proofErr w:type="spellStart"/>
      <w:r w:rsidRPr="00E11F64">
        <w:rPr>
          <w:sz w:val="28"/>
          <w:szCs w:val="28"/>
        </w:rPr>
        <w:t>Варлаама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Ванатовича</w:t>
      </w:r>
      <w:proofErr w:type="spellEnd"/>
      <w:r w:rsidRPr="00E11F64">
        <w:rPr>
          <w:sz w:val="28"/>
          <w:szCs w:val="28"/>
        </w:rPr>
        <w:t>. Книга походить з бібліотеки професора Московського університету С.П.</w:t>
      </w:r>
      <w:proofErr w:type="spellStart"/>
      <w:r w:rsidRPr="00E11F64">
        <w:rPr>
          <w:sz w:val="28"/>
          <w:szCs w:val="28"/>
        </w:rPr>
        <w:t>Шевирьова</w:t>
      </w:r>
      <w:proofErr w:type="spellEnd"/>
      <w:r w:rsidRPr="00E11F64">
        <w:rPr>
          <w:sz w:val="28"/>
          <w:szCs w:val="28"/>
        </w:rPr>
        <w:t xml:space="preserve"> та надій</w:t>
      </w:r>
      <w:r>
        <w:rPr>
          <w:sz w:val="28"/>
          <w:szCs w:val="28"/>
        </w:rPr>
        <w:t>шла до Ніжина у 1876 році.</w:t>
      </w:r>
    </w:p>
    <w:p w:rsidR="00E11F64" w:rsidRDefault="00E11F64" w:rsidP="00E11F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F64">
        <w:rPr>
          <w:sz w:val="28"/>
          <w:szCs w:val="28"/>
        </w:rPr>
        <w:t xml:space="preserve">Відомо, що лаврська друкарня неодноразово надавала поліграфічні послуги Києво-Могилянській Академії, друкувала навчальну літературу та інші академічні видання. Цікавим зразком панегіричного видання Академії є виданий 1744 р. у лаврській друкарні похвальний вірш професора Михайла </w:t>
      </w:r>
      <w:proofErr w:type="spellStart"/>
      <w:r w:rsidRPr="00E11F64">
        <w:rPr>
          <w:sz w:val="28"/>
          <w:szCs w:val="28"/>
        </w:rPr>
        <w:t>Козачинського</w:t>
      </w:r>
      <w:proofErr w:type="spellEnd"/>
      <w:r w:rsidRPr="00E11F64">
        <w:rPr>
          <w:sz w:val="28"/>
          <w:szCs w:val="28"/>
        </w:rPr>
        <w:t xml:space="preserve"> (1699-1755) «</w:t>
      </w:r>
      <w:proofErr w:type="spellStart"/>
      <w:r w:rsidRPr="00E11F64">
        <w:rPr>
          <w:sz w:val="28"/>
          <w:szCs w:val="28"/>
        </w:rPr>
        <w:t>Августійшей</w:t>
      </w:r>
      <w:proofErr w:type="spellEnd"/>
      <w:r w:rsidRPr="00E11F64">
        <w:rPr>
          <w:sz w:val="28"/>
          <w:szCs w:val="28"/>
        </w:rPr>
        <w:t xml:space="preserve">, </w:t>
      </w:r>
      <w:proofErr w:type="spellStart"/>
      <w:r w:rsidRPr="00E11F64">
        <w:rPr>
          <w:sz w:val="28"/>
          <w:szCs w:val="28"/>
        </w:rPr>
        <w:t>непобедимой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императриці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Елисавет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Петровні</w:t>
      </w:r>
      <w:proofErr w:type="spellEnd"/>
      <w:r w:rsidRPr="00E11F64">
        <w:rPr>
          <w:sz w:val="28"/>
          <w:szCs w:val="28"/>
        </w:rPr>
        <w:t xml:space="preserve">... </w:t>
      </w:r>
      <w:proofErr w:type="spellStart"/>
      <w:r w:rsidRPr="00E11F64">
        <w:rPr>
          <w:sz w:val="28"/>
          <w:szCs w:val="28"/>
        </w:rPr>
        <w:t>трегубои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диалектом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сложенними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рифмами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приветствует</w:t>
      </w:r>
      <w:proofErr w:type="spellEnd"/>
      <w:r w:rsidRPr="00E11F64">
        <w:rPr>
          <w:sz w:val="28"/>
          <w:szCs w:val="28"/>
        </w:rPr>
        <w:t xml:space="preserve">… Академія </w:t>
      </w:r>
      <w:proofErr w:type="spellStart"/>
      <w:r w:rsidRPr="00E11F64">
        <w:rPr>
          <w:sz w:val="28"/>
          <w:szCs w:val="28"/>
        </w:rPr>
        <w:t>Кіевская</w:t>
      </w:r>
      <w:proofErr w:type="spellEnd"/>
      <w:r w:rsidRPr="00E11F64">
        <w:rPr>
          <w:sz w:val="28"/>
          <w:szCs w:val="28"/>
        </w:rPr>
        <w:t xml:space="preserve">», присвячений візиту імператриці до Києва. Видання надруковане урочистим шрифтом </w:t>
      </w:r>
      <w:proofErr w:type="spellStart"/>
      <w:r w:rsidRPr="00E11F64">
        <w:rPr>
          <w:sz w:val="28"/>
          <w:szCs w:val="28"/>
        </w:rPr>
        <w:t>трьоми</w:t>
      </w:r>
      <w:proofErr w:type="spellEnd"/>
      <w:r w:rsidRPr="00E11F64">
        <w:rPr>
          <w:sz w:val="28"/>
          <w:szCs w:val="28"/>
        </w:rPr>
        <w:t xml:space="preserve"> мовами – слов’янською, польською та латинською. Книга походить з бібліотеки вже згадуваного професора С.П.</w:t>
      </w:r>
      <w:proofErr w:type="spellStart"/>
      <w:r w:rsidRPr="00E11F64">
        <w:rPr>
          <w:sz w:val="28"/>
          <w:szCs w:val="28"/>
        </w:rPr>
        <w:t>Шевирьова</w:t>
      </w:r>
      <w:proofErr w:type="spellEnd"/>
      <w:r w:rsidRPr="00E11F64">
        <w:rPr>
          <w:sz w:val="28"/>
          <w:szCs w:val="28"/>
        </w:rPr>
        <w:t>.</w:t>
      </w:r>
      <w:r w:rsidRPr="00E11F64">
        <w:rPr>
          <w:sz w:val="28"/>
          <w:szCs w:val="28"/>
        </w:rPr>
        <w:br/>
        <w:t xml:space="preserve">Ще одним унікальним зразком української барокової книги 18 ст. є витончено оздоблений примірник «Акафісту Святій Великомучениці Варварі», який належить перу богослова та письменника, митрополита Київського </w:t>
      </w:r>
      <w:proofErr w:type="spellStart"/>
      <w:r w:rsidRPr="00E11F64">
        <w:rPr>
          <w:sz w:val="28"/>
          <w:szCs w:val="28"/>
        </w:rPr>
        <w:t>Йосафа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Кроковського</w:t>
      </w:r>
      <w:proofErr w:type="spellEnd"/>
      <w:r w:rsidRPr="00E11F64">
        <w:rPr>
          <w:sz w:val="28"/>
          <w:szCs w:val="28"/>
        </w:rPr>
        <w:t xml:space="preserve"> (</w:t>
      </w:r>
      <w:proofErr w:type="spellStart"/>
      <w:r w:rsidRPr="00E11F64">
        <w:rPr>
          <w:sz w:val="28"/>
          <w:szCs w:val="28"/>
        </w:rPr>
        <w:t>бл</w:t>
      </w:r>
      <w:proofErr w:type="spellEnd"/>
      <w:r w:rsidRPr="00E11F64">
        <w:rPr>
          <w:sz w:val="28"/>
          <w:szCs w:val="28"/>
        </w:rPr>
        <w:t xml:space="preserve">. 1650-1718). «Ніжинський» примірник надрукований у Лаврській друкарні 1777 р. і є передруком видання 1757 р. Видання прикрашене заставками та гравюрами, містить у своєму складі твір </w:t>
      </w:r>
      <w:proofErr w:type="spellStart"/>
      <w:r w:rsidRPr="00E11F64">
        <w:rPr>
          <w:sz w:val="28"/>
          <w:szCs w:val="28"/>
        </w:rPr>
        <w:t>Іоана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Золотоустого</w:t>
      </w:r>
      <w:proofErr w:type="spellEnd"/>
      <w:r w:rsidRPr="00E11F64">
        <w:rPr>
          <w:sz w:val="28"/>
          <w:szCs w:val="28"/>
        </w:rPr>
        <w:t xml:space="preserve"> «Про шанування святих мощів», канон з акафістом святій Варварі, «житіє» святої та «Повість о чесних мощах великомучениці Варвари», що належать </w:t>
      </w:r>
      <w:proofErr w:type="spellStart"/>
      <w:r w:rsidRPr="00E11F64">
        <w:rPr>
          <w:sz w:val="28"/>
          <w:szCs w:val="28"/>
        </w:rPr>
        <w:t>Димитрія</w:t>
      </w:r>
      <w:proofErr w:type="spellEnd"/>
      <w:r w:rsidRPr="00E11F64">
        <w:rPr>
          <w:sz w:val="28"/>
          <w:szCs w:val="28"/>
        </w:rPr>
        <w:t xml:space="preserve"> Ростовського. Особливістю нашого примірника є те, що на </w:t>
      </w:r>
      <w:r w:rsidRPr="00E11F64">
        <w:rPr>
          <w:sz w:val="28"/>
          <w:szCs w:val="28"/>
        </w:rPr>
        <w:lastRenderedPageBreak/>
        <w:t xml:space="preserve">форзацах книги вміщено докладний «літопис» родини Радченко-Федориних. Перший запис, що належить </w:t>
      </w:r>
      <w:proofErr w:type="spellStart"/>
      <w:r w:rsidRPr="00E11F64">
        <w:rPr>
          <w:sz w:val="28"/>
          <w:szCs w:val="28"/>
        </w:rPr>
        <w:t>губернскому</w:t>
      </w:r>
      <w:proofErr w:type="spellEnd"/>
      <w:r w:rsidRPr="00E11F64">
        <w:rPr>
          <w:sz w:val="28"/>
          <w:szCs w:val="28"/>
        </w:rPr>
        <w:t xml:space="preserve"> секретарю Афанасію </w:t>
      </w:r>
      <w:proofErr w:type="spellStart"/>
      <w:r w:rsidRPr="00E11F64">
        <w:rPr>
          <w:sz w:val="28"/>
          <w:szCs w:val="28"/>
        </w:rPr>
        <w:t>Ивановичу</w:t>
      </w:r>
      <w:proofErr w:type="spellEnd"/>
      <w:r w:rsidRPr="00E11F64">
        <w:rPr>
          <w:sz w:val="28"/>
          <w:szCs w:val="28"/>
        </w:rPr>
        <w:t xml:space="preserve"> Радченку датований 1835 р. Подальші нотатки містить інформацію не тільки про важливі родинні події, але й інші випадки та історичні факти, що зацікавили автора. Книгу передав бібліотеці ніжинський художник О.І.</w:t>
      </w:r>
      <w:proofErr w:type="spellStart"/>
      <w:r w:rsidRPr="00E11F64">
        <w:rPr>
          <w:sz w:val="28"/>
          <w:szCs w:val="28"/>
        </w:rPr>
        <w:t>Кошель</w:t>
      </w:r>
      <w:proofErr w:type="spellEnd"/>
      <w:r w:rsidRPr="00E11F64">
        <w:rPr>
          <w:sz w:val="28"/>
          <w:szCs w:val="28"/>
        </w:rPr>
        <w:t>.</w:t>
      </w:r>
      <w:r w:rsidRPr="00E11F64">
        <w:rPr>
          <w:sz w:val="28"/>
          <w:szCs w:val="28"/>
        </w:rPr>
        <w:br/>
        <w:t>Богослужбові стародруки лаврського походження у ніжинській бібліотеці представлені такими виданнями, як «Часослов» (1729 р.), "</w:t>
      </w:r>
      <w:proofErr w:type="spellStart"/>
      <w:r w:rsidRPr="00E11F64">
        <w:rPr>
          <w:sz w:val="28"/>
          <w:szCs w:val="28"/>
        </w:rPr>
        <w:t>Слідуваний</w:t>
      </w:r>
      <w:proofErr w:type="spellEnd"/>
      <w:r w:rsidRPr="00E11F64">
        <w:rPr>
          <w:sz w:val="28"/>
          <w:szCs w:val="28"/>
        </w:rPr>
        <w:t xml:space="preserve"> псалтир» (1776 р., два примірники, дуже пошкоджені), «Мінея загальна» (1774 р., має </w:t>
      </w:r>
      <w:proofErr w:type="spellStart"/>
      <w:r w:rsidRPr="00E11F64">
        <w:rPr>
          <w:sz w:val="28"/>
          <w:szCs w:val="28"/>
        </w:rPr>
        <w:t>вкладницький</w:t>
      </w:r>
      <w:proofErr w:type="spellEnd"/>
      <w:r w:rsidRPr="00E11F64">
        <w:rPr>
          <w:sz w:val="28"/>
          <w:szCs w:val="28"/>
        </w:rPr>
        <w:t xml:space="preserve"> запис: «</w:t>
      </w:r>
      <w:proofErr w:type="spellStart"/>
      <w:r w:rsidRPr="00E11F64">
        <w:rPr>
          <w:sz w:val="28"/>
          <w:szCs w:val="28"/>
        </w:rPr>
        <w:t>Сию</w:t>
      </w:r>
      <w:proofErr w:type="spellEnd"/>
      <w:r w:rsidRPr="00E11F64">
        <w:rPr>
          <w:sz w:val="28"/>
          <w:szCs w:val="28"/>
        </w:rPr>
        <w:t xml:space="preserve"> книгу </w:t>
      </w:r>
      <w:proofErr w:type="spellStart"/>
      <w:r w:rsidRPr="00E11F64">
        <w:rPr>
          <w:sz w:val="28"/>
          <w:szCs w:val="28"/>
        </w:rPr>
        <w:t>общую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минею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дарил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Омельян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Стефанов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Едутовский</w:t>
      </w:r>
      <w:proofErr w:type="spellEnd"/>
      <w:r w:rsidRPr="00E11F64">
        <w:rPr>
          <w:sz w:val="28"/>
          <w:szCs w:val="28"/>
        </w:rPr>
        <w:t xml:space="preserve">, </w:t>
      </w:r>
      <w:proofErr w:type="spellStart"/>
      <w:r w:rsidRPr="00E11F64">
        <w:rPr>
          <w:sz w:val="28"/>
          <w:szCs w:val="28"/>
        </w:rPr>
        <w:t>жиющий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міщанін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града</w:t>
      </w:r>
      <w:proofErr w:type="spellEnd"/>
      <w:r w:rsidRPr="00E11F64">
        <w:rPr>
          <w:sz w:val="28"/>
          <w:szCs w:val="28"/>
        </w:rPr>
        <w:t xml:space="preserve"> Ніжина, </w:t>
      </w:r>
      <w:proofErr w:type="spellStart"/>
      <w:r w:rsidRPr="00E11F64">
        <w:rPr>
          <w:sz w:val="28"/>
          <w:szCs w:val="28"/>
        </w:rPr>
        <w:t>прихода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Святониколскаго</w:t>
      </w:r>
      <w:proofErr w:type="spellEnd"/>
      <w:r w:rsidRPr="00E11F64">
        <w:rPr>
          <w:sz w:val="28"/>
          <w:szCs w:val="28"/>
        </w:rPr>
        <w:t xml:space="preserve">, в село </w:t>
      </w:r>
      <w:proofErr w:type="spellStart"/>
      <w:r w:rsidRPr="00E11F64">
        <w:rPr>
          <w:sz w:val="28"/>
          <w:szCs w:val="28"/>
        </w:rPr>
        <w:t>Милники</w:t>
      </w:r>
      <w:proofErr w:type="spellEnd"/>
      <w:r w:rsidRPr="00E11F64">
        <w:rPr>
          <w:sz w:val="28"/>
          <w:szCs w:val="28"/>
        </w:rPr>
        <w:t xml:space="preserve"> в храм Святителя Христова </w:t>
      </w:r>
      <w:proofErr w:type="spellStart"/>
      <w:r w:rsidRPr="00E11F64">
        <w:rPr>
          <w:sz w:val="28"/>
          <w:szCs w:val="28"/>
        </w:rPr>
        <w:t>Николая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въладеній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монастира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Благовіщенского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Ніжинского</w:t>
      </w:r>
      <w:proofErr w:type="spellEnd"/>
      <w:r w:rsidRPr="00E11F64">
        <w:rPr>
          <w:sz w:val="28"/>
          <w:szCs w:val="28"/>
        </w:rPr>
        <w:t xml:space="preserve"> 1785 </w:t>
      </w:r>
      <w:proofErr w:type="spellStart"/>
      <w:r w:rsidRPr="00E11F64">
        <w:rPr>
          <w:sz w:val="28"/>
          <w:szCs w:val="28"/>
        </w:rPr>
        <w:t>года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декабра</w:t>
      </w:r>
      <w:proofErr w:type="spellEnd"/>
      <w:r w:rsidRPr="00E11F64">
        <w:rPr>
          <w:sz w:val="28"/>
          <w:szCs w:val="28"/>
        </w:rPr>
        <w:t xml:space="preserve"> 19 дня за всіх </w:t>
      </w:r>
      <w:proofErr w:type="spellStart"/>
      <w:r w:rsidRPr="00E11F64">
        <w:rPr>
          <w:sz w:val="28"/>
          <w:szCs w:val="28"/>
        </w:rPr>
        <w:t>своих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родителей</w:t>
      </w:r>
      <w:proofErr w:type="spellEnd"/>
      <w:r w:rsidRPr="00E11F64">
        <w:rPr>
          <w:sz w:val="28"/>
          <w:szCs w:val="28"/>
        </w:rPr>
        <w:t xml:space="preserve"> по плоти </w:t>
      </w:r>
      <w:proofErr w:type="spellStart"/>
      <w:r w:rsidRPr="00E11F64">
        <w:rPr>
          <w:sz w:val="28"/>
          <w:szCs w:val="28"/>
        </w:rPr>
        <w:t>во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впоминовение</w:t>
      </w:r>
      <w:proofErr w:type="spellEnd"/>
      <w:r w:rsidRPr="00E11F64">
        <w:rPr>
          <w:sz w:val="28"/>
          <w:szCs w:val="28"/>
        </w:rPr>
        <w:t xml:space="preserve"> вічно: </w:t>
      </w:r>
      <w:proofErr w:type="spellStart"/>
      <w:r w:rsidRPr="00E11F64">
        <w:rPr>
          <w:sz w:val="28"/>
          <w:szCs w:val="28"/>
        </w:rPr>
        <w:t>Старанием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тоя</w:t>
      </w:r>
      <w:proofErr w:type="spellEnd"/>
      <w:r w:rsidRPr="00E11F64">
        <w:rPr>
          <w:sz w:val="28"/>
          <w:szCs w:val="28"/>
        </w:rPr>
        <w:t xml:space="preserve"> ж церкви </w:t>
      </w:r>
      <w:proofErr w:type="spellStart"/>
      <w:r w:rsidRPr="00E11F64">
        <w:rPr>
          <w:sz w:val="28"/>
          <w:szCs w:val="28"/>
        </w:rPr>
        <w:t>милниковской</w:t>
      </w:r>
      <w:proofErr w:type="spellEnd"/>
      <w:r w:rsidRPr="00E11F64">
        <w:rPr>
          <w:sz w:val="28"/>
          <w:szCs w:val="28"/>
        </w:rPr>
        <w:t xml:space="preserve"> ієреєм </w:t>
      </w:r>
      <w:proofErr w:type="spellStart"/>
      <w:r w:rsidRPr="00E11F64">
        <w:rPr>
          <w:sz w:val="28"/>
          <w:szCs w:val="28"/>
        </w:rPr>
        <w:t>Симеоном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Рожовцевым</w:t>
      </w:r>
      <w:proofErr w:type="spellEnd"/>
      <w:r w:rsidRPr="00E11F64">
        <w:rPr>
          <w:sz w:val="28"/>
          <w:szCs w:val="28"/>
        </w:rPr>
        <w:t>»), «</w:t>
      </w:r>
      <w:proofErr w:type="spellStart"/>
      <w:r w:rsidRPr="00E11F64">
        <w:rPr>
          <w:sz w:val="28"/>
          <w:szCs w:val="28"/>
        </w:rPr>
        <w:t>Каноник</w:t>
      </w:r>
      <w:proofErr w:type="spellEnd"/>
      <w:r w:rsidRPr="00E11F64">
        <w:rPr>
          <w:sz w:val="28"/>
          <w:szCs w:val="28"/>
        </w:rPr>
        <w:t xml:space="preserve">» (мініатюрне видання, «1/12» аркушу, 1788 р.). Видання текстів Святого Письма репрезентовані такими виданнями, як «Новий заповіт» (1746 р., гравер Андрій </w:t>
      </w:r>
      <w:proofErr w:type="spellStart"/>
      <w:r w:rsidRPr="00E11F64">
        <w:rPr>
          <w:sz w:val="28"/>
          <w:szCs w:val="28"/>
        </w:rPr>
        <w:t>Козачковський</w:t>
      </w:r>
      <w:proofErr w:type="spellEnd"/>
      <w:r w:rsidRPr="00E11F64">
        <w:rPr>
          <w:sz w:val="28"/>
          <w:szCs w:val="28"/>
        </w:rPr>
        <w:t xml:space="preserve">), «Біблія </w:t>
      </w:r>
      <w:proofErr w:type="spellStart"/>
      <w:r w:rsidRPr="00E11F64">
        <w:rPr>
          <w:sz w:val="28"/>
          <w:szCs w:val="28"/>
        </w:rPr>
        <w:t>сіречь</w:t>
      </w:r>
      <w:proofErr w:type="spellEnd"/>
      <w:r w:rsidRPr="00E11F64">
        <w:rPr>
          <w:sz w:val="28"/>
          <w:szCs w:val="28"/>
        </w:rPr>
        <w:t xml:space="preserve"> книги священного </w:t>
      </w:r>
      <w:proofErr w:type="spellStart"/>
      <w:r w:rsidRPr="00E11F64">
        <w:rPr>
          <w:sz w:val="28"/>
          <w:szCs w:val="28"/>
        </w:rPr>
        <w:t>писанія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Ветхаго</w:t>
      </w:r>
      <w:proofErr w:type="spellEnd"/>
      <w:r w:rsidRPr="00E11F64">
        <w:rPr>
          <w:sz w:val="28"/>
          <w:szCs w:val="28"/>
        </w:rPr>
        <w:t xml:space="preserve"> и </w:t>
      </w:r>
      <w:proofErr w:type="spellStart"/>
      <w:r w:rsidRPr="00E11F64">
        <w:rPr>
          <w:sz w:val="28"/>
          <w:szCs w:val="28"/>
        </w:rPr>
        <w:t>Новаго</w:t>
      </w:r>
      <w:proofErr w:type="spellEnd"/>
      <w:r w:rsidRPr="00E11F64">
        <w:rPr>
          <w:sz w:val="28"/>
          <w:szCs w:val="28"/>
        </w:rPr>
        <w:t xml:space="preserve"> Завіту» </w:t>
      </w:r>
      <w:r>
        <w:rPr>
          <w:sz w:val="28"/>
          <w:szCs w:val="28"/>
        </w:rPr>
        <w:t xml:space="preserve">(1788 р., неповний примірник). </w:t>
      </w:r>
    </w:p>
    <w:p w:rsidR="00E11F64" w:rsidRDefault="00E11F64" w:rsidP="00E11F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F64">
        <w:rPr>
          <w:sz w:val="28"/>
          <w:szCs w:val="28"/>
        </w:rPr>
        <w:t>З початку 19 ст. лаврська друкарня починає масово видавати літературу навчального, історичного та церковно-історичного характеру. Серед лаврських видань гражданського друку у нашому зібранні можна назвати такі, як «</w:t>
      </w:r>
      <w:proofErr w:type="spellStart"/>
      <w:r w:rsidRPr="00E11F64">
        <w:rPr>
          <w:sz w:val="28"/>
          <w:szCs w:val="28"/>
        </w:rPr>
        <w:t>Краткое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историческое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описание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Киево-Печерской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лавры</w:t>
      </w:r>
      <w:proofErr w:type="spellEnd"/>
      <w:r w:rsidRPr="00E11F64">
        <w:rPr>
          <w:sz w:val="28"/>
          <w:szCs w:val="28"/>
        </w:rPr>
        <w:t>» (1817), «</w:t>
      </w:r>
      <w:proofErr w:type="spellStart"/>
      <w:r w:rsidRPr="00E11F64">
        <w:rPr>
          <w:sz w:val="28"/>
          <w:szCs w:val="28"/>
        </w:rPr>
        <w:t>Историческое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обозрение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богослужебных</w:t>
      </w:r>
      <w:proofErr w:type="spellEnd"/>
      <w:r w:rsidRPr="00E11F64">
        <w:rPr>
          <w:sz w:val="28"/>
          <w:szCs w:val="28"/>
        </w:rPr>
        <w:t xml:space="preserve"> книг </w:t>
      </w:r>
      <w:proofErr w:type="spellStart"/>
      <w:r w:rsidRPr="00E11F64">
        <w:rPr>
          <w:sz w:val="28"/>
          <w:szCs w:val="28"/>
        </w:rPr>
        <w:t>греко-российской</w:t>
      </w:r>
      <w:proofErr w:type="spellEnd"/>
      <w:r w:rsidRPr="00E11F64">
        <w:rPr>
          <w:sz w:val="28"/>
          <w:szCs w:val="28"/>
        </w:rPr>
        <w:t xml:space="preserve"> церкви» (1836), «</w:t>
      </w:r>
      <w:proofErr w:type="spellStart"/>
      <w:r w:rsidRPr="00E11F64">
        <w:rPr>
          <w:sz w:val="28"/>
          <w:szCs w:val="28"/>
        </w:rPr>
        <w:t>Русская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ручная</w:t>
      </w:r>
      <w:proofErr w:type="spellEnd"/>
      <w:r w:rsidRPr="00E11F64">
        <w:rPr>
          <w:sz w:val="28"/>
          <w:szCs w:val="28"/>
        </w:rPr>
        <w:t xml:space="preserve"> пасхалія» (1836), «</w:t>
      </w:r>
      <w:proofErr w:type="spellStart"/>
      <w:r w:rsidRPr="00E11F64">
        <w:rPr>
          <w:sz w:val="28"/>
          <w:szCs w:val="28"/>
        </w:rPr>
        <w:t>Описание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Киевопечерской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Лавры</w:t>
      </w:r>
      <w:proofErr w:type="spellEnd"/>
      <w:r w:rsidRPr="00E11F64">
        <w:rPr>
          <w:sz w:val="28"/>
          <w:szCs w:val="28"/>
        </w:rPr>
        <w:t xml:space="preserve"> с </w:t>
      </w:r>
      <w:proofErr w:type="spellStart"/>
      <w:r w:rsidRPr="00E11F64">
        <w:rPr>
          <w:sz w:val="28"/>
          <w:szCs w:val="28"/>
        </w:rPr>
        <w:t>присовокуплением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разных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грамат</w:t>
      </w:r>
      <w:proofErr w:type="spellEnd"/>
      <w:r w:rsidRPr="00E11F64">
        <w:rPr>
          <w:sz w:val="28"/>
          <w:szCs w:val="28"/>
        </w:rPr>
        <w:t xml:space="preserve"> и виписок», «</w:t>
      </w:r>
      <w:proofErr w:type="spellStart"/>
      <w:r w:rsidRPr="00E11F64">
        <w:rPr>
          <w:sz w:val="28"/>
          <w:szCs w:val="28"/>
        </w:rPr>
        <w:t>Киевский</w:t>
      </w:r>
      <w:proofErr w:type="spellEnd"/>
      <w:r w:rsidRPr="00E11F64">
        <w:rPr>
          <w:sz w:val="28"/>
          <w:szCs w:val="28"/>
        </w:rPr>
        <w:t xml:space="preserve"> синопсис </w:t>
      </w:r>
      <w:proofErr w:type="spellStart"/>
      <w:r w:rsidRPr="00E11F64">
        <w:rPr>
          <w:sz w:val="28"/>
          <w:szCs w:val="28"/>
        </w:rPr>
        <w:t>или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краткое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собрание</w:t>
      </w:r>
      <w:proofErr w:type="spellEnd"/>
      <w:r w:rsidRPr="00E11F64">
        <w:rPr>
          <w:sz w:val="28"/>
          <w:szCs w:val="28"/>
        </w:rPr>
        <w:t xml:space="preserve"> от </w:t>
      </w:r>
      <w:proofErr w:type="spellStart"/>
      <w:r w:rsidRPr="00E11F64">
        <w:rPr>
          <w:sz w:val="28"/>
          <w:szCs w:val="28"/>
        </w:rPr>
        <w:t>различных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летописцов</w:t>
      </w:r>
      <w:proofErr w:type="spellEnd"/>
      <w:r w:rsidRPr="00E11F64">
        <w:rPr>
          <w:sz w:val="28"/>
          <w:szCs w:val="28"/>
        </w:rPr>
        <w:t xml:space="preserve"> о </w:t>
      </w:r>
      <w:proofErr w:type="spellStart"/>
      <w:r w:rsidRPr="00E11F64">
        <w:rPr>
          <w:sz w:val="28"/>
          <w:szCs w:val="28"/>
        </w:rPr>
        <w:t>начале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славенороссийского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народа</w:t>
      </w:r>
      <w:proofErr w:type="spellEnd"/>
      <w:r w:rsidRPr="00E11F64">
        <w:rPr>
          <w:sz w:val="28"/>
          <w:szCs w:val="28"/>
        </w:rPr>
        <w:t xml:space="preserve"> и </w:t>
      </w:r>
      <w:proofErr w:type="spellStart"/>
      <w:r w:rsidRPr="00E11F64">
        <w:rPr>
          <w:sz w:val="28"/>
          <w:szCs w:val="28"/>
        </w:rPr>
        <w:t>первоначальных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князех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богоспасаемого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града</w:t>
      </w:r>
      <w:proofErr w:type="spellEnd"/>
      <w:r w:rsidRPr="00E11F64">
        <w:rPr>
          <w:sz w:val="28"/>
          <w:szCs w:val="28"/>
        </w:rPr>
        <w:t xml:space="preserve"> </w:t>
      </w:r>
      <w:proofErr w:type="spellStart"/>
      <w:r w:rsidRPr="00E11F64">
        <w:rPr>
          <w:sz w:val="28"/>
          <w:szCs w:val="28"/>
        </w:rPr>
        <w:t>Киева</w:t>
      </w:r>
      <w:proofErr w:type="spellEnd"/>
      <w:r w:rsidRPr="00E11F64">
        <w:rPr>
          <w:sz w:val="28"/>
          <w:szCs w:val="28"/>
        </w:rPr>
        <w:t>» Інокентія Гізеля (1836) тощо.</w:t>
      </w:r>
    </w:p>
    <w:p w:rsidR="00024099" w:rsidRPr="00E11F64" w:rsidRDefault="00E11F64" w:rsidP="00E11F64">
      <w:pPr>
        <w:spacing w:after="0" w:line="240" w:lineRule="auto"/>
        <w:ind w:firstLine="709"/>
        <w:jc w:val="both"/>
        <w:rPr>
          <w:sz w:val="28"/>
          <w:szCs w:val="28"/>
        </w:rPr>
      </w:pPr>
      <w:r w:rsidRPr="00E11F64">
        <w:rPr>
          <w:sz w:val="28"/>
          <w:szCs w:val="28"/>
        </w:rPr>
        <w:t xml:space="preserve">Навіть побіжний огляд окремих примірників лаврських видань дозволяє погодитися з висновком визнаного фахівця з історії вітчизняного книгодрукування Ярослава </w:t>
      </w:r>
      <w:proofErr w:type="spellStart"/>
      <w:r w:rsidRPr="00E11F64">
        <w:rPr>
          <w:sz w:val="28"/>
          <w:szCs w:val="28"/>
        </w:rPr>
        <w:t>Ісаєвича</w:t>
      </w:r>
      <w:proofErr w:type="spellEnd"/>
      <w:r w:rsidRPr="00E11F64">
        <w:rPr>
          <w:sz w:val="28"/>
          <w:szCs w:val="28"/>
        </w:rPr>
        <w:t xml:space="preserve">: від 17 ст. "друкарня Києво-Печерської лаври стала провідним в Україні центром книговидання, ініціатором оновлення і збагачення тематики видань, поліпшення їхнього мистецького оформлення", перетворилася на "головного українського видавця". </w:t>
      </w:r>
      <w:r w:rsidRPr="00E11F64">
        <w:rPr>
          <w:sz w:val="28"/>
          <w:szCs w:val="28"/>
        </w:rPr>
        <w:br/>
        <w:t>Пошук лаврських видань у фондах бібліотеки НДУ імені Миколи Гоголя триває й надалі. Сподіваємося на виявлення нових перлин українського книгодрукування.</w:t>
      </w:r>
    </w:p>
    <w:sectPr w:rsidR="00024099" w:rsidRPr="00E11F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7E49"/>
    <w:multiLevelType w:val="multilevel"/>
    <w:tmpl w:val="18A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C"/>
    <w:rsid w:val="00024099"/>
    <w:rsid w:val="004E2F85"/>
    <w:rsid w:val="00BE530C"/>
    <w:rsid w:val="00DC1582"/>
    <w:rsid w:val="00E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5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C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emnavigationtitle">
    <w:name w:val="itemnavigationtitle"/>
    <w:basedOn w:val="a0"/>
    <w:rsid w:val="00DC1582"/>
  </w:style>
  <w:style w:type="character" w:styleId="a4">
    <w:name w:val="Hyperlink"/>
    <w:basedOn w:val="a0"/>
    <w:uiPriority w:val="99"/>
    <w:semiHidden/>
    <w:unhideWhenUsed/>
    <w:rsid w:val="00DC1582"/>
    <w:rPr>
      <w:color w:val="0000FF"/>
      <w:u w:val="single"/>
    </w:rPr>
  </w:style>
  <w:style w:type="character" w:customStyle="1" w:styleId="a2akit">
    <w:name w:val="a2a_kit"/>
    <w:basedOn w:val="a0"/>
    <w:rsid w:val="00DC1582"/>
  </w:style>
  <w:style w:type="character" w:customStyle="1" w:styleId="a2alabel">
    <w:name w:val="a2a_label"/>
    <w:basedOn w:val="a0"/>
    <w:rsid w:val="00DC1582"/>
  </w:style>
  <w:style w:type="character" w:customStyle="1" w:styleId="sigprolinkwrapper">
    <w:name w:val="sigprolinkwrapper"/>
    <w:basedOn w:val="a0"/>
    <w:rsid w:val="00DC1582"/>
  </w:style>
  <w:style w:type="character" w:customStyle="1" w:styleId="sigprocaption">
    <w:name w:val="sigprocaption"/>
    <w:basedOn w:val="a0"/>
    <w:rsid w:val="00DC1582"/>
  </w:style>
  <w:style w:type="paragraph" w:styleId="a5">
    <w:name w:val="Balloon Text"/>
    <w:basedOn w:val="a"/>
    <w:link w:val="a6"/>
    <w:uiPriority w:val="99"/>
    <w:semiHidden/>
    <w:unhideWhenUsed/>
    <w:rsid w:val="00DC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5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C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emnavigationtitle">
    <w:name w:val="itemnavigationtitle"/>
    <w:basedOn w:val="a0"/>
    <w:rsid w:val="00DC1582"/>
  </w:style>
  <w:style w:type="character" w:styleId="a4">
    <w:name w:val="Hyperlink"/>
    <w:basedOn w:val="a0"/>
    <w:uiPriority w:val="99"/>
    <w:semiHidden/>
    <w:unhideWhenUsed/>
    <w:rsid w:val="00DC1582"/>
    <w:rPr>
      <w:color w:val="0000FF"/>
      <w:u w:val="single"/>
    </w:rPr>
  </w:style>
  <w:style w:type="character" w:customStyle="1" w:styleId="a2akit">
    <w:name w:val="a2a_kit"/>
    <w:basedOn w:val="a0"/>
    <w:rsid w:val="00DC1582"/>
  </w:style>
  <w:style w:type="character" w:customStyle="1" w:styleId="a2alabel">
    <w:name w:val="a2a_label"/>
    <w:basedOn w:val="a0"/>
    <w:rsid w:val="00DC1582"/>
  </w:style>
  <w:style w:type="character" w:customStyle="1" w:styleId="sigprolinkwrapper">
    <w:name w:val="sigprolinkwrapper"/>
    <w:basedOn w:val="a0"/>
    <w:rsid w:val="00DC1582"/>
  </w:style>
  <w:style w:type="character" w:customStyle="1" w:styleId="sigprocaption">
    <w:name w:val="sigprocaption"/>
    <w:basedOn w:val="a0"/>
    <w:rsid w:val="00DC1582"/>
  </w:style>
  <w:style w:type="paragraph" w:styleId="a5">
    <w:name w:val="Balloon Text"/>
    <w:basedOn w:val="a"/>
    <w:link w:val="a6"/>
    <w:uiPriority w:val="99"/>
    <w:semiHidden/>
    <w:unhideWhenUsed/>
    <w:rsid w:val="00DC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3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1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8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8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7069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BibliotekaNDU</dc:creator>
  <cp:keywords/>
  <dc:description/>
  <cp:lastModifiedBy>BibliotekaNDU</cp:lastModifiedBy>
  <cp:revision>7</cp:revision>
  <dcterms:created xsi:type="dcterms:W3CDTF">2016-10-04T18:40:00Z</dcterms:created>
  <dcterms:modified xsi:type="dcterms:W3CDTF">2016-10-06T13:17:00Z</dcterms:modified>
</cp:coreProperties>
</file>