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46C" w:rsidRPr="004E246C" w:rsidRDefault="007E6F17" w:rsidP="004E246C">
      <w:pPr>
        <w:spacing w:after="0" w:line="240" w:lineRule="auto"/>
        <w:jc w:val="center"/>
        <w:rPr>
          <w:rFonts w:ascii="Times New Roman" w:hAnsi="Times New Roman" w:cs="Times New Roman"/>
          <w:b/>
          <w:bCs/>
          <w:sz w:val="32"/>
          <w:szCs w:val="32"/>
          <w:lang w:val="uk-UA"/>
        </w:rPr>
      </w:pPr>
      <w:r>
        <w:rPr>
          <w:rFonts w:ascii="Times New Roman" w:hAnsi="Times New Roman" w:cs="Times New Roman"/>
          <w:b/>
          <w:bCs/>
          <w:sz w:val="32"/>
          <w:szCs w:val="32"/>
          <w:lang w:val="de-DE"/>
        </w:rPr>
        <w:t xml:space="preserve"> </w:t>
      </w:r>
      <w:r w:rsidR="004E246C" w:rsidRPr="004E246C">
        <w:rPr>
          <w:rFonts w:ascii="Times New Roman" w:hAnsi="Times New Roman" w:cs="Times New Roman"/>
          <w:b/>
          <w:bCs/>
          <w:sz w:val="32"/>
          <w:szCs w:val="32"/>
          <w:lang w:val="uk-UA"/>
        </w:rPr>
        <w:t>Міністерство освіти і науки України</w:t>
      </w:r>
    </w:p>
    <w:p w:rsidR="004E246C" w:rsidRPr="004E246C" w:rsidRDefault="004E246C" w:rsidP="004E246C">
      <w:pPr>
        <w:spacing w:after="0" w:line="240" w:lineRule="auto"/>
        <w:jc w:val="center"/>
        <w:rPr>
          <w:rFonts w:ascii="Times New Roman" w:hAnsi="Times New Roman" w:cs="Times New Roman"/>
          <w:b/>
          <w:bCs/>
          <w:sz w:val="32"/>
          <w:szCs w:val="32"/>
          <w:lang w:val="uk-UA"/>
        </w:rPr>
      </w:pPr>
      <w:r w:rsidRPr="004E246C">
        <w:rPr>
          <w:rFonts w:ascii="Times New Roman" w:hAnsi="Times New Roman" w:cs="Times New Roman"/>
          <w:b/>
          <w:bCs/>
          <w:sz w:val="32"/>
          <w:szCs w:val="32"/>
          <w:lang w:val="uk-UA"/>
        </w:rPr>
        <w:t xml:space="preserve">  Ніжинський державний університет імені Миколи Гоголя  Факультет іноземних мов                                                                 Кафедра німецької мови</w:t>
      </w:r>
    </w:p>
    <w:p w:rsidR="004E246C" w:rsidRPr="004E246C" w:rsidRDefault="004E246C" w:rsidP="004E246C">
      <w:pPr>
        <w:spacing w:after="0" w:line="240" w:lineRule="auto"/>
        <w:ind w:firstLine="3969"/>
        <w:rPr>
          <w:rFonts w:ascii="Times New Roman" w:hAnsi="Times New Roman" w:cs="Times New Roman"/>
          <w:b/>
          <w:bCs/>
          <w:sz w:val="28"/>
          <w:szCs w:val="28"/>
          <w:lang w:val="uk-UA"/>
        </w:rPr>
      </w:pPr>
    </w:p>
    <w:p w:rsidR="004E246C" w:rsidRPr="004E246C" w:rsidRDefault="004E246C" w:rsidP="00E12936">
      <w:pPr>
        <w:spacing w:after="0" w:line="240" w:lineRule="auto"/>
        <w:ind w:firstLine="4536"/>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Германські мови та літератури  </w:t>
      </w:r>
    </w:p>
    <w:p w:rsidR="004E246C" w:rsidRPr="004E246C" w:rsidRDefault="004E246C" w:rsidP="00E12936">
      <w:pPr>
        <w:spacing w:after="0" w:line="240" w:lineRule="auto"/>
        <w:ind w:firstLine="4536"/>
        <w:rPr>
          <w:rFonts w:ascii="Times New Roman" w:hAnsi="Times New Roman" w:cs="Times New Roman"/>
          <w:sz w:val="28"/>
          <w:szCs w:val="28"/>
          <w:lang w:val="uk-UA"/>
        </w:rPr>
      </w:pPr>
      <w:r w:rsidRPr="004E246C">
        <w:rPr>
          <w:rFonts w:ascii="Times New Roman" w:hAnsi="Times New Roman" w:cs="Times New Roman"/>
          <w:sz w:val="28"/>
          <w:szCs w:val="28"/>
          <w:lang w:val="uk-UA"/>
        </w:rPr>
        <w:t>(переклад включно)</w:t>
      </w:r>
    </w:p>
    <w:p w:rsidR="004E246C" w:rsidRPr="004E246C" w:rsidRDefault="004E246C" w:rsidP="00E12936">
      <w:pPr>
        <w:spacing w:after="0" w:line="240" w:lineRule="auto"/>
        <w:ind w:firstLine="4536"/>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035 «Філологія». Германські мови </w:t>
      </w:r>
    </w:p>
    <w:p w:rsidR="004E246C" w:rsidRPr="004E246C" w:rsidRDefault="004E246C" w:rsidP="00E12936">
      <w:pPr>
        <w:spacing w:after="0" w:line="240" w:lineRule="auto"/>
        <w:ind w:firstLine="4536"/>
        <w:rPr>
          <w:rFonts w:ascii="Times New Roman" w:hAnsi="Times New Roman" w:cs="Times New Roman"/>
          <w:sz w:val="28"/>
          <w:szCs w:val="28"/>
          <w:lang w:val="uk-UA"/>
        </w:rPr>
      </w:pPr>
      <w:r w:rsidRPr="004E246C">
        <w:rPr>
          <w:rFonts w:ascii="Times New Roman" w:hAnsi="Times New Roman" w:cs="Times New Roman"/>
          <w:sz w:val="28"/>
          <w:szCs w:val="28"/>
          <w:lang w:val="uk-UA"/>
        </w:rPr>
        <w:t>та літерату</w:t>
      </w:r>
      <w:bookmarkStart w:id="0" w:name="_GoBack"/>
      <w:bookmarkEnd w:id="0"/>
      <w:r w:rsidRPr="004E246C">
        <w:rPr>
          <w:rFonts w:ascii="Times New Roman" w:hAnsi="Times New Roman" w:cs="Times New Roman"/>
          <w:sz w:val="28"/>
          <w:szCs w:val="28"/>
          <w:lang w:val="uk-UA"/>
        </w:rPr>
        <w:t>ри (переклад включно)</w:t>
      </w:r>
    </w:p>
    <w:p w:rsidR="004E246C" w:rsidRPr="004E246C" w:rsidRDefault="004E246C" w:rsidP="00E12936">
      <w:pPr>
        <w:spacing w:after="0" w:line="240" w:lineRule="auto"/>
        <w:ind w:firstLine="4536"/>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перша – німецька </w:t>
      </w:r>
    </w:p>
    <w:p w:rsidR="004E246C" w:rsidRPr="004E246C" w:rsidRDefault="004E246C" w:rsidP="004E246C">
      <w:pPr>
        <w:rPr>
          <w:rFonts w:ascii="Times New Roman" w:hAnsi="Times New Roman" w:cs="Times New Roman"/>
          <w:sz w:val="28"/>
          <w:szCs w:val="28"/>
          <w:lang w:val="uk-UA"/>
        </w:rPr>
      </w:pPr>
    </w:p>
    <w:p w:rsidR="004E246C" w:rsidRPr="004E246C" w:rsidRDefault="004E246C" w:rsidP="004E246C">
      <w:pPr>
        <w:jc w:val="center"/>
        <w:rPr>
          <w:rFonts w:ascii="Times New Roman" w:hAnsi="Times New Roman" w:cs="Times New Roman"/>
          <w:b/>
          <w:bCs/>
          <w:sz w:val="32"/>
          <w:szCs w:val="32"/>
          <w:u w:val="single"/>
          <w:lang w:val="uk-UA"/>
        </w:rPr>
      </w:pPr>
      <w:r w:rsidRPr="004E246C">
        <w:rPr>
          <w:rFonts w:ascii="Times New Roman" w:hAnsi="Times New Roman" w:cs="Times New Roman"/>
          <w:b/>
          <w:bCs/>
          <w:sz w:val="32"/>
          <w:szCs w:val="32"/>
          <w:u w:val="single"/>
          <w:lang w:val="uk-UA"/>
        </w:rPr>
        <w:t>КВАЛІФІКАЦІЙНА РОБОТА</w:t>
      </w:r>
    </w:p>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на здобуття освітнього ступеня «магістр»</w:t>
      </w:r>
    </w:p>
    <w:p w:rsidR="004E246C" w:rsidRPr="0004466B" w:rsidRDefault="004E246C" w:rsidP="0004466B">
      <w:pPr>
        <w:spacing w:after="0" w:line="276" w:lineRule="auto"/>
        <w:jc w:val="center"/>
        <w:rPr>
          <w:rFonts w:ascii="Times New Roman" w:hAnsi="Times New Roman" w:cs="Times New Roman"/>
          <w:sz w:val="36"/>
          <w:szCs w:val="36"/>
          <w:lang w:val="uk-UA"/>
        </w:rPr>
      </w:pPr>
      <w:r w:rsidRPr="0004466B">
        <w:rPr>
          <w:rFonts w:ascii="Times New Roman" w:hAnsi="Times New Roman" w:cs="Times New Roman"/>
          <w:sz w:val="36"/>
          <w:szCs w:val="36"/>
          <w:lang w:val="uk-UA"/>
        </w:rPr>
        <w:t>«Концептуальна картина світу</w:t>
      </w:r>
      <w:r w:rsidR="0004466B">
        <w:rPr>
          <w:rFonts w:ascii="Times New Roman" w:hAnsi="Times New Roman" w:cs="Times New Roman"/>
          <w:sz w:val="36"/>
          <w:szCs w:val="36"/>
          <w:lang w:val="uk-UA"/>
        </w:rPr>
        <w:t xml:space="preserve"> </w:t>
      </w:r>
      <w:proofErr w:type="spellStart"/>
      <w:r w:rsidRPr="0004466B">
        <w:rPr>
          <w:rFonts w:ascii="Times New Roman" w:hAnsi="Times New Roman" w:cs="Times New Roman"/>
          <w:sz w:val="36"/>
          <w:szCs w:val="36"/>
          <w:lang w:val="uk-UA"/>
        </w:rPr>
        <w:t>Бернгарда</w:t>
      </w:r>
      <w:proofErr w:type="spellEnd"/>
      <w:r w:rsidRPr="0004466B">
        <w:rPr>
          <w:rFonts w:ascii="Times New Roman" w:hAnsi="Times New Roman" w:cs="Times New Roman"/>
          <w:sz w:val="36"/>
          <w:szCs w:val="36"/>
          <w:lang w:val="uk-UA"/>
        </w:rPr>
        <w:t xml:space="preserve"> </w:t>
      </w:r>
      <w:proofErr w:type="spellStart"/>
      <w:r w:rsidRPr="0004466B">
        <w:rPr>
          <w:rFonts w:ascii="Times New Roman" w:hAnsi="Times New Roman" w:cs="Times New Roman"/>
          <w:sz w:val="36"/>
          <w:szCs w:val="36"/>
          <w:lang w:val="uk-UA"/>
        </w:rPr>
        <w:t>Шлінка</w:t>
      </w:r>
      <w:proofErr w:type="spellEnd"/>
      <w:r w:rsidRPr="0004466B">
        <w:rPr>
          <w:rFonts w:ascii="Times New Roman" w:hAnsi="Times New Roman" w:cs="Times New Roman"/>
          <w:sz w:val="36"/>
          <w:szCs w:val="36"/>
          <w:lang w:val="uk-UA"/>
        </w:rPr>
        <w:t xml:space="preserve"> (на матеріалі коротких німецькомовних оповідань)»</w:t>
      </w:r>
    </w:p>
    <w:p w:rsidR="004E246C" w:rsidRPr="004E246C" w:rsidRDefault="004E246C" w:rsidP="004E246C">
      <w:pPr>
        <w:rPr>
          <w:rFonts w:ascii="Times New Roman" w:hAnsi="Times New Roman" w:cs="Times New Roman"/>
          <w:sz w:val="28"/>
          <w:szCs w:val="28"/>
          <w:lang w:val="uk-UA"/>
        </w:rPr>
      </w:pPr>
    </w:p>
    <w:p w:rsidR="004E246C" w:rsidRPr="004E246C" w:rsidRDefault="004E246C" w:rsidP="00E12936">
      <w:pPr>
        <w:spacing w:after="0" w:line="240" w:lineRule="auto"/>
        <w:jc w:val="center"/>
        <w:rPr>
          <w:rFonts w:ascii="Times New Roman" w:hAnsi="Times New Roman" w:cs="Times New Roman"/>
          <w:b/>
          <w:bCs/>
          <w:sz w:val="28"/>
          <w:szCs w:val="28"/>
          <w:lang w:val="ru-RU"/>
        </w:rPr>
      </w:pPr>
      <w:r w:rsidRPr="004E246C">
        <w:rPr>
          <w:rFonts w:ascii="Times New Roman" w:hAnsi="Times New Roman" w:cs="Times New Roman"/>
          <w:sz w:val="28"/>
          <w:szCs w:val="28"/>
          <w:lang w:val="uk-UA"/>
        </w:rPr>
        <w:t>Студентки</w:t>
      </w:r>
      <w:r w:rsidR="00E12936">
        <w:rPr>
          <w:rFonts w:ascii="Times New Roman" w:hAnsi="Times New Roman" w:cs="Times New Roman"/>
          <w:sz w:val="28"/>
          <w:szCs w:val="28"/>
          <w:lang w:val="uk-UA"/>
        </w:rPr>
        <w:t xml:space="preserve"> </w:t>
      </w:r>
      <w:r w:rsidRPr="004E246C">
        <w:rPr>
          <w:rFonts w:ascii="Times New Roman" w:hAnsi="Times New Roman" w:cs="Times New Roman"/>
          <w:b/>
          <w:bCs/>
          <w:sz w:val="28"/>
          <w:szCs w:val="28"/>
          <w:lang w:val="ru-RU"/>
        </w:rPr>
        <w:t xml:space="preserve">Шевченко </w:t>
      </w:r>
      <w:proofErr w:type="spellStart"/>
      <w:r w:rsidRPr="004E246C">
        <w:rPr>
          <w:rFonts w:ascii="Times New Roman" w:hAnsi="Times New Roman" w:cs="Times New Roman"/>
          <w:b/>
          <w:bCs/>
          <w:sz w:val="28"/>
          <w:szCs w:val="28"/>
          <w:lang w:val="ru-RU"/>
        </w:rPr>
        <w:t>Вікторії</w:t>
      </w:r>
      <w:proofErr w:type="spellEnd"/>
      <w:r w:rsidRPr="004E246C">
        <w:rPr>
          <w:rFonts w:ascii="Times New Roman" w:hAnsi="Times New Roman" w:cs="Times New Roman"/>
          <w:b/>
          <w:bCs/>
          <w:sz w:val="28"/>
          <w:szCs w:val="28"/>
          <w:lang w:val="ru-RU"/>
        </w:rPr>
        <w:t xml:space="preserve"> </w:t>
      </w:r>
      <w:proofErr w:type="spellStart"/>
      <w:r w:rsidRPr="004E246C">
        <w:rPr>
          <w:rFonts w:ascii="Times New Roman" w:hAnsi="Times New Roman" w:cs="Times New Roman"/>
          <w:b/>
          <w:bCs/>
          <w:sz w:val="28"/>
          <w:szCs w:val="28"/>
          <w:lang w:val="ru-RU"/>
        </w:rPr>
        <w:t>Олександрівни</w:t>
      </w:r>
      <w:proofErr w:type="spellEnd"/>
    </w:p>
    <w:p w:rsidR="004E246C" w:rsidRPr="004E246C" w:rsidRDefault="004E246C" w:rsidP="004E246C">
      <w:pPr>
        <w:spacing w:after="0" w:line="240" w:lineRule="auto"/>
        <w:ind w:firstLine="3969"/>
        <w:rPr>
          <w:rFonts w:ascii="Times New Roman" w:hAnsi="Times New Roman" w:cs="Times New Roman"/>
          <w:b/>
          <w:bCs/>
          <w:sz w:val="28"/>
          <w:szCs w:val="28"/>
          <w:lang w:val="ru-RU"/>
        </w:rPr>
      </w:pPr>
    </w:p>
    <w:p w:rsidR="004E246C" w:rsidRPr="004E246C" w:rsidRDefault="004E246C" w:rsidP="00A00834">
      <w:pPr>
        <w:spacing w:after="0" w:line="240" w:lineRule="auto"/>
        <w:ind w:firstLine="4536"/>
        <w:rPr>
          <w:rFonts w:ascii="Times New Roman" w:hAnsi="Times New Roman" w:cs="Times New Roman"/>
          <w:b/>
          <w:bCs/>
          <w:sz w:val="28"/>
          <w:szCs w:val="28"/>
          <w:lang w:val="ru-RU"/>
        </w:rPr>
      </w:pPr>
      <w:proofErr w:type="spellStart"/>
      <w:r w:rsidRPr="004E246C">
        <w:rPr>
          <w:rFonts w:ascii="Times New Roman" w:hAnsi="Times New Roman" w:cs="Times New Roman"/>
          <w:b/>
          <w:bCs/>
          <w:sz w:val="28"/>
          <w:szCs w:val="28"/>
          <w:lang w:val="ru-RU"/>
        </w:rPr>
        <w:t>Науковий</w:t>
      </w:r>
      <w:proofErr w:type="spellEnd"/>
      <w:r w:rsidRPr="004E246C">
        <w:rPr>
          <w:rFonts w:ascii="Times New Roman" w:hAnsi="Times New Roman" w:cs="Times New Roman"/>
          <w:b/>
          <w:bCs/>
          <w:sz w:val="28"/>
          <w:szCs w:val="28"/>
          <w:lang w:val="ru-RU"/>
        </w:rPr>
        <w:t xml:space="preserve"> </w:t>
      </w:r>
      <w:proofErr w:type="spellStart"/>
      <w:r w:rsidRPr="004E246C">
        <w:rPr>
          <w:rFonts w:ascii="Times New Roman" w:hAnsi="Times New Roman" w:cs="Times New Roman"/>
          <w:b/>
          <w:bCs/>
          <w:sz w:val="28"/>
          <w:szCs w:val="28"/>
          <w:lang w:val="ru-RU"/>
        </w:rPr>
        <w:t>керівник</w:t>
      </w:r>
      <w:proofErr w:type="spellEnd"/>
      <w:r w:rsidRPr="004E246C">
        <w:rPr>
          <w:rFonts w:ascii="Times New Roman" w:hAnsi="Times New Roman" w:cs="Times New Roman"/>
          <w:b/>
          <w:bCs/>
          <w:sz w:val="28"/>
          <w:szCs w:val="28"/>
          <w:lang w:val="ru-RU"/>
        </w:rPr>
        <w:t xml:space="preserve">: </w:t>
      </w:r>
    </w:p>
    <w:p w:rsidR="00A00834" w:rsidRDefault="004E246C" w:rsidP="00A00834">
      <w:pPr>
        <w:spacing w:after="0" w:line="240" w:lineRule="auto"/>
        <w:ind w:firstLine="4536"/>
        <w:rPr>
          <w:rFonts w:ascii="Times New Roman" w:hAnsi="Times New Roman" w:cs="Times New Roman"/>
          <w:sz w:val="28"/>
          <w:szCs w:val="28"/>
          <w:lang w:val="ru-RU"/>
        </w:rPr>
      </w:pPr>
      <w:bookmarkStart w:id="1" w:name="_Hlk26822392"/>
      <w:r w:rsidRPr="004E246C">
        <w:rPr>
          <w:rFonts w:ascii="Times New Roman" w:hAnsi="Times New Roman" w:cs="Times New Roman"/>
          <w:sz w:val="28"/>
          <w:szCs w:val="28"/>
          <w:lang w:val="ru-RU"/>
        </w:rPr>
        <w:t xml:space="preserve">к. </w:t>
      </w:r>
      <w:proofErr w:type="spellStart"/>
      <w:r w:rsidRPr="004E246C">
        <w:rPr>
          <w:rFonts w:ascii="Times New Roman" w:hAnsi="Times New Roman" w:cs="Times New Roman"/>
          <w:sz w:val="28"/>
          <w:szCs w:val="28"/>
          <w:lang w:val="ru-RU"/>
        </w:rPr>
        <w:t>філол</w:t>
      </w:r>
      <w:proofErr w:type="spellEnd"/>
      <w:r w:rsidRPr="004E246C">
        <w:rPr>
          <w:rFonts w:ascii="Times New Roman" w:hAnsi="Times New Roman" w:cs="Times New Roman"/>
          <w:sz w:val="28"/>
          <w:szCs w:val="28"/>
          <w:lang w:val="ru-RU"/>
        </w:rPr>
        <w:t xml:space="preserve">. наук, доцент </w:t>
      </w:r>
      <w:proofErr w:type="spellStart"/>
      <w:r w:rsidRPr="004E246C">
        <w:rPr>
          <w:rFonts w:ascii="Times New Roman" w:hAnsi="Times New Roman" w:cs="Times New Roman"/>
          <w:sz w:val="28"/>
          <w:szCs w:val="28"/>
          <w:lang w:val="ru-RU"/>
        </w:rPr>
        <w:t>кафедри</w:t>
      </w:r>
      <w:proofErr w:type="spellEnd"/>
      <w:r w:rsidRPr="004E246C">
        <w:rPr>
          <w:rFonts w:ascii="Times New Roman" w:hAnsi="Times New Roman" w:cs="Times New Roman"/>
          <w:sz w:val="28"/>
          <w:szCs w:val="28"/>
          <w:lang w:val="ru-RU"/>
        </w:rPr>
        <w:t xml:space="preserve"> </w:t>
      </w:r>
    </w:p>
    <w:p w:rsidR="004E246C" w:rsidRPr="004E246C" w:rsidRDefault="004E246C" w:rsidP="00A00834">
      <w:pPr>
        <w:spacing w:after="0" w:line="240" w:lineRule="auto"/>
        <w:ind w:firstLine="4536"/>
        <w:rPr>
          <w:rFonts w:ascii="Times New Roman" w:hAnsi="Times New Roman" w:cs="Times New Roman"/>
          <w:b/>
          <w:bCs/>
          <w:sz w:val="28"/>
          <w:szCs w:val="28"/>
          <w:lang w:val="ru-RU"/>
        </w:rPr>
      </w:pPr>
      <w:proofErr w:type="spellStart"/>
      <w:r w:rsidRPr="004E246C">
        <w:rPr>
          <w:rFonts w:ascii="Times New Roman" w:hAnsi="Times New Roman" w:cs="Times New Roman"/>
          <w:sz w:val="28"/>
          <w:szCs w:val="28"/>
          <w:lang w:val="ru-RU"/>
        </w:rPr>
        <w:t>німецької</w:t>
      </w:r>
      <w:proofErr w:type="spellEnd"/>
      <w:r w:rsidR="00A00834">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мови</w:t>
      </w:r>
      <w:proofErr w:type="spellEnd"/>
    </w:p>
    <w:p w:rsidR="004E246C" w:rsidRPr="004E246C" w:rsidRDefault="004E246C" w:rsidP="00A00834">
      <w:pPr>
        <w:spacing w:after="0" w:line="240" w:lineRule="auto"/>
        <w:ind w:firstLine="4536"/>
        <w:rPr>
          <w:rFonts w:ascii="Times New Roman" w:hAnsi="Times New Roman" w:cs="Times New Roman"/>
          <w:b/>
          <w:bCs/>
          <w:sz w:val="28"/>
          <w:szCs w:val="28"/>
          <w:lang w:val="ru-RU"/>
        </w:rPr>
      </w:pPr>
      <w:r w:rsidRPr="004E246C">
        <w:rPr>
          <w:rFonts w:ascii="Times New Roman" w:hAnsi="Times New Roman" w:cs="Times New Roman"/>
          <w:b/>
          <w:bCs/>
          <w:sz w:val="28"/>
          <w:szCs w:val="28"/>
          <w:lang w:val="ru-RU"/>
        </w:rPr>
        <w:t>Блажко М. І.</w:t>
      </w:r>
    </w:p>
    <w:bookmarkEnd w:id="1"/>
    <w:p w:rsidR="004E246C" w:rsidRPr="004E246C" w:rsidRDefault="004E246C" w:rsidP="00A00834">
      <w:pPr>
        <w:spacing w:line="240" w:lineRule="auto"/>
        <w:ind w:firstLine="4536"/>
        <w:rPr>
          <w:rFonts w:ascii="Times New Roman" w:hAnsi="Times New Roman" w:cs="Times New Roman"/>
          <w:b/>
          <w:bCs/>
          <w:sz w:val="28"/>
          <w:szCs w:val="28"/>
          <w:lang w:val="ru-RU"/>
        </w:rPr>
      </w:pPr>
    </w:p>
    <w:p w:rsidR="004E246C" w:rsidRPr="004E246C" w:rsidRDefault="004E246C" w:rsidP="00A00834">
      <w:pPr>
        <w:spacing w:after="0" w:line="240" w:lineRule="auto"/>
        <w:ind w:firstLine="4536"/>
        <w:rPr>
          <w:rFonts w:ascii="Times New Roman" w:hAnsi="Times New Roman" w:cs="Times New Roman"/>
          <w:b/>
          <w:bCs/>
          <w:sz w:val="28"/>
          <w:szCs w:val="28"/>
          <w:lang w:val="ru-RU"/>
        </w:rPr>
      </w:pPr>
      <w:proofErr w:type="spellStart"/>
      <w:r w:rsidRPr="004E246C">
        <w:rPr>
          <w:rFonts w:ascii="Times New Roman" w:hAnsi="Times New Roman" w:cs="Times New Roman"/>
          <w:b/>
          <w:bCs/>
          <w:sz w:val="28"/>
          <w:szCs w:val="28"/>
          <w:lang w:val="ru-RU"/>
        </w:rPr>
        <w:t>Рецензенти</w:t>
      </w:r>
      <w:proofErr w:type="spellEnd"/>
      <w:r w:rsidRPr="004E246C">
        <w:rPr>
          <w:rFonts w:ascii="Times New Roman" w:hAnsi="Times New Roman" w:cs="Times New Roman"/>
          <w:b/>
          <w:bCs/>
          <w:sz w:val="28"/>
          <w:szCs w:val="28"/>
          <w:lang w:val="ru-RU"/>
        </w:rPr>
        <w:t>:</w:t>
      </w:r>
    </w:p>
    <w:p w:rsidR="004E246C" w:rsidRPr="004E246C" w:rsidRDefault="004E246C" w:rsidP="00A00834">
      <w:pPr>
        <w:spacing w:after="0" w:line="240" w:lineRule="auto"/>
        <w:ind w:firstLine="4536"/>
        <w:rPr>
          <w:rFonts w:ascii="Times New Roman" w:hAnsi="Times New Roman" w:cs="Times New Roman"/>
          <w:sz w:val="28"/>
          <w:szCs w:val="28"/>
          <w:lang w:val="ru-RU"/>
        </w:rPr>
      </w:pPr>
      <w:r w:rsidRPr="004E246C">
        <w:rPr>
          <w:rFonts w:ascii="Times New Roman" w:hAnsi="Times New Roman" w:cs="Times New Roman"/>
          <w:sz w:val="28"/>
          <w:szCs w:val="28"/>
          <w:lang w:val="ru-RU"/>
        </w:rPr>
        <w:t xml:space="preserve">доцент </w:t>
      </w:r>
      <w:proofErr w:type="spellStart"/>
      <w:r w:rsidRPr="004E246C">
        <w:rPr>
          <w:rFonts w:ascii="Times New Roman" w:hAnsi="Times New Roman" w:cs="Times New Roman"/>
          <w:sz w:val="28"/>
          <w:szCs w:val="28"/>
          <w:lang w:val="ru-RU"/>
        </w:rPr>
        <w:t>кафедри</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німецької</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мови</w:t>
      </w:r>
      <w:proofErr w:type="spellEnd"/>
    </w:p>
    <w:p w:rsidR="004E246C" w:rsidRDefault="004E246C" w:rsidP="00A00834">
      <w:pPr>
        <w:spacing w:after="0" w:line="240" w:lineRule="auto"/>
        <w:ind w:firstLine="4536"/>
        <w:rPr>
          <w:rFonts w:ascii="Times New Roman" w:hAnsi="Times New Roman" w:cs="Times New Roman"/>
          <w:b/>
          <w:bCs/>
          <w:sz w:val="28"/>
          <w:szCs w:val="28"/>
          <w:lang w:val="ru-RU"/>
        </w:rPr>
      </w:pPr>
      <w:r w:rsidRPr="004E246C">
        <w:rPr>
          <w:rFonts w:ascii="Times New Roman" w:hAnsi="Times New Roman" w:cs="Times New Roman"/>
          <w:b/>
          <w:bCs/>
          <w:sz w:val="28"/>
          <w:szCs w:val="28"/>
          <w:lang w:val="ru-RU"/>
        </w:rPr>
        <w:t>Щербак О. М.</w:t>
      </w:r>
    </w:p>
    <w:p w:rsidR="00C54AFA" w:rsidRDefault="00C54AFA" w:rsidP="00A00834">
      <w:pPr>
        <w:spacing w:after="0" w:line="240" w:lineRule="auto"/>
        <w:ind w:firstLine="4536"/>
        <w:rPr>
          <w:rFonts w:ascii="Times New Roman" w:hAnsi="Times New Roman" w:cs="Times New Roman"/>
          <w:b/>
          <w:bCs/>
          <w:sz w:val="28"/>
          <w:szCs w:val="28"/>
          <w:lang w:val="ru-RU"/>
        </w:rPr>
      </w:pPr>
    </w:p>
    <w:p w:rsidR="00E12936" w:rsidRPr="00E12936" w:rsidRDefault="00E12936" w:rsidP="00A00834">
      <w:pPr>
        <w:spacing w:after="0" w:line="240" w:lineRule="auto"/>
        <w:ind w:firstLine="4536"/>
        <w:rPr>
          <w:rFonts w:ascii="Times New Roman" w:hAnsi="Times New Roman" w:cs="Times New Roman"/>
          <w:sz w:val="28"/>
          <w:szCs w:val="28"/>
          <w:lang w:val="ru-RU"/>
        </w:rPr>
      </w:pPr>
      <w:r w:rsidRPr="00E12936">
        <w:rPr>
          <w:rFonts w:ascii="Times New Roman" w:hAnsi="Times New Roman" w:cs="Times New Roman"/>
          <w:sz w:val="28"/>
          <w:szCs w:val="28"/>
          <w:lang w:val="ru-RU"/>
        </w:rPr>
        <w:t xml:space="preserve">доктор </w:t>
      </w:r>
      <w:proofErr w:type="spellStart"/>
      <w:r w:rsidRPr="00E12936">
        <w:rPr>
          <w:rFonts w:ascii="Times New Roman" w:hAnsi="Times New Roman" w:cs="Times New Roman"/>
          <w:sz w:val="28"/>
          <w:szCs w:val="28"/>
          <w:lang w:val="ru-RU"/>
        </w:rPr>
        <w:t>філол</w:t>
      </w:r>
      <w:proofErr w:type="spellEnd"/>
      <w:r w:rsidRPr="00E12936">
        <w:rPr>
          <w:rFonts w:ascii="Times New Roman" w:hAnsi="Times New Roman" w:cs="Times New Roman"/>
          <w:sz w:val="28"/>
          <w:szCs w:val="28"/>
          <w:lang w:val="ru-RU"/>
        </w:rPr>
        <w:t xml:space="preserve">. наук, </w:t>
      </w:r>
      <w:proofErr w:type="spellStart"/>
      <w:r w:rsidRPr="00E12936">
        <w:rPr>
          <w:rFonts w:ascii="Times New Roman" w:hAnsi="Times New Roman" w:cs="Times New Roman"/>
          <w:sz w:val="28"/>
          <w:szCs w:val="28"/>
          <w:lang w:val="ru-RU"/>
        </w:rPr>
        <w:t>професор</w:t>
      </w:r>
      <w:proofErr w:type="spellEnd"/>
      <w:r w:rsidRPr="00E12936">
        <w:rPr>
          <w:rFonts w:ascii="Times New Roman" w:hAnsi="Times New Roman" w:cs="Times New Roman"/>
          <w:sz w:val="28"/>
          <w:szCs w:val="28"/>
          <w:lang w:val="ru-RU"/>
        </w:rPr>
        <w:t>,</w:t>
      </w:r>
    </w:p>
    <w:p w:rsidR="00E12936" w:rsidRPr="00E12936" w:rsidRDefault="00E12936" w:rsidP="00A00834">
      <w:pPr>
        <w:spacing w:after="0" w:line="240" w:lineRule="auto"/>
        <w:ind w:firstLine="4536"/>
        <w:rPr>
          <w:rFonts w:ascii="Times New Roman" w:hAnsi="Times New Roman" w:cs="Times New Roman"/>
          <w:sz w:val="28"/>
          <w:szCs w:val="28"/>
          <w:lang w:val="ru-RU"/>
        </w:rPr>
      </w:pPr>
      <w:proofErr w:type="spellStart"/>
      <w:r w:rsidRPr="00E12936">
        <w:rPr>
          <w:rFonts w:ascii="Times New Roman" w:hAnsi="Times New Roman" w:cs="Times New Roman"/>
          <w:sz w:val="28"/>
          <w:szCs w:val="28"/>
          <w:lang w:val="ru-RU"/>
        </w:rPr>
        <w:t>завідувач</w:t>
      </w:r>
      <w:proofErr w:type="spellEnd"/>
      <w:r w:rsidRPr="00E12936">
        <w:rPr>
          <w:rFonts w:ascii="Times New Roman" w:hAnsi="Times New Roman" w:cs="Times New Roman"/>
          <w:sz w:val="28"/>
          <w:szCs w:val="28"/>
          <w:lang w:val="ru-RU"/>
        </w:rPr>
        <w:t xml:space="preserve"> </w:t>
      </w:r>
      <w:proofErr w:type="spellStart"/>
      <w:r w:rsidRPr="00E12936">
        <w:rPr>
          <w:rFonts w:ascii="Times New Roman" w:hAnsi="Times New Roman" w:cs="Times New Roman"/>
          <w:sz w:val="28"/>
          <w:szCs w:val="28"/>
          <w:lang w:val="ru-RU"/>
        </w:rPr>
        <w:t>кафедри</w:t>
      </w:r>
      <w:proofErr w:type="spellEnd"/>
      <w:r w:rsidRPr="00E12936">
        <w:rPr>
          <w:rFonts w:ascii="Times New Roman" w:hAnsi="Times New Roman" w:cs="Times New Roman"/>
          <w:sz w:val="28"/>
          <w:szCs w:val="28"/>
          <w:lang w:val="ru-RU"/>
        </w:rPr>
        <w:t xml:space="preserve"> </w:t>
      </w:r>
      <w:proofErr w:type="spellStart"/>
      <w:r w:rsidRPr="00E12936">
        <w:rPr>
          <w:rFonts w:ascii="Times New Roman" w:hAnsi="Times New Roman" w:cs="Times New Roman"/>
          <w:sz w:val="28"/>
          <w:szCs w:val="28"/>
          <w:lang w:val="ru-RU"/>
        </w:rPr>
        <w:t>теорії</w:t>
      </w:r>
      <w:proofErr w:type="spellEnd"/>
      <w:r w:rsidRPr="00E12936">
        <w:rPr>
          <w:rFonts w:ascii="Times New Roman" w:hAnsi="Times New Roman" w:cs="Times New Roman"/>
          <w:sz w:val="28"/>
          <w:szCs w:val="28"/>
          <w:lang w:val="ru-RU"/>
        </w:rPr>
        <w:t xml:space="preserve">, практики                                               </w:t>
      </w:r>
    </w:p>
    <w:p w:rsidR="00E12936" w:rsidRPr="00E12936" w:rsidRDefault="00E12936" w:rsidP="00A00834">
      <w:pPr>
        <w:spacing w:after="0" w:line="240" w:lineRule="auto"/>
        <w:ind w:firstLine="4536"/>
        <w:rPr>
          <w:rFonts w:ascii="Times New Roman" w:hAnsi="Times New Roman" w:cs="Times New Roman"/>
          <w:sz w:val="28"/>
          <w:szCs w:val="28"/>
          <w:lang w:val="ru-RU"/>
        </w:rPr>
      </w:pPr>
      <w:proofErr w:type="gramStart"/>
      <w:r w:rsidRPr="00E12936">
        <w:rPr>
          <w:rFonts w:ascii="Times New Roman" w:hAnsi="Times New Roman" w:cs="Times New Roman"/>
          <w:sz w:val="28"/>
          <w:szCs w:val="28"/>
          <w:lang w:val="ru-RU"/>
        </w:rPr>
        <w:t>та  перекладу</w:t>
      </w:r>
      <w:proofErr w:type="gramEnd"/>
      <w:r w:rsidRPr="00E12936">
        <w:rPr>
          <w:rFonts w:ascii="Times New Roman" w:hAnsi="Times New Roman" w:cs="Times New Roman"/>
          <w:sz w:val="28"/>
          <w:szCs w:val="28"/>
          <w:lang w:val="ru-RU"/>
        </w:rPr>
        <w:t xml:space="preserve"> </w:t>
      </w:r>
      <w:proofErr w:type="spellStart"/>
      <w:r w:rsidRPr="00E12936">
        <w:rPr>
          <w:rFonts w:ascii="Times New Roman" w:hAnsi="Times New Roman" w:cs="Times New Roman"/>
          <w:sz w:val="28"/>
          <w:szCs w:val="28"/>
          <w:lang w:val="ru-RU"/>
        </w:rPr>
        <w:t>англійської</w:t>
      </w:r>
      <w:proofErr w:type="spellEnd"/>
      <w:r w:rsidRPr="00E12936">
        <w:rPr>
          <w:rFonts w:ascii="Times New Roman" w:hAnsi="Times New Roman" w:cs="Times New Roman"/>
          <w:sz w:val="28"/>
          <w:szCs w:val="28"/>
          <w:lang w:val="ru-RU"/>
        </w:rPr>
        <w:t xml:space="preserve"> мови                                                                       </w:t>
      </w:r>
    </w:p>
    <w:p w:rsidR="00E12936" w:rsidRPr="00E12936" w:rsidRDefault="00E12936" w:rsidP="00A00834">
      <w:pPr>
        <w:spacing w:after="0" w:line="240" w:lineRule="auto"/>
        <w:ind w:firstLine="4536"/>
        <w:rPr>
          <w:rFonts w:ascii="Times New Roman" w:hAnsi="Times New Roman" w:cs="Times New Roman"/>
          <w:sz w:val="28"/>
          <w:szCs w:val="28"/>
          <w:lang w:val="ru-RU"/>
        </w:rPr>
      </w:pPr>
      <w:r w:rsidRPr="00E12936">
        <w:rPr>
          <w:rFonts w:ascii="Times New Roman" w:hAnsi="Times New Roman" w:cs="Times New Roman"/>
          <w:sz w:val="28"/>
          <w:szCs w:val="28"/>
          <w:lang w:val="ru-RU"/>
        </w:rPr>
        <w:t xml:space="preserve">факультету </w:t>
      </w:r>
      <w:proofErr w:type="spellStart"/>
      <w:r w:rsidRPr="00E12936">
        <w:rPr>
          <w:rFonts w:ascii="Times New Roman" w:hAnsi="Times New Roman" w:cs="Times New Roman"/>
          <w:sz w:val="28"/>
          <w:szCs w:val="28"/>
          <w:lang w:val="ru-RU"/>
        </w:rPr>
        <w:t>лінгвістики</w:t>
      </w:r>
      <w:proofErr w:type="spellEnd"/>
      <w:r w:rsidRPr="00E12936">
        <w:rPr>
          <w:rFonts w:ascii="Times New Roman" w:hAnsi="Times New Roman" w:cs="Times New Roman"/>
          <w:sz w:val="28"/>
          <w:szCs w:val="28"/>
          <w:lang w:val="ru-RU"/>
        </w:rPr>
        <w:t xml:space="preserve"> НТУУ </w:t>
      </w:r>
    </w:p>
    <w:p w:rsidR="00E12936" w:rsidRPr="00E12936" w:rsidRDefault="00E12936" w:rsidP="00A00834">
      <w:pPr>
        <w:spacing w:after="0" w:line="240" w:lineRule="auto"/>
        <w:ind w:firstLine="4536"/>
        <w:rPr>
          <w:rFonts w:ascii="Times New Roman" w:hAnsi="Times New Roman" w:cs="Times New Roman"/>
          <w:sz w:val="28"/>
          <w:szCs w:val="28"/>
          <w:lang w:val="ru-RU"/>
        </w:rPr>
      </w:pPr>
      <w:r w:rsidRPr="00E12936">
        <w:rPr>
          <w:rFonts w:ascii="Times New Roman" w:hAnsi="Times New Roman" w:cs="Times New Roman"/>
          <w:sz w:val="28"/>
          <w:szCs w:val="28"/>
          <w:lang w:val="ru-RU"/>
        </w:rPr>
        <w:t xml:space="preserve">“КПІ </w:t>
      </w:r>
      <w:proofErr w:type="spellStart"/>
      <w:r w:rsidRPr="00E12936">
        <w:rPr>
          <w:rFonts w:ascii="Times New Roman" w:hAnsi="Times New Roman" w:cs="Times New Roman"/>
          <w:sz w:val="28"/>
          <w:szCs w:val="28"/>
          <w:lang w:val="ru-RU"/>
        </w:rPr>
        <w:t>ім</w:t>
      </w:r>
      <w:proofErr w:type="spellEnd"/>
      <w:r w:rsidRPr="00E12936">
        <w:rPr>
          <w:rFonts w:ascii="Times New Roman" w:hAnsi="Times New Roman" w:cs="Times New Roman"/>
          <w:sz w:val="28"/>
          <w:szCs w:val="28"/>
          <w:lang w:val="ru-RU"/>
        </w:rPr>
        <w:t xml:space="preserve">. </w:t>
      </w:r>
      <w:proofErr w:type="spellStart"/>
      <w:r w:rsidRPr="00E12936">
        <w:rPr>
          <w:rFonts w:ascii="Times New Roman" w:hAnsi="Times New Roman" w:cs="Times New Roman"/>
          <w:sz w:val="28"/>
          <w:szCs w:val="28"/>
          <w:lang w:val="ru-RU"/>
        </w:rPr>
        <w:t>Ігоря</w:t>
      </w:r>
      <w:proofErr w:type="spellEnd"/>
      <w:r w:rsidRPr="00E12936">
        <w:rPr>
          <w:rFonts w:ascii="Times New Roman" w:hAnsi="Times New Roman" w:cs="Times New Roman"/>
          <w:sz w:val="28"/>
          <w:szCs w:val="28"/>
          <w:lang w:val="ru-RU"/>
        </w:rPr>
        <w:t xml:space="preserve"> </w:t>
      </w:r>
      <w:proofErr w:type="spellStart"/>
      <w:r w:rsidRPr="00E12936">
        <w:rPr>
          <w:rFonts w:ascii="Times New Roman" w:hAnsi="Times New Roman" w:cs="Times New Roman"/>
          <w:sz w:val="28"/>
          <w:szCs w:val="28"/>
          <w:lang w:val="ru-RU"/>
        </w:rPr>
        <w:t>Сікорського</w:t>
      </w:r>
      <w:proofErr w:type="spellEnd"/>
      <w:r w:rsidRPr="00E12936">
        <w:rPr>
          <w:rFonts w:ascii="Times New Roman" w:hAnsi="Times New Roman" w:cs="Times New Roman"/>
          <w:sz w:val="28"/>
          <w:szCs w:val="28"/>
          <w:lang w:val="ru-RU"/>
        </w:rPr>
        <w:t>”</w:t>
      </w:r>
    </w:p>
    <w:p w:rsidR="00E12936" w:rsidRDefault="00E12936" w:rsidP="00A00834">
      <w:pPr>
        <w:spacing w:after="0" w:line="240" w:lineRule="auto"/>
        <w:ind w:firstLine="4536"/>
        <w:rPr>
          <w:rFonts w:ascii="Times New Roman" w:hAnsi="Times New Roman" w:cs="Times New Roman"/>
          <w:b/>
          <w:bCs/>
          <w:sz w:val="28"/>
          <w:szCs w:val="28"/>
          <w:lang w:val="ru-RU"/>
        </w:rPr>
      </w:pPr>
      <w:proofErr w:type="spellStart"/>
      <w:r w:rsidRPr="00761900">
        <w:rPr>
          <w:rFonts w:ascii="Times New Roman" w:hAnsi="Times New Roman" w:cs="Times New Roman"/>
          <w:b/>
          <w:sz w:val="28"/>
          <w:szCs w:val="28"/>
        </w:rPr>
        <w:t>Іщенко</w:t>
      </w:r>
      <w:proofErr w:type="spellEnd"/>
      <w:r w:rsidRPr="00E12936">
        <w:rPr>
          <w:rFonts w:ascii="Times New Roman" w:hAnsi="Times New Roman" w:cs="Times New Roman"/>
          <w:b/>
          <w:sz w:val="28"/>
          <w:szCs w:val="28"/>
        </w:rPr>
        <w:t xml:space="preserve"> </w:t>
      </w:r>
      <w:r w:rsidRPr="00761900">
        <w:rPr>
          <w:rFonts w:ascii="Times New Roman" w:hAnsi="Times New Roman" w:cs="Times New Roman"/>
          <w:b/>
          <w:sz w:val="28"/>
          <w:szCs w:val="28"/>
        </w:rPr>
        <w:t>Н.</w:t>
      </w:r>
      <w:r>
        <w:rPr>
          <w:rFonts w:ascii="Times New Roman" w:hAnsi="Times New Roman" w:cs="Times New Roman"/>
          <w:b/>
          <w:sz w:val="28"/>
          <w:szCs w:val="28"/>
          <w:lang w:val="uk-UA"/>
        </w:rPr>
        <w:t xml:space="preserve"> </w:t>
      </w:r>
      <w:r w:rsidRPr="00761900">
        <w:rPr>
          <w:rFonts w:ascii="Times New Roman" w:hAnsi="Times New Roman" w:cs="Times New Roman"/>
          <w:b/>
          <w:sz w:val="28"/>
          <w:szCs w:val="28"/>
        </w:rPr>
        <w:t>Г.</w:t>
      </w:r>
    </w:p>
    <w:p w:rsidR="00E12936" w:rsidRDefault="00E12936" w:rsidP="00A00834">
      <w:pPr>
        <w:spacing w:after="0" w:line="240" w:lineRule="auto"/>
        <w:ind w:firstLine="4536"/>
        <w:rPr>
          <w:rFonts w:ascii="Times New Roman" w:hAnsi="Times New Roman" w:cs="Times New Roman"/>
          <w:b/>
          <w:bCs/>
          <w:sz w:val="28"/>
          <w:szCs w:val="28"/>
          <w:lang w:val="ru-RU"/>
        </w:rPr>
      </w:pPr>
    </w:p>
    <w:p w:rsidR="0004466B" w:rsidRPr="0004466B" w:rsidRDefault="0004466B" w:rsidP="00A00834">
      <w:pPr>
        <w:spacing w:after="0" w:line="240" w:lineRule="auto"/>
        <w:ind w:firstLine="4536"/>
        <w:rPr>
          <w:rFonts w:ascii="Times New Roman" w:hAnsi="Times New Roman" w:cs="Times New Roman"/>
          <w:sz w:val="28"/>
          <w:szCs w:val="28"/>
        </w:rPr>
      </w:pPr>
      <w:r w:rsidRPr="0004466B">
        <w:rPr>
          <w:rFonts w:ascii="Times New Roman" w:hAnsi="Times New Roman" w:cs="Times New Roman"/>
          <w:sz w:val="28"/>
          <w:szCs w:val="28"/>
        </w:rPr>
        <w:t xml:space="preserve">Допущено до </w:t>
      </w:r>
      <w:proofErr w:type="spellStart"/>
      <w:r w:rsidRPr="0004466B">
        <w:rPr>
          <w:rFonts w:ascii="Times New Roman" w:hAnsi="Times New Roman" w:cs="Times New Roman"/>
          <w:sz w:val="28"/>
          <w:szCs w:val="28"/>
        </w:rPr>
        <w:t>захисту</w:t>
      </w:r>
      <w:proofErr w:type="spellEnd"/>
      <w:r w:rsidRPr="0004466B">
        <w:rPr>
          <w:rFonts w:ascii="Times New Roman" w:hAnsi="Times New Roman" w:cs="Times New Roman"/>
          <w:sz w:val="28"/>
          <w:szCs w:val="28"/>
        </w:rPr>
        <w:t xml:space="preserve"> </w:t>
      </w:r>
    </w:p>
    <w:p w:rsidR="0004466B" w:rsidRPr="0004466B" w:rsidRDefault="0004466B" w:rsidP="00A00834">
      <w:pPr>
        <w:spacing w:after="0" w:line="240" w:lineRule="auto"/>
        <w:ind w:firstLine="4536"/>
        <w:rPr>
          <w:rFonts w:ascii="Times New Roman" w:hAnsi="Times New Roman" w:cs="Times New Roman"/>
          <w:sz w:val="28"/>
          <w:szCs w:val="28"/>
        </w:rPr>
      </w:pPr>
      <w:proofErr w:type="spellStart"/>
      <w:r w:rsidRPr="0004466B">
        <w:rPr>
          <w:rFonts w:ascii="Times New Roman" w:hAnsi="Times New Roman" w:cs="Times New Roman"/>
          <w:sz w:val="28"/>
          <w:szCs w:val="28"/>
        </w:rPr>
        <w:t>Завідувач</w:t>
      </w:r>
      <w:proofErr w:type="spellEnd"/>
      <w:r w:rsidRPr="0004466B">
        <w:rPr>
          <w:rFonts w:ascii="Times New Roman" w:hAnsi="Times New Roman" w:cs="Times New Roman"/>
          <w:sz w:val="28"/>
          <w:szCs w:val="28"/>
        </w:rPr>
        <w:t xml:space="preserve"> </w:t>
      </w:r>
      <w:proofErr w:type="spellStart"/>
      <w:r w:rsidRPr="0004466B">
        <w:rPr>
          <w:rFonts w:ascii="Times New Roman" w:hAnsi="Times New Roman" w:cs="Times New Roman"/>
          <w:sz w:val="28"/>
          <w:szCs w:val="28"/>
        </w:rPr>
        <w:t>кафедри</w:t>
      </w:r>
      <w:proofErr w:type="spellEnd"/>
      <w:r w:rsidRPr="0004466B">
        <w:rPr>
          <w:rFonts w:ascii="Times New Roman" w:hAnsi="Times New Roman" w:cs="Times New Roman"/>
          <w:sz w:val="28"/>
          <w:szCs w:val="28"/>
        </w:rPr>
        <w:t xml:space="preserve"> </w:t>
      </w:r>
    </w:p>
    <w:p w:rsidR="00E12936" w:rsidRPr="00E12936" w:rsidRDefault="0004466B" w:rsidP="00A00834">
      <w:pPr>
        <w:spacing w:after="0" w:line="240" w:lineRule="auto"/>
        <w:ind w:firstLine="4536"/>
        <w:rPr>
          <w:rFonts w:ascii="Times New Roman" w:hAnsi="Times New Roman" w:cs="Times New Roman"/>
          <w:sz w:val="28"/>
          <w:szCs w:val="28"/>
          <w:lang w:val="uk-UA"/>
        </w:rPr>
      </w:pPr>
      <w:r>
        <w:rPr>
          <w:rFonts w:ascii="Times New Roman" w:hAnsi="Times New Roman" w:cs="Times New Roman"/>
          <w:sz w:val="28"/>
          <w:szCs w:val="28"/>
          <w:lang w:val="uk-UA"/>
        </w:rPr>
        <w:t>___________________________</w:t>
      </w:r>
      <w:r w:rsidR="00A00834">
        <w:rPr>
          <w:rFonts w:ascii="Times New Roman" w:hAnsi="Times New Roman" w:cs="Times New Roman"/>
          <w:sz w:val="28"/>
          <w:szCs w:val="28"/>
          <w:lang w:val="uk-UA"/>
        </w:rPr>
        <w:t>______</w:t>
      </w:r>
    </w:p>
    <w:p w:rsidR="00E12936" w:rsidRDefault="00E12936" w:rsidP="004E246C">
      <w:pPr>
        <w:spacing w:line="240" w:lineRule="auto"/>
        <w:jc w:val="center"/>
        <w:rPr>
          <w:rFonts w:ascii="Times New Roman" w:hAnsi="Times New Roman" w:cs="Times New Roman"/>
          <w:sz w:val="28"/>
          <w:szCs w:val="28"/>
          <w:lang w:val="ru-RU"/>
        </w:rPr>
      </w:pPr>
    </w:p>
    <w:p w:rsidR="004E246C" w:rsidRDefault="004E246C" w:rsidP="004E246C">
      <w:pPr>
        <w:spacing w:line="240" w:lineRule="auto"/>
        <w:jc w:val="center"/>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t>Ніжин</w:t>
      </w:r>
      <w:proofErr w:type="spellEnd"/>
      <w:r w:rsidRPr="008F5F05">
        <w:rPr>
          <w:rFonts w:ascii="Times New Roman" w:hAnsi="Times New Roman" w:cs="Times New Roman"/>
          <w:sz w:val="28"/>
          <w:szCs w:val="28"/>
          <w:lang w:val="ru-RU"/>
        </w:rPr>
        <w:t xml:space="preserve"> – 2019</w:t>
      </w:r>
    </w:p>
    <w:p w:rsidR="002D680D" w:rsidRPr="00BC124A" w:rsidRDefault="002D680D" w:rsidP="002D680D">
      <w:pPr>
        <w:spacing w:after="0" w:line="240" w:lineRule="auto"/>
        <w:jc w:val="center"/>
        <w:rPr>
          <w:rFonts w:ascii="Times New Roman" w:hAnsi="Times New Roman" w:cs="Times New Roman"/>
          <w:b/>
          <w:bCs/>
          <w:sz w:val="28"/>
          <w:szCs w:val="28"/>
          <w:lang w:val="de-DE"/>
        </w:rPr>
      </w:pPr>
      <w:r w:rsidRPr="00BC124A">
        <w:rPr>
          <w:rFonts w:ascii="Times New Roman" w:hAnsi="Times New Roman" w:cs="Times New Roman"/>
          <w:b/>
          <w:bCs/>
          <w:sz w:val="28"/>
          <w:szCs w:val="28"/>
          <w:lang w:val="de-DE"/>
        </w:rPr>
        <w:lastRenderedPageBreak/>
        <w:t xml:space="preserve">Ministerium für Bildung und Wissenschaft der Ukraine </w:t>
      </w:r>
    </w:p>
    <w:p w:rsidR="002D680D" w:rsidRDefault="002D680D" w:rsidP="002D680D">
      <w:pPr>
        <w:spacing w:after="0" w:line="240" w:lineRule="auto"/>
        <w:jc w:val="center"/>
        <w:rPr>
          <w:rFonts w:ascii="Times New Roman" w:hAnsi="Times New Roman" w:cs="Times New Roman"/>
          <w:b/>
          <w:bCs/>
          <w:sz w:val="28"/>
          <w:szCs w:val="28"/>
          <w:lang w:val="de-DE"/>
        </w:rPr>
      </w:pPr>
      <w:r w:rsidRPr="00BC124A">
        <w:rPr>
          <w:rFonts w:ascii="Times New Roman" w:hAnsi="Times New Roman" w:cs="Times New Roman"/>
          <w:b/>
          <w:bCs/>
          <w:sz w:val="28"/>
          <w:szCs w:val="28"/>
          <w:lang w:val="de-DE"/>
        </w:rPr>
        <w:t>Staatliche Mykola-Gogol-Universität Nishyn</w:t>
      </w:r>
    </w:p>
    <w:p w:rsidR="002D680D" w:rsidRPr="00BC124A" w:rsidRDefault="002D680D" w:rsidP="002D680D">
      <w:pPr>
        <w:spacing w:after="0" w:line="240" w:lineRule="auto"/>
        <w:jc w:val="center"/>
        <w:rPr>
          <w:rFonts w:ascii="Times New Roman" w:hAnsi="Times New Roman" w:cs="Times New Roman"/>
          <w:b/>
          <w:bCs/>
          <w:sz w:val="28"/>
          <w:szCs w:val="28"/>
          <w:lang w:val="de-DE"/>
        </w:rPr>
      </w:pPr>
    </w:p>
    <w:p w:rsidR="002D680D" w:rsidRPr="00BC124A" w:rsidRDefault="002D680D" w:rsidP="002D680D">
      <w:pPr>
        <w:spacing w:after="0" w:line="240" w:lineRule="auto"/>
        <w:jc w:val="center"/>
        <w:rPr>
          <w:rFonts w:ascii="Times New Roman" w:hAnsi="Times New Roman" w:cs="Times New Roman"/>
          <w:b/>
          <w:bCs/>
          <w:sz w:val="28"/>
          <w:szCs w:val="28"/>
          <w:lang w:val="de-DE"/>
        </w:rPr>
      </w:pPr>
      <w:r w:rsidRPr="00BC124A">
        <w:rPr>
          <w:rFonts w:ascii="Times New Roman" w:hAnsi="Times New Roman" w:cs="Times New Roman"/>
          <w:b/>
          <w:bCs/>
          <w:sz w:val="28"/>
          <w:szCs w:val="28"/>
          <w:lang w:val="de-DE"/>
        </w:rPr>
        <w:t>Fakultät für Fremdsprachen</w:t>
      </w:r>
    </w:p>
    <w:p w:rsidR="002D680D" w:rsidRPr="00BC124A" w:rsidRDefault="002D680D" w:rsidP="002D680D">
      <w:pPr>
        <w:spacing w:after="0" w:line="240" w:lineRule="auto"/>
        <w:jc w:val="center"/>
        <w:rPr>
          <w:rFonts w:ascii="Times New Roman" w:hAnsi="Times New Roman" w:cs="Times New Roman"/>
          <w:b/>
          <w:bCs/>
          <w:sz w:val="28"/>
          <w:szCs w:val="28"/>
          <w:lang w:val="de-DE"/>
        </w:rPr>
      </w:pPr>
      <w:r w:rsidRPr="00BC124A">
        <w:rPr>
          <w:rFonts w:ascii="Times New Roman" w:hAnsi="Times New Roman" w:cs="Times New Roman"/>
          <w:b/>
          <w:bCs/>
          <w:sz w:val="28"/>
          <w:szCs w:val="28"/>
          <w:lang w:val="de-DE"/>
        </w:rPr>
        <w:t>Lehrstuhl für deutsche Sprache</w:t>
      </w:r>
    </w:p>
    <w:p w:rsidR="002D680D" w:rsidRPr="004E246C" w:rsidRDefault="002D680D" w:rsidP="002D680D">
      <w:pPr>
        <w:spacing w:line="240" w:lineRule="auto"/>
        <w:jc w:val="center"/>
        <w:rPr>
          <w:rFonts w:ascii="Times New Roman" w:hAnsi="Times New Roman" w:cs="Times New Roman"/>
          <w:sz w:val="28"/>
          <w:szCs w:val="28"/>
          <w:lang w:val="de-DE"/>
        </w:rPr>
      </w:pPr>
    </w:p>
    <w:p w:rsidR="002D680D" w:rsidRDefault="002D680D" w:rsidP="002D680D">
      <w:pPr>
        <w:tabs>
          <w:tab w:val="left" w:pos="258"/>
        </w:tabs>
        <w:spacing w:after="0" w:line="240" w:lineRule="auto"/>
        <w:ind w:firstLine="4962"/>
        <w:rPr>
          <w:rFonts w:ascii="Times New Roman" w:hAnsi="Times New Roman" w:cs="Times New Roman"/>
          <w:sz w:val="28"/>
          <w:szCs w:val="28"/>
          <w:lang w:val="de-DE"/>
        </w:rPr>
      </w:pPr>
      <w:r>
        <w:rPr>
          <w:rFonts w:ascii="Times New Roman" w:hAnsi="Times New Roman" w:cs="Times New Roman"/>
          <w:sz w:val="28"/>
          <w:szCs w:val="28"/>
          <w:lang w:val="de-DE"/>
        </w:rPr>
        <w:t xml:space="preserve">Germanische Sprachen (Deutsch) und </w:t>
      </w:r>
    </w:p>
    <w:p w:rsidR="002D680D" w:rsidRDefault="002D680D" w:rsidP="002D680D">
      <w:pPr>
        <w:tabs>
          <w:tab w:val="left" w:pos="258"/>
        </w:tabs>
        <w:spacing w:after="0" w:line="240" w:lineRule="auto"/>
        <w:ind w:firstLine="4962"/>
        <w:rPr>
          <w:rFonts w:ascii="Times New Roman" w:hAnsi="Times New Roman" w:cs="Times New Roman"/>
          <w:sz w:val="28"/>
          <w:szCs w:val="28"/>
          <w:lang w:val="de-DE"/>
        </w:rPr>
      </w:pPr>
      <w:r>
        <w:rPr>
          <w:rFonts w:ascii="Times New Roman" w:hAnsi="Times New Roman" w:cs="Times New Roman"/>
          <w:sz w:val="28"/>
          <w:szCs w:val="28"/>
          <w:lang w:val="de-DE"/>
        </w:rPr>
        <w:t>Literatur (einschließlich Übersetzen)</w:t>
      </w:r>
    </w:p>
    <w:p w:rsidR="002D680D" w:rsidRPr="00E2187F" w:rsidRDefault="002D680D" w:rsidP="002D680D">
      <w:pPr>
        <w:tabs>
          <w:tab w:val="left" w:pos="258"/>
        </w:tabs>
        <w:spacing w:after="0" w:line="240" w:lineRule="auto"/>
        <w:ind w:firstLine="4962"/>
        <w:rPr>
          <w:rFonts w:ascii="Times New Roman" w:hAnsi="Times New Roman" w:cs="Times New Roman"/>
          <w:lang w:val="de-DE"/>
        </w:rPr>
      </w:pPr>
      <w:r w:rsidRPr="00E2187F">
        <w:rPr>
          <w:rFonts w:ascii="Times New Roman" w:hAnsi="Times New Roman" w:cs="Times New Roman"/>
          <w:lang w:val="de-DE"/>
        </w:rPr>
        <w:t>(Bezeichnung des Bildungsprogramms)</w:t>
      </w:r>
    </w:p>
    <w:p w:rsidR="002D680D" w:rsidRPr="00BC124A" w:rsidRDefault="002D680D" w:rsidP="002D680D">
      <w:pPr>
        <w:tabs>
          <w:tab w:val="left" w:pos="258"/>
        </w:tabs>
        <w:spacing w:after="0" w:line="240" w:lineRule="auto"/>
        <w:ind w:firstLine="4962"/>
        <w:rPr>
          <w:rFonts w:ascii="Times New Roman" w:hAnsi="Times New Roman" w:cs="Times New Roman"/>
          <w:sz w:val="28"/>
          <w:szCs w:val="28"/>
          <w:lang w:val="de-DE"/>
        </w:rPr>
      </w:pPr>
      <w:r w:rsidRPr="00BC124A">
        <w:rPr>
          <w:rFonts w:ascii="Times New Roman" w:hAnsi="Times New Roman" w:cs="Times New Roman"/>
          <w:sz w:val="28"/>
          <w:szCs w:val="28"/>
          <w:lang w:val="de-DE"/>
        </w:rPr>
        <w:t>035 Philologie</w:t>
      </w:r>
    </w:p>
    <w:p w:rsidR="002D680D" w:rsidRPr="00BC124A" w:rsidRDefault="002D680D" w:rsidP="002D680D">
      <w:pPr>
        <w:tabs>
          <w:tab w:val="left" w:pos="258"/>
        </w:tabs>
        <w:spacing w:after="0" w:line="240" w:lineRule="auto"/>
        <w:ind w:firstLine="4962"/>
        <w:rPr>
          <w:rFonts w:ascii="Times New Roman" w:hAnsi="Times New Roman" w:cs="Times New Roman"/>
          <w:sz w:val="24"/>
          <w:szCs w:val="24"/>
          <w:lang w:val="de-DE"/>
        </w:rPr>
      </w:pPr>
      <w:r w:rsidRPr="00E2187F">
        <w:rPr>
          <w:rFonts w:ascii="Times New Roman" w:hAnsi="Times New Roman" w:cs="Times New Roman"/>
          <w:lang w:val="de-DE"/>
        </w:rPr>
        <w:t>(Zeichen und Bezeichnung der Fachrichtung)</w:t>
      </w:r>
    </w:p>
    <w:p w:rsidR="002D680D" w:rsidRDefault="002D680D" w:rsidP="002D680D">
      <w:pPr>
        <w:spacing w:line="240" w:lineRule="auto"/>
        <w:jc w:val="center"/>
        <w:rPr>
          <w:rFonts w:ascii="Times New Roman" w:hAnsi="Times New Roman" w:cs="Times New Roman"/>
          <w:sz w:val="28"/>
          <w:szCs w:val="28"/>
          <w:lang w:val="de-DE"/>
        </w:rPr>
      </w:pPr>
    </w:p>
    <w:p w:rsidR="002D680D" w:rsidRDefault="002D680D" w:rsidP="002D680D">
      <w:pPr>
        <w:spacing w:line="240" w:lineRule="auto"/>
        <w:jc w:val="center"/>
        <w:rPr>
          <w:rFonts w:ascii="Times New Roman" w:hAnsi="Times New Roman" w:cs="Times New Roman"/>
          <w:b/>
          <w:bCs/>
          <w:sz w:val="32"/>
          <w:szCs w:val="32"/>
          <w:u w:val="single"/>
          <w:lang w:val="de-DE"/>
        </w:rPr>
      </w:pPr>
      <w:r w:rsidRPr="00E2187F">
        <w:rPr>
          <w:rFonts w:ascii="Times New Roman" w:hAnsi="Times New Roman" w:cs="Times New Roman"/>
          <w:b/>
          <w:bCs/>
          <w:sz w:val="32"/>
          <w:szCs w:val="32"/>
          <w:u w:val="single"/>
          <w:lang w:val="de-DE"/>
        </w:rPr>
        <w:t>QUALIFIKATIONSARBEIT</w:t>
      </w:r>
    </w:p>
    <w:p w:rsidR="002D680D" w:rsidRPr="00E2187F" w:rsidRDefault="002D680D" w:rsidP="002D680D">
      <w:pPr>
        <w:spacing w:line="240" w:lineRule="auto"/>
        <w:jc w:val="center"/>
        <w:rPr>
          <w:rFonts w:ascii="Times New Roman" w:hAnsi="Times New Roman" w:cs="Times New Roman"/>
          <w:b/>
          <w:bCs/>
          <w:sz w:val="32"/>
          <w:szCs w:val="32"/>
          <w:u w:val="single"/>
          <w:lang w:val="de-DE"/>
        </w:rPr>
      </w:pPr>
    </w:p>
    <w:p w:rsidR="002D680D" w:rsidRDefault="002D680D" w:rsidP="002D680D">
      <w:pPr>
        <w:spacing w:line="240" w:lineRule="auto"/>
        <w:jc w:val="center"/>
        <w:rPr>
          <w:rFonts w:ascii="Times New Roman" w:hAnsi="Times New Roman" w:cs="Times New Roman"/>
          <w:sz w:val="28"/>
          <w:szCs w:val="28"/>
          <w:lang w:val="de-DE"/>
        </w:rPr>
      </w:pPr>
      <w:r>
        <w:rPr>
          <w:rFonts w:ascii="Times New Roman" w:hAnsi="Times New Roman" w:cs="Times New Roman"/>
          <w:sz w:val="28"/>
          <w:szCs w:val="28"/>
          <w:lang w:val="de-DE"/>
        </w:rPr>
        <w:t>zum Erwerb des Grades Magister</w:t>
      </w:r>
    </w:p>
    <w:p w:rsidR="002D680D" w:rsidRPr="00BC124A" w:rsidRDefault="002D680D" w:rsidP="002D680D">
      <w:pPr>
        <w:spacing w:line="240" w:lineRule="auto"/>
        <w:jc w:val="center"/>
        <w:rPr>
          <w:rFonts w:ascii="Times New Roman" w:hAnsi="Times New Roman" w:cs="Times New Roman"/>
          <w:sz w:val="28"/>
          <w:szCs w:val="28"/>
          <w:lang w:val="de-DE"/>
        </w:rPr>
      </w:pPr>
    </w:p>
    <w:p w:rsidR="002D680D" w:rsidRPr="004E246C" w:rsidRDefault="002D680D" w:rsidP="002D680D">
      <w:pPr>
        <w:spacing w:after="0" w:line="360" w:lineRule="auto"/>
        <w:jc w:val="center"/>
        <w:rPr>
          <w:rFonts w:ascii="Times New Roman" w:hAnsi="Times New Roman" w:cs="Times New Roman"/>
          <w:b/>
          <w:bCs/>
          <w:sz w:val="28"/>
          <w:szCs w:val="28"/>
          <w:lang w:val="de-DE"/>
        </w:rPr>
      </w:pPr>
      <w:r w:rsidRPr="004E246C">
        <w:rPr>
          <w:rFonts w:ascii="Times New Roman" w:hAnsi="Times New Roman" w:cs="Times New Roman"/>
          <w:b/>
          <w:bCs/>
          <w:sz w:val="28"/>
          <w:szCs w:val="28"/>
          <w:lang w:val="de-DE"/>
        </w:rPr>
        <w:t>DAS KONZEPTUELLE WELTBILD VON BERNHARD SCHLINK</w:t>
      </w:r>
    </w:p>
    <w:p w:rsidR="002D680D" w:rsidRPr="004E246C" w:rsidRDefault="002D680D" w:rsidP="002D680D">
      <w:pPr>
        <w:spacing w:after="0" w:line="360" w:lineRule="auto"/>
        <w:jc w:val="center"/>
        <w:rPr>
          <w:rFonts w:ascii="Times New Roman" w:hAnsi="Times New Roman" w:cs="Times New Roman"/>
          <w:b/>
          <w:bCs/>
          <w:sz w:val="28"/>
          <w:szCs w:val="28"/>
          <w:lang w:val="de-DE"/>
        </w:rPr>
      </w:pPr>
      <w:r w:rsidRPr="004E246C">
        <w:rPr>
          <w:rFonts w:ascii="Times New Roman" w:hAnsi="Times New Roman" w:cs="Times New Roman"/>
          <w:b/>
          <w:bCs/>
          <w:sz w:val="28"/>
          <w:szCs w:val="28"/>
          <w:lang w:val="de-DE"/>
        </w:rPr>
        <w:t xml:space="preserve"> (AM MATERIAL DER KURZGESCHICHTEN)</w:t>
      </w:r>
    </w:p>
    <w:p w:rsidR="002D680D" w:rsidRDefault="002D680D" w:rsidP="002D680D">
      <w:pPr>
        <w:spacing w:line="240" w:lineRule="auto"/>
        <w:jc w:val="center"/>
        <w:rPr>
          <w:rFonts w:ascii="Times New Roman" w:hAnsi="Times New Roman" w:cs="Times New Roman"/>
          <w:b/>
          <w:bCs/>
          <w:sz w:val="28"/>
          <w:szCs w:val="28"/>
          <w:lang w:val="de-DE"/>
        </w:rPr>
      </w:pPr>
    </w:p>
    <w:p w:rsidR="002D680D" w:rsidRPr="00E2187F" w:rsidRDefault="002D680D" w:rsidP="002D680D">
      <w:pPr>
        <w:spacing w:line="240" w:lineRule="auto"/>
        <w:jc w:val="center"/>
        <w:rPr>
          <w:rFonts w:ascii="Times New Roman" w:hAnsi="Times New Roman" w:cs="Times New Roman"/>
          <w:sz w:val="28"/>
          <w:szCs w:val="28"/>
          <w:lang w:val="de-DE"/>
        </w:rPr>
      </w:pPr>
      <w:r>
        <w:rPr>
          <w:rFonts w:ascii="Times New Roman" w:hAnsi="Times New Roman" w:cs="Times New Roman"/>
          <w:sz w:val="28"/>
          <w:szCs w:val="28"/>
          <w:lang w:val="de-DE"/>
        </w:rPr>
        <w:t>v</w:t>
      </w:r>
      <w:r w:rsidRPr="00E2187F">
        <w:rPr>
          <w:rFonts w:ascii="Times New Roman" w:hAnsi="Times New Roman" w:cs="Times New Roman"/>
          <w:sz w:val="28"/>
          <w:szCs w:val="28"/>
          <w:lang w:val="de-DE"/>
        </w:rPr>
        <w:t xml:space="preserve">on Studentin Schewtschenko </w:t>
      </w:r>
      <w:proofErr w:type="spellStart"/>
      <w:r w:rsidRPr="00E2187F">
        <w:rPr>
          <w:rFonts w:ascii="Times New Roman" w:hAnsi="Times New Roman" w:cs="Times New Roman"/>
          <w:sz w:val="28"/>
          <w:szCs w:val="28"/>
          <w:lang w:val="de-DE"/>
        </w:rPr>
        <w:t>Wiktorija</w:t>
      </w:r>
      <w:proofErr w:type="spellEnd"/>
      <w:r w:rsidRPr="00E2187F">
        <w:rPr>
          <w:rFonts w:ascii="Times New Roman" w:hAnsi="Times New Roman" w:cs="Times New Roman"/>
          <w:sz w:val="28"/>
          <w:szCs w:val="28"/>
          <w:lang w:val="de-DE"/>
        </w:rPr>
        <w:t xml:space="preserve"> </w:t>
      </w:r>
      <w:proofErr w:type="spellStart"/>
      <w:r w:rsidRPr="00E2187F">
        <w:rPr>
          <w:rFonts w:ascii="Times New Roman" w:hAnsi="Times New Roman" w:cs="Times New Roman"/>
          <w:sz w:val="28"/>
          <w:szCs w:val="28"/>
          <w:lang w:val="de-DE"/>
        </w:rPr>
        <w:t>Oleksandriwna</w:t>
      </w:r>
      <w:proofErr w:type="spellEnd"/>
    </w:p>
    <w:p w:rsidR="002D680D" w:rsidRPr="004E246C" w:rsidRDefault="002D680D" w:rsidP="002D680D">
      <w:pPr>
        <w:spacing w:line="240" w:lineRule="auto"/>
        <w:jc w:val="center"/>
        <w:rPr>
          <w:rFonts w:ascii="Times New Roman" w:hAnsi="Times New Roman" w:cs="Times New Roman"/>
          <w:sz w:val="28"/>
          <w:szCs w:val="28"/>
          <w:lang w:val="de-DE"/>
        </w:rPr>
      </w:pPr>
    </w:p>
    <w:p w:rsidR="002D680D" w:rsidRPr="004E246C" w:rsidRDefault="002D680D" w:rsidP="002D680D">
      <w:pPr>
        <w:spacing w:line="240" w:lineRule="auto"/>
        <w:ind w:firstLine="4962"/>
        <w:rPr>
          <w:rFonts w:ascii="Times New Roman" w:hAnsi="Times New Roman" w:cs="Times New Roman"/>
          <w:sz w:val="28"/>
          <w:szCs w:val="28"/>
          <w:lang w:val="de-DE"/>
        </w:rPr>
      </w:pPr>
      <w:proofErr w:type="spellStart"/>
      <w:r w:rsidRPr="004E246C">
        <w:rPr>
          <w:rFonts w:ascii="Times New Roman" w:hAnsi="Times New Roman" w:cs="Times New Roman"/>
          <w:sz w:val="28"/>
          <w:szCs w:val="28"/>
          <w:lang w:val="de-DE"/>
        </w:rPr>
        <w:t>Wissenschafftliche</w:t>
      </w:r>
      <w:proofErr w:type="spellEnd"/>
      <w:r w:rsidRPr="004E246C">
        <w:rPr>
          <w:rFonts w:ascii="Times New Roman" w:hAnsi="Times New Roman" w:cs="Times New Roman"/>
          <w:sz w:val="28"/>
          <w:szCs w:val="28"/>
          <w:lang w:val="de-DE"/>
        </w:rPr>
        <w:t xml:space="preserve"> Betreuerin</w:t>
      </w:r>
    </w:p>
    <w:p w:rsidR="002D680D" w:rsidRDefault="002D680D" w:rsidP="002D680D">
      <w:pPr>
        <w:spacing w:line="240" w:lineRule="auto"/>
        <w:ind w:firstLine="4962"/>
        <w:rPr>
          <w:rFonts w:ascii="Times New Roman" w:hAnsi="Times New Roman" w:cs="Times New Roman"/>
          <w:sz w:val="28"/>
          <w:szCs w:val="28"/>
          <w:u w:val="single"/>
          <w:lang w:val="de-DE"/>
        </w:rPr>
      </w:pPr>
      <w:r w:rsidRPr="00E2187F">
        <w:rPr>
          <w:rFonts w:ascii="Times New Roman" w:hAnsi="Times New Roman" w:cs="Times New Roman"/>
          <w:sz w:val="28"/>
          <w:szCs w:val="28"/>
          <w:lang w:val="de-DE"/>
        </w:rPr>
        <w:t>Dr.</w:t>
      </w:r>
      <w:r>
        <w:rPr>
          <w:rFonts w:ascii="Times New Roman" w:hAnsi="Times New Roman" w:cs="Times New Roman"/>
          <w:sz w:val="28"/>
          <w:szCs w:val="28"/>
          <w:lang w:val="de-DE"/>
        </w:rPr>
        <w:t xml:space="preserve"> </w:t>
      </w:r>
      <w:r w:rsidRPr="00E2187F">
        <w:rPr>
          <w:rFonts w:ascii="Times New Roman" w:hAnsi="Times New Roman" w:cs="Times New Roman"/>
          <w:sz w:val="28"/>
          <w:szCs w:val="28"/>
          <w:u w:val="single"/>
          <w:lang w:val="de-DE"/>
        </w:rPr>
        <w:t xml:space="preserve">M. I. </w:t>
      </w:r>
      <w:proofErr w:type="spellStart"/>
      <w:r w:rsidRPr="00E2187F">
        <w:rPr>
          <w:rFonts w:ascii="Times New Roman" w:hAnsi="Times New Roman" w:cs="Times New Roman"/>
          <w:sz w:val="28"/>
          <w:szCs w:val="28"/>
          <w:u w:val="single"/>
          <w:lang w:val="de-DE"/>
        </w:rPr>
        <w:t>Blashko</w:t>
      </w:r>
      <w:proofErr w:type="spellEnd"/>
    </w:p>
    <w:p w:rsidR="002D680D" w:rsidRPr="00E2187F" w:rsidRDefault="002D680D" w:rsidP="002D680D">
      <w:pPr>
        <w:spacing w:line="240" w:lineRule="auto"/>
        <w:ind w:firstLine="4962"/>
        <w:rPr>
          <w:rFonts w:ascii="Times New Roman" w:hAnsi="Times New Roman" w:cs="Times New Roman"/>
          <w:sz w:val="28"/>
          <w:szCs w:val="28"/>
          <w:u w:val="single"/>
          <w:lang w:val="de-DE"/>
        </w:rPr>
      </w:pPr>
    </w:p>
    <w:p w:rsidR="002D680D" w:rsidRDefault="002D680D" w:rsidP="002D680D">
      <w:pPr>
        <w:spacing w:line="240" w:lineRule="auto"/>
        <w:ind w:firstLine="4962"/>
        <w:rPr>
          <w:rFonts w:ascii="Times New Roman" w:hAnsi="Times New Roman" w:cs="Times New Roman"/>
          <w:sz w:val="28"/>
          <w:szCs w:val="28"/>
          <w:u w:val="single"/>
          <w:lang w:val="de-DE"/>
        </w:rPr>
      </w:pPr>
      <w:r>
        <w:rPr>
          <w:rFonts w:ascii="Times New Roman" w:hAnsi="Times New Roman" w:cs="Times New Roman"/>
          <w:sz w:val="28"/>
          <w:szCs w:val="28"/>
          <w:lang w:val="de-DE"/>
        </w:rPr>
        <w:t xml:space="preserve">Gutachterin: Dr. </w:t>
      </w:r>
      <w:r w:rsidRPr="00E2187F">
        <w:rPr>
          <w:rFonts w:ascii="Times New Roman" w:hAnsi="Times New Roman" w:cs="Times New Roman"/>
          <w:sz w:val="28"/>
          <w:szCs w:val="28"/>
          <w:u w:val="single"/>
          <w:lang w:val="de-DE"/>
        </w:rPr>
        <w:t xml:space="preserve">O. M. </w:t>
      </w:r>
      <w:proofErr w:type="spellStart"/>
      <w:r w:rsidRPr="00E2187F">
        <w:rPr>
          <w:rFonts w:ascii="Times New Roman" w:hAnsi="Times New Roman" w:cs="Times New Roman"/>
          <w:sz w:val="28"/>
          <w:szCs w:val="28"/>
          <w:u w:val="single"/>
          <w:lang w:val="de-DE"/>
        </w:rPr>
        <w:t>Stscherbak</w:t>
      </w:r>
      <w:proofErr w:type="spellEnd"/>
    </w:p>
    <w:p w:rsidR="002D680D" w:rsidRDefault="002D680D" w:rsidP="002D680D">
      <w:pPr>
        <w:spacing w:line="240" w:lineRule="auto"/>
        <w:ind w:firstLine="4962"/>
        <w:rPr>
          <w:rFonts w:ascii="Times New Roman" w:hAnsi="Times New Roman" w:cs="Times New Roman"/>
          <w:sz w:val="28"/>
          <w:szCs w:val="28"/>
          <w:u w:val="single"/>
          <w:lang w:val="de-DE"/>
        </w:rPr>
      </w:pPr>
    </w:p>
    <w:p w:rsidR="002D680D" w:rsidRPr="00B25B70" w:rsidRDefault="002D680D" w:rsidP="002D680D">
      <w:pPr>
        <w:spacing w:line="240" w:lineRule="auto"/>
        <w:ind w:firstLine="4962"/>
        <w:rPr>
          <w:rFonts w:ascii="Times New Roman" w:hAnsi="Times New Roman" w:cs="Times New Roman"/>
          <w:sz w:val="28"/>
          <w:szCs w:val="28"/>
          <w:lang w:val="de-DE"/>
        </w:rPr>
      </w:pPr>
      <w:r w:rsidRPr="00B25B70">
        <w:rPr>
          <w:rFonts w:ascii="Times New Roman" w:hAnsi="Times New Roman" w:cs="Times New Roman"/>
          <w:sz w:val="28"/>
          <w:szCs w:val="28"/>
          <w:lang w:val="de-DE"/>
        </w:rPr>
        <w:t>Gutachterin: PhD</w:t>
      </w:r>
      <w:r>
        <w:rPr>
          <w:rFonts w:ascii="Times New Roman" w:hAnsi="Times New Roman" w:cs="Times New Roman"/>
          <w:sz w:val="28"/>
          <w:szCs w:val="28"/>
          <w:lang w:val="de-DE"/>
        </w:rPr>
        <w:t xml:space="preserve"> </w:t>
      </w:r>
      <w:r w:rsidRPr="00B25B70">
        <w:rPr>
          <w:rFonts w:ascii="Times New Roman" w:hAnsi="Times New Roman" w:cs="Times New Roman"/>
          <w:sz w:val="28"/>
          <w:szCs w:val="28"/>
          <w:u w:val="single"/>
          <w:lang w:val="de-DE"/>
        </w:rPr>
        <w:t xml:space="preserve">N. G. </w:t>
      </w:r>
      <w:proofErr w:type="spellStart"/>
      <w:r w:rsidRPr="00B25B70">
        <w:rPr>
          <w:rFonts w:ascii="Times New Roman" w:hAnsi="Times New Roman" w:cs="Times New Roman"/>
          <w:sz w:val="28"/>
          <w:szCs w:val="28"/>
          <w:u w:val="single"/>
          <w:lang w:val="de-DE"/>
        </w:rPr>
        <w:t>Istschenko</w:t>
      </w:r>
      <w:proofErr w:type="spellEnd"/>
    </w:p>
    <w:p w:rsidR="002D680D" w:rsidRDefault="002D680D" w:rsidP="002D680D">
      <w:pPr>
        <w:spacing w:line="240" w:lineRule="auto"/>
        <w:ind w:firstLine="4962"/>
        <w:rPr>
          <w:rFonts w:ascii="Times New Roman" w:hAnsi="Times New Roman" w:cs="Times New Roman"/>
          <w:sz w:val="28"/>
          <w:szCs w:val="28"/>
          <w:u w:val="single"/>
          <w:lang w:val="de-DE"/>
        </w:rPr>
      </w:pPr>
    </w:p>
    <w:p w:rsidR="002D680D" w:rsidRDefault="002D680D" w:rsidP="002D680D">
      <w:pPr>
        <w:spacing w:line="240" w:lineRule="auto"/>
        <w:ind w:firstLine="4962"/>
        <w:rPr>
          <w:rFonts w:ascii="Times New Roman" w:hAnsi="Times New Roman" w:cs="Times New Roman"/>
          <w:sz w:val="28"/>
          <w:szCs w:val="28"/>
          <w:lang w:val="de-DE"/>
        </w:rPr>
      </w:pPr>
      <w:r w:rsidRPr="00E2187F">
        <w:rPr>
          <w:rFonts w:ascii="Times New Roman" w:hAnsi="Times New Roman" w:cs="Times New Roman"/>
          <w:sz w:val="28"/>
          <w:szCs w:val="28"/>
          <w:lang w:val="de-DE"/>
        </w:rPr>
        <w:t>Zur Verteidigung zugelassen</w:t>
      </w:r>
    </w:p>
    <w:p w:rsidR="002D680D" w:rsidRDefault="002D680D" w:rsidP="002D680D">
      <w:pPr>
        <w:spacing w:line="240" w:lineRule="auto"/>
        <w:ind w:firstLine="4962"/>
        <w:rPr>
          <w:rFonts w:ascii="Times New Roman" w:hAnsi="Times New Roman" w:cs="Times New Roman"/>
          <w:sz w:val="28"/>
          <w:szCs w:val="28"/>
          <w:lang w:val="de-DE"/>
        </w:rPr>
      </w:pPr>
      <w:r>
        <w:rPr>
          <w:rFonts w:ascii="Times New Roman" w:hAnsi="Times New Roman" w:cs="Times New Roman"/>
          <w:sz w:val="28"/>
          <w:szCs w:val="28"/>
          <w:lang w:val="de-DE"/>
        </w:rPr>
        <w:t>Fachbereichssprecherin</w:t>
      </w:r>
    </w:p>
    <w:p w:rsidR="002D680D" w:rsidRDefault="002D680D" w:rsidP="002D680D">
      <w:pPr>
        <w:spacing w:line="240" w:lineRule="auto"/>
        <w:ind w:firstLine="4962"/>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w:t>
      </w:r>
    </w:p>
    <w:p w:rsidR="002D680D" w:rsidRDefault="002D680D" w:rsidP="002D680D">
      <w:pPr>
        <w:spacing w:line="240" w:lineRule="auto"/>
        <w:rPr>
          <w:rFonts w:ascii="Times New Roman" w:hAnsi="Times New Roman" w:cs="Times New Roman"/>
          <w:sz w:val="28"/>
          <w:szCs w:val="28"/>
          <w:lang w:val="de-DE"/>
        </w:rPr>
      </w:pPr>
    </w:p>
    <w:p w:rsidR="002D680D" w:rsidRDefault="002D680D" w:rsidP="002D680D">
      <w:pPr>
        <w:spacing w:line="240" w:lineRule="auto"/>
        <w:jc w:val="center"/>
        <w:rPr>
          <w:rFonts w:ascii="Times New Roman" w:hAnsi="Times New Roman" w:cs="Times New Roman"/>
          <w:sz w:val="28"/>
          <w:szCs w:val="28"/>
          <w:lang w:val="de-DE"/>
        </w:rPr>
      </w:pPr>
      <w:r>
        <w:rPr>
          <w:rFonts w:ascii="Times New Roman" w:hAnsi="Times New Roman" w:cs="Times New Roman"/>
          <w:sz w:val="28"/>
          <w:szCs w:val="28"/>
          <w:lang w:val="de-DE"/>
        </w:rPr>
        <w:t>Nishyn – 2019</w:t>
      </w:r>
    </w:p>
    <w:p w:rsidR="00A00834" w:rsidRPr="002D680D" w:rsidRDefault="00A00834" w:rsidP="002D680D">
      <w:pPr>
        <w:spacing w:line="240" w:lineRule="auto"/>
        <w:jc w:val="center"/>
        <w:rPr>
          <w:rFonts w:ascii="Times New Roman" w:hAnsi="Times New Roman" w:cs="Times New Roman"/>
          <w:sz w:val="28"/>
          <w:szCs w:val="28"/>
          <w:lang w:val="de-DE"/>
        </w:rPr>
      </w:pPr>
      <w:r w:rsidRPr="004449F8">
        <w:rPr>
          <w:rFonts w:ascii="Times New Roman" w:hAnsi="Times New Roman" w:cs="Times New Roman"/>
          <w:b/>
          <w:bCs/>
          <w:sz w:val="28"/>
          <w:szCs w:val="28"/>
          <w:lang w:val="uk-UA"/>
        </w:rPr>
        <w:lastRenderedPageBreak/>
        <w:t>АНОТАЦІЯ</w:t>
      </w:r>
    </w:p>
    <w:p w:rsidR="00A00834" w:rsidRPr="005E52DF" w:rsidRDefault="00A00834" w:rsidP="00A00834">
      <w:pPr>
        <w:spacing w:line="240" w:lineRule="auto"/>
        <w:jc w:val="center"/>
        <w:rPr>
          <w:rFonts w:ascii="Times New Roman" w:hAnsi="Times New Roman" w:cs="Times New Roman"/>
          <w:color w:val="000000"/>
          <w:sz w:val="28"/>
          <w:szCs w:val="28"/>
          <w:lang w:val="ru-RU"/>
        </w:rPr>
      </w:pPr>
      <w:r w:rsidRPr="00336BBC">
        <w:rPr>
          <w:rFonts w:ascii="Times New Roman" w:hAnsi="Times New Roman" w:cs="Times New Roman"/>
          <w:color w:val="000000"/>
          <w:sz w:val="28"/>
          <w:szCs w:val="28"/>
        </w:rPr>
        <w:t xml:space="preserve">до </w:t>
      </w:r>
      <w:proofErr w:type="spellStart"/>
      <w:r w:rsidRPr="00336BBC">
        <w:rPr>
          <w:rFonts w:ascii="Times New Roman" w:hAnsi="Times New Roman" w:cs="Times New Roman"/>
          <w:color w:val="000000"/>
          <w:sz w:val="28"/>
          <w:szCs w:val="28"/>
        </w:rPr>
        <w:t>магістерської</w:t>
      </w:r>
      <w:proofErr w:type="spellEnd"/>
      <w:r w:rsidRPr="00336BBC">
        <w:rPr>
          <w:rFonts w:ascii="Times New Roman" w:hAnsi="Times New Roman" w:cs="Times New Roman"/>
          <w:color w:val="000000"/>
          <w:sz w:val="28"/>
          <w:szCs w:val="28"/>
        </w:rPr>
        <w:t xml:space="preserve"> </w:t>
      </w:r>
      <w:proofErr w:type="spellStart"/>
      <w:r w:rsidRPr="00336BBC">
        <w:rPr>
          <w:rFonts w:ascii="Times New Roman" w:hAnsi="Times New Roman" w:cs="Times New Roman"/>
          <w:color w:val="000000"/>
          <w:sz w:val="28"/>
          <w:szCs w:val="28"/>
        </w:rPr>
        <w:t>наукової</w:t>
      </w:r>
      <w:proofErr w:type="spellEnd"/>
      <w:r w:rsidRPr="00336BBC">
        <w:rPr>
          <w:rFonts w:ascii="Times New Roman" w:hAnsi="Times New Roman" w:cs="Times New Roman"/>
          <w:color w:val="000000"/>
          <w:sz w:val="28"/>
          <w:szCs w:val="28"/>
        </w:rPr>
        <w:t xml:space="preserve"> </w:t>
      </w:r>
      <w:proofErr w:type="spellStart"/>
      <w:r w:rsidRPr="00336BBC">
        <w:rPr>
          <w:rFonts w:ascii="Times New Roman" w:hAnsi="Times New Roman" w:cs="Times New Roman"/>
          <w:color w:val="000000"/>
          <w:sz w:val="28"/>
          <w:szCs w:val="28"/>
        </w:rPr>
        <w:t>роботи</w:t>
      </w:r>
      <w:proofErr w:type="spellEnd"/>
      <w:r w:rsidRPr="00336BBC">
        <w:rPr>
          <w:rFonts w:ascii="Times New Roman" w:hAnsi="Times New Roman" w:cs="Times New Roman"/>
          <w:color w:val="000000"/>
          <w:sz w:val="28"/>
          <w:szCs w:val="28"/>
        </w:rPr>
        <w:t xml:space="preserve"> «</w:t>
      </w:r>
      <w:r w:rsidRPr="00336BBC">
        <w:rPr>
          <w:rFonts w:ascii="Times New Roman" w:hAnsi="Times New Roman" w:cs="Times New Roman"/>
          <w:color w:val="000000"/>
          <w:sz w:val="28"/>
          <w:szCs w:val="28"/>
          <w:lang w:val="ru-RU"/>
        </w:rPr>
        <w:t xml:space="preserve">Концептуальна картина </w:t>
      </w:r>
      <w:proofErr w:type="spellStart"/>
      <w:r w:rsidRPr="00336BBC">
        <w:rPr>
          <w:rFonts w:ascii="Times New Roman" w:hAnsi="Times New Roman" w:cs="Times New Roman"/>
          <w:color w:val="000000"/>
          <w:sz w:val="28"/>
          <w:szCs w:val="28"/>
          <w:lang w:val="ru-RU"/>
        </w:rPr>
        <w:t>світу</w:t>
      </w:r>
      <w:proofErr w:type="spellEnd"/>
      <w:r w:rsidRPr="00336BBC">
        <w:rPr>
          <w:rFonts w:ascii="Times New Roman" w:hAnsi="Times New Roman" w:cs="Times New Roman"/>
          <w:color w:val="000000"/>
          <w:sz w:val="28"/>
          <w:szCs w:val="28"/>
          <w:lang w:val="ru-RU"/>
        </w:rPr>
        <w:t xml:space="preserve"> </w:t>
      </w:r>
      <w:proofErr w:type="spellStart"/>
      <w:r w:rsidRPr="00336BBC">
        <w:rPr>
          <w:rFonts w:ascii="Times New Roman" w:hAnsi="Times New Roman" w:cs="Times New Roman"/>
          <w:color w:val="000000"/>
          <w:sz w:val="28"/>
          <w:szCs w:val="28"/>
          <w:lang w:val="ru-RU"/>
        </w:rPr>
        <w:t>Бернгарда</w:t>
      </w:r>
      <w:proofErr w:type="spellEnd"/>
      <w:r w:rsidRPr="00336BBC">
        <w:rPr>
          <w:rFonts w:ascii="Times New Roman" w:hAnsi="Times New Roman" w:cs="Times New Roman"/>
          <w:color w:val="000000"/>
          <w:sz w:val="28"/>
          <w:szCs w:val="28"/>
          <w:lang w:val="ru-RU"/>
        </w:rPr>
        <w:t xml:space="preserve"> </w:t>
      </w:r>
      <w:proofErr w:type="spellStart"/>
      <w:r w:rsidRPr="00336BBC">
        <w:rPr>
          <w:rFonts w:ascii="Times New Roman" w:hAnsi="Times New Roman" w:cs="Times New Roman"/>
          <w:color w:val="000000"/>
          <w:sz w:val="28"/>
          <w:szCs w:val="28"/>
          <w:lang w:val="ru-RU"/>
        </w:rPr>
        <w:t>Шлінка</w:t>
      </w:r>
      <w:proofErr w:type="spellEnd"/>
      <w:r w:rsidRPr="00336BBC">
        <w:rPr>
          <w:rFonts w:ascii="Times New Roman" w:hAnsi="Times New Roman" w:cs="Times New Roman"/>
          <w:color w:val="000000"/>
          <w:sz w:val="28"/>
          <w:szCs w:val="28"/>
          <w:lang w:val="ru-RU"/>
        </w:rPr>
        <w:t xml:space="preserve"> (на </w:t>
      </w:r>
      <w:proofErr w:type="spellStart"/>
      <w:r w:rsidRPr="00336BBC">
        <w:rPr>
          <w:rFonts w:ascii="Times New Roman" w:hAnsi="Times New Roman" w:cs="Times New Roman"/>
          <w:color w:val="000000"/>
          <w:sz w:val="28"/>
          <w:szCs w:val="28"/>
          <w:lang w:val="ru-RU"/>
        </w:rPr>
        <w:t>матеріалі</w:t>
      </w:r>
      <w:proofErr w:type="spellEnd"/>
      <w:r w:rsidRPr="00336BBC">
        <w:rPr>
          <w:rFonts w:ascii="Times New Roman" w:hAnsi="Times New Roman" w:cs="Times New Roman"/>
          <w:color w:val="000000"/>
          <w:sz w:val="28"/>
          <w:szCs w:val="28"/>
          <w:lang w:val="ru-RU"/>
        </w:rPr>
        <w:t xml:space="preserve"> коротких </w:t>
      </w:r>
      <w:proofErr w:type="spellStart"/>
      <w:r w:rsidRPr="00336BBC">
        <w:rPr>
          <w:rFonts w:ascii="Times New Roman" w:hAnsi="Times New Roman" w:cs="Times New Roman"/>
          <w:color w:val="000000"/>
          <w:sz w:val="28"/>
          <w:szCs w:val="28"/>
          <w:lang w:val="ru-RU"/>
        </w:rPr>
        <w:t>німецькомовних</w:t>
      </w:r>
      <w:proofErr w:type="spellEnd"/>
      <w:r w:rsidRPr="00336BBC">
        <w:rPr>
          <w:rFonts w:ascii="Times New Roman" w:hAnsi="Times New Roman" w:cs="Times New Roman"/>
          <w:color w:val="000000"/>
          <w:sz w:val="28"/>
          <w:szCs w:val="28"/>
          <w:lang w:val="ru-RU"/>
        </w:rPr>
        <w:t xml:space="preserve"> </w:t>
      </w:r>
      <w:proofErr w:type="spellStart"/>
      <w:r w:rsidRPr="00336BBC">
        <w:rPr>
          <w:rFonts w:ascii="Times New Roman" w:hAnsi="Times New Roman" w:cs="Times New Roman"/>
          <w:color w:val="000000"/>
          <w:sz w:val="28"/>
          <w:szCs w:val="28"/>
          <w:lang w:val="ru-RU"/>
        </w:rPr>
        <w:t>оповідань</w:t>
      </w:r>
      <w:proofErr w:type="spellEnd"/>
      <w:r>
        <w:rPr>
          <w:rFonts w:ascii="Times New Roman" w:hAnsi="Times New Roman" w:cs="Times New Roman"/>
          <w:color w:val="000000"/>
          <w:sz w:val="28"/>
          <w:szCs w:val="28"/>
          <w:lang w:val="ru-RU"/>
        </w:rPr>
        <w:t>)</w:t>
      </w:r>
      <w:r w:rsidRPr="00336BBC">
        <w:rPr>
          <w:rFonts w:ascii="Times New Roman" w:hAnsi="Times New Roman" w:cs="Times New Roman"/>
          <w:color w:val="000000"/>
          <w:sz w:val="28"/>
          <w:szCs w:val="28"/>
        </w:rPr>
        <w:t>»</w:t>
      </w:r>
    </w:p>
    <w:p w:rsidR="00A00834" w:rsidRPr="00305D28" w:rsidRDefault="00A00834" w:rsidP="00A00834">
      <w:pPr>
        <w:shd w:val="clear" w:color="auto" w:fill="FFFFFF"/>
        <w:spacing w:after="0" w:line="360" w:lineRule="auto"/>
        <w:ind w:firstLine="709"/>
        <w:jc w:val="both"/>
        <w:rPr>
          <w:rFonts w:ascii="Times New Roman" w:eastAsia="Calibri" w:hAnsi="Times New Roman" w:cs="Times New Roman"/>
          <w:bCs/>
          <w:sz w:val="28"/>
          <w:lang w:val="uk-UA"/>
        </w:rPr>
      </w:pPr>
      <w:r w:rsidRPr="00BF51D2">
        <w:rPr>
          <w:rFonts w:ascii="Times New Roman" w:hAnsi="Times New Roman" w:cs="Times New Roman"/>
          <w:sz w:val="28"/>
          <w:szCs w:val="28"/>
          <w:lang w:val="uk-UA"/>
        </w:rPr>
        <w:tab/>
      </w:r>
      <w:r>
        <w:rPr>
          <w:rFonts w:ascii="Times New Roman" w:hAnsi="Times New Roman" w:cs="Times New Roman"/>
          <w:sz w:val="28"/>
          <w:szCs w:val="28"/>
          <w:lang w:val="uk-UA"/>
        </w:rPr>
        <w:t>Магістерська</w:t>
      </w:r>
      <w:r w:rsidRPr="00BF51D2">
        <w:rPr>
          <w:rFonts w:ascii="Times New Roman" w:hAnsi="Times New Roman" w:cs="Times New Roman"/>
          <w:sz w:val="28"/>
          <w:szCs w:val="28"/>
          <w:lang w:val="uk-UA"/>
        </w:rPr>
        <w:t xml:space="preserve"> робота містить </w:t>
      </w:r>
      <w:r>
        <w:rPr>
          <w:rFonts w:ascii="Times New Roman" w:hAnsi="Times New Roman" w:cs="Times New Roman"/>
          <w:sz w:val="28"/>
          <w:szCs w:val="28"/>
          <w:lang w:val="uk-UA"/>
        </w:rPr>
        <w:t>8</w:t>
      </w:r>
      <w:r w:rsidR="008A3112">
        <w:rPr>
          <w:rFonts w:ascii="Times New Roman" w:hAnsi="Times New Roman" w:cs="Times New Roman"/>
          <w:sz w:val="28"/>
          <w:szCs w:val="28"/>
          <w:lang w:val="ru-RU"/>
        </w:rPr>
        <w:t>8</w:t>
      </w:r>
      <w:r w:rsidRPr="00BF51D2">
        <w:rPr>
          <w:rFonts w:ascii="Times New Roman" w:hAnsi="Times New Roman" w:cs="Times New Roman"/>
          <w:sz w:val="28"/>
          <w:szCs w:val="28"/>
          <w:lang w:val="uk-UA"/>
        </w:rPr>
        <w:t xml:space="preserve"> сторінок, </w:t>
      </w:r>
      <w:r>
        <w:rPr>
          <w:rFonts w:ascii="Times New Roman" w:hAnsi="Times New Roman" w:cs="Times New Roman"/>
          <w:sz w:val="28"/>
          <w:szCs w:val="28"/>
          <w:lang w:val="uk-UA"/>
        </w:rPr>
        <w:t xml:space="preserve">7 </w:t>
      </w:r>
      <w:r w:rsidRPr="00BF51D2">
        <w:rPr>
          <w:rFonts w:ascii="Times New Roman" w:hAnsi="Times New Roman" w:cs="Times New Roman"/>
          <w:sz w:val="28"/>
          <w:szCs w:val="28"/>
          <w:lang w:val="uk-UA"/>
        </w:rPr>
        <w:t>таблиць, список літератури</w:t>
      </w:r>
      <w:r>
        <w:rPr>
          <w:rFonts w:ascii="Times New Roman" w:hAnsi="Times New Roman" w:cs="Times New Roman"/>
          <w:sz w:val="28"/>
          <w:szCs w:val="28"/>
          <w:lang w:val="uk-UA"/>
        </w:rPr>
        <w:t xml:space="preserve"> 78 </w:t>
      </w:r>
      <w:r w:rsidRPr="00BF51D2">
        <w:rPr>
          <w:rFonts w:ascii="Times New Roman" w:hAnsi="Times New Roman" w:cs="Times New Roman"/>
          <w:bCs/>
          <w:sz w:val="28"/>
          <w:szCs w:val="28"/>
          <w:lang w:val="uk-UA"/>
        </w:rPr>
        <w:t>найменувань,</w:t>
      </w:r>
      <w:r>
        <w:rPr>
          <w:rFonts w:ascii="Times New Roman" w:hAnsi="Times New Roman" w:cs="Times New Roman"/>
          <w:sz w:val="28"/>
          <w:szCs w:val="28"/>
          <w:lang w:val="uk-UA"/>
        </w:rPr>
        <w:t xml:space="preserve"> 7 </w:t>
      </w:r>
      <w:r w:rsidRPr="00BF51D2">
        <w:rPr>
          <w:rFonts w:ascii="Times New Roman" w:hAnsi="Times New Roman" w:cs="Times New Roman"/>
          <w:sz w:val="28"/>
          <w:szCs w:val="28"/>
          <w:lang w:val="uk-UA"/>
        </w:rPr>
        <w:t>додатків</w:t>
      </w:r>
      <w:r>
        <w:rPr>
          <w:rFonts w:ascii="Times New Roman" w:hAnsi="Times New Roman" w:cs="Times New Roman"/>
          <w:sz w:val="28"/>
          <w:szCs w:val="28"/>
          <w:lang w:val="uk-UA"/>
        </w:rPr>
        <w:t>.</w:t>
      </w:r>
      <w:r w:rsidRPr="004D7FAE">
        <w:rPr>
          <w:rFonts w:ascii="Times New Roman" w:hAnsi="Times New Roman" w:cs="Times New Roman"/>
          <w:sz w:val="28"/>
          <w:szCs w:val="28"/>
          <w:lang w:val="ru-RU"/>
        </w:rPr>
        <w:t xml:space="preserve"> </w:t>
      </w:r>
      <w:r w:rsidRPr="00305D28">
        <w:rPr>
          <w:rFonts w:ascii="Times New Roman" w:eastAsia="Calibri" w:hAnsi="Times New Roman" w:cs="Times New Roman"/>
          <w:bCs/>
          <w:sz w:val="28"/>
          <w:szCs w:val="28"/>
          <w:lang w:val="uk-UA"/>
        </w:rPr>
        <w:t xml:space="preserve">Об’єктом дослідження є концептуальна картина світу </w:t>
      </w:r>
      <w:proofErr w:type="spellStart"/>
      <w:r w:rsidRPr="00305D28">
        <w:rPr>
          <w:rFonts w:ascii="Times New Roman" w:eastAsia="Calibri" w:hAnsi="Times New Roman" w:cs="Times New Roman"/>
          <w:bCs/>
          <w:sz w:val="28"/>
          <w:szCs w:val="28"/>
          <w:lang w:val="uk-UA"/>
        </w:rPr>
        <w:t>Бернгарда</w:t>
      </w:r>
      <w:proofErr w:type="spellEnd"/>
      <w:r w:rsidRPr="00305D28">
        <w:rPr>
          <w:rFonts w:ascii="Times New Roman" w:eastAsia="Calibri" w:hAnsi="Times New Roman" w:cs="Times New Roman"/>
          <w:bCs/>
          <w:sz w:val="28"/>
          <w:szCs w:val="28"/>
          <w:lang w:val="uk-UA"/>
        </w:rPr>
        <w:t xml:space="preserve"> </w:t>
      </w:r>
      <w:proofErr w:type="spellStart"/>
      <w:r w:rsidRPr="00305D28">
        <w:rPr>
          <w:rFonts w:ascii="Times New Roman" w:eastAsia="Calibri" w:hAnsi="Times New Roman" w:cs="Times New Roman"/>
          <w:bCs/>
          <w:sz w:val="28"/>
          <w:szCs w:val="28"/>
          <w:lang w:val="uk-UA"/>
        </w:rPr>
        <w:t>Шлінка</w:t>
      </w:r>
      <w:proofErr w:type="spellEnd"/>
      <w:r w:rsidRPr="00305D28">
        <w:rPr>
          <w:rFonts w:ascii="Times New Roman" w:eastAsia="Calibri" w:hAnsi="Times New Roman" w:cs="Times New Roman"/>
          <w:bCs/>
          <w:sz w:val="28"/>
          <w:szCs w:val="28"/>
          <w:lang w:val="uk-UA"/>
        </w:rPr>
        <w:t>, а предметом –</w:t>
      </w:r>
      <w:r w:rsidRPr="005E52DF">
        <w:rPr>
          <w:rFonts w:ascii="Times New Roman" w:eastAsia="Calibri" w:hAnsi="Times New Roman" w:cs="Times New Roman"/>
          <w:bCs/>
          <w:sz w:val="28"/>
          <w:szCs w:val="28"/>
          <w:lang w:val="ru-RU"/>
        </w:rPr>
        <w:t xml:space="preserve"> </w:t>
      </w:r>
      <w:r w:rsidRPr="00305D28">
        <w:rPr>
          <w:rFonts w:ascii="Times New Roman" w:eastAsia="Calibri" w:hAnsi="Times New Roman" w:cs="Times New Roman"/>
          <w:bCs/>
          <w:sz w:val="28"/>
          <w:szCs w:val="28"/>
          <w:lang w:val="uk-UA"/>
        </w:rPr>
        <w:t>засоб</w:t>
      </w:r>
      <w:r>
        <w:rPr>
          <w:rFonts w:ascii="Times New Roman" w:eastAsia="Calibri" w:hAnsi="Times New Roman" w:cs="Times New Roman"/>
          <w:bCs/>
          <w:sz w:val="28"/>
          <w:szCs w:val="28"/>
          <w:lang w:val="uk-UA"/>
        </w:rPr>
        <w:t>и</w:t>
      </w:r>
      <w:r w:rsidRPr="00305D28">
        <w:rPr>
          <w:rFonts w:ascii="Times New Roman" w:eastAsia="Calibri" w:hAnsi="Times New Roman" w:cs="Times New Roman"/>
          <w:bCs/>
          <w:sz w:val="28"/>
          <w:szCs w:val="28"/>
          <w:lang w:val="uk-UA"/>
        </w:rPr>
        <w:t xml:space="preserve"> вербалізації концептів у</w:t>
      </w:r>
      <w:r>
        <w:rPr>
          <w:rFonts w:ascii="Times New Roman" w:eastAsia="Calibri" w:hAnsi="Times New Roman" w:cs="Times New Roman"/>
          <w:bCs/>
          <w:sz w:val="28"/>
          <w:szCs w:val="28"/>
          <w:lang w:val="uk-UA"/>
        </w:rPr>
        <w:t xml:space="preserve"> художньому тексті</w:t>
      </w:r>
      <w:r w:rsidRPr="00305D28">
        <w:rPr>
          <w:rFonts w:ascii="Times New Roman" w:eastAsia="Calibri" w:hAnsi="Times New Roman" w:cs="Times New Roman"/>
          <w:bCs/>
          <w:sz w:val="28"/>
          <w:szCs w:val="28"/>
          <w:lang w:val="uk-UA"/>
        </w:rPr>
        <w:t>.</w:t>
      </w:r>
      <w:r w:rsidRPr="00305D28">
        <w:rPr>
          <w:rFonts w:ascii="Times New Roman" w:eastAsia="Calibri" w:hAnsi="Times New Roman" w:cs="Times New Roman"/>
          <w:bCs/>
          <w:sz w:val="28"/>
          <w:lang w:val="uk-UA"/>
        </w:rPr>
        <w:t xml:space="preserve"> </w:t>
      </w:r>
    </w:p>
    <w:p w:rsidR="00A00834" w:rsidRPr="005E52DF" w:rsidRDefault="00A00834" w:rsidP="00A00834">
      <w:pPr>
        <w:spacing w:after="0" w:line="360" w:lineRule="auto"/>
        <w:ind w:firstLine="567"/>
        <w:jc w:val="both"/>
        <w:rPr>
          <w:rFonts w:ascii="Times New Roman" w:eastAsia="Calibri" w:hAnsi="Times New Roman" w:cs="Times New Roman"/>
          <w:bCs/>
          <w:sz w:val="28"/>
          <w:szCs w:val="28"/>
          <w:lang w:val="uk-UA"/>
        </w:rPr>
      </w:pPr>
      <w:r w:rsidRPr="00305D28">
        <w:rPr>
          <w:rFonts w:ascii="Times New Roman" w:eastAsia="Calibri" w:hAnsi="Times New Roman" w:cs="Times New Roman"/>
          <w:bCs/>
          <w:sz w:val="28"/>
          <w:szCs w:val="28"/>
          <w:lang w:val="uk-UA"/>
        </w:rPr>
        <w:t>Мета роботи полягає у з’ясуванні змісту концептуальної картини світу</w:t>
      </w:r>
      <w:r>
        <w:rPr>
          <w:rFonts w:ascii="Times New Roman" w:eastAsia="Calibri" w:hAnsi="Times New Roman" w:cs="Times New Roman"/>
          <w:bCs/>
          <w:sz w:val="28"/>
          <w:szCs w:val="28"/>
          <w:lang w:val="uk-UA"/>
        </w:rPr>
        <w:t xml:space="preserve"> Б. </w:t>
      </w:r>
      <w:proofErr w:type="spellStart"/>
      <w:r>
        <w:rPr>
          <w:rFonts w:ascii="Times New Roman" w:eastAsia="Calibri" w:hAnsi="Times New Roman" w:cs="Times New Roman"/>
          <w:bCs/>
          <w:sz w:val="28"/>
          <w:szCs w:val="28"/>
          <w:lang w:val="uk-UA"/>
        </w:rPr>
        <w:t>Шлінка</w:t>
      </w:r>
      <w:proofErr w:type="spellEnd"/>
      <w:r w:rsidRPr="00305D28">
        <w:rPr>
          <w:rFonts w:ascii="Times New Roman" w:eastAsia="Calibri" w:hAnsi="Times New Roman" w:cs="Times New Roman"/>
          <w:bCs/>
          <w:sz w:val="28"/>
          <w:szCs w:val="28"/>
          <w:lang w:val="uk-UA"/>
        </w:rPr>
        <w:t xml:space="preserve"> та дослідженні засобів її відображення у сучасному німецькомовному короткому творі.</w:t>
      </w:r>
      <w:r w:rsidRPr="005E52DF">
        <w:rPr>
          <w:rFonts w:ascii="Times New Roman" w:eastAsia="Calibri" w:hAnsi="Times New Roman" w:cs="Times New Roman"/>
          <w:bCs/>
          <w:sz w:val="28"/>
          <w:szCs w:val="28"/>
          <w:lang w:val="uk-UA"/>
        </w:rPr>
        <w:t xml:space="preserve"> </w:t>
      </w:r>
      <w:r w:rsidRPr="00305D28">
        <w:rPr>
          <w:rFonts w:ascii="Times New Roman" w:eastAsia="Calibri" w:hAnsi="Times New Roman" w:cs="Times New Roman"/>
          <w:bCs/>
          <w:sz w:val="28"/>
          <w:szCs w:val="28"/>
          <w:lang w:val="uk-UA"/>
        </w:rPr>
        <w:t xml:space="preserve">У першому розділі роботи проаналізовано та систематизовано теоретичну інформацію щодо дослідження картини світу як об’єкту </w:t>
      </w:r>
      <w:proofErr w:type="spellStart"/>
      <w:r w:rsidRPr="00305D28">
        <w:rPr>
          <w:rFonts w:ascii="Times New Roman" w:eastAsia="Calibri" w:hAnsi="Times New Roman" w:cs="Times New Roman"/>
          <w:bCs/>
          <w:sz w:val="28"/>
          <w:szCs w:val="28"/>
          <w:lang w:val="uk-UA"/>
        </w:rPr>
        <w:t>лінгвокультурології</w:t>
      </w:r>
      <w:proofErr w:type="spellEnd"/>
      <w:r w:rsidRPr="00305D28">
        <w:rPr>
          <w:rFonts w:ascii="Times New Roman" w:eastAsia="Calibri" w:hAnsi="Times New Roman" w:cs="Times New Roman"/>
          <w:bCs/>
          <w:sz w:val="28"/>
          <w:szCs w:val="28"/>
          <w:lang w:val="uk-UA"/>
        </w:rPr>
        <w:t xml:space="preserve">. У другому розділі досліджено засоби вербалізації </w:t>
      </w:r>
      <w:r>
        <w:rPr>
          <w:rFonts w:ascii="Times New Roman" w:eastAsia="Calibri" w:hAnsi="Times New Roman" w:cs="Times New Roman"/>
          <w:bCs/>
          <w:sz w:val="28"/>
          <w:szCs w:val="28"/>
          <w:lang w:val="uk-UA"/>
        </w:rPr>
        <w:t xml:space="preserve">домінантних концептів,  які відображають </w:t>
      </w:r>
      <w:r w:rsidRPr="00305D28">
        <w:rPr>
          <w:rFonts w:ascii="Times New Roman" w:eastAsia="Calibri" w:hAnsi="Times New Roman" w:cs="Times New Roman"/>
          <w:bCs/>
          <w:sz w:val="28"/>
          <w:szCs w:val="28"/>
          <w:lang w:val="uk-UA"/>
        </w:rPr>
        <w:t>концептуальн</w:t>
      </w:r>
      <w:r>
        <w:rPr>
          <w:rFonts w:ascii="Times New Roman" w:eastAsia="Calibri" w:hAnsi="Times New Roman" w:cs="Times New Roman"/>
          <w:bCs/>
          <w:sz w:val="28"/>
          <w:szCs w:val="28"/>
          <w:lang w:val="uk-UA"/>
        </w:rPr>
        <w:t>у</w:t>
      </w:r>
      <w:r w:rsidRPr="00305D28">
        <w:rPr>
          <w:rFonts w:ascii="Times New Roman" w:eastAsia="Calibri" w:hAnsi="Times New Roman" w:cs="Times New Roman"/>
          <w:bCs/>
          <w:sz w:val="28"/>
          <w:szCs w:val="28"/>
          <w:lang w:val="uk-UA"/>
        </w:rPr>
        <w:t xml:space="preserve"> картин</w:t>
      </w:r>
      <w:r>
        <w:rPr>
          <w:rFonts w:ascii="Times New Roman" w:eastAsia="Calibri" w:hAnsi="Times New Roman" w:cs="Times New Roman"/>
          <w:bCs/>
          <w:sz w:val="28"/>
          <w:szCs w:val="28"/>
          <w:lang w:val="uk-UA"/>
        </w:rPr>
        <w:t>у</w:t>
      </w:r>
      <w:r w:rsidRPr="00305D28">
        <w:rPr>
          <w:rFonts w:ascii="Times New Roman" w:eastAsia="Calibri" w:hAnsi="Times New Roman" w:cs="Times New Roman"/>
          <w:bCs/>
          <w:sz w:val="28"/>
          <w:szCs w:val="28"/>
          <w:lang w:val="uk-UA"/>
        </w:rPr>
        <w:t xml:space="preserve"> світу Б. </w:t>
      </w:r>
      <w:proofErr w:type="spellStart"/>
      <w:r w:rsidRPr="00305D28">
        <w:rPr>
          <w:rFonts w:ascii="Times New Roman" w:eastAsia="Calibri" w:hAnsi="Times New Roman" w:cs="Times New Roman"/>
          <w:bCs/>
          <w:sz w:val="28"/>
          <w:szCs w:val="28"/>
          <w:lang w:val="uk-UA"/>
        </w:rPr>
        <w:t>Шлінка</w:t>
      </w:r>
      <w:proofErr w:type="spellEnd"/>
      <w:r w:rsidRPr="00305D28">
        <w:rPr>
          <w:rFonts w:ascii="Times New Roman" w:eastAsia="Calibri" w:hAnsi="Times New Roman" w:cs="Times New Roman"/>
          <w:bCs/>
          <w:sz w:val="28"/>
          <w:szCs w:val="28"/>
          <w:lang w:val="uk-UA"/>
        </w:rPr>
        <w:t xml:space="preserve"> на матеріалі його коротких історій.</w:t>
      </w:r>
    </w:p>
    <w:p w:rsidR="00A00834" w:rsidRDefault="00A00834" w:rsidP="00A00834">
      <w:pPr>
        <w:shd w:val="clear" w:color="auto" w:fill="FFFFFF"/>
        <w:spacing w:after="0" w:line="360" w:lineRule="auto"/>
        <w:ind w:firstLine="709"/>
        <w:jc w:val="both"/>
        <w:rPr>
          <w:rFonts w:ascii="Times New Roman" w:hAnsi="Times New Roman" w:cs="Times New Roman"/>
          <w:sz w:val="28"/>
          <w:szCs w:val="28"/>
          <w:lang w:val="uk-UA"/>
        </w:rPr>
      </w:pPr>
      <w:r w:rsidRPr="00BF51D2">
        <w:rPr>
          <w:rFonts w:ascii="Times New Roman" w:hAnsi="Times New Roman" w:cs="Times New Roman"/>
          <w:b/>
          <w:bCs/>
          <w:sz w:val="28"/>
          <w:szCs w:val="28"/>
          <w:lang w:val="uk-UA"/>
        </w:rPr>
        <w:t>Ключові слова:</w:t>
      </w:r>
      <w:r>
        <w:rPr>
          <w:rFonts w:ascii="Times New Roman" w:hAnsi="Times New Roman" w:cs="Times New Roman"/>
          <w:sz w:val="28"/>
          <w:szCs w:val="28"/>
          <w:lang w:val="uk-UA"/>
        </w:rPr>
        <w:t xml:space="preserve"> концепт, </w:t>
      </w:r>
      <w:proofErr w:type="spellStart"/>
      <w:r>
        <w:rPr>
          <w:rFonts w:ascii="Times New Roman" w:hAnsi="Times New Roman" w:cs="Times New Roman"/>
          <w:sz w:val="28"/>
          <w:szCs w:val="28"/>
          <w:lang w:val="uk-UA"/>
        </w:rPr>
        <w:t>Бернгард</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Шлінк</w:t>
      </w:r>
      <w:proofErr w:type="spellEnd"/>
      <w:r>
        <w:rPr>
          <w:rFonts w:ascii="Times New Roman" w:hAnsi="Times New Roman" w:cs="Times New Roman"/>
          <w:sz w:val="28"/>
          <w:szCs w:val="28"/>
          <w:lang w:val="uk-UA"/>
        </w:rPr>
        <w:t>, концептуальна картина світу, історія.</w:t>
      </w:r>
    </w:p>
    <w:p w:rsidR="00A00834" w:rsidRPr="00BF51D2" w:rsidRDefault="00A00834" w:rsidP="00A00834">
      <w:pPr>
        <w:shd w:val="clear" w:color="auto" w:fill="FFFFFF"/>
        <w:spacing w:after="0" w:line="360" w:lineRule="auto"/>
        <w:ind w:firstLine="709"/>
        <w:jc w:val="center"/>
        <w:rPr>
          <w:rFonts w:ascii="Times New Roman" w:hAnsi="Times New Roman" w:cs="Times New Roman"/>
          <w:sz w:val="28"/>
          <w:szCs w:val="28"/>
          <w:lang w:val="ru-UA"/>
        </w:rPr>
      </w:pPr>
      <w:r w:rsidRPr="00BF51D2">
        <w:rPr>
          <w:rFonts w:ascii="Times New Roman" w:hAnsi="Times New Roman" w:cs="Times New Roman"/>
          <w:b/>
          <w:bCs/>
          <w:sz w:val="28"/>
          <w:szCs w:val="28"/>
          <w:lang w:val="ru-UA"/>
        </w:rPr>
        <w:t>ABSTRACT</w:t>
      </w:r>
    </w:p>
    <w:p w:rsidR="00A00834" w:rsidRDefault="00A00834" w:rsidP="00A00834">
      <w:pPr>
        <w:spacing w:after="0" w:line="240" w:lineRule="auto"/>
        <w:jc w:val="center"/>
        <w:rPr>
          <w:rFonts w:ascii="Times New Roman" w:hAnsi="Times New Roman" w:cs="Times New Roman"/>
          <w:sz w:val="28"/>
          <w:szCs w:val="28"/>
          <w:lang w:val="ru-UA"/>
        </w:rPr>
      </w:pPr>
      <w:proofErr w:type="spellStart"/>
      <w:r w:rsidRPr="00BF51D2">
        <w:rPr>
          <w:rFonts w:ascii="Times New Roman" w:hAnsi="Times New Roman" w:cs="Times New Roman"/>
          <w:sz w:val="28"/>
          <w:szCs w:val="28"/>
          <w:lang w:val="ru-UA"/>
        </w:rPr>
        <w:t>of</w:t>
      </w:r>
      <w:proofErr w:type="spellEnd"/>
      <w:r w:rsidRPr="00BF51D2">
        <w:rPr>
          <w:rFonts w:ascii="Times New Roman" w:hAnsi="Times New Roman" w:cs="Times New Roman"/>
          <w:sz w:val="28"/>
          <w:szCs w:val="28"/>
          <w:lang w:val="ru-UA"/>
        </w:rPr>
        <w:t> </w:t>
      </w:r>
      <w:proofErr w:type="spellStart"/>
      <w:r w:rsidRPr="00BF51D2">
        <w:rPr>
          <w:rFonts w:ascii="Times New Roman" w:hAnsi="Times New Roman" w:cs="Times New Roman"/>
          <w:sz w:val="28"/>
          <w:szCs w:val="28"/>
          <w:lang w:val="ru-UA"/>
        </w:rPr>
        <w:t>the</w:t>
      </w:r>
      <w:proofErr w:type="spellEnd"/>
      <w:r w:rsidRPr="00BF51D2">
        <w:rPr>
          <w:rFonts w:ascii="Times New Roman" w:hAnsi="Times New Roman" w:cs="Times New Roman"/>
          <w:sz w:val="28"/>
          <w:szCs w:val="28"/>
          <w:lang w:val="ru-UA"/>
        </w:rPr>
        <w:t> </w:t>
      </w:r>
      <w:proofErr w:type="spellStart"/>
      <w:r w:rsidRPr="00BF51D2">
        <w:rPr>
          <w:rFonts w:ascii="Times New Roman" w:hAnsi="Times New Roman" w:cs="Times New Roman"/>
          <w:sz w:val="28"/>
          <w:szCs w:val="28"/>
          <w:lang w:val="ru-UA"/>
        </w:rPr>
        <w:t>Master’s</w:t>
      </w:r>
      <w:proofErr w:type="spellEnd"/>
      <w:r w:rsidRPr="00BF51D2">
        <w:rPr>
          <w:rFonts w:ascii="Times New Roman" w:hAnsi="Times New Roman" w:cs="Times New Roman"/>
          <w:sz w:val="28"/>
          <w:szCs w:val="28"/>
          <w:lang w:val="ru-UA"/>
        </w:rPr>
        <w:t xml:space="preserve"> </w:t>
      </w:r>
      <w:proofErr w:type="spellStart"/>
      <w:r w:rsidRPr="00BF51D2">
        <w:rPr>
          <w:rFonts w:ascii="Times New Roman" w:hAnsi="Times New Roman" w:cs="Times New Roman"/>
          <w:sz w:val="28"/>
          <w:szCs w:val="28"/>
          <w:lang w:val="ru-UA"/>
        </w:rPr>
        <w:t>Research</w:t>
      </w:r>
      <w:proofErr w:type="spellEnd"/>
      <w:r w:rsidRPr="00BF51D2">
        <w:rPr>
          <w:rFonts w:ascii="Times New Roman" w:hAnsi="Times New Roman" w:cs="Times New Roman"/>
          <w:sz w:val="28"/>
          <w:szCs w:val="28"/>
          <w:lang w:val="ru-UA"/>
        </w:rPr>
        <w:t xml:space="preserve"> </w:t>
      </w:r>
      <w:proofErr w:type="spellStart"/>
      <w:r w:rsidRPr="00BF51D2">
        <w:rPr>
          <w:rFonts w:ascii="Times New Roman" w:hAnsi="Times New Roman" w:cs="Times New Roman"/>
          <w:sz w:val="28"/>
          <w:szCs w:val="28"/>
          <w:lang w:val="ru-UA"/>
        </w:rPr>
        <w:t>Paper</w:t>
      </w:r>
      <w:proofErr w:type="spellEnd"/>
      <w:r w:rsidRPr="00BF51D2">
        <w:rPr>
          <w:rFonts w:ascii="Times New Roman" w:hAnsi="Times New Roman" w:cs="Times New Roman"/>
          <w:sz w:val="28"/>
          <w:szCs w:val="28"/>
          <w:lang w:val="ru-UA"/>
        </w:rPr>
        <w:t xml:space="preserve"> "</w:t>
      </w:r>
      <w:r w:rsidRPr="00336BBC">
        <w:rPr>
          <w:rFonts w:ascii="Times New Roman" w:hAnsi="Times New Roman" w:cs="Times New Roman"/>
          <w:sz w:val="28"/>
          <w:szCs w:val="28"/>
          <w:lang w:val="en-GB"/>
        </w:rPr>
        <w:t xml:space="preserve"> </w:t>
      </w:r>
      <w:proofErr w:type="spellStart"/>
      <w:r w:rsidRPr="00336BBC">
        <w:rPr>
          <w:rFonts w:ascii="Times New Roman" w:hAnsi="Times New Roman" w:cs="Times New Roman"/>
          <w:sz w:val="28"/>
          <w:szCs w:val="28"/>
          <w:lang w:val="uk-UA"/>
        </w:rPr>
        <w:t>Bernhard</w:t>
      </w:r>
      <w:proofErr w:type="spellEnd"/>
      <w:r w:rsidRPr="00336BBC">
        <w:rPr>
          <w:rFonts w:ascii="Times New Roman" w:hAnsi="Times New Roman" w:cs="Times New Roman"/>
          <w:sz w:val="28"/>
          <w:szCs w:val="28"/>
          <w:lang w:val="uk-UA"/>
        </w:rPr>
        <w:t xml:space="preserve"> </w:t>
      </w:r>
      <w:proofErr w:type="spellStart"/>
      <w:r w:rsidRPr="00336BBC">
        <w:rPr>
          <w:rFonts w:ascii="Times New Roman" w:hAnsi="Times New Roman" w:cs="Times New Roman"/>
          <w:sz w:val="28"/>
          <w:szCs w:val="28"/>
          <w:lang w:val="uk-UA"/>
        </w:rPr>
        <w:t>Schlink's</w:t>
      </w:r>
      <w:proofErr w:type="spellEnd"/>
      <w:r w:rsidRPr="00336BBC">
        <w:rPr>
          <w:rFonts w:ascii="Times New Roman" w:hAnsi="Times New Roman" w:cs="Times New Roman"/>
          <w:sz w:val="28"/>
          <w:szCs w:val="28"/>
          <w:lang w:val="uk-UA"/>
        </w:rPr>
        <w:t xml:space="preserve"> </w:t>
      </w:r>
      <w:proofErr w:type="spellStart"/>
      <w:r w:rsidRPr="00336BBC">
        <w:rPr>
          <w:rFonts w:ascii="Times New Roman" w:hAnsi="Times New Roman" w:cs="Times New Roman"/>
          <w:sz w:val="28"/>
          <w:szCs w:val="28"/>
          <w:lang w:val="uk-UA"/>
        </w:rPr>
        <w:t>conceptual</w:t>
      </w:r>
      <w:proofErr w:type="spellEnd"/>
      <w:r w:rsidRPr="00336BBC">
        <w:rPr>
          <w:rFonts w:ascii="Times New Roman" w:hAnsi="Times New Roman" w:cs="Times New Roman"/>
          <w:sz w:val="28"/>
          <w:szCs w:val="28"/>
          <w:lang w:val="uk-UA"/>
        </w:rPr>
        <w:t xml:space="preserve"> </w:t>
      </w:r>
      <w:proofErr w:type="spellStart"/>
      <w:r w:rsidRPr="00336BBC">
        <w:rPr>
          <w:rFonts w:ascii="Times New Roman" w:hAnsi="Times New Roman" w:cs="Times New Roman"/>
          <w:sz w:val="28"/>
          <w:szCs w:val="28"/>
          <w:lang w:val="uk-UA"/>
        </w:rPr>
        <w:t>picture</w:t>
      </w:r>
      <w:proofErr w:type="spellEnd"/>
      <w:r w:rsidRPr="00336BBC">
        <w:rPr>
          <w:rFonts w:ascii="Times New Roman" w:hAnsi="Times New Roman" w:cs="Times New Roman"/>
          <w:sz w:val="28"/>
          <w:szCs w:val="28"/>
          <w:lang w:val="uk-UA"/>
        </w:rPr>
        <w:t xml:space="preserve"> </w:t>
      </w:r>
      <w:proofErr w:type="spellStart"/>
      <w:r w:rsidRPr="00336BBC">
        <w:rPr>
          <w:rFonts w:ascii="Times New Roman" w:hAnsi="Times New Roman" w:cs="Times New Roman"/>
          <w:sz w:val="28"/>
          <w:szCs w:val="28"/>
          <w:lang w:val="uk-UA"/>
        </w:rPr>
        <w:t>of</w:t>
      </w:r>
      <w:proofErr w:type="spellEnd"/>
      <w:r w:rsidRPr="00336BBC">
        <w:rPr>
          <w:rFonts w:ascii="Times New Roman" w:hAnsi="Times New Roman" w:cs="Times New Roman"/>
          <w:sz w:val="28"/>
          <w:szCs w:val="28"/>
          <w:lang w:val="uk-UA"/>
        </w:rPr>
        <w:t xml:space="preserve"> </w:t>
      </w:r>
      <w:proofErr w:type="spellStart"/>
      <w:r w:rsidRPr="00336BBC">
        <w:rPr>
          <w:rFonts w:ascii="Times New Roman" w:hAnsi="Times New Roman" w:cs="Times New Roman"/>
          <w:sz w:val="28"/>
          <w:szCs w:val="28"/>
          <w:lang w:val="uk-UA"/>
        </w:rPr>
        <w:t>the</w:t>
      </w:r>
      <w:proofErr w:type="spellEnd"/>
      <w:r w:rsidRPr="00336BBC">
        <w:rPr>
          <w:rFonts w:ascii="Times New Roman" w:hAnsi="Times New Roman" w:cs="Times New Roman"/>
          <w:sz w:val="28"/>
          <w:szCs w:val="28"/>
          <w:lang w:val="uk-UA"/>
        </w:rPr>
        <w:t xml:space="preserve"> </w:t>
      </w:r>
      <w:proofErr w:type="spellStart"/>
      <w:r w:rsidRPr="00336BBC">
        <w:rPr>
          <w:rFonts w:ascii="Times New Roman" w:hAnsi="Times New Roman" w:cs="Times New Roman"/>
          <w:sz w:val="28"/>
          <w:szCs w:val="28"/>
          <w:lang w:val="uk-UA"/>
        </w:rPr>
        <w:t>world</w:t>
      </w:r>
      <w:proofErr w:type="spellEnd"/>
      <w:r w:rsidRPr="00336BBC">
        <w:rPr>
          <w:rFonts w:ascii="Times New Roman" w:hAnsi="Times New Roman" w:cs="Times New Roman"/>
          <w:sz w:val="28"/>
          <w:szCs w:val="28"/>
          <w:lang w:val="uk-UA"/>
        </w:rPr>
        <w:t xml:space="preserve"> (</w:t>
      </w:r>
      <w:proofErr w:type="spellStart"/>
      <w:r w:rsidRPr="00336BBC">
        <w:rPr>
          <w:rFonts w:ascii="Times New Roman" w:hAnsi="Times New Roman" w:cs="Times New Roman"/>
          <w:sz w:val="28"/>
          <w:szCs w:val="28"/>
          <w:lang w:val="uk-UA"/>
        </w:rPr>
        <w:t>on</w:t>
      </w:r>
      <w:proofErr w:type="spellEnd"/>
      <w:r w:rsidRPr="00336BBC">
        <w:rPr>
          <w:rFonts w:ascii="Times New Roman" w:hAnsi="Times New Roman" w:cs="Times New Roman"/>
          <w:sz w:val="28"/>
          <w:szCs w:val="28"/>
          <w:lang w:val="uk-UA"/>
        </w:rPr>
        <w:t xml:space="preserve"> </w:t>
      </w:r>
      <w:proofErr w:type="spellStart"/>
      <w:r w:rsidRPr="00336BBC">
        <w:rPr>
          <w:rFonts w:ascii="Times New Roman" w:hAnsi="Times New Roman" w:cs="Times New Roman"/>
          <w:sz w:val="28"/>
          <w:szCs w:val="28"/>
          <w:lang w:val="uk-UA"/>
        </w:rPr>
        <w:t>the</w:t>
      </w:r>
      <w:proofErr w:type="spellEnd"/>
      <w:r w:rsidRPr="00336BBC">
        <w:rPr>
          <w:rFonts w:ascii="Times New Roman" w:hAnsi="Times New Roman" w:cs="Times New Roman"/>
          <w:sz w:val="28"/>
          <w:szCs w:val="28"/>
          <w:lang w:val="uk-UA"/>
        </w:rPr>
        <w:t xml:space="preserve"> </w:t>
      </w:r>
      <w:proofErr w:type="spellStart"/>
      <w:r w:rsidRPr="00336BBC">
        <w:rPr>
          <w:rFonts w:ascii="Times New Roman" w:hAnsi="Times New Roman" w:cs="Times New Roman"/>
          <w:sz w:val="28"/>
          <w:szCs w:val="28"/>
          <w:lang w:val="uk-UA"/>
        </w:rPr>
        <w:t>basis</w:t>
      </w:r>
      <w:proofErr w:type="spellEnd"/>
      <w:r w:rsidRPr="00336BBC">
        <w:rPr>
          <w:rFonts w:ascii="Times New Roman" w:hAnsi="Times New Roman" w:cs="Times New Roman"/>
          <w:sz w:val="28"/>
          <w:szCs w:val="28"/>
          <w:lang w:val="uk-UA"/>
        </w:rPr>
        <w:t xml:space="preserve"> </w:t>
      </w:r>
      <w:proofErr w:type="spellStart"/>
      <w:r w:rsidRPr="00336BBC">
        <w:rPr>
          <w:rFonts w:ascii="Times New Roman" w:hAnsi="Times New Roman" w:cs="Times New Roman"/>
          <w:sz w:val="28"/>
          <w:szCs w:val="28"/>
          <w:lang w:val="uk-UA"/>
        </w:rPr>
        <w:t>of</w:t>
      </w:r>
      <w:proofErr w:type="spellEnd"/>
      <w:r w:rsidRPr="00336BBC">
        <w:rPr>
          <w:rFonts w:ascii="Times New Roman" w:hAnsi="Times New Roman" w:cs="Times New Roman"/>
          <w:sz w:val="28"/>
          <w:szCs w:val="28"/>
          <w:lang w:val="uk-UA"/>
        </w:rPr>
        <w:t xml:space="preserve"> </w:t>
      </w:r>
      <w:proofErr w:type="spellStart"/>
      <w:r w:rsidRPr="00336BBC">
        <w:rPr>
          <w:rFonts w:ascii="Times New Roman" w:hAnsi="Times New Roman" w:cs="Times New Roman"/>
          <w:sz w:val="28"/>
          <w:szCs w:val="28"/>
          <w:lang w:val="uk-UA"/>
        </w:rPr>
        <w:t>short</w:t>
      </w:r>
      <w:proofErr w:type="spellEnd"/>
      <w:r w:rsidRPr="00336BBC">
        <w:rPr>
          <w:rFonts w:ascii="Times New Roman" w:hAnsi="Times New Roman" w:cs="Times New Roman"/>
          <w:sz w:val="28"/>
          <w:szCs w:val="28"/>
          <w:lang w:val="uk-UA"/>
        </w:rPr>
        <w:t xml:space="preserve"> </w:t>
      </w:r>
      <w:proofErr w:type="spellStart"/>
      <w:r w:rsidRPr="00336BBC">
        <w:rPr>
          <w:rFonts w:ascii="Times New Roman" w:hAnsi="Times New Roman" w:cs="Times New Roman"/>
          <w:sz w:val="28"/>
          <w:szCs w:val="28"/>
          <w:lang w:val="uk-UA"/>
        </w:rPr>
        <w:t>German</w:t>
      </w:r>
      <w:proofErr w:type="spellEnd"/>
      <w:r w:rsidRPr="00336BBC">
        <w:rPr>
          <w:rFonts w:ascii="Times New Roman" w:hAnsi="Times New Roman" w:cs="Times New Roman"/>
          <w:sz w:val="28"/>
          <w:szCs w:val="28"/>
          <w:lang w:val="uk-UA"/>
        </w:rPr>
        <w:t xml:space="preserve"> </w:t>
      </w:r>
      <w:proofErr w:type="spellStart"/>
      <w:r w:rsidRPr="00336BBC">
        <w:rPr>
          <w:rFonts w:ascii="Times New Roman" w:hAnsi="Times New Roman" w:cs="Times New Roman"/>
          <w:sz w:val="28"/>
          <w:szCs w:val="28"/>
          <w:lang w:val="uk-UA"/>
        </w:rPr>
        <w:t>stories</w:t>
      </w:r>
      <w:proofErr w:type="spellEnd"/>
      <w:r w:rsidRPr="00336BBC">
        <w:rPr>
          <w:rFonts w:ascii="Times New Roman" w:hAnsi="Times New Roman" w:cs="Times New Roman"/>
          <w:sz w:val="28"/>
          <w:szCs w:val="28"/>
          <w:lang w:val="uk-UA"/>
        </w:rPr>
        <w:t>)</w:t>
      </w:r>
      <w:r w:rsidRPr="00BF51D2">
        <w:rPr>
          <w:rFonts w:ascii="Times New Roman" w:hAnsi="Times New Roman" w:cs="Times New Roman"/>
          <w:sz w:val="28"/>
          <w:szCs w:val="28"/>
          <w:lang w:val="ru-UA"/>
        </w:rPr>
        <w:t>"</w:t>
      </w:r>
    </w:p>
    <w:p w:rsidR="00A00834" w:rsidRPr="00336BBC" w:rsidRDefault="00A00834" w:rsidP="00A00834">
      <w:pPr>
        <w:spacing w:after="0" w:line="240" w:lineRule="auto"/>
        <w:jc w:val="center"/>
        <w:rPr>
          <w:rFonts w:ascii="Times New Roman" w:hAnsi="Times New Roman" w:cs="Times New Roman"/>
          <w:sz w:val="28"/>
          <w:szCs w:val="28"/>
          <w:lang w:val="ru-UA"/>
        </w:rPr>
      </w:pPr>
    </w:p>
    <w:p w:rsidR="00A00834" w:rsidRDefault="00A00834" w:rsidP="00A00834">
      <w:pPr>
        <w:spacing w:after="0" w:line="360" w:lineRule="auto"/>
        <w:ind w:firstLine="720"/>
        <w:jc w:val="both"/>
        <w:rPr>
          <w:rFonts w:ascii="Times New Roman" w:hAnsi="Times New Roman" w:cs="Times New Roman"/>
          <w:sz w:val="28"/>
          <w:szCs w:val="28"/>
          <w:lang w:val="ru-UA"/>
        </w:rPr>
      </w:pPr>
      <w:proofErr w:type="spellStart"/>
      <w:r w:rsidRPr="00305D28">
        <w:rPr>
          <w:rFonts w:ascii="Times New Roman" w:hAnsi="Times New Roman" w:cs="Times New Roman"/>
          <w:sz w:val="28"/>
          <w:szCs w:val="28"/>
          <w:lang w:val="ru-UA"/>
        </w:rPr>
        <w:t>The</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master's</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thesis</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contains</w:t>
      </w:r>
      <w:proofErr w:type="spellEnd"/>
      <w:r w:rsidRPr="00305D28">
        <w:rPr>
          <w:rFonts w:ascii="Times New Roman" w:hAnsi="Times New Roman" w:cs="Times New Roman"/>
          <w:sz w:val="28"/>
          <w:szCs w:val="28"/>
          <w:lang w:val="ru-UA"/>
        </w:rPr>
        <w:t xml:space="preserve"> 89 </w:t>
      </w:r>
      <w:proofErr w:type="spellStart"/>
      <w:r w:rsidRPr="00305D28">
        <w:rPr>
          <w:rFonts w:ascii="Times New Roman" w:hAnsi="Times New Roman" w:cs="Times New Roman"/>
          <w:sz w:val="28"/>
          <w:szCs w:val="28"/>
          <w:lang w:val="ru-UA"/>
        </w:rPr>
        <w:t>pages</w:t>
      </w:r>
      <w:proofErr w:type="spellEnd"/>
      <w:r w:rsidRPr="00305D28">
        <w:rPr>
          <w:rFonts w:ascii="Times New Roman" w:hAnsi="Times New Roman" w:cs="Times New Roman"/>
          <w:sz w:val="28"/>
          <w:szCs w:val="28"/>
          <w:lang w:val="ru-UA"/>
        </w:rPr>
        <w:t xml:space="preserve">, 7 </w:t>
      </w:r>
      <w:proofErr w:type="spellStart"/>
      <w:r w:rsidRPr="00305D28">
        <w:rPr>
          <w:rFonts w:ascii="Times New Roman" w:hAnsi="Times New Roman" w:cs="Times New Roman"/>
          <w:sz w:val="28"/>
          <w:szCs w:val="28"/>
          <w:lang w:val="ru-UA"/>
        </w:rPr>
        <w:t>tables</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the</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list</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of</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references</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of</w:t>
      </w:r>
      <w:proofErr w:type="spellEnd"/>
      <w:r w:rsidRPr="00305D28">
        <w:rPr>
          <w:rFonts w:ascii="Times New Roman" w:hAnsi="Times New Roman" w:cs="Times New Roman"/>
          <w:sz w:val="28"/>
          <w:szCs w:val="28"/>
          <w:lang w:val="ru-UA"/>
        </w:rPr>
        <w:t xml:space="preserve"> 78 </w:t>
      </w:r>
      <w:proofErr w:type="spellStart"/>
      <w:r w:rsidRPr="00305D28">
        <w:rPr>
          <w:rFonts w:ascii="Times New Roman" w:hAnsi="Times New Roman" w:cs="Times New Roman"/>
          <w:sz w:val="28"/>
          <w:szCs w:val="28"/>
          <w:lang w:val="ru-UA"/>
        </w:rPr>
        <w:t>names</w:t>
      </w:r>
      <w:proofErr w:type="spellEnd"/>
      <w:r w:rsidRPr="00305D28">
        <w:rPr>
          <w:rFonts w:ascii="Times New Roman" w:hAnsi="Times New Roman" w:cs="Times New Roman"/>
          <w:sz w:val="28"/>
          <w:szCs w:val="28"/>
          <w:lang w:val="ru-UA"/>
        </w:rPr>
        <w:t xml:space="preserve">, 7 </w:t>
      </w:r>
      <w:proofErr w:type="spellStart"/>
      <w:r w:rsidRPr="00305D28">
        <w:rPr>
          <w:rFonts w:ascii="Times New Roman" w:hAnsi="Times New Roman" w:cs="Times New Roman"/>
          <w:sz w:val="28"/>
          <w:szCs w:val="28"/>
          <w:lang w:val="ru-UA"/>
        </w:rPr>
        <w:t>applications</w:t>
      </w:r>
      <w:proofErr w:type="spellEnd"/>
      <w:r w:rsidRPr="00305D28">
        <w:rPr>
          <w:rFonts w:ascii="Times New Roman" w:hAnsi="Times New Roman" w:cs="Times New Roman"/>
          <w:sz w:val="28"/>
          <w:szCs w:val="28"/>
          <w:lang w:val="ru-UA"/>
        </w:rPr>
        <w:t>.</w:t>
      </w:r>
      <w:r>
        <w:rPr>
          <w:rFonts w:ascii="Times New Roman" w:hAnsi="Times New Roman" w:cs="Times New Roman"/>
          <w:sz w:val="28"/>
          <w:szCs w:val="28"/>
          <w:lang w:val="en-US"/>
        </w:rPr>
        <w:t xml:space="preserve"> </w:t>
      </w:r>
      <w:proofErr w:type="spellStart"/>
      <w:r w:rsidRPr="00305D28">
        <w:rPr>
          <w:rFonts w:ascii="Times New Roman" w:hAnsi="Times New Roman" w:cs="Times New Roman"/>
          <w:sz w:val="28"/>
          <w:szCs w:val="28"/>
          <w:lang w:val="ru-UA"/>
        </w:rPr>
        <w:t>Research</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object</w:t>
      </w:r>
      <w:proofErr w:type="spellEnd"/>
      <w:r>
        <w:rPr>
          <w:rFonts w:ascii="Times New Roman" w:hAnsi="Times New Roman" w:cs="Times New Roman"/>
          <w:sz w:val="28"/>
          <w:szCs w:val="28"/>
          <w:lang w:val="en-US"/>
        </w:rPr>
        <w:t xml:space="preserve"> – the </w:t>
      </w:r>
      <w:proofErr w:type="spellStart"/>
      <w:r w:rsidRPr="00305D28">
        <w:rPr>
          <w:rFonts w:ascii="Times New Roman" w:hAnsi="Times New Roman" w:cs="Times New Roman"/>
          <w:sz w:val="28"/>
          <w:szCs w:val="28"/>
          <w:lang w:val="ru-UA"/>
        </w:rPr>
        <w:t>conceptual</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picture</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of</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the</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world</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of</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Bernhard</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Schlink</w:t>
      </w:r>
      <w:proofErr w:type="spellEnd"/>
      <w:r>
        <w:rPr>
          <w:rFonts w:ascii="Times New Roman" w:hAnsi="Times New Roman" w:cs="Times New Roman"/>
          <w:sz w:val="28"/>
          <w:szCs w:val="28"/>
          <w:lang w:val="en-US"/>
        </w:rPr>
        <w:t xml:space="preserve"> </w:t>
      </w:r>
      <w:proofErr w:type="spellStart"/>
      <w:r w:rsidRPr="00305D28">
        <w:rPr>
          <w:rFonts w:ascii="Times New Roman" w:hAnsi="Times New Roman" w:cs="Times New Roman"/>
          <w:sz w:val="28"/>
          <w:szCs w:val="28"/>
          <w:lang w:val="ru-UA"/>
        </w:rPr>
        <w:t>and</w:t>
      </w:r>
      <w:proofErr w:type="spellEnd"/>
      <w:r w:rsidRPr="00305D28">
        <w:rPr>
          <w:rFonts w:ascii="Times New Roman" w:hAnsi="Times New Roman" w:cs="Times New Roman"/>
          <w:sz w:val="28"/>
          <w:szCs w:val="28"/>
          <w:lang w:val="ru-UA"/>
        </w:rPr>
        <w:t xml:space="preserve"> a </w:t>
      </w:r>
      <w:proofErr w:type="spellStart"/>
      <w:r w:rsidRPr="00305D28">
        <w:rPr>
          <w:rFonts w:ascii="Times New Roman" w:hAnsi="Times New Roman" w:cs="Times New Roman"/>
          <w:sz w:val="28"/>
          <w:szCs w:val="28"/>
          <w:lang w:val="ru-UA"/>
        </w:rPr>
        <w:t>subject</w:t>
      </w:r>
      <w:proofErr w:type="spellEnd"/>
      <w:r w:rsidRPr="00305D28">
        <w:rPr>
          <w:rFonts w:ascii="Times New Roman" w:hAnsi="Times New Roman" w:cs="Times New Roman"/>
          <w:sz w:val="28"/>
          <w:szCs w:val="28"/>
          <w:lang w:val="ru-UA"/>
        </w:rPr>
        <w:t xml:space="preserve"> - </w:t>
      </w:r>
      <w:proofErr w:type="spellStart"/>
      <w:r w:rsidRPr="00305D28">
        <w:rPr>
          <w:rFonts w:ascii="Times New Roman" w:hAnsi="Times New Roman" w:cs="Times New Roman"/>
          <w:sz w:val="28"/>
          <w:szCs w:val="28"/>
          <w:lang w:val="ru-UA"/>
        </w:rPr>
        <w:t>means</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of</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verbalization</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of</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concepts</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in</w:t>
      </w:r>
      <w:proofErr w:type="spellEnd"/>
      <w:r w:rsidRPr="00305D28">
        <w:rPr>
          <w:rFonts w:ascii="Times New Roman" w:hAnsi="Times New Roman" w:cs="Times New Roman"/>
          <w:sz w:val="28"/>
          <w:szCs w:val="28"/>
          <w:lang w:val="ru-UA"/>
        </w:rPr>
        <w:t xml:space="preserve"> </w:t>
      </w:r>
      <w:proofErr w:type="spellStart"/>
      <w:r w:rsidRPr="00305D28">
        <w:rPr>
          <w:rFonts w:ascii="Times New Roman" w:hAnsi="Times New Roman" w:cs="Times New Roman"/>
          <w:sz w:val="28"/>
          <w:szCs w:val="28"/>
          <w:lang w:val="ru-UA"/>
        </w:rPr>
        <w:t>th</w:t>
      </w:r>
      <w:proofErr w:type="spellEnd"/>
      <w:r>
        <w:rPr>
          <w:rFonts w:ascii="Times New Roman" w:hAnsi="Times New Roman" w:cs="Times New Roman"/>
          <w:sz w:val="28"/>
          <w:szCs w:val="28"/>
          <w:lang w:val="en-US"/>
        </w:rPr>
        <w:t>e literary texts</w:t>
      </w:r>
      <w:r w:rsidRPr="00305D28">
        <w:rPr>
          <w:rFonts w:ascii="Times New Roman" w:hAnsi="Times New Roman" w:cs="Times New Roman"/>
          <w:sz w:val="28"/>
          <w:szCs w:val="28"/>
          <w:lang w:val="ru-UA"/>
        </w:rPr>
        <w:t>.</w:t>
      </w:r>
    </w:p>
    <w:p w:rsidR="00A00834" w:rsidRDefault="00A00834" w:rsidP="00A00834">
      <w:pPr>
        <w:spacing w:after="0" w:line="360" w:lineRule="auto"/>
        <w:ind w:firstLine="720"/>
        <w:jc w:val="both"/>
        <w:rPr>
          <w:rFonts w:ascii="Times New Roman" w:hAnsi="Times New Roman" w:cs="Times New Roman"/>
          <w:sz w:val="28"/>
          <w:szCs w:val="28"/>
          <w:lang w:val="ru-UA"/>
        </w:rPr>
      </w:pPr>
      <w:r>
        <w:rPr>
          <w:rFonts w:ascii="Times New Roman" w:hAnsi="Times New Roman" w:cs="Times New Roman"/>
          <w:sz w:val="28"/>
          <w:szCs w:val="28"/>
          <w:lang w:val="en-GB"/>
        </w:rPr>
        <w:t xml:space="preserve">The aim of this thesis is </w:t>
      </w:r>
      <w:r w:rsidRPr="004449F8">
        <w:rPr>
          <w:rFonts w:ascii="Times New Roman" w:hAnsi="Times New Roman" w:cs="Times New Roman"/>
          <w:sz w:val="28"/>
          <w:szCs w:val="28"/>
          <w:lang w:val="en-GB"/>
        </w:rPr>
        <w:t xml:space="preserve">to find out the content of B. </w:t>
      </w:r>
      <w:proofErr w:type="spellStart"/>
      <w:r w:rsidRPr="004449F8">
        <w:rPr>
          <w:rFonts w:ascii="Times New Roman" w:hAnsi="Times New Roman" w:cs="Times New Roman"/>
          <w:sz w:val="28"/>
          <w:szCs w:val="28"/>
          <w:lang w:val="en-GB"/>
        </w:rPr>
        <w:t>Schlink's</w:t>
      </w:r>
      <w:proofErr w:type="spellEnd"/>
      <w:r w:rsidRPr="004449F8">
        <w:rPr>
          <w:rFonts w:ascii="Times New Roman" w:hAnsi="Times New Roman" w:cs="Times New Roman"/>
          <w:sz w:val="28"/>
          <w:szCs w:val="28"/>
          <w:lang w:val="en-GB"/>
        </w:rPr>
        <w:t xml:space="preserve"> conceptual picture of the world and to explore the means of its </w:t>
      </w:r>
      <w:r>
        <w:rPr>
          <w:rFonts w:ascii="Times New Roman" w:hAnsi="Times New Roman" w:cs="Times New Roman"/>
          <w:sz w:val="28"/>
          <w:szCs w:val="28"/>
          <w:lang w:val="en-GB"/>
        </w:rPr>
        <w:t>verbalizatio</w:t>
      </w:r>
      <w:r w:rsidRPr="004449F8">
        <w:rPr>
          <w:rFonts w:ascii="Times New Roman" w:hAnsi="Times New Roman" w:cs="Times New Roman"/>
          <w:sz w:val="28"/>
          <w:szCs w:val="28"/>
          <w:lang w:val="en-GB"/>
        </w:rPr>
        <w:t xml:space="preserve">n in </w:t>
      </w:r>
      <w:r>
        <w:rPr>
          <w:rFonts w:ascii="Times New Roman" w:hAnsi="Times New Roman" w:cs="Times New Roman"/>
          <w:sz w:val="28"/>
          <w:szCs w:val="28"/>
          <w:lang w:val="en-GB"/>
        </w:rPr>
        <w:t>short</w:t>
      </w:r>
      <w:r w:rsidRPr="004449F8">
        <w:rPr>
          <w:rFonts w:ascii="Times New Roman" w:hAnsi="Times New Roman" w:cs="Times New Roman"/>
          <w:sz w:val="28"/>
          <w:szCs w:val="28"/>
          <w:lang w:val="en-GB"/>
        </w:rPr>
        <w:t xml:space="preserve"> German</w:t>
      </w:r>
      <w:r>
        <w:rPr>
          <w:rFonts w:ascii="Times New Roman" w:hAnsi="Times New Roman" w:cs="Times New Roman"/>
          <w:sz w:val="28"/>
          <w:szCs w:val="28"/>
          <w:lang w:val="en-GB"/>
        </w:rPr>
        <w:t xml:space="preserve"> stories</w:t>
      </w:r>
      <w:r w:rsidRPr="004449F8">
        <w:rPr>
          <w:rFonts w:ascii="Times New Roman" w:hAnsi="Times New Roman" w:cs="Times New Roman"/>
          <w:sz w:val="28"/>
          <w:szCs w:val="28"/>
          <w:lang w:val="en-GB"/>
        </w:rPr>
        <w:t>.</w:t>
      </w:r>
      <w:r>
        <w:rPr>
          <w:rFonts w:ascii="Times New Roman" w:hAnsi="Times New Roman" w:cs="Times New Roman"/>
          <w:sz w:val="28"/>
          <w:szCs w:val="28"/>
          <w:lang w:val="en-GB"/>
        </w:rPr>
        <w:t xml:space="preserve"> In the first section</w:t>
      </w:r>
      <w:r>
        <w:rPr>
          <w:rFonts w:ascii="Times New Roman" w:hAnsi="Times New Roman" w:cs="Times New Roman"/>
          <w:sz w:val="28"/>
          <w:szCs w:val="28"/>
          <w:lang w:val="uk-UA"/>
        </w:rPr>
        <w:t xml:space="preserve"> </w:t>
      </w:r>
      <w:proofErr w:type="spellStart"/>
      <w:r w:rsidRPr="004449F8">
        <w:rPr>
          <w:rFonts w:ascii="Times New Roman" w:hAnsi="Times New Roman" w:cs="Times New Roman"/>
          <w:sz w:val="28"/>
          <w:szCs w:val="28"/>
          <w:lang w:val="uk-UA"/>
        </w:rPr>
        <w:t>analyzes</w:t>
      </w:r>
      <w:proofErr w:type="spellEnd"/>
      <w:r w:rsidRPr="004449F8">
        <w:rPr>
          <w:rFonts w:ascii="Times New Roman" w:hAnsi="Times New Roman" w:cs="Times New Roman"/>
          <w:sz w:val="28"/>
          <w:szCs w:val="28"/>
          <w:lang w:val="uk-UA"/>
        </w:rPr>
        <w:t xml:space="preserve"> </w:t>
      </w:r>
      <w:proofErr w:type="spellStart"/>
      <w:r w:rsidRPr="004449F8">
        <w:rPr>
          <w:rFonts w:ascii="Times New Roman" w:hAnsi="Times New Roman" w:cs="Times New Roman"/>
          <w:sz w:val="28"/>
          <w:szCs w:val="28"/>
          <w:lang w:val="uk-UA"/>
        </w:rPr>
        <w:t>and</w:t>
      </w:r>
      <w:proofErr w:type="spellEnd"/>
      <w:r w:rsidRPr="004449F8">
        <w:rPr>
          <w:rFonts w:ascii="Times New Roman" w:hAnsi="Times New Roman" w:cs="Times New Roman"/>
          <w:sz w:val="28"/>
          <w:szCs w:val="28"/>
          <w:lang w:val="uk-UA"/>
        </w:rPr>
        <w:t xml:space="preserve"> </w:t>
      </w:r>
      <w:proofErr w:type="spellStart"/>
      <w:r w:rsidRPr="004449F8">
        <w:rPr>
          <w:rFonts w:ascii="Times New Roman" w:hAnsi="Times New Roman" w:cs="Times New Roman"/>
          <w:sz w:val="28"/>
          <w:szCs w:val="28"/>
          <w:lang w:val="uk-UA"/>
        </w:rPr>
        <w:t>organizes</w:t>
      </w:r>
      <w:proofErr w:type="spellEnd"/>
      <w:r w:rsidRPr="004449F8">
        <w:rPr>
          <w:rFonts w:ascii="Times New Roman" w:hAnsi="Times New Roman" w:cs="Times New Roman"/>
          <w:sz w:val="28"/>
          <w:szCs w:val="28"/>
          <w:lang w:val="uk-UA"/>
        </w:rPr>
        <w:t xml:space="preserve"> </w:t>
      </w:r>
      <w:proofErr w:type="spellStart"/>
      <w:r w:rsidRPr="004449F8">
        <w:rPr>
          <w:rFonts w:ascii="Times New Roman" w:hAnsi="Times New Roman" w:cs="Times New Roman"/>
          <w:sz w:val="28"/>
          <w:szCs w:val="28"/>
          <w:lang w:val="uk-UA"/>
        </w:rPr>
        <w:t>theoretical</w:t>
      </w:r>
      <w:proofErr w:type="spellEnd"/>
      <w:r w:rsidRPr="004449F8">
        <w:rPr>
          <w:rFonts w:ascii="Times New Roman" w:hAnsi="Times New Roman" w:cs="Times New Roman"/>
          <w:sz w:val="28"/>
          <w:szCs w:val="28"/>
          <w:lang w:val="uk-UA"/>
        </w:rPr>
        <w:t xml:space="preserve"> </w:t>
      </w:r>
      <w:proofErr w:type="spellStart"/>
      <w:r w:rsidRPr="004449F8">
        <w:rPr>
          <w:rFonts w:ascii="Times New Roman" w:hAnsi="Times New Roman" w:cs="Times New Roman"/>
          <w:sz w:val="28"/>
          <w:szCs w:val="28"/>
          <w:lang w:val="uk-UA"/>
        </w:rPr>
        <w:t>information</w:t>
      </w:r>
      <w:proofErr w:type="spellEnd"/>
      <w:r w:rsidRPr="004449F8">
        <w:rPr>
          <w:rFonts w:ascii="Times New Roman" w:hAnsi="Times New Roman" w:cs="Times New Roman"/>
          <w:sz w:val="28"/>
          <w:szCs w:val="28"/>
          <w:lang w:val="uk-UA"/>
        </w:rPr>
        <w:t xml:space="preserve"> </w:t>
      </w:r>
      <w:proofErr w:type="spellStart"/>
      <w:r w:rsidRPr="004449F8">
        <w:rPr>
          <w:rFonts w:ascii="Times New Roman" w:hAnsi="Times New Roman" w:cs="Times New Roman"/>
          <w:sz w:val="28"/>
          <w:szCs w:val="28"/>
          <w:lang w:val="uk-UA"/>
        </w:rPr>
        <w:t>about</w:t>
      </w:r>
      <w:proofErr w:type="spellEnd"/>
      <w:r w:rsidRPr="004449F8">
        <w:rPr>
          <w:rFonts w:ascii="Times New Roman" w:hAnsi="Times New Roman" w:cs="Times New Roman"/>
          <w:sz w:val="28"/>
          <w:szCs w:val="28"/>
          <w:lang w:val="uk-UA"/>
        </w:rPr>
        <w:t xml:space="preserve"> </w:t>
      </w:r>
      <w:proofErr w:type="spellStart"/>
      <w:r w:rsidRPr="004449F8">
        <w:rPr>
          <w:rFonts w:ascii="Times New Roman" w:hAnsi="Times New Roman" w:cs="Times New Roman"/>
          <w:sz w:val="28"/>
          <w:szCs w:val="28"/>
          <w:lang w:val="uk-UA"/>
        </w:rPr>
        <w:t>the</w:t>
      </w:r>
      <w:proofErr w:type="spellEnd"/>
      <w:r w:rsidRPr="004449F8">
        <w:rPr>
          <w:rFonts w:ascii="Times New Roman" w:hAnsi="Times New Roman" w:cs="Times New Roman"/>
          <w:sz w:val="28"/>
          <w:szCs w:val="28"/>
          <w:lang w:val="uk-UA"/>
        </w:rPr>
        <w:t xml:space="preserve"> </w:t>
      </w:r>
      <w:proofErr w:type="spellStart"/>
      <w:r w:rsidRPr="004449F8">
        <w:rPr>
          <w:rFonts w:ascii="Times New Roman" w:hAnsi="Times New Roman" w:cs="Times New Roman"/>
          <w:sz w:val="28"/>
          <w:szCs w:val="28"/>
          <w:lang w:val="uk-UA"/>
        </w:rPr>
        <w:t>world</w:t>
      </w:r>
      <w:proofErr w:type="spellEnd"/>
      <w:r w:rsidRPr="004449F8">
        <w:rPr>
          <w:rFonts w:ascii="Times New Roman" w:hAnsi="Times New Roman" w:cs="Times New Roman"/>
          <w:sz w:val="28"/>
          <w:szCs w:val="28"/>
          <w:lang w:val="uk-UA"/>
        </w:rPr>
        <w:t xml:space="preserve"> </w:t>
      </w:r>
      <w:proofErr w:type="spellStart"/>
      <w:r w:rsidRPr="004449F8">
        <w:rPr>
          <w:rFonts w:ascii="Times New Roman" w:hAnsi="Times New Roman" w:cs="Times New Roman"/>
          <w:sz w:val="28"/>
          <w:szCs w:val="28"/>
          <w:lang w:val="uk-UA"/>
        </w:rPr>
        <w:t>pictures</w:t>
      </w:r>
      <w:proofErr w:type="spellEnd"/>
      <w:r w:rsidRPr="004449F8">
        <w:rPr>
          <w:rFonts w:ascii="Times New Roman" w:hAnsi="Times New Roman" w:cs="Times New Roman"/>
          <w:sz w:val="28"/>
          <w:szCs w:val="28"/>
          <w:lang w:val="uk-UA"/>
        </w:rPr>
        <w:t xml:space="preserve"> </w:t>
      </w:r>
      <w:proofErr w:type="spellStart"/>
      <w:r w:rsidRPr="004449F8">
        <w:rPr>
          <w:rFonts w:ascii="Times New Roman" w:hAnsi="Times New Roman" w:cs="Times New Roman"/>
          <w:sz w:val="28"/>
          <w:szCs w:val="28"/>
          <w:lang w:val="uk-UA"/>
        </w:rPr>
        <w:t>as</w:t>
      </w:r>
      <w:proofErr w:type="spellEnd"/>
      <w:r w:rsidRPr="004449F8">
        <w:rPr>
          <w:rFonts w:ascii="Times New Roman" w:hAnsi="Times New Roman" w:cs="Times New Roman"/>
          <w:sz w:val="28"/>
          <w:szCs w:val="28"/>
          <w:lang w:val="uk-UA"/>
        </w:rPr>
        <w:t xml:space="preserve"> </w:t>
      </w:r>
      <w:proofErr w:type="spellStart"/>
      <w:r w:rsidRPr="004449F8">
        <w:rPr>
          <w:rFonts w:ascii="Times New Roman" w:hAnsi="Times New Roman" w:cs="Times New Roman"/>
          <w:sz w:val="28"/>
          <w:szCs w:val="28"/>
          <w:lang w:val="uk-UA"/>
        </w:rPr>
        <w:t>an</w:t>
      </w:r>
      <w:proofErr w:type="spellEnd"/>
      <w:r w:rsidRPr="004449F8">
        <w:rPr>
          <w:rFonts w:ascii="Times New Roman" w:hAnsi="Times New Roman" w:cs="Times New Roman"/>
          <w:sz w:val="28"/>
          <w:szCs w:val="28"/>
          <w:lang w:val="uk-UA"/>
        </w:rPr>
        <w:t xml:space="preserve"> </w:t>
      </w:r>
      <w:proofErr w:type="spellStart"/>
      <w:r w:rsidRPr="004449F8">
        <w:rPr>
          <w:rFonts w:ascii="Times New Roman" w:hAnsi="Times New Roman" w:cs="Times New Roman"/>
          <w:sz w:val="28"/>
          <w:szCs w:val="28"/>
          <w:lang w:val="uk-UA"/>
        </w:rPr>
        <w:t>object</w:t>
      </w:r>
      <w:proofErr w:type="spellEnd"/>
      <w:r w:rsidRPr="004449F8">
        <w:rPr>
          <w:rFonts w:ascii="Times New Roman" w:hAnsi="Times New Roman" w:cs="Times New Roman"/>
          <w:sz w:val="28"/>
          <w:szCs w:val="28"/>
          <w:lang w:val="uk-UA"/>
        </w:rPr>
        <w:t xml:space="preserve"> </w:t>
      </w:r>
      <w:proofErr w:type="spellStart"/>
      <w:r w:rsidRPr="004449F8">
        <w:rPr>
          <w:rFonts w:ascii="Times New Roman" w:hAnsi="Times New Roman" w:cs="Times New Roman"/>
          <w:sz w:val="28"/>
          <w:szCs w:val="28"/>
          <w:lang w:val="uk-UA"/>
        </w:rPr>
        <w:t>of</w:t>
      </w:r>
      <w:proofErr w:type="spellEnd"/>
      <w:r w:rsidRPr="004449F8">
        <w:rPr>
          <w:rFonts w:ascii="Times New Roman" w:hAnsi="Times New Roman" w:cs="Times New Roman"/>
          <w:sz w:val="28"/>
          <w:szCs w:val="28"/>
          <w:lang w:val="uk-UA"/>
        </w:rPr>
        <w:t xml:space="preserve"> </w:t>
      </w:r>
      <w:proofErr w:type="spellStart"/>
      <w:r w:rsidRPr="004449F8">
        <w:rPr>
          <w:rFonts w:ascii="Times New Roman" w:hAnsi="Times New Roman" w:cs="Times New Roman"/>
          <w:sz w:val="28"/>
          <w:szCs w:val="28"/>
          <w:lang w:val="uk-UA"/>
        </w:rPr>
        <w:t>linguocultural</w:t>
      </w:r>
      <w:proofErr w:type="spellEnd"/>
      <w:r w:rsidRPr="004449F8">
        <w:rPr>
          <w:rFonts w:ascii="Times New Roman" w:hAnsi="Times New Roman" w:cs="Times New Roman"/>
          <w:sz w:val="28"/>
          <w:szCs w:val="28"/>
          <w:lang w:val="uk-UA"/>
        </w:rPr>
        <w:t xml:space="preserve"> </w:t>
      </w:r>
      <w:proofErr w:type="spellStart"/>
      <w:r w:rsidRPr="004449F8">
        <w:rPr>
          <w:rFonts w:ascii="Times New Roman" w:hAnsi="Times New Roman" w:cs="Times New Roman"/>
          <w:sz w:val="28"/>
          <w:szCs w:val="28"/>
          <w:lang w:val="uk-UA"/>
        </w:rPr>
        <w:t>studies</w:t>
      </w:r>
      <w:proofErr w:type="spellEnd"/>
      <w:r w:rsidRPr="004449F8">
        <w:rPr>
          <w:rFonts w:ascii="Times New Roman" w:hAnsi="Times New Roman" w:cs="Times New Roman"/>
          <w:sz w:val="28"/>
          <w:szCs w:val="28"/>
          <w:lang w:val="uk-UA"/>
        </w:rPr>
        <w:t>.</w:t>
      </w:r>
      <w:r>
        <w:rPr>
          <w:rFonts w:ascii="Times New Roman" w:hAnsi="Times New Roman" w:cs="Times New Roman"/>
          <w:sz w:val="28"/>
          <w:szCs w:val="28"/>
          <w:lang w:val="en-US"/>
        </w:rPr>
        <w:t xml:space="preserve"> </w:t>
      </w:r>
      <w:proofErr w:type="spellStart"/>
      <w:r w:rsidRPr="009222B9">
        <w:rPr>
          <w:rFonts w:ascii="Times New Roman" w:hAnsi="Times New Roman" w:cs="Times New Roman"/>
          <w:sz w:val="28"/>
          <w:szCs w:val="28"/>
          <w:lang w:val="ru-UA"/>
        </w:rPr>
        <w:t>In</w:t>
      </w:r>
      <w:proofErr w:type="spellEnd"/>
      <w:r w:rsidRPr="009222B9">
        <w:rPr>
          <w:rFonts w:ascii="Times New Roman" w:hAnsi="Times New Roman" w:cs="Times New Roman"/>
          <w:sz w:val="28"/>
          <w:szCs w:val="28"/>
          <w:lang w:val="ru-UA"/>
        </w:rPr>
        <w:t xml:space="preserve"> </w:t>
      </w:r>
      <w:proofErr w:type="spellStart"/>
      <w:r w:rsidRPr="009222B9">
        <w:rPr>
          <w:rFonts w:ascii="Times New Roman" w:hAnsi="Times New Roman" w:cs="Times New Roman"/>
          <w:sz w:val="28"/>
          <w:szCs w:val="28"/>
          <w:lang w:val="ru-UA"/>
        </w:rPr>
        <w:t>the</w:t>
      </w:r>
      <w:proofErr w:type="spellEnd"/>
      <w:r w:rsidRPr="009222B9">
        <w:rPr>
          <w:rFonts w:ascii="Times New Roman" w:hAnsi="Times New Roman" w:cs="Times New Roman"/>
          <w:sz w:val="28"/>
          <w:szCs w:val="28"/>
          <w:lang w:val="ru-UA"/>
        </w:rPr>
        <w:t xml:space="preserve"> </w:t>
      </w:r>
      <w:proofErr w:type="spellStart"/>
      <w:r w:rsidRPr="009222B9">
        <w:rPr>
          <w:rFonts w:ascii="Times New Roman" w:hAnsi="Times New Roman" w:cs="Times New Roman"/>
          <w:sz w:val="28"/>
          <w:szCs w:val="28"/>
          <w:lang w:val="ru-UA"/>
        </w:rPr>
        <w:t>second</w:t>
      </w:r>
      <w:proofErr w:type="spellEnd"/>
      <w:r w:rsidRPr="009222B9">
        <w:rPr>
          <w:rFonts w:ascii="Times New Roman" w:hAnsi="Times New Roman" w:cs="Times New Roman"/>
          <w:sz w:val="28"/>
          <w:szCs w:val="28"/>
          <w:lang w:val="ru-UA"/>
        </w:rPr>
        <w:t xml:space="preserve"> </w:t>
      </w:r>
      <w:proofErr w:type="spellStart"/>
      <w:r w:rsidRPr="009222B9">
        <w:rPr>
          <w:rFonts w:ascii="Times New Roman" w:hAnsi="Times New Roman" w:cs="Times New Roman"/>
          <w:sz w:val="28"/>
          <w:szCs w:val="28"/>
          <w:lang w:val="ru-UA"/>
        </w:rPr>
        <w:t>section</w:t>
      </w:r>
      <w:proofErr w:type="spellEnd"/>
      <w:r w:rsidRPr="009222B9">
        <w:rPr>
          <w:rFonts w:ascii="Times New Roman" w:hAnsi="Times New Roman" w:cs="Times New Roman"/>
          <w:sz w:val="28"/>
          <w:szCs w:val="28"/>
          <w:lang w:val="ru-UA"/>
        </w:rPr>
        <w:t xml:space="preserve"> </w:t>
      </w:r>
      <w:proofErr w:type="spellStart"/>
      <w:r w:rsidRPr="009222B9">
        <w:rPr>
          <w:rFonts w:ascii="Times New Roman" w:hAnsi="Times New Roman" w:cs="Times New Roman"/>
          <w:sz w:val="28"/>
          <w:szCs w:val="28"/>
          <w:lang w:val="ru-UA"/>
        </w:rPr>
        <w:t>it</w:t>
      </w:r>
      <w:proofErr w:type="spellEnd"/>
      <w:r w:rsidRPr="009222B9">
        <w:rPr>
          <w:rFonts w:ascii="Times New Roman" w:hAnsi="Times New Roman" w:cs="Times New Roman"/>
          <w:sz w:val="28"/>
          <w:szCs w:val="28"/>
          <w:lang w:val="ru-UA"/>
        </w:rPr>
        <w:t xml:space="preserve"> </w:t>
      </w:r>
      <w:proofErr w:type="spellStart"/>
      <w:r w:rsidRPr="009222B9">
        <w:rPr>
          <w:rFonts w:ascii="Times New Roman" w:hAnsi="Times New Roman" w:cs="Times New Roman"/>
          <w:sz w:val="28"/>
          <w:szCs w:val="28"/>
          <w:lang w:val="ru-UA"/>
        </w:rPr>
        <w:t>is</w:t>
      </w:r>
      <w:proofErr w:type="spellEnd"/>
      <w:r w:rsidRPr="009222B9">
        <w:rPr>
          <w:rFonts w:ascii="Times New Roman" w:hAnsi="Times New Roman" w:cs="Times New Roman"/>
          <w:sz w:val="28"/>
          <w:szCs w:val="28"/>
          <w:lang w:val="ru-UA"/>
        </w:rPr>
        <w:t xml:space="preserve"> </w:t>
      </w:r>
      <w:proofErr w:type="spellStart"/>
      <w:r w:rsidRPr="009222B9">
        <w:rPr>
          <w:rFonts w:ascii="Times New Roman" w:hAnsi="Times New Roman" w:cs="Times New Roman"/>
          <w:sz w:val="28"/>
          <w:szCs w:val="28"/>
          <w:lang w:val="ru-UA"/>
        </w:rPr>
        <w:t>investigated</w:t>
      </w:r>
      <w:proofErr w:type="spellEnd"/>
      <w:r w:rsidRPr="009222B9">
        <w:rPr>
          <w:rFonts w:ascii="Times New Roman" w:hAnsi="Times New Roman" w:cs="Times New Roman"/>
          <w:sz w:val="28"/>
          <w:szCs w:val="28"/>
          <w:lang w:val="ru-UA"/>
        </w:rPr>
        <w:t xml:space="preserve"> </w:t>
      </w:r>
      <w:proofErr w:type="spellStart"/>
      <w:r w:rsidRPr="009222B9">
        <w:rPr>
          <w:rFonts w:ascii="Times New Roman" w:hAnsi="Times New Roman" w:cs="Times New Roman"/>
          <w:sz w:val="28"/>
          <w:szCs w:val="28"/>
          <w:lang w:val="ru-UA"/>
        </w:rPr>
        <w:t>means</w:t>
      </w:r>
      <w:proofErr w:type="spellEnd"/>
      <w:r w:rsidRPr="009222B9">
        <w:rPr>
          <w:rFonts w:ascii="Times New Roman" w:hAnsi="Times New Roman" w:cs="Times New Roman"/>
          <w:sz w:val="28"/>
          <w:szCs w:val="28"/>
          <w:lang w:val="ru-UA"/>
        </w:rPr>
        <w:t xml:space="preserve"> </w:t>
      </w:r>
      <w:proofErr w:type="spellStart"/>
      <w:r w:rsidRPr="009222B9">
        <w:rPr>
          <w:rFonts w:ascii="Times New Roman" w:hAnsi="Times New Roman" w:cs="Times New Roman"/>
          <w:sz w:val="28"/>
          <w:szCs w:val="28"/>
          <w:lang w:val="ru-UA"/>
        </w:rPr>
        <w:t>of</w:t>
      </w:r>
      <w:proofErr w:type="spellEnd"/>
      <w:r w:rsidRPr="009222B9">
        <w:rPr>
          <w:rFonts w:ascii="Times New Roman" w:hAnsi="Times New Roman" w:cs="Times New Roman"/>
          <w:sz w:val="28"/>
          <w:szCs w:val="28"/>
          <w:lang w:val="ru-UA"/>
        </w:rPr>
        <w:t xml:space="preserve"> </w:t>
      </w:r>
      <w:proofErr w:type="spellStart"/>
      <w:r w:rsidRPr="009222B9">
        <w:rPr>
          <w:rFonts w:ascii="Times New Roman" w:hAnsi="Times New Roman" w:cs="Times New Roman"/>
          <w:sz w:val="28"/>
          <w:szCs w:val="28"/>
          <w:lang w:val="ru-UA"/>
        </w:rPr>
        <w:t>verbalization</w:t>
      </w:r>
      <w:proofErr w:type="spellEnd"/>
      <w:r w:rsidRPr="009222B9">
        <w:rPr>
          <w:rFonts w:ascii="Times New Roman" w:hAnsi="Times New Roman" w:cs="Times New Roman"/>
          <w:sz w:val="28"/>
          <w:szCs w:val="28"/>
          <w:lang w:val="ru-UA"/>
        </w:rPr>
        <w:t xml:space="preserve"> </w:t>
      </w:r>
      <w:proofErr w:type="spellStart"/>
      <w:r w:rsidRPr="009222B9">
        <w:rPr>
          <w:rFonts w:ascii="Times New Roman" w:hAnsi="Times New Roman" w:cs="Times New Roman"/>
          <w:sz w:val="28"/>
          <w:szCs w:val="28"/>
          <w:lang w:val="ru-UA"/>
        </w:rPr>
        <w:t>of</w:t>
      </w:r>
      <w:proofErr w:type="spellEnd"/>
      <w:r>
        <w:rPr>
          <w:rFonts w:ascii="Times New Roman" w:hAnsi="Times New Roman" w:cs="Times New Roman"/>
          <w:sz w:val="28"/>
          <w:szCs w:val="28"/>
          <w:lang w:val="en-GB"/>
        </w:rPr>
        <w:t xml:space="preserve"> dominant </w:t>
      </w:r>
      <w:proofErr w:type="spellStart"/>
      <w:r w:rsidRPr="009222B9">
        <w:rPr>
          <w:rFonts w:ascii="Times New Roman" w:hAnsi="Times New Roman" w:cs="Times New Roman"/>
          <w:sz w:val="28"/>
          <w:szCs w:val="28"/>
          <w:lang w:val="ru-UA"/>
        </w:rPr>
        <w:t>concepts</w:t>
      </w:r>
      <w:proofErr w:type="spellEnd"/>
      <w:r w:rsidRPr="009222B9">
        <w:rPr>
          <w:rFonts w:ascii="Times New Roman" w:hAnsi="Times New Roman" w:cs="Times New Roman"/>
          <w:sz w:val="28"/>
          <w:szCs w:val="28"/>
          <w:lang w:val="ru-UA"/>
        </w:rPr>
        <w:t xml:space="preserve"> </w:t>
      </w:r>
      <w:proofErr w:type="spellStart"/>
      <w:r w:rsidRPr="009222B9">
        <w:rPr>
          <w:rFonts w:ascii="Times New Roman" w:hAnsi="Times New Roman" w:cs="Times New Roman"/>
          <w:sz w:val="28"/>
          <w:szCs w:val="28"/>
          <w:lang w:val="ru-UA"/>
        </w:rPr>
        <w:t>which</w:t>
      </w:r>
      <w:proofErr w:type="spellEnd"/>
      <w:r w:rsidRPr="009222B9">
        <w:rPr>
          <w:rFonts w:ascii="Times New Roman" w:hAnsi="Times New Roman" w:cs="Times New Roman"/>
          <w:sz w:val="28"/>
          <w:szCs w:val="28"/>
          <w:lang w:val="ru-UA"/>
        </w:rPr>
        <w:t xml:space="preserve"> </w:t>
      </w:r>
      <w:proofErr w:type="spellStart"/>
      <w:r w:rsidRPr="009222B9">
        <w:rPr>
          <w:rFonts w:ascii="Times New Roman" w:hAnsi="Times New Roman" w:cs="Times New Roman"/>
          <w:sz w:val="28"/>
          <w:szCs w:val="28"/>
          <w:lang w:val="ru-UA"/>
        </w:rPr>
        <w:t>reflect</w:t>
      </w:r>
      <w:proofErr w:type="spellEnd"/>
      <w:r w:rsidRPr="009222B9">
        <w:rPr>
          <w:rFonts w:ascii="Times New Roman" w:hAnsi="Times New Roman" w:cs="Times New Roman"/>
          <w:sz w:val="28"/>
          <w:szCs w:val="28"/>
          <w:lang w:val="ru-UA"/>
        </w:rPr>
        <w:t xml:space="preserve"> a </w:t>
      </w:r>
      <w:proofErr w:type="spellStart"/>
      <w:r w:rsidRPr="009222B9">
        <w:rPr>
          <w:rFonts w:ascii="Times New Roman" w:hAnsi="Times New Roman" w:cs="Times New Roman"/>
          <w:sz w:val="28"/>
          <w:szCs w:val="28"/>
          <w:lang w:val="ru-UA"/>
        </w:rPr>
        <w:t>conceptual</w:t>
      </w:r>
      <w:proofErr w:type="spellEnd"/>
      <w:r w:rsidRPr="009222B9">
        <w:rPr>
          <w:rFonts w:ascii="Times New Roman" w:hAnsi="Times New Roman" w:cs="Times New Roman"/>
          <w:sz w:val="28"/>
          <w:szCs w:val="28"/>
          <w:lang w:val="ru-UA"/>
        </w:rPr>
        <w:t xml:space="preserve"> </w:t>
      </w:r>
      <w:proofErr w:type="spellStart"/>
      <w:r w:rsidRPr="009222B9">
        <w:rPr>
          <w:rFonts w:ascii="Times New Roman" w:hAnsi="Times New Roman" w:cs="Times New Roman"/>
          <w:sz w:val="28"/>
          <w:szCs w:val="28"/>
          <w:lang w:val="ru-UA"/>
        </w:rPr>
        <w:t>picture</w:t>
      </w:r>
      <w:proofErr w:type="spellEnd"/>
      <w:r w:rsidRPr="009222B9">
        <w:rPr>
          <w:rFonts w:ascii="Times New Roman" w:hAnsi="Times New Roman" w:cs="Times New Roman"/>
          <w:sz w:val="28"/>
          <w:szCs w:val="28"/>
          <w:lang w:val="ru-UA"/>
        </w:rPr>
        <w:t xml:space="preserve"> </w:t>
      </w:r>
      <w:proofErr w:type="spellStart"/>
      <w:r w:rsidRPr="009222B9">
        <w:rPr>
          <w:rFonts w:ascii="Times New Roman" w:hAnsi="Times New Roman" w:cs="Times New Roman"/>
          <w:sz w:val="28"/>
          <w:szCs w:val="28"/>
          <w:lang w:val="ru-UA"/>
        </w:rPr>
        <w:t>of</w:t>
      </w:r>
      <w:proofErr w:type="spellEnd"/>
      <w:r w:rsidRPr="009222B9">
        <w:rPr>
          <w:rFonts w:ascii="Times New Roman" w:hAnsi="Times New Roman" w:cs="Times New Roman"/>
          <w:sz w:val="28"/>
          <w:szCs w:val="28"/>
          <w:lang w:val="ru-UA"/>
        </w:rPr>
        <w:t xml:space="preserve"> </w:t>
      </w:r>
      <w:proofErr w:type="spellStart"/>
      <w:r w:rsidRPr="009222B9">
        <w:rPr>
          <w:rFonts w:ascii="Times New Roman" w:hAnsi="Times New Roman" w:cs="Times New Roman"/>
          <w:sz w:val="28"/>
          <w:szCs w:val="28"/>
          <w:lang w:val="ru-UA"/>
        </w:rPr>
        <w:t>the</w:t>
      </w:r>
      <w:proofErr w:type="spellEnd"/>
      <w:r w:rsidRPr="009222B9">
        <w:rPr>
          <w:rFonts w:ascii="Times New Roman" w:hAnsi="Times New Roman" w:cs="Times New Roman"/>
          <w:sz w:val="28"/>
          <w:szCs w:val="28"/>
          <w:lang w:val="ru-UA"/>
        </w:rPr>
        <w:t xml:space="preserve"> </w:t>
      </w:r>
      <w:proofErr w:type="spellStart"/>
      <w:r w:rsidRPr="009222B9">
        <w:rPr>
          <w:rFonts w:ascii="Times New Roman" w:hAnsi="Times New Roman" w:cs="Times New Roman"/>
          <w:sz w:val="28"/>
          <w:szCs w:val="28"/>
          <w:lang w:val="ru-UA"/>
        </w:rPr>
        <w:t>world</w:t>
      </w:r>
      <w:proofErr w:type="spellEnd"/>
      <w:r w:rsidRPr="009222B9">
        <w:rPr>
          <w:rFonts w:ascii="Times New Roman" w:hAnsi="Times New Roman" w:cs="Times New Roman"/>
          <w:sz w:val="28"/>
          <w:szCs w:val="28"/>
          <w:lang w:val="ru-UA"/>
        </w:rPr>
        <w:t xml:space="preserve"> </w:t>
      </w:r>
      <w:proofErr w:type="spellStart"/>
      <w:r w:rsidRPr="009222B9">
        <w:rPr>
          <w:rFonts w:ascii="Times New Roman" w:hAnsi="Times New Roman" w:cs="Times New Roman"/>
          <w:sz w:val="28"/>
          <w:szCs w:val="28"/>
          <w:lang w:val="ru-UA"/>
        </w:rPr>
        <w:t>of</w:t>
      </w:r>
      <w:proofErr w:type="spellEnd"/>
      <w:r w:rsidRPr="009222B9">
        <w:rPr>
          <w:rFonts w:ascii="Times New Roman" w:hAnsi="Times New Roman" w:cs="Times New Roman"/>
          <w:sz w:val="28"/>
          <w:szCs w:val="28"/>
          <w:lang w:val="ru-UA"/>
        </w:rPr>
        <w:t xml:space="preserve"> B. </w:t>
      </w:r>
      <w:proofErr w:type="spellStart"/>
      <w:r w:rsidRPr="009222B9">
        <w:rPr>
          <w:rFonts w:ascii="Times New Roman" w:hAnsi="Times New Roman" w:cs="Times New Roman"/>
          <w:sz w:val="28"/>
          <w:szCs w:val="28"/>
          <w:lang w:val="ru-UA"/>
        </w:rPr>
        <w:t>Shlink</w:t>
      </w:r>
      <w:proofErr w:type="spellEnd"/>
      <w:r w:rsidRPr="009222B9">
        <w:rPr>
          <w:rFonts w:ascii="Times New Roman" w:hAnsi="Times New Roman" w:cs="Times New Roman"/>
          <w:sz w:val="28"/>
          <w:szCs w:val="28"/>
          <w:lang w:val="ru-UA"/>
        </w:rPr>
        <w:t xml:space="preserve"> </w:t>
      </w:r>
      <w:r>
        <w:rPr>
          <w:rFonts w:ascii="Times New Roman" w:hAnsi="Times New Roman" w:cs="Times New Roman"/>
          <w:sz w:val="28"/>
          <w:szCs w:val="28"/>
          <w:lang w:val="en-GB"/>
        </w:rPr>
        <w:t>on the basis</w:t>
      </w:r>
      <w:r w:rsidRPr="009222B9">
        <w:rPr>
          <w:rFonts w:ascii="Times New Roman" w:hAnsi="Times New Roman" w:cs="Times New Roman"/>
          <w:sz w:val="28"/>
          <w:szCs w:val="28"/>
          <w:lang w:val="ru-UA"/>
        </w:rPr>
        <w:t xml:space="preserve"> </w:t>
      </w:r>
      <w:proofErr w:type="spellStart"/>
      <w:proofErr w:type="gramStart"/>
      <w:r w:rsidRPr="009222B9">
        <w:rPr>
          <w:rFonts w:ascii="Times New Roman" w:hAnsi="Times New Roman" w:cs="Times New Roman"/>
          <w:sz w:val="28"/>
          <w:szCs w:val="28"/>
          <w:lang w:val="ru-UA"/>
        </w:rPr>
        <w:t>of</w:t>
      </w:r>
      <w:proofErr w:type="spellEnd"/>
      <w:r w:rsidRPr="009222B9">
        <w:rPr>
          <w:rFonts w:ascii="Times New Roman" w:hAnsi="Times New Roman" w:cs="Times New Roman"/>
          <w:sz w:val="28"/>
          <w:szCs w:val="28"/>
          <w:lang w:val="ru-UA"/>
        </w:rPr>
        <w:t xml:space="preserve"> </w:t>
      </w:r>
      <w:r>
        <w:rPr>
          <w:rFonts w:ascii="Times New Roman" w:hAnsi="Times New Roman" w:cs="Times New Roman"/>
          <w:sz w:val="28"/>
          <w:szCs w:val="28"/>
          <w:lang w:val="en-US"/>
        </w:rPr>
        <w:t xml:space="preserve"> </w:t>
      </w:r>
      <w:proofErr w:type="spellStart"/>
      <w:r w:rsidRPr="009222B9">
        <w:rPr>
          <w:rFonts w:ascii="Times New Roman" w:hAnsi="Times New Roman" w:cs="Times New Roman"/>
          <w:sz w:val="28"/>
          <w:szCs w:val="28"/>
          <w:lang w:val="ru-UA"/>
        </w:rPr>
        <w:t>short</w:t>
      </w:r>
      <w:proofErr w:type="spellEnd"/>
      <w:proofErr w:type="gramEnd"/>
      <w:r w:rsidRPr="009222B9">
        <w:rPr>
          <w:rFonts w:ascii="Times New Roman" w:hAnsi="Times New Roman" w:cs="Times New Roman"/>
          <w:sz w:val="28"/>
          <w:szCs w:val="28"/>
          <w:lang w:val="ru-UA"/>
        </w:rPr>
        <w:t xml:space="preserve"> </w:t>
      </w:r>
      <w:proofErr w:type="spellStart"/>
      <w:r w:rsidRPr="009222B9">
        <w:rPr>
          <w:rFonts w:ascii="Times New Roman" w:hAnsi="Times New Roman" w:cs="Times New Roman"/>
          <w:sz w:val="28"/>
          <w:szCs w:val="28"/>
          <w:lang w:val="ru-UA"/>
        </w:rPr>
        <w:t>stories</w:t>
      </w:r>
      <w:proofErr w:type="spellEnd"/>
      <w:r w:rsidRPr="009222B9">
        <w:rPr>
          <w:rFonts w:ascii="Times New Roman" w:hAnsi="Times New Roman" w:cs="Times New Roman"/>
          <w:sz w:val="28"/>
          <w:szCs w:val="28"/>
          <w:lang w:val="ru-UA"/>
        </w:rPr>
        <w:t>.</w:t>
      </w:r>
    </w:p>
    <w:p w:rsidR="00A00834" w:rsidRDefault="00A00834" w:rsidP="00A00834">
      <w:pPr>
        <w:spacing w:after="0" w:line="360" w:lineRule="auto"/>
        <w:ind w:firstLine="720"/>
        <w:jc w:val="both"/>
        <w:rPr>
          <w:rFonts w:ascii="Times New Roman" w:hAnsi="Times New Roman" w:cs="Times New Roman"/>
          <w:sz w:val="28"/>
          <w:szCs w:val="28"/>
        </w:rPr>
      </w:pPr>
      <w:proofErr w:type="spellStart"/>
      <w:r w:rsidRPr="00BF51D2">
        <w:rPr>
          <w:rFonts w:ascii="Times New Roman" w:hAnsi="Times New Roman" w:cs="Times New Roman"/>
          <w:b/>
          <w:bCs/>
          <w:sz w:val="28"/>
          <w:szCs w:val="28"/>
        </w:rPr>
        <w:t>Key</w:t>
      </w:r>
      <w:proofErr w:type="spellEnd"/>
      <w:r w:rsidRPr="00BF51D2">
        <w:rPr>
          <w:rFonts w:ascii="Times New Roman" w:hAnsi="Times New Roman" w:cs="Times New Roman"/>
          <w:b/>
          <w:bCs/>
          <w:sz w:val="28"/>
          <w:szCs w:val="28"/>
        </w:rPr>
        <w:t xml:space="preserve"> </w:t>
      </w:r>
      <w:proofErr w:type="spellStart"/>
      <w:r w:rsidRPr="00BF51D2">
        <w:rPr>
          <w:rFonts w:ascii="Times New Roman" w:hAnsi="Times New Roman" w:cs="Times New Roman"/>
          <w:b/>
          <w:bCs/>
          <w:sz w:val="28"/>
          <w:szCs w:val="28"/>
        </w:rPr>
        <w:t>words</w:t>
      </w:r>
      <w:proofErr w:type="spellEnd"/>
      <w:r w:rsidRPr="00BF51D2">
        <w:rPr>
          <w:rFonts w:ascii="Times New Roman" w:hAnsi="Times New Roman" w:cs="Times New Roman"/>
          <w:b/>
          <w:bCs/>
          <w:sz w:val="28"/>
          <w:szCs w:val="28"/>
        </w:rPr>
        <w:t>:</w:t>
      </w:r>
      <w:r w:rsidRPr="00BF51D2">
        <w:rPr>
          <w:rFonts w:ascii="Times New Roman" w:hAnsi="Times New Roman" w:cs="Times New Roman"/>
          <w:sz w:val="28"/>
          <w:szCs w:val="28"/>
        </w:rPr>
        <w:t xml:space="preserve"> </w:t>
      </w:r>
      <w:proofErr w:type="spellStart"/>
      <w:r w:rsidRPr="00BF51D2">
        <w:rPr>
          <w:rFonts w:ascii="Times New Roman" w:hAnsi="Times New Roman" w:cs="Times New Roman"/>
          <w:sz w:val="28"/>
          <w:szCs w:val="28"/>
        </w:rPr>
        <w:t>concept</w:t>
      </w:r>
      <w:proofErr w:type="spellEnd"/>
      <w:r w:rsidRPr="00BF51D2">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BF51D2">
        <w:rPr>
          <w:rFonts w:ascii="Times New Roman" w:hAnsi="Times New Roman" w:cs="Times New Roman"/>
          <w:sz w:val="28"/>
          <w:szCs w:val="28"/>
        </w:rPr>
        <w:t>Berhard</w:t>
      </w:r>
      <w:proofErr w:type="spellEnd"/>
      <w:r w:rsidRPr="00BF51D2">
        <w:rPr>
          <w:rFonts w:ascii="Times New Roman" w:hAnsi="Times New Roman" w:cs="Times New Roman"/>
          <w:sz w:val="28"/>
          <w:szCs w:val="28"/>
        </w:rPr>
        <w:t xml:space="preserve"> </w:t>
      </w:r>
      <w:proofErr w:type="spellStart"/>
      <w:r w:rsidRPr="00BF51D2">
        <w:rPr>
          <w:rFonts w:ascii="Times New Roman" w:hAnsi="Times New Roman" w:cs="Times New Roman"/>
          <w:sz w:val="28"/>
          <w:szCs w:val="28"/>
        </w:rPr>
        <w:t>Schlink</w:t>
      </w:r>
      <w:proofErr w:type="spellEnd"/>
      <w:r w:rsidRPr="00BF51D2">
        <w:rPr>
          <w:rFonts w:ascii="Times New Roman" w:hAnsi="Times New Roman" w:cs="Times New Roman"/>
          <w:sz w:val="28"/>
          <w:szCs w:val="28"/>
        </w:rPr>
        <w:t xml:space="preserve">, </w:t>
      </w:r>
      <w:proofErr w:type="spellStart"/>
      <w:r w:rsidRPr="00BF51D2">
        <w:rPr>
          <w:rFonts w:ascii="Times New Roman" w:hAnsi="Times New Roman" w:cs="Times New Roman"/>
          <w:sz w:val="28"/>
          <w:szCs w:val="28"/>
          <w:lang w:val="en-US"/>
        </w:rPr>
        <w:t>conseptual</w:t>
      </w:r>
      <w:proofErr w:type="spellEnd"/>
      <w:r w:rsidRPr="00BF51D2">
        <w:rPr>
          <w:rFonts w:ascii="Times New Roman" w:hAnsi="Times New Roman" w:cs="Times New Roman"/>
          <w:sz w:val="28"/>
          <w:szCs w:val="28"/>
          <w:lang w:val="en-US"/>
        </w:rPr>
        <w:t xml:space="preserve"> picture of the world</w:t>
      </w:r>
      <w:r w:rsidRPr="00BF51D2">
        <w:rPr>
          <w:rFonts w:ascii="Times New Roman" w:hAnsi="Times New Roman" w:cs="Times New Roman"/>
          <w:sz w:val="28"/>
          <w:szCs w:val="28"/>
        </w:rPr>
        <w:t>,</w:t>
      </w:r>
      <w:r w:rsidRPr="00BF51D2">
        <w:rPr>
          <w:rFonts w:ascii="Times New Roman" w:hAnsi="Times New Roman" w:cs="Times New Roman"/>
          <w:sz w:val="28"/>
          <w:szCs w:val="28"/>
          <w:lang w:val="en-US"/>
        </w:rPr>
        <w:t xml:space="preserve"> </w:t>
      </w:r>
      <w:proofErr w:type="spellStart"/>
      <w:r w:rsidRPr="00BF51D2">
        <w:rPr>
          <w:rFonts w:ascii="Times New Roman" w:hAnsi="Times New Roman" w:cs="Times New Roman"/>
          <w:sz w:val="28"/>
          <w:szCs w:val="28"/>
        </w:rPr>
        <w:t>story</w:t>
      </w:r>
      <w:proofErr w:type="spellEnd"/>
      <w:r w:rsidRPr="00BF51D2">
        <w:rPr>
          <w:rFonts w:ascii="Times New Roman" w:hAnsi="Times New Roman" w:cs="Times New Roman"/>
          <w:sz w:val="28"/>
          <w:szCs w:val="28"/>
        </w:rPr>
        <w:t>.</w:t>
      </w:r>
    </w:p>
    <w:p w:rsidR="004E246C" w:rsidRPr="0004466B" w:rsidRDefault="004E246C" w:rsidP="00A00834">
      <w:pPr>
        <w:spacing w:after="0" w:line="360" w:lineRule="auto"/>
        <w:ind w:firstLine="720"/>
        <w:jc w:val="center"/>
        <w:rPr>
          <w:rFonts w:ascii="Times New Roman" w:hAnsi="Times New Roman" w:cs="Times New Roman"/>
          <w:b/>
          <w:bCs/>
          <w:sz w:val="40"/>
          <w:szCs w:val="40"/>
          <w:lang w:val="uk-UA"/>
        </w:rPr>
      </w:pPr>
      <w:r w:rsidRPr="0004466B">
        <w:rPr>
          <w:rFonts w:ascii="Times New Roman" w:hAnsi="Times New Roman" w:cs="Times New Roman"/>
          <w:b/>
          <w:bCs/>
          <w:sz w:val="28"/>
          <w:szCs w:val="28"/>
          <w:lang w:val="uk-UA"/>
        </w:rPr>
        <w:lastRenderedPageBreak/>
        <w:t>ЗМІСТ</w:t>
      </w:r>
    </w:p>
    <w:p w:rsidR="004E246C" w:rsidRPr="00A00834" w:rsidRDefault="004E246C" w:rsidP="00B25B70">
      <w:pPr>
        <w:pStyle w:val="a6"/>
        <w:spacing w:after="0" w:line="360" w:lineRule="auto"/>
        <w:ind w:left="0"/>
        <w:jc w:val="both"/>
        <w:rPr>
          <w:rFonts w:ascii="Times New Roman" w:hAnsi="Times New Roman" w:cs="Times New Roman"/>
          <w:sz w:val="28"/>
          <w:szCs w:val="28"/>
          <w:lang w:val="uk-UA"/>
        </w:rPr>
      </w:pPr>
      <w:r w:rsidRPr="00A00834">
        <w:rPr>
          <w:rFonts w:ascii="Times New Roman" w:hAnsi="Times New Roman" w:cs="Times New Roman"/>
          <w:sz w:val="28"/>
          <w:szCs w:val="28"/>
          <w:lang w:val="uk-UA"/>
        </w:rPr>
        <w:t>ВСТУП</w:t>
      </w:r>
      <w:r w:rsidR="007E6F17" w:rsidRPr="00B40191">
        <w:rPr>
          <w:rFonts w:ascii="Times New Roman" w:hAnsi="Times New Roman" w:cs="Times New Roman"/>
          <w:sz w:val="28"/>
          <w:szCs w:val="28"/>
          <w:lang w:val="uk-UA"/>
        </w:rPr>
        <w:t>…………………………………………………………………</w:t>
      </w:r>
      <w:r w:rsidR="00A00834" w:rsidRPr="00B40191">
        <w:rPr>
          <w:rFonts w:ascii="Times New Roman" w:hAnsi="Times New Roman" w:cs="Times New Roman"/>
          <w:sz w:val="28"/>
          <w:szCs w:val="28"/>
          <w:lang w:val="uk-UA"/>
        </w:rPr>
        <w:t>…</w:t>
      </w:r>
      <w:r w:rsidR="00A00834" w:rsidRPr="00A00834">
        <w:rPr>
          <w:rFonts w:ascii="Times New Roman" w:hAnsi="Times New Roman" w:cs="Times New Roman"/>
          <w:sz w:val="28"/>
          <w:szCs w:val="28"/>
          <w:lang w:val="uk-UA"/>
        </w:rPr>
        <w:t>………</w:t>
      </w:r>
      <w:r w:rsidR="00B40191">
        <w:rPr>
          <w:rFonts w:ascii="Times New Roman" w:hAnsi="Times New Roman" w:cs="Times New Roman"/>
          <w:sz w:val="28"/>
          <w:szCs w:val="28"/>
          <w:lang w:val="uk-UA"/>
        </w:rPr>
        <w:t xml:space="preserve">  5</w:t>
      </w:r>
    </w:p>
    <w:p w:rsidR="00A00834" w:rsidRPr="00A00834" w:rsidRDefault="004E246C" w:rsidP="00A00834">
      <w:pPr>
        <w:pStyle w:val="a6"/>
        <w:spacing w:after="0" w:line="360" w:lineRule="auto"/>
        <w:ind w:left="0"/>
        <w:jc w:val="both"/>
        <w:rPr>
          <w:rFonts w:ascii="Times New Roman" w:hAnsi="Times New Roman" w:cs="Times New Roman"/>
          <w:sz w:val="28"/>
          <w:szCs w:val="28"/>
          <w:lang w:val="uk-UA"/>
        </w:rPr>
      </w:pPr>
      <w:r w:rsidRPr="00A00834">
        <w:rPr>
          <w:rFonts w:ascii="Times New Roman" w:hAnsi="Times New Roman" w:cs="Times New Roman"/>
          <w:sz w:val="28"/>
          <w:szCs w:val="28"/>
          <w:lang w:val="uk-UA"/>
        </w:rPr>
        <w:t xml:space="preserve">РОЗДІЛ </w:t>
      </w:r>
      <w:r w:rsidR="00B40191">
        <w:rPr>
          <w:rFonts w:ascii="Times New Roman" w:hAnsi="Times New Roman" w:cs="Times New Roman"/>
          <w:sz w:val="28"/>
          <w:szCs w:val="28"/>
          <w:lang w:val="uk-UA"/>
        </w:rPr>
        <w:t>І</w:t>
      </w:r>
      <w:r w:rsidRPr="00A00834">
        <w:rPr>
          <w:rFonts w:ascii="Times New Roman" w:hAnsi="Times New Roman" w:cs="Times New Roman"/>
          <w:sz w:val="28"/>
          <w:szCs w:val="28"/>
          <w:lang w:val="uk-UA"/>
        </w:rPr>
        <w:t xml:space="preserve"> ТЕОРЕТИЧНІ ЗАСАДИ ДОСЛІДЖЕННЯ КОНЦЕПТУАЛЬНОЇ КАРТИНИ СВІТУ У СУЧАСНІЙ НІМЕЦЬКІЙ КОРОТКІЙ ПРОЗІ </w:t>
      </w:r>
      <w:r w:rsidR="007E6F17" w:rsidRPr="00A00834">
        <w:rPr>
          <w:rFonts w:ascii="Times New Roman" w:hAnsi="Times New Roman" w:cs="Times New Roman"/>
          <w:sz w:val="28"/>
          <w:szCs w:val="28"/>
          <w:lang w:val="uk-UA"/>
        </w:rPr>
        <w:t>……………………………………</w:t>
      </w:r>
      <w:r w:rsidR="00A00834" w:rsidRPr="00A00834">
        <w:rPr>
          <w:rFonts w:ascii="Times New Roman" w:hAnsi="Times New Roman" w:cs="Times New Roman"/>
          <w:sz w:val="28"/>
          <w:szCs w:val="28"/>
          <w:lang w:val="uk-UA"/>
        </w:rPr>
        <w:t>…</w:t>
      </w:r>
      <w:r w:rsidR="00A00834">
        <w:rPr>
          <w:rFonts w:ascii="Times New Roman" w:hAnsi="Times New Roman" w:cs="Times New Roman"/>
          <w:sz w:val="28"/>
          <w:szCs w:val="28"/>
          <w:lang w:val="uk-UA"/>
        </w:rPr>
        <w:t>……………………………………………..</w:t>
      </w:r>
      <w:r w:rsidR="00B74D2D">
        <w:rPr>
          <w:rFonts w:ascii="Times New Roman" w:hAnsi="Times New Roman" w:cs="Times New Roman"/>
          <w:sz w:val="28"/>
          <w:szCs w:val="28"/>
          <w:lang w:val="uk-UA"/>
        </w:rPr>
        <w:t xml:space="preserve"> 9</w:t>
      </w:r>
    </w:p>
    <w:p w:rsidR="004E246C" w:rsidRPr="00B40191" w:rsidRDefault="004E246C" w:rsidP="00B40191">
      <w:pPr>
        <w:pStyle w:val="a6"/>
        <w:numPr>
          <w:ilvl w:val="1"/>
          <w:numId w:val="21"/>
        </w:numPr>
        <w:spacing w:after="0" w:line="360" w:lineRule="auto"/>
        <w:jc w:val="both"/>
        <w:rPr>
          <w:rFonts w:ascii="Times New Roman" w:hAnsi="Times New Roman" w:cs="Times New Roman"/>
          <w:sz w:val="28"/>
          <w:szCs w:val="28"/>
          <w:lang w:val="ru-RU"/>
        </w:rPr>
      </w:pPr>
      <w:proofErr w:type="spellStart"/>
      <w:r w:rsidRPr="00B40191">
        <w:rPr>
          <w:rFonts w:ascii="Times New Roman" w:hAnsi="Times New Roman" w:cs="Times New Roman"/>
          <w:sz w:val="28"/>
          <w:szCs w:val="28"/>
          <w:lang w:val="uk-UA"/>
        </w:rPr>
        <w:t>Лінгвокультурологія</w:t>
      </w:r>
      <w:proofErr w:type="spellEnd"/>
      <w:r w:rsidRPr="00B40191">
        <w:rPr>
          <w:rFonts w:ascii="Times New Roman" w:hAnsi="Times New Roman" w:cs="Times New Roman"/>
          <w:sz w:val="28"/>
          <w:szCs w:val="28"/>
          <w:lang w:val="uk-UA"/>
        </w:rPr>
        <w:t>: історія становлення, сучасний стан, основні</w:t>
      </w:r>
      <w:r w:rsidR="00A00834" w:rsidRPr="00B40191">
        <w:rPr>
          <w:rFonts w:ascii="Times New Roman" w:hAnsi="Times New Roman" w:cs="Times New Roman"/>
          <w:sz w:val="28"/>
          <w:szCs w:val="28"/>
          <w:lang w:val="uk-UA"/>
        </w:rPr>
        <w:t xml:space="preserve"> </w:t>
      </w:r>
      <w:r w:rsidRPr="00B40191">
        <w:rPr>
          <w:rFonts w:ascii="Times New Roman" w:hAnsi="Times New Roman" w:cs="Times New Roman"/>
          <w:sz w:val="28"/>
          <w:szCs w:val="28"/>
          <w:lang w:val="uk-UA"/>
        </w:rPr>
        <w:t>поняття</w:t>
      </w:r>
      <w:r w:rsidR="007E6F17" w:rsidRPr="00B40191">
        <w:rPr>
          <w:rFonts w:ascii="Times New Roman" w:hAnsi="Times New Roman" w:cs="Times New Roman"/>
          <w:sz w:val="28"/>
          <w:szCs w:val="28"/>
          <w:lang w:val="ru-RU"/>
        </w:rPr>
        <w:t>………………………………………………………………...</w:t>
      </w:r>
      <w:r w:rsidR="00B40191">
        <w:rPr>
          <w:rFonts w:ascii="Times New Roman" w:hAnsi="Times New Roman" w:cs="Times New Roman"/>
          <w:sz w:val="28"/>
          <w:szCs w:val="28"/>
          <w:lang w:val="ru-RU"/>
        </w:rPr>
        <w:t>.....</w:t>
      </w:r>
      <w:r w:rsidR="00F91A67">
        <w:rPr>
          <w:rFonts w:ascii="Times New Roman" w:hAnsi="Times New Roman" w:cs="Times New Roman"/>
          <w:sz w:val="28"/>
          <w:szCs w:val="28"/>
          <w:lang w:val="ru-RU"/>
        </w:rPr>
        <w:t>.11</w:t>
      </w:r>
    </w:p>
    <w:p w:rsidR="004E246C" w:rsidRPr="00A00834" w:rsidRDefault="004E246C" w:rsidP="00A00834">
      <w:pPr>
        <w:pStyle w:val="a6"/>
        <w:numPr>
          <w:ilvl w:val="1"/>
          <w:numId w:val="21"/>
        </w:numPr>
        <w:spacing w:after="0" w:line="360" w:lineRule="auto"/>
        <w:jc w:val="both"/>
        <w:rPr>
          <w:rFonts w:ascii="Times New Roman" w:hAnsi="Times New Roman" w:cs="Times New Roman"/>
          <w:sz w:val="28"/>
          <w:szCs w:val="28"/>
          <w:lang w:val="uk-UA"/>
        </w:rPr>
      </w:pPr>
      <w:r w:rsidRPr="00A00834">
        <w:rPr>
          <w:rFonts w:ascii="Times New Roman" w:hAnsi="Times New Roman" w:cs="Times New Roman"/>
          <w:sz w:val="28"/>
          <w:szCs w:val="28"/>
          <w:lang w:val="uk-UA"/>
        </w:rPr>
        <w:t xml:space="preserve">«Картина світу» як об’єкт вивчення </w:t>
      </w:r>
      <w:proofErr w:type="spellStart"/>
      <w:r w:rsidRPr="00A00834">
        <w:rPr>
          <w:rFonts w:ascii="Times New Roman" w:hAnsi="Times New Roman" w:cs="Times New Roman"/>
          <w:sz w:val="28"/>
          <w:szCs w:val="28"/>
          <w:lang w:val="uk-UA"/>
        </w:rPr>
        <w:t>лінгвокультурології</w:t>
      </w:r>
      <w:proofErr w:type="spellEnd"/>
      <w:r w:rsidRPr="00A00834">
        <w:rPr>
          <w:rFonts w:ascii="Times New Roman" w:hAnsi="Times New Roman" w:cs="Times New Roman"/>
          <w:sz w:val="28"/>
          <w:szCs w:val="28"/>
          <w:lang w:val="uk-UA"/>
        </w:rPr>
        <w:t xml:space="preserve"> та інших гуманітарних наук</w:t>
      </w:r>
      <w:r w:rsidR="007E6F17" w:rsidRPr="00A00834">
        <w:rPr>
          <w:rFonts w:ascii="Times New Roman" w:hAnsi="Times New Roman" w:cs="Times New Roman"/>
          <w:sz w:val="28"/>
          <w:szCs w:val="28"/>
          <w:lang w:val="uk-UA"/>
        </w:rPr>
        <w:t>……………………………………………………</w:t>
      </w:r>
      <w:r w:rsidR="00F91A67">
        <w:rPr>
          <w:rFonts w:ascii="Times New Roman" w:hAnsi="Times New Roman" w:cs="Times New Roman"/>
          <w:sz w:val="28"/>
          <w:szCs w:val="28"/>
          <w:lang w:val="uk-UA"/>
        </w:rPr>
        <w:t>…...14</w:t>
      </w:r>
    </w:p>
    <w:p w:rsidR="004E246C" w:rsidRPr="00A00834" w:rsidRDefault="004E246C" w:rsidP="00B25B70">
      <w:pPr>
        <w:pStyle w:val="a6"/>
        <w:spacing w:after="0" w:line="360" w:lineRule="auto"/>
        <w:ind w:left="0"/>
        <w:jc w:val="both"/>
        <w:rPr>
          <w:rFonts w:ascii="Times New Roman" w:hAnsi="Times New Roman" w:cs="Times New Roman"/>
          <w:sz w:val="28"/>
          <w:szCs w:val="28"/>
          <w:lang w:val="ru-RU"/>
        </w:rPr>
      </w:pPr>
      <w:r w:rsidRPr="00A00834">
        <w:rPr>
          <w:rFonts w:ascii="Times New Roman" w:hAnsi="Times New Roman" w:cs="Times New Roman"/>
          <w:sz w:val="28"/>
          <w:szCs w:val="28"/>
          <w:lang w:val="uk-UA"/>
        </w:rPr>
        <w:t>1.3.</w:t>
      </w:r>
      <w:r w:rsidRPr="00A00834">
        <w:rPr>
          <w:rFonts w:ascii="Times New Roman" w:hAnsi="Times New Roman" w:cs="Times New Roman"/>
          <w:sz w:val="28"/>
          <w:szCs w:val="28"/>
          <w:lang w:val="uk-UA"/>
        </w:rPr>
        <w:tab/>
        <w:t>Типологія картин світу</w:t>
      </w:r>
      <w:r w:rsidR="007E6F17" w:rsidRPr="00A00834">
        <w:rPr>
          <w:rFonts w:ascii="Times New Roman" w:hAnsi="Times New Roman" w:cs="Times New Roman"/>
          <w:sz w:val="28"/>
          <w:szCs w:val="28"/>
          <w:lang w:val="ru-RU"/>
        </w:rPr>
        <w:t>………………………………………………</w:t>
      </w:r>
      <w:r w:rsidR="00F91A67">
        <w:rPr>
          <w:rFonts w:ascii="Times New Roman" w:hAnsi="Times New Roman" w:cs="Times New Roman"/>
          <w:sz w:val="28"/>
          <w:szCs w:val="28"/>
          <w:lang w:val="ru-RU"/>
        </w:rPr>
        <w:t>……16</w:t>
      </w:r>
    </w:p>
    <w:p w:rsidR="004E246C" w:rsidRPr="00A00834" w:rsidRDefault="004E246C" w:rsidP="00B25B70">
      <w:pPr>
        <w:pStyle w:val="a6"/>
        <w:spacing w:after="0" w:line="360" w:lineRule="auto"/>
        <w:ind w:left="0"/>
        <w:jc w:val="both"/>
        <w:rPr>
          <w:rFonts w:ascii="Times New Roman" w:hAnsi="Times New Roman" w:cs="Times New Roman"/>
          <w:sz w:val="28"/>
          <w:szCs w:val="28"/>
          <w:lang w:val="ru-RU"/>
        </w:rPr>
      </w:pPr>
      <w:r w:rsidRPr="00A00834">
        <w:rPr>
          <w:rFonts w:ascii="Times New Roman" w:hAnsi="Times New Roman" w:cs="Times New Roman"/>
          <w:sz w:val="28"/>
          <w:szCs w:val="28"/>
          <w:lang w:val="uk-UA"/>
        </w:rPr>
        <w:t>1.3.1.</w:t>
      </w:r>
      <w:r w:rsidRPr="00A00834">
        <w:rPr>
          <w:rFonts w:ascii="Times New Roman" w:hAnsi="Times New Roman" w:cs="Times New Roman"/>
          <w:sz w:val="28"/>
          <w:szCs w:val="28"/>
          <w:lang w:val="uk-UA"/>
        </w:rPr>
        <w:tab/>
        <w:t>Концептуальна картина світу</w:t>
      </w:r>
      <w:r w:rsidR="007E6F17" w:rsidRPr="00A00834">
        <w:rPr>
          <w:rFonts w:ascii="Times New Roman" w:hAnsi="Times New Roman" w:cs="Times New Roman"/>
          <w:sz w:val="28"/>
          <w:szCs w:val="28"/>
          <w:lang w:val="ru-RU"/>
        </w:rPr>
        <w:t>………………………………………...</w:t>
      </w:r>
      <w:r w:rsidR="00F91A67">
        <w:rPr>
          <w:rFonts w:ascii="Times New Roman" w:hAnsi="Times New Roman" w:cs="Times New Roman"/>
          <w:sz w:val="28"/>
          <w:szCs w:val="28"/>
          <w:lang w:val="ru-RU"/>
        </w:rPr>
        <w:t>......19</w:t>
      </w:r>
    </w:p>
    <w:p w:rsidR="004E246C" w:rsidRPr="00A00834" w:rsidRDefault="004E246C" w:rsidP="00B25B70">
      <w:pPr>
        <w:pStyle w:val="a6"/>
        <w:spacing w:after="0" w:line="360" w:lineRule="auto"/>
        <w:ind w:left="0"/>
        <w:jc w:val="both"/>
        <w:rPr>
          <w:rFonts w:ascii="Times New Roman" w:hAnsi="Times New Roman" w:cs="Times New Roman"/>
          <w:sz w:val="28"/>
          <w:szCs w:val="28"/>
          <w:lang w:val="ru-RU"/>
        </w:rPr>
      </w:pPr>
      <w:r w:rsidRPr="00A00834">
        <w:rPr>
          <w:rFonts w:ascii="Times New Roman" w:hAnsi="Times New Roman" w:cs="Times New Roman"/>
          <w:sz w:val="28"/>
          <w:szCs w:val="28"/>
          <w:lang w:val="uk-UA"/>
        </w:rPr>
        <w:t>1.3.2.</w:t>
      </w:r>
      <w:r w:rsidRPr="00A00834">
        <w:rPr>
          <w:rFonts w:ascii="Times New Roman" w:hAnsi="Times New Roman" w:cs="Times New Roman"/>
          <w:sz w:val="28"/>
          <w:szCs w:val="28"/>
          <w:lang w:val="uk-UA"/>
        </w:rPr>
        <w:tab/>
      </w:r>
      <w:proofErr w:type="spellStart"/>
      <w:r w:rsidRPr="00A00834">
        <w:rPr>
          <w:rFonts w:ascii="Times New Roman" w:hAnsi="Times New Roman" w:cs="Times New Roman"/>
          <w:sz w:val="28"/>
          <w:szCs w:val="28"/>
          <w:lang w:val="uk-UA"/>
        </w:rPr>
        <w:t>Мовна</w:t>
      </w:r>
      <w:proofErr w:type="spellEnd"/>
      <w:r w:rsidRPr="00A00834">
        <w:rPr>
          <w:rFonts w:ascii="Times New Roman" w:hAnsi="Times New Roman" w:cs="Times New Roman"/>
          <w:sz w:val="28"/>
          <w:szCs w:val="28"/>
          <w:lang w:val="uk-UA"/>
        </w:rPr>
        <w:t xml:space="preserve"> картина світу</w:t>
      </w:r>
      <w:r w:rsidR="007E6F17" w:rsidRPr="00A00834">
        <w:rPr>
          <w:rFonts w:ascii="Times New Roman" w:hAnsi="Times New Roman" w:cs="Times New Roman"/>
          <w:sz w:val="28"/>
          <w:szCs w:val="28"/>
          <w:lang w:val="ru-RU"/>
        </w:rPr>
        <w:t>………………………………………………</w:t>
      </w:r>
      <w:r w:rsidR="00F91A67">
        <w:rPr>
          <w:rFonts w:ascii="Times New Roman" w:hAnsi="Times New Roman" w:cs="Times New Roman"/>
          <w:sz w:val="28"/>
          <w:szCs w:val="28"/>
          <w:lang w:val="ru-RU"/>
        </w:rPr>
        <w:t>………20</w:t>
      </w:r>
    </w:p>
    <w:p w:rsidR="004E246C" w:rsidRPr="00A00834" w:rsidRDefault="004E246C" w:rsidP="00B25B70">
      <w:pPr>
        <w:pStyle w:val="a6"/>
        <w:spacing w:after="0" w:line="360" w:lineRule="auto"/>
        <w:ind w:left="0"/>
        <w:jc w:val="both"/>
        <w:rPr>
          <w:rFonts w:ascii="Times New Roman" w:hAnsi="Times New Roman" w:cs="Times New Roman"/>
          <w:sz w:val="28"/>
          <w:szCs w:val="28"/>
          <w:lang w:val="ru-RU"/>
        </w:rPr>
      </w:pPr>
      <w:r w:rsidRPr="00A00834">
        <w:rPr>
          <w:rFonts w:ascii="Times New Roman" w:hAnsi="Times New Roman" w:cs="Times New Roman"/>
          <w:sz w:val="28"/>
          <w:szCs w:val="28"/>
          <w:lang w:val="uk-UA"/>
        </w:rPr>
        <w:t>1.3.3.</w:t>
      </w:r>
      <w:r w:rsidRPr="00A00834">
        <w:rPr>
          <w:rFonts w:ascii="Times New Roman" w:hAnsi="Times New Roman" w:cs="Times New Roman"/>
          <w:sz w:val="28"/>
          <w:szCs w:val="28"/>
          <w:lang w:val="uk-UA"/>
        </w:rPr>
        <w:tab/>
        <w:t xml:space="preserve">Співвіднесення концептуальної та </w:t>
      </w:r>
      <w:proofErr w:type="spellStart"/>
      <w:r w:rsidRPr="00A00834">
        <w:rPr>
          <w:rFonts w:ascii="Times New Roman" w:hAnsi="Times New Roman" w:cs="Times New Roman"/>
          <w:sz w:val="28"/>
          <w:szCs w:val="28"/>
          <w:lang w:val="uk-UA"/>
        </w:rPr>
        <w:t>мовної</w:t>
      </w:r>
      <w:proofErr w:type="spellEnd"/>
      <w:r w:rsidRPr="00A00834">
        <w:rPr>
          <w:rFonts w:ascii="Times New Roman" w:hAnsi="Times New Roman" w:cs="Times New Roman"/>
          <w:sz w:val="28"/>
          <w:szCs w:val="28"/>
          <w:lang w:val="uk-UA"/>
        </w:rPr>
        <w:t xml:space="preserve"> картин світу </w:t>
      </w:r>
      <w:r w:rsidR="007E6F17" w:rsidRPr="00A00834">
        <w:rPr>
          <w:rFonts w:ascii="Times New Roman" w:hAnsi="Times New Roman" w:cs="Times New Roman"/>
          <w:sz w:val="28"/>
          <w:szCs w:val="28"/>
          <w:lang w:val="ru-RU"/>
        </w:rPr>
        <w:t>………</w:t>
      </w:r>
      <w:r w:rsidR="00F91A67">
        <w:rPr>
          <w:rFonts w:ascii="Times New Roman" w:hAnsi="Times New Roman" w:cs="Times New Roman"/>
          <w:sz w:val="28"/>
          <w:szCs w:val="28"/>
          <w:lang w:val="ru-RU"/>
        </w:rPr>
        <w:t>……….22</w:t>
      </w:r>
    </w:p>
    <w:p w:rsidR="004E246C" w:rsidRPr="00A00834" w:rsidRDefault="004E246C" w:rsidP="00B25B70">
      <w:pPr>
        <w:pStyle w:val="a6"/>
        <w:spacing w:after="0" w:line="360" w:lineRule="auto"/>
        <w:ind w:left="0"/>
        <w:jc w:val="both"/>
        <w:rPr>
          <w:rFonts w:ascii="Times New Roman" w:hAnsi="Times New Roman" w:cs="Times New Roman"/>
          <w:sz w:val="28"/>
          <w:szCs w:val="28"/>
          <w:lang w:val="ru-RU"/>
        </w:rPr>
      </w:pPr>
      <w:r w:rsidRPr="00A00834">
        <w:rPr>
          <w:rFonts w:ascii="Times New Roman" w:hAnsi="Times New Roman" w:cs="Times New Roman"/>
          <w:sz w:val="28"/>
          <w:szCs w:val="28"/>
          <w:lang w:val="uk-UA"/>
        </w:rPr>
        <w:t>1.4.</w:t>
      </w:r>
      <w:r w:rsidRPr="00A00834">
        <w:rPr>
          <w:rFonts w:ascii="Times New Roman" w:hAnsi="Times New Roman" w:cs="Times New Roman"/>
          <w:sz w:val="28"/>
          <w:szCs w:val="28"/>
          <w:lang w:val="uk-UA"/>
        </w:rPr>
        <w:tab/>
        <w:t xml:space="preserve">Концепт як базове поняття </w:t>
      </w:r>
      <w:proofErr w:type="spellStart"/>
      <w:r w:rsidRPr="00A00834">
        <w:rPr>
          <w:rFonts w:ascii="Times New Roman" w:hAnsi="Times New Roman" w:cs="Times New Roman"/>
          <w:sz w:val="28"/>
          <w:szCs w:val="28"/>
          <w:lang w:val="uk-UA"/>
        </w:rPr>
        <w:t>лінгвокультурології</w:t>
      </w:r>
      <w:proofErr w:type="spellEnd"/>
      <w:r w:rsidR="007E6F17" w:rsidRPr="00A00834">
        <w:rPr>
          <w:rFonts w:ascii="Times New Roman" w:hAnsi="Times New Roman" w:cs="Times New Roman"/>
          <w:sz w:val="28"/>
          <w:szCs w:val="28"/>
          <w:lang w:val="ru-RU"/>
        </w:rPr>
        <w:t>………………</w:t>
      </w:r>
      <w:r w:rsidR="00F91A67">
        <w:rPr>
          <w:rFonts w:ascii="Times New Roman" w:hAnsi="Times New Roman" w:cs="Times New Roman"/>
          <w:sz w:val="28"/>
          <w:szCs w:val="28"/>
          <w:lang w:val="ru-RU"/>
        </w:rPr>
        <w:t>………...25</w:t>
      </w:r>
    </w:p>
    <w:p w:rsidR="004E246C" w:rsidRPr="00A00834" w:rsidRDefault="004E246C" w:rsidP="00B25B70">
      <w:pPr>
        <w:pStyle w:val="a6"/>
        <w:spacing w:after="0" w:line="360" w:lineRule="auto"/>
        <w:ind w:left="0"/>
        <w:jc w:val="both"/>
        <w:rPr>
          <w:rFonts w:ascii="Times New Roman" w:hAnsi="Times New Roman" w:cs="Times New Roman"/>
          <w:sz w:val="28"/>
          <w:szCs w:val="28"/>
          <w:lang w:val="ru-RU"/>
        </w:rPr>
      </w:pPr>
      <w:r w:rsidRPr="00A00834">
        <w:rPr>
          <w:rFonts w:ascii="Times New Roman" w:hAnsi="Times New Roman" w:cs="Times New Roman"/>
          <w:sz w:val="28"/>
          <w:szCs w:val="28"/>
          <w:lang w:val="uk-UA"/>
        </w:rPr>
        <w:t xml:space="preserve">1.5. </w:t>
      </w:r>
      <w:r w:rsidRPr="00A00834">
        <w:rPr>
          <w:rFonts w:ascii="Times New Roman" w:hAnsi="Times New Roman" w:cs="Times New Roman"/>
          <w:sz w:val="28"/>
          <w:szCs w:val="28"/>
          <w:lang w:val="ru-RU"/>
        </w:rPr>
        <w:t xml:space="preserve">    </w:t>
      </w:r>
      <w:r w:rsidRPr="00A00834">
        <w:rPr>
          <w:rFonts w:ascii="Times New Roman" w:hAnsi="Times New Roman" w:cs="Times New Roman"/>
          <w:sz w:val="28"/>
          <w:szCs w:val="28"/>
          <w:lang w:val="uk-UA"/>
        </w:rPr>
        <w:t>Концепт у художньому тексті</w:t>
      </w:r>
      <w:r w:rsidR="007E6F17" w:rsidRPr="00A00834">
        <w:rPr>
          <w:rFonts w:ascii="Times New Roman" w:hAnsi="Times New Roman" w:cs="Times New Roman"/>
          <w:sz w:val="28"/>
          <w:szCs w:val="28"/>
          <w:lang w:val="ru-RU"/>
        </w:rPr>
        <w:t>…………………………………</w:t>
      </w:r>
      <w:r w:rsidR="00F91A67">
        <w:rPr>
          <w:rFonts w:ascii="Times New Roman" w:hAnsi="Times New Roman" w:cs="Times New Roman"/>
          <w:sz w:val="28"/>
          <w:szCs w:val="28"/>
          <w:lang w:val="ru-RU"/>
        </w:rPr>
        <w:t>…………27</w:t>
      </w:r>
    </w:p>
    <w:p w:rsidR="004E246C" w:rsidRPr="00A00834" w:rsidRDefault="004E246C" w:rsidP="00B25B70">
      <w:pPr>
        <w:pStyle w:val="a6"/>
        <w:spacing w:after="0" w:line="360" w:lineRule="auto"/>
        <w:ind w:left="0"/>
        <w:jc w:val="both"/>
        <w:rPr>
          <w:rFonts w:ascii="Times New Roman" w:hAnsi="Times New Roman" w:cs="Times New Roman"/>
          <w:sz w:val="28"/>
          <w:szCs w:val="28"/>
          <w:lang w:val="ru-RU"/>
        </w:rPr>
      </w:pPr>
      <w:r w:rsidRPr="00A00834">
        <w:rPr>
          <w:rFonts w:ascii="Times New Roman" w:hAnsi="Times New Roman" w:cs="Times New Roman"/>
          <w:sz w:val="28"/>
          <w:szCs w:val="28"/>
          <w:lang w:val="uk-UA"/>
        </w:rPr>
        <w:t>Висновки до Р</w:t>
      </w:r>
      <w:r w:rsidR="00B40191">
        <w:rPr>
          <w:rFonts w:ascii="Times New Roman" w:hAnsi="Times New Roman" w:cs="Times New Roman"/>
          <w:sz w:val="28"/>
          <w:szCs w:val="28"/>
          <w:lang w:val="uk-UA"/>
        </w:rPr>
        <w:t>ОЗДІЛУ І</w:t>
      </w:r>
      <w:r w:rsidR="007E6F17" w:rsidRPr="00A00834">
        <w:rPr>
          <w:rFonts w:ascii="Times New Roman" w:hAnsi="Times New Roman" w:cs="Times New Roman"/>
          <w:sz w:val="28"/>
          <w:szCs w:val="28"/>
          <w:lang w:val="ru-RU"/>
        </w:rPr>
        <w:t>…………………………………………………</w:t>
      </w:r>
      <w:r w:rsidR="00F91A67">
        <w:rPr>
          <w:rFonts w:ascii="Times New Roman" w:hAnsi="Times New Roman" w:cs="Times New Roman"/>
          <w:sz w:val="28"/>
          <w:szCs w:val="28"/>
          <w:lang w:val="ru-RU"/>
        </w:rPr>
        <w:t>………29</w:t>
      </w:r>
    </w:p>
    <w:p w:rsidR="004E246C" w:rsidRPr="00A00834" w:rsidRDefault="004E246C" w:rsidP="00B25B70">
      <w:pPr>
        <w:pStyle w:val="a6"/>
        <w:spacing w:after="0" w:line="360" w:lineRule="auto"/>
        <w:ind w:left="0"/>
        <w:jc w:val="both"/>
        <w:rPr>
          <w:rFonts w:ascii="Times New Roman" w:hAnsi="Times New Roman" w:cs="Times New Roman"/>
          <w:sz w:val="28"/>
          <w:szCs w:val="28"/>
          <w:lang w:val="uk-UA"/>
        </w:rPr>
      </w:pPr>
    </w:p>
    <w:p w:rsidR="004E246C" w:rsidRPr="00A00834" w:rsidRDefault="004E246C" w:rsidP="00B25B70">
      <w:pPr>
        <w:pStyle w:val="a6"/>
        <w:spacing w:after="0" w:line="360" w:lineRule="auto"/>
        <w:ind w:left="0"/>
        <w:jc w:val="both"/>
        <w:rPr>
          <w:rFonts w:ascii="Times New Roman" w:hAnsi="Times New Roman" w:cs="Times New Roman"/>
          <w:sz w:val="28"/>
          <w:szCs w:val="28"/>
          <w:lang w:val="uk-UA"/>
        </w:rPr>
      </w:pPr>
      <w:r w:rsidRPr="00A00834">
        <w:rPr>
          <w:rFonts w:ascii="Times New Roman" w:hAnsi="Times New Roman" w:cs="Times New Roman"/>
          <w:sz w:val="28"/>
          <w:szCs w:val="28"/>
          <w:lang w:val="uk-UA"/>
        </w:rPr>
        <w:t xml:space="preserve">РОЗДІЛ </w:t>
      </w:r>
      <w:r w:rsidR="00B40191">
        <w:rPr>
          <w:rFonts w:ascii="Times New Roman" w:hAnsi="Times New Roman" w:cs="Times New Roman"/>
          <w:sz w:val="28"/>
          <w:szCs w:val="28"/>
          <w:lang w:val="uk-UA"/>
        </w:rPr>
        <w:t>ІІ</w:t>
      </w:r>
      <w:r w:rsidRPr="00A00834">
        <w:rPr>
          <w:rFonts w:ascii="Times New Roman" w:hAnsi="Times New Roman" w:cs="Times New Roman"/>
          <w:sz w:val="28"/>
          <w:szCs w:val="28"/>
          <w:lang w:val="uk-UA"/>
        </w:rPr>
        <w:t xml:space="preserve">  МОВНА РЕПРЕЗЕНТАЦІЯ КАРТИНА СВІТУ БЕРНГАРДА ШЛІНКА</w:t>
      </w:r>
      <w:r w:rsidR="00F91A67">
        <w:rPr>
          <w:rFonts w:ascii="Times New Roman" w:hAnsi="Times New Roman" w:cs="Times New Roman"/>
          <w:sz w:val="28"/>
          <w:szCs w:val="28"/>
          <w:lang w:val="uk-UA"/>
        </w:rPr>
        <w:t>………………………………………………………………………….31</w:t>
      </w:r>
    </w:p>
    <w:p w:rsidR="004E246C" w:rsidRPr="00A00834" w:rsidRDefault="004E246C" w:rsidP="00B25B70">
      <w:pPr>
        <w:pStyle w:val="a6"/>
        <w:spacing w:after="0" w:line="360" w:lineRule="auto"/>
        <w:ind w:left="0"/>
        <w:jc w:val="both"/>
        <w:rPr>
          <w:rFonts w:ascii="Times New Roman" w:hAnsi="Times New Roman" w:cs="Times New Roman"/>
          <w:sz w:val="28"/>
          <w:szCs w:val="28"/>
          <w:lang w:val="uk-UA"/>
        </w:rPr>
      </w:pPr>
      <w:r w:rsidRPr="00A00834">
        <w:rPr>
          <w:rFonts w:ascii="Times New Roman" w:hAnsi="Times New Roman" w:cs="Times New Roman"/>
          <w:sz w:val="28"/>
          <w:szCs w:val="28"/>
          <w:lang w:val="uk-UA"/>
        </w:rPr>
        <w:t xml:space="preserve"> 2.1. </w:t>
      </w:r>
      <w:proofErr w:type="spellStart"/>
      <w:r w:rsidRPr="00A00834">
        <w:rPr>
          <w:rFonts w:ascii="Times New Roman" w:hAnsi="Times New Roman" w:cs="Times New Roman"/>
          <w:sz w:val="28"/>
          <w:szCs w:val="28"/>
          <w:lang w:val="uk-UA"/>
        </w:rPr>
        <w:t>Бернгард</w:t>
      </w:r>
      <w:proofErr w:type="spellEnd"/>
      <w:r w:rsidRPr="00A00834">
        <w:rPr>
          <w:rFonts w:ascii="Times New Roman" w:hAnsi="Times New Roman" w:cs="Times New Roman"/>
          <w:sz w:val="28"/>
          <w:szCs w:val="28"/>
          <w:lang w:val="uk-UA"/>
        </w:rPr>
        <w:t xml:space="preserve"> </w:t>
      </w:r>
      <w:proofErr w:type="spellStart"/>
      <w:r w:rsidRPr="00A00834">
        <w:rPr>
          <w:rFonts w:ascii="Times New Roman" w:hAnsi="Times New Roman" w:cs="Times New Roman"/>
          <w:sz w:val="28"/>
          <w:szCs w:val="28"/>
          <w:lang w:val="uk-UA"/>
        </w:rPr>
        <w:t>Шлінк</w:t>
      </w:r>
      <w:proofErr w:type="spellEnd"/>
      <w:r w:rsidRPr="00A00834">
        <w:rPr>
          <w:rFonts w:ascii="Times New Roman" w:hAnsi="Times New Roman" w:cs="Times New Roman"/>
          <w:sz w:val="28"/>
          <w:szCs w:val="28"/>
          <w:lang w:val="uk-UA"/>
        </w:rPr>
        <w:t xml:space="preserve"> та його збірка «</w:t>
      </w:r>
      <w:proofErr w:type="spellStart"/>
      <w:r w:rsidRPr="00A00834">
        <w:rPr>
          <w:rFonts w:ascii="Times New Roman" w:hAnsi="Times New Roman" w:cs="Times New Roman"/>
          <w:sz w:val="28"/>
          <w:szCs w:val="28"/>
          <w:lang w:val="uk-UA"/>
        </w:rPr>
        <w:t>Liebesfluchten</w:t>
      </w:r>
      <w:proofErr w:type="spellEnd"/>
      <w:r w:rsidRPr="00A00834">
        <w:rPr>
          <w:rFonts w:ascii="Times New Roman" w:hAnsi="Times New Roman" w:cs="Times New Roman"/>
          <w:sz w:val="28"/>
          <w:szCs w:val="28"/>
          <w:lang w:val="uk-UA"/>
        </w:rPr>
        <w:t>»</w:t>
      </w:r>
      <w:r w:rsidR="007E6F17" w:rsidRPr="00A00834">
        <w:rPr>
          <w:rFonts w:ascii="Times New Roman" w:hAnsi="Times New Roman" w:cs="Times New Roman"/>
          <w:sz w:val="28"/>
          <w:szCs w:val="28"/>
          <w:lang w:val="uk-UA"/>
        </w:rPr>
        <w:t>……………………</w:t>
      </w:r>
      <w:r w:rsidR="00F91A67">
        <w:rPr>
          <w:rFonts w:ascii="Times New Roman" w:hAnsi="Times New Roman" w:cs="Times New Roman"/>
          <w:sz w:val="28"/>
          <w:szCs w:val="28"/>
          <w:lang w:val="uk-UA"/>
        </w:rPr>
        <w:t>……31</w:t>
      </w:r>
    </w:p>
    <w:p w:rsidR="004E246C" w:rsidRPr="00A00834" w:rsidRDefault="004E246C" w:rsidP="00B25B70">
      <w:pPr>
        <w:pStyle w:val="a6"/>
        <w:spacing w:after="0" w:line="360" w:lineRule="auto"/>
        <w:ind w:left="0"/>
        <w:jc w:val="both"/>
        <w:rPr>
          <w:rFonts w:ascii="Times New Roman" w:hAnsi="Times New Roman" w:cs="Times New Roman"/>
          <w:sz w:val="28"/>
          <w:szCs w:val="28"/>
          <w:lang w:val="ru-RU"/>
        </w:rPr>
      </w:pPr>
      <w:r w:rsidRPr="00A00834">
        <w:rPr>
          <w:rFonts w:ascii="Times New Roman" w:hAnsi="Times New Roman" w:cs="Times New Roman"/>
          <w:sz w:val="28"/>
          <w:szCs w:val="28"/>
          <w:lang w:val="uk-UA"/>
        </w:rPr>
        <w:t xml:space="preserve">2.2. Домінантні концепти коротких оповідань Б. </w:t>
      </w:r>
      <w:proofErr w:type="spellStart"/>
      <w:r w:rsidRPr="00A00834">
        <w:rPr>
          <w:rFonts w:ascii="Times New Roman" w:hAnsi="Times New Roman" w:cs="Times New Roman"/>
          <w:sz w:val="28"/>
          <w:szCs w:val="28"/>
          <w:lang w:val="uk-UA"/>
        </w:rPr>
        <w:t>Шлінка</w:t>
      </w:r>
      <w:proofErr w:type="spellEnd"/>
      <w:r w:rsidR="007E6F17" w:rsidRPr="00A00834">
        <w:rPr>
          <w:rFonts w:ascii="Times New Roman" w:hAnsi="Times New Roman" w:cs="Times New Roman"/>
          <w:sz w:val="28"/>
          <w:szCs w:val="28"/>
          <w:lang w:val="ru-RU"/>
        </w:rPr>
        <w:t>…………………</w:t>
      </w:r>
      <w:r w:rsidR="00F91A67">
        <w:rPr>
          <w:rFonts w:ascii="Times New Roman" w:hAnsi="Times New Roman" w:cs="Times New Roman"/>
          <w:sz w:val="28"/>
          <w:szCs w:val="28"/>
          <w:lang w:val="ru-RU"/>
        </w:rPr>
        <w:t>…..35</w:t>
      </w:r>
    </w:p>
    <w:p w:rsidR="004E246C" w:rsidRPr="00F91A67" w:rsidRDefault="004E246C" w:rsidP="00B25B70">
      <w:pPr>
        <w:pStyle w:val="a6"/>
        <w:spacing w:after="0" w:line="360" w:lineRule="auto"/>
        <w:ind w:left="0"/>
        <w:jc w:val="both"/>
        <w:rPr>
          <w:rFonts w:ascii="Times New Roman" w:hAnsi="Times New Roman" w:cs="Times New Roman"/>
          <w:sz w:val="28"/>
          <w:szCs w:val="28"/>
          <w:lang w:val="uk-UA"/>
        </w:rPr>
      </w:pPr>
      <w:r w:rsidRPr="00A00834">
        <w:rPr>
          <w:rFonts w:ascii="Times New Roman" w:hAnsi="Times New Roman" w:cs="Times New Roman"/>
          <w:sz w:val="28"/>
          <w:szCs w:val="28"/>
          <w:lang w:val="uk-UA"/>
        </w:rPr>
        <w:t xml:space="preserve">2.2.1. Вербалізація концепту </w:t>
      </w:r>
      <w:r w:rsidRPr="00A00834">
        <w:rPr>
          <w:rFonts w:ascii="Times New Roman" w:hAnsi="Times New Roman" w:cs="Times New Roman"/>
          <w:sz w:val="28"/>
          <w:szCs w:val="28"/>
          <w:lang w:val="de-DE"/>
        </w:rPr>
        <w:t>LIEBE</w:t>
      </w:r>
      <w:r w:rsidRPr="00A00834">
        <w:rPr>
          <w:rFonts w:ascii="Times New Roman" w:hAnsi="Times New Roman" w:cs="Times New Roman"/>
          <w:sz w:val="28"/>
          <w:szCs w:val="28"/>
          <w:lang w:val="uk-UA"/>
        </w:rPr>
        <w:t xml:space="preserve"> / ЛЮБОВ</w:t>
      </w:r>
      <w:r w:rsidR="007E6F17" w:rsidRPr="00F91A67">
        <w:rPr>
          <w:rFonts w:ascii="Times New Roman" w:hAnsi="Times New Roman" w:cs="Times New Roman"/>
          <w:sz w:val="28"/>
          <w:szCs w:val="28"/>
          <w:lang w:val="uk-UA"/>
        </w:rPr>
        <w:t>…………………………</w:t>
      </w:r>
      <w:r w:rsidR="00F91A67" w:rsidRPr="00F91A67">
        <w:rPr>
          <w:rFonts w:ascii="Times New Roman" w:hAnsi="Times New Roman" w:cs="Times New Roman"/>
          <w:sz w:val="28"/>
          <w:szCs w:val="28"/>
          <w:lang w:val="uk-UA"/>
        </w:rPr>
        <w:t>………40</w:t>
      </w:r>
    </w:p>
    <w:p w:rsidR="004E246C" w:rsidRPr="00A00834" w:rsidRDefault="00F91A67" w:rsidP="00B25B70">
      <w:pPr>
        <w:pStyle w:val="a6"/>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2.2.2. </w:t>
      </w:r>
      <w:r w:rsidR="004E246C" w:rsidRPr="00A00834">
        <w:rPr>
          <w:rFonts w:ascii="Times New Roman" w:hAnsi="Times New Roman" w:cs="Times New Roman"/>
          <w:sz w:val="28"/>
          <w:szCs w:val="28"/>
          <w:lang w:val="uk-UA"/>
        </w:rPr>
        <w:t>Вербалізація концепту VERGANGENHEITSBEWÄLTIGUNG/</w:t>
      </w:r>
      <w:r>
        <w:rPr>
          <w:rFonts w:ascii="Times New Roman" w:hAnsi="Times New Roman" w:cs="Times New Roman"/>
          <w:sz w:val="28"/>
          <w:szCs w:val="28"/>
          <w:lang w:val="uk-UA"/>
        </w:rPr>
        <w:t xml:space="preserve">  </w:t>
      </w:r>
      <w:r w:rsidR="004E246C" w:rsidRPr="00A00834">
        <w:rPr>
          <w:rFonts w:ascii="Times New Roman" w:hAnsi="Times New Roman" w:cs="Times New Roman"/>
          <w:sz w:val="28"/>
          <w:szCs w:val="28"/>
          <w:lang w:val="uk-UA"/>
        </w:rPr>
        <w:t xml:space="preserve">ПОДОЛАННЯ МИНУЛОГО </w:t>
      </w:r>
      <w:r w:rsidR="007E6F17" w:rsidRPr="00A00834">
        <w:rPr>
          <w:rFonts w:ascii="Times New Roman" w:hAnsi="Times New Roman" w:cs="Times New Roman"/>
          <w:sz w:val="28"/>
          <w:szCs w:val="28"/>
          <w:lang w:val="uk-UA"/>
        </w:rPr>
        <w:t>………………………</w:t>
      </w:r>
      <w:r>
        <w:rPr>
          <w:rFonts w:ascii="Times New Roman" w:hAnsi="Times New Roman" w:cs="Times New Roman"/>
          <w:sz w:val="28"/>
          <w:szCs w:val="28"/>
          <w:lang w:val="uk-UA"/>
        </w:rPr>
        <w:t>………………</w:t>
      </w:r>
      <w:r w:rsidR="007E6F17" w:rsidRPr="00A00834">
        <w:rPr>
          <w:rFonts w:ascii="Times New Roman" w:hAnsi="Times New Roman" w:cs="Times New Roman"/>
          <w:sz w:val="28"/>
          <w:szCs w:val="28"/>
          <w:lang w:val="uk-UA"/>
        </w:rPr>
        <w:t>………</w:t>
      </w:r>
      <w:r>
        <w:rPr>
          <w:rFonts w:ascii="Times New Roman" w:hAnsi="Times New Roman" w:cs="Times New Roman"/>
          <w:sz w:val="28"/>
          <w:szCs w:val="28"/>
          <w:lang w:val="uk-UA"/>
        </w:rPr>
        <w:t>…...48</w:t>
      </w:r>
    </w:p>
    <w:p w:rsidR="004E246C" w:rsidRPr="00A00834" w:rsidRDefault="004E246C" w:rsidP="00B25B70">
      <w:pPr>
        <w:pStyle w:val="a6"/>
        <w:spacing w:after="0" w:line="360" w:lineRule="auto"/>
        <w:ind w:left="0"/>
        <w:jc w:val="both"/>
        <w:rPr>
          <w:rFonts w:ascii="Times New Roman" w:hAnsi="Times New Roman" w:cs="Times New Roman"/>
          <w:sz w:val="28"/>
          <w:szCs w:val="28"/>
          <w:lang w:val="ru-RU"/>
        </w:rPr>
      </w:pPr>
      <w:r w:rsidRPr="00A00834">
        <w:rPr>
          <w:rFonts w:ascii="Times New Roman" w:hAnsi="Times New Roman" w:cs="Times New Roman"/>
          <w:sz w:val="28"/>
          <w:szCs w:val="28"/>
          <w:lang w:val="uk-UA"/>
        </w:rPr>
        <w:t xml:space="preserve">2.2.3. Вербалізація концепту </w:t>
      </w:r>
      <w:r w:rsidRPr="00A00834">
        <w:rPr>
          <w:rFonts w:ascii="Times New Roman" w:hAnsi="Times New Roman" w:cs="Times New Roman"/>
          <w:sz w:val="28"/>
          <w:szCs w:val="28"/>
          <w:lang w:val="de-DE"/>
        </w:rPr>
        <w:t>HEIMAT</w:t>
      </w:r>
      <w:r w:rsidRPr="00A00834">
        <w:rPr>
          <w:rFonts w:ascii="Times New Roman" w:hAnsi="Times New Roman" w:cs="Times New Roman"/>
          <w:sz w:val="28"/>
          <w:szCs w:val="28"/>
          <w:lang w:val="uk-UA"/>
        </w:rPr>
        <w:t>/БАТЬКІВЩИНА</w:t>
      </w:r>
      <w:r w:rsidR="007E6F17" w:rsidRPr="00A00834">
        <w:rPr>
          <w:rFonts w:ascii="Times New Roman" w:hAnsi="Times New Roman" w:cs="Times New Roman"/>
          <w:sz w:val="28"/>
          <w:szCs w:val="28"/>
          <w:lang w:val="ru-RU"/>
        </w:rPr>
        <w:t>…………………</w:t>
      </w:r>
      <w:r w:rsidR="00F91A67">
        <w:rPr>
          <w:rFonts w:ascii="Times New Roman" w:hAnsi="Times New Roman" w:cs="Times New Roman"/>
          <w:sz w:val="28"/>
          <w:szCs w:val="28"/>
          <w:lang w:val="ru-RU"/>
        </w:rPr>
        <w:t>…..54</w:t>
      </w:r>
    </w:p>
    <w:p w:rsidR="004E246C" w:rsidRPr="00A00834" w:rsidRDefault="004E246C" w:rsidP="00B25B70">
      <w:pPr>
        <w:pStyle w:val="a6"/>
        <w:spacing w:after="0" w:line="360" w:lineRule="auto"/>
        <w:ind w:left="0"/>
        <w:jc w:val="both"/>
        <w:rPr>
          <w:rFonts w:ascii="Times New Roman" w:hAnsi="Times New Roman" w:cs="Times New Roman"/>
          <w:sz w:val="28"/>
          <w:szCs w:val="28"/>
          <w:lang w:val="ru-RU"/>
        </w:rPr>
      </w:pPr>
      <w:r w:rsidRPr="00A00834">
        <w:rPr>
          <w:rFonts w:ascii="Times New Roman" w:hAnsi="Times New Roman" w:cs="Times New Roman"/>
          <w:sz w:val="28"/>
          <w:szCs w:val="28"/>
          <w:lang w:val="uk-UA"/>
        </w:rPr>
        <w:t xml:space="preserve">Висновки до </w:t>
      </w:r>
      <w:r w:rsidR="00B40191">
        <w:rPr>
          <w:rFonts w:ascii="Times New Roman" w:hAnsi="Times New Roman" w:cs="Times New Roman"/>
          <w:sz w:val="28"/>
          <w:szCs w:val="28"/>
          <w:lang w:val="uk-UA"/>
        </w:rPr>
        <w:t>РОЗДІЛУ</w:t>
      </w:r>
      <w:r w:rsidRPr="00A00834">
        <w:rPr>
          <w:rFonts w:ascii="Times New Roman" w:hAnsi="Times New Roman" w:cs="Times New Roman"/>
          <w:sz w:val="28"/>
          <w:szCs w:val="28"/>
          <w:lang w:val="uk-UA"/>
        </w:rPr>
        <w:t xml:space="preserve"> </w:t>
      </w:r>
      <w:r w:rsidR="00B40191">
        <w:rPr>
          <w:rFonts w:ascii="Times New Roman" w:hAnsi="Times New Roman" w:cs="Times New Roman"/>
          <w:sz w:val="28"/>
          <w:szCs w:val="28"/>
          <w:lang w:val="uk-UA"/>
        </w:rPr>
        <w:t>ІІ</w:t>
      </w:r>
      <w:r w:rsidR="007E6F17" w:rsidRPr="00A00834">
        <w:rPr>
          <w:rFonts w:ascii="Times New Roman" w:hAnsi="Times New Roman" w:cs="Times New Roman"/>
          <w:sz w:val="28"/>
          <w:szCs w:val="28"/>
          <w:lang w:val="ru-RU"/>
        </w:rPr>
        <w:t>……………………………………………………</w:t>
      </w:r>
      <w:r w:rsidR="00F91A67">
        <w:rPr>
          <w:rFonts w:ascii="Times New Roman" w:hAnsi="Times New Roman" w:cs="Times New Roman"/>
          <w:sz w:val="28"/>
          <w:szCs w:val="28"/>
          <w:lang w:val="ru-RU"/>
        </w:rPr>
        <w:t>…..59</w:t>
      </w:r>
    </w:p>
    <w:p w:rsidR="004E246C" w:rsidRPr="00A00834" w:rsidRDefault="004E246C" w:rsidP="00B25B70">
      <w:pPr>
        <w:pStyle w:val="a6"/>
        <w:spacing w:after="0" w:line="360" w:lineRule="auto"/>
        <w:ind w:left="0"/>
        <w:jc w:val="both"/>
        <w:rPr>
          <w:rFonts w:ascii="Times New Roman" w:hAnsi="Times New Roman" w:cs="Times New Roman"/>
          <w:sz w:val="28"/>
          <w:szCs w:val="28"/>
          <w:lang w:val="ru-RU"/>
        </w:rPr>
      </w:pPr>
      <w:r w:rsidRPr="00A00834">
        <w:rPr>
          <w:rFonts w:ascii="Times New Roman" w:hAnsi="Times New Roman" w:cs="Times New Roman"/>
          <w:sz w:val="28"/>
          <w:szCs w:val="28"/>
          <w:lang w:val="uk-UA"/>
        </w:rPr>
        <w:t>ЗАГАЛЬНІ ВИСНОВКИ</w:t>
      </w:r>
      <w:r w:rsidR="007E6F17" w:rsidRPr="00A00834">
        <w:rPr>
          <w:rFonts w:ascii="Times New Roman" w:hAnsi="Times New Roman" w:cs="Times New Roman"/>
          <w:sz w:val="28"/>
          <w:szCs w:val="28"/>
          <w:lang w:val="ru-RU"/>
        </w:rPr>
        <w:t>……………………………………………</w:t>
      </w:r>
      <w:r w:rsidR="00F91A67">
        <w:rPr>
          <w:rFonts w:ascii="Times New Roman" w:hAnsi="Times New Roman" w:cs="Times New Roman"/>
          <w:sz w:val="28"/>
          <w:szCs w:val="28"/>
          <w:lang w:val="ru-RU"/>
        </w:rPr>
        <w:t>…………...61</w:t>
      </w:r>
    </w:p>
    <w:p w:rsidR="003E1017" w:rsidRPr="00A00834" w:rsidRDefault="004E246C" w:rsidP="00B25B70">
      <w:pPr>
        <w:spacing w:after="0" w:line="360" w:lineRule="auto"/>
        <w:jc w:val="both"/>
        <w:rPr>
          <w:rFonts w:ascii="Times New Roman" w:hAnsi="Times New Roman" w:cs="Times New Roman"/>
          <w:sz w:val="28"/>
          <w:szCs w:val="28"/>
          <w:lang w:val="ru-RU"/>
        </w:rPr>
      </w:pPr>
      <w:bookmarkStart w:id="2" w:name="_Hlk25799471"/>
      <w:r w:rsidRPr="00A00834">
        <w:rPr>
          <w:rFonts w:ascii="Times New Roman" w:hAnsi="Times New Roman" w:cs="Times New Roman"/>
          <w:sz w:val="28"/>
          <w:szCs w:val="28"/>
          <w:lang w:val="uk-UA"/>
        </w:rPr>
        <w:t>СПИСОК ВИКОРИСТАНИХ ДЖЕРЕЛ</w:t>
      </w:r>
      <w:bookmarkEnd w:id="2"/>
      <w:r w:rsidR="007E6F17" w:rsidRPr="00A00834">
        <w:rPr>
          <w:rFonts w:ascii="Times New Roman" w:hAnsi="Times New Roman" w:cs="Times New Roman"/>
          <w:sz w:val="28"/>
          <w:szCs w:val="28"/>
          <w:lang w:val="ru-RU"/>
        </w:rPr>
        <w:t>……………………………</w:t>
      </w:r>
      <w:r w:rsidR="00F91A67">
        <w:rPr>
          <w:rFonts w:ascii="Times New Roman" w:hAnsi="Times New Roman" w:cs="Times New Roman"/>
          <w:sz w:val="28"/>
          <w:szCs w:val="28"/>
          <w:lang w:val="ru-RU"/>
        </w:rPr>
        <w:t>…………..66</w:t>
      </w:r>
    </w:p>
    <w:p w:rsidR="00B25B70" w:rsidRPr="00A00834" w:rsidRDefault="004E246C" w:rsidP="00B25B70">
      <w:pPr>
        <w:spacing w:after="0" w:line="360" w:lineRule="auto"/>
        <w:jc w:val="both"/>
        <w:rPr>
          <w:rFonts w:ascii="Times New Roman" w:hAnsi="Times New Roman" w:cs="Times New Roman"/>
          <w:sz w:val="28"/>
          <w:szCs w:val="28"/>
          <w:lang w:val="ru-RU"/>
        </w:rPr>
      </w:pPr>
      <w:r w:rsidRPr="00A00834">
        <w:rPr>
          <w:rFonts w:ascii="Times New Roman" w:hAnsi="Times New Roman" w:cs="Times New Roman"/>
          <w:sz w:val="28"/>
          <w:szCs w:val="28"/>
          <w:lang w:val="uk-UA"/>
        </w:rPr>
        <w:t>ДОДАТКИ</w:t>
      </w:r>
      <w:r w:rsidR="007E6F17" w:rsidRPr="00A00834">
        <w:rPr>
          <w:rFonts w:ascii="Times New Roman" w:hAnsi="Times New Roman" w:cs="Times New Roman"/>
          <w:sz w:val="28"/>
          <w:szCs w:val="28"/>
          <w:lang w:val="ru-RU"/>
        </w:rPr>
        <w:t>………………………………………………………………</w:t>
      </w:r>
      <w:r w:rsidR="00F91A67">
        <w:rPr>
          <w:rFonts w:ascii="Times New Roman" w:hAnsi="Times New Roman" w:cs="Times New Roman"/>
          <w:sz w:val="28"/>
          <w:szCs w:val="28"/>
          <w:lang w:val="ru-RU"/>
        </w:rPr>
        <w:t>………..85</w:t>
      </w:r>
    </w:p>
    <w:p w:rsidR="00A00834" w:rsidRDefault="00A00834" w:rsidP="00B25B70">
      <w:pPr>
        <w:spacing w:after="0" w:line="360" w:lineRule="auto"/>
        <w:jc w:val="center"/>
        <w:rPr>
          <w:rFonts w:ascii="Times New Roman" w:hAnsi="Times New Roman" w:cs="Times New Roman"/>
          <w:b/>
          <w:bCs/>
          <w:sz w:val="28"/>
          <w:szCs w:val="28"/>
          <w:lang w:val="uk-UA"/>
        </w:rPr>
      </w:pPr>
    </w:p>
    <w:p w:rsidR="004E246C" w:rsidRPr="004E246C" w:rsidRDefault="004E246C" w:rsidP="00B25B70">
      <w:pPr>
        <w:spacing w:after="0" w:line="360" w:lineRule="auto"/>
        <w:jc w:val="center"/>
        <w:rPr>
          <w:rFonts w:ascii="Times New Roman" w:eastAsia="Calibri" w:hAnsi="Times New Roman" w:cs="Times New Roman"/>
          <w:sz w:val="28"/>
          <w:szCs w:val="28"/>
          <w:lang w:val="uk-UA"/>
        </w:rPr>
      </w:pPr>
      <w:r w:rsidRPr="004E246C">
        <w:rPr>
          <w:rFonts w:ascii="Times New Roman" w:hAnsi="Times New Roman" w:cs="Times New Roman"/>
          <w:b/>
          <w:bCs/>
          <w:sz w:val="28"/>
          <w:szCs w:val="28"/>
          <w:lang w:val="uk-UA"/>
        </w:rPr>
        <w:lastRenderedPageBreak/>
        <w:t>ВСТУП</w:t>
      </w:r>
    </w:p>
    <w:p w:rsidR="004E246C" w:rsidRPr="004E246C" w:rsidRDefault="004E246C" w:rsidP="004E246C">
      <w:pPr>
        <w:spacing w:after="0" w:line="360" w:lineRule="auto"/>
        <w:ind w:firstLine="567"/>
        <w:jc w:val="both"/>
        <w:rPr>
          <w:rFonts w:ascii="Times New Roman" w:eastAsia="Calibri" w:hAnsi="Times New Roman" w:cs="Times New Roman"/>
          <w:sz w:val="28"/>
          <w:lang w:val="uk-UA"/>
        </w:rPr>
      </w:pPr>
      <w:r w:rsidRPr="004E246C">
        <w:rPr>
          <w:rFonts w:ascii="Times New Roman" w:eastAsia="Calibri" w:hAnsi="Times New Roman" w:cs="Times New Roman"/>
          <w:sz w:val="28"/>
          <w:szCs w:val="28"/>
          <w:lang w:val="uk-UA"/>
        </w:rPr>
        <w:t xml:space="preserve">Магістерська робота </w:t>
      </w:r>
      <w:r w:rsidRPr="004E246C">
        <w:rPr>
          <w:rFonts w:ascii="Times New Roman" w:eastAsia="Calibri" w:hAnsi="Times New Roman" w:cs="Times New Roman"/>
          <w:sz w:val="28"/>
          <w:lang w:val="uk-UA"/>
        </w:rPr>
        <w:t xml:space="preserve">“Концептуальна картина світу </w:t>
      </w:r>
      <w:proofErr w:type="spellStart"/>
      <w:r w:rsidRPr="004E246C">
        <w:rPr>
          <w:rFonts w:ascii="Times New Roman" w:eastAsia="Calibri" w:hAnsi="Times New Roman" w:cs="Times New Roman"/>
          <w:sz w:val="28"/>
          <w:lang w:val="uk-UA"/>
        </w:rPr>
        <w:t>Бернгарда</w:t>
      </w:r>
      <w:proofErr w:type="spellEnd"/>
      <w:r w:rsidRPr="004E246C">
        <w:rPr>
          <w:rFonts w:ascii="Times New Roman" w:eastAsia="Calibri" w:hAnsi="Times New Roman" w:cs="Times New Roman"/>
          <w:sz w:val="28"/>
          <w:lang w:val="uk-UA"/>
        </w:rPr>
        <w:t xml:space="preserve"> </w:t>
      </w:r>
      <w:proofErr w:type="spellStart"/>
      <w:r w:rsidRPr="004E246C">
        <w:rPr>
          <w:rFonts w:ascii="Times New Roman" w:eastAsia="Calibri" w:hAnsi="Times New Roman" w:cs="Times New Roman"/>
          <w:sz w:val="28"/>
          <w:lang w:val="uk-UA"/>
        </w:rPr>
        <w:t>Шлінка</w:t>
      </w:r>
      <w:proofErr w:type="spellEnd"/>
      <w:r w:rsidRPr="004E246C">
        <w:rPr>
          <w:rFonts w:ascii="Times New Roman" w:eastAsia="Calibri" w:hAnsi="Times New Roman" w:cs="Times New Roman"/>
          <w:sz w:val="28"/>
          <w:lang w:val="uk-UA"/>
        </w:rPr>
        <w:t xml:space="preserve"> (на матеріалі німецькомовних коротких оповідань)” присвячена дослідженню концептуальної картини світу </w:t>
      </w:r>
      <w:proofErr w:type="spellStart"/>
      <w:r w:rsidRPr="004E246C">
        <w:rPr>
          <w:rFonts w:ascii="Times New Roman" w:eastAsia="Calibri" w:hAnsi="Times New Roman" w:cs="Times New Roman"/>
          <w:sz w:val="28"/>
          <w:lang w:val="uk-UA"/>
        </w:rPr>
        <w:t>Бернгарда</w:t>
      </w:r>
      <w:proofErr w:type="spellEnd"/>
      <w:r w:rsidRPr="004E246C">
        <w:rPr>
          <w:rFonts w:ascii="Times New Roman" w:eastAsia="Calibri" w:hAnsi="Times New Roman" w:cs="Times New Roman"/>
          <w:sz w:val="28"/>
          <w:lang w:val="uk-UA"/>
        </w:rPr>
        <w:t xml:space="preserve"> </w:t>
      </w:r>
      <w:proofErr w:type="spellStart"/>
      <w:r w:rsidRPr="004E246C">
        <w:rPr>
          <w:rFonts w:ascii="Times New Roman" w:eastAsia="Calibri" w:hAnsi="Times New Roman" w:cs="Times New Roman"/>
          <w:sz w:val="28"/>
          <w:lang w:val="uk-UA"/>
        </w:rPr>
        <w:t>Шлінка</w:t>
      </w:r>
      <w:proofErr w:type="spellEnd"/>
      <w:r w:rsidRPr="004E246C">
        <w:rPr>
          <w:rFonts w:ascii="Times New Roman" w:eastAsia="Calibri" w:hAnsi="Times New Roman" w:cs="Times New Roman"/>
          <w:sz w:val="28"/>
          <w:lang w:val="uk-UA"/>
        </w:rPr>
        <w:t>, яка знаходить вербальну репрезентацію в його творах.</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eastAsia="Calibri" w:hAnsi="Times New Roman" w:cs="Times New Roman"/>
          <w:bCs/>
          <w:sz w:val="28"/>
          <w:szCs w:val="28"/>
          <w:lang w:val="uk-UA"/>
        </w:rPr>
        <w:t>Для сучасного розвитку лінгвістики характерним є</w:t>
      </w:r>
      <w:r w:rsidRPr="004E246C">
        <w:rPr>
          <w:rStyle w:val="a3"/>
          <w:rFonts w:ascii="Times New Roman" w:hAnsi="Times New Roman" w:cs="Times New Roman"/>
          <w:lang w:val="uk-UA"/>
        </w:rPr>
        <w:t xml:space="preserve"> </w:t>
      </w:r>
      <w:r w:rsidRPr="004E246C">
        <w:rPr>
          <w:rStyle w:val="a3"/>
          <w:rFonts w:ascii="Times New Roman" w:hAnsi="Times New Roman" w:cs="Times New Roman"/>
          <w:sz w:val="28"/>
          <w:szCs w:val="28"/>
          <w:lang w:val="uk-UA"/>
        </w:rPr>
        <w:t>до</w:t>
      </w:r>
      <w:r w:rsidRPr="004E246C">
        <w:rPr>
          <w:rFonts w:ascii="Times New Roman" w:hAnsi="Times New Roman" w:cs="Times New Roman"/>
          <w:sz w:val="28"/>
          <w:szCs w:val="28"/>
          <w:lang w:val="uk-UA"/>
        </w:rPr>
        <w:t xml:space="preserve">слідження мови у тісному зв’язку з культурою. Мова виступає одночасно способом пізнання, розвитку, збереження культури, і є її частиною, оскільки за допомогою мови створюються предмети матеріальної та духовної культури. Кінець ХХ століття, науковці вважають періодом становлення </w:t>
      </w:r>
      <w:proofErr w:type="spellStart"/>
      <w:r w:rsidRPr="004E246C">
        <w:rPr>
          <w:rFonts w:ascii="Times New Roman" w:hAnsi="Times New Roman" w:cs="Times New Roman"/>
          <w:sz w:val="28"/>
          <w:szCs w:val="28"/>
          <w:lang w:val="uk-UA"/>
        </w:rPr>
        <w:t>лінгвокультурології</w:t>
      </w:r>
      <w:proofErr w:type="spellEnd"/>
      <w:r w:rsidRPr="004E246C">
        <w:rPr>
          <w:rFonts w:ascii="Times New Roman" w:hAnsi="Times New Roman" w:cs="Times New Roman"/>
          <w:sz w:val="28"/>
          <w:szCs w:val="28"/>
          <w:lang w:val="uk-UA"/>
        </w:rPr>
        <w:t xml:space="preserve"> – нового напрямку мовознавства, під яким розуміємо </w:t>
      </w:r>
      <w:r w:rsidRPr="004E246C">
        <w:rPr>
          <w:rFonts w:ascii="Times New Roman" w:hAnsi="Times New Roman" w:cs="Times New Roman"/>
          <w:sz w:val="28"/>
          <w:szCs w:val="28"/>
        </w:rPr>
        <w:t>наук</w:t>
      </w:r>
      <w:r w:rsidRPr="004E246C">
        <w:rPr>
          <w:rFonts w:ascii="Times New Roman" w:hAnsi="Times New Roman" w:cs="Times New Roman"/>
          <w:sz w:val="28"/>
          <w:szCs w:val="28"/>
          <w:lang w:val="uk-UA"/>
        </w:rPr>
        <w:t>у</w:t>
      </w:r>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виникла</w:t>
      </w:r>
      <w:proofErr w:type="spellEnd"/>
      <w:r w:rsidRPr="004E246C">
        <w:rPr>
          <w:rFonts w:ascii="Times New Roman" w:hAnsi="Times New Roman" w:cs="Times New Roman"/>
          <w:sz w:val="28"/>
          <w:szCs w:val="28"/>
        </w:rPr>
        <w:t xml:space="preserve"> на стику </w:t>
      </w:r>
      <w:proofErr w:type="spellStart"/>
      <w:r w:rsidRPr="004E246C">
        <w:rPr>
          <w:rFonts w:ascii="Times New Roman" w:hAnsi="Times New Roman" w:cs="Times New Roman"/>
          <w:sz w:val="28"/>
          <w:szCs w:val="28"/>
        </w:rPr>
        <w:t>лінгвістики</w:t>
      </w:r>
      <w:proofErr w:type="spellEnd"/>
      <w:r w:rsidRPr="004E246C">
        <w:rPr>
          <w:rFonts w:ascii="Times New Roman" w:hAnsi="Times New Roman" w:cs="Times New Roman"/>
          <w:sz w:val="28"/>
          <w:szCs w:val="28"/>
        </w:rPr>
        <w:t xml:space="preserve"> й </w:t>
      </w:r>
      <w:proofErr w:type="spellStart"/>
      <w:r w:rsidRPr="004E246C">
        <w:rPr>
          <w:rFonts w:ascii="Times New Roman" w:hAnsi="Times New Roman" w:cs="Times New Roman"/>
          <w:sz w:val="28"/>
          <w:szCs w:val="28"/>
        </w:rPr>
        <w:t>культурології</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досліджує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вияви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культури</w:t>
      </w:r>
      <w:proofErr w:type="spellEnd"/>
      <w:r w:rsidRPr="004E246C">
        <w:rPr>
          <w:rFonts w:ascii="Times New Roman" w:hAnsi="Times New Roman" w:cs="Times New Roman"/>
          <w:sz w:val="28"/>
          <w:szCs w:val="28"/>
        </w:rPr>
        <w:t xml:space="preserve"> народу, </w:t>
      </w:r>
      <w:proofErr w:type="spellStart"/>
      <w:r w:rsidRPr="004E246C">
        <w:rPr>
          <w:rFonts w:ascii="Times New Roman" w:hAnsi="Times New Roman" w:cs="Times New Roman"/>
          <w:sz w:val="28"/>
          <w:szCs w:val="28"/>
        </w:rPr>
        <w:t>які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відобразилися</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закріпилися</w:t>
      </w:r>
      <w:proofErr w:type="spellEnd"/>
      <w:r w:rsidRPr="004E246C">
        <w:rPr>
          <w:rFonts w:ascii="Times New Roman" w:hAnsi="Times New Roman" w:cs="Times New Roman"/>
          <w:sz w:val="28"/>
          <w:szCs w:val="28"/>
        </w:rPr>
        <w:t xml:space="preserve"> у </w:t>
      </w:r>
      <w:proofErr w:type="spellStart"/>
      <w:r w:rsidRPr="004E246C">
        <w:rPr>
          <w:rFonts w:ascii="Times New Roman" w:hAnsi="Times New Roman" w:cs="Times New Roman"/>
          <w:sz w:val="28"/>
          <w:szCs w:val="28"/>
        </w:rPr>
        <w:t>мові</w:t>
      </w:r>
      <w:proofErr w:type="spellEnd"/>
      <w:r w:rsidRPr="004E246C">
        <w:rPr>
          <w:rFonts w:ascii="Times New Roman" w:hAnsi="Times New Roman" w:cs="Times New Roman"/>
          <w:sz w:val="28"/>
          <w:szCs w:val="28"/>
          <w:lang w:val="uk-UA"/>
        </w:rPr>
        <w:t xml:space="preserve"> [34, с. 28].</w:t>
      </w:r>
    </w:p>
    <w:p w:rsidR="004E246C" w:rsidRPr="004E246C" w:rsidRDefault="004E246C" w:rsidP="004E246C">
      <w:pPr>
        <w:spacing w:after="0" w:line="360" w:lineRule="auto"/>
        <w:ind w:firstLine="567"/>
        <w:jc w:val="both"/>
        <w:rPr>
          <w:rFonts w:ascii="Times New Roman" w:eastAsia="Calibri" w:hAnsi="Times New Roman" w:cs="Times New Roman"/>
          <w:sz w:val="28"/>
          <w:szCs w:val="28"/>
          <w:lang w:val="uk-UA"/>
        </w:rPr>
      </w:pPr>
      <w:r w:rsidRPr="004E246C">
        <w:rPr>
          <w:rFonts w:ascii="Times New Roman" w:eastAsia="Calibri" w:hAnsi="Times New Roman" w:cs="Times New Roman"/>
          <w:b/>
          <w:sz w:val="28"/>
          <w:szCs w:val="28"/>
          <w:lang w:val="uk-UA"/>
        </w:rPr>
        <w:t>Актуальність</w:t>
      </w:r>
      <w:r w:rsidRPr="004E246C">
        <w:rPr>
          <w:rFonts w:ascii="Times New Roman" w:eastAsia="Calibri" w:hAnsi="Times New Roman" w:cs="Times New Roman"/>
          <w:sz w:val="28"/>
          <w:szCs w:val="28"/>
          <w:lang w:val="uk-UA"/>
        </w:rPr>
        <w:t xml:space="preserve"> обраної теми визначається інтересом </w:t>
      </w:r>
      <w:proofErr w:type="spellStart"/>
      <w:r w:rsidRPr="004E246C">
        <w:rPr>
          <w:rFonts w:ascii="Times New Roman" w:eastAsia="Calibri" w:hAnsi="Times New Roman" w:cs="Times New Roman"/>
          <w:sz w:val="28"/>
          <w:szCs w:val="28"/>
          <w:lang w:val="uk-UA"/>
        </w:rPr>
        <w:t>лінгвокультурологічних</w:t>
      </w:r>
      <w:proofErr w:type="spellEnd"/>
      <w:r w:rsidRPr="004E246C">
        <w:rPr>
          <w:rFonts w:ascii="Times New Roman" w:eastAsia="Calibri" w:hAnsi="Times New Roman" w:cs="Times New Roman"/>
          <w:sz w:val="28"/>
          <w:szCs w:val="28"/>
          <w:lang w:val="uk-UA"/>
        </w:rPr>
        <w:t xml:space="preserve"> досліджень до вивчення мови, культури та мислення людини (І .О. </w:t>
      </w:r>
      <w:proofErr w:type="spellStart"/>
      <w:r w:rsidRPr="004E246C">
        <w:rPr>
          <w:rFonts w:ascii="Times New Roman" w:eastAsia="Calibri" w:hAnsi="Times New Roman" w:cs="Times New Roman"/>
          <w:sz w:val="28"/>
          <w:szCs w:val="28"/>
          <w:lang w:val="uk-UA"/>
        </w:rPr>
        <w:t>Голубовська</w:t>
      </w:r>
      <w:proofErr w:type="spellEnd"/>
      <w:r w:rsidRPr="004E246C">
        <w:rPr>
          <w:rFonts w:ascii="Times New Roman" w:eastAsia="Calibri" w:hAnsi="Times New Roman" w:cs="Times New Roman"/>
          <w:sz w:val="28"/>
          <w:szCs w:val="28"/>
          <w:lang w:val="uk-UA"/>
        </w:rPr>
        <w:t xml:space="preserve"> [15; 16], І. Р. Корольов [14], І. А. </w:t>
      </w:r>
      <w:proofErr w:type="spellStart"/>
      <w:r w:rsidRPr="004E246C">
        <w:rPr>
          <w:rFonts w:ascii="Times New Roman" w:eastAsia="Calibri" w:hAnsi="Times New Roman" w:cs="Times New Roman"/>
          <w:sz w:val="28"/>
          <w:szCs w:val="28"/>
          <w:lang w:val="uk-UA"/>
        </w:rPr>
        <w:t>Стернін</w:t>
      </w:r>
      <w:proofErr w:type="spellEnd"/>
      <w:r w:rsidRPr="004E246C">
        <w:rPr>
          <w:rFonts w:ascii="Times New Roman" w:eastAsia="Calibri" w:hAnsi="Times New Roman" w:cs="Times New Roman"/>
          <w:sz w:val="28"/>
          <w:szCs w:val="28"/>
          <w:lang w:val="uk-UA"/>
        </w:rPr>
        <w:t xml:space="preserve"> [41], М. В. </w:t>
      </w:r>
      <w:proofErr w:type="spellStart"/>
      <w:r w:rsidRPr="004E246C">
        <w:rPr>
          <w:rFonts w:ascii="Times New Roman" w:eastAsia="Calibri" w:hAnsi="Times New Roman" w:cs="Times New Roman"/>
          <w:sz w:val="28"/>
          <w:szCs w:val="28"/>
          <w:lang w:val="uk-UA"/>
        </w:rPr>
        <w:t>Піменова</w:t>
      </w:r>
      <w:proofErr w:type="spellEnd"/>
      <w:r w:rsidRPr="004E246C">
        <w:rPr>
          <w:rFonts w:ascii="Times New Roman" w:eastAsia="Calibri" w:hAnsi="Times New Roman" w:cs="Times New Roman"/>
          <w:sz w:val="28"/>
          <w:szCs w:val="28"/>
          <w:lang w:val="uk-UA"/>
        </w:rPr>
        <w:t xml:space="preserve"> [42]), до встановлення способів об’єктивації </w:t>
      </w:r>
      <w:proofErr w:type="spellStart"/>
      <w:r w:rsidRPr="004E246C">
        <w:rPr>
          <w:rFonts w:ascii="Times New Roman" w:eastAsia="Calibri" w:hAnsi="Times New Roman" w:cs="Times New Roman"/>
          <w:sz w:val="28"/>
          <w:szCs w:val="28"/>
          <w:lang w:val="uk-UA"/>
        </w:rPr>
        <w:t>лінгвокультурних</w:t>
      </w:r>
      <w:proofErr w:type="spellEnd"/>
      <w:r w:rsidRPr="004E246C">
        <w:rPr>
          <w:rFonts w:ascii="Times New Roman" w:eastAsia="Calibri" w:hAnsi="Times New Roman" w:cs="Times New Roman"/>
          <w:sz w:val="28"/>
          <w:szCs w:val="28"/>
          <w:lang w:val="uk-UA"/>
        </w:rPr>
        <w:t xml:space="preserve"> феноменів в художньому тексті  (</w:t>
      </w:r>
      <w:r w:rsidRPr="004E246C">
        <w:rPr>
          <w:rFonts w:ascii="Times New Roman" w:hAnsi="Times New Roman" w:cs="Times New Roman"/>
          <w:sz w:val="28"/>
          <w:szCs w:val="28"/>
          <w:lang w:val="uk-UA"/>
        </w:rPr>
        <w:t xml:space="preserve">О. П. </w:t>
      </w:r>
      <w:proofErr w:type="spellStart"/>
      <w:r w:rsidRPr="004E246C">
        <w:rPr>
          <w:rFonts w:ascii="Times New Roman" w:hAnsi="Times New Roman" w:cs="Times New Roman"/>
          <w:sz w:val="28"/>
          <w:szCs w:val="28"/>
          <w:lang w:val="uk-UA"/>
        </w:rPr>
        <w:t>Воробйової</w:t>
      </w:r>
      <w:proofErr w:type="spellEnd"/>
      <w:r w:rsidRPr="004E246C">
        <w:rPr>
          <w:rFonts w:ascii="Times New Roman" w:hAnsi="Times New Roman" w:cs="Times New Roman"/>
          <w:sz w:val="28"/>
          <w:szCs w:val="28"/>
          <w:lang w:val="uk-UA"/>
        </w:rPr>
        <w:t xml:space="preserve"> [38], В</w:t>
      </w:r>
      <w:r w:rsidRPr="004E246C">
        <w:rPr>
          <w:rFonts w:ascii="Times New Roman" w:eastAsia="Calibri" w:hAnsi="Times New Roman" w:cs="Times New Roman"/>
          <w:sz w:val="28"/>
          <w:szCs w:val="28"/>
          <w:lang w:val="uk-UA"/>
        </w:rPr>
        <w:t xml:space="preserve">. Г. Ніконова [35]). </w:t>
      </w:r>
    </w:p>
    <w:p w:rsidR="004E246C" w:rsidRPr="004E246C" w:rsidRDefault="004E246C" w:rsidP="004E246C">
      <w:pPr>
        <w:spacing w:after="0" w:line="360" w:lineRule="auto"/>
        <w:ind w:firstLine="567"/>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Проза сучасного німецького письменника, прозаїка з юридичною</w:t>
      </w:r>
      <w:r w:rsidR="007E6F17">
        <w:rPr>
          <w:rFonts w:ascii="Times New Roman" w:eastAsia="Calibri" w:hAnsi="Times New Roman" w:cs="Times New Roman"/>
          <w:sz w:val="28"/>
          <w:szCs w:val="28"/>
          <w:lang w:val="de-DE"/>
        </w:rPr>
        <w:t> </w:t>
      </w:r>
      <w:r w:rsidRPr="004E246C">
        <w:rPr>
          <w:rFonts w:ascii="Times New Roman" w:eastAsia="Calibri" w:hAnsi="Times New Roman" w:cs="Times New Roman"/>
          <w:sz w:val="28"/>
          <w:szCs w:val="28"/>
          <w:lang w:val="uk-UA"/>
        </w:rPr>
        <w:t>освітою</w:t>
      </w:r>
      <w:r w:rsidR="007E6F17">
        <w:rPr>
          <w:rFonts w:ascii="Times New Roman" w:eastAsia="Calibri" w:hAnsi="Times New Roman" w:cs="Times New Roman"/>
          <w:sz w:val="28"/>
          <w:szCs w:val="28"/>
          <w:lang w:val="de-DE"/>
        </w:rPr>
        <w:t> </w:t>
      </w:r>
      <w:r w:rsidRPr="004E246C">
        <w:rPr>
          <w:rFonts w:ascii="Times New Roman" w:eastAsia="Calibri" w:hAnsi="Times New Roman" w:cs="Times New Roman"/>
          <w:sz w:val="28"/>
          <w:szCs w:val="28"/>
          <w:lang w:val="uk-UA"/>
        </w:rPr>
        <w:t>–</w:t>
      </w:r>
      <w:r w:rsidR="007E6F17" w:rsidRPr="007E6F17">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Бернгарда</w:t>
      </w:r>
      <w:proofErr w:type="spellEnd"/>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Шлінка</w:t>
      </w:r>
      <w:proofErr w:type="spellEnd"/>
      <w:r w:rsidRPr="004E246C">
        <w:rPr>
          <w:rFonts w:ascii="Times New Roman" w:eastAsia="Calibri" w:hAnsi="Times New Roman" w:cs="Times New Roman"/>
          <w:sz w:val="28"/>
          <w:szCs w:val="28"/>
          <w:lang w:val="uk-UA"/>
        </w:rPr>
        <w:t xml:space="preserve"> вже привертала увагу науковців: зокрема досліджено</w:t>
      </w:r>
      <w:r w:rsidR="007E6F17" w:rsidRPr="007E6F17">
        <w:rPr>
          <w:rFonts w:ascii="Times New Roman" w:eastAsia="Calibri" w:hAnsi="Times New Roman" w:cs="Times New Roman"/>
          <w:sz w:val="28"/>
          <w:szCs w:val="28"/>
          <w:lang w:val="uk-UA"/>
        </w:rPr>
        <w:t xml:space="preserve"> </w:t>
      </w:r>
      <w:r w:rsidRPr="004E246C">
        <w:rPr>
          <w:rFonts w:ascii="Times New Roman" w:eastAsia="Calibri" w:hAnsi="Times New Roman" w:cs="Times New Roman"/>
          <w:sz w:val="28"/>
          <w:szCs w:val="28"/>
          <w:lang w:val="uk-UA"/>
        </w:rPr>
        <w:t>тематику коротких історій: минуле Німеччини та його значення для сучасного суспільства, масштабне знищення єврейського народу в Німеччині, відповідальність злочинців</w:t>
      </w:r>
      <w:r w:rsidRPr="004E246C">
        <w:rPr>
          <w:rFonts w:ascii="Times New Roman" w:eastAsia="Calibri" w:hAnsi="Times New Roman" w:cs="Times New Roman"/>
          <w:sz w:val="28"/>
          <w:lang w:val="uk-UA"/>
        </w:rPr>
        <w:t xml:space="preserve"> </w:t>
      </w:r>
      <w:r w:rsidRPr="004E246C">
        <w:rPr>
          <w:rFonts w:ascii="Times New Roman" w:eastAsia="Calibri" w:hAnsi="Times New Roman" w:cs="Times New Roman"/>
          <w:sz w:val="28"/>
          <w:szCs w:val="28"/>
          <w:lang w:val="uk-UA"/>
        </w:rPr>
        <w:t xml:space="preserve">націонал-соціалістичного режиму та його наслідки для післявоєнного покоління; юридичні мотиви і мотиви </w:t>
      </w:r>
      <w:proofErr w:type="spellStart"/>
      <w:r w:rsidRPr="004E246C">
        <w:rPr>
          <w:rFonts w:ascii="Times New Roman" w:eastAsia="Calibri" w:hAnsi="Times New Roman" w:cs="Times New Roman"/>
          <w:sz w:val="28"/>
          <w:szCs w:val="28"/>
          <w:lang w:val="uk-UA"/>
        </w:rPr>
        <w:t>неправочинності</w:t>
      </w:r>
      <w:proofErr w:type="spellEnd"/>
      <w:r w:rsidRPr="004E246C">
        <w:rPr>
          <w:rFonts w:ascii="Times New Roman" w:eastAsia="Calibri" w:hAnsi="Times New Roman" w:cs="Times New Roman"/>
          <w:sz w:val="28"/>
          <w:szCs w:val="28"/>
          <w:lang w:val="uk-UA"/>
        </w:rPr>
        <w:t xml:space="preserve"> на основі твору “Читець” та збірки “Інший чоловік” (І.</w:t>
      </w:r>
      <w:r w:rsidR="007E6F17">
        <w:rPr>
          <w:rFonts w:ascii="Times New Roman" w:eastAsia="Calibri" w:hAnsi="Times New Roman" w:cs="Times New Roman"/>
          <w:sz w:val="28"/>
          <w:szCs w:val="28"/>
          <w:lang w:val="de-DE"/>
        </w:rPr>
        <w:t> </w:t>
      </w:r>
      <w:r w:rsidRPr="004E246C">
        <w:rPr>
          <w:rFonts w:ascii="Times New Roman" w:eastAsia="Calibri" w:hAnsi="Times New Roman" w:cs="Times New Roman"/>
          <w:sz w:val="28"/>
          <w:szCs w:val="28"/>
          <w:lang w:val="uk-UA"/>
        </w:rPr>
        <w:t>Н.</w:t>
      </w:r>
      <w:r w:rsidR="007E6F17">
        <w:rPr>
          <w:rFonts w:ascii="Times New Roman" w:eastAsia="Calibri" w:hAnsi="Times New Roman" w:cs="Times New Roman"/>
          <w:sz w:val="28"/>
          <w:szCs w:val="28"/>
          <w:lang w:val="de-DE"/>
        </w:rPr>
        <w:t> </w:t>
      </w:r>
      <w:r w:rsidRPr="004E246C">
        <w:rPr>
          <w:rFonts w:ascii="Times New Roman" w:eastAsia="Calibri" w:hAnsi="Times New Roman" w:cs="Times New Roman"/>
          <w:sz w:val="28"/>
          <w:szCs w:val="28"/>
          <w:lang w:val="uk-UA"/>
        </w:rPr>
        <w:t xml:space="preserve">Кудрявцева [26], </w:t>
      </w:r>
      <w:proofErr w:type="spellStart"/>
      <w:r w:rsidRPr="004E246C">
        <w:rPr>
          <w:rFonts w:ascii="Times New Roman" w:eastAsia="Calibri" w:hAnsi="Times New Roman" w:cs="Times New Roman"/>
          <w:sz w:val="28"/>
          <w:szCs w:val="28"/>
          <w:lang w:val="uk-UA"/>
        </w:rPr>
        <w:t>Jana</w:t>
      </w:r>
      <w:proofErr w:type="spellEnd"/>
      <w:r w:rsidRPr="004E246C">
        <w:rPr>
          <w:rFonts w:ascii="Times New Roman" w:eastAsia="Calibri" w:hAnsi="Times New Roman" w:cs="Times New Roman"/>
          <w:sz w:val="28"/>
          <w:szCs w:val="28"/>
          <w:lang w:val="uk-UA"/>
        </w:rPr>
        <w:t> </w:t>
      </w:r>
      <w:proofErr w:type="spellStart"/>
      <w:r w:rsidRPr="004E246C">
        <w:rPr>
          <w:rFonts w:ascii="Times New Roman" w:eastAsia="Calibri" w:hAnsi="Times New Roman" w:cs="Times New Roman"/>
          <w:sz w:val="28"/>
          <w:szCs w:val="28"/>
          <w:lang w:val="uk-UA"/>
        </w:rPr>
        <w:t>Binkova</w:t>
      </w:r>
      <w:proofErr w:type="spellEnd"/>
      <w:r w:rsidRPr="004E246C">
        <w:rPr>
          <w:rFonts w:ascii="Times New Roman" w:eastAsia="Calibri" w:hAnsi="Times New Roman" w:cs="Times New Roman"/>
          <w:sz w:val="28"/>
          <w:szCs w:val="28"/>
          <w:lang w:val="uk-UA"/>
        </w:rPr>
        <w:t xml:space="preserve"> [56], </w:t>
      </w:r>
      <w:proofErr w:type="spellStart"/>
      <w:r w:rsidRPr="004E246C">
        <w:rPr>
          <w:rFonts w:ascii="Times New Roman" w:eastAsia="Calibri" w:hAnsi="Times New Roman" w:cs="Times New Roman"/>
          <w:sz w:val="28"/>
          <w:szCs w:val="28"/>
          <w:lang w:val="uk-UA"/>
        </w:rPr>
        <w:t>Julia</w:t>
      </w:r>
      <w:proofErr w:type="spellEnd"/>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Brauch</w:t>
      </w:r>
      <w:proofErr w:type="spellEnd"/>
      <w:r w:rsidRPr="004E246C">
        <w:rPr>
          <w:rFonts w:ascii="Times New Roman" w:eastAsia="Calibri" w:hAnsi="Times New Roman" w:cs="Times New Roman"/>
          <w:sz w:val="28"/>
          <w:szCs w:val="28"/>
          <w:lang w:val="uk-UA"/>
        </w:rPr>
        <w:t xml:space="preserve"> [60]) .</w:t>
      </w:r>
    </w:p>
    <w:p w:rsidR="004E246C" w:rsidRPr="004E246C" w:rsidRDefault="004E246C" w:rsidP="004E246C">
      <w:pPr>
        <w:spacing w:after="0" w:line="360" w:lineRule="auto"/>
        <w:ind w:firstLine="567"/>
        <w:jc w:val="both"/>
        <w:rPr>
          <w:rFonts w:ascii="Times New Roman" w:eastAsia="Calibri" w:hAnsi="Times New Roman" w:cs="Times New Roman"/>
          <w:b/>
          <w:sz w:val="28"/>
          <w:szCs w:val="28"/>
          <w:lang w:val="uk-UA"/>
        </w:rPr>
      </w:pPr>
      <w:r w:rsidRPr="004E246C">
        <w:rPr>
          <w:rFonts w:ascii="Times New Roman" w:eastAsia="Calibri" w:hAnsi="Times New Roman" w:cs="Times New Roman"/>
          <w:sz w:val="28"/>
          <w:szCs w:val="28"/>
          <w:lang w:val="uk-UA"/>
        </w:rPr>
        <w:t xml:space="preserve">Проте дослідження вербалізації та функціонування концептів в художньому творі </w:t>
      </w:r>
      <w:proofErr w:type="spellStart"/>
      <w:r w:rsidRPr="004E246C">
        <w:rPr>
          <w:rFonts w:ascii="Times New Roman" w:eastAsia="Calibri" w:hAnsi="Times New Roman" w:cs="Times New Roman"/>
          <w:sz w:val="28"/>
          <w:szCs w:val="28"/>
          <w:lang w:val="uk-UA"/>
        </w:rPr>
        <w:t>Бернгарда</w:t>
      </w:r>
      <w:proofErr w:type="spellEnd"/>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Шлінка</w:t>
      </w:r>
      <w:proofErr w:type="spellEnd"/>
      <w:r w:rsidRPr="004E246C">
        <w:rPr>
          <w:rFonts w:ascii="Times New Roman" w:eastAsia="Calibri" w:hAnsi="Times New Roman" w:cs="Times New Roman"/>
          <w:sz w:val="28"/>
          <w:szCs w:val="28"/>
          <w:lang w:val="uk-UA"/>
        </w:rPr>
        <w:t xml:space="preserve"> залишається поза увагою дослідників, що робить </w:t>
      </w:r>
      <w:r w:rsidRPr="004E246C">
        <w:rPr>
          <w:rFonts w:ascii="Times New Roman" w:eastAsia="Calibri" w:hAnsi="Times New Roman" w:cs="Times New Roman"/>
          <w:b/>
          <w:bCs/>
          <w:sz w:val="28"/>
          <w:szCs w:val="28"/>
          <w:lang w:val="uk-UA"/>
        </w:rPr>
        <w:t>актуальним</w:t>
      </w:r>
      <w:r w:rsidRPr="004E246C">
        <w:rPr>
          <w:rFonts w:ascii="Times New Roman" w:eastAsia="Calibri" w:hAnsi="Times New Roman" w:cs="Times New Roman"/>
          <w:sz w:val="28"/>
          <w:szCs w:val="28"/>
          <w:lang w:val="uk-UA"/>
        </w:rPr>
        <w:t xml:space="preserve"> звернення до вивчення матеріалу в цьому напрямку.</w:t>
      </w:r>
    </w:p>
    <w:p w:rsidR="004E246C" w:rsidRPr="004E246C" w:rsidRDefault="004E246C" w:rsidP="004E246C">
      <w:pPr>
        <w:spacing w:after="0" w:line="360" w:lineRule="auto"/>
        <w:ind w:firstLine="567"/>
        <w:jc w:val="both"/>
        <w:rPr>
          <w:rFonts w:ascii="Times New Roman" w:eastAsia="Calibri" w:hAnsi="Times New Roman" w:cs="Times New Roman"/>
          <w:sz w:val="28"/>
          <w:szCs w:val="28"/>
          <w:lang w:val="uk-UA"/>
        </w:rPr>
      </w:pPr>
      <w:bookmarkStart w:id="3" w:name="_Hlk27006123"/>
      <w:r w:rsidRPr="004E246C">
        <w:rPr>
          <w:rFonts w:ascii="Times New Roman" w:eastAsia="Calibri" w:hAnsi="Times New Roman" w:cs="Times New Roman"/>
          <w:b/>
          <w:sz w:val="28"/>
          <w:szCs w:val="28"/>
          <w:lang w:val="uk-UA"/>
        </w:rPr>
        <w:lastRenderedPageBreak/>
        <w:t>Метою</w:t>
      </w:r>
      <w:r w:rsidRPr="004E246C">
        <w:rPr>
          <w:rFonts w:ascii="Times New Roman" w:eastAsia="Calibri" w:hAnsi="Times New Roman" w:cs="Times New Roman"/>
          <w:sz w:val="28"/>
          <w:szCs w:val="28"/>
          <w:lang w:val="uk-UA"/>
        </w:rPr>
        <w:t xml:space="preserve"> дослідження є з’ясування змісту концептуальної картини світу та дослідження засобів її відображення у сучасному німецькомовному короткому творі.</w:t>
      </w:r>
    </w:p>
    <w:bookmarkEnd w:id="3"/>
    <w:p w:rsidR="004E246C" w:rsidRPr="004E246C" w:rsidRDefault="004E246C" w:rsidP="004E246C">
      <w:pPr>
        <w:spacing w:after="0" w:line="360" w:lineRule="auto"/>
        <w:ind w:firstLine="567"/>
        <w:jc w:val="both"/>
        <w:rPr>
          <w:rFonts w:ascii="Times New Roman" w:eastAsia="Calibri" w:hAnsi="Times New Roman" w:cs="Times New Roman"/>
          <w:b/>
          <w:sz w:val="28"/>
          <w:szCs w:val="28"/>
          <w:lang w:val="uk-UA"/>
        </w:rPr>
      </w:pPr>
      <w:r w:rsidRPr="004E246C">
        <w:rPr>
          <w:rFonts w:ascii="Times New Roman" w:eastAsia="Calibri" w:hAnsi="Times New Roman" w:cs="Times New Roman"/>
          <w:sz w:val="28"/>
          <w:szCs w:val="28"/>
          <w:lang w:val="uk-UA"/>
        </w:rPr>
        <w:t xml:space="preserve">Досягнення поставленої </w:t>
      </w:r>
      <w:r w:rsidRPr="004E246C">
        <w:rPr>
          <w:rFonts w:ascii="Times New Roman" w:eastAsia="Calibri" w:hAnsi="Times New Roman" w:cs="Times New Roman"/>
          <w:b/>
          <w:sz w:val="28"/>
          <w:szCs w:val="28"/>
          <w:lang w:val="uk-UA"/>
        </w:rPr>
        <w:t xml:space="preserve">мети </w:t>
      </w:r>
      <w:r w:rsidRPr="004E246C">
        <w:rPr>
          <w:rFonts w:ascii="Times New Roman" w:eastAsia="Calibri" w:hAnsi="Times New Roman" w:cs="Times New Roman"/>
          <w:sz w:val="28"/>
          <w:szCs w:val="28"/>
          <w:lang w:val="uk-UA"/>
        </w:rPr>
        <w:t xml:space="preserve">передбачає розв’язання таких </w:t>
      </w:r>
      <w:r w:rsidRPr="004E246C">
        <w:rPr>
          <w:rFonts w:ascii="Times New Roman" w:eastAsia="Calibri" w:hAnsi="Times New Roman" w:cs="Times New Roman"/>
          <w:b/>
          <w:sz w:val="28"/>
          <w:szCs w:val="28"/>
          <w:lang w:val="uk-UA"/>
        </w:rPr>
        <w:t>завдань:</w:t>
      </w:r>
    </w:p>
    <w:p w:rsidR="004E246C" w:rsidRPr="004E246C" w:rsidRDefault="004E246C" w:rsidP="004E246C">
      <w:pPr>
        <w:numPr>
          <w:ilvl w:val="0"/>
          <w:numId w:val="7"/>
        </w:numPr>
        <w:spacing w:after="0" w:line="360" w:lineRule="auto"/>
        <w:contextualSpacing/>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 xml:space="preserve">систематизувати сучасну теоретичну літературу з проблематики вивчення картини світу як об’єкту </w:t>
      </w:r>
      <w:proofErr w:type="spellStart"/>
      <w:r w:rsidRPr="004E246C">
        <w:rPr>
          <w:rFonts w:ascii="Times New Roman" w:eastAsia="Calibri" w:hAnsi="Times New Roman" w:cs="Times New Roman"/>
          <w:sz w:val="28"/>
          <w:szCs w:val="28"/>
          <w:lang w:val="uk-UA"/>
        </w:rPr>
        <w:t>лінгвокультурології</w:t>
      </w:r>
      <w:proofErr w:type="spellEnd"/>
      <w:r w:rsidRPr="004E246C">
        <w:rPr>
          <w:rFonts w:ascii="Times New Roman" w:eastAsia="Calibri" w:hAnsi="Times New Roman" w:cs="Times New Roman"/>
          <w:sz w:val="28"/>
          <w:szCs w:val="28"/>
          <w:lang w:val="uk-UA"/>
        </w:rPr>
        <w:t>;</w:t>
      </w:r>
    </w:p>
    <w:p w:rsidR="004E246C" w:rsidRPr="004E246C" w:rsidRDefault="004E246C" w:rsidP="004E246C">
      <w:pPr>
        <w:numPr>
          <w:ilvl w:val="0"/>
          <w:numId w:val="7"/>
        </w:numPr>
        <w:spacing w:after="0" w:line="360" w:lineRule="auto"/>
        <w:contextualSpacing/>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окреслити підходи до класифікації картин світу та з’ясувати їх головні відмінності;</w:t>
      </w:r>
    </w:p>
    <w:p w:rsidR="004E246C" w:rsidRPr="004E246C" w:rsidRDefault="004E246C" w:rsidP="004E246C">
      <w:pPr>
        <w:numPr>
          <w:ilvl w:val="0"/>
          <w:numId w:val="7"/>
        </w:numPr>
        <w:spacing w:after="0" w:line="360" w:lineRule="auto"/>
        <w:contextualSpacing/>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окреслити підходи до вивчення концепту як складової концептуальної картини світу;</w:t>
      </w:r>
    </w:p>
    <w:p w:rsidR="004E246C" w:rsidRPr="004E246C" w:rsidRDefault="004E246C" w:rsidP="004E246C">
      <w:pPr>
        <w:numPr>
          <w:ilvl w:val="0"/>
          <w:numId w:val="7"/>
        </w:numPr>
        <w:spacing w:after="0" w:line="360" w:lineRule="auto"/>
        <w:contextualSpacing/>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 xml:space="preserve">виділити концепти, релевантні для розкриття концептуальної картини світу </w:t>
      </w:r>
      <w:proofErr w:type="spellStart"/>
      <w:r w:rsidRPr="004E246C">
        <w:rPr>
          <w:rFonts w:ascii="Times New Roman" w:eastAsia="Calibri" w:hAnsi="Times New Roman" w:cs="Times New Roman"/>
          <w:sz w:val="28"/>
          <w:szCs w:val="28"/>
          <w:lang w:val="uk-UA"/>
        </w:rPr>
        <w:t>Бернгарда</w:t>
      </w:r>
      <w:proofErr w:type="spellEnd"/>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Шлінка</w:t>
      </w:r>
      <w:proofErr w:type="spellEnd"/>
      <w:r w:rsidRPr="004E246C">
        <w:rPr>
          <w:rFonts w:ascii="Times New Roman" w:eastAsia="Calibri" w:hAnsi="Times New Roman" w:cs="Times New Roman"/>
          <w:sz w:val="28"/>
          <w:szCs w:val="28"/>
          <w:lang w:val="uk-UA"/>
        </w:rPr>
        <w:t>;</w:t>
      </w:r>
    </w:p>
    <w:p w:rsidR="004E246C" w:rsidRPr="004E246C" w:rsidRDefault="004E246C" w:rsidP="004E246C">
      <w:pPr>
        <w:numPr>
          <w:ilvl w:val="0"/>
          <w:numId w:val="7"/>
        </w:numPr>
        <w:spacing w:after="0" w:line="360" w:lineRule="auto"/>
        <w:contextualSpacing/>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 xml:space="preserve">скласти корпус </w:t>
      </w:r>
      <w:proofErr w:type="spellStart"/>
      <w:r w:rsidRPr="004E246C">
        <w:rPr>
          <w:rFonts w:ascii="Times New Roman" w:eastAsia="Calibri" w:hAnsi="Times New Roman" w:cs="Times New Roman"/>
          <w:sz w:val="28"/>
          <w:szCs w:val="28"/>
          <w:lang w:val="uk-UA"/>
        </w:rPr>
        <w:t>мовних</w:t>
      </w:r>
      <w:proofErr w:type="spellEnd"/>
      <w:r w:rsidRPr="004E246C">
        <w:rPr>
          <w:rFonts w:ascii="Times New Roman" w:eastAsia="Calibri" w:hAnsi="Times New Roman" w:cs="Times New Roman"/>
          <w:sz w:val="28"/>
          <w:szCs w:val="28"/>
          <w:lang w:val="uk-UA"/>
        </w:rPr>
        <w:t xml:space="preserve"> засобів, що слугують для вербалізації концептів у короткому німецькомовному художньому творі Б. </w:t>
      </w:r>
      <w:proofErr w:type="spellStart"/>
      <w:r w:rsidRPr="004E246C">
        <w:rPr>
          <w:rFonts w:ascii="Times New Roman" w:eastAsia="Calibri" w:hAnsi="Times New Roman" w:cs="Times New Roman"/>
          <w:sz w:val="28"/>
          <w:szCs w:val="28"/>
          <w:lang w:val="uk-UA"/>
        </w:rPr>
        <w:t>Шлінка</w:t>
      </w:r>
      <w:proofErr w:type="spellEnd"/>
      <w:r w:rsidRPr="004E246C">
        <w:rPr>
          <w:rFonts w:ascii="Times New Roman" w:eastAsia="Calibri" w:hAnsi="Times New Roman" w:cs="Times New Roman"/>
          <w:sz w:val="28"/>
          <w:szCs w:val="28"/>
          <w:lang w:val="uk-UA"/>
        </w:rPr>
        <w:t>.</w:t>
      </w:r>
    </w:p>
    <w:p w:rsidR="004E246C" w:rsidRPr="004E246C" w:rsidRDefault="004E246C" w:rsidP="004E246C">
      <w:pPr>
        <w:spacing w:after="0" w:line="360" w:lineRule="auto"/>
        <w:ind w:firstLine="567"/>
        <w:jc w:val="both"/>
        <w:rPr>
          <w:rFonts w:ascii="Times New Roman" w:eastAsia="Calibri" w:hAnsi="Times New Roman" w:cs="Times New Roman"/>
          <w:sz w:val="28"/>
          <w:lang w:val="uk-UA"/>
        </w:rPr>
      </w:pPr>
      <w:bookmarkStart w:id="4" w:name="_Hlk27006244"/>
      <w:r w:rsidRPr="004E246C">
        <w:rPr>
          <w:rFonts w:ascii="Times New Roman" w:eastAsia="Calibri" w:hAnsi="Times New Roman" w:cs="Times New Roman"/>
          <w:b/>
          <w:sz w:val="28"/>
          <w:szCs w:val="28"/>
          <w:lang w:val="uk-UA"/>
        </w:rPr>
        <w:t xml:space="preserve">Об’єктом </w:t>
      </w:r>
      <w:r w:rsidRPr="004E246C">
        <w:rPr>
          <w:rFonts w:ascii="Times New Roman" w:eastAsia="Calibri" w:hAnsi="Times New Roman" w:cs="Times New Roman"/>
          <w:sz w:val="28"/>
          <w:szCs w:val="28"/>
          <w:lang w:val="uk-UA"/>
        </w:rPr>
        <w:t xml:space="preserve">дослідження є концептуальна картина світу </w:t>
      </w:r>
      <w:proofErr w:type="spellStart"/>
      <w:r w:rsidRPr="004E246C">
        <w:rPr>
          <w:rFonts w:ascii="Times New Roman" w:eastAsia="Calibri" w:hAnsi="Times New Roman" w:cs="Times New Roman"/>
          <w:sz w:val="28"/>
          <w:szCs w:val="28"/>
          <w:lang w:val="uk-UA"/>
        </w:rPr>
        <w:t>Бернгарда</w:t>
      </w:r>
      <w:proofErr w:type="spellEnd"/>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Шлінка</w:t>
      </w:r>
      <w:proofErr w:type="spellEnd"/>
      <w:r w:rsidRPr="004E246C">
        <w:rPr>
          <w:rFonts w:ascii="Times New Roman" w:eastAsia="Calibri" w:hAnsi="Times New Roman" w:cs="Times New Roman"/>
          <w:sz w:val="28"/>
          <w:szCs w:val="28"/>
          <w:lang w:val="uk-UA"/>
        </w:rPr>
        <w:t>, а</w:t>
      </w:r>
      <w:r w:rsidRPr="004E246C">
        <w:rPr>
          <w:rFonts w:ascii="Times New Roman" w:eastAsia="Calibri" w:hAnsi="Times New Roman" w:cs="Times New Roman"/>
          <w:b/>
          <w:sz w:val="28"/>
          <w:szCs w:val="28"/>
          <w:lang w:val="uk-UA"/>
        </w:rPr>
        <w:t xml:space="preserve"> предметом –</w:t>
      </w:r>
      <w:r w:rsidRPr="004E246C">
        <w:rPr>
          <w:rFonts w:ascii="Times New Roman" w:eastAsia="Calibri" w:hAnsi="Times New Roman" w:cs="Times New Roman"/>
          <w:sz w:val="28"/>
          <w:szCs w:val="28"/>
          <w:lang w:val="uk-UA"/>
        </w:rPr>
        <w:t xml:space="preserve"> система різнорівневих засобів вербалізації концептів у  художньому тексті.</w:t>
      </w:r>
      <w:r w:rsidRPr="004E246C">
        <w:rPr>
          <w:rFonts w:ascii="Times New Roman" w:eastAsia="Calibri" w:hAnsi="Times New Roman" w:cs="Times New Roman"/>
          <w:sz w:val="28"/>
          <w:lang w:val="uk-UA"/>
        </w:rPr>
        <w:t xml:space="preserve"> </w:t>
      </w:r>
    </w:p>
    <w:bookmarkEnd w:id="4"/>
    <w:p w:rsidR="004E246C" w:rsidRPr="004E246C" w:rsidRDefault="004E246C" w:rsidP="004E246C">
      <w:pPr>
        <w:spacing w:after="0" w:line="360" w:lineRule="auto"/>
        <w:ind w:firstLine="567"/>
        <w:jc w:val="both"/>
        <w:rPr>
          <w:rFonts w:ascii="Times New Roman" w:eastAsia="Calibri" w:hAnsi="Times New Roman" w:cs="Times New Roman"/>
          <w:sz w:val="28"/>
          <w:szCs w:val="28"/>
          <w:lang w:val="uk-UA"/>
        </w:rPr>
      </w:pPr>
      <w:r w:rsidRPr="004E246C">
        <w:rPr>
          <w:rFonts w:ascii="Times New Roman" w:eastAsia="Calibri" w:hAnsi="Times New Roman" w:cs="Times New Roman"/>
          <w:b/>
          <w:sz w:val="28"/>
          <w:szCs w:val="28"/>
          <w:lang w:val="uk-UA"/>
        </w:rPr>
        <w:t xml:space="preserve">Матеріалом </w:t>
      </w:r>
      <w:r w:rsidRPr="004E246C">
        <w:rPr>
          <w:rFonts w:ascii="Times New Roman" w:eastAsia="Calibri" w:hAnsi="Times New Roman" w:cs="Times New Roman"/>
          <w:sz w:val="28"/>
          <w:szCs w:val="28"/>
          <w:lang w:val="uk-UA"/>
        </w:rPr>
        <w:t>дослідження є мова коротких оповідань збірки “</w:t>
      </w:r>
      <w:proofErr w:type="spellStart"/>
      <w:r w:rsidRPr="004E246C">
        <w:rPr>
          <w:rFonts w:ascii="Times New Roman" w:eastAsia="Calibri" w:hAnsi="Times New Roman" w:cs="Times New Roman"/>
          <w:sz w:val="28"/>
          <w:szCs w:val="28"/>
          <w:lang w:val="en-GB"/>
        </w:rPr>
        <w:t>Liebesfluchten</w:t>
      </w:r>
      <w:proofErr w:type="spellEnd"/>
      <w:r w:rsidRPr="004E246C">
        <w:rPr>
          <w:rFonts w:ascii="Times New Roman" w:eastAsia="Calibri" w:hAnsi="Times New Roman" w:cs="Times New Roman"/>
          <w:sz w:val="28"/>
          <w:szCs w:val="28"/>
          <w:lang w:val="uk-UA"/>
        </w:rPr>
        <w:t xml:space="preserve">” сучасного німецького письменника </w:t>
      </w:r>
      <w:proofErr w:type="spellStart"/>
      <w:r w:rsidRPr="004E246C">
        <w:rPr>
          <w:rFonts w:ascii="Times New Roman" w:eastAsia="Calibri" w:hAnsi="Times New Roman" w:cs="Times New Roman"/>
          <w:sz w:val="28"/>
          <w:szCs w:val="28"/>
          <w:lang w:val="uk-UA"/>
        </w:rPr>
        <w:t>Бернгарда</w:t>
      </w:r>
      <w:proofErr w:type="spellEnd"/>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Шлінка</w:t>
      </w:r>
      <w:proofErr w:type="spellEnd"/>
      <w:r w:rsidRPr="004E246C">
        <w:rPr>
          <w:rFonts w:ascii="Times New Roman" w:eastAsia="Calibri" w:hAnsi="Times New Roman" w:cs="Times New Roman"/>
          <w:sz w:val="28"/>
          <w:szCs w:val="28"/>
          <w:lang w:val="uk-UA"/>
        </w:rPr>
        <w:t xml:space="preserve">, та лексикографічні джерела. </w:t>
      </w:r>
    </w:p>
    <w:p w:rsidR="004E246C" w:rsidRPr="004E246C" w:rsidRDefault="004E246C" w:rsidP="004E246C">
      <w:pPr>
        <w:spacing w:after="0" w:line="360" w:lineRule="auto"/>
        <w:ind w:firstLine="567"/>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 xml:space="preserve">Проблематика нашого магістерського дослідження належить до таких дисциплін як </w:t>
      </w:r>
      <w:proofErr w:type="spellStart"/>
      <w:r w:rsidRPr="004E246C">
        <w:rPr>
          <w:rFonts w:ascii="Times New Roman" w:eastAsia="Calibri" w:hAnsi="Times New Roman" w:cs="Times New Roman"/>
          <w:sz w:val="28"/>
          <w:szCs w:val="28"/>
          <w:lang w:val="uk-UA"/>
        </w:rPr>
        <w:t>лінгвокультурологія</w:t>
      </w:r>
      <w:proofErr w:type="spellEnd"/>
      <w:r w:rsidRPr="004E246C">
        <w:rPr>
          <w:rFonts w:ascii="Times New Roman" w:eastAsia="Calibri" w:hAnsi="Times New Roman" w:cs="Times New Roman"/>
          <w:sz w:val="28"/>
          <w:szCs w:val="28"/>
          <w:lang w:val="uk-UA"/>
        </w:rPr>
        <w:t xml:space="preserve">, культурологія, когнітивна лінгвістика, комунікативна лінгвістика, стилістика, стилістика тексту, граматика тексту. </w:t>
      </w:r>
    </w:p>
    <w:p w:rsidR="004E246C" w:rsidRPr="004E246C" w:rsidRDefault="004E246C" w:rsidP="004E246C">
      <w:pPr>
        <w:spacing w:after="0" w:line="360" w:lineRule="auto"/>
        <w:ind w:firstLine="567"/>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 xml:space="preserve">Для досягнення мети та вирішення  поставлених завдань застосовуємо такі методи та прийоми дослідження: </w:t>
      </w:r>
    </w:p>
    <w:p w:rsidR="004E246C" w:rsidRPr="004E246C" w:rsidRDefault="004E246C" w:rsidP="004E246C">
      <w:pPr>
        <w:pStyle w:val="a6"/>
        <w:numPr>
          <w:ilvl w:val="0"/>
          <w:numId w:val="7"/>
        </w:numPr>
        <w:spacing w:after="0" w:line="360"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b/>
          <w:sz w:val="28"/>
          <w:szCs w:val="28"/>
          <w:lang w:val="uk-UA"/>
        </w:rPr>
        <w:t>метод лінгвістичного спостереження</w:t>
      </w:r>
      <w:r w:rsidRPr="004E246C">
        <w:rPr>
          <w:rFonts w:ascii="Times New Roman" w:eastAsia="Calibri" w:hAnsi="Times New Roman" w:cs="Times New Roman"/>
          <w:sz w:val="28"/>
          <w:szCs w:val="28"/>
          <w:lang w:val="uk-UA"/>
        </w:rPr>
        <w:t xml:space="preserve"> для аналізу; </w:t>
      </w:r>
    </w:p>
    <w:p w:rsidR="004E246C" w:rsidRPr="004E246C" w:rsidRDefault="004E246C" w:rsidP="004E246C">
      <w:pPr>
        <w:pStyle w:val="a6"/>
        <w:numPr>
          <w:ilvl w:val="0"/>
          <w:numId w:val="7"/>
        </w:numPr>
        <w:spacing w:after="0" w:line="360"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b/>
          <w:sz w:val="28"/>
          <w:szCs w:val="28"/>
          <w:lang w:val="uk-UA"/>
        </w:rPr>
        <w:t>лінгвостилістичний аналіз</w:t>
      </w:r>
      <w:r w:rsidRPr="004E246C">
        <w:rPr>
          <w:rFonts w:ascii="Times New Roman" w:eastAsia="Calibri" w:hAnsi="Times New Roman" w:cs="Times New Roman"/>
          <w:i/>
          <w:sz w:val="28"/>
          <w:szCs w:val="28"/>
          <w:lang w:val="uk-UA"/>
        </w:rPr>
        <w:t xml:space="preserve"> </w:t>
      </w:r>
      <w:r w:rsidRPr="004E246C">
        <w:rPr>
          <w:rFonts w:ascii="Times New Roman" w:eastAsia="Calibri" w:hAnsi="Times New Roman" w:cs="Times New Roman"/>
          <w:sz w:val="28"/>
          <w:szCs w:val="28"/>
          <w:lang w:val="uk-UA"/>
        </w:rPr>
        <w:t xml:space="preserve">для визначення </w:t>
      </w:r>
      <w:proofErr w:type="spellStart"/>
      <w:r w:rsidRPr="004E246C">
        <w:rPr>
          <w:rFonts w:ascii="Times New Roman" w:eastAsia="Calibri" w:hAnsi="Times New Roman" w:cs="Times New Roman"/>
          <w:sz w:val="28"/>
          <w:szCs w:val="28"/>
          <w:lang w:val="uk-UA"/>
        </w:rPr>
        <w:t>мовних</w:t>
      </w:r>
      <w:proofErr w:type="spellEnd"/>
      <w:r w:rsidRPr="004E246C">
        <w:rPr>
          <w:rFonts w:ascii="Times New Roman" w:eastAsia="Calibri" w:hAnsi="Times New Roman" w:cs="Times New Roman"/>
          <w:sz w:val="28"/>
          <w:szCs w:val="28"/>
          <w:lang w:val="uk-UA"/>
        </w:rPr>
        <w:t xml:space="preserve"> засобів, які виконують відповідні стилістичні функції; </w:t>
      </w:r>
    </w:p>
    <w:p w:rsidR="004E246C" w:rsidRPr="004E246C" w:rsidRDefault="004E246C" w:rsidP="004E246C">
      <w:pPr>
        <w:pStyle w:val="a6"/>
        <w:numPr>
          <w:ilvl w:val="0"/>
          <w:numId w:val="7"/>
        </w:numPr>
        <w:spacing w:after="0" w:line="360"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b/>
          <w:bCs/>
          <w:sz w:val="28"/>
          <w:szCs w:val="28"/>
          <w:lang w:val="uk-UA"/>
        </w:rPr>
        <w:lastRenderedPageBreak/>
        <w:t>метод кількісних підрахунків</w:t>
      </w:r>
      <w:r w:rsidRPr="004E246C">
        <w:rPr>
          <w:rFonts w:ascii="Times New Roman" w:eastAsia="Calibri" w:hAnsi="Times New Roman" w:cs="Times New Roman"/>
          <w:sz w:val="28"/>
          <w:szCs w:val="28"/>
          <w:lang w:val="uk-UA"/>
        </w:rPr>
        <w:t xml:space="preserve"> застосовано для визначення кількості </w:t>
      </w:r>
      <w:proofErr w:type="spellStart"/>
      <w:r w:rsidRPr="004E246C">
        <w:rPr>
          <w:rFonts w:ascii="Times New Roman" w:eastAsia="Calibri" w:hAnsi="Times New Roman" w:cs="Times New Roman"/>
          <w:sz w:val="28"/>
          <w:szCs w:val="28"/>
          <w:lang w:val="uk-UA"/>
        </w:rPr>
        <w:t>мовних</w:t>
      </w:r>
      <w:proofErr w:type="spellEnd"/>
      <w:r w:rsidRPr="004E246C">
        <w:rPr>
          <w:rFonts w:ascii="Times New Roman" w:eastAsia="Calibri" w:hAnsi="Times New Roman" w:cs="Times New Roman"/>
          <w:sz w:val="28"/>
          <w:szCs w:val="28"/>
          <w:lang w:val="uk-UA"/>
        </w:rPr>
        <w:t xml:space="preserve"> одиниць; </w:t>
      </w:r>
    </w:p>
    <w:p w:rsidR="004E246C" w:rsidRPr="004E246C" w:rsidRDefault="004E246C" w:rsidP="004E246C">
      <w:pPr>
        <w:pStyle w:val="a6"/>
        <w:numPr>
          <w:ilvl w:val="0"/>
          <w:numId w:val="7"/>
        </w:numPr>
        <w:spacing w:after="0" w:line="360"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b/>
          <w:bCs/>
          <w:sz w:val="28"/>
          <w:szCs w:val="28"/>
          <w:lang w:val="uk-UA"/>
        </w:rPr>
        <w:t xml:space="preserve">концептуальний аналіз </w:t>
      </w:r>
      <w:r w:rsidRPr="004E246C">
        <w:rPr>
          <w:rFonts w:ascii="Times New Roman" w:eastAsia="Calibri" w:hAnsi="Times New Roman" w:cs="Times New Roman"/>
          <w:sz w:val="28"/>
          <w:szCs w:val="28"/>
          <w:lang w:val="uk-UA"/>
        </w:rPr>
        <w:t xml:space="preserve">для </w:t>
      </w:r>
      <w:r w:rsidRPr="004E246C">
        <w:rPr>
          <w:rFonts w:ascii="Times New Roman" w:hAnsi="Times New Roman" w:cs="Times New Roman"/>
          <w:sz w:val="28"/>
          <w:szCs w:val="28"/>
          <w:lang w:val="uk-UA"/>
        </w:rPr>
        <w:t xml:space="preserve">логічного аналізу </w:t>
      </w:r>
      <w:proofErr w:type="spellStart"/>
      <w:r w:rsidRPr="004E246C">
        <w:rPr>
          <w:rFonts w:ascii="Times New Roman" w:hAnsi="Times New Roman" w:cs="Times New Roman"/>
          <w:sz w:val="28"/>
          <w:szCs w:val="28"/>
          <w:lang w:val="uk-UA"/>
        </w:rPr>
        <w:t>мовних</w:t>
      </w:r>
      <w:proofErr w:type="spellEnd"/>
      <w:r w:rsidRPr="004E246C">
        <w:rPr>
          <w:rFonts w:ascii="Times New Roman" w:hAnsi="Times New Roman" w:cs="Times New Roman"/>
          <w:sz w:val="28"/>
          <w:szCs w:val="28"/>
          <w:lang w:val="uk-UA"/>
        </w:rPr>
        <w:t xml:space="preserve"> одиниць, які моделюють і описують досліджувані концепти;</w:t>
      </w:r>
    </w:p>
    <w:p w:rsidR="004E246C" w:rsidRPr="004E246C" w:rsidRDefault="004E246C" w:rsidP="004E246C">
      <w:pPr>
        <w:pStyle w:val="a6"/>
        <w:numPr>
          <w:ilvl w:val="0"/>
          <w:numId w:val="7"/>
        </w:numPr>
        <w:spacing w:after="0" w:line="360"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b/>
          <w:sz w:val="28"/>
          <w:szCs w:val="28"/>
          <w:lang w:val="uk-UA"/>
        </w:rPr>
        <w:t>метод аналізу словникових дефініцій</w:t>
      </w:r>
      <w:r w:rsidRPr="004E246C">
        <w:rPr>
          <w:rFonts w:ascii="Times New Roman" w:eastAsia="Calibri" w:hAnsi="Times New Roman" w:cs="Times New Roman"/>
          <w:sz w:val="28"/>
          <w:szCs w:val="28"/>
          <w:lang w:val="uk-UA"/>
        </w:rPr>
        <w:t xml:space="preserve"> використано для встановлення особливостей </w:t>
      </w:r>
      <w:proofErr w:type="spellStart"/>
      <w:r w:rsidRPr="004E246C">
        <w:rPr>
          <w:rFonts w:ascii="Times New Roman" w:eastAsia="Calibri" w:hAnsi="Times New Roman" w:cs="Times New Roman"/>
          <w:sz w:val="28"/>
          <w:szCs w:val="28"/>
          <w:lang w:val="uk-UA"/>
        </w:rPr>
        <w:t>мовних</w:t>
      </w:r>
      <w:proofErr w:type="spellEnd"/>
      <w:r w:rsidRPr="004E246C">
        <w:rPr>
          <w:rFonts w:ascii="Times New Roman" w:eastAsia="Calibri" w:hAnsi="Times New Roman" w:cs="Times New Roman"/>
          <w:sz w:val="28"/>
          <w:szCs w:val="28"/>
          <w:lang w:val="uk-UA"/>
        </w:rPr>
        <w:t xml:space="preserve"> засобів вербалізації концептів в художньому тексті; </w:t>
      </w:r>
    </w:p>
    <w:p w:rsidR="004E246C" w:rsidRPr="004E246C" w:rsidRDefault="004E246C" w:rsidP="004E246C">
      <w:pPr>
        <w:pStyle w:val="a6"/>
        <w:numPr>
          <w:ilvl w:val="0"/>
          <w:numId w:val="7"/>
        </w:numPr>
        <w:spacing w:after="0" w:line="360"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b/>
          <w:sz w:val="28"/>
          <w:szCs w:val="28"/>
          <w:lang w:val="uk-UA"/>
        </w:rPr>
        <w:t>описовий метод</w:t>
      </w:r>
      <w:r w:rsidRPr="004E246C">
        <w:rPr>
          <w:rFonts w:ascii="Times New Roman" w:eastAsia="Calibri" w:hAnsi="Times New Roman" w:cs="Times New Roman"/>
          <w:sz w:val="28"/>
          <w:szCs w:val="28"/>
          <w:lang w:val="uk-UA"/>
        </w:rPr>
        <w:t xml:space="preserve"> для  презентації одержаних результатів магістерського дослідження; </w:t>
      </w:r>
    </w:p>
    <w:p w:rsidR="004E246C" w:rsidRPr="004E246C" w:rsidRDefault="004E246C" w:rsidP="004E246C">
      <w:pPr>
        <w:pStyle w:val="a6"/>
        <w:numPr>
          <w:ilvl w:val="0"/>
          <w:numId w:val="7"/>
        </w:numPr>
        <w:spacing w:after="0" w:line="360"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b/>
          <w:sz w:val="28"/>
          <w:szCs w:val="28"/>
          <w:lang w:val="uk-UA"/>
        </w:rPr>
        <w:t>контекстуально-інтерпретаційний аналіз</w:t>
      </w:r>
      <w:r w:rsidRPr="004E246C">
        <w:rPr>
          <w:rFonts w:ascii="Times New Roman" w:eastAsia="Calibri" w:hAnsi="Times New Roman" w:cs="Times New Roman"/>
          <w:sz w:val="28"/>
          <w:szCs w:val="28"/>
          <w:lang w:val="uk-UA"/>
        </w:rPr>
        <w:t xml:space="preserve"> для встановлення особливостей репрезентації концептів у виділених </w:t>
      </w:r>
      <w:proofErr w:type="spellStart"/>
      <w:r w:rsidRPr="004E246C">
        <w:rPr>
          <w:rFonts w:ascii="Times New Roman" w:eastAsia="Calibri" w:hAnsi="Times New Roman" w:cs="Times New Roman"/>
          <w:sz w:val="28"/>
          <w:szCs w:val="28"/>
          <w:lang w:val="uk-UA"/>
        </w:rPr>
        <w:t>мовних</w:t>
      </w:r>
      <w:proofErr w:type="spellEnd"/>
      <w:r w:rsidRPr="004E246C">
        <w:rPr>
          <w:rFonts w:ascii="Times New Roman" w:eastAsia="Calibri" w:hAnsi="Times New Roman" w:cs="Times New Roman"/>
          <w:sz w:val="28"/>
          <w:szCs w:val="28"/>
          <w:lang w:val="uk-UA"/>
        </w:rPr>
        <w:t xml:space="preserve"> засобах.</w:t>
      </w:r>
    </w:p>
    <w:p w:rsidR="004E246C" w:rsidRPr="004E246C" w:rsidRDefault="004E246C" w:rsidP="004E246C">
      <w:pPr>
        <w:spacing w:after="0" w:line="360" w:lineRule="auto"/>
        <w:ind w:firstLine="567"/>
        <w:jc w:val="both"/>
        <w:rPr>
          <w:rFonts w:ascii="Times New Roman" w:eastAsia="Calibri" w:hAnsi="Times New Roman" w:cs="Times New Roman"/>
          <w:sz w:val="28"/>
          <w:szCs w:val="28"/>
          <w:lang w:val="uk-UA"/>
        </w:rPr>
      </w:pPr>
      <w:r w:rsidRPr="004E246C">
        <w:rPr>
          <w:rFonts w:ascii="Times New Roman" w:eastAsia="Calibri" w:hAnsi="Times New Roman" w:cs="Times New Roman"/>
          <w:b/>
          <w:bCs/>
          <w:sz w:val="28"/>
          <w:szCs w:val="28"/>
          <w:lang w:val="uk-UA"/>
        </w:rPr>
        <w:t>Наукова новизна</w:t>
      </w:r>
      <w:r w:rsidRPr="004E246C">
        <w:rPr>
          <w:rFonts w:ascii="Times New Roman" w:eastAsia="Calibri" w:hAnsi="Times New Roman" w:cs="Times New Roman"/>
          <w:sz w:val="28"/>
          <w:szCs w:val="28"/>
          <w:lang w:val="uk-UA"/>
        </w:rPr>
        <w:t xml:space="preserve"> роботи полягає в тому, що вперше систематизовано й описано </w:t>
      </w:r>
      <w:proofErr w:type="spellStart"/>
      <w:r w:rsidRPr="004E246C">
        <w:rPr>
          <w:rFonts w:ascii="Times New Roman" w:eastAsia="Calibri" w:hAnsi="Times New Roman" w:cs="Times New Roman"/>
          <w:sz w:val="28"/>
          <w:szCs w:val="28"/>
          <w:lang w:val="uk-UA"/>
        </w:rPr>
        <w:t>мовні</w:t>
      </w:r>
      <w:proofErr w:type="spellEnd"/>
      <w:r w:rsidRPr="004E246C">
        <w:rPr>
          <w:rFonts w:ascii="Times New Roman" w:eastAsia="Calibri" w:hAnsi="Times New Roman" w:cs="Times New Roman"/>
          <w:sz w:val="28"/>
          <w:szCs w:val="28"/>
          <w:lang w:val="uk-UA"/>
        </w:rPr>
        <w:t xml:space="preserve"> засоби вербалізації концептів, що формують концептуальну картину світу </w:t>
      </w:r>
      <w:proofErr w:type="spellStart"/>
      <w:r w:rsidRPr="004E246C">
        <w:rPr>
          <w:rFonts w:ascii="Times New Roman" w:eastAsia="Calibri" w:hAnsi="Times New Roman" w:cs="Times New Roman"/>
          <w:sz w:val="28"/>
          <w:szCs w:val="28"/>
          <w:lang w:val="uk-UA"/>
        </w:rPr>
        <w:t>Бернгарда</w:t>
      </w:r>
      <w:proofErr w:type="spellEnd"/>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Шлінка</w:t>
      </w:r>
      <w:proofErr w:type="spellEnd"/>
      <w:r w:rsidRPr="004E246C">
        <w:rPr>
          <w:rFonts w:ascii="Times New Roman" w:eastAsia="Calibri" w:hAnsi="Times New Roman" w:cs="Times New Roman"/>
          <w:sz w:val="28"/>
          <w:szCs w:val="28"/>
          <w:lang w:val="uk-UA"/>
        </w:rPr>
        <w:t>.</w:t>
      </w:r>
    </w:p>
    <w:p w:rsidR="004E246C" w:rsidRPr="004E246C" w:rsidRDefault="004E246C" w:rsidP="004E246C">
      <w:pPr>
        <w:spacing w:after="0" w:line="360" w:lineRule="auto"/>
        <w:ind w:firstLine="567"/>
        <w:jc w:val="both"/>
        <w:rPr>
          <w:rFonts w:ascii="Times New Roman" w:eastAsia="Calibri" w:hAnsi="Times New Roman" w:cs="Times New Roman"/>
          <w:sz w:val="28"/>
          <w:szCs w:val="28"/>
          <w:lang w:val="uk-UA"/>
        </w:rPr>
      </w:pPr>
      <w:r w:rsidRPr="004E246C">
        <w:rPr>
          <w:rFonts w:ascii="Times New Roman" w:eastAsia="Calibri" w:hAnsi="Times New Roman" w:cs="Times New Roman"/>
          <w:b/>
          <w:bCs/>
          <w:sz w:val="28"/>
          <w:szCs w:val="28"/>
          <w:lang w:val="uk-UA"/>
        </w:rPr>
        <w:t>Теоретична значущість</w:t>
      </w:r>
      <w:r w:rsidRPr="004E246C">
        <w:rPr>
          <w:rFonts w:ascii="Times New Roman" w:eastAsia="Calibri" w:hAnsi="Times New Roman" w:cs="Times New Roman"/>
          <w:sz w:val="28"/>
          <w:szCs w:val="28"/>
          <w:lang w:val="uk-UA"/>
        </w:rPr>
        <w:t xml:space="preserve"> роботи визначається її внеском у розвиток </w:t>
      </w:r>
      <w:proofErr w:type="spellStart"/>
      <w:r w:rsidRPr="004E246C">
        <w:rPr>
          <w:rFonts w:ascii="Times New Roman" w:eastAsia="Calibri" w:hAnsi="Times New Roman" w:cs="Times New Roman"/>
          <w:sz w:val="28"/>
          <w:szCs w:val="28"/>
          <w:lang w:val="uk-UA"/>
        </w:rPr>
        <w:t>лінгвокультурології</w:t>
      </w:r>
      <w:proofErr w:type="spellEnd"/>
      <w:r w:rsidRPr="004E246C">
        <w:rPr>
          <w:rFonts w:ascii="Times New Roman" w:eastAsia="Calibri" w:hAnsi="Times New Roman" w:cs="Times New Roman"/>
          <w:sz w:val="28"/>
          <w:szCs w:val="28"/>
          <w:lang w:val="uk-UA"/>
        </w:rPr>
        <w:t xml:space="preserve">. </w:t>
      </w:r>
    </w:p>
    <w:p w:rsidR="004E246C" w:rsidRPr="004E246C" w:rsidRDefault="004E246C" w:rsidP="004E246C">
      <w:pPr>
        <w:spacing w:after="0" w:line="360" w:lineRule="auto"/>
        <w:ind w:firstLine="567"/>
        <w:jc w:val="both"/>
        <w:rPr>
          <w:rFonts w:ascii="Times New Roman" w:eastAsia="Calibri" w:hAnsi="Times New Roman" w:cs="Times New Roman"/>
          <w:sz w:val="28"/>
          <w:szCs w:val="28"/>
          <w:lang w:val="uk-UA"/>
        </w:rPr>
      </w:pPr>
      <w:r w:rsidRPr="004E246C">
        <w:rPr>
          <w:rFonts w:ascii="Times New Roman" w:eastAsia="Calibri" w:hAnsi="Times New Roman" w:cs="Times New Roman"/>
          <w:b/>
          <w:sz w:val="28"/>
          <w:szCs w:val="28"/>
          <w:lang w:val="uk-UA"/>
        </w:rPr>
        <w:t>Практичне значення</w:t>
      </w:r>
      <w:r w:rsidRPr="004E246C">
        <w:rPr>
          <w:rFonts w:ascii="Times New Roman" w:eastAsia="Calibri" w:hAnsi="Times New Roman" w:cs="Times New Roman"/>
          <w:sz w:val="28"/>
          <w:szCs w:val="28"/>
          <w:lang w:val="uk-UA"/>
        </w:rPr>
        <w:t xml:space="preserve"> дослідження полягає в можливості використання його результатів у курсах з теорії іноземної мови, в курсі з практики усного та писемного мовлення, в курсах з вивчення проблем </w:t>
      </w:r>
      <w:proofErr w:type="spellStart"/>
      <w:r w:rsidRPr="004E246C">
        <w:rPr>
          <w:rFonts w:ascii="Times New Roman" w:eastAsia="Calibri" w:hAnsi="Times New Roman" w:cs="Times New Roman"/>
          <w:sz w:val="28"/>
          <w:szCs w:val="28"/>
          <w:lang w:val="uk-UA"/>
        </w:rPr>
        <w:t>лінгвокультурології</w:t>
      </w:r>
      <w:proofErr w:type="spellEnd"/>
      <w:r w:rsidRPr="004E246C">
        <w:rPr>
          <w:rFonts w:ascii="Times New Roman" w:eastAsia="Calibri" w:hAnsi="Times New Roman" w:cs="Times New Roman"/>
          <w:sz w:val="28"/>
          <w:szCs w:val="28"/>
          <w:lang w:val="uk-UA"/>
        </w:rPr>
        <w:t xml:space="preserve"> та </w:t>
      </w:r>
      <w:r w:rsidRPr="004E246C">
        <w:rPr>
          <w:rFonts w:ascii="Times New Roman" w:eastAsia="Calibri" w:hAnsi="Times New Roman" w:cs="Times New Roman"/>
          <w:sz w:val="28"/>
          <w:szCs w:val="28"/>
          <w:highlight w:val="yellow"/>
          <w:lang w:val="uk-UA"/>
        </w:rPr>
        <w:t xml:space="preserve"> </w:t>
      </w:r>
      <w:r w:rsidRPr="004E246C">
        <w:rPr>
          <w:rFonts w:ascii="Times New Roman" w:eastAsia="Calibri" w:hAnsi="Times New Roman" w:cs="Times New Roman"/>
          <w:sz w:val="28"/>
          <w:szCs w:val="28"/>
          <w:lang w:val="uk-UA"/>
        </w:rPr>
        <w:t>лінгвокраїнознавства, при укладанні словників та довідників.</w:t>
      </w:r>
    </w:p>
    <w:p w:rsidR="004E246C" w:rsidRPr="004E246C" w:rsidRDefault="004E246C" w:rsidP="004E246C">
      <w:pPr>
        <w:spacing w:after="0" w:line="360" w:lineRule="auto"/>
        <w:ind w:firstLine="567"/>
        <w:jc w:val="both"/>
        <w:rPr>
          <w:rFonts w:ascii="Times New Roman" w:eastAsia="Calibri" w:hAnsi="Times New Roman" w:cs="Times New Roman"/>
          <w:sz w:val="28"/>
          <w:szCs w:val="28"/>
          <w:lang w:val="uk-UA"/>
        </w:rPr>
      </w:pPr>
      <w:r w:rsidRPr="004E246C">
        <w:rPr>
          <w:rFonts w:ascii="Times New Roman" w:eastAsia="Calibri" w:hAnsi="Times New Roman" w:cs="Times New Roman"/>
          <w:b/>
          <w:bCs/>
          <w:sz w:val="28"/>
          <w:szCs w:val="28"/>
          <w:lang w:val="uk-UA"/>
        </w:rPr>
        <w:t xml:space="preserve">Апробація роботи. </w:t>
      </w:r>
      <w:r w:rsidRPr="004E246C">
        <w:rPr>
          <w:rFonts w:ascii="Times New Roman" w:eastAsia="Calibri" w:hAnsi="Times New Roman" w:cs="Times New Roman"/>
          <w:sz w:val="28"/>
          <w:szCs w:val="28"/>
          <w:lang w:val="uk-UA"/>
        </w:rPr>
        <w:t>Теоретичні та практичні положення магістерської роботи представлені у</w:t>
      </w:r>
      <w:bookmarkStart w:id="5" w:name="_Hlk25801896"/>
      <w:r w:rsidRPr="004E246C">
        <w:rPr>
          <w:rFonts w:ascii="Times New Roman" w:eastAsia="Calibri" w:hAnsi="Times New Roman" w:cs="Times New Roman"/>
          <w:sz w:val="28"/>
          <w:szCs w:val="28"/>
          <w:lang w:val="uk-UA"/>
        </w:rPr>
        <w:t xml:space="preserve"> науковому фаховому виданні України “Література та культура Полісся” (</w:t>
      </w:r>
      <w:proofErr w:type="spellStart"/>
      <w:r w:rsidRPr="004E246C">
        <w:rPr>
          <w:rFonts w:ascii="Times New Roman" w:eastAsia="Calibri" w:hAnsi="Times New Roman" w:cs="Times New Roman"/>
          <w:sz w:val="28"/>
          <w:szCs w:val="28"/>
          <w:lang w:val="uk-UA"/>
        </w:rPr>
        <w:t>Вип</w:t>
      </w:r>
      <w:proofErr w:type="spellEnd"/>
      <w:r w:rsidRPr="004E246C">
        <w:rPr>
          <w:rFonts w:ascii="Times New Roman" w:eastAsia="Calibri" w:hAnsi="Times New Roman" w:cs="Times New Roman"/>
          <w:sz w:val="28"/>
          <w:szCs w:val="28"/>
          <w:lang w:val="uk-UA"/>
        </w:rPr>
        <w:t xml:space="preserve">. 95); </w:t>
      </w:r>
      <w:bookmarkEnd w:id="5"/>
      <w:r w:rsidRPr="004E246C">
        <w:rPr>
          <w:rFonts w:ascii="Times New Roman" w:eastAsia="Calibri" w:hAnsi="Times New Roman" w:cs="Times New Roman"/>
          <w:sz w:val="28"/>
          <w:szCs w:val="28"/>
          <w:lang w:val="uk-UA"/>
        </w:rPr>
        <w:t xml:space="preserve">на щорічній науковій конференції НДУ імені Миколи Гоголя “Молодь у науці” (Ніжин, 2019 рік); на </w:t>
      </w:r>
      <w:r w:rsidRPr="004E246C">
        <w:rPr>
          <w:rFonts w:ascii="Times New Roman" w:eastAsia="Calibri" w:hAnsi="Times New Roman" w:cs="Times New Roman"/>
          <w:sz w:val="28"/>
          <w:szCs w:val="28"/>
          <w:lang w:val="en-US"/>
        </w:rPr>
        <w:t>VII</w:t>
      </w:r>
      <w:r w:rsidRPr="004E246C">
        <w:rPr>
          <w:rFonts w:ascii="Times New Roman" w:eastAsia="Calibri" w:hAnsi="Times New Roman" w:cs="Times New Roman"/>
          <w:sz w:val="28"/>
          <w:szCs w:val="28"/>
          <w:lang w:val="uk-UA"/>
        </w:rPr>
        <w:t xml:space="preserve"> міжнародній науково-практичній конференції “Інновації в освіті: сучасні підходи до професійного розвитку вчителів іноземних мов” (Ніжин, 2019 рік).</w:t>
      </w:r>
    </w:p>
    <w:p w:rsidR="004E246C" w:rsidRPr="004E246C" w:rsidRDefault="004E246C" w:rsidP="004E246C">
      <w:pPr>
        <w:spacing w:after="0" w:line="360" w:lineRule="auto"/>
        <w:ind w:firstLine="567"/>
        <w:jc w:val="both"/>
        <w:rPr>
          <w:rFonts w:ascii="Times New Roman" w:eastAsia="Calibri" w:hAnsi="Times New Roman" w:cs="Times New Roman"/>
          <w:sz w:val="28"/>
          <w:szCs w:val="28"/>
          <w:lang w:val="uk-UA"/>
        </w:rPr>
      </w:pPr>
      <w:r w:rsidRPr="004E246C">
        <w:rPr>
          <w:rFonts w:ascii="Times New Roman" w:eastAsia="Calibri" w:hAnsi="Times New Roman" w:cs="Times New Roman"/>
          <w:b/>
          <w:bCs/>
          <w:sz w:val="28"/>
          <w:szCs w:val="28"/>
          <w:lang w:val="uk-UA"/>
        </w:rPr>
        <w:t>Структура роботи</w:t>
      </w:r>
      <w:r w:rsidRPr="004E246C">
        <w:rPr>
          <w:rFonts w:ascii="Times New Roman" w:eastAsia="Calibri" w:hAnsi="Times New Roman" w:cs="Times New Roman"/>
          <w:sz w:val="28"/>
          <w:szCs w:val="28"/>
          <w:lang w:val="uk-UA"/>
        </w:rPr>
        <w:t xml:space="preserve"> зумовлена логікою дослідження, його метою та поставленими завданнями. Магістерська робота складається двох анотацій (українською та англійською мовами), зі вступу, двох розділів, висновків до </w:t>
      </w:r>
      <w:r w:rsidRPr="004E246C">
        <w:rPr>
          <w:rFonts w:ascii="Times New Roman" w:eastAsia="Calibri" w:hAnsi="Times New Roman" w:cs="Times New Roman"/>
          <w:sz w:val="28"/>
          <w:szCs w:val="28"/>
          <w:lang w:val="uk-UA"/>
        </w:rPr>
        <w:lastRenderedPageBreak/>
        <w:t xml:space="preserve">кожного з розділів, загальних висновків, резюме (німецькою мовою), списку використаних джерел, а також додатків. </w:t>
      </w:r>
    </w:p>
    <w:p w:rsidR="004E246C" w:rsidRPr="004E246C" w:rsidRDefault="004E246C" w:rsidP="004E246C">
      <w:pPr>
        <w:spacing w:after="0" w:line="360" w:lineRule="auto"/>
        <w:ind w:firstLine="567"/>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 xml:space="preserve">Загальний обсяг дослідження становить </w:t>
      </w:r>
      <w:r w:rsidR="00784F2D" w:rsidRPr="00784F2D">
        <w:rPr>
          <w:rFonts w:ascii="Times New Roman" w:eastAsia="Calibri" w:hAnsi="Times New Roman" w:cs="Times New Roman"/>
          <w:sz w:val="28"/>
          <w:szCs w:val="28"/>
          <w:lang w:val="ru-RU"/>
        </w:rPr>
        <w:t xml:space="preserve">89 </w:t>
      </w:r>
      <w:r w:rsidRPr="004E246C">
        <w:rPr>
          <w:rFonts w:ascii="Times New Roman" w:eastAsia="Calibri" w:hAnsi="Times New Roman" w:cs="Times New Roman"/>
          <w:sz w:val="28"/>
          <w:szCs w:val="28"/>
          <w:lang w:val="uk-UA"/>
        </w:rPr>
        <w:t>сторінок, обсяг основного тексту роботи налічує</w:t>
      </w:r>
      <w:r w:rsidR="00784F2D" w:rsidRPr="00784F2D">
        <w:rPr>
          <w:rFonts w:ascii="Times New Roman" w:eastAsia="Calibri" w:hAnsi="Times New Roman" w:cs="Times New Roman"/>
          <w:sz w:val="28"/>
          <w:szCs w:val="28"/>
          <w:lang w:val="ru-RU"/>
        </w:rPr>
        <w:t xml:space="preserve"> 60 </w:t>
      </w:r>
      <w:r w:rsidRPr="004E246C">
        <w:rPr>
          <w:rFonts w:ascii="Times New Roman" w:eastAsia="Calibri" w:hAnsi="Times New Roman" w:cs="Times New Roman"/>
          <w:sz w:val="28"/>
          <w:szCs w:val="28"/>
          <w:lang w:val="uk-UA"/>
        </w:rPr>
        <w:t>сторінок. Список використаних джерел нараховує 78 найменувань.</w:t>
      </w:r>
    </w:p>
    <w:p w:rsidR="004E246C" w:rsidRPr="004E246C" w:rsidRDefault="004E246C" w:rsidP="004E246C">
      <w:pPr>
        <w:pStyle w:val="a6"/>
        <w:spacing w:after="0" w:line="360" w:lineRule="auto"/>
        <w:ind w:left="0"/>
        <w:jc w:val="both"/>
        <w:rPr>
          <w:rFonts w:ascii="Times New Roman" w:hAnsi="Times New Roman" w:cs="Times New Roman"/>
          <w:b/>
          <w:bCs/>
          <w:sz w:val="28"/>
          <w:szCs w:val="28"/>
          <w:lang w:val="uk-UA"/>
        </w:rPr>
      </w:pPr>
    </w:p>
    <w:p w:rsidR="004E246C" w:rsidRPr="004E246C" w:rsidRDefault="004E246C" w:rsidP="004E246C">
      <w:pPr>
        <w:pStyle w:val="a6"/>
        <w:spacing w:after="0" w:line="360" w:lineRule="auto"/>
        <w:ind w:left="0"/>
        <w:jc w:val="both"/>
        <w:rPr>
          <w:rFonts w:ascii="Times New Roman" w:hAnsi="Times New Roman" w:cs="Times New Roman"/>
          <w:b/>
          <w:bCs/>
          <w:sz w:val="28"/>
          <w:szCs w:val="28"/>
          <w:lang w:val="uk-UA"/>
        </w:rPr>
      </w:pPr>
    </w:p>
    <w:p w:rsidR="004E246C" w:rsidRPr="004E246C" w:rsidRDefault="004E246C" w:rsidP="004E246C">
      <w:pPr>
        <w:pStyle w:val="a6"/>
        <w:spacing w:after="0" w:line="360" w:lineRule="auto"/>
        <w:ind w:left="0"/>
        <w:jc w:val="both"/>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br w:type="page"/>
      </w:r>
    </w:p>
    <w:p w:rsidR="004E246C" w:rsidRPr="004E246C" w:rsidRDefault="004E246C" w:rsidP="004E246C">
      <w:pPr>
        <w:pStyle w:val="a6"/>
        <w:spacing w:after="0" w:line="360" w:lineRule="auto"/>
        <w:ind w:left="0"/>
        <w:jc w:val="center"/>
        <w:rPr>
          <w:rFonts w:ascii="Times New Roman" w:hAnsi="Times New Roman" w:cs="Times New Roman"/>
          <w:b/>
          <w:bCs/>
          <w:sz w:val="28"/>
          <w:szCs w:val="28"/>
          <w:lang w:val="uk-UA"/>
        </w:rPr>
      </w:pPr>
      <w:bookmarkStart w:id="6" w:name="_Hlk26879439"/>
      <w:r w:rsidRPr="004E246C">
        <w:rPr>
          <w:rFonts w:ascii="Times New Roman" w:hAnsi="Times New Roman" w:cs="Times New Roman"/>
          <w:b/>
          <w:bCs/>
          <w:sz w:val="28"/>
          <w:szCs w:val="28"/>
          <w:lang w:val="uk-UA"/>
        </w:rPr>
        <w:lastRenderedPageBreak/>
        <w:t xml:space="preserve">РОЗДІЛ </w:t>
      </w:r>
      <w:r w:rsidR="00B40191">
        <w:rPr>
          <w:rFonts w:ascii="Times New Roman" w:hAnsi="Times New Roman" w:cs="Times New Roman"/>
          <w:b/>
          <w:bCs/>
          <w:sz w:val="28"/>
          <w:szCs w:val="28"/>
          <w:lang w:val="uk-UA"/>
        </w:rPr>
        <w:t>І</w:t>
      </w:r>
    </w:p>
    <w:p w:rsidR="004E246C" w:rsidRPr="004E246C" w:rsidRDefault="004E246C" w:rsidP="004E246C">
      <w:pPr>
        <w:pStyle w:val="a6"/>
        <w:spacing w:after="0" w:line="360" w:lineRule="auto"/>
        <w:ind w:left="0"/>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ТЕОРЕТИЧНІ ЗАСАДИ ДОСЛІДЖЕННЯ КОНЦЕПТУАЛЬНОЇ КАРТИНИ СВІТУ У СУЧАСНІЙ НІМЕЦЬКІЙ КОРОТКІЙ ПРОЗІ</w:t>
      </w:r>
    </w:p>
    <w:p w:rsidR="004E246C" w:rsidRPr="004E246C" w:rsidRDefault="004E246C" w:rsidP="004E246C">
      <w:pPr>
        <w:pStyle w:val="a6"/>
        <w:spacing w:after="0" w:line="360" w:lineRule="auto"/>
        <w:ind w:left="0"/>
        <w:jc w:val="center"/>
        <w:rPr>
          <w:rFonts w:ascii="Times New Roman" w:hAnsi="Times New Roman" w:cs="Times New Roman"/>
          <w:b/>
          <w:bCs/>
          <w:sz w:val="28"/>
          <w:szCs w:val="28"/>
          <w:lang w:val="uk-UA"/>
        </w:rPr>
      </w:pP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rPr>
        <w:t>Мовознавство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кінця</w:t>
      </w:r>
      <w:proofErr w:type="spellEnd"/>
      <w:r w:rsidRPr="004E246C">
        <w:rPr>
          <w:rFonts w:ascii="Times New Roman" w:hAnsi="Times New Roman" w:cs="Times New Roman"/>
          <w:sz w:val="28"/>
          <w:szCs w:val="28"/>
        </w:rPr>
        <w:t xml:space="preserve"> ХХ – початку ХХІ </w:t>
      </w:r>
      <w:proofErr w:type="spellStart"/>
      <w:r w:rsidRPr="004E246C">
        <w:rPr>
          <w:rFonts w:ascii="Times New Roman" w:hAnsi="Times New Roman" w:cs="Times New Roman"/>
          <w:sz w:val="28"/>
          <w:szCs w:val="28"/>
        </w:rPr>
        <w:t>ст</w:t>
      </w:r>
      <w:r w:rsidRPr="004E246C">
        <w:rPr>
          <w:rFonts w:ascii="Times New Roman" w:hAnsi="Times New Roman" w:cs="Times New Roman"/>
          <w:sz w:val="28"/>
          <w:szCs w:val="28"/>
          <w:lang w:val="uk-UA"/>
        </w:rPr>
        <w:t>оліття</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 розглядає </w:t>
      </w:r>
      <w:proofErr w:type="spellStart"/>
      <w:r w:rsidRPr="004E246C">
        <w:rPr>
          <w:rFonts w:ascii="Times New Roman" w:hAnsi="Times New Roman" w:cs="Times New Roman"/>
          <w:sz w:val="28"/>
          <w:szCs w:val="28"/>
        </w:rPr>
        <w:t>мову</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в єдності з  її користувачем, </w:t>
      </w:r>
      <w:proofErr w:type="spellStart"/>
      <w:r w:rsidRPr="004E246C">
        <w:rPr>
          <w:rFonts w:ascii="Times New Roman" w:hAnsi="Times New Roman" w:cs="Times New Roman"/>
          <w:sz w:val="28"/>
          <w:szCs w:val="28"/>
        </w:rPr>
        <w:t>індивід</w:t>
      </w:r>
      <w:r w:rsidRPr="004E246C">
        <w:rPr>
          <w:rFonts w:ascii="Times New Roman" w:hAnsi="Times New Roman" w:cs="Times New Roman"/>
          <w:sz w:val="28"/>
          <w:szCs w:val="28"/>
          <w:lang w:val="uk-UA"/>
        </w:rPr>
        <w:t>ом</w:t>
      </w:r>
      <w:proofErr w:type="spellEnd"/>
      <w:r w:rsidRPr="004E246C">
        <w:rPr>
          <w:rFonts w:ascii="Times New Roman" w:hAnsi="Times New Roman" w:cs="Times New Roman"/>
          <w:sz w:val="28"/>
          <w:szCs w:val="28"/>
        </w:rPr>
        <w:t>-</w:t>
      </w:r>
      <w:proofErr w:type="spellStart"/>
      <w:r w:rsidRPr="004E246C">
        <w:rPr>
          <w:rFonts w:ascii="Times New Roman" w:hAnsi="Times New Roman" w:cs="Times New Roman"/>
          <w:sz w:val="28"/>
          <w:szCs w:val="28"/>
        </w:rPr>
        <w:t>мов</w:t>
      </w:r>
      <w:r w:rsidRPr="004E246C">
        <w:rPr>
          <w:rFonts w:ascii="Times New Roman" w:hAnsi="Times New Roman" w:cs="Times New Roman"/>
          <w:sz w:val="28"/>
          <w:szCs w:val="28"/>
          <w:lang w:val="uk-UA"/>
        </w:rPr>
        <w:t>цем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пізнає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мислить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сприймає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відчуває</w:t>
      </w:r>
      <w:proofErr w:type="spellEnd"/>
      <w:r w:rsidRPr="004E246C">
        <w:rPr>
          <w:rFonts w:ascii="Times New Roman" w:hAnsi="Times New Roman" w:cs="Times New Roman"/>
          <w:sz w:val="28"/>
          <w:szCs w:val="28"/>
          <w:lang w:val="uk-UA"/>
        </w:rPr>
        <w:t xml:space="preserve"> і </w:t>
      </w:r>
      <w:proofErr w:type="spellStart"/>
      <w:r w:rsidRPr="004E246C">
        <w:rPr>
          <w:rFonts w:ascii="Times New Roman" w:hAnsi="Times New Roman" w:cs="Times New Roman"/>
          <w:sz w:val="28"/>
          <w:szCs w:val="28"/>
        </w:rPr>
        <w:t>належи</w:t>
      </w:r>
      <w:r w:rsidRPr="004E246C">
        <w:rPr>
          <w:rFonts w:ascii="Times New Roman" w:hAnsi="Times New Roman" w:cs="Times New Roman"/>
          <w:sz w:val="28"/>
          <w:szCs w:val="28"/>
          <w:lang w:val="uk-UA"/>
        </w:rPr>
        <w:t>ть</w:t>
      </w:r>
      <w:proofErr w:type="spellEnd"/>
      <w:r w:rsidRPr="004E246C">
        <w:rPr>
          <w:rFonts w:ascii="Times New Roman" w:hAnsi="Times New Roman" w:cs="Times New Roman"/>
          <w:sz w:val="28"/>
          <w:szCs w:val="28"/>
        </w:rPr>
        <w:t xml:space="preserve"> при </w:t>
      </w:r>
      <w:proofErr w:type="spellStart"/>
      <w:r w:rsidRPr="004E246C">
        <w:rPr>
          <w:rFonts w:ascii="Times New Roman" w:hAnsi="Times New Roman" w:cs="Times New Roman"/>
          <w:sz w:val="28"/>
          <w:szCs w:val="28"/>
        </w:rPr>
        <w:t>цьому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тій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або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іншій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культурі</w:t>
      </w:r>
      <w:proofErr w:type="spellEnd"/>
      <w:r w:rsidRPr="004E246C">
        <w:rPr>
          <w:rFonts w:ascii="Times New Roman" w:hAnsi="Times New Roman" w:cs="Times New Roman"/>
          <w:sz w:val="28"/>
          <w:szCs w:val="28"/>
          <w:lang w:val="uk-UA"/>
        </w:rPr>
        <w:t xml:space="preserve"> [14].</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Можемо зазначити, що сьогодні мову досліджують в системі </w:t>
      </w:r>
      <w:proofErr w:type="spellStart"/>
      <w:r w:rsidRPr="004E246C">
        <w:rPr>
          <w:rFonts w:ascii="Times New Roman" w:hAnsi="Times New Roman" w:cs="Times New Roman"/>
          <w:sz w:val="28"/>
          <w:szCs w:val="28"/>
        </w:rPr>
        <w:t>різноманітних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чинників</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які</w:t>
      </w:r>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визначають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її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існування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функціонування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розвиток</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збагачення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трансформацію</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збереження</w:t>
      </w:r>
      <w:proofErr w:type="spellEnd"/>
      <w:r w:rsidRPr="004E246C">
        <w:rPr>
          <w:rFonts w:ascii="Times New Roman" w:hAnsi="Times New Roman" w:cs="Times New Roman"/>
          <w:sz w:val="28"/>
          <w:szCs w:val="28"/>
        </w:rPr>
        <w:t xml:space="preserve">, тому </w:t>
      </w:r>
      <w:proofErr w:type="spellStart"/>
      <w:r w:rsidRPr="004E246C">
        <w:rPr>
          <w:rFonts w:ascii="Times New Roman" w:hAnsi="Times New Roman" w:cs="Times New Roman"/>
          <w:sz w:val="28"/>
          <w:szCs w:val="28"/>
        </w:rPr>
        <w:t>її</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вивчення </w:t>
      </w:r>
      <w:proofErr w:type="spellStart"/>
      <w:r w:rsidRPr="004E246C">
        <w:rPr>
          <w:rFonts w:ascii="Times New Roman" w:hAnsi="Times New Roman" w:cs="Times New Roman"/>
          <w:sz w:val="28"/>
          <w:szCs w:val="28"/>
        </w:rPr>
        <w:t>повинне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враховувати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діалог</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rPr>
        <w:t xml:space="preserve"> й </w:t>
      </w:r>
      <w:proofErr w:type="spellStart"/>
      <w:r w:rsidRPr="004E246C">
        <w:rPr>
          <w:rFonts w:ascii="Times New Roman" w:hAnsi="Times New Roman" w:cs="Times New Roman"/>
          <w:sz w:val="28"/>
          <w:szCs w:val="28"/>
        </w:rPr>
        <w:t>етносу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rPr>
        <w:t xml:space="preserve"> й </w:t>
      </w:r>
      <w:proofErr w:type="spellStart"/>
      <w:r w:rsidRPr="004E246C">
        <w:rPr>
          <w:rFonts w:ascii="Times New Roman" w:hAnsi="Times New Roman" w:cs="Times New Roman"/>
          <w:sz w:val="28"/>
          <w:szCs w:val="28"/>
        </w:rPr>
        <w:t>індивіда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rPr>
        <w:t xml:space="preserve"> й </w:t>
      </w:r>
      <w:proofErr w:type="spellStart"/>
      <w:r w:rsidRPr="004E246C">
        <w:rPr>
          <w:rFonts w:ascii="Times New Roman" w:hAnsi="Times New Roman" w:cs="Times New Roman"/>
          <w:sz w:val="28"/>
          <w:szCs w:val="28"/>
        </w:rPr>
        <w:t>культури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rPr>
        <w:t xml:space="preserve"> й </w:t>
      </w:r>
      <w:proofErr w:type="spellStart"/>
      <w:r w:rsidRPr="004E246C">
        <w:rPr>
          <w:rFonts w:ascii="Times New Roman" w:hAnsi="Times New Roman" w:cs="Times New Roman"/>
          <w:sz w:val="28"/>
          <w:szCs w:val="28"/>
        </w:rPr>
        <w:t>соціуму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rPr>
        <w:t xml:space="preserve"> й </w:t>
      </w:r>
      <w:proofErr w:type="spellStart"/>
      <w:r w:rsidRPr="004E246C">
        <w:rPr>
          <w:rFonts w:ascii="Times New Roman" w:hAnsi="Times New Roman" w:cs="Times New Roman"/>
          <w:sz w:val="28"/>
          <w:szCs w:val="28"/>
        </w:rPr>
        <w:t>буття</w:t>
      </w:r>
      <w:proofErr w:type="spellEnd"/>
      <w:r w:rsidRPr="004E246C">
        <w:rPr>
          <w:rFonts w:ascii="Times New Roman" w:hAnsi="Times New Roman" w:cs="Times New Roman"/>
          <w:sz w:val="28"/>
          <w:szCs w:val="28"/>
          <w:lang w:val="uk-UA"/>
        </w:rPr>
        <w:t>.</w:t>
      </w:r>
      <w:r w:rsidRPr="004E246C">
        <w:rPr>
          <w:rFonts w:ascii="Times New Roman" w:hAnsi="Times New Roman" w:cs="Times New Roman"/>
          <w:sz w:val="28"/>
          <w:szCs w:val="28"/>
          <w:highlight w:val="lightGray"/>
          <w:lang w:val="uk-UA"/>
        </w:rPr>
        <w:t xml:space="preserve"> </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Інтерес до вивчення мовознавства пояснюється зміною наукової парадигми із системно-структурної на </w:t>
      </w:r>
      <w:proofErr w:type="spellStart"/>
      <w:r w:rsidRPr="004E246C">
        <w:rPr>
          <w:rFonts w:ascii="Times New Roman" w:hAnsi="Times New Roman" w:cs="Times New Roman"/>
          <w:sz w:val="28"/>
          <w:szCs w:val="28"/>
          <w:lang w:val="uk-UA"/>
        </w:rPr>
        <w:t>антропоцентричну</w:t>
      </w:r>
      <w:proofErr w:type="spellEnd"/>
      <w:r w:rsidRPr="004E246C">
        <w:rPr>
          <w:rFonts w:ascii="Times New Roman" w:hAnsi="Times New Roman" w:cs="Times New Roman"/>
          <w:sz w:val="28"/>
          <w:szCs w:val="28"/>
          <w:lang w:val="uk-UA"/>
        </w:rPr>
        <w:t>. Тому мовознавці  (О. С. </w:t>
      </w:r>
      <w:proofErr w:type="spellStart"/>
      <w:r w:rsidRPr="004E246C">
        <w:rPr>
          <w:rFonts w:ascii="Times New Roman" w:hAnsi="Times New Roman" w:cs="Times New Roman"/>
          <w:sz w:val="28"/>
          <w:szCs w:val="28"/>
          <w:lang w:val="uk-UA"/>
        </w:rPr>
        <w:t>Кубрякова</w:t>
      </w:r>
      <w:proofErr w:type="spellEnd"/>
      <w:r w:rsidRPr="004E246C">
        <w:rPr>
          <w:rFonts w:ascii="Times New Roman" w:hAnsi="Times New Roman" w:cs="Times New Roman"/>
          <w:sz w:val="28"/>
          <w:szCs w:val="28"/>
          <w:lang w:val="uk-UA"/>
        </w:rPr>
        <w:t xml:space="preserve">, О. О. Селіванова) виділяють такі принципи </w:t>
      </w:r>
      <w:proofErr w:type="spellStart"/>
      <w:r w:rsidRPr="004E246C">
        <w:rPr>
          <w:rFonts w:ascii="Times New Roman" w:hAnsi="Times New Roman" w:cs="Times New Roman"/>
          <w:sz w:val="28"/>
          <w:szCs w:val="28"/>
          <w:lang w:val="uk-UA"/>
        </w:rPr>
        <w:t>парадигмального</w:t>
      </w:r>
      <w:proofErr w:type="spellEnd"/>
      <w:r w:rsidRPr="004E246C">
        <w:rPr>
          <w:rFonts w:ascii="Times New Roman" w:hAnsi="Times New Roman" w:cs="Times New Roman"/>
          <w:sz w:val="28"/>
          <w:szCs w:val="28"/>
          <w:lang w:val="uk-UA"/>
        </w:rPr>
        <w:t xml:space="preserve"> простору сучасної лінгвістики: експансіонізм, </w:t>
      </w:r>
      <w:r w:rsidRPr="004E246C">
        <w:rPr>
          <w:rFonts w:ascii="Times New Roman" w:hAnsi="Times New Roman" w:cs="Times New Roman"/>
          <w:sz w:val="28"/>
          <w:szCs w:val="28"/>
        </w:rPr>
        <w:t xml:space="preserve">антропоцентризм, </w:t>
      </w:r>
      <w:proofErr w:type="spellStart"/>
      <w:r w:rsidRPr="004E246C">
        <w:rPr>
          <w:rFonts w:ascii="Times New Roman" w:hAnsi="Times New Roman" w:cs="Times New Roman"/>
          <w:sz w:val="28"/>
          <w:szCs w:val="28"/>
        </w:rPr>
        <w:t>експланаторність</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функціоналізм</w:t>
      </w:r>
      <w:proofErr w:type="spellEnd"/>
      <w:r w:rsidRPr="004E246C">
        <w:rPr>
          <w:rFonts w:ascii="Times New Roman" w:hAnsi="Times New Roman" w:cs="Times New Roman"/>
          <w:sz w:val="28"/>
          <w:szCs w:val="28"/>
          <w:lang w:val="uk-UA"/>
        </w:rPr>
        <w:t xml:space="preserve"> [28; 29; 44].</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У “Лінгвістичній енциклопедії” українська дослідниця О. О. Селіванова розглядає експансіонізм як впровадження до </w:t>
      </w:r>
      <w:proofErr w:type="spellStart"/>
      <w:r w:rsidRPr="004E246C">
        <w:rPr>
          <w:rFonts w:ascii="Times New Roman" w:hAnsi="Times New Roman" w:cs="Times New Roman"/>
          <w:sz w:val="28"/>
          <w:szCs w:val="28"/>
        </w:rPr>
        <w:t>лінгвістики</w:t>
      </w:r>
      <w:proofErr w:type="spellEnd"/>
      <w:r w:rsidRPr="004E246C">
        <w:rPr>
          <w:rFonts w:ascii="Times New Roman" w:hAnsi="Times New Roman" w:cs="Times New Roman"/>
          <w:sz w:val="28"/>
          <w:szCs w:val="28"/>
        </w:rPr>
        <w:t xml:space="preserve"> теоретичного </w:t>
      </w:r>
      <w:proofErr w:type="spellStart"/>
      <w:r w:rsidRPr="004E246C">
        <w:rPr>
          <w:rFonts w:ascii="Times New Roman" w:hAnsi="Times New Roman" w:cs="Times New Roman"/>
          <w:sz w:val="28"/>
          <w:szCs w:val="28"/>
        </w:rPr>
        <w:t>доробку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понятійного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апарату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методів</w:t>
      </w:r>
      <w:proofErr w:type="spellEnd"/>
      <w:r w:rsidRPr="004E246C">
        <w:rPr>
          <w:rFonts w:ascii="Times New Roman" w:hAnsi="Times New Roman" w:cs="Times New Roman"/>
          <w:sz w:val="28"/>
          <w:szCs w:val="28"/>
        </w:rPr>
        <w:t xml:space="preserve"> і методик </w:t>
      </w:r>
      <w:proofErr w:type="spellStart"/>
      <w:r w:rsidRPr="004E246C">
        <w:rPr>
          <w:rFonts w:ascii="Times New Roman" w:hAnsi="Times New Roman" w:cs="Times New Roman"/>
          <w:sz w:val="28"/>
          <w:szCs w:val="28"/>
        </w:rPr>
        <w:t>інших</w:t>
      </w:r>
      <w:proofErr w:type="spellEnd"/>
      <w:r w:rsidRPr="004E246C">
        <w:rPr>
          <w:rFonts w:ascii="Times New Roman" w:hAnsi="Times New Roman" w:cs="Times New Roman"/>
          <w:sz w:val="28"/>
          <w:szCs w:val="28"/>
        </w:rPr>
        <w:t xml:space="preserve"> наук</w:t>
      </w:r>
      <w:r w:rsidRPr="004E246C">
        <w:rPr>
          <w:rFonts w:ascii="Times New Roman" w:hAnsi="Times New Roman" w:cs="Times New Roman"/>
          <w:sz w:val="28"/>
          <w:szCs w:val="28"/>
          <w:lang w:val="uk-UA"/>
        </w:rPr>
        <w:t xml:space="preserve"> [44, с. 305]. Вперше цей термін використали </w:t>
      </w:r>
      <w:r w:rsidRPr="004E246C">
        <w:rPr>
          <w:rFonts w:ascii="Times New Roman" w:hAnsi="Times New Roman" w:cs="Times New Roman"/>
          <w:sz w:val="28"/>
          <w:szCs w:val="28"/>
        </w:rPr>
        <w:t xml:space="preserve">на XIV </w:t>
      </w:r>
      <w:proofErr w:type="spellStart"/>
      <w:r w:rsidRPr="004E246C">
        <w:rPr>
          <w:rFonts w:ascii="Times New Roman" w:hAnsi="Times New Roman" w:cs="Times New Roman"/>
          <w:sz w:val="28"/>
          <w:szCs w:val="28"/>
        </w:rPr>
        <w:t>Міжнародному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лінгвістичному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конгресі</w:t>
      </w:r>
      <w:proofErr w:type="spellEnd"/>
      <w:r w:rsidRPr="004E246C">
        <w:rPr>
          <w:rFonts w:ascii="Times New Roman" w:hAnsi="Times New Roman" w:cs="Times New Roman"/>
          <w:sz w:val="28"/>
          <w:szCs w:val="28"/>
        </w:rPr>
        <w:t xml:space="preserve"> в </w:t>
      </w:r>
      <w:proofErr w:type="spellStart"/>
      <w:r w:rsidRPr="004E246C">
        <w:rPr>
          <w:rFonts w:ascii="Times New Roman" w:hAnsi="Times New Roman" w:cs="Times New Roman"/>
          <w:sz w:val="28"/>
          <w:szCs w:val="28"/>
        </w:rPr>
        <w:t>Берліні</w:t>
      </w:r>
      <w:proofErr w:type="spellEnd"/>
      <w:r w:rsidRPr="004E246C">
        <w:rPr>
          <w:rFonts w:ascii="Times New Roman" w:hAnsi="Times New Roman" w:cs="Times New Roman"/>
          <w:sz w:val="28"/>
          <w:szCs w:val="28"/>
        </w:rPr>
        <w:t xml:space="preserve"> у 1987 р. і </w:t>
      </w:r>
      <w:proofErr w:type="spellStart"/>
      <w:r w:rsidRPr="004E246C">
        <w:rPr>
          <w:rFonts w:ascii="Times New Roman" w:hAnsi="Times New Roman" w:cs="Times New Roman"/>
          <w:sz w:val="28"/>
          <w:szCs w:val="28"/>
        </w:rPr>
        <w:t>стосува</w:t>
      </w:r>
      <w:r w:rsidRPr="004E246C">
        <w:rPr>
          <w:rFonts w:ascii="Times New Roman" w:hAnsi="Times New Roman" w:cs="Times New Roman"/>
          <w:sz w:val="28"/>
          <w:szCs w:val="28"/>
          <w:lang w:val="uk-UA"/>
        </w:rPr>
        <w:t>вся</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rPr>
        <w:t>лінгвістики</w:t>
      </w:r>
      <w:proofErr w:type="spellEnd"/>
      <w:r w:rsidRPr="004E246C">
        <w:rPr>
          <w:rFonts w:ascii="Times New Roman" w:hAnsi="Times New Roman" w:cs="Times New Roman"/>
          <w:sz w:val="28"/>
          <w:szCs w:val="28"/>
        </w:rPr>
        <w:t xml:space="preserve"> тексту.</w:t>
      </w:r>
      <w:r w:rsidRPr="004E246C">
        <w:rPr>
          <w:rFonts w:ascii="Times New Roman" w:hAnsi="Times New Roman" w:cs="Times New Roman"/>
          <w:sz w:val="28"/>
          <w:szCs w:val="28"/>
          <w:lang w:val="uk-UA"/>
        </w:rPr>
        <w:t xml:space="preserve"> Результатом застосування</w:t>
      </w:r>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експансіонізму</w:t>
      </w:r>
      <w:proofErr w:type="spellEnd"/>
      <w:r w:rsidRPr="004E246C">
        <w:rPr>
          <w:rFonts w:ascii="Times New Roman" w:hAnsi="Times New Roman" w:cs="Times New Roman"/>
          <w:sz w:val="28"/>
          <w:szCs w:val="28"/>
        </w:rPr>
        <w:t xml:space="preserve"> в </w:t>
      </w:r>
      <w:proofErr w:type="spellStart"/>
      <w:r w:rsidRPr="004E246C">
        <w:rPr>
          <w:rFonts w:ascii="Times New Roman" w:hAnsi="Times New Roman" w:cs="Times New Roman"/>
          <w:sz w:val="28"/>
          <w:szCs w:val="28"/>
        </w:rPr>
        <w:t>мовознавстві</w:t>
      </w:r>
      <w:proofErr w:type="spellEnd"/>
      <w:r w:rsidRPr="004E246C">
        <w:rPr>
          <w:rFonts w:ascii="Times New Roman" w:hAnsi="Times New Roman" w:cs="Times New Roman"/>
          <w:sz w:val="28"/>
          <w:szCs w:val="28"/>
        </w:rPr>
        <w:t xml:space="preserve"> є </w:t>
      </w:r>
      <w:proofErr w:type="spellStart"/>
      <w:r w:rsidRPr="004E246C">
        <w:rPr>
          <w:rFonts w:ascii="Times New Roman" w:hAnsi="Times New Roman" w:cs="Times New Roman"/>
          <w:sz w:val="28"/>
          <w:szCs w:val="28"/>
        </w:rPr>
        <w:t>створення</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 xml:space="preserve">наук, </w:t>
      </w:r>
      <w:proofErr w:type="spellStart"/>
      <w:r w:rsidRPr="004E246C">
        <w:rPr>
          <w:rFonts w:ascii="Times New Roman" w:hAnsi="Times New Roman" w:cs="Times New Roman"/>
          <w:sz w:val="28"/>
          <w:szCs w:val="28"/>
        </w:rPr>
        <w:t>виникнення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нових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галузей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мовознавства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які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розглядають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певний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невласне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лінгвістичний</w:t>
      </w:r>
      <w:proofErr w:type="spellEnd"/>
      <w:r w:rsidRPr="004E246C">
        <w:rPr>
          <w:rFonts w:ascii="Times New Roman" w:hAnsi="Times New Roman" w:cs="Times New Roman"/>
          <w:sz w:val="28"/>
          <w:szCs w:val="28"/>
        </w:rPr>
        <w:t xml:space="preserve"> аспект </w:t>
      </w:r>
      <w:proofErr w:type="spellStart"/>
      <w:r w:rsidRPr="004E246C">
        <w:rPr>
          <w:rFonts w:ascii="Times New Roman" w:hAnsi="Times New Roman" w:cs="Times New Roman"/>
          <w:sz w:val="28"/>
          <w:szCs w:val="28"/>
        </w:rPr>
        <w:t>мовознавчої</w:t>
      </w:r>
      <w:proofErr w:type="spellEnd"/>
      <w:r w:rsidRPr="004E246C">
        <w:rPr>
          <w:rFonts w:ascii="Times New Roman" w:hAnsi="Times New Roman" w:cs="Times New Roman"/>
          <w:sz w:val="28"/>
          <w:szCs w:val="28"/>
        </w:rPr>
        <w:t xml:space="preserve"> проблематики</w:t>
      </w: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rPr>
        <w:t>розширення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межі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традиційних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лінгвістичних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дисциплін</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 xml:space="preserve">а </w:t>
      </w:r>
      <w:proofErr w:type="spellStart"/>
      <w:r w:rsidRPr="004E246C">
        <w:rPr>
          <w:rFonts w:ascii="Times New Roman" w:hAnsi="Times New Roman" w:cs="Times New Roman"/>
          <w:sz w:val="28"/>
          <w:szCs w:val="28"/>
        </w:rPr>
        <w:t>також</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застосування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знань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інших</w:t>
      </w:r>
      <w:proofErr w:type="spellEnd"/>
      <w:r w:rsidRPr="004E246C">
        <w:rPr>
          <w:rFonts w:ascii="Times New Roman" w:hAnsi="Times New Roman" w:cs="Times New Roman"/>
          <w:sz w:val="28"/>
          <w:szCs w:val="28"/>
        </w:rPr>
        <w:t xml:space="preserve"> наук для </w:t>
      </w:r>
      <w:proofErr w:type="spellStart"/>
      <w:r w:rsidRPr="004E246C">
        <w:rPr>
          <w:rFonts w:ascii="Times New Roman" w:hAnsi="Times New Roman" w:cs="Times New Roman"/>
          <w:sz w:val="28"/>
          <w:szCs w:val="28"/>
        </w:rPr>
        <w:t>пояснення</w:t>
      </w:r>
      <w:proofErr w:type="spellEnd"/>
      <w:r w:rsidRPr="004E246C">
        <w:rPr>
          <w:rFonts w:ascii="Times New Roman" w:hAnsi="Times New Roman" w:cs="Times New Roman"/>
          <w:sz w:val="28"/>
          <w:szCs w:val="28"/>
        </w:rPr>
        <w:t xml:space="preserve"> й </w:t>
      </w:r>
      <w:proofErr w:type="spellStart"/>
      <w:r w:rsidRPr="004E246C">
        <w:rPr>
          <w:rFonts w:ascii="Times New Roman" w:hAnsi="Times New Roman" w:cs="Times New Roman"/>
          <w:sz w:val="28"/>
          <w:szCs w:val="28"/>
        </w:rPr>
        <w:t>розуміння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об’єкта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лінгвістики</w:t>
      </w:r>
      <w:proofErr w:type="spellEnd"/>
      <w:r w:rsidRPr="004E246C">
        <w:rPr>
          <w:rFonts w:ascii="Times New Roman" w:hAnsi="Times New Roman" w:cs="Times New Roman"/>
          <w:sz w:val="28"/>
          <w:szCs w:val="28"/>
        </w:rPr>
        <w:t xml:space="preserve"> шляхом </w:t>
      </w:r>
      <w:proofErr w:type="spellStart"/>
      <w:r w:rsidRPr="004E246C">
        <w:rPr>
          <w:rFonts w:ascii="Times New Roman" w:hAnsi="Times New Roman" w:cs="Times New Roman"/>
          <w:sz w:val="28"/>
          <w:szCs w:val="28"/>
        </w:rPr>
        <w:t>створення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інтегративних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програм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дослідження</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rPr>
        <w:t>Дослідники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пов’язують</w:t>
      </w:r>
      <w:proofErr w:type="spellEnd"/>
      <w:r w:rsidRPr="004E246C">
        <w:rPr>
          <w:rFonts w:ascii="Times New Roman" w:hAnsi="Times New Roman" w:cs="Times New Roman"/>
          <w:sz w:val="28"/>
          <w:szCs w:val="28"/>
        </w:rPr>
        <w:t xml:space="preserve"> з </w:t>
      </w:r>
      <w:proofErr w:type="spellStart"/>
      <w:r w:rsidRPr="004E246C">
        <w:rPr>
          <w:rFonts w:ascii="Times New Roman" w:hAnsi="Times New Roman" w:cs="Times New Roman"/>
          <w:sz w:val="28"/>
          <w:szCs w:val="28"/>
        </w:rPr>
        <w:t>експансіонізмом</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прагнення</w:t>
      </w:r>
      <w:proofErr w:type="spellEnd"/>
      <w:r w:rsidRPr="004E246C">
        <w:rPr>
          <w:rFonts w:ascii="Times New Roman" w:hAnsi="Times New Roman" w:cs="Times New Roman"/>
          <w:sz w:val="28"/>
          <w:szCs w:val="28"/>
        </w:rPr>
        <w:t xml:space="preserve"> до </w:t>
      </w:r>
      <w:proofErr w:type="spellStart"/>
      <w:r w:rsidRPr="004E246C">
        <w:rPr>
          <w:rFonts w:ascii="Times New Roman" w:hAnsi="Times New Roman" w:cs="Times New Roman"/>
          <w:sz w:val="28"/>
          <w:szCs w:val="28"/>
        </w:rPr>
        <w:t>найбільш</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повного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охоплення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й форм </w:t>
      </w:r>
      <w:proofErr w:type="spellStart"/>
      <w:r w:rsidRPr="004E246C">
        <w:rPr>
          <w:rFonts w:ascii="Times New Roman" w:hAnsi="Times New Roman" w:cs="Times New Roman"/>
          <w:sz w:val="28"/>
          <w:szCs w:val="28"/>
        </w:rPr>
        <w:t>їхнього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існування</w:t>
      </w:r>
      <w:proofErr w:type="spellEnd"/>
      <w:r w:rsidRPr="004E246C">
        <w:rPr>
          <w:rFonts w:ascii="Times New Roman" w:hAnsi="Times New Roman" w:cs="Times New Roman"/>
          <w:sz w:val="28"/>
          <w:szCs w:val="28"/>
        </w:rPr>
        <w:t xml:space="preserve"> як </w:t>
      </w:r>
      <w:proofErr w:type="spellStart"/>
      <w:r w:rsidRPr="004E246C">
        <w:rPr>
          <w:rFonts w:ascii="Times New Roman" w:hAnsi="Times New Roman" w:cs="Times New Roman"/>
          <w:sz w:val="28"/>
          <w:szCs w:val="28"/>
        </w:rPr>
        <w:t>розширення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емпіричного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матеріалу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лінгвістичних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досліджень</w:t>
      </w:r>
      <w:proofErr w:type="spellEnd"/>
      <w:r w:rsidRPr="004E246C">
        <w:rPr>
          <w:rFonts w:ascii="Times New Roman" w:hAnsi="Times New Roman" w:cs="Times New Roman"/>
          <w:sz w:val="28"/>
          <w:szCs w:val="28"/>
          <w:lang w:val="uk-UA"/>
        </w:rPr>
        <w:t xml:space="preserve"> [</w:t>
      </w:r>
      <w:bookmarkStart w:id="7" w:name="_Hlk25802613"/>
      <w:r w:rsidRPr="004E246C">
        <w:rPr>
          <w:rFonts w:ascii="Times New Roman" w:hAnsi="Times New Roman" w:cs="Times New Roman"/>
          <w:sz w:val="28"/>
          <w:szCs w:val="28"/>
          <w:lang w:val="uk-UA"/>
        </w:rPr>
        <w:t>29]</w:t>
      </w:r>
      <w:bookmarkEnd w:id="7"/>
      <w:r w:rsidRPr="004E246C">
        <w:rPr>
          <w:rFonts w:ascii="Times New Roman" w:hAnsi="Times New Roman" w:cs="Times New Roman"/>
          <w:sz w:val="28"/>
          <w:szCs w:val="28"/>
          <w:lang w:val="uk-UA"/>
        </w:rPr>
        <w:t>.</w:t>
      </w:r>
      <w:r w:rsidRPr="004E246C">
        <w:rPr>
          <w:rFonts w:ascii="Times New Roman" w:hAnsi="Times New Roman" w:cs="Times New Roman"/>
          <w:sz w:val="14"/>
          <w:szCs w:val="14"/>
        </w:rPr>
        <w:t xml:space="preserve"> </w:t>
      </w:r>
    </w:p>
    <w:p w:rsidR="004E246C" w:rsidRPr="004E246C" w:rsidRDefault="004E246C" w:rsidP="004E246C">
      <w:pPr>
        <w:spacing w:after="0" w:line="360" w:lineRule="auto"/>
        <w:ind w:firstLine="567"/>
        <w:jc w:val="both"/>
        <w:rPr>
          <w:rFonts w:ascii="Times New Roman" w:hAnsi="Times New Roman" w:cs="Times New Roman"/>
          <w:sz w:val="28"/>
          <w:szCs w:val="28"/>
        </w:rPr>
      </w:pPr>
      <w:r w:rsidRPr="004E246C">
        <w:rPr>
          <w:rFonts w:ascii="Times New Roman" w:hAnsi="Times New Roman" w:cs="Times New Roman"/>
          <w:sz w:val="28"/>
          <w:szCs w:val="28"/>
          <w:lang w:val="uk-UA"/>
        </w:rPr>
        <w:lastRenderedPageBreak/>
        <w:t>Д</w:t>
      </w:r>
      <w:proofErr w:type="spellStart"/>
      <w:r w:rsidRPr="004E246C">
        <w:rPr>
          <w:rFonts w:ascii="Times New Roman" w:hAnsi="Times New Roman" w:cs="Times New Roman"/>
          <w:sz w:val="28"/>
          <w:szCs w:val="28"/>
        </w:rPr>
        <w:t>ругим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дослідницьким</w:t>
      </w:r>
      <w:proofErr w:type="spellEnd"/>
      <w:r w:rsidRPr="004E246C">
        <w:rPr>
          <w:rFonts w:ascii="Times New Roman" w:hAnsi="Times New Roman" w:cs="Times New Roman"/>
          <w:sz w:val="28"/>
          <w:szCs w:val="28"/>
        </w:rPr>
        <w:t xml:space="preserve"> принципом</w:t>
      </w:r>
      <w:r w:rsidRPr="004E246C">
        <w:rPr>
          <w:rFonts w:ascii="Times New Roman" w:hAnsi="Times New Roman" w:cs="Times New Roman"/>
          <w:sz w:val="28"/>
          <w:szCs w:val="28"/>
          <w:lang w:val="uk-UA"/>
        </w:rPr>
        <w:t xml:space="preserve"> є е</w:t>
      </w:r>
      <w:proofErr w:type="spellStart"/>
      <w:r w:rsidRPr="004E246C">
        <w:rPr>
          <w:rFonts w:ascii="Times New Roman" w:hAnsi="Times New Roman" w:cs="Times New Roman"/>
          <w:sz w:val="28"/>
          <w:szCs w:val="28"/>
        </w:rPr>
        <w:t>кспланаторність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згідно</w:t>
      </w:r>
      <w:proofErr w:type="spellEnd"/>
      <w:r w:rsidRPr="004E246C">
        <w:rPr>
          <w:rFonts w:ascii="Times New Roman" w:hAnsi="Times New Roman" w:cs="Times New Roman"/>
          <w:sz w:val="28"/>
          <w:szCs w:val="28"/>
        </w:rPr>
        <w:t xml:space="preserve"> з </w:t>
      </w:r>
      <w:proofErr w:type="spellStart"/>
      <w:r w:rsidRPr="004E246C">
        <w:rPr>
          <w:rFonts w:ascii="Times New Roman" w:hAnsi="Times New Roman" w:cs="Times New Roman"/>
          <w:sz w:val="28"/>
          <w:szCs w:val="28"/>
        </w:rPr>
        <w:t>яким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мовні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явища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повинні</w:t>
      </w:r>
      <w:proofErr w:type="spellEnd"/>
      <w:r w:rsidRPr="004E246C">
        <w:rPr>
          <w:rFonts w:ascii="Times New Roman" w:hAnsi="Times New Roman" w:cs="Times New Roman"/>
          <w:sz w:val="28"/>
          <w:szCs w:val="28"/>
        </w:rPr>
        <w:t xml:space="preserve"> бути </w:t>
      </w:r>
      <w:proofErr w:type="spellStart"/>
      <w:r w:rsidRPr="004E246C">
        <w:rPr>
          <w:rFonts w:ascii="Times New Roman" w:hAnsi="Times New Roman" w:cs="Times New Roman"/>
          <w:sz w:val="28"/>
          <w:szCs w:val="28"/>
        </w:rPr>
        <w:t>пояснені</w:t>
      </w:r>
      <w:proofErr w:type="spellEnd"/>
      <w:r w:rsidRPr="004E246C">
        <w:rPr>
          <w:rFonts w:ascii="Times New Roman" w:hAnsi="Times New Roman" w:cs="Times New Roman"/>
          <w:sz w:val="28"/>
          <w:szCs w:val="28"/>
        </w:rPr>
        <w:t xml:space="preserve"> на </w:t>
      </w:r>
      <w:proofErr w:type="spellStart"/>
      <w:r w:rsidRPr="004E246C">
        <w:rPr>
          <w:rFonts w:ascii="Times New Roman" w:hAnsi="Times New Roman" w:cs="Times New Roman"/>
          <w:sz w:val="28"/>
          <w:szCs w:val="28"/>
        </w:rPr>
        <w:t>підставі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строгої</w:t>
      </w:r>
      <w:proofErr w:type="spellEnd"/>
      <w:r w:rsidRPr="004E246C">
        <w:rPr>
          <w:rFonts w:ascii="Times New Roman" w:hAnsi="Times New Roman" w:cs="Times New Roman"/>
          <w:sz w:val="28"/>
          <w:szCs w:val="28"/>
        </w:rPr>
        <w:t xml:space="preserve"> й </w:t>
      </w:r>
      <w:proofErr w:type="spellStart"/>
      <w:r w:rsidRPr="004E246C">
        <w:rPr>
          <w:rFonts w:ascii="Times New Roman" w:hAnsi="Times New Roman" w:cs="Times New Roman"/>
          <w:sz w:val="28"/>
          <w:szCs w:val="28"/>
        </w:rPr>
        <w:t>доказової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наукової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теорії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Цей</w:t>
      </w:r>
      <w:proofErr w:type="spellEnd"/>
      <w:r w:rsidRPr="004E246C">
        <w:rPr>
          <w:rFonts w:ascii="Times New Roman" w:hAnsi="Times New Roman" w:cs="Times New Roman"/>
          <w:sz w:val="28"/>
          <w:szCs w:val="28"/>
        </w:rPr>
        <w:t xml:space="preserve"> принцип </w:t>
      </w:r>
      <w:proofErr w:type="spellStart"/>
      <w:r w:rsidRPr="004E246C">
        <w:rPr>
          <w:rFonts w:ascii="Times New Roman" w:hAnsi="Times New Roman" w:cs="Times New Roman"/>
          <w:sz w:val="28"/>
          <w:szCs w:val="28"/>
        </w:rPr>
        <w:t>передбачає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поєднання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індуктивного</w:t>
      </w:r>
      <w:proofErr w:type="spellEnd"/>
      <w:r w:rsidRPr="004E246C">
        <w:rPr>
          <w:rFonts w:ascii="Times New Roman" w:hAnsi="Times New Roman" w:cs="Times New Roman"/>
          <w:sz w:val="28"/>
          <w:szCs w:val="28"/>
        </w:rPr>
        <w:t xml:space="preserve"> й дедуктивного </w:t>
      </w:r>
      <w:proofErr w:type="spellStart"/>
      <w:r w:rsidRPr="004E246C">
        <w:rPr>
          <w:rFonts w:ascii="Times New Roman" w:hAnsi="Times New Roman" w:cs="Times New Roman"/>
          <w:sz w:val="28"/>
          <w:szCs w:val="28"/>
        </w:rPr>
        <w:t>методів</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аналізу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адже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створення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пояснювальної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доказової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теорії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можливе</w:t>
      </w:r>
      <w:proofErr w:type="spellEnd"/>
      <w:r w:rsidRPr="004E246C">
        <w:rPr>
          <w:rFonts w:ascii="Times New Roman" w:hAnsi="Times New Roman" w:cs="Times New Roman"/>
          <w:sz w:val="28"/>
          <w:szCs w:val="28"/>
        </w:rPr>
        <w:t xml:space="preserve"> шляхом </w:t>
      </w:r>
      <w:proofErr w:type="spellStart"/>
      <w:r w:rsidRPr="004E246C">
        <w:rPr>
          <w:rFonts w:ascii="Times New Roman" w:hAnsi="Times New Roman" w:cs="Times New Roman"/>
          <w:sz w:val="28"/>
          <w:szCs w:val="28"/>
        </w:rPr>
        <w:t>висунення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гіпотези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щодо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масиву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емпіричного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матеріалу</w:t>
      </w:r>
      <w:proofErr w:type="spellEnd"/>
      <w:r w:rsidRPr="004E246C">
        <w:rPr>
          <w:rFonts w:ascii="Times New Roman" w:hAnsi="Times New Roman" w:cs="Times New Roman"/>
          <w:sz w:val="28"/>
          <w:szCs w:val="28"/>
        </w:rPr>
        <w:t xml:space="preserve"> й </w:t>
      </w:r>
      <w:proofErr w:type="spellStart"/>
      <w:r w:rsidRPr="004E246C">
        <w:rPr>
          <w:rFonts w:ascii="Times New Roman" w:hAnsi="Times New Roman" w:cs="Times New Roman"/>
          <w:sz w:val="28"/>
          <w:szCs w:val="28"/>
        </w:rPr>
        <w:t>її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подальшого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всебічного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доведення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або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спростування</w:t>
      </w:r>
      <w:proofErr w:type="spellEnd"/>
      <w:r w:rsidRPr="004E246C">
        <w:rPr>
          <w:rFonts w:ascii="Times New Roman" w:hAnsi="Times New Roman" w:cs="Times New Roman"/>
          <w:sz w:val="28"/>
          <w:szCs w:val="28"/>
          <w:lang w:val="en-US"/>
        </w:rPr>
        <w:t xml:space="preserve"> </w:t>
      </w:r>
      <w:r w:rsidRPr="004E246C">
        <w:rPr>
          <w:rFonts w:ascii="Times New Roman" w:hAnsi="Times New Roman" w:cs="Times New Roman"/>
          <w:sz w:val="28"/>
          <w:szCs w:val="28"/>
          <w:lang w:val="uk-UA"/>
        </w:rPr>
        <w:t>[44, с. 307].</w:t>
      </w:r>
      <w:r w:rsidRPr="004E246C">
        <w:rPr>
          <w:rFonts w:ascii="Times New Roman" w:hAnsi="Times New Roman" w:cs="Times New Roman"/>
          <w:sz w:val="28"/>
          <w:szCs w:val="28"/>
        </w:rPr>
        <w:t xml:space="preserve"> </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Функціонал</w:t>
      </w:r>
      <w:r w:rsidRPr="004E246C">
        <w:rPr>
          <w:rFonts w:ascii="Times New Roman" w:hAnsi="Times New Roman" w:cs="Times New Roman"/>
          <w:sz w:val="28"/>
          <w:szCs w:val="28"/>
          <w:lang w:val="uk-UA"/>
        </w:rPr>
        <w:t>і</w:t>
      </w:r>
      <w:r w:rsidRPr="004E246C">
        <w:rPr>
          <w:rFonts w:ascii="Times New Roman" w:hAnsi="Times New Roman" w:cs="Times New Roman"/>
          <w:sz w:val="28"/>
          <w:szCs w:val="28"/>
        </w:rPr>
        <w:t>зм</w:t>
      </w:r>
      <w:proofErr w:type="spellEnd"/>
      <w:r w:rsidRPr="004E246C">
        <w:rPr>
          <w:rFonts w:ascii="Times New Roman" w:hAnsi="Times New Roman" w:cs="Times New Roman"/>
          <w:sz w:val="28"/>
          <w:szCs w:val="28"/>
        </w:rPr>
        <w:t xml:space="preserve"> як </w:t>
      </w:r>
      <w:proofErr w:type="spellStart"/>
      <w:r w:rsidRPr="004E246C">
        <w:rPr>
          <w:rFonts w:ascii="Times New Roman" w:hAnsi="Times New Roman" w:cs="Times New Roman"/>
          <w:sz w:val="28"/>
          <w:szCs w:val="28"/>
        </w:rPr>
        <w:t>дослідницький</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п</w:t>
      </w:r>
      <w:proofErr w:type="spellStart"/>
      <w:r w:rsidRPr="004E246C">
        <w:rPr>
          <w:rFonts w:ascii="Times New Roman" w:hAnsi="Times New Roman" w:cs="Times New Roman"/>
          <w:sz w:val="28"/>
          <w:szCs w:val="28"/>
        </w:rPr>
        <w:t>ідхід</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передбачає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сприйняття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об’єкта</w:t>
      </w:r>
      <w:proofErr w:type="spellEnd"/>
      <w:r w:rsidRPr="004E246C">
        <w:rPr>
          <w:rFonts w:ascii="Times New Roman" w:hAnsi="Times New Roman" w:cs="Times New Roman"/>
          <w:sz w:val="28"/>
          <w:szCs w:val="28"/>
        </w:rPr>
        <w:t xml:space="preserve"> в </w:t>
      </w:r>
      <w:proofErr w:type="spellStart"/>
      <w:r w:rsidRPr="004E246C">
        <w:rPr>
          <w:rFonts w:ascii="Times New Roman" w:hAnsi="Times New Roman" w:cs="Times New Roman"/>
          <w:sz w:val="28"/>
          <w:szCs w:val="28"/>
        </w:rPr>
        <w:t>його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взаємодії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із</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середовищем</w:t>
      </w:r>
      <w:proofErr w:type="spellEnd"/>
      <w:r w:rsidRPr="004E246C">
        <w:rPr>
          <w:rFonts w:ascii="Times New Roman" w:hAnsi="Times New Roman" w:cs="Times New Roman"/>
          <w:sz w:val="28"/>
          <w:szCs w:val="28"/>
        </w:rPr>
        <w:t xml:space="preserve"> як </w:t>
      </w:r>
      <w:proofErr w:type="spellStart"/>
      <w:r w:rsidRPr="004E246C">
        <w:rPr>
          <w:rFonts w:ascii="Times New Roman" w:hAnsi="Times New Roman" w:cs="Times New Roman"/>
          <w:sz w:val="28"/>
          <w:szCs w:val="28"/>
        </w:rPr>
        <w:t>діяльності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функціонування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системи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Функціоналізм</w:t>
      </w:r>
      <w:proofErr w:type="spellEnd"/>
      <w:r w:rsidRPr="004E246C">
        <w:rPr>
          <w:rFonts w:ascii="Times New Roman" w:hAnsi="Times New Roman" w:cs="Times New Roman"/>
          <w:sz w:val="28"/>
          <w:szCs w:val="28"/>
        </w:rPr>
        <w:t xml:space="preserve"> у </w:t>
      </w:r>
      <w:proofErr w:type="spellStart"/>
      <w:r w:rsidRPr="004E246C">
        <w:rPr>
          <w:rFonts w:ascii="Times New Roman" w:hAnsi="Times New Roman" w:cs="Times New Roman"/>
          <w:sz w:val="28"/>
          <w:szCs w:val="28"/>
        </w:rPr>
        <w:t>лінгвістиці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забезпечує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дослідження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rPr>
        <w:t xml:space="preserve"> як </w:t>
      </w:r>
      <w:r w:rsidRPr="004E246C">
        <w:rPr>
          <w:rFonts w:ascii="Times New Roman" w:hAnsi="Times New Roman" w:cs="Times New Roman"/>
          <w:sz w:val="28"/>
          <w:szCs w:val="28"/>
          <w:lang w:val="en-US"/>
        </w:rPr>
        <w:t>“</w:t>
      </w:r>
      <w:proofErr w:type="spellStart"/>
      <w:r w:rsidRPr="004E246C">
        <w:rPr>
          <w:rFonts w:ascii="Times New Roman" w:hAnsi="Times New Roman" w:cs="Times New Roman"/>
          <w:sz w:val="28"/>
          <w:szCs w:val="28"/>
        </w:rPr>
        <w:t>інструмента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знаряддя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засобу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механізму</w:t>
      </w:r>
      <w:proofErr w:type="spellEnd"/>
      <w:r w:rsidRPr="004E246C">
        <w:rPr>
          <w:rFonts w:ascii="Times New Roman" w:hAnsi="Times New Roman" w:cs="Times New Roman"/>
          <w:sz w:val="28"/>
          <w:szCs w:val="28"/>
        </w:rPr>
        <w:t xml:space="preserve"> для </w:t>
      </w:r>
      <w:proofErr w:type="spellStart"/>
      <w:r w:rsidRPr="004E246C">
        <w:rPr>
          <w:rFonts w:ascii="Times New Roman" w:hAnsi="Times New Roman" w:cs="Times New Roman"/>
          <w:sz w:val="28"/>
          <w:szCs w:val="28"/>
        </w:rPr>
        <w:t>реалізації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людиною</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певних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намірів</w:t>
      </w:r>
      <w:proofErr w:type="spellEnd"/>
      <w:r w:rsidRPr="004E246C">
        <w:rPr>
          <w:rFonts w:ascii="Times New Roman" w:hAnsi="Times New Roman" w:cs="Times New Roman"/>
          <w:sz w:val="28"/>
          <w:szCs w:val="28"/>
        </w:rPr>
        <w:t xml:space="preserve"> як у </w:t>
      </w:r>
      <w:proofErr w:type="spellStart"/>
      <w:r w:rsidRPr="004E246C">
        <w:rPr>
          <w:rFonts w:ascii="Times New Roman" w:hAnsi="Times New Roman" w:cs="Times New Roman"/>
          <w:sz w:val="28"/>
          <w:szCs w:val="28"/>
        </w:rPr>
        <w:t>сфері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пізнання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дійсності</w:t>
      </w:r>
      <w:proofErr w:type="spellEnd"/>
      <w:r w:rsidRPr="004E246C">
        <w:rPr>
          <w:rFonts w:ascii="Times New Roman" w:hAnsi="Times New Roman" w:cs="Times New Roman"/>
          <w:sz w:val="28"/>
          <w:szCs w:val="28"/>
        </w:rPr>
        <w:t xml:space="preserve">, так і в актах </w:t>
      </w:r>
      <w:proofErr w:type="spellStart"/>
      <w:r w:rsidRPr="004E246C">
        <w:rPr>
          <w:rFonts w:ascii="Times New Roman" w:hAnsi="Times New Roman" w:cs="Times New Roman"/>
          <w:sz w:val="28"/>
          <w:szCs w:val="28"/>
        </w:rPr>
        <w:t>спілкування</w:t>
      </w:r>
      <w:proofErr w:type="spellEnd"/>
      <w:r w:rsidRPr="004E246C">
        <w:rPr>
          <w:rFonts w:ascii="Times New Roman" w:hAnsi="Times New Roman" w:cs="Times New Roman"/>
          <w:sz w:val="28"/>
          <w:szCs w:val="28"/>
          <w:lang w:val="en-US"/>
        </w:rPr>
        <w:t>” [</w:t>
      </w:r>
      <w:r w:rsidRPr="004E246C">
        <w:rPr>
          <w:rFonts w:ascii="Times New Roman" w:hAnsi="Times New Roman" w:cs="Times New Roman"/>
          <w:sz w:val="28"/>
          <w:szCs w:val="28"/>
          <w:lang w:val="uk-UA"/>
        </w:rPr>
        <w:t>44, с. 30</w:t>
      </w:r>
      <w:r w:rsidRPr="004E246C">
        <w:rPr>
          <w:rFonts w:ascii="Times New Roman" w:hAnsi="Times New Roman" w:cs="Times New Roman"/>
          <w:sz w:val="28"/>
          <w:szCs w:val="28"/>
          <w:lang w:val="en-US"/>
        </w:rPr>
        <w:t>5]</w:t>
      </w:r>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w:t>
      </w:r>
    </w:p>
    <w:p w:rsidR="004E246C" w:rsidRPr="004E246C" w:rsidRDefault="004E246C" w:rsidP="004E246C">
      <w:pPr>
        <w:spacing w:after="0" w:line="360" w:lineRule="auto"/>
        <w:ind w:firstLine="567"/>
        <w:jc w:val="both"/>
        <w:rPr>
          <w:rFonts w:ascii="Times New Roman" w:hAnsi="Times New Roman" w:cs="Times New Roman"/>
          <w:sz w:val="24"/>
          <w:szCs w:val="24"/>
          <w:lang w:val="uk-UA"/>
        </w:rPr>
      </w:pPr>
      <w:r w:rsidRPr="004E246C">
        <w:rPr>
          <w:rFonts w:ascii="Times New Roman" w:hAnsi="Times New Roman" w:cs="Times New Roman"/>
          <w:sz w:val="28"/>
          <w:szCs w:val="28"/>
          <w:lang w:val="uk-UA"/>
        </w:rPr>
        <w:t xml:space="preserve">О. С. </w:t>
      </w:r>
      <w:proofErr w:type="spellStart"/>
      <w:r w:rsidRPr="004E246C">
        <w:rPr>
          <w:rFonts w:ascii="Times New Roman" w:hAnsi="Times New Roman" w:cs="Times New Roman"/>
          <w:sz w:val="28"/>
          <w:szCs w:val="28"/>
          <w:lang w:val="uk-UA"/>
        </w:rPr>
        <w:t>Кубрякова</w:t>
      </w:r>
      <w:proofErr w:type="spellEnd"/>
      <w:r w:rsidRPr="004E246C">
        <w:rPr>
          <w:rFonts w:ascii="Times New Roman" w:hAnsi="Times New Roman" w:cs="Times New Roman"/>
          <w:sz w:val="28"/>
          <w:szCs w:val="28"/>
          <w:lang w:val="uk-UA"/>
        </w:rPr>
        <w:t xml:space="preserve"> зазначає, що принцип антропоцентризму розглядає людину,</w:t>
      </w:r>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як </w:t>
      </w:r>
      <w:r w:rsidRPr="004E246C">
        <w:rPr>
          <w:rFonts w:ascii="Times New Roman" w:hAnsi="Times New Roman" w:cs="Times New Roman"/>
          <w:sz w:val="28"/>
          <w:szCs w:val="28"/>
        </w:rPr>
        <w:t xml:space="preserve">центр і </w:t>
      </w:r>
      <w:proofErr w:type="spellStart"/>
      <w:r w:rsidRPr="004E246C">
        <w:rPr>
          <w:rFonts w:ascii="Times New Roman" w:hAnsi="Times New Roman" w:cs="Times New Roman"/>
          <w:sz w:val="28"/>
          <w:szCs w:val="28"/>
        </w:rPr>
        <w:t>найвищ</w:t>
      </w:r>
      <w:r w:rsidRPr="004E246C">
        <w:rPr>
          <w:rFonts w:ascii="Times New Roman" w:hAnsi="Times New Roman" w:cs="Times New Roman"/>
          <w:sz w:val="28"/>
          <w:szCs w:val="28"/>
          <w:lang w:val="uk-UA"/>
        </w:rPr>
        <w:t>у</w:t>
      </w:r>
      <w:proofErr w:type="spellEnd"/>
      <w:r w:rsidRPr="004E246C">
        <w:rPr>
          <w:rFonts w:ascii="Times New Roman" w:hAnsi="Times New Roman" w:cs="Times New Roman"/>
          <w:sz w:val="28"/>
          <w:szCs w:val="28"/>
        </w:rPr>
        <w:t xml:space="preserve"> мет</w:t>
      </w:r>
      <w:r w:rsidRPr="004E246C">
        <w:rPr>
          <w:rFonts w:ascii="Times New Roman" w:hAnsi="Times New Roman" w:cs="Times New Roman"/>
          <w:sz w:val="28"/>
          <w:szCs w:val="28"/>
          <w:lang w:val="uk-UA"/>
        </w:rPr>
        <w:t>у</w:t>
      </w:r>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світобудови</w:t>
      </w:r>
      <w:proofErr w:type="spellEnd"/>
      <w:r w:rsidRPr="004E246C">
        <w:rPr>
          <w:rFonts w:ascii="Times New Roman" w:hAnsi="Times New Roman" w:cs="Times New Roman"/>
          <w:sz w:val="28"/>
          <w:szCs w:val="28"/>
        </w:rPr>
        <w:t>.</w:t>
      </w:r>
      <w:r w:rsidRPr="004E246C">
        <w:rPr>
          <w:rFonts w:ascii="Times New Roman" w:hAnsi="Times New Roman" w:cs="Times New Roman"/>
          <w:sz w:val="28"/>
          <w:szCs w:val="28"/>
          <w:lang w:val="uk-UA"/>
        </w:rPr>
        <w:t xml:space="preserve"> Досить вагомим був </w:t>
      </w:r>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антропоцентричний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підхід</w:t>
      </w:r>
      <w:proofErr w:type="spellEnd"/>
      <w:r w:rsidRPr="004E246C">
        <w:rPr>
          <w:rFonts w:ascii="Times New Roman" w:hAnsi="Times New Roman" w:cs="Times New Roman"/>
          <w:sz w:val="28"/>
          <w:szCs w:val="28"/>
        </w:rPr>
        <w:t xml:space="preserve">  у </w:t>
      </w:r>
      <w:proofErr w:type="spellStart"/>
      <w:r w:rsidRPr="004E246C">
        <w:rPr>
          <w:rFonts w:ascii="Times New Roman" w:hAnsi="Times New Roman" w:cs="Times New Roman"/>
          <w:sz w:val="28"/>
          <w:szCs w:val="28"/>
        </w:rPr>
        <w:t>лінгвістичній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концепції</w:t>
      </w:r>
      <w:proofErr w:type="spellEnd"/>
      <w:r w:rsidRPr="004E246C">
        <w:rPr>
          <w:rFonts w:ascii="Times New Roman" w:hAnsi="Times New Roman" w:cs="Times New Roman"/>
          <w:sz w:val="28"/>
          <w:szCs w:val="28"/>
        </w:rPr>
        <w:t xml:space="preserve"> В. фон Гумбольдта, </w:t>
      </w:r>
      <w:proofErr w:type="spellStart"/>
      <w:r w:rsidRPr="004E246C">
        <w:rPr>
          <w:rFonts w:ascii="Times New Roman" w:hAnsi="Times New Roman" w:cs="Times New Roman"/>
          <w:sz w:val="28"/>
          <w:szCs w:val="28"/>
        </w:rPr>
        <w:t>хоч</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мав</w:t>
      </w:r>
      <w:proofErr w:type="spellEnd"/>
      <w:r w:rsidRPr="004E246C">
        <w:rPr>
          <w:rFonts w:ascii="Times New Roman" w:hAnsi="Times New Roman" w:cs="Times New Roman"/>
          <w:sz w:val="28"/>
          <w:szCs w:val="28"/>
        </w:rPr>
        <w:t xml:space="preserve"> у </w:t>
      </w:r>
      <w:proofErr w:type="spellStart"/>
      <w:r w:rsidRPr="004E246C">
        <w:rPr>
          <w:rFonts w:ascii="Times New Roman" w:hAnsi="Times New Roman" w:cs="Times New Roman"/>
          <w:sz w:val="28"/>
          <w:szCs w:val="28"/>
        </w:rPr>
        <w:t>цілому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націоцентричну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спрямованість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зумовлену</w:t>
      </w:r>
      <w:proofErr w:type="spellEnd"/>
      <w:r w:rsidRPr="004E246C">
        <w:rPr>
          <w:rFonts w:ascii="Times New Roman" w:hAnsi="Times New Roman" w:cs="Times New Roman"/>
          <w:sz w:val="28"/>
          <w:szCs w:val="28"/>
        </w:rPr>
        <w:t xml:space="preserve"> потребою </w:t>
      </w:r>
      <w:proofErr w:type="spellStart"/>
      <w:r w:rsidRPr="004E246C">
        <w:rPr>
          <w:rFonts w:ascii="Times New Roman" w:hAnsi="Times New Roman" w:cs="Times New Roman"/>
          <w:sz w:val="28"/>
          <w:szCs w:val="28"/>
        </w:rPr>
        <w:t>об’єднання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германської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нації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мова</w:t>
      </w:r>
      <w:proofErr w:type="spellEnd"/>
      <w:r w:rsidRPr="004E246C">
        <w:rPr>
          <w:rFonts w:ascii="Times New Roman" w:hAnsi="Times New Roman" w:cs="Times New Roman"/>
          <w:sz w:val="28"/>
          <w:szCs w:val="28"/>
        </w:rPr>
        <w:t xml:space="preserve"> є </w:t>
      </w:r>
      <w:proofErr w:type="spellStart"/>
      <w:r w:rsidRPr="004E246C">
        <w:rPr>
          <w:rFonts w:ascii="Times New Roman" w:hAnsi="Times New Roman" w:cs="Times New Roman"/>
          <w:sz w:val="28"/>
          <w:szCs w:val="28"/>
        </w:rPr>
        <w:t>одночасно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витвором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нації</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витвором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індивідів</w:t>
      </w:r>
      <w:proofErr w:type="spellEnd"/>
      <w:r w:rsidRPr="004E246C">
        <w:rPr>
          <w:rFonts w:ascii="Times New Roman" w:hAnsi="Times New Roman" w:cs="Times New Roman"/>
          <w:sz w:val="28"/>
          <w:szCs w:val="28"/>
        </w:rPr>
        <w:t xml:space="preserve"> за </w:t>
      </w:r>
      <w:proofErr w:type="spellStart"/>
      <w:r w:rsidRPr="004E246C">
        <w:rPr>
          <w:rFonts w:ascii="Times New Roman" w:hAnsi="Times New Roman" w:cs="Times New Roman"/>
          <w:sz w:val="28"/>
          <w:szCs w:val="28"/>
        </w:rPr>
        <w:t>умови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кожна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людина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покладається</w:t>
      </w:r>
      <w:proofErr w:type="spellEnd"/>
      <w:r w:rsidRPr="004E246C">
        <w:rPr>
          <w:rFonts w:ascii="Times New Roman" w:hAnsi="Times New Roman" w:cs="Times New Roman"/>
          <w:sz w:val="28"/>
          <w:szCs w:val="28"/>
        </w:rPr>
        <w:t xml:space="preserve"> на </w:t>
      </w:r>
      <w:proofErr w:type="spellStart"/>
      <w:r w:rsidRPr="004E246C">
        <w:rPr>
          <w:rFonts w:ascii="Times New Roman" w:hAnsi="Times New Roman" w:cs="Times New Roman"/>
          <w:sz w:val="28"/>
          <w:szCs w:val="28"/>
        </w:rPr>
        <w:t>розуміння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всіх</w:t>
      </w:r>
      <w:proofErr w:type="spellEnd"/>
      <w:r w:rsidRPr="004E246C">
        <w:rPr>
          <w:rFonts w:ascii="Times New Roman" w:hAnsi="Times New Roman" w:cs="Times New Roman"/>
          <w:sz w:val="28"/>
          <w:szCs w:val="28"/>
        </w:rPr>
        <w:t xml:space="preserve">, а </w:t>
      </w:r>
      <w:proofErr w:type="spellStart"/>
      <w:r w:rsidRPr="004E246C">
        <w:rPr>
          <w:rFonts w:ascii="Times New Roman" w:hAnsi="Times New Roman" w:cs="Times New Roman"/>
          <w:sz w:val="28"/>
          <w:szCs w:val="28"/>
        </w:rPr>
        <w:t>всі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виправдовують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її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очікування</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[29, с. 133].</w:t>
      </w:r>
    </w:p>
    <w:p w:rsidR="004E246C" w:rsidRPr="004E246C" w:rsidRDefault="004E246C" w:rsidP="004E246C">
      <w:pPr>
        <w:spacing w:after="0" w:line="360" w:lineRule="auto"/>
        <w:ind w:firstLine="567"/>
        <w:jc w:val="both"/>
        <w:rPr>
          <w:rFonts w:ascii="Times New Roman" w:hAnsi="Times New Roman" w:cs="Times New Roman"/>
          <w:lang w:val="uk-UA"/>
        </w:rPr>
      </w:pPr>
      <w:r w:rsidRPr="004E246C">
        <w:rPr>
          <w:rFonts w:ascii="Times New Roman" w:hAnsi="Times New Roman" w:cs="Times New Roman"/>
          <w:sz w:val="24"/>
          <w:szCs w:val="24"/>
          <w:lang w:val="uk-UA"/>
        </w:rPr>
        <w:t xml:space="preserve"> </w:t>
      </w:r>
      <w:r w:rsidRPr="004E246C">
        <w:rPr>
          <w:rFonts w:ascii="Times New Roman" w:hAnsi="Times New Roman" w:cs="Times New Roman"/>
          <w:sz w:val="28"/>
          <w:szCs w:val="28"/>
        </w:rPr>
        <w:t xml:space="preserve">Антропоцентризм </w:t>
      </w:r>
      <w:proofErr w:type="spellStart"/>
      <w:r w:rsidRPr="004E246C">
        <w:rPr>
          <w:rFonts w:ascii="Times New Roman" w:hAnsi="Times New Roman" w:cs="Times New Roman"/>
          <w:sz w:val="28"/>
          <w:szCs w:val="28"/>
        </w:rPr>
        <w:t>спрямовує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дослідження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також</w:t>
      </w:r>
      <w:proofErr w:type="spellEnd"/>
      <w:r w:rsidRPr="004E246C">
        <w:rPr>
          <w:rFonts w:ascii="Times New Roman" w:hAnsi="Times New Roman" w:cs="Times New Roman"/>
          <w:sz w:val="28"/>
          <w:szCs w:val="28"/>
        </w:rPr>
        <w:t xml:space="preserve"> у </w:t>
      </w:r>
      <w:proofErr w:type="spellStart"/>
      <w:r w:rsidRPr="004E246C">
        <w:rPr>
          <w:rFonts w:ascii="Times New Roman" w:hAnsi="Times New Roman" w:cs="Times New Roman"/>
          <w:sz w:val="28"/>
          <w:szCs w:val="28"/>
        </w:rPr>
        <w:t>бік</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вивчення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особистості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її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індивідуальних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смислів</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комунікативної</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культурної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компетенції</w:t>
      </w:r>
      <w:proofErr w:type="spellEnd"/>
      <w:r w:rsidRPr="004E246C">
        <w:rPr>
          <w:rFonts w:ascii="Times New Roman" w:hAnsi="Times New Roman" w:cs="Times New Roman"/>
          <w:sz w:val="28"/>
          <w:szCs w:val="28"/>
          <w:lang w:val="uk-UA"/>
        </w:rPr>
        <w:t xml:space="preserve">. З позицій </w:t>
      </w:r>
      <w:proofErr w:type="spellStart"/>
      <w:r w:rsidRPr="004E246C">
        <w:rPr>
          <w:rFonts w:ascii="Times New Roman" w:hAnsi="Times New Roman" w:cs="Times New Roman"/>
          <w:sz w:val="28"/>
          <w:szCs w:val="28"/>
          <w:lang w:val="uk-UA"/>
        </w:rPr>
        <w:t>антропоцентричної</w:t>
      </w:r>
      <w:proofErr w:type="spellEnd"/>
      <w:r w:rsidRPr="004E246C">
        <w:rPr>
          <w:rFonts w:ascii="Times New Roman" w:hAnsi="Times New Roman" w:cs="Times New Roman"/>
          <w:sz w:val="28"/>
          <w:szCs w:val="28"/>
          <w:lang w:val="uk-UA"/>
        </w:rPr>
        <w:t xml:space="preserve"> парадигми саме людина пізнає світ через усвідомлення самого себе, своєї теоретичної та практичної діяльності в ньому [34, с. 11].</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Зміна наукових парадигм, інтерес до вивчення взаємодії мови та свідомості людини, її культури, специфіки мовленнєвої поведінки та етикету різних  етносів сприяють утворенню нових напрямків мовознавства. В лінгвістиці кінця ХХ ст. набув поширення постулат, що мова не тільки пов’язана з культурою, вона виростає з неї та виражає її. Мова виступає одночасно способом пізнання, розвитку, збереження культури, і є її частиною, оскільки за допомогою мови створюються предмети матеріальної та духовної </w:t>
      </w:r>
      <w:r w:rsidRPr="004E246C">
        <w:rPr>
          <w:rFonts w:ascii="Times New Roman" w:hAnsi="Times New Roman" w:cs="Times New Roman"/>
          <w:sz w:val="28"/>
          <w:szCs w:val="28"/>
          <w:lang w:val="uk-UA"/>
        </w:rPr>
        <w:lastRenderedPageBreak/>
        <w:t xml:space="preserve">культури. Саме ця ідея стала основою виникнення нової науки – </w:t>
      </w:r>
      <w:proofErr w:type="spellStart"/>
      <w:r w:rsidRPr="004E246C">
        <w:rPr>
          <w:rFonts w:ascii="Times New Roman" w:hAnsi="Times New Roman" w:cs="Times New Roman"/>
          <w:sz w:val="28"/>
          <w:szCs w:val="28"/>
          <w:lang w:val="uk-UA"/>
        </w:rPr>
        <w:t>лінгвокультурології</w:t>
      </w:r>
      <w:proofErr w:type="spellEnd"/>
      <w:r w:rsidRPr="004E246C">
        <w:rPr>
          <w:rFonts w:ascii="Times New Roman" w:hAnsi="Times New Roman" w:cs="Times New Roman"/>
          <w:sz w:val="28"/>
          <w:szCs w:val="28"/>
          <w:lang w:val="uk-UA"/>
        </w:rPr>
        <w:t>, короткий огляд історії становлення якої, її основні поняття та сучасний стан, розглянемо у параграфі 1.1.</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p>
    <w:p w:rsidR="004E246C" w:rsidRPr="004E246C" w:rsidRDefault="004E246C" w:rsidP="004E246C">
      <w:pPr>
        <w:pStyle w:val="a6"/>
        <w:numPr>
          <w:ilvl w:val="1"/>
          <w:numId w:val="3"/>
        </w:numPr>
        <w:spacing w:line="360" w:lineRule="auto"/>
        <w:jc w:val="center"/>
        <w:rPr>
          <w:rFonts w:ascii="Times New Roman" w:hAnsi="Times New Roman" w:cs="Times New Roman"/>
          <w:b/>
          <w:bCs/>
          <w:sz w:val="28"/>
          <w:szCs w:val="28"/>
          <w:lang w:val="uk-UA"/>
        </w:rPr>
      </w:pPr>
      <w:proofErr w:type="spellStart"/>
      <w:r w:rsidRPr="004E246C">
        <w:rPr>
          <w:rFonts w:ascii="Times New Roman" w:hAnsi="Times New Roman" w:cs="Times New Roman"/>
          <w:b/>
          <w:bCs/>
          <w:sz w:val="28"/>
          <w:szCs w:val="28"/>
          <w:lang w:val="uk-UA"/>
        </w:rPr>
        <w:t>Лінгвокультурологія</w:t>
      </w:r>
      <w:proofErr w:type="spellEnd"/>
      <w:r w:rsidRPr="004E246C">
        <w:rPr>
          <w:rFonts w:ascii="Times New Roman" w:hAnsi="Times New Roman" w:cs="Times New Roman"/>
          <w:b/>
          <w:bCs/>
          <w:sz w:val="28"/>
          <w:szCs w:val="28"/>
          <w:lang w:val="uk-UA"/>
        </w:rPr>
        <w:t>: історія становлення, сучасний стан, основні поняття</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Термін “</w:t>
      </w:r>
      <w:proofErr w:type="spellStart"/>
      <w:r w:rsidRPr="004E246C">
        <w:rPr>
          <w:rFonts w:ascii="Times New Roman" w:hAnsi="Times New Roman" w:cs="Times New Roman"/>
          <w:sz w:val="28"/>
          <w:szCs w:val="28"/>
          <w:lang w:val="uk-UA"/>
        </w:rPr>
        <w:t>лінгвокультурологія</w:t>
      </w:r>
      <w:proofErr w:type="spellEnd"/>
      <w:r w:rsidRPr="004E246C">
        <w:rPr>
          <w:rFonts w:ascii="Times New Roman" w:hAnsi="Times New Roman" w:cs="Times New Roman"/>
          <w:sz w:val="28"/>
          <w:szCs w:val="28"/>
          <w:lang w:val="uk-UA"/>
        </w:rPr>
        <w:t xml:space="preserve">” з’явився в кінці минулого століття в роботах </w:t>
      </w:r>
      <w:bookmarkStart w:id="8" w:name="_Hlk25802753"/>
      <w:r w:rsidRPr="004E246C">
        <w:rPr>
          <w:rFonts w:ascii="Times New Roman" w:hAnsi="Times New Roman" w:cs="Times New Roman"/>
          <w:sz w:val="28"/>
          <w:szCs w:val="28"/>
          <w:lang w:val="uk-UA"/>
        </w:rPr>
        <w:t>В. М. Телія [</w:t>
      </w:r>
      <w:bookmarkEnd w:id="8"/>
      <w:r w:rsidRPr="004E246C">
        <w:rPr>
          <w:rFonts w:ascii="Times New Roman" w:hAnsi="Times New Roman" w:cs="Times New Roman"/>
          <w:sz w:val="28"/>
          <w:szCs w:val="28"/>
          <w:lang w:val="uk-UA"/>
        </w:rPr>
        <w:t>49], В. В. Воробйова [13], В. А. </w:t>
      </w:r>
      <w:proofErr w:type="spellStart"/>
      <w:r w:rsidRPr="004E246C">
        <w:rPr>
          <w:rFonts w:ascii="Times New Roman" w:hAnsi="Times New Roman" w:cs="Times New Roman"/>
          <w:sz w:val="28"/>
          <w:szCs w:val="28"/>
          <w:lang w:val="uk-UA"/>
        </w:rPr>
        <w:t>Маслової</w:t>
      </w:r>
      <w:proofErr w:type="spellEnd"/>
      <w:r w:rsidRPr="004E246C">
        <w:rPr>
          <w:rFonts w:ascii="Times New Roman" w:hAnsi="Times New Roman" w:cs="Times New Roman"/>
          <w:sz w:val="28"/>
          <w:szCs w:val="28"/>
          <w:lang w:val="uk-UA"/>
        </w:rPr>
        <w:t xml:space="preserve"> [34] та ін. Дослідниця В.</w:t>
      </w:r>
      <w:r w:rsidRPr="004E246C">
        <w:rPr>
          <w:rFonts w:ascii="Times New Roman" w:hAnsi="Times New Roman" w:cs="Times New Roman"/>
          <w:sz w:val="28"/>
          <w:szCs w:val="28"/>
          <w:lang w:val="en-US"/>
        </w:rPr>
        <w:t> </w:t>
      </w:r>
      <w:r w:rsidRPr="004E246C">
        <w:rPr>
          <w:rFonts w:ascii="Times New Roman" w:hAnsi="Times New Roman" w:cs="Times New Roman"/>
          <w:sz w:val="28"/>
          <w:szCs w:val="28"/>
          <w:lang w:val="uk-UA"/>
        </w:rPr>
        <w:t xml:space="preserve">М. Телія зазначає, що </w:t>
      </w:r>
      <w:proofErr w:type="spellStart"/>
      <w:r w:rsidRPr="004E246C">
        <w:rPr>
          <w:rFonts w:ascii="Times New Roman" w:hAnsi="Times New Roman" w:cs="Times New Roman"/>
          <w:sz w:val="28"/>
          <w:szCs w:val="28"/>
          <w:lang w:val="uk-UA"/>
        </w:rPr>
        <w:t>лінгвокультурологія</w:t>
      </w:r>
      <w:proofErr w:type="spellEnd"/>
      <w:r w:rsidRPr="004E246C">
        <w:rPr>
          <w:rFonts w:ascii="Times New Roman" w:hAnsi="Times New Roman" w:cs="Times New Roman"/>
          <w:sz w:val="28"/>
          <w:szCs w:val="28"/>
          <w:lang w:val="uk-UA"/>
        </w:rPr>
        <w:t xml:space="preserve"> – це </w:t>
      </w:r>
      <w:r w:rsidRPr="004E246C">
        <w:rPr>
          <w:rFonts w:ascii="Times New Roman" w:hAnsi="Times New Roman" w:cs="Times New Roman"/>
          <w:sz w:val="28"/>
          <w:szCs w:val="28"/>
        </w:rPr>
        <w:t xml:space="preserve">нова </w:t>
      </w:r>
      <w:proofErr w:type="spellStart"/>
      <w:r w:rsidRPr="004E246C">
        <w:rPr>
          <w:rFonts w:ascii="Times New Roman" w:hAnsi="Times New Roman" w:cs="Times New Roman"/>
          <w:sz w:val="28"/>
          <w:szCs w:val="28"/>
        </w:rPr>
        <w:t>багатофакторна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галузь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знань</w:t>
      </w:r>
      <w:proofErr w:type="spellEnd"/>
      <w:r w:rsidRPr="004E246C">
        <w:rPr>
          <w:rFonts w:ascii="Times New Roman" w:hAnsi="Times New Roman" w:cs="Times New Roman"/>
          <w:sz w:val="28"/>
          <w:szCs w:val="28"/>
        </w:rPr>
        <w:t xml:space="preserve"> про </w:t>
      </w:r>
      <w:proofErr w:type="spellStart"/>
      <w:r w:rsidRPr="004E246C">
        <w:rPr>
          <w:rFonts w:ascii="Times New Roman" w:hAnsi="Times New Roman" w:cs="Times New Roman"/>
          <w:sz w:val="28"/>
          <w:szCs w:val="28"/>
        </w:rPr>
        <w:t>мову</w:t>
      </w:r>
      <w:proofErr w:type="spellEnd"/>
      <w:r w:rsidRPr="004E246C">
        <w:rPr>
          <w:rFonts w:ascii="Times New Roman" w:hAnsi="Times New Roman" w:cs="Times New Roman"/>
          <w:sz w:val="28"/>
          <w:szCs w:val="28"/>
        </w:rPr>
        <w:t xml:space="preserve"> та культуру.</w:t>
      </w:r>
      <w:r w:rsidRPr="004E246C">
        <w:rPr>
          <w:rFonts w:ascii="Times New Roman" w:hAnsi="Times New Roman" w:cs="Times New Roman"/>
          <w:sz w:val="28"/>
          <w:szCs w:val="28"/>
          <w:lang w:val="uk-UA"/>
        </w:rPr>
        <w:t xml:space="preserve"> Вона вважає, що </w:t>
      </w:r>
      <w:proofErr w:type="spellStart"/>
      <w:r w:rsidRPr="004E246C">
        <w:rPr>
          <w:rFonts w:ascii="Times New Roman" w:hAnsi="Times New Roman" w:cs="Times New Roman"/>
          <w:sz w:val="28"/>
          <w:szCs w:val="28"/>
          <w:lang w:val="uk-UA"/>
        </w:rPr>
        <w:t>лінгвокультурології</w:t>
      </w:r>
      <w:proofErr w:type="spellEnd"/>
      <w:r w:rsidRPr="004E246C">
        <w:rPr>
          <w:rFonts w:ascii="Times New Roman" w:hAnsi="Times New Roman" w:cs="Times New Roman"/>
          <w:sz w:val="28"/>
          <w:szCs w:val="28"/>
          <w:lang w:val="uk-UA"/>
        </w:rPr>
        <w:t xml:space="preserve"> вдалося виокремитися в особливу галузь етнолінгвістики та сформуватися в руслі нової </w:t>
      </w:r>
      <w:proofErr w:type="spellStart"/>
      <w:r w:rsidRPr="004E246C">
        <w:rPr>
          <w:rFonts w:ascii="Times New Roman" w:hAnsi="Times New Roman" w:cs="Times New Roman"/>
          <w:sz w:val="28"/>
          <w:szCs w:val="28"/>
          <w:lang w:val="uk-UA"/>
        </w:rPr>
        <w:t>антропоцентричної</w:t>
      </w:r>
      <w:proofErr w:type="spellEnd"/>
      <w:r w:rsidRPr="004E246C">
        <w:rPr>
          <w:rFonts w:ascii="Times New Roman" w:hAnsi="Times New Roman" w:cs="Times New Roman"/>
          <w:sz w:val="28"/>
          <w:szCs w:val="28"/>
          <w:lang w:val="uk-UA"/>
        </w:rPr>
        <w:t xml:space="preserve"> парадигми, а саме, вивчати не тільки фактор людини в мові, а й дослідити фактор мови в людині. Вияви цього фактору можна спостерігати в практичній діяльності людини, в її життєвій філософії та сферах буття людини у світі [49</w:t>
      </w:r>
      <w:r w:rsidRPr="004E246C">
        <w:rPr>
          <w:rFonts w:ascii="Times New Roman" w:hAnsi="Times New Roman" w:cs="Times New Roman"/>
          <w:sz w:val="28"/>
          <w:szCs w:val="28"/>
        </w:rPr>
        <w:t>, с. 9</w:t>
      </w:r>
      <w:r w:rsidRPr="004E246C">
        <w:rPr>
          <w:rFonts w:ascii="Times New Roman" w:hAnsi="Times New Roman" w:cs="Times New Roman"/>
          <w:sz w:val="28"/>
          <w:szCs w:val="28"/>
          <w:lang w:val="uk-UA"/>
        </w:rPr>
        <w:t xml:space="preserve">].                                </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За визначенням В. В. Воробйова, </w:t>
      </w:r>
      <w:proofErr w:type="spellStart"/>
      <w:r w:rsidRPr="004E246C">
        <w:rPr>
          <w:rFonts w:ascii="Times New Roman" w:hAnsi="Times New Roman" w:cs="Times New Roman"/>
          <w:sz w:val="28"/>
          <w:szCs w:val="28"/>
          <w:lang w:val="uk-UA"/>
        </w:rPr>
        <w:t>лінгвокультурологія</w:t>
      </w:r>
      <w:proofErr w:type="spellEnd"/>
      <w:r w:rsidRPr="004E246C">
        <w:rPr>
          <w:rFonts w:ascii="Times New Roman" w:hAnsi="Times New Roman" w:cs="Times New Roman"/>
          <w:sz w:val="28"/>
          <w:szCs w:val="28"/>
          <w:lang w:val="uk-UA"/>
        </w:rPr>
        <w:t xml:space="preserve"> – </w:t>
      </w:r>
      <w:r w:rsidRPr="004E246C">
        <w:rPr>
          <w:rFonts w:ascii="Times New Roman" w:hAnsi="Times New Roman" w:cs="Times New Roman"/>
          <w:sz w:val="28"/>
          <w:szCs w:val="28"/>
        </w:rPr>
        <w:t xml:space="preserve">комплексна </w:t>
      </w:r>
      <w:proofErr w:type="spellStart"/>
      <w:r w:rsidRPr="004E246C">
        <w:rPr>
          <w:rFonts w:ascii="Times New Roman" w:hAnsi="Times New Roman" w:cs="Times New Roman"/>
          <w:sz w:val="28"/>
          <w:szCs w:val="28"/>
        </w:rPr>
        <w:t>наукова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дисципліна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синтезуючого</w:t>
      </w:r>
      <w:proofErr w:type="spellEnd"/>
      <w:r w:rsidRPr="004E246C">
        <w:rPr>
          <w:rFonts w:ascii="Times New Roman" w:hAnsi="Times New Roman" w:cs="Times New Roman"/>
          <w:sz w:val="28"/>
          <w:szCs w:val="28"/>
        </w:rPr>
        <w:t xml:space="preserve"> типу, яка </w:t>
      </w:r>
      <w:proofErr w:type="spellStart"/>
      <w:r w:rsidRPr="004E246C">
        <w:rPr>
          <w:rFonts w:ascii="Times New Roman" w:hAnsi="Times New Roman" w:cs="Times New Roman"/>
          <w:sz w:val="28"/>
          <w:szCs w:val="28"/>
        </w:rPr>
        <w:t>вивчає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зв'язок</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взаємодію</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культури</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rPr>
        <w:t xml:space="preserve"> в </w:t>
      </w:r>
      <w:proofErr w:type="spellStart"/>
      <w:r w:rsidRPr="004E246C">
        <w:rPr>
          <w:rFonts w:ascii="Times New Roman" w:hAnsi="Times New Roman" w:cs="Times New Roman"/>
          <w:sz w:val="28"/>
          <w:szCs w:val="28"/>
        </w:rPr>
        <w:t>процесі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її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функціонування</w:t>
      </w:r>
      <w:proofErr w:type="spellEnd"/>
      <w:r w:rsidRPr="004E246C">
        <w:rPr>
          <w:rFonts w:ascii="Times New Roman" w:hAnsi="Times New Roman" w:cs="Times New Roman"/>
          <w:sz w:val="28"/>
          <w:szCs w:val="28"/>
          <w:lang w:val="uk-UA"/>
        </w:rPr>
        <w:t xml:space="preserve"> [13</w:t>
      </w:r>
      <w:r w:rsidRPr="004E246C">
        <w:rPr>
          <w:rFonts w:ascii="Times New Roman" w:hAnsi="Times New Roman" w:cs="Times New Roman"/>
          <w:sz w:val="28"/>
          <w:szCs w:val="28"/>
        </w:rPr>
        <w:t>, с. 37</w:t>
      </w:r>
      <w:r w:rsidRPr="004E246C">
        <w:rPr>
          <w:rFonts w:ascii="Times New Roman" w:hAnsi="Times New Roman" w:cs="Times New Roman"/>
          <w:sz w:val="28"/>
          <w:szCs w:val="28"/>
          <w:lang w:val="uk-UA"/>
        </w:rPr>
        <w:t>]</w:t>
      </w:r>
      <w:r w:rsidRPr="004E246C">
        <w:rPr>
          <w:rFonts w:ascii="Times New Roman" w:hAnsi="Times New Roman" w:cs="Times New Roman"/>
          <w:sz w:val="28"/>
          <w:szCs w:val="28"/>
        </w:rPr>
        <w:t>.</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iCs/>
          <w:sz w:val="28"/>
          <w:szCs w:val="28"/>
          <w:lang w:val="uk-UA"/>
        </w:rPr>
        <w:t>Ф. С. </w:t>
      </w:r>
      <w:proofErr w:type="spellStart"/>
      <w:r w:rsidRPr="004E246C">
        <w:rPr>
          <w:rFonts w:ascii="Times New Roman" w:hAnsi="Times New Roman" w:cs="Times New Roman"/>
          <w:iCs/>
          <w:sz w:val="28"/>
          <w:szCs w:val="28"/>
          <w:lang w:val="uk-UA"/>
        </w:rPr>
        <w:t>Бацевич</w:t>
      </w:r>
      <w:proofErr w:type="spellEnd"/>
      <w:r w:rsidRPr="004E246C">
        <w:rPr>
          <w:rFonts w:ascii="Times New Roman" w:hAnsi="Times New Roman" w:cs="Times New Roman"/>
          <w:iCs/>
          <w:sz w:val="28"/>
          <w:szCs w:val="28"/>
          <w:lang w:val="uk-UA"/>
        </w:rPr>
        <w:t xml:space="preserve"> розглядає л</w:t>
      </w:r>
      <w:proofErr w:type="spellStart"/>
      <w:r w:rsidRPr="004E246C">
        <w:rPr>
          <w:rFonts w:ascii="Times New Roman" w:hAnsi="Times New Roman" w:cs="Times New Roman"/>
          <w:iCs/>
          <w:sz w:val="28"/>
          <w:szCs w:val="28"/>
        </w:rPr>
        <w:t>інгвокультурологі</w:t>
      </w:r>
      <w:r w:rsidRPr="004E246C">
        <w:rPr>
          <w:rFonts w:ascii="Times New Roman" w:hAnsi="Times New Roman" w:cs="Times New Roman"/>
          <w:iCs/>
          <w:sz w:val="28"/>
          <w:szCs w:val="28"/>
          <w:lang w:val="uk-UA"/>
        </w:rPr>
        <w:t>ю</w:t>
      </w:r>
      <w:proofErr w:type="spellEnd"/>
      <w:r w:rsidRPr="004E246C">
        <w:rPr>
          <w:rFonts w:ascii="Times New Roman" w:hAnsi="Times New Roman" w:cs="Times New Roman"/>
          <w:i/>
          <w:sz w:val="28"/>
          <w:szCs w:val="28"/>
        </w:rPr>
        <w:t xml:space="preserve"> </w:t>
      </w:r>
      <w:r w:rsidRPr="004E246C">
        <w:rPr>
          <w:rFonts w:ascii="Times New Roman" w:hAnsi="Times New Roman" w:cs="Times New Roman"/>
          <w:sz w:val="28"/>
          <w:szCs w:val="28"/>
          <w:lang w:val="uk-UA"/>
        </w:rPr>
        <w:t>як “</w:t>
      </w:r>
      <w:proofErr w:type="spellStart"/>
      <w:r w:rsidRPr="004E246C">
        <w:rPr>
          <w:rFonts w:ascii="Times New Roman" w:hAnsi="Times New Roman" w:cs="Times New Roman"/>
          <w:sz w:val="28"/>
          <w:szCs w:val="28"/>
        </w:rPr>
        <w:t>науков</w:t>
      </w:r>
      <w:r w:rsidRPr="004E246C">
        <w:rPr>
          <w:rFonts w:ascii="Times New Roman" w:hAnsi="Times New Roman" w:cs="Times New Roman"/>
          <w:sz w:val="28"/>
          <w:szCs w:val="28"/>
          <w:lang w:val="uk-UA"/>
        </w:rPr>
        <w:t>у</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rPr>
        <w:t>дисциплін</w:t>
      </w:r>
      <w:r w:rsidRPr="004E246C">
        <w:rPr>
          <w:rFonts w:ascii="Times New Roman" w:hAnsi="Times New Roman" w:cs="Times New Roman"/>
          <w:sz w:val="28"/>
          <w:szCs w:val="28"/>
          <w:lang w:val="uk-UA"/>
        </w:rPr>
        <w:t>у</w:t>
      </w:r>
      <w:proofErr w:type="spellEnd"/>
      <w:r w:rsidRPr="004E246C">
        <w:rPr>
          <w:rFonts w:ascii="Times New Roman" w:hAnsi="Times New Roman" w:cs="Times New Roman"/>
          <w:sz w:val="28"/>
          <w:szCs w:val="28"/>
        </w:rPr>
        <w:t xml:space="preserve">, яка </w:t>
      </w:r>
      <w:proofErr w:type="spellStart"/>
      <w:r w:rsidRPr="004E246C">
        <w:rPr>
          <w:rFonts w:ascii="Times New Roman" w:hAnsi="Times New Roman" w:cs="Times New Roman"/>
          <w:sz w:val="28"/>
          <w:szCs w:val="28"/>
        </w:rPr>
        <w:t>вивчає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взаємозв’язок</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взаємодію</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культури</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rPr>
        <w:t xml:space="preserve"> у </w:t>
      </w:r>
      <w:proofErr w:type="spellStart"/>
      <w:r w:rsidRPr="004E246C">
        <w:rPr>
          <w:rFonts w:ascii="Times New Roman" w:hAnsi="Times New Roman" w:cs="Times New Roman"/>
          <w:sz w:val="28"/>
          <w:szCs w:val="28"/>
        </w:rPr>
        <w:t>їх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функціонуванні</w:t>
      </w:r>
      <w:proofErr w:type="spellEnd"/>
      <w:r w:rsidRPr="004E246C">
        <w:rPr>
          <w:rFonts w:ascii="Times New Roman" w:hAnsi="Times New Roman" w:cs="Times New Roman"/>
          <w:sz w:val="28"/>
          <w:szCs w:val="28"/>
          <w:lang w:val="uk-UA"/>
        </w:rPr>
        <w:t>”</w:t>
      </w:r>
      <w:r w:rsidRPr="004E246C">
        <w:rPr>
          <w:rFonts w:ascii="Times New Roman" w:hAnsi="Times New Roman" w:cs="Times New Roman"/>
          <w:sz w:val="28"/>
          <w:szCs w:val="28"/>
        </w:rPr>
        <w:t xml:space="preserve"> й </w:t>
      </w:r>
      <w:proofErr w:type="spellStart"/>
      <w:r w:rsidRPr="004E246C">
        <w:rPr>
          <w:rFonts w:ascii="Times New Roman" w:hAnsi="Times New Roman" w:cs="Times New Roman"/>
          <w:sz w:val="28"/>
          <w:szCs w:val="28"/>
        </w:rPr>
        <w:t>узагальнює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цей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процес</w:t>
      </w:r>
      <w:proofErr w:type="spellEnd"/>
      <w:r w:rsidRPr="004E246C">
        <w:rPr>
          <w:rFonts w:ascii="Times New Roman" w:hAnsi="Times New Roman" w:cs="Times New Roman"/>
          <w:sz w:val="28"/>
          <w:szCs w:val="28"/>
        </w:rPr>
        <w:t xml:space="preserve"> як </w:t>
      </w:r>
      <w:proofErr w:type="spellStart"/>
      <w:r w:rsidRPr="004E246C">
        <w:rPr>
          <w:rFonts w:ascii="Times New Roman" w:hAnsi="Times New Roman" w:cs="Times New Roman"/>
          <w:sz w:val="28"/>
          <w:szCs w:val="28"/>
        </w:rPr>
        <w:t>цілісну</w:t>
      </w:r>
      <w:proofErr w:type="spellEnd"/>
      <w:r w:rsidRPr="004E246C">
        <w:rPr>
          <w:rFonts w:ascii="Times New Roman" w:hAnsi="Times New Roman" w:cs="Times New Roman"/>
          <w:sz w:val="28"/>
          <w:szCs w:val="28"/>
        </w:rPr>
        <w:t xml:space="preserve"> структуру </w:t>
      </w:r>
      <w:proofErr w:type="spellStart"/>
      <w:r w:rsidRPr="004E246C">
        <w:rPr>
          <w:rFonts w:ascii="Times New Roman" w:hAnsi="Times New Roman" w:cs="Times New Roman"/>
          <w:sz w:val="28"/>
          <w:szCs w:val="28"/>
        </w:rPr>
        <w:t>одиниць</w:t>
      </w:r>
      <w:proofErr w:type="spellEnd"/>
      <w:r w:rsidRPr="004E246C">
        <w:rPr>
          <w:rFonts w:ascii="Times New Roman" w:hAnsi="Times New Roman" w:cs="Times New Roman"/>
          <w:sz w:val="28"/>
          <w:szCs w:val="28"/>
        </w:rPr>
        <w:t xml:space="preserve"> у </w:t>
      </w:r>
      <w:proofErr w:type="spellStart"/>
      <w:r w:rsidRPr="004E246C">
        <w:rPr>
          <w:rFonts w:ascii="Times New Roman" w:hAnsi="Times New Roman" w:cs="Times New Roman"/>
          <w:sz w:val="28"/>
          <w:szCs w:val="28"/>
        </w:rPr>
        <w:t>єдності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їх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мовного</w:t>
      </w:r>
      <w:proofErr w:type="spellEnd"/>
      <w:r w:rsidRPr="004E246C">
        <w:rPr>
          <w:rFonts w:ascii="Times New Roman" w:hAnsi="Times New Roman" w:cs="Times New Roman"/>
          <w:sz w:val="28"/>
          <w:szCs w:val="28"/>
        </w:rPr>
        <w:t xml:space="preserve"> й культурного </w:t>
      </w:r>
      <w:proofErr w:type="spellStart"/>
      <w:r w:rsidRPr="004E246C">
        <w:rPr>
          <w:rFonts w:ascii="Times New Roman" w:hAnsi="Times New Roman" w:cs="Times New Roman"/>
          <w:sz w:val="28"/>
          <w:szCs w:val="28"/>
        </w:rPr>
        <w:t>змісту</w:t>
      </w:r>
      <w:proofErr w:type="spellEnd"/>
      <w:r w:rsidRPr="004E246C">
        <w:rPr>
          <w:rFonts w:ascii="Times New Roman" w:hAnsi="Times New Roman" w:cs="Times New Roman"/>
          <w:sz w:val="28"/>
          <w:szCs w:val="28"/>
        </w:rPr>
        <w:t xml:space="preserve"> за </w:t>
      </w:r>
      <w:proofErr w:type="spellStart"/>
      <w:r w:rsidRPr="004E246C">
        <w:rPr>
          <w:rFonts w:ascii="Times New Roman" w:hAnsi="Times New Roman" w:cs="Times New Roman"/>
          <w:sz w:val="28"/>
          <w:szCs w:val="28"/>
        </w:rPr>
        <w:t>допомогою</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системних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методів</w:t>
      </w:r>
      <w:proofErr w:type="spellEnd"/>
      <w:r w:rsidRPr="004E246C">
        <w:rPr>
          <w:rFonts w:ascii="Times New Roman" w:hAnsi="Times New Roman" w:cs="Times New Roman"/>
          <w:sz w:val="28"/>
          <w:szCs w:val="28"/>
        </w:rPr>
        <w:t xml:space="preserve"> з </w:t>
      </w:r>
      <w:proofErr w:type="spellStart"/>
      <w:r w:rsidRPr="004E246C">
        <w:rPr>
          <w:rFonts w:ascii="Times New Roman" w:hAnsi="Times New Roman" w:cs="Times New Roman"/>
          <w:sz w:val="28"/>
          <w:szCs w:val="28"/>
        </w:rPr>
        <w:t>орієнтацією</w:t>
      </w:r>
      <w:proofErr w:type="spellEnd"/>
      <w:r w:rsidRPr="004E246C">
        <w:rPr>
          <w:rFonts w:ascii="Times New Roman" w:hAnsi="Times New Roman" w:cs="Times New Roman"/>
          <w:sz w:val="28"/>
          <w:szCs w:val="28"/>
        </w:rPr>
        <w:t xml:space="preserve"> на </w:t>
      </w:r>
      <w:proofErr w:type="spellStart"/>
      <w:r w:rsidRPr="004E246C">
        <w:rPr>
          <w:rFonts w:ascii="Times New Roman" w:hAnsi="Times New Roman" w:cs="Times New Roman"/>
          <w:sz w:val="28"/>
          <w:szCs w:val="28"/>
        </w:rPr>
        <w:t>сучасні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пріоритети</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культурні</w:t>
      </w:r>
      <w:proofErr w:type="spellEnd"/>
      <w:r w:rsidRPr="004E246C">
        <w:rPr>
          <w:rFonts w:ascii="Times New Roman" w:hAnsi="Times New Roman" w:cs="Times New Roman"/>
          <w:sz w:val="28"/>
          <w:szCs w:val="28"/>
        </w:rPr>
        <w:t xml:space="preserve"> установки (систему норм і </w:t>
      </w:r>
      <w:proofErr w:type="spellStart"/>
      <w:r w:rsidRPr="004E246C">
        <w:rPr>
          <w:rFonts w:ascii="Times New Roman" w:hAnsi="Times New Roman" w:cs="Times New Roman"/>
          <w:sz w:val="28"/>
          <w:szCs w:val="28"/>
        </w:rPr>
        <w:t>суспільних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цінностей</w:t>
      </w:r>
      <w:proofErr w:type="spellEnd"/>
      <w:r w:rsidRPr="004E246C">
        <w:rPr>
          <w:rFonts w:ascii="Times New Roman" w:hAnsi="Times New Roman" w:cs="Times New Roman"/>
          <w:sz w:val="28"/>
          <w:szCs w:val="28"/>
        </w:rPr>
        <w:t>)</w:t>
      </w:r>
      <w:r w:rsidRPr="004E246C">
        <w:rPr>
          <w:rFonts w:ascii="Times New Roman" w:hAnsi="Times New Roman" w:cs="Times New Roman"/>
          <w:sz w:val="28"/>
          <w:szCs w:val="28"/>
          <w:lang w:val="uk-UA"/>
        </w:rPr>
        <w:t xml:space="preserve"> [3].</w:t>
      </w:r>
    </w:p>
    <w:p w:rsidR="004E246C" w:rsidRPr="004E246C" w:rsidRDefault="004E246C" w:rsidP="004E246C">
      <w:pPr>
        <w:spacing w:after="0" w:line="360" w:lineRule="auto"/>
        <w:ind w:firstLine="720"/>
        <w:jc w:val="both"/>
        <w:rPr>
          <w:rFonts w:ascii="Times New Roman" w:hAnsi="Times New Roman" w:cs="Times New Roman"/>
          <w:sz w:val="28"/>
          <w:szCs w:val="28"/>
        </w:rPr>
      </w:pPr>
      <w:r w:rsidRPr="004E246C">
        <w:rPr>
          <w:rFonts w:ascii="Times New Roman" w:hAnsi="Times New Roman" w:cs="Times New Roman"/>
          <w:sz w:val="28"/>
          <w:szCs w:val="28"/>
          <w:lang w:val="uk-UA"/>
        </w:rPr>
        <w:t>Дослідниці В. А. </w:t>
      </w:r>
      <w:proofErr w:type="spellStart"/>
      <w:r w:rsidRPr="004E246C">
        <w:rPr>
          <w:rFonts w:ascii="Times New Roman" w:hAnsi="Times New Roman" w:cs="Times New Roman"/>
          <w:sz w:val="28"/>
          <w:szCs w:val="28"/>
          <w:lang w:val="uk-UA"/>
        </w:rPr>
        <w:t>Масловій</w:t>
      </w:r>
      <w:proofErr w:type="spellEnd"/>
      <w:r w:rsidRPr="004E246C">
        <w:rPr>
          <w:rFonts w:ascii="Times New Roman" w:hAnsi="Times New Roman" w:cs="Times New Roman"/>
          <w:sz w:val="28"/>
          <w:szCs w:val="28"/>
          <w:lang w:val="uk-UA"/>
        </w:rPr>
        <w:t xml:space="preserve"> належить визначення </w:t>
      </w:r>
      <w:proofErr w:type="spellStart"/>
      <w:r w:rsidRPr="004E246C">
        <w:rPr>
          <w:rFonts w:ascii="Times New Roman" w:hAnsi="Times New Roman" w:cs="Times New Roman"/>
          <w:sz w:val="28"/>
          <w:szCs w:val="28"/>
          <w:lang w:val="uk-UA"/>
        </w:rPr>
        <w:t>лінгвокультурології</w:t>
      </w:r>
      <w:proofErr w:type="spellEnd"/>
      <w:r w:rsidRPr="004E246C">
        <w:rPr>
          <w:rFonts w:ascii="Times New Roman" w:hAnsi="Times New Roman" w:cs="Times New Roman"/>
          <w:sz w:val="28"/>
          <w:szCs w:val="28"/>
          <w:lang w:val="uk-UA"/>
        </w:rPr>
        <w:t xml:space="preserve">, як </w:t>
      </w:r>
      <w:r w:rsidRPr="004E246C">
        <w:rPr>
          <w:rFonts w:ascii="Times New Roman" w:hAnsi="Times New Roman" w:cs="Times New Roman"/>
          <w:sz w:val="28"/>
          <w:szCs w:val="28"/>
        </w:rPr>
        <w:t>наук</w:t>
      </w:r>
      <w:r w:rsidRPr="004E246C">
        <w:rPr>
          <w:rFonts w:ascii="Times New Roman" w:hAnsi="Times New Roman" w:cs="Times New Roman"/>
          <w:sz w:val="28"/>
          <w:szCs w:val="28"/>
          <w:lang w:val="uk-UA"/>
        </w:rPr>
        <w:t>и</w:t>
      </w:r>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виникла</w:t>
      </w:r>
      <w:proofErr w:type="spellEnd"/>
      <w:r w:rsidRPr="004E246C">
        <w:rPr>
          <w:rFonts w:ascii="Times New Roman" w:hAnsi="Times New Roman" w:cs="Times New Roman"/>
          <w:sz w:val="28"/>
          <w:szCs w:val="28"/>
        </w:rPr>
        <w:t xml:space="preserve"> на стику </w:t>
      </w:r>
      <w:proofErr w:type="spellStart"/>
      <w:r w:rsidRPr="004E246C">
        <w:rPr>
          <w:rFonts w:ascii="Times New Roman" w:hAnsi="Times New Roman" w:cs="Times New Roman"/>
          <w:sz w:val="28"/>
          <w:szCs w:val="28"/>
        </w:rPr>
        <w:t>лінгвістики</w:t>
      </w:r>
      <w:proofErr w:type="spellEnd"/>
      <w:r w:rsidRPr="004E246C">
        <w:rPr>
          <w:rFonts w:ascii="Times New Roman" w:hAnsi="Times New Roman" w:cs="Times New Roman"/>
          <w:sz w:val="28"/>
          <w:szCs w:val="28"/>
        </w:rPr>
        <w:t xml:space="preserve"> й </w:t>
      </w:r>
      <w:proofErr w:type="spellStart"/>
      <w:r w:rsidRPr="004E246C">
        <w:rPr>
          <w:rFonts w:ascii="Times New Roman" w:hAnsi="Times New Roman" w:cs="Times New Roman"/>
          <w:sz w:val="28"/>
          <w:szCs w:val="28"/>
        </w:rPr>
        <w:t>культурології</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досліджує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вияви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культури</w:t>
      </w:r>
      <w:proofErr w:type="spellEnd"/>
      <w:r w:rsidRPr="004E246C">
        <w:rPr>
          <w:rFonts w:ascii="Times New Roman" w:hAnsi="Times New Roman" w:cs="Times New Roman"/>
          <w:sz w:val="28"/>
          <w:szCs w:val="28"/>
        </w:rPr>
        <w:t xml:space="preserve"> народу, </w:t>
      </w:r>
      <w:proofErr w:type="spellStart"/>
      <w:r w:rsidRPr="004E246C">
        <w:rPr>
          <w:rFonts w:ascii="Times New Roman" w:hAnsi="Times New Roman" w:cs="Times New Roman"/>
          <w:sz w:val="28"/>
          <w:szCs w:val="28"/>
        </w:rPr>
        <w:t>які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відобразилися</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закріпилися</w:t>
      </w:r>
      <w:proofErr w:type="spellEnd"/>
      <w:r w:rsidRPr="004E246C">
        <w:rPr>
          <w:rFonts w:ascii="Times New Roman" w:hAnsi="Times New Roman" w:cs="Times New Roman"/>
          <w:sz w:val="28"/>
          <w:szCs w:val="28"/>
        </w:rPr>
        <w:t xml:space="preserve"> у </w:t>
      </w:r>
      <w:proofErr w:type="spellStart"/>
      <w:r w:rsidRPr="004E246C">
        <w:rPr>
          <w:rFonts w:ascii="Times New Roman" w:hAnsi="Times New Roman" w:cs="Times New Roman"/>
          <w:sz w:val="28"/>
          <w:szCs w:val="28"/>
        </w:rPr>
        <w:t>мові</w:t>
      </w:r>
      <w:proofErr w:type="spellEnd"/>
      <w:r w:rsidRPr="004E246C">
        <w:rPr>
          <w:rFonts w:ascii="Times New Roman" w:hAnsi="Times New Roman" w:cs="Times New Roman"/>
          <w:sz w:val="28"/>
          <w:szCs w:val="28"/>
          <w:lang w:val="uk-UA"/>
        </w:rPr>
        <w:t xml:space="preserve"> [34, с. 28].</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Можемо зазначити, що така кількість визначень свідчить про те, що </w:t>
      </w:r>
      <w:proofErr w:type="spellStart"/>
      <w:r w:rsidRPr="004E246C">
        <w:rPr>
          <w:rFonts w:ascii="Times New Roman" w:hAnsi="Times New Roman" w:cs="Times New Roman"/>
          <w:sz w:val="28"/>
          <w:szCs w:val="28"/>
          <w:lang w:val="uk-UA"/>
        </w:rPr>
        <w:t>лінгвокультурологія</w:t>
      </w:r>
      <w:proofErr w:type="spellEnd"/>
      <w:r w:rsidRPr="004E246C">
        <w:rPr>
          <w:rFonts w:ascii="Times New Roman" w:hAnsi="Times New Roman" w:cs="Times New Roman"/>
          <w:sz w:val="28"/>
          <w:szCs w:val="28"/>
          <w:lang w:val="uk-UA"/>
        </w:rPr>
        <w:t xml:space="preserve"> – молода наука, що  перебуває на стадії становлення, розвитку та збагачення теоретичного інструментарію. </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lastRenderedPageBreak/>
        <w:t xml:space="preserve">Відсутня одностайність серед науковців і стосовно об’єкту </w:t>
      </w:r>
      <w:proofErr w:type="spellStart"/>
      <w:r w:rsidRPr="004E246C">
        <w:rPr>
          <w:rFonts w:ascii="Times New Roman" w:hAnsi="Times New Roman" w:cs="Times New Roman"/>
          <w:sz w:val="28"/>
          <w:szCs w:val="28"/>
          <w:lang w:val="uk-UA"/>
        </w:rPr>
        <w:t>лінгвокультурології</w:t>
      </w:r>
      <w:proofErr w:type="spellEnd"/>
      <w:r w:rsidRPr="004E246C">
        <w:rPr>
          <w:rFonts w:ascii="Times New Roman" w:hAnsi="Times New Roman" w:cs="Times New Roman"/>
          <w:sz w:val="28"/>
          <w:szCs w:val="28"/>
          <w:lang w:val="uk-UA"/>
        </w:rPr>
        <w:t>. Так, І. О. </w:t>
      </w:r>
      <w:proofErr w:type="spellStart"/>
      <w:r w:rsidRPr="004E246C">
        <w:rPr>
          <w:rFonts w:ascii="Times New Roman" w:hAnsi="Times New Roman" w:cs="Times New Roman"/>
          <w:sz w:val="28"/>
          <w:szCs w:val="28"/>
          <w:lang w:val="uk-UA"/>
        </w:rPr>
        <w:t>Голубовська</w:t>
      </w:r>
      <w:proofErr w:type="spellEnd"/>
      <w:r w:rsidRPr="004E246C">
        <w:rPr>
          <w:rFonts w:ascii="Times New Roman" w:hAnsi="Times New Roman" w:cs="Times New Roman"/>
          <w:sz w:val="28"/>
          <w:szCs w:val="28"/>
          <w:lang w:val="uk-UA"/>
        </w:rPr>
        <w:t xml:space="preserve">, під об’єктом </w:t>
      </w:r>
      <w:proofErr w:type="spellStart"/>
      <w:r w:rsidRPr="004E246C">
        <w:rPr>
          <w:rFonts w:ascii="Times New Roman" w:hAnsi="Times New Roman" w:cs="Times New Roman"/>
          <w:sz w:val="28"/>
          <w:szCs w:val="28"/>
          <w:lang w:val="uk-UA"/>
        </w:rPr>
        <w:t>лінгвокультурології</w:t>
      </w:r>
      <w:proofErr w:type="spellEnd"/>
      <w:r w:rsidRPr="004E246C">
        <w:rPr>
          <w:rFonts w:ascii="Times New Roman" w:hAnsi="Times New Roman" w:cs="Times New Roman"/>
          <w:sz w:val="28"/>
          <w:szCs w:val="28"/>
          <w:lang w:val="uk-UA"/>
        </w:rPr>
        <w:t xml:space="preserve"> розуміє картину світу, а от за В. А. </w:t>
      </w:r>
      <w:proofErr w:type="spellStart"/>
      <w:r w:rsidRPr="004E246C">
        <w:rPr>
          <w:rFonts w:ascii="Times New Roman" w:hAnsi="Times New Roman" w:cs="Times New Roman"/>
          <w:sz w:val="28"/>
          <w:szCs w:val="28"/>
          <w:lang w:val="uk-UA"/>
        </w:rPr>
        <w:t>Масловою</w:t>
      </w:r>
      <w:proofErr w:type="spellEnd"/>
      <w:r w:rsidRPr="004E246C">
        <w:rPr>
          <w:rFonts w:ascii="Times New Roman" w:hAnsi="Times New Roman" w:cs="Times New Roman"/>
          <w:sz w:val="28"/>
          <w:szCs w:val="28"/>
          <w:lang w:val="uk-UA"/>
        </w:rPr>
        <w:t xml:space="preserve">, об’єкт </w:t>
      </w:r>
      <w:proofErr w:type="spellStart"/>
      <w:r w:rsidRPr="004E246C">
        <w:rPr>
          <w:rFonts w:ascii="Times New Roman" w:hAnsi="Times New Roman" w:cs="Times New Roman"/>
          <w:sz w:val="28"/>
          <w:szCs w:val="28"/>
          <w:lang w:val="uk-UA"/>
        </w:rPr>
        <w:t>лінгвокультурології</w:t>
      </w:r>
      <w:proofErr w:type="spellEnd"/>
      <w:r w:rsidRPr="004E246C">
        <w:rPr>
          <w:rFonts w:ascii="Times New Roman" w:hAnsi="Times New Roman" w:cs="Times New Roman"/>
          <w:sz w:val="28"/>
          <w:szCs w:val="28"/>
          <w:lang w:val="uk-UA"/>
        </w:rPr>
        <w:t xml:space="preserve"> – вивчення культурної семантики </w:t>
      </w:r>
      <w:proofErr w:type="spellStart"/>
      <w:r w:rsidRPr="004E246C">
        <w:rPr>
          <w:rFonts w:ascii="Times New Roman" w:hAnsi="Times New Roman" w:cs="Times New Roman"/>
          <w:sz w:val="28"/>
          <w:szCs w:val="28"/>
          <w:lang w:val="uk-UA"/>
        </w:rPr>
        <w:t>мовних</w:t>
      </w:r>
      <w:proofErr w:type="spellEnd"/>
      <w:r w:rsidRPr="004E246C">
        <w:rPr>
          <w:rFonts w:ascii="Times New Roman" w:hAnsi="Times New Roman" w:cs="Times New Roman"/>
          <w:sz w:val="28"/>
          <w:szCs w:val="28"/>
          <w:lang w:val="uk-UA"/>
        </w:rPr>
        <w:t xml:space="preserve"> знаків, яка формується взаємодією мови та культури, оскільки кожна </w:t>
      </w:r>
      <w:proofErr w:type="spellStart"/>
      <w:r w:rsidRPr="004E246C">
        <w:rPr>
          <w:rFonts w:ascii="Times New Roman" w:hAnsi="Times New Roman" w:cs="Times New Roman"/>
          <w:sz w:val="28"/>
          <w:szCs w:val="28"/>
          <w:lang w:val="uk-UA"/>
        </w:rPr>
        <w:t>мовна</w:t>
      </w:r>
      <w:proofErr w:type="spellEnd"/>
      <w:r w:rsidRPr="004E246C">
        <w:rPr>
          <w:rFonts w:ascii="Times New Roman" w:hAnsi="Times New Roman" w:cs="Times New Roman"/>
          <w:sz w:val="28"/>
          <w:szCs w:val="28"/>
          <w:lang w:val="uk-UA"/>
        </w:rPr>
        <w:t xml:space="preserve"> особистість одночасно є й культурною особистістю. </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Щодо предметів </w:t>
      </w:r>
      <w:proofErr w:type="spellStart"/>
      <w:r w:rsidRPr="004E246C">
        <w:rPr>
          <w:rFonts w:ascii="Times New Roman" w:hAnsi="Times New Roman" w:cs="Times New Roman"/>
          <w:sz w:val="28"/>
          <w:szCs w:val="28"/>
          <w:lang w:val="uk-UA"/>
        </w:rPr>
        <w:t>лінгвокультурології</w:t>
      </w:r>
      <w:proofErr w:type="spellEnd"/>
      <w:r w:rsidRPr="004E246C">
        <w:rPr>
          <w:rFonts w:ascii="Times New Roman" w:hAnsi="Times New Roman" w:cs="Times New Roman"/>
          <w:sz w:val="28"/>
          <w:szCs w:val="28"/>
          <w:lang w:val="uk-UA"/>
        </w:rPr>
        <w:t xml:space="preserve">, то В. А. Маслова виділяє такі: </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1) </w:t>
      </w:r>
      <w:proofErr w:type="spellStart"/>
      <w:r w:rsidRPr="004E246C">
        <w:rPr>
          <w:rFonts w:ascii="Times New Roman" w:hAnsi="Times New Roman" w:cs="Times New Roman"/>
          <w:sz w:val="28"/>
          <w:szCs w:val="28"/>
          <w:lang w:val="uk-UA"/>
        </w:rPr>
        <w:t>безеквівалентна</w:t>
      </w:r>
      <w:proofErr w:type="spellEnd"/>
      <w:r w:rsidRPr="004E246C">
        <w:rPr>
          <w:rFonts w:ascii="Times New Roman" w:hAnsi="Times New Roman" w:cs="Times New Roman"/>
          <w:sz w:val="28"/>
          <w:szCs w:val="28"/>
          <w:lang w:val="uk-UA"/>
        </w:rPr>
        <w:t xml:space="preserve"> лексика;  2) міфологізовані моні одиниці: міфологеми, обряди, ритуали, звичаї закріплені в мові; 3) паремії; 4) фразеологічні одиниці; 5) </w:t>
      </w:r>
      <w:r w:rsidR="002A56AE" w:rsidRPr="004E246C">
        <w:rPr>
          <w:rFonts w:ascii="Times New Roman" w:hAnsi="Times New Roman" w:cs="Times New Roman"/>
          <w:sz w:val="28"/>
          <w:szCs w:val="28"/>
          <w:lang w:val="uk-UA"/>
        </w:rPr>
        <w:t>стереотипи</w:t>
      </w:r>
      <w:r w:rsidR="002A56AE">
        <w:rPr>
          <w:rFonts w:ascii="Times New Roman" w:hAnsi="Times New Roman" w:cs="Times New Roman"/>
          <w:sz w:val="28"/>
          <w:szCs w:val="28"/>
          <w:lang w:val="uk-UA"/>
        </w:rPr>
        <w:t xml:space="preserve">, </w:t>
      </w:r>
      <w:r w:rsidRPr="004E246C">
        <w:rPr>
          <w:rFonts w:ascii="Times New Roman" w:hAnsi="Times New Roman" w:cs="Times New Roman"/>
          <w:sz w:val="28"/>
          <w:szCs w:val="28"/>
          <w:lang w:val="uk-UA"/>
        </w:rPr>
        <w:t>еталони,</w:t>
      </w:r>
      <w:r w:rsidR="002A56AE">
        <w:rPr>
          <w:rFonts w:ascii="Times New Roman" w:hAnsi="Times New Roman" w:cs="Times New Roman"/>
          <w:sz w:val="28"/>
          <w:szCs w:val="28"/>
          <w:lang w:val="uk-UA"/>
        </w:rPr>
        <w:t xml:space="preserve"> </w:t>
      </w:r>
      <w:r w:rsidRPr="004E246C">
        <w:rPr>
          <w:rFonts w:ascii="Times New Roman" w:hAnsi="Times New Roman" w:cs="Times New Roman"/>
          <w:sz w:val="28"/>
          <w:szCs w:val="28"/>
          <w:lang w:val="uk-UA"/>
        </w:rPr>
        <w:t xml:space="preserve">символи; 6) метафори; 7) стилістичний склад мови; 8) мовленнєва поведінка; 9) </w:t>
      </w:r>
      <w:proofErr w:type="spellStart"/>
      <w:r w:rsidRPr="004E246C">
        <w:rPr>
          <w:rFonts w:ascii="Times New Roman" w:hAnsi="Times New Roman" w:cs="Times New Roman"/>
          <w:sz w:val="28"/>
          <w:szCs w:val="28"/>
          <w:lang w:val="uk-UA"/>
        </w:rPr>
        <w:t>мовний</w:t>
      </w:r>
      <w:proofErr w:type="spellEnd"/>
      <w:r w:rsidRPr="004E246C">
        <w:rPr>
          <w:rFonts w:ascii="Times New Roman" w:hAnsi="Times New Roman" w:cs="Times New Roman"/>
          <w:sz w:val="28"/>
          <w:szCs w:val="28"/>
          <w:lang w:val="uk-UA"/>
        </w:rPr>
        <w:t xml:space="preserve"> етикет. Дослідниця зазначає, що кількість предметів може збільшитись [ 34, с. 36 ].</w:t>
      </w:r>
    </w:p>
    <w:p w:rsidR="004E246C" w:rsidRPr="004E246C" w:rsidRDefault="004E246C" w:rsidP="004E246C">
      <w:pPr>
        <w:spacing w:after="0" w:line="360" w:lineRule="auto"/>
        <w:ind w:firstLine="720"/>
        <w:jc w:val="both"/>
        <w:rPr>
          <w:rFonts w:ascii="Times New Roman" w:hAnsi="Times New Roman" w:cs="Times New Roman"/>
          <w:sz w:val="28"/>
          <w:szCs w:val="28"/>
        </w:rPr>
      </w:pPr>
      <w:r w:rsidRPr="004E246C">
        <w:rPr>
          <w:rFonts w:ascii="Times New Roman" w:hAnsi="Times New Roman" w:cs="Times New Roman"/>
          <w:sz w:val="28"/>
          <w:szCs w:val="28"/>
          <w:lang w:val="uk-UA"/>
        </w:rPr>
        <w:t xml:space="preserve">Відповідно до вище зазначених предметів </w:t>
      </w:r>
      <w:proofErr w:type="spellStart"/>
      <w:r w:rsidRPr="004E246C">
        <w:rPr>
          <w:rFonts w:ascii="Times New Roman" w:hAnsi="Times New Roman" w:cs="Times New Roman"/>
          <w:sz w:val="28"/>
          <w:szCs w:val="28"/>
          <w:lang w:val="uk-UA"/>
        </w:rPr>
        <w:t>лінгвокультурології</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rPr>
        <w:t>виокремлюють</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зокрема </w:t>
      </w:r>
      <w:proofErr w:type="spellStart"/>
      <w:r w:rsidRPr="004E246C">
        <w:rPr>
          <w:rFonts w:ascii="Times New Roman" w:hAnsi="Times New Roman" w:cs="Times New Roman"/>
          <w:sz w:val="28"/>
          <w:szCs w:val="28"/>
        </w:rPr>
        <w:t>такі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напрями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сучасної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лінгвокультурології</w:t>
      </w:r>
      <w:proofErr w:type="spellEnd"/>
      <w:r w:rsidRPr="004E246C">
        <w:rPr>
          <w:rFonts w:ascii="Times New Roman" w:hAnsi="Times New Roman" w:cs="Times New Roman"/>
          <w:sz w:val="28"/>
          <w:szCs w:val="28"/>
        </w:rPr>
        <w:t>:</w:t>
      </w:r>
    </w:p>
    <w:p w:rsidR="004E246C" w:rsidRPr="004E246C" w:rsidRDefault="004E246C" w:rsidP="004E246C">
      <w:pPr>
        <w:spacing w:after="0" w:line="360" w:lineRule="auto"/>
        <w:ind w:firstLine="720"/>
        <w:jc w:val="both"/>
        <w:rPr>
          <w:rFonts w:ascii="Times New Roman" w:hAnsi="Times New Roman" w:cs="Times New Roman"/>
          <w:sz w:val="28"/>
          <w:szCs w:val="28"/>
        </w:rPr>
      </w:pPr>
      <w:r w:rsidRPr="004E246C">
        <w:rPr>
          <w:rFonts w:ascii="Times New Roman" w:hAnsi="Times New Roman" w:cs="Times New Roman"/>
          <w:sz w:val="28"/>
          <w:szCs w:val="28"/>
        </w:rPr>
        <w:t xml:space="preserve"> 1) </w:t>
      </w:r>
      <w:proofErr w:type="spellStart"/>
      <w:r w:rsidRPr="004E246C">
        <w:rPr>
          <w:rFonts w:ascii="Times New Roman" w:hAnsi="Times New Roman" w:cs="Times New Roman"/>
          <w:sz w:val="28"/>
          <w:szCs w:val="28"/>
        </w:rPr>
        <w:t>фразеологічно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орієнтований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вивчає</w:t>
      </w:r>
      <w:proofErr w:type="spellEnd"/>
      <w:r w:rsidRPr="004E246C">
        <w:rPr>
          <w:rFonts w:ascii="Times New Roman" w:hAnsi="Times New Roman" w:cs="Times New Roman"/>
          <w:sz w:val="28"/>
          <w:szCs w:val="28"/>
        </w:rPr>
        <w:t xml:space="preserve"> культурно </w:t>
      </w:r>
      <w:proofErr w:type="spellStart"/>
      <w:r w:rsidRPr="004E246C">
        <w:rPr>
          <w:rFonts w:ascii="Times New Roman" w:hAnsi="Times New Roman" w:cs="Times New Roman"/>
          <w:sz w:val="28"/>
          <w:szCs w:val="28"/>
        </w:rPr>
        <w:t>маркований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зміст</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фразеологічних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одиниць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різних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w:t>
      </w:r>
      <w:proofErr w:type="spellEnd"/>
      <w:r w:rsidRPr="004E246C">
        <w:rPr>
          <w:rFonts w:ascii="Times New Roman" w:hAnsi="Times New Roman" w:cs="Times New Roman"/>
          <w:sz w:val="28"/>
          <w:szCs w:val="28"/>
        </w:rPr>
        <w:t xml:space="preserve">; </w:t>
      </w:r>
    </w:p>
    <w:p w:rsidR="004E246C" w:rsidRPr="004E246C" w:rsidRDefault="004E246C" w:rsidP="004E246C">
      <w:pPr>
        <w:spacing w:after="0" w:line="360" w:lineRule="auto"/>
        <w:ind w:firstLine="720"/>
        <w:jc w:val="both"/>
        <w:rPr>
          <w:rFonts w:ascii="Times New Roman" w:hAnsi="Times New Roman" w:cs="Times New Roman"/>
          <w:sz w:val="28"/>
          <w:szCs w:val="28"/>
        </w:rPr>
      </w:pPr>
      <w:r w:rsidRPr="004E246C">
        <w:rPr>
          <w:rFonts w:ascii="Times New Roman" w:hAnsi="Times New Roman" w:cs="Times New Roman"/>
          <w:sz w:val="28"/>
          <w:szCs w:val="28"/>
        </w:rPr>
        <w:t xml:space="preserve">2) </w:t>
      </w:r>
      <w:proofErr w:type="spellStart"/>
      <w:r w:rsidRPr="004E246C">
        <w:rPr>
          <w:rFonts w:ascii="Times New Roman" w:hAnsi="Times New Roman" w:cs="Times New Roman"/>
          <w:sz w:val="28"/>
          <w:szCs w:val="28"/>
        </w:rPr>
        <w:t>логіко-лінгвістичний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концептологічний</w:t>
      </w:r>
      <w:proofErr w:type="spellEnd"/>
      <w:r w:rsidRPr="004E246C">
        <w:rPr>
          <w:rFonts w:ascii="Times New Roman" w:hAnsi="Times New Roman" w:cs="Times New Roman"/>
          <w:sz w:val="28"/>
          <w:szCs w:val="28"/>
        </w:rPr>
        <w:t xml:space="preserve">), представлений </w:t>
      </w:r>
      <w:proofErr w:type="spellStart"/>
      <w:r w:rsidRPr="004E246C">
        <w:rPr>
          <w:rFonts w:ascii="Times New Roman" w:hAnsi="Times New Roman" w:cs="Times New Roman"/>
          <w:sz w:val="28"/>
          <w:szCs w:val="28"/>
        </w:rPr>
        <w:t>описом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наявних</w:t>
      </w:r>
      <w:proofErr w:type="spellEnd"/>
      <w:r w:rsidRPr="004E246C">
        <w:rPr>
          <w:rFonts w:ascii="Times New Roman" w:hAnsi="Times New Roman" w:cs="Times New Roman"/>
          <w:sz w:val="28"/>
          <w:szCs w:val="28"/>
        </w:rPr>
        <w:t xml:space="preserve"> у </w:t>
      </w:r>
      <w:proofErr w:type="spellStart"/>
      <w:r w:rsidRPr="004E246C">
        <w:rPr>
          <w:rFonts w:ascii="Times New Roman" w:hAnsi="Times New Roman" w:cs="Times New Roman"/>
          <w:sz w:val="28"/>
          <w:szCs w:val="28"/>
        </w:rPr>
        <w:t>відповідній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культурі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концептів</w:t>
      </w:r>
      <w:proofErr w:type="spellEnd"/>
      <w:r w:rsidRPr="004E246C">
        <w:rPr>
          <w:rFonts w:ascii="Times New Roman" w:hAnsi="Times New Roman" w:cs="Times New Roman"/>
          <w:sz w:val="28"/>
          <w:szCs w:val="28"/>
        </w:rPr>
        <w:t xml:space="preserve"> на текстовому </w:t>
      </w:r>
      <w:proofErr w:type="spellStart"/>
      <w:r w:rsidRPr="004E246C">
        <w:rPr>
          <w:rFonts w:ascii="Times New Roman" w:hAnsi="Times New Roman" w:cs="Times New Roman"/>
          <w:sz w:val="28"/>
          <w:szCs w:val="28"/>
        </w:rPr>
        <w:t>матеріалі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різних</w:t>
      </w:r>
      <w:proofErr w:type="spellEnd"/>
      <w:r w:rsidRPr="004E246C">
        <w:rPr>
          <w:rFonts w:ascii="Times New Roman" w:hAnsi="Times New Roman" w:cs="Times New Roman"/>
          <w:sz w:val="28"/>
          <w:szCs w:val="28"/>
        </w:rPr>
        <w:t xml:space="preserve"> сфер </w:t>
      </w:r>
      <w:proofErr w:type="spellStart"/>
      <w:r w:rsidRPr="004E246C">
        <w:rPr>
          <w:rFonts w:ascii="Times New Roman" w:hAnsi="Times New Roman" w:cs="Times New Roman"/>
          <w:sz w:val="28"/>
          <w:szCs w:val="28"/>
        </w:rPr>
        <w:t>спілкування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встановленням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культурних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домінант</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різних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етносів</w:t>
      </w:r>
      <w:proofErr w:type="spellEnd"/>
      <w:r w:rsidRPr="004E246C">
        <w:rPr>
          <w:rFonts w:ascii="Times New Roman" w:hAnsi="Times New Roman" w:cs="Times New Roman"/>
          <w:sz w:val="28"/>
          <w:szCs w:val="28"/>
        </w:rPr>
        <w:t xml:space="preserve">; </w:t>
      </w:r>
    </w:p>
    <w:p w:rsidR="004E246C" w:rsidRPr="004E246C" w:rsidRDefault="004E246C" w:rsidP="004E246C">
      <w:pPr>
        <w:spacing w:after="0" w:line="360" w:lineRule="auto"/>
        <w:ind w:firstLine="720"/>
        <w:jc w:val="both"/>
        <w:rPr>
          <w:rFonts w:ascii="Times New Roman" w:hAnsi="Times New Roman" w:cs="Times New Roman"/>
          <w:sz w:val="28"/>
          <w:szCs w:val="28"/>
        </w:rPr>
      </w:pPr>
      <w:r w:rsidRPr="004E246C">
        <w:rPr>
          <w:rFonts w:ascii="Times New Roman" w:hAnsi="Times New Roman" w:cs="Times New Roman"/>
          <w:sz w:val="28"/>
          <w:szCs w:val="28"/>
        </w:rPr>
        <w:t xml:space="preserve">3) </w:t>
      </w:r>
      <w:proofErr w:type="spellStart"/>
      <w:r w:rsidRPr="004E246C">
        <w:rPr>
          <w:rFonts w:ascii="Times New Roman" w:hAnsi="Times New Roman" w:cs="Times New Roman"/>
          <w:sz w:val="28"/>
          <w:szCs w:val="28"/>
        </w:rPr>
        <w:t>лексикографічний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має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прикладну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спрямованість</w:t>
      </w:r>
      <w:proofErr w:type="spellEnd"/>
      <w:r w:rsidRPr="004E246C">
        <w:rPr>
          <w:rFonts w:ascii="Times New Roman" w:hAnsi="Times New Roman" w:cs="Times New Roman"/>
          <w:sz w:val="28"/>
          <w:szCs w:val="28"/>
        </w:rPr>
        <w:t xml:space="preserve"> на </w:t>
      </w:r>
      <w:proofErr w:type="spellStart"/>
      <w:r w:rsidRPr="004E246C">
        <w:rPr>
          <w:rFonts w:ascii="Times New Roman" w:hAnsi="Times New Roman" w:cs="Times New Roman"/>
          <w:sz w:val="28"/>
          <w:szCs w:val="28"/>
        </w:rPr>
        <w:t>укладання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різних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словників</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довідників</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які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містять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культурну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інформацію</w:t>
      </w:r>
      <w:proofErr w:type="spellEnd"/>
      <w:r w:rsidRPr="004E246C">
        <w:rPr>
          <w:rFonts w:ascii="Times New Roman" w:hAnsi="Times New Roman" w:cs="Times New Roman"/>
          <w:sz w:val="28"/>
          <w:szCs w:val="28"/>
        </w:rPr>
        <w:t>;</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rPr>
        <w:t xml:space="preserve"> 4) </w:t>
      </w:r>
      <w:proofErr w:type="spellStart"/>
      <w:r w:rsidRPr="004E246C">
        <w:rPr>
          <w:rFonts w:ascii="Times New Roman" w:hAnsi="Times New Roman" w:cs="Times New Roman"/>
          <w:sz w:val="28"/>
          <w:szCs w:val="28"/>
        </w:rPr>
        <w:t>лінгво-дидактичний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орієнтований</w:t>
      </w:r>
      <w:proofErr w:type="spellEnd"/>
      <w:r w:rsidRPr="004E246C">
        <w:rPr>
          <w:rFonts w:ascii="Times New Roman" w:hAnsi="Times New Roman" w:cs="Times New Roman"/>
          <w:sz w:val="28"/>
          <w:szCs w:val="28"/>
        </w:rPr>
        <w:t xml:space="preserve"> на методику </w:t>
      </w:r>
      <w:proofErr w:type="spellStart"/>
      <w:r w:rsidRPr="004E246C">
        <w:rPr>
          <w:rFonts w:ascii="Times New Roman" w:hAnsi="Times New Roman" w:cs="Times New Roman"/>
          <w:sz w:val="28"/>
          <w:szCs w:val="28"/>
        </w:rPr>
        <w:t>викладання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rPr>
        <w:t xml:space="preserve"> як </w:t>
      </w:r>
      <w:proofErr w:type="spellStart"/>
      <w:r w:rsidRPr="004E246C">
        <w:rPr>
          <w:rFonts w:ascii="Times New Roman" w:hAnsi="Times New Roman" w:cs="Times New Roman"/>
          <w:sz w:val="28"/>
          <w:szCs w:val="28"/>
        </w:rPr>
        <w:t>іноземної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під</w:t>
      </w:r>
      <w:proofErr w:type="spellEnd"/>
      <w:r w:rsidRPr="004E246C">
        <w:rPr>
          <w:rFonts w:ascii="Times New Roman" w:hAnsi="Times New Roman" w:cs="Times New Roman"/>
          <w:sz w:val="28"/>
          <w:szCs w:val="28"/>
        </w:rPr>
        <w:t xml:space="preserve"> кутом </w:t>
      </w:r>
      <w:proofErr w:type="spellStart"/>
      <w:r w:rsidRPr="004E246C">
        <w:rPr>
          <w:rFonts w:ascii="Times New Roman" w:hAnsi="Times New Roman" w:cs="Times New Roman"/>
          <w:sz w:val="28"/>
          <w:szCs w:val="28"/>
        </w:rPr>
        <w:t>зору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культурних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розбіжностей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носіїв</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різних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w:t>
      </w:r>
      <w:proofErr w:type="spellEnd"/>
      <w:r w:rsidRPr="004E246C">
        <w:rPr>
          <w:rFonts w:ascii="Times New Roman" w:hAnsi="Times New Roman" w:cs="Times New Roman"/>
          <w:sz w:val="28"/>
          <w:szCs w:val="28"/>
          <w:lang w:val="uk-UA"/>
        </w:rPr>
        <w:t xml:space="preserve"> [34, с. 40].</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Дослідниця О. О. Селіванова вважає</w:t>
      </w:r>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хоч </w:t>
      </w:r>
      <w:proofErr w:type="spellStart"/>
      <w:r w:rsidRPr="004E246C">
        <w:rPr>
          <w:rFonts w:ascii="Times New Roman" w:hAnsi="Times New Roman" w:cs="Times New Roman"/>
          <w:sz w:val="28"/>
          <w:szCs w:val="28"/>
        </w:rPr>
        <w:t>людина</w:t>
      </w:r>
      <w:proofErr w:type="spellEnd"/>
      <w:r w:rsidRPr="004E246C">
        <w:rPr>
          <w:rFonts w:ascii="Times New Roman" w:hAnsi="Times New Roman" w:cs="Times New Roman"/>
          <w:sz w:val="28"/>
          <w:szCs w:val="28"/>
          <w:lang w:val="uk-UA"/>
        </w:rPr>
        <w:t xml:space="preserve"> і </w:t>
      </w:r>
      <w:r w:rsidRPr="004E246C">
        <w:rPr>
          <w:rFonts w:ascii="Times New Roman" w:hAnsi="Times New Roman" w:cs="Times New Roman"/>
          <w:sz w:val="28"/>
          <w:szCs w:val="28"/>
        </w:rPr>
        <w:t xml:space="preserve">є </w:t>
      </w:r>
      <w:proofErr w:type="spellStart"/>
      <w:r w:rsidRPr="004E246C">
        <w:rPr>
          <w:rFonts w:ascii="Times New Roman" w:hAnsi="Times New Roman" w:cs="Times New Roman"/>
          <w:sz w:val="28"/>
          <w:szCs w:val="28"/>
        </w:rPr>
        <w:t>певним</w:t>
      </w:r>
      <w:proofErr w:type="spellEnd"/>
      <w:r w:rsidRPr="004E246C">
        <w:rPr>
          <w:rFonts w:ascii="Times New Roman" w:hAnsi="Times New Roman" w:cs="Times New Roman"/>
          <w:sz w:val="28"/>
          <w:szCs w:val="28"/>
        </w:rPr>
        <w:t xml:space="preserve"> чином </w:t>
      </w:r>
      <w:r w:rsidRPr="004E246C">
        <w:rPr>
          <w:rFonts w:ascii="Times New Roman" w:hAnsi="Times New Roman" w:cs="Times New Roman"/>
          <w:sz w:val="28"/>
          <w:szCs w:val="28"/>
          <w:lang w:val="uk-UA"/>
        </w:rPr>
        <w:t>“</w:t>
      </w:r>
      <w:proofErr w:type="spellStart"/>
      <w:r w:rsidRPr="004E246C">
        <w:rPr>
          <w:rFonts w:ascii="Times New Roman" w:hAnsi="Times New Roman" w:cs="Times New Roman"/>
          <w:sz w:val="28"/>
          <w:szCs w:val="28"/>
        </w:rPr>
        <w:t>невільником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lang w:val="uk-UA"/>
        </w:rPr>
        <w:t>”</w:t>
      </w:r>
      <w:r w:rsidRPr="004E246C">
        <w:rPr>
          <w:rFonts w:ascii="Times New Roman" w:hAnsi="Times New Roman" w:cs="Times New Roman"/>
          <w:sz w:val="28"/>
          <w:szCs w:val="28"/>
        </w:rPr>
        <w:t xml:space="preserve">, яка </w:t>
      </w:r>
      <w:proofErr w:type="spellStart"/>
      <w:r w:rsidRPr="004E246C">
        <w:rPr>
          <w:rFonts w:ascii="Times New Roman" w:hAnsi="Times New Roman" w:cs="Times New Roman"/>
          <w:sz w:val="28"/>
          <w:szCs w:val="28"/>
        </w:rPr>
        <w:t>нав’язує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їй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погляд</w:t>
      </w:r>
      <w:proofErr w:type="spellEnd"/>
      <w:r w:rsidRPr="004E246C">
        <w:rPr>
          <w:rFonts w:ascii="Times New Roman" w:hAnsi="Times New Roman" w:cs="Times New Roman"/>
          <w:sz w:val="28"/>
          <w:szCs w:val="28"/>
        </w:rPr>
        <w:t xml:space="preserve"> на </w:t>
      </w:r>
      <w:proofErr w:type="spellStart"/>
      <w:r w:rsidRPr="004E246C">
        <w:rPr>
          <w:rFonts w:ascii="Times New Roman" w:hAnsi="Times New Roman" w:cs="Times New Roman"/>
          <w:sz w:val="28"/>
          <w:szCs w:val="28"/>
        </w:rPr>
        <w:t>світ</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людина</w:t>
      </w:r>
      <w:proofErr w:type="spellEnd"/>
      <w:r w:rsidRPr="004E246C">
        <w:rPr>
          <w:rFonts w:ascii="Times New Roman" w:hAnsi="Times New Roman" w:cs="Times New Roman"/>
          <w:sz w:val="28"/>
          <w:szCs w:val="28"/>
        </w:rPr>
        <w:t xml:space="preserve"> є й </w:t>
      </w:r>
      <w:r w:rsidRPr="004E246C">
        <w:rPr>
          <w:rFonts w:ascii="Times New Roman" w:hAnsi="Times New Roman" w:cs="Times New Roman"/>
          <w:sz w:val="28"/>
          <w:szCs w:val="28"/>
          <w:lang w:val="uk-UA"/>
        </w:rPr>
        <w:t>господарем</w:t>
      </w:r>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який керує</w:t>
      </w:r>
      <w:r w:rsidRPr="004E246C">
        <w:rPr>
          <w:rFonts w:ascii="Times New Roman" w:hAnsi="Times New Roman" w:cs="Times New Roman"/>
          <w:sz w:val="28"/>
          <w:szCs w:val="28"/>
        </w:rPr>
        <w:t xml:space="preserve"> нею</w:t>
      </w:r>
      <w:r w:rsidRPr="004E246C">
        <w:rPr>
          <w:rFonts w:ascii="Times New Roman" w:hAnsi="Times New Roman" w:cs="Times New Roman"/>
          <w:sz w:val="28"/>
          <w:szCs w:val="28"/>
          <w:lang w:val="uk-UA"/>
        </w:rPr>
        <w:t xml:space="preserve">, використовує її </w:t>
      </w:r>
      <w:r w:rsidRPr="004E246C">
        <w:rPr>
          <w:rFonts w:ascii="Times New Roman" w:hAnsi="Times New Roman" w:cs="Times New Roman"/>
          <w:sz w:val="28"/>
          <w:szCs w:val="28"/>
        </w:rPr>
        <w:t xml:space="preserve">як </w:t>
      </w:r>
      <w:proofErr w:type="spellStart"/>
      <w:r w:rsidRPr="004E246C">
        <w:rPr>
          <w:rFonts w:ascii="Times New Roman" w:hAnsi="Times New Roman" w:cs="Times New Roman"/>
          <w:sz w:val="28"/>
          <w:szCs w:val="28"/>
        </w:rPr>
        <w:t>зас</w:t>
      </w:r>
      <w:r w:rsidRPr="004E246C">
        <w:rPr>
          <w:rFonts w:ascii="Times New Roman" w:hAnsi="Times New Roman" w:cs="Times New Roman"/>
          <w:sz w:val="28"/>
          <w:szCs w:val="28"/>
          <w:lang w:val="uk-UA"/>
        </w:rPr>
        <w:t>іб</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впливу</w:t>
      </w:r>
      <w:proofErr w:type="spellEnd"/>
      <w:r w:rsidRPr="004E246C">
        <w:rPr>
          <w:rFonts w:ascii="Times New Roman" w:hAnsi="Times New Roman" w:cs="Times New Roman"/>
          <w:sz w:val="28"/>
          <w:szCs w:val="28"/>
        </w:rPr>
        <w:t xml:space="preserve"> на </w:t>
      </w:r>
      <w:proofErr w:type="spellStart"/>
      <w:r w:rsidRPr="004E246C">
        <w:rPr>
          <w:rFonts w:ascii="Times New Roman" w:hAnsi="Times New Roman" w:cs="Times New Roman"/>
          <w:sz w:val="28"/>
          <w:szCs w:val="28"/>
        </w:rPr>
        <w:t>свідомість</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поведінку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іншої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людини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збагачу</w:t>
      </w:r>
      <w:r w:rsidRPr="004E246C">
        <w:rPr>
          <w:rFonts w:ascii="Times New Roman" w:hAnsi="Times New Roman" w:cs="Times New Roman"/>
          <w:sz w:val="28"/>
          <w:szCs w:val="28"/>
          <w:lang w:val="uk-UA"/>
        </w:rPr>
        <w:t>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визнач</w:t>
      </w:r>
      <w:r w:rsidRPr="004E246C">
        <w:rPr>
          <w:rFonts w:ascii="Times New Roman" w:hAnsi="Times New Roman" w:cs="Times New Roman"/>
          <w:sz w:val="28"/>
          <w:szCs w:val="28"/>
          <w:lang w:val="uk-UA"/>
        </w:rPr>
        <w:t>ає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напрями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її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функціонування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тощо</w:t>
      </w:r>
      <w:proofErr w:type="spellEnd"/>
      <w:r w:rsidRPr="004E246C">
        <w:rPr>
          <w:rFonts w:ascii="Times New Roman" w:hAnsi="Times New Roman" w:cs="Times New Roman"/>
          <w:sz w:val="28"/>
          <w:szCs w:val="28"/>
          <w:lang w:val="uk-UA"/>
        </w:rPr>
        <w:t xml:space="preserve"> [45, с. 41].</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lastRenderedPageBreak/>
        <w:t xml:space="preserve">Оскільки людина, її спосіб мислення є суб’єктом вивчення не тільки </w:t>
      </w:r>
      <w:proofErr w:type="spellStart"/>
      <w:r w:rsidRPr="004E246C">
        <w:rPr>
          <w:rFonts w:ascii="Times New Roman" w:hAnsi="Times New Roman" w:cs="Times New Roman"/>
          <w:sz w:val="28"/>
          <w:szCs w:val="28"/>
          <w:lang w:val="uk-UA"/>
        </w:rPr>
        <w:t>лінгвокультурології</w:t>
      </w:r>
      <w:proofErr w:type="spellEnd"/>
      <w:r w:rsidRPr="004E246C">
        <w:rPr>
          <w:rFonts w:ascii="Times New Roman" w:hAnsi="Times New Roman" w:cs="Times New Roman"/>
          <w:sz w:val="28"/>
          <w:szCs w:val="28"/>
          <w:lang w:val="uk-UA"/>
        </w:rPr>
        <w:t>, а й інших суміжних дисциплін, то варто зазначити її відмінні риси.</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В порівнянні з культурологією, яка досліджує свідомість людини по відношенню до природи, суспільства, історії та інших сфер соціального та культурного буття людини, </w:t>
      </w:r>
      <w:proofErr w:type="spellStart"/>
      <w:r w:rsidRPr="004E246C">
        <w:rPr>
          <w:rFonts w:ascii="Times New Roman" w:hAnsi="Times New Roman" w:cs="Times New Roman"/>
          <w:sz w:val="28"/>
          <w:szCs w:val="28"/>
          <w:lang w:val="uk-UA"/>
        </w:rPr>
        <w:t>лінгвокультурологія</w:t>
      </w:r>
      <w:proofErr w:type="spellEnd"/>
      <w:r w:rsidRPr="004E246C">
        <w:rPr>
          <w:rFonts w:ascii="Times New Roman" w:hAnsi="Times New Roman" w:cs="Times New Roman"/>
          <w:sz w:val="28"/>
          <w:szCs w:val="28"/>
          <w:lang w:val="uk-UA"/>
        </w:rPr>
        <w:t xml:space="preserve"> досліджує мову та культуру у взаємодії [34, с. 9]. </w:t>
      </w:r>
    </w:p>
    <w:p w:rsidR="004E246C" w:rsidRPr="004E246C" w:rsidRDefault="004E246C" w:rsidP="004E246C">
      <w:pPr>
        <w:spacing w:after="0" w:line="360" w:lineRule="auto"/>
        <w:ind w:firstLine="720"/>
        <w:jc w:val="both"/>
        <w:rPr>
          <w:rFonts w:ascii="Times New Roman" w:hAnsi="Times New Roman" w:cs="Times New Roman"/>
          <w:sz w:val="28"/>
          <w:szCs w:val="28"/>
        </w:rPr>
      </w:pPr>
      <w:r w:rsidRPr="004E246C">
        <w:rPr>
          <w:rFonts w:ascii="Times New Roman" w:hAnsi="Times New Roman" w:cs="Times New Roman"/>
          <w:sz w:val="28"/>
          <w:szCs w:val="28"/>
          <w:lang w:val="uk-UA"/>
        </w:rPr>
        <w:t xml:space="preserve">З </w:t>
      </w:r>
      <w:proofErr w:type="spellStart"/>
      <w:r w:rsidRPr="004E246C">
        <w:rPr>
          <w:rFonts w:ascii="Times New Roman" w:hAnsi="Times New Roman" w:cs="Times New Roman"/>
          <w:sz w:val="28"/>
          <w:szCs w:val="28"/>
          <w:lang w:val="uk-UA"/>
        </w:rPr>
        <w:t>лінгвокультурологією</w:t>
      </w:r>
      <w:proofErr w:type="spellEnd"/>
      <w:r w:rsidRPr="004E246C">
        <w:rPr>
          <w:rFonts w:ascii="Times New Roman" w:hAnsi="Times New Roman" w:cs="Times New Roman"/>
          <w:sz w:val="28"/>
          <w:szCs w:val="28"/>
          <w:lang w:val="uk-UA"/>
        </w:rPr>
        <w:t xml:space="preserve"> дуже тісно пов’язана етнолінгвістика, але д</w:t>
      </w:r>
      <w:proofErr w:type="spellStart"/>
      <w:r w:rsidRPr="004E246C">
        <w:rPr>
          <w:rFonts w:ascii="Times New Roman" w:hAnsi="Times New Roman" w:cs="Times New Roman"/>
          <w:sz w:val="28"/>
          <w:szCs w:val="28"/>
        </w:rPr>
        <w:t>ослідники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виділяють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кілька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особливостей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лінгвокультурології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відрізняють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ї</w:t>
      </w:r>
      <w:r w:rsidRPr="004E246C">
        <w:rPr>
          <w:rFonts w:ascii="Times New Roman" w:hAnsi="Times New Roman" w:cs="Times New Roman"/>
          <w:sz w:val="28"/>
          <w:szCs w:val="28"/>
          <w:lang w:val="uk-UA"/>
        </w:rPr>
        <w:t>х</w:t>
      </w:r>
      <w:proofErr w:type="spellEnd"/>
      <w:r w:rsidRPr="004E246C">
        <w:rPr>
          <w:rFonts w:ascii="Times New Roman" w:hAnsi="Times New Roman" w:cs="Times New Roman"/>
          <w:sz w:val="28"/>
          <w:szCs w:val="28"/>
          <w:lang w:val="uk-UA"/>
        </w:rPr>
        <w:t>. П</w:t>
      </w:r>
      <w:proofErr w:type="spellStart"/>
      <w:r w:rsidRPr="004E246C">
        <w:rPr>
          <w:rFonts w:ascii="Times New Roman" w:hAnsi="Times New Roman" w:cs="Times New Roman"/>
          <w:sz w:val="28"/>
          <w:szCs w:val="28"/>
        </w:rPr>
        <w:t>ершою</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відмінністю</w:t>
      </w:r>
      <w:proofErr w:type="spellEnd"/>
      <w:r w:rsidRPr="004E246C">
        <w:rPr>
          <w:rFonts w:ascii="Times New Roman" w:hAnsi="Times New Roman" w:cs="Times New Roman"/>
          <w:sz w:val="28"/>
          <w:szCs w:val="28"/>
        </w:rPr>
        <w:t xml:space="preserve"> є </w:t>
      </w:r>
      <w:proofErr w:type="spellStart"/>
      <w:r w:rsidRPr="004E246C">
        <w:rPr>
          <w:rFonts w:ascii="Times New Roman" w:hAnsi="Times New Roman" w:cs="Times New Roman"/>
          <w:sz w:val="28"/>
          <w:szCs w:val="28"/>
        </w:rPr>
        <w:t>орієнтація</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лінгвокультурології</w:t>
      </w:r>
      <w:proofErr w:type="spellEnd"/>
      <w:r w:rsidRPr="004E246C">
        <w:rPr>
          <w:rFonts w:ascii="Times New Roman" w:hAnsi="Times New Roman" w:cs="Times New Roman"/>
          <w:sz w:val="28"/>
          <w:szCs w:val="28"/>
        </w:rPr>
        <w:t xml:space="preserve"> на </w:t>
      </w:r>
      <w:proofErr w:type="spellStart"/>
      <w:r w:rsidRPr="004E246C">
        <w:rPr>
          <w:rFonts w:ascii="Times New Roman" w:hAnsi="Times New Roman" w:cs="Times New Roman"/>
          <w:sz w:val="28"/>
          <w:szCs w:val="28"/>
        </w:rPr>
        <w:t>сучасний</w:t>
      </w:r>
      <w:proofErr w:type="spellEnd"/>
      <w:r w:rsidRPr="004E246C">
        <w:rPr>
          <w:rFonts w:ascii="Times New Roman" w:hAnsi="Times New Roman" w:cs="Times New Roman"/>
          <w:sz w:val="28"/>
          <w:szCs w:val="28"/>
        </w:rPr>
        <w:t xml:space="preserve"> стан та </w:t>
      </w:r>
      <w:proofErr w:type="spellStart"/>
      <w:r w:rsidRPr="004E246C">
        <w:rPr>
          <w:rFonts w:ascii="Times New Roman" w:hAnsi="Times New Roman" w:cs="Times New Roman"/>
          <w:sz w:val="28"/>
          <w:szCs w:val="28"/>
        </w:rPr>
        <w:t>функціонування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rPr>
        <w:t xml:space="preserve"> й </w:t>
      </w:r>
      <w:proofErr w:type="spellStart"/>
      <w:r w:rsidRPr="004E246C">
        <w:rPr>
          <w:rFonts w:ascii="Times New Roman" w:hAnsi="Times New Roman" w:cs="Times New Roman"/>
          <w:sz w:val="28"/>
          <w:szCs w:val="28"/>
        </w:rPr>
        <w:t>культури</w:t>
      </w:r>
      <w:proofErr w:type="spellEnd"/>
      <w:r w:rsidRPr="004E246C">
        <w:rPr>
          <w:rFonts w:ascii="Times New Roman" w:hAnsi="Times New Roman" w:cs="Times New Roman"/>
          <w:sz w:val="28"/>
          <w:szCs w:val="28"/>
        </w:rPr>
        <w:t xml:space="preserve">. </w:t>
      </w:r>
    </w:p>
    <w:p w:rsidR="004E246C" w:rsidRPr="004E246C" w:rsidRDefault="004E246C" w:rsidP="004E246C">
      <w:pPr>
        <w:spacing w:after="0" w:line="360" w:lineRule="auto"/>
        <w:ind w:firstLine="720"/>
        <w:jc w:val="both"/>
        <w:rPr>
          <w:rFonts w:ascii="Times New Roman" w:hAnsi="Times New Roman" w:cs="Times New Roman"/>
          <w:sz w:val="28"/>
          <w:szCs w:val="28"/>
        </w:rPr>
      </w:pPr>
      <w:r w:rsidRPr="004E246C">
        <w:rPr>
          <w:rFonts w:ascii="Times New Roman" w:hAnsi="Times New Roman" w:cs="Times New Roman"/>
          <w:sz w:val="28"/>
          <w:szCs w:val="28"/>
        </w:rPr>
        <w:t>Друг</w:t>
      </w:r>
      <w:r w:rsidRPr="004E246C">
        <w:rPr>
          <w:rFonts w:ascii="Times New Roman" w:hAnsi="Times New Roman" w:cs="Times New Roman"/>
          <w:sz w:val="28"/>
          <w:szCs w:val="28"/>
          <w:lang w:val="uk-UA"/>
        </w:rPr>
        <w:t>а</w:t>
      </w:r>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відмінн</w:t>
      </w:r>
      <w:r w:rsidRPr="004E246C">
        <w:rPr>
          <w:rFonts w:ascii="Times New Roman" w:hAnsi="Times New Roman" w:cs="Times New Roman"/>
          <w:sz w:val="28"/>
          <w:szCs w:val="28"/>
          <w:lang w:val="uk-UA"/>
        </w:rPr>
        <w:t>а</w:t>
      </w:r>
      <w:proofErr w:type="spellEnd"/>
      <w:r w:rsidRPr="004E246C">
        <w:rPr>
          <w:rFonts w:ascii="Times New Roman" w:hAnsi="Times New Roman" w:cs="Times New Roman"/>
          <w:sz w:val="28"/>
          <w:szCs w:val="28"/>
        </w:rPr>
        <w:t xml:space="preserve"> рис</w:t>
      </w:r>
      <w:r w:rsidRPr="004E246C">
        <w:rPr>
          <w:rFonts w:ascii="Times New Roman" w:hAnsi="Times New Roman" w:cs="Times New Roman"/>
          <w:sz w:val="28"/>
          <w:szCs w:val="28"/>
          <w:lang w:val="uk-UA"/>
        </w:rPr>
        <w:t xml:space="preserve">а – </w:t>
      </w:r>
      <w:proofErr w:type="spellStart"/>
      <w:r w:rsidRPr="004E246C">
        <w:rPr>
          <w:rFonts w:ascii="Times New Roman" w:hAnsi="Times New Roman" w:cs="Times New Roman"/>
          <w:sz w:val="28"/>
          <w:szCs w:val="28"/>
        </w:rPr>
        <w:t>матеріал</w:t>
      </w:r>
      <w:proofErr w:type="spellEnd"/>
      <w:r w:rsidRPr="004E246C">
        <w:rPr>
          <w:rFonts w:ascii="Times New Roman" w:hAnsi="Times New Roman" w:cs="Times New Roman"/>
          <w:sz w:val="28"/>
          <w:szCs w:val="28"/>
        </w:rPr>
        <w:t xml:space="preserve"> і мет</w:t>
      </w:r>
      <w:r w:rsidRPr="004E246C">
        <w:rPr>
          <w:rFonts w:ascii="Times New Roman" w:hAnsi="Times New Roman" w:cs="Times New Roman"/>
          <w:sz w:val="28"/>
          <w:szCs w:val="28"/>
          <w:lang w:val="uk-UA"/>
        </w:rPr>
        <w:t>а</w:t>
      </w:r>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аналізу</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М</w:t>
      </w:r>
      <w:proofErr w:type="spellStart"/>
      <w:r w:rsidRPr="004E246C">
        <w:rPr>
          <w:rFonts w:ascii="Times New Roman" w:hAnsi="Times New Roman" w:cs="Times New Roman"/>
          <w:sz w:val="28"/>
          <w:szCs w:val="28"/>
        </w:rPr>
        <w:t>ета</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лінгвокультурології</w:t>
      </w:r>
      <w:proofErr w:type="spellEnd"/>
      <w:r w:rsidRPr="004E246C">
        <w:rPr>
          <w:rFonts w:ascii="Times New Roman" w:hAnsi="Times New Roman" w:cs="Times New Roman"/>
          <w:sz w:val="28"/>
          <w:szCs w:val="28"/>
          <w:lang w:val="uk-UA"/>
        </w:rPr>
        <w:t xml:space="preserve"> – о</w:t>
      </w:r>
      <w:proofErr w:type="spellStart"/>
      <w:r w:rsidRPr="004E246C">
        <w:rPr>
          <w:rFonts w:ascii="Times New Roman" w:hAnsi="Times New Roman" w:cs="Times New Roman"/>
          <w:sz w:val="28"/>
          <w:szCs w:val="28"/>
        </w:rPr>
        <w:t>пис</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повсякденної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картини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в тому </w:t>
      </w:r>
      <w:proofErr w:type="spellStart"/>
      <w:r w:rsidRPr="004E246C">
        <w:rPr>
          <w:rFonts w:ascii="Times New Roman" w:hAnsi="Times New Roman" w:cs="Times New Roman"/>
          <w:sz w:val="28"/>
          <w:szCs w:val="28"/>
        </w:rPr>
        <w:t>вигляді</w:t>
      </w:r>
      <w:proofErr w:type="spellEnd"/>
      <w:r w:rsidRPr="004E246C">
        <w:rPr>
          <w:rFonts w:ascii="Times New Roman" w:hAnsi="Times New Roman" w:cs="Times New Roman"/>
          <w:sz w:val="28"/>
          <w:szCs w:val="28"/>
        </w:rPr>
        <w:t xml:space="preserve">, як вона представлена в </w:t>
      </w:r>
      <w:proofErr w:type="spellStart"/>
      <w:r w:rsidRPr="004E246C">
        <w:rPr>
          <w:rFonts w:ascii="Times New Roman" w:hAnsi="Times New Roman" w:cs="Times New Roman"/>
          <w:sz w:val="28"/>
          <w:szCs w:val="28"/>
        </w:rPr>
        <w:t>повсякденному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мовленні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носіїв</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rPr>
        <w:t xml:space="preserve">, в </w:t>
      </w:r>
      <w:proofErr w:type="spellStart"/>
      <w:r w:rsidRPr="004E246C">
        <w:rPr>
          <w:rFonts w:ascii="Times New Roman" w:hAnsi="Times New Roman" w:cs="Times New Roman"/>
          <w:sz w:val="28"/>
          <w:szCs w:val="28"/>
        </w:rPr>
        <w:t>різних</w:t>
      </w:r>
      <w:proofErr w:type="spellEnd"/>
      <w:r w:rsidRPr="004E246C">
        <w:rPr>
          <w:rFonts w:ascii="Times New Roman" w:hAnsi="Times New Roman" w:cs="Times New Roman"/>
          <w:sz w:val="28"/>
          <w:szCs w:val="28"/>
        </w:rPr>
        <w:t xml:space="preserve"> дискурсах і текстах </w:t>
      </w:r>
      <w:proofErr w:type="spellStart"/>
      <w:r w:rsidRPr="004E246C">
        <w:rPr>
          <w:rFonts w:ascii="Times New Roman" w:hAnsi="Times New Roman" w:cs="Times New Roman"/>
          <w:sz w:val="28"/>
          <w:szCs w:val="28"/>
        </w:rPr>
        <w:t>культури</w:t>
      </w:r>
      <w:proofErr w:type="spellEnd"/>
      <w:r w:rsidRPr="004E246C">
        <w:rPr>
          <w:rFonts w:ascii="Times New Roman" w:hAnsi="Times New Roman" w:cs="Times New Roman"/>
          <w:sz w:val="28"/>
          <w:szCs w:val="28"/>
          <w:lang w:val="uk-UA"/>
        </w:rPr>
        <w:t>, а м</w:t>
      </w:r>
      <w:proofErr w:type="spellStart"/>
      <w:r w:rsidRPr="004E246C">
        <w:rPr>
          <w:rFonts w:ascii="Times New Roman" w:hAnsi="Times New Roman" w:cs="Times New Roman"/>
          <w:sz w:val="28"/>
          <w:szCs w:val="28"/>
        </w:rPr>
        <w:t>атеріалом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лінгвокультурології</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виступають </w:t>
      </w:r>
      <w:proofErr w:type="spellStart"/>
      <w:r w:rsidRPr="004E246C">
        <w:rPr>
          <w:rFonts w:ascii="Times New Roman" w:hAnsi="Times New Roman" w:cs="Times New Roman"/>
          <w:sz w:val="28"/>
          <w:szCs w:val="28"/>
        </w:rPr>
        <w:t>живі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комунікативні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процеси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літературний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філософський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релігійний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фольклорний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дискурси</w:t>
      </w:r>
      <w:proofErr w:type="spellEnd"/>
      <w:r w:rsidRPr="004E246C">
        <w:rPr>
          <w:rFonts w:ascii="Times New Roman" w:hAnsi="Times New Roman" w:cs="Times New Roman"/>
          <w:sz w:val="28"/>
          <w:szCs w:val="28"/>
        </w:rPr>
        <w:t xml:space="preserve"> як </w:t>
      </w:r>
      <w:proofErr w:type="spellStart"/>
      <w:r w:rsidRPr="004E246C">
        <w:rPr>
          <w:rFonts w:ascii="Times New Roman" w:hAnsi="Times New Roman" w:cs="Times New Roman"/>
          <w:sz w:val="28"/>
          <w:szCs w:val="28"/>
        </w:rPr>
        <w:t>джерела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культурної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інформації</w:t>
      </w:r>
      <w:proofErr w:type="spellEnd"/>
      <w:r w:rsidRPr="004E246C">
        <w:rPr>
          <w:rFonts w:ascii="Times New Roman" w:hAnsi="Times New Roman" w:cs="Times New Roman"/>
          <w:sz w:val="28"/>
          <w:szCs w:val="28"/>
          <w:lang w:val="uk-UA"/>
        </w:rPr>
        <w:t xml:space="preserve">. </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Третя риса – </w:t>
      </w:r>
      <w:proofErr w:type="spellStart"/>
      <w:r w:rsidRPr="004E246C">
        <w:rPr>
          <w:rFonts w:ascii="Times New Roman" w:hAnsi="Times New Roman" w:cs="Times New Roman"/>
          <w:sz w:val="28"/>
          <w:szCs w:val="28"/>
        </w:rPr>
        <w:t>поширеність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дослідницьких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інтересів</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лінгвокультурології</w:t>
      </w:r>
      <w:proofErr w:type="spellEnd"/>
      <w:r w:rsidRPr="004E246C">
        <w:rPr>
          <w:rFonts w:ascii="Times New Roman" w:hAnsi="Times New Roman" w:cs="Times New Roman"/>
          <w:sz w:val="28"/>
          <w:szCs w:val="28"/>
        </w:rPr>
        <w:t xml:space="preserve"> на </w:t>
      </w:r>
      <w:proofErr w:type="spellStart"/>
      <w:r w:rsidRPr="004E246C">
        <w:rPr>
          <w:rFonts w:ascii="Times New Roman" w:hAnsi="Times New Roman" w:cs="Times New Roman"/>
          <w:sz w:val="28"/>
          <w:szCs w:val="28"/>
        </w:rPr>
        <w:t>відображення</w:t>
      </w:r>
      <w:proofErr w:type="spellEnd"/>
      <w:r w:rsidRPr="004E246C">
        <w:rPr>
          <w:rFonts w:ascii="Times New Roman" w:hAnsi="Times New Roman" w:cs="Times New Roman"/>
          <w:sz w:val="28"/>
          <w:szCs w:val="28"/>
        </w:rPr>
        <w:t xml:space="preserve"> в </w:t>
      </w:r>
      <w:proofErr w:type="spellStart"/>
      <w:r w:rsidRPr="004E246C">
        <w:rPr>
          <w:rFonts w:ascii="Times New Roman" w:hAnsi="Times New Roman" w:cs="Times New Roman"/>
          <w:sz w:val="28"/>
          <w:szCs w:val="28"/>
        </w:rPr>
        <w:t>мові</w:t>
      </w:r>
      <w:proofErr w:type="spellEnd"/>
      <w:r w:rsidRPr="004E246C">
        <w:rPr>
          <w:rFonts w:ascii="Times New Roman" w:hAnsi="Times New Roman" w:cs="Times New Roman"/>
          <w:sz w:val="28"/>
          <w:szCs w:val="28"/>
        </w:rPr>
        <w:t xml:space="preserve"> й текстах </w:t>
      </w:r>
      <w:proofErr w:type="spellStart"/>
      <w:r w:rsidRPr="004E246C">
        <w:rPr>
          <w:rFonts w:ascii="Times New Roman" w:hAnsi="Times New Roman" w:cs="Times New Roman"/>
          <w:sz w:val="28"/>
          <w:szCs w:val="28"/>
        </w:rPr>
        <w:t>надбань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світової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культури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інших</w:t>
      </w:r>
      <w:proofErr w:type="spellEnd"/>
      <w:r w:rsidRPr="004E246C">
        <w:rPr>
          <w:rFonts w:ascii="Times New Roman" w:hAnsi="Times New Roman" w:cs="Times New Roman"/>
          <w:sz w:val="28"/>
          <w:szCs w:val="28"/>
        </w:rPr>
        <w:t xml:space="preserve"> культур </w:t>
      </w:r>
      <w:proofErr w:type="spellStart"/>
      <w:r w:rsidRPr="004E246C">
        <w:rPr>
          <w:rFonts w:ascii="Times New Roman" w:hAnsi="Times New Roman" w:cs="Times New Roman"/>
          <w:sz w:val="28"/>
          <w:szCs w:val="28"/>
        </w:rPr>
        <w:t>різних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епох</w:t>
      </w:r>
      <w:proofErr w:type="spellEnd"/>
      <w:r w:rsidRPr="004E246C">
        <w:rPr>
          <w:rFonts w:ascii="Times New Roman" w:hAnsi="Times New Roman" w:cs="Times New Roman"/>
          <w:sz w:val="28"/>
          <w:szCs w:val="28"/>
        </w:rPr>
        <w:t xml:space="preserve">, а </w:t>
      </w:r>
      <w:proofErr w:type="spellStart"/>
      <w:r w:rsidRPr="004E246C">
        <w:rPr>
          <w:rFonts w:ascii="Times New Roman" w:hAnsi="Times New Roman" w:cs="Times New Roman"/>
          <w:sz w:val="28"/>
          <w:szCs w:val="28"/>
        </w:rPr>
        <w:t>також</w:t>
      </w:r>
      <w:proofErr w:type="spellEnd"/>
      <w:r w:rsidRPr="004E246C">
        <w:rPr>
          <w:rFonts w:ascii="Times New Roman" w:hAnsi="Times New Roman" w:cs="Times New Roman"/>
          <w:sz w:val="28"/>
          <w:szCs w:val="28"/>
        </w:rPr>
        <w:t xml:space="preserve"> субкультур </w:t>
      </w:r>
      <w:proofErr w:type="spellStart"/>
      <w:r w:rsidRPr="004E246C">
        <w:rPr>
          <w:rFonts w:ascii="Times New Roman" w:hAnsi="Times New Roman" w:cs="Times New Roman"/>
          <w:sz w:val="28"/>
          <w:szCs w:val="28"/>
        </w:rPr>
        <w:t>різних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угруповань</w:t>
      </w:r>
      <w:proofErr w:type="spellEnd"/>
      <w:r w:rsidRPr="004E246C">
        <w:rPr>
          <w:rFonts w:ascii="Times New Roman" w:hAnsi="Times New Roman" w:cs="Times New Roman"/>
          <w:sz w:val="28"/>
          <w:szCs w:val="28"/>
        </w:rPr>
        <w:t xml:space="preserve"> людей у межах </w:t>
      </w:r>
      <w:proofErr w:type="spellStart"/>
      <w:r w:rsidRPr="004E246C">
        <w:rPr>
          <w:rFonts w:ascii="Times New Roman" w:hAnsi="Times New Roman" w:cs="Times New Roman"/>
          <w:sz w:val="28"/>
          <w:szCs w:val="28"/>
        </w:rPr>
        <w:t>етносу</w:t>
      </w:r>
      <w:proofErr w:type="spellEnd"/>
      <w:r w:rsidRPr="004E246C">
        <w:rPr>
          <w:rFonts w:ascii="Times New Roman" w:hAnsi="Times New Roman" w:cs="Times New Roman"/>
          <w:sz w:val="28"/>
          <w:szCs w:val="28"/>
        </w:rPr>
        <w:t xml:space="preserve"> та поза </w:t>
      </w:r>
      <w:proofErr w:type="spellStart"/>
      <w:r w:rsidRPr="004E246C">
        <w:rPr>
          <w:rFonts w:ascii="Times New Roman" w:hAnsi="Times New Roman" w:cs="Times New Roman"/>
          <w:sz w:val="28"/>
          <w:szCs w:val="28"/>
        </w:rPr>
        <w:t>його</w:t>
      </w:r>
      <w:proofErr w:type="spellEnd"/>
      <w:r w:rsidRPr="004E246C">
        <w:rPr>
          <w:rFonts w:ascii="Times New Roman" w:hAnsi="Times New Roman" w:cs="Times New Roman"/>
          <w:sz w:val="28"/>
          <w:szCs w:val="28"/>
        </w:rPr>
        <w:t xml:space="preserve"> межами</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en-US"/>
        </w:rPr>
        <w:t>[</w:t>
      </w:r>
      <w:r w:rsidRPr="004E246C">
        <w:rPr>
          <w:rFonts w:ascii="Times New Roman" w:hAnsi="Times New Roman" w:cs="Times New Roman"/>
          <w:sz w:val="28"/>
          <w:szCs w:val="28"/>
          <w:lang w:val="uk-UA"/>
        </w:rPr>
        <w:t>45, с. 261</w:t>
      </w:r>
      <w:r w:rsidRPr="004E246C">
        <w:rPr>
          <w:rFonts w:ascii="Times New Roman" w:hAnsi="Times New Roman" w:cs="Times New Roman"/>
          <w:sz w:val="28"/>
          <w:szCs w:val="28"/>
          <w:lang w:val="en-US"/>
        </w:rPr>
        <w:t>]</w:t>
      </w:r>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І. Г. Ольшанський зазначає, що н</w:t>
      </w:r>
      <w:r w:rsidRPr="004E246C">
        <w:rPr>
          <w:rFonts w:ascii="Times New Roman" w:hAnsi="Times New Roman" w:cs="Times New Roman"/>
          <w:sz w:val="28"/>
          <w:szCs w:val="28"/>
        </w:rPr>
        <w:t xml:space="preserve">а </w:t>
      </w:r>
      <w:proofErr w:type="spellStart"/>
      <w:r w:rsidRPr="004E246C">
        <w:rPr>
          <w:rFonts w:ascii="Times New Roman" w:hAnsi="Times New Roman" w:cs="Times New Roman"/>
          <w:sz w:val="28"/>
          <w:szCs w:val="28"/>
        </w:rPr>
        <w:t>відміну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від</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лінгвокраїнознавства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лінгвокультурологія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орієнтована</w:t>
      </w:r>
      <w:proofErr w:type="spellEnd"/>
      <w:r w:rsidRPr="004E246C">
        <w:rPr>
          <w:rFonts w:ascii="Times New Roman" w:hAnsi="Times New Roman" w:cs="Times New Roman"/>
          <w:sz w:val="28"/>
          <w:szCs w:val="28"/>
        </w:rPr>
        <w:t xml:space="preserve"> на </w:t>
      </w:r>
      <w:proofErr w:type="spellStart"/>
      <w:r w:rsidRPr="004E246C">
        <w:rPr>
          <w:rFonts w:ascii="Times New Roman" w:hAnsi="Times New Roman" w:cs="Times New Roman"/>
          <w:sz w:val="28"/>
          <w:szCs w:val="28"/>
        </w:rPr>
        <w:t>створення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цілісної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картини</w:t>
      </w:r>
      <w:proofErr w:type="spellEnd"/>
      <w:r w:rsidRPr="004E246C">
        <w:rPr>
          <w:rFonts w:ascii="Times New Roman" w:hAnsi="Times New Roman" w:cs="Times New Roman"/>
          <w:sz w:val="28"/>
          <w:szCs w:val="28"/>
        </w:rPr>
        <w:t xml:space="preserve"> культурного </w:t>
      </w:r>
      <w:proofErr w:type="spellStart"/>
      <w:r w:rsidRPr="004E246C">
        <w:rPr>
          <w:rFonts w:ascii="Times New Roman" w:hAnsi="Times New Roman" w:cs="Times New Roman"/>
          <w:sz w:val="28"/>
          <w:szCs w:val="28"/>
        </w:rPr>
        <w:t>впливу</w:t>
      </w:r>
      <w:proofErr w:type="spellEnd"/>
      <w:r w:rsidRPr="004E246C">
        <w:rPr>
          <w:rFonts w:ascii="Times New Roman" w:hAnsi="Times New Roman" w:cs="Times New Roman"/>
          <w:sz w:val="28"/>
          <w:szCs w:val="28"/>
        </w:rPr>
        <w:t xml:space="preserve"> на </w:t>
      </w:r>
      <w:proofErr w:type="spellStart"/>
      <w:r w:rsidRPr="004E246C">
        <w:rPr>
          <w:rFonts w:ascii="Times New Roman" w:hAnsi="Times New Roman" w:cs="Times New Roman"/>
          <w:sz w:val="28"/>
          <w:szCs w:val="28"/>
        </w:rPr>
        <w:t>мову</w:t>
      </w:r>
      <w:proofErr w:type="spellEnd"/>
      <w:r w:rsidRPr="004E246C">
        <w:rPr>
          <w:rFonts w:ascii="Times New Roman" w:hAnsi="Times New Roman" w:cs="Times New Roman"/>
          <w:sz w:val="28"/>
          <w:szCs w:val="28"/>
        </w:rPr>
        <w:t xml:space="preserve"> й </w:t>
      </w:r>
      <w:proofErr w:type="spellStart"/>
      <w:r w:rsidRPr="004E246C">
        <w:rPr>
          <w:rFonts w:ascii="Times New Roman" w:hAnsi="Times New Roman" w:cs="Times New Roman"/>
          <w:sz w:val="28"/>
          <w:szCs w:val="28"/>
        </w:rPr>
        <w:t>мовлення</w:t>
      </w:r>
      <w:proofErr w:type="spellEnd"/>
      <w:r w:rsidRPr="004E246C">
        <w:rPr>
          <w:rFonts w:ascii="Times New Roman" w:hAnsi="Times New Roman" w:cs="Times New Roman"/>
          <w:sz w:val="28"/>
          <w:szCs w:val="28"/>
        </w:rPr>
        <w:t xml:space="preserve"> з </w:t>
      </w:r>
      <w:proofErr w:type="spellStart"/>
      <w:r w:rsidRPr="004E246C">
        <w:rPr>
          <w:rFonts w:ascii="Times New Roman" w:hAnsi="Times New Roman" w:cs="Times New Roman"/>
          <w:sz w:val="28"/>
          <w:szCs w:val="28"/>
        </w:rPr>
        <w:t>огляду</w:t>
      </w:r>
      <w:proofErr w:type="spellEnd"/>
      <w:r w:rsidRPr="004E246C">
        <w:rPr>
          <w:rFonts w:ascii="Times New Roman" w:hAnsi="Times New Roman" w:cs="Times New Roman"/>
          <w:sz w:val="28"/>
          <w:szCs w:val="28"/>
        </w:rPr>
        <w:t xml:space="preserve"> на </w:t>
      </w:r>
      <w:proofErr w:type="spellStart"/>
      <w:r w:rsidRPr="004E246C">
        <w:rPr>
          <w:rFonts w:ascii="Times New Roman" w:hAnsi="Times New Roman" w:cs="Times New Roman"/>
          <w:sz w:val="28"/>
          <w:szCs w:val="28"/>
        </w:rPr>
        <w:t>глибинні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семантичні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рівні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культурної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репрезентації</w:t>
      </w:r>
      <w:proofErr w:type="spellEnd"/>
      <w:r w:rsidRPr="004E246C">
        <w:rPr>
          <w:rFonts w:ascii="Times New Roman" w:hAnsi="Times New Roman" w:cs="Times New Roman"/>
          <w:sz w:val="28"/>
          <w:szCs w:val="28"/>
        </w:rPr>
        <w:t xml:space="preserve">, а </w:t>
      </w:r>
      <w:proofErr w:type="spellStart"/>
      <w:r w:rsidRPr="004E246C">
        <w:rPr>
          <w:rFonts w:ascii="Times New Roman" w:hAnsi="Times New Roman" w:cs="Times New Roman"/>
          <w:sz w:val="28"/>
          <w:szCs w:val="28"/>
        </w:rPr>
        <w:t>також</w:t>
      </w:r>
      <w:proofErr w:type="spellEnd"/>
      <w:r w:rsidRPr="004E246C">
        <w:rPr>
          <w:rFonts w:ascii="Times New Roman" w:hAnsi="Times New Roman" w:cs="Times New Roman"/>
          <w:sz w:val="28"/>
          <w:szCs w:val="28"/>
        </w:rPr>
        <w:t xml:space="preserve"> на </w:t>
      </w:r>
      <w:proofErr w:type="spellStart"/>
      <w:r w:rsidRPr="004E246C">
        <w:rPr>
          <w:rFonts w:ascii="Times New Roman" w:hAnsi="Times New Roman" w:cs="Times New Roman"/>
          <w:sz w:val="28"/>
          <w:szCs w:val="28"/>
        </w:rPr>
        <w:t>системне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представлення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одиниць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rPr>
        <w:t xml:space="preserve"> й </w:t>
      </w:r>
      <w:proofErr w:type="spellStart"/>
      <w:r w:rsidRPr="004E246C">
        <w:rPr>
          <w:rFonts w:ascii="Times New Roman" w:hAnsi="Times New Roman" w:cs="Times New Roman"/>
          <w:sz w:val="28"/>
          <w:szCs w:val="28"/>
        </w:rPr>
        <w:t>культури</w:t>
      </w:r>
      <w:proofErr w:type="spellEnd"/>
      <w:r w:rsidRPr="004E246C">
        <w:rPr>
          <w:rFonts w:ascii="Times New Roman" w:hAnsi="Times New Roman" w:cs="Times New Roman"/>
          <w:sz w:val="28"/>
          <w:szCs w:val="28"/>
        </w:rPr>
        <w:t xml:space="preserve"> в </w:t>
      </w:r>
      <w:proofErr w:type="spellStart"/>
      <w:r w:rsidRPr="004E246C">
        <w:rPr>
          <w:rFonts w:ascii="Times New Roman" w:hAnsi="Times New Roman" w:cs="Times New Roman"/>
          <w:sz w:val="28"/>
          <w:szCs w:val="28"/>
        </w:rPr>
        <w:t>їхній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кореляції</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взаємодії</w:t>
      </w:r>
      <w:proofErr w:type="spellEnd"/>
      <w:r w:rsidRPr="004E246C">
        <w:rPr>
          <w:rFonts w:ascii="Times New Roman" w:hAnsi="Times New Roman" w:cs="Times New Roman"/>
          <w:sz w:val="28"/>
          <w:szCs w:val="28"/>
          <w:lang w:val="uk-UA"/>
        </w:rPr>
        <w:t xml:space="preserve"> [ 37, с. 31]. </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Як бачимо, </w:t>
      </w:r>
      <w:proofErr w:type="spellStart"/>
      <w:r w:rsidRPr="004E246C">
        <w:rPr>
          <w:rFonts w:ascii="Times New Roman" w:hAnsi="Times New Roman" w:cs="Times New Roman"/>
          <w:sz w:val="28"/>
          <w:szCs w:val="28"/>
          <w:lang w:val="uk-UA"/>
        </w:rPr>
        <w:t>лінгвокультурологія</w:t>
      </w:r>
      <w:proofErr w:type="spellEnd"/>
      <w:r w:rsidRPr="004E246C">
        <w:rPr>
          <w:rFonts w:ascii="Times New Roman" w:hAnsi="Times New Roman" w:cs="Times New Roman"/>
          <w:sz w:val="28"/>
          <w:szCs w:val="28"/>
          <w:lang w:val="uk-UA"/>
        </w:rPr>
        <w:t xml:space="preserve"> – самостійна наука, яка має свій об’єкт, предмет, напрями дослідження. Оскільки об’єктом дослідження </w:t>
      </w:r>
      <w:proofErr w:type="spellStart"/>
      <w:r w:rsidRPr="004E246C">
        <w:rPr>
          <w:rFonts w:ascii="Times New Roman" w:hAnsi="Times New Roman" w:cs="Times New Roman"/>
          <w:sz w:val="28"/>
          <w:szCs w:val="28"/>
          <w:lang w:val="uk-UA"/>
        </w:rPr>
        <w:t>лінгвокультурології</w:t>
      </w:r>
      <w:proofErr w:type="spellEnd"/>
      <w:r w:rsidRPr="004E246C">
        <w:rPr>
          <w:rFonts w:ascii="Times New Roman" w:hAnsi="Times New Roman" w:cs="Times New Roman"/>
          <w:sz w:val="28"/>
          <w:szCs w:val="28"/>
          <w:lang w:val="uk-UA"/>
        </w:rPr>
        <w:t xml:space="preserve"> є картини світу, то у наступних параграфах нашого дослідження ми детальніше розглядаємо їх особливості.</w:t>
      </w:r>
    </w:p>
    <w:p w:rsidR="004E246C" w:rsidRPr="004E246C" w:rsidRDefault="004E246C" w:rsidP="004E246C">
      <w:pPr>
        <w:pStyle w:val="a6"/>
        <w:numPr>
          <w:ilvl w:val="1"/>
          <w:numId w:val="3"/>
        </w:numPr>
        <w:spacing w:after="0" w:line="360" w:lineRule="auto"/>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lastRenderedPageBreak/>
        <w:t xml:space="preserve">“Картина світу” як об’єкт вивчення </w:t>
      </w:r>
      <w:proofErr w:type="spellStart"/>
      <w:r w:rsidRPr="004E246C">
        <w:rPr>
          <w:rFonts w:ascii="Times New Roman" w:hAnsi="Times New Roman" w:cs="Times New Roman"/>
          <w:b/>
          <w:bCs/>
          <w:sz w:val="28"/>
          <w:szCs w:val="28"/>
          <w:lang w:val="uk-UA"/>
        </w:rPr>
        <w:t>лінгвокультурології</w:t>
      </w:r>
      <w:proofErr w:type="spellEnd"/>
      <w:r w:rsidRPr="004E246C">
        <w:rPr>
          <w:rFonts w:ascii="Times New Roman" w:hAnsi="Times New Roman" w:cs="Times New Roman"/>
          <w:b/>
          <w:bCs/>
          <w:sz w:val="28"/>
          <w:szCs w:val="28"/>
          <w:lang w:val="uk-UA"/>
        </w:rPr>
        <w:t xml:space="preserve"> та інших гуманітарних наук</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Початок </w:t>
      </w:r>
      <w:r w:rsidRPr="004E246C">
        <w:rPr>
          <w:rFonts w:ascii="Times New Roman" w:hAnsi="Times New Roman" w:cs="Times New Roman"/>
          <w:sz w:val="28"/>
          <w:szCs w:val="28"/>
          <w:lang w:val="en-US"/>
        </w:rPr>
        <w:t>XXI</w:t>
      </w:r>
      <w:r w:rsidRPr="004E246C">
        <w:rPr>
          <w:rFonts w:ascii="Times New Roman" w:hAnsi="Times New Roman" w:cs="Times New Roman"/>
          <w:sz w:val="28"/>
          <w:szCs w:val="28"/>
          <w:lang w:val="uk-UA"/>
        </w:rPr>
        <w:t xml:space="preserve"> століття відзначається поширенням у гуманітарних науках метафоричного виразу “картина світу”, який поступово втрачає свою образність та набуває термінологічного статусу [15, с. 61]. </w:t>
      </w:r>
      <w:proofErr w:type="spellStart"/>
      <w:r w:rsidRPr="004E246C">
        <w:rPr>
          <w:rFonts w:ascii="Times New Roman" w:hAnsi="Times New Roman" w:cs="Times New Roman"/>
          <w:sz w:val="28"/>
          <w:szCs w:val="28"/>
        </w:rPr>
        <w:t>Сьогодні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це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поняття</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входить до складу </w:t>
      </w:r>
      <w:proofErr w:type="spellStart"/>
      <w:r w:rsidRPr="004E246C">
        <w:rPr>
          <w:rFonts w:ascii="Times New Roman" w:hAnsi="Times New Roman" w:cs="Times New Roman"/>
          <w:sz w:val="28"/>
          <w:szCs w:val="28"/>
        </w:rPr>
        <w:t>робочих</w:t>
      </w:r>
      <w:proofErr w:type="spellEnd"/>
      <w:r w:rsidRPr="004E246C">
        <w:rPr>
          <w:rFonts w:ascii="Times New Roman" w:hAnsi="Times New Roman" w:cs="Times New Roman"/>
          <w:sz w:val="28"/>
          <w:szCs w:val="28"/>
        </w:rPr>
        <w:t xml:space="preserve"> понять </w:t>
      </w:r>
      <w:proofErr w:type="spellStart"/>
      <w:r w:rsidRPr="004E246C">
        <w:rPr>
          <w:rFonts w:ascii="Times New Roman" w:hAnsi="Times New Roman" w:cs="Times New Roman"/>
          <w:sz w:val="28"/>
          <w:szCs w:val="28"/>
        </w:rPr>
        <w:t>багатьох</w:t>
      </w:r>
      <w:proofErr w:type="spellEnd"/>
      <w:r w:rsidRPr="004E246C">
        <w:rPr>
          <w:rFonts w:ascii="Times New Roman" w:hAnsi="Times New Roman" w:cs="Times New Roman"/>
          <w:sz w:val="28"/>
          <w:szCs w:val="28"/>
        </w:rPr>
        <w:t xml:space="preserve"> наук, </w:t>
      </w:r>
      <w:proofErr w:type="spellStart"/>
      <w:r w:rsidRPr="004E246C">
        <w:rPr>
          <w:rFonts w:ascii="Times New Roman" w:hAnsi="Times New Roman" w:cs="Times New Roman"/>
          <w:sz w:val="28"/>
          <w:szCs w:val="28"/>
        </w:rPr>
        <w:t>зокрема</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 таких як </w:t>
      </w:r>
      <w:proofErr w:type="spellStart"/>
      <w:r w:rsidRPr="004E246C">
        <w:rPr>
          <w:rFonts w:ascii="Times New Roman" w:hAnsi="Times New Roman" w:cs="Times New Roman"/>
          <w:sz w:val="28"/>
          <w:szCs w:val="28"/>
        </w:rPr>
        <w:t>філософії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психології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культурології</w:t>
      </w:r>
      <w:proofErr w:type="spellEnd"/>
      <w:r w:rsidRPr="004E246C">
        <w:rPr>
          <w:rFonts w:ascii="Times New Roman" w:hAnsi="Times New Roman" w:cs="Times New Roman"/>
          <w:sz w:val="28"/>
          <w:szCs w:val="28"/>
        </w:rPr>
        <w:t>,</w:t>
      </w: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rPr>
        <w:t>когнітології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лінгвістики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Згідно</w:t>
      </w:r>
      <w:proofErr w:type="spellEnd"/>
      <w:r w:rsidRPr="004E246C">
        <w:rPr>
          <w:rFonts w:ascii="Times New Roman" w:hAnsi="Times New Roman" w:cs="Times New Roman"/>
          <w:sz w:val="28"/>
          <w:szCs w:val="28"/>
        </w:rPr>
        <w:t xml:space="preserve"> з </w:t>
      </w:r>
      <w:proofErr w:type="spellStart"/>
      <w:r w:rsidRPr="004E246C">
        <w:rPr>
          <w:rFonts w:ascii="Times New Roman" w:hAnsi="Times New Roman" w:cs="Times New Roman"/>
          <w:sz w:val="28"/>
          <w:szCs w:val="28"/>
        </w:rPr>
        <w:t>сучасною</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науковою</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думкою</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поняття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картини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яке </w:t>
      </w:r>
      <w:proofErr w:type="spellStart"/>
      <w:r w:rsidRPr="004E246C">
        <w:rPr>
          <w:rFonts w:ascii="Times New Roman" w:hAnsi="Times New Roman" w:cs="Times New Roman"/>
          <w:sz w:val="28"/>
          <w:szCs w:val="28"/>
        </w:rPr>
        <w:t>виражає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специфіку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людини</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її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буття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взаємодію</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її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світом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найважливіші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умови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її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існування</w:t>
      </w:r>
      <w:proofErr w:type="spellEnd"/>
      <w:r w:rsidRPr="004E246C">
        <w:rPr>
          <w:rFonts w:ascii="Times New Roman" w:hAnsi="Times New Roman" w:cs="Times New Roman"/>
          <w:sz w:val="28"/>
          <w:szCs w:val="28"/>
        </w:rPr>
        <w:t xml:space="preserve"> у </w:t>
      </w:r>
      <w:proofErr w:type="spellStart"/>
      <w:r w:rsidRPr="004E246C">
        <w:rPr>
          <w:rFonts w:ascii="Times New Roman" w:hAnsi="Times New Roman" w:cs="Times New Roman"/>
          <w:sz w:val="28"/>
          <w:szCs w:val="28"/>
        </w:rPr>
        <w:t>світі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належить</w:t>
      </w:r>
      <w:proofErr w:type="spellEnd"/>
      <w:r w:rsidRPr="004E246C">
        <w:rPr>
          <w:rFonts w:ascii="Times New Roman" w:hAnsi="Times New Roman" w:cs="Times New Roman"/>
          <w:sz w:val="28"/>
          <w:szCs w:val="28"/>
        </w:rPr>
        <w:t xml:space="preserve"> до </w:t>
      </w:r>
      <w:proofErr w:type="spellStart"/>
      <w:r w:rsidRPr="004E246C">
        <w:rPr>
          <w:rFonts w:ascii="Times New Roman" w:hAnsi="Times New Roman" w:cs="Times New Roman"/>
          <w:sz w:val="28"/>
          <w:szCs w:val="28"/>
        </w:rPr>
        <w:t>фундаментальних</w:t>
      </w:r>
      <w:proofErr w:type="spellEnd"/>
      <w:r w:rsidRPr="004E246C">
        <w:rPr>
          <w:rFonts w:ascii="Times New Roman" w:hAnsi="Times New Roman" w:cs="Times New Roman"/>
          <w:sz w:val="28"/>
          <w:szCs w:val="28"/>
        </w:rPr>
        <w:t xml:space="preserve">. У </w:t>
      </w:r>
      <w:proofErr w:type="spellStart"/>
      <w:r w:rsidRPr="004E246C">
        <w:rPr>
          <w:rFonts w:ascii="Times New Roman" w:hAnsi="Times New Roman" w:cs="Times New Roman"/>
          <w:sz w:val="28"/>
          <w:szCs w:val="28"/>
        </w:rPr>
        <w:t>філософській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літературі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його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ототожнюють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із</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поняттям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світогляду</w:t>
      </w:r>
      <w:proofErr w:type="spellEnd"/>
      <w:r w:rsidRPr="004E246C">
        <w:rPr>
          <w:rFonts w:ascii="Times New Roman" w:hAnsi="Times New Roman" w:cs="Times New Roman"/>
          <w:sz w:val="28"/>
          <w:szCs w:val="28"/>
          <w:lang w:val="ru-RU"/>
        </w:rPr>
        <w:t xml:space="preserve"> [ </w:t>
      </w:r>
      <w:r w:rsidRPr="004E246C">
        <w:rPr>
          <w:rFonts w:ascii="Times New Roman" w:hAnsi="Times New Roman" w:cs="Times New Roman"/>
          <w:sz w:val="28"/>
          <w:szCs w:val="28"/>
          <w:lang w:val="uk-UA"/>
        </w:rPr>
        <w:t>51,  с.  50].</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У загальному розумінні “картину світу” тлумачать  як “упорядковану сукупність знань про дійсність, яка сформувалася в колективній (а також груповій, індивідуальній) свідомості” [41, с. 4]. </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Значну увагу дослідженню поняття «картина світу» приділяють у своїх роботах такі вчені, як І. О. </w:t>
      </w:r>
      <w:proofErr w:type="spellStart"/>
      <w:r w:rsidRPr="004E246C">
        <w:rPr>
          <w:rFonts w:ascii="Times New Roman" w:hAnsi="Times New Roman" w:cs="Times New Roman"/>
          <w:sz w:val="28"/>
          <w:szCs w:val="28"/>
          <w:lang w:val="uk-UA"/>
        </w:rPr>
        <w:t>Голубовська</w:t>
      </w:r>
      <w:proofErr w:type="spellEnd"/>
      <w:r w:rsidRPr="004E246C">
        <w:rPr>
          <w:rFonts w:ascii="Times New Roman" w:hAnsi="Times New Roman" w:cs="Times New Roman"/>
          <w:sz w:val="28"/>
          <w:szCs w:val="28"/>
          <w:lang w:val="uk-UA"/>
        </w:rPr>
        <w:t xml:space="preserve">, С. А. Жаботинська, В. М. </w:t>
      </w:r>
      <w:proofErr w:type="spellStart"/>
      <w:r w:rsidRPr="004E246C">
        <w:rPr>
          <w:rFonts w:ascii="Times New Roman" w:hAnsi="Times New Roman" w:cs="Times New Roman"/>
          <w:sz w:val="28"/>
          <w:szCs w:val="28"/>
          <w:lang w:val="uk-UA"/>
        </w:rPr>
        <w:t>Піменова</w:t>
      </w:r>
      <w:proofErr w:type="spellEnd"/>
      <w:r w:rsidRPr="004E246C">
        <w:rPr>
          <w:rFonts w:ascii="Times New Roman" w:hAnsi="Times New Roman" w:cs="Times New Roman"/>
          <w:sz w:val="28"/>
          <w:szCs w:val="28"/>
          <w:lang w:val="uk-UA"/>
        </w:rPr>
        <w:t>, Е. М. </w:t>
      </w:r>
      <w:proofErr w:type="spellStart"/>
      <w:r w:rsidRPr="004E246C">
        <w:rPr>
          <w:rFonts w:ascii="Times New Roman" w:hAnsi="Times New Roman" w:cs="Times New Roman"/>
          <w:sz w:val="28"/>
          <w:szCs w:val="28"/>
          <w:lang w:val="uk-UA"/>
        </w:rPr>
        <w:t>Верещагин</w:t>
      </w:r>
      <w:proofErr w:type="spellEnd"/>
      <w:r w:rsidRPr="004E246C">
        <w:rPr>
          <w:rFonts w:ascii="Times New Roman" w:hAnsi="Times New Roman" w:cs="Times New Roman"/>
          <w:sz w:val="28"/>
          <w:szCs w:val="28"/>
          <w:lang w:val="uk-UA"/>
        </w:rPr>
        <w:t>, В. І. </w:t>
      </w:r>
      <w:proofErr w:type="spellStart"/>
      <w:r w:rsidRPr="004E246C">
        <w:rPr>
          <w:rFonts w:ascii="Times New Roman" w:hAnsi="Times New Roman" w:cs="Times New Roman"/>
          <w:sz w:val="28"/>
          <w:szCs w:val="28"/>
          <w:lang w:val="uk-UA"/>
        </w:rPr>
        <w:t>Постовалова</w:t>
      </w:r>
      <w:proofErr w:type="spellEnd"/>
      <w:r w:rsidRPr="004E246C">
        <w:rPr>
          <w:rFonts w:ascii="Times New Roman" w:hAnsi="Times New Roman" w:cs="Times New Roman"/>
          <w:sz w:val="28"/>
          <w:szCs w:val="28"/>
          <w:lang w:val="uk-UA"/>
        </w:rPr>
        <w:t>, П. В. Прохорова.</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На межі ХІХ і ХХ ст. термін </w:t>
      </w:r>
      <w:r w:rsidRPr="004E246C">
        <w:rPr>
          <w:rFonts w:ascii="Times New Roman" w:hAnsi="Times New Roman" w:cs="Times New Roman"/>
          <w:i/>
          <w:sz w:val="28"/>
          <w:szCs w:val="28"/>
          <w:lang w:val="uk-UA"/>
        </w:rPr>
        <w:t>«картина світу»</w:t>
      </w:r>
      <w:r w:rsidRPr="004E246C">
        <w:rPr>
          <w:rFonts w:ascii="Times New Roman" w:hAnsi="Times New Roman" w:cs="Times New Roman"/>
          <w:sz w:val="28"/>
          <w:szCs w:val="28"/>
          <w:lang w:val="uk-UA"/>
        </w:rPr>
        <w:t xml:space="preserve"> був вперше використаний фізиком В. </w:t>
      </w:r>
      <w:proofErr w:type="spellStart"/>
      <w:r w:rsidRPr="004E246C">
        <w:rPr>
          <w:rFonts w:ascii="Times New Roman" w:hAnsi="Times New Roman" w:cs="Times New Roman"/>
          <w:sz w:val="28"/>
          <w:szCs w:val="28"/>
          <w:lang w:val="uk-UA"/>
        </w:rPr>
        <w:t>Герцем</w:t>
      </w:r>
      <w:proofErr w:type="spellEnd"/>
      <w:r w:rsidRPr="004E246C">
        <w:rPr>
          <w:rFonts w:ascii="Times New Roman" w:hAnsi="Times New Roman" w:cs="Times New Roman"/>
          <w:sz w:val="28"/>
          <w:szCs w:val="28"/>
          <w:lang w:val="uk-UA"/>
        </w:rPr>
        <w:t xml:space="preserve">, як сукупність внутрішніх образів зовнішніх об’єктів, які служать для виведення логічних суджень щодо поведінки цих об’єктів. Ці образи відтворюють суттєві ознаки об’єктів і певну кількість зайвих відношень, хоч останніх уникнути не вдається, оскільки вони створюються розумом [44, с. 305]. Пізніше  названий термін активно використовується  в гуманітарних науках,  разом з термінами </w:t>
      </w:r>
      <w:r w:rsidRPr="004E246C">
        <w:rPr>
          <w:rFonts w:ascii="Times New Roman" w:hAnsi="Times New Roman" w:cs="Times New Roman"/>
          <w:i/>
          <w:sz w:val="28"/>
          <w:szCs w:val="28"/>
          <w:lang w:val="uk-UA"/>
        </w:rPr>
        <w:t xml:space="preserve">образ світу </w:t>
      </w:r>
      <w:r w:rsidRPr="004E246C">
        <w:rPr>
          <w:rFonts w:ascii="Times New Roman" w:hAnsi="Times New Roman" w:cs="Times New Roman"/>
          <w:sz w:val="28"/>
          <w:szCs w:val="28"/>
          <w:lang w:val="uk-UA"/>
        </w:rPr>
        <w:t xml:space="preserve">та </w:t>
      </w:r>
      <w:r w:rsidRPr="004E246C">
        <w:rPr>
          <w:rFonts w:ascii="Times New Roman" w:hAnsi="Times New Roman" w:cs="Times New Roman"/>
          <w:i/>
          <w:sz w:val="28"/>
          <w:szCs w:val="28"/>
          <w:lang w:val="uk-UA"/>
        </w:rPr>
        <w:t>модель світу</w:t>
      </w:r>
      <w:r w:rsidRPr="004E246C">
        <w:rPr>
          <w:rFonts w:ascii="Times New Roman" w:hAnsi="Times New Roman" w:cs="Times New Roman"/>
          <w:sz w:val="28"/>
          <w:szCs w:val="28"/>
          <w:lang w:val="uk-UA"/>
        </w:rPr>
        <w:t xml:space="preserve"> [42, с. 5].</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В. І. </w:t>
      </w:r>
      <w:proofErr w:type="spellStart"/>
      <w:r w:rsidRPr="004E246C">
        <w:rPr>
          <w:rFonts w:ascii="Times New Roman" w:hAnsi="Times New Roman" w:cs="Times New Roman"/>
          <w:sz w:val="28"/>
          <w:szCs w:val="28"/>
          <w:lang w:val="uk-UA"/>
        </w:rPr>
        <w:t>Постовалова</w:t>
      </w:r>
      <w:proofErr w:type="spellEnd"/>
      <w:r w:rsidRPr="004E246C">
        <w:rPr>
          <w:rFonts w:ascii="Times New Roman" w:hAnsi="Times New Roman" w:cs="Times New Roman"/>
          <w:sz w:val="28"/>
          <w:szCs w:val="28"/>
          <w:lang w:val="uk-UA"/>
        </w:rPr>
        <w:t xml:space="preserve"> визначає </w:t>
      </w:r>
      <w:r w:rsidRPr="004E246C">
        <w:rPr>
          <w:rFonts w:ascii="Times New Roman" w:hAnsi="Times New Roman" w:cs="Times New Roman"/>
          <w:i/>
          <w:sz w:val="28"/>
          <w:szCs w:val="28"/>
          <w:lang w:val="uk-UA"/>
        </w:rPr>
        <w:t>«картину світу»</w:t>
      </w:r>
      <w:r w:rsidRPr="004E246C">
        <w:rPr>
          <w:rFonts w:ascii="Times New Roman" w:hAnsi="Times New Roman" w:cs="Times New Roman"/>
          <w:sz w:val="28"/>
          <w:szCs w:val="28"/>
          <w:lang w:val="uk-UA"/>
        </w:rPr>
        <w:t xml:space="preserve"> як глобальний образ світу, що лежить в основі світогляду людини, тобто виражає сутнісні властивості світу в розумінні людини, які є результатом її духовної діяльності. Термін «картина світу» означає образи і поняття, що описують світ в цілому, де людина та людство намагаються визначити своє місце. Картина світу </w:t>
      </w:r>
      <w:r w:rsidRPr="004E246C">
        <w:rPr>
          <w:rFonts w:ascii="Times New Roman" w:hAnsi="Times New Roman" w:cs="Times New Roman"/>
          <w:sz w:val="28"/>
          <w:szCs w:val="28"/>
          <w:lang w:val="uk-UA"/>
        </w:rPr>
        <w:lastRenderedPageBreak/>
        <w:t>допомагає людині орієнтуватися в житті та є результатом її духовно-практичної діяльності.</w:t>
      </w:r>
      <w:r w:rsidRPr="004E246C">
        <w:rPr>
          <w:rFonts w:ascii="Times New Roman" w:hAnsi="Times New Roman" w:cs="Times New Roman"/>
          <w:sz w:val="28"/>
          <w:szCs w:val="28"/>
        </w:rPr>
        <w:t xml:space="preserve"> У </w:t>
      </w:r>
      <w:proofErr w:type="spellStart"/>
      <w:r w:rsidRPr="004E246C">
        <w:rPr>
          <w:rFonts w:ascii="Times New Roman" w:hAnsi="Times New Roman" w:cs="Times New Roman"/>
          <w:sz w:val="28"/>
          <w:szCs w:val="28"/>
        </w:rPr>
        <w:t>картині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відбиті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уявлення</w:t>
      </w:r>
      <w:proofErr w:type="spellEnd"/>
      <w:r w:rsidRPr="004E246C">
        <w:rPr>
          <w:rFonts w:ascii="Times New Roman" w:hAnsi="Times New Roman" w:cs="Times New Roman"/>
          <w:sz w:val="28"/>
          <w:szCs w:val="28"/>
        </w:rPr>
        <w:t xml:space="preserve"> про </w:t>
      </w:r>
      <w:proofErr w:type="spellStart"/>
      <w:r w:rsidRPr="004E246C">
        <w:rPr>
          <w:rFonts w:ascii="Times New Roman" w:hAnsi="Times New Roman" w:cs="Times New Roman"/>
          <w:sz w:val="28"/>
          <w:szCs w:val="28"/>
        </w:rPr>
        <w:t>внутрішній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людини</w:t>
      </w:r>
      <w:proofErr w:type="spellEnd"/>
      <w:r w:rsidRPr="004E246C">
        <w:rPr>
          <w:rFonts w:ascii="Times New Roman" w:hAnsi="Times New Roman" w:cs="Times New Roman"/>
          <w:sz w:val="28"/>
          <w:szCs w:val="28"/>
        </w:rPr>
        <w:t xml:space="preserve">, в </w:t>
      </w:r>
      <w:proofErr w:type="spellStart"/>
      <w:r w:rsidRPr="004E246C">
        <w:rPr>
          <w:rFonts w:ascii="Times New Roman" w:hAnsi="Times New Roman" w:cs="Times New Roman"/>
          <w:sz w:val="28"/>
          <w:szCs w:val="28"/>
        </w:rPr>
        <w:t>ній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поєднаний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досвід</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десятків</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поколінь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який</w:t>
      </w:r>
      <w:proofErr w:type="spellEnd"/>
      <w:r w:rsidRPr="004E246C">
        <w:rPr>
          <w:rFonts w:ascii="Times New Roman" w:hAnsi="Times New Roman" w:cs="Times New Roman"/>
          <w:sz w:val="28"/>
          <w:szCs w:val="28"/>
        </w:rPr>
        <w:t xml:space="preserve"> служить </w:t>
      </w:r>
      <w:proofErr w:type="spellStart"/>
      <w:r w:rsidRPr="004E246C">
        <w:rPr>
          <w:rFonts w:ascii="Times New Roman" w:hAnsi="Times New Roman" w:cs="Times New Roman"/>
          <w:sz w:val="28"/>
          <w:szCs w:val="28"/>
        </w:rPr>
        <w:t>надійним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провідником</w:t>
      </w:r>
      <w:proofErr w:type="spellEnd"/>
      <w:r w:rsidRPr="004E246C">
        <w:rPr>
          <w:rFonts w:ascii="Times New Roman" w:hAnsi="Times New Roman" w:cs="Times New Roman"/>
          <w:sz w:val="28"/>
          <w:szCs w:val="28"/>
        </w:rPr>
        <w:t xml:space="preserve"> в </w:t>
      </w:r>
      <w:proofErr w:type="spellStart"/>
      <w:r w:rsidRPr="004E246C">
        <w:rPr>
          <w:rFonts w:ascii="Times New Roman" w:hAnsi="Times New Roman" w:cs="Times New Roman"/>
          <w:sz w:val="28"/>
          <w:szCs w:val="28"/>
        </w:rPr>
        <w:t>цей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w:t>
      </w:r>
      <w:proofErr w:type="spellEnd"/>
      <w:r w:rsidRPr="004E246C">
        <w:rPr>
          <w:rFonts w:ascii="Times New Roman" w:hAnsi="Times New Roman" w:cs="Times New Roman"/>
          <w:sz w:val="28"/>
          <w:szCs w:val="28"/>
          <w:lang w:val="uk-UA"/>
        </w:rPr>
        <w:t xml:space="preserve"> [39, с. 5].</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Важливим моментом картини світу є те, навколо чого вона створюється, що саме створює її смисловий центр.  Наукова картина світу створюється навколо об’єктів, що не залежать від людини; її ядро – загальнолюдська реальність. В центрі релігійної картини світу – співвідношення небесного і земного, людської та божественної сфер. Головна тема філософської картини світу – співвідношення людини та світу, що розглядається в гносеологічному, онтологічному, ціннісному та діяльнісному аспектах [42, с. 7] . </w:t>
      </w:r>
    </w:p>
    <w:p w:rsidR="004E246C" w:rsidRPr="004E246C" w:rsidRDefault="004E246C" w:rsidP="004E246C">
      <w:p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ab/>
        <w:t>З. Д. Попова та І. А. </w:t>
      </w:r>
      <w:proofErr w:type="spellStart"/>
      <w:r w:rsidRPr="004E246C">
        <w:rPr>
          <w:rFonts w:ascii="Times New Roman" w:hAnsi="Times New Roman" w:cs="Times New Roman"/>
          <w:sz w:val="28"/>
          <w:szCs w:val="28"/>
          <w:lang w:val="uk-UA"/>
        </w:rPr>
        <w:t>Стернін</w:t>
      </w:r>
      <w:proofErr w:type="spellEnd"/>
      <w:r w:rsidRPr="004E246C">
        <w:rPr>
          <w:rFonts w:ascii="Times New Roman" w:hAnsi="Times New Roman" w:cs="Times New Roman"/>
          <w:sz w:val="28"/>
          <w:szCs w:val="28"/>
          <w:lang w:val="uk-UA"/>
        </w:rPr>
        <w:t xml:space="preserve"> виділяють:  безпосередню та опосередковану картини світу. Безпосередня або ж пряма картина світу – це результат пізнання світу,  отриманого як за допомогою органів чуття так і за допомогою абстрактного мислення людини. Ця картина створюється без «посередників» і формується як результат безпосереднього сприйняття світу та його осмислення. Безпосередня картина світу тісно пов’язана з поняттям світогляду, але не ототожнюється з ним, оскільки  світогляд визначає метод пізнання, а картина світу – це вже результат пізнання. Опосередковану картину світу визначають як результат фіксації </w:t>
      </w:r>
      <w:proofErr w:type="spellStart"/>
      <w:r w:rsidRPr="004E246C">
        <w:rPr>
          <w:rFonts w:ascii="Times New Roman" w:hAnsi="Times New Roman" w:cs="Times New Roman"/>
          <w:sz w:val="28"/>
          <w:szCs w:val="28"/>
          <w:lang w:val="uk-UA"/>
        </w:rPr>
        <w:t>концептосфери</w:t>
      </w:r>
      <w:proofErr w:type="spellEnd"/>
      <w:r w:rsidRPr="004E246C">
        <w:rPr>
          <w:rFonts w:ascii="Times New Roman" w:hAnsi="Times New Roman" w:cs="Times New Roman"/>
          <w:sz w:val="28"/>
          <w:szCs w:val="28"/>
          <w:lang w:val="uk-UA"/>
        </w:rPr>
        <w:t xml:space="preserve"> вторинними знаковими системами, які матеріалізують, </w:t>
      </w:r>
      <w:proofErr w:type="spellStart"/>
      <w:r w:rsidRPr="004E246C">
        <w:rPr>
          <w:rFonts w:ascii="Times New Roman" w:hAnsi="Times New Roman" w:cs="Times New Roman"/>
          <w:sz w:val="28"/>
          <w:szCs w:val="28"/>
          <w:lang w:val="uk-UA"/>
        </w:rPr>
        <w:t>вербалізують</w:t>
      </w:r>
      <w:proofErr w:type="spellEnd"/>
      <w:r w:rsidRPr="004E246C">
        <w:rPr>
          <w:rFonts w:ascii="Times New Roman" w:hAnsi="Times New Roman" w:cs="Times New Roman"/>
          <w:sz w:val="28"/>
          <w:szCs w:val="28"/>
          <w:lang w:val="uk-UA"/>
        </w:rPr>
        <w:t xml:space="preserve"> існуючу у свідомості безпосередню картину світу [41, с. 6–8]. </w:t>
      </w:r>
    </w:p>
    <w:p w:rsidR="004E246C" w:rsidRPr="004E246C" w:rsidRDefault="004E246C" w:rsidP="004E246C">
      <w:p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ab/>
        <w:t xml:space="preserve">Так, під картиною світу ми розуміємо </w:t>
      </w:r>
      <w:bookmarkStart w:id="9" w:name="_Hlk26439837"/>
      <w:r w:rsidRPr="004E246C">
        <w:rPr>
          <w:rFonts w:ascii="Times New Roman" w:hAnsi="Times New Roman" w:cs="Times New Roman"/>
          <w:sz w:val="28"/>
          <w:szCs w:val="28"/>
          <w:lang w:val="uk-UA"/>
        </w:rPr>
        <w:t>сукупність знань про дійсність, сформовану в свідомості однієї людини чи групи осіб</w:t>
      </w:r>
      <w:bookmarkEnd w:id="9"/>
      <w:r w:rsidRPr="004E246C">
        <w:rPr>
          <w:rFonts w:ascii="Times New Roman" w:hAnsi="Times New Roman" w:cs="Times New Roman"/>
          <w:sz w:val="28"/>
          <w:szCs w:val="28"/>
          <w:lang w:val="uk-UA"/>
        </w:rPr>
        <w:t>.</w:t>
      </w:r>
    </w:p>
    <w:p w:rsidR="004E246C" w:rsidRDefault="004E246C" w:rsidP="004E246C">
      <w:p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ab/>
        <w:t>Підсумовуючи, можемо зазначити, що дослідження картини світу набувають все більшої актуальності, як наслідок, науковці класифікують картини світу, детальніше ми розглядаємо їх класифікацію у наступному  пункті роботи.</w:t>
      </w:r>
      <w:r w:rsidRPr="004E246C">
        <w:rPr>
          <w:rFonts w:ascii="Times New Roman" w:hAnsi="Times New Roman" w:cs="Times New Roman"/>
          <w:sz w:val="28"/>
          <w:szCs w:val="28"/>
          <w:lang w:val="uk-UA"/>
        </w:rPr>
        <w:tab/>
      </w:r>
    </w:p>
    <w:p w:rsidR="002A56AE" w:rsidRPr="004E246C" w:rsidRDefault="002A56AE" w:rsidP="004E246C">
      <w:pPr>
        <w:spacing w:after="0" w:line="360" w:lineRule="auto"/>
        <w:jc w:val="both"/>
        <w:rPr>
          <w:rFonts w:ascii="Times New Roman" w:hAnsi="Times New Roman" w:cs="Times New Roman"/>
          <w:sz w:val="28"/>
          <w:szCs w:val="28"/>
          <w:lang w:val="uk-UA"/>
        </w:rPr>
      </w:pPr>
    </w:p>
    <w:p w:rsidR="004E246C" w:rsidRPr="004E246C" w:rsidRDefault="004E246C" w:rsidP="004E246C">
      <w:pPr>
        <w:spacing w:after="0" w:line="360" w:lineRule="auto"/>
        <w:jc w:val="both"/>
        <w:rPr>
          <w:rFonts w:ascii="Times New Roman" w:hAnsi="Times New Roman" w:cs="Times New Roman"/>
          <w:sz w:val="28"/>
          <w:szCs w:val="28"/>
          <w:lang w:val="uk-UA"/>
        </w:rPr>
      </w:pPr>
    </w:p>
    <w:p w:rsidR="004E246C" w:rsidRPr="004E246C" w:rsidRDefault="004E246C" w:rsidP="004E246C">
      <w:pPr>
        <w:pStyle w:val="a6"/>
        <w:numPr>
          <w:ilvl w:val="1"/>
          <w:numId w:val="3"/>
        </w:numPr>
        <w:spacing w:after="0" w:line="360" w:lineRule="auto"/>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lastRenderedPageBreak/>
        <w:t>Типологія картин світу</w:t>
      </w:r>
    </w:p>
    <w:p w:rsidR="004E246C" w:rsidRPr="004E246C" w:rsidRDefault="004E246C" w:rsidP="004E246C">
      <w:pPr>
        <w:spacing w:after="0" w:line="360" w:lineRule="auto"/>
        <w:rPr>
          <w:rFonts w:ascii="Times New Roman" w:hAnsi="Times New Roman" w:cs="Times New Roman"/>
          <w:b/>
          <w:bCs/>
          <w:sz w:val="28"/>
          <w:szCs w:val="28"/>
          <w:lang w:val="uk-UA"/>
        </w:rPr>
      </w:pP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Відомий лінгвіст і культуролог, дослідник картин світу О. О. Корнілов класифікує картини світу </w:t>
      </w:r>
      <w:bookmarkStart w:id="10" w:name="_Hlk26648481"/>
      <w:r w:rsidRPr="004E246C">
        <w:rPr>
          <w:rFonts w:ascii="Times New Roman" w:hAnsi="Times New Roman" w:cs="Times New Roman"/>
          <w:sz w:val="28"/>
          <w:szCs w:val="28"/>
          <w:lang w:val="uk-UA"/>
        </w:rPr>
        <w:t xml:space="preserve">за різними видами свідомості </w:t>
      </w:r>
      <w:bookmarkEnd w:id="10"/>
      <w:r w:rsidRPr="004E246C">
        <w:rPr>
          <w:rFonts w:ascii="Times New Roman" w:hAnsi="Times New Roman" w:cs="Times New Roman"/>
          <w:sz w:val="28"/>
          <w:szCs w:val="28"/>
          <w:lang w:val="uk-UA"/>
        </w:rPr>
        <w:t>– індивідуальною та суспільною, з яких остання залежно від сфери її “компетенції” може поставати у форматі правової, етичної, філософської, релігійної, мистецької тощо картини світу. Так, О. О. Корнілов виділяє такі картини світу:</w:t>
      </w:r>
    </w:p>
    <w:p w:rsidR="004E246C" w:rsidRPr="004E246C" w:rsidRDefault="004E246C" w:rsidP="004E246C">
      <w:pPr>
        <w:pStyle w:val="a6"/>
        <w:numPr>
          <w:ilvl w:val="0"/>
          <w:numId w:val="1"/>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наукова картина світу (незмінні, сталі наукові знання людства на певному етапу його історичного розвитку);</w:t>
      </w:r>
    </w:p>
    <w:p w:rsidR="004E246C" w:rsidRPr="004E246C" w:rsidRDefault="004E246C" w:rsidP="004E246C">
      <w:pPr>
        <w:pStyle w:val="a6"/>
        <w:numPr>
          <w:ilvl w:val="0"/>
          <w:numId w:val="1"/>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національна наукова картина світу (інваріант наукових знань про світ, виражених засобами тієї чи іншої мови);</w:t>
      </w:r>
    </w:p>
    <w:p w:rsidR="004E246C" w:rsidRPr="004E246C" w:rsidRDefault="004E246C" w:rsidP="004E246C">
      <w:pPr>
        <w:pStyle w:val="a6"/>
        <w:numPr>
          <w:ilvl w:val="0"/>
          <w:numId w:val="1"/>
        </w:numPr>
        <w:spacing w:after="0" w:line="360" w:lineRule="auto"/>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мовна</w:t>
      </w:r>
      <w:proofErr w:type="spellEnd"/>
      <w:r w:rsidRPr="004E246C">
        <w:rPr>
          <w:rFonts w:ascii="Times New Roman" w:hAnsi="Times New Roman" w:cs="Times New Roman"/>
          <w:sz w:val="28"/>
          <w:szCs w:val="28"/>
          <w:lang w:val="uk-UA"/>
        </w:rPr>
        <w:t xml:space="preserve"> картина світу (наслідки відображення об’єктів навколишнього світу мовою того чи іншого народу);</w:t>
      </w:r>
    </w:p>
    <w:p w:rsidR="004E246C" w:rsidRPr="004E246C" w:rsidRDefault="004E246C" w:rsidP="004E246C">
      <w:pPr>
        <w:pStyle w:val="a6"/>
        <w:numPr>
          <w:ilvl w:val="0"/>
          <w:numId w:val="1"/>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національна </w:t>
      </w:r>
      <w:proofErr w:type="spellStart"/>
      <w:r w:rsidRPr="004E246C">
        <w:rPr>
          <w:rFonts w:ascii="Times New Roman" w:hAnsi="Times New Roman" w:cs="Times New Roman"/>
          <w:sz w:val="28"/>
          <w:szCs w:val="28"/>
          <w:lang w:val="uk-UA"/>
        </w:rPr>
        <w:t>мовна</w:t>
      </w:r>
      <w:proofErr w:type="spellEnd"/>
      <w:r w:rsidRPr="004E246C">
        <w:rPr>
          <w:rFonts w:ascii="Times New Roman" w:hAnsi="Times New Roman" w:cs="Times New Roman"/>
          <w:sz w:val="28"/>
          <w:szCs w:val="28"/>
          <w:lang w:val="uk-UA"/>
        </w:rPr>
        <w:t xml:space="preserve"> картина світу (наслідки відображення об’єктів навколишнього світу </w:t>
      </w:r>
      <w:proofErr w:type="spellStart"/>
      <w:r w:rsidRPr="004E246C">
        <w:rPr>
          <w:rFonts w:ascii="Times New Roman" w:hAnsi="Times New Roman" w:cs="Times New Roman"/>
          <w:sz w:val="28"/>
          <w:szCs w:val="28"/>
          <w:lang w:val="uk-UA"/>
        </w:rPr>
        <w:t>мовною</w:t>
      </w:r>
      <w:proofErr w:type="spellEnd"/>
      <w:r w:rsidRPr="004E246C">
        <w:rPr>
          <w:rFonts w:ascii="Times New Roman" w:hAnsi="Times New Roman" w:cs="Times New Roman"/>
          <w:sz w:val="28"/>
          <w:szCs w:val="28"/>
          <w:lang w:val="uk-UA"/>
        </w:rPr>
        <w:t xml:space="preserve"> свідомістю певної конкретної </w:t>
      </w:r>
      <w:proofErr w:type="spellStart"/>
      <w:r w:rsidRPr="004E246C">
        <w:rPr>
          <w:rFonts w:ascii="Times New Roman" w:hAnsi="Times New Roman" w:cs="Times New Roman"/>
          <w:sz w:val="28"/>
          <w:szCs w:val="28"/>
          <w:lang w:val="uk-UA"/>
        </w:rPr>
        <w:t>мовної</w:t>
      </w:r>
      <w:proofErr w:type="spellEnd"/>
      <w:r w:rsidRPr="004E246C">
        <w:rPr>
          <w:rFonts w:ascii="Times New Roman" w:hAnsi="Times New Roman" w:cs="Times New Roman"/>
          <w:sz w:val="28"/>
          <w:szCs w:val="28"/>
          <w:lang w:val="uk-UA"/>
        </w:rPr>
        <w:t xml:space="preserve"> спільноти, етносу;</w:t>
      </w:r>
    </w:p>
    <w:p w:rsidR="004E246C" w:rsidRPr="004E246C" w:rsidRDefault="004E246C" w:rsidP="004E246C">
      <w:pPr>
        <w:pStyle w:val="a6"/>
        <w:numPr>
          <w:ilvl w:val="0"/>
          <w:numId w:val="1"/>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індивідуальна національна </w:t>
      </w:r>
      <w:proofErr w:type="spellStart"/>
      <w:r w:rsidRPr="004E246C">
        <w:rPr>
          <w:rFonts w:ascii="Times New Roman" w:hAnsi="Times New Roman" w:cs="Times New Roman"/>
          <w:sz w:val="28"/>
          <w:szCs w:val="28"/>
          <w:lang w:val="uk-UA"/>
        </w:rPr>
        <w:t>мовна</w:t>
      </w:r>
      <w:proofErr w:type="spellEnd"/>
      <w:r w:rsidRPr="004E246C">
        <w:rPr>
          <w:rFonts w:ascii="Times New Roman" w:hAnsi="Times New Roman" w:cs="Times New Roman"/>
          <w:sz w:val="28"/>
          <w:szCs w:val="28"/>
          <w:lang w:val="uk-UA"/>
        </w:rPr>
        <w:t xml:space="preserve"> картина світу (результат відображення об’єктивного світу </w:t>
      </w:r>
      <w:proofErr w:type="spellStart"/>
      <w:r w:rsidRPr="004E246C">
        <w:rPr>
          <w:rFonts w:ascii="Times New Roman" w:hAnsi="Times New Roman" w:cs="Times New Roman"/>
          <w:sz w:val="28"/>
          <w:szCs w:val="28"/>
          <w:lang w:val="uk-UA"/>
        </w:rPr>
        <w:t>мовною</w:t>
      </w:r>
      <w:proofErr w:type="spellEnd"/>
      <w:r w:rsidRPr="004E246C">
        <w:rPr>
          <w:rFonts w:ascii="Times New Roman" w:hAnsi="Times New Roman" w:cs="Times New Roman"/>
          <w:sz w:val="28"/>
          <w:szCs w:val="28"/>
          <w:lang w:val="uk-UA"/>
        </w:rPr>
        <w:t xml:space="preserve"> свідомістю конкретної людини, яка є носієм тієї чи іншої національної мови) [31].</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Як бачимо, </w:t>
      </w:r>
      <w:proofErr w:type="spellStart"/>
      <w:r w:rsidRPr="004E246C">
        <w:rPr>
          <w:rFonts w:ascii="Times New Roman" w:hAnsi="Times New Roman" w:cs="Times New Roman"/>
          <w:sz w:val="28"/>
          <w:szCs w:val="28"/>
          <w:lang w:val="uk-UA"/>
        </w:rPr>
        <w:t>мовна</w:t>
      </w:r>
      <w:proofErr w:type="spellEnd"/>
      <w:r w:rsidRPr="004E246C">
        <w:rPr>
          <w:rFonts w:ascii="Times New Roman" w:hAnsi="Times New Roman" w:cs="Times New Roman"/>
          <w:sz w:val="28"/>
          <w:szCs w:val="28"/>
          <w:lang w:val="uk-UA"/>
        </w:rPr>
        <w:t xml:space="preserve"> картина світу є лише абстракцією, а реально існують лише національні </w:t>
      </w:r>
      <w:proofErr w:type="spellStart"/>
      <w:r w:rsidRPr="004E246C">
        <w:rPr>
          <w:rFonts w:ascii="Times New Roman" w:hAnsi="Times New Roman" w:cs="Times New Roman"/>
          <w:sz w:val="28"/>
          <w:szCs w:val="28"/>
          <w:lang w:val="uk-UA"/>
        </w:rPr>
        <w:t>мовні</w:t>
      </w:r>
      <w:proofErr w:type="spellEnd"/>
      <w:r w:rsidRPr="004E246C">
        <w:rPr>
          <w:rFonts w:ascii="Times New Roman" w:hAnsi="Times New Roman" w:cs="Times New Roman"/>
          <w:sz w:val="28"/>
          <w:szCs w:val="28"/>
          <w:lang w:val="uk-UA"/>
        </w:rPr>
        <w:t xml:space="preserve"> картини світу [14].</w:t>
      </w:r>
    </w:p>
    <w:p w:rsidR="004E246C" w:rsidRPr="004E246C" w:rsidRDefault="004E246C" w:rsidP="004E246C">
      <w:pPr>
        <w:spacing w:after="0" w:line="360" w:lineRule="auto"/>
        <w:ind w:firstLine="567"/>
        <w:jc w:val="both"/>
        <w:rPr>
          <w:rFonts w:ascii="Times New Roman" w:hAnsi="Times New Roman" w:cs="Times New Roman"/>
          <w:sz w:val="28"/>
          <w:szCs w:val="28"/>
          <w:lang w:val="ru-RU"/>
        </w:rPr>
      </w:pPr>
      <w:r w:rsidRPr="004E246C">
        <w:rPr>
          <w:rFonts w:ascii="Times New Roman" w:hAnsi="Times New Roman" w:cs="Times New Roman"/>
          <w:sz w:val="28"/>
          <w:szCs w:val="28"/>
          <w:lang w:val="uk-UA"/>
        </w:rPr>
        <w:t>М. В. </w:t>
      </w:r>
      <w:proofErr w:type="spellStart"/>
      <w:r w:rsidRPr="004E246C">
        <w:rPr>
          <w:rFonts w:ascii="Times New Roman" w:hAnsi="Times New Roman" w:cs="Times New Roman"/>
          <w:sz w:val="28"/>
          <w:szCs w:val="28"/>
          <w:lang w:val="uk-UA"/>
        </w:rPr>
        <w:t>Піменова</w:t>
      </w:r>
      <w:proofErr w:type="spellEnd"/>
      <w:r w:rsidRPr="004E246C">
        <w:rPr>
          <w:rFonts w:ascii="Times New Roman" w:hAnsi="Times New Roman" w:cs="Times New Roman"/>
          <w:sz w:val="28"/>
          <w:szCs w:val="28"/>
          <w:lang w:val="uk-UA"/>
        </w:rPr>
        <w:t xml:space="preserve"> у своїй роботі “</w:t>
      </w:r>
      <w:proofErr w:type="spellStart"/>
      <w:r w:rsidRPr="004E246C">
        <w:rPr>
          <w:rFonts w:ascii="Times New Roman" w:hAnsi="Times New Roman" w:cs="Times New Roman"/>
          <w:sz w:val="28"/>
          <w:szCs w:val="28"/>
          <w:lang w:val="uk-UA"/>
        </w:rPr>
        <w:t>Мовна</w:t>
      </w:r>
      <w:proofErr w:type="spellEnd"/>
      <w:r w:rsidRPr="004E246C">
        <w:rPr>
          <w:rFonts w:ascii="Times New Roman" w:hAnsi="Times New Roman" w:cs="Times New Roman"/>
          <w:sz w:val="28"/>
          <w:szCs w:val="28"/>
          <w:lang w:val="uk-UA"/>
        </w:rPr>
        <w:t xml:space="preserve"> картина світу”, досліджуючи питання сучасної лінгвістики, зокрема проблематику </w:t>
      </w:r>
      <w:proofErr w:type="spellStart"/>
      <w:r w:rsidRPr="004E246C">
        <w:rPr>
          <w:rFonts w:ascii="Times New Roman" w:hAnsi="Times New Roman" w:cs="Times New Roman"/>
          <w:sz w:val="28"/>
          <w:szCs w:val="28"/>
          <w:lang w:val="uk-UA"/>
        </w:rPr>
        <w:t>мовної</w:t>
      </w:r>
      <w:proofErr w:type="spellEnd"/>
      <w:r w:rsidRPr="004E246C">
        <w:rPr>
          <w:rFonts w:ascii="Times New Roman" w:hAnsi="Times New Roman" w:cs="Times New Roman"/>
          <w:sz w:val="28"/>
          <w:szCs w:val="28"/>
          <w:lang w:val="uk-UA"/>
        </w:rPr>
        <w:t xml:space="preserve"> картини світу, зазначає такі види картин світу: </w:t>
      </w:r>
      <w:bookmarkStart w:id="11" w:name="_Hlk26649923"/>
      <w:r w:rsidRPr="004E246C">
        <w:rPr>
          <w:rFonts w:ascii="Times New Roman" w:hAnsi="Times New Roman" w:cs="Times New Roman"/>
          <w:sz w:val="28"/>
          <w:szCs w:val="28"/>
          <w:lang w:val="uk-UA"/>
        </w:rPr>
        <w:t xml:space="preserve">наївна, міфологічна, фольклорна, релігійна, філософська, </w:t>
      </w:r>
      <w:proofErr w:type="spellStart"/>
      <w:r w:rsidRPr="004E246C">
        <w:rPr>
          <w:rFonts w:ascii="Times New Roman" w:hAnsi="Times New Roman" w:cs="Times New Roman"/>
          <w:sz w:val="28"/>
          <w:szCs w:val="28"/>
          <w:lang w:val="uk-UA"/>
        </w:rPr>
        <w:t>мовна</w:t>
      </w:r>
      <w:proofErr w:type="spellEnd"/>
      <w:r w:rsidRPr="004E246C">
        <w:rPr>
          <w:rFonts w:ascii="Times New Roman" w:hAnsi="Times New Roman" w:cs="Times New Roman"/>
          <w:sz w:val="28"/>
          <w:szCs w:val="28"/>
          <w:lang w:val="uk-UA"/>
        </w:rPr>
        <w:t>, концептуальна та індивідуально-авторська</w:t>
      </w:r>
      <w:bookmarkEnd w:id="11"/>
      <w:r w:rsidRPr="004E246C">
        <w:rPr>
          <w:rFonts w:ascii="Times New Roman" w:hAnsi="Times New Roman" w:cs="Times New Roman"/>
          <w:sz w:val="28"/>
          <w:szCs w:val="28"/>
          <w:lang w:val="uk-UA"/>
        </w:rPr>
        <w:t>.   Головні риси кожної картини світу</w:t>
      </w:r>
      <w:r w:rsidRPr="004E246C">
        <w:rPr>
          <w:rFonts w:ascii="Times New Roman" w:hAnsi="Times New Roman" w:cs="Times New Roman"/>
          <w:sz w:val="28"/>
          <w:szCs w:val="28"/>
          <w:lang w:val="ru-RU"/>
        </w:rPr>
        <w:t xml:space="preserve"> </w:t>
      </w:r>
      <w:r w:rsidRPr="004E246C">
        <w:rPr>
          <w:rFonts w:ascii="Times New Roman" w:hAnsi="Times New Roman" w:cs="Times New Roman"/>
          <w:sz w:val="28"/>
          <w:szCs w:val="28"/>
          <w:lang w:val="uk-UA"/>
        </w:rPr>
        <w:t>систематизовано у вигляді таблиці 1.</w:t>
      </w:r>
      <w:r w:rsidRPr="004E246C">
        <w:rPr>
          <w:rFonts w:ascii="Times New Roman" w:hAnsi="Times New Roman" w:cs="Times New Roman"/>
          <w:sz w:val="28"/>
          <w:szCs w:val="28"/>
          <w:lang w:val="ru-RU"/>
        </w:rPr>
        <w:t>1.</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ru-RU"/>
        </w:rPr>
        <w:t>“КЛАСИФІКАЦІЯ КАРТИН СВІТУ ЗА М. В. ПИМЕНОВОЮ”.</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З таблиці 1.1. можемо побачити, що Марина  Володимирівна </w:t>
      </w:r>
      <w:proofErr w:type="spellStart"/>
      <w:r w:rsidRPr="004E246C">
        <w:rPr>
          <w:rFonts w:ascii="Times New Roman" w:hAnsi="Times New Roman" w:cs="Times New Roman"/>
          <w:sz w:val="28"/>
          <w:szCs w:val="28"/>
          <w:lang w:val="uk-UA"/>
        </w:rPr>
        <w:t>Піменова</w:t>
      </w:r>
      <w:proofErr w:type="spellEnd"/>
      <w:r w:rsidRPr="004E246C">
        <w:rPr>
          <w:rFonts w:ascii="Times New Roman" w:hAnsi="Times New Roman" w:cs="Times New Roman"/>
          <w:sz w:val="28"/>
          <w:szCs w:val="28"/>
          <w:lang w:val="uk-UA"/>
        </w:rPr>
        <w:t xml:space="preserve"> чітко виділяє кожну з названих картин, розрізняє їх відмінні риси. Так, наприклад, міфологічна картина світу тісно пов’язана з релігійною, але їх не </w:t>
      </w:r>
      <w:r w:rsidRPr="004E246C">
        <w:rPr>
          <w:rFonts w:ascii="Times New Roman" w:hAnsi="Times New Roman" w:cs="Times New Roman"/>
          <w:sz w:val="28"/>
          <w:szCs w:val="28"/>
          <w:lang w:val="uk-UA"/>
        </w:rPr>
        <w:lastRenderedPageBreak/>
        <w:t>можна ототожнювати, оскільки релігійна картина світу, навпаки, стверджує дуалістичність буття. Для міфологічної картини світу властива ж нероздільність поєднання людини з навколишнім середовищем. Щодо фольклорної картини світу, то фольклор розглядається тут, як відображення особливої картини світу, що склалася протягом тисячоліть і не втратила своєї значимості до сьогодні. Фольклорна картина світу спирається здебільшого на народні стереотипи пізнання, створені традиційною народною культурою.</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p>
    <w:p w:rsidR="004E246C" w:rsidRPr="004E246C" w:rsidRDefault="004E246C" w:rsidP="004E246C">
      <w:pPr>
        <w:spacing w:after="0" w:line="360" w:lineRule="auto"/>
        <w:ind w:firstLine="567"/>
        <w:jc w:val="right"/>
        <w:rPr>
          <w:rFonts w:ascii="Times New Roman" w:hAnsi="Times New Roman" w:cs="Times New Roman"/>
          <w:i/>
          <w:iCs/>
          <w:sz w:val="28"/>
          <w:szCs w:val="28"/>
          <w:lang w:val="uk-UA"/>
        </w:rPr>
      </w:pPr>
      <w:r w:rsidRPr="004E246C">
        <w:rPr>
          <w:rFonts w:ascii="Times New Roman" w:hAnsi="Times New Roman" w:cs="Times New Roman"/>
          <w:i/>
          <w:iCs/>
          <w:sz w:val="28"/>
          <w:szCs w:val="28"/>
          <w:lang w:val="uk-UA"/>
        </w:rPr>
        <w:t>Таблиця 1.1.</w:t>
      </w:r>
    </w:p>
    <w:p w:rsidR="004E246C" w:rsidRPr="004E246C" w:rsidRDefault="004E246C" w:rsidP="004E246C">
      <w:pPr>
        <w:spacing w:after="0" w:line="360" w:lineRule="auto"/>
        <w:ind w:firstLine="567"/>
        <w:jc w:val="center"/>
        <w:rPr>
          <w:rFonts w:ascii="Times New Roman" w:hAnsi="Times New Roman" w:cs="Times New Roman"/>
          <w:b/>
          <w:bCs/>
          <w:sz w:val="28"/>
          <w:szCs w:val="28"/>
          <w:lang w:val="uk-UA"/>
        </w:rPr>
      </w:pPr>
      <w:bookmarkStart w:id="12" w:name="_Hlk25798180"/>
      <w:r w:rsidRPr="004E246C">
        <w:rPr>
          <w:rFonts w:ascii="Times New Roman" w:hAnsi="Times New Roman" w:cs="Times New Roman"/>
          <w:b/>
          <w:bCs/>
          <w:sz w:val="28"/>
          <w:szCs w:val="28"/>
          <w:lang w:val="uk-UA"/>
        </w:rPr>
        <w:t>КЛАСИФІКАЦІЯ КАРТИН СВІТУ</w:t>
      </w:r>
    </w:p>
    <w:p w:rsidR="004E246C" w:rsidRPr="004E246C" w:rsidRDefault="004E246C" w:rsidP="004E246C">
      <w:pPr>
        <w:spacing w:after="0" w:line="360" w:lineRule="auto"/>
        <w:ind w:firstLine="567"/>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ЗА М. В. ПИМЕНОВОЮ</w:t>
      </w:r>
    </w:p>
    <w:tbl>
      <w:tblPr>
        <w:tblStyle w:val="aa"/>
        <w:tblW w:w="9085" w:type="dxa"/>
        <w:tblLook w:val="04A0" w:firstRow="1" w:lastRow="0" w:firstColumn="1" w:lastColumn="0" w:noHBand="0" w:noVBand="1"/>
      </w:tblPr>
      <w:tblGrid>
        <w:gridCol w:w="2063"/>
        <w:gridCol w:w="7022"/>
      </w:tblGrid>
      <w:tr w:rsidR="004E246C" w:rsidRPr="004E246C" w:rsidTr="004E246C">
        <w:trPr>
          <w:trHeight w:val="593"/>
        </w:trPr>
        <w:tc>
          <w:tcPr>
            <w:tcW w:w="2063" w:type="dxa"/>
          </w:tcPr>
          <w:bookmarkEnd w:id="12"/>
          <w:p w:rsidR="004E246C" w:rsidRPr="004E246C" w:rsidRDefault="004E246C" w:rsidP="004E246C">
            <w:pPr>
              <w:spacing w:line="360" w:lineRule="auto"/>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Картина світу</w:t>
            </w:r>
          </w:p>
        </w:tc>
        <w:tc>
          <w:tcPr>
            <w:tcW w:w="7022" w:type="dxa"/>
          </w:tcPr>
          <w:p w:rsidR="004E246C" w:rsidRPr="004E246C" w:rsidRDefault="004E246C" w:rsidP="004E246C">
            <w:pPr>
              <w:spacing w:line="360" w:lineRule="auto"/>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 xml:space="preserve">Головні риси </w:t>
            </w:r>
          </w:p>
        </w:tc>
      </w:tr>
      <w:tr w:rsidR="004E246C" w:rsidRPr="004E246C" w:rsidTr="004E246C">
        <w:trPr>
          <w:trHeight w:val="2452"/>
        </w:trPr>
        <w:tc>
          <w:tcPr>
            <w:tcW w:w="2063" w:type="dxa"/>
          </w:tcPr>
          <w:p w:rsidR="004E246C" w:rsidRPr="004E246C" w:rsidRDefault="004E246C" w:rsidP="004E246C">
            <w:pPr>
              <w:spacing w:line="360" w:lineRule="auto"/>
              <w:jc w:val="center"/>
              <w:rPr>
                <w:rFonts w:ascii="Times New Roman" w:hAnsi="Times New Roman" w:cs="Times New Roman"/>
                <w:b/>
                <w:bCs/>
                <w:sz w:val="28"/>
                <w:szCs w:val="28"/>
                <w:lang w:val="uk-UA"/>
              </w:rPr>
            </w:pPr>
            <w:r w:rsidRPr="004E246C">
              <w:rPr>
                <w:rFonts w:ascii="Times New Roman" w:hAnsi="Times New Roman" w:cs="Times New Roman"/>
                <w:sz w:val="28"/>
                <w:szCs w:val="28"/>
                <w:lang w:val="uk-UA"/>
              </w:rPr>
              <w:t>Національна</w:t>
            </w:r>
          </w:p>
        </w:tc>
        <w:tc>
          <w:tcPr>
            <w:tcW w:w="7022" w:type="dxa"/>
          </w:tcPr>
          <w:p w:rsidR="004E246C" w:rsidRPr="004E246C" w:rsidRDefault="004E246C" w:rsidP="004E246C">
            <w:pPr>
              <w:spacing w:line="360" w:lineRule="auto"/>
              <w:rPr>
                <w:rFonts w:ascii="Times New Roman" w:hAnsi="Times New Roman" w:cs="Times New Roman"/>
                <w:b/>
                <w:bCs/>
                <w:sz w:val="28"/>
                <w:szCs w:val="28"/>
                <w:lang w:val="uk-UA"/>
              </w:rPr>
            </w:pPr>
            <w:r w:rsidRPr="004E246C">
              <w:rPr>
                <w:rFonts w:ascii="Times New Roman" w:hAnsi="Times New Roman" w:cs="Times New Roman"/>
                <w:sz w:val="28"/>
                <w:szCs w:val="28"/>
                <w:lang w:val="uk-UA"/>
              </w:rPr>
              <w:t>Наївні уявлення народу лежать в основі цієї картини світу, що склалася досить давно і зберіглася до наших днів, але вже доповнена знаннями, відображає світосприйняття та світогляд народу, зафіксована в мові.</w:t>
            </w:r>
          </w:p>
        </w:tc>
      </w:tr>
      <w:tr w:rsidR="004E246C" w:rsidRPr="004E246C" w:rsidTr="004E246C">
        <w:trPr>
          <w:trHeight w:val="1834"/>
        </w:trPr>
        <w:tc>
          <w:tcPr>
            <w:tcW w:w="2063" w:type="dxa"/>
          </w:tcPr>
          <w:p w:rsidR="004E246C" w:rsidRPr="004E246C" w:rsidRDefault="004E246C" w:rsidP="004E246C">
            <w:pPr>
              <w:spacing w:line="360" w:lineRule="auto"/>
              <w:jc w:val="center"/>
              <w:rPr>
                <w:rFonts w:ascii="Times New Roman" w:hAnsi="Times New Roman" w:cs="Times New Roman"/>
                <w:b/>
                <w:bCs/>
                <w:sz w:val="28"/>
                <w:szCs w:val="28"/>
                <w:lang w:val="uk-UA"/>
              </w:rPr>
            </w:pPr>
            <w:r w:rsidRPr="004E246C">
              <w:rPr>
                <w:rFonts w:ascii="Times New Roman" w:hAnsi="Times New Roman" w:cs="Times New Roman"/>
                <w:sz w:val="28"/>
                <w:szCs w:val="28"/>
                <w:lang w:val="uk-UA"/>
              </w:rPr>
              <w:t>Міфологічна</w:t>
            </w:r>
          </w:p>
        </w:tc>
        <w:tc>
          <w:tcPr>
            <w:tcW w:w="7022" w:type="dxa"/>
          </w:tcPr>
          <w:p w:rsidR="004E246C" w:rsidRPr="004E246C" w:rsidRDefault="004E246C" w:rsidP="004E246C">
            <w:pPr>
              <w:spacing w:line="360" w:lineRule="auto"/>
              <w:rPr>
                <w:rFonts w:ascii="Times New Roman" w:hAnsi="Times New Roman" w:cs="Times New Roman"/>
                <w:b/>
                <w:bCs/>
                <w:sz w:val="28"/>
                <w:szCs w:val="28"/>
                <w:lang w:val="uk-UA"/>
              </w:rPr>
            </w:pPr>
            <w:r w:rsidRPr="004E246C">
              <w:rPr>
                <w:rFonts w:ascii="Times New Roman" w:hAnsi="Times New Roman" w:cs="Times New Roman"/>
                <w:sz w:val="28"/>
                <w:szCs w:val="28"/>
                <w:lang w:val="uk-UA"/>
              </w:rPr>
              <w:t>Перша форма пізнання світу, зафіксована, зокрема в усних текстах, а з іншої сторони – це спосіб створення реальності, спосіб управління суспільством та маніпулювання свідомістю; це цілісне світосприйняття, в якому різні уявлення пов’язані в одну образну картину світу, яка поєднує в собі реальність і фантазію,  знання і віру, думки та емоції.</w:t>
            </w:r>
          </w:p>
        </w:tc>
      </w:tr>
      <w:tr w:rsidR="004E246C" w:rsidRPr="004E246C" w:rsidTr="004E246C">
        <w:trPr>
          <w:trHeight w:val="2452"/>
        </w:trPr>
        <w:tc>
          <w:tcPr>
            <w:tcW w:w="2063" w:type="dxa"/>
          </w:tcPr>
          <w:p w:rsidR="004E246C" w:rsidRPr="004E246C" w:rsidRDefault="004E246C" w:rsidP="004E246C">
            <w:pPr>
              <w:spacing w:line="360" w:lineRule="auto"/>
              <w:jc w:val="center"/>
              <w:rPr>
                <w:rFonts w:ascii="Times New Roman" w:hAnsi="Times New Roman" w:cs="Times New Roman"/>
                <w:b/>
                <w:bCs/>
                <w:sz w:val="28"/>
                <w:szCs w:val="28"/>
                <w:lang w:val="uk-UA"/>
              </w:rPr>
            </w:pPr>
            <w:r w:rsidRPr="004E246C">
              <w:rPr>
                <w:rFonts w:ascii="Times New Roman" w:hAnsi="Times New Roman" w:cs="Times New Roman"/>
                <w:sz w:val="28"/>
                <w:szCs w:val="28"/>
                <w:lang w:val="uk-UA"/>
              </w:rPr>
              <w:t>Фольклорна</w:t>
            </w:r>
          </w:p>
        </w:tc>
        <w:tc>
          <w:tcPr>
            <w:tcW w:w="7022" w:type="dxa"/>
          </w:tcPr>
          <w:p w:rsidR="004E246C" w:rsidRPr="004E246C" w:rsidRDefault="004E246C" w:rsidP="004E246C">
            <w:pPr>
              <w:spacing w:line="360" w:lineRule="auto"/>
              <w:rPr>
                <w:rFonts w:ascii="Times New Roman" w:hAnsi="Times New Roman" w:cs="Times New Roman"/>
                <w:b/>
                <w:bCs/>
                <w:sz w:val="28"/>
                <w:szCs w:val="28"/>
                <w:lang w:val="uk-UA"/>
              </w:rPr>
            </w:pPr>
            <w:r w:rsidRPr="004E246C">
              <w:rPr>
                <w:rFonts w:ascii="Times New Roman" w:hAnsi="Times New Roman" w:cs="Times New Roman"/>
                <w:sz w:val="28"/>
                <w:szCs w:val="28"/>
                <w:lang w:val="uk-UA"/>
              </w:rPr>
              <w:t>Одна з основних частин концептуальної картини народу. Фольклорна картина світу спирається здебільшого на народні стереотипи пізнання, створені традиційною народною культурою.</w:t>
            </w:r>
          </w:p>
        </w:tc>
      </w:tr>
      <w:tr w:rsidR="004E246C" w:rsidRPr="004E246C" w:rsidTr="004E246C">
        <w:trPr>
          <w:trHeight w:val="2259"/>
        </w:trPr>
        <w:tc>
          <w:tcPr>
            <w:tcW w:w="2063" w:type="dxa"/>
          </w:tcPr>
          <w:p w:rsidR="004E246C" w:rsidRPr="004E246C" w:rsidRDefault="004E246C" w:rsidP="004E246C">
            <w:pPr>
              <w:spacing w:line="360" w:lineRule="auto"/>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lastRenderedPageBreak/>
              <w:t>Філософська</w:t>
            </w:r>
          </w:p>
        </w:tc>
        <w:tc>
          <w:tcPr>
            <w:tcW w:w="7022" w:type="dxa"/>
          </w:tcPr>
          <w:p w:rsidR="004E246C" w:rsidRPr="004E246C" w:rsidRDefault="004E246C" w:rsidP="004E246C">
            <w:pPr>
              <w:spacing w:line="360" w:lineRule="auto"/>
              <w:rPr>
                <w:rFonts w:ascii="Times New Roman" w:hAnsi="Times New Roman" w:cs="Times New Roman"/>
                <w:b/>
                <w:bCs/>
                <w:sz w:val="28"/>
                <w:szCs w:val="28"/>
                <w:lang w:val="uk-UA"/>
              </w:rPr>
            </w:pPr>
            <w:r w:rsidRPr="004E246C">
              <w:rPr>
                <w:rFonts w:ascii="Times New Roman" w:hAnsi="Times New Roman" w:cs="Times New Roman"/>
                <w:sz w:val="28"/>
                <w:szCs w:val="28"/>
                <w:lang w:val="uk-UA"/>
              </w:rPr>
              <w:t>Головним поняттям філософської картини світу є категорія буття, оскільки буття – найширше і найабстрактніше поняття, що означає «наявність», «існування».</w:t>
            </w:r>
          </w:p>
        </w:tc>
      </w:tr>
      <w:tr w:rsidR="004E246C" w:rsidRPr="004E246C" w:rsidTr="004E246C">
        <w:trPr>
          <w:trHeight w:val="1649"/>
        </w:trPr>
        <w:tc>
          <w:tcPr>
            <w:tcW w:w="2063" w:type="dxa"/>
          </w:tcPr>
          <w:p w:rsidR="004E246C" w:rsidRPr="004E246C" w:rsidRDefault="004E246C" w:rsidP="004E246C">
            <w:pPr>
              <w:spacing w:line="360" w:lineRule="auto"/>
              <w:jc w:val="center"/>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Мовна</w:t>
            </w:r>
            <w:proofErr w:type="spellEnd"/>
            <w:r w:rsidRPr="004E246C">
              <w:rPr>
                <w:rFonts w:ascii="Times New Roman" w:hAnsi="Times New Roman" w:cs="Times New Roman"/>
                <w:sz w:val="28"/>
                <w:szCs w:val="28"/>
                <w:lang w:val="uk-UA"/>
              </w:rPr>
              <w:t xml:space="preserve"> </w:t>
            </w:r>
          </w:p>
        </w:tc>
        <w:tc>
          <w:tcPr>
            <w:tcW w:w="7022" w:type="dxa"/>
          </w:tcPr>
          <w:p w:rsidR="004E246C" w:rsidRPr="004E246C" w:rsidRDefault="004E246C" w:rsidP="004E246C">
            <w:pPr>
              <w:spacing w:line="360" w:lineRule="auto"/>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t>Сукупність</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знань</w:t>
            </w:r>
            <w:proofErr w:type="spellEnd"/>
            <w:r w:rsidRPr="004E246C">
              <w:rPr>
                <w:rFonts w:ascii="Times New Roman" w:hAnsi="Times New Roman" w:cs="Times New Roman"/>
                <w:sz w:val="28"/>
                <w:szCs w:val="28"/>
                <w:lang w:val="ru-RU"/>
              </w:rPr>
              <w:t xml:space="preserve"> про </w:t>
            </w:r>
            <w:proofErr w:type="spellStart"/>
            <w:r w:rsidRPr="004E246C">
              <w:rPr>
                <w:rFonts w:ascii="Times New Roman" w:hAnsi="Times New Roman" w:cs="Times New Roman"/>
                <w:sz w:val="28"/>
                <w:szCs w:val="28"/>
                <w:lang w:val="ru-RU"/>
              </w:rPr>
              <w:t>світ</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які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знаходять</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своє</w:t>
            </w:r>
            <w:proofErr w:type="spellEnd"/>
            <w:r w:rsidRPr="004E246C">
              <w:rPr>
                <w:rFonts w:ascii="Times New Roman" w:hAnsi="Times New Roman" w:cs="Times New Roman"/>
                <w:sz w:val="28"/>
                <w:szCs w:val="28"/>
                <w:lang w:val="ru-RU"/>
              </w:rPr>
              <w:t xml:space="preserve"> </w:t>
            </w:r>
            <w:proofErr w:type="spellStart"/>
            <w:proofErr w:type="gramStart"/>
            <w:r w:rsidRPr="004E246C">
              <w:rPr>
                <w:rFonts w:ascii="Times New Roman" w:hAnsi="Times New Roman" w:cs="Times New Roman"/>
                <w:sz w:val="28"/>
                <w:szCs w:val="28"/>
                <w:lang w:val="ru-RU"/>
              </w:rPr>
              <w:t>відображення</w:t>
            </w:r>
            <w:proofErr w:type="spellEnd"/>
            <w:r w:rsidRPr="004E246C">
              <w:rPr>
                <w:rFonts w:ascii="Times New Roman" w:hAnsi="Times New Roman" w:cs="Times New Roman"/>
                <w:sz w:val="28"/>
                <w:szCs w:val="28"/>
                <w:lang w:val="ru-RU"/>
              </w:rPr>
              <w:t xml:space="preserve">  в</w:t>
            </w:r>
            <w:proofErr w:type="gram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мові</w:t>
            </w:r>
            <w:proofErr w:type="spellEnd"/>
            <w:r w:rsidRPr="004E246C">
              <w:rPr>
                <w:rFonts w:ascii="Times New Roman" w:hAnsi="Times New Roman" w:cs="Times New Roman"/>
                <w:sz w:val="28"/>
                <w:szCs w:val="28"/>
                <w:lang w:val="ru-RU"/>
              </w:rPr>
              <w:t xml:space="preserve">, а </w:t>
            </w:r>
            <w:proofErr w:type="spellStart"/>
            <w:r w:rsidRPr="004E246C">
              <w:rPr>
                <w:rFonts w:ascii="Times New Roman" w:hAnsi="Times New Roman" w:cs="Times New Roman"/>
                <w:sz w:val="28"/>
                <w:szCs w:val="28"/>
                <w:lang w:val="ru-RU"/>
              </w:rPr>
              <w:t>також</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способи</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отримання</w:t>
            </w:r>
            <w:proofErr w:type="spellEnd"/>
            <w:r w:rsidRPr="004E246C">
              <w:rPr>
                <w:rFonts w:ascii="Times New Roman" w:hAnsi="Times New Roman" w:cs="Times New Roman"/>
                <w:sz w:val="28"/>
                <w:szCs w:val="28"/>
                <w:lang w:val="ru-RU"/>
              </w:rPr>
              <w:t xml:space="preserve"> та </w:t>
            </w:r>
            <w:proofErr w:type="spellStart"/>
            <w:r w:rsidRPr="004E246C">
              <w:rPr>
                <w:rFonts w:ascii="Times New Roman" w:hAnsi="Times New Roman" w:cs="Times New Roman"/>
                <w:sz w:val="28"/>
                <w:szCs w:val="28"/>
                <w:lang w:val="ru-RU"/>
              </w:rPr>
              <w:t>інтерпретації</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нових</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знань</w:t>
            </w:r>
            <w:proofErr w:type="spellEnd"/>
            <w:r w:rsidRPr="004E246C">
              <w:rPr>
                <w:rFonts w:ascii="Times New Roman" w:hAnsi="Times New Roman" w:cs="Times New Roman"/>
                <w:sz w:val="28"/>
                <w:szCs w:val="28"/>
                <w:lang w:val="ru-RU"/>
              </w:rPr>
              <w:t xml:space="preserve">. </w:t>
            </w:r>
          </w:p>
        </w:tc>
      </w:tr>
      <w:tr w:rsidR="004E246C" w:rsidRPr="004E246C" w:rsidTr="004E246C">
        <w:trPr>
          <w:trHeight w:val="1215"/>
        </w:trPr>
        <w:tc>
          <w:tcPr>
            <w:tcW w:w="2063" w:type="dxa"/>
          </w:tcPr>
          <w:p w:rsidR="004E246C" w:rsidRPr="004E246C" w:rsidRDefault="004E246C" w:rsidP="004E246C">
            <w:pPr>
              <w:spacing w:line="360" w:lineRule="auto"/>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Концептуальна</w:t>
            </w:r>
          </w:p>
        </w:tc>
        <w:tc>
          <w:tcPr>
            <w:tcW w:w="7022" w:type="dxa"/>
          </w:tcPr>
          <w:p w:rsidR="004E246C" w:rsidRPr="004E246C" w:rsidRDefault="004E246C" w:rsidP="004E246C">
            <w:pPr>
              <w:spacing w:line="360" w:lineRule="auto"/>
              <w:rPr>
                <w:rFonts w:ascii="Times New Roman" w:hAnsi="Times New Roman" w:cs="Times New Roman"/>
                <w:b/>
                <w:bCs/>
                <w:sz w:val="28"/>
                <w:szCs w:val="28"/>
                <w:lang w:val="uk-UA"/>
              </w:rPr>
            </w:pPr>
            <w:r w:rsidRPr="004E246C">
              <w:rPr>
                <w:rFonts w:ascii="Times New Roman" w:hAnsi="Times New Roman" w:cs="Times New Roman"/>
                <w:sz w:val="28"/>
                <w:szCs w:val="28"/>
                <w:lang w:val="uk-UA"/>
              </w:rPr>
              <w:t>База знань про світ (донаукових та наукових), що накопичувалися протягом всього існування людства.</w:t>
            </w:r>
          </w:p>
        </w:tc>
      </w:tr>
      <w:tr w:rsidR="004E246C" w:rsidRPr="004E246C" w:rsidTr="004E246C">
        <w:trPr>
          <w:trHeight w:val="692"/>
        </w:trPr>
        <w:tc>
          <w:tcPr>
            <w:tcW w:w="2063" w:type="dxa"/>
          </w:tcPr>
          <w:p w:rsidR="004E246C" w:rsidRPr="004E246C" w:rsidRDefault="004E246C" w:rsidP="004E246C">
            <w:pPr>
              <w:spacing w:line="360" w:lineRule="auto"/>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Індивідуально-авторська</w:t>
            </w:r>
          </w:p>
        </w:tc>
        <w:tc>
          <w:tcPr>
            <w:tcW w:w="7022" w:type="dxa"/>
          </w:tcPr>
          <w:p w:rsidR="004E246C" w:rsidRPr="004E246C" w:rsidRDefault="004E246C" w:rsidP="004E246C">
            <w:pPr>
              <w:spacing w:line="360" w:lineRule="auto"/>
              <w:rPr>
                <w:rFonts w:ascii="Times New Roman" w:hAnsi="Times New Roman" w:cs="Times New Roman"/>
                <w:sz w:val="28"/>
                <w:szCs w:val="28"/>
                <w:lang w:val="ru-RU"/>
              </w:rPr>
            </w:pPr>
            <w:r w:rsidRPr="004E246C">
              <w:rPr>
                <w:rFonts w:ascii="Times New Roman" w:hAnsi="Times New Roman" w:cs="Times New Roman"/>
                <w:sz w:val="28"/>
                <w:szCs w:val="28"/>
                <w:lang w:val="uk-UA"/>
              </w:rPr>
              <w:t xml:space="preserve">Це те, яким уявляє світ носій мови – творець текстів; арсенал тих </w:t>
            </w:r>
            <w:proofErr w:type="spellStart"/>
            <w:r w:rsidRPr="004E246C">
              <w:rPr>
                <w:rFonts w:ascii="Times New Roman" w:hAnsi="Times New Roman" w:cs="Times New Roman"/>
                <w:sz w:val="28"/>
                <w:szCs w:val="28"/>
                <w:lang w:val="uk-UA"/>
              </w:rPr>
              <w:t>мовних</w:t>
            </w:r>
            <w:proofErr w:type="spellEnd"/>
            <w:r w:rsidRPr="004E246C">
              <w:rPr>
                <w:rFonts w:ascii="Times New Roman" w:hAnsi="Times New Roman" w:cs="Times New Roman"/>
                <w:sz w:val="28"/>
                <w:szCs w:val="28"/>
                <w:lang w:val="uk-UA"/>
              </w:rPr>
              <w:t xml:space="preserve"> засобів, які автор використовує для опису світу.</w:t>
            </w:r>
          </w:p>
        </w:tc>
      </w:tr>
    </w:tbl>
    <w:p w:rsidR="004E246C" w:rsidRPr="004E246C" w:rsidRDefault="004E246C" w:rsidP="004E246C">
      <w:pPr>
        <w:spacing w:after="0" w:line="360" w:lineRule="auto"/>
        <w:ind w:firstLine="567"/>
        <w:jc w:val="center"/>
        <w:rPr>
          <w:rFonts w:ascii="Times New Roman" w:hAnsi="Times New Roman" w:cs="Times New Roman"/>
          <w:b/>
          <w:bCs/>
          <w:sz w:val="28"/>
          <w:szCs w:val="28"/>
          <w:lang w:val="uk-UA"/>
        </w:rPr>
      </w:pP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Класифікація картин світу за М. В. </w:t>
      </w:r>
      <w:proofErr w:type="spellStart"/>
      <w:r w:rsidRPr="004E246C">
        <w:rPr>
          <w:rFonts w:ascii="Times New Roman" w:hAnsi="Times New Roman" w:cs="Times New Roman"/>
          <w:sz w:val="28"/>
          <w:szCs w:val="28"/>
          <w:lang w:val="uk-UA"/>
        </w:rPr>
        <w:t>Піменовою</w:t>
      </w:r>
      <w:proofErr w:type="spellEnd"/>
      <w:r w:rsidRPr="004E246C">
        <w:rPr>
          <w:rFonts w:ascii="Times New Roman" w:hAnsi="Times New Roman" w:cs="Times New Roman"/>
          <w:sz w:val="28"/>
          <w:szCs w:val="28"/>
          <w:lang w:val="uk-UA"/>
        </w:rPr>
        <w:t xml:space="preserve"> нараховує за кількісним показником сім картин світу, тоді як класифікація О. О. Корнілова – п’ять. Так, розбіжності простежуються і у виділенні складових цих картин світу. </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Можемо чітко простежити, що у класифікаціях є такі картини як наукова та національна, хоча у класифікації О. О. Корнілова більшість (три) картин мають в собі національну складову. М. В. </w:t>
      </w:r>
      <w:proofErr w:type="spellStart"/>
      <w:r w:rsidRPr="004E246C">
        <w:rPr>
          <w:rFonts w:ascii="Times New Roman" w:hAnsi="Times New Roman" w:cs="Times New Roman"/>
          <w:sz w:val="28"/>
          <w:szCs w:val="28"/>
          <w:lang w:val="uk-UA"/>
        </w:rPr>
        <w:t>Піменова</w:t>
      </w:r>
      <w:proofErr w:type="spellEnd"/>
      <w:r w:rsidRPr="004E246C">
        <w:rPr>
          <w:rFonts w:ascii="Times New Roman" w:hAnsi="Times New Roman" w:cs="Times New Roman"/>
          <w:sz w:val="28"/>
          <w:szCs w:val="28"/>
          <w:lang w:val="uk-UA"/>
        </w:rPr>
        <w:t xml:space="preserve"> виділяє окремо національну картину світу. Тому можемо зазначити, що у своїй класифікації картин світу  М. В. </w:t>
      </w:r>
      <w:proofErr w:type="spellStart"/>
      <w:r w:rsidRPr="004E246C">
        <w:rPr>
          <w:rFonts w:ascii="Times New Roman" w:hAnsi="Times New Roman" w:cs="Times New Roman"/>
          <w:sz w:val="28"/>
          <w:szCs w:val="28"/>
          <w:lang w:val="uk-UA"/>
        </w:rPr>
        <w:t>Піменова</w:t>
      </w:r>
      <w:proofErr w:type="spellEnd"/>
      <w:r w:rsidRPr="004E246C">
        <w:rPr>
          <w:rFonts w:ascii="Times New Roman" w:hAnsi="Times New Roman" w:cs="Times New Roman"/>
          <w:sz w:val="28"/>
          <w:szCs w:val="28"/>
          <w:lang w:val="uk-UA"/>
        </w:rPr>
        <w:t xml:space="preserve"> враховує всі подробиці, охоплює конкретніші </w:t>
      </w:r>
      <w:bookmarkStart w:id="13" w:name="_Hlk26648513"/>
      <w:r w:rsidRPr="004E246C">
        <w:rPr>
          <w:rFonts w:ascii="Times New Roman" w:hAnsi="Times New Roman" w:cs="Times New Roman"/>
          <w:sz w:val="28"/>
          <w:szCs w:val="28"/>
          <w:lang w:val="uk-UA"/>
        </w:rPr>
        <w:t>сфери пізнання людини</w:t>
      </w:r>
      <w:bookmarkEnd w:id="13"/>
      <w:r w:rsidRPr="004E246C">
        <w:rPr>
          <w:rFonts w:ascii="Times New Roman" w:hAnsi="Times New Roman" w:cs="Times New Roman"/>
          <w:sz w:val="28"/>
          <w:szCs w:val="28"/>
          <w:lang w:val="uk-UA"/>
        </w:rPr>
        <w:t>: філософію, фольклор, свідомість, мову.</w:t>
      </w:r>
    </w:p>
    <w:p w:rsidR="004E246C" w:rsidRPr="004E246C" w:rsidRDefault="004E246C" w:rsidP="004E246C">
      <w:pPr>
        <w:spacing w:after="0" w:line="360" w:lineRule="auto"/>
        <w:ind w:firstLine="567"/>
        <w:jc w:val="both"/>
        <w:rPr>
          <w:rFonts w:ascii="Times New Roman" w:hAnsi="Times New Roman" w:cs="Times New Roman"/>
          <w:sz w:val="28"/>
          <w:szCs w:val="28"/>
        </w:rPr>
      </w:pPr>
      <w:r w:rsidRPr="004E246C">
        <w:rPr>
          <w:rFonts w:ascii="Times New Roman" w:hAnsi="Times New Roman" w:cs="Times New Roman"/>
          <w:sz w:val="28"/>
          <w:szCs w:val="28"/>
          <w:lang w:val="uk-UA"/>
        </w:rPr>
        <w:t>Різноманітність к</w:t>
      </w:r>
      <w:proofErr w:type="spellStart"/>
      <w:r w:rsidRPr="004E246C">
        <w:rPr>
          <w:rFonts w:ascii="Times New Roman" w:hAnsi="Times New Roman" w:cs="Times New Roman"/>
          <w:sz w:val="28"/>
          <w:szCs w:val="28"/>
        </w:rPr>
        <w:t>артин</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lang w:val="uk-UA"/>
        </w:rPr>
        <w:t xml:space="preserve"> можемо пояснити особливим баченням світу, смисловим конструюванням кожної людини. </w:t>
      </w:r>
      <w:proofErr w:type="spellStart"/>
      <w:r w:rsidRPr="004E246C">
        <w:rPr>
          <w:rFonts w:ascii="Times New Roman" w:hAnsi="Times New Roman" w:cs="Times New Roman"/>
          <w:sz w:val="28"/>
          <w:szCs w:val="28"/>
        </w:rPr>
        <w:t>Існує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стільки</w:t>
      </w:r>
      <w:proofErr w:type="spellEnd"/>
      <w:r w:rsidRPr="004E246C">
        <w:rPr>
          <w:rFonts w:ascii="Times New Roman" w:hAnsi="Times New Roman" w:cs="Times New Roman"/>
          <w:sz w:val="28"/>
          <w:szCs w:val="28"/>
        </w:rPr>
        <w:t xml:space="preserve"> картин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скільки</w:t>
      </w:r>
      <w:proofErr w:type="spellEnd"/>
      <w:r w:rsidRPr="004E246C">
        <w:rPr>
          <w:rFonts w:ascii="Times New Roman" w:hAnsi="Times New Roman" w:cs="Times New Roman"/>
          <w:sz w:val="28"/>
          <w:szCs w:val="28"/>
        </w:rPr>
        <w:t xml:space="preserve"> є </w:t>
      </w:r>
      <w:proofErr w:type="spellStart"/>
      <w:r w:rsidRPr="004E246C">
        <w:rPr>
          <w:rFonts w:ascii="Times New Roman" w:hAnsi="Times New Roman" w:cs="Times New Roman"/>
          <w:sz w:val="28"/>
          <w:szCs w:val="28"/>
        </w:rPr>
        <w:t>способів</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світобачення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оскільки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кожна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людина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сприймає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будує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його</w:t>
      </w:r>
      <w:proofErr w:type="spellEnd"/>
      <w:r w:rsidRPr="004E246C">
        <w:rPr>
          <w:rFonts w:ascii="Times New Roman" w:hAnsi="Times New Roman" w:cs="Times New Roman"/>
          <w:sz w:val="28"/>
          <w:szCs w:val="28"/>
        </w:rPr>
        <w:t xml:space="preserve"> образ, </w:t>
      </w:r>
      <w:proofErr w:type="spellStart"/>
      <w:r w:rsidRPr="004E246C">
        <w:rPr>
          <w:rFonts w:ascii="Times New Roman" w:hAnsi="Times New Roman" w:cs="Times New Roman"/>
          <w:sz w:val="28"/>
          <w:szCs w:val="28"/>
        </w:rPr>
        <w:t>враховуючи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індивідуальний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досвід</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суспільний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досвід</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соціальні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умови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життя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Зрозуміло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суб’єктом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картини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буття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який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спостерігає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lastRenderedPageBreak/>
        <w:t>світ</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відображає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результати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свого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пізнання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можуть</w:t>
      </w:r>
      <w:proofErr w:type="spellEnd"/>
      <w:r w:rsidRPr="004E246C">
        <w:rPr>
          <w:rFonts w:ascii="Times New Roman" w:hAnsi="Times New Roman" w:cs="Times New Roman"/>
          <w:sz w:val="28"/>
          <w:szCs w:val="28"/>
        </w:rPr>
        <w:t xml:space="preserve"> бути: </w:t>
      </w:r>
      <w:proofErr w:type="spellStart"/>
      <w:r w:rsidRPr="004E246C">
        <w:rPr>
          <w:rFonts w:ascii="Times New Roman" w:hAnsi="Times New Roman" w:cs="Times New Roman"/>
          <w:sz w:val="28"/>
          <w:szCs w:val="28"/>
        </w:rPr>
        <w:t>окрема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особистість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окрема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група</w:t>
      </w:r>
      <w:proofErr w:type="spellEnd"/>
      <w:r w:rsidRPr="004E246C">
        <w:rPr>
          <w:rFonts w:ascii="Times New Roman" w:hAnsi="Times New Roman" w:cs="Times New Roman"/>
          <w:sz w:val="28"/>
          <w:szCs w:val="28"/>
        </w:rPr>
        <w:t xml:space="preserve"> людей; </w:t>
      </w:r>
      <w:proofErr w:type="spellStart"/>
      <w:r w:rsidRPr="004E246C">
        <w:rPr>
          <w:rFonts w:ascii="Times New Roman" w:hAnsi="Times New Roman" w:cs="Times New Roman"/>
          <w:sz w:val="28"/>
          <w:szCs w:val="28"/>
        </w:rPr>
        <w:t>окремий</w:t>
      </w:r>
      <w:proofErr w:type="spellEnd"/>
      <w:r w:rsidRPr="004E246C">
        <w:rPr>
          <w:rFonts w:ascii="Times New Roman" w:hAnsi="Times New Roman" w:cs="Times New Roman"/>
          <w:sz w:val="28"/>
          <w:szCs w:val="28"/>
        </w:rPr>
        <w:t xml:space="preserve"> народ; </w:t>
      </w:r>
      <w:proofErr w:type="spellStart"/>
      <w:r w:rsidRPr="004E246C">
        <w:rPr>
          <w:rFonts w:ascii="Times New Roman" w:hAnsi="Times New Roman" w:cs="Times New Roman"/>
          <w:sz w:val="28"/>
          <w:szCs w:val="28"/>
        </w:rPr>
        <w:t>людство</w:t>
      </w:r>
      <w:proofErr w:type="spellEnd"/>
      <w:r w:rsidRPr="004E246C">
        <w:rPr>
          <w:rFonts w:ascii="Times New Roman" w:hAnsi="Times New Roman" w:cs="Times New Roman"/>
          <w:sz w:val="28"/>
          <w:szCs w:val="28"/>
        </w:rPr>
        <w:t xml:space="preserve"> в </w:t>
      </w:r>
      <w:proofErr w:type="spellStart"/>
      <w:r w:rsidRPr="004E246C">
        <w:rPr>
          <w:rFonts w:ascii="Times New Roman" w:hAnsi="Times New Roman" w:cs="Times New Roman"/>
          <w:sz w:val="28"/>
          <w:szCs w:val="28"/>
        </w:rPr>
        <w:t>цілому</w:t>
      </w:r>
      <w:proofErr w:type="spellEnd"/>
      <w:r w:rsidRPr="004E246C">
        <w:rPr>
          <w:rFonts w:ascii="Times New Roman" w:hAnsi="Times New Roman" w:cs="Times New Roman"/>
          <w:sz w:val="28"/>
          <w:szCs w:val="28"/>
          <w:lang w:val="ru-RU"/>
        </w:rPr>
        <w:t xml:space="preserve"> [22, с. 398]</w:t>
      </w:r>
      <w:r w:rsidRPr="004E246C">
        <w:rPr>
          <w:rFonts w:ascii="Times New Roman" w:hAnsi="Times New Roman" w:cs="Times New Roman"/>
          <w:sz w:val="28"/>
          <w:szCs w:val="28"/>
        </w:rPr>
        <w:t>.</w:t>
      </w:r>
      <w:r w:rsidRPr="004E246C">
        <w:rPr>
          <w:rFonts w:ascii="Times New Roman" w:hAnsi="Times New Roman" w:cs="Times New Roman"/>
        </w:rPr>
        <w:t xml:space="preserve"> </w:t>
      </w:r>
    </w:p>
    <w:p w:rsidR="004E246C" w:rsidRPr="004E246C" w:rsidRDefault="004E246C" w:rsidP="004E246C">
      <w:pPr>
        <w:spacing w:after="0" w:line="360" w:lineRule="auto"/>
        <w:ind w:firstLine="567"/>
        <w:jc w:val="both"/>
        <w:rPr>
          <w:rFonts w:ascii="Times New Roman" w:hAnsi="Times New Roman" w:cs="Times New Roman"/>
          <w:sz w:val="28"/>
          <w:szCs w:val="28"/>
        </w:rPr>
      </w:pPr>
      <w:proofErr w:type="spellStart"/>
      <w:r w:rsidRPr="004E246C">
        <w:rPr>
          <w:rFonts w:ascii="Times New Roman" w:hAnsi="Times New Roman" w:cs="Times New Roman"/>
          <w:sz w:val="28"/>
          <w:szCs w:val="28"/>
        </w:rPr>
        <w:t>Наголосимо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наявність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великої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кількості</w:t>
      </w:r>
      <w:proofErr w:type="spellEnd"/>
      <w:r w:rsidRPr="004E246C">
        <w:rPr>
          <w:rFonts w:ascii="Times New Roman" w:hAnsi="Times New Roman" w:cs="Times New Roman"/>
          <w:sz w:val="28"/>
          <w:szCs w:val="28"/>
        </w:rPr>
        <w:t xml:space="preserve"> картин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які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втілюють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різне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світосприймання</w:t>
      </w:r>
      <w:proofErr w:type="spellEnd"/>
      <w:r w:rsidRPr="004E246C">
        <w:rPr>
          <w:rFonts w:ascii="Times New Roman" w:hAnsi="Times New Roman" w:cs="Times New Roman"/>
          <w:sz w:val="28"/>
          <w:szCs w:val="28"/>
        </w:rPr>
        <w:t xml:space="preserve"> людьми, </w:t>
      </w:r>
      <w:r w:rsidRPr="004E246C">
        <w:rPr>
          <w:rFonts w:ascii="Times New Roman" w:hAnsi="Times New Roman" w:cs="Times New Roman"/>
          <w:sz w:val="28"/>
          <w:szCs w:val="28"/>
          <w:lang w:val="uk-UA"/>
        </w:rPr>
        <w:t>ц</w:t>
      </w:r>
      <w:r w:rsidRPr="004E246C">
        <w:rPr>
          <w:rFonts w:ascii="Times New Roman" w:hAnsi="Times New Roman" w:cs="Times New Roman"/>
          <w:sz w:val="28"/>
          <w:szCs w:val="28"/>
        </w:rPr>
        <w:t xml:space="preserve">е не </w:t>
      </w:r>
      <w:proofErr w:type="spellStart"/>
      <w:r w:rsidRPr="004E246C">
        <w:rPr>
          <w:rFonts w:ascii="Times New Roman" w:hAnsi="Times New Roman" w:cs="Times New Roman"/>
          <w:sz w:val="28"/>
          <w:szCs w:val="28"/>
        </w:rPr>
        <w:t>суб’єктивна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забаганка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історії</w:t>
      </w:r>
      <w:proofErr w:type="spellEnd"/>
      <w:r w:rsidRPr="004E246C">
        <w:rPr>
          <w:rFonts w:ascii="Times New Roman" w:hAnsi="Times New Roman" w:cs="Times New Roman"/>
          <w:sz w:val="28"/>
          <w:szCs w:val="28"/>
        </w:rPr>
        <w:t xml:space="preserve">, а </w:t>
      </w:r>
      <w:proofErr w:type="spellStart"/>
      <w:r w:rsidRPr="004E246C">
        <w:rPr>
          <w:rFonts w:ascii="Times New Roman" w:hAnsi="Times New Roman" w:cs="Times New Roman"/>
          <w:sz w:val="28"/>
          <w:szCs w:val="28"/>
        </w:rPr>
        <w:t>її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об’єктивна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необхдність</w:t>
      </w:r>
      <w:proofErr w:type="spellEnd"/>
      <w:r w:rsidRPr="004E246C">
        <w:rPr>
          <w:rFonts w:ascii="Times New Roman" w:hAnsi="Times New Roman" w:cs="Times New Roman"/>
          <w:sz w:val="28"/>
          <w:szCs w:val="28"/>
        </w:rPr>
        <w:t>.</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Можемо зробити </w:t>
      </w:r>
      <w:proofErr w:type="spellStart"/>
      <w:r w:rsidRPr="004E246C">
        <w:rPr>
          <w:rFonts w:ascii="Times New Roman" w:hAnsi="Times New Roman" w:cs="Times New Roman"/>
          <w:sz w:val="28"/>
          <w:szCs w:val="28"/>
        </w:rPr>
        <w:t>висновок</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існує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стільки</w:t>
      </w:r>
      <w:proofErr w:type="spellEnd"/>
      <w:r w:rsidRPr="004E246C">
        <w:rPr>
          <w:rFonts w:ascii="Times New Roman" w:hAnsi="Times New Roman" w:cs="Times New Roman"/>
          <w:sz w:val="28"/>
          <w:szCs w:val="28"/>
        </w:rPr>
        <w:t xml:space="preserve"> картин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скільки</w:t>
      </w:r>
      <w:proofErr w:type="spellEnd"/>
      <w:r w:rsidRPr="004E246C">
        <w:rPr>
          <w:rFonts w:ascii="Times New Roman" w:hAnsi="Times New Roman" w:cs="Times New Roman"/>
          <w:sz w:val="28"/>
          <w:szCs w:val="28"/>
        </w:rPr>
        <w:t xml:space="preserve"> є </w:t>
      </w:r>
      <w:proofErr w:type="spellStart"/>
      <w:r w:rsidRPr="004E246C">
        <w:rPr>
          <w:rFonts w:ascii="Times New Roman" w:hAnsi="Times New Roman" w:cs="Times New Roman"/>
          <w:sz w:val="28"/>
          <w:szCs w:val="28"/>
        </w:rPr>
        <w:t>наявних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світів</w:t>
      </w:r>
      <w:proofErr w:type="spellEnd"/>
      <w:r w:rsidRPr="004E246C">
        <w:rPr>
          <w:rFonts w:ascii="Times New Roman" w:hAnsi="Times New Roman" w:cs="Times New Roman"/>
          <w:sz w:val="28"/>
          <w:szCs w:val="28"/>
        </w:rPr>
        <w:t xml:space="preserve">”, на </w:t>
      </w:r>
      <w:proofErr w:type="spellStart"/>
      <w:r w:rsidRPr="004E246C">
        <w:rPr>
          <w:rFonts w:ascii="Times New Roman" w:hAnsi="Times New Roman" w:cs="Times New Roman"/>
          <w:sz w:val="28"/>
          <w:szCs w:val="28"/>
        </w:rPr>
        <w:t>які</w:t>
      </w:r>
      <w:proofErr w:type="spellEnd"/>
      <w:r w:rsidRPr="004E246C">
        <w:rPr>
          <w:rFonts w:ascii="Times New Roman" w:hAnsi="Times New Roman" w:cs="Times New Roman"/>
          <w:sz w:val="28"/>
          <w:szCs w:val="28"/>
        </w:rPr>
        <w:t xml:space="preserve"> дивиться </w:t>
      </w:r>
      <w:proofErr w:type="spellStart"/>
      <w:r w:rsidRPr="004E246C">
        <w:rPr>
          <w:rFonts w:ascii="Times New Roman" w:hAnsi="Times New Roman" w:cs="Times New Roman"/>
          <w:sz w:val="28"/>
          <w:szCs w:val="28"/>
        </w:rPr>
        <w:t>спостерігач</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  </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p>
    <w:p w:rsidR="004E246C" w:rsidRPr="004E246C" w:rsidRDefault="004E246C" w:rsidP="004E246C">
      <w:pPr>
        <w:pStyle w:val="a6"/>
        <w:numPr>
          <w:ilvl w:val="2"/>
          <w:numId w:val="3"/>
        </w:numPr>
        <w:spacing w:after="0" w:line="360" w:lineRule="auto"/>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Концептуальна картина світу</w:t>
      </w:r>
    </w:p>
    <w:p w:rsidR="004E246C" w:rsidRPr="004E246C" w:rsidRDefault="004E246C" w:rsidP="004E246C">
      <w:pPr>
        <w:spacing w:after="0" w:line="360" w:lineRule="auto"/>
        <w:rPr>
          <w:rFonts w:ascii="Times New Roman" w:hAnsi="Times New Roman" w:cs="Times New Roman"/>
          <w:b/>
          <w:bCs/>
          <w:sz w:val="28"/>
          <w:szCs w:val="28"/>
          <w:lang w:val="uk-UA"/>
        </w:rPr>
      </w:pPr>
    </w:p>
    <w:p w:rsidR="004E246C" w:rsidRPr="004E246C" w:rsidRDefault="004E246C" w:rsidP="004E246C">
      <w:pPr>
        <w:spacing w:after="0" w:line="360" w:lineRule="auto"/>
        <w:ind w:firstLine="720"/>
        <w:jc w:val="both"/>
        <w:rPr>
          <w:rFonts w:ascii="Times New Roman" w:hAnsi="Times New Roman" w:cs="Times New Roman"/>
          <w:sz w:val="28"/>
          <w:szCs w:val="28"/>
        </w:rPr>
      </w:pPr>
      <w:r w:rsidRPr="004E246C">
        <w:rPr>
          <w:rFonts w:ascii="Times New Roman" w:hAnsi="Times New Roman" w:cs="Times New Roman"/>
          <w:sz w:val="28"/>
          <w:szCs w:val="28"/>
          <w:lang w:val="uk-UA"/>
        </w:rPr>
        <w:t xml:space="preserve">Актуальною проблемою мовознавства сьогодні – співвідношення мови, культури та мислення є проблема </w:t>
      </w:r>
      <w:proofErr w:type="spellStart"/>
      <w:r w:rsidRPr="004E246C">
        <w:rPr>
          <w:rFonts w:ascii="Times New Roman" w:hAnsi="Times New Roman" w:cs="Times New Roman"/>
          <w:sz w:val="28"/>
          <w:szCs w:val="28"/>
          <w:lang w:val="uk-UA"/>
        </w:rPr>
        <w:t>когніції</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Когніція</w:t>
      </w:r>
      <w:proofErr w:type="spellEnd"/>
      <w:r w:rsidRPr="004E246C">
        <w:rPr>
          <w:rFonts w:ascii="Times New Roman" w:hAnsi="Times New Roman" w:cs="Times New Roman"/>
          <w:sz w:val="28"/>
          <w:szCs w:val="28"/>
          <w:lang w:val="uk-UA"/>
        </w:rPr>
        <w:t xml:space="preserve">, або ж пізнавальна діяльність людини, реалізується у двох формах: </w:t>
      </w:r>
      <w:proofErr w:type="spellStart"/>
      <w:r w:rsidRPr="004E246C">
        <w:rPr>
          <w:rFonts w:ascii="Times New Roman" w:hAnsi="Times New Roman" w:cs="Times New Roman"/>
          <w:sz w:val="28"/>
          <w:szCs w:val="28"/>
          <w:lang w:val="uk-UA"/>
        </w:rPr>
        <w:t>концептуалізіції</w:t>
      </w:r>
      <w:proofErr w:type="spellEnd"/>
      <w:r w:rsidRPr="004E246C">
        <w:rPr>
          <w:rFonts w:ascii="Times New Roman" w:hAnsi="Times New Roman" w:cs="Times New Roman"/>
          <w:sz w:val="28"/>
          <w:szCs w:val="28"/>
          <w:lang w:val="uk-UA"/>
        </w:rPr>
        <w:t xml:space="preserve"> та категоризації. Відповідно, якщо в процесі концептуалізації  відбувається виділення інформації, її осмислення і трансформація в знання, то під час категоризації раніше виділена і осмислена інформація стосовно чогось підлягає подальшому узагальненню: порівнюється з уже існуючими концептами, об’єднаними в певні категорії, які існують у свідомості людини. Як результат, знання, як продукт осмисленого вербального та невербального досвіду, формують основу концептуальної картини світу </w:t>
      </w:r>
      <w:r w:rsidRPr="004E246C">
        <w:rPr>
          <w:rFonts w:ascii="Times New Roman" w:hAnsi="Times New Roman" w:cs="Times New Roman"/>
          <w:sz w:val="28"/>
          <w:szCs w:val="28"/>
        </w:rPr>
        <w:t>[</w:t>
      </w:r>
      <w:r w:rsidRPr="004E246C">
        <w:rPr>
          <w:rFonts w:ascii="Times New Roman" w:hAnsi="Times New Roman" w:cs="Times New Roman"/>
          <w:sz w:val="28"/>
          <w:szCs w:val="28"/>
          <w:lang w:val="uk-UA"/>
        </w:rPr>
        <w:t>46, с. 46</w:t>
      </w:r>
      <w:r w:rsidRPr="004E246C">
        <w:rPr>
          <w:rFonts w:ascii="Times New Roman" w:hAnsi="Times New Roman" w:cs="Times New Roman"/>
          <w:sz w:val="28"/>
          <w:szCs w:val="28"/>
        </w:rPr>
        <w:t>].</w:t>
      </w:r>
    </w:p>
    <w:p w:rsidR="004E246C" w:rsidRPr="004E246C" w:rsidRDefault="004E246C" w:rsidP="004E246C">
      <w:pPr>
        <w:spacing w:after="0" w:line="360" w:lineRule="auto"/>
        <w:ind w:firstLine="720"/>
        <w:jc w:val="both"/>
        <w:rPr>
          <w:rFonts w:ascii="Times New Roman" w:hAnsi="Times New Roman" w:cs="Times New Roman"/>
          <w:sz w:val="36"/>
          <w:szCs w:val="36"/>
          <w:lang w:val="uk-UA"/>
        </w:rPr>
      </w:pPr>
      <w:r w:rsidRPr="004E246C">
        <w:rPr>
          <w:rFonts w:ascii="Times New Roman" w:hAnsi="Times New Roman" w:cs="Times New Roman"/>
          <w:sz w:val="28"/>
          <w:szCs w:val="28"/>
          <w:lang w:val="uk-UA"/>
        </w:rPr>
        <w:t xml:space="preserve">Під категоризацією розуміють процес утворення категорій чи співвіднесення з ними тих чи інших смислів, </w:t>
      </w:r>
      <w:proofErr w:type="spellStart"/>
      <w:r w:rsidRPr="004E246C">
        <w:rPr>
          <w:rFonts w:ascii="Times New Roman" w:hAnsi="Times New Roman" w:cs="Times New Roman"/>
          <w:sz w:val="28"/>
          <w:szCs w:val="28"/>
          <w:lang w:val="uk-UA"/>
        </w:rPr>
        <w:t>мовних</w:t>
      </w:r>
      <w:proofErr w:type="spellEnd"/>
      <w:r w:rsidRPr="004E246C">
        <w:rPr>
          <w:rFonts w:ascii="Times New Roman" w:hAnsi="Times New Roman" w:cs="Times New Roman"/>
          <w:sz w:val="28"/>
          <w:szCs w:val="28"/>
          <w:lang w:val="uk-UA"/>
        </w:rPr>
        <w:t xml:space="preserve"> одиниць, які їх репрезентують, які несуть в собі відображення найбільш загальних знань про будову та організацію світу. Категорія – це ментальні та </w:t>
      </w:r>
      <w:proofErr w:type="spellStart"/>
      <w:r w:rsidRPr="004E246C">
        <w:rPr>
          <w:rFonts w:ascii="Times New Roman" w:hAnsi="Times New Roman" w:cs="Times New Roman"/>
          <w:sz w:val="28"/>
          <w:szCs w:val="28"/>
          <w:lang w:val="uk-UA"/>
        </w:rPr>
        <w:t>мовні</w:t>
      </w:r>
      <w:proofErr w:type="spellEnd"/>
      <w:r w:rsidRPr="004E246C">
        <w:rPr>
          <w:rFonts w:ascii="Times New Roman" w:hAnsi="Times New Roman" w:cs="Times New Roman"/>
          <w:sz w:val="28"/>
          <w:szCs w:val="28"/>
          <w:lang w:val="uk-UA"/>
        </w:rPr>
        <w:t xml:space="preserve"> групи елементів, що виділяються на основі певної ознаки та функції. Метою процесу категоризації є об’єктивації результатів </w:t>
      </w:r>
      <w:proofErr w:type="spellStart"/>
      <w:r w:rsidRPr="004E246C">
        <w:rPr>
          <w:rFonts w:ascii="Times New Roman" w:hAnsi="Times New Roman" w:cs="Times New Roman"/>
          <w:sz w:val="28"/>
          <w:szCs w:val="28"/>
          <w:lang w:val="uk-UA"/>
        </w:rPr>
        <w:t>когніції</w:t>
      </w:r>
      <w:proofErr w:type="spellEnd"/>
      <w:r w:rsidRPr="004E246C">
        <w:rPr>
          <w:rFonts w:ascii="Times New Roman" w:hAnsi="Times New Roman" w:cs="Times New Roman"/>
          <w:sz w:val="28"/>
          <w:szCs w:val="28"/>
          <w:lang w:val="uk-UA"/>
        </w:rPr>
        <w:t xml:space="preserve">, що ми і спостерігаємо в таких утвореннях, що поєднують у собі різні уявлення – концепти, як засоби репрезентації концептуальної картини світу [8, </w:t>
      </w:r>
      <w:r w:rsidRPr="004E246C">
        <w:rPr>
          <w:rFonts w:ascii="Times New Roman" w:hAnsi="Times New Roman" w:cs="Times New Roman"/>
          <w:sz w:val="28"/>
          <w:szCs w:val="28"/>
          <w:lang w:val="en-US"/>
        </w:rPr>
        <w:t>c</w:t>
      </w:r>
      <w:r w:rsidRPr="004E246C">
        <w:rPr>
          <w:rFonts w:ascii="Times New Roman" w:hAnsi="Times New Roman" w:cs="Times New Roman"/>
          <w:sz w:val="28"/>
          <w:szCs w:val="28"/>
          <w:lang w:val="uk-UA"/>
        </w:rPr>
        <w:t xml:space="preserve">. 175]. </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Тому концептуальна картина світу розглядається як система знань про світ, яка складається з концептів різного рівня складності та абстракції. Як </w:t>
      </w:r>
      <w:r w:rsidRPr="004E246C">
        <w:rPr>
          <w:rFonts w:ascii="Times New Roman" w:hAnsi="Times New Roman" w:cs="Times New Roman"/>
          <w:sz w:val="28"/>
          <w:szCs w:val="28"/>
          <w:lang w:val="uk-UA"/>
        </w:rPr>
        <w:lastRenderedPageBreak/>
        <w:t xml:space="preserve">зазначається, бачення людини та її пізнавальна діяльність відіграють суттєву роль у формуванні в неї концептуальної картини світу. Цілісний образ світу, що являє собою ментальне утворення, яке формується у концептуальному </w:t>
      </w:r>
      <w:proofErr w:type="spellStart"/>
      <w:r w:rsidRPr="004E246C">
        <w:rPr>
          <w:rFonts w:ascii="Times New Roman" w:hAnsi="Times New Roman" w:cs="Times New Roman"/>
          <w:sz w:val="28"/>
          <w:szCs w:val="28"/>
          <w:lang w:val="uk-UA"/>
        </w:rPr>
        <w:t>апараті</w:t>
      </w:r>
      <w:proofErr w:type="spellEnd"/>
      <w:r w:rsidRPr="004E246C">
        <w:rPr>
          <w:rFonts w:ascii="Times New Roman" w:hAnsi="Times New Roman" w:cs="Times New Roman"/>
          <w:sz w:val="28"/>
          <w:szCs w:val="28"/>
          <w:lang w:val="uk-UA"/>
        </w:rPr>
        <w:t xml:space="preserve"> людини протягом всього її життя і є результатом її духовної активності.  Крім того, сума значень та уявлень про світ, об’єднуються в упорядковану інтегральну систему, яку можна вважати моделлю світу або ж картиною світу. </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На думку М.</w:t>
      </w:r>
      <w:r w:rsidRPr="004E246C">
        <w:rPr>
          <w:rFonts w:ascii="Times New Roman" w:hAnsi="Times New Roman" w:cs="Times New Roman"/>
          <w:sz w:val="28"/>
          <w:szCs w:val="28"/>
          <w:lang w:val="ru-RU"/>
        </w:rPr>
        <w:t> </w:t>
      </w:r>
      <w:r w:rsidRPr="004E246C">
        <w:rPr>
          <w:rFonts w:ascii="Times New Roman" w:hAnsi="Times New Roman" w:cs="Times New Roman"/>
          <w:sz w:val="28"/>
          <w:szCs w:val="28"/>
          <w:lang w:val="uk-UA"/>
        </w:rPr>
        <w:t>В.</w:t>
      </w:r>
      <w:r w:rsidRPr="004E246C">
        <w:rPr>
          <w:rFonts w:ascii="Times New Roman" w:hAnsi="Times New Roman" w:cs="Times New Roman"/>
          <w:sz w:val="28"/>
          <w:szCs w:val="28"/>
          <w:lang w:val="ru-RU"/>
        </w:rPr>
        <w:t> </w:t>
      </w:r>
      <w:proofErr w:type="spellStart"/>
      <w:r w:rsidRPr="004E246C">
        <w:rPr>
          <w:rFonts w:ascii="Times New Roman" w:hAnsi="Times New Roman" w:cs="Times New Roman"/>
          <w:sz w:val="28"/>
          <w:szCs w:val="28"/>
          <w:lang w:val="uk-UA"/>
        </w:rPr>
        <w:t>Піменової</w:t>
      </w:r>
      <w:proofErr w:type="spellEnd"/>
      <w:r w:rsidRPr="004E246C">
        <w:rPr>
          <w:rFonts w:ascii="Times New Roman" w:hAnsi="Times New Roman" w:cs="Times New Roman"/>
          <w:sz w:val="28"/>
          <w:szCs w:val="28"/>
          <w:lang w:val="uk-UA"/>
        </w:rPr>
        <w:t xml:space="preserve">, концептуальна картина світу – це база знань про світ (донаукових та наукових), що накопичувалися протягом всього існування людства [42, с. 45 ]. Концептуальна картина світу постає складним, багаторівневим утворенням. Перший рівень утворюють знання дописемного періоду, знання архаїчні (донаукові). Другий рівень – це знання, які частково зафіксовані в різних текстах. Наступні рівні охоплюють знання різних наук, як систематизовані, так і не систематизовані. Мова ж </w:t>
      </w:r>
      <w:r w:rsidRPr="004E246C">
        <w:rPr>
          <w:rFonts w:ascii="Times New Roman" w:hAnsi="Times New Roman" w:cs="Times New Roman"/>
          <w:sz w:val="28"/>
          <w:szCs w:val="28"/>
          <w:lang w:val="ru-RU"/>
        </w:rPr>
        <w:t>“</w:t>
      </w:r>
      <w:r w:rsidRPr="004E246C">
        <w:rPr>
          <w:rFonts w:ascii="Times New Roman" w:hAnsi="Times New Roman" w:cs="Times New Roman"/>
          <w:sz w:val="28"/>
          <w:szCs w:val="28"/>
          <w:lang w:val="uk-UA"/>
        </w:rPr>
        <w:t>запам’ятала</w:t>
      </w:r>
      <w:r w:rsidRPr="004E246C">
        <w:rPr>
          <w:rFonts w:ascii="Times New Roman" w:hAnsi="Times New Roman" w:cs="Times New Roman"/>
          <w:sz w:val="28"/>
          <w:szCs w:val="28"/>
          <w:lang w:val="ru-RU"/>
        </w:rPr>
        <w:t>”</w:t>
      </w:r>
      <w:r w:rsidRPr="004E246C">
        <w:rPr>
          <w:rFonts w:ascii="Times New Roman" w:hAnsi="Times New Roman" w:cs="Times New Roman"/>
          <w:sz w:val="28"/>
          <w:szCs w:val="28"/>
          <w:lang w:val="uk-UA"/>
        </w:rPr>
        <w:t xml:space="preserve"> і зберегла ці знання  у своїх знаках і категоріях </w:t>
      </w:r>
      <w:r w:rsidRPr="004E246C">
        <w:rPr>
          <w:rFonts w:ascii="Times New Roman" w:hAnsi="Times New Roman" w:cs="Times New Roman"/>
          <w:sz w:val="28"/>
          <w:szCs w:val="28"/>
          <w:lang w:val="ru-RU"/>
        </w:rPr>
        <w:t xml:space="preserve">[42, </w:t>
      </w:r>
      <w:r w:rsidRPr="004E246C">
        <w:rPr>
          <w:rFonts w:ascii="Times New Roman" w:hAnsi="Times New Roman" w:cs="Times New Roman"/>
          <w:sz w:val="28"/>
          <w:szCs w:val="28"/>
          <w:lang w:val="uk-UA"/>
        </w:rPr>
        <w:t>с. 75</w:t>
      </w:r>
      <w:r w:rsidRPr="004E246C">
        <w:rPr>
          <w:rFonts w:ascii="Times New Roman" w:hAnsi="Times New Roman" w:cs="Times New Roman"/>
          <w:sz w:val="28"/>
          <w:szCs w:val="28"/>
          <w:lang w:val="ru-RU"/>
        </w:rPr>
        <w:t>]</w:t>
      </w:r>
      <w:r w:rsidRPr="004E246C">
        <w:rPr>
          <w:rFonts w:ascii="Times New Roman" w:hAnsi="Times New Roman" w:cs="Times New Roman"/>
          <w:sz w:val="28"/>
          <w:szCs w:val="28"/>
          <w:lang w:val="uk-UA"/>
        </w:rPr>
        <w:t>.</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Під концептуальною картиною світу розуміють інтерпретацію дійсності, структуровану у вигляді системи концептів, які отримують вербальне вираження</w:t>
      </w:r>
      <w:r w:rsidRPr="004E246C">
        <w:rPr>
          <w:rFonts w:ascii="Times New Roman" w:hAnsi="Times New Roman" w:cs="Times New Roman"/>
          <w:lang w:val="uk-UA"/>
        </w:rPr>
        <w:t>.</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Слід зазначити, що питання універсальності концептуальної картини світу залишається нерозв’язаним і до сьогодні, враховуючи специфіку мов, принципи поєднання вербальної і невербальної інформації про світ [44, с. 301]. У нашому ж розумінні  концептуальна картина світу – </w:t>
      </w:r>
      <w:bookmarkStart w:id="14" w:name="_Hlk26437510"/>
      <w:r w:rsidRPr="004E246C">
        <w:rPr>
          <w:rFonts w:ascii="Times New Roman" w:hAnsi="Times New Roman" w:cs="Times New Roman"/>
          <w:sz w:val="28"/>
          <w:szCs w:val="28"/>
          <w:lang w:val="uk-UA"/>
        </w:rPr>
        <w:t xml:space="preserve">це те, яким бачить людина світ у своїй уяві, вона прив’язана до мови та реалізується у </w:t>
      </w:r>
      <w:proofErr w:type="spellStart"/>
      <w:r w:rsidRPr="004E246C">
        <w:rPr>
          <w:rFonts w:ascii="Times New Roman" w:hAnsi="Times New Roman" w:cs="Times New Roman"/>
          <w:sz w:val="28"/>
          <w:szCs w:val="28"/>
          <w:lang w:val="uk-UA"/>
        </w:rPr>
        <w:t>мовних</w:t>
      </w:r>
      <w:proofErr w:type="spellEnd"/>
      <w:r w:rsidRPr="004E246C">
        <w:rPr>
          <w:rFonts w:ascii="Times New Roman" w:hAnsi="Times New Roman" w:cs="Times New Roman"/>
          <w:sz w:val="28"/>
          <w:szCs w:val="28"/>
          <w:lang w:val="uk-UA"/>
        </w:rPr>
        <w:t xml:space="preserve"> формах. </w:t>
      </w:r>
      <w:bookmarkEnd w:id="14"/>
    </w:p>
    <w:p w:rsidR="004E246C" w:rsidRPr="004E246C" w:rsidRDefault="004E246C" w:rsidP="004E246C">
      <w:pPr>
        <w:pStyle w:val="a6"/>
        <w:numPr>
          <w:ilvl w:val="2"/>
          <w:numId w:val="3"/>
        </w:numPr>
        <w:spacing w:after="0" w:line="360" w:lineRule="auto"/>
        <w:jc w:val="center"/>
        <w:rPr>
          <w:rFonts w:ascii="Times New Roman" w:hAnsi="Times New Roman" w:cs="Times New Roman"/>
          <w:b/>
          <w:bCs/>
          <w:sz w:val="28"/>
          <w:szCs w:val="28"/>
          <w:lang w:val="uk-UA"/>
        </w:rPr>
      </w:pPr>
      <w:proofErr w:type="spellStart"/>
      <w:r w:rsidRPr="004E246C">
        <w:rPr>
          <w:rFonts w:ascii="Times New Roman" w:hAnsi="Times New Roman" w:cs="Times New Roman"/>
          <w:b/>
          <w:bCs/>
          <w:sz w:val="28"/>
          <w:szCs w:val="28"/>
          <w:lang w:val="uk-UA"/>
        </w:rPr>
        <w:t>Мовна</w:t>
      </w:r>
      <w:proofErr w:type="spellEnd"/>
      <w:r w:rsidRPr="004E246C">
        <w:rPr>
          <w:rFonts w:ascii="Times New Roman" w:hAnsi="Times New Roman" w:cs="Times New Roman"/>
          <w:b/>
          <w:bCs/>
          <w:sz w:val="28"/>
          <w:szCs w:val="28"/>
          <w:lang w:val="uk-UA"/>
        </w:rPr>
        <w:t xml:space="preserve"> картина світу</w:t>
      </w:r>
    </w:p>
    <w:p w:rsidR="002A56AE" w:rsidRDefault="002A56AE" w:rsidP="004E246C">
      <w:pPr>
        <w:spacing w:after="0" w:line="360" w:lineRule="auto"/>
        <w:ind w:left="720"/>
        <w:jc w:val="both"/>
        <w:rPr>
          <w:rFonts w:ascii="Times New Roman" w:hAnsi="Times New Roman" w:cs="Times New Roman"/>
          <w:sz w:val="28"/>
          <w:szCs w:val="28"/>
          <w:lang w:val="uk-UA"/>
        </w:rPr>
      </w:pPr>
    </w:p>
    <w:p w:rsidR="004E246C" w:rsidRPr="004E246C" w:rsidRDefault="004E246C" w:rsidP="004E246C">
      <w:pPr>
        <w:spacing w:after="0" w:line="360" w:lineRule="auto"/>
        <w:ind w:left="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Мова проникає у всі види людської життєдіяльності, виступає так</w:t>
      </w:r>
    </w:p>
    <w:p w:rsidR="004E246C" w:rsidRPr="004E246C" w:rsidRDefault="004E246C" w:rsidP="004E246C">
      <w:p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званою основою загальної картини світу. М</w:t>
      </w:r>
      <w:r w:rsidRPr="004E246C">
        <w:rPr>
          <w:rFonts w:ascii="Times New Roman" w:hAnsi="Times New Roman" w:cs="Times New Roman"/>
          <w:sz w:val="28"/>
          <w:szCs w:val="28"/>
        </w:rPr>
        <w:t xml:space="preserve">овна картина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розглядається як </w:t>
      </w:r>
      <w:r w:rsidRPr="004E246C">
        <w:rPr>
          <w:rFonts w:ascii="Times New Roman" w:hAnsi="Times New Roman" w:cs="Times New Roman"/>
          <w:sz w:val="28"/>
          <w:szCs w:val="28"/>
        </w:rPr>
        <w:t xml:space="preserve">результат </w:t>
      </w:r>
      <w:proofErr w:type="spellStart"/>
      <w:r w:rsidRPr="004E246C">
        <w:rPr>
          <w:rFonts w:ascii="Times New Roman" w:hAnsi="Times New Roman" w:cs="Times New Roman"/>
          <w:sz w:val="28"/>
          <w:szCs w:val="28"/>
        </w:rPr>
        <w:t>відображення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дійсності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звичайною</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свідомістю</w:t>
      </w:r>
      <w:proofErr w:type="spellEnd"/>
      <w:r w:rsidRPr="004E246C">
        <w:rPr>
          <w:rFonts w:ascii="Times New Roman" w:hAnsi="Times New Roman" w:cs="Times New Roman"/>
          <w:sz w:val="28"/>
          <w:szCs w:val="28"/>
        </w:rPr>
        <w:t xml:space="preserve">, яка, </w:t>
      </w:r>
      <w:proofErr w:type="spellStart"/>
      <w:r w:rsidRPr="004E246C">
        <w:rPr>
          <w:rFonts w:ascii="Times New Roman" w:hAnsi="Times New Roman" w:cs="Times New Roman"/>
          <w:sz w:val="28"/>
          <w:szCs w:val="28"/>
        </w:rPr>
        <w:t>відбиваючись</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rPr>
        <w:lastRenderedPageBreak/>
        <w:t xml:space="preserve">у </w:t>
      </w:r>
      <w:proofErr w:type="spellStart"/>
      <w:r w:rsidRPr="004E246C">
        <w:rPr>
          <w:rFonts w:ascii="Times New Roman" w:hAnsi="Times New Roman" w:cs="Times New Roman"/>
          <w:sz w:val="28"/>
          <w:szCs w:val="28"/>
        </w:rPr>
        <w:t>конкретній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сприяє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формуванню</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особливої</w:t>
      </w:r>
      <w:proofErr w:type="spellEnd"/>
      <w:r w:rsidRPr="004E246C">
        <w:rPr>
          <w:rFonts w:ascii="Times New Roman" w:hAnsi="Times New Roman" w:cs="Times New Roman"/>
          <w:sz w:val="28"/>
          <w:szCs w:val="28"/>
        </w:rPr>
        <w:t xml:space="preserve"> для </w:t>
      </w:r>
      <w:proofErr w:type="spellStart"/>
      <w:r w:rsidRPr="004E246C">
        <w:rPr>
          <w:rFonts w:ascii="Times New Roman" w:hAnsi="Times New Roman" w:cs="Times New Roman"/>
          <w:sz w:val="28"/>
          <w:szCs w:val="28"/>
        </w:rPr>
        <w:t>кожної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національної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суб'єктивної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субстанції</w:t>
      </w:r>
      <w:proofErr w:type="spellEnd"/>
      <w:r w:rsidRPr="004E246C">
        <w:rPr>
          <w:rFonts w:ascii="Times New Roman" w:hAnsi="Times New Roman" w:cs="Times New Roman"/>
          <w:sz w:val="28"/>
          <w:szCs w:val="28"/>
          <w:lang w:val="uk-UA"/>
        </w:rPr>
        <w:t xml:space="preserve"> [16, с. 65].</w:t>
      </w:r>
    </w:p>
    <w:p w:rsidR="004E246C" w:rsidRPr="004E246C" w:rsidRDefault="004E246C" w:rsidP="004E246C">
      <w:pPr>
        <w:pStyle w:val="a6"/>
        <w:spacing w:after="0" w:line="360" w:lineRule="auto"/>
        <w:ind w:left="0" w:firstLine="720"/>
        <w:jc w:val="both"/>
        <w:rPr>
          <w:rFonts w:ascii="Times New Roman" w:hAnsi="Times New Roman" w:cs="Times New Roman"/>
          <w:sz w:val="28"/>
          <w:szCs w:val="28"/>
        </w:rPr>
      </w:pPr>
      <w:r w:rsidRPr="004E246C">
        <w:rPr>
          <w:rFonts w:ascii="Times New Roman" w:hAnsi="Times New Roman" w:cs="Times New Roman"/>
          <w:sz w:val="28"/>
          <w:szCs w:val="28"/>
          <w:lang w:val="uk-UA"/>
        </w:rPr>
        <w:t>М</w:t>
      </w:r>
      <w:r w:rsidRPr="004E246C">
        <w:rPr>
          <w:rFonts w:ascii="Times New Roman" w:hAnsi="Times New Roman" w:cs="Times New Roman"/>
          <w:sz w:val="28"/>
          <w:szCs w:val="28"/>
        </w:rPr>
        <w:t xml:space="preserve">овна картина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будь-</w:t>
      </w:r>
      <w:proofErr w:type="spellStart"/>
      <w:r w:rsidRPr="004E246C">
        <w:rPr>
          <w:rFonts w:ascii="Times New Roman" w:hAnsi="Times New Roman" w:cs="Times New Roman"/>
          <w:sz w:val="28"/>
          <w:szCs w:val="28"/>
        </w:rPr>
        <w:t>якої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національної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rPr>
        <w:t xml:space="preserve"> є </w:t>
      </w:r>
      <w:proofErr w:type="spellStart"/>
      <w:r w:rsidRPr="004E246C">
        <w:rPr>
          <w:rFonts w:ascii="Times New Roman" w:hAnsi="Times New Roman" w:cs="Times New Roman"/>
          <w:sz w:val="28"/>
          <w:szCs w:val="28"/>
        </w:rPr>
        <w:t>суб'єктивною</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внаслідок</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своєї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генези</w:t>
      </w:r>
      <w:proofErr w:type="spellEnd"/>
      <w:r w:rsidRPr="004E246C">
        <w:rPr>
          <w:rFonts w:ascii="Times New Roman" w:hAnsi="Times New Roman" w:cs="Times New Roman"/>
          <w:sz w:val="28"/>
          <w:szCs w:val="28"/>
        </w:rPr>
        <w:t>:</w:t>
      </w:r>
      <w:r w:rsidRPr="004E246C">
        <w:rPr>
          <w:rFonts w:ascii="Times New Roman" w:hAnsi="Times New Roman" w:cs="Times New Roman"/>
          <w:sz w:val="28"/>
          <w:szCs w:val="28"/>
          <w:lang w:val="uk-UA"/>
        </w:rPr>
        <w:t xml:space="preserve"> оскільки </w:t>
      </w:r>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її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породжує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колективна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свідомість</w:t>
      </w:r>
      <w:proofErr w:type="spellEnd"/>
      <w:r w:rsidRPr="004E246C">
        <w:rPr>
          <w:rFonts w:ascii="Times New Roman" w:hAnsi="Times New Roman" w:cs="Times New Roman"/>
          <w:sz w:val="28"/>
          <w:szCs w:val="28"/>
        </w:rPr>
        <w:t xml:space="preserve">, яка </w:t>
      </w:r>
      <w:r w:rsidRPr="004E246C">
        <w:rPr>
          <w:rFonts w:ascii="Times New Roman" w:hAnsi="Times New Roman" w:cs="Times New Roman"/>
          <w:sz w:val="28"/>
          <w:szCs w:val="28"/>
          <w:lang w:val="uk-UA"/>
        </w:rPr>
        <w:t>переосмислює на</w:t>
      </w:r>
      <w:proofErr w:type="spellStart"/>
      <w:r w:rsidRPr="004E246C">
        <w:rPr>
          <w:rFonts w:ascii="Times New Roman" w:hAnsi="Times New Roman" w:cs="Times New Roman"/>
          <w:sz w:val="28"/>
          <w:szCs w:val="28"/>
        </w:rPr>
        <w:t>вколишній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крізь</w:t>
      </w:r>
      <w:proofErr w:type="spellEnd"/>
      <w:r w:rsidRPr="004E246C">
        <w:rPr>
          <w:rFonts w:ascii="Times New Roman" w:hAnsi="Times New Roman" w:cs="Times New Roman"/>
          <w:sz w:val="28"/>
          <w:szCs w:val="28"/>
        </w:rPr>
        <w:t xml:space="preserve"> мережу </w:t>
      </w:r>
      <w:proofErr w:type="spellStart"/>
      <w:r w:rsidRPr="004E246C">
        <w:rPr>
          <w:rFonts w:ascii="Times New Roman" w:hAnsi="Times New Roman" w:cs="Times New Roman"/>
          <w:sz w:val="28"/>
          <w:szCs w:val="28"/>
        </w:rPr>
        <w:t>історично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напрацьованого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національно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детермінованого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знання</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уявлення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певного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етносу</w:t>
      </w:r>
      <w:proofErr w:type="spellEnd"/>
      <w:r w:rsidRPr="004E246C">
        <w:rPr>
          <w:rFonts w:ascii="Times New Roman" w:hAnsi="Times New Roman" w:cs="Times New Roman"/>
          <w:sz w:val="28"/>
          <w:szCs w:val="28"/>
        </w:rPr>
        <w:t>.</w:t>
      </w:r>
    </w:p>
    <w:p w:rsidR="004E246C" w:rsidRPr="004E246C" w:rsidRDefault="004E246C" w:rsidP="004E246C">
      <w:pPr>
        <w:pStyle w:val="a6"/>
        <w:spacing w:after="0" w:line="360" w:lineRule="auto"/>
        <w:ind w:left="0" w:firstLine="720"/>
        <w:jc w:val="both"/>
        <w:rPr>
          <w:rFonts w:ascii="Times New Roman" w:hAnsi="Times New Roman" w:cs="Times New Roman"/>
          <w:sz w:val="28"/>
          <w:szCs w:val="28"/>
          <w:lang w:val="uk-UA"/>
        </w:rPr>
      </w:pPr>
      <w:r w:rsidRPr="004E246C">
        <w:rPr>
          <w:rFonts w:ascii="Times New Roman" w:hAnsi="Times New Roman" w:cs="Times New Roman"/>
          <w:sz w:val="28"/>
          <w:szCs w:val="28"/>
        </w:rPr>
        <w:t xml:space="preserve">О. </w:t>
      </w:r>
      <w:proofErr w:type="spellStart"/>
      <w:r w:rsidRPr="004E246C">
        <w:rPr>
          <w:rFonts w:ascii="Times New Roman" w:hAnsi="Times New Roman" w:cs="Times New Roman"/>
          <w:sz w:val="28"/>
          <w:szCs w:val="28"/>
        </w:rPr>
        <w:t>Корнілов</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пропонує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вузьке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лексичне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розуміння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картини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 в </w:t>
      </w:r>
      <w:proofErr w:type="spellStart"/>
      <w:r w:rsidRPr="004E246C">
        <w:rPr>
          <w:rFonts w:ascii="Times New Roman" w:hAnsi="Times New Roman" w:cs="Times New Roman"/>
          <w:sz w:val="28"/>
          <w:szCs w:val="28"/>
        </w:rPr>
        <w:t>якому</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мова виконує функцію фіксації національного бачення світу, а способом функціонування лексичних одиниць виступає </w:t>
      </w:r>
      <w:proofErr w:type="spellStart"/>
      <w:r w:rsidRPr="004E246C">
        <w:rPr>
          <w:rFonts w:ascii="Times New Roman" w:hAnsi="Times New Roman" w:cs="Times New Roman"/>
          <w:sz w:val="28"/>
          <w:szCs w:val="28"/>
          <w:lang w:val="uk-UA"/>
        </w:rPr>
        <w:t>синтак</w:t>
      </w:r>
      <w:r w:rsidRPr="004E246C">
        <w:rPr>
          <w:rFonts w:ascii="Times New Roman" w:hAnsi="Times New Roman" w:cs="Times New Roman"/>
          <w:sz w:val="28"/>
          <w:szCs w:val="28"/>
        </w:rPr>
        <w:t>сис</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 xml:space="preserve">Ми </w:t>
      </w:r>
      <w:proofErr w:type="spellStart"/>
      <w:r w:rsidRPr="004E246C">
        <w:rPr>
          <w:rFonts w:ascii="Times New Roman" w:hAnsi="Times New Roman" w:cs="Times New Roman"/>
          <w:sz w:val="28"/>
          <w:szCs w:val="28"/>
        </w:rPr>
        <w:t>вважаємо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таке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вузьке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розуміння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картини</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с</w:t>
      </w:r>
      <w:proofErr w:type="spellStart"/>
      <w:r w:rsidRPr="004E246C">
        <w:rPr>
          <w:rFonts w:ascii="Times New Roman" w:hAnsi="Times New Roman" w:cs="Times New Roman"/>
          <w:sz w:val="28"/>
          <w:szCs w:val="28"/>
        </w:rPr>
        <w:t>віту</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є не повним, тому ми поділяємо думку </w:t>
      </w:r>
      <w:r w:rsidRPr="004E246C">
        <w:rPr>
          <w:rFonts w:ascii="Times New Roman" w:hAnsi="Times New Roman" w:cs="Times New Roman"/>
          <w:sz w:val="28"/>
          <w:szCs w:val="28"/>
        </w:rPr>
        <w:t xml:space="preserve">І.О. </w:t>
      </w:r>
      <w:proofErr w:type="spellStart"/>
      <w:r w:rsidRPr="004E246C">
        <w:rPr>
          <w:rFonts w:ascii="Times New Roman" w:hAnsi="Times New Roman" w:cs="Times New Roman"/>
          <w:sz w:val="28"/>
          <w:szCs w:val="28"/>
        </w:rPr>
        <w:t>Голубовської</w:t>
      </w:r>
      <w:proofErr w:type="spellEnd"/>
      <w:r w:rsidRPr="004E246C">
        <w:rPr>
          <w:rFonts w:ascii="Times New Roman" w:hAnsi="Times New Roman" w:cs="Times New Roman"/>
          <w:sz w:val="28"/>
          <w:szCs w:val="28"/>
        </w:rPr>
        <w:t xml:space="preserve">, яка </w:t>
      </w:r>
      <w:proofErr w:type="spellStart"/>
      <w:r w:rsidRPr="004E246C">
        <w:rPr>
          <w:rFonts w:ascii="Times New Roman" w:hAnsi="Times New Roman" w:cs="Times New Roman"/>
          <w:sz w:val="28"/>
          <w:szCs w:val="28"/>
        </w:rPr>
        <w:t>вважає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lang w:val="uk-UA"/>
        </w:rPr>
        <w:t xml:space="preserve"> м</w:t>
      </w:r>
      <w:r w:rsidRPr="004E246C">
        <w:rPr>
          <w:rFonts w:ascii="Times New Roman" w:hAnsi="Times New Roman" w:cs="Times New Roman"/>
          <w:sz w:val="28"/>
          <w:szCs w:val="28"/>
        </w:rPr>
        <w:t xml:space="preserve">овна картина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 </w:t>
      </w:r>
      <w:proofErr w:type="spellStart"/>
      <w:r w:rsidRPr="004E246C">
        <w:rPr>
          <w:rFonts w:ascii="Times New Roman" w:hAnsi="Times New Roman" w:cs="Times New Roman"/>
          <w:sz w:val="28"/>
          <w:szCs w:val="28"/>
        </w:rPr>
        <w:t>світовідчуття</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світорозуміння</w:t>
      </w:r>
      <w:proofErr w:type="spellEnd"/>
      <w:r w:rsidRPr="004E246C">
        <w:rPr>
          <w:rFonts w:ascii="Times New Roman" w:hAnsi="Times New Roman" w:cs="Times New Roman"/>
          <w:sz w:val="28"/>
          <w:szCs w:val="28"/>
        </w:rPr>
        <w:t xml:space="preserve">, яке </w:t>
      </w:r>
      <w:proofErr w:type="spellStart"/>
      <w:r w:rsidRPr="004E246C">
        <w:rPr>
          <w:rFonts w:ascii="Times New Roman" w:hAnsi="Times New Roman" w:cs="Times New Roman"/>
          <w:sz w:val="28"/>
          <w:szCs w:val="28"/>
        </w:rPr>
        <w:t>виражається</w:t>
      </w:r>
      <w:proofErr w:type="spellEnd"/>
      <w:r w:rsidRPr="004E246C">
        <w:rPr>
          <w:rFonts w:ascii="Times New Roman" w:hAnsi="Times New Roman" w:cs="Times New Roman"/>
          <w:sz w:val="28"/>
          <w:szCs w:val="28"/>
        </w:rPr>
        <w:t xml:space="preserve"> за </w:t>
      </w:r>
      <w:proofErr w:type="spellStart"/>
      <w:r w:rsidRPr="004E246C">
        <w:rPr>
          <w:rFonts w:ascii="Times New Roman" w:hAnsi="Times New Roman" w:cs="Times New Roman"/>
          <w:sz w:val="28"/>
          <w:szCs w:val="28"/>
        </w:rPr>
        <w:t>допомогою</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знаків</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вербалізована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інтерпретація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мовним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соціумом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навколишнього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15; 16].</w:t>
      </w:r>
    </w:p>
    <w:p w:rsidR="004E246C" w:rsidRPr="004E246C" w:rsidRDefault="004E246C" w:rsidP="004E246C">
      <w:pPr>
        <w:pStyle w:val="a6"/>
        <w:spacing w:after="0" w:line="360" w:lineRule="auto"/>
        <w:ind w:left="0" w:firstLine="720"/>
        <w:jc w:val="both"/>
        <w:rPr>
          <w:rFonts w:ascii="Times New Roman" w:hAnsi="Times New Roman" w:cs="Times New Roman"/>
          <w:sz w:val="28"/>
          <w:szCs w:val="28"/>
        </w:rPr>
      </w:pPr>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Звернемо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увагу</w:t>
      </w:r>
      <w:proofErr w:type="spellEnd"/>
      <w:r w:rsidRPr="004E246C">
        <w:rPr>
          <w:rFonts w:ascii="Times New Roman" w:hAnsi="Times New Roman" w:cs="Times New Roman"/>
          <w:sz w:val="28"/>
          <w:szCs w:val="28"/>
        </w:rPr>
        <w:t xml:space="preserve"> на </w:t>
      </w:r>
      <w:proofErr w:type="spellStart"/>
      <w:r w:rsidRPr="004E246C">
        <w:rPr>
          <w:rFonts w:ascii="Times New Roman" w:hAnsi="Times New Roman" w:cs="Times New Roman"/>
          <w:sz w:val="28"/>
          <w:szCs w:val="28"/>
        </w:rPr>
        <w:t>розуміння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мовн</w:t>
      </w:r>
      <w:r w:rsidRPr="004E246C">
        <w:rPr>
          <w:rFonts w:ascii="Times New Roman" w:hAnsi="Times New Roman" w:cs="Times New Roman"/>
          <w:sz w:val="28"/>
          <w:szCs w:val="28"/>
          <w:lang w:val="uk-UA"/>
        </w:rPr>
        <w:t>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картин</w:t>
      </w:r>
      <w:r w:rsidRPr="004E246C">
        <w:rPr>
          <w:rFonts w:ascii="Times New Roman" w:hAnsi="Times New Roman" w:cs="Times New Roman"/>
          <w:sz w:val="28"/>
          <w:szCs w:val="28"/>
          <w:lang w:val="uk-UA"/>
        </w:rPr>
        <w:t>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В.В. </w:t>
      </w:r>
      <w:proofErr w:type="spellStart"/>
      <w:r w:rsidRPr="004E246C">
        <w:rPr>
          <w:rFonts w:ascii="Times New Roman" w:hAnsi="Times New Roman" w:cs="Times New Roman"/>
          <w:sz w:val="28"/>
          <w:szCs w:val="28"/>
        </w:rPr>
        <w:t>Жайворонком</w:t>
      </w:r>
      <w:proofErr w:type="spellEnd"/>
      <w:r w:rsidRPr="004E246C">
        <w:rPr>
          <w:rFonts w:ascii="Times New Roman" w:hAnsi="Times New Roman" w:cs="Times New Roman"/>
          <w:sz w:val="28"/>
          <w:szCs w:val="28"/>
        </w:rPr>
        <w:t>: “</w:t>
      </w:r>
      <w:proofErr w:type="spellStart"/>
      <w:r w:rsidRPr="004E246C">
        <w:rPr>
          <w:rFonts w:ascii="Times New Roman" w:hAnsi="Times New Roman" w:cs="Times New Roman"/>
          <w:sz w:val="28"/>
          <w:szCs w:val="28"/>
        </w:rPr>
        <w:t>мозаїкоподібна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польова</w:t>
      </w:r>
      <w:proofErr w:type="spellEnd"/>
      <w:r w:rsidRPr="004E246C">
        <w:rPr>
          <w:rFonts w:ascii="Times New Roman" w:hAnsi="Times New Roman" w:cs="Times New Roman"/>
          <w:sz w:val="28"/>
          <w:szCs w:val="28"/>
        </w:rPr>
        <w:t xml:space="preserve"> структура </w:t>
      </w:r>
      <w:proofErr w:type="spellStart"/>
      <w:r w:rsidRPr="004E246C">
        <w:rPr>
          <w:rFonts w:ascii="Times New Roman" w:hAnsi="Times New Roman" w:cs="Times New Roman"/>
          <w:sz w:val="28"/>
          <w:szCs w:val="28"/>
        </w:rPr>
        <w:t>взаємопов’язаних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одиниць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через </w:t>
      </w:r>
      <w:proofErr w:type="spellStart"/>
      <w:r w:rsidRPr="004E246C">
        <w:rPr>
          <w:rFonts w:ascii="Times New Roman" w:hAnsi="Times New Roman" w:cs="Times New Roman"/>
          <w:sz w:val="28"/>
          <w:szCs w:val="28"/>
        </w:rPr>
        <w:t>складну</w:t>
      </w:r>
      <w:proofErr w:type="spellEnd"/>
      <w:r w:rsidRPr="004E246C">
        <w:rPr>
          <w:rFonts w:ascii="Times New Roman" w:hAnsi="Times New Roman" w:cs="Times New Roman"/>
          <w:sz w:val="28"/>
          <w:szCs w:val="28"/>
        </w:rPr>
        <w:t xml:space="preserve"> систему </w:t>
      </w:r>
      <w:proofErr w:type="spellStart"/>
      <w:r w:rsidRPr="004E246C">
        <w:rPr>
          <w:rFonts w:ascii="Times New Roman" w:hAnsi="Times New Roman" w:cs="Times New Roman"/>
          <w:sz w:val="28"/>
          <w:szCs w:val="28"/>
        </w:rPr>
        <w:t>фонетичних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явищ</w:t>
      </w:r>
      <w:proofErr w:type="spellEnd"/>
      <w:r w:rsidRPr="004E246C">
        <w:rPr>
          <w:rFonts w:ascii="Times New Roman" w:hAnsi="Times New Roman" w:cs="Times New Roman"/>
          <w:sz w:val="28"/>
          <w:szCs w:val="28"/>
        </w:rPr>
        <w:t>, лексико-</w:t>
      </w:r>
      <w:proofErr w:type="spellStart"/>
      <w:r w:rsidRPr="004E246C">
        <w:rPr>
          <w:rFonts w:ascii="Times New Roman" w:hAnsi="Times New Roman" w:cs="Times New Roman"/>
          <w:sz w:val="28"/>
          <w:szCs w:val="28"/>
        </w:rPr>
        <w:t>семантичних</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граматичних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значень</w:t>
      </w:r>
      <w:proofErr w:type="spellEnd"/>
      <w:r w:rsidRPr="004E246C">
        <w:rPr>
          <w:rFonts w:ascii="Times New Roman" w:hAnsi="Times New Roman" w:cs="Times New Roman"/>
          <w:sz w:val="28"/>
          <w:szCs w:val="28"/>
        </w:rPr>
        <w:t xml:space="preserve">, а </w:t>
      </w:r>
      <w:proofErr w:type="spellStart"/>
      <w:r w:rsidRPr="004E246C">
        <w:rPr>
          <w:rFonts w:ascii="Times New Roman" w:hAnsi="Times New Roman" w:cs="Times New Roman"/>
          <w:sz w:val="28"/>
          <w:szCs w:val="28"/>
        </w:rPr>
        <w:t>також</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стилістичних</w:t>
      </w:r>
      <w:proofErr w:type="spellEnd"/>
      <w:r w:rsidRPr="004E246C">
        <w:rPr>
          <w:rFonts w:ascii="Times New Roman" w:hAnsi="Times New Roman" w:cs="Times New Roman"/>
          <w:sz w:val="28"/>
          <w:szCs w:val="28"/>
        </w:rPr>
        <w:t xml:space="preserve"> характеристик </w:t>
      </w:r>
      <w:proofErr w:type="spellStart"/>
      <w:r w:rsidRPr="004E246C">
        <w:rPr>
          <w:rFonts w:ascii="Times New Roman" w:hAnsi="Times New Roman" w:cs="Times New Roman"/>
          <w:sz w:val="28"/>
          <w:szCs w:val="28"/>
        </w:rPr>
        <w:t>відбиває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відносно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об’єктивний</w:t>
      </w:r>
      <w:proofErr w:type="spellEnd"/>
      <w:r w:rsidRPr="004E246C">
        <w:rPr>
          <w:rFonts w:ascii="Times New Roman" w:hAnsi="Times New Roman" w:cs="Times New Roman"/>
          <w:sz w:val="28"/>
          <w:szCs w:val="28"/>
        </w:rPr>
        <w:t xml:space="preserve"> стан речей </w:t>
      </w:r>
      <w:proofErr w:type="spellStart"/>
      <w:r w:rsidRPr="004E246C">
        <w:rPr>
          <w:rFonts w:ascii="Times New Roman" w:hAnsi="Times New Roman" w:cs="Times New Roman"/>
          <w:sz w:val="28"/>
          <w:szCs w:val="28"/>
        </w:rPr>
        <w:t>довкілля</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внутрішнього</w:t>
      </w:r>
      <w:proofErr w:type="spellEnd"/>
      <w:r w:rsidRPr="004E246C">
        <w:rPr>
          <w:rFonts w:ascii="Times New Roman" w:hAnsi="Times New Roman" w:cs="Times New Roman"/>
          <w:sz w:val="28"/>
          <w:szCs w:val="28"/>
        </w:rPr>
        <w:t xml:space="preserve"> стану </w:t>
      </w:r>
      <w:proofErr w:type="spellStart"/>
      <w:r w:rsidRPr="004E246C">
        <w:rPr>
          <w:rFonts w:ascii="Times New Roman" w:hAnsi="Times New Roman" w:cs="Times New Roman"/>
          <w:sz w:val="28"/>
          <w:szCs w:val="28"/>
        </w:rPr>
        <w:t>людини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тобто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загалом</w:t>
      </w:r>
      <w:proofErr w:type="spellEnd"/>
      <w:r w:rsidRPr="004E246C">
        <w:rPr>
          <w:rFonts w:ascii="Times New Roman" w:hAnsi="Times New Roman" w:cs="Times New Roman"/>
          <w:sz w:val="28"/>
          <w:szCs w:val="28"/>
        </w:rPr>
        <w:t xml:space="preserve"> картину (модель)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як </w:t>
      </w:r>
      <w:proofErr w:type="spellStart"/>
      <w:r w:rsidRPr="004E246C">
        <w:rPr>
          <w:rFonts w:ascii="Times New Roman" w:hAnsi="Times New Roman" w:cs="Times New Roman"/>
          <w:sz w:val="28"/>
          <w:szCs w:val="28"/>
        </w:rPr>
        <w:t>таку</w:t>
      </w:r>
      <w:proofErr w:type="spellEnd"/>
      <w:r w:rsidRPr="004E246C">
        <w:rPr>
          <w:rFonts w:ascii="Times New Roman" w:hAnsi="Times New Roman" w:cs="Times New Roman"/>
          <w:sz w:val="28"/>
          <w:szCs w:val="28"/>
        </w:rPr>
        <w:t>” [</w:t>
      </w:r>
      <w:r w:rsidRPr="004E246C">
        <w:rPr>
          <w:rFonts w:ascii="Times New Roman" w:hAnsi="Times New Roman" w:cs="Times New Roman"/>
          <w:sz w:val="28"/>
          <w:szCs w:val="28"/>
          <w:lang w:val="uk-UA"/>
        </w:rPr>
        <w:t>22</w:t>
      </w:r>
      <w:r w:rsidRPr="004E246C">
        <w:rPr>
          <w:rFonts w:ascii="Times New Roman" w:hAnsi="Times New Roman" w:cs="Times New Roman"/>
          <w:sz w:val="28"/>
          <w:szCs w:val="28"/>
        </w:rPr>
        <w:t>].</w:t>
      </w:r>
    </w:p>
    <w:p w:rsidR="004E246C" w:rsidRPr="004E246C" w:rsidRDefault="004E246C" w:rsidP="004E246C">
      <w:pPr>
        <w:pStyle w:val="a6"/>
        <w:spacing w:after="0" w:line="360" w:lineRule="auto"/>
        <w:ind w:left="0"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 xml:space="preserve">Ми </w:t>
      </w:r>
      <w:r w:rsidRPr="004E246C">
        <w:rPr>
          <w:rFonts w:ascii="Times New Roman" w:hAnsi="Times New Roman" w:cs="Times New Roman"/>
          <w:sz w:val="28"/>
          <w:szCs w:val="28"/>
          <w:lang w:val="uk-UA"/>
        </w:rPr>
        <w:t xml:space="preserve">можемо зазначити, що в цьому визначенні автор зосереджує увагу </w:t>
      </w:r>
      <w:r w:rsidRPr="004E246C">
        <w:rPr>
          <w:rFonts w:ascii="Times New Roman" w:hAnsi="Times New Roman" w:cs="Times New Roman"/>
          <w:sz w:val="28"/>
          <w:szCs w:val="28"/>
        </w:rPr>
        <w:t xml:space="preserve">на </w:t>
      </w:r>
      <w:proofErr w:type="spellStart"/>
      <w:r w:rsidRPr="004E246C">
        <w:rPr>
          <w:rFonts w:ascii="Times New Roman" w:hAnsi="Times New Roman" w:cs="Times New Roman"/>
          <w:sz w:val="28"/>
          <w:szCs w:val="28"/>
        </w:rPr>
        <w:t>рівн</w:t>
      </w:r>
      <w:r w:rsidRPr="004E246C">
        <w:rPr>
          <w:rFonts w:ascii="Times New Roman" w:hAnsi="Times New Roman" w:cs="Times New Roman"/>
          <w:sz w:val="28"/>
          <w:szCs w:val="28"/>
          <w:lang w:val="uk-UA"/>
        </w:rPr>
        <w:t>ях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від</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фонетичного</w:t>
      </w:r>
      <w:proofErr w:type="spellEnd"/>
      <w:r w:rsidRPr="004E246C">
        <w:rPr>
          <w:rFonts w:ascii="Times New Roman" w:hAnsi="Times New Roman" w:cs="Times New Roman"/>
          <w:sz w:val="28"/>
          <w:szCs w:val="28"/>
        </w:rPr>
        <w:t xml:space="preserve"> до </w:t>
      </w:r>
      <w:proofErr w:type="spellStart"/>
      <w:r w:rsidRPr="004E246C">
        <w:rPr>
          <w:rFonts w:ascii="Times New Roman" w:hAnsi="Times New Roman" w:cs="Times New Roman"/>
          <w:sz w:val="28"/>
          <w:szCs w:val="28"/>
        </w:rPr>
        <w:t>стилістичного</w:t>
      </w:r>
      <w:proofErr w:type="spellEnd"/>
      <w:r w:rsidRPr="004E246C">
        <w:rPr>
          <w:rFonts w:ascii="Times New Roman" w:hAnsi="Times New Roman" w:cs="Times New Roman"/>
          <w:sz w:val="28"/>
          <w:szCs w:val="28"/>
        </w:rPr>
        <w:t xml:space="preserve">, а </w:t>
      </w:r>
      <w:proofErr w:type="spellStart"/>
      <w:r w:rsidRPr="004E246C">
        <w:rPr>
          <w:rFonts w:ascii="Times New Roman" w:hAnsi="Times New Roman" w:cs="Times New Roman"/>
          <w:sz w:val="28"/>
          <w:szCs w:val="28"/>
        </w:rPr>
        <w:t>також</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увага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акцентується</w:t>
      </w:r>
      <w:proofErr w:type="spellEnd"/>
      <w:r w:rsidRPr="004E246C">
        <w:rPr>
          <w:rFonts w:ascii="Times New Roman" w:hAnsi="Times New Roman" w:cs="Times New Roman"/>
          <w:sz w:val="28"/>
          <w:szCs w:val="28"/>
        </w:rPr>
        <w:t xml:space="preserve"> на </w:t>
      </w:r>
      <w:proofErr w:type="spellStart"/>
      <w:r w:rsidRPr="004E246C">
        <w:rPr>
          <w:rFonts w:ascii="Times New Roman" w:hAnsi="Times New Roman" w:cs="Times New Roman"/>
          <w:sz w:val="28"/>
          <w:szCs w:val="28"/>
        </w:rPr>
        <w:t>польовому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дослідженні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карти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взагалі</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мовних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одиниць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які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її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формують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зокрема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Наголосимо</w:t>
      </w:r>
      <w:proofErr w:type="spellEnd"/>
      <w:r w:rsidRPr="004E246C">
        <w:rPr>
          <w:rFonts w:ascii="Times New Roman" w:hAnsi="Times New Roman" w:cs="Times New Roman"/>
          <w:sz w:val="28"/>
          <w:szCs w:val="28"/>
        </w:rPr>
        <w:t xml:space="preserve"> на тому,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більшість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дослідників</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вважає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між</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мовною</w:t>
      </w:r>
      <w:proofErr w:type="spellEnd"/>
      <w:r w:rsidRPr="004E246C">
        <w:rPr>
          <w:rFonts w:ascii="Times New Roman" w:hAnsi="Times New Roman" w:cs="Times New Roman"/>
          <w:sz w:val="28"/>
          <w:szCs w:val="28"/>
        </w:rPr>
        <w:t xml:space="preserve"> і концептуальною картинами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існує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тісний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взаємозв’язок</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ніби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окреслює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виокремлює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певні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елементи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концептуальної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картини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en-GB"/>
        </w:rPr>
        <w:t>[</w:t>
      </w:r>
      <w:r w:rsidRPr="004E246C">
        <w:rPr>
          <w:rFonts w:ascii="Times New Roman" w:hAnsi="Times New Roman" w:cs="Times New Roman"/>
          <w:sz w:val="28"/>
          <w:szCs w:val="28"/>
          <w:lang w:val="uk-UA"/>
        </w:rPr>
        <w:t>22, с. 400</w:t>
      </w:r>
      <w:r w:rsidRPr="004E246C">
        <w:rPr>
          <w:rFonts w:ascii="Times New Roman" w:hAnsi="Times New Roman" w:cs="Times New Roman"/>
          <w:sz w:val="28"/>
          <w:szCs w:val="28"/>
          <w:lang w:val="en-GB"/>
        </w:rPr>
        <w:t>]</w:t>
      </w:r>
      <w:r w:rsidRPr="004E246C">
        <w:rPr>
          <w:rFonts w:ascii="Times New Roman" w:hAnsi="Times New Roman" w:cs="Times New Roman"/>
          <w:sz w:val="28"/>
          <w:szCs w:val="28"/>
          <w:lang w:val="uk-UA"/>
        </w:rPr>
        <w:t>.</w:t>
      </w:r>
    </w:p>
    <w:p w:rsidR="004E246C" w:rsidRPr="004E246C" w:rsidRDefault="004E246C" w:rsidP="004E246C">
      <w:pPr>
        <w:spacing w:after="0" w:line="360" w:lineRule="auto"/>
        <w:ind w:firstLine="720"/>
        <w:jc w:val="both"/>
        <w:rPr>
          <w:rFonts w:ascii="Times New Roman" w:hAnsi="Times New Roman" w:cs="Times New Roman"/>
          <w:sz w:val="28"/>
          <w:szCs w:val="28"/>
        </w:rPr>
      </w:pPr>
      <w:proofErr w:type="spellStart"/>
      <w:r w:rsidRPr="004E246C">
        <w:rPr>
          <w:rFonts w:ascii="Times New Roman" w:hAnsi="Times New Roman" w:cs="Times New Roman"/>
          <w:sz w:val="28"/>
          <w:szCs w:val="28"/>
        </w:rPr>
        <w:t>Мовна</w:t>
      </w:r>
      <w:proofErr w:type="spellEnd"/>
      <w:r w:rsidRPr="004E246C">
        <w:rPr>
          <w:rFonts w:ascii="Times New Roman" w:hAnsi="Times New Roman" w:cs="Times New Roman"/>
          <w:sz w:val="28"/>
          <w:szCs w:val="28"/>
        </w:rPr>
        <w:t xml:space="preserve"> картина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утворюється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номінативними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функціональними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образними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дискурсивними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засобами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мови</w:t>
      </w:r>
      <w:proofErr w:type="spellEnd"/>
      <w:r w:rsidRPr="004E246C">
        <w:rPr>
          <w:rFonts w:ascii="Times New Roman" w:hAnsi="Times New Roman" w:cs="Times New Roman"/>
          <w:sz w:val="28"/>
          <w:szCs w:val="28"/>
        </w:rPr>
        <w:t xml:space="preserve">, а </w:t>
      </w:r>
      <w:proofErr w:type="spellStart"/>
      <w:r w:rsidRPr="004E246C">
        <w:rPr>
          <w:rFonts w:ascii="Times New Roman" w:hAnsi="Times New Roman" w:cs="Times New Roman"/>
          <w:sz w:val="28"/>
          <w:szCs w:val="28"/>
        </w:rPr>
        <w:t>також</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фоносемантикою</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Серед</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номінативних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засобів</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виділяють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лексеми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стійкі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номінації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фразеологізми</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Так, К. В. Терещенко зазначає, що о</w:t>
      </w:r>
      <w:proofErr w:type="spellStart"/>
      <w:r w:rsidRPr="004E246C">
        <w:rPr>
          <w:rFonts w:ascii="Times New Roman" w:hAnsi="Times New Roman" w:cs="Times New Roman"/>
          <w:sz w:val="28"/>
          <w:szCs w:val="28"/>
        </w:rPr>
        <w:t>диницями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мовної</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rPr>
        <w:t>картини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є слово, </w:t>
      </w:r>
      <w:proofErr w:type="spellStart"/>
      <w:r w:rsidRPr="004E246C">
        <w:rPr>
          <w:rFonts w:ascii="Times New Roman" w:hAnsi="Times New Roman" w:cs="Times New Roman"/>
          <w:sz w:val="28"/>
          <w:szCs w:val="28"/>
        </w:rPr>
        <w:lastRenderedPageBreak/>
        <w:t>словосполучення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речення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мікротекст</w:t>
      </w:r>
      <w:proofErr w:type="spellEnd"/>
      <w:r w:rsidRPr="004E246C">
        <w:rPr>
          <w:rFonts w:ascii="Times New Roman" w:hAnsi="Times New Roman" w:cs="Times New Roman"/>
          <w:sz w:val="28"/>
          <w:szCs w:val="28"/>
        </w:rPr>
        <w:t xml:space="preserve">/ дискурс, </w:t>
      </w:r>
      <w:proofErr w:type="spellStart"/>
      <w:r w:rsidRPr="004E246C">
        <w:rPr>
          <w:rFonts w:ascii="Times New Roman" w:hAnsi="Times New Roman" w:cs="Times New Roman"/>
          <w:sz w:val="28"/>
          <w:szCs w:val="28"/>
        </w:rPr>
        <w:t>які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фонетично</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семантично</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rPr>
        <w:t>матеріалізують</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 xml:space="preserve">концепт, </w:t>
      </w:r>
      <w:proofErr w:type="spellStart"/>
      <w:r w:rsidRPr="004E246C">
        <w:rPr>
          <w:rFonts w:ascii="Times New Roman" w:hAnsi="Times New Roman" w:cs="Times New Roman"/>
          <w:sz w:val="28"/>
          <w:szCs w:val="28"/>
        </w:rPr>
        <w:t>слугують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засобом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відображення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певного</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 xml:space="preserve">предмета, </w:t>
      </w:r>
      <w:proofErr w:type="spellStart"/>
      <w:r w:rsidRPr="004E246C">
        <w:rPr>
          <w:rFonts w:ascii="Times New Roman" w:hAnsi="Times New Roman" w:cs="Times New Roman"/>
          <w:sz w:val="28"/>
          <w:szCs w:val="28"/>
        </w:rPr>
        <w:t>явища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процесу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чи</w:t>
      </w:r>
      <w:proofErr w:type="spellEnd"/>
      <w:r w:rsidRPr="004E246C">
        <w:rPr>
          <w:rFonts w:ascii="Times New Roman" w:hAnsi="Times New Roman" w:cs="Times New Roman"/>
          <w:sz w:val="28"/>
          <w:szCs w:val="28"/>
        </w:rPr>
        <w:t xml:space="preserve"> образу </w:t>
      </w:r>
      <w:proofErr w:type="spellStart"/>
      <w:r w:rsidRPr="004E246C">
        <w:rPr>
          <w:rFonts w:ascii="Times New Roman" w:hAnsi="Times New Roman" w:cs="Times New Roman"/>
          <w:sz w:val="28"/>
          <w:szCs w:val="28"/>
        </w:rPr>
        <w:t>світової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картини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оскільки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мова</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позначає</w:t>
      </w:r>
      <w:proofErr w:type="spellEnd"/>
      <w:r w:rsidRPr="004E246C">
        <w:rPr>
          <w:rFonts w:ascii="Times New Roman" w:hAnsi="Times New Roman" w:cs="Times New Roman"/>
          <w:sz w:val="28"/>
          <w:szCs w:val="28"/>
        </w:rPr>
        <w:t xml:space="preserve"> не </w:t>
      </w:r>
      <w:proofErr w:type="spellStart"/>
      <w:r w:rsidRPr="004E246C">
        <w:rPr>
          <w:rFonts w:ascii="Times New Roman" w:hAnsi="Times New Roman" w:cs="Times New Roman"/>
          <w:sz w:val="28"/>
          <w:szCs w:val="28"/>
        </w:rPr>
        <w:t>самі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предмети</w:t>
      </w:r>
      <w:proofErr w:type="spellEnd"/>
      <w:r w:rsidRPr="004E246C">
        <w:rPr>
          <w:rFonts w:ascii="Times New Roman" w:hAnsi="Times New Roman" w:cs="Times New Roman"/>
          <w:sz w:val="28"/>
          <w:szCs w:val="28"/>
        </w:rPr>
        <w:t>,</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 xml:space="preserve">а </w:t>
      </w:r>
      <w:proofErr w:type="spellStart"/>
      <w:r w:rsidRPr="004E246C">
        <w:rPr>
          <w:rFonts w:ascii="Times New Roman" w:hAnsi="Times New Roman" w:cs="Times New Roman"/>
          <w:sz w:val="28"/>
          <w:szCs w:val="28"/>
        </w:rPr>
        <w:t>лише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поняття</w:t>
      </w:r>
      <w:proofErr w:type="spellEnd"/>
      <w:r w:rsidRPr="004E246C">
        <w:rPr>
          <w:rFonts w:ascii="Times New Roman" w:hAnsi="Times New Roman" w:cs="Times New Roman"/>
          <w:sz w:val="28"/>
          <w:szCs w:val="28"/>
        </w:rPr>
        <w:t xml:space="preserve"> про ни</w:t>
      </w:r>
      <w:r w:rsidRPr="004E246C">
        <w:rPr>
          <w:rFonts w:ascii="Times New Roman" w:hAnsi="Times New Roman" w:cs="Times New Roman"/>
          <w:sz w:val="28"/>
          <w:szCs w:val="28"/>
          <w:lang w:val="uk-UA"/>
        </w:rPr>
        <w:t xml:space="preserve">х </w:t>
      </w:r>
      <w:r w:rsidRPr="004E246C">
        <w:rPr>
          <w:rFonts w:ascii="Times New Roman" w:hAnsi="Times New Roman" w:cs="Times New Roman"/>
          <w:sz w:val="28"/>
          <w:szCs w:val="28"/>
          <w:lang w:val="ru-RU"/>
        </w:rPr>
        <w:t>[50</w:t>
      </w:r>
      <w:r w:rsidRPr="004E246C">
        <w:rPr>
          <w:rFonts w:ascii="Times New Roman" w:hAnsi="Times New Roman" w:cs="Times New Roman"/>
          <w:sz w:val="28"/>
          <w:szCs w:val="28"/>
          <w:lang w:val="uk-UA"/>
        </w:rPr>
        <w:t>, с. 29</w:t>
      </w:r>
      <w:r w:rsidRPr="004E246C">
        <w:rPr>
          <w:rFonts w:ascii="Times New Roman" w:hAnsi="Times New Roman" w:cs="Times New Roman"/>
          <w:sz w:val="28"/>
          <w:szCs w:val="28"/>
          <w:lang w:val="ru-RU"/>
        </w:rPr>
        <w:t>]</w:t>
      </w:r>
      <w:r w:rsidRPr="004E246C">
        <w:rPr>
          <w:rFonts w:ascii="Times New Roman" w:hAnsi="Times New Roman" w:cs="Times New Roman"/>
          <w:sz w:val="28"/>
          <w:szCs w:val="28"/>
        </w:rPr>
        <w:t>.</w:t>
      </w: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rPr>
        <w:t>Ці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самі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одиниці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виступають</w:t>
      </w:r>
      <w:proofErr w:type="spellEnd"/>
      <w:r w:rsidRPr="004E246C">
        <w:rPr>
          <w:rFonts w:ascii="Times New Roman" w:hAnsi="Times New Roman" w:cs="Times New Roman"/>
          <w:sz w:val="28"/>
          <w:szCs w:val="28"/>
        </w:rPr>
        <w:t xml:space="preserve"> у </w:t>
      </w:r>
      <w:proofErr w:type="spellStart"/>
      <w:r w:rsidRPr="004E246C">
        <w:rPr>
          <w:rFonts w:ascii="Times New Roman" w:hAnsi="Times New Roman" w:cs="Times New Roman"/>
          <w:sz w:val="28"/>
          <w:szCs w:val="28"/>
        </w:rPr>
        <w:t>якості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функціональних</w:t>
      </w:r>
      <w:proofErr w:type="spellEnd"/>
      <w:r w:rsidRPr="004E246C">
        <w:rPr>
          <w:rFonts w:ascii="Times New Roman" w:hAnsi="Times New Roman" w:cs="Times New Roman"/>
          <w:sz w:val="28"/>
          <w:szCs w:val="28"/>
        </w:rPr>
        <w:t xml:space="preserve"> за </w:t>
      </w:r>
      <w:proofErr w:type="spellStart"/>
      <w:r w:rsidRPr="004E246C">
        <w:rPr>
          <w:rFonts w:ascii="Times New Roman" w:hAnsi="Times New Roman" w:cs="Times New Roman"/>
          <w:sz w:val="28"/>
          <w:szCs w:val="28"/>
        </w:rPr>
        <w:t>умови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якщо</w:t>
      </w:r>
      <w:proofErr w:type="spellEnd"/>
      <w:r w:rsidRPr="004E246C">
        <w:rPr>
          <w:rFonts w:ascii="Times New Roman" w:hAnsi="Times New Roman" w:cs="Times New Roman"/>
          <w:sz w:val="28"/>
          <w:szCs w:val="28"/>
        </w:rPr>
        <w:t xml:space="preserve"> вони є </w:t>
      </w:r>
      <w:proofErr w:type="spellStart"/>
      <w:r w:rsidRPr="004E246C">
        <w:rPr>
          <w:rFonts w:ascii="Times New Roman" w:hAnsi="Times New Roman" w:cs="Times New Roman"/>
          <w:sz w:val="28"/>
          <w:szCs w:val="28"/>
        </w:rPr>
        <w:t>комунікативно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релевантними</w:t>
      </w:r>
      <w:proofErr w:type="spellEnd"/>
      <w:r w:rsidRPr="004E246C">
        <w:rPr>
          <w:rFonts w:ascii="Times New Roman" w:hAnsi="Times New Roman" w:cs="Times New Roman"/>
          <w:sz w:val="28"/>
          <w:szCs w:val="28"/>
        </w:rPr>
        <w:t xml:space="preserve">. </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Можемо зазначити, що мова виступає як об’єкт та засіб дослідження картин світу, тому далі ми розглянемо зв’язок </w:t>
      </w:r>
      <w:proofErr w:type="spellStart"/>
      <w:r w:rsidRPr="004E246C">
        <w:rPr>
          <w:rFonts w:ascii="Times New Roman" w:hAnsi="Times New Roman" w:cs="Times New Roman"/>
          <w:sz w:val="28"/>
          <w:szCs w:val="28"/>
          <w:lang w:val="uk-UA"/>
        </w:rPr>
        <w:t>мовної</w:t>
      </w:r>
      <w:proofErr w:type="spellEnd"/>
      <w:r w:rsidRPr="004E246C">
        <w:rPr>
          <w:rFonts w:ascii="Times New Roman" w:hAnsi="Times New Roman" w:cs="Times New Roman"/>
          <w:sz w:val="28"/>
          <w:szCs w:val="28"/>
          <w:lang w:val="uk-UA"/>
        </w:rPr>
        <w:t xml:space="preserve"> з концептуальною картиною світу, та роль мови у їх реалізації.</w:t>
      </w:r>
    </w:p>
    <w:p w:rsidR="004E246C" w:rsidRPr="004E246C" w:rsidRDefault="004E246C" w:rsidP="004E246C">
      <w:pPr>
        <w:spacing w:after="0" w:line="360" w:lineRule="auto"/>
        <w:jc w:val="both"/>
        <w:rPr>
          <w:rFonts w:ascii="Times New Roman" w:hAnsi="Times New Roman" w:cs="Times New Roman"/>
          <w:sz w:val="28"/>
          <w:szCs w:val="28"/>
        </w:rPr>
      </w:pPr>
    </w:p>
    <w:p w:rsidR="004E246C" w:rsidRPr="004E246C" w:rsidRDefault="004E246C" w:rsidP="004E246C">
      <w:pPr>
        <w:pStyle w:val="a6"/>
        <w:numPr>
          <w:ilvl w:val="2"/>
          <w:numId w:val="3"/>
        </w:numPr>
        <w:spacing w:after="0" w:line="360" w:lineRule="auto"/>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 xml:space="preserve">Співвіднесення концептуальної та </w:t>
      </w:r>
      <w:proofErr w:type="spellStart"/>
      <w:r w:rsidRPr="004E246C">
        <w:rPr>
          <w:rFonts w:ascii="Times New Roman" w:hAnsi="Times New Roman" w:cs="Times New Roman"/>
          <w:b/>
          <w:bCs/>
          <w:sz w:val="28"/>
          <w:szCs w:val="28"/>
          <w:lang w:val="uk-UA"/>
        </w:rPr>
        <w:t>мовної</w:t>
      </w:r>
      <w:proofErr w:type="spellEnd"/>
      <w:r w:rsidRPr="004E246C">
        <w:rPr>
          <w:rFonts w:ascii="Times New Roman" w:hAnsi="Times New Roman" w:cs="Times New Roman"/>
          <w:b/>
          <w:bCs/>
          <w:sz w:val="28"/>
          <w:szCs w:val="28"/>
          <w:lang w:val="uk-UA"/>
        </w:rPr>
        <w:t xml:space="preserve"> картин світу</w:t>
      </w:r>
    </w:p>
    <w:p w:rsidR="004E246C" w:rsidRPr="004E246C" w:rsidRDefault="004E246C" w:rsidP="004E246C">
      <w:pPr>
        <w:spacing w:after="0" w:line="360" w:lineRule="auto"/>
        <w:rPr>
          <w:rFonts w:ascii="Times New Roman" w:hAnsi="Times New Roman" w:cs="Times New Roman"/>
          <w:b/>
          <w:bCs/>
          <w:sz w:val="28"/>
          <w:szCs w:val="28"/>
          <w:lang w:val="uk-UA"/>
        </w:rPr>
      </w:pPr>
    </w:p>
    <w:p w:rsidR="004E246C" w:rsidRPr="004E246C" w:rsidRDefault="004E246C" w:rsidP="004E246C">
      <w:pPr>
        <w:spacing w:after="0" w:line="360" w:lineRule="auto"/>
        <w:ind w:firstLine="45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Українська дослідниця Л. А. </w:t>
      </w:r>
      <w:proofErr w:type="spellStart"/>
      <w:r w:rsidRPr="004E246C">
        <w:rPr>
          <w:rFonts w:ascii="Times New Roman" w:hAnsi="Times New Roman" w:cs="Times New Roman"/>
          <w:sz w:val="28"/>
          <w:szCs w:val="28"/>
          <w:lang w:val="uk-UA"/>
        </w:rPr>
        <w:t>Лисиченко</w:t>
      </w:r>
      <w:proofErr w:type="spellEnd"/>
      <w:r w:rsidRPr="004E246C">
        <w:rPr>
          <w:rFonts w:ascii="Times New Roman" w:hAnsi="Times New Roman" w:cs="Times New Roman"/>
          <w:sz w:val="28"/>
          <w:szCs w:val="28"/>
          <w:lang w:val="uk-UA"/>
        </w:rPr>
        <w:t xml:space="preserve"> зазначає, що “межа між концептуальною та </w:t>
      </w:r>
      <w:proofErr w:type="spellStart"/>
      <w:r w:rsidRPr="004E246C">
        <w:rPr>
          <w:rFonts w:ascii="Times New Roman" w:hAnsi="Times New Roman" w:cs="Times New Roman"/>
          <w:sz w:val="28"/>
          <w:szCs w:val="28"/>
          <w:lang w:val="uk-UA"/>
        </w:rPr>
        <w:t>мовною</w:t>
      </w:r>
      <w:proofErr w:type="spellEnd"/>
      <w:r w:rsidRPr="004E246C">
        <w:rPr>
          <w:rFonts w:ascii="Times New Roman" w:hAnsi="Times New Roman" w:cs="Times New Roman"/>
          <w:sz w:val="28"/>
          <w:szCs w:val="28"/>
          <w:lang w:val="uk-UA"/>
        </w:rPr>
        <w:t xml:space="preserve"> картинами світу є нечіткою, вони перебувають у логічних відношеннях  перетину або включення другої до першої залежно від визнання концептуально не співвідносних </w:t>
      </w:r>
      <w:proofErr w:type="spellStart"/>
      <w:r w:rsidRPr="004E246C">
        <w:rPr>
          <w:rFonts w:ascii="Times New Roman" w:hAnsi="Times New Roman" w:cs="Times New Roman"/>
          <w:sz w:val="28"/>
          <w:szCs w:val="28"/>
          <w:lang w:val="uk-UA"/>
        </w:rPr>
        <w:t>мовних</w:t>
      </w:r>
      <w:proofErr w:type="spellEnd"/>
      <w:r w:rsidRPr="004E246C">
        <w:rPr>
          <w:rFonts w:ascii="Times New Roman" w:hAnsi="Times New Roman" w:cs="Times New Roman"/>
          <w:sz w:val="28"/>
          <w:szCs w:val="28"/>
          <w:lang w:val="uk-UA"/>
        </w:rPr>
        <w:t xml:space="preserve"> категорій” [44, с. 300]. </w:t>
      </w:r>
    </w:p>
    <w:p w:rsidR="004E246C" w:rsidRPr="004E246C" w:rsidRDefault="004E246C" w:rsidP="004E246C">
      <w:pPr>
        <w:spacing w:after="0" w:line="360" w:lineRule="auto"/>
        <w:ind w:firstLine="45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На думку В. </w:t>
      </w:r>
      <w:proofErr w:type="spellStart"/>
      <w:r w:rsidRPr="004E246C">
        <w:rPr>
          <w:rFonts w:ascii="Times New Roman" w:hAnsi="Times New Roman" w:cs="Times New Roman"/>
          <w:sz w:val="28"/>
          <w:szCs w:val="28"/>
          <w:lang w:val="uk-UA"/>
        </w:rPr>
        <w:t>Маслової</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мовна</w:t>
      </w:r>
      <w:proofErr w:type="spellEnd"/>
      <w:r w:rsidRPr="004E246C">
        <w:rPr>
          <w:rFonts w:ascii="Times New Roman" w:hAnsi="Times New Roman" w:cs="Times New Roman"/>
          <w:sz w:val="28"/>
          <w:szCs w:val="28"/>
          <w:lang w:val="uk-UA"/>
        </w:rPr>
        <w:t xml:space="preserve"> картина світу передує концептуальній і формує її, тому що людина здатна розуміти світ і саму себе завдяки мові; саме в мові закріплюється суспільно-історичний досвід – як загальнолюдський, так і національний. </w:t>
      </w:r>
    </w:p>
    <w:p w:rsidR="004E246C" w:rsidRPr="004E246C" w:rsidRDefault="004E246C" w:rsidP="004E246C">
      <w:pPr>
        <w:spacing w:after="0" w:line="360" w:lineRule="auto"/>
        <w:ind w:firstLine="45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Не дивлячись на те, що дослідники розмежовують </w:t>
      </w:r>
      <w:proofErr w:type="spellStart"/>
      <w:r w:rsidRPr="004E246C">
        <w:rPr>
          <w:rFonts w:ascii="Times New Roman" w:hAnsi="Times New Roman" w:cs="Times New Roman"/>
          <w:sz w:val="28"/>
          <w:szCs w:val="28"/>
          <w:lang w:val="uk-UA"/>
        </w:rPr>
        <w:t>мовну</w:t>
      </w:r>
      <w:proofErr w:type="spellEnd"/>
      <w:r w:rsidRPr="004E246C">
        <w:rPr>
          <w:rFonts w:ascii="Times New Roman" w:hAnsi="Times New Roman" w:cs="Times New Roman"/>
          <w:sz w:val="28"/>
          <w:szCs w:val="28"/>
          <w:lang w:val="uk-UA"/>
        </w:rPr>
        <w:t xml:space="preserve"> і концептуальну картини світу, деякі вважають, що більш правильним було б говорити про </w:t>
      </w:r>
      <w:proofErr w:type="spellStart"/>
      <w:r w:rsidRPr="004E246C">
        <w:rPr>
          <w:rFonts w:ascii="Times New Roman" w:hAnsi="Times New Roman" w:cs="Times New Roman"/>
          <w:sz w:val="28"/>
          <w:szCs w:val="28"/>
          <w:lang w:val="uk-UA"/>
        </w:rPr>
        <w:t>мовномисленнєву</w:t>
      </w:r>
      <w:proofErr w:type="spellEnd"/>
      <w:r w:rsidRPr="004E246C">
        <w:rPr>
          <w:rFonts w:ascii="Times New Roman" w:hAnsi="Times New Roman" w:cs="Times New Roman"/>
          <w:sz w:val="28"/>
          <w:szCs w:val="28"/>
          <w:lang w:val="uk-UA"/>
        </w:rPr>
        <w:t xml:space="preserve"> картину світу, не ототожнюючи мову й мислення, а підводячи під </w:t>
      </w:r>
      <w:proofErr w:type="spellStart"/>
      <w:r w:rsidRPr="004E246C">
        <w:rPr>
          <w:rFonts w:ascii="Times New Roman" w:hAnsi="Times New Roman" w:cs="Times New Roman"/>
          <w:sz w:val="28"/>
          <w:szCs w:val="28"/>
          <w:lang w:val="uk-UA"/>
        </w:rPr>
        <w:t>мовну</w:t>
      </w:r>
      <w:proofErr w:type="spellEnd"/>
      <w:r w:rsidRPr="004E246C">
        <w:rPr>
          <w:rFonts w:ascii="Times New Roman" w:hAnsi="Times New Roman" w:cs="Times New Roman"/>
          <w:sz w:val="28"/>
          <w:szCs w:val="28"/>
          <w:lang w:val="uk-UA"/>
        </w:rPr>
        <w:t xml:space="preserve"> модель когнітивну базу (</w:t>
      </w:r>
      <w:proofErr w:type="spellStart"/>
      <w:r w:rsidRPr="004E246C">
        <w:rPr>
          <w:rFonts w:ascii="Times New Roman" w:hAnsi="Times New Roman" w:cs="Times New Roman"/>
          <w:sz w:val="28"/>
          <w:szCs w:val="28"/>
          <w:lang w:val="uk-UA"/>
        </w:rPr>
        <w:t>Г.Колшанський</w:t>
      </w:r>
      <w:proofErr w:type="spellEnd"/>
      <w:r w:rsidRPr="004E246C">
        <w:rPr>
          <w:rFonts w:ascii="Times New Roman" w:hAnsi="Times New Roman" w:cs="Times New Roman"/>
          <w:sz w:val="28"/>
          <w:szCs w:val="28"/>
          <w:lang w:val="uk-UA"/>
        </w:rPr>
        <w:t>) [45, с. 301].</w:t>
      </w:r>
    </w:p>
    <w:p w:rsidR="004E246C" w:rsidRPr="004E246C" w:rsidRDefault="004E246C" w:rsidP="004E246C">
      <w:pPr>
        <w:spacing w:after="0" w:line="360" w:lineRule="auto"/>
        <w:ind w:firstLine="567"/>
        <w:jc w:val="both"/>
        <w:rPr>
          <w:rFonts w:ascii="Times New Roman" w:hAnsi="Times New Roman" w:cs="Times New Roman"/>
          <w:sz w:val="28"/>
          <w:szCs w:val="28"/>
          <w:lang w:val="ru-RU"/>
        </w:rPr>
      </w:pPr>
      <w:r w:rsidRPr="004E246C">
        <w:rPr>
          <w:rFonts w:ascii="Times New Roman" w:hAnsi="Times New Roman" w:cs="Times New Roman"/>
          <w:sz w:val="28"/>
          <w:szCs w:val="28"/>
        </w:rPr>
        <w:t>К.</w:t>
      </w:r>
      <w:r w:rsidRPr="004E246C">
        <w:rPr>
          <w:rFonts w:ascii="Times New Roman" w:hAnsi="Times New Roman" w:cs="Times New Roman"/>
          <w:sz w:val="28"/>
          <w:szCs w:val="28"/>
          <w:lang w:val="uk-UA"/>
        </w:rPr>
        <w:t> </w:t>
      </w:r>
      <w:r w:rsidRPr="004E246C">
        <w:rPr>
          <w:rFonts w:ascii="Times New Roman" w:hAnsi="Times New Roman" w:cs="Times New Roman"/>
          <w:sz w:val="28"/>
          <w:szCs w:val="28"/>
        </w:rPr>
        <w:t>В.</w:t>
      </w:r>
      <w:r w:rsidRPr="004E246C">
        <w:rPr>
          <w:rFonts w:ascii="Times New Roman" w:hAnsi="Times New Roman" w:cs="Times New Roman"/>
          <w:sz w:val="28"/>
          <w:szCs w:val="28"/>
          <w:lang w:val="uk-UA"/>
        </w:rPr>
        <w:t> </w:t>
      </w:r>
      <w:proofErr w:type="spellStart"/>
      <w:r w:rsidRPr="004E246C">
        <w:rPr>
          <w:rFonts w:ascii="Times New Roman" w:hAnsi="Times New Roman" w:cs="Times New Roman"/>
          <w:sz w:val="28"/>
          <w:szCs w:val="28"/>
        </w:rPr>
        <w:t>Красовська</w:t>
      </w:r>
      <w:proofErr w:type="spellEnd"/>
      <w:r w:rsidRPr="004E246C">
        <w:rPr>
          <w:rFonts w:ascii="Times New Roman" w:hAnsi="Times New Roman" w:cs="Times New Roman"/>
          <w:sz w:val="28"/>
          <w:szCs w:val="28"/>
          <w:lang w:val="uk-UA"/>
        </w:rPr>
        <w:t xml:space="preserve"> зазначає, що хоч і </w:t>
      </w:r>
      <w:proofErr w:type="spellStart"/>
      <w:r w:rsidRPr="004E246C">
        <w:rPr>
          <w:rFonts w:ascii="Times New Roman" w:hAnsi="Times New Roman" w:cs="Times New Roman"/>
          <w:sz w:val="28"/>
          <w:szCs w:val="28"/>
        </w:rPr>
        <w:t>вживають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терміни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філософська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релігійна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картини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найбільш</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універсальним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поняттям</w:t>
      </w:r>
      <w:proofErr w:type="spellEnd"/>
      <w:r w:rsidRPr="004E246C">
        <w:rPr>
          <w:rFonts w:ascii="Times New Roman" w:hAnsi="Times New Roman" w:cs="Times New Roman"/>
          <w:sz w:val="28"/>
          <w:szCs w:val="28"/>
        </w:rPr>
        <w:t xml:space="preserve"> є концептуальна картина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пов’язана</w:t>
      </w:r>
      <w:proofErr w:type="spellEnd"/>
      <w:r w:rsidRPr="004E246C">
        <w:rPr>
          <w:rFonts w:ascii="Times New Roman" w:hAnsi="Times New Roman" w:cs="Times New Roman"/>
          <w:sz w:val="28"/>
          <w:szCs w:val="28"/>
        </w:rPr>
        <w:t xml:space="preserve"> з </w:t>
      </w:r>
      <w:proofErr w:type="spellStart"/>
      <w:r w:rsidRPr="004E246C">
        <w:rPr>
          <w:rFonts w:ascii="Times New Roman" w:hAnsi="Times New Roman" w:cs="Times New Roman"/>
          <w:sz w:val="28"/>
          <w:szCs w:val="28"/>
        </w:rPr>
        <w:t>усіма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знаннями</w:t>
      </w:r>
      <w:proofErr w:type="spellEnd"/>
      <w:r w:rsidRPr="004E246C">
        <w:rPr>
          <w:rFonts w:ascii="Times New Roman" w:hAnsi="Times New Roman" w:cs="Times New Roman"/>
          <w:sz w:val="28"/>
          <w:szCs w:val="28"/>
        </w:rPr>
        <w:t xml:space="preserve"> про </w:t>
      </w:r>
      <w:proofErr w:type="spellStart"/>
      <w:r w:rsidRPr="004E246C">
        <w:rPr>
          <w:rFonts w:ascii="Times New Roman" w:hAnsi="Times New Roman" w:cs="Times New Roman"/>
          <w:sz w:val="28"/>
          <w:szCs w:val="28"/>
        </w:rPr>
        <w:t>світ</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мовна</w:t>
      </w:r>
      <w:proofErr w:type="spellEnd"/>
      <w:r w:rsidRPr="004E246C">
        <w:rPr>
          <w:rFonts w:ascii="Times New Roman" w:hAnsi="Times New Roman" w:cs="Times New Roman"/>
          <w:sz w:val="28"/>
          <w:szCs w:val="28"/>
        </w:rPr>
        <w:t xml:space="preserve"> картина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як </w:t>
      </w:r>
      <w:proofErr w:type="spellStart"/>
      <w:r w:rsidRPr="004E246C">
        <w:rPr>
          <w:rFonts w:ascii="Times New Roman" w:hAnsi="Times New Roman" w:cs="Times New Roman"/>
          <w:sz w:val="28"/>
          <w:szCs w:val="28"/>
        </w:rPr>
        <w:t>засіб</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вираження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цих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знань</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Дослідниця чітко </w:t>
      </w:r>
      <w:proofErr w:type="spellStart"/>
      <w:r w:rsidRPr="004E246C">
        <w:rPr>
          <w:rFonts w:ascii="Times New Roman" w:hAnsi="Times New Roman" w:cs="Times New Roman"/>
          <w:sz w:val="28"/>
          <w:szCs w:val="28"/>
        </w:rPr>
        <w:t>розрізня</w:t>
      </w:r>
      <w:r w:rsidRPr="004E246C">
        <w:rPr>
          <w:rFonts w:ascii="Times New Roman" w:hAnsi="Times New Roman" w:cs="Times New Roman"/>
          <w:sz w:val="28"/>
          <w:szCs w:val="28"/>
          <w:lang w:val="uk-UA"/>
        </w:rPr>
        <w:t>є</w:t>
      </w:r>
      <w:proofErr w:type="spellEnd"/>
      <w:r w:rsidRPr="004E246C">
        <w:rPr>
          <w:rFonts w:ascii="Times New Roman" w:hAnsi="Times New Roman" w:cs="Times New Roman"/>
          <w:sz w:val="28"/>
          <w:szCs w:val="28"/>
        </w:rPr>
        <w:t xml:space="preserve"> картину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концептуальну</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мовну</w:t>
      </w:r>
      <w:proofErr w:type="spellEnd"/>
      <w:r w:rsidRPr="004E246C">
        <w:rPr>
          <w:rFonts w:ascii="Times New Roman" w:hAnsi="Times New Roman" w:cs="Times New Roman"/>
          <w:sz w:val="28"/>
          <w:szCs w:val="28"/>
          <w:lang w:val="uk-UA"/>
        </w:rPr>
        <w:t>, оскільки п</w:t>
      </w:r>
      <w:proofErr w:type="spellStart"/>
      <w:r w:rsidRPr="004E246C">
        <w:rPr>
          <w:rFonts w:ascii="Times New Roman" w:hAnsi="Times New Roman" w:cs="Times New Roman"/>
          <w:sz w:val="28"/>
          <w:szCs w:val="28"/>
        </w:rPr>
        <w:t>ершій</w:t>
      </w:r>
      <w:proofErr w:type="spellEnd"/>
      <w:r w:rsidRPr="004E246C">
        <w:rPr>
          <w:rFonts w:ascii="Times New Roman" w:hAnsi="Times New Roman" w:cs="Times New Roman"/>
          <w:sz w:val="28"/>
          <w:szCs w:val="28"/>
        </w:rPr>
        <w:t xml:space="preserve"> як </w:t>
      </w:r>
      <w:proofErr w:type="spellStart"/>
      <w:r w:rsidRPr="004E246C">
        <w:rPr>
          <w:rFonts w:ascii="Times New Roman" w:hAnsi="Times New Roman" w:cs="Times New Roman"/>
          <w:sz w:val="28"/>
          <w:szCs w:val="28"/>
        </w:rPr>
        <w:t>одиниці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відповідають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поняття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другій</w:t>
      </w:r>
      <w:proofErr w:type="spellEnd"/>
      <w:r w:rsidRPr="004E246C">
        <w:rPr>
          <w:rFonts w:ascii="Times New Roman" w:hAnsi="Times New Roman" w:cs="Times New Roman"/>
          <w:sz w:val="28"/>
          <w:szCs w:val="28"/>
        </w:rPr>
        <w:t xml:space="preserve"> – </w:t>
      </w:r>
      <w:proofErr w:type="spellStart"/>
      <w:r w:rsidRPr="004E246C">
        <w:rPr>
          <w:rFonts w:ascii="Times New Roman" w:hAnsi="Times New Roman" w:cs="Times New Roman"/>
          <w:sz w:val="28"/>
          <w:szCs w:val="28"/>
        </w:rPr>
        <w:t>значення</w:t>
      </w:r>
      <w:proofErr w:type="spellEnd"/>
      <w:r w:rsidRPr="004E246C">
        <w:rPr>
          <w:rFonts w:ascii="Times New Roman" w:hAnsi="Times New Roman" w:cs="Times New Roman"/>
          <w:sz w:val="28"/>
          <w:szCs w:val="28"/>
        </w:rPr>
        <w:t xml:space="preserve"> слова</w:t>
      </w: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rPr>
        <w:t>Мовна</w:t>
      </w:r>
      <w:proofErr w:type="spellEnd"/>
      <w:r w:rsidRPr="004E246C">
        <w:rPr>
          <w:rFonts w:ascii="Times New Roman" w:hAnsi="Times New Roman" w:cs="Times New Roman"/>
          <w:sz w:val="28"/>
          <w:szCs w:val="28"/>
        </w:rPr>
        <w:t xml:space="preserve"> картина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розглядається</w:t>
      </w:r>
      <w:proofErr w:type="spellEnd"/>
      <w:r w:rsidRPr="004E246C">
        <w:rPr>
          <w:rFonts w:ascii="Times New Roman" w:hAnsi="Times New Roman" w:cs="Times New Roman"/>
          <w:sz w:val="28"/>
          <w:szCs w:val="28"/>
          <w:lang w:val="uk-UA"/>
        </w:rPr>
        <w:t xml:space="preserve"> автором </w:t>
      </w:r>
      <w:r w:rsidRPr="004E246C">
        <w:rPr>
          <w:rFonts w:ascii="Times New Roman" w:hAnsi="Times New Roman" w:cs="Times New Roman"/>
          <w:sz w:val="28"/>
          <w:szCs w:val="28"/>
        </w:rPr>
        <w:t xml:space="preserve">як характер </w:t>
      </w:r>
      <w:proofErr w:type="spellStart"/>
      <w:r w:rsidRPr="004E246C">
        <w:rPr>
          <w:rFonts w:ascii="Times New Roman" w:hAnsi="Times New Roman" w:cs="Times New Roman"/>
          <w:sz w:val="28"/>
          <w:szCs w:val="28"/>
        </w:rPr>
        <w:t>відображення</w:t>
      </w:r>
      <w:proofErr w:type="spellEnd"/>
      <w:r w:rsidRPr="004E246C">
        <w:rPr>
          <w:rFonts w:ascii="Times New Roman" w:hAnsi="Times New Roman" w:cs="Times New Roman"/>
          <w:sz w:val="28"/>
          <w:szCs w:val="28"/>
        </w:rPr>
        <w:t xml:space="preserve"> в </w:t>
      </w:r>
      <w:proofErr w:type="spellStart"/>
      <w:r w:rsidRPr="004E246C">
        <w:rPr>
          <w:rFonts w:ascii="Times New Roman" w:hAnsi="Times New Roman" w:cs="Times New Roman"/>
          <w:sz w:val="28"/>
          <w:szCs w:val="28"/>
        </w:rPr>
        <w:t>мові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концептуальної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картини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мовні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засоби</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rPr>
        <w:lastRenderedPageBreak/>
        <w:t>вираження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знань</w:t>
      </w:r>
      <w:proofErr w:type="spellEnd"/>
      <w:r w:rsidRPr="004E246C">
        <w:rPr>
          <w:rFonts w:ascii="Times New Roman" w:hAnsi="Times New Roman" w:cs="Times New Roman"/>
          <w:sz w:val="28"/>
          <w:szCs w:val="28"/>
        </w:rPr>
        <w:t xml:space="preserve"> про </w:t>
      </w:r>
      <w:proofErr w:type="spellStart"/>
      <w:r w:rsidRPr="004E246C">
        <w:rPr>
          <w:rFonts w:ascii="Times New Roman" w:hAnsi="Times New Roman" w:cs="Times New Roman"/>
          <w:sz w:val="28"/>
          <w:szCs w:val="28"/>
        </w:rPr>
        <w:t>неї</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Не зважаючи на те, що пі</w:t>
      </w:r>
      <w:proofErr w:type="spellStart"/>
      <w:r w:rsidRPr="004E246C">
        <w:rPr>
          <w:rFonts w:ascii="Times New Roman" w:hAnsi="Times New Roman" w:cs="Times New Roman"/>
          <w:sz w:val="28"/>
          <w:szCs w:val="28"/>
        </w:rPr>
        <w:t>дґрунтям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картини</w:t>
      </w:r>
      <w:proofErr w:type="spellEnd"/>
      <w:r w:rsidRPr="004E246C">
        <w:rPr>
          <w:rFonts w:ascii="Times New Roman" w:hAnsi="Times New Roman" w:cs="Times New Roman"/>
          <w:sz w:val="28"/>
          <w:szCs w:val="28"/>
          <w:lang w:val="uk-UA"/>
        </w:rPr>
        <w:t xml:space="preserve"> світу є к</w:t>
      </w:r>
      <w:proofErr w:type="spellStart"/>
      <w:r w:rsidRPr="004E246C">
        <w:rPr>
          <w:rFonts w:ascii="Times New Roman" w:hAnsi="Times New Roman" w:cs="Times New Roman"/>
          <w:sz w:val="28"/>
          <w:szCs w:val="28"/>
        </w:rPr>
        <w:t>онцептуальна</w:t>
      </w:r>
      <w:proofErr w:type="spellEnd"/>
      <w:r w:rsidRPr="004E246C">
        <w:rPr>
          <w:rFonts w:ascii="Times New Roman" w:hAnsi="Times New Roman" w:cs="Times New Roman"/>
          <w:sz w:val="28"/>
          <w:szCs w:val="28"/>
        </w:rPr>
        <w:t xml:space="preserve"> картина, </w:t>
      </w:r>
      <w:r w:rsidRPr="004E246C">
        <w:rPr>
          <w:rFonts w:ascii="Times New Roman" w:hAnsi="Times New Roman" w:cs="Times New Roman"/>
          <w:sz w:val="28"/>
          <w:szCs w:val="28"/>
          <w:lang w:val="uk-UA"/>
        </w:rPr>
        <w:t xml:space="preserve">все ж таки, </w:t>
      </w:r>
      <w:r w:rsidRPr="004E246C">
        <w:rPr>
          <w:rFonts w:ascii="Times New Roman" w:hAnsi="Times New Roman" w:cs="Times New Roman"/>
          <w:sz w:val="28"/>
          <w:szCs w:val="28"/>
        </w:rPr>
        <w:t xml:space="preserve"> концептуальна картина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універсальніша</w:t>
      </w:r>
      <w:proofErr w:type="spellEnd"/>
      <w:r w:rsidRPr="004E246C">
        <w:rPr>
          <w:rFonts w:ascii="Times New Roman" w:hAnsi="Times New Roman" w:cs="Times New Roman"/>
          <w:sz w:val="28"/>
          <w:szCs w:val="28"/>
        </w:rPr>
        <w:t xml:space="preserve"> і є </w:t>
      </w:r>
      <w:proofErr w:type="spellStart"/>
      <w:r w:rsidRPr="004E246C">
        <w:rPr>
          <w:rFonts w:ascii="Times New Roman" w:hAnsi="Times New Roman" w:cs="Times New Roman"/>
          <w:sz w:val="28"/>
          <w:szCs w:val="28"/>
        </w:rPr>
        <w:t>спільною</w:t>
      </w:r>
      <w:proofErr w:type="spellEnd"/>
      <w:r w:rsidRPr="004E246C">
        <w:rPr>
          <w:rFonts w:ascii="Times New Roman" w:hAnsi="Times New Roman" w:cs="Times New Roman"/>
          <w:sz w:val="28"/>
          <w:szCs w:val="28"/>
        </w:rPr>
        <w:t xml:space="preserve"> для </w:t>
      </w:r>
      <w:proofErr w:type="spellStart"/>
      <w:r w:rsidRPr="004E246C">
        <w:rPr>
          <w:rFonts w:ascii="Times New Roman" w:hAnsi="Times New Roman" w:cs="Times New Roman"/>
          <w:sz w:val="28"/>
          <w:szCs w:val="28"/>
        </w:rPr>
        <w:t>народів</w:t>
      </w:r>
      <w:proofErr w:type="spellEnd"/>
      <w:r w:rsidRPr="004E246C">
        <w:rPr>
          <w:rFonts w:ascii="Times New Roman" w:hAnsi="Times New Roman" w:cs="Times New Roman"/>
          <w:sz w:val="28"/>
          <w:szCs w:val="28"/>
        </w:rPr>
        <w:t xml:space="preserve"> з </w:t>
      </w:r>
      <w:proofErr w:type="spellStart"/>
      <w:r w:rsidRPr="004E246C">
        <w:rPr>
          <w:rFonts w:ascii="Times New Roman" w:hAnsi="Times New Roman" w:cs="Times New Roman"/>
          <w:sz w:val="28"/>
          <w:szCs w:val="28"/>
        </w:rPr>
        <w:t>однаковим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рівнем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знань</w:t>
      </w:r>
      <w:proofErr w:type="spellEnd"/>
      <w:r w:rsidRPr="004E246C">
        <w:rPr>
          <w:rFonts w:ascii="Times New Roman" w:hAnsi="Times New Roman" w:cs="Times New Roman"/>
          <w:sz w:val="28"/>
          <w:szCs w:val="28"/>
        </w:rPr>
        <w:t xml:space="preserve"> про </w:t>
      </w:r>
      <w:proofErr w:type="spellStart"/>
      <w:r w:rsidRPr="004E246C">
        <w:rPr>
          <w:rFonts w:ascii="Times New Roman" w:hAnsi="Times New Roman" w:cs="Times New Roman"/>
          <w:sz w:val="28"/>
          <w:szCs w:val="28"/>
        </w:rPr>
        <w:t>світ</w:t>
      </w:r>
      <w:proofErr w:type="spellEnd"/>
      <w:r w:rsidRPr="004E246C">
        <w:rPr>
          <w:rFonts w:ascii="Times New Roman" w:hAnsi="Times New Roman" w:cs="Times New Roman"/>
          <w:sz w:val="28"/>
          <w:szCs w:val="28"/>
          <w:lang w:val="uk-UA"/>
        </w:rPr>
        <w:t>.</w:t>
      </w:r>
      <w:r w:rsidRPr="004E246C">
        <w:rPr>
          <w:rFonts w:ascii="Times New Roman" w:hAnsi="Times New Roman" w:cs="Times New Roman"/>
          <w:sz w:val="28"/>
          <w:szCs w:val="28"/>
          <w:lang w:val="ru-RU"/>
        </w:rPr>
        <w:t xml:space="preserve"> </w:t>
      </w:r>
    </w:p>
    <w:p w:rsidR="004E246C" w:rsidRPr="004E246C" w:rsidRDefault="004E246C" w:rsidP="004E246C">
      <w:pPr>
        <w:spacing w:after="0" w:line="360" w:lineRule="auto"/>
        <w:ind w:firstLine="567"/>
        <w:jc w:val="both"/>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t>Мовна</w:t>
      </w:r>
      <w:proofErr w:type="spellEnd"/>
      <w:r w:rsidRPr="004E246C">
        <w:rPr>
          <w:rFonts w:ascii="Times New Roman" w:hAnsi="Times New Roman" w:cs="Times New Roman"/>
          <w:sz w:val="28"/>
          <w:szCs w:val="28"/>
          <w:lang w:val="ru-RU"/>
        </w:rPr>
        <w:t xml:space="preserve"> картина </w:t>
      </w:r>
      <w:proofErr w:type="spellStart"/>
      <w:r w:rsidRPr="004E246C">
        <w:rPr>
          <w:rFonts w:ascii="Times New Roman" w:hAnsi="Times New Roman" w:cs="Times New Roman"/>
          <w:sz w:val="28"/>
          <w:szCs w:val="28"/>
          <w:lang w:val="ru-RU"/>
        </w:rPr>
        <w:t>світу</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відображає</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реальність</w:t>
      </w:r>
      <w:proofErr w:type="spellEnd"/>
      <w:r w:rsidRPr="004E246C">
        <w:rPr>
          <w:rFonts w:ascii="Times New Roman" w:hAnsi="Times New Roman" w:cs="Times New Roman"/>
          <w:sz w:val="28"/>
          <w:szCs w:val="28"/>
          <w:lang w:val="ru-RU"/>
        </w:rPr>
        <w:t xml:space="preserve"> через </w:t>
      </w:r>
      <w:proofErr w:type="spellStart"/>
      <w:r w:rsidRPr="004E246C">
        <w:rPr>
          <w:rFonts w:ascii="Times New Roman" w:hAnsi="Times New Roman" w:cs="Times New Roman"/>
          <w:sz w:val="28"/>
          <w:szCs w:val="28"/>
          <w:lang w:val="ru-RU"/>
        </w:rPr>
        <w:t>культурну</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концептуальну</w:t>
      </w:r>
      <w:proofErr w:type="spellEnd"/>
      <w:r w:rsidRPr="004E246C">
        <w:rPr>
          <w:rFonts w:ascii="Times New Roman" w:hAnsi="Times New Roman" w:cs="Times New Roman"/>
          <w:sz w:val="28"/>
          <w:szCs w:val="28"/>
          <w:lang w:val="ru-RU"/>
        </w:rPr>
        <w:t xml:space="preserve">) картину </w:t>
      </w:r>
      <w:proofErr w:type="spellStart"/>
      <w:r w:rsidRPr="004E246C">
        <w:rPr>
          <w:rFonts w:ascii="Times New Roman" w:hAnsi="Times New Roman" w:cs="Times New Roman"/>
          <w:sz w:val="28"/>
          <w:szCs w:val="28"/>
          <w:lang w:val="ru-RU"/>
        </w:rPr>
        <w:t>світу</w:t>
      </w:r>
      <w:proofErr w:type="spellEnd"/>
      <w:r w:rsidRPr="004E246C">
        <w:rPr>
          <w:rFonts w:ascii="Times New Roman" w:hAnsi="Times New Roman" w:cs="Times New Roman"/>
          <w:sz w:val="28"/>
          <w:szCs w:val="28"/>
          <w:lang w:val="ru-RU"/>
        </w:rPr>
        <w:t xml:space="preserve">. Як </w:t>
      </w:r>
      <w:proofErr w:type="spellStart"/>
      <w:r w:rsidRPr="004E246C">
        <w:rPr>
          <w:rFonts w:ascii="Times New Roman" w:hAnsi="Times New Roman" w:cs="Times New Roman"/>
          <w:sz w:val="28"/>
          <w:szCs w:val="28"/>
          <w:lang w:val="ru-RU"/>
        </w:rPr>
        <w:t>наслідок</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виникає</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питання</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щодо</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співвідношення</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мови</w:t>
      </w:r>
      <w:proofErr w:type="spellEnd"/>
      <w:r w:rsidRPr="004E246C">
        <w:rPr>
          <w:rFonts w:ascii="Times New Roman" w:hAnsi="Times New Roman" w:cs="Times New Roman"/>
          <w:sz w:val="28"/>
          <w:szCs w:val="28"/>
          <w:lang w:val="ru-RU"/>
        </w:rPr>
        <w:t xml:space="preserve"> та </w:t>
      </w:r>
      <w:proofErr w:type="spellStart"/>
      <w:r w:rsidRPr="004E246C">
        <w:rPr>
          <w:rFonts w:ascii="Times New Roman" w:hAnsi="Times New Roman" w:cs="Times New Roman"/>
          <w:sz w:val="28"/>
          <w:szCs w:val="28"/>
          <w:lang w:val="ru-RU"/>
        </w:rPr>
        <w:t>культури</w:t>
      </w:r>
      <w:proofErr w:type="spellEnd"/>
      <w:r w:rsidRPr="004E246C">
        <w:rPr>
          <w:rFonts w:ascii="Times New Roman" w:hAnsi="Times New Roman" w:cs="Times New Roman"/>
          <w:sz w:val="28"/>
          <w:szCs w:val="28"/>
          <w:lang w:val="ru-RU"/>
        </w:rPr>
        <w:t xml:space="preserve">. Культура </w:t>
      </w:r>
      <w:proofErr w:type="spellStart"/>
      <w:r w:rsidRPr="004E246C">
        <w:rPr>
          <w:rFonts w:ascii="Times New Roman" w:hAnsi="Times New Roman" w:cs="Times New Roman"/>
          <w:sz w:val="28"/>
          <w:szCs w:val="28"/>
          <w:lang w:val="ru-RU"/>
        </w:rPr>
        <w:t>формує</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мовні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категорії</w:t>
      </w:r>
      <w:proofErr w:type="spellEnd"/>
      <w:r w:rsidRPr="004E246C">
        <w:rPr>
          <w:rFonts w:ascii="Times New Roman" w:hAnsi="Times New Roman" w:cs="Times New Roman"/>
          <w:sz w:val="28"/>
          <w:szCs w:val="28"/>
          <w:lang w:val="ru-RU"/>
        </w:rPr>
        <w:t xml:space="preserve"> та </w:t>
      </w:r>
      <w:proofErr w:type="spellStart"/>
      <w:r w:rsidRPr="004E246C">
        <w:rPr>
          <w:rFonts w:ascii="Times New Roman" w:hAnsi="Times New Roman" w:cs="Times New Roman"/>
          <w:sz w:val="28"/>
          <w:szCs w:val="28"/>
          <w:lang w:val="ru-RU"/>
        </w:rPr>
        <w:t>концепти</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формує</w:t>
      </w:r>
      <w:proofErr w:type="spellEnd"/>
      <w:r w:rsidRPr="004E246C">
        <w:rPr>
          <w:rFonts w:ascii="Times New Roman" w:hAnsi="Times New Roman" w:cs="Times New Roman"/>
          <w:sz w:val="28"/>
          <w:szCs w:val="28"/>
          <w:lang w:val="ru-RU"/>
        </w:rPr>
        <w:t xml:space="preserve"> та </w:t>
      </w:r>
      <w:proofErr w:type="spellStart"/>
      <w:r w:rsidRPr="004E246C">
        <w:rPr>
          <w:rFonts w:ascii="Times New Roman" w:hAnsi="Times New Roman" w:cs="Times New Roman"/>
          <w:sz w:val="28"/>
          <w:szCs w:val="28"/>
          <w:lang w:val="ru-RU"/>
        </w:rPr>
        <w:t>організовує</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мисленнєві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процеси</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мовної</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особистості</w:t>
      </w:r>
      <w:proofErr w:type="spellEnd"/>
      <w:r w:rsidRPr="004E246C">
        <w:rPr>
          <w:rFonts w:ascii="Times New Roman" w:hAnsi="Times New Roman" w:cs="Times New Roman"/>
          <w:sz w:val="28"/>
          <w:szCs w:val="28"/>
          <w:lang w:val="ru-RU"/>
        </w:rPr>
        <w:t xml:space="preserve">. Тому </w:t>
      </w:r>
      <w:proofErr w:type="spellStart"/>
      <w:r w:rsidRPr="004E246C">
        <w:rPr>
          <w:rFonts w:ascii="Times New Roman" w:hAnsi="Times New Roman" w:cs="Times New Roman"/>
          <w:sz w:val="28"/>
          <w:szCs w:val="28"/>
          <w:lang w:val="ru-RU"/>
        </w:rPr>
        <w:t>можемо</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сказати</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що</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мовна</w:t>
      </w:r>
      <w:proofErr w:type="spellEnd"/>
      <w:r w:rsidRPr="004E246C">
        <w:rPr>
          <w:rFonts w:ascii="Times New Roman" w:hAnsi="Times New Roman" w:cs="Times New Roman"/>
          <w:sz w:val="28"/>
          <w:szCs w:val="28"/>
          <w:lang w:val="ru-RU"/>
        </w:rPr>
        <w:t xml:space="preserve"> картина </w:t>
      </w:r>
      <w:proofErr w:type="spellStart"/>
      <w:r w:rsidRPr="004E246C">
        <w:rPr>
          <w:rFonts w:ascii="Times New Roman" w:hAnsi="Times New Roman" w:cs="Times New Roman"/>
          <w:sz w:val="28"/>
          <w:szCs w:val="28"/>
          <w:lang w:val="ru-RU"/>
        </w:rPr>
        <w:t>світу</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нерозривно</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пов'язана</w:t>
      </w:r>
      <w:proofErr w:type="spellEnd"/>
      <w:r w:rsidRPr="004E246C">
        <w:rPr>
          <w:rFonts w:ascii="Times New Roman" w:hAnsi="Times New Roman" w:cs="Times New Roman"/>
          <w:sz w:val="28"/>
          <w:szCs w:val="28"/>
          <w:lang w:val="ru-RU"/>
        </w:rPr>
        <w:t xml:space="preserve"> з “концептуальною картиною </w:t>
      </w:r>
      <w:proofErr w:type="spellStart"/>
      <w:r w:rsidRPr="004E246C">
        <w:rPr>
          <w:rFonts w:ascii="Times New Roman" w:hAnsi="Times New Roman" w:cs="Times New Roman"/>
          <w:sz w:val="28"/>
          <w:szCs w:val="28"/>
          <w:lang w:val="ru-RU"/>
        </w:rPr>
        <w:t>світу</w:t>
      </w:r>
      <w:proofErr w:type="spellEnd"/>
      <w:r w:rsidRPr="004E246C">
        <w:rPr>
          <w:rFonts w:ascii="Times New Roman" w:hAnsi="Times New Roman" w:cs="Times New Roman"/>
          <w:sz w:val="28"/>
          <w:szCs w:val="28"/>
          <w:lang w:val="ru-RU"/>
        </w:rPr>
        <w:t>”.</w:t>
      </w:r>
    </w:p>
    <w:p w:rsidR="004E246C" w:rsidRPr="004E246C" w:rsidRDefault="004E246C" w:rsidP="004E246C">
      <w:pPr>
        <w:spacing w:after="0" w:line="360" w:lineRule="auto"/>
        <w:ind w:firstLine="567"/>
        <w:jc w:val="both"/>
        <w:rPr>
          <w:rFonts w:ascii="Times New Roman" w:hAnsi="Times New Roman" w:cs="Times New Roman"/>
          <w:sz w:val="28"/>
          <w:szCs w:val="28"/>
        </w:rPr>
      </w:pPr>
      <w:r w:rsidRPr="004E246C">
        <w:rPr>
          <w:rFonts w:ascii="Times New Roman" w:hAnsi="Times New Roman" w:cs="Times New Roman"/>
          <w:sz w:val="28"/>
          <w:szCs w:val="28"/>
          <w:lang w:val="uk-UA"/>
        </w:rPr>
        <w:t>Л</w:t>
      </w:r>
      <w:proofErr w:type="spellStart"/>
      <w:r w:rsidRPr="004E246C">
        <w:rPr>
          <w:rFonts w:ascii="Times New Roman" w:hAnsi="Times New Roman" w:cs="Times New Roman"/>
          <w:sz w:val="28"/>
          <w:szCs w:val="28"/>
        </w:rPr>
        <w:t>юдина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сприйма</w:t>
      </w:r>
      <w:r w:rsidRPr="004E246C">
        <w:rPr>
          <w:rFonts w:ascii="Times New Roman" w:hAnsi="Times New Roman" w:cs="Times New Roman"/>
          <w:sz w:val="28"/>
          <w:szCs w:val="28"/>
          <w:lang w:val="uk-UA"/>
        </w:rPr>
        <w:t>є</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розумі</w:t>
      </w:r>
      <w:r w:rsidRPr="004E246C">
        <w:rPr>
          <w:rFonts w:ascii="Times New Roman" w:hAnsi="Times New Roman" w:cs="Times New Roman"/>
          <w:sz w:val="28"/>
          <w:szCs w:val="28"/>
          <w:lang w:val="uk-UA"/>
        </w:rPr>
        <w:t>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w:t>
      </w:r>
      <w:proofErr w:type="spellEnd"/>
      <w:r w:rsidRPr="004E246C">
        <w:rPr>
          <w:rFonts w:ascii="Times New Roman" w:hAnsi="Times New Roman" w:cs="Times New Roman"/>
          <w:sz w:val="28"/>
          <w:szCs w:val="28"/>
        </w:rPr>
        <w:t xml:space="preserve">, а </w:t>
      </w:r>
      <w:proofErr w:type="spellStart"/>
      <w:r w:rsidRPr="004E246C">
        <w:rPr>
          <w:rFonts w:ascii="Times New Roman" w:hAnsi="Times New Roman" w:cs="Times New Roman"/>
          <w:sz w:val="28"/>
          <w:szCs w:val="28"/>
        </w:rPr>
        <w:t>відтак</w:t>
      </w:r>
      <w:proofErr w:type="spellEnd"/>
      <w:r w:rsidRPr="004E246C">
        <w:rPr>
          <w:rFonts w:ascii="Times New Roman" w:hAnsi="Times New Roman" w:cs="Times New Roman"/>
          <w:sz w:val="28"/>
          <w:szCs w:val="28"/>
        </w:rPr>
        <w:t xml:space="preserve"> і саму себе, </w:t>
      </w:r>
      <w:proofErr w:type="spellStart"/>
      <w:r w:rsidRPr="004E246C">
        <w:rPr>
          <w:rFonts w:ascii="Times New Roman" w:hAnsi="Times New Roman" w:cs="Times New Roman"/>
          <w:sz w:val="28"/>
          <w:szCs w:val="28"/>
        </w:rPr>
        <w:t>завдяки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мові</w:t>
      </w:r>
      <w:proofErr w:type="spellEnd"/>
      <w:r w:rsidRPr="004E246C">
        <w:rPr>
          <w:rFonts w:ascii="Times New Roman" w:hAnsi="Times New Roman" w:cs="Times New Roman"/>
          <w:sz w:val="28"/>
          <w:szCs w:val="28"/>
        </w:rPr>
        <w:t xml:space="preserve">, в </w:t>
      </w:r>
      <w:proofErr w:type="spellStart"/>
      <w:r w:rsidRPr="004E246C">
        <w:rPr>
          <w:rFonts w:ascii="Times New Roman" w:hAnsi="Times New Roman" w:cs="Times New Roman"/>
          <w:sz w:val="28"/>
          <w:szCs w:val="28"/>
        </w:rPr>
        <w:t>якій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закріплюється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загальнолюдський</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національний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досвід</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Саме</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за допомогою національного досвіду </w:t>
      </w:r>
      <w:proofErr w:type="spellStart"/>
      <w:r w:rsidRPr="004E246C">
        <w:rPr>
          <w:rFonts w:ascii="Times New Roman" w:hAnsi="Times New Roman" w:cs="Times New Roman"/>
          <w:sz w:val="28"/>
          <w:szCs w:val="28"/>
        </w:rPr>
        <w:t>визначає</w:t>
      </w:r>
      <w:r w:rsidRPr="004E246C">
        <w:rPr>
          <w:rFonts w:ascii="Times New Roman" w:hAnsi="Times New Roman" w:cs="Times New Roman"/>
          <w:sz w:val="28"/>
          <w:szCs w:val="28"/>
          <w:lang w:val="uk-UA"/>
        </w:rPr>
        <w:t>ться</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призм</w:t>
      </w:r>
      <w:r w:rsidRPr="004E246C">
        <w:rPr>
          <w:rFonts w:ascii="Times New Roman" w:hAnsi="Times New Roman" w:cs="Times New Roman"/>
          <w:sz w:val="28"/>
          <w:szCs w:val="28"/>
          <w:lang w:val="uk-UA"/>
        </w:rPr>
        <w:t>а</w:t>
      </w:r>
      <w:r w:rsidRPr="004E246C">
        <w:rPr>
          <w:rFonts w:ascii="Times New Roman" w:hAnsi="Times New Roman" w:cs="Times New Roman"/>
          <w:sz w:val="28"/>
          <w:szCs w:val="28"/>
        </w:rPr>
        <w:t xml:space="preserve">, через яку </w:t>
      </w:r>
      <w:proofErr w:type="spellStart"/>
      <w:r w:rsidRPr="004E246C">
        <w:rPr>
          <w:rFonts w:ascii="Times New Roman" w:hAnsi="Times New Roman" w:cs="Times New Roman"/>
          <w:sz w:val="28"/>
          <w:szCs w:val="28"/>
        </w:rPr>
        <w:t>людина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сприймає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відповідно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формує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мовну</w:t>
      </w:r>
      <w:proofErr w:type="spellEnd"/>
      <w:r w:rsidRPr="004E246C">
        <w:rPr>
          <w:rFonts w:ascii="Times New Roman" w:hAnsi="Times New Roman" w:cs="Times New Roman"/>
          <w:sz w:val="28"/>
          <w:szCs w:val="28"/>
        </w:rPr>
        <w:t xml:space="preserve"> картину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rPr>
        <w:t>.</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Науковці зазначають, що </w:t>
      </w:r>
      <w:proofErr w:type="spellStart"/>
      <w:r w:rsidRPr="004E246C">
        <w:rPr>
          <w:rFonts w:ascii="Times New Roman" w:hAnsi="Times New Roman" w:cs="Times New Roman"/>
          <w:sz w:val="28"/>
          <w:szCs w:val="28"/>
          <w:lang w:val="uk-UA"/>
        </w:rPr>
        <w:t>мовна</w:t>
      </w:r>
      <w:proofErr w:type="spellEnd"/>
      <w:r w:rsidRPr="004E246C">
        <w:rPr>
          <w:rFonts w:ascii="Times New Roman" w:hAnsi="Times New Roman" w:cs="Times New Roman"/>
          <w:sz w:val="28"/>
          <w:szCs w:val="28"/>
          <w:lang w:val="uk-UA"/>
        </w:rPr>
        <w:t xml:space="preserve"> картина світу пояснює різні картини світу людини і відображає загальну концептуальну картину. Якщо ж картина світу має в собі концепт, то </w:t>
      </w:r>
      <w:proofErr w:type="spellStart"/>
      <w:r w:rsidRPr="004E246C">
        <w:rPr>
          <w:rFonts w:ascii="Times New Roman" w:hAnsi="Times New Roman" w:cs="Times New Roman"/>
          <w:sz w:val="28"/>
          <w:szCs w:val="28"/>
          <w:lang w:val="uk-UA"/>
        </w:rPr>
        <w:t>мовна</w:t>
      </w:r>
      <w:proofErr w:type="spellEnd"/>
      <w:r w:rsidRPr="004E246C">
        <w:rPr>
          <w:rFonts w:ascii="Times New Roman" w:hAnsi="Times New Roman" w:cs="Times New Roman"/>
          <w:sz w:val="28"/>
          <w:szCs w:val="28"/>
          <w:lang w:val="uk-UA"/>
        </w:rPr>
        <w:t xml:space="preserve"> картина – значення.  При цьому концептуальна картина передує </w:t>
      </w:r>
      <w:proofErr w:type="spellStart"/>
      <w:r w:rsidRPr="004E246C">
        <w:rPr>
          <w:rFonts w:ascii="Times New Roman" w:hAnsi="Times New Roman" w:cs="Times New Roman"/>
          <w:sz w:val="28"/>
          <w:szCs w:val="28"/>
          <w:lang w:val="uk-UA"/>
        </w:rPr>
        <w:t>мовній</w:t>
      </w:r>
      <w:proofErr w:type="spellEnd"/>
      <w:r w:rsidRPr="004E246C">
        <w:rPr>
          <w:rFonts w:ascii="Times New Roman" w:hAnsi="Times New Roman" w:cs="Times New Roman"/>
          <w:sz w:val="28"/>
          <w:szCs w:val="28"/>
          <w:lang w:val="uk-UA"/>
        </w:rPr>
        <w:t xml:space="preserve"> [46, с. 47]. </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Концептуальна картина світу зазнає частих змін, перебудувань у свідомості людей, оскільки, коли вони пізнають світ, то іноді можуть виникати помилки, непорозуміння, тоді як </w:t>
      </w:r>
      <w:proofErr w:type="spellStart"/>
      <w:r w:rsidRPr="004E246C">
        <w:rPr>
          <w:rFonts w:ascii="Times New Roman" w:hAnsi="Times New Roman" w:cs="Times New Roman"/>
          <w:sz w:val="28"/>
          <w:szCs w:val="28"/>
          <w:lang w:val="uk-UA"/>
        </w:rPr>
        <w:t>мовна</w:t>
      </w:r>
      <w:proofErr w:type="spellEnd"/>
      <w:r w:rsidRPr="004E246C">
        <w:rPr>
          <w:rFonts w:ascii="Times New Roman" w:hAnsi="Times New Roman" w:cs="Times New Roman"/>
          <w:sz w:val="28"/>
          <w:szCs w:val="28"/>
          <w:lang w:val="uk-UA"/>
        </w:rPr>
        <w:t xml:space="preserve"> картина світу надовго зберігає свої наслідки. Концептуальна картина світу формується під впливом мови, традицій, релігії, філософії, наукових </w:t>
      </w:r>
      <w:proofErr w:type="spellStart"/>
      <w:r w:rsidRPr="004E246C">
        <w:rPr>
          <w:rFonts w:ascii="Times New Roman" w:hAnsi="Times New Roman" w:cs="Times New Roman"/>
          <w:sz w:val="28"/>
          <w:szCs w:val="28"/>
          <w:lang w:val="uk-UA"/>
        </w:rPr>
        <w:t>відкриттів</w:t>
      </w:r>
      <w:proofErr w:type="spellEnd"/>
      <w:r w:rsidRPr="004E246C">
        <w:rPr>
          <w:rFonts w:ascii="Times New Roman" w:hAnsi="Times New Roman" w:cs="Times New Roman"/>
          <w:sz w:val="28"/>
          <w:szCs w:val="28"/>
          <w:lang w:val="uk-UA"/>
        </w:rPr>
        <w:t xml:space="preserve">, природи та ландшафту, і може відображати певний фрагмент світу, його частину, тобто, бути лояльною. </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Так, наприклад, О.</w:t>
      </w:r>
      <w:r w:rsidRPr="004E246C">
        <w:rPr>
          <w:rFonts w:ascii="Times New Roman" w:hAnsi="Times New Roman" w:cs="Times New Roman"/>
          <w:sz w:val="28"/>
          <w:szCs w:val="28"/>
          <w:lang w:val="ru-RU"/>
        </w:rPr>
        <w:t> </w:t>
      </w:r>
      <w:proofErr w:type="spellStart"/>
      <w:r w:rsidRPr="004E246C">
        <w:rPr>
          <w:rFonts w:ascii="Times New Roman" w:hAnsi="Times New Roman" w:cs="Times New Roman"/>
          <w:sz w:val="28"/>
          <w:szCs w:val="28"/>
          <w:lang w:val="uk-UA"/>
        </w:rPr>
        <w:t>Качмар</w:t>
      </w:r>
      <w:proofErr w:type="spellEnd"/>
      <w:r w:rsidRPr="004E246C">
        <w:rPr>
          <w:rFonts w:ascii="Times New Roman" w:hAnsi="Times New Roman" w:cs="Times New Roman"/>
          <w:sz w:val="28"/>
          <w:szCs w:val="28"/>
          <w:lang w:val="uk-UA"/>
        </w:rPr>
        <w:t>, термін “</w:t>
      </w:r>
      <w:proofErr w:type="spellStart"/>
      <w:r w:rsidRPr="004E246C">
        <w:rPr>
          <w:rFonts w:ascii="Times New Roman" w:hAnsi="Times New Roman" w:cs="Times New Roman"/>
          <w:sz w:val="28"/>
          <w:szCs w:val="28"/>
          <w:lang w:val="uk-UA"/>
        </w:rPr>
        <w:t>мовна</w:t>
      </w:r>
      <w:proofErr w:type="spellEnd"/>
      <w:r w:rsidRPr="004E246C">
        <w:rPr>
          <w:rFonts w:ascii="Times New Roman" w:hAnsi="Times New Roman" w:cs="Times New Roman"/>
          <w:sz w:val="28"/>
          <w:szCs w:val="28"/>
          <w:lang w:val="uk-UA"/>
        </w:rPr>
        <w:t xml:space="preserve"> картина світу” вважає метафоричним, оскільки специфічні особливості мови певної нації, у яких зберігся унікальний суспільно-історичний досвід певної національної  спільноти людей, створюють для носіїв цієї мови лише специфічне «забарвлення» цього світу, а не окрему картину світу [27, с. 120].</w:t>
      </w:r>
    </w:p>
    <w:p w:rsidR="004E246C" w:rsidRPr="004E246C" w:rsidRDefault="004E246C" w:rsidP="004E246C">
      <w:pPr>
        <w:spacing w:after="0" w:line="360" w:lineRule="auto"/>
        <w:ind w:firstLine="567"/>
        <w:jc w:val="both"/>
        <w:rPr>
          <w:rFonts w:ascii="Times New Roman" w:hAnsi="Times New Roman" w:cs="Times New Roman"/>
          <w:sz w:val="28"/>
          <w:szCs w:val="28"/>
          <w:lang w:val="ru-RU"/>
        </w:rPr>
      </w:pPr>
      <w:r w:rsidRPr="004E246C">
        <w:rPr>
          <w:rFonts w:ascii="Times New Roman" w:hAnsi="Times New Roman" w:cs="Times New Roman"/>
          <w:sz w:val="28"/>
          <w:szCs w:val="28"/>
          <w:lang w:val="ru-RU"/>
        </w:rPr>
        <w:lastRenderedPageBreak/>
        <w:t xml:space="preserve">З. Д. Попова та І. А. </w:t>
      </w:r>
      <w:proofErr w:type="spellStart"/>
      <w:r w:rsidRPr="004E246C">
        <w:rPr>
          <w:rFonts w:ascii="Times New Roman" w:hAnsi="Times New Roman" w:cs="Times New Roman"/>
          <w:sz w:val="28"/>
          <w:szCs w:val="28"/>
          <w:lang w:val="ru-RU"/>
        </w:rPr>
        <w:t>Стернін</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наголошують</w:t>
      </w:r>
      <w:proofErr w:type="spellEnd"/>
      <w:r w:rsidRPr="004E246C">
        <w:rPr>
          <w:rFonts w:ascii="Times New Roman" w:hAnsi="Times New Roman" w:cs="Times New Roman"/>
          <w:sz w:val="28"/>
          <w:szCs w:val="28"/>
          <w:lang w:val="ru-RU"/>
        </w:rPr>
        <w:t xml:space="preserve"> на тому, </w:t>
      </w:r>
      <w:proofErr w:type="spellStart"/>
      <w:r w:rsidRPr="004E246C">
        <w:rPr>
          <w:rFonts w:ascii="Times New Roman" w:hAnsi="Times New Roman" w:cs="Times New Roman"/>
          <w:sz w:val="28"/>
          <w:szCs w:val="28"/>
          <w:lang w:val="ru-RU"/>
        </w:rPr>
        <w:t>що</w:t>
      </w:r>
      <w:proofErr w:type="spellEnd"/>
      <w:r w:rsidRPr="004E246C">
        <w:rPr>
          <w:rFonts w:ascii="Times New Roman" w:hAnsi="Times New Roman" w:cs="Times New Roman"/>
          <w:sz w:val="28"/>
          <w:szCs w:val="28"/>
          <w:lang w:val="ru-RU"/>
        </w:rPr>
        <w:t xml:space="preserve"> концептуальна картина </w:t>
      </w:r>
      <w:proofErr w:type="spellStart"/>
      <w:r w:rsidRPr="004E246C">
        <w:rPr>
          <w:rFonts w:ascii="Times New Roman" w:hAnsi="Times New Roman" w:cs="Times New Roman"/>
          <w:sz w:val="28"/>
          <w:szCs w:val="28"/>
          <w:lang w:val="ru-RU"/>
        </w:rPr>
        <w:t>світу</w:t>
      </w:r>
      <w:proofErr w:type="spellEnd"/>
      <w:r w:rsidRPr="004E246C">
        <w:rPr>
          <w:rFonts w:ascii="Times New Roman" w:hAnsi="Times New Roman" w:cs="Times New Roman"/>
          <w:sz w:val="28"/>
          <w:szCs w:val="28"/>
          <w:lang w:val="ru-RU"/>
        </w:rPr>
        <w:t xml:space="preserve"> – </w:t>
      </w:r>
      <w:proofErr w:type="spellStart"/>
      <w:r w:rsidRPr="004E246C">
        <w:rPr>
          <w:rFonts w:ascii="Times New Roman" w:hAnsi="Times New Roman" w:cs="Times New Roman"/>
          <w:sz w:val="28"/>
          <w:szCs w:val="28"/>
          <w:lang w:val="ru-RU"/>
        </w:rPr>
        <w:t>ширша</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оскільки</w:t>
      </w:r>
      <w:proofErr w:type="spellEnd"/>
      <w:r w:rsidRPr="004E246C">
        <w:rPr>
          <w:rFonts w:ascii="Times New Roman" w:hAnsi="Times New Roman" w:cs="Times New Roman"/>
          <w:sz w:val="28"/>
          <w:szCs w:val="28"/>
          <w:lang w:val="ru-RU"/>
        </w:rPr>
        <w:t xml:space="preserve"> не </w:t>
      </w:r>
      <w:proofErr w:type="spellStart"/>
      <w:r w:rsidRPr="004E246C">
        <w:rPr>
          <w:rFonts w:ascii="Times New Roman" w:hAnsi="Times New Roman" w:cs="Times New Roman"/>
          <w:sz w:val="28"/>
          <w:szCs w:val="28"/>
          <w:lang w:val="ru-RU"/>
        </w:rPr>
        <w:t>всі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концепти</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виражаються</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мовними</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засобами</w:t>
      </w:r>
      <w:proofErr w:type="spellEnd"/>
      <w:r w:rsidRPr="004E246C">
        <w:rPr>
          <w:rFonts w:ascii="Times New Roman" w:hAnsi="Times New Roman" w:cs="Times New Roman"/>
          <w:sz w:val="28"/>
          <w:szCs w:val="28"/>
          <w:lang w:val="ru-RU"/>
        </w:rPr>
        <w:t xml:space="preserve"> і не </w:t>
      </w:r>
      <w:proofErr w:type="spellStart"/>
      <w:r w:rsidRPr="004E246C">
        <w:rPr>
          <w:rFonts w:ascii="Times New Roman" w:hAnsi="Times New Roman" w:cs="Times New Roman"/>
          <w:sz w:val="28"/>
          <w:szCs w:val="28"/>
          <w:lang w:val="ru-RU"/>
        </w:rPr>
        <w:t>всі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стають</w:t>
      </w:r>
      <w:proofErr w:type="spellEnd"/>
      <w:r w:rsidRPr="004E246C">
        <w:rPr>
          <w:rFonts w:ascii="Times New Roman" w:hAnsi="Times New Roman" w:cs="Times New Roman"/>
          <w:sz w:val="28"/>
          <w:szCs w:val="28"/>
          <w:lang w:val="ru-RU"/>
        </w:rPr>
        <w:t xml:space="preserve"> предметом </w:t>
      </w:r>
      <w:proofErr w:type="spellStart"/>
      <w:r w:rsidRPr="004E246C">
        <w:rPr>
          <w:rFonts w:ascii="Times New Roman" w:hAnsi="Times New Roman" w:cs="Times New Roman"/>
          <w:sz w:val="28"/>
          <w:szCs w:val="28"/>
          <w:lang w:val="ru-RU"/>
        </w:rPr>
        <w:t>комунікації</w:t>
      </w:r>
      <w:proofErr w:type="spellEnd"/>
      <w:r w:rsidRPr="004E246C">
        <w:rPr>
          <w:rFonts w:ascii="Times New Roman" w:hAnsi="Times New Roman" w:cs="Times New Roman"/>
          <w:sz w:val="28"/>
          <w:szCs w:val="28"/>
          <w:lang w:val="ru-RU"/>
        </w:rPr>
        <w:t xml:space="preserve"> [41, </w:t>
      </w:r>
      <w:r w:rsidRPr="004E246C">
        <w:rPr>
          <w:rFonts w:ascii="Times New Roman" w:hAnsi="Times New Roman" w:cs="Times New Roman"/>
          <w:sz w:val="28"/>
          <w:szCs w:val="28"/>
          <w:lang w:val="uk-UA"/>
        </w:rPr>
        <w:t>с. 7</w:t>
      </w:r>
      <w:r w:rsidRPr="004E246C">
        <w:rPr>
          <w:rFonts w:ascii="Times New Roman" w:hAnsi="Times New Roman" w:cs="Times New Roman"/>
          <w:sz w:val="28"/>
          <w:szCs w:val="28"/>
          <w:lang w:val="ru-RU"/>
        </w:rPr>
        <w:t xml:space="preserve">].  </w:t>
      </w:r>
    </w:p>
    <w:p w:rsidR="004E246C" w:rsidRPr="004E246C" w:rsidRDefault="004E246C" w:rsidP="004E246C">
      <w:pPr>
        <w:spacing w:after="0" w:line="360" w:lineRule="auto"/>
        <w:ind w:firstLine="567"/>
        <w:jc w:val="both"/>
        <w:rPr>
          <w:rFonts w:ascii="Times New Roman" w:hAnsi="Times New Roman" w:cs="Times New Roman"/>
          <w:sz w:val="28"/>
          <w:szCs w:val="28"/>
          <w:lang w:val="ru-RU"/>
        </w:rPr>
      </w:pPr>
      <w:r w:rsidRPr="004E246C">
        <w:rPr>
          <w:rFonts w:ascii="Times New Roman" w:hAnsi="Times New Roman" w:cs="Times New Roman"/>
          <w:sz w:val="28"/>
          <w:szCs w:val="28"/>
          <w:lang w:val="ru-RU"/>
        </w:rPr>
        <w:t xml:space="preserve">Тому </w:t>
      </w:r>
      <w:proofErr w:type="spellStart"/>
      <w:r w:rsidRPr="004E246C">
        <w:rPr>
          <w:rFonts w:ascii="Times New Roman" w:hAnsi="Times New Roman" w:cs="Times New Roman"/>
          <w:sz w:val="28"/>
          <w:szCs w:val="28"/>
          <w:lang w:val="ru-RU"/>
        </w:rPr>
        <w:t>говорити</w:t>
      </w:r>
      <w:proofErr w:type="spellEnd"/>
      <w:r w:rsidRPr="004E246C">
        <w:rPr>
          <w:rFonts w:ascii="Times New Roman" w:hAnsi="Times New Roman" w:cs="Times New Roman"/>
          <w:sz w:val="28"/>
          <w:szCs w:val="28"/>
          <w:lang w:val="ru-RU"/>
        </w:rPr>
        <w:t xml:space="preserve"> про </w:t>
      </w:r>
      <w:proofErr w:type="spellStart"/>
      <w:r w:rsidRPr="004E246C">
        <w:rPr>
          <w:rFonts w:ascii="Times New Roman" w:hAnsi="Times New Roman" w:cs="Times New Roman"/>
          <w:sz w:val="28"/>
          <w:szCs w:val="28"/>
          <w:lang w:val="ru-RU"/>
        </w:rPr>
        <w:t>концептуальну</w:t>
      </w:r>
      <w:proofErr w:type="spellEnd"/>
      <w:r w:rsidRPr="004E246C">
        <w:rPr>
          <w:rFonts w:ascii="Times New Roman" w:hAnsi="Times New Roman" w:cs="Times New Roman"/>
          <w:sz w:val="28"/>
          <w:szCs w:val="28"/>
          <w:lang w:val="ru-RU"/>
        </w:rPr>
        <w:t xml:space="preserve"> картину як про </w:t>
      </w:r>
      <w:proofErr w:type="spellStart"/>
      <w:r w:rsidRPr="004E246C">
        <w:rPr>
          <w:rFonts w:ascii="Times New Roman" w:hAnsi="Times New Roman" w:cs="Times New Roman"/>
          <w:sz w:val="28"/>
          <w:szCs w:val="28"/>
          <w:lang w:val="ru-RU"/>
        </w:rPr>
        <w:t>єдність</w:t>
      </w:r>
      <w:proofErr w:type="spellEnd"/>
      <w:r w:rsidRPr="004E246C">
        <w:rPr>
          <w:rFonts w:ascii="Times New Roman" w:hAnsi="Times New Roman" w:cs="Times New Roman"/>
          <w:sz w:val="28"/>
          <w:szCs w:val="28"/>
          <w:lang w:val="ru-RU"/>
        </w:rPr>
        <w:t xml:space="preserve"> з </w:t>
      </w:r>
      <w:proofErr w:type="spellStart"/>
      <w:r w:rsidRPr="004E246C">
        <w:rPr>
          <w:rFonts w:ascii="Times New Roman" w:hAnsi="Times New Roman" w:cs="Times New Roman"/>
          <w:sz w:val="28"/>
          <w:szCs w:val="28"/>
          <w:lang w:val="ru-RU"/>
        </w:rPr>
        <w:t>мовною</w:t>
      </w:r>
      <w:proofErr w:type="spellEnd"/>
      <w:r w:rsidRPr="004E246C">
        <w:rPr>
          <w:rFonts w:ascii="Times New Roman" w:hAnsi="Times New Roman" w:cs="Times New Roman"/>
          <w:sz w:val="28"/>
          <w:szCs w:val="28"/>
          <w:lang w:val="ru-RU"/>
        </w:rPr>
        <w:t xml:space="preserve"> ми </w:t>
      </w:r>
      <w:proofErr w:type="spellStart"/>
      <w:r w:rsidRPr="004E246C">
        <w:rPr>
          <w:rFonts w:ascii="Times New Roman" w:hAnsi="Times New Roman" w:cs="Times New Roman"/>
          <w:sz w:val="28"/>
          <w:szCs w:val="28"/>
          <w:lang w:val="ru-RU"/>
        </w:rPr>
        <w:t>можемо</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лише</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частково</w:t>
      </w:r>
      <w:proofErr w:type="spellEnd"/>
      <w:r w:rsidRPr="004E246C">
        <w:rPr>
          <w:rFonts w:ascii="Times New Roman" w:hAnsi="Times New Roman" w:cs="Times New Roman"/>
          <w:sz w:val="28"/>
          <w:szCs w:val="28"/>
          <w:lang w:val="ru-RU"/>
        </w:rPr>
        <w:t xml:space="preserve">, так як в </w:t>
      </w:r>
      <w:proofErr w:type="spellStart"/>
      <w:r w:rsidRPr="004E246C">
        <w:rPr>
          <w:rFonts w:ascii="Times New Roman" w:hAnsi="Times New Roman" w:cs="Times New Roman"/>
          <w:sz w:val="28"/>
          <w:szCs w:val="28"/>
          <w:lang w:val="ru-RU"/>
        </w:rPr>
        <w:t>мові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використовується</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тільки</w:t>
      </w:r>
      <w:proofErr w:type="spellEnd"/>
      <w:r w:rsidRPr="004E246C">
        <w:rPr>
          <w:rFonts w:ascii="Times New Roman" w:hAnsi="Times New Roman" w:cs="Times New Roman"/>
          <w:sz w:val="28"/>
          <w:szCs w:val="28"/>
          <w:lang w:val="ru-RU"/>
        </w:rPr>
        <w:t xml:space="preserve"> те, про </w:t>
      </w:r>
      <w:proofErr w:type="spellStart"/>
      <w:r w:rsidRPr="004E246C">
        <w:rPr>
          <w:rFonts w:ascii="Times New Roman" w:hAnsi="Times New Roman" w:cs="Times New Roman"/>
          <w:sz w:val="28"/>
          <w:szCs w:val="28"/>
          <w:lang w:val="ru-RU"/>
        </w:rPr>
        <w:t>що</w:t>
      </w:r>
      <w:proofErr w:type="spellEnd"/>
      <w:r w:rsidRPr="004E246C">
        <w:rPr>
          <w:rFonts w:ascii="Times New Roman" w:hAnsi="Times New Roman" w:cs="Times New Roman"/>
          <w:sz w:val="28"/>
          <w:szCs w:val="28"/>
          <w:lang w:val="ru-RU"/>
        </w:rPr>
        <w:t xml:space="preserve"> говорив </w:t>
      </w:r>
      <w:proofErr w:type="spellStart"/>
      <w:r w:rsidRPr="004E246C">
        <w:rPr>
          <w:rFonts w:ascii="Times New Roman" w:hAnsi="Times New Roman" w:cs="Times New Roman"/>
          <w:sz w:val="28"/>
          <w:szCs w:val="28"/>
          <w:lang w:val="ru-RU"/>
        </w:rPr>
        <w:t>чи</w:t>
      </w:r>
      <w:proofErr w:type="spellEnd"/>
      <w:r w:rsidRPr="004E246C">
        <w:rPr>
          <w:rFonts w:ascii="Times New Roman" w:hAnsi="Times New Roman" w:cs="Times New Roman"/>
          <w:sz w:val="28"/>
          <w:szCs w:val="28"/>
          <w:lang w:val="ru-RU"/>
        </w:rPr>
        <w:t xml:space="preserve"> говорить народ зараз. Наше </w:t>
      </w:r>
      <w:proofErr w:type="spellStart"/>
      <w:r w:rsidRPr="004E246C">
        <w:rPr>
          <w:rFonts w:ascii="Times New Roman" w:hAnsi="Times New Roman" w:cs="Times New Roman"/>
          <w:sz w:val="28"/>
          <w:szCs w:val="28"/>
          <w:lang w:val="ru-RU"/>
        </w:rPr>
        <w:t>розум</w:t>
      </w:r>
      <w:proofErr w:type="spellEnd"/>
      <w:r w:rsidRPr="004E246C">
        <w:rPr>
          <w:rFonts w:ascii="Times New Roman" w:hAnsi="Times New Roman" w:cs="Times New Roman"/>
          <w:sz w:val="28"/>
          <w:szCs w:val="28"/>
          <w:lang w:val="uk-UA"/>
        </w:rPr>
        <w:t>і</w:t>
      </w:r>
      <w:proofErr w:type="spellStart"/>
      <w:r w:rsidRPr="004E246C">
        <w:rPr>
          <w:rFonts w:ascii="Times New Roman" w:hAnsi="Times New Roman" w:cs="Times New Roman"/>
          <w:sz w:val="28"/>
          <w:szCs w:val="28"/>
          <w:lang w:val="ru-RU"/>
        </w:rPr>
        <w:t>ння</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співвідношення</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концептуальної</w:t>
      </w:r>
      <w:proofErr w:type="spellEnd"/>
      <w:r w:rsidRPr="004E246C">
        <w:rPr>
          <w:rFonts w:ascii="Times New Roman" w:hAnsi="Times New Roman" w:cs="Times New Roman"/>
          <w:sz w:val="28"/>
          <w:szCs w:val="28"/>
          <w:lang w:val="ru-RU"/>
        </w:rPr>
        <w:t xml:space="preserve"> та </w:t>
      </w:r>
      <w:proofErr w:type="spellStart"/>
      <w:r w:rsidRPr="004E246C">
        <w:rPr>
          <w:rFonts w:ascii="Times New Roman" w:hAnsi="Times New Roman" w:cs="Times New Roman"/>
          <w:sz w:val="28"/>
          <w:szCs w:val="28"/>
          <w:lang w:val="ru-RU"/>
        </w:rPr>
        <w:t>мовної</w:t>
      </w:r>
      <w:proofErr w:type="spellEnd"/>
      <w:r w:rsidRPr="004E246C">
        <w:rPr>
          <w:rFonts w:ascii="Times New Roman" w:hAnsi="Times New Roman" w:cs="Times New Roman"/>
          <w:sz w:val="28"/>
          <w:szCs w:val="28"/>
          <w:lang w:val="ru-RU"/>
        </w:rPr>
        <w:t xml:space="preserve"> картин </w:t>
      </w:r>
      <w:proofErr w:type="spellStart"/>
      <w:r w:rsidRPr="004E246C">
        <w:rPr>
          <w:rFonts w:ascii="Times New Roman" w:hAnsi="Times New Roman" w:cs="Times New Roman"/>
          <w:sz w:val="28"/>
          <w:szCs w:val="28"/>
          <w:lang w:val="ru-RU"/>
        </w:rPr>
        <w:t>світу</w:t>
      </w:r>
      <w:proofErr w:type="spellEnd"/>
      <w:r w:rsidRPr="004E246C">
        <w:rPr>
          <w:rFonts w:ascii="Times New Roman" w:hAnsi="Times New Roman" w:cs="Times New Roman"/>
          <w:sz w:val="28"/>
          <w:szCs w:val="28"/>
          <w:lang w:val="ru-RU"/>
        </w:rPr>
        <w:t xml:space="preserve">, ми </w:t>
      </w:r>
      <w:proofErr w:type="spellStart"/>
      <w:r w:rsidRPr="004E246C">
        <w:rPr>
          <w:rFonts w:ascii="Times New Roman" w:hAnsi="Times New Roman" w:cs="Times New Roman"/>
          <w:sz w:val="28"/>
          <w:szCs w:val="28"/>
          <w:lang w:val="ru-RU"/>
        </w:rPr>
        <w:t>подаємо</w:t>
      </w:r>
      <w:proofErr w:type="spellEnd"/>
      <w:r w:rsidRPr="004E246C">
        <w:rPr>
          <w:rFonts w:ascii="Times New Roman" w:hAnsi="Times New Roman" w:cs="Times New Roman"/>
          <w:sz w:val="28"/>
          <w:szCs w:val="28"/>
          <w:lang w:val="ru-RU"/>
        </w:rPr>
        <w:t xml:space="preserve"> </w:t>
      </w:r>
      <w:proofErr w:type="gramStart"/>
      <w:r w:rsidRPr="004E246C">
        <w:rPr>
          <w:rFonts w:ascii="Times New Roman" w:hAnsi="Times New Roman" w:cs="Times New Roman"/>
          <w:sz w:val="28"/>
          <w:szCs w:val="28"/>
          <w:lang w:val="ru-RU"/>
        </w:rPr>
        <w:t xml:space="preserve">у  </w:t>
      </w:r>
      <w:proofErr w:type="spellStart"/>
      <w:r w:rsidRPr="004E246C">
        <w:rPr>
          <w:rFonts w:ascii="Times New Roman" w:hAnsi="Times New Roman" w:cs="Times New Roman"/>
          <w:sz w:val="28"/>
          <w:szCs w:val="28"/>
          <w:lang w:val="ru-RU"/>
        </w:rPr>
        <w:t>вигляді</w:t>
      </w:r>
      <w:proofErr w:type="spellEnd"/>
      <w:proofErr w:type="gram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схеми</w:t>
      </w:r>
      <w:proofErr w:type="spellEnd"/>
      <w:r w:rsidRPr="004E246C">
        <w:rPr>
          <w:rFonts w:ascii="Times New Roman" w:hAnsi="Times New Roman" w:cs="Times New Roman"/>
          <w:sz w:val="28"/>
          <w:szCs w:val="28"/>
          <w:lang w:val="ru-RU"/>
        </w:rPr>
        <w:t>.</w:t>
      </w:r>
    </w:p>
    <w:p w:rsidR="004E246C" w:rsidRPr="004E246C" w:rsidRDefault="004E246C" w:rsidP="004E246C">
      <w:pPr>
        <w:spacing w:after="0" w:line="360" w:lineRule="auto"/>
        <w:ind w:firstLine="567"/>
        <w:jc w:val="both"/>
        <w:rPr>
          <w:rFonts w:ascii="Times New Roman" w:hAnsi="Times New Roman" w:cs="Times New Roman"/>
          <w:sz w:val="28"/>
          <w:szCs w:val="28"/>
        </w:rPr>
      </w:pPr>
    </w:p>
    <w:p w:rsidR="004E246C" w:rsidRPr="004E246C" w:rsidRDefault="004E246C" w:rsidP="004E246C">
      <w:pPr>
        <w:spacing w:after="0" w:line="360" w:lineRule="auto"/>
        <w:ind w:firstLine="567"/>
        <w:jc w:val="right"/>
        <w:rPr>
          <w:rFonts w:ascii="Times New Roman" w:hAnsi="Times New Roman" w:cs="Times New Roman"/>
          <w:sz w:val="28"/>
          <w:szCs w:val="28"/>
          <w:lang w:val="ru-RU"/>
        </w:rPr>
      </w:pPr>
      <w:r w:rsidRPr="004E246C">
        <w:rPr>
          <w:rFonts w:ascii="Times New Roman" w:hAnsi="Times New Roman" w:cs="Times New Roman"/>
          <w:sz w:val="28"/>
          <w:szCs w:val="28"/>
          <w:lang w:val="ru-RU"/>
        </w:rPr>
        <w:t>Схема 1.1.</w:t>
      </w:r>
    </w:p>
    <w:p w:rsidR="004E246C" w:rsidRPr="004E246C" w:rsidRDefault="004E246C" w:rsidP="004E246C">
      <w:pPr>
        <w:spacing w:after="0" w:line="360" w:lineRule="auto"/>
        <w:ind w:firstLine="567"/>
        <w:jc w:val="center"/>
        <w:rPr>
          <w:rFonts w:ascii="Times New Roman" w:hAnsi="Times New Roman" w:cs="Times New Roman"/>
          <w:sz w:val="28"/>
          <w:szCs w:val="28"/>
          <w:lang w:val="ru-RU"/>
        </w:rPr>
      </w:pPr>
      <w:bookmarkStart w:id="15" w:name="_Hlk22412872"/>
      <w:r w:rsidRPr="004E246C">
        <w:rPr>
          <w:rFonts w:ascii="Times New Roman" w:hAnsi="Times New Roman" w:cs="Times New Roman"/>
          <w:sz w:val="28"/>
          <w:szCs w:val="28"/>
          <w:lang w:val="ru-RU"/>
        </w:rPr>
        <w:t xml:space="preserve"> СПІВВІДНОШЕННЯ КОНЦЕПТУАЛЬНОЇ ТА</w:t>
      </w:r>
    </w:p>
    <w:p w:rsidR="004E246C" w:rsidRPr="004E246C" w:rsidRDefault="004E246C" w:rsidP="004E246C">
      <w:pPr>
        <w:spacing w:after="0" w:line="360" w:lineRule="auto"/>
        <w:ind w:firstLine="567"/>
        <w:jc w:val="center"/>
        <w:rPr>
          <w:rFonts w:ascii="Times New Roman" w:hAnsi="Times New Roman" w:cs="Times New Roman"/>
          <w:sz w:val="28"/>
          <w:szCs w:val="28"/>
          <w:lang w:val="ru-RU"/>
        </w:rPr>
      </w:pPr>
      <w:r w:rsidRPr="004E246C">
        <w:rPr>
          <w:rFonts w:ascii="Times New Roman" w:hAnsi="Times New Roman" w:cs="Times New Roman"/>
          <w:sz w:val="28"/>
          <w:szCs w:val="28"/>
          <w:lang w:val="ru-RU"/>
        </w:rPr>
        <w:t xml:space="preserve"> МОВНОЇ КАРТИН СВІТУ </w:t>
      </w:r>
    </w:p>
    <w:bookmarkEnd w:id="15"/>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noProof/>
          <w:sz w:val="28"/>
          <w:szCs w:val="28"/>
          <w:lang w:val="uk-UA" w:eastAsia="uk-UA"/>
        </w:rPr>
        <mc:AlternateContent>
          <mc:Choice Requires="wps">
            <w:drawing>
              <wp:anchor distT="0" distB="0" distL="114300" distR="114300" simplePos="0" relativeHeight="251659264" behindDoc="0" locked="0" layoutInCell="1" allowOverlap="1" wp14:anchorId="28A37207" wp14:editId="215A3808">
                <wp:simplePos x="0" y="0"/>
                <wp:positionH relativeFrom="column">
                  <wp:posOffset>843668</wp:posOffset>
                </wp:positionH>
                <wp:positionV relativeFrom="paragraph">
                  <wp:posOffset>155021</wp:posOffset>
                </wp:positionV>
                <wp:extent cx="3218213" cy="2386941"/>
                <wp:effectExtent l="0" t="0" r="20320" b="13970"/>
                <wp:wrapNone/>
                <wp:docPr id="2" name="Овал 2"/>
                <wp:cNvGraphicFramePr/>
                <a:graphic xmlns:a="http://schemas.openxmlformats.org/drawingml/2006/main">
                  <a:graphicData uri="http://schemas.microsoft.com/office/word/2010/wordprocessingShape">
                    <wps:wsp>
                      <wps:cNvSpPr/>
                      <wps:spPr>
                        <a:xfrm>
                          <a:off x="0" y="0"/>
                          <a:ext cx="3218213" cy="2386941"/>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E54CD" id="Овал 2" o:spid="_x0000_s1026" style="position:absolute;margin-left:66.45pt;margin-top:12.2pt;width:253.4pt;height:18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" filled="f" strokecolor="black [3213]" strokeweight="1.5pt">
                <v:stroke joinstyle="miter"/>
              </v:oval>
            </w:pict>
          </mc:Fallback>
        </mc:AlternateConten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noProof/>
          <w:sz w:val="28"/>
          <w:szCs w:val="28"/>
          <w:lang w:val="uk-UA" w:eastAsia="uk-UA"/>
        </w:rPr>
        <mc:AlternateContent>
          <mc:Choice Requires="wps">
            <w:drawing>
              <wp:anchor distT="45720" distB="45720" distL="114300" distR="114300" simplePos="0" relativeHeight="251660288" behindDoc="0" locked="0" layoutInCell="1" allowOverlap="1" wp14:anchorId="1D245B4F" wp14:editId="16CF955B">
                <wp:simplePos x="0" y="0"/>
                <wp:positionH relativeFrom="column">
                  <wp:posOffset>1614079</wp:posOffset>
                </wp:positionH>
                <wp:positionV relativeFrom="paragraph">
                  <wp:posOffset>312601</wp:posOffset>
                </wp:positionV>
                <wp:extent cx="1362075" cy="561975"/>
                <wp:effectExtent l="0" t="0" r="9525"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61975"/>
                        </a:xfrm>
                        <a:prstGeom prst="rect">
                          <a:avLst/>
                        </a:prstGeom>
                        <a:solidFill>
                          <a:srgbClr val="FFFFFF"/>
                        </a:solidFill>
                        <a:ln w="9525">
                          <a:noFill/>
                          <a:miter lim="800000"/>
                          <a:headEnd/>
                          <a:tailEnd/>
                        </a:ln>
                      </wps:spPr>
                      <wps:txbx>
                        <w:txbxContent>
                          <w:p w:rsidR="00D57F4C" w:rsidRPr="00C8158A" w:rsidRDefault="00D57F4C" w:rsidP="004E246C">
                            <w:pPr>
                              <w:jc w:val="center"/>
                              <w:rPr>
                                <w:rFonts w:ascii="Times New Roman" w:hAnsi="Times New Roman" w:cs="Times New Roman"/>
                                <w:sz w:val="28"/>
                                <w:szCs w:val="28"/>
                                <w:lang w:val="uk-UA"/>
                              </w:rPr>
                            </w:pPr>
                            <w:r w:rsidRPr="00C8158A">
                              <w:rPr>
                                <w:rFonts w:ascii="Times New Roman" w:hAnsi="Times New Roman" w:cs="Times New Roman"/>
                                <w:sz w:val="28"/>
                                <w:szCs w:val="28"/>
                                <w:lang w:val="uk-UA"/>
                              </w:rPr>
                              <w:t>Концептуальна картина світу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45B4F" id="_x0000_t202" coordsize="21600,21600" o:spt="202" path="m,l,21600r21600,l21600,xe">
                <v:stroke joinstyle="miter"/>
                <v:path gradientshapeok="t" o:connecttype="rect"/>
              </v:shapetype>
              <v:shape id="Надпись 2" o:spid="_x0000_s1026" type="#_x0000_t202" style="position:absolute;left:0;text-align:left;margin-left:127.1pt;margin-top:24.6pt;width:107.25pt;height:4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" stroked="f">
                <v:textbox>
                  <w:txbxContent>
                    <w:p w:rsidR="00D57F4C" w:rsidRPr="00C8158A" w:rsidRDefault="00D57F4C" w:rsidP="004E246C">
                      <w:pPr>
                        <w:jc w:val="center"/>
                        <w:rPr>
                          <w:rFonts w:ascii="Times New Roman" w:hAnsi="Times New Roman" w:cs="Times New Roman"/>
                          <w:sz w:val="28"/>
                          <w:szCs w:val="28"/>
                          <w:lang w:val="uk-UA"/>
                        </w:rPr>
                      </w:pPr>
                      <w:r w:rsidRPr="00C8158A">
                        <w:rPr>
                          <w:rFonts w:ascii="Times New Roman" w:hAnsi="Times New Roman" w:cs="Times New Roman"/>
                          <w:sz w:val="28"/>
                          <w:szCs w:val="28"/>
                          <w:lang w:val="uk-UA"/>
                        </w:rPr>
                        <w:t>Концептуальна картина світу</w:t>
                      </w:r>
                    </w:p>
                  </w:txbxContent>
                </v:textbox>
                <w10:wrap type="square"/>
              </v:shape>
            </w:pict>
          </mc:Fallback>
        </mc:AlternateConten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p>
    <w:p w:rsidR="004E246C" w:rsidRPr="004E246C" w:rsidRDefault="004E246C" w:rsidP="004E246C">
      <w:pPr>
        <w:spacing w:after="0" w:line="360" w:lineRule="auto"/>
        <w:ind w:firstLine="567"/>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noProof/>
          <w:sz w:val="28"/>
          <w:szCs w:val="28"/>
          <w:lang w:val="uk-UA" w:eastAsia="uk-UA"/>
        </w:rPr>
        <mc:AlternateContent>
          <mc:Choice Requires="wps">
            <w:drawing>
              <wp:anchor distT="0" distB="0" distL="114300" distR="114300" simplePos="0" relativeHeight="251661312" behindDoc="0" locked="0" layoutInCell="1" allowOverlap="1" wp14:anchorId="34A18B9E" wp14:editId="3475F1C8">
                <wp:simplePos x="0" y="0"/>
                <wp:positionH relativeFrom="column">
                  <wp:posOffset>1829320</wp:posOffset>
                </wp:positionH>
                <wp:positionV relativeFrom="paragraph">
                  <wp:posOffset>151278</wp:posOffset>
                </wp:positionV>
                <wp:extent cx="2386940" cy="1377538"/>
                <wp:effectExtent l="0" t="0" r="13970" b="13335"/>
                <wp:wrapNone/>
                <wp:docPr id="3" name="Овал 3"/>
                <wp:cNvGraphicFramePr/>
                <a:graphic xmlns:a="http://schemas.openxmlformats.org/drawingml/2006/main">
                  <a:graphicData uri="http://schemas.microsoft.com/office/word/2010/wordprocessingShape">
                    <wps:wsp>
                      <wps:cNvSpPr/>
                      <wps:spPr>
                        <a:xfrm>
                          <a:off x="0" y="0"/>
                          <a:ext cx="2386940" cy="1377538"/>
                        </a:xfrm>
                        <a:prstGeom prst="ellipse">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7B2644" id="Овал 3" o:spid="_x0000_s1026" style="position:absolute;margin-left:144.05pt;margin-top:11.9pt;width:187.95pt;height:10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" filled="f" strokecolor="black [1600]" strokeweight="1.5pt">
                <v:stroke joinstyle="miter"/>
              </v:oval>
            </w:pict>
          </mc:Fallback>
        </mc:AlternateContent>
      </w:r>
    </w:p>
    <w:p w:rsidR="004E246C" w:rsidRPr="004E246C" w:rsidRDefault="004E246C" w:rsidP="004E246C">
      <w:pPr>
        <w:spacing w:after="0" w:line="360" w:lineRule="auto"/>
        <w:ind w:left="567"/>
        <w:jc w:val="both"/>
        <w:rPr>
          <w:rFonts w:ascii="Times New Roman" w:hAnsi="Times New Roman" w:cs="Times New Roman"/>
          <w:sz w:val="28"/>
          <w:szCs w:val="28"/>
          <w:lang w:val="uk-UA"/>
        </w:rPr>
      </w:pPr>
      <w:r w:rsidRPr="004E246C">
        <w:rPr>
          <w:rFonts w:ascii="Times New Roman" w:hAnsi="Times New Roman" w:cs="Times New Roman"/>
          <w:noProof/>
          <w:sz w:val="28"/>
          <w:szCs w:val="28"/>
          <w:lang w:val="uk-UA" w:eastAsia="uk-UA"/>
        </w:rPr>
        <mc:AlternateContent>
          <mc:Choice Requires="wps">
            <w:drawing>
              <wp:anchor distT="45720" distB="45720" distL="114300" distR="114300" simplePos="0" relativeHeight="251662336" behindDoc="0" locked="0" layoutInCell="1" allowOverlap="1" wp14:anchorId="2BC96724" wp14:editId="68868F9D">
                <wp:simplePos x="0" y="0"/>
                <wp:positionH relativeFrom="column">
                  <wp:posOffset>2241322</wp:posOffset>
                </wp:positionH>
                <wp:positionV relativeFrom="paragraph">
                  <wp:posOffset>56575</wp:posOffset>
                </wp:positionV>
                <wp:extent cx="1238250" cy="552450"/>
                <wp:effectExtent l="0" t="0" r="0" b="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52450"/>
                        </a:xfrm>
                        <a:prstGeom prst="rect">
                          <a:avLst/>
                        </a:prstGeom>
                        <a:noFill/>
                        <a:ln w="9525">
                          <a:noFill/>
                          <a:miter lim="800000"/>
                          <a:headEnd/>
                          <a:tailEnd/>
                        </a:ln>
                      </wps:spPr>
                      <wps:txbx>
                        <w:txbxContent>
                          <w:p w:rsidR="00D57F4C" w:rsidRPr="00C8158A" w:rsidRDefault="00D57F4C" w:rsidP="004E246C">
                            <w:pPr>
                              <w:jc w:val="center"/>
                              <w:rPr>
                                <w:rFonts w:ascii="Times New Roman" w:hAnsi="Times New Roman" w:cs="Times New Roman"/>
                                <w:sz w:val="28"/>
                                <w:szCs w:val="28"/>
                                <w:lang w:val="uk-UA"/>
                              </w:rPr>
                            </w:pPr>
                            <w:r w:rsidRPr="00C8158A">
                              <w:rPr>
                                <w:rFonts w:ascii="Times New Roman" w:hAnsi="Times New Roman" w:cs="Times New Roman"/>
                                <w:sz w:val="28"/>
                                <w:szCs w:val="28"/>
                                <w:lang w:val="uk-UA"/>
                              </w:rPr>
                              <w:t>Мовна картина світу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96724" id="_x0000_s1027" type="#_x0000_t202" style="position:absolute;left:0;text-align:left;margin-left:176.5pt;margin-top:4.45pt;width:97.5pt;height:4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" filled="f" stroked="f">
                <v:textbox>
                  <w:txbxContent>
                    <w:p w:rsidR="00D57F4C" w:rsidRPr="00C8158A" w:rsidRDefault="00D57F4C" w:rsidP="004E246C">
                      <w:pPr>
                        <w:jc w:val="center"/>
                        <w:rPr>
                          <w:rFonts w:ascii="Times New Roman" w:hAnsi="Times New Roman" w:cs="Times New Roman"/>
                          <w:sz w:val="28"/>
                          <w:szCs w:val="28"/>
                          <w:lang w:val="uk-UA"/>
                        </w:rPr>
                      </w:pPr>
                      <w:r w:rsidRPr="00C8158A">
                        <w:rPr>
                          <w:rFonts w:ascii="Times New Roman" w:hAnsi="Times New Roman" w:cs="Times New Roman"/>
                          <w:sz w:val="28"/>
                          <w:szCs w:val="28"/>
                          <w:lang w:val="uk-UA"/>
                        </w:rPr>
                        <w:t>Мовна картина світу</w:t>
                      </w:r>
                    </w:p>
                  </w:txbxContent>
                </v:textbox>
                <w10:wrap type="square"/>
              </v:shape>
            </w:pict>
          </mc:Fallback>
        </mc:AlternateContent>
      </w:r>
    </w:p>
    <w:p w:rsidR="004E246C" w:rsidRPr="004E246C" w:rsidRDefault="004E246C" w:rsidP="004E246C">
      <w:pPr>
        <w:spacing w:after="0" w:line="360" w:lineRule="auto"/>
        <w:ind w:left="567"/>
        <w:jc w:val="both"/>
        <w:rPr>
          <w:rFonts w:ascii="Times New Roman" w:hAnsi="Times New Roman" w:cs="Times New Roman"/>
          <w:sz w:val="28"/>
          <w:szCs w:val="28"/>
          <w:lang w:val="uk-UA"/>
        </w:rPr>
      </w:pPr>
    </w:p>
    <w:p w:rsidR="004E246C" w:rsidRPr="004E246C" w:rsidRDefault="004E246C" w:rsidP="004E246C">
      <w:pPr>
        <w:spacing w:after="0" w:line="360" w:lineRule="auto"/>
        <w:ind w:left="567"/>
        <w:jc w:val="both"/>
        <w:rPr>
          <w:rFonts w:ascii="Times New Roman" w:hAnsi="Times New Roman" w:cs="Times New Roman"/>
          <w:sz w:val="28"/>
          <w:szCs w:val="28"/>
          <w:lang w:val="uk-UA"/>
        </w:rPr>
      </w:pP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Схема 1. “Співвідношення концептуальної та </w:t>
      </w:r>
      <w:proofErr w:type="spellStart"/>
      <w:r w:rsidRPr="004E246C">
        <w:rPr>
          <w:rFonts w:ascii="Times New Roman" w:hAnsi="Times New Roman" w:cs="Times New Roman"/>
          <w:sz w:val="28"/>
          <w:szCs w:val="28"/>
          <w:lang w:val="uk-UA"/>
        </w:rPr>
        <w:t>мовної</w:t>
      </w:r>
      <w:proofErr w:type="spellEnd"/>
      <w:r w:rsidRPr="004E246C">
        <w:rPr>
          <w:rFonts w:ascii="Times New Roman" w:hAnsi="Times New Roman" w:cs="Times New Roman"/>
          <w:sz w:val="28"/>
          <w:szCs w:val="28"/>
          <w:lang w:val="uk-UA"/>
        </w:rPr>
        <w:t xml:space="preserve"> картин світу” унаочнює, те що вивчення першої з них не можливе без урахування більшості елементів другої. </w:t>
      </w:r>
      <w:proofErr w:type="spellStart"/>
      <w:r w:rsidRPr="004E246C">
        <w:rPr>
          <w:rFonts w:ascii="Times New Roman" w:hAnsi="Times New Roman" w:cs="Times New Roman"/>
          <w:sz w:val="28"/>
          <w:szCs w:val="28"/>
          <w:lang w:val="uk-UA"/>
        </w:rPr>
        <w:t>Мовну</w:t>
      </w:r>
      <w:proofErr w:type="spellEnd"/>
      <w:r w:rsidRPr="004E246C">
        <w:rPr>
          <w:rFonts w:ascii="Times New Roman" w:hAnsi="Times New Roman" w:cs="Times New Roman"/>
          <w:sz w:val="28"/>
          <w:szCs w:val="28"/>
          <w:lang w:val="uk-UA"/>
        </w:rPr>
        <w:t xml:space="preserve"> картину світу ми не можемо розглядати як компонент концептуальної, оскільки в </w:t>
      </w:r>
      <w:proofErr w:type="spellStart"/>
      <w:r w:rsidRPr="004E246C">
        <w:rPr>
          <w:rFonts w:ascii="Times New Roman" w:hAnsi="Times New Roman" w:cs="Times New Roman"/>
          <w:sz w:val="28"/>
          <w:szCs w:val="28"/>
          <w:lang w:val="uk-UA"/>
        </w:rPr>
        <w:t>мовній</w:t>
      </w:r>
      <w:proofErr w:type="spellEnd"/>
      <w:r w:rsidRPr="004E246C">
        <w:rPr>
          <w:rFonts w:ascii="Times New Roman" w:hAnsi="Times New Roman" w:cs="Times New Roman"/>
          <w:sz w:val="28"/>
          <w:szCs w:val="28"/>
          <w:lang w:val="uk-UA"/>
        </w:rPr>
        <w:t xml:space="preserve"> картині світу визначальним є комунікативне значення </w:t>
      </w:r>
      <w:proofErr w:type="spellStart"/>
      <w:r w:rsidRPr="004E246C">
        <w:rPr>
          <w:rFonts w:ascii="Times New Roman" w:hAnsi="Times New Roman" w:cs="Times New Roman"/>
          <w:sz w:val="28"/>
          <w:szCs w:val="28"/>
          <w:lang w:val="uk-UA"/>
        </w:rPr>
        <w:t>мовної</w:t>
      </w:r>
      <w:proofErr w:type="spellEnd"/>
      <w:r w:rsidRPr="004E246C">
        <w:rPr>
          <w:rFonts w:ascii="Times New Roman" w:hAnsi="Times New Roman" w:cs="Times New Roman"/>
          <w:sz w:val="28"/>
          <w:szCs w:val="28"/>
          <w:lang w:val="uk-UA"/>
        </w:rPr>
        <w:t xml:space="preserve"> одиниці, актуальне значення слова, те про що говорять чи говорили.</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Людина постійно аналізує та систематизує отриману інформацію, переосмислює в свідомості події та явища дійсності, тому і її картина світу змінюється. З метою дослідження концептуальної картини світу ми можемо </w:t>
      </w:r>
      <w:r w:rsidRPr="004E246C">
        <w:rPr>
          <w:rFonts w:ascii="Times New Roman" w:hAnsi="Times New Roman" w:cs="Times New Roman"/>
          <w:sz w:val="28"/>
          <w:szCs w:val="28"/>
          <w:lang w:val="uk-UA"/>
        </w:rPr>
        <w:lastRenderedPageBreak/>
        <w:t xml:space="preserve">звертатися до </w:t>
      </w:r>
      <w:proofErr w:type="spellStart"/>
      <w:r w:rsidRPr="004E246C">
        <w:rPr>
          <w:rFonts w:ascii="Times New Roman" w:hAnsi="Times New Roman" w:cs="Times New Roman"/>
          <w:sz w:val="28"/>
          <w:szCs w:val="28"/>
          <w:lang w:val="uk-UA"/>
        </w:rPr>
        <w:t>мовної</w:t>
      </w:r>
      <w:proofErr w:type="spellEnd"/>
      <w:r w:rsidRPr="004E246C">
        <w:rPr>
          <w:rFonts w:ascii="Times New Roman" w:hAnsi="Times New Roman" w:cs="Times New Roman"/>
          <w:sz w:val="28"/>
          <w:szCs w:val="28"/>
          <w:lang w:val="uk-UA"/>
        </w:rPr>
        <w:t xml:space="preserve"> репрезентації переосмислених свідомістю людини об’єктів навколишнього середовища. </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p>
    <w:p w:rsidR="004E246C" w:rsidRPr="004E246C" w:rsidRDefault="004E246C" w:rsidP="004E246C">
      <w:pPr>
        <w:pStyle w:val="a6"/>
        <w:numPr>
          <w:ilvl w:val="1"/>
          <w:numId w:val="3"/>
        </w:numPr>
        <w:spacing w:after="0" w:line="360" w:lineRule="auto"/>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 xml:space="preserve">Концепт як базове поняття </w:t>
      </w:r>
      <w:proofErr w:type="spellStart"/>
      <w:r w:rsidRPr="004E246C">
        <w:rPr>
          <w:rFonts w:ascii="Times New Roman" w:hAnsi="Times New Roman" w:cs="Times New Roman"/>
          <w:b/>
          <w:bCs/>
          <w:sz w:val="28"/>
          <w:szCs w:val="28"/>
          <w:lang w:val="uk-UA"/>
        </w:rPr>
        <w:t>лінгвокультурології</w:t>
      </w:r>
      <w:proofErr w:type="spellEnd"/>
    </w:p>
    <w:p w:rsidR="004E246C" w:rsidRPr="004E246C" w:rsidRDefault="004E246C" w:rsidP="004E246C">
      <w:pPr>
        <w:pStyle w:val="a6"/>
        <w:spacing w:after="0" w:line="360" w:lineRule="auto"/>
        <w:rPr>
          <w:rFonts w:ascii="Times New Roman" w:hAnsi="Times New Roman" w:cs="Times New Roman"/>
          <w:b/>
          <w:bCs/>
          <w:sz w:val="28"/>
          <w:szCs w:val="28"/>
          <w:lang w:val="uk-UA"/>
        </w:rPr>
      </w:pP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Вивчення картини світу досягається шляхом застосування концептуального аналізу. Під концептуальним аналізом розуміють – головний метод логічного аналізу мови й </w:t>
      </w:r>
      <w:proofErr w:type="spellStart"/>
      <w:r w:rsidRPr="004E246C">
        <w:rPr>
          <w:rFonts w:ascii="Times New Roman" w:hAnsi="Times New Roman" w:cs="Times New Roman"/>
          <w:sz w:val="28"/>
          <w:szCs w:val="28"/>
          <w:lang w:val="uk-UA"/>
        </w:rPr>
        <w:t>лінгвоконцептології</w:t>
      </w:r>
      <w:proofErr w:type="spellEnd"/>
      <w:r w:rsidRPr="004E246C">
        <w:rPr>
          <w:rFonts w:ascii="Times New Roman" w:hAnsi="Times New Roman" w:cs="Times New Roman"/>
          <w:sz w:val="28"/>
          <w:szCs w:val="28"/>
          <w:lang w:val="uk-UA"/>
        </w:rPr>
        <w:t xml:space="preserve">, що передбачає моделювання і опис концептів [45, </w:t>
      </w:r>
      <w:r w:rsidRPr="004E246C">
        <w:rPr>
          <w:rFonts w:ascii="Times New Roman" w:hAnsi="Times New Roman" w:cs="Times New Roman"/>
          <w:sz w:val="28"/>
          <w:szCs w:val="28"/>
          <w:lang w:val="en-US"/>
        </w:rPr>
        <w:t>c</w:t>
      </w:r>
      <w:r w:rsidRPr="004E246C">
        <w:rPr>
          <w:rFonts w:ascii="Times New Roman" w:hAnsi="Times New Roman" w:cs="Times New Roman"/>
          <w:sz w:val="28"/>
          <w:szCs w:val="28"/>
          <w:lang w:val="uk-UA"/>
        </w:rPr>
        <w:t>. 302].</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Н. В. Вдовиченко вважає, що концептуальний аналіз дає змогу авторові описувати </w:t>
      </w:r>
      <w:r w:rsidRPr="004E246C">
        <w:rPr>
          <w:rFonts w:ascii="Times New Roman" w:hAnsi="Times New Roman" w:cs="Times New Roman"/>
          <w:i/>
          <w:sz w:val="28"/>
          <w:szCs w:val="28"/>
          <w:lang w:val="uk-UA"/>
        </w:rPr>
        <w:t>концепти</w:t>
      </w:r>
      <w:r w:rsidRPr="004E246C">
        <w:rPr>
          <w:rFonts w:ascii="Times New Roman" w:hAnsi="Times New Roman" w:cs="Times New Roman"/>
          <w:sz w:val="28"/>
          <w:szCs w:val="28"/>
          <w:lang w:val="uk-UA"/>
        </w:rPr>
        <w:t xml:space="preserve"> у їх взаємозв’язку, що забезпечує формування цілісного уявлення про мовно-стилістичні особливості ідіостилю того чи іншого письменника [11, с. 29].</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rPr>
        <w:t>Термін</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ru-RU"/>
        </w:rPr>
        <w:t>“</w:t>
      </w:r>
      <w:r w:rsidRPr="004E246C">
        <w:rPr>
          <w:rFonts w:ascii="Times New Roman" w:hAnsi="Times New Roman" w:cs="Times New Roman"/>
          <w:sz w:val="28"/>
          <w:szCs w:val="28"/>
        </w:rPr>
        <w:t>концепт</w:t>
      </w:r>
      <w:r w:rsidRPr="004E246C">
        <w:rPr>
          <w:rFonts w:ascii="Times New Roman" w:hAnsi="Times New Roman" w:cs="Times New Roman"/>
          <w:sz w:val="28"/>
          <w:szCs w:val="28"/>
          <w:lang w:val="ru-RU"/>
        </w:rPr>
        <w:t>”</w:t>
      </w:r>
      <w:r w:rsidRPr="004E246C">
        <w:rPr>
          <w:rFonts w:ascii="Times New Roman" w:hAnsi="Times New Roman" w:cs="Times New Roman"/>
          <w:sz w:val="28"/>
          <w:szCs w:val="28"/>
          <w:lang w:val="uk-UA"/>
        </w:rPr>
        <w:t xml:space="preserve"> у літературі </w:t>
      </w:r>
      <w:proofErr w:type="spellStart"/>
      <w:r w:rsidRPr="004E246C">
        <w:rPr>
          <w:rFonts w:ascii="Times New Roman" w:hAnsi="Times New Roman" w:cs="Times New Roman"/>
          <w:sz w:val="28"/>
          <w:szCs w:val="28"/>
        </w:rPr>
        <w:t>з’явився</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на початку</w:t>
      </w:r>
      <w:r w:rsidRPr="004E246C">
        <w:rPr>
          <w:rFonts w:ascii="Times New Roman" w:hAnsi="Times New Roman" w:cs="Times New Roman"/>
          <w:sz w:val="28"/>
          <w:szCs w:val="28"/>
        </w:rPr>
        <w:t xml:space="preserve"> 90-х </w:t>
      </w:r>
      <w:proofErr w:type="spellStart"/>
      <w:r w:rsidRPr="004E246C">
        <w:rPr>
          <w:rFonts w:ascii="Times New Roman" w:hAnsi="Times New Roman" w:cs="Times New Roman"/>
          <w:sz w:val="28"/>
          <w:szCs w:val="28"/>
        </w:rPr>
        <w:t>років</w:t>
      </w:r>
      <w:proofErr w:type="spellEnd"/>
      <w:r w:rsidRPr="004E246C">
        <w:rPr>
          <w:rFonts w:ascii="Times New Roman" w:hAnsi="Times New Roman" w:cs="Times New Roman"/>
          <w:sz w:val="28"/>
          <w:szCs w:val="28"/>
        </w:rPr>
        <w:t xml:space="preserve"> ХХ ст.</w:t>
      </w:r>
      <w:r w:rsidRPr="004E246C">
        <w:rPr>
          <w:rFonts w:ascii="Times New Roman" w:hAnsi="Times New Roman" w:cs="Times New Roman"/>
          <w:sz w:val="28"/>
          <w:szCs w:val="28"/>
          <w:lang w:val="ru-RU"/>
        </w:rPr>
        <w:t xml:space="preserve"> </w:t>
      </w:r>
      <w:r w:rsidRPr="004E246C">
        <w:rPr>
          <w:rFonts w:ascii="Times New Roman" w:hAnsi="Times New Roman" w:cs="Times New Roman"/>
          <w:sz w:val="28"/>
          <w:szCs w:val="28"/>
          <w:lang w:val="uk-UA"/>
        </w:rPr>
        <w:t xml:space="preserve">Зараз же цей термін активно використовують </w:t>
      </w:r>
      <w:r w:rsidRPr="004E246C">
        <w:rPr>
          <w:rFonts w:ascii="Times New Roman" w:hAnsi="Times New Roman" w:cs="Times New Roman"/>
          <w:sz w:val="28"/>
          <w:szCs w:val="28"/>
        </w:rPr>
        <w:t xml:space="preserve">не </w:t>
      </w:r>
      <w:proofErr w:type="spellStart"/>
      <w:r w:rsidRPr="004E246C">
        <w:rPr>
          <w:rFonts w:ascii="Times New Roman" w:hAnsi="Times New Roman" w:cs="Times New Roman"/>
          <w:sz w:val="28"/>
          <w:szCs w:val="28"/>
        </w:rPr>
        <w:t>тільки</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в дослідженнях </w:t>
      </w:r>
      <w:proofErr w:type="spellStart"/>
      <w:r w:rsidRPr="004E246C">
        <w:rPr>
          <w:rFonts w:ascii="Times New Roman" w:hAnsi="Times New Roman" w:cs="Times New Roman"/>
          <w:sz w:val="28"/>
          <w:szCs w:val="28"/>
        </w:rPr>
        <w:t>лінгвісти</w:t>
      </w:r>
      <w:r w:rsidRPr="004E246C">
        <w:rPr>
          <w:rFonts w:ascii="Times New Roman" w:hAnsi="Times New Roman" w:cs="Times New Roman"/>
          <w:sz w:val="28"/>
          <w:szCs w:val="28"/>
          <w:lang w:val="uk-UA"/>
        </w:rPr>
        <w:t>ки</w:t>
      </w:r>
      <w:proofErr w:type="spellEnd"/>
      <w:r w:rsidRPr="004E246C">
        <w:rPr>
          <w:rFonts w:ascii="Times New Roman" w:hAnsi="Times New Roman" w:cs="Times New Roman"/>
          <w:sz w:val="28"/>
          <w:szCs w:val="28"/>
        </w:rPr>
        <w:t xml:space="preserve">, а й </w:t>
      </w:r>
      <w:proofErr w:type="spellStart"/>
      <w:r w:rsidRPr="004E246C">
        <w:rPr>
          <w:rFonts w:ascii="Times New Roman" w:hAnsi="Times New Roman" w:cs="Times New Roman"/>
          <w:sz w:val="28"/>
          <w:szCs w:val="28"/>
        </w:rPr>
        <w:t>філософі</w:t>
      </w:r>
      <w:r w:rsidRPr="004E246C">
        <w:rPr>
          <w:rFonts w:ascii="Times New Roman" w:hAnsi="Times New Roman" w:cs="Times New Roman"/>
          <w:sz w:val="28"/>
          <w:szCs w:val="28"/>
          <w:lang w:val="uk-UA"/>
        </w:rPr>
        <w:t>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культурологі</w:t>
      </w:r>
      <w:r w:rsidRPr="004E246C">
        <w:rPr>
          <w:rFonts w:ascii="Times New Roman" w:hAnsi="Times New Roman" w:cs="Times New Roman"/>
          <w:sz w:val="28"/>
          <w:szCs w:val="28"/>
          <w:lang w:val="uk-UA"/>
        </w:rPr>
        <w:t>ї</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інш</w:t>
      </w:r>
      <w:r w:rsidRPr="004E246C">
        <w:rPr>
          <w:rFonts w:ascii="Times New Roman" w:hAnsi="Times New Roman" w:cs="Times New Roman"/>
          <w:sz w:val="28"/>
          <w:szCs w:val="28"/>
          <w:lang w:val="ru-RU"/>
        </w:rPr>
        <w:t>их</w:t>
      </w:r>
      <w:proofErr w:type="spellEnd"/>
      <w:r w:rsidRPr="004E246C">
        <w:rPr>
          <w:rFonts w:ascii="Times New Roman" w:hAnsi="Times New Roman" w:cs="Times New Roman"/>
          <w:sz w:val="28"/>
          <w:szCs w:val="28"/>
        </w:rPr>
        <w:t xml:space="preserve"> наук</w:t>
      </w:r>
      <w:r w:rsidRPr="004E246C">
        <w:rPr>
          <w:rFonts w:ascii="Times New Roman" w:hAnsi="Times New Roman" w:cs="Times New Roman"/>
          <w:sz w:val="28"/>
          <w:szCs w:val="28"/>
          <w:lang w:val="uk-UA"/>
        </w:rPr>
        <w:t xml:space="preserve">. </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rPr>
        <w:t xml:space="preserve">У </w:t>
      </w:r>
      <w:proofErr w:type="spellStart"/>
      <w:r w:rsidRPr="004E246C">
        <w:rPr>
          <w:rFonts w:ascii="Times New Roman" w:hAnsi="Times New Roman" w:cs="Times New Roman"/>
          <w:sz w:val="28"/>
          <w:szCs w:val="28"/>
        </w:rPr>
        <w:t>когнітивній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лінгвістиці</w:t>
      </w:r>
      <w:proofErr w:type="spellEnd"/>
      <w:r w:rsidRPr="004E246C">
        <w:rPr>
          <w:rFonts w:ascii="Times New Roman" w:hAnsi="Times New Roman" w:cs="Times New Roman"/>
          <w:sz w:val="28"/>
          <w:szCs w:val="28"/>
        </w:rPr>
        <w:t xml:space="preserve"> концепт – </w:t>
      </w:r>
      <w:proofErr w:type="spellStart"/>
      <w:r w:rsidRPr="004E246C">
        <w:rPr>
          <w:rFonts w:ascii="Times New Roman" w:hAnsi="Times New Roman" w:cs="Times New Roman"/>
          <w:sz w:val="28"/>
          <w:szCs w:val="28"/>
        </w:rPr>
        <w:t>це</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w:t>
      </w:r>
      <w:proofErr w:type="spellStart"/>
      <w:r w:rsidRPr="004E246C">
        <w:rPr>
          <w:rFonts w:ascii="Times New Roman" w:hAnsi="Times New Roman" w:cs="Times New Roman"/>
          <w:sz w:val="28"/>
          <w:szCs w:val="28"/>
        </w:rPr>
        <w:t>відображення</w:t>
      </w:r>
      <w:proofErr w:type="spellEnd"/>
      <w:r w:rsidRPr="004E246C">
        <w:rPr>
          <w:rFonts w:ascii="Times New Roman" w:hAnsi="Times New Roman" w:cs="Times New Roman"/>
          <w:sz w:val="28"/>
          <w:szCs w:val="28"/>
        </w:rPr>
        <w:t xml:space="preserve"> у </w:t>
      </w:r>
      <w:proofErr w:type="spellStart"/>
      <w:r w:rsidRPr="004E246C">
        <w:rPr>
          <w:rFonts w:ascii="Times New Roman" w:hAnsi="Times New Roman" w:cs="Times New Roman"/>
          <w:sz w:val="28"/>
          <w:szCs w:val="28"/>
        </w:rPr>
        <w:t>свідомості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всього</w:t>
      </w:r>
      <w:proofErr w:type="spellEnd"/>
      <w:r w:rsidRPr="004E246C">
        <w:rPr>
          <w:rFonts w:ascii="Times New Roman" w:hAnsi="Times New Roman" w:cs="Times New Roman"/>
          <w:sz w:val="28"/>
          <w:szCs w:val="28"/>
        </w:rPr>
        <w:t xml:space="preserve"> ментального </w:t>
      </w:r>
      <w:proofErr w:type="spellStart"/>
      <w:r w:rsidRPr="004E246C">
        <w:rPr>
          <w:rFonts w:ascii="Times New Roman" w:hAnsi="Times New Roman" w:cs="Times New Roman"/>
          <w:sz w:val="28"/>
          <w:szCs w:val="28"/>
        </w:rPr>
        <w:t>досвіду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засвоєного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людиною</w:t>
      </w:r>
      <w:proofErr w:type="spellEnd"/>
      <w:r w:rsidRPr="004E246C">
        <w:rPr>
          <w:rFonts w:ascii="Times New Roman" w:hAnsi="Times New Roman" w:cs="Times New Roman"/>
          <w:sz w:val="28"/>
          <w:szCs w:val="28"/>
        </w:rPr>
        <w:t xml:space="preserve"> за час </w:t>
      </w:r>
      <w:proofErr w:type="spellStart"/>
      <w:r w:rsidRPr="004E246C">
        <w:rPr>
          <w:rFonts w:ascii="Times New Roman" w:hAnsi="Times New Roman" w:cs="Times New Roman"/>
          <w:sz w:val="28"/>
          <w:szCs w:val="28"/>
        </w:rPr>
        <w:t>її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життя</w:t>
      </w:r>
      <w:proofErr w:type="spellEnd"/>
      <w:r w:rsidRPr="004E246C">
        <w:rPr>
          <w:rFonts w:ascii="Times New Roman" w:hAnsi="Times New Roman" w:cs="Times New Roman"/>
          <w:sz w:val="28"/>
          <w:szCs w:val="28"/>
        </w:rPr>
        <w:t xml:space="preserve"> і такого,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відображає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накопичені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людиною</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враження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відчуття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уявлення</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образи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складаються</w:t>
      </w:r>
      <w:proofErr w:type="spellEnd"/>
      <w:r w:rsidRPr="004E246C">
        <w:rPr>
          <w:rFonts w:ascii="Times New Roman" w:hAnsi="Times New Roman" w:cs="Times New Roman"/>
          <w:sz w:val="28"/>
          <w:szCs w:val="28"/>
        </w:rPr>
        <w:t xml:space="preserve"> в </w:t>
      </w:r>
      <w:proofErr w:type="spellStart"/>
      <w:r w:rsidRPr="004E246C">
        <w:rPr>
          <w:rFonts w:ascii="Times New Roman" w:hAnsi="Times New Roman" w:cs="Times New Roman"/>
          <w:sz w:val="28"/>
          <w:szCs w:val="28"/>
        </w:rPr>
        <w:t>єдину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концептуальну</w:t>
      </w:r>
      <w:proofErr w:type="spellEnd"/>
      <w:r w:rsidRPr="004E246C">
        <w:rPr>
          <w:rFonts w:ascii="Times New Roman" w:hAnsi="Times New Roman" w:cs="Times New Roman"/>
          <w:sz w:val="28"/>
          <w:szCs w:val="28"/>
        </w:rPr>
        <w:t xml:space="preserve"> систему</w:t>
      </w:r>
      <w:r w:rsidRPr="004E246C">
        <w:rPr>
          <w:rFonts w:ascii="Times New Roman" w:hAnsi="Times New Roman" w:cs="Times New Roman"/>
          <w:sz w:val="28"/>
          <w:szCs w:val="28"/>
          <w:lang w:val="uk-UA"/>
        </w:rPr>
        <w:t>”  [36, с. 244].</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Варто зазначити, що в лінгвістиці чітко розрізняють лексичне значення слова і концепт. Концепт і слово і сполучення слів, які репрезентують концепт, утворюють єдність, яку М. В. </w:t>
      </w:r>
      <w:proofErr w:type="spellStart"/>
      <w:r w:rsidRPr="004E246C">
        <w:rPr>
          <w:rFonts w:ascii="Times New Roman" w:hAnsi="Times New Roman" w:cs="Times New Roman"/>
          <w:sz w:val="28"/>
          <w:szCs w:val="28"/>
          <w:lang w:val="uk-UA"/>
        </w:rPr>
        <w:t>Піменова</w:t>
      </w:r>
      <w:proofErr w:type="spellEnd"/>
      <w:r w:rsidRPr="004E246C">
        <w:rPr>
          <w:rFonts w:ascii="Times New Roman" w:hAnsi="Times New Roman" w:cs="Times New Roman"/>
          <w:sz w:val="28"/>
          <w:szCs w:val="28"/>
          <w:lang w:val="uk-UA"/>
        </w:rPr>
        <w:t xml:space="preserve"> порівнює з “айсбергом” [42, с. 77]. Відношення слова і концепту, вона </w:t>
      </w:r>
      <w:proofErr w:type="spellStart"/>
      <w:r w:rsidRPr="004E246C">
        <w:rPr>
          <w:rFonts w:ascii="Times New Roman" w:hAnsi="Times New Roman" w:cs="Times New Roman"/>
          <w:sz w:val="28"/>
          <w:szCs w:val="28"/>
          <w:lang w:val="uk-UA"/>
        </w:rPr>
        <w:t>співставляє</w:t>
      </w:r>
      <w:proofErr w:type="spellEnd"/>
      <w:r w:rsidRPr="004E246C">
        <w:rPr>
          <w:rFonts w:ascii="Times New Roman" w:hAnsi="Times New Roman" w:cs="Times New Roman"/>
          <w:sz w:val="28"/>
          <w:szCs w:val="28"/>
          <w:lang w:val="uk-UA"/>
        </w:rPr>
        <w:t xml:space="preserve"> із частинами айсбергу, одна та, що ми бачимо, а інша, що не бачимо. Компоненти лексичного значення слова виражають значимі, але не в повному обсязі, концептуальні признаки. Концепт є </w:t>
      </w:r>
      <w:proofErr w:type="spellStart"/>
      <w:r w:rsidRPr="004E246C">
        <w:rPr>
          <w:rFonts w:ascii="Times New Roman" w:hAnsi="Times New Roman" w:cs="Times New Roman"/>
          <w:sz w:val="28"/>
          <w:szCs w:val="28"/>
          <w:lang w:val="uk-UA"/>
        </w:rPr>
        <w:t>об’ємнішим</w:t>
      </w:r>
      <w:proofErr w:type="spellEnd"/>
      <w:r w:rsidRPr="004E246C">
        <w:rPr>
          <w:rFonts w:ascii="Times New Roman" w:hAnsi="Times New Roman" w:cs="Times New Roman"/>
          <w:sz w:val="28"/>
          <w:szCs w:val="28"/>
          <w:lang w:val="uk-UA"/>
        </w:rPr>
        <w:t xml:space="preserve"> ніж лексичне значення слова. Концепт має набагато складнішу структуру, оскільки зберігає її і не виключає признаки, а лише доповнює її. Такі доповнення пов’язані із розвитком матеріальної та духовної культури народу </w:t>
      </w:r>
    </w:p>
    <w:p w:rsidR="004E246C" w:rsidRPr="004E246C" w:rsidRDefault="004E246C" w:rsidP="004E246C">
      <w:pPr>
        <w:spacing w:after="0" w:line="360" w:lineRule="auto"/>
        <w:ind w:firstLine="567"/>
        <w:jc w:val="both"/>
        <w:rPr>
          <w:rFonts w:ascii="Times New Roman" w:hAnsi="Times New Roman" w:cs="Times New Roman"/>
          <w:sz w:val="28"/>
          <w:szCs w:val="28"/>
          <w:lang w:val="ru-RU"/>
        </w:rPr>
      </w:pPr>
      <w:r w:rsidRPr="004E246C">
        <w:rPr>
          <w:rFonts w:ascii="Times New Roman" w:hAnsi="Times New Roman" w:cs="Times New Roman"/>
          <w:sz w:val="28"/>
          <w:szCs w:val="28"/>
          <w:lang w:val="uk-UA"/>
        </w:rPr>
        <w:lastRenderedPageBreak/>
        <w:t xml:space="preserve">Враховуючи відмінності між словом і концептом, виділяють концепти стійкі та не стійкі. До перших, належать концепти, які мають закріплені </w:t>
      </w:r>
      <w:proofErr w:type="spellStart"/>
      <w:r w:rsidRPr="004E246C">
        <w:rPr>
          <w:rFonts w:ascii="Times New Roman" w:hAnsi="Times New Roman" w:cs="Times New Roman"/>
          <w:sz w:val="28"/>
          <w:szCs w:val="28"/>
          <w:lang w:val="uk-UA"/>
        </w:rPr>
        <w:t>мовні</w:t>
      </w:r>
      <w:proofErr w:type="spellEnd"/>
      <w:r w:rsidRPr="004E246C">
        <w:rPr>
          <w:rFonts w:ascii="Times New Roman" w:hAnsi="Times New Roman" w:cs="Times New Roman"/>
          <w:sz w:val="28"/>
          <w:szCs w:val="28"/>
          <w:lang w:val="uk-UA"/>
        </w:rPr>
        <w:t xml:space="preserve"> засоби їх вербалізації, актуальні для мислення та комунікації. Не стійкі концепти не мають закріплених за ними засобів вербалізації </w:t>
      </w:r>
      <w:r w:rsidRPr="004E246C">
        <w:rPr>
          <w:rFonts w:ascii="Times New Roman" w:hAnsi="Times New Roman" w:cs="Times New Roman"/>
          <w:sz w:val="28"/>
          <w:szCs w:val="28"/>
          <w:lang w:val="ru-RU"/>
        </w:rPr>
        <w:t xml:space="preserve">[41, с. </w:t>
      </w:r>
      <w:r w:rsidRPr="004E246C">
        <w:rPr>
          <w:rFonts w:ascii="Times New Roman" w:hAnsi="Times New Roman" w:cs="Times New Roman"/>
          <w:sz w:val="28"/>
          <w:szCs w:val="28"/>
          <w:lang w:val="uk-UA"/>
        </w:rPr>
        <w:t>16</w:t>
      </w:r>
      <w:r w:rsidRPr="004E246C">
        <w:rPr>
          <w:rFonts w:ascii="Times New Roman" w:hAnsi="Times New Roman" w:cs="Times New Roman"/>
          <w:sz w:val="28"/>
          <w:szCs w:val="28"/>
          <w:lang w:val="ru-RU"/>
        </w:rPr>
        <w:t>].</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Не менш важливим, на нашу думку, є визначення відношення поняття і концепт. Можемо зазначити, що поняття частіше розглядають як частину концепту, яка й утворює його ядро. О. О. Селіванова розглядає концепт як інформаційну структуру, ядром якої є поняття разом з іншими результатами пізнавальної діяльності: уявленнями, асоціативно-образними, </w:t>
      </w:r>
      <w:proofErr w:type="spellStart"/>
      <w:r w:rsidRPr="004E246C">
        <w:rPr>
          <w:rFonts w:ascii="Times New Roman" w:hAnsi="Times New Roman" w:cs="Times New Roman"/>
          <w:sz w:val="28"/>
          <w:szCs w:val="28"/>
          <w:lang w:val="uk-UA"/>
        </w:rPr>
        <w:t>оцінно</w:t>
      </w:r>
      <w:proofErr w:type="spellEnd"/>
      <w:r w:rsidRPr="004E246C">
        <w:rPr>
          <w:rFonts w:ascii="Times New Roman" w:hAnsi="Times New Roman" w:cs="Times New Roman"/>
          <w:sz w:val="28"/>
          <w:szCs w:val="28"/>
          <w:lang w:val="uk-UA"/>
        </w:rPr>
        <w:t>-емотивними компонентами тощо [44, с. 413].</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В. І. Карасик виділяє </w:t>
      </w:r>
      <w:proofErr w:type="spellStart"/>
      <w:r w:rsidRPr="004E246C">
        <w:rPr>
          <w:rFonts w:ascii="Times New Roman" w:hAnsi="Times New Roman" w:cs="Times New Roman"/>
          <w:sz w:val="28"/>
          <w:szCs w:val="28"/>
          <w:lang w:val="uk-UA"/>
        </w:rPr>
        <w:t>лінгвокогнітивний</w:t>
      </w:r>
      <w:proofErr w:type="spellEnd"/>
      <w:r w:rsidRPr="004E246C">
        <w:rPr>
          <w:rFonts w:ascii="Times New Roman" w:hAnsi="Times New Roman" w:cs="Times New Roman"/>
          <w:sz w:val="28"/>
          <w:szCs w:val="28"/>
          <w:lang w:val="uk-UA"/>
        </w:rPr>
        <w:t xml:space="preserve"> та </w:t>
      </w:r>
      <w:proofErr w:type="spellStart"/>
      <w:r w:rsidRPr="004E246C">
        <w:rPr>
          <w:rFonts w:ascii="Times New Roman" w:hAnsi="Times New Roman" w:cs="Times New Roman"/>
          <w:sz w:val="28"/>
          <w:szCs w:val="28"/>
          <w:lang w:val="uk-UA"/>
        </w:rPr>
        <w:t>лінгвокультурологічний</w:t>
      </w:r>
      <w:proofErr w:type="spellEnd"/>
      <w:r w:rsidRPr="004E246C">
        <w:rPr>
          <w:rFonts w:ascii="Times New Roman" w:hAnsi="Times New Roman" w:cs="Times New Roman"/>
          <w:sz w:val="28"/>
          <w:szCs w:val="28"/>
          <w:lang w:val="uk-UA"/>
        </w:rPr>
        <w:t xml:space="preserve"> підходи до вивчення концепту, які відрізняються векторами по відношенню до індивіда: </w:t>
      </w:r>
      <w:proofErr w:type="spellStart"/>
      <w:r w:rsidRPr="004E246C">
        <w:rPr>
          <w:rFonts w:ascii="Times New Roman" w:hAnsi="Times New Roman" w:cs="Times New Roman"/>
          <w:sz w:val="28"/>
          <w:szCs w:val="28"/>
          <w:lang w:val="uk-UA"/>
        </w:rPr>
        <w:t>лінгвокогнітивний</w:t>
      </w:r>
      <w:proofErr w:type="spellEnd"/>
      <w:r w:rsidRPr="004E246C">
        <w:rPr>
          <w:rFonts w:ascii="Times New Roman" w:hAnsi="Times New Roman" w:cs="Times New Roman"/>
          <w:sz w:val="28"/>
          <w:szCs w:val="28"/>
          <w:lang w:val="uk-UA"/>
        </w:rPr>
        <w:t xml:space="preserve"> концепт – це направлення від індивідуальної свідомості до культури, а </w:t>
      </w:r>
      <w:proofErr w:type="spellStart"/>
      <w:r w:rsidRPr="004E246C">
        <w:rPr>
          <w:rFonts w:ascii="Times New Roman" w:hAnsi="Times New Roman" w:cs="Times New Roman"/>
          <w:sz w:val="28"/>
          <w:szCs w:val="28"/>
          <w:lang w:val="uk-UA"/>
        </w:rPr>
        <w:t>лінгвокультурологічний</w:t>
      </w:r>
      <w:proofErr w:type="spellEnd"/>
      <w:r w:rsidRPr="004E246C">
        <w:rPr>
          <w:rFonts w:ascii="Times New Roman" w:hAnsi="Times New Roman" w:cs="Times New Roman"/>
          <w:sz w:val="28"/>
          <w:szCs w:val="28"/>
          <w:lang w:val="uk-UA"/>
        </w:rPr>
        <w:t xml:space="preserve"> концепт – це напрям від культури до індивідуальної свідомості [25].</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У сучасному </w:t>
      </w:r>
      <w:proofErr w:type="spellStart"/>
      <w:r w:rsidRPr="004E246C">
        <w:rPr>
          <w:rFonts w:ascii="Times New Roman" w:hAnsi="Times New Roman" w:cs="Times New Roman"/>
          <w:sz w:val="28"/>
          <w:szCs w:val="28"/>
          <w:lang w:val="uk-UA"/>
        </w:rPr>
        <w:t>лінгвокультурологічному</w:t>
      </w:r>
      <w:proofErr w:type="spellEnd"/>
      <w:r w:rsidRPr="004E246C">
        <w:rPr>
          <w:rFonts w:ascii="Times New Roman" w:hAnsi="Times New Roman" w:cs="Times New Roman"/>
          <w:sz w:val="28"/>
          <w:szCs w:val="28"/>
          <w:lang w:val="uk-UA"/>
        </w:rPr>
        <w:t xml:space="preserve"> підході до концепту, ключовим виступає поняття духовних цінностей. В </w:t>
      </w:r>
      <w:proofErr w:type="spellStart"/>
      <w:r w:rsidRPr="004E246C">
        <w:rPr>
          <w:rFonts w:ascii="Times New Roman" w:hAnsi="Times New Roman" w:cs="Times New Roman"/>
          <w:sz w:val="28"/>
          <w:szCs w:val="28"/>
          <w:lang w:val="uk-UA"/>
        </w:rPr>
        <w:t>лінгвокультурології</w:t>
      </w:r>
      <w:proofErr w:type="spellEnd"/>
      <w:r w:rsidRPr="004E246C">
        <w:rPr>
          <w:rFonts w:ascii="Times New Roman" w:hAnsi="Times New Roman" w:cs="Times New Roman"/>
          <w:sz w:val="28"/>
          <w:szCs w:val="28"/>
          <w:lang w:val="uk-UA"/>
        </w:rPr>
        <w:t xml:space="preserve"> ж </w:t>
      </w:r>
      <w:proofErr w:type="spellStart"/>
      <w:r w:rsidRPr="004E246C">
        <w:rPr>
          <w:rFonts w:ascii="Times New Roman" w:hAnsi="Times New Roman" w:cs="Times New Roman"/>
          <w:sz w:val="28"/>
          <w:szCs w:val="28"/>
        </w:rPr>
        <w:t>поняття</w:t>
      </w:r>
      <w:proofErr w:type="spellEnd"/>
      <w:r w:rsidRPr="004E246C">
        <w:rPr>
          <w:rFonts w:ascii="Times New Roman" w:hAnsi="Times New Roman" w:cs="Times New Roman"/>
          <w:sz w:val="28"/>
          <w:szCs w:val="28"/>
        </w:rPr>
        <w:t xml:space="preserve"> концепту </w:t>
      </w:r>
      <w:r w:rsidRPr="004E246C">
        <w:rPr>
          <w:rFonts w:ascii="Times New Roman" w:hAnsi="Times New Roman" w:cs="Times New Roman"/>
          <w:sz w:val="28"/>
          <w:szCs w:val="28"/>
          <w:lang w:val="uk-UA"/>
        </w:rPr>
        <w:t xml:space="preserve">розглядається </w:t>
      </w:r>
      <w:r w:rsidRPr="004E246C">
        <w:rPr>
          <w:rFonts w:ascii="Times New Roman" w:hAnsi="Times New Roman" w:cs="Times New Roman"/>
          <w:sz w:val="28"/>
          <w:szCs w:val="28"/>
        </w:rPr>
        <w:t xml:space="preserve">як </w:t>
      </w:r>
      <w:proofErr w:type="spellStart"/>
      <w:r w:rsidRPr="004E246C">
        <w:rPr>
          <w:rFonts w:ascii="Times New Roman" w:hAnsi="Times New Roman" w:cs="Times New Roman"/>
          <w:sz w:val="28"/>
          <w:szCs w:val="28"/>
        </w:rPr>
        <w:t>семантичн</w:t>
      </w:r>
      <w:r w:rsidRPr="004E246C">
        <w:rPr>
          <w:rFonts w:ascii="Times New Roman" w:hAnsi="Times New Roman" w:cs="Times New Roman"/>
          <w:sz w:val="28"/>
          <w:szCs w:val="28"/>
          <w:lang w:val="uk-UA"/>
        </w:rPr>
        <w:t>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утворення</w:t>
      </w:r>
      <w:proofErr w:type="spellEnd"/>
      <w:r w:rsidRPr="004E246C">
        <w:rPr>
          <w:rFonts w:ascii="Times New Roman" w:hAnsi="Times New Roman" w:cs="Times New Roman"/>
          <w:sz w:val="28"/>
          <w:szCs w:val="28"/>
        </w:rPr>
        <w:t xml:space="preserve">, яке </w:t>
      </w:r>
      <w:proofErr w:type="spellStart"/>
      <w:r w:rsidRPr="004E246C">
        <w:rPr>
          <w:rFonts w:ascii="Times New Roman" w:hAnsi="Times New Roman" w:cs="Times New Roman"/>
          <w:sz w:val="28"/>
          <w:szCs w:val="28"/>
        </w:rPr>
        <w:t>відзначене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лінгвокультурною</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специфікою</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певним</w:t>
      </w:r>
      <w:proofErr w:type="spellEnd"/>
      <w:r w:rsidRPr="004E246C">
        <w:rPr>
          <w:rFonts w:ascii="Times New Roman" w:hAnsi="Times New Roman" w:cs="Times New Roman"/>
          <w:sz w:val="28"/>
          <w:szCs w:val="28"/>
        </w:rPr>
        <w:t xml:space="preserve"> чином </w:t>
      </w:r>
      <w:proofErr w:type="spellStart"/>
      <w:r w:rsidRPr="004E246C">
        <w:rPr>
          <w:rFonts w:ascii="Times New Roman" w:hAnsi="Times New Roman" w:cs="Times New Roman"/>
          <w:sz w:val="28"/>
          <w:szCs w:val="28"/>
        </w:rPr>
        <w:t>характеризує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носіїв</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окремої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етнокультури</w:t>
      </w:r>
      <w:proofErr w:type="spellEnd"/>
      <w:r w:rsidRPr="004E246C">
        <w:rPr>
          <w:rFonts w:ascii="Times New Roman" w:hAnsi="Times New Roman" w:cs="Times New Roman"/>
          <w:sz w:val="28"/>
          <w:szCs w:val="28"/>
          <w:lang w:val="uk-UA"/>
        </w:rPr>
        <w:t xml:space="preserve"> [21, с. 152].</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Концепт розуміють як </w:t>
      </w:r>
      <w:proofErr w:type="spellStart"/>
      <w:r w:rsidRPr="004E246C">
        <w:rPr>
          <w:rFonts w:ascii="Times New Roman" w:hAnsi="Times New Roman" w:cs="Times New Roman"/>
          <w:sz w:val="28"/>
          <w:szCs w:val="28"/>
          <w:lang w:val="uk-UA"/>
        </w:rPr>
        <w:t>мікромодель</w:t>
      </w:r>
      <w:proofErr w:type="spellEnd"/>
      <w:r w:rsidRPr="004E246C">
        <w:rPr>
          <w:rFonts w:ascii="Times New Roman" w:hAnsi="Times New Roman" w:cs="Times New Roman"/>
          <w:sz w:val="28"/>
          <w:szCs w:val="28"/>
          <w:lang w:val="uk-UA"/>
        </w:rPr>
        <w:t xml:space="preserve"> культури, а культуру розглядають макромодель концепту. Як наголошує В.Г. </w:t>
      </w:r>
      <w:proofErr w:type="spellStart"/>
      <w:r w:rsidRPr="004E246C">
        <w:rPr>
          <w:rFonts w:ascii="Times New Roman" w:hAnsi="Times New Roman" w:cs="Times New Roman"/>
          <w:sz w:val="28"/>
          <w:szCs w:val="28"/>
          <w:lang w:val="uk-UA"/>
        </w:rPr>
        <w:t>Зусман</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ru-RU"/>
        </w:rPr>
        <w:t>“</w:t>
      </w:r>
      <w:r w:rsidRPr="004E246C">
        <w:rPr>
          <w:rFonts w:ascii="Times New Roman" w:hAnsi="Times New Roman" w:cs="Times New Roman"/>
          <w:sz w:val="28"/>
          <w:szCs w:val="28"/>
          <w:lang w:val="uk-UA"/>
        </w:rPr>
        <w:t>концепт породжує культуру і породжується нею</w:t>
      </w:r>
      <w:r w:rsidRPr="004E246C">
        <w:rPr>
          <w:rFonts w:ascii="Times New Roman" w:hAnsi="Times New Roman" w:cs="Times New Roman"/>
          <w:sz w:val="28"/>
          <w:szCs w:val="28"/>
          <w:lang w:val="ru-RU"/>
        </w:rPr>
        <w:t>”</w:t>
      </w:r>
      <w:r w:rsidRPr="004E246C">
        <w:rPr>
          <w:rFonts w:ascii="Times New Roman" w:hAnsi="Times New Roman" w:cs="Times New Roman"/>
          <w:sz w:val="28"/>
          <w:szCs w:val="28"/>
          <w:lang w:val="uk-UA"/>
        </w:rPr>
        <w:t xml:space="preserve"> [23, с. 41].</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У нашому дослідженні користуємося визначенням цього терміну, сформованим українським дослідником Ф. </w:t>
      </w:r>
      <w:proofErr w:type="spellStart"/>
      <w:r w:rsidRPr="004E246C">
        <w:rPr>
          <w:rFonts w:ascii="Times New Roman" w:hAnsi="Times New Roman" w:cs="Times New Roman"/>
          <w:sz w:val="28"/>
          <w:szCs w:val="28"/>
          <w:lang w:val="uk-UA"/>
        </w:rPr>
        <w:t>Бацевича</w:t>
      </w:r>
      <w:proofErr w:type="spellEnd"/>
      <w:r w:rsidRPr="004E246C">
        <w:rPr>
          <w:rFonts w:ascii="Times New Roman" w:hAnsi="Times New Roman" w:cs="Times New Roman"/>
          <w:sz w:val="28"/>
          <w:szCs w:val="28"/>
          <w:lang w:val="uk-UA"/>
        </w:rPr>
        <w:t>, який розуміє під концептом</w:t>
      </w:r>
      <w:r w:rsidRPr="004E246C">
        <w:rPr>
          <w:rStyle w:val="a3"/>
          <w:rFonts w:ascii="Times New Roman" w:hAnsi="Times New Roman" w:cs="Times New Roman"/>
          <w:lang w:val="uk-UA"/>
        </w:rPr>
        <w:t xml:space="preserve"> </w:t>
      </w:r>
      <w:r w:rsidRPr="004E246C">
        <w:rPr>
          <w:rFonts w:ascii="Times New Roman" w:hAnsi="Times New Roman" w:cs="Times New Roman"/>
          <w:sz w:val="28"/>
          <w:szCs w:val="28"/>
          <w:lang w:val="uk-UA"/>
        </w:rPr>
        <w:t xml:space="preserve">“дискретну змістовну одиницю колективної свідомості національної </w:t>
      </w:r>
      <w:proofErr w:type="spellStart"/>
      <w:r w:rsidRPr="004E246C">
        <w:rPr>
          <w:rFonts w:ascii="Times New Roman" w:hAnsi="Times New Roman" w:cs="Times New Roman"/>
          <w:sz w:val="28"/>
          <w:szCs w:val="28"/>
          <w:lang w:val="uk-UA"/>
        </w:rPr>
        <w:t>лінгвокультурної</w:t>
      </w:r>
      <w:proofErr w:type="spellEnd"/>
      <w:r w:rsidRPr="004E246C">
        <w:rPr>
          <w:rFonts w:ascii="Times New Roman" w:hAnsi="Times New Roman" w:cs="Times New Roman"/>
          <w:sz w:val="28"/>
          <w:szCs w:val="28"/>
          <w:lang w:val="uk-UA"/>
        </w:rPr>
        <w:t xml:space="preserve"> спільноти, котра віддзеркалює предмети реального або індивідуального світів і зберігається в колективній пам’яті” [3, с. 91]. </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lastRenderedPageBreak/>
        <w:t xml:space="preserve">Так, концепт як базове поняття </w:t>
      </w:r>
      <w:proofErr w:type="spellStart"/>
      <w:r w:rsidRPr="004E246C">
        <w:rPr>
          <w:rFonts w:ascii="Times New Roman" w:hAnsi="Times New Roman" w:cs="Times New Roman"/>
          <w:sz w:val="28"/>
          <w:szCs w:val="28"/>
          <w:lang w:val="uk-UA"/>
        </w:rPr>
        <w:t>лінгвокультурології</w:t>
      </w:r>
      <w:proofErr w:type="spellEnd"/>
      <w:r w:rsidRPr="004E246C">
        <w:rPr>
          <w:rFonts w:ascii="Times New Roman" w:hAnsi="Times New Roman" w:cs="Times New Roman"/>
          <w:sz w:val="28"/>
          <w:szCs w:val="28"/>
          <w:lang w:val="uk-UA"/>
        </w:rPr>
        <w:t xml:space="preserve">, являє собою одиницю досвіду </w:t>
      </w:r>
      <w:proofErr w:type="spellStart"/>
      <w:r w:rsidRPr="004E246C">
        <w:rPr>
          <w:rFonts w:ascii="Times New Roman" w:hAnsi="Times New Roman" w:cs="Times New Roman"/>
          <w:sz w:val="28"/>
          <w:szCs w:val="28"/>
          <w:lang w:val="uk-UA"/>
        </w:rPr>
        <w:t>лінгвокультурної</w:t>
      </w:r>
      <w:proofErr w:type="spellEnd"/>
      <w:r w:rsidRPr="004E246C">
        <w:rPr>
          <w:rFonts w:ascii="Times New Roman" w:hAnsi="Times New Roman" w:cs="Times New Roman"/>
          <w:sz w:val="28"/>
          <w:szCs w:val="28"/>
          <w:lang w:val="uk-UA"/>
        </w:rPr>
        <w:t xml:space="preserve"> спільноти, що має такі диференційні параметри між поняттям та значенням як образність, структурність, оцінка.</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Концепти як елементи концептуальної картини світу інтегрують всю парадигму світів, починаючи з сприйняття світу і повсякденності, закінчується науковою інтерпретацією, відображеною в поняттях. Як наслідок, концепт, об’єднуючи в собі природне та культурне, індивідуальне та суспільне бачення світу, репрезентується в мові і таким чином є частиною і </w:t>
      </w:r>
      <w:proofErr w:type="spellStart"/>
      <w:r w:rsidRPr="004E246C">
        <w:rPr>
          <w:rFonts w:ascii="Times New Roman" w:hAnsi="Times New Roman" w:cs="Times New Roman"/>
          <w:sz w:val="28"/>
          <w:szCs w:val="28"/>
          <w:lang w:val="uk-UA"/>
        </w:rPr>
        <w:t>мовної</w:t>
      </w:r>
      <w:proofErr w:type="spellEnd"/>
      <w:r w:rsidRPr="004E246C">
        <w:rPr>
          <w:rFonts w:ascii="Times New Roman" w:hAnsi="Times New Roman" w:cs="Times New Roman"/>
          <w:sz w:val="28"/>
          <w:szCs w:val="28"/>
          <w:lang w:val="uk-UA"/>
        </w:rPr>
        <w:t xml:space="preserve"> картини світу. Мова та передані бачення людини за допомогою мови, як відомо, фіксуються в художніх творах. Саме тому ми розглядаємо роль та суть концепту у художньому тексті.</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p>
    <w:p w:rsidR="004E246C" w:rsidRPr="004E246C" w:rsidRDefault="004E246C" w:rsidP="004E246C">
      <w:pPr>
        <w:pStyle w:val="a6"/>
        <w:numPr>
          <w:ilvl w:val="1"/>
          <w:numId w:val="3"/>
        </w:numPr>
        <w:spacing w:after="0" w:line="360" w:lineRule="auto"/>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Концепт у художньому тексті</w:t>
      </w:r>
    </w:p>
    <w:p w:rsidR="004E246C" w:rsidRPr="004E246C" w:rsidRDefault="004E246C" w:rsidP="004E246C">
      <w:pPr>
        <w:pStyle w:val="a6"/>
        <w:spacing w:after="0" w:line="360" w:lineRule="auto"/>
        <w:rPr>
          <w:rFonts w:ascii="Times New Roman" w:hAnsi="Times New Roman" w:cs="Times New Roman"/>
          <w:b/>
          <w:bCs/>
          <w:sz w:val="28"/>
          <w:szCs w:val="28"/>
          <w:lang w:val="uk-UA"/>
        </w:rPr>
      </w:pPr>
    </w:p>
    <w:p w:rsidR="004E246C" w:rsidRPr="004E246C" w:rsidRDefault="004E246C" w:rsidP="004E246C">
      <w:pPr>
        <w:pStyle w:val="a4"/>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Формування </w:t>
      </w:r>
      <w:proofErr w:type="spellStart"/>
      <w:r w:rsidRPr="004E246C">
        <w:rPr>
          <w:rFonts w:ascii="Times New Roman" w:hAnsi="Times New Roman" w:cs="Times New Roman"/>
          <w:sz w:val="28"/>
          <w:szCs w:val="28"/>
          <w:lang w:val="uk-UA"/>
        </w:rPr>
        <w:t>антропоцентричної</w:t>
      </w:r>
      <w:proofErr w:type="spellEnd"/>
      <w:r w:rsidRPr="004E246C">
        <w:rPr>
          <w:rFonts w:ascii="Times New Roman" w:hAnsi="Times New Roman" w:cs="Times New Roman"/>
          <w:sz w:val="28"/>
          <w:szCs w:val="28"/>
          <w:lang w:val="uk-UA"/>
        </w:rPr>
        <w:t xml:space="preserve"> парадигми у лінгвістиці, де основна увага у розумінні </w:t>
      </w:r>
      <w:proofErr w:type="spellStart"/>
      <w:r w:rsidRPr="004E246C">
        <w:rPr>
          <w:rFonts w:ascii="Times New Roman" w:hAnsi="Times New Roman" w:cs="Times New Roman"/>
          <w:sz w:val="28"/>
          <w:szCs w:val="28"/>
          <w:lang w:val="uk-UA"/>
        </w:rPr>
        <w:t>мовних</w:t>
      </w:r>
      <w:proofErr w:type="spellEnd"/>
      <w:r w:rsidRPr="004E246C">
        <w:rPr>
          <w:rFonts w:ascii="Times New Roman" w:hAnsi="Times New Roman" w:cs="Times New Roman"/>
          <w:sz w:val="28"/>
          <w:szCs w:val="28"/>
          <w:lang w:val="uk-UA"/>
        </w:rPr>
        <w:t xml:space="preserve"> процесів приділяється людині з її пізнавальними та комунікативними здібностями, привернуло особливу увагу мовознавців до вивчення когнітивних та комунікативних процесів, що лежать в основі створення художнього твору, зокрема, характерних ознак репрезентації індивідуальної картини світу (праці О.П. </w:t>
      </w:r>
      <w:proofErr w:type="spellStart"/>
      <w:r w:rsidRPr="004E246C">
        <w:rPr>
          <w:rFonts w:ascii="Times New Roman" w:hAnsi="Times New Roman" w:cs="Times New Roman"/>
          <w:sz w:val="28"/>
          <w:szCs w:val="28"/>
          <w:lang w:val="uk-UA"/>
        </w:rPr>
        <w:t>Воробйової</w:t>
      </w:r>
      <w:proofErr w:type="spellEnd"/>
      <w:r w:rsidRPr="004E246C">
        <w:rPr>
          <w:rFonts w:ascii="Times New Roman" w:hAnsi="Times New Roman" w:cs="Times New Roman"/>
          <w:sz w:val="28"/>
          <w:szCs w:val="28"/>
          <w:lang w:val="uk-UA"/>
        </w:rPr>
        <w:t xml:space="preserve"> [38, </w:t>
      </w:r>
      <w:r w:rsidRPr="004E246C">
        <w:rPr>
          <w:rFonts w:ascii="Times New Roman" w:hAnsi="Times New Roman" w:cs="Times New Roman"/>
          <w:sz w:val="28"/>
          <w:szCs w:val="28"/>
          <w:lang w:val="en-US"/>
        </w:rPr>
        <w:t>c</w:t>
      </w:r>
      <w:r w:rsidRPr="004E246C">
        <w:rPr>
          <w:rFonts w:ascii="Times New Roman" w:hAnsi="Times New Roman" w:cs="Times New Roman"/>
          <w:sz w:val="28"/>
          <w:szCs w:val="28"/>
          <w:lang w:val="uk-UA"/>
        </w:rPr>
        <w:t>. 440], В.Г. </w:t>
      </w:r>
      <w:proofErr w:type="spellStart"/>
      <w:r w:rsidRPr="004E246C">
        <w:rPr>
          <w:rFonts w:ascii="Times New Roman" w:hAnsi="Times New Roman" w:cs="Times New Roman"/>
          <w:sz w:val="28"/>
          <w:szCs w:val="28"/>
          <w:lang w:val="uk-UA"/>
        </w:rPr>
        <w:t>Ніконової</w:t>
      </w:r>
      <w:proofErr w:type="spellEnd"/>
      <w:r w:rsidRPr="004E246C">
        <w:rPr>
          <w:rFonts w:ascii="Times New Roman" w:hAnsi="Times New Roman" w:cs="Times New Roman"/>
          <w:sz w:val="28"/>
          <w:szCs w:val="28"/>
          <w:lang w:val="uk-UA"/>
        </w:rPr>
        <w:t xml:space="preserve"> [35, </w:t>
      </w:r>
      <w:r w:rsidRPr="004E246C">
        <w:rPr>
          <w:rFonts w:ascii="Times New Roman" w:hAnsi="Times New Roman" w:cs="Times New Roman"/>
          <w:sz w:val="28"/>
          <w:szCs w:val="28"/>
          <w:lang w:val="en-US"/>
        </w:rPr>
        <w:t>c</w:t>
      </w:r>
      <w:r w:rsidRPr="004E246C">
        <w:rPr>
          <w:rFonts w:ascii="Times New Roman" w:hAnsi="Times New Roman" w:cs="Times New Roman"/>
          <w:sz w:val="28"/>
          <w:szCs w:val="28"/>
          <w:lang w:val="uk-UA"/>
        </w:rPr>
        <w:t>. 115]).</w:t>
      </w:r>
      <w:r w:rsidRPr="004E246C">
        <w:rPr>
          <w:rFonts w:ascii="Times New Roman" w:hAnsi="Times New Roman" w:cs="Times New Roman"/>
          <w:b/>
          <w:bCs/>
          <w:sz w:val="28"/>
          <w:szCs w:val="28"/>
          <w:lang w:val="uk-UA"/>
        </w:rPr>
        <w:t xml:space="preserve"> </w:t>
      </w:r>
      <w:proofErr w:type="spellStart"/>
      <w:r w:rsidRPr="004E246C">
        <w:rPr>
          <w:rFonts w:ascii="Times New Roman" w:hAnsi="Times New Roman" w:cs="Times New Roman"/>
          <w:sz w:val="28"/>
          <w:szCs w:val="28"/>
          <w:lang w:val="uk-UA"/>
        </w:rPr>
        <w:t>Антропоцентричний</w:t>
      </w:r>
      <w:proofErr w:type="spellEnd"/>
      <w:r w:rsidRPr="004E246C">
        <w:rPr>
          <w:rFonts w:ascii="Times New Roman" w:hAnsi="Times New Roman" w:cs="Times New Roman"/>
          <w:sz w:val="28"/>
          <w:szCs w:val="28"/>
          <w:lang w:val="uk-UA"/>
        </w:rPr>
        <w:t xml:space="preserve"> принцип у сучасній лінгвістиці вивів автора художнього тексту у центр досліджень. Неповторність стилю художнього твору надає сам автор, за допомогою використаного ним </w:t>
      </w:r>
      <w:proofErr w:type="spellStart"/>
      <w:r w:rsidRPr="004E246C">
        <w:rPr>
          <w:rFonts w:ascii="Times New Roman" w:hAnsi="Times New Roman" w:cs="Times New Roman"/>
          <w:sz w:val="28"/>
          <w:szCs w:val="28"/>
          <w:lang w:val="uk-UA"/>
        </w:rPr>
        <w:t>мовного</w:t>
      </w:r>
      <w:proofErr w:type="spellEnd"/>
      <w:r w:rsidRPr="004E246C">
        <w:rPr>
          <w:rFonts w:ascii="Times New Roman" w:hAnsi="Times New Roman" w:cs="Times New Roman"/>
          <w:sz w:val="28"/>
          <w:szCs w:val="28"/>
          <w:lang w:val="uk-UA"/>
        </w:rPr>
        <w:t xml:space="preserve"> матеріалу</w:t>
      </w:r>
      <w:r w:rsidRPr="004E246C">
        <w:rPr>
          <w:rFonts w:ascii="Times New Roman" w:hAnsi="Times New Roman" w:cs="Times New Roman"/>
          <w:sz w:val="28"/>
          <w:szCs w:val="28"/>
          <w:lang w:val="ru-RU"/>
        </w:rPr>
        <w:t xml:space="preserve"> [ 38, </w:t>
      </w:r>
      <w:r w:rsidRPr="004E246C">
        <w:rPr>
          <w:rFonts w:ascii="Times New Roman" w:hAnsi="Times New Roman" w:cs="Times New Roman"/>
          <w:sz w:val="28"/>
          <w:szCs w:val="28"/>
          <w:lang w:val="en-GB"/>
        </w:rPr>
        <w:t>c</w:t>
      </w:r>
      <w:r w:rsidRPr="004E246C">
        <w:rPr>
          <w:rFonts w:ascii="Times New Roman" w:hAnsi="Times New Roman" w:cs="Times New Roman"/>
          <w:sz w:val="28"/>
          <w:szCs w:val="28"/>
          <w:lang w:val="ru-RU"/>
        </w:rPr>
        <w:t>. 574]</w:t>
      </w:r>
      <w:r w:rsidRPr="004E246C">
        <w:rPr>
          <w:rFonts w:ascii="Times New Roman" w:hAnsi="Times New Roman" w:cs="Times New Roman"/>
          <w:sz w:val="28"/>
          <w:szCs w:val="28"/>
          <w:lang w:val="uk-UA"/>
        </w:rPr>
        <w:t>.</w:t>
      </w:r>
    </w:p>
    <w:p w:rsidR="004E246C" w:rsidRPr="004E246C" w:rsidRDefault="004E246C" w:rsidP="004E246C">
      <w:pPr>
        <w:pStyle w:val="a4"/>
        <w:spacing w:after="0" w:line="360" w:lineRule="auto"/>
        <w:ind w:firstLine="720"/>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Мовну</w:t>
      </w:r>
      <w:proofErr w:type="spellEnd"/>
      <w:r w:rsidRPr="004E246C">
        <w:rPr>
          <w:rFonts w:ascii="Times New Roman" w:hAnsi="Times New Roman" w:cs="Times New Roman"/>
          <w:sz w:val="28"/>
          <w:szCs w:val="28"/>
          <w:lang w:val="uk-UA"/>
        </w:rPr>
        <w:t xml:space="preserve"> свідомість автора художнього тексту формують ті знання та уявлення про оточуючий світ, що властиві тільки йому (цей набір знань та уявлень є найбільш репрезентативним при дослідженні </w:t>
      </w:r>
      <w:proofErr w:type="spellStart"/>
      <w:r w:rsidRPr="004E246C">
        <w:rPr>
          <w:rFonts w:ascii="Times New Roman" w:hAnsi="Times New Roman" w:cs="Times New Roman"/>
          <w:sz w:val="28"/>
          <w:szCs w:val="28"/>
          <w:lang w:val="uk-UA"/>
        </w:rPr>
        <w:t>мовної</w:t>
      </w:r>
      <w:proofErr w:type="spellEnd"/>
      <w:r w:rsidRPr="004E246C">
        <w:rPr>
          <w:rFonts w:ascii="Times New Roman" w:hAnsi="Times New Roman" w:cs="Times New Roman"/>
          <w:sz w:val="28"/>
          <w:szCs w:val="28"/>
          <w:lang w:val="uk-UA"/>
        </w:rPr>
        <w:t xml:space="preserve"> складової індивідуальних картин світу). Реалізацію в художніх образах певного світобачення та світосприйняття автора називають художньою картиною світу, яка в свою чергу, виникає у свідомості адресата, коли він опрацьовує </w:t>
      </w:r>
      <w:r w:rsidRPr="004E246C">
        <w:rPr>
          <w:rFonts w:ascii="Times New Roman" w:hAnsi="Times New Roman" w:cs="Times New Roman"/>
          <w:sz w:val="28"/>
          <w:szCs w:val="28"/>
          <w:lang w:val="uk-UA"/>
        </w:rPr>
        <w:lastRenderedPageBreak/>
        <w:t xml:space="preserve">художній текст. Зазначимо, що реалізується ця картини світу за допомогою концептів, іноді в індивідуально-авторською системою концептів. </w:t>
      </w:r>
    </w:p>
    <w:p w:rsidR="004E246C" w:rsidRPr="004E246C" w:rsidRDefault="004E246C" w:rsidP="004E246C">
      <w:pPr>
        <w:pStyle w:val="a4"/>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Авторська свідомість визнається домінантною величиною художнього тексту. Тому центральним поняттям сучасних лінгвістичних досліджень є </w:t>
      </w:r>
      <w:proofErr w:type="spellStart"/>
      <w:r w:rsidRPr="004E246C">
        <w:rPr>
          <w:rFonts w:ascii="Times New Roman" w:hAnsi="Times New Roman" w:cs="Times New Roman"/>
          <w:sz w:val="28"/>
          <w:szCs w:val="28"/>
          <w:lang w:val="uk-UA"/>
        </w:rPr>
        <w:t>ідіостиль</w:t>
      </w:r>
      <w:proofErr w:type="spellEnd"/>
      <w:r w:rsidRPr="004E246C">
        <w:rPr>
          <w:rFonts w:ascii="Times New Roman" w:hAnsi="Times New Roman" w:cs="Times New Roman"/>
          <w:sz w:val="28"/>
          <w:szCs w:val="28"/>
          <w:lang w:val="uk-UA"/>
        </w:rPr>
        <w:t xml:space="preserve"> автора художнього твору, що визначається як опосередкований у</w:t>
      </w:r>
    </w:p>
    <w:p w:rsidR="004E246C" w:rsidRPr="004E246C" w:rsidRDefault="004E246C" w:rsidP="004E246C">
      <w:pPr>
        <w:pStyle w:val="a4"/>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художньому тексті мовно-ментальний портрет письменника, який відображається у специфіці індивідуально-авторської концептуалізації дійсності, що </w:t>
      </w:r>
      <w:proofErr w:type="spellStart"/>
      <w:r w:rsidRPr="004E246C">
        <w:rPr>
          <w:rFonts w:ascii="Times New Roman" w:hAnsi="Times New Roman" w:cs="Times New Roman"/>
          <w:sz w:val="28"/>
          <w:szCs w:val="28"/>
          <w:lang w:val="uk-UA"/>
        </w:rPr>
        <w:t>детермінується</w:t>
      </w:r>
      <w:proofErr w:type="spellEnd"/>
      <w:r w:rsidRPr="004E246C">
        <w:rPr>
          <w:rFonts w:ascii="Times New Roman" w:hAnsi="Times New Roman" w:cs="Times New Roman"/>
          <w:sz w:val="28"/>
          <w:szCs w:val="28"/>
          <w:lang w:val="uk-UA"/>
        </w:rPr>
        <w:t xml:space="preserve"> системою особистісних цінностей. </w:t>
      </w:r>
    </w:p>
    <w:p w:rsidR="004E246C" w:rsidRPr="004E246C" w:rsidRDefault="004E246C" w:rsidP="004E246C">
      <w:pPr>
        <w:pStyle w:val="a4"/>
        <w:spacing w:after="0" w:line="360" w:lineRule="auto"/>
        <w:ind w:firstLine="720"/>
        <w:jc w:val="both"/>
        <w:rPr>
          <w:rFonts w:ascii="Times New Roman" w:hAnsi="Times New Roman" w:cs="Times New Roman"/>
          <w:sz w:val="28"/>
          <w:szCs w:val="28"/>
          <w:lang w:val="ru-RU"/>
        </w:rPr>
      </w:pPr>
      <w:r w:rsidRPr="004E246C">
        <w:rPr>
          <w:rFonts w:ascii="Times New Roman" w:hAnsi="Times New Roman" w:cs="Times New Roman"/>
          <w:sz w:val="28"/>
          <w:szCs w:val="28"/>
          <w:lang w:val="uk-UA"/>
        </w:rPr>
        <w:t xml:space="preserve">Можемо простежити, що досить активно досліджуються картини світу англійських, українських, американських авторів. У цих художніх творах зокрема приділяють увагу вивченню таких концептів як ЖИТТЯ/СМЕРТЬ (И.Б. Циганок), НАЦІЯ (И.М. </w:t>
      </w:r>
      <w:proofErr w:type="spellStart"/>
      <w:r w:rsidRPr="004E246C">
        <w:rPr>
          <w:rFonts w:ascii="Times New Roman" w:hAnsi="Times New Roman" w:cs="Times New Roman"/>
          <w:sz w:val="28"/>
          <w:szCs w:val="28"/>
          <w:lang w:val="uk-UA"/>
        </w:rPr>
        <w:t>Заремская</w:t>
      </w:r>
      <w:proofErr w:type="spellEnd"/>
      <w:r w:rsidRPr="004E246C">
        <w:rPr>
          <w:rFonts w:ascii="Times New Roman" w:hAnsi="Times New Roman" w:cs="Times New Roman"/>
          <w:sz w:val="28"/>
          <w:szCs w:val="28"/>
          <w:lang w:val="uk-UA"/>
        </w:rPr>
        <w:t xml:space="preserve">), МАЛЕНЬКА ЛЮДИНА (О.В. Федорова) [38, </w:t>
      </w:r>
      <w:r w:rsidRPr="004E246C">
        <w:rPr>
          <w:rFonts w:ascii="Times New Roman" w:hAnsi="Times New Roman" w:cs="Times New Roman"/>
          <w:sz w:val="28"/>
          <w:szCs w:val="28"/>
          <w:lang w:val="en-GB"/>
        </w:rPr>
        <w:t>c</w:t>
      </w:r>
      <w:r w:rsidRPr="004E246C">
        <w:rPr>
          <w:rFonts w:ascii="Times New Roman" w:hAnsi="Times New Roman" w:cs="Times New Roman"/>
          <w:sz w:val="28"/>
          <w:szCs w:val="28"/>
          <w:lang w:val="ru-RU"/>
        </w:rPr>
        <w:t>. 540].</w:t>
      </w:r>
    </w:p>
    <w:p w:rsidR="004E246C" w:rsidRPr="004E246C" w:rsidRDefault="004E246C" w:rsidP="004E246C">
      <w:pPr>
        <w:pStyle w:val="a4"/>
        <w:spacing w:after="0" w:line="360" w:lineRule="auto"/>
        <w:ind w:firstLine="720"/>
        <w:jc w:val="both"/>
        <w:rPr>
          <w:rFonts w:ascii="Times New Roman" w:hAnsi="Times New Roman" w:cs="Times New Roman"/>
          <w:sz w:val="28"/>
          <w:szCs w:val="28"/>
          <w:lang w:val="ru-RU"/>
        </w:rPr>
      </w:pPr>
      <w:r w:rsidRPr="004E246C">
        <w:rPr>
          <w:rFonts w:ascii="Times New Roman" w:hAnsi="Times New Roman" w:cs="Times New Roman"/>
          <w:sz w:val="28"/>
          <w:szCs w:val="28"/>
          <w:lang w:val="uk-UA"/>
        </w:rPr>
        <w:t xml:space="preserve">Художні твори Б. </w:t>
      </w:r>
      <w:proofErr w:type="spellStart"/>
      <w:r w:rsidRPr="004E246C">
        <w:rPr>
          <w:rFonts w:ascii="Times New Roman" w:hAnsi="Times New Roman" w:cs="Times New Roman"/>
          <w:sz w:val="28"/>
          <w:szCs w:val="28"/>
          <w:lang w:val="uk-UA"/>
        </w:rPr>
        <w:t>Шлінка</w:t>
      </w:r>
      <w:proofErr w:type="spellEnd"/>
      <w:r w:rsidRPr="004E246C">
        <w:rPr>
          <w:rFonts w:ascii="Times New Roman" w:hAnsi="Times New Roman" w:cs="Times New Roman"/>
          <w:sz w:val="28"/>
          <w:szCs w:val="28"/>
          <w:lang w:val="uk-UA"/>
        </w:rPr>
        <w:t xml:space="preserve"> неодноразово були об’єктом вивчення дослідників-мовознавців </w:t>
      </w:r>
      <w:r w:rsidRPr="004E246C">
        <w:rPr>
          <w:rFonts w:ascii="Times New Roman" w:eastAsia="Calibri" w:hAnsi="Times New Roman" w:cs="Times New Roman"/>
          <w:sz w:val="28"/>
          <w:szCs w:val="28"/>
          <w:lang w:val="uk-UA"/>
        </w:rPr>
        <w:t xml:space="preserve">(І. Н. Кудрявцева[26], </w:t>
      </w:r>
      <w:proofErr w:type="spellStart"/>
      <w:r w:rsidRPr="004E246C">
        <w:rPr>
          <w:rFonts w:ascii="Times New Roman" w:eastAsia="Calibri" w:hAnsi="Times New Roman" w:cs="Times New Roman"/>
          <w:sz w:val="28"/>
          <w:szCs w:val="28"/>
          <w:lang w:val="uk-UA"/>
        </w:rPr>
        <w:t>Jana</w:t>
      </w:r>
      <w:proofErr w:type="spellEnd"/>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Binkova</w:t>
      </w:r>
      <w:proofErr w:type="spellEnd"/>
      <w:r w:rsidRPr="004E246C">
        <w:rPr>
          <w:rFonts w:ascii="Times New Roman" w:eastAsia="Calibri" w:hAnsi="Times New Roman" w:cs="Times New Roman"/>
          <w:sz w:val="28"/>
          <w:szCs w:val="28"/>
          <w:lang w:val="uk-UA"/>
        </w:rPr>
        <w:t xml:space="preserve"> [56], </w:t>
      </w:r>
      <w:proofErr w:type="spellStart"/>
      <w:r w:rsidRPr="004E246C">
        <w:rPr>
          <w:rFonts w:ascii="Times New Roman" w:eastAsia="Calibri" w:hAnsi="Times New Roman" w:cs="Times New Roman"/>
          <w:sz w:val="28"/>
          <w:szCs w:val="28"/>
          <w:lang w:val="uk-UA"/>
        </w:rPr>
        <w:t>Julia</w:t>
      </w:r>
      <w:proofErr w:type="spellEnd"/>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Brauch</w:t>
      </w:r>
      <w:proofErr w:type="spellEnd"/>
      <w:r w:rsidRPr="004E246C">
        <w:rPr>
          <w:rFonts w:ascii="Times New Roman" w:eastAsia="Calibri" w:hAnsi="Times New Roman" w:cs="Times New Roman"/>
          <w:sz w:val="28"/>
          <w:szCs w:val="28"/>
          <w:lang w:val="uk-UA"/>
        </w:rPr>
        <w:t xml:space="preserve"> [60])</w:t>
      </w:r>
      <w:r w:rsidRPr="004E246C">
        <w:rPr>
          <w:rFonts w:ascii="Times New Roman" w:hAnsi="Times New Roman" w:cs="Times New Roman"/>
          <w:sz w:val="28"/>
          <w:szCs w:val="28"/>
          <w:lang w:val="uk-UA"/>
        </w:rPr>
        <w:t xml:space="preserve">, а от вербалізація певних концептів – ні,  що дозволяє нам звернутися до їх опрацювання. Варто зазначити, що концепти у художньому тексті розглядаються як одиниці концептуальної, </w:t>
      </w:r>
      <w:proofErr w:type="spellStart"/>
      <w:r w:rsidRPr="004E246C">
        <w:rPr>
          <w:rFonts w:ascii="Times New Roman" w:hAnsi="Times New Roman" w:cs="Times New Roman"/>
          <w:sz w:val="28"/>
          <w:szCs w:val="28"/>
          <w:lang w:val="uk-UA"/>
        </w:rPr>
        <w:t>мовної</w:t>
      </w:r>
      <w:proofErr w:type="spellEnd"/>
      <w:r w:rsidRPr="004E246C">
        <w:rPr>
          <w:rFonts w:ascii="Times New Roman" w:hAnsi="Times New Roman" w:cs="Times New Roman"/>
          <w:sz w:val="28"/>
          <w:szCs w:val="28"/>
          <w:lang w:val="uk-UA"/>
        </w:rPr>
        <w:t>, національної та індивідуально-авторської свідомості.</w:t>
      </w:r>
      <w:r w:rsidRPr="004E246C">
        <w:rPr>
          <w:rFonts w:ascii="Times New Roman" w:hAnsi="Times New Roman" w:cs="Times New Roman"/>
          <w:sz w:val="28"/>
          <w:szCs w:val="28"/>
          <w:lang w:val="uk-UA"/>
        </w:rPr>
        <w:tab/>
      </w:r>
    </w:p>
    <w:p w:rsidR="004E246C" w:rsidRPr="004E246C" w:rsidRDefault="004E246C" w:rsidP="004E246C">
      <w:pPr>
        <w:pStyle w:val="a4"/>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Саме в наступному розділі нашої роботи ми  звертаємося до творчості </w:t>
      </w:r>
      <w:proofErr w:type="spellStart"/>
      <w:r w:rsidRPr="004E246C">
        <w:rPr>
          <w:rFonts w:ascii="Times New Roman" w:hAnsi="Times New Roman" w:cs="Times New Roman"/>
          <w:sz w:val="28"/>
          <w:szCs w:val="28"/>
          <w:lang w:val="uk-UA"/>
        </w:rPr>
        <w:t>Бернгарда</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Шлінка</w:t>
      </w:r>
      <w:proofErr w:type="spellEnd"/>
      <w:r w:rsidRPr="004E246C">
        <w:rPr>
          <w:rFonts w:ascii="Times New Roman" w:hAnsi="Times New Roman" w:cs="Times New Roman"/>
          <w:sz w:val="28"/>
          <w:szCs w:val="28"/>
          <w:lang w:val="uk-UA"/>
        </w:rPr>
        <w:t xml:space="preserve"> та його збірки коротких оповідань “</w:t>
      </w:r>
      <w:r w:rsidRPr="004E246C">
        <w:rPr>
          <w:rFonts w:ascii="Times New Roman" w:hAnsi="Times New Roman" w:cs="Times New Roman"/>
          <w:sz w:val="28"/>
          <w:szCs w:val="28"/>
          <w:lang w:val="de-DE"/>
        </w:rPr>
        <w:t>Liebesfluchten</w:t>
      </w:r>
      <w:r w:rsidRPr="004E246C">
        <w:rPr>
          <w:rFonts w:ascii="Times New Roman" w:hAnsi="Times New Roman" w:cs="Times New Roman"/>
          <w:sz w:val="28"/>
          <w:szCs w:val="28"/>
          <w:lang w:val="uk-UA"/>
        </w:rPr>
        <w:t>”, щоб дослідити його картину світу, зокрема, щоб виділити домінантні концепти творчості автора.</w:t>
      </w:r>
    </w:p>
    <w:p w:rsidR="004E246C" w:rsidRPr="004E246C" w:rsidRDefault="004E246C" w:rsidP="004E246C">
      <w:pPr>
        <w:spacing w:line="360" w:lineRule="auto"/>
        <w:jc w:val="center"/>
        <w:rPr>
          <w:rFonts w:ascii="Times New Roman" w:hAnsi="Times New Roman" w:cs="Times New Roman"/>
          <w:b/>
          <w:bCs/>
          <w:sz w:val="28"/>
          <w:szCs w:val="28"/>
          <w:lang w:val="uk-UA"/>
        </w:rPr>
      </w:pPr>
    </w:p>
    <w:p w:rsidR="004E246C" w:rsidRPr="004E246C" w:rsidRDefault="004E246C" w:rsidP="004E246C">
      <w:pPr>
        <w:spacing w:line="360" w:lineRule="auto"/>
        <w:jc w:val="center"/>
        <w:rPr>
          <w:rFonts w:ascii="Times New Roman" w:hAnsi="Times New Roman" w:cs="Times New Roman"/>
          <w:b/>
          <w:bCs/>
          <w:sz w:val="28"/>
          <w:szCs w:val="28"/>
          <w:lang w:val="uk-UA"/>
        </w:rPr>
      </w:pPr>
    </w:p>
    <w:p w:rsidR="004E246C" w:rsidRPr="004E246C" w:rsidRDefault="004E246C" w:rsidP="004E246C">
      <w:pPr>
        <w:spacing w:line="360" w:lineRule="auto"/>
        <w:jc w:val="center"/>
        <w:rPr>
          <w:rFonts w:ascii="Times New Roman" w:hAnsi="Times New Roman" w:cs="Times New Roman"/>
          <w:b/>
          <w:bCs/>
          <w:sz w:val="28"/>
          <w:szCs w:val="28"/>
          <w:lang w:val="uk-UA"/>
        </w:rPr>
      </w:pPr>
    </w:p>
    <w:p w:rsidR="004E246C" w:rsidRPr="004E246C" w:rsidRDefault="004E246C" w:rsidP="004E246C">
      <w:pPr>
        <w:spacing w:line="360" w:lineRule="auto"/>
        <w:jc w:val="center"/>
        <w:rPr>
          <w:rFonts w:ascii="Times New Roman" w:hAnsi="Times New Roman" w:cs="Times New Roman"/>
          <w:b/>
          <w:bCs/>
          <w:sz w:val="28"/>
          <w:szCs w:val="28"/>
          <w:lang w:val="uk-UA"/>
        </w:rPr>
      </w:pPr>
    </w:p>
    <w:p w:rsidR="004E246C" w:rsidRPr="004E246C" w:rsidRDefault="004E246C" w:rsidP="004E246C">
      <w:pPr>
        <w:spacing w:line="360" w:lineRule="auto"/>
        <w:jc w:val="center"/>
        <w:rPr>
          <w:rFonts w:ascii="Times New Roman" w:hAnsi="Times New Roman" w:cs="Times New Roman"/>
          <w:b/>
          <w:bCs/>
          <w:sz w:val="28"/>
          <w:szCs w:val="28"/>
          <w:lang w:val="uk-UA"/>
        </w:rPr>
      </w:pPr>
    </w:p>
    <w:p w:rsidR="004E246C" w:rsidRPr="004E246C" w:rsidRDefault="004E246C" w:rsidP="004E246C">
      <w:pPr>
        <w:spacing w:line="360" w:lineRule="auto"/>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lastRenderedPageBreak/>
        <w:t xml:space="preserve">Висновки до </w:t>
      </w:r>
      <w:r w:rsidR="00B40191">
        <w:rPr>
          <w:rFonts w:ascii="Times New Roman" w:hAnsi="Times New Roman" w:cs="Times New Roman"/>
          <w:b/>
          <w:bCs/>
          <w:sz w:val="28"/>
          <w:szCs w:val="28"/>
          <w:lang w:val="uk-UA"/>
        </w:rPr>
        <w:t>РОЗДІЛУ І</w:t>
      </w:r>
    </w:p>
    <w:p w:rsidR="004E246C" w:rsidRPr="004E246C" w:rsidRDefault="004E246C" w:rsidP="004E246C">
      <w:pPr>
        <w:spacing w:after="0" w:line="360" w:lineRule="auto"/>
        <w:ind w:firstLine="567"/>
        <w:jc w:val="both"/>
        <w:rPr>
          <w:rFonts w:ascii="Times New Roman" w:hAnsi="Times New Roman" w:cs="Times New Roman"/>
          <w:sz w:val="28"/>
          <w:szCs w:val="28"/>
        </w:rPr>
      </w:pPr>
      <w:r w:rsidRPr="004E246C">
        <w:rPr>
          <w:rFonts w:ascii="Times New Roman" w:hAnsi="Times New Roman" w:cs="Times New Roman"/>
          <w:sz w:val="28"/>
          <w:szCs w:val="28"/>
        </w:rPr>
        <w:t xml:space="preserve">У </w:t>
      </w:r>
      <w:proofErr w:type="spellStart"/>
      <w:r w:rsidRPr="004E246C">
        <w:rPr>
          <w:rFonts w:ascii="Times New Roman" w:hAnsi="Times New Roman" w:cs="Times New Roman"/>
          <w:sz w:val="28"/>
          <w:szCs w:val="28"/>
        </w:rPr>
        <w:t>першому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розділі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представленої</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магістерської </w:t>
      </w:r>
      <w:proofErr w:type="spellStart"/>
      <w:r w:rsidRPr="004E246C">
        <w:rPr>
          <w:rFonts w:ascii="Times New Roman" w:hAnsi="Times New Roman" w:cs="Times New Roman"/>
          <w:sz w:val="28"/>
          <w:szCs w:val="28"/>
        </w:rPr>
        <w:t>роботи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здійснена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спроба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дослідити</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охарактеризувати</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сучасний стан дослідження </w:t>
      </w:r>
      <w:proofErr w:type="spellStart"/>
      <w:r w:rsidRPr="004E246C">
        <w:rPr>
          <w:rFonts w:ascii="Times New Roman" w:hAnsi="Times New Roman" w:cs="Times New Roman"/>
          <w:sz w:val="28"/>
          <w:szCs w:val="28"/>
          <w:lang w:val="uk-UA"/>
        </w:rPr>
        <w:t>лінгвокультурології</w:t>
      </w:r>
      <w:proofErr w:type="spellEnd"/>
      <w:r w:rsidRPr="004E246C">
        <w:rPr>
          <w:rFonts w:ascii="Times New Roman" w:hAnsi="Times New Roman" w:cs="Times New Roman"/>
          <w:sz w:val="28"/>
          <w:szCs w:val="28"/>
          <w:lang w:val="uk-UA"/>
        </w:rPr>
        <w:t xml:space="preserve"> та поняття картини світу</w:t>
      </w:r>
      <w:r w:rsidRPr="004E246C">
        <w:rPr>
          <w:rFonts w:ascii="Times New Roman" w:hAnsi="Times New Roman" w:cs="Times New Roman"/>
          <w:sz w:val="28"/>
          <w:szCs w:val="28"/>
        </w:rPr>
        <w:t xml:space="preserve">, як </w:t>
      </w:r>
      <w:proofErr w:type="spellStart"/>
      <w:r w:rsidRPr="004E246C">
        <w:rPr>
          <w:rFonts w:ascii="Times New Roman" w:hAnsi="Times New Roman" w:cs="Times New Roman"/>
          <w:sz w:val="28"/>
          <w:szCs w:val="28"/>
        </w:rPr>
        <w:t>об’єкт</w:t>
      </w:r>
      <w:r w:rsidRPr="004E246C">
        <w:rPr>
          <w:rFonts w:ascii="Times New Roman" w:hAnsi="Times New Roman" w:cs="Times New Roman"/>
          <w:sz w:val="28"/>
          <w:szCs w:val="28"/>
          <w:lang w:val="uk-UA"/>
        </w:rPr>
        <w:t>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lang w:val="uk-UA"/>
        </w:rPr>
        <w:t>лінгвокультурологічних</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rPr>
        <w:t>досліджень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дозволило </w:t>
      </w:r>
      <w:proofErr w:type="spellStart"/>
      <w:r w:rsidRPr="004E246C">
        <w:rPr>
          <w:rFonts w:ascii="Times New Roman" w:hAnsi="Times New Roman" w:cs="Times New Roman"/>
          <w:sz w:val="28"/>
          <w:szCs w:val="28"/>
        </w:rPr>
        <w:t>дійти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наступних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висновків</w:t>
      </w:r>
      <w:proofErr w:type="spellEnd"/>
      <w:r w:rsidRPr="004E246C">
        <w:rPr>
          <w:rFonts w:ascii="Times New Roman" w:hAnsi="Times New Roman" w:cs="Times New Roman"/>
          <w:sz w:val="28"/>
          <w:szCs w:val="28"/>
        </w:rPr>
        <w:t>:</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активне вивчення мовознавства кінця ХХ століття характеризується зміною наукової парадигми із системно-структурної на </w:t>
      </w:r>
      <w:proofErr w:type="spellStart"/>
      <w:r w:rsidRPr="004E246C">
        <w:rPr>
          <w:rFonts w:ascii="Times New Roman" w:hAnsi="Times New Roman" w:cs="Times New Roman"/>
          <w:sz w:val="28"/>
          <w:szCs w:val="28"/>
          <w:lang w:val="uk-UA"/>
        </w:rPr>
        <w:t>антропоцентричну</w:t>
      </w:r>
      <w:proofErr w:type="spellEnd"/>
      <w:r w:rsidRPr="004E246C">
        <w:rPr>
          <w:rFonts w:ascii="Times New Roman" w:hAnsi="Times New Roman" w:cs="Times New Roman"/>
          <w:sz w:val="28"/>
          <w:szCs w:val="28"/>
          <w:lang w:val="uk-UA"/>
        </w:rPr>
        <w:t xml:space="preserve">. Так, мову почали розглядати більш детально в її взаємодії з мисленням людини. Людина здатна сприймати, аналізувати, систематизувати та </w:t>
      </w:r>
      <w:proofErr w:type="spellStart"/>
      <w:r w:rsidRPr="004E246C">
        <w:rPr>
          <w:rFonts w:ascii="Times New Roman" w:hAnsi="Times New Roman" w:cs="Times New Roman"/>
          <w:sz w:val="28"/>
          <w:szCs w:val="28"/>
          <w:lang w:val="uk-UA"/>
        </w:rPr>
        <w:t>пересмислювати</w:t>
      </w:r>
      <w:proofErr w:type="spellEnd"/>
      <w:r w:rsidRPr="004E246C">
        <w:rPr>
          <w:rFonts w:ascii="Times New Roman" w:hAnsi="Times New Roman" w:cs="Times New Roman"/>
          <w:sz w:val="28"/>
          <w:szCs w:val="28"/>
          <w:lang w:val="uk-UA"/>
        </w:rPr>
        <w:t xml:space="preserve"> предмети, події, явища навколишнього світу; </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лінгвокультурологія</w:t>
      </w:r>
      <w:proofErr w:type="spellEnd"/>
      <w:r w:rsidRPr="004E246C">
        <w:rPr>
          <w:rFonts w:ascii="Times New Roman" w:hAnsi="Times New Roman" w:cs="Times New Roman"/>
          <w:sz w:val="28"/>
          <w:szCs w:val="28"/>
          <w:lang w:val="uk-UA"/>
        </w:rPr>
        <w:t xml:space="preserve"> та її напрями розвитку, розглядається науковцями і викликають спірні питання, щодо її наукового статусу, термінологічної бази та перспектив розвитку;</w:t>
      </w:r>
    </w:p>
    <w:p w:rsidR="004E246C" w:rsidRPr="004E246C" w:rsidRDefault="004E246C" w:rsidP="004E246C">
      <w:pPr>
        <w:pStyle w:val="a6"/>
        <w:numPr>
          <w:ilvl w:val="0"/>
          <w:numId w:val="8"/>
        </w:numPr>
        <w:spacing w:after="0" w:line="360" w:lineRule="auto"/>
        <w:ind w:left="0" w:firstLine="567"/>
        <w:jc w:val="both"/>
        <w:rPr>
          <w:rFonts w:ascii="Times New Roman" w:hAnsi="Times New Roman" w:cs="Times New Roman"/>
          <w:sz w:val="28"/>
          <w:szCs w:val="28"/>
        </w:rPr>
      </w:pPr>
      <w:proofErr w:type="spellStart"/>
      <w:r w:rsidRPr="004E246C">
        <w:rPr>
          <w:rFonts w:ascii="Times New Roman" w:hAnsi="Times New Roman" w:cs="Times New Roman"/>
          <w:sz w:val="28"/>
          <w:szCs w:val="28"/>
        </w:rPr>
        <w:t>вчення</w:t>
      </w:r>
      <w:proofErr w:type="spellEnd"/>
      <w:r w:rsidRPr="004E246C">
        <w:rPr>
          <w:rFonts w:ascii="Times New Roman" w:hAnsi="Times New Roman" w:cs="Times New Roman"/>
          <w:sz w:val="28"/>
          <w:szCs w:val="28"/>
        </w:rPr>
        <w:t xml:space="preserve"> про </w:t>
      </w:r>
      <w:r w:rsidRPr="004E246C">
        <w:rPr>
          <w:rFonts w:ascii="Times New Roman" w:hAnsi="Times New Roman" w:cs="Times New Roman"/>
          <w:sz w:val="28"/>
          <w:szCs w:val="28"/>
          <w:lang w:val="uk-UA"/>
        </w:rPr>
        <w:t xml:space="preserve">картину світу як об’єкт </w:t>
      </w:r>
      <w:proofErr w:type="spellStart"/>
      <w:r w:rsidRPr="004E246C">
        <w:rPr>
          <w:rFonts w:ascii="Times New Roman" w:hAnsi="Times New Roman" w:cs="Times New Roman"/>
          <w:sz w:val="28"/>
          <w:szCs w:val="28"/>
          <w:lang w:val="uk-UA"/>
        </w:rPr>
        <w:t>лінгвокультурології</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активно розвивається </w:t>
      </w:r>
      <w:r w:rsidRPr="004E246C">
        <w:rPr>
          <w:rFonts w:ascii="Times New Roman" w:hAnsi="Times New Roman" w:cs="Times New Roman"/>
          <w:sz w:val="28"/>
          <w:szCs w:val="28"/>
        </w:rPr>
        <w:t xml:space="preserve">у </w:t>
      </w:r>
      <w:proofErr w:type="spellStart"/>
      <w:r w:rsidRPr="004E246C">
        <w:rPr>
          <w:rFonts w:ascii="Times New Roman" w:hAnsi="Times New Roman" w:cs="Times New Roman"/>
          <w:sz w:val="28"/>
          <w:szCs w:val="28"/>
        </w:rPr>
        <w:t>вітчизняній</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зарубіжній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лінгвістиці</w:t>
      </w:r>
      <w:proofErr w:type="spellEnd"/>
      <w:r w:rsidRPr="004E246C">
        <w:rPr>
          <w:rFonts w:ascii="Times New Roman" w:hAnsi="Times New Roman" w:cs="Times New Roman"/>
          <w:sz w:val="28"/>
          <w:szCs w:val="28"/>
        </w:rPr>
        <w:t xml:space="preserve"> і </w:t>
      </w:r>
      <w:proofErr w:type="spellStart"/>
      <w:r w:rsidRPr="004E246C">
        <w:rPr>
          <w:rFonts w:ascii="Times New Roman" w:hAnsi="Times New Roman" w:cs="Times New Roman"/>
          <w:sz w:val="28"/>
          <w:szCs w:val="28"/>
        </w:rPr>
        <w:t>науковий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інтерес</w:t>
      </w:r>
      <w:proofErr w:type="spellEnd"/>
      <w:r w:rsidRPr="004E246C">
        <w:rPr>
          <w:rFonts w:ascii="Times New Roman" w:hAnsi="Times New Roman" w:cs="Times New Roman"/>
          <w:sz w:val="28"/>
          <w:szCs w:val="28"/>
        </w:rPr>
        <w:t xml:space="preserve"> до проблемного кола </w:t>
      </w:r>
      <w:proofErr w:type="spellStart"/>
      <w:r w:rsidRPr="004E246C">
        <w:rPr>
          <w:rFonts w:ascii="Times New Roman" w:hAnsi="Times New Roman" w:cs="Times New Roman"/>
          <w:sz w:val="28"/>
          <w:szCs w:val="28"/>
          <w:lang w:val="uk-UA"/>
        </w:rPr>
        <w:t>лінгвокультурології</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 xml:space="preserve">не </w:t>
      </w:r>
      <w:proofErr w:type="spellStart"/>
      <w:r w:rsidRPr="004E246C">
        <w:rPr>
          <w:rFonts w:ascii="Times New Roman" w:hAnsi="Times New Roman" w:cs="Times New Roman"/>
          <w:sz w:val="28"/>
          <w:szCs w:val="28"/>
        </w:rPr>
        <w:t>згасає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підтверджує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істотна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кількість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досліджень</w:t>
      </w:r>
      <w:proofErr w:type="spellEnd"/>
      <w:r w:rsidRPr="004E246C">
        <w:rPr>
          <w:rFonts w:ascii="Times New Roman" w:hAnsi="Times New Roman" w:cs="Times New Roman"/>
          <w:sz w:val="28"/>
          <w:szCs w:val="28"/>
        </w:rPr>
        <w:t xml:space="preserve"> у </w:t>
      </w:r>
      <w:proofErr w:type="spellStart"/>
      <w:r w:rsidRPr="004E246C">
        <w:rPr>
          <w:rFonts w:ascii="Times New Roman" w:hAnsi="Times New Roman" w:cs="Times New Roman"/>
          <w:sz w:val="28"/>
          <w:szCs w:val="28"/>
        </w:rPr>
        <w:t>цій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галузі</w:t>
      </w:r>
      <w:proofErr w:type="spellEnd"/>
      <w:r w:rsidRPr="004E246C">
        <w:rPr>
          <w:rFonts w:ascii="Times New Roman" w:hAnsi="Times New Roman" w:cs="Times New Roman"/>
          <w:sz w:val="28"/>
          <w:szCs w:val="28"/>
        </w:rPr>
        <w:t xml:space="preserve">; </w:t>
      </w:r>
    </w:p>
    <w:p w:rsidR="004E246C" w:rsidRPr="004E246C" w:rsidRDefault="004E246C" w:rsidP="004E246C">
      <w:pPr>
        <w:pStyle w:val="a6"/>
        <w:numPr>
          <w:ilvl w:val="0"/>
          <w:numId w:val="8"/>
        </w:numPr>
        <w:spacing w:after="0" w:line="360" w:lineRule="auto"/>
        <w:ind w:left="0" w:firstLine="567"/>
        <w:jc w:val="both"/>
        <w:rPr>
          <w:rFonts w:ascii="Times New Roman" w:hAnsi="Times New Roman" w:cs="Times New Roman"/>
          <w:sz w:val="28"/>
          <w:szCs w:val="28"/>
        </w:rPr>
      </w:pPr>
      <w:proofErr w:type="spellStart"/>
      <w:r w:rsidRPr="004E246C">
        <w:rPr>
          <w:rFonts w:ascii="Times New Roman" w:hAnsi="Times New Roman" w:cs="Times New Roman"/>
          <w:sz w:val="28"/>
          <w:szCs w:val="28"/>
        </w:rPr>
        <w:t>результати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сучасних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наукових</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досліджень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доповнюють</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уточнюють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відкриття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попередників</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Це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дозволяє</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науковцям</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глибше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пірнути</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у загадки феномену</w:t>
      </w:r>
      <w:r w:rsidRPr="004E246C">
        <w:rPr>
          <w:rFonts w:ascii="Times New Roman" w:hAnsi="Times New Roman" w:cs="Times New Roman"/>
          <w:sz w:val="28"/>
          <w:szCs w:val="28"/>
          <w:lang w:val="uk-UA"/>
        </w:rPr>
        <w:t xml:space="preserve"> картина світу</w:t>
      </w:r>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пізнати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це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явище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всебічно</w:t>
      </w:r>
      <w:proofErr w:type="spellEnd"/>
      <w:r w:rsidRPr="004E246C">
        <w:rPr>
          <w:rFonts w:ascii="Times New Roman" w:hAnsi="Times New Roman" w:cs="Times New Roman"/>
          <w:sz w:val="28"/>
          <w:szCs w:val="28"/>
        </w:rPr>
        <w:t>;</w:t>
      </w:r>
    </w:p>
    <w:p w:rsidR="004E246C" w:rsidRPr="004E246C" w:rsidRDefault="004E246C" w:rsidP="004E246C">
      <w:pPr>
        <w:pStyle w:val="a6"/>
        <w:numPr>
          <w:ilvl w:val="0"/>
          <w:numId w:val="8"/>
        </w:numPr>
        <w:spacing w:after="0" w:line="360" w:lineRule="auto"/>
        <w:ind w:left="0" w:firstLine="567"/>
        <w:jc w:val="both"/>
        <w:rPr>
          <w:rFonts w:ascii="Times New Roman" w:hAnsi="Times New Roman" w:cs="Times New Roman"/>
          <w:sz w:val="28"/>
          <w:szCs w:val="28"/>
        </w:rPr>
      </w:pPr>
      <w:r w:rsidRPr="004E246C">
        <w:rPr>
          <w:rFonts w:ascii="Times New Roman" w:hAnsi="Times New Roman" w:cs="Times New Roman"/>
          <w:sz w:val="28"/>
          <w:szCs w:val="28"/>
          <w:lang w:val="uk-UA"/>
        </w:rPr>
        <w:t>картини світу</w:t>
      </w:r>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підлягають</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систематизації</w:t>
      </w:r>
      <w:proofErr w:type="spellEnd"/>
      <w:r w:rsidRPr="004E246C">
        <w:rPr>
          <w:rFonts w:ascii="Times New Roman" w:hAnsi="Times New Roman" w:cs="Times New Roman"/>
          <w:sz w:val="28"/>
          <w:szCs w:val="28"/>
          <w:lang w:val="uk-UA"/>
        </w:rPr>
        <w:t xml:space="preserve"> та класифікації </w:t>
      </w:r>
      <w:proofErr w:type="spellStart"/>
      <w:r w:rsidRPr="004E246C">
        <w:rPr>
          <w:rFonts w:ascii="Times New Roman" w:hAnsi="Times New Roman" w:cs="Times New Roman"/>
          <w:sz w:val="28"/>
          <w:szCs w:val="28"/>
        </w:rPr>
        <w:t>з</w:t>
      </w:r>
      <w:r w:rsidRPr="004E246C">
        <w:rPr>
          <w:rFonts w:ascii="Times New Roman" w:hAnsi="Times New Roman" w:cs="Times New Roman"/>
          <w:sz w:val="28"/>
          <w:szCs w:val="28"/>
          <w:lang w:val="uk-UA"/>
        </w:rPr>
        <w:t>окрема</w:t>
      </w:r>
      <w:proofErr w:type="spellEnd"/>
      <w:r w:rsidRPr="004E246C">
        <w:rPr>
          <w:rFonts w:ascii="Times New Roman" w:hAnsi="Times New Roman" w:cs="Times New Roman"/>
          <w:sz w:val="28"/>
          <w:szCs w:val="28"/>
          <w:lang w:val="uk-UA"/>
        </w:rPr>
        <w:t xml:space="preserve"> такими науковцями як О. О. Корнілов та М. В. </w:t>
      </w:r>
      <w:proofErr w:type="spellStart"/>
      <w:r w:rsidRPr="004E246C">
        <w:rPr>
          <w:rFonts w:ascii="Times New Roman" w:hAnsi="Times New Roman" w:cs="Times New Roman"/>
          <w:sz w:val="28"/>
          <w:szCs w:val="28"/>
          <w:lang w:val="uk-UA"/>
        </w:rPr>
        <w:t>Піменова</w:t>
      </w:r>
      <w:proofErr w:type="spellEnd"/>
      <w:r w:rsidRPr="004E246C">
        <w:rPr>
          <w:rFonts w:ascii="Times New Roman" w:hAnsi="Times New Roman" w:cs="Times New Roman"/>
          <w:sz w:val="28"/>
          <w:szCs w:val="28"/>
          <w:lang w:val="uk-UA"/>
        </w:rPr>
        <w:t>. Можемо зазначити, що класифікація картин світу за С. В. </w:t>
      </w:r>
      <w:proofErr w:type="spellStart"/>
      <w:r w:rsidRPr="004E246C">
        <w:rPr>
          <w:rFonts w:ascii="Times New Roman" w:hAnsi="Times New Roman" w:cs="Times New Roman"/>
          <w:sz w:val="28"/>
          <w:szCs w:val="28"/>
          <w:lang w:val="uk-UA"/>
        </w:rPr>
        <w:t>Піменовою</w:t>
      </w:r>
      <w:proofErr w:type="spellEnd"/>
      <w:r w:rsidRPr="004E246C">
        <w:rPr>
          <w:rFonts w:ascii="Times New Roman" w:hAnsi="Times New Roman" w:cs="Times New Roman"/>
          <w:sz w:val="28"/>
          <w:szCs w:val="28"/>
          <w:lang w:val="uk-UA"/>
        </w:rPr>
        <w:t xml:space="preserve"> є більш детальною та охоплює конкретніші сфери пізнання людини: філософію, фольклор, свідомість, мову. Дослідниця чітко виокремлює концептуальну та </w:t>
      </w:r>
      <w:proofErr w:type="spellStart"/>
      <w:r w:rsidRPr="004E246C">
        <w:rPr>
          <w:rFonts w:ascii="Times New Roman" w:hAnsi="Times New Roman" w:cs="Times New Roman"/>
          <w:sz w:val="28"/>
          <w:szCs w:val="28"/>
          <w:lang w:val="uk-UA"/>
        </w:rPr>
        <w:t>мовну</w:t>
      </w:r>
      <w:proofErr w:type="spellEnd"/>
      <w:r w:rsidRPr="004E246C">
        <w:rPr>
          <w:rFonts w:ascii="Times New Roman" w:hAnsi="Times New Roman" w:cs="Times New Roman"/>
          <w:sz w:val="28"/>
          <w:szCs w:val="28"/>
          <w:lang w:val="uk-UA"/>
        </w:rPr>
        <w:t xml:space="preserve"> картини світу.</w:t>
      </w:r>
    </w:p>
    <w:p w:rsidR="004E246C" w:rsidRPr="004E246C" w:rsidRDefault="004E246C" w:rsidP="004E246C">
      <w:pPr>
        <w:pStyle w:val="a6"/>
        <w:numPr>
          <w:ilvl w:val="0"/>
          <w:numId w:val="8"/>
        </w:numPr>
        <w:spacing w:after="0" w:line="360" w:lineRule="auto"/>
        <w:ind w:left="0" w:firstLine="567"/>
        <w:jc w:val="both"/>
        <w:rPr>
          <w:rFonts w:ascii="Times New Roman" w:hAnsi="Times New Roman" w:cs="Times New Roman"/>
          <w:sz w:val="28"/>
          <w:szCs w:val="28"/>
        </w:rPr>
      </w:pPr>
      <w:r w:rsidRPr="004E246C">
        <w:rPr>
          <w:rFonts w:ascii="Times New Roman" w:hAnsi="Times New Roman" w:cs="Times New Roman"/>
          <w:sz w:val="28"/>
          <w:szCs w:val="28"/>
          <w:lang w:val="uk-UA"/>
        </w:rPr>
        <w:t xml:space="preserve"> п</w:t>
      </w:r>
      <w:r w:rsidRPr="004E246C">
        <w:rPr>
          <w:rFonts w:ascii="Times New Roman" w:hAnsi="Times New Roman" w:cs="Times New Roman"/>
          <w:sz w:val="28"/>
          <w:szCs w:val="28"/>
        </w:rPr>
        <w:t xml:space="preserve">опри </w:t>
      </w:r>
      <w:r w:rsidRPr="004E246C">
        <w:rPr>
          <w:rFonts w:ascii="Times New Roman" w:hAnsi="Times New Roman" w:cs="Times New Roman"/>
          <w:sz w:val="28"/>
          <w:szCs w:val="28"/>
          <w:lang w:val="uk-UA"/>
        </w:rPr>
        <w:t xml:space="preserve">суперечності, щодо наявності відмінних рис між концептуальною та </w:t>
      </w:r>
      <w:proofErr w:type="spellStart"/>
      <w:r w:rsidRPr="004E246C">
        <w:rPr>
          <w:rFonts w:ascii="Times New Roman" w:hAnsi="Times New Roman" w:cs="Times New Roman"/>
          <w:sz w:val="28"/>
          <w:szCs w:val="28"/>
          <w:lang w:val="uk-UA"/>
        </w:rPr>
        <w:t>мовною</w:t>
      </w:r>
      <w:proofErr w:type="spellEnd"/>
      <w:r w:rsidRPr="004E246C">
        <w:rPr>
          <w:rFonts w:ascii="Times New Roman" w:hAnsi="Times New Roman" w:cs="Times New Roman"/>
          <w:sz w:val="28"/>
          <w:szCs w:val="28"/>
          <w:lang w:val="uk-UA"/>
        </w:rPr>
        <w:t xml:space="preserve"> картиною світу</w:t>
      </w:r>
      <w:r w:rsidRPr="004E246C">
        <w:rPr>
          <w:rFonts w:ascii="Times New Roman" w:hAnsi="Times New Roman" w:cs="Times New Roman"/>
          <w:sz w:val="28"/>
          <w:szCs w:val="28"/>
        </w:rPr>
        <w:t xml:space="preserve"> ми </w:t>
      </w:r>
      <w:proofErr w:type="spellStart"/>
      <w:r w:rsidRPr="004E246C">
        <w:rPr>
          <w:rFonts w:ascii="Times New Roman" w:hAnsi="Times New Roman" w:cs="Times New Roman"/>
          <w:sz w:val="28"/>
          <w:szCs w:val="28"/>
        </w:rPr>
        <w:t>зосередимо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увагу</w:t>
      </w:r>
      <w:proofErr w:type="spellEnd"/>
      <w:r w:rsidRPr="004E246C">
        <w:rPr>
          <w:rFonts w:ascii="Times New Roman" w:hAnsi="Times New Roman" w:cs="Times New Roman"/>
          <w:sz w:val="28"/>
          <w:szCs w:val="28"/>
        </w:rPr>
        <w:t xml:space="preserve"> на </w:t>
      </w:r>
      <w:r w:rsidRPr="004E246C">
        <w:rPr>
          <w:rFonts w:ascii="Times New Roman" w:hAnsi="Times New Roman" w:cs="Times New Roman"/>
          <w:sz w:val="28"/>
          <w:szCs w:val="28"/>
          <w:lang w:val="uk-UA"/>
        </w:rPr>
        <w:t xml:space="preserve">дослідженні все ж першої з них, але за допомогою </w:t>
      </w:r>
      <w:proofErr w:type="spellStart"/>
      <w:r w:rsidRPr="004E246C">
        <w:rPr>
          <w:rFonts w:ascii="Times New Roman" w:hAnsi="Times New Roman" w:cs="Times New Roman"/>
          <w:sz w:val="28"/>
          <w:szCs w:val="28"/>
          <w:lang w:val="uk-UA"/>
        </w:rPr>
        <w:t>мовною</w:t>
      </w:r>
      <w:proofErr w:type="spellEnd"/>
      <w:r w:rsidRPr="004E246C">
        <w:rPr>
          <w:rFonts w:ascii="Times New Roman" w:hAnsi="Times New Roman" w:cs="Times New Roman"/>
          <w:sz w:val="28"/>
          <w:szCs w:val="28"/>
          <w:lang w:val="uk-UA"/>
        </w:rPr>
        <w:t xml:space="preserve"> системи знаків, яка </w:t>
      </w:r>
      <w:proofErr w:type="spellStart"/>
      <w:r w:rsidRPr="004E246C">
        <w:rPr>
          <w:rFonts w:ascii="Times New Roman" w:hAnsi="Times New Roman" w:cs="Times New Roman"/>
          <w:sz w:val="28"/>
          <w:szCs w:val="28"/>
        </w:rPr>
        <w:lastRenderedPageBreak/>
        <w:t>дозволя</w:t>
      </w:r>
      <w:r w:rsidRPr="004E246C">
        <w:rPr>
          <w:rFonts w:ascii="Times New Roman" w:hAnsi="Times New Roman" w:cs="Times New Roman"/>
          <w:sz w:val="28"/>
          <w:szCs w:val="28"/>
          <w:lang w:val="uk-UA"/>
        </w:rPr>
        <w:t>є</w:t>
      </w:r>
      <w:proofErr w:type="spellEnd"/>
      <w:r w:rsidRPr="004E246C">
        <w:rPr>
          <w:rFonts w:ascii="Times New Roman" w:hAnsi="Times New Roman" w:cs="Times New Roman"/>
          <w:sz w:val="28"/>
          <w:szCs w:val="28"/>
        </w:rPr>
        <w:t xml:space="preserve"> нам </w:t>
      </w:r>
      <w:proofErr w:type="spellStart"/>
      <w:r w:rsidRPr="004E246C">
        <w:rPr>
          <w:rFonts w:ascii="Times New Roman" w:hAnsi="Times New Roman" w:cs="Times New Roman"/>
          <w:sz w:val="28"/>
          <w:szCs w:val="28"/>
        </w:rPr>
        <w:t>здійснити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вибірку</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необхідного</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лексичного</w:t>
      </w:r>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матеріалу</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 xml:space="preserve"> для </w:t>
      </w:r>
      <w:proofErr w:type="spellStart"/>
      <w:r w:rsidRPr="004E246C">
        <w:rPr>
          <w:rFonts w:ascii="Times New Roman" w:hAnsi="Times New Roman" w:cs="Times New Roman"/>
          <w:sz w:val="28"/>
          <w:szCs w:val="28"/>
        </w:rPr>
        <w:t>подальшого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дослідження</w:t>
      </w:r>
      <w:proofErr w:type="spellEnd"/>
      <w:r w:rsidRPr="004E246C">
        <w:rPr>
          <w:rFonts w:ascii="Times New Roman" w:hAnsi="Times New Roman" w:cs="Times New Roman"/>
          <w:sz w:val="28"/>
          <w:szCs w:val="28"/>
          <w:lang w:val="uk-UA"/>
        </w:rPr>
        <w:t>;</w:t>
      </w:r>
    </w:p>
    <w:p w:rsidR="004E246C" w:rsidRPr="004E246C" w:rsidRDefault="004E246C" w:rsidP="004E246C">
      <w:pPr>
        <w:pStyle w:val="a6"/>
        <w:numPr>
          <w:ilvl w:val="0"/>
          <w:numId w:val="8"/>
        </w:numPr>
        <w:spacing w:after="0" w:line="360" w:lineRule="auto"/>
        <w:ind w:left="0" w:firstLine="567"/>
        <w:jc w:val="both"/>
        <w:rPr>
          <w:rFonts w:ascii="Times New Roman" w:hAnsi="Times New Roman" w:cs="Times New Roman"/>
          <w:sz w:val="28"/>
          <w:szCs w:val="28"/>
        </w:rPr>
      </w:pPr>
      <w:r w:rsidRPr="004E246C">
        <w:rPr>
          <w:rFonts w:ascii="Times New Roman" w:hAnsi="Times New Roman" w:cs="Times New Roman"/>
          <w:sz w:val="28"/>
          <w:szCs w:val="28"/>
          <w:lang w:val="uk-UA"/>
        </w:rPr>
        <w:t xml:space="preserve">концепт – це ментальна одиниця, а також елемент свідомості. Концепт мислиться та </w:t>
      </w:r>
      <w:proofErr w:type="spellStart"/>
      <w:r w:rsidRPr="004E246C">
        <w:rPr>
          <w:rFonts w:ascii="Times New Roman" w:hAnsi="Times New Roman" w:cs="Times New Roman"/>
          <w:sz w:val="28"/>
          <w:szCs w:val="28"/>
          <w:lang w:val="uk-UA"/>
        </w:rPr>
        <w:t>переживається</w:t>
      </w:r>
      <w:proofErr w:type="spellEnd"/>
      <w:r w:rsidRPr="004E246C">
        <w:rPr>
          <w:rFonts w:ascii="Times New Roman" w:hAnsi="Times New Roman" w:cs="Times New Roman"/>
          <w:sz w:val="28"/>
          <w:szCs w:val="28"/>
          <w:lang w:val="uk-UA"/>
        </w:rPr>
        <w:t xml:space="preserve"> у </w:t>
      </w:r>
      <w:proofErr w:type="spellStart"/>
      <w:r w:rsidRPr="004E246C">
        <w:rPr>
          <w:rFonts w:ascii="Times New Roman" w:hAnsi="Times New Roman" w:cs="Times New Roman"/>
          <w:sz w:val="28"/>
          <w:szCs w:val="28"/>
          <w:lang w:val="uk-UA"/>
        </w:rPr>
        <w:t>свідомосві</w:t>
      </w:r>
      <w:proofErr w:type="spellEnd"/>
      <w:r w:rsidRPr="004E246C">
        <w:rPr>
          <w:rFonts w:ascii="Times New Roman" w:hAnsi="Times New Roman" w:cs="Times New Roman"/>
          <w:sz w:val="28"/>
          <w:szCs w:val="28"/>
          <w:lang w:val="uk-UA"/>
        </w:rPr>
        <w:t xml:space="preserve"> індивіда, а </w:t>
      </w:r>
      <w:proofErr w:type="spellStart"/>
      <w:r w:rsidRPr="004E246C">
        <w:rPr>
          <w:rFonts w:ascii="Times New Roman" w:hAnsi="Times New Roman" w:cs="Times New Roman"/>
          <w:sz w:val="28"/>
          <w:szCs w:val="28"/>
          <w:lang w:val="uk-UA"/>
        </w:rPr>
        <w:t>вербалізується</w:t>
      </w:r>
      <w:proofErr w:type="spellEnd"/>
      <w:r w:rsidRPr="004E246C">
        <w:rPr>
          <w:rFonts w:ascii="Times New Roman" w:hAnsi="Times New Roman" w:cs="Times New Roman"/>
          <w:sz w:val="28"/>
          <w:szCs w:val="28"/>
          <w:lang w:val="uk-UA"/>
        </w:rPr>
        <w:t xml:space="preserve"> у мові.</w:t>
      </w:r>
    </w:p>
    <w:p w:rsidR="004E246C" w:rsidRPr="004E246C" w:rsidRDefault="004E246C" w:rsidP="004E246C">
      <w:pPr>
        <w:pStyle w:val="a6"/>
        <w:numPr>
          <w:ilvl w:val="0"/>
          <w:numId w:val="8"/>
        </w:numPr>
        <w:spacing w:after="0" w:line="360" w:lineRule="auto"/>
        <w:ind w:left="0" w:firstLine="567"/>
        <w:jc w:val="both"/>
        <w:rPr>
          <w:rFonts w:ascii="Times New Roman" w:hAnsi="Times New Roman" w:cs="Times New Roman"/>
          <w:sz w:val="28"/>
          <w:szCs w:val="28"/>
        </w:rPr>
      </w:pPr>
      <w:r w:rsidRPr="004E246C">
        <w:rPr>
          <w:rFonts w:ascii="Times New Roman" w:eastAsia="Calibri" w:hAnsi="Times New Roman" w:cs="Times New Roman"/>
          <w:sz w:val="28"/>
          <w:lang w:val="uk-UA"/>
        </w:rPr>
        <w:t xml:space="preserve"> </w:t>
      </w:r>
      <w:proofErr w:type="spellStart"/>
      <w:r w:rsidRPr="004E246C">
        <w:rPr>
          <w:rFonts w:ascii="Times New Roman" w:eastAsia="Calibri" w:hAnsi="Times New Roman" w:cs="Times New Roman"/>
          <w:sz w:val="28"/>
          <w:lang w:val="uk-UA"/>
        </w:rPr>
        <w:t>ідіостиль</w:t>
      </w:r>
      <w:proofErr w:type="spellEnd"/>
      <w:r w:rsidRPr="004E246C">
        <w:rPr>
          <w:rFonts w:ascii="Times New Roman" w:eastAsia="Calibri" w:hAnsi="Times New Roman" w:cs="Times New Roman"/>
          <w:sz w:val="28"/>
          <w:lang w:val="uk-UA"/>
        </w:rPr>
        <w:t xml:space="preserve"> автора знаходить своє відображення в ментальних утвореннях - концептах, вербальну репрезентацію яких ми досліджуватимемо на основі коротких німецькомовних творів.</w:t>
      </w:r>
    </w:p>
    <w:p w:rsidR="004E246C" w:rsidRPr="004E246C" w:rsidRDefault="004E246C" w:rsidP="004E246C">
      <w:pPr>
        <w:spacing w:line="360" w:lineRule="auto"/>
        <w:rPr>
          <w:rFonts w:ascii="Times New Roman" w:hAnsi="Times New Roman" w:cs="Times New Roman"/>
          <w:b/>
          <w:bCs/>
          <w:sz w:val="28"/>
          <w:szCs w:val="28"/>
          <w:lang w:val="uk-UA"/>
        </w:rPr>
      </w:pPr>
    </w:p>
    <w:p w:rsidR="004E246C" w:rsidRPr="004E246C" w:rsidRDefault="004E246C" w:rsidP="004E246C">
      <w:pPr>
        <w:spacing w:line="360" w:lineRule="auto"/>
        <w:rPr>
          <w:rFonts w:ascii="Times New Roman" w:hAnsi="Times New Roman" w:cs="Times New Roman"/>
          <w:b/>
          <w:bCs/>
          <w:sz w:val="28"/>
          <w:szCs w:val="28"/>
          <w:lang w:val="uk-UA"/>
        </w:rPr>
      </w:pPr>
    </w:p>
    <w:p w:rsidR="004E246C" w:rsidRPr="004E246C" w:rsidRDefault="004E246C" w:rsidP="004E246C">
      <w:pPr>
        <w:spacing w:line="360" w:lineRule="auto"/>
        <w:rPr>
          <w:rFonts w:ascii="Times New Roman" w:hAnsi="Times New Roman" w:cs="Times New Roman"/>
          <w:b/>
          <w:bCs/>
          <w:sz w:val="28"/>
          <w:szCs w:val="28"/>
          <w:lang w:val="uk-UA"/>
        </w:rPr>
      </w:pPr>
    </w:p>
    <w:p w:rsidR="004E246C" w:rsidRPr="004E246C" w:rsidRDefault="004E246C" w:rsidP="004E246C">
      <w:pPr>
        <w:spacing w:line="360" w:lineRule="auto"/>
        <w:rPr>
          <w:rFonts w:ascii="Times New Roman" w:hAnsi="Times New Roman" w:cs="Times New Roman"/>
          <w:b/>
          <w:bCs/>
          <w:sz w:val="28"/>
          <w:szCs w:val="28"/>
          <w:lang w:val="uk-UA"/>
        </w:rPr>
      </w:pPr>
    </w:p>
    <w:p w:rsidR="004E246C" w:rsidRPr="004E246C" w:rsidRDefault="004E246C" w:rsidP="004E246C">
      <w:pPr>
        <w:spacing w:line="360" w:lineRule="auto"/>
        <w:rPr>
          <w:rFonts w:ascii="Times New Roman" w:hAnsi="Times New Roman" w:cs="Times New Roman"/>
          <w:b/>
          <w:bCs/>
          <w:sz w:val="28"/>
          <w:szCs w:val="28"/>
          <w:lang w:val="uk-UA"/>
        </w:rPr>
      </w:pPr>
    </w:p>
    <w:p w:rsidR="004E246C" w:rsidRPr="004E246C" w:rsidRDefault="004E246C" w:rsidP="004E246C">
      <w:pPr>
        <w:spacing w:line="360" w:lineRule="auto"/>
        <w:rPr>
          <w:rFonts w:ascii="Times New Roman" w:hAnsi="Times New Roman" w:cs="Times New Roman"/>
          <w:b/>
          <w:bCs/>
          <w:sz w:val="28"/>
          <w:szCs w:val="28"/>
          <w:lang w:val="uk-UA"/>
        </w:rPr>
      </w:pPr>
    </w:p>
    <w:p w:rsidR="004E246C" w:rsidRPr="004E246C" w:rsidRDefault="004E246C" w:rsidP="004E246C">
      <w:pPr>
        <w:spacing w:line="360" w:lineRule="auto"/>
        <w:rPr>
          <w:rFonts w:ascii="Times New Roman" w:hAnsi="Times New Roman" w:cs="Times New Roman"/>
          <w:b/>
          <w:bCs/>
          <w:sz w:val="28"/>
          <w:szCs w:val="28"/>
          <w:lang w:val="uk-UA"/>
        </w:rPr>
      </w:pPr>
    </w:p>
    <w:p w:rsidR="004E246C" w:rsidRPr="004E246C" w:rsidRDefault="004E246C" w:rsidP="004E246C">
      <w:pPr>
        <w:spacing w:line="360" w:lineRule="auto"/>
        <w:rPr>
          <w:rFonts w:ascii="Times New Roman" w:hAnsi="Times New Roman" w:cs="Times New Roman"/>
          <w:b/>
          <w:bCs/>
          <w:sz w:val="28"/>
          <w:szCs w:val="28"/>
          <w:lang w:val="uk-UA"/>
        </w:rPr>
      </w:pPr>
    </w:p>
    <w:p w:rsidR="004E246C" w:rsidRPr="004E246C" w:rsidRDefault="004E246C" w:rsidP="004E246C">
      <w:pPr>
        <w:spacing w:line="360" w:lineRule="auto"/>
        <w:rPr>
          <w:rFonts w:ascii="Times New Roman" w:hAnsi="Times New Roman" w:cs="Times New Roman"/>
          <w:b/>
          <w:bCs/>
          <w:sz w:val="28"/>
          <w:szCs w:val="28"/>
          <w:lang w:val="uk-UA"/>
        </w:rPr>
      </w:pPr>
    </w:p>
    <w:p w:rsidR="001845CB" w:rsidRPr="004E246C" w:rsidRDefault="001845CB">
      <w:pPr>
        <w:rPr>
          <w:rFonts w:ascii="Times New Roman" w:hAnsi="Times New Roman" w:cs="Times New Roman"/>
          <w:lang w:val="uk-UA"/>
        </w:rPr>
      </w:pPr>
    </w:p>
    <w:p w:rsidR="004E246C" w:rsidRPr="004E246C" w:rsidRDefault="004E246C">
      <w:pPr>
        <w:rPr>
          <w:rFonts w:ascii="Times New Roman" w:hAnsi="Times New Roman" w:cs="Times New Roman"/>
          <w:lang w:val="uk-UA"/>
        </w:rPr>
      </w:pPr>
    </w:p>
    <w:p w:rsidR="004E246C" w:rsidRPr="004E246C" w:rsidRDefault="004E246C">
      <w:pPr>
        <w:rPr>
          <w:rFonts w:ascii="Times New Roman" w:hAnsi="Times New Roman" w:cs="Times New Roman"/>
          <w:lang w:val="uk-UA"/>
        </w:rPr>
      </w:pPr>
    </w:p>
    <w:p w:rsidR="004E246C" w:rsidRPr="004E246C" w:rsidRDefault="004E246C">
      <w:pPr>
        <w:rPr>
          <w:rFonts w:ascii="Times New Roman" w:hAnsi="Times New Roman" w:cs="Times New Roman"/>
          <w:lang w:val="uk-UA"/>
        </w:rPr>
      </w:pPr>
    </w:p>
    <w:p w:rsidR="004E246C" w:rsidRPr="004E246C" w:rsidRDefault="004E246C">
      <w:pPr>
        <w:rPr>
          <w:rFonts w:ascii="Times New Roman" w:hAnsi="Times New Roman" w:cs="Times New Roman"/>
          <w:lang w:val="uk-UA"/>
        </w:rPr>
      </w:pPr>
    </w:p>
    <w:p w:rsidR="004E246C" w:rsidRPr="004E246C" w:rsidRDefault="004E246C">
      <w:pPr>
        <w:rPr>
          <w:rFonts w:ascii="Times New Roman" w:hAnsi="Times New Roman" w:cs="Times New Roman"/>
          <w:lang w:val="uk-UA"/>
        </w:rPr>
      </w:pPr>
    </w:p>
    <w:p w:rsidR="004E246C" w:rsidRPr="004E246C" w:rsidRDefault="004E246C">
      <w:pPr>
        <w:rPr>
          <w:rFonts w:ascii="Times New Roman" w:hAnsi="Times New Roman" w:cs="Times New Roman"/>
          <w:lang w:val="uk-UA"/>
        </w:rPr>
      </w:pPr>
    </w:p>
    <w:p w:rsidR="004E246C" w:rsidRPr="004E246C" w:rsidRDefault="004E246C">
      <w:pPr>
        <w:rPr>
          <w:rFonts w:ascii="Times New Roman" w:hAnsi="Times New Roman" w:cs="Times New Roman"/>
          <w:lang w:val="uk-UA"/>
        </w:rPr>
      </w:pPr>
    </w:p>
    <w:p w:rsidR="004E246C" w:rsidRPr="004E246C" w:rsidRDefault="004E246C">
      <w:pPr>
        <w:rPr>
          <w:rFonts w:ascii="Times New Roman" w:hAnsi="Times New Roman" w:cs="Times New Roman"/>
          <w:lang w:val="uk-UA"/>
        </w:rPr>
      </w:pPr>
    </w:p>
    <w:p w:rsidR="004E246C" w:rsidRPr="004E246C" w:rsidRDefault="004E246C">
      <w:pPr>
        <w:rPr>
          <w:rFonts w:ascii="Times New Roman" w:hAnsi="Times New Roman" w:cs="Times New Roman"/>
          <w:lang w:val="uk-UA"/>
        </w:rPr>
      </w:pPr>
    </w:p>
    <w:p w:rsidR="004E246C" w:rsidRPr="004E246C" w:rsidRDefault="004E246C">
      <w:pPr>
        <w:rPr>
          <w:rFonts w:ascii="Times New Roman" w:hAnsi="Times New Roman" w:cs="Times New Roman"/>
          <w:lang w:val="uk-UA"/>
        </w:rPr>
      </w:pPr>
    </w:p>
    <w:p w:rsidR="004E246C" w:rsidRPr="004E246C" w:rsidRDefault="004E246C">
      <w:pPr>
        <w:rPr>
          <w:rFonts w:ascii="Times New Roman" w:hAnsi="Times New Roman" w:cs="Times New Roman"/>
          <w:lang w:val="uk-UA"/>
        </w:rPr>
      </w:pPr>
    </w:p>
    <w:p w:rsidR="00B40191" w:rsidRDefault="004E246C" w:rsidP="00B40191">
      <w:pPr>
        <w:spacing w:after="0" w:line="360" w:lineRule="auto"/>
        <w:ind w:firstLine="720"/>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lastRenderedPageBreak/>
        <w:t xml:space="preserve">РОЗДІЛ </w:t>
      </w:r>
      <w:r w:rsidR="00B40191">
        <w:rPr>
          <w:rFonts w:ascii="Times New Roman" w:hAnsi="Times New Roman" w:cs="Times New Roman"/>
          <w:b/>
          <w:bCs/>
          <w:sz w:val="28"/>
          <w:szCs w:val="28"/>
          <w:lang w:val="uk-UA"/>
        </w:rPr>
        <w:t>ІІ</w:t>
      </w:r>
    </w:p>
    <w:p w:rsidR="00B40191" w:rsidRDefault="004E246C" w:rsidP="00B40191">
      <w:pPr>
        <w:spacing w:after="0" w:line="360" w:lineRule="auto"/>
        <w:ind w:firstLine="720"/>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 xml:space="preserve">МОВНА РЕПРЕЗЕНТАЦІЯ КАРТИНИ СВІТУ </w:t>
      </w:r>
    </w:p>
    <w:p w:rsidR="004E246C" w:rsidRPr="004E246C" w:rsidRDefault="004E246C" w:rsidP="00B40191">
      <w:pPr>
        <w:spacing w:after="0" w:line="360" w:lineRule="auto"/>
        <w:ind w:firstLine="720"/>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БЕРНГАРДА ШЛІНКА</w:t>
      </w:r>
    </w:p>
    <w:p w:rsidR="004E246C" w:rsidRPr="004E246C" w:rsidRDefault="004E246C" w:rsidP="004E246C">
      <w:pPr>
        <w:spacing w:after="0" w:line="360" w:lineRule="auto"/>
        <w:ind w:firstLine="720"/>
        <w:jc w:val="both"/>
        <w:rPr>
          <w:rFonts w:ascii="Times New Roman" w:hAnsi="Times New Roman" w:cs="Times New Roman"/>
          <w:b/>
          <w:bCs/>
          <w:sz w:val="28"/>
          <w:szCs w:val="28"/>
          <w:lang w:val="uk-UA"/>
        </w:rPr>
      </w:pPr>
    </w:p>
    <w:p w:rsidR="004E246C" w:rsidRPr="004E246C" w:rsidRDefault="004E246C" w:rsidP="004E246C">
      <w:pPr>
        <w:shd w:val="clear" w:color="auto" w:fill="FFFFFF"/>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Література Німеччини кінця ХХ – початку ХХІ століття характеризується  активним зверненням до минулого країни ( війни, періоду націонал-соціалістичного режиму, повоєнних часів, наслідків війни для німецького суспільства, наслідки падіння Німецького миру для народу тощо). </w:t>
      </w:r>
    </w:p>
    <w:p w:rsidR="004E246C" w:rsidRPr="004E246C" w:rsidRDefault="004E246C" w:rsidP="004E246C">
      <w:pPr>
        <w:shd w:val="clear" w:color="auto" w:fill="FFFFFF"/>
        <w:spacing w:after="0" w:line="360" w:lineRule="auto"/>
        <w:ind w:firstLine="720"/>
        <w:jc w:val="both"/>
        <w:rPr>
          <w:rFonts w:ascii="Times New Roman" w:hAnsi="Times New Roman" w:cs="Times New Roman"/>
          <w:lang w:val="uk-UA"/>
        </w:rPr>
      </w:pPr>
      <w:r w:rsidRPr="004E246C">
        <w:rPr>
          <w:rFonts w:ascii="Times New Roman" w:hAnsi="Times New Roman" w:cs="Times New Roman"/>
          <w:sz w:val="28"/>
          <w:szCs w:val="28"/>
          <w:lang w:val="uk-UA"/>
        </w:rPr>
        <w:t xml:space="preserve">Представником післявоєнної німецькомовної прози зі світовим іменем є </w:t>
      </w:r>
      <w:proofErr w:type="spellStart"/>
      <w:r w:rsidRPr="004E246C">
        <w:rPr>
          <w:rFonts w:ascii="Times New Roman" w:hAnsi="Times New Roman" w:cs="Times New Roman"/>
          <w:sz w:val="28"/>
          <w:szCs w:val="28"/>
          <w:lang w:val="uk-UA"/>
        </w:rPr>
        <w:t>Бернгард</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Шлінк</w:t>
      </w:r>
      <w:proofErr w:type="spellEnd"/>
      <w:r w:rsidRPr="004E246C">
        <w:rPr>
          <w:rFonts w:ascii="Times New Roman" w:hAnsi="Times New Roman" w:cs="Times New Roman"/>
          <w:sz w:val="28"/>
          <w:szCs w:val="28"/>
          <w:lang w:val="uk-UA"/>
        </w:rPr>
        <w:t>. Бачення життя, різноманітних життєвих ситуацій, об’єктів предметного світу (навколишнього середовища) знаходять відображення в його свідомості у вигляді ментальних утворень (концептів).</w:t>
      </w:r>
      <w:r w:rsidRPr="004E246C">
        <w:rPr>
          <w:rFonts w:ascii="Times New Roman" w:hAnsi="Times New Roman" w:cs="Times New Roman"/>
          <w:lang w:val="uk-UA"/>
        </w:rPr>
        <w:t xml:space="preserve"> </w:t>
      </w:r>
    </w:p>
    <w:p w:rsidR="004E246C" w:rsidRPr="004E246C" w:rsidRDefault="004E246C" w:rsidP="004E246C">
      <w:pPr>
        <w:shd w:val="clear" w:color="auto" w:fill="FFFFFF"/>
        <w:spacing w:after="0" w:line="360" w:lineRule="auto"/>
        <w:ind w:firstLine="720"/>
        <w:jc w:val="both"/>
        <w:rPr>
          <w:rFonts w:ascii="Times New Roman" w:hAnsi="Times New Roman" w:cs="Times New Roman"/>
          <w:sz w:val="18"/>
          <w:szCs w:val="18"/>
          <w:lang w:val="uk-UA"/>
        </w:rPr>
      </w:pPr>
      <w:r w:rsidRPr="004E246C">
        <w:rPr>
          <w:rFonts w:ascii="Times New Roman" w:hAnsi="Times New Roman" w:cs="Times New Roman"/>
          <w:sz w:val="28"/>
          <w:szCs w:val="28"/>
          <w:lang w:val="uk-UA"/>
        </w:rPr>
        <w:t xml:space="preserve">Ці ментальні утворення недоступні для безпосереднього спостереження, а їх сукупність утворює концептуальну картину світу, тобто суб’єктивний образ навколишнього середовища, що набуває предметності у знакових формах. Мінімальною одиницею, квантом знання про світ, вважається концепт, під яким у  нашому дослідженні розуміємо ментальне утворення, в якому люди зберігають, організують та </w:t>
      </w:r>
      <w:proofErr w:type="spellStart"/>
      <w:r w:rsidRPr="004E246C">
        <w:rPr>
          <w:rFonts w:ascii="Times New Roman" w:hAnsi="Times New Roman" w:cs="Times New Roman"/>
          <w:sz w:val="28"/>
          <w:szCs w:val="28"/>
          <w:lang w:val="uk-UA"/>
        </w:rPr>
        <w:t>категоризують</w:t>
      </w:r>
      <w:proofErr w:type="spellEnd"/>
      <w:r w:rsidRPr="004E246C">
        <w:rPr>
          <w:rFonts w:ascii="Times New Roman" w:hAnsi="Times New Roman" w:cs="Times New Roman"/>
          <w:sz w:val="28"/>
          <w:szCs w:val="28"/>
          <w:lang w:val="uk-UA"/>
        </w:rPr>
        <w:t xml:space="preserve"> свої знання про навколишній світ [71, с.367]</w:t>
      </w:r>
      <w:r w:rsidRPr="004E246C">
        <w:rPr>
          <w:rFonts w:ascii="Times New Roman" w:hAnsi="Times New Roman" w:cs="Times New Roman"/>
          <w:sz w:val="18"/>
          <w:szCs w:val="18"/>
          <w:lang w:val="uk-UA"/>
        </w:rPr>
        <w:t xml:space="preserve">. </w:t>
      </w:r>
    </w:p>
    <w:p w:rsidR="004E246C" w:rsidRPr="004E246C" w:rsidRDefault="004E246C" w:rsidP="004E246C">
      <w:pPr>
        <w:shd w:val="clear" w:color="auto" w:fill="FFFFFF"/>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Концепти формують авторську концептуальну картину світу. Так, під концептуальною картиною світу </w:t>
      </w:r>
      <w:proofErr w:type="spellStart"/>
      <w:r w:rsidRPr="004E246C">
        <w:rPr>
          <w:rFonts w:ascii="Times New Roman" w:hAnsi="Times New Roman" w:cs="Times New Roman"/>
          <w:sz w:val="28"/>
          <w:szCs w:val="28"/>
          <w:lang w:val="uk-UA"/>
        </w:rPr>
        <w:t>Бернгарда</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Шлінка</w:t>
      </w:r>
      <w:proofErr w:type="spellEnd"/>
      <w:r w:rsidRPr="004E246C">
        <w:rPr>
          <w:rFonts w:ascii="Times New Roman" w:hAnsi="Times New Roman" w:cs="Times New Roman"/>
          <w:sz w:val="28"/>
          <w:szCs w:val="28"/>
          <w:lang w:val="uk-UA"/>
        </w:rPr>
        <w:t xml:space="preserve">, ми розуміємо суб’єктивний, індивідуально-авторський образ навколишнього середовища/світу, який набуває предметності у знакових формах. </w:t>
      </w:r>
    </w:p>
    <w:p w:rsidR="004E246C" w:rsidRPr="004E246C" w:rsidRDefault="004E246C" w:rsidP="004E246C">
      <w:pPr>
        <w:shd w:val="clear" w:color="auto" w:fill="FFFFFF"/>
        <w:spacing w:after="0" w:line="360" w:lineRule="auto"/>
        <w:ind w:firstLine="720"/>
        <w:jc w:val="both"/>
        <w:rPr>
          <w:rFonts w:ascii="Times New Roman" w:hAnsi="Times New Roman" w:cs="Times New Roman"/>
          <w:b/>
          <w:bCs/>
          <w:sz w:val="28"/>
          <w:szCs w:val="28"/>
          <w:lang w:val="uk-UA"/>
        </w:rPr>
      </w:pPr>
    </w:p>
    <w:p w:rsidR="004E246C" w:rsidRPr="004E246C" w:rsidRDefault="004E246C" w:rsidP="004E246C">
      <w:pPr>
        <w:pStyle w:val="a6"/>
        <w:spacing w:after="0" w:line="360" w:lineRule="auto"/>
        <w:jc w:val="center"/>
        <w:rPr>
          <w:rFonts w:ascii="Times New Roman" w:hAnsi="Times New Roman" w:cs="Times New Roman"/>
          <w:sz w:val="28"/>
          <w:szCs w:val="28"/>
          <w:lang w:val="uk-UA"/>
        </w:rPr>
      </w:pPr>
      <w:r w:rsidRPr="004E246C">
        <w:rPr>
          <w:rFonts w:ascii="Times New Roman" w:hAnsi="Times New Roman" w:cs="Times New Roman"/>
          <w:b/>
          <w:bCs/>
          <w:sz w:val="28"/>
          <w:szCs w:val="28"/>
          <w:lang w:val="uk-UA"/>
        </w:rPr>
        <w:t xml:space="preserve">2.1. </w:t>
      </w:r>
      <w:proofErr w:type="spellStart"/>
      <w:r w:rsidRPr="004E246C">
        <w:rPr>
          <w:rFonts w:ascii="Times New Roman" w:hAnsi="Times New Roman" w:cs="Times New Roman"/>
          <w:b/>
          <w:bCs/>
          <w:sz w:val="28"/>
          <w:szCs w:val="28"/>
          <w:lang w:val="uk-UA"/>
        </w:rPr>
        <w:t>Бернгард</w:t>
      </w:r>
      <w:proofErr w:type="spellEnd"/>
      <w:r w:rsidRPr="004E246C">
        <w:rPr>
          <w:rFonts w:ascii="Times New Roman" w:hAnsi="Times New Roman" w:cs="Times New Roman"/>
          <w:b/>
          <w:bCs/>
          <w:sz w:val="28"/>
          <w:szCs w:val="28"/>
          <w:lang w:val="uk-UA"/>
        </w:rPr>
        <w:t xml:space="preserve"> </w:t>
      </w:r>
      <w:proofErr w:type="spellStart"/>
      <w:r w:rsidRPr="004E246C">
        <w:rPr>
          <w:rFonts w:ascii="Times New Roman" w:hAnsi="Times New Roman" w:cs="Times New Roman"/>
          <w:b/>
          <w:bCs/>
          <w:sz w:val="28"/>
          <w:szCs w:val="28"/>
          <w:lang w:val="uk-UA"/>
        </w:rPr>
        <w:t>Шлінк</w:t>
      </w:r>
      <w:proofErr w:type="spellEnd"/>
      <w:r w:rsidRPr="004E246C">
        <w:rPr>
          <w:rFonts w:ascii="Times New Roman" w:hAnsi="Times New Roman" w:cs="Times New Roman"/>
          <w:b/>
          <w:bCs/>
          <w:sz w:val="28"/>
          <w:szCs w:val="28"/>
          <w:lang w:val="uk-UA"/>
        </w:rPr>
        <w:t xml:space="preserve"> та його збірка </w:t>
      </w:r>
      <w:r w:rsidRPr="004E246C">
        <w:rPr>
          <w:rFonts w:ascii="Times New Roman" w:hAnsi="Times New Roman" w:cs="Times New Roman"/>
          <w:sz w:val="28"/>
          <w:szCs w:val="28"/>
          <w:lang w:val="uk-UA"/>
        </w:rPr>
        <w:t>“</w:t>
      </w:r>
      <w:proofErr w:type="spellStart"/>
      <w:r w:rsidRPr="004E246C">
        <w:rPr>
          <w:rFonts w:ascii="Times New Roman" w:hAnsi="Times New Roman" w:cs="Times New Roman"/>
          <w:b/>
          <w:bCs/>
          <w:sz w:val="28"/>
          <w:szCs w:val="28"/>
          <w:lang w:val="uk-UA"/>
        </w:rPr>
        <w:t>Liebesfluchten</w:t>
      </w:r>
      <w:proofErr w:type="spellEnd"/>
      <w:r w:rsidRPr="004E246C">
        <w:rPr>
          <w:rFonts w:ascii="Times New Roman" w:hAnsi="Times New Roman" w:cs="Times New Roman"/>
          <w:sz w:val="28"/>
          <w:szCs w:val="28"/>
          <w:lang w:val="uk-UA"/>
        </w:rPr>
        <w:t>”</w:t>
      </w:r>
    </w:p>
    <w:p w:rsidR="004E246C" w:rsidRPr="004E246C" w:rsidRDefault="004E246C" w:rsidP="004E246C">
      <w:pPr>
        <w:pStyle w:val="a6"/>
        <w:spacing w:after="0" w:line="360" w:lineRule="auto"/>
        <w:jc w:val="both"/>
        <w:rPr>
          <w:rFonts w:ascii="Times New Roman" w:hAnsi="Times New Roman" w:cs="Times New Roman"/>
          <w:sz w:val="28"/>
          <w:szCs w:val="28"/>
          <w:lang w:val="uk-UA"/>
        </w:rPr>
      </w:pPr>
    </w:p>
    <w:p w:rsidR="004E246C" w:rsidRPr="004E246C" w:rsidRDefault="004E246C" w:rsidP="004E246C">
      <w:pPr>
        <w:pStyle w:val="a7"/>
        <w:shd w:val="clear" w:color="auto" w:fill="FFFFFF"/>
        <w:spacing w:before="0" w:beforeAutospacing="0" w:after="0" w:afterAutospacing="0" w:line="360" w:lineRule="auto"/>
        <w:ind w:firstLine="720"/>
        <w:jc w:val="both"/>
        <w:textAlignment w:val="baseline"/>
        <w:rPr>
          <w:sz w:val="28"/>
          <w:szCs w:val="28"/>
          <w:lang w:val="uk-UA"/>
        </w:rPr>
      </w:pPr>
      <w:proofErr w:type="spellStart"/>
      <w:r w:rsidRPr="004E246C">
        <w:rPr>
          <w:sz w:val="28"/>
          <w:szCs w:val="28"/>
          <w:lang w:val="uk-UA"/>
        </w:rPr>
        <w:t>Бернгард</w:t>
      </w:r>
      <w:proofErr w:type="spellEnd"/>
      <w:r w:rsidRPr="004E246C">
        <w:rPr>
          <w:sz w:val="28"/>
          <w:szCs w:val="28"/>
          <w:lang w:val="uk-UA"/>
        </w:rPr>
        <w:t xml:space="preserve"> </w:t>
      </w:r>
      <w:proofErr w:type="spellStart"/>
      <w:r w:rsidRPr="004E246C">
        <w:rPr>
          <w:sz w:val="28"/>
          <w:szCs w:val="28"/>
          <w:lang w:val="uk-UA"/>
        </w:rPr>
        <w:t>Шлінк</w:t>
      </w:r>
      <w:proofErr w:type="spellEnd"/>
      <w:r w:rsidRPr="004E246C">
        <w:rPr>
          <w:sz w:val="28"/>
          <w:szCs w:val="28"/>
          <w:lang w:val="uk-UA"/>
        </w:rPr>
        <w:t xml:space="preserve"> народився 6 липня 1944 року, неподалік міста  </w:t>
      </w:r>
      <w:proofErr w:type="spellStart"/>
      <w:r w:rsidRPr="004E246C">
        <w:rPr>
          <w:sz w:val="28"/>
          <w:szCs w:val="28"/>
          <w:lang w:val="uk-UA"/>
        </w:rPr>
        <w:t>Білефельд</w:t>
      </w:r>
      <w:proofErr w:type="spellEnd"/>
      <w:r w:rsidRPr="004E246C">
        <w:rPr>
          <w:sz w:val="28"/>
          <w:szCs w:val="28"/>
          <w:lang w:val="uk-UA"/>
        </w:rPr>
        <w:t>, федеративної землі Північний Рейн-</w:t>
      </w:r>
      <w:proofErr w:type="spellStart"/>
      <w:r w:rsidRPr="004E246C">
        <w:rPr>
          <w:sz w:val="28"/>
          <w:szCs w:val="28"/>
          <w:lang w:val="uk-UA"/>
        </w:rPr>
        <w:t>Вестфалія</w:t>
      </w:r>
      <w:proofErr w:type="spellEnd"/>
      <w:r w:rsidRPr="004E246C">
        <w:rPr>
          <w:sz w:val="28"/>
          <w:szCs w:val="28"/>
          <w:lang w:val="uk-UA"/>
        </w:rPr>
        <w:t xml:space="preserve">, пізніше сім’я переїхала до </w:t>
      </w:r>
      <w:proofErr w:type="spellStart"/>
      <w:r w:rsidRPr="004E246C">
        <w:rPr>
          <w:sz w:val="28"/>
          <w:szCs w:val="28"/>
          <w:lang w:val="uk-UA"/>
        </w:rPr>
        <w:t>Гайдельберга</w:t>
      </w:r>
      <w:proofErr w:type="spellEnd"/>
      <w:r w:rsidRPr="004E246C">
        <w:rPr>
          <w:sz w:val="28"/>
          <w:szCs w:val="28"/>
          <w:lang w:val="uk-UA"/>
        </w:rPr>
        <w:t xml:space="preserve">, де і пройшла юність майбутнього письменника. Після закінчення класичної школи, </w:t>
      </w:r>
      <w:proofErr w:type="spellStart"/>
      <w:r w:rsidRPr="004E246C">
        <w:rPr>
          <w:sz w:val="28"/>
          <w:szCs w:val="28"/>
          <w:lang w:val="uk-UA"/>
        </w:rPr>
        <w:t>Бернгард</w:t>
      </w:r>
      <w:proofErr w:type="spellEnd"/>
      <w:r w:rsidRPr="004E246C">
        <w:rPr>
          <w:sz w:val="28"/>
          <w:szCs w:val="28"/>
          <w:lang w:val="uk-UA"/>
        </w:rPr>
        <w:t xml:space="preserve"> вступив на юридичний факультет </w:t>
      </w:r>
      <w:proofErr w:type="spellStart"/>
      <w:r w:rsidRPr="004E246C">
        <w:rPr>
          <w:sz w:val="28"/>
          <w:szCs w:val="28"/>
          <w:lang w:val="uk-UA"/>
        </w:rPr>
        <w:lastRenderedPageBreak/>
        <w:t>Гайдельберзького</w:t>
      </w:r>
      <w:proofErr w:type="spellEnd"/>
      <w:r w:rsidRPr="004E246C">
        <w:rPr>
          <w:sz w:val="28"/>
          <w:szCs w:val="28"/>
          <w:lang w:val="uk-UA"/>
        </w:rPr>
        <w:t xml:space="preserve"> університету імені </w:t>
      </w:r>
      <w:proofErr w:type="spellStart"/>
      <w:r w:rsidRPr="004E246C">
        <w:rPr>
          <w:sz w:val="28"/>
          <w:szCs w:val="28"/>
          <w:lang w:val="uk-UA"/>
        </w:rPr>
        <w:t>Рупрехта</w:t>
      </w:r>
      <w:proofErr w:type="spellEnd"/>
      <w:r w:rsidRPr="004E246C">
        <w:rPr>
          <w:sz w:val="28"/>
          <w:szCs w:val="28"/>
          <w:lang w:val="uk-UA"/>
        </w:rPr>
        <w:t>-Карла, а пізніше до Берлінського вільного університету.</w:t>
      </w:r>
    </w:p>
    <w:p w:rsidR="004E246C" w:rsidRPr="004E246C" w:rsidRDefault="004E246C" w:rsidP="004E246C">
      <w:pPr>
        <w:pStyle w:val="a7"/>
        <w:shd w:val="clear" w:color="auto" w:fill="FFFFFF"/>
        <w:spacing w:before="0" w:beforeAutospacing="0" w:after="0" w:afterAutospacing="0" w:line="360" w:lineRule="auto"/>
        <w:ind w:firstLine="720"/>
        <w:jc w:val="both"/>
        <w:textAlignment w:val="baseline"/>
        <w:rPr>
          <w:sz w:val="28"/>
          <w:szCs w:val="28"/>
          <w:lang w:val="uk-UA"/>
        </w:rPr>
      </w:pPr>
      <w:r w:rsidRPr="004E246C">
        <w:rPr>
          <w:sz w:val="28"/>
          <w:szCs w:val="28"/>
          <w:lang w:val="uk-UA"/>
        </w:rPr>
        <w:t xml:space="preserve">Б. </w:t>
      </w:r>
      <w:proofErr w:type="spellStart"/>
      <w:r w:rsidRPr="004E246C">
        <w:rPr>
          <w:sz w:val="28"/>
          <w:szCs w:val="28"/>
          <w:lang w:val="uk-UA"/>
        </w:rPr>
        <w:t>Шлінк</w:t>
      </w:r>
      <w:proofErr w:type="spellEnd"/>
      <w:r w:rsidRPr="004E246C">
        <w:rPr>
          <w:sz w:val="28"/>
          <w:szCs w:val="28"/>
          <w:lang w:val="uk-UA"/>
        </w:rPr>
        <w:t xml:space="preserve">, отримавши юридичну освіту, працював асистентом в університетах міст Дармштадт, </w:t>
      </w:r>
      <w:proofErr w:type="spellStart"/>
      <w:r w:rsidRPr="004E246C">
        <w:rPr>
          <w:sz w:val="28"/>
          <w:szCs w:val="28"/>
          <w:lang w:val="uk-UA"/>
        </w:rPr>
        <w:t>Білефельд</w:t>
      </w:r>
      <w:proofErr w:type="spellEnd"/>
      <w:r w:rsidRPr="004E246C">
        <w:rPr>
          <w:sz w:val="28"/>
          <w:szCs w:val="28"/>
          <w:lang w:val="uk-UA"/>
        </w:rPr>
        <w:t xml:space="preserve"> та </w:t>
      </w:r>
      <w:proofErr w:type="spellStart"/>
      <w:r w:rsidRPr="004E246C">
        <w:rPr>
          <w:sz w:val="28"/>
          <w:szCs w:val="28"/>
          <w:lang w:val="uk-UA"/>
        </w:rPr>
        <w:t>Фрайбург</w:t>
      </w:r>
      <w:proofErr w:type="spellEnd"/>
      <w:r w:rsidRPr="004E246C">
        <w:rPr>
          <w:sz w:val="28"/>
          <w:szCs w:val="28"/>
          <w:lang w:val="uk-UA"/>
        </w:rPr>
        <w:t>. Б. </w:t>
      </w:r>
      <w:proofErr w:type="spellStart"/>
      <w:r w:rsidRPr="004E246C">
        <w:rPr>
          <w:sz w:val="28"/>
          <w:szCs w:val="28"/>
          <w:lang w:val="uk-UA"/>
        </w:rPr>
        <w:t>Шлінк</w:t>
      </w:r>
      <w:proofErr w:type="spellEnd"/>
      <w:r w:rsidRPr="004E246C">
        <w:rPr>
          <w:sz w:val="28"/>
          <w:szCs w:val="28"/>
          <w:lang w:val="uk-UA"/>
        </w:rPr>
        <w:t xml:space="preserve"> активно займається науковою діяльністю. Після отримання наукового звання професора права він обіймає різні посади в університетах Бонна, Франкфурта та Берліна.  </w:t>
      </w:r>
    </w:p>
    <w:p w:rsidR="004E246C" w:rsidRPr="004E246C" w:rsidRDefault="004E246C" w:rsidP="004E246C">
      <w:pPr>
        <w:pStyle w:val="a7"/>
        <w:shd w:val="clear" w:color="auto" w:fill="FFFFFF"/>
        <w:spacing w:before="0" w:beforeAutospacing="0" w:after="0" w:afterAutospacing="0" w:line="360" w:lineRule="auto"/>
        <w:ind w:firstLine="720"/>
        <w:jc w:val="both"/>
        <w:textAlignment w:val="baseline"/>
        <w:rPr>
          <w:sz w:val="28"/>
          <w:szCs w:val="28"/>
          <w:lang w:val="uk-UA"/>
        </w:rPr>
      </w:pPr>
      <w:r w:rsidRPr="004E246C">
        <w:rPr>
          <w:sz w:val="28"/>
          <w:szCs w:val="28"/>
          <w:lang w:val="uk-UA"/>
        </w:rPr>
        <w:t>Паралельно з науковою юридичною діяльністю Б. </w:t>
      </w:r>
      <w:proofErr w:type="spellStart"/>
      <w:r w:rsidRPr="004E246C">
        <w:rPr>
          <w:sz w:val="28"/>
          <w:szCs w:val="28"/>
          <w:lang w:val="uk-UA"/>
        </w:rPr>
        <w:t>Шлінк</w:t>
      </w:r>
      <w:proofErr w:type="spellEnd"/>
      <w:r w:rsidRPr="004E246C">
        <w:rPr>
          <w:sz w:val="28"/>
          <w:szCs w:val="28"/>
          <w:lang w:val="uk-UA"/>
        </w:rPr>
        <w:t xml:space="preserve"> активно пише романи та історії. Як зазначають дослідники його робіт, перші кроки у творче життя Б. </w:t>
      </w:r>
      <w:proofErr w:type="spellStart"/>
      <w:r w:rsidRPr="004E246C">
        <w:rPr>
          <w:sz w:val="28"/>
          <w:szCs w:val="28"/>
          <w:lang w:val="uk-UA"/>
        </w:rPr>
        <w:t>Шлінк</w:t>
      </w:r>
      <w:proofErr w:type="spellEnd"/>
      <w:r w:rsidRPr="004E246C">
        <w:rPr>
          <w:sz w:val="28"/>
          <w:szCs w:val="28"/>
          <w:lang w:val="uk-UA"/>
        </w:rPr>
        <w:t xml:space="preserve"> зробив у ранньому віці. Він написав драму про сварку з братом, сонет про перше нещасливе кохання, але так як батьки не підтримали його творчих намірів, він отримав освіту юриста</w:t>
      </w:r>
      <w:r w:rsidRPr="004E246C">
        <w:rPr>
          <w:sz w:val="28"/>
          <w:szCs w:val="28"/>
          <w:lang w:val="ru-RU"/>
        </w:rPr>
        <w:t xml:space="preserve"> [26; 56]</w:t>
      </w:r>
      <w:r w:rsidRPr="004E246C">
        <w:rPr>
          <w:sz w:val="20"/>
          <w:szCs w:val="20"/>
          <w:lang w:val="uk-UA"/>
        </w:rPr>
        <w:t xml:space="preserve">. </w:t>
      </w:r>
      <w:r w:rsidRPr="004E246C">
        <w:rPr>
          <w:sz w:val="28"/>
          <w:szCs w:val="28"/>
          <w:lang w:val="uk-UA"/>
        </w:rPr>
        <w:t>Однак, вплив його професійної діяльності простежується і в його художніх творах. Свій перший детектив Б. </w:t>
      </w:r>
      <w:proofErr w:type="spellStart"/>
      <w:r w:rsidRPr="004E246C">
        <w:rPr>
          <w:sz w:val="28"/>
          <w:szCs w:val="28"/>
          <w:lang w:val="uk-UA"/>
        </w:rPr>
        <w:t>Шлінк</w:t>
      </w:r>
      <w:proofErr w:type="spellEnd"/>
      <w:r w:rsidRPr="004E246C">
        <w:rPr>
          <w:sz w:val="28"/>
          <w:szCs w:val="28"/>
          <w:lang w:val="uk-UA"/>
        </w:rPr>
        <w:t xml:space="preserve"> опублікував 1987 року </w:t>
      </w:r>
      <w:r w:rsidRPr="004E246C">
        <w:rPr>
          <w:sz w:val="28"/>
          <w:szCs w:val="28"/>
        </w:rPr>
        <w:t xml:space="preserve">у </w:t>
      </w:r>
      <w:proofErr w:type="spellStart"/>
      <w:r w:rsidRPr="004E246C">
        <w:rPr>
          <w:sz w:val="28"/>
          <w:szCs w:val="28"/>
        </w:rPr>
        <w:t>співа</w:t>
      </w:r>
      <w:r w:rsidRPr="004E246C">
        <w:rPr>
          <w:sz w:val="28"/>
          <w:szCs w:val="28"/>
          <w:lang w:val="uk-UA"/>
        </w:rPr>
        <w:t>в</w:t>
      </w:r>
      <w:r w:rsidRPr="004E246C">
        <w:rPr>
          <w:sz w:val="28"/>
          <w:szCs w:val="28"/>
        </w:rPr>
        <w:t>товстві</w:t>
      </w:r>
      <w:proofErr w:type="spellEnd"/>
      <w:r w:rsidRPr="004E246C">
        <w:rPr>
          <w:sz w:val="28"/>
          <w:szCs w:val="28"/>
        </w:rPr>
        <w:t xml:space="preserve"> з </w:t>
      </w:r>
      <w:r w:rsidRPr="004E246C">
        <w:rPr>
          <w:sz w:val="28"/>
          <w:szCs w:val="28"/>
          <w:lang w:val="uk-UA"/>
        </w:rPr>
        <w:t xml:space="preserve"> колегою  </w:t>
      </w:r>
      <w:r w:rsidRPr="004E246C">
        <w:rPr>
          <w:sz w:val="28"/>
          <w:szCs w:val="28"/>
        </w:rPr>
        <w:t xml:space="preserve">Вальтером </w:t>
      </w:r>
      <w:proofErr w:type="spellStart"/>
      <w:r w:rsidRPr="004E246C">
        <w:rPr>
          <w:sz w:val="28"/>
          <w:szCs w:val="28"/>
        </w:rPr>
        <w:t>Поппо</w:t>
      </w:r>
      <w:r w:rsidRPr="004E246C">
        <w:rPr>
          <w:sz w:val="28"/>
          <w:szCs w:val="28"/>
          <w:lang w:val="uk-UA"/>
        </w:rPr>
        <w:t>м</w:t>
      </w:r>
      <w:proofErr w:type="spellEnd"/>
      <w:r w:rsidRPr="004E246C">
        <w:rPr>
          <w:sz w:val="28"/>
          <w:szCs w:val="28"/>
          <w:lang w:val="uk-UA"/>
        </w:rPr>
        <w:t xml:space="preserve"> “</w:t>
      </w:r>
      <w:proofErr w:type="spellStart"/>
      <w:r w:rsidRPr="004E246C">
        <w:rPr>
          <w:sz w:val="28"/>
          <w:szCs w:val="28"/>
        </w:rPr>
        <w:t>Selbs</w:t>
      </w:r>
      <w:r w:rsidRPr="004E246C">
        <w:rPr>
          <w:sz w:val="28"/>
          <w:szCs w:val="28"/>
          <w:lang w:val="en-US"/>
        </w:rPr>
        <w:t>t</w:t>
      </w:r>
      <w:proofErr w:type="spellEnd"/>
      <w:r w:rsidRPr="004E246C">
        <w:rPr>
          <w:sz w:val="28"/>
          <w:szCs w:val="28"/>
        </w:rPr>
        <w:t xml:space="preserve"> </w:t>
      </w:r>
      <w:proofErr w:type="spellStart"/>
      <w:r w:rsidRPr="004E246C">
        <w:rPr>
          <w:sz w:val="28"/>
          <w:szCs w:val="28"/>
        </w:rPr>
        <w:t>Justiz</w:t>
      </w:r>
      <w:proofErr w:type="spellEnd"/>
      <w:r w:rsidRPr="004E246C">
        <w:rPr>
          <w:sz w:val="28"/>
          <w:szCs w:val="28"/>
          <w:lang w:val="uk-UA"/>
        </w:rPr>
        <w:t>” (“</w:t>
      </w:r>
      <w:proofErr w:type="spellStart"/>
      <w:r w:rsidRPr="004E246C">
        <w:rPr>
          <w:sz w:val="28"/>
          <w:szCs w:val="28"/>
          <w:shd w:val="clear" w:color="auto" w:fill="FFFFFF"/>
        </w:rPr>
        <w:t>Правосуддя</w:t>
      </w:r>
      <w:proofErr w:type="spellEnd"/>
      <w:r w:rsidRPr="004E246C">
        <w:rPr>
          <w:sz w:val="28"/>
          <w:szCs w:val="28"/>
          <w:shd w:val="clear" w:color="auto" w:fill="FFFFFF"/>
        </w:rPr>
        <w:t> </w:t>
      </w:r>
      <w:proofErr w:type="spellStart"/>
      <w:r w:rsidRPr="004E246C">
        <w:rPr>
          <w:sz w:val="28"/>
          <w:szCs w:val="28"/>
          <w:shd w:val="clear" w:color="auto" w:fill="FFFFFF"/>
        </w:rPr>
        <w:t>Зельба</w:t>
      </w:r>
      <w:proofErr w:type="spellEnd"/>
      <w:r w:rsidRPr="004E246C">
        <w:rPr>
          <w:sz w:val="28"/>
          <w:szCs w:val="28"/>
          <w:lang w:val="uk-UA"/>
        </w:rPr>
        <w:t>”</w:t>
      </w:r>
      <w:r w:rsidRPr="004E246C">
        <w:rPr>
          <w:sz w:val="28"/>
          <w:szCs w:val="28"/>
          <w:shd w:val="clear" w:color="auto" w:fill="FFFFFF"/>
          <w:lang w:val="uk-UA"/>
        </w:rPr>
        <w:t xml:space="preserve">). </w:t>
      </w:r>
      <w:r w:rsidRPr="004E246C">
        <w:rPr>
          <w:sz w:val="28"/>
          <w:szCs w:val="28"/>
          <w:lang w:val="uk-UA"/>
        </w:rPr>
        <w:t xml:space="preserve">Юридична освіта та вміння писати допомогли </w:t>
      </w:r>
      <w:r w:rsidRPr="004E246C">
        <w:rPr>
          <w:sz w:val="28"/>
          <w:szCs w:val="28"/>
          <w:shd w:val="clear" w:color="auto" w:fill="FFFFFF"/>
          <w:lang w:val="uk-UA"/>
        </w:rPr>
        <w:t>Б. </w:t>
      </w:r>
      <w:proofErr w:type="spellStart"/>
      <w:r w:rsidRPr="004E246C">
        <w:rPr>
          <w:sz w:val="28"/>
          <w:szCs w:val="28"/>
          <w:shd w:val="clear" w:color="auto" w:fill="FFFFFF"/>
          <w:lang w:val="uk-UA"/>
        </w:rPr>
        <w:t>Шлінку</w:t>
      </w:r>
      <w:proofErr w:type="spellEnd"/>
      <w:r w:rsidRPr="004E246C">
        <w:rPr>
          <w:sz w:val="28"/>
          <w:szCs w:val="28"/>
          <w:shd w:val="clear" w:color="auto" w:fill="FFFFFF"/>
          <w:lang w:val="uk-UA"/>
        </w:rPr>
        <w:t xml:space="preserve"> стати відомим у детективному жанрі та </w:t>
      </w:r>
      <w:proofErr w:type="spellStart"/>
      <w:r w:rsidRPr="004E246C">
        <w:rPr>
          <w:sz w:val="28"/>
          <w:szCs w:val="28"/>
          <w:shd w:val="clear" w:color="auto" w:fill="FFFFFF"/>
        </w:rPr>
        <w:t>отрим</w:t>
      </w:r>
      <w:r w:rsidRPr="004E246C">
        <w:rPr>
          <w:sz w:val="28"/>
          <w:szCs w:val="28"/>
          <w:shd w:val="clear" w:color="auto" w:fill="FFFFFF"/>
          <w:lang w:val="uk-UA"/>
        </w:rPr>
        <w:t>ати</w:t>
      </w:r>
      <w:proofErr w:type="spellEnd"/>
      <w:r w:rsidRPr="004E246C">
        <w:rPr>
          <w:sz w:val="28"/>
          <w:szCs w:val="28"/>
          <w:shd w:val="clear" w:color="auto" w:fill="FFFFFF"/>
          <w:lang w:val="uk-UA"/>
        </w:rPr>
        <w:t xml:space="preserve"> 1989 року </w:t>
      </w:r>
      <w:proofErr w:type="spellStart"/>
      <w:r w:rsidRPr="004E246C">
        <w:rPr>
          <w:sz w:val="28"/>
          <w:szCs w:val="28"/>
          <w:shd w:val="clear" w:color="auto" w:fill="FFFFFF"/>
        </w:rPr>
        <w:t>найпрестижнішу</w:t>
      </w:r>
      <w:proofErr w:type="spellEnd"/>
      <w:r w:rsidRPr="004E246C">
        <w:rPr>
          <w:sz w:val="28"/>
          <w:szCs w:val="28"/>
          <w:shd w:val="clear" w:color="auto" w:fill="FFFFFF"/>
        </w:rPr>
        <w:t xml:space="preserve"> </w:t>
      </w:r>
      <w:proofErr w:type="spellStart"/>
      <w:r w:rsidRPr="004E246C">
        <w:rPr>
          <w:sz w:val="28"/>
          <w:szCs w:val="28"/>
          <w:shd w:val="clear" w:color="auto" w:fill="FFFFFF"/>
        </w:rPr>
        <w:t>німецьку</w:t>
      </w:r>
      <w:proofErr w:type="spellEnd"/>
      <w:r w:rsidRPr="004E246C">
        <w:rPr>
          <w:sz w:val="28"/>
          <w:szCs w:val="28"/>
          <w:shd w:val="clear" w:color="auto" w:fill="FFFFFF"/>
        </w:rPr>
        <w:t xml:space="preserve"> </w:t>
      </w:r>
      <w:proofErr w:type="spellStart"/>
      <w:r w:rsidRPr="004E246C">
        <w:rPr>
          <w:sz w:val="28"/>
          <w:szCs w:val="28"/>
          <w:shd w:val="clear" w:color="auto" w:fill="FFFFFF"/>
        </w:rPr>
        <w:t>літературну</w:t>
      </w:r>
      <w:proofErr w:type="spellEnd"/>
      <w:r w:rsidRPr="004E246C">
        <w:rPr>
          <w:sz w:val="28"/>
          <w:szCs w:val="28"/>
          <w:shd w:val="clear" w:color="auto" w:fill="FFFFFF"/>
        </w:rPr>
        <w:t xml:space="preserve"> </w:t>
      </w:r>
      <w:proofErr w:type="spellStart"/>
      <w:r w:rsidRPr="004E246C">
        <w:rPr>
          <w:sz w:val="28"/>
          <w:szCs w:val="28"/>
          <w:shd w:val="clear" w:color="auto" w:fill="FFFFFF"/>
        </w:rPr>
        <w:t>премію</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t>Фридріха</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t>Глаузера</w:t>
      </w:r>
      <w:proofErr w:type="spellEnd"/>
      <w:r w:rsidRPr="004E246C">
        <w:rPr>
          <w:sz w:val="28"/>
          <w:szCs w:val="28"/>
          <w:shd w:val="clear" w:color="auto" w:fill="FFFFFF"/>
          <w:lang w:val="uk-UA"/>
        </w:rPr>
        <w:t xml:space="preserve">, швейцарського письменника, </w:t>
      </w:r>
      <w:proofErr w:type="spellStart"/>
      <w:r w:rsidRPr="004E246C">
        <w:rPr>
          <w:sz w:val="28"/>
          <w:szCs w:val="28"/>
          <w:shd w:val="clear" w:color="auto" w:fill="FFFFFF"/>
          <w:lang w:val="uk-UA"/>
        </w:rPr>
        <w:t>одиного</w:t>
      </w:r>
      <w:proofErr w:type="spellEnd"/>
      <w:r w:rsidRPr="004E246C">
        <w:rPr>
          <w:sz w:val="28"/>
          <w:szCs w:val="28"/>
          <w:shd w:val="clear" w:color="auto" w:fill="FFFFFF"/>
          <w:lang w:val="uk-UA"/>
        </w:rPr>
        <w:t xml:space="preserve"> із перших авторів детективних романів німецькомовної літератури.</w:t>
      </w:r>
    </w:p>
    <w:p w:rsidR="004E246C" w:rsidRPr="004E246C" w:rsidRDefault="004E246C" w:rsidP="004E246C">
      <w:pPr>
        <w:pStyle w:val="a7"/>
        <w:shd w:val="clear" w:color="auto" w:fill="FFFFFF"/>
        <w:spacing w:before="0" w:beforeAutospacing="0" w:after="0" w:afterAutospacing="0" w:line="360" w:lineRule="auto"/>
        <w:ind w:firstLine="720"/>
        <w:jc w:val="both"/>
        <w:textAlignment w:val="baseline"/>
        <w:rPr>
          <w:sz w:val="28"/>
          <w:szCs w:val="28"/>
          <w:lang w:val="uk-UA"/>
        </w:rPr>
      </w:pPr>
      <w:r w:rsidRPr="004E246C">
        <w:rPr>
          <w:sz w:val="28"/>
          <w:szCs w:val="28"/>
          <w:lang w:val="uk-UA"/>
        </w:rPr>
        <w:t xml:space="preserve">Світову славу Б. </w:t>
      </w:r>
      <w:proofErr w:type="spellStart"/>
      <w:r w:rsidRPr="004E246C">
        <w:rPr>
          <w:sz w:val="28"/>
          <w:szCs w:val="28"/>
          <w:lang w:val="uk-UA"/>
        </w:rPr>
        <w:t>Шлінку</w:t>
      </w:r>
      <w:proofErr w:type="spellEnd"/>
      <w:r w:rsidRPr="004E246C">
        <w:rPr>
          <w:sz w:val="28"/>
          <w:szCs w:val="28"/>
          <w:lang w:val="uk-UA"/>
        </w:rPr>
        <w:t xml:space="preserve"> приніс роман “</w:t>
      </w:r>
      <w:proofErr w:type="spellStart"/>
      <w:r w:rsidRPr="004E246C">
        <w:rPr>
          <w:sz w:val="28"/>
          <w:szCs w:val="28"/>
        </w:rPr>
        <w:t>Der</w:t>
      </w:r>
      <w:proofErr w:type="spellEnd"/>
      <w:r w:rsidRPr="004E246C">
        <w:rPr>
          <w:sz w:val="28"/>
          <w:szCs w:val="28"/>
        </w:rPr>
        <w:t xml:space="preserve"> </w:t>
      </w:r>
      <w:proofErr w:type="spellStart"/>
      <w:r w:rsidRPr="004E246C">
        <w:rPr>
          <w:sz w:val="28"/>
          <w:szCs w:val="28"/>
        </w:rPr>
        <w:t>Vorleser</w:t>
      </w:r>
      <w:proofErr w:type="spellEnd"/>
      <w:r w:rsidRPr="004E246C">
        <w:rPr>
          <w:sz w:val="28"/>
          <w:szCs w:val="28"/>
          <w:lang w:val="uk-UA"/>
        </w:rPr>
        <w:t>” (“Читець”), який було перекладено більше ніж 30 мовами світу. Автор порушує в романі такі теми-табу для німецького суспільства: війна в житті та свідомості людини, нацизм, голокост, кохання між людьми різних поколінь. Автор розкриває та переосмислює ці теми в романах “</w:t>
      </w:r>
      <w:proofErr w:type="spellStart"/>
      <w:r w:rsidRPr="004E246C">
        <w:rPr>
          <w:sz w:val="28"/>
          <w:szCs w:val="28"/>
          <w:lang w:val="uk-UA"/>
        </w:rPr>
        <w:t>Die</w:t>
      </w:r>
      <w:proofErr w:type="spellEnd"/>
      <w:r w:rsidRPr="004E246C">
        <w:rPr>
          <w:sz w:val="28"/>
          <w:szCs w:val="28"/>
          <w:lang w:val="uk-UA"/>
        </w:rPr>
        <w:t xml:space="preserve"> </w:t>
      </w:r>
      <w:proofErr w:type="spellStart"/>
      <w:r w:rsidRPr="004E246C">
        <w:rPr>
          <w:sz w:val="28"/>
          <w:szCs w:val="28"/>
          <w:lang w:val="uk-UA"/>
        </w:rPr>
        <w:t>Heimkehr</w:t>
      </w:r>
      <w:proofErr w:type="spellEnd"/>
      <w:r w:rsidRPr="004E246C">
        <w:rPr>
          <w:sz w:val="28"/>
          <w:szCs w:val="28"/>
          <w:lang w:val="uk-UA"/>
        </w:rPr>
        <w:t>” (“Повернення додому”)  і “</w:t>
      </w:r>
      <w:proofErr w:type="spellStart"/>
      <w:r w:rsidRPr="004E246C">
        <w:rPr>
          <w:sz w:val="28"/>
          <w:szCs w:val="28"/>
          <w:lang w:val="uk-UA"/>
        </w:rPr>
        <w:t>Das</w:t>
      </w:r>
      <w:proofErr w:type="spellEnd"/>
      <w:r w:rsidRPr="004E246C">
        <w:rPr>
          <w:sz w:val="28"/>
          <w:szCs w:val="28"/>
          <w:lang w:val="uk-UA"/>
        </w:rPr>
        <w:t xml:space="preserve"> </w:t>
      </w:r>
      <w:proofErr w:type="spellStart"/>
      <w:r w:rsidRPr="004E246C">
        <w:rPr>
          <w:sz w:val="28"/>
          <w:szCs w:val="28"/>
          <w:lang w:val="uk-UA"/>
        </w:rPr>
        <w:t>Wochenende</w:t>
      </w:r>
      <w:proofErr w:type="spellEnd"/>
      <w:r w:rsidRPr="004E246C">
        <w:rPr>
          <w:sz w:val="28"/>
          <w:szCs w:val="28"/>
          <w:lang w:val="uk-UA"/>
        </w:rPr>
        <w:t>” (“Вихідні”) та збірках оповідань “</w:t>
      </w:r>
      <w:proofErr w:type="spellStart"/>
      <w:r w:rsidRPr="004E246C">
        <w:rPr>
          <w:sz w:val="28"/>
          <w:szCs w:val="28"/>
          <w:lang w:val="uk-UA"/>
        </w:rPr>
        <w:t>Liebesfluchten</w:t>
      </w:r>
      <w:proofErr w:type="spellEnd"/>
      <w:r w:rsidRPr="004E246C">
        <w:rPr>
          <w:sz w:val="28"/>
          <w:szCs w:val="28"/>
          <w:lang w:val="uk-UA"/>
        </w:rPr>
        <w:t>” (“Інший чоловік”) і “</w:t>
      </w:r>
      <w:proofErr w:type="spellStart"/>
      <w:r w:rsidRPr="004E246C">
        <w:rPr>
          <w:sz w:val="28"/>
          <w:szCs w:val="28"/>
          <w:lang w:val="uk-UA"/>
        </w:rPr>
        <w:t>Sommerlügen</w:t>
      </w:r>
      <w:proofErr w:type="spellEnd"/>
      <w:r w:rsidRPr="004E246C">
        <w:rPr>
          <w:sz w:val="28"/>
          <w:szCs w:val="28"/>
          <w:lang w:val="uk-UA"/>
        </w:rPr>
        <w:t>” (“Літні обмани</w:t>
      </w:r>
      <w:r w:rsidRPr="004E246C">
        <w:rPr>
          <w:sz w:val="28"/>
          <w:szCs w:val="28"/>
          <w:shd w:val="clear" w:color="auto" w:fill="FFFFFF"/>
        </w:rPr>
        <w:t>”</w:t>
      </w:r>
      <w:r w:rsidRPr="004E246C">
        <w:rPr>
          <w:sz w:val="28"/>
          <w:szCs w:val="28"/>
          <w:lang w:val="uk-UA"/>
        </w:rPr>
        <w:t>).</w:t>
      </w:r>
    </w:p>
    <w:p w:rsidR="004E246C" w:rsidRPr="004E246C" w:rsidRDefault="004E246C" w:rsidP="004E246C">
      <w:pPr>
        <w:pStyle w:val="a7"/>
        <w:shd w:val="clear" w:color="auto" w:fill="FFFFFF"/>
        <w:spacing w:before="0" w:beforeAutospacing="0" w:after="0" w:afterAutospacing="0" w:line="360" w:lineRule="auto"/>
        <w:ind w:firstLine="720"/>
        <w:jc w:val="both"/>
        <w:textAlignment w:val="baseline"/>
        <w:rPr>
          <w:sz w:val="28"/>
          <w:szCs w:val="28"/>
          <w:shd w:val="clear" w:color="auto" w:fill="FFFFFF"/>
          <w:lang w:val="uk-UA"/>
        </w:rPr>
      </w:pPr>
      <w:bookmarkStart w:id="16" w:name="_Hlk25437366"/>
      <w:r w:rsidRPr="004E246C">
        <w:rPr>
          <w:sz w:val="28"/>
          <w:szCs w:val="28"/>
          <w:shd w:val="clear" w:color="auto" w:fill="FFFFFF"/>
          <w:lang w:val="uk-UA"/>
        </w:rPr>
        <w:t xml:space="preserve">Збірка </w:t>
      </w:r>
      <w:r w:rsidRPr="004E246C">
        <w:rPr>
          <w:sz w:val="28"/>
          <w:szCs w:val="28"/>
          <w:shd w:val="clear" w:color="auto" w:fill="FFFFFF"/>
        </w:rPr>
        <w:t>“</w:t>
      </w:r>
      <w:proofErr w:type="spellStart"/>
      <w:r w:rsidRPr="004E246C">
        <w:rPr>
          <w:sz w:val="28"/>
          <w:szCs w:val="28"/>
          <w:shd w:val="clear" w:color="auto" w:fill="FFFFFF"/>
        </w:rPr>
        <w:t>Liebefluchten</w:t>
      </w:r>
      <w:proofErr w:type="spellEnd"/>
      <w:r w:rsidRPr="004E246C">
        <w:rPr>
          <w:sz w:val="28"/>
          <w:szCs w:val="28"/>
          <w:shd w:val="clear" w:color="auto" w:fill="FFFFFF"/>
        </w:rPr>
        <w:t>”</w:t>
      </w:r>
      <w:r w:rsidRPr="004E246C">
        <w:rPr>
          <w:sz w:val="28"/>
          <w:szCs w:val="28"/>
          <w:shd w:val="clear" w:color="auto" w:fill="FFFFFF"/>
          <w:lang w:val="uk-UA"/>
        </w:rPr>
        <w:t xml:space="preserve"> побачила світ у 2000 році і складається з 7 історій (оповідань): </w:t>
      </w:r>
      <w:bookmarkStart w:id="17" w:name="_Hlk26486665"/>
      <w:r w:rsidRPr="004E246C">
        <w:rPr>
          <w:sz w:val="28"/>
          <w:szCs w:val="28"/>
          <w:shd w:val="clear" w:color="auto" w:fill="FFFFFF"/>
        </w:rPr>
        <w:t>“</w:t>
      </w:r>
      <w:proofErr w:type="spellStart"/>
      <w:r w:rsidRPr="004E246C">
        <w:rPr>
          <w:sz w:val="28"/>
          <w:szCs w:val="28"/>
          <w:shd w:val="clear" w:color="auto" w:fill="FFFFFF"/>
          <w:lang w:val="uk-UA"/>
        </w:rPr>
        <w:t>Das</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t>Mädchen</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t>mit</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t>der</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t>Eidechse</w:t>
      </w:r>
      <w:proofErr w:type="spellEnd"/>
      <w:r w:rsidRPr="004E246C">
        <w:rPr>
          <w:sz w:val="28"/>
          <w:szCs w:val="28"/>
          <w:shd w:val="clear" w:color="auto" w:fill="FFFFFF"/>
        </w:rPr>
        <w:t>”</w:t>
      </w:r>
      <w:r w:rsidRPr="004E246C">
        <w:rPr>
          <w:sz w:val="28"/>
          <w:szCs w:val="28"/>
          <w:shd w:val="clear" w:color="auto" w:fill="FFFFFF"/>
          <w:lang w:val="uk-UA"/>
        </w:rPr>
        <w:t xml:space="preserve"> (</w:t>
      </w:r>
      <w:r w:rsidRPr="004E246C">
        <w:rPr>
          <w:sz w:val="28"/>
          <w:szCs w:val="28"/>
          <w:shd w:val="clear" w:color="auto" w:fill="FFFFFF"/>
        </w:rPr>
        <w:t>“</w:t>
      </w:r>
      <w:proofErr w:type="spellStart"/>
      <w:r w:rsidRPr="004E246C">
        <w:rPr>
          <w:sz w:val="28"/>
          <w:szCs w:val="28"/>
          <w:shd w:val="clear" w:color="auto" w:fill="FFFFFF"/>
          <w:lang w:val="uk-UA"/>
        </w:rPr>
        <w:t>Дівчинка</w:t>
      </w:r>
      <w:proofErr w:type="spellEnd"/>
      <w:r w:rsidRPr="004E246C">
        <w:rPr>
          <w:sz w:val="28"/>
          <w:szCs w:val="28"/>
          <w:shd w:val="clear" w:color="auto" w:fill="FFFFFF"/>
          <w:lang w:val="uk-UA"/>
        </w:rPr>
        <w:t xml:space="preserve"> з ящіркою</w:t>
      </w:r>
      <w:r w:rsidRPr="004E246C">
        <w:rPr>
          <w:sz w:val="28"/>
          <w:szCs w:val="28"/>
          <w:shd w:val="clear" w:color="auto" w:fill="FFFFFF"/>
        </w:rPr>
        <w:t>”</w:t>
      </w:r>
      <w:r w:rsidRPr="004E246C">
        <w:rPr>
          <w:sz w:val="28"/>
          <w:szCs w:val="28"/>
          <w:shd w:val="clear" w:color="auto" w:fill="FFFFFF"/>
          <w:lang w:val="uk-UA"/>
        </w:rPr>
        <w:t xml:space="preserve">), </w:t>
      </w:r>
      <w:r w:rsidRPr="004E246C">
        <w:rPr>
          <w:sz w:val="28"/>
          <w:szCs w:val="28"/>
          <w:shd w:val="clear" w:color="auto" w:fill="FFFFFF"/>
        </w:rPr>
        <w:t>“</w:t>
      </w:r>
      <w:proofErr w:type="spellStart"/>
      <w:r w:rsidRPr="004E246C">
        <w:rPr>
          <w:sz w:val="28"/>
          <w:szCs w:val="28"/>
          <w:shd w:val="clear" w:color="auto" w:fill="FFFFFF"/>
          <w:lang w:val="uk-UA"/>
        </w:rPr>
        <w:t>Der</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t>Seitensprung</w:t>
      </w:r>
      <w:proofErr w:type="spellEnd"/>
      <w:r w:rsidRPr="004E246C">
        <w:rPr>
          <w:sz w:val="28"/>
          <w:szCs w:val="28"/>
          <w:shd w:val="clear" w:color="auto" w:fill="FFFFFF"/>
        </w:rPr>
        <w:t>”</w:t>
      </w:r>
      <w:r w:rsidRPr="004E246C">
        <w:rPr>
          <w:sz w:val="28"/>
          <w:szCs w:val="28"/>
          <w:shd w:val="clear" w:color="auto" w:fill="FFFFFF"/>
          <w:lang w:val="uk-UA"/>
        </w:rPr>
        <w:t xml:space="preserve"> (</w:t>
      </w:r>
      <w:r w:rsidRPr="004E246C">
        <w:rPr>
          <w:sz w:val="28"/>
          <w:szCs w:val="28"/>
          <w:shd w:val="clear" w:color="auto" w:fill="FFFFFF"/>
        </w:rPr>
        <w:t>“</w:t>
      </w:r>
      <w:proofErr w:type="spellStart"/>
      <w:r w:rsidRPr="004E246C">
        <w:rPr>
          <w:sz w:val="28"/>
          <w:szCs w:val="28"/>
          <w:shd w:val="clear" w:color="auto" w:fill="FFFFFF"/>
          <w:lang w:val="uk-UA"/>
        </w:rPr>
        <w:t>Зрада</w:t>
      </w:r>
      <w:proofErr w:type="spellEnd"/>
      <w:r w:rsidRPr="004E246C">
        <w:rPr>
          <w:sz w:val="28"/>
          <w:szCs w:val="28"/>
          <w:shd w:val="clear" w:color="auto" w:fill="FFFFFF"/>
        </w:rPr>
        <w:t>”</w:t>
      </w:r>
      <w:r w:rsidRPr="004E246C">
        <w:rPr>
          <w:sz w:val="28"/>
          <w:szCs w:val="28"/>
          <w:shd w:val="clear" w:color="auto" w:fill="FFFFFF"/>
          <w:lang w:val="uk-UA"/>
        </w:rPr>
        <w:t xml:space="preserve">), </w:t>
      </w:r>
      <w:r w:rsidRPr="004E246C">
        <w:rPr>
          <w:sz w:val="28"/>
          <w:szCs w:val="28"/>
          <w:shd w:val="clear" w:color="auto" w:fill="FFFFFF"/>
        </w:rPr>
        <w:t>“</w:t>
      </w:r>
      <w:proofErr w:type="spellStart"/>
      <w:r w:rsidRPr="004E246C">
        <w:rPr>
          <w:sz w:val="28"/>
          <w:szCs w:val="28"/>
          <w:shd w:val="clear" w:color="auto" w:fill="FFFFFF"/>
          <w:lang w:val="uk-UA"/>
        </w:rPr>
        <w:t>Der</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t>Andere</w:t>
      </w:r>
      <w:proofErr w:type="spellEnd"/>
      <w:r w:rsidRPr="004E246C">
        <w:rPr>
          <w:sz w:val="28"/>
          <w:szCs w:val="28"/>
          <w:shd w:val="clear" w:color="auto" w:fill="FFFFFF"/>
        </w:rPr>
        <w:t>”</w:t>
      </w:r>
      <w:r w:rsidRPr="004E246C">
        <w:rPr>
          <w:sz w:val="28"/>
          <w:szCs w:val="28"/>
          <w:shd w:val="clear" w:color="auto" w:fill="FFFFFF"/>
          <w:lang w:val="uk-UA"/>
        </w:rPr>
        <w:t xml:space="preserve"> (</w:t>
      </w:r>
      <w:r w:rsidRPr="004E246C">
        <w:rPr>
          <w:sz w:val="28"/>
          <w:szCs w:val="28"/>
          <w:shd w:val="clear" w:color="auto" w:fill="FFFFFF"/>
        </w:rPr>
        <w:t>“</w:t>
      </w:r>
      <w:proofErr w:type="spellStart"/>
      <w:r w:rsidRPr="004E246C">
        <w:rPr>
          <w:sz w:val="28"/>
          <w:szCs w:val="28"/>
          <w:shd w:val="clear" w:color="auto" w:fill="FFFFFF"/>
          <w:lang w:val="uk-UA"/>
        </w:rPr>
        <w:t>Інший</w:t>
      </w:r>
      <w:proofErr w:type="spellEnd"/>
      <w:r w:rsidRPr="004E246C">
        <w:rPr>
          <w:sz w:val="28"/>
          <w:szCs w:val="28"/>
          <w:shd w:val="clear" w:color="auto" w:fill="FFFFFF"/>
        </w:rPr>
        <w:t>”</w:t>
      </w:r>
      <w:r w:rsidRPr="004E246C">
        <w:rPr>
          <w:sz w:val="28"/>
          <w:szCs w:val="28"/>
          <w:shd w:val="clear" w:color="auto" w:fill="FFFFFF"/>
          <w:lang w:val="uk-UA"/>
        </w:rPr>
        <w:t xml:space="preserve">), </w:t>
      </w:r>
      <w:r w:rsidRPr="004E246C">
        <w:rPr>
          <w:sz w:val="28"/>
          <w:szCs w:val="28"/>
          <w:shd w:val="clear" w:color="auto" w:fill="FFFFFF"/>
        </w:rPr>
        <w:t>“</w:t>
      </w:r>
      <w:proofErr w:type="spellStart"/>
      <w:r w:rsidRPr="004E246C">
        <w:rPr>
          <w:sz w:val="28"/>
          <w:szCs w:val="28"/>
          <w:shd w:val="clear" w:color="auto" w:fill="FFFFFF"/>
          <w:lang w:val="uk-UA"/>
        </w:rPr>
        <w:t>Zuckererbsen</w:t>
      </w:r>
      <w:proofErr w:type="spellEnd"/>
      <w:r w:rsidRPr="004E246C">
        <w:rPr>
          <w:sz w:val="28"/>
          <w:szCs w:val="28"/>
          <w:shd w:val="clear" w:color="auto" w:fill="FFFFFF"/>
        </w:rPr>
        <w:t>”</w:t>
      </w:r>
      <w:r w:rsidRPr="004E246C">
        <w:rPr>
          <w:sz w:val="28"/>
          <w:szCs w:val="28"/>
          <w:shd w:val="clear" w:color="auto" w:fill="FFFFFF"/>
          <w:lang w:val="uk-UA"/>
        </w:rPr>
        <w:t xml:space="preserve"> (</w:t>
      </w:r>
      <w:r w:rsidRPr="004E246C">
        <w:rPr>
          <w:sz w:val="28"/>
          <w:szCs w:val="28"/>
          <w:shd w:val="clear" w:color="auto" w:fill="FFFFFF"/>
        </w:rPr>
        <w:t>“</w:t>
      </w:r>
      <w:proofErr w:type="spellStart"/>
      <w:r w:rsidRPr="004E246C">
        <w:rPr>
          <w:sz w:val="28"/>
          <w:szCs w:val="28"/>
          <w:shd w:val="clear" w:color="auto" w:fill="FFFFFF"/>
          <w:lang w:val="uk-UA"/>
        </w:rPr>
        <w:t>Солодкий</w:t>
      </w:r>
      <w:proofErr w:type="spellEnd"/>
      <w:r w:rsidRPr="004E246C">
        <w:rPr>
          <w:sz w:val="28"/>
          <w:szCs w:val="28"/>
          <w:shd w:val="clear" w:color="auto" w:fill="FFFFFF"/>
          <w:lang w:val="uk-UA"/>
        </w:rPr>
        <w:t xml:space="preserve"> горошок</w:t>
      </w:r>
      <w:r w:rsidRPr="004E246C">
        <w:rPr>
          <w:sz w:val="28"/>
          <w:szCs w:val="28"/>
          <w:shd w:val="clear" w:color="auto" w:fill="FFFFFF"/>
        </w:rPr>
        <w:t>”</w:t>
      </w:r>
      <w:r w:rsidRPr="004E246C">
        <w:rPr>
          <w:sz w:val="28"/>
          <w:szCs w:val="28"/>
          <w:shd w:val="clear" w:color="auto" w:fill="FFFFFF"/>
          <w:lang w:val="uk-UA"/>
        </w:rPr>
        <w:t xml:space="preserve">), </w:t>
      </w:r>
      <w:r w:rsidRPr="004E246C">
        <w:rPr>
          <w:sz w:val="28"/>
          <w:szCs w:val="28"/>
          <w:shd w:val="clear" w:color="auto" w:fill="FFFFFF"/>
        </w:rPr>
        <w:t>“</w:t>
      </w:r>
      <w:proofErr w:type="spellStart"/>
      <w:r w:rsidRPr="004E246C">
        <w:rPr>
          <w:sz w:val="28"/>
          <w:szCs w:val="28"/>
          <w:shd w:val="clear" w:color="auto" w:fill="FFFFFF"/>
          <w:lang w:val="uk-UA"/>
        </w:rPr>
        <w:t>Die</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t>Beschneidung</w:t>
      </w:r>
      <w:proofErr w:type="spellEnd"/>
      <w:r w:rsidRPr="004E246C">
        <w:rPr>
          <w:sz w:val="28"/>
          <w:szCs w:val="28"/>
          <w:shd w:val="clear" w:color="auto" w:fill="FFFFFF"/>
        </w:rPr>
        <w:t>”</w:t>
      </w:r>
      <w:r w:rsidRPr="004E246C">
        <w:rPr>
          <w:sz w:val="28"/>
          <w:szCs w:val="28"/>
          <w:shd w:val="clear" w:color="auto" w:fill="FFFFFF"/>
          <w:lang w:val="uk-UA"/>
        </w:rPr>
        <w:t xml:space="preserve"> (</w:t>
      </w:r>
      <w:r w:rsidRPr="004E246C">
        <w:rPr>
          <w:sz w:val="28"/>
          <w:szCs w:val="28"/>
          <w:shd w:val="clear" w:color="auto" w:fill="FFFFFF"/>
        </w:rPr>
        <w:t>“</w:t>
      </w:r>
      <w:proofErr w:type="spellStart"/>
      <w:r w:rsidRPr="004E246C">
        <w:rPr>
          <w:sz w:val="28"/>
          <w:szCs w:val="28"/>
          <w:shd w:val="clear" w:color="auto" w:fill="FFFFFF"/>
          <w:lang w:val="uk-UA"/>
        </w:rPr>
        <w:t>Обрізання</w:t>
      </w:r>
      <w:proofErr w:type="spellEnd"/>
      <w:r w:rsidRPr="004E246C">
        <w:rPr>
          <w:sz w:val="28"/>
          <w:szCs w:val="28"/>
          <w:shd w:val="clear" w:color="auto" w:fill="FFFFFF"/>
        </w:rPr>
        <w:t>”</w:t>
      </w:r>
      <w:r w:rsidRPr="004E246C">
        <w:rPr>
          <w:sz w:val="28"/>
          <w:szCs w:val="28"/>
          <w:shd w:val="clear" w:color="auto" w:fill="FFFFFF"/>
          <w:lang w:val="uk-UA"/>
        </w:rPr>
        <w:t xml:space="preserve">), </w:t>
      </w:r>
      <w:r w:rsidRPr="004E246C">
        <w:rPr>
          <w:sz w:val="28"/>
          <w:szCs w:val="28"/>
          <w:shd w:val="clear" w:color="auto" w:fill="FFFFFF"/>
        </w:rPr>
        <w:t>“</w:t>
      </w:r>
      <w:proofErr w:type="spellStart"/>
      <w:r w:rsidRPr="004E246C">
        <w:rPr>
          <w:sz w:val="28"/>
          <w:szCs w:val="28"/>
          <w:shd w:val="clear" w:color="auto" w:fill="FFFFFF"/>
          <w:lang w:val="uk-UA"/>
        </w:rPr>
        <w:t>Der</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t>Sohn</w:t>
      </w:r>
      <w:proofErr w:type="spellEnd"/>
      <w:r w:rsidRPr="004E246C">
        <w:rPr>
          <w:sz w:val="28"/>
          <w:szCs w:val="28"/>
          <w:shd w:val="clear" w:color="auto" w:fill="FFFFFF"/>
        </w:rPr>
        <w:t>”</w:t>
      </w:r>
      <w:r w:rsidRPr="004E246C">
        <w:rPr>
          <w:sz w:val="28"/>
          <w:szCs w:val="28"/>
          <w:shd w:val="clear" w:color="auto" w:fill="FFFFFF"/>
          <w:lang w:val="uk-UA"/>
        </w:rPr>
        <w:t xml:space="preserve"> (</w:t>
      </w:r>
      <w:r w:rsidRPr="004E246C">
        <w:rPr>
          <w:sz w:val="28"/>
          <w:szCs w:val="28"/>
          <w:shd w:val="clear" w:color="auto" w:fill="FFFFFF"/>
        </w:rPr>
        <w:t>“</w:t>
      </w:r>
      <w:r w:rsidRPr="004E246C">
        <w:rPr>
          <w:sz w:val="28"/>
          <w:szCs w:val="28"/>
          <w:shd w:val="clear" w:color="auto" w:fill="FFFFFF"/>
          <w:lang w:val="uk-UA"/>
        </w:rPr>
        <w:t>Син</w:t>
      </w:r>
      <w:r w:rsidRPr="004E246C">
        <w:rPr>
          <w:sz w:val="28"/>
          <w:szCs w:val="28"/>
          <w:shd w:val="clear" w:color="auto" w:fill="FFFFFF"/>
        </w:rPr>
        <w:t>”</w:t>
      </w:r>
      <w:r w:rsidRPr="004E246C">
        <w:rPr>
          <w:sz w:val="28"/>
          <w:szCs w:val="28"/>
          <w:shd w:val="clear" w:color="auto" w:fill="FFFFFF"/>
          <w:lang w:val="uk-UA"/>
        </w:rPr>
        <w:t xml:space="preserve">), </w:t>
      </w:r>
      <w:r w:rsidRPr="004E246C">
        <w:rPr>
          <w:sz w:val="28"/>
          <w:szCs w:val="28"/>
          <w:shd w:val="clear" w:color="auto" w:fill="FFFFFF"/>
        </w:rPr>
        <w:t>“</w:t>
      </w:r>
      <w:proofErr w:type="spellStart"/>
      <w:r w:rsidRPr="004E246C">
        <w:rPr>
          <w:sz w:val="28"/>
          <w:szCs w:val="28"/>
          <w:shd w:val="clear" w:color="auto" w:fill="FFFFFF"/>
          <w:lang w:val="uk-UA"/>
        </w:rPr>
        <w:t>Die</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t>Frau</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t>an</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lastRenderedPageBreak/>
        <w:t>der</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t>Tankstelle</w:t>
      </w:r>
      <w:proofErr w:type="spellEnd"/>
      <w:r w:rsidRPr="004E246C">
        <w:rPr>
          <w:sz w:val="28"/>
          <w:szCs w:val="28"/>
          <w:shd w:val="clear" w:color="auto" w:fill="FFFFFF"/>
        </w:rPr>
        <w:t>”</w:t>
      </w:r>
      <w:r w:rsidRPr="004E246C">
        <w:rPr>
          <w:sz w:val="28"/>
          <w:szCs w:val="28"/>
          <w:shd w:val="clear" w:color="auto" w:fill="FFFFFF"/>
          <w:lang w:val="uk-UA"/>
        </w:rPr>
        <w:t xml:space="preserve"> (</w:t>
      </w:r>
      <w:r w:rsidRPr="004E246C">
        <w:rPr>
          <w:sz w:val="28"/>
          <w:szCs w:val="28"/>
          <w:shd w:val="clear" w:color="auto" w:fill="FFFFFF"/>
        </w:rPr>
        <w:t>“</w:t>
      </w:r>
      <w:proofErr w:type="spellStart"/>
      <w:r w:rsidRPr="004E246C">
        <w:rPr>
          <w:sz w:val="28"/>
          <w:szCs w:val="28"/>
          <w:shd w:val="clear" w:color="auto" w:fill="FFFFFF"/>
          <w:lang w:val="uk-UA"/>
        </w:rPr>
        <w:t>Жінка</w:t>
      </w:r>
      <w:proofErr w:type="spellEnd"/>
      <w:r w:rsidRPr="004E246C">
        <w:rPr>
          <w:sz w:val="28"/>
          <w:szCs w:val="28"/>
          <w:shd w:val="clear" w:color="auto" w:fill="FFFFFF"/>
          <w:lang w:val="uk-UA"/>
        </w:rPr>
        <w:t xml:space="preserve"> з бензоколонки</w:t>
      </w:r>
      <w:r w:rsidRPr="004E246C">
        <w:rPr>
          <w:sz w:val="28"/>
          <w:szCs w:val="28"/>
          <w:shd w:val="clear" w:color="auto" w:fill="FFFFFF"/>
        </w:rPr>
        <w:t>”</w:t>
      </w:r>
      <w:r w:rsidRPr="004E246C">
        <w:rPr>
          <w:sz w:val="28"/>
          <w:szCs w:val="28"/>
          <w:shd w:val="clear" w:color="auto" w:fill="FFFFFF"/>
          <w:lang w:val="uk-UA"/>
        </w:rPr>
        <w:t>)</w:t>
      </w:r>
      <w:bookmarkEnd w:id="16"/>
      <w:bookmarkEnd w:id="17"/>
      <w:r w:rsidRPr="004E246C">
        <w:rPr>
          <w:sz w:val="28"/>
          <w:szCs w:val="28"/>
          <w:shd w:val="clear" w:color="auto" w:fill="FFFFFF"/>
          <w:lang w:val="uk-UA"/>
        </w:rPr>
        <w:t xml:space="preserve">, короткий зміст яких подано у Додатку В. </w:t>
      </w:r>
    </w:p>
    <w:p w:rsidR="004E246C" w:rsidRPr="004E246C" w:rsidRDefault="004E246C" w:rsidP="004E246C">
      <w:pPr>
        <w:pStyle w:val="a7"/>
        <w:shd w:val="clear" w:color="auto" w:fill="FFFFFF"/>
        <w:spacing w:before="0" w:beforeAutospacing="0" w:after="0" w:afterAutospacing="0" w:line="360" w:lineRule="auto"/>
        <w:ind w:firstLine="720"/>
        <w:jc w:val="both"/>
        <w:textAlignment w:val="baseline"/>
        <w:rPr>
          <w:sz w:val="28"/>
          <w:szCs w:val="28"/>
          <w:shd w:val="clear" w:color="auto" w:fill="FFFFFF"/>
          <w:lang w:val="uk-UA"/>
        </w:rPr>
      </w:pPr>
      <w:r w:rsidRPr="004E246C">
        <w:rPr>
          <w:sz w:val="28"/>
          <w:szCs w:val="28"/>
          <w:shd w:val="clear" w:color="auto" w:fill="FFFFFF"/>
          <w:lang w:val="uk-UA"/>
        </w:rPr>
        <w:t xml:space="preserve"> Як зазначає сам автор, він пише історії </w:t>
      </w:r>
      <w:r w:rsidRPr="004E246C">
        <w:rPr>
          <w:sz w:val="28"/>
          <w:szCs w:val="28"/>
          <w:shd w:val="clear" w:color="auto" w:fill="FFFFFF"/>
        </w:rPr>
        <w:t>(</w:t>
      </w:r>
      <w:proofErr w:type="spellStart"/>
      <w:r w:rsidRPr="004E246C">
        <w:rPr>
          <w:sz w:val="28"/>
          <w:szCs w:val="28"/>
          <w:shd w:val="clear" w:color="auto" w:fill="FFFFFF"/>
        </w:rPr>
        <w:t>die</w:t>
      </w:r>
      <w:proofErr w:type="spellEnd"/>
      <w:r w:rsidRPr="004E246C">
        <w:rPr>
          <w:sz w:val="28"/>
          <w:szCs w:val="28"/>
          <w:shd w:val="clear" w:color="auto" w:fill="FFFFFF"/>
          <w:lang w:val="uk-UA"/>
        </w:rPr>
        <w:t xml:space="preserve"> </w:t>
      </w:r>
      <w:proofErr w:type="spellStart"/>
      <w:r w:rsidRPr="004E246C">
        <w:rPr>
          <w:sz w:val="28"/>
          <w:szCs w:val="28"/>
          <w:shd w:val="clear" w:color="auto" w:fill="FFFFFF"/>
        </w:rPr>
        <w:t>Geschichte</w:t>
      </w:r>
      <w:r w:rsidRPr="004E246C">
        <w:rPr>
          <w:sz w:val="28"/>
          <w:szCs w:val="28"/>
          <w:shd w:val="clear" w:color="auto" w:fill="FFFFFF"/>
          <w:lang w:val="en-GB"/>
        </w:rPr>
        <w:t>n</w:t>
      </w:r>
      <w:proofErr w:type="spellEnd"/>
      <w:r w:rsidRPr="004E246C">
        <w:rPr>
          <w:sz w:val="28"/>
          <w:szCs w:val="28"/>
          <w:shd w:val="clear" w:color="auto" w:fill="FFFFFF"/>
        </w:rPr>
        <w:t>)</w:t>
      </w:r>
      <w:r w:rsidRPr="004E246C">
        <w:rPr>
          <w:sz w:val="28"/>
          <w:szCs w:val="28"/>
          <w:shd w:val="clear" w:color="auto" w:fill="FFFFFF"/>
          <w:lang w:val="uk-UA"/>
        </w:rPr>
        <w:t>.</w:t>
      </w:r>
      <w:r w:rsidRPr="004E246C">
        <w:rPr>
          <w:sz w:val="28"/>
          <w:szCs w:val="28"/>
          <w:shd w:val="clear" w:color="auto" w:fill="FFFFFF"/>
        </w:rPr>
        <w:t xml:space="preserve"> </w:t>
      </w:r>
      <w:r w:rsidRPr="004E246C">
        <w:rPr>
          <w:i/>
          <w:iCs/>
          <w:sz w:val="28"/>
          <w:szCs w:val="28"/>
          <w:shd w:val="clear" w:color="auto" w:fill="FFFFFF"/>
        </w:rPr>
        <w:t>“</w:t>
      </w:r>
      <w:proofErr w:type="spellStart"/>
      <w:r w:rsidRPr="004E246C">
        <w:rPr>
          <w:i/>
          <w:iCs/>
          <w:sz w:val="28"/>
          <w:szCs w:val="28"/>
          <w:shd w:val="clear" w:color="auto" w:fill="FFFFFF"/>
        </w:rPr>
        <w:t>Ich</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phantasiere</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gern</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Geschichten</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ich</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lebe</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ein</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Stück</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weit</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in</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ihnen</w:t>
      </w:r>
      <w:proofErr w:type="spellEnd"/>
      <w:r w:rsidRPr="004E246C">
        <w:rPr>
          <w:i/>
          <w:iCs/>
          <w:sz w:val="28"/>
          <w:szCs w:val="28"/>
          <w:shd w:val="clear" w:color="auto" w:fill="FFFFFF"/>
        </w:rPr>
        <w:t>”</w:t>
      </w:r>
      <w:r w:rsidRPr="004E246C">
        <w:rPr>
          <w:sz w:val="28"/>
          <w:szCs w:val="28"/>
          <w:shd w:val="clear" w:color="auto" w:fill="FFFFFF"/>
          <w:lang w:val="uk-UA"/>
        </w:rPr>
        <w:t xml:space="preserve"> [</w:t>
      </w:r>
      <w:r w:rsidRPr="004E246C">
        <w:rPr>
          <w:sz w:val="28"/>
          <w:szCs w:val="28"/>
          <w:shd w:val="clear" w:color="auto" w:fill="FFFFFF"/>
          <w:lang w:val="de-DE"/>
        </w:rPr>
        <w:t>72</w:t>
      </w:r>
      <w:r w:rsidRPr="004E246C">
        <w:rPr>
          <w:sz w:val="28"/>
          <w:szCs w:val="28"/>
          <w:shd w:val="clear" w:color="auto" w:fill="FFFFFF"/>
          <w:lang w:val="uk-UA"/>
        </w:rPr>
        <w:t xml:space="preserve">]. В онлайн-словнику </w:t>
      </w:r>
      <w:r w:rsidRPr="004E246C">
        <w:rPr>
          <w:sz w:val="28"/>
          <w:szCs w:val="28"/>
          <w:shd w:val="clear" w:color="auto" w:fill="FFFFFF"/>
          <w:lang w:val="de-DE"/>
        </w:rPr>
        <w:t>Duden</w:t>
      </w:r>
      <w:r w:rsidRPr="004E246C">
        <w:rPr>
          <w:sz w:val="28"/>
          <w:szCs w:val="28"/>
          <w:shd w:val="clear" w:color="auto" w:fill="FFFFFF"/>
          <w:lang w:val="uk-UA"/>
        </w:rPr>
        <w:t xml:space="preserve"> знаходимо таке визначення </w:t>
      </w:r>
      <w:r w:rsidRPr="004E246C">
        <w:rPr>
          <w:sz w:val="28"/>
          <w:szCs w:val="28"/>
          <w:shd w:val="clear" w:color="auto" w:fill="FFFFFF"/>
          <w:lang w:val="de-DE"/>
        </w:rPr>
        <w:t>die Geschichte</w:t>
      </w:r>
      <w:r w:rsidRPr="004E246C">
        <w:rPr>
          <w:sz w:val="28"/>
          <w:szCs w:val="28"/>
          <w:shd w:val="clear" w:color="auto" w:fill="FFFFFF"/>
          <w:lang w:val="uk-UA"/>
        </w:rPr>
        <w:t>:</w:t>
      </w:r>
      <w:r w:rsidRPr="004E246C">
        <w:rPr>
          <w:sz w:val="28"/>
          <w:szCs w:val="28"/>
          <w:shd w:val="clear" w:color="auto" w:fill="FFFFFF"/>
          <w:lang w:val="de-DE"/>
        </w:rPr>
        <w:t xml:space="preserve"> </w:t>
      </w:r>
      <w:proofErr w:type="spellStart"/>
      <w:r w:rsidRPr="004E246C">
        <w:rPr>
          <w:i/>
          <w:iCs/>
          <w:sz w:val="28"/>
          <w:szCs w:val="28"/>
          <w:shd w:val="clear" w:color="auto" w:fill="FFFFFF"/>
        </w:rPr>
        <w:t>mündliche</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oder</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schriftliche</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in</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einen</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logischen</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Handlungsablauf</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gebra</w:t>
      </w:r>
      <w:r w:rsidRPr="004E246C">
        <w:rPr>
          <w:i/>
          <w:iCs/>
          <w:sz w:val="28"/>
          <w:szCs w:val="28"/>
          <w:shd w:val="clear" w:color="auto" w:fill="FFFFFF"/>
          <w:lang w:val="de-DE"/>
        </w:rPr>
        <w:t>u</w:t>
      </w:r>
      <w:r w:rsidRPr="004E246C">
        <w:rPr>
          <w:i/>
          <w:iCs/>
          <w:sz w:val="28"/>
          <w:szCs w:val="28"/>
          <w:shd w:val="clear" w:color="auto" w:fill="FFFFFF"/>
        </w:rPr>
        <w:t>chte</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Schilderung</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eines</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tatsächlichen</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oder</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erdachten</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Geschehens</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Ereignisses</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Erzählung</w:t>
      </w:r>
      <w:proofErr w:type="spellEnd"/>
      <w:r w:rsidRPr="004E246C">
        <w:rPr>
          <w:sz w:val="28"/>
          <w:szCs w:val="28"/>
          <w:shd w:val="clear" w:color="auto" w:fill="FFFFFF"/>
          <w:lang w:val="de-DE"/>
        </w:rPr>
        <w:t xml:space="preserve"> [</w:t>
      </w:r>
      <w:r w:rsidRPr="004E246C">
        <w:rPr>
          <w:sz w:val="28"/>
          <w:szCs w:val="28"/>
          <w:shd w:val="clear" w:color="auto" w:fill="FFFFFF"/>
          <w:lang w:val="uk-UA"/>
        </w:rPr>
        <w:t>66</w:t>
      </w:r>
      <w:r w:rsidRPr="004E246C">
        <w:rPr>
          <w:sz w:val="28"/>
          <w:szCs w:val="28"/>
          <w:shd w:val="clear" w:color="auto" w:fill="FFFFFF"/>
          <w:lang w:val="de-DE"/>
        </w:rPr>
        <w:t>]</w:t>
      </w:r>
      <w:r w:rsidRPr="004E246C">
        <w:rPr>
          <w:sz w:val="28"/>
          <w:szCs w:val="28"/>
          <w:shd w:val="clear" w:color="auto" w:fill="FFFFFF"/>
          <w:lang w:val="uk-UA"/>
        </w:rPr>
        <w:t xml:space="preserve">. З цього визначення виділяємо ознаки цього жанру:  в усній або письмовій формі, логічне розгортання дії, з використанням опису фактичної чи вигаданої події, розповідь. Українським відповідником слова </w:t>
      </w:r>
      <w:r w:rsidRPr="004E246C">
        <w:rPr>
          <w:i/>
          <w:iCs/>
          <w:sz w:val="28"/>
          <w:szCs w:val="28"/>
          <w:shd w:val="clear" w:color="auto" w:fill="FFFFFF"/>
          <w:lang w:val="de-DE"/>
        </w:rPr>
        <w:t>die</w:t>
      </w:r>
      <w:r w:rsidRPr="004E246C">
        <w:rPr>
          <w:i/>
          <w:iCs/>
          <w:sz w:val="28"/>
          <w:szCs w:val="28"/>
          <w:shd w:val="clear" w:color="auto" w:fill="FFFFFF"/>
          <w:lang w:val="uk-UA"/>
        </w:rPr>
        <w:t xml:space="preserve"> </w:t>
      </w:r>
      <w:r w:rsidRPr="004E246C">
        <w:rPr>
          <w:i/>
          <w:iCs/>
          <w:sz w:val="28"/>
          <w:szCs w:val="28"/>
          <w:shd w:val="clear" w:color="auto" w:fill="FFFFFF"/>
          <w:lang w:val="de-DE"/>
        </w:rPr>
        <w:t>Geschichte</w:t>
      </w:r>
      <w:r w:rsidRPr="004E246C">
        <w:rPr>
          <w:sz w:val="28"/>
          <w:szCs w:val="28"/>
          <w:shd w:val="clear" w:color="auto" w:fill="FFFFFF"/>
          <w:lang w:val="uk-UA"/>
        </w:rPr>
        <w:t xml:space="preserve"> є оповідання. У словнику української мови зазначено, що це н</w:t>
      </w:r>
      <w:proofErr w:type="spellStart"/>
      <w:r w:rsidRPr="004E246C">
        <w:rPr>
          <w:sz w:val="28"/>
          <w:szCs w:val="28"/>
          <w:shd w:val="clear" w:color="auto" w:fill="FFFFFF"/>
        </w:rPr>
        <w:t>евеликий</w:t>
      </w:r>
      <w:proofErr w:type="spellEnd"/>
      <w:r w:rsidRPr="004E246C">
        <w:rPr>
          <w:sz w:val="28"/>
          <w:szCs w:val="28"/>
          <w:shd w:val="clear" w:color="auto" w:fill="FFFFFF"/>
        </w:rPr>
        <w:t xml:space="preserve"> за </w:t>
      </w:r>
      <w:proofErr w:type="spellStart"/>
      <w:r w:rsidRPr="004E246C">
        <w:rPr>
          <w:sz w:val="28"/>
          <w:szCs w:val="28"/>
          <w:shd w:val="clear" w:color="auto" w:fill="FFFFFF"/>
        </w:rPr>
        <w:t>обсягом</w:t>
      </w:r>
      <w:proofErr w:type="spellEnd"/>
      <w:r w:rsidRPr="004E246C">
        <w:rPr>
          <w:sz w:val="28"/>
          <w:szCs w:val="28"/>
          <w:shd w:val="clear" w:color="auto" w:fill="FFFFFF"/>
        </w:rPr>
        <w:t xml:space="preserve"> </w:t>
      </w:r>
      <w:proofErr w:type="spellStart"/>
      <w:r w:rsidRPr="004E246C">
        <w:rPr>
          <w:sz w:val="28"/>
          <w:szCs w:val="28"/>
          <w:shd w:val="clear" w:color="auto" w:fill="FFFFFF"/>
        </w:rPr>
        <w:t>прозовий</w:t>
      </w:r>
      <w:proofErr w:type="spellEnd"/>
      <w:r w:rsidRPr="004E246C">
        <w:rPr>
          <w:sz w:val="28"/>
          <w:szCs w:val="28"/>
          <w:shd w:val="clear" w:color="auto" w:fill="FFFFFF"/>
        </w:rPr>
        <w:t xml:space="preserve"> </w:t>
      </w:r>
      <w:proofErr w:type="spellStart"/>
      <w:r w:rsidRPr="004E246C">
        <w:rPr>
          <w:sz w:val="28"/>
          <w:szCs w:val="28"/>
          <w:shd w:val="clear" w:color="auto" w:fill="FFFFFF"/>
        </w:rPr>
        <w:t>художній</w:t>
      </w:r>
      <w:proofErr w:type="spellEnd"/>
      <w:r w:rsidRPr="004E246C">
        <w:rPr>
          <w:sz w:val="28"/>
          <w:szCs w:val="28"/>
          <w:shd w:val="clear" w:color="auto" w:fill="FFFFFF"/>
        </w:rPr>
        <w:t xml:space="preserve"> </w:t>
      </w:r>
      <w:proofErr w:type="spellStart"/>
      <w:r w:rsidRPr="004E246C">
        <w:rPr>
          <w:sz w:val="28"/>
          <w:szCs w:val="28"/>
          <w:shd w:val="clear" w:color="auto" w:fill="FFFFFF"/>
        </w:rPr>
        <w:t>твір</w:t>
      </w:r>
      <w:proofErr w:type="spellEnd"/>
      <w:r w:rsidRPr="004E246C">
        <w:rPr>
          <w:sz w:val="28"/>
          <w:szCs w:val="28"/>
          <w:shd w:val="clear" w:color="auto" w:fill="FFFFFF"/>
        </w:rPr>
        <w:t xml:space="preserve">; </w:t>
      </w:r>
      <w:r w:rsidRPr="004E246C">
        <w:rPr>
          <w:sz w:val="28"/>
          <w:szCs w:val="28"/>
          <w:shd w:val="clear" w:color="auto" w:fill="FFFFFF"/>
          <w:lang w:val="uk-UA"/>
        </w:rPr>
        <w:t>розповідь [47].</w:t>
      </w:r>
    </w:p>
    <w:p w:rsidR="004E246C" w:rsidRPr="004E246C" w:rsidRDefault="004E246C" w:rsidP="004E246C">
      <w:pPr>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4E246C">
        <w:rPr>
          <w:rFonts w:ascii="Times New Roman" w:eastAsia="Times New Roman" w:hAnsi="Times New Roman" w:cs="Times New Roman"/>
          <w:sz w:val="28"/>
          <w:szCs w:val="28"/>
          <w:lang w:val="uk-UA"/>
        </w:rPr>
        <w:t>Письменник звертається до жанру історії (оповідання) і наділяє їх певними особливостями. Так,</w:t>
      </w:r>
      <w:r w:rsidRPr="004E246C">
        <w:rPr>
          <w:rFonts w:ascii="Times New Roman" w:hAnsi="Times New Roman" w:cs="Times New Roman"/>
          <w:sz w:val="28"/>
          <w:szCs w:val="28"/>
          <w:lang w:val="uk-UA"/>
        </w:rPr>
        <w:t xml:space="preserve"> дослідники звертають увагу на</w:t>
      </w:r>
      <w:r w:rsidRPr="004E246C">
        <w:rPr>
          <w:rFonts w:ascii="Times New Roman" w:eastAsia="Times New Roman" w:hAnsi="Times New Roman" w:cs="Times New Roman"/>
          <w:sz w:val="28"/>
          <w:szCs w:val="28"/>
          <w:lang w:val="uk-UA"/>
        </w:rPr>
        <w:t xml:space="preserve"> такі риси жанру</w:t>
      </w:r>
      <w:r w:rsidRPr="004E246C">
        <w:rPr>
          <w:rFonts w:ascii="Times New Roman" w:eastAsia="Times New Roman" w:hAnsi="Times New Roman" w:cs="Times New Roman"/>
          <w:i/>
          <w:iCs/>
          <w:sz w:val="28"/>
          <w:szCs w:val="28"/>
          <w:lang w:val="uk-UA"/>
        </w:rPr>
        <w:t xml:space="preserve"> історії</w:t>
      </w:r>
      <w:r w:rsidRPr="004E246C">
        <w:rPr>
          <w:rFonts w:ascii="Times New Roman" w:eastAsia="Times New Roman" w:hAnsi="Times New Roman" w:cs="Times New Roman"/>
          <w:sz w:val="28"/>
          <w:szCs w:val="28"/>
          <w:lang w:val="uk-UA"/>
        </w:rPr>
        <w:t xml:space="preserve">, які характерні саме оповіданням Б. </w:t>
      </w:r>
      <w:proofErr w:type="spellStart"/>
      <w:r w:rsidRPr="004E246C">
        <w:rPr>
          <w:rFonts w:ascii="Times New Roman" w:eastAsia="Times New Roman" w:hAnsi="Times New Roman" w:cs="Times New Roman"/>
          <w:sz w:val="28"/>
          <w:szCs w:val="28"/>
          <w:lang w:val="uk-UA"/>
        </w:rPr>
        <w:t>Шлінка</w:t>
      </w:r>
      <w:proofErr w:type="spellEnd"/>
      <w:r w:rsidRPr="004E246C">
        <w:rPr>
          <w:rFonts w:ascii="Times New Roman" w:eastAsia="Times New Roman" w:hAnsi="Times New Roman" w:cs="Times New Roman"/>
          <w:sz w:val="28"/>
          <w:szCs w:val="28"/>
          <w:lang w:val="uk-UA"/>
        </w:rPr>
        <w:t>:</w:t>
      </w:r>
    </w:p>
    <w:p w:rsidR="004E246C" w:rsidRPr="004E246C" w:rsidRDefault="004E246C" w:rsidP="004E246C">
      <w:pPr>
        <w:pStyle w:val="a6"/>
        <w:numPr>
          <w:ilvl w:val="0"/>
          <w:numId w:val="18"/>
        </w:numPr>
        <w:spacing w:after="0" w:line="360" w:lineRule="auto"/>
        <w:jc w:val="both"/>
        <w:textAlignment w:val="baseline"/>
        <w:rPr>
          <w:rFonts w:ascii="Times New Roman" w:eastAsia="Times New Roman" w:hAnsi="Times New Roman" w:cs="Times New Roman"/>
          <w:sz w:val="28"/>
          <w:szCs w:val="28"/>
        </w:rPr>
      </w:pPr>
      <w:r w:rsidRPr="004E246C">
        <w:rPr>
          <w:rFonts w:ascii="Times New Roman" w:eastAsia="Times New Roman" w:hAnsi="Times New Roman" w:cs="Times New Roman"/>
          <w:sz w:val="28"/>
          <w:szCs w:val="28"/>
          <w:lang w:val="uk-UA"/>
        </w:rPr>
        <w:t>стриманість манери розповіді</w:t>
      </w:r>
      <w:r w:rsidRPr="004E246C">
        <w:rPr>
          <w:rFonts w:ascii="Times New Roman" w:eastAsia="Times New Roman" w:hAnsi="Times New Roman" w:cs="Times New Roman"/>
          <w:sz w:val="28"/>
          <w:szCs w:val="28"/>
          <w:lang w:val="ru-RU"/>
        </w:rPr>
        <w:t>;</w:t>
      </w:r>
    </w:p>
    <w:p w:rsidR="004E246C" w:rsidRPr="004E246C" w:rsidRDefault="004E246C" w:rsidP="004E246C">
      <w:pPr>
        <w:pStyle w:val="a6"/>
        <w:numPr>
          <w:ilvl w:val="0"/>
          <w:numId w:val="18"/>
        </w:numPr>
        <w:spacing w:after="0" w:line="360" w:lineRule="auto"/>
        <w:jc w:val="both"/>
        <w:textAlignment w:val="baseline"/>
        <w:rPr>
          <w:rFonts w:ascii="Times New Roman" w:eastAsia="Times New Roman" w:hAnsi="Times New Roman" w:cs="Times New Roman"/>
          <w:sz w:val="28"/>
          <w:szCs w:val="28"/>
        </w:rPr>
      </w:pPr>
      <w:proofErr w:type="spellStart"/>
      <w:r w:rsidRPr="004E246C">
        <w:rPr>
          <w:rFonts w:ascii="Times New Roman" w:eastAsia="Times New Roman" w:hAnsi="Times New Roman" w:cs="Times New Roman"/>
          <w:sz w:val="28"/>
          <w:szCs w:val="28"/>
          <w:lang w:val="uk-UA"/>
        </w:rPr>
        <w:t>імпліцитність</w:t>
      </w:r>
      <w:proofErr w:type="spellEnd"/>
      <w:r w:rsidRPr="004E246C">
        <w:rPr>
          <w:rFonts w:ascii="Times New Roman" w:eastAsia="Times New Roman" w:hAnsi="Times New Roman" w:cs="Times New Roman"/>
          <w:sz w:val="28"/>
          <w:szCs w:val="28"/>
          <w:lang w:val="uk-UA"/>
        </w:rPr>
        <w:t xml:space="preserve"> інформації;</w:t>
      </w:r>
    </w:p>
    <w:p w:rsidR="004E246C" w:rsidRPr="004E246C" w:rsidRDefault="004E246C" w:rsidP="004E246C">
      <w:pPr>
        <w:pStyle w:val="a6"/>
        <w:numPr>
          <w:ilvl w:val="0"/>
          <w:numId w:val="18"/>
        </w:numPr>
        <w:spacing w:after="0" w:line="360" w:lineRule="auto"/>
        <w:jc w:val="both"/>
        <w:textAlignment w:val="baseline"/>
        <w:rPr>
          <w:rFonts w:ascii="Times New Roman" w:eastAsia="Times New Roman" w:hAnsi="Times New Roman" w:cs="Times New Roman"/>
          <w:sz w:val="28"/>
          <w:szCs w:val="28"/>
        </w:rPr>
      </w:pPr>
      <w:r w:rsidRPr="004E246C">
        <w:rPr>
          <w:rFonts w:ascii="Times New Roman" w:eastAsia="Times New Roman" w:hAnsi="Times New Roman" w:cs="Times New Roman"/>
          <w:sz w:val="28"/>
          <w:szCs w:val="28"/>
          <w:lang w:val="uk-UA"/>
        </w:rPr>
        <w:t>емоційний вплив на читача шляхом особливої побудови сюжету – створення неочікуваних подій, які змушують по-іншому подивитися на ситуацію;</w:t>
      </w:r>
    </w:p>
    <w:p w:rsidR="004E246C" w:rsidRPr="004E246C" w:rsidRDefault="004E246C" w:rsidP="004E246C">
      <w:pPr>
        <w:pStyle w:val="a6"/>
        <w:numPr>
          <w:ilvl w:val="0"/>
          <w:numId w:val="18"/>
        </w:numPr>
        <w:spacing w:after="0" w:line="360" w:lineRule="auto"/>
        <w:jc w:val="both"/>
        <w:textAlignment w:val="baseline"/>
        <w:rPr>
          <w:rFonts w:ascii="Times New Roman" w:eastAsia="Times New Roman" w:hAnsi="Times New Roman" w:cs="Times New Roman"/>
          <w:sz w:val="28"/>
          <w:szCs w:val="28"/>
        </w:rPr>
      </w:pPr>
      <w:r w:rsidRPr="004E246C">
        <w:rPr>
          <w:rFonts w:ascii="Times New Roman" w:eastAsia="Times New Roman" w:hAnsi="Times New Roman" w:cs="Times New Roman"/>
          <w:sz w:val="28"/>
          <w:szCs w:val="28"/>
          <w:lang w:val="uk-UA"/>
        </w:rPr>
        <w:t>використання особливостей розмовного мовлення в поєднанні з мовою письма, використання складних підрядних речень;</w:t>
      </w:r>
    </w:p>
    <w:p w:rsidR="004E246C" w:rsidRPr="004E246C" w:rsidRDefault="004E246C" w:rsidP="004E246C">
      <w:pPr>
        <w:pStyle w:val="a6"/>
        <w:numPr>
          <w:ilvl w:val="0"/>
          <w:numId w:val="18"/>
        </w:numPr>
        <w:spacing w:after="0" w:line="360" w:lineRule="auto"/>
        <w:jc w:val="both"/>
        <w:textAlignment w:val="baseline"/>
        <w:rPr>
          <w:rFonts w:ascii="Times New Roman" w:eastAsia="Times New Roman" w:hAnsi="Times New Roman" w:cs="Times New Roman"/>
          <w:sz w:val="28"/>
          <w:szCs w:val="28"/>
        </w:rPr>
      </w:pPr>
      <w:r w:rsidRPr="004E246C">
        <w:rPr>
          <w:rFonts w:ascii="Times New Roman" w:eastAsia="Times New Roman" w:hAnsi="Times New Roman" w:cs="Times New Roman"/>
          <w:sz w:val="28"/>
          <w:szCs w:val="28"/>
          <w:lang w:val="uk-UA"/>
        </w:rPr>
        <w:t>перехід діалогічної форми мовлення в монологічну;</w:t>
      </w:r>
    </w:p>
    <w:p w:rsidR="004E246C" w:rsidRPr="004E246C" w:rsidRDefault="004E246C" w:rsidP="004E246C">
      <w:pPr>
        <w:pStyle w:val="a6"/>
        <w:numPr>
          <w:ilvl w:val="0"/>
          <w:numId w:val="18"/>
        </w:numPr>
        <w:spacing w:after="0" w:line="360" w:lineRule="auto"/>
        <w:jc w:val="both"/>
        <w:textAlignment w:val="baseline"/>
        <w:rPr>
          <w:rFonts w:ascii="Times New Roman" w:eastAsia="Times New Roman" w:hAnsi="Times New Roman" w:cs="Times New Roman"/>
          <w:sz w:val="28"/>
          <w:szCs w:val="28"/>
        </w:rPr>
      </w:pPr>
      <w:r w:rsidRPr="004E246C">
        <w:rPr>
          <w:rFonts w:ascii="Times New Roman" w:eastAsia="Times New Roman" w:hAnsi="Times New Roman" w:cs="Times New Roman"/>
          <w:sz w:val="28"/>
          <w:szCs w:val="28"/>
          <w:lang w:val="uk-UA"/>
        </w:rPr>
        <w:t>сугестивність оповідання</w:t>
      </w:r>
      <w:r w:rsidRPr="004E246C">
        <w:rPr>
          <w:rFonts w:ascii="Times New Roman" w:eastAsia="Times New Roman" w:hAnsi="Times New Roman" w:cs="Times New Roman"/>
          <w:sz w:val="28"/>
          <w:szCs w:val="28"/>
        </w:rPr>
        <w:t>,</w:t>
      </w:r>
      <w:r w:rsidRPr="004E246C">
        <w:rPr>
          <w:rFonts w:ascii="Times New Roman" w:eastAsia="Times New Roman" w:hAnsi="Times New Roman" w:cs="Times New Roman"/>
          <w:sz w:val="28"/>
          <w:szCs w:val="28"/>
          <w:lang w:val="uk-UA"/>
        </w:rPr>
        <w:t xml:space="preserve"> використання питань, які передбачають відповідь;</w:t>
      </w:r>
    </w:p>
    <w:p w:rsidR="004E246C" w:rsidRPr="004E246C" w:rsidRDefault="004E246C" w:rsidP="004E246C">
      <w:pPr>
        <w:pStyle w:val="a6"/>
        <w:numPr>
          <w:ilvl w:val="0"/>
          <w:numId w:val="18"/>
        </w:numPr>
        <w:spacing w:after="0" w:line="360" w:lineRule="auto"/>
        <w:jc w:val="both"/>
        <w:textAlignment w:val="baseline"/>
        <w:rPr>
          <w:rFonts w:ascii="Times New Roman" w:eastAsia="Times New Roman" w:hAnsi="Times New Roman" w:cs="Times New Roman"/>
          <w:sz w:val="28"/>
          <w:szCs w:val="28"/>
        </w:rPr>
      </w:pPr>
      <w:r w:rsidRPr="004E246C">
        <w:rPr>
          <w:rFonts w:ascii="Times New Roman" w:eastAsia="Times New Roman" w:hAnsi="Times New Roman" w:cs="Times New Roman"/>
          <w:sz w:val="28"/>
          <w:szCs w:val="28"/>
          <w:lang w:val="uk-UA"/>
        </w:rPr>
        <w:t xml:space="preserve">відкритість кінцівки історії, іноді допускається різне розуміння опису подій </w:t>
      </w:r>
      <w:r w:rsidRPr="004E246C">
        <w:rPr>
          <w:rFonts w:ascii="Times New Roman" w:eastAsia="Times New Roman" w:hAnsi="Times New Roman" w:cs="Times New Roman"/>
          <w:sz w:val="28"/>
          <w:szCs w:val="28"/>
        </w:rPr>
        <w:t>[</w:t>
      </w:r>
      <w:r w:rsidRPr="004E246C">
        <w:rPr>
          <w:rStyle w:val="af2"/>
          <w:rFonts w:ascii="Times New Roman" w:hAnsi="Times New Roman" w:cs="Times New Roman"/>
          <w:b w:val="0"/>
          <w:bCs w:val="0"/>
          <w:sz w:val="28"/>
          <w:szCs w:val="28"/>
          <w:bdr w:val="none" w:sz="0" w:space="0" w:color="auto" w:frame="1"/>
          <w:shd w:val="clear" w:color="auto" w:fill="FFFFFF"/>
          <w:lang w:val="uk-UA"/>
        </w:rPr>
        <w:t xml:space="preserve">26, </w:t>
      </w:r>
      <w:r w:rsidRPr="004E246C">
        <w:rPr>
          <w:rStyle w:val="af2"/>
          <w:rFonts w:ascii="Times New Roman" w:hAnsi="Times New Roman" w:cs="Times New Roman"/>
          <w:b w:val="0"/>
          <w:bCs w:val="0"/>
          <w:sz w:val="28"/>
          <w:szCs w:val="28"/>
          <w:bdr w:val="none" w:sz="0" w:space="0" w:color="auto" w:frame="1"/>
          <w:shd w:val="clear" w:color="auto" w:fill="FFFFFF"/>
        </w:rPr>
        <w:t>с</w:t>
      </w:r>
      <w:r w:rsidRPr="004E246C">
        <w:rPr>
          <w:rStyle w:val="af2"/>
          <w:rFonts w:ascii="Times New Roman" w:hAnsi="Times New Roman" w:cs="Times New Roman"/>
          <w:b w:val="0"/>
          <w:bCs w:val="0"/>
          <w:sz w:val="28"/>
          <w:szCs w:val="28"/>
          <w:bdr w:val="none" w:sz="0" w:space="0" w:color="auto" w:frame="1"/>
          <w:shd w:val="clear" w:color="auto" w:fill="FFFFFF"/>
          <w:lang w:val="uk-UA"/>
        </w:rPr>
        <w:t>.</w:t>
      </w:r>
      <w:r w:rsidRPr="004E246C">
        <w:rPr>
          <w:rStyle w:val="af2"/>
          <w:rFonts w:ascii="Times New Roman" w:hAnsi="Times New Roman" w:cs="Times New Roman"/>
          <w:b w:val="0"/>
          <w:bCs w:val="0"/>
          <w:sz w:val="28"/>
          <w:szCs w:val="28"/>
          <w:bdr w:val="none" w:sz="0" w:space="0" w:color="auto" w:frame="1"/>
          <w:shd w:val="clear" w:color="auto" w:fill="FFFFFF"/>
        </w:rPr>
        <w:t xml:space="preserve"> 93</w:t>
      </w:r>
      <w:r w:rsidRPr="004E246C">
        <w:rPr>
          <w:rFonts w:ascii="Times New Roman" w:eastAsia="Times New Roman" w:hAnsi="Times New Roman" w:cs="Times New Roman"/>
          <w:sz w:val="28"/>
          <w:szCs w:val="28"/>
        </w:rPr>
        <w:t>]</w:t>
      </w:r>
      <w:r w:rsidRPr="004E246C">
        <w:rPr>
          <w:rFonts w:ascii="Times New Roman" w:eastAsia="Times New Roman" w:hAnsi="Times New Roman" w:cs="Times New Roman"/>
          <w:sz w:val="28"/>
          <w:szCs w:val="28"/>
          <w:lang w:val="uk-UA"/>
        </w:rPr>
        <w:t>.</w:t>
      </w:r>
    </w:p>
    <w:p w:rsidR="004E246C" w:rsidRPr="004E246C" w:rsidRDefault="004E246C" w:rsidP="004E246C">
      <w:pPr>
        <w:pStyle w:val="a7"/>
        <w:shd w:val="clear" w:color="auto" w:fill="FFFFFF"/>
        <w:spacing w:before="0" w:beforeAutospacing="0" w:after="0" w:afterAutospacing="0" w:line="360" w:lineRule="auto"/>
        <w:ind w:firstLine="720"/>
        <w:jc w:val="both"/>
        <w:textAlignment w:val="baseline"/>
        <w:rPr>
          <w:b/>
          <w:bCs/>
          <w:sz w:val="28"/>
          <w:szCs w:val="28"/>
          <w:lang w:val="uk-UA"/>
        </w:rPr>
      </w:pPr>
      <w:r w:rsidRPr="004E246C">
        <w:rPr>
          <w:sz w:val="28"/>
          <w:szCs w:val="28"/>
          <w:lang w:val="uk-UA"/>
        </w:rPr>
        <w:t xml:space="preserve">В інтерв`ю журналу </w:t>
      </w:r>
      <w:r w:rsidRPr="004E246C">
        <w:rPr>
          <w:sz w:val="28"/>
          <w:szCs w:val="28"/>
          <w:shd w:val="clear" w:color="auto" w:fill="FFFFFF"/>
        </w:rPr>
        <w:t>“</w:t>
      </w:r>
      <w:r w:rsidRPr="004E246C">
        <w:t xml:space="preserve"> </w:t>
      </w:r>
      <w:proofErr w:type="spellStart"/>
      <w:r w:rsidRPr="004E246C">
        <w:rPr>
          <w:sz w:val="28"/>
          <w:szCs w:val="28"/>
          <w:shd w:val="clear" w:color="auto" w:fill="FFFFFF"/>
        </w:rPr>
        <w:t>Шпіґель</w:t>
      </w:r>
      <w:proofErr w:type="spellEnd"/>
      <w:r w:rsidRPr="004E246C">
        <w:rPr>
          <w:sz w:val="28"/>
          <w:szCs w:val="28"/>
          <w:shd w:val="clear" w:color="auto" w:fill="FFFFFF"/>
          <w:lang w:val="ru-RU"/>
        </w:rPr>
        <w:t>”</w:t>
      </w:r>
      <w:r w:rsidRPr="004E246C">
        <w:rPr>
          <w:sz w:val="28"/>
          <w:szCs w:val="28"/>
          <w:lang w:val="uk-UA"/>
        </w:rPr>
        <w:t xml:space="preserve">, автор не розкриває таємниці, що ж він мав на увазі під назвою </w:t>
      </w:r>
      <w:r w:rsidRPr="004E246C">
        <w:rPr>
          <w:sz w:val="28"/>
          <w:szCs w:val="28"/>
          <w:shd w:val="clear" w:color="auto" w:fill="FFFFFF"/>
        </w:rPr>
        <w:t>“</w:t>
      </w:r>
      <w:r w:rsidRPr="004E246C">
        <w:rPr>
          <w:sz w:val="28"/>
          <w:szCs w:val="28"/>
          <w:lang w:val="de-DE"/>
        </w:rPr>
        <w:t>L</w:t>
      </w:r>
      <w:proofErr w:type="spellStart"/>
      <w:r w:rsidRPr="004E246C">
        <w:rPr>
          <w:sz w:val="28"/>
          <w:szCs w:val="28"/>
        </w:rPr>
        <w:t>iebesfluchten</w:t>
      </w:r>
      <w:proofErr w:type="spellEnd"/>
      <w:r w:rsidRPr="004E246C">
        <w:rPr>
          <w:sz w:val="28"/>
          <w:szCs w:val="28"/>
          <w:shd w:val="clear" w:color="auto" w:fill="FFFFFF"/>
        </w:rPr>
        <w:t>”</w:t>
      </w:r>
      <w:r w:rsidRPr="004E246C">
        <w:rPr>
          <w:sz w:val="28"/>
          <w:szCs w:val="28"/>
          <w:lang w:val="uk-UA"/>
        </w:rPr>
        <w:t xml:space="preserve">: </w:t>
      </w:r>
      <w:r w:rsidRPr="004E246C">
        <w:rPr>
          <w:i/>
          <w:iCs/>
          <w:sz w:val="28"/>
          <w:szCs w:val="28"/>
          <w:shd w:val="clear" w:color="auto" w:fill="FFFFFF"/>
        </w:rPr>
        <w:t>“</w:t>
      </w:r>
      <w:proofErr w:type="spellStart"/>
      <w:r w:rsidRPr="004E246C">
        <w:rPr>
          <w:i/>
          <w:iCs/>
          <w:sz w:val="28"/>
          <w:szCs w:val="28"/>
        </w:rPr>
        <w:t>Wie</w:t>
      </w:r>
      <w:proofErr w:type="spellEnd"/>
      <w:r w:rsidRPr="004E246C">
        <w:rPr>
          <w:i/>
          <w:iCs/>
          <w:sz w:val="28"/>
          <w:szCs w:val="28"/>
        </w:rPr>
        <w:t xml:space="preserve"> </w:t>
      </w:r>
      <w:proofErr w:type="spellStart"/>
      <w:r w:rsidRPr="004E246C">
        <w:rPr>
          <w:i/>
          <w:iCs/>
          <w:sz w:val="28"/>
          <w:szCs w:val="28"/>
        </w:rPr>
        <w:t>hat</w:t>
      </w:r>
      <w:proofErr w:type="spellEnd"/>
      <w:r w:rsidRPr="004E246C">
        <w:rPr>
          <w:i/>
          <w:iCs/>
          <w:sz w:val="28"/>
          <w:szCs w:val="28"/>
        </w:rPr>
        <w:t xml:space="preserve"> </w:t>
      </w:r>
      <w:proofErr w:type="spellStart"/>
      <w:r w:rsidRPr="004E246C">
        <w:rPr>
          <w:i/>
          <w:iCs/>
          <w:sz w:val="28"/>
          <w:szCs w:val="28"/>
        </w:rPr>
        <w:t>man</w:t>
      </w:r>
      <w:proofErr w:type="spellEnd"/>
      <w:r w:rsidRPr="004E246C">
        <w:rPr>
          <w:i/>
          <w:iCs/>
          <w:sz w:val="28"/>
          <w:szCs w:val="28"/>
        </w:rPr>
        <w:t xml:space="preserve"> </w:t>
      </w:r>
      <w:proofErr w:type="spellStart"/>
      <w:r w:rsidRPr="004E246C">
        <w:rPr>
          <w:i/>
          <w:iCs/>
          <w:sz w:val="28"/>
          <w:szCs w:val="28"/>
        </w:rPr>
        <w:t>den</w:t>
      </w:r>
      <w:proofErr w:type="spellEnd"/>
      <w:r w:rsidRPr="004E246C">
        <w:rPr>
          <w:i/>
          <w:iCs/>
          <w:sz w:val="28"/>
          <w:szCs w:val="28"/>
        </w:rPr>
        <w:t xml:space="preserve"> </w:t>
      </w:r>
      <w:proofErr w:type="spellStart"/>
      <w:r w:rsidRPr="004E246C">
        <w:rPr>
          <w:i/>
          <w:iCs/>
          <w:sz w:val="28"/>
          <w:szCs w:val="28"/>
        </w:rPr>
        <w:t>Titel</w:t>
      </w:r>
      <w:proofErr w:type="spellEnd"/>
      <w:r w:rsidRPr="004E246C">
        <w:rPr>
          <w:i/>
          <w:iCs/>
          <w:sz w:val="28"/>
          <w:szCs w:val="28"/>
          <w:lang w:val="uk-UA"/>
        </w:rPr>
        <w:t xml:space="preserve"> </w:t>
      </w:r>
      <w:r w:rsidRPr="004E246C">
        <w:rPr>
          <w:i/>
          <w:iCs/>
          <w:sz w:val="28"/>
          <w:szCs w:val="28"/>
        </w:rPr>
        <w:t>"</w:t>
      </w:r>
      <w:proofErr w:type="spellStart"/>
      <w:r w:rsidRPr="004E246C">
        <w:rPr>
          <w:i/>
          <w:iCs/>
          <w:sz w:val="28"/>
          <w:szCs w:val="28"/>
        </w:rPr>
        <w:t>Liebesfluchten</w:t>
      </w:r>
      <w:proofErr w:type="spellEnd"/>
      <w:r w:rsidRPr="004E246C">
        <w:rPr>
          <w:i/>
          <w:iCs/>
          <w:sz w:val="28"/>
          <w:szCs w:val="28"/>
        </w:rPr>
        <w:t xml:space="preserve">" </w:t>
      </w:r>
      <w:proofErr w:type="spellStart"/>
      <w:r w:rsidRPr="004E246C">
        <w:rPr>
          <w:i/>
          <w:iCs/>
          <w:sz w:val="28"/>
          <w:szCs w:val="28"/>
        </w:rPr>
        <w:lastRenderedPageBreak/>
        <w:t>zu</w:t>
      </w:r>
      <w:proofErr w:type="spellEnd"/>
      <w:r w:rsidRPr="004E246C">
        <w:rPr>
          <w:i/>
          <w:iCs/>
          <w:sz w:val="28"/>
          <w:szCs w:val="28"/>
        </w:rPr>
        <w:t xml:space="preserve"> </w:t>
      </w:r>
      <w:proofErr w:type="spellStart"/>
      <w:r w:rsidRPr="004E246C">
        <w:rPr>
          <w:i/>
          <w:iCs/>
          <w:sz w:val="28"/>
          <w:szCs w:val="28"/>
        </w:rPr>
        <w:t>verstehen</w:t>
      </w:r>
      <w:proofErr w:type="spellEnd"/>
      <w:r w:rsidRPr="004E246C">
        <w:rPr>
          <w:i/>
          <w:iCs/>
          <w:sz w:val="28"/>
          <w:szCs w:val="28"/>
        </w:rPr>
        <w:t xml:space="preserve">: </w:t>
      </w:r>
      <w:proofErr w:type="spellStart"/>
      <w:r w:rsidRPr="004E246C">
        <w:rPr>
          <w:i/>
          <w:iCs/>
          <w:sz w:val="28"/>
          <w:szCs w:val="28"/>
        </w:rPr>
        <w:t>als</w:t>
      </w:r>
      <w:proofErr w:type="spellEnd"/>
      <w:r w:rsidRPr="004E246C">
        <w:rPr>
          <w:i/>
          <w:iCs/>
          <w:sz w:val="28"/>
          <w:szCs w:val="28"/>
        </w:rPr>
        <w:t xml:space="preserve"> </w:t>
      </w:r>
      <w:proofErr w:type="spellStart"/>
      <w:r w:rsidRPr="004E246C">
        <w:rPr>
          <w:i/>
          <w:iCs/>
          <w:sz w:val="28"/>
          <w:szCs w:val="28"/>
        </w:rPr>
        <w:t>die</w:t>
      </w:r>
      <w:proofErr w:type="spellEnd"/>
      <w:r w:rsidRPr="004E246C">
        <w:rPr>
          <w:i/>
          <w:iCs/>
          <w:sz w:val="28"/>
          <w:szCs w:val="28"/>
        </w:rPr>
        <w:t xml:space="preserve"> </w:t>
      </w:r>
      <w:proofErr w:type="spellStart"/>
      <w:r w:rsidRPr="004E246C">
        <w:rPr>
          <w:i/>
          <w:iCs/>
          <w:sz w:val="28"/>
          <w:szCs w:val="28"/>
        </w:rPr>
        <w:t>Flucht</w:t>
      </w:r>
      <w:proofErr w:type="spellEnd"/>
      <w:r w:rsidRPr="004E246C">
        <w:rPr>
          <w:i/>
          <w:iCs/>
          <w:sz w:val="28"/>
          <w:szCs w:val="28"/>
        </w:rPr>
        <w:t xml:space="preserve"> </w:t>
      </w:r>
      <w:proofErr w:type="spellStart"/>
      <w:r w:rsidRPr="004E246C">
        <w:rPr>
          <w:i/>
          <w:iCs/>
          <w:sz w:val="28"/>
          <w:szCs w:val="28"/>
        </w:rPr>
        <w:t>der</w:t>
      </w:r>
      <w:proofErr w:type="spellEnd"/>
      <w:r w:rsidRPr="004E246C">
        <w:rPr>
          <w:i/>
          <w:iCs/>
          <w:sz w:val="28"/>
          <w:szCs w:val="28"/>
        </w:rPr>
        <w:t xml:space="preserve"> </w:t>
      </w:r>
      <w:proofErr w:type="spellStart"/>
      <w:r w:rsidRPr="004E246C">
        <w:rPr>
          <w:i/>
          <w:iCs/>
          <w:sz w:val="28"/>
          <w:szCs w:val="28"/>
        </w:rPr>
        <w:t>Liebe</w:t>
      </w:r>
      <w:proofErr w:type="spellEnd"/>
      <w:r w:rsidRPr="004E246C">
        <w:rPr>
          <w:i/>
          <w:iCs/>
          <w:sz w:val="28"/>
          <w:szCs w:val="28"/>
        </w:rPr>
        <w:t xml:space="preserve">, </w:t>
      </w:r>
      <w:proofErr w:type="spellStart"/>
      <w:r w:rsidRPr="004E246C">
        <w:rPr>
          <w:i/>
          <w:iCs/>
          <w:sz w:val="28"/>
          <w:szCs w:val="28"/>
        </w:rPr>
        <w:t>als</w:t>
      </w:r>
      <w:proofErr w:type="spellEnd"/>
      <w:r w:rsidRPr="004E246C">
        <w:rPr>
          <w:i/>
          <w:iCs/>
          <w:sz w:val="28"/>
          <w:szCs w:val="28"/>
        </w:rPr>
        <w:t xml:space="preserve"> </w:t>
      </w:r>
      <w:proofErr w:type="spellStart"/>
      <w:r w:rsidRPr="004E246C">
        <w:rPr>
          <w:i/>
          <w:iCs/>
          <w:sz w:val="28"/>
          <w:szCs w:val="28"/>
        </w:rPr>
        <w:t>Flucht</w:t>
      </w:r>
      <w:proofErr w:type="spellEnd"/>
      <w:r w:rsidRPr="004E246C">
        <w:rPr>
          <w:i/>
          <w:iCs/>
          <w:sz w:val="28"/>
          <w:szCs w:val="28"/>
        </w:rPr>
        <w:t xml:space="preserve"> </w:t>
      </w:r>
      <w:proofErr w:type="spellStart"/>
      <w:r w:rsidRPr="004E246C">
        <w:rPr>
          <w:i/>
          <w:iCs/>
          <w:sz w:val="28"/>
          <w:szCs w:val="28"/>
        </w:rPr>
        <w:t>vor</w:t>
      </w:r>
      <w:proofErr w:type="spellEnd"/>
      <w:r w:rsidRPr="004E246C">
        <w:rPr>
          <w:i/>
          <w:iCs/>
          <w:sz w:val="28"/>
          <w:szCs w:val="28"/>
        </w:rPr>
        <w:t xml:space="preserve"> </w:t>
      </w:r>
      <w:proofErr w:type="spellStart"/>
      <w:r w:rsidRPr="004E246C">
        <w:rPr>
          <w:i/>
          <w:iCs/>
          <w:sz w:val="28"/>
          <w:szCs w:val="28"/>
        </w:rPr>
        <w:t>der</w:t>
      </w:r>
      <w:proofErr w:type="spellEnd"/>
      <w:r w:rsidRPr="004E246C">
        <w:rPr>
          <w:i/>
          <w:iCs/>
          <w:sz w:val="28"/>
          <w:szCs w:val="28"/>
        </w:rPr>
        <w:t xml:space="preserve"> </w:t>
      </w:r>
      <w:proofErr w:type="spellStart"/>
      <w:r w:rsidRPr="004E246C">
        <w:rPr>
          <w:i/>
          <w:iCs/>
          <w:sz w:val="28"/>
          <w:szCs w:val="28"/>
        </w:rPr>
        <w:t>Liebe</w:t>
      </w:r>
      <w:proofErr w:type="spellEnd"/>
      <w:r w:rsidRPr="004E246C">
        <w:rPr>
          <w:i/>
          <w:iCs/>
          <w:sz w:val="28"/>
          <w:szCs w:val="28"/>
        </w:rPr>
        <w:t xml:space="preserve">, </w:t>
      </w:r>
      <w:proofErr w:type="spellStart"/>
      <w:r w:rsidRPr="004E246C">
        <w:rPr>
          <w:i/>
          <w:iCs/>
          <w:sz w:val="28"/>
          <w:szCs w:val="28"/>
        </w:rPr>
        <w:t>als</w:t>
      </w:r>
      <w:proofErr w:type="spellEnd"/>
      <w:r w:rsidRPr="004E246C">
        <w:rPr>
          <w:i/>
          <w:iCs/>
          <w:sz w:val="28"/>
          <w:szCs w:val="28"/>
        </w:rPr>
        <w:t xml:space="preserve"> </w:t>
      </w:r>
      <w:proofErr w:type="spellStart"/>
      <w:r w:rsidRPr="004E246C">
        <w:rPr>
          <w:i/>
          <w:iCs/>
          <w:sz w:val="28"/>
          <w:szCs w:val="28"/>
        </w:rPr>
        <w:t>Flucht</w:t>
      </w:r>
      <w:proofErr w:type="spellEnd"/>
      <w:r w:rsidRPr="004E246C">
        <w:rPr>
          <w:i/>
          <w:iCs/>
          <w:sz w:val="28"/>
          <w:szCs w:val="28"/>
        </w:rPr>
        <w:t xml:space="preserve"> </w:t>
      </w:r>
      <w:proofErr w:type="spellStart"/>
      <w:r w:rsidRPr="004E246C">
        <w:rPr>
          <w:i/>
          <w:iCs/>
          <w:sz w:val="28"/>
          <w:szCs w:val="28"/>
        </w:rPr>
        <w:t>in</w:t>
      </w:r>
      <w:proofErr w:type="spellEnd"/>
      <w:r w:rsidRPr="004E246C">
        <w:rPr>
          <w:i/>
          <w:iCs/>
          <w:sz w:val="28"/>
          <w:szCs w:val="28"/>
        </w:rPr>
        <w:t xml:space="preserve"> </w:t>
      </w:r>
      <w:proofErr w:type="spellStart"/>
      <w:r w:rsidRPr="004E246C">
        <w:rPr>
          <w:i/>
          <w:iCs/>
          <w:sz w:val="28"/>
          <w:szCs w:val="28"/>
        </w:rPr>
        <w:t>die</w:t>
      </w:r>
      <w:proofErr w:type="spellEnd"/>
      <w:r w:rsidRPr="004E246C">
        <w:rPr>
          <w:i/>
          <w:iCs/>
          <w:sz w:val="28"/>
          <w:szCs w:val="28"/>
        </w:rPr>
        <w:t xml:space="preserve"> </w:t>
      </w:r>
      <w:proofErr w:type="spellStart"/>
      <w:r w:rsidRPr="004E246C">
        <w:rPr>
          <w:i/>
          <w:iCs/>
          <w:sz w:val="28"/>
          <w:szCs w:val="28"/>
        </w:rPr>
        <w:t>Liebe</w:t>
      </w:r>
      <w:proofErr w:type="spellEnd"/>
      <w:r w:rsidRPr="004E246C">
        <w:rPr>
          <w:i/>
          <w:iCs/>
          <w:sz w:val="28"/>
          <w:szCs w:val="28"/>
        </w:rPr>
        <w:t>?</w:t>
      </w:r>
      <w:r w:rsidRPr="004E246C">
        <w:rPr>
          <w:i/>
          <w:iCs/>
          <w:sz w:val="28"/>
          <w:szCs w:val="28"/>
          <w:shd w:val="clear" w:color="auto" w:fill="FFFFFF"/>
        </w:rPr>
        <w:t>”</w:t>
      </w:r>
      <w:r w:rsidRPr="004E246C">
        <w:rPr>
          <w:i/>
          <w:iCs/>
          <w:sz w:val="28"/>
          <w:szCs w:val="28"/>
          <w:shd w:val="clear" w:color="auto" w:fill="FFFFFF"/>
          <w:lang w:val="uk-UA"/>
        </w:rPr>
        <w:t>.</w:t>
      </w:r>
      <w:r w:rsidRPr="004E246C">
        <w:rPr>
          <w:sz w:val="28"/>
          <w:szCs w:val="28"/>
          <w:shd w:val="clear" w:color="auto" w:fill="FFFFFF"/>
          <w:lang w:val="uk-UA"/>
        </w:rPr>
        <w:t xml:space="preserve"> “Як слід розуміти назву збірки “Інший чоловік”:</w:t>
      </w:r>
      <w:r w:rsidRPr="004E246C">
        <w:rPr>
          <w:sz w:val="28"/>
          <w:szCs w:val="28"/>
          <w:lang w:val="uk-UA"/>
        </w:rPr>
        <w:t xml:space="preserve"> </w:t>
      </w:r>
      <w:proofErr w:type="spellStart"/>
      <w:r w:rsidRPr="004E246C">
        <w:rPr>
          <w:i/>
          <w:iCs/>
          <w:sz w:val="28"/>
          <w:szCs w:val="28"/>
        </w:rPr>
        <w:t>die</w:t>
      </w:r>
      <w:proofErr w:type="spellEnd"/>
      <w:r w:rsidRPr="004E246C">
        <w:rPr>
          <w:i/>
          <w:iCs/>
          <w:sz w:val="28"/>
          <w:szCs w:val="28"/>
        </w:rPr>
        <w:t xml:space="preserve"> </w:t>
      </w:r>
      <w:proofErr w:type="spellStart"/>
      <w:r w:rsidRPr="004E246C">
        <w:rPr>
          <w:i/>
          <w:iCs/>
          <w:sz w:val="28"/>
          <w:szCs w:val="28"/>
        </w:rPr>
        <w:t>Flucht</w:t>
      </w:r>
      <w:proofErr w:type="spellEnd"/>
      <w:r w:rsidRPr="004E246C">
        <w:rPr>
          <w:i/>
          <w:iCs/>
          <w:sz w:val="28"/>
          <w:szCs w:val="28"/>
        </w:rPr>
        <w:t xml:space="preserve"> </w:t>
      </w:r>
      <w:proofErr w:type="spellStart"/>
      <w:r w:rsidRPr="004E246C">
        <w:rPr>
          <w:i/>
          <w:iCs/>
          <w:sz w:val="28"/>
          <w:szCs w:val="28"/>
        </w:rPr>
        <w:t>der</w:t>
      </w:r>
      <w:proofErr w:type="spellEnd"/>
      <w:r w:rsidRPr="004E246C">
        <w:rPr>
          <w:i/>
          <w:iCs/>
          <w:sz w:val="28"/>
          <w:szCs w:val="28"/>
        </w:rPr>
        <w:t xml:space="preserve"> </w:t>
      </w:r>
      <w:proofErr w:type="spellStart"/>
      <w:r w:rsidRPr="004E246C">
        <w:rPr>
          <w:i/>
          <w:iCs/>
          <w:sz w:val="28"/>
          <w:szCs w:val="28"/>
        </w:rPr>
        <w:t>Liebe</w:t>
      </w:r>
      <w:proofErr w:type="spellEnd"/>
      <w:r w:rsidRPr="004E246C">
        <w:rPr>
          <w:i/>
          <w:iCs/>
          <w:sz w:val="28"/>
          <w:szCs w:val="28"/>
          <w:lang w:val="uk-UA"/>
        </w:rPr>
        <w:t xml:space="preserve"> </w:t>
      </w:r>
      <w:r w:rsidRPr="004E246C">
        <w:rPr>
          <w:sz w:val="28"/>
          <w:szCs w:val="28"/>
          <w:lang w:val="uk-UA"/>
        </w:rPr>
        <w:t xml:space="preserve">“втеча кохання”, </w:t>
      </w:r>
      <w:proofErr w:type="spellStart"/>
      <w:r w:rsidRPr="004E246C">
        <w:rPr>
          <w:i/>
          <w:iCs/>
          <w:sz w:val="28"/>
          <w:szCs w:val="28"/>
        </w:rPr>
        <w:t>Flucht</w:t>
      </w:r>
      <w:proofErr w:type="spellEnd"/>
      <w:r w:rsidRPr="004E246C">
        <w:rPr>
          <w:i/>
          <w:iCs/>
          <w:sz w:val="28"/>
          <w:szCs w:val="28"/>
        </w:rPr>
        <w:t xml:space="preserve"> </w:t>
      </w:r>
      <w:proofErr w:type="spellStart"/>
      <w:r w:rsidRPr="004E246C">
        <w:rPr>
          <w:i/>
          <w:iCs/>
          <w:sz w:val="28"/>
          <w:szCs w:val="28"/>
        </w:rPr>
        <w:t>vor</w:t>
      </w:r>
      <w:proofErr w:type="spellEnd"/>
      <w:r w:rsidRPr="004E246C">
        <w:rPr>
          <w:i/>
          <w:iCs/>
          <w:sz w:val="28"/>
          <w:szCs w:val="28"/>
        </w:rPr>
        <w:t xml:space="preserve"> </w:t>
      </w:r>
      <w:proofErr w:type="spellStart"/>
      <w:r w:rsidRPr="004E246C">
        <w:rPr>
          <w:i/>
          <w:iCs/>
          <w:sz w:val="28"/>
          <w:szCs w:val="28"/>
        </w:rPr>
        <w:t>der</w:t>
      </w:r>
      <w:proofErr w:type="spellEnd"/>
      <w:r w:rsidRPr="004E246C">
        <w:rPr>
          <w:i/>
          <w:iCs/>
          <w:sz w:val="28"/>
          <w:szCs w:val="28"/>
        </w:rPr>
        <w:t xml:space="preserve"> </w:t>
      </w:r>
      <w:proofErr w:type="spellStart"/>
      <w:r w:rsidRPr="004E246C">
        <w:rPr>
          <w:i/>
          <w:iCs/>
          <w:sz w:val="28"/>
          <w:szCs w:val="28"/>
        </w:rPr>
        <w:t>Liebe</w:t>
      </w:r>
      <w:proofErr w:type="spellEnd"/>
      <w:r w:rsidRPr="004E246C">
        <w:rPr>
          <w:sz w:val="28"/>
          <w:szCs w:val="28"/>
          <w:lang w:val="uk-UA"/>
        </w:rPr>
        <w:t xml:space="preserve"> “</w:t>
      </w:r>
      <w:r w:rsidRPr="004E246C">
        <w:t xml:space="preserve"> </w:t>
      </w:r>
      <w:r w:rsidRPr="004E246C">
        <w:rPr>
          <w:sz w:val="28"/>
          <w:szCs w:val="28"/>
          <w:lang w:val="uk-UA"/>
        </w:rPr>
        <w:t xml:space="preserve">втеча від кохання” чи  </w:t>
      </w:r>
      <w:proofErr w:type="spellStart"/>
      <w:r w:rsidRPr="004E246C">
        <w:rPr>
          <w:i/>
          <w:iCs/>
          <w:sz w:val="28"/>
          <w:szCs w:val="28"/>
        </w:rPr>
        <w:t>Flucht</w:t>
      </w:r>
      <w:proofErr w:type="spellEnd"/>
      <w:r w:rsidRPr="004E246C">
        <w:rPr>
          <w:i/>
          <w:iCs/>
          <w:sz w:val="28"/>
          <w:szCs w:val="28"/>
        </w:rPr>
        <w:t xml:space="preserve"> </w:t>
      </w:r>
      <w:proofErr w:type="spellStart"/>
      <w:r w:rsidRPr="004E246C">
        <w:rPr>
          <w:i/>
          <w:iCs/>
          <w:sz w:val="28"/>
          <w:szCs w:val="28"/>
        </w:rPr>
        <w:t>in</w:t>
      </w:r>
      <w:proofErr w:type="spellEnd"/>
      <w:r w:rsidRPr="004E246C">
        <w:rPr>
          <w:i/>
          <w:iCs/>
          <w:sz w:val="28"/>
          <w:szCs w:val="28"/>
        </w:rPr>
        <w:t xml:space="preserve"> </w:t>
      </w:r>
      <w:proofErr w:type="spellStart"/>
      <w:r w:rsidRPr="004E246C">
        <w:rPr>
          <w:i/>
          <w:iCs/>
          <w:sz w:val="28"/>
          <w:szCs w:val="28"/>
        </w:rPr>
        <w:t>die</w:t>
      </w:r>
      <w:proofErr w:type="spellEnd"/>
      <w:r w:rsidRPr="004E246C">
        <w:rPr>
          <w:i/>
          <w:iCs/>
          <w:sz w:val="28"/>
          <w:szCs w:val="28"/>
        </w:rPr>
        <w:t xml:space="preserve"> </w:t>
      </w:r>
      <w:proofErr w:type="spellStart"/>
      <w:r w:rsidRPr="004E246C">
        <w:rPr>
          <w:i/>
          <w:iCs/>
          <w:sz w:val="28"/>
          <w:szCs w:val="28"/>
        </w:rPr>
        <w:t>Liebe</w:t>
      </w:r>
      <w:proofErr w:type="spellEnd"/>
      <w:r w:rsidRPr="004E246C">
        <w:rPr>
          <w:sz w:val="28"/>
          <w:szCs w:val="28"/>
          <w:lang w:val="uk-UA"/>
        </w:rPr>
        <w:t xml:space="preserve"> “втеча у кохання”?”</w:t>
      </w:r>
      <w:r w:rsidRPr="004E246C">
        <w:rPr>
          <w:rStyle w:val="af2"/>
          <w:sz w:val="28"/>
          <w:szCs w:val="28"/>
          <w:bdr w:val="none" w:sz="0" w:space="0" w:color="auto" w:frame="1"/>
          <w:shd w:val="clear" w:color="auto" w:fill="FFFFFF"/>
          <w:lang w:val="uk-UA"/>
        </w:rPr>
        <w:t xml:space="preserve"> </w:t>
      </w:r>
      <w:r w:rsidRPr="004E246C">
        <w:rPr>
          <w:rStyle w:val="af2"/>
          <w:b w:val="0"/>
          <w:bCs w:val="0"/>
          <w:sz w:val="28"/>
          <w:szCs w:val="28"/>
          <w:bdr w:val="none" w:sz="0" w:space="0" w:color="auto" w:frame="1"/>
          <w:shd w:val="clear" w:color="auto" w:fill="FFFFFF"/>
          <w:lang w:val="uk-UA"/>
        </w:rPr>
        <w:t xml:space="preserve">[56, </w:t>
      </w:r>
      <w:r w:rsidRPr="004E246C">
        <w:rPr>
          <w:rStyle w:val="af2"/>
          <w:b w:val="0"/>
          <w:bCs w:val="0"/>
          <w:sz w:val="28"/>
          <w:szCs w:val="28"/>
          <w:bdr w:val="none" w:sz="0" w:space="0" w:color="auto" w:frame="1"/>
          <w:shd w:val="clear" w:color="auto" w:fill="FFFFFF"/>
          <w:lang w:val="de-DE"/>
        </w:rPr>
        <w:t>c</w:t>
      </w:r>
      <w:r w:rsidRPr="004E246C">
        <w:rPr>
          <w:rStyle w:val="af2"/>
          <w:b w:val="0"/>
          <w:bCs w:val="0"/>
          <w:sz w:val="28"/>
          <w:szCs w:val="28"/>
          <w:bdr w:val="none" w:sz="0" w:space="0" w:color="auto" w:frame="1"/>
          <w:shd w:val="clear" w:color="auto" w:fill="FFFFFF"/>
          <w:lang w:val="uk-UA"/>
        </w:rPr>
        <w:t>. 16].</w:t>
      </w:r>
      <w:r w:rsidRPr="004E246C">
        <w:rPr>
          <w:sz w:val="28"/>
          <w:szCs w:val="28"/>
          <w:lang w:val="uk-UA"/>
        </w:rPr>
        <w:t xml:space="preserve"> Б. </w:t>
      </w:r>
      <w:proofErr w:type="spellStart"/>
      <w:r w:rsidRPr="004E246C">
        <w:rPr>
          <w:sz w:val="28"/>
          <w:szCs w:val="28"/>
          <w:lang w:val="uk-UA"/>
        </w:rPr>
        <w:t>Шлінк</w:t>
      </w:r>
      <w:proofErr w:type="spellEnd"/>
      <w:r w:rsidRPr="004E246C">
        <w:rPr>
          <w:sz w:val="28"/>
          <w:szCs w:val="28"/>
          <w:lang w:val="uk-UA"/>
        </w:rPr>
        <w:t xml:space="preserve"> дозволяє кожному читачу, подумати, зрозуміти ту чи іншу історію по-своєму, підкреслює при цьому особливість німецької мови, а саме, родовий відмінок: </w:t>
      </w:r>
      <w:r w:rsidRPr="004E246C">
        <w:rPr>
          <w:i/>
          <w:iCs/>
          <w:sz w:val="28"/>
          <w:szCs w:val="28"/>
          <w:shd w:val="clear" w:color="auto" w:fill="FFFFFF"/>
        </w:rPr>
        <w:t>“</w:t>
      </w:r>
      <w:proofErr w:type="spellStart"/>
      <w:r w:rsidRPr="004E246C">
        <w:rPr>
          <w:i/>
          <w:iCs/>
          <w:sz w:val="28"/>
          <w:szCs w:val="28"/>
        </w:rPr>
        <w:t>Das</w:t>
      </w:r>
      <w:proofErr w:type="spellEnd"/>
      <w:r w:rsidRPr="004E246C">
        <w:rPr>
          <w:i/>
          <w:iCs/>
          <w:sz w:val="28"/>
          <w:szCs w:val="28"/>
        </w:rPr>
        <w:t xml:space="preserve"> </w:t>
      </w:r>
      <w:proofErr w:type="spellStart"/>
      <w:r w:rsidRPr="004E246C">
        <w:rPr>
          <w:i/>
          <w:iCs/>
          <w:sz w:val="28"/>
          <w:szCs w:val="28"/>
        </w:rPr>
        <w:t>ist</w:t>
      </w:r>
      <w:proofErr w:type="spellEnd"/>
      <w:r w:rsidRPr="004E246C">
        <w:rPr>
          <w:i/>
          <w:iCs/>
          <w:sz w:val="28"/>
          <w:szCs w:val="28"/>
        </w:rPr>
        <w:t xml:space="preserve"> </w:t>
      </w:r>
      <w:proofErr w:type="spellStart"/>
      <w:r w:rsidRPr="004E246C">
        <w:rPr>
          <w:i/>
          <w:iCs/>
          <w:sz w:val="28"/>
          <w:szCs w:val="28"/>
        </w:rPr>
        <w:t>das</w:t>
      </w:r>
      <w:proofErr w:type="spellEnd"/>
      <w:r w:rsidRPr="004E246C">
        <w:rPr>
          <w:i/>
          <w:iCs/>
          <w:sz w:val="28"/>
          <w:szCs w:val="28"/>
        </w:rPr>
        <w:t xml:space="preserve"> </w:t>
      </w:r>
      <w:proofErr w:type="spellStart"/>
      <w:r w:rsidRPr="004E246C">
        <w:rPr>
          <w:i/>
          <w:iCs/>
          <w:sz w:val="28"/>
          <w:szCs w:val="28"/>
        </w:rPr>
        <w:t>Schöne</w:t>
      </w:r>
      <w:proofErr w:type="spellEnd"/>
      <w:r w:rsidRPr="004E246C">
        <w:rPr>
          <w:i/>
          <w:iCs/>
          <w:sz w:val="28"/>
          <w:szCs w:val="28"/>
        </w:rPr>
        <w:t xml:space="preserve"> </w:t>
      </w:r>
      <w:proofErr w:type="spellStart"/>
      <w:r w:rsidRPr="004E246C">
        <w:rPr>
          <w:i/>
          <w:iCs/>
          <w:sz w:val="28"/>
          <w:szCs w:val="28"/>
        </w:rPr>
        <w:t>beim</w:t>
      </w:r>
      <w:proofErr w:type="spellEnd"/>
      <w:r w:rsidRPr="004E246C">
        <w:rPr>
          <w:i/>
          <w:iCs/>
          <w:sz w:val="28"/>
          <w:szCs w:val="28"/>
        </w:rPr>
        <w:t xml:space="preserve"> </w:t>
      </w:r>
      <w:proofErr w:type="spellStart"/>
      <w:r w:rsidRPr="004E246C">
        <w:rPr>
          <w:i/>
          <w:iCs/>
          <w:sz w:val="28"/>
          <w:szCs w:val="28"/>
        </w:rPr>
        <w:t>deutschen</w:t>
      </w:r>
      <w:proofErr w:type="spellEnd"/>
      <w:r w:rsidRPr="004E246C">
        <w:rPr>
          <w:i/>
          <w:iCs/>
          <w:sz w:val="28"/>
          <w:szCs w:val="28"/>
        </w:rPr>
        <w:t xml:space="preserve"> </w:t>
      </w:r>
      <w:proofErr w:type="spellStart"/>
      <w:r w:rsidRPr="004E246C">
        <w:rPr>
          <w:i/>
          <w:iCs/>
          <w:sz w:val="28"/>
          <w:szCs w:val="28"/>
        </w:rPr>
        <w:t>Genitiv</w:t>
      </w:r>
      <w:proofErr w:type="spellEnd"/>
      <w:r w:rsidRPr="004E246C">
        <w:rPr>
          <w:i/>
          <w:iCs/>
          <w:sz w:val="28"/>
          <w:szCs w:val="28"/>
        </w:rPr>
        <w:t xml:space="preserve">: </w:t>
      </w:r>
      <w:proofErr w:type="spellStart"/>
      <w:r w:rsidRPr="004E246C">
        <w:rPr>
          <w:i/>
          <w:iCs/>
          <w:sz w:val="28"/>
          <w:szCs w:val="28"/>
        </w:rPr>
        <w:t>Er</w:t>
      </w:r>
      <w:proofErr w:type="spellEnd"/>
      <w:r w:rsidRPr="004E246C">
        <w:rPr>
          <w:i/>
          <w:iCs/>
          <w:sz w:val="28"/>
          <w:szCs w:val="28"/>
        </w:rPr>
        <w:t xml:space="preserve"> </w:t>
      </w:r>
      <w:proofErr w:type="spellStart"/>
      <w:r w:rsidRPr="004E246C">
        <w:rPr>
          <w:i/>
          <w:iCs/>
          <w:sz w:val="28"/>
          <w:szCs w:val="28"/>
        </w:rPr>
        <w:t>lässt</w:t>
      </w:r>
      <w:proofErr w:type="spellEnd"/>
      <w:r w:rsidRPr="004E246C">
        <w:rPr>
          <w:i/>
          <w:iCs/>
          <w:sz w:val="28"/>
          <w:szCs w:val="28"/>
        </w:rPr>
        <w:t xml:space="preserve"> </w:t>
      </w:r>
      <w:proofErr w:type="spellStart"/>
      <w:r w:rsidRPr="004E246C">
        <w:rPr>
          <w:i/>
          <w:iCs/>
          <w:sz w:val="28"/>
          <w:szCs w:val="28"/>
        </w:rPr>
        <w:t>es</w:t>
      </w:r>
      <w:proofErr w:type="spellEnd"/>
      <w:r w:rsidRPr="004E246C">
        <w:rPr>
          <w:i/>
          <w:iCs/>
          <w:sz w:val="28"/>
          <w:szCs w:val="28"/>
        </w:rPr>
        <w:t xml:space="preserve"> </w:t>
      </w:r>
      <w:proofErr w:type="spellStart"/>
      <w:r w:rsidRPr="004E246C">
        <w:rPr>
          <w:i/>
          <w:iCs/>
          <w:sz w:val="28"/>
          <w:szCs w:val="28"/>
        </w:rPr>
        <w:t>offen</w:t>
      </w:r>
      <w:proofErr w:type="spellEnd"/>
      <w:r w:rsidRPr="004E246C">
        <w:rPr>
          <w:i/>
          <w:iCs/>
          <w:sz w:val="28"/>
          <w:szCs w:val="28"/>
          <w:lang w:val="uk-UA"/>
        </w:rPr>
        <w:t>.</w:t>
      </w:r>
      <w:r w:rsidRPr="004E246C">
        <w:rPr>
          <w:i/>
          <w:iCs/>
          <w:sz w:val="28"/>
          <w:szCs w:val="28"/>
          <w:shd w:val="clear" w:color="auto" w:fill="FFFFFF"/>
        </w:rPr>
        <w:t>”</w:t>
      </w:r>
      <w:r w:rsidRPr="004E246C">
        <w:rPr>
          <w:i/>
          <w:iCs/>
          <w:sz w:val="28"/>
          <w:szCs w:val="28"/>
          <w:lang w:val="uk-UA"/>
        </w:rPr>
        <w:t xml:space="preserve"> </w:t>
      </w:r>
      <w:r w:rsidRPr="004E246C">
        <w:rPr>
          <w:sz w:val="28"/>
          <w:szCs w:val="28"/>
          <w:lang w:val="uk-UA"/>
        </w:rPr>
        <w:t>[</w:t>
      </w:r>
      <w:r w:rsidRPr="004E246C">
        <w:rPr>
          <w:sz w:val="28"/>
          <w:szCs w:val="28"/>
          <w:lang w:val="ru-RU"/>
        </w:rPr>
        <w:t>7</w:t>
      </w:r>
      <w:r w:rsidRPr="004E246C">
        <w:rPr>
          <w:sz w:val="28"/>
          <w:szCs w:val="28"/>
          <w:lang w:val="uk-UA"/>
        </w:rPr>
        <w:t xml:space="preserve">2]. Так, кожен з наведених варіантів, несе в собі різне лексичне значення, їх можна по-різному інтерпретувати. Словосполучення </w:t>
      </w:r>
      <w:proofErr w:type="spellStart"/>
      <w:r w:rsidRPr="004E246C">
        <w:rPr>
          <w:i/>
          <w:iCs/>
          <w:sz w:val="28"/>
          <w:szCs w:val="28"/>
        </w:rPr>
        <w:t>Flucht</w:t>
      </w:r>
      <w:proofErr w:type="spellEnd"/>
      <w:r w:rsidRPr="004E246C">
        <w:rPr>
          <w:i/>
          <w:iCs/>
          <w:sz w:val="28"/>
          <w:szCs w:val="28"/>
        </w:rPr>
        <w:t xml:space="preserve"> </w:t>
      </w:r>
      <w:proofErr w:type="spellStart"/>
      <w:r w:rsidRPr="004E246C">
        <w:rPr>
          <w:i/>
          <w:iCs/>
          <w:sz w:val="28"/>
          <w:szCs w:val="28"/>
        </w:rPr>
        <w:t>der</w:t>
      </w:r>
      <w:proofErr w:type="spellEnd"/>
      <w:r w:rsidRPr="004E246C">
        <w:rPr>
          <w:i/>
          <w:iCs/>
          <w:sz w:val="28"/>
          <w:szCs w:val="28"/>
        </w:rPr>
        <w:t xml:space="preserve"> </w:t>
      </w:r>
      <w:proofErr w:type="spellStart"/>
      <w:r w:rsidRPr="004E246C">
        <w:rPr>
          <w:i/>
          <w:iCs/>
          <w:sz w:val="28"/>
          <w:szCs w:val="28"/>
        </w:rPr>
        <w:t>Liebe</w:t>
      </w:r>
      <w:proofErr w:type="spellEnd"/>
      <w:r w:rsidRPr="004E246C">
        <w:rPr>
          <w:i/>
          <w:iCs/>
          <w:sz w:val="28"/>
          <w:szCs w:val="28"/>
          <w:lang w:val="uk-UA"/>
        </w:rPr>
        <w:t xml:space="preserve"> </w:t>
      </w:r>
      <w:r w:rsidRPr="004E246C">
        <w:rPr>
          <w:sz w:val="28"/>
          <w:szCs w:val="28"/>
          <w:lang w:val="uk-UA"/>
        </w:rPr>
        <w:t xml:space="preserve">“втеча кохання” розуміємо як втрата кимось кохання, образно: кохання, яке “втекло”. </w:t>
      </w:r>
      <w:proofErr w:type="spellStart"/>
      <w:r w:rsidRPr="004E246C">
        <w:rPr>
          <w:i/>
          <w:iCs/>
          <w:sz w:val="28"/>
          <w:szCs w:val="28"/>
        </w:rPr>
        <w:t>Flucht</w:t>
      </w:r>
      <w:proofErr w:type="spellEnd"/>
      <w:r w:rsidRPr="004E246C">
        <w:rPr>
          <w:i/>
          <w:iCs/>
          <w:sz w:val="28"/>
          <w:szCs w:val="28"/>
        </w:rPr>
        <w:t xml:space="preserve"> </w:t>
      </w:r>
      <w:proofErr w:type="spellStart"/>
      <w:r w:rsidRPr="004E246C">
        <w:rPr>
          <w:i/>
          <w:iCs/>
          <w:sz w:val="28"/>
          <w:szCs w:val="28"/>
        </w:rPr>
        <w:t>vor</w:t>
      </w:r>
      <w:proofErr w:type="spellEnd"/>
      <w:r w:rsidRPr="004E246C">
        <w:rPr>
          <w:i/>
          <w:iCs/>
          <w:sz w:val="28"/>
          <w:szCs w:val="28"/>
        </w:rPr>
        <w:t xml:space="preserve"> </w:t>
      </w:r>
      <w:proofErr w:type="spellStart"/>
      <w:r w:rsidRPr="004E246C">
        <w:rPr>
          <w:i/>
          <w:iCs/>
          <w:sz w:val="28"/>
          <w:szCs w:val="28"/>
        </w:rPr>
        <w:t>der</w:t>
      </w:r>
      <w:proofErr w:type="spellEnd"/>
      <w:r w:rsidRPr="004E246C">
        <w:rPr>
          <w:i/>
          <w:iCs/>
          <w:sz w:val="28"/>
          <w:szCs w:val="28"/>
        </w:rPr>
        <w:t xml:space="preserve"> </w:t>
      </w:r>
      <w:proofErr w:type="spellStart"/>
      <w:r w:rsidRPr="004E246C">
        <w:rPr>
          <w:i/>
          <w:iCs/>
          <w:sz w:val="28"/>
          <w:szCs w:val="28"/>
        </w:rPr>
        <w:t>Liebe</w:t>
      </w:r>
      <w:proofErr w:type="spellEnd"/>
      <w:r w:rsidRPr="004E246C">
        <w:rPr>
          <w:sz w:val="28"/>
          <w:szCs w:val="28"/>
          <w:lang w:val="uk-UA"/>
        </w:rPr>
        <w:t xml:space="preserve"> “втеча від кохання” розглядаємо як втечу людини від власних почуттів, до того, як вона зрозуміє, що закохалася. Людина ховається, уникає цього почуття, щоб не брати на себе відповідальності та зобов’язань. Останній варіант розуміння назви твору показує нам протилежне тлумачення, оскільки </w:t>
      </w:r>
      <w:proofErr w:type="spellStart"/>
      <w:r w:rsidRPr="004E246C">
        <w:rPr>
          <w:i/>
          <w:iCs/>
          <w:sz w:val="28"/>
          <w:szCs w:val="28"/>
        </w:rPr>
        <w:t>Flucht</w:t>
      </w:r>
      <w:proofErr w:type="spellEnd"/>
      <w:r w:rsidRPr="004E246C">
        <w:rPr>
          <w:i/>
          <w:iCs/>
          <w:sz w:val="28"/>
          <w:szCs w:val="28"/>
        </w:rPr>
        <w:t xml:space="preserve"> </w:t>
      </w:r>
      <w:proofErr w:type="spellStart"/>
      <w:r w:rsidRPr="004E246C">
        <w:rPr>
          <w:i/>
          <w:iCs/>
          <w:sz w:val="28"/>
          <w:szCs w:val="28"/>
        </w:rPr>
        <w:t>in</w:t>
      </w:r>
      <w:proofErr w:type="spellEnd"/>
      <w:r w:rsidRPr="004E246C">
        <w:rPr>
          <w:i/>
          <w:iCs/>
          <w:sz w:val="28"/>
          <w:szCs w:val="28"/>
        </w:rPr>
        <w:t xml:space="preserve"> </w:t>
      </w:r>
      <w:proofErr w:type="spellStart"/>
      <w:r w:rsidRPr="004E246C">
        <w:rPr>
          <w:i/>
          <w:iCs/>
          <w:sz w:val="28"/>
          <w:szCs w:val="28"/>
        </w:rPr>
        <w:t>die</w:t>
      </w:r>
      <w:proofErr w:type="spellEnd"/>
      <w:r w:rsidRPr="004E246C">
        <w:rPr>
          <w:i/>
          <w:iCs/>
          <w:sz w:val="28"/>
          <w:szCs w:val="28"/>
        </w:rPr>
        <w:t xml:space="preserve"> </w:t>
      </w:r>
      <w:proofErr w:type="spellStart"/>
      <w:r w:rsidRPr="004E246C">
        <w:rPr>
          <w:i/>
          <w:iCs/>
          <w:sz w:val="28"/>
          <w:szCs w:val="28"/>
        </w:rPr>
        <w:t>Liebe</w:t>
      </w:r>
      <w:proofErr w:type="spellEnd"/>
      <w:r w:rsidRPr="004E246C">
        <w:rPr>
          <w:sz w:val="28"/>
          <w:szCs w:val="28"/>
          <w:lang w:val="uk-UA"/>
        </w:rPr>
        <w:t xml:space="preserve"> “втеча у кохання”,  втеча у стосунки між двома (або більше) людей,  кохання між ними, як порятунок від проблем. Почуття кохання дозволяє їм відволікатися від негараздів та ігнорувати їх.</w:t>
      </w:r>
    </w:p>
    <w:p w:rsidR="004E246C" w:rsidRPr="004E246C" w:rsidRDefault="004E246C" w:rsidP="004E246C">
      <w:pPr>
        <w:pStyle w:val="a7"/>
        <w:shd w:val="clear" w:color="auto" w:fill="FFFFFF"/>
        <w:spacing w:before="0" w:beforeAutospacing="0" w:after="0" w:afterAutospacing="0" w:line="360" w:lineRule="auto"/>
        <w:ind w:firstLine="720"/>
        <w:jc w:val="both"/>
        <w:textAlignment w:val="baseline"/>
        <w:rPr>
          <w:b/>
          <w:bCs/>
          <w:sz w:val="28"/>
          <w:szCs w:val="28"/>
          <w:lang w:val="uk-UA"/>
        </w:rPr>
      </w:pPr>
      <w:r w:rsidRPr="004E246C">
        <w:rPr>
          <w:sz w:val="28"/>
          <w:szCs w:val="28"/>
          <w:lang w:val="uk-UA"/>
        </w:rPr>
        <w:t xml:space="preserve">Назва збірки </w:t>
      </w:r>
      <w:r w:rsidRPr="004E246C">
        <w:rPr>
          <w:sz w:val="28"/>
          <w:szCs w:val="28"/>
          <w:shd w:val="clear" w:color="auto" w:fill="FFFFFF"/>
        </w:rPr>
        <w:t>“</w:t>
      </w:r>
      <w:proofErr w:type="spellStart"/>
      <w:r w:rsidRPr="004E246C">
        <w:rPr>
          <w:sz w:val="28"/>
          <w:szCs w:val="28"/>
          <w:shd w:val="clear" w:color="auto" w:fill="FFFFFF"/>
        </w:rPr>
        <w:t>Liebefluchten</w:t>
      </w:r>
      <w:proofErr w:type="spellEnd"/>
      <w:r w:rsidRPr="004E246C">
        <w:rPr>
          <w:sz w:val="28"/>
          <w:szCs w:val="28"/>
          <w:shd w:val="clear" w:color="auto" w:fill="FFFFFF"/>
        </w:rPr>
        <w:t>”</w:t>
      </w:r>
      <w:r w:rsidRPr="004E246C">
        <w:rPr>
          <w:sz w:val="28"/>
          <w:szCs w:val="28"/>
          <w:shd w:val="clear" w:color="auto" w:fill="FFFFFF"/>
          <w:lang w:val="uk-UA"/>
        </w:rPr>
        <w:t xml:space="preserve">, підкреслює те, що провідною темою історій є </w:t>
      </w:r>
      <w:r w:rsidRPr="004E246C">
        <w:rPr>
          <w:i/>
          <w:iCs/>
          <w:sz w:val="28"/>
          <w:szCs w:val="28"/>
          <w:shd w:val="clear" w:color="auto" w:fill="FFFFFF"/>
          <w:lang w:val="en-US"/>
        </w:rPr>
        <w:t>die</w:t>
      </w:r>
      <w:r w:rsidRPr="004E246C">
        <w:rPr>
          <w:i/>
          <w:iCs/>
          <w:sz w:val="28"/>
          <w:szCs w:val="28"/>
          <w:shd w:val="clear" w:color="auto" w:fill="FFFFFF"/>
          <w:lang w:val="uk-UA"/>
        </w:rPr>
        <w:t xml:space="preserve"> </w:t>
      </w:r>
      <w:r w:rsidRPr="004E246C">
        <w:rPr>
          <w:i/>
          <w:iCs/>
          <w:sz w:val="28"/>
          <w:szCs w:val="28"/>
          <w:shd w:val="clear" w:color="auto" w:fill="FFFFFF"/>
          <w:lang w:val="en-US"/>
        </w:rPr>
        <w:t>Liebe</w:t>
      </w:r>
      <w:r w:rsidRPr="004E246C">
        <w:rPr>
          <w:i/>
          <w:iCs/>
          <w:sz w:val="28"/>
          <w:szCs w:val="28"/>
          <w:shd w:val="clear" w:color="auto" w:fill="FFFFFF"/>
          <w:lang w:val="uk-UA"/>
        </w:rPr>
        <w:t xml:space="preserve"> </w:t>
      </w:r>
      <w:r w:rsidRPr="004E246C">
        <w:rPr>
          <w:sz w:val="28"/>
          <w:szCs w:val="28"/>
          <w:shd w:val="clear" w:color="auto" w:fill="FFFFFF"/>
          <w:lang w:val="uk-UA"/>
        </w:rPr>
        <w:t xml:space="preserve">“кохання”. </w:t>
      </w:r>
      <w:r w:rsidRPr="004E246C">
        <w:rPr>
          <w:sz w:val="28"/>
          <w:szCs w:val="28"/>
          <w:lang w:val="uk-UA"/>
        </w:rPr>
        <w:t>Розкриття цієї теми пов’язане з особистим відображенням пережитих подій, саме тому, можемо виділити такі: проблему стосунків між чоловіком та жінкою, проблему батьків та дітей, проблему недоотримання материнської любові. Головний герой закохався у зображену на картині дівчину і ця прив'язаність до картини заважала йому спокійно жити.</w:t>
      </w:r>
    </w:p>
    <w:p w:rsidR="004E246C" w:rsidRPr="004E246C" w:rsidRDefault="004E246C" w:rsidP="004E246C">
      <w:pPr>
        <w:pStyle w:val="a7"/>
        <w:shd w:val="clear" w:color="auto" w:fill="FFFFFF"/>
        <w:spacing w:before="0" w:beforeAutospacing="0" w:after="0" w:afterAutospacing="0" w:line="360" w:lineRule="auto"/>
        <w:ind w:firstLine="720"/>
        <w:jc w:val="both"/>
        <w:textAlignment w:val="baseline"/>
        <w:rPr>
          <w:b/>
          <w:bCs/>
          <w:sz w:val="28"/>
          <w:szCs w:val="28"/>
          <w:shd w:val="clear" w:color="auto" w:fill="FFFFFF"/>
          <w:lang w:val="uk-UA"/>
        </w:rPr>
      </w:pPr>
      <w:r w:rsidRPr="004E246C">
        <w:rPr>
          <w:sz w:val="28"/>
          <w:szCs w:val="28"/>
          <w:shd w:val="clear" w:color="auto" w:fill="FFFFFF"/>
          <w:lang w:val="uk-UA"/>
        </w:rPr>
        <w:t xml:space="preserve">Ключовим же в розумінні змісту збірки </w:t>
      </w:r>
      <w:r w:rsidRPr="004E246C">
        <w:rPr>
          <w:sz w:val="28"/>
          <w:szCs w:val="28"/>
          <w:shd w:val="clear" w:color="auto" w:fill="FFFFFF"/>
        </w:rPr>
        <w:t>“</w:t>
      </w:r>
      <w:proofErr w:type="spellStart"/>
      <w:r w:rsidRPr="004E246C">
        <w:rPr>
          <w:sz w:val="28"/>
          <w:szCs w:val="28"/>
          <w:shd w:val="clear" w:color="auto" w:fill="FFFFFF"/>
        </w:rPr>
        <w:t>Liebefluchten</w:t>
      </w:r>
      <w:proofErr w:type="spellEnd"/>
      <w:r w:rsidRPr="004E246C">
        <w:rPr>
          <w:sz w:val="28"/>
          <w:szCs w:val="28"/>
          <w:shd w:val="clear" w:color="auto" w:fill="FFFFFF"/>
        </w:rPr>
        <w:t xml:space="preserve">” </w:t>
      </w:r>
      <w:proofErr w:type="spellStart"/>
      <w:r w:rsidRPr="004E246C">
        <w:rPr>
          <w:sz w:val="28"/>
          <w:szCs w:val="28"/>
          <w:shd w:val="clear" w:color="auto" w:fill="FFFFFF"/>
        </w:rPr>
        <w:t>слу</w:t>
      </w:r>
      <w:r w:rsidRPr="004E246C">
        <w:rPr>
          <w:sz w:val="28"/>
          <w:szCs w:val="28"/>
          <w:shd w:val="clear" w:color="auto" w:fill="FFFFFF"/>
          <w:lang w:val="uk-UA"/>
        </w:rPr>
        <w:t>гує</w:t>
      </w:r>
      <w:proofErr w:type="spellEnd"/>
      <w:r w:rsidRPr="004E246C">
        <w:rPr>
          <w:sz w:val="28"/>
          <w:szCs w:val="28"/>
          <w:shd w:val="clear" w:color="auto" w:fill="FFFFFF"/>
          <w:lang w:val="uk-UA"/>
        </w:rPr>
        <w:t xml:space="preserve"> </w:t>
      </w:r>
      <w:r w:rsidRPr="004E246C">
        <w:rPr>
          <w:sz w:val="28"/>
          <w:szCs w:val="28"/>
          <w:shd w:val="clear" w:color="auto" w:fill="FFFFFF"/>
        </w:rPr>
        <w:t xml:space="preserve">слово </w:t>
      </w:r>
      <w:r w:rsidRPr="004E246C">
        <w:rPr>
          <w:sz w:val="28"/>
          <w:szCs w:val="28"/>
          <w:shd w:val="clear" w:color="auto" w:fill="FFFFFF"/>
          <w:lang w:val="uk-UA"/>
        </w:rPr>
        <w:t xml:space="preserve"> </w:t>
      </w:r>
      <w:r w:rsidRPr="004E246C">
        <w:rPr>
          <w:i/>
          <w:iCs/>
          <w:sz w:val="28"/>
          <w:szCs w:val="28"/>
          <w:shd w:val="clear" w:color="auto" w:fill="FFFFFF"/>
          <w:lang w:val="de-DE"/>
        </w:rPr>
        <w:t>die</w:t>
      </w:r>
      <w:r w:rsidRPr="004E246C">
        <w:rPr>
          <w:i/>
          <w:iCs/>
          <w:sz w:val="28"/>
          <w:szCs w:val="28"/>
          <w:shd w:val="clear" w:color="auto" w:fill="FFFFFF"/>
          <w:lang w:val="uk-UA"/>
        </w:rPr>
        <w:t xml:space="preserve"> </w:t>
      </w:r>
      <w:proofErr w:type="spellStart"/>
      <w:r w:rsidRPr="004E246C">
        <w:rPr>
          <w:i/>
          <w:iCs/>
          <w:sz w:val="28"/>
          <w:szCs w:val="28"/>
          <w:shd w:val="clear" w:color="auto" w:fill="FFFFFF"/>
        </w:rPr>
        <w:t>Flucht</w:t>
      </w:r>
      <w:proofErr w:type="spellEnd"/>
      <w:r w:rsidRPr="004E246C">
        <w:rPr>
          <w:sz w:val="28"/>
          <w:szCs w:val="28"/>
          <w:shd w:val="clear" w:color="auto" w:fill="FFFFFF"/>
          <w:lang w:val="uk-UA"/>
        </w:rPr>
        <w:t xml:space="preserve">  “втеча”.  У словнику  </w:t>
      </w:r>
      <w:r w:rsidRPr="004E246C">
        <w:rPr>
          <w:sz w:val="28"/>
          <w:szCs w:val="28"/>
          <w:shd w:val="clear" w:color="auto" w:fill="FFFFFF"/>
          <w:lang w:val="de-DE"/>
        </w:rPr>
        <w:t>Duden</w:t>
      </w:r>
      <w:r w:rsidRPr="004E246C">
        <w:rPr>
          <w:sz w:val="28"/>
          <w:szCs w:val="28"/>
          <w:shd w:val="clear" w:color="auto" w:fill="FFFFFF"/>
          <w:lang w:val="uk-UA"/>
        </w:rPr>
        <w:t xml:space="preserve"> знаходимо визначення цієї лексеми, як </w:t>
      </w:r>
      <w:r w:rsidRPr="004E246C">
        <w:rPr>
          <w:sz w:val="28"/>
          <w:szCs w:val="28"/>
          <w:shd w:val="clear" w:color="auto" w:fill="FFFFFF"/>
        </w:rPr>
        <w:t>“</w:t>
      </w:r>
      <w:proofErr w:type="spellStart"/>
      <w:r w:rsidRPr="004E246C">
        <w:rPr>
          <w:sz w:val="28"/>
          <w:szCs w:val="28"/>
          <w:shd w:val="clear" w:color="auto" w:fill="FFFFFF"/>
          <w:lang w:val="uk-UA"/>
        </w:rPr>
        <w:t>неочікувана</w:t>
      </w:r>
      <w:proofErr w:type="spellEnd"/>
      <w:r w:rsidRPr="004E246C">
        <w:rPr>
          <w:sz w:val="28"/>
          <w:szCs w:val="28"/>
          <w:shd w:val="clear" w:color="auto" w:fill="FFFFFF"/>
          <w:lang w:val="uk-UA"/>
        </w:rPr>
        <w:t>, таємна зміна країни, місця</w:t>
      </w:r>
      <w:r w:rsidRPr="004E246C">
        <w:rPr>
          <w:sz w:val="28"/>
          <w:szCs w:val="28"/>
          <w:shd w:val="clear" w:color="auto" w:fill="FFFFFF"/>
        </w:rPr>
        <w:t>”</w:t>
      </w:r>
      <w:r w:rsidRPr="004E246C">
        <w:rPr>
          <w:sz w:val="28"/>
          <w:szCs w:val="28"/>
          <w:shd w:val="clear" w:color="auto" w:fill="FFFFFF"/>
          <w:lang w:val="uk-UA"/>
        </w:rPr>
        <w:t>:</w:t>
      </w:r>
      <w:r w:rsidRPr="004E246C">
        <w:rPr>
          <w:b/>
          <w:bCs/>
          <w:sz w:val="28"/>
          <w:szCs w:val="28"/>
          <w:shd w:val="clear" w:color="auto" w:fill="FFFFFF"/>
          <w:lang w:val="uk-UA"/>
        </w:rPr>
        <w:t xml:space="preserve"> </w:t>
      </w:r>
      <w:proofErr w:type="spellStart"/>
      <w:r w:rsidRPr="004E246C">
        <w:rPr>
          <w:i/>
          <w:iCs/>
          <w:sz w:val="28"/>
          <w:szCs w:val="28"/>
          <w:shd w:val="clear" w:color="auto" w:fill="FFFFFF"/>
        </w:rPr>
        <w:t>das</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unerlaubte</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und</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heimliche</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Verlassen</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eines</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Landes</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Ortes</w:t>
      </w:r>
      <w:proofErr w:type="spellEnd"/>
      <w:r w:rsidRPr="004E246C">
        <w:rPr>
          <w:sz w:val="28"/>
          <w:szCs w:val="28"/>
          <w:shd w:val="clear" w:color="auto" w:fill="FFFFFF"/>
          <w:lang w:val="uk-UA"/>
        </w:rPr>
        <w:t xml:space="preserve"> [66]. Можемо зазначити, що герої розповідей намагаються вирватися із ситуації, часто коли вже пізно або ж з поганими наслідками</w:t>
      </w:r>
      <w:r w:rsidRPr="004E246C">
        <w:rPr>
          <w:sz w:val="28"/>
          <w:szCs w:val="28"/>
          <w:shd w:val="clear" w:color="auto" w:fill="FFFFFF"/>
        </w:rPr>
        <w:t>,</w:t>
      </w:r>
      <w:r w:rsidRPr="004E246C">
        <w:rPr>
          <w:sz w:val="28"/>
          <w:szCs w:val="28"/>
          <w:shd w:val="clear" w:color="auto" w:fill="FFFFFF"/>
          <w:lang w:val="uk-UA"/>
        </w:rPr>
        <w:t xml:space="preserve"> але завжди це </w:t>
      </w:r>
      <w:proofErr w:type="spellStart"/>
      <w:r w:rsidRPr="004E246C">
        <w:rPr>
          <w:sz w:val="28"/>
          <w:szCs w:val="28"/>
          <w:shd w:val="clear" w:color="auto" w:fill="FFFFFF"/>
          <w:lang w:val="uk-UA"/>
        </w:rPr>
        <w:t>неочікувано</w:t>
      </w:r>
      <w:proofErr w:type="spellEnd"/>
      <w:r w:rsidRPr="004E246C">
        <w:rPr>
          <w:sz w:val="28"/>
          <w:szCs w:val="28"/>
          <w:shd w:val="clear" w:color="auto" w:fill="FFFFFF"/>
          <w:lang w:val="uk-UA"/>
        </w:rPr>
        <w:t xml:space="preserve"> для інших в тому числі і для читача.</w:t>
      </w:r>
      <w:r w:rsidRPr="004E246C">
        <w:rPr>
          <w:sz w:val="28"/>
          <w:szCs w:val="28"/>
          <w:shd w:val="clear" w:color="auto" w:fill="FFFFFF"/>
        </w:rPr>
        <w:t xml:space="preserve"> </w:t>
      </w:r>
      <w:r w:rsidRPr="004E246C">
        <w:rPr>
          <w:sz w:val="28"/>
          <w:szCs w:val="28"/>
          <w:shd w:val="clear" w:color="auto" w:fill="FFFFFF"/>
          <w:lang w:val="uk-UA"/>
        </w:rPr>
        <w:t xml:space="preserve">Причиною того, що герої наважуються на втечу, відсторонення від чогось, є </w:t>
      </w:r>
      <w:r w:rsidRPr="004E246C">
        <w:rPr>
          <w:sz w:val="28"/>
          <w:szCs w:val="28"/>
          <w:shd w:val="clear" w:color="auto" w:fill="FFFFFF"/>
          <w:lang w:val="uk-UA"/>
        </w:rPr>
        <w:lastRenderedPageBreak/>
        <w:t>незадоволеність встановленими відношеннями або ж через розчарування, що їх мрії, бажання не збулися</w:t>
      </w:r>
      <w:r w:rsidRPr="004E246C">
        <w:rPr>
          <w:sz w:val="28"/>
          <w:szCs w:val="28"/>
          <w:shd w:val="clear" w:color="auto" w:fill="FFFFFF"/>
        </w:rPr>
        <w:t>.</w:t>
      </w:r>
      <w:r w:rsidRPr="004E246C">
        <w:rPr>
          <w:sz w:val="28"/>
          <w:szCs w:val="28"/>
          <w:lang w:val="uk-UA"/>
        </w:rPr>
        <w:t xml:space="preserve"> Іноді можна проводить справжні розслідування щодо змісту історії ( </w:t>
      </w:r>
      <w:r w:rsidRPr="004E246C">
        <w:rPr>
          <w:sz w:val="28"/>
          <w:szCs w:val="28"/>
          <w:shd w:val="clear" w:color="auto" w:fill="FFFFFF"/>
        </w:rPr>
        <w:t>“</w:t>
      </w:r>
      <w:proofErr w:type="spellStart"/>
      <w:r w:rsidRPr="004E246C">
        <w:rPr>
          <w:sz w:val="28"/>
          <w:szCs w:val="28"/>
          <w:shd w:val="clear" w:color="auto" w:fill="FFFFFF"/>
          <w:lang w:val="uk-UA"/>
        </w:rPr>
        <w:t>Das</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t>Mädchen</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t>mit</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t>der</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t>Eidechse</w:t>
      </w:r>
      <w:proofErr w:type="spellEnd"/>
      <w:r w:rsidRPr="004E246C">
        <w:rPr>
          <w:sz w:val="28"/>
          <w:szCs w:val="28"/>
          <w:shd w:val="clear" w:color="auto" w:fill="FFFFFF"/>
        </w:rPr>
        <w:t>”</w:t>
      </w:r>
      <w:r w:rsidRPr="004E246C">
        <w:rPr>
          <w:sz w:val="28"/>
          <w:szCs w:val="28"/>
          <w:shd w:val="clear" w:color="auto" w:fill="FFFFFF"/>
          <w:lang w:val="uk-UA"/>
        </w:rPr>
        <w:t xml:space="preserve">, </w:t>
      </w:r>
      <w:r w:rsidRPr="004E246C">
        <w:rPr>
          <w:sz w:val="28"/>
          <w:szCs w:val="28"/>
          <w:shd w:val="clear" w:color="auto" w:fill="FFFFFF"/>
        </w:rPr>
        <w:t>“</w:t>
      </w:r>
      <w:proofErr w:type="spellStart"/>
      <w:r w:rsidRPr="004E246C">
        <w:rPr>
          <w:sz w:val="28"/>
          <w:szCs w:val="28"/>
          <w:shd w:val="clear" w:color="auto" w:fill="FFFFFF"/>
          <w:lang w:val="uk-UA"/>
        </w:rPr>
        <w:t>Die</w:t>
      </w:r>
      <w:proofErr w:type="spellEnd"/>
      <w:r w:rsidRPr="004E246C">
        <w:rPr>
          <w:sz w:val="28"/>
          <w:szCs w:val="28"/>
          <w:shd w:val="clear" w:color="auto" w:fill="FFFFFF"/>
          <w:lang w:val="uk-UA"/>
        </w:rPr>
        <w:t xml:space="preserve"> </w:t>
      </w:r>
      <w:proofErr w:type="spellStart"/>
      <w:r w:rsidRPr="004E246C">
        <w:rPr>
          <w:sz w:val="28"/>
          <w:szCs w:val="28"/>
          <w:shd w:val="clear" w:color="auto" w:fill="FFFFFF"/>
          <w:lang w:val="uk-UA"/>
        </w:rPr>
        <w:t>Beschneidung</w:t>
      </w:r>
      <w:proofErr w:type="spellEnd"/>
      <w:r w:rsidRPr="004E246C">
        <w:rPr>
          <w:sz w:val="28"/>
          <w:szCs w:val="28"/>
          <w:shd w:val="clear" w:color="auto" w:fill="FFFFFF"/>
        </w:rPr>
        <w:t>”</w:t>
      </w:r>
      <w:r w:rsidRPr="004E246C">
        <w:rPr>
          <w:sz w:val="28"/>
          <w:szCs w:val="28"/>
          <w:shd w:val="clear" w:color="auto" w:fill="FFFFFF"/>
          <w:lang w:val="uk-UA"/>
        </w:rPr>
        <w:t xml:space="preserve">) </w:t>
      </w:r>
      <w:r w:rsidRPr="004E246C">
        <w:rPr>
          <w:sz w:val="28"/>
          <w:szCs w:val="28"/>
          <w:lang w:val="uk-UA"/>
        </w:rPr>
        <w:t>і тут розумієш, що Б. </w:t>
      </w:r>
      <w:proofErr w:type="spellStart"/>
      <w:r w:rsidRPr="004E246C">
        <w:rPr>
          <w:sz w:val="28"/>
          <w:szCs w:val="28"/>
          <w:lang w:val="uk-UA"/>
        </w:rPr>
        <w:t>Шлінк</w:t>
      </w:r>
      <w:proofErr w:type="spellEnd"/>
      <w:r w:rsidRPr="004E246C">
        <w:rPr>
          <w:sz w:val="28"/>
          <w:szCs w:val="28"/>
          <w:lang w:val="uk-UA"/>
        </w:rPr>
        <w:t xml:space="preserve"> не просто письменник, а й юрист за фахом.</w:t>
      </w:r>
      <w:r w:rsidRPr="004E246C">
        <w:rPr>
          <w:sz w:val="28"/>
          <w:szCs w:val="28"/>
          <w:shd w:val="clear" w:color="auto" w:fill="FFFFFF"/>
        </w:rPr>
        <w:t xml:space="preserve"> </w:t>
      </w:r>
      <w:r w:rsidRPr="004E246C">
        <w:rPr>
          <w:sz w:val="28"/>
          <w:szCs w:val="28"/>
          <w:lang w:val="uk-UA"/>
        </w:rPr>
        <w:t xml:space="preserve">Наприклад, саме в оповіданні </w:t>
      </w:r>
      <w:r w:rsidRPr="004E246C">
        <w:rPr>
          <w:sz w:val="28"/>
          <w:szCs w:val="28"/>
          <w:shd w:val="clear" w:color="auto" w:fill="FFFFFF"/>
        </w:rPr>
        <w:t>”</w:t>
      </w:r>
      <w:proofErr w:type="spellStart"/>
      <w:r w:rsidRPr="004E246C">
        <w:rPr>
          <w:sz w:val="28"/>
          <w:szCs w:val="28"/>
        </w:rPr>
        <w:t>Das</w:t>
      </w:r>
      <w:proofErr w:type="spellEnd"/>
      <w:r w:rsidRPr="004E246C">
        <w:rPr>
          <w:sz w:val="28"/>
          <w:szCs w:val="28"/>
          <w:lang w:val="uk-UA"/>
        </w:rPr>
        <w:t xml:space="preserve"> </w:t>
      </w:r>
      <w:proofErr w:type="spellStart"/>
      <w:r w:rsidRPr="004E246C">
        <w:rPr>
          <w:sz w:val="28"/>
          <w:szCs w:val="28"/>
        </w:rPr>
        <w:t>M</w:t>
      </w:r>
      <w:r w:rsidRPr="004E246C">
        <w:rPr>
          <w:sz w:val="28"/>
          <w:szCs w:val="28"/>
          <w:lang w:val="uk-UA"/>
        </w:rPr>
        <w:t>ä</w:t>
      </w:r>
      <w:r w:rsidRPr="004E246C">
        <w:rPr>
          <w:sz w:val="28"/>
          <w:szCs w:val="28"/>
        </w:rPr>
        <w:t>dchen</w:t>
      </w:r>
      <w:proofErr w:type="spellEnd"/>
      <w:r w:rsidRPr="004E246C">
        <w:rPr>
          <w:sz w:val="28"/>
          <w:szCs w:val="28"/>
          <w:lang w:val="uk-UA"/>
        </w:rPr>
        <w:t xml:space="preserve"> </w:t>
      </w:r>
      <w:proofErr w:type="spellStart"/>
      <w:r w:rsidRPr="004E246C">
        <w:rPr>
          <w:sz w:val="28"/>
          <w:szCs w:val="28"/>
        </w:rPr>
        <w:t>mit</w:t>
      </w:r>
      <w:proofErr w:type="spellEnd"/>
      <w:r w:rsidRPr="004E246C">
        <w:rPr>
          <w:sz w:val="28"/>
          <w:szCs w:val="28"/>
          <w:lang w:val="uk-UA"/>
        </w:rPr>
        <w:t xml:space="preserve"> </w:t>
      </w:r>
      <w:proofErr w:type="spellStart"/>
      <w:r w:rsidRPr="004E246C">
        <w:rPr>
          <w:sz w:val="28"/>
          <w:szCs w:val="28"/>
        </w:rPr>
        <w:t>der</w:t>
      </w:r>
      <w:proofErr w:type="spellEnd"/>
      <w:r w:rsidRPr="004E246C">
        <w:rPr>
          <w:sz w:val="28"/>
          <w:szCs w:val="28"/>
          <w:lang w:val="uk-UA"/>
        </w:rPr>
        <w:t xml:space="preserve"> </w:t>
      </w:r>
      <w:proofErr w:type="spellStart"/>
      <w:r w:rsidRPr="004E246C">
        <w:rPr>
          <w:sz w:val="28"/>
          <w:szCs w:val="28"/>
        </w:rPr>
        <w:t>Eidechse</w:t>
      </w:r>
      <w:proofErr w:type="spellEnd"/>
      <w:r w:rsidRPr="004E246C">
        <w:rPr>
          <w:sz w:val="28"/>
          <w:szCs w:val="28"/>
          <w:shd w:val="clear" w:color="auto" w:fill="FFFFFF"/>
        </w:rPr>
        <w:t>”</w:t>
      </w:r>
      <w:r w:rsidRPr="004E246C">
        <w:rPr>
          <w:sz w:val="28"/>
          <w:szCs w:val="28"/>
          <w:lang w:val="uk-UA"/>
        </w:rPr>
        <w:t xml:space="preserve"> простежується тема історії, історичного минулого країни. Автор заплутує читача, в історії звертається до вигаданого художника </w:t>
      </w:r>
      <w:proofErr w:type="spellStart"/>
      <w:r w:rsidRPr="004E246C">
        <w:rPr>
          <w:sz w:val="28"/>
          <w:szCs w:val="28"/>
          <w:lang w:val="uk-UA"/>
        </w:rPr>
        <w:t>Рене</w:t>
      </w:r>
      <w:proofErr w:type="spellEnd"/>
      <w:r w:rsidRPr="004E246C">
        <w:rPr>
          <w:sz w:val="28"/>
          <w:szCs w:val="28"/>
          <w:lang w:val="uk-UA"/>
        </w:rPr>
        <w:t xml:space="preserve"> </w:t>
      </w:r>
      <w:proofErr w:type="spellStart"/>
      <w:r w:rsidRPr="004E246C">
        <w:rPr>
          <w:sz w:val="28"/>
          <w:szCs w:val="28"/>
          <w:lang w:val="uk-UA"/>
        </w:rPr>
        <w:t>Дальмана</w:t>
      </w:r>
      <w:proofErr w:type="spellEnd"/>
      <w:r w:rsidRPr="004E246C">
        <w:rPr>
          <w:sz w:val="28"/>
          <w:szCs w:val="28"/>
          <w:lang w:val="uk-UA"/>
        </w:rPr>
        <w:t xml:space="preserve">, який поєднує в собі факти біографії відомих художників модерністів ХХ століття: бельгійського художника </w:t>
      </w:r>
      <w:proofErr w:type="spellStart"/>
      <w:r w:rsidRPr="004E246C">
        <w:rPr>
          <w:sz w:val="28"/>
          <w:szCs w:val="28"/>
          <w:lang w:val="uk-UA"/>
        </w:rPr>
        <w:t>Рене</w:t>
      </w:r>
      <w:proofErr w:type="spellEnd"/>
      <w:r w:rsidRPr="004E246C">
        <w:rPr>
          <w:sz w:val="28"/>
          <w:szCs w:val="28"/>
          <w:lang w:val="uk-UA"/>
        </w:rPr>
        <w:t xml:space="preserve"> </w:t>
      </w:r>
      <w:proofErr w:type="spellStart"/>
      <w:r w:rsidRPr="004E246C">
        <w:rPr>
          <w:sz w:val="28"/>
          <w:szCs w:val="28"/>
          <w:lang w:val="uk-UA"/>
        </w:rPr>
        <w:t>Магритта</w:t>
      </w:r>
      <w:proofErr w:type="spellEnd"/>
      <w:r w:rsidRPr="004E246C">
        <w:rPr>
          <w:sz w:val="28"/>
          <w:szCs w:val="28"/>
          <w:lang w:val="uk-UA"/>
        </w:rPr>
        <w:t xml:space="preserve"> та іспанського творця </w:t>
      </w:r>
      <w:proofErr w:type="spellStart"/>
      <w:r w:rsidRPr="004E246C">
        <w:rPr>
          <w:sz w:val="28"/>
          <w:szCs w:val="28"/>
          <w:lang w:val="uk-UA"/>
        </w:rPr>
        <w:t>Сальвадора</w:t>
      </w:r>
      <w:proofErr w:type="spellEnd"/>
      <w:r w:rsidRPr="004E246C">
        <w:rPr>
          <w:sz w:val="28"/>
          <w:szCs w:val="28"/>
          <w:lang w:val="uk-UA"/>
        </w:rPr>
        <w:t xml:space="preserve"> Дали [73, с. 19].</w:t>
      </w:r>
    </w:p>
    <w:p w:rsidR="004E246C" w:rsidRPr="004E246C" w:rsidRDefault="004E246C" w:rsidP="004E246C">
      <w:pPr>
        <w:pStyle w:val="a7"/>
        <w:shd w:val="clear" w:color="auto" w:fill="FFFFFF"/>
        <w:spacing w:before="0" w:beforeAutospacing="0" w:after="0" w:afterAutospacing="0" w:line="360" w:lineRule="auto"/>
        <w:ind w:firstLine="720"/>
        <w:jc w:val="both"/>
        <w:textAlignment w:val="baseline"/>
        <w:rPr>
          <w:sz w:val="28"/>
          <w:szCs w:val="28"/>
          <w:lang w:val="uk-UA"/>
        </w:rPr>
      </w:pPr>
      <w:r w:rsidRPr="004E246C">
        <w:rPr>
          <w:sz w:val="28"/>
          <w:szCs w:val="28"/>
          <w:shd w:val="clear" w:color="auto" w:fill="FFFFFF"/>
          <w:lang w:val="uk-UA"/>
        </w:rPr>
        <w:t xml:space="preserve">Для автора дуже важлива тема Батьківщини. Події в історіях часто відбуваються в його рідному місті  Гейдельберг </w:t>
      </w:r>
      <w:r w:rsidRPr="004E246C">
        <w:rPr>
          <w:sz w:val="28"/>
          <w:szCs w:val="28"/>
          <w:lang w:val="uk-UA"/>
        </w:rPr>
        <w:t xml:space="preserve"> (</w:t>
      </w:r>
      <w:r w:rsidRPr="004E246C">
        <w:rPr>
          <w:sz w:val="28"/>
          <w:szCs w:val="28"/>
          <w:shd w:val="clear" w:color="auto" w:fill="FFFFFF"/>
        </w:rPr>
        <w:t>“</w:t>
      </w:r>
      <w:proofErr w:type="spellStart"/>
      <w:r w:rsidRPr="004E246C">
        <w:rPr>
          <w:sz w:val="28"/>
          <w:szCs w:val="28"/>
          <w:lang w:val="ru-RU"/>
        </w:rPr>
        <w:t>Der</w:t>
      </w:r>
      <w:proofErr w:type="spellEnd"/>
      <w:r w:rsidRPr="004E246C">
        <w:rPr>
          <w:sz w:val="28"/>
          <w:szCs w:val="28"/>
          <w:lang w:val="uk-UA"/>
        </w:rPr>
        <w:t xml:space="preserve"> </w:t>
      </w:r>
      <w:proofErr w:type="spellStart"/>
      <w:r w:rsidRPr="004E246C">
        <w:rPr>
          <w:sz w:val="28"/>
          <w:szCs w:val="28"/>
          <w:lang w:val="ru-RU"/>
        </w:rPr>
        <w:t>Andere</w:t>
      </w:r>
      <w:proofErr w:type="spellEnd"/>
      <w:r w:rsidRPr="004E246C">
        <w:rPr>
          <w:sz w:val="28"/>
          <w:szCs w:val="28"/>
          <w:shd w:val="clear" w:color="auto" w:fill="FFFFFF"/>
        </w:rPr>
        <w:t>”</w:t>
      </w:r>
      <w:r w:rsidRPr="004E246C">
        <w:rPr>
          <w:sz w:val="28"/>
          <w:szCs w:val="28"/>
          <w:lang w:val="uk-UA"/>
        </w:rPr>
        <w:t xml:space="preserve">, </w:t>
      </w:r>
      <w:r w:rsidRPr="004E246C">
        <w:rPr>
          <w:sz w:val="28"/>
          <w:szCs w:val="28"/>
          <w:shd w:val="clear" w:color="auto" w:fill="FFFFFF"/>
        </w:rPr>
        <w:t>“</w:t>
      </w:r>
      <w:proofErr w:type="spellStart"/>
      <w:r w:rsidRPr="004E246C">
        <w:rPr>
          <w:sz w:val="28"/>
          <w:szCs w:val="28"/>
          <w:lang w:val="ru-RU"/>
        </w:rPr>
        <w:t>Die</w:t>
      </w:r>
      <w:proofErr w:type="spellEnd"/>
      <w:r w:rsidRPr="004E246C">
        <w:rPr>
          <w:sz w:val="28"/>
          <w:szCs w:val="28"/>
          <w:lang w:val="uk-UA"/>
        </w:rPr>
        <w:t xml:space="preserve">  </w:t>
      </w:r>
      <w:proofErr w:type="spellStart"/>
      <w:r w:rsidRPr="004E246C">
        <w:rPr>
          <w:sz w:val="28"/>
          <w:szCs w:val="28"/>
          <w:lang w:val="ru-RU"/>
        </w:rPr>
        <w:t>Beschneidung</w:t>
      </w:r>
      <w:proofErr w:type="spellEnd"/>
      <w:r w:rsidRPr="004E246C">
        <w:rPr>
          <w:sz w:val="28"/>
          <w:szCs w:val="28"/>
          <w:shd w:val="clear" w:color="auto" w:fill="FFFFFF"/>
        </w:rPr>
        <w:t>”</w:t>
      </w:r>
      <w:r w:rsidRPr="004E246C">
        <w:rPr>
          <w:sz w:val="28"/>
          <w:szCs w:val="28"/>
          <w:lang w:val="uk-UA"/>
        </w:rPr>
        <w:t xml:space="preserve"> та ін.), а також в Берлині (</w:t>
      </w:r>
      <w:r w:rsidRPr="004E246C">
        <w:rPr>
          <w:sz w:val="28"/>
          <w:szCs w:val="28"/>
          <w:shd w:val="clear" w:color="auto" w:fill="FFFFFF"/>
        </w:rPr>
        <w:t>“</w:t>
      </w:r>
      <w:proofErr w:type="spellStart"/>
      <w:r w:rsidRPr="004E246C">
        <w:rPr>
          <w:sz w:val="28"/>
          <w:szCs w:val="28"/>
          <w:lang w:val="ru-RU"/>
        </w:rPr>
        <w:t>Der</w:t>
      </w:r>
      <w:proofErr w:type="spellEnd"/>
      <w:r w:rsidRPr="004E246C">
        <w:rPr>
          <w:sz w:val="28"/>
          <w:szCs w:val="28"/>
          <w:lang w:val="uk-UA"/>
        </w:rPr>
        <w:t xml:space="preserve"> </w:t>
      </w:r>
      <w:proofErr w:type="spellStart"/>
      <w:r w:rsidRPr="004E246C">
        <w:rPr>
          <w:sz w:val="28"/>
          <w:szCs w:val="28"/>
          <w:lang w:val="ru-RU"/>
        </w:rPr>
        <w:t>Seitensprung</w:t>
      </w:r>
      <w:proofErr w:type="spellEnd"/>
      <w:r w:rsidRPr="004E246C">
        <w:rPr>
          <w:sz w:val="28"/>
          <w:szCs w:val="28"/>
          <w:shd w:val="clear" w:color="auto" w:fill="FFFFFF"/>
        </w:rPr>
        <w:t>”</w:t>
      </w:r>
      <w:r w:rsidRPr="004E246C">
        <w:rPr>
          <w:sz w:val="28"/>
          <w:szCs w:val="28"/>
          <w:lang w:val="uk-UA"/>
        </w:rPr>
        <w:t xml:space="preserve">, </w:t>
      </w:r>
      <w:r w:rsidRPr="004E246C">
        <w:rPr>
          <w:sz w:val="28"/>
          <w:szCs w:val="28"/>
          <w:shd w:val="clear" w:color="auto" w:fill="FFFFFF"/>
        </w:rPr>
        <w:t>“</w:t>
      </w:r>
      <w:proofErr w:type="spellStart"/>
      <w:r w:rsidRPr="004E246C">
        <w:rPr>
          <w:sz w:val="28"/>
          <w:szCs w:val="28"/>
          <w:lang w:val="ru-RU"/>
        </w:rPr>
        <w:t>Zuckererbsen</w:t>
      </w:r>
      <w:proofErr w:type="spellEnd"/>
      <w:r w:rsidRPr="004E246C">
        <w:rPr>
          <w:sz w:val="28"/>
          <w:szCs w:val="28"/>
          <w:shd w:val="clear" w:color="auto" w:fill="FFFFFF"/>
        </w:rPr>
        <w:t>”</w:t>
      </w:r>
      <w:r w:rsidRPr="004E246C">
        <w:rPr>
          <w:sz w:val="28"/>
          <w:szCs w:val="28"/>
          <w:lang w:val="uk-UA"/>
        </w:rPr>
        <w:t>) і Нью-Йорку (</w:t>
      </w:r>
      <w:r w:rsidRPr="004E246C">
        <w:rPr>
          <w:sz w:val="28"/>
          <w:szCs w:val="28"/>
          <w:shd w:val="clear" w:color="auto" w:fill="FFFFFF"/>
        </w:rPr>
        <w:t>“</w:t>
      </w:r>
      <w:proofErr w:type="spellStart"/>
      <w:r w:rsidRPr="004E246C">
        <w:rPr>
          <w:sz w:val="28"/>
          <w:szCs w:val="28"/>
          <w:lang w:val="ru-RU"/>
        </w:rPr>
        <w:t>Zuckererbsen</w:t>
      </w:r>
      <w:proofErr w:type="spellEnd"/>
      <w:r w:rsidRPr="004E246C">
        <w:rPr>
          <w:sz w:val="28"/>
          <w:szCs w:val="28"/>
          <w:shd w:val="clear" w:color="auto" w:fill="FFFFFF"/>
        </w:rPr>
        <w:t>”</w:t>
      </w:r>
      <w:r w:rsidRPr="004E246C">
        <w:rPr>
          <w:sz w:val="28"/>
          <w:szCs w:val="28"/>
          <w:lang w:val="uk-UA"/>
        </w:rPr>
        <w:t xml:space="preserve">, </w:t>
      </w:r>
      <w:r w:rsidRPr="004E246C">
        <w:rPr>
          <w:sz w:val="28"/>
          <w:szCs w:val="28"/>
          <w:shd w:val="clear" w:color="auto" w:fill="FFFFFF"/>
        </w:rPr>
        <w:t>“</w:t>
      </w:r>
      <w:proofErr w:type="spellStart"/>
      <w:r w:rsidRPr="004E246C">
        <w:rPr>
          <w:sz w:val="28"/>
          <w:szCs w:val="28"/>
          <w:lang w:val="ru-RU"/>
        </w:rPr>
        <w:t>Die</w:t>
      </w:r>
      <w:proofErr w:type="spellEnd"/>
      <w:r w:rsidRPr="004E246C">
        <w:rPr>
          <w:sz w:val="28"/>
          <w:szCs w:val="28"/>
          <w:lang w:val="uk-UA"/>
        </w:rPr>
        <w:t xml:space="preserve"> </w:t>
      </w:r>
      <w:proofErr w:type="spellStart"/>
      <w:r w:rsidRPr="004E246C">
        <w:rPr>
          <w:sz w:val="28"/>
          <w:szCs w:val="28"/>
          <w:lang w:val="ru-RU"/>
        </w:rPr>
        <w:t>Beschneidung</w:t>
      </w:r>
      <w:proofErr w:type="spellEnd"/>
      <w:r w:rsidRPr="004E246C">
        <w:rPr>
          <w:sz w:val="28"/>
          <w:szCs w:val="28"/>
          <w:shd w:val="clear" w:color="auto" w:fill="FFFFFF"/>
        </w:rPr>
        <w:t>”</w:t>
      </w:r>
      <w:r w:rsidRPr="004E246C">
        <w:rPr>
          <w:sz w:val="28"/>
          <w:szCs w:val="28"/>
          <w:lang w:val="uk-UA"/>
        </w:rPr>
        <w:t xml:space="preserve"> та ін.). Це міста, в яких німецький прозаїк тривалий час жив та працював. Зазначимо, що поняття Батьківщини, він пов’язує з поняттям дитинства, звідки ми всі виходимо і куди всі там прагнемо потрапити. Наприклад, в історії </w:t>
      </w:r>
      <w:r w:rsidRPr="004E246C">
        <w:rPr>
          <w:sz w:val="28"/>
          <w:szCs w:val="28"/>
          <w:shd w:val="clear" w:color="auto" w:fill="FFFFFF"/>
        </w:rPr>
        <w:t>“</w:t>
      </w:r>
      <w:proofErr w:type="spellStart"/>
      <w:r w:rsidRPr="004E246C">
        <w:rPr>
          <w:sz w:val="28"/>
          <w:szCs w:val="28"/>
          <w:lang w:val="de-DE"/>
        </w:rPr>
        <w:t>Der</w:t>
      </w:r>
      <w:proofErr w:type="spellEnd"/>
      <w:r w:rsidRPr="004E246C">
        <w:rPr>
          <w:sz w:val="28"/>
          <w:szCs w:val="28"/>
          <w:lang w:val="ru-RU"/>
        </w:rPr>
        <w:t xml:space="preserve"> </w:t>
      </w:r>
      <w:r w:rsidRPr="004E246C">
        <w:rPr>
          <w:sz w:val="28"/>
          <w:szCs w:val="28"/>
          <w:lang w:val="de-DE"/>
        </w:rPr>
        <w:t>Sohn</w:t>
      </w:r>
      <w:r w:rsidRPr="004E246C">
        <w:rPr>
          <w:sz w:val="28"/>
          <w:szCs w:val="28"/>
          <w:shd w:val="clear" w:color="auto" w:fill="FFFFFF"/>
        </w:rPr>
        <w:t>”</w:t>
      </w:r>
      <w:r w:rsidRPr="004E246C">
        <w:rPr>
          <w:sz w:val="28"/>
          <w:szCs w:val="28"/>
          <w:shd w:val="clear" w:color="auto" w:fill="FFFFFF"/>
          <w:lang w:val="uk-UA"/>
        </w:rPr>
        <w:t xml:space="preserve"> </w:t>
      </w:r>
      <w:r w:rsidRPr="004E246C">
        <w:rPr>
          <w:sz w:val="28"/>
          <w:szCs w:val="28"/>
          <w:lang w:val="uk-UA"/>
        </w:rPr>
        <w:t xml:space="preserve"> головний герой на порозі смерті  згадує свого сина, час проведений з ним і тільки в цей момент усвідомлює свої помилки.</w:t>
      </w:r>
    </w:p>
    <w:p w:rsidR="004E246C" w:rsidRPr="004E246C" w:rsidRDefault="004E246C" w:rsidP="004E246C">
      <w:pPr>
        <w:pStyle w:val="a7"/>
        <w:shd w:val="clear" w:color="auto" w:fill="FFFFFF"/>
        <w:spacing w:before="0" w:beforeAutospacing="0" w:after="0" w:afterAutospacing="0" w:line="360" w:lineRule="auto"/>
        <w:ind w:firstLine="720"/>
        <w:jc w:val="both"/>
        <w:textAlignment w:val="baseline"/>
        <w:rPr>
          <w:sz w:val="28"/>
          <w:szCs w:val="28"/>
          <w:lang w:val="uk-UA"/>
        </w:rPr>
      </w:pPr>
      <w:r w:rsidRPr="004E246C">
        <w:rPr>
          <w:sz w:val="28"/>
          <w:szCs w:val="28"/>
          <w:lang w:val="uk-UA"/>
        </w:rPr>
        <w:t xml:space="preserve">Короткий зміст історій дає підстави виділити перелік проблемних тем творчості Б. </w:t>
      </w:r>
      <w:proofErr w:type="spellStart"/>
      <w:r w:rsidRPr="004E246C">
        <w:rPr>
          <w:sz w:val="28"/>
          <w:szCs w:val="28"/>
          <w:lang w:val="uk-UA"/>
        </w:rPr>
        <w:t>Шлінка</w:t>
      </w:r>
      <w:proofErr w:type="spellEnd"/>
      <w:r w:rsidRPr="004E246C">
        <w:rPr>
          <w:sz w:val="28"/>
          <w:szCs w:val="28"/>
          <w:lang w:val="uk-UA"/>
        </w:rPr>
        <w:t>: минуле, націонал-соціалізм, історія Німеччини, роль суспільства в Німецькій сім’ї, любов, сімейні відносини членів родини, минуле країни, Батьківщина.</w:t>
      </w:r>
    </w:p>
    <w:p w:rsidR="004E246C" w:rsidRPr="004E246C" w:rsidRDefault="004E246C" w:rsidP="004E246C">
      <w:pPr>
        <w:spacing w:after="0" w:line="360" w:lineRule="auto"/>
        <w:ind w:firstLine="720"/>
        <w:jc w:val="both"/>
        <w:textAlignment w:val="baseline"/>
        <w:rPr>
          <w:rFonts w:ascii="Times New Roman" w:eastAsia="Times New Roman" w:hAnsi="Times New Roman" w:cs="Times New Roman"/>
          <w:sz w:val="28"/>
          <w:szCs w:val="28"/>
          <w:lang w:val="uk-UA"/>
        </w:rPr>
      </w:pPr>
      <w:r w:rsidRPr="004E246C">
        <w:rPr>
          <w:rFonts w:ascii="Times New Roman" w:eastAsia="Times New Roman" w:hAnsi="Times New Roman" w:cs="Times New Roman"/>
          <w:sz w:val="28"/>
          <w:szCs w:val="28"/>
          <w:lang w:val="uk-UA"/>
        </w:rPr>
        <w:t xml:space="preserve">Отже, характерні риси коротких історій та їх проблематика, дозволяють нам виділити концепти – мінімальні одиниці знань про навколишній світ, які й утворюють концептуальну картину Б. </w:t>
      </w:r>
      <w:proofErr w:type="spellStart"/>
      <w:r w:rsidRPr="004E246C">
        <w:rPr>
          <w:rFonts w:ascii="Times New Roman" w:eastAsia="Times New Roman" w:hAnsi="Times New Roman" w:cs="Times New Roman"/>
          <w:sz w:val="28"/>
          <w:szCs w:val="28"/>
          <w:lang w:val="uk-UA"/>
        </w:rPr>
        <w:t>Шлінка</w:t>
      </w:r>
      <w:proofErr w:type="spellEnd"/>
      <w:r w:rsidRPr="004E246C">
        <w:rPr>
          <w:rFonts w:ascii="Times New Roman" w:eastAsia="Times New Roman" w:hAnsi="Times New Roman" w:cs="Times New Roman"/>
          <w:sz w:val="28"/>
          <w:szCs w:val="28"/>
          <w:lang w:val="uk-UA"/>
        </w:rPr>
        <w:t xml:space="preserve">. </w:t>
      </w:r>
    </w:p>
    <w:p w:rsidR="004E246C" w:rsidRPr="004E246C" w:rsidRDefault="004E246C" w:rsidP="004E246C">
      <w:pPr>
        <w:spacing w:after="0" w:line="360" w:lineRule="auto"/>
        <w:ind w:firstLine="720"/>
        <w:jc w:val="both"/>
        <w:textAlignment w:val="baseline"/>
        <w:rPr>
          <w:rFonts w:ascii="Times New Roman" w:eastAsia="Times New Roman" w:hAnsi="Times New Roman" w:cs="Times New Roman"/>
          <w:sz w:val="28"/>
          <w:szCs w:val="28"/>
        </w:rPr>
      </w:pPr>
    </w:p>
    <w:p w:rsidR="004E246C" w:rsidRPr="004E246C" w:rsidRDefault="004E246C" w:rsidP="004E246C">
      <w:pPr>
        <w:pStyle w:val="a6"/>
        <w:spacing w:after="0" w:line="360" w:lineRule="auto"/>
        <w:jc w:val="both"/>
        <w:rPr>
          <w:rFonts w:ascii="Times New Roman" w:hAnsi="Times New Roman" w:cs="Times New Roman"/>
          <w:b/>
          <w:bCs/>
          <w:sz w:val="28"/>
          <w:szCs w:val="28"/>
          <w:lang w:val="ru-RU"/>
        </w:rPr>
      </w:pPr>
      <w:r w:rsidRPr="004E246C">
        <w:rPr>
          <w:rFonts w:ascii="Times New Roman" w:hAnsi="Times New Roman" w:cs="Times New Roman"/>
          <w:b/>
          <w:bCs/>
          <w:sz w:val="28"/>
          <w:szCs w:val="28"/>
          <w:lang w:val="uk-UA"/>
        </w:rPr>
        <w:t xml:space="preserve">2.2. Домінантні концепти коротких оповідань Б. </w:t>
      </w:r>
      <w:proofErr w:type="spellStart"/>
      <w:r w:rsidRPr="004E246C">
        <w:rPr>
          <w:rFonts w:ascii="Times New Roman" w:hAnsi="Times New Roman" w:cs="Times New Roman"/>
          <w:b/>
          <w:bCs/>
          <w:sz w:val="28"/>
          <w:szCs w:val="28"/>
          <w:lang w:val="uk-UA"/>
        </w:rPr>
        <w:t>Шлінка</w:t>
      </w:r>
      <w:proofErr w:type="spellEnd"/>
      <w:r w:rsidRPr="004E246C">
        <w:rPr>
          <w:rFonts w:ascii="Times New Roman" w:hAnsi="Times New Roman" w:cs="Times New Roman"/>
          <w:b/>
          <w:bCs/>
          <w:sz w:val="28"/>
          <w:szCs w:val="28"/>
          <w:lang w:val="ru-RU"/>
        </w:rPr>
        <w:t xml:space="preserve">  </w:t>
      </w:r>
    </w:p>
    <w:p w:rsidR="004E246C" w:rsidRPr="004E246C" w:rsidRDefault="004E246C" w:rsidP="004E246C">
      <w:pPr>
        <w:spacing w:after="0" w:line="360" w:lineRule="auto"/>
        <w:ind w:firstLine="720"/>
        <w:jc w:val="both"/>
        <w:rPr>
          <w:rFonts w:ascii="Times New Roman" w:eastAsia="Times New Roman" w:hAnsi="Times New Roman" w:cs="Times New Roman"/>
          <w:sz w:val="28"/>
          <w:szCs w:val="28"/>
        </w:rPr>
      </w:pPr>
    </w:p>
    <w:p w:rsidR="004E246C" w:rsidRPr="004E246C" w:rsidRDefault="004E246C" w:rsidP="004E246C">
      <w:pPr>
        <w:spacing w:after="0" w:line="360" w:lineRule="auto"/>
        <w:ind w:firstLine="720"/>
        <w:jc w:val="both"/>
        <w:rPr>
          <w:rFonts w:ascii="Times New Roman" w:eastAsia="Times New Roman" w:hAnsi="Times New Roman" w:cs="Times New Roman"/>
          <w:sz w:val="28"/>
          <w:szCs w:val="28"/>
          <w:lang w:val="uk-UA"/>
        </w:rPr>
      </w:pPr>
      <w:r w:rsidRPr="004E246C">
        <w:rPr>
          <w:rFonts w:ascii="Times New Roman" w:eastAsia="Times New Roman" w:hAnsi="Times New Roman" w:cs="Times New Roman"/>
          <w:sz w:val="28"/>
          <w:szCs w:val="28"/>
          <w:lang w:val="uk-UA"/>
        </w:rPr>
        <w:t xml:space="preserve">У 2010 році в університеті </w:t>
      </w:r>
      <w:proofErr w:type="spellStart"/>
      <w:r w:rsidRPr="004E246C">
        <w:rPr>
          <w:rFonts w:ascii="Times New Roman" w:eastAsia="Times New Roman" w:hAnsi="Times New Roman" w:cs="Times New Roman"/>
          <w:sz w:val="28"/>
          <w:szCs w:val="28"/>
          <w:lang w:val="uk-UA"/>
        </w:rPr>
        <w:t>Гейдельберга</w:t>
      </w:r>
      <w:proofErr w:type="spellEnd"/>
      <w:r w:rsidRPr="004E246C">
        <w:rPr>
          <w:rFonts w:ascii="Times New Roman" w:eastAsia="Times New Roman" w:hAnsi="Times New Roman" w:cs="Times New Roman"/>
          <w:sz w:val="28"/>
          <w:szCs w:val="28"/>
          <w:lang w:val="uk-UA"/>
        </w:rPr>
        <w:t>, Б.</w:t>
      </w:r>
      <w:r w:rsidRPr="004E246C">
        <w:rPr>
          <w:rFonts w:ascii="Times New Roman" w:hAnsi="Times New Roman" w:cs="Times New Roman"/>
          <w:sz w:val="28"/>
          <w:szCs w:val="28"/>
          <w:lang w:val="uk-UA"/>
        </w:rPr>
        <w:t> </w:t>
      </w:r>
      <w:proofErr w:type="spellStart"/>
      <w:r w:rsidRPr="004E246C">
        <w:rPr>
          <w:rFonts w:ascii="Times New Roman" w:hAnsi="Times New Roman" w:cs="Times New Roman"/>
          <w:sz w:val="28"/>
          <w:szCs w:val="28"/>
          <w:lang w:val="uk-UA"/>
        </w:rPr>
        <w:t>Шлінк</w:t>
      </w:r>
      <w:proofErr w:type="spellEnd"/>
      <w:r w:rsidRPr="004E246C">
        <w:rPr>
          <w:rFonts w:ascii="Times New Roman" w:hAnsi="Times New Roman" w:cs="Times New Roman"/>
          <w:sz w:val="28"/>
          <w:szCs w:val="28"/>
          <w:lang w:val="uk-UA"/>
        </w:rPr>
        <w:t xml:space="preserve"> провод</w:t>
      </w:r>
      <w:r w:rsidR="00784F2D">
        <w:rPr>
          <w:rFonts w:ascii="Times New Roman" w:hAnsi="Times New Roman" w:cs="Times New Roman"/>
          <w:sz w:val="28"/>
          <w:szCs w:val="28"/>
          <w:lang w:val="uk-UA"/>
        </w:rPr>
        <w:t xml:space="preserve">ить </w:t>
      </w:r>
      <w:r w:rsidRPr="004E246C">
        <w:rPr>
          <w:rFonts w:ascii="Times New Roman" w:hAnsi="Times New Roman" w:cs="Times New Roman"/>
          <w:sz w:val="28"/>
          <w:szCs w:val="28"/>
          <w:lang w:val="uk-UA"/>
        </w:rPr>
        <w:t xml:space="preserve">лекцію з естетики </w:t>
      </w:r>
      <w:r w:rsidRPr="004E246C">
        <w:rPr>
          <w:rFonts w:ascii="Times New Roman" w:eastAsia="Times New Roman" w:hAnsi="Times New Roman" w:cs="Times New Roman"/>
          <w:sz w:val="28"/>
          <w:szCs w:val="28"/>
        </w:rPr>
        <w:t xml:space="preserve">“ </w:t>
      </w:r>
      <w:proofErr w:type="spellStart"/>
      <w:r w:rsidRPr="004E246C">
        <w:rPr>
          <w:rFonts w:ascii="Times New Roman" w:eastAsia="Times New Roman" w:hAnsi="Times New Roman" w:cs="Times New Roman"/>
          <w:sz w:val="28"/>
          <w:szCs w:val="28"/>
        </w:rPr>
        <w:t>Gedanken</w:t>
      </w:r>
      <w:proofErr w:type="spellEnd"/>
      <w:r w:rsidRPr="004E246C">
        <w:rPr>
          <w:rFonts w:ascii="Times New Roman" w:eastAsia="Times New Roman" w:hAnsi="Times New Roman" w:cs="Times New Roman"/>
          <w:sz w:val="28"/>
          <w:szCs w:val="28"/>
        </w:rPr>
        <w:t xml:space="preserve"> </w:t>
      </w:r>
      <w:proofErr w:type="spellStart"/>
      <w:r w:rsidRPr="004E246C">
        <w:rPr>
          <w:rFonts w:ascii="Times New Roman" w:eastAsia="Times New Roman" w:hAnsi="Times New Roman" w:cs="Times New Roman"/>
          <w:sz w:val="28"/>
          <w:szCs w:val="28"/>
        </w:rPr>
        <w:t>über</w:t>
      </w:r>
      <w:proofErr w:type="spellEnd"/>
      <w:r w:rsidRPr="004E246C">
        <w:rPr>
          <w:rFonts w:ascii="Times New Roman" w:eastAsia="Times New Roman" w:hAnsi="Times New Roman" w:cs="Times New Roman"/>
          <w:sz w:val="28"/>
          <w:szCs w:val="28"/>
        </w:rPr>
        <w:t xml:space="preserve"> </w:t>
      </w:r>
      <w:proofErr w:type="spellStart"/>
      <w:r w:rsidRPr="004E246C">
        <w:rPr>
          <w:rFonts w:ascii="Times New Roman" w:eastAsia="Times New Roman" w:hAnsi="Times New Roman" w:cs="Times New Roman"/>
          <w:sz w:val="28"/>
          <w:szCs w:val="28"/>
        </w:rPr>
        <w:t>das</w:t>
      </w:r>
      <w:proofErr w:type="spellEnd"/>
      <w:r w:rsidRPr="004E246C">
        <w:rPr>
          <w:rFonts w:ascii="Times New Roman" w:eastAsia="Times New Roman" w:hAnsi="Times New Roman" w:cs="Times New Roman"/>
          <w:sz w:val="28"/>
          <w:szCs w:val="28"/>
        </w:rPr>
        <w:t xml:space="preserve"> </w:t>
      </w:r>
      <w:proofErr w:type="spellStart"/>
      <w:r w:rsidRPr="004E246C">
        <w:rPr>
          <w:rFonts w:ascii="Times New Roman" w:eastAsia="Times New Roman" w:hAnsi="Times New Roman" w:cs="Times New Roman"/>
          <w:sz w:val="28"/>
          <w:szCs w:val="28"/>
        </w:rPr>
        <w:t>Schreiben</w:t>
      </w:r>
      <w:proofErr w:type="spellEnd"/>
      <w:r w:rsidRPr="004E246C">
        <w:rPr>
          <w:rFonts w:ascii="Times New Roman" w:eastAsia="Times New Roman" w:hAnsi="Times New Roman" w:cs="Times New Roman"/>
          <w:sz w:val="28"/>
          <w:szCs w:val="28"/>
        </w:rPr>
        <w:t>”</w:t>
      </w:r>
      <w:r w:rsidRPr="004E246C">
        <w:rPr>
          <w:rFonts w:ascii="Times New Roman" w:eastAsia="Times New Roman" w:hAnsi="Times New Roman" w:cs="Times New Roman"/>
          <w:sz w:val="28"/>
          <w:szCs w:val="28"/>
          <w:lang w:val="ru-RU"/>
        </w:rPr>
        <w:t xml:space="preserve"> </w:t>
      </w:r>
      <w:r w:rsidRPr="004E246C">
        <w:rPr>
          <w:rFonts w:ascii="Times New Roman" w:eastAsia="Times New Roman" w:hAnsi="Times New Roman" w:cs="Times New Roman"/>
          <w:sz w:val="28"/>
          <w:szCs w:val="28"/>
        </w:rPr>
        <w:t>та</w:t>
      </w:r>
      <w:r w:rsidRPr="004E246C">
        <w:rPr>
          <w:rFonts w:ascii="Times New Roman" w:eastAsia="Times New Roman" w:hAnsi="Times New Roman" w:cs="Times New Roman"/>
          <w:sz w:val="28"/>
          <w:szCs w:val="28"/>
          <w:lang w:val="uk-UA"/>
        </w:rPr>
        <w:t xml:space="preserve"> зазначає три центральні теми своєї </w:t>
      </w:r>
      <w:r w:rsidRPr="004E246C">
        <w:rPr>
          <w:rFonts w:ascii="Times New Roman" w:eastAsia="Times New Roman" w:hAnsi="Times New Roman" w:cs="Times New Roman"/>
          <w:sz w:val="28"/>
          <w:szCs w:val="28"/>
          <w:lang w:val="uk-UA"/>
        </w:rPr>
        <w:lastRenderedPageBreak/>
        <w:t>творчості:</w:t>
      </w:r>
      <w:r w:rsidRPr="004E246C">
        <w:rPr>
          <w:rFonts w:ascii="Times New Roman" w:eastAsia="Times New Roman" w:hAnsi="Times New Roman" w:cs="Times New Roman"/>
          <w:sz w:val="28"/>
          <w:szCs w:val="28"/>
        </w:rPr>
        <w:t xml:space="preserve">  </w:t>
      </w:r>
      <w:proofErr w:type="spellStart"/>
      <w:r w:rsidRPr="004E246C">
        <w:rPr>
          <w:rFonts w:ascii="Times New Roman" w:eastAsia="Times New Roman" w:hAnsi="Times New Roman" w:cs="Times New Roman"/>
          <w:sz w:val="28"/>
          <w:szCs w:val="28"/>
          <w:lang w:val="uk-UA"/>
        </w:rPr>
        <w:t>минуле</w:t>
      </w:r>
      <w:proofErr w:type="spellEnd"/>
      <w:r w:rsidRPr="004E246C">
        <w:rPr>
          <w:rFonts w:ascii="Times New Roman" w:eastAsia="Times New Roman" w:hAnsi="Times New Roman" w:cs="Times New Roman"/>
          <w:sz w:val="28"/>
          <w:szCs w:val="28"/>
          <w:lang w:val="uk-UA"/>
        </w:rPr>
        <w:t>, любов, родина</w:t>
      </w:r>
      <w:r w:rsidRPr="004E246C">
        <w:rPr>
          <w:rFonts w:ascii="Times New Roman" w:hAnsi="Times New Roman" w:cs="Times New Roman"/>
          <w:sz w:val="28"/>
          <w:szCs w:val="28"/>
          <w:lang w:val="de-DE"/>
        </w:rPr>
        <w:t xml:space="preserve"> [7</w:t>
      </w:r>
      <w:r w:rsidRPr="004E246C">
        <w:rPr>
          <w:rFonts w:ascii="Times New Roman" w:hAnsi="Times New Roman" w:cs="Times New Roman"/>
          <w:sz w:val="28"/>
          <w:szCs w:val="28"/>
          <w:lang w:val="ru-RU"/>
        </w:rPr>
        <w:t>3</w:t>
      </w:r>
      <w:r w:rsidRPr="004E246C">
        <w:rPr>
          <w:rFonts w:ascii="Times New Roman" w:eastAsia="Times New Roman" w:hAnsi="Times New Roman" w:cs="Times New Roman"/>
          <w:sz w:val="28"/>
          <w:szCs w:val="28"/>
          <w:lang w:val="de-DE"/>
        </w:rPr>
        <w:t>]</w:t>
      </w:r>
      <w:r w:rsidRPr="004E246C">
        <w:rPr>
          <w:rFonts w:ascii="Times New Roman" w:eastAsia="Times New Roman" w:hAnsi="Times New Roman" w:cs="Times New Roman"/>
          <w:sz w:val="28"/>
          <w:szCs w:val="28"/>
          <w:lang w:val="uk-UA"/>
        </w:rPr>
        <w:t xml:space="preserve">, що дозволяє нам виділити такі концепти як: </w:t>
      </w:r>
      <w:r w:rsidRPr="004E246C">
        <w:rPr>
          <w:rFonts w:ascii="Times New Roman" w:eastAsia="Times New Roman" w:hAnsi="Times New Roman" w:cs="Times New Roman"/>
          <w:sz w:val="28"/>
          <w:szCs w:val="28"/>
        </w:rPr>
        <w:t>LIEBE</w:t>
      </w:r>
      <w:r w:rsidRPr="004E246C">
        <w:rPr>
          <w:rFonts w:ascii="Times New Roman" w:eastAsia="Times New Roman" w:hAnsi="Times New Roman" w:cs="Times New Roman"/>
          <w:sz w:val="28"/>
          <w:szCs w:val="28"/>
          <w:lang w:val="uk-UA"/>
        </w:rPr>
        <w:t xml:space="preserve">/ЛЮБОВ, </w:t>
      </w:r>
      <w:r w:rsidRPr="004E246C">
        <w:rPr>
          <w:rFonts w:ascii="Times New Roman" w:eastAsia="Calibri" w:hAnsi="Times New Roman" w:cs="Times New Roman"/>
          <w:sz w:val="28"/>
          <w:szCs w:val="28"/>
        </w:rPr>
        <w:t>VERGANGENHEITSBEWÄLTIGUNG</w:t>
      </w:r>
      <w:r w:rsidRPr="004E246C">
        <w:rPr>
          <w:rFonts w:ascii="Times New Roman" w:eastAsia="Calibri" w:hAnsi="Times New Roman" w:cs="Times New Roman"/>
          <w:sz w:val="28"/>
          <w:szCs w:val="28"/>
          <w:lang w:val="uk-UA"/>
        </w:rPr>
        <w:t xml:space="preserve">/ПОДОЛАННЯ МИНУЛОГО, </w:t>
      </w:r>
      <w:r w:rsidRPr="004E246C">
        <w:rPr>
          <w:rFonts w:ascii="Times New Roman" w:eastAsia="Calibri" w:hAnsi="Times New Roman" w:cs="Times New Roman"/>
          <w:sz w:val="28"/>
          <w:szCs w:val="28"/>
        </w:rPr>
        <w:t>HEIMAT</w:t>
      </w:r>
      <w:r w:rsidRPr="004E246C">
        <w:rPr>
          <w:rFonts w:ascii="Times New Roman" w:eastAsia="Calibri" w:hAnsi="Times New Roman" w:cs="Times New Roman"/>
          <w:sz w:val="28"/>
          <w:szCs w:val="28"/>
          <w:lang w:val="uk-UA"/>
        </w:rPr>
        <w:t>/БАТЬКІВЩИНА.</w:t>
      </w:r>
    </w:p>
    <w:p w:rsidR="004E246C" w:rsidRPr="004E246C" w:rsidRDefault="004E246C" w:rsidP="004E246C">
      <w:pPr>
        <w:spacing w:after="0" w:line="360" w:lineRule="auto"/>
        <w:ind w:firstLine="720"/>
        <w:jc w:val="both"/>
        <w:rPr>
          <w:rFonts w:ascii="Times New Roman" w:hAnsi="Times New Roman" w:cs="Times New Roman"/>
          <w:sz w:val="28"/>
          <w:szCs w:val="28"/>
          <w:shd w:val="clear" w:color="auto" w:fill="FFFFFF"/>
          <w:lang w:val="uk-UA"/>
        </w:rPr>
      </w:pPr>
      <w:r w:rsidRPr="004E246C">
        <w:rPr>
          <w:rFonts w:ascii="Times New Roman" w:eastAsia="Times New Roman" w:hAnsi="Times New Roman" w:cs="Times New Roman"/>
          <w:sz w:val="28"/>
          <w:szCs w:val="28"/>
          <w:lang w:val="uk-UA"/>
        </w:rPr>
        <w:t>Дослідження концепту</w:t>
      </w:r>
      <w:r w:rsidRPr="004E246C">
        <w:rPr>
          <w:rFonts w:ascii="Times New Roman" w:eastAsia="Times New Roman" w:hAnsi="Times New Roman" w:cs="Times New Roman"/>
          <w:b/>
          <w:bCs/>
          <w:sz w:val="28"/>
          <w:szCs w:val="28"/>
          <w:lang w:val="uk-UA"/>
        </w:rPr>
        <w:t xml:space="preserve"> </w:t>
      </w:r>
      <w:r w:rsidRPr="004E246C">
        <w:rPr>
          <w:rStyle w:val="af2"/>
          <w:rFonts w:ascii="Times New Roman" w:hAnsi="Times New Roman" w:cs="Times New Roman"/>
          <w:b w:val="0"/>
          <w:bCs w:val="0"/>
          <w:sz w:val="28"/>
          <w:szCs w:val="28"/>
          <w:bdr w:val="none" w:sz="0" w:space="0" w:color="auto" w:frame="1"/>
          <w:shd w:val="clear" w:color="auto" w:fill="FFFFFF"/>
        </w:rPr>
        <w:t>LIEBE</w:t>
      </w:r>
      <w:r w:rsidRPr="004E246C">
        <w:rPr>
          <w:rStyle w:val="af2"/>
          <w:rFonts w:ascii="Times New Roman" w:hAnsi="Times New Roman" w:cs="Times New Roman"/>
          <w:b w:val="0"/>
          <w:bCs w:val="0"/>
          <w:sz w:val="28"/>
          <w:szCs w:val="28"/>
          <w:bdr w:val="none" w:sz="0" w:space="0" w:color="auto" w:frame="1"/>
          <w:shd w:val="clear" w:color="auto" w:fill="FFFFFF"/>
          <w:lang w:val="uk-UA"/>
        </w:rPr>
        <w:t>/ЛЮБОВ ми розпочали з аналізу словникових дефініцій ключового слова концепту у тлумачному (</w:t>
      </w:r>
      <w:proofErr w:type="spellStart"/>
      <w:r w:rsidRPr="004E246C">
        <w:rPr>
          <w:rStyle w:val="af2"/>
          <w:rFonts w:ascii="Times New Roman" w:hAnsi="Times New Roman" w:cs="Times New Roman"/>
          <w:b w:val="0"/>
          <w:bCs w:val="0"/>
          <w:sz w:val="28"/>
          <w:szCs w:val="28"/>
          <w:bdr w:val="none" w:sz="0" w:space="0" w:color="auto" w:frame="1"/>
          <w:shd w:val="clear" w:color="auto" w:fill="FFFFFF"/>
        </w:rPr>
        <w:t>Duden</w:t>
      </w:r>
      <w:proofErr w:type="spellEnd"/>
      <w:r w:rsidRPr="004E246C">
        <w:rPr>
          <w:rStyle w:val="af2"/>
          <w:rFonts w:ascii="Times New Roman" w:hAnsi="Times New Roman" w:cs="Times New Roman"/>
          <w:b w:val="0"/>
          <w:bCs w:val="0"/>
          <w:sz w:val="28"/>
          <w:szCs w:val="28"/>
          <w:bdr w:val="none" w:sz="0" w:space="0" w:color="auto" w:frame="1"/>
          <w:shd w:val="clear" w:color="auto" w:fill="FFFFFF"/>
          <w:lang w:val="uk-UA"/>
        </w:rPr>
        <w:t>) та енциклопедичному (</w:t>
      </w:r>
      <w:proofErr w:type="spellStart"/>
      <w:r w:rsidRPr="004E246C">
        <w:rPr>
          <w:rStyle w:val="af2"/>
          <w:rFonts w:ascii="Times New Roman" w:hAnsi="Times New Roman" w:cs="Times New Roman"/>
          <w:b w:val="0"/>
          <w:bCs w:val="0"/>
          <w:sz w:val="28"/>
          <w:szCs w:val="28"/>
          <w:bdr w:val="none" w:sz="0" w:space="0" w:color="auto" w:frame="1"/>
          <w:shd w:val="clear" w:color="auto" w:fill="FFFFFF"/>
        </w:rPr>
        <w:t>Brockhaus</w:t>
      </w:r>
      <w:proofErr w:type="spellEnd"/>
      <w:r w:rsidRPr="004E246C">
        <w:rPr>
          <w:rStyle w:val="af2"/>
          <w:rFonts w:ascii="Times New Roman" w:hAnsi="Times New Roman" w:cs="Times New Roman"/>
          <w:b w:val="0"/>
          <w:bCs w:val="0"/>
          <w:sz w:val="28"/>
          <w:szCs w:val="28"/>
          <w:bdr w:val="none" w:sz="0" w:space="0" w:color="auto" w:frame="1"/>
          <w:shd w:val="clear" w:color="auto" w:fill="FFFFFF"/>
          <w:lang w:val="uk-UA"/>
        </w:rPr>
        <w:t xml:space="preserve">) словниках, в яких відображено колективне знання мовців про навколишнє середовище [43, с. 82]. </w:t>
      </w:r>
      <w:r w:rsidRPr="004E246C">
        <w:rPr>
          <w:rFonts w:ascii="Times New Roman" w:eastAsia="Calibri" w:hAnsi="Times New Roman" w:cs="Times New Roman"/>
          <w:sz w:val="28"/>
          <w:szCs w:val="28"/>
          <w:lang w:val="uk-UA"/>
        </w:rPr>
        <w:t xml:space="preserve">Онлайн-версія німецької універсальної енциклопедії </w:t>
      </w:r>
      <w:r w:rsidRPr="004E246C">
        <w:rPr>
          <w:rFonts w:ascii="Times New Roman" w:eastAsia="Calibri" w:hAnsi="Times New Roman" w:cs="Times New Roman"/>
          <w:sz w:val="28"/>
          <w:szCs w:val="28"/>
          <w:lang w:val="de-DE"/>
        </w:rPr>
        <w:t>Brockhaus</w:t>
      </w:r>
      <w:r w:rsidRPr="004E246C">
        <w:rPr>
          <w:rFonts w:ascii="Times New Roman" w:eastAsia="Calibri" w:hAnsi="Times New Roman" w:cs="Times New Roman"/>
          <w:sz w:val="28"/>
          <w:szCs w:val="28"/>
          <w:lang w:val="uk-UA"/>
        </w:rPr>
        <w:t xml:space="preserve"> подає таку дефініцію слова </w:t>
      </w:r>
      <w:r w:rsidRPr="004E246C">
        <w:rPr>
          <w:rFonts w:ascii="Times New Roman" w:eastAsia="Calibri" w:hAnsi="Times New Roman" w:cs="Times New Roman"/>
          <w:i/>
          <w:iCs/>
          <w:sz w:val="28"/>
          <w:szCs w:val="28"/>
          <w:lang w:val="de-DE"/>
        </w:rPr>
        <w:t>die</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Liebe</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shd w:val="clear" w:color="auto" w:fill="FFFFFF"/>
          <w:lang w:val="uk-UA"/>
        </w:rPr>
        <w:t xml:space="preserve">здатність/уміння людини мати емоційні стосунки, засновані на довірі, які тривають певний період часу; позитивне ставлення до іншого [58]. Лексема </w:t>
      </w:r>
      <w:r w:rsidRPr="004E246C">
        <w:rPr>
          <w:rFonts w:ascii="Times New Roman" w:eastAsia="Calibri" w:hAnsi="Times New Roman" w:cs="Times New Roman"/>
          <w:i/>
          <w:iCs/>
          <w:sz w:val="28"/>
          <w:szCs w:val="28"/>
          <w:lang w:val="de-DE"/>
        </w:rPr>
        <w:t>die</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Liebe</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sz w:val="28"/>
          <w:szCs w:val="28"/>
          <w:lang w:val="uk-UA"/>
        </w:rPr>
        <w:t>пояснюється іменниками</w:t>
      </w:r>
      <w:r w:rsidRPr="004E246C">
        <w:rPr>
          <w:rFonts w:ascii="Times New Roman" w:eastAsia="Calibri" w:hAnsi="Times New Roman" w:cs="Times New Roman"/>
          <w:i/>
          <w:iCs/>
          <w:sz w:val="28"/>
          <w:szCs w:val="28"/>
          <w:lang w:val="uk-UA"/>
        </w:rPr>
        <w:t xml:space="preserve"> </w:t>
      </w:r>
      <w:proofErr w:type="spellStart"/>
      <w:r w:rsidRPr="004E246C">
        <w:rPr>
          <w:rFonts w:ascii="Times New Roman" w:hAnsi="Times New Roman" w:cs="Times New Roman"/>
          <w:i/>
          <w:iCs/>
          <w:sz w:val="28"/>
          <w:szCs w:val="28"/>
          <w:shd w:val="clear" w:color="auto" w:fill="FFFFFF"/>
        </w:rPr>
        <w:t>Fähigkeit</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rPr>
        <w:t>“</w:t>
      </w:r>
      <w:proofErr w:type="spellStart"/>
      <w:r w:rsidRPr="004E246C">
        <w:rPr>
          <w:rFonts w:ascii="Times New Roman" w:hAnsi="Times New Roman" w:cs="Times New Roman"/>
          <w:sz w:val="28"/>
          <w:szCs w:val="28"/>
          <w:lang w:val="uk-UA"/>
        </w:rPr>
        <w:t>здатність</w:t>
      </w:r>
      <w:proofErr w:type="spellEnd"/>
      <w:r w:rsidRPr="004E246C">
        <w:rPr>
          <w:rFonts w:ascii="Times New Roman" w:hAnsi="Times New Roman" w:cs="Times New Roman"/>
          <w:sz w:val="28"/>
          <w:szCs w:val="28"/>
          <w:lang w:val="uk-UA"/>
        </w:rPr>
        <w:t>/</w:t>
      </w:r>
      <w:proofErr w:type="spellStart"/>
      <w:r w:rsidRPr="004E246C">
        <w:rPr>
          <w:rFonts w:ascii="Times New Roman" w:hAnsi="Times New Roman" w:cs="Times New Roman"/>
          <w:sz w:val="28"/>
          <w:szCs w:val="28"/>
          <w:shd w:val="clear" w:color="auto" w:fill="FFFFFF"/>
          <w:lang w:val="uk-UA"/>
        </w:rPr>
        <w:t>уміння</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w:t>
      </w:r>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rPr>
        <w:t>Beziehung</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rPr>
        <w:t>“</w:t>
      </w:r>
      <w:proofErr w:type="spellStart"/>
      <w:r w:rsidRPr="004E246C">
        <w:rPr>
          <w:rFonts w:ascii="Times New Roman" w:hAnsi="Times New Roman" w:cs="Times New Roman"/>
          <w:sz w:val="28"/>
          <w:szCs w:val="28"/>
          <w:shd w:val="clear" w:color="auto" w:fill="FFFFFF"/>
          <w:lang w:val="uk-UA"/>
        </w:rPr>
        <w:t>відношення</w:t>
      </w:r>
      <w:proofErr w:type="spellEnd"/>
      <w:r w:rsidRPr="004E246C">
        <w:rPr>
          <w:rFonts w:ascii="Times New Roman" w:hAnsi="Times New Roman" w:cs="Times New Roman"/>
          <w:sz w:val="28"/>
          <w:szCs w:val="28"/>
          <w:shd w:val="clear" w:color="auto" w:fill="FFFFFF"/>
          <w:lang w:val="uk-UA"/>
        </w:rPr>
        <w:t xml:space="preserve"> до когось, зв’язок з кимось</w:t>
      </w:r>
      <w:r w:rsidRPr="004E246C">
        <w:rPr>
          <w:rFonts w:ascii="Times New Roman" w:hAnsi="Times New Roman" w:cs="Times New Roman"/>
          <w:sz w:val="28"/>
          <w:szCs w:val="28"/>
          <w:shd w:val="clear" w:color="auto" w:fill="FFFFFF"/>
        </w:rPr>
        <w:t>”</w:t>
      </w:r>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shd w:val="clear" w:color="auto" w:fill="FFFFFF"/>
          <w:lang w:val="uk-UA"/>
        </w:rPr>
        <w:t xml:space="preserve">та прикметниками  </w:t>
      </w:r>
      <w:proofErr w:type="spellStart"/>
      <w:r w:rsidRPr="004E246C">
        <w:rPr>
          <w:rFonts w:ascii="Times New Roman" w:hAnsi="Times New Roman" w:cs="Times New Roman"/>
          <w:i/>
          <w:iCs/>
          <w:sz w:val="28"/>
          <w:szCs w:val="28"/>
          <w:shd w:val="clear" w:color="auto" w:fill="FFFFFF"/>
        </w:rPr>
        <w:t>menschlich</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rPr>
        <w:t>“</w:t>
      </w:r>
      <w:proofErr w:type="spellStart"/>
      <w:r w:rsidRPr="004E246C">
        <w:rPr>
          <w:rFonts w:ascii="Times New Roman" w:hAnsi="Times New Roman" w:cs="Times New Roman"/>
          <w:sz w:val="28"/>
          <w:szCs w:val="28"/>
          <w:lang w:val="uk-UA"/>
        </w:rPr>
        <w:t>притаманний</w:t>
      </w:r>
      <w:proofErr w:type="spellEnd"/>
      <w:r w:rsidRPr="004E246C">
        <w:rPr>
          <w:rFonts w:ascii="Times New Roman" w:hAnsi="Times New Roman" w:cs="Times New Roman"/>
          <w:sz w:val="28"/>
          <w:szCs w:val="28"/>
          <w:lang w:val="uk-UA"/>
        </w:rPr>
        <w:t xml:space="preserve"> людині</w:t>
      </w:r>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i/>
          <w:iCs/>
          <w:sz w:val="28"/>
          <w:szCs w:val="28"/>
          <w:shd w:val="clear" w:color="auto" w:fill="FFFFFF"/>
        </w:rPr>
        <w:t>intensiv</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rPr>
        <w:t>“</w:t>
      </w:r>
      <w:proofErr w:type="spellStart"/>
      <w:r w:rsidRPr="004E246C">
        <w:rPr>
          <w:rFonts w:ascii="Times New Roman" w:hAnsi="Times New Roman" w:cs="Times New Roman"/>
          <w:sz w:val="28"/>
          <w:szCs w:val="28"/>
          <w:lang w:val="uk-UA"/>
        </w:rPr>
        <w:t>інтенсивний</w:t>
      </w:r>
      <w:proofErr w:type="spellEnd"/>
      <w:r w:rsidRPr="004E246C">
        <w:rPr>
          <w:rFonts w:ascii="Times New Roman" w:hAnsi="Times New Roman" w:cs="Times New Roman"/>
          <w:sz w:val="28"/>
          <w:szCs w:val="28"/>
          <w:lang w:val="uk-UA"/>
        </w:rPr>
        <w:t>, напружений</w:t>
      </w:r>
      <w:r w:rsidRPr="004E246C">
        <w:rPr>
          <w:rFonts w:ascii="Times New Roman" w:hAnsi="Times New Roman" w:cs="Times New Roman"/>
          <w:sz w:val="28"/>
          <w:szCs w:val="28"/>
          <w:shd w:val="clear" w:color="auto" w:fill="FFFFFF"/>
        </w:rPr>
        <w:t>”</w:t>
      </w:r>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rPr>
        <w:t>positiv</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rPr>
        <w:t>“</w:t>
      </w:r>
      <w:proofErr w:type="spellStart"/>
      <w:r w:rsidRPr="004E246C">
        <w:rPr>
          <w:rFonts w:ascii="Times New Roman" w:hAnsi="Times New Roman" w:cs="Times New Roman"/>
          <w:sz w:val="28"/>
          <w:szCs w:val="28"/>
          <w:lang w:val="uk-UA"/>
        </w:rPr>
        <w:t>позитивний</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lang w:val="uk-UA"/>
        </w:rPr>
        <w:t xml:space="preserve">. </w:t>
      </w:r>
    </w:p>
    <w:p w:rsidR="004E246C" w:rsidRPr="004E246C" w:rsidRDefault="004E246C" w:rsidP="004E246C">
      <w:pPr>
        <w:pStyle w:val="a7"/>
        <w:shd w:val="clear" w:color="auto" w:fill="FFFFFF"/>
        <w:spacing w:before="0" w:beforeAutospacing="0" w:after="0" w:afterAutospacing="0" w:line="360" w:lineRule="auto"/>
        <w:ind w:firstLine="720"/>
        <w:jc w:val="both"/>
        <w:textAlignment w:val="baseline"/>
        <w:rPr>
          <w:i/>
          <w:iCs/>
          <w:sz w:val="28"/>
          <w:szCs w:val="28"/>
          <w:shd w:val="clear" w:color="auto" w:fill="FFFFFF"/>
          <w:lang w:val="uk-UA"/>
        </w:rPr>
      </w:pPr>
      <w:r w:rsidRPr="004E246C">
        <w:rPr>
          <w:sz w:val="28"/>
          <w:szCs w:val="28"/>
          <w:shd w:val="clear" w:color="auto" w:fill="FFFFFF"/>
          <w:lang w:val="uk-UA"/>
        </w:rPr>
        <w:t xml:space="preserve">Онлайн-словник </w:t>
      </w:r>
      <w:r w:rsidRPr="004E246C">
        <w:rPr>
          <w:sz w:val="28"/>
          <w:szCs w:val="28"/>
          <w:shd w:val="clear" w:color="auto" w:fill="FFFFFF"/>
          <w:lang w:val="de-DE"/>
        </w:rPr>
        <w:t>Duden</w:t>
      </w:r>
      <w:r w:rsidRPr="004E246C">
        <w:rPr>
          <w:sz w:val="28"/>
          <w:szCs w:val="28"/>
          <w:shd w:val="clear" w:color="auto" w:fill="FFFFFF"/>
          <w:lang w:val="uk-UA"/>
        </w:rPr>
        <w:t xml:space="preserve"> надає визначення лексеми </w:t>
      </w:r>
      <w:r w:rsidRPr="004E246C">
        <w:rPr>
          <w:rFonts w:eastAsia="Calibri"/>
          <w:i/>
          <w:iCs/>
          <w:sz w:val="28"/>
          <w:szCs w:val="28"/>
          <w:lang w:val="de-DE"/>
        </w:rPr>
        <w:t>die</w:t>
      </w:r>
      <w:r w:rsidRPr="004E246C">
        <w:rPr>
          <w:rFonts w:eastAsia="Calibri"/>
          <w:i/>
          <w:iCs/>
          <w:sz w:val="28"/>
          <w:szCs w:val="28"/>
          <w:lang w:val="uk-UA"/>
        </w:rPr>
        <w:t xml:space="preserve"> </w:t>
      </w:r>
      <w:r w:rsidRPr="004E246C">
        <w:rPr>
          <w:rFonts w:eastAsia="Calibri"/>
          <w:i/>
          <w:iCs/>
          <w:sz w:val="28"/>
          <w:szCs w:val="28"/>
          <w:lang w:val="de-DE"/>
        </w:rPr>
        <w:t>Liebe</w:t>
      </w:r>
      <w:r w:rsidRPr="004E246C">
        <w:rPr>
          <w:rFonts w:eastAsia="Calibri"/>
          <w:i/>
          <w:iCs/>
          <w:sz w:val="28"/>
          <w:szCs w:val="28"/>
          <w:lang w:val="uk-UA"/>
        </w:rPr>
        <w:t xml:space="preserve"> </w:t>
      </w:r>
      <w:r w:rsidRPr="004E246C">
        <w:rPr>
          <w:rFonts w:eastAsia="Calibri"/>
          <w:sz w:val="28"/>
          <w:szCs w:val="28"/>
          <w:lang w:val="uk-UA"/>
        </w:rPr>
        <w:t xml:space="preserve">через іменники </w:t>
      </w:r>
      <w:proofErr w:type="spellStart"/>
      <w:r w:rsidRPr="004E246C">
        <w:rPr>
          <w:i/>
          <w:iCs/>
          <w:sz w:val="28"/>
          <w:szCs w:val="28"/>
          <w:shd w:val="clear" w:color="auto" w:fill="FFFFFF"/>
          <w:lang w:val="de-DE"/>
        </w:rPr>
        <w:t>Gef</w:t>
      </w:r>
      <w:proofErr w:type="spellEnd"/>
      <w:r w:rsidRPr="004E246C">
        <w:rPr>
          <w:i/>
          <w:iCs/>
          <w:sz w:val="28"/>
          <w:szCs w:val="28"/>
          <w:shd w:val="clear" w:color="auto" w:fill="FFFFFF"/>
          <w:lang w:val="uk-UA"/>
        </w:rPr>
        <w:t>ü</w:t>
      </w:r>
      <w:r w:rsidRPr="004E246C">
        <w:rPr>
          <w:i/>
          <w:iCs/>
          <w:sz w:val="28"/>
          <w:szCs w:val="28"/>
          <w:shd w:val="clear" w:color="auto" w:fill="FFFFFF"/>
          <w:lang w:val="de-DE"/>
        </w:rPr>
        <w:t>hl</w:t>
      </w:r>
      <w:r w:rsidRPr="004E246C">
        <w:rPr>
          <w:i/>
          <w:iCs/>
          <w:sz w:val="28"/>
          <w:szCs w:val="28"/>
          <w:shd w:val="clear" w:color="auto" w:fill="FFFFFF"/>
          <w:lang w:val="uk-UA"/>
        </w:rPr>
        <w:t xml:space="preserve"> </w:t>
      </w:r>
      <w:r w:rsidRPr="004E246C">
        <w:rPr>
          <w:sz w:val="28"/>
          <w:szCs w:val="28"/>
          <w:shd w:val="clear" w:color="auto" w:fill="FFFFFF"/>
        </w:rPr>
        <w:t>“</w:t>
      </w:r>
      <w:proofErr w:type="spellStart"/>
      <w:r w:rsidRPr="004E246C">
        <w:rPr>
          <w:sz w:val="28"/>
          <w:szCs w:val="28"/>
          <w:shd w:val="clear" w:color="auto" w:fill="FFFFFF"/>
          <w:lang w:val="uk-UA"/>
        </w:rPr>
        <w:t>почуття</w:t>
      </w:r>
      <w:proofErr w:type="spellEnd"/>
      <w:r w:rsidRPr="004E246C">
        <w:rPr>
          <w:sz w:val="28"/>
          <w:szCs w:val="28"/>
          <w:shd w:val="clear" w:color="auto" w:fill="FFFFFF"/>
          <w:lang w:val="uk-UA"/>
        </w:rPr>
        <w:t>, емоція, відчуття</w:t>
      </w:r>
      <w:r w:rsidRPr="004E246C">
        <w:rPr>
          <w:sz w:val="28"/>
          <w:szCs w:val="28"/>
          <w:shd w:val="clear" w:color="auto" w:fill="FFFFFF"/>
        </w:rPr>
        <w:t>”</w:t>
      </w:r>
      <w:r w:rsidRPr="004E246C">
        <w:rPr>
          <w:sz w:val="28"/>
          <w:szCs w:val="28"/>
          <w:shd w:val="clear" w:color="auto" w:fill="FFFFFF"/>
          <w:lang w:val="uk-UA"/>
        </w:rPr>
        <w:t xml:space="preserve"> та </w:t>
      </w:r>
      <w:r w:rsidRPr="004E246C">
        <w:rPr>
          <w:i/>
          <w:iCs/>
          <w:sz w:val="28"/>
          <w:szCs w:val="28"/>
          <w:shd w:val="clear" w:color="auto" w:fill="FFFFFF"/>
          <w:lang w:val="de-DE"/>
        </w:rPr>
        <w:t>Zuneigung</w:t>
      </w:r>
      <w:r w:rsidRPr="004E246C">
        <w:rPr>
          <w:i/>
          <w:iCs/>
          <w:sz w:val="28"/>
          <w:szCs w:val="28"/>
          <w:shd w:val="clear" w:color="auto" w:fill="FFFFFF"/>
          <w:lang w:val="uk-UA"/>
        </w:rPr>
        <w:t xml:space="preserve"> </w:t>
      </w:r>
      <w:r w:rsidRPr="004E246C">
        <w:rPr>
          <w:sz w:val="28"/>
          <w:szCs w:val="28"/>
          <w:shd w:val="clear" w:color="auto" w:fill="FFFFFF"/>
        </w:rPr>
        <w:t>“</w:t>
      </w:r>
      <w:proofErr w:type="spellStart"/>
      <w:r w:rsidRPr="004E246C">
        <w:rPr>
          <w:sz w:val="28"/>
          <w:szCs w:val="28"/>
          <w:shd w:val="clear" w:color="auto" w:fill="FFFFFF"/>
          <w:lang w:val="uk-UA"/>
        </w:rPr>
        <w:t>симпатія</w:t>
      </w:r>
      <w:proofErr w:type="spellEnd"/>
      <w:r w:rsidRPr="004E246C">
        <w:rPr>
          <w:sz w:val="28"/>
          <w:szCs w:val="28"/>
          <w:shd w:val="clear" w:color="auto" w:fill="FFFFFF"/>
          <w:lang w:val="uk-UA"/>
        </w:rPr>
        <w:t>, схильність</w:t>
      </w:r>
      <w:r w:rsidRPr="004E246C">
        <w:rPr>
          <w:sz w:val="28"/>
          <w:szCs w:val="28"/>
          <w:shd w:val="clear" w:color="auto" w:fill="FFFFFF"/>
        </w:rPr>
        <w:t>”</w:t>
      </w:r>
      <w:r w:rsidRPr="004E246C">
        <w:rPr>
          <w:sz w:val="28"/>
          <w:szCs w:val="28"/>
          <w:shd w:val="clear" w:color="auto" w:fill="FFFFFF"/>
          <w:lang w:val="uk-UA"/>
        </w:rPr>
        <w:t>:</w:t>
      </w:r>
      <w:r w:rsidRPr="004E246C">
        <w:rPr>
          <w:sz w:val="28"/>
          <w:szCs w:val="28"/>
          <w:lang w:val="uk-UA"/>
        </w:rPr>
        <w:t xml:space="preserve"> </w:t>
      </w:r>
      <w:r w:rsidRPr="004E246C">
        <w:rPr>
          <w:i/>
          <w:iCs/>
          <w:sz w:val="28"/>
          <w:szCs w:val="28"/>
          <w:shd w:val="clear" w:color="auto" w:fill="FFFFFF"/>
          <w:lang w:val="de-DE"/>
        </w:rPr>
        <w:t>starkes</w:t>
      </w:r>
      <w:r w:rsidRPr="004E246C">
        <w:rPr>
          <w:i/>
          <w:iCs/>
          <w:sz w:val="28"/>
          <w:szCs w:val="28"/>
          <w:shd w:val="clear" w:color="auto" w:fill="FFFFFF"/>
          <w:lang w:val="uk-UA"/>
        </w:rPr>
        <w:t xml:space="preserve"> </w:t>
      </w:r>
      <w:proofErr w:type="spellStart"/>
      <w:r w:rsidRPr="004E246C">
        <w:rPr>
          <w:i/>
          <w:iCs/>
          <w:sz w:val="28"/>
          <w:szCs w:val="28"/>
          <w:shd w:val="clear" w:color="auto" w:fill="FFFFFF"/>
          <w:lang w:val="de-DE"/>
        </w:rPr>
        <w:t>Gef</w:t>
      </w:r>
      <w:proofErr w:type="spellEnd"/>
      <w:r w:rsidRPr="004E246C">
        <w:rPr>
          <w:i/>
          <w:iCs/>
          <w:sz w:val="28"/>
          <w:szCs w:val="28"/>
          <w:shd w:val="clear" w:color="auto" w:fill="FFFFFF"/>
          <w:lang w:val="uk-UA"/>
        </w:rPr>
        <w:t>ü</w:t>
      </w:r>
      <w:r w:rsidRPr="004E246C">
        <w:rPr>
          <w:i/>
          <w:iCs/>
          <w:sz w:val="28"/>
          <w:szCs w:val="28"/>
          <w:shd w:val="clear" w:color="auto" w:fill="FFFFFF"/>
          <w:lang w:val="de-DE"/>
        </w:rPr>
        <w:t>hl</w:t>
      </w:r>
      <w:r w:rsidRPr="004E246C">
        <w:rPr>
          <w:i/>
          <w:iCs/>
          <w:sz w:val="28"/>
          <w:szCs w:val="28"/>
          <w:shd w:val="clear" w:color="auto" w:fill="FFFFFF"/>
          <w:lang w:val="uk-UA"/>
        </w:rPr>
        <w:t xml:space="preserve"> </w:t>
      </w:r>
      <w:r w:rsidRPr="004E246C">
        <w:rPr>
          <w:i/>
          <w:iCs/>
          <w:sz w:val="28"/>
          <w:szCs w:val="28"/>
          <w:shd w:val="clear" w:color="auto" w:fill="FFFFFF"/>
          <w:lang w:val="de-DE"/>
        </w:rPr>
        <w:t>des</w:t>
      </w:r>
      <w:r w:rsidRPr="004E246C">
        <w:rPr>
          <w:i/>
          <w:iCs/>
          <w:sz w:val="28"/>
          <w:szCs w:val="28"/>
          <w:shd w:val="clear" w:color="auto" w:fill="FFFFFF"/>
          <w:lang w:val="uk-UA"/>
        </w:rPr>
        <w:t xml:space="preserve"> </w:t>
      </w:r>
      <w:proofErr w:type="spellStart"/>
      <w:r w:rsidRPr="004E246C">
        <w:rPr>
          <w:i/>
          <w:iCs/>
          <w:sz w:val="28"/>
          <w:szCs w:val="28"/>
          <w:shd w:val="clear" w:color="auto" w:fill="FFFFFF"/>
          <w:lang w:val="de-DE"/>
        </w:rPr>
        <w:t>Hingezogenseins</w:t>
      </w:r>
      <w:proofErr w:type="spellEnd"/>
      <w:r w:rsidRPr="004E246C">
        <w:rPr>
          <w:i/>
          <w:iCs/>
          <w:sz w:val="28"/>
          <w:szCs w:val="28"/>
          <w:shd w:val="clear" w:color="auto" w:fill="FFFFFF"/>
          <w:lang w:val="uk-UA"/>
        </w:rPr>
        <w:t xml:space="preserve">; </w:t>
      </w:r>
      <w:r w:rsidRPr="004E246C">
        <w:rPr>
          <w:i/>
          <w:iCs/>
          <w:sz w:val="28"/>
          <w:szCs w:val="28"/>
          <w:shd w:val="clear" w:color="auto" w:fill="FFFFFF"/>
          <w:lang w:val="de-DE"/>
        </w:rPr>
        <w:t>starke</w:t>
      </w:r>
      <w:r w:rsidRPr="004E246C">
        <w:rPr>
          <w:i/>
          <w:iCs/>
          <w:sz w:val="28"/>
          <w:szCs w:val="28"/>
          <w:shd w:val="clear" w:color="auto" w:fill="FFFFFF"/>
          <w:lang w:val="uk-UA"/>
        </w:rPr>
        <w:t xml:space="preserve">, </w:t>
      </w:r>
      <w:r w:rsidRPr="004E246C">
        <w:rPr>
          <w:i/>
          <w:iCs/>
          <w:sz w:val="28"/>
          <w:szCs w:val="28"/>
          <w:shd w:val="clear" w:color="auto" w:fill="FFFFFF"/>
          <w:lang w:val="de-DE"/>
        </w:rPr>
        <w:t>im</w:t>
      </w:r>
      <w:r w:rsidRPr="004E246C">
        <w:rPr>
          <w:i/>
          <w:iCs/>
          <w:sz w:val="28"/>
          <w:szCs w:val="28"/>
          <w:shd w:val="clear" w:color="auto" w:fill="FFFFFF"/>
          <w:lang w:val="uk-UA"/>
        </w:rPr>
        <w:t xml:space="preserve"> </w:t>
      </w:r>
      <w:proofErr w:type="spellStart"/>
      <w:r w:rsidRPr="004E246C">
        <w:rPr>
          <w:i/>
          <w:iCs/>
          <w:sz w:val="28"/>
          <w:szCs w:val="28"/>
          <w:shd w:val="clear" w:color="auto" w:fill="FFFFFF"/>
          <w:lang w:val="de-DE"/>
        </w:rPr>
        <w:t>Gef</w:t>
      </w:r>
      <w:proofErr w:type="spellEnd"/>
      <w:r w:rsidRPr="004E246C">
        <w:rPr>
          <w:i/>
          <w:iCs/>
          <w:sz w:val="28"/>
          <w:szCs w:val="28"/>
          <w:shd w:val="clear" w:color="auto" w:fill="FFFFFF"/>
          <w:lang w:val="uk-UA"/>
        </w:rPr>
        <w:t>ü</w:t>
      </w:r>
      <w:r w:rsidRPr="004E246C">
        <w:rPr>
          <w:i/>
          <w:iCs/>
          <w:sz w:val="28"/>
          <w:szCs w:val="28"/>
          <w:shd w:val="clear" w:color="auto" w:fill="FFFFFF"/>
          <w:lang w:val="de-DE"/>
        </w:rPr>
        <w:t>hl</w:t>
      </w:r>
      <w:r w:rsidRPr="004E246C">
        <w:rPr>
          <w:i/>
          <w:iCs/>
          <w:sz w:val="28"/>
          <w:szCs w:val="28"/>
          <w:shd w:val="clear" w:color="auto" w:fill="FFFFFF"/>
          <w:lang w:val="uk-UA"/>
        </w:rPr>
        <w:t xml:space="preserve"> </w:t>
      </w:r>
      <w:proofErr w:type="spellStart"/>
      <w:r w:rsidRPr="004E246C">
        <w:rPr>
          <w:i/>
          <w:iCs/>
          <w:sz w:val="28"/>
          <w:szCs w:val="28"/>
          <w:shd w:val="clear" w:color="auto" w:fill="FFFFFF"/>
          <w:lang w:val="de-DE"/>
        </w:rPr>
        <w:t>begr</w:t>
      </w:r>
      <w:proofErr w:type="spellEnd"/>
      <w:r w:rsidRPr="004E246C">
        <w:rPr>
          <w:i/>
          <w:iCs/>
          <w:sz w:val="28"/>
          <w:szCs w:val="28"/>
          <w:shd w:val="clear" w:color="auto" w:fill="FFFFFF"/>
          <w:lang w:val="uk-UA"/>
        </w:rPr>
        <w:t>ü</w:t>
      </w:r>
      <w:proofErr w:type="spellStart"/>
      <w:r w:rsidRPr="004E246C">
        <w:rPr>
          <w:i/>
          <w:iCs/>
          <w:sz w:val="28"/>
          <w:szCs w:val="28"/>
          <w:shd w:val="clear" w:color="auto" w:fill="FFFFFF"/>
          <w:lang w:val="de-DE"/>
        </w:rPr>
        <w:t>ndete</w:t>
      </w:r>
      <w:proofErr w:type="spellEnd"/>
      <w:r w:rsidRPr="004E246C">
        <w:rPr>
          <w:i/>
          <w:iCs/>
          <w:sz w:val="28"/>
          <w:szCs w:val="28"/>
          <w:shd w:val="clear" w:color="auto" w:fill="FFFFFF"/>
          <w:lang w:val="uk-UA"/>
        </w:rPr>
        <w:t xml:space="preserve"> </w:t>
      </w:r>
      <w:r w:rsidRPr="004E246C">
        <w:rPr>
          <w:i/>
          <w:iCs/>
          <w:sz w:val="28"/>
          <w:szCs w:val="28"/>
          <w:shd w:val="clear" w:color="auto" w:fill="FFFFFF"/>
          <w:lang w:val="de-DE"/>
        </w:rPr>
        <w:t>Zuneigung</w:t>
      </w:r>
      <w:r w:rsidRPr="004E246C">
        <w:rPr>
          <w:i/>
          <w:iCs/>
          <w:sz w:val="28"/>
          <w:szCs w:val="28"/>
          <w:shd w:val="clear" w:color="auto" w:fill="FFFFFF"/>
          <w:lang w:val="uk-UA"/>
        </w:rPr>
        <w:t xml:space="preserve"> </w:t>
      </w:r>
      <w:r w:rsidRPr="004E246C">
        <w:rPr>
          <w:i/>
          <w:iCs/>
          <w:sz w:val="28"/>
          <w:szCs w:val="28"/>
          <w:shd w:val="clear" w:color="auto" w:fill="FFFFFF"/>
          <w:lang w:val="de-DE"/>
        </w:rPr>
        <w:t>zu</w:t>
      </w:r>
      <w:r w:rsidRPr="004E246C">
        <w:rPr>
          <w:i/>
          <w:iCs/>
          <w:sz w:val="28"/>
          <w:szCs w:val="28"/>
          <w:shd w:val="clear" w:color="auto" w:fill="FFFFFF"/>
          <w:lang w:val="uk-UA"/>
        </w:rPr>
        <w:t xml:space="preserve"> </w:t>
      </w:r>
      <w:r w:rsidRPr="004E246C">
        <w:rPr>
          <w:i/>
          <w:iCs/>
          <w:sz w:val="28"/>
          <w:szCs w:val="28"/>
          <w:shd w:val="clear" w:color="auto" w:fill="FFFFFF"/>
          <w:lang w:val="de-DE"/>
        </w:rPr>
        <w:t>einem</w:t>
      </w:r>
      <w:r w:rsidRPr="004E246C">
        <w:rPr>
          <w:i/>
          <w:iCs/>
          <w:sz w:val="28"/>
          <w:szCs w:val="28"/>
          <w:shd w:val="clear" w:color="auto" w:fill="FFFFFF"/>
          <w:lang w:val="uk-UA"/>
        </w:rPr>
        <w:t xml:space="preserve"> [</w:t>
      </w:r>
      <w:r w:rsidRPr="004E246C">
        <w:rPr>
          <w:i/>
          <w:iCs/>
          <w:sz w:val="28"/>
          <w:szCs w:val="28"/>
          <w:shd w:val="clear" w:color="auto" w:fill="FFFFFF"/>
          <w:lang w:val="de-DE"/>
        </w:rPr>
        <w:t>nahestehenden</w:t>
      </w:r>
      <w:r w:rsidRPr="004E246C">
        <w:rPr>
          <w:i/>
          <w:iCs/>
          <w:sz w:val="28"/>
          <w:szCs w:val="28"/>
          <w:shd w:val="clear" w:color="auto" w:fill="FFFFFF"/>
          <w:lang w:val="uk-UA"/>
        </w:rPr>
        <w:t xml:space="preserve">] </w:t>
      </w:r>
      <w:proofErr w:type="spellStart"/>
      <w:r w:rsidRPr="004E246C">
        <w:rPr>
          <w:i/>
          <w:iCs/>
          <w:sz w:val="28"/>
          <w:szCs w:val="28"/>
          <w:shd w:val="clear" w:color="auto" w:fill="FFFFFF"/>
          <w:lang w:val="de-DE"/>
        </w:rPr>
        <w:t>Mensche</w:t>
      </w:r>
      <w:proofErr w:type="spellEnd"/>
      <w:r w:rsidRPr="004E246C">
        <w:rPr>
          <w:i/>
          <w:iCs/>
          <w:sz w:val="28"/>
          <w:szCs w:val="28"/>
          <w:shd w:val="clear" w:color="auto" w:fill="FFFFFF"/>
          <w:lang w:val="en-US"/>
        </w:rPr>
        <w:t>n</w:t>
      </w:r>
      <w:r w:rsidRPr="004E246C">
        <w:rPr>
          <w:i/>
          <w:iCs/>
          <w:sz w:val="28"/>
          <w:szCs w:val="28"/>
          <w:shd w:val="clear" w:color="auto" w:fill="FFFFFF"/>
          <w:lang w:val="uk-UA"/>
        </w:rPr>
        <w:t xml:space="preserve"> </w:t>
      </w:r>
      <w:r w:rsidRPr="004E246C">
        <w:rPr>
          <w:sz w:val="28"/>
          <w:szCs w:val="28"/>
          <w:shd w:val="clear" w:color="auto" w:fill="FFFFFF"/>
          <w:lang w:val="uk-UA"/>
        </w:rPr>
        <w:t>[62]</w:t>
      </w:r>
      <w:r w:rsidRPr="004E246C">
        <w:rPr>
          <w:i/>
          <w:iCs/>
          <w:sz w:val="28"/>
          <w:szCs w:val="28"/>
          <w:shd w:val="clear" w:color="auto" w:fill="FFFFFF"/>
          <w:lang w:val="uk-UA"/>
        </w:rPr>
        <w:t xml:space="preserve">. </w:t>
      </w:r>
      <w:r w:rsidRPr="004E246C">
        <w:rPr>
          <w:sz w:val="28"/>
          <w:szCs w:val="28"/>
          <w:shd w:val="clear" w:color="auto" w:fill="FFFFFF"/>
          <w:lang w:val="uk-UA"/>
        </w:rPr>
        <w:t>Кохання розглядається як сильне відчуття тяжіння; сильна, на основі почуття прихильність до близької людини</w:t>
      </w:r>
      <w:r w:rsidRPr="004E246C">
        <w:rPr>
          <w:sz w:val="28"/>
          <w:szCs w:val="28"/>
          <w:shd w:val="clear" w:color="auto" w:fill="FFFFFF"/>
        </w:rPr>
        <w:t>”</w:t>
      </w:r>
      <w:r w:rsidRPr="004E246C">
        <w:rPr>
          <w:i/>
          <w:iCs/>
          <w:sz w:val="28"/>
          <w:szCs w:val="28"/>
          <w:shd w:val="clear" w:color="auto" w:fill="FFFFFF"/>
          <w:lang w:val="uk-UA"/>
        </w:rPr>
        <w:t>.</w:t>
      </w:r>
      <w:r w:rsidRPr="004E246C">
        <w:rPr>
          <w:rFonts w:eastAsia="Calibri"/>
          <w:sz w:val="28"/>
          <w:szCs w:val="28"/>
          <w:lang w:val="uk-UA"/>
        </w:rPr>
        <w:t xml:space="preserve"> Друге значення лексеми </w:t>
      </w:r>
      <w:r w:rsidRPr="004E246C">
        <w:rPr>
          <w:rFonts w:eastAsia="Calibri"/>
          <w:i/>
          <w:iCs/>
          <w:sz w:val="28"/>
          <w:szCs w:val="28"/>
          <w:lang w:val="de-DE"/>
        </w:rPr>
        <w:t>die</w:t>
      </w:r>
      <w:r w:rsidRPr="004E246C">
        <w:rPr>
          <w:rFonts w:eastAsia="Calibri"/>
          <w:i/>
          <w:iCs/>
          <w:sz w:val="28"/>
          <w:szCs w:val="28"/>
          <w:lang w:val="uk-UA"/>
        </w:rPr>
        <w:t xml:space="preserve"> </w:t>
      </w:r>
      <w:r w:rsidRPr="004E246C">
        <w:rPr>
          <w:rFonts w:eastAsia="Calibri"/>
          <w:i/>
          <w:iCs/>
          <w:sz w:val="28"/>
          <w:szCs w:val="28"/>
          <w:lang w:val="de-DE"/>
        </w:rPr>
        <w:t>Liebe</w:t>
      </w:r>
      <w:r w:rsidRPr="004E246C">
        <w:rPr>
          <w:rFonts w:eastAsia="Calibri"/>
          <w:i/>
          <w:iCs/>
          <w:sz w:val="28"/>
          <w:szCs w:val="28"/>
          <w:lang w:val="uk-UA"/>
        </w:rPr>
        <w:t xml:space="preserve"> </w:t>
      </w:r>
      <w:r w:rsidRPr="004E246C">
        <w:rPr>
          <w:rFonts w:eastAsia="Calibri"/>
          <w:sz w:val="28"/>
          <w:szCs w:val="28"/>
          <w:lang w:val="uk-UA"/>
        </w:rPr>
        <w:t xml:space="preserve">за словником </w:t>
      </w:r>
      <w:r w:rsidRPr="004E246C">
        <w:rPr>
          <w:sz w:val="28"/>
          <w:szCs w:val="28"/>
          <w:shd w:val="clear" w:color="auto" w:fill="FFFFFF"/>
          <w:lang w:val="de-DE"/>
        </w:rPr>
        <w:t>Duden</w:t>
      </w:r>
      <w:r w:rsidRPr="004E246C">
        <w:rPr>
          <w:sz w:val="28"/>
          <w:szCs w:val="28"/>
          <w:shd w:val="clear" w:color="auto" w:fill="FFFFFF"/>
          <w:lang w:val="uk-UA"/>
        </w:rPr>
        <w:t xml:space="preserve"> </w:t>
      </w:r>
      <w:r w:rsidRPr="004E246C">
        <w:rPr>
          <w:rFonts w:eastAsia="Calibri"/>
          <w:sz w:val="28"/>
          <w:szCs w:val="28"/>
          <w:lang w:val="uk-UA"/>
        </w:rPr>
        <w:t>визначається за допомогою іменника</w:t>
      </w:r>
      <w:r w:rsidRPr="004E246C">
        <w:rPr>
          <w:sz w:val="28"/>
          <w:szCs w:val="28"/>
          <w:shd w:val="clear" w:color="auto" w:fill="FFFFFF"/>
        </w:rPr>
        <w:t xml:space="preserve"> </w:t>
      </w:r>
      <w:proofErr w:type="spellStart"/>
      <w:r w:rsidRPr="004E246C">
        <w:rPr>
          <w:i/>
          <w:iCs/>
          <w:sz w:val="28"/>
          <w:szCs w:val="28"/>
          <w:shd w:val="clear" w:color="auto" w:fill="FFFFFF"/>
        </w:rPr>
        <w:t>Anziehung</w:t>
      </w:r>
      <w:proofErr w:type="spellEnd"/>
      <w:r w:rsidRPr="004E246C">
        <w:rPr>
          <w:rFonts w:eastAsia="Calibri"/>
          <w:i/>
          <w:iCs/>
          <w:sz w:val="28"/>
          <w:szCs w:val="28"/>
          <w:lang w:val="uk-UA"/>
        </w:rPr>
        <w:t xml:space="preserve"> </w:t>
      </w:r>
      <w:r w:rsidRPr="004E246C">
        <w:rPr>
          <w:sz w:val="28"/>
          <w:szCs w:val="28"/>
          <w:shd w:val="clear" w:color="auto" w:fill="FFFFFF"/>
        </w:rPr>
        <w:t>“</w:t>
      </w:r>
      <w:r w:rsidRPr="004E246C">
        <w:rPr>
          <w:rFonts w:eastAsia="Calibri"/>
          <w:sz w:val="28"/>
          <w:szCs w:val="28"/>
          <w:lang w:val="uk-UA"/>
        </w:rPr>
        <w:t>потяг, тяжіння до когось конкретного</w:t>
      </w:r>
      <w:r w:rsidRPr="004E246C">
        <w:rPr>
          <w:sz w:val="28"/>
          <w:szCs w:val="28"/>
          <w:shd w:val="clear" w:color="auto" w:fill="FFFFFF"/>
        </w:rPr>
        <w:t>”</w:t>
      </w:r>
      <w:r w:rsidRPr="004E246C">
        <w:rPr>
          <w:rFonts w:eastAsia="Calibri"/>
          <w:i/>
          <w:iCs/>
          <w:sz w:val="28"/>
          <w:szCs w:val="28"/>
          <w:lang w:val="uk-UA"/>
        </w:rPr>
        <w:t xml:space="preserve">  </w:t>
      </w:r>
      <w:r w:rsidRPr="004E246C">
        <w:rPr>
          <w:rFonts w:eastAsia="Calibri"/>
          <w:sz w:val="28"/>
          <w:szCs w:val="28"/>
          <w:lang w:val="uk-UA"/>
        </w:rPr>
        <w:t>та прикметників</w:t>
      </w:r>
      <w:r w:rsidRPr="004E246C">
        <w:rPr>
          <w:rFonts w:eastAsia="Calibri"/>
          <w:i/>
          <w:iCs/>
          <w:sz w:val="28"/>
          <w:szCs w:val="28"/>
          <w:lang w:val="uk-UA"/>
        </w:rPr>
        <w:t xml:space="preserve"> </w:t>
      </w:r>
      <w:proofErr w:type="spellStart"/>
      <w:r w:rsidRPr="004E246C">
        <w:rPr>
          <w:rFonts w:eastAsia="Calibri"/>
          <w:i/>
          <w:iCs/>
          <w:sz w:val="28"/>
          <w:szCs w:val="28"/>
          <w:lang w:val="uk-UA"/>
        </w:rPr>
        <w:t>körperlich</w:t>
      </w:r>
      <w:proofErr w:type="spellEnd"/>
      <w:r w:rsidRPr="004E246C">
        <w:rPr>
          <w:rFonts w:eastAsia="Calibri"/>
          <w:i/>
          <w:iCs/>
          <w:sz w:val="28"/>
          <w:szCs w:val="28"/>
          <w:lang w:val="uk-UA"/>
        </w:rPr>
        <w:t xml:space="preserve"> </w:t>
      </w:r>
      <w:r w:rsidRPr="004E246C">
        <w:rPr>
          <w:sz w:val="28"/>
          <w:szCs w:val="28"/>
          <w:shd w:val="clear" w:color="auto" w:fill="FFFFFF"/>
        </w:rPr>
        <w:t>“</w:t>
      </w:r>
      <w:proofErr w:type="spellStart"/>
      <w:r w:rsidRPr="004E246C">
        <w:rPr>
          <w:rFonts w:eastAsia="Calibri"/>
          <w:sz w:val="28"/>
          <w:szCs w:val="28"/>
          <w:lang w:val="uk-UA"/>
        </w:rPr>
        <w:t>тілесний</w:t>
      </w:r>
      <w:proofErr w:type="spellEnd"/>
      <w:r w:rsidRPr="004E246C">
        <w:rPr>
          <w:sz w:val="28"/>
          <w:szCs w:val="28"/>
          <w:shd w:val="clear" w:color="auto" w:fill="FFFFFF"/>
        </w:rPr>
        <w:t>”</w:t>
      </w:r>
      <w:r w:rsidRPr="004E246C">
        <w:rPr>
          <w:rFonts w:eastAsia="Calibri"/>
          <w:sz w:val="28"/>
          <w:szCs w:val="28"/>
          <w:lang w:val="uk-UA"/>
        </w:rPr>
        <w:t>,</w:t>
      </w:r>
      <w:r w:rsidRPr="004E246C">
        <w:rPr>
          <w:rFonts w:eastAsia="Calibri"/>
          <w:i/>
          <w:iCs/>
          <w:sz w:val="28"/>
          <w:szCs w:val="28"/>
          <w:lang w:val="uk-UA"/>
        </w:rPr>
        <w:t xml:space="preserve"> </w:t>
      </w:r>
      <w:proofErr w:type="spellStart"/>
      <w:r w:rsidRPr="004E246C">
        <w:rPr>
          <w:i/>
          <w:iCs/>
          <w:sz w:val="28"/>
          <w:szCs w:val="28"/>
          <w:shd w:val="clear" w:color="auto" w:fill="FFFFFF"/>
        </w:rPr>
        <w:t>geistig</w:t>
      </w:r>
      <w:proofErr w:type="spellEnd"/>
      <w:r w:rsidRPr="004E246C">
        <w:rPr>
          <w:sz w:val="28"/>
          <w:szCs w:val="28"/>
          <w:shd w:val="clear" w:color="auto" w:fill="FFFFFF"/>
          <w:lang w:val="uk-UA"/>
        </w:rPr>
        <w:t xml:space="preserve"> </w:t>
      </w:r>
      <w:r w:rsidRPr="004E246C">
        <w:rPr>
          <w:sz w:val="28"/>
          <w:szCs w:val="28"/>
          <w:shd w:val="clear" w:color="auto" w:fill="FFFFFF"/>
        </w:rPr>
        <w:t>“</w:t>
      </w:r>
      <w:proofErr w:type="spellStart"/>
      <w:r w:rsidRPr="004E246C">
        <w:rPr>
          <w:sz w:val="28"/>
          <w:szCs w:val="28"/>
          <w:shd w:val="clear" w:color="auto" w:fill="FFFFFF"/>
          <w:lang w:val="uk-UA"/>
        </w:rPr>
        <w:t>духовний</w:t>
      </w:r>
      <w:proofErr w:type="spellEnd"/>
      <w:r w:rsidRPr="004E246C">
        <w:rPr>
          <w:sz w:val="28"/>
          <w:szCs w:val="28"/>
          <w:shd w:val="clear" w:color="auto" w:fill="FFFFFF"/>
        </w:rPr>
        <w:t>”</w:t>
      </w:r>
      <w:r w:rsidRPr="004E246C">
        <w:rPr>
          <w:sz w:val="28"/>
          <w:szCs w:val="28"/>
          <w:shd w:val="clear" w:color="auto" w:fill="FFFFFF"/>
          <w:lang w:val="uk-UA"/>
        </w:rPr>
        <w:t xml:space="preserve"> та </w:t>
      </w:r>
      <w:proofErr w:type="spellStart"/>
      <w:r w:rsidRPr="004E246C">
        <w:rPr>
          <w:i/>
          <w:iCs/>
          <w:sz w:val="28"/>
          <w:szCs w:val="28"/>
          <w:shd w:val="clear" w:color="auto" w:fill="FFFFFF"/>
        </w:rPr>
        <w:t>seelisch</w:t>
      </w:r>
      <w:proofErr w:type="spellEnd"/>
      <w:r w:rsidRPr="004E246C">
        <w:rPr>
          <w:rFonts w:eastAsia="Calibri"/>
          <w:i/>
          <w:iCs/>
          <w:sz w:val="28"/>
          <w:szCs w:val="28"/>
          <w:lang w:val="uk-UA"/>
        </w:rPr>
        <w:t xml:space="preserve"> </w:t>
      </w:r>
      <w:r w:rsidRPr="004E246C">
        <w:rPr>
          <w:sz w:val="28"/>
          <w:szCs w:val="28"/>
          <w:shd w:val="clear" w:color="auto" w:fill="FFFFFF"/>
        </w:rPr>
        <w:t>“</w:t>
      </w:r>
      <w:proofErr w:type="spellStart"/>
      <w:r w:rsidRPr="004E246C">
        <w:rPr>
          <w:rFonts w:eastAsia="Calibri"/>
          <w:sz w:val="28"/>
          <w:szCs w:val="28"/>
          <w:lang w:val="uk-UA"/>
        </w:rPr>
        <w:t>душевний</w:t>
      </w:r>
      <w:proofErr w:type="spellEnd"/>
      <w:r w:rsidRPr="004E246C">
        <w:rPr>
          <w:sz w:val="28"/>
          <w:szCs w:val="28"/>
          <w:shd w:val="clear" w:color="auto" w:fill="FFFFFF"/>
        </w:rPr>
        <w:t>”</w:t>
      </w:r>
      <w:r w:rsidRPr="004E246C">
        <w:rPr>
          <w:rFonts w:eastAsia="Calibri"/>
          <w:sz w:val="28"/>
          <w:szCs w:val="28"/>
          <w:lang w:val="uk-UA"/>
        </w:rPr>
        <w:t>:</w:t>
      </w:r>
      <w:r w:rsidRPr="004E246C">
        <w:rPr>
          <w:rFonts w:eastAsia="Calibri"/>
          <w:i/>
          <w:iCs/>
          <w:sz w:val="28"/>
          <w:szCs w:val="28"/>
          <w:lang w:val="uk-UA"/>
        </w:rPr>
        <w:t xml:space="preserve"> </w:t>
      </w:r>
      <w:proofErr w:type="spellStart"/>
      <w:r w:rsidRPr="004E246C">
        <w:rPr>
          <w:i/>
          <w:iCs/>
          <w:sz w:val="28"/>
          <w:szCs w:val="28"/>
          <w:shd w:val="clear" w:color="auto" w:fill="FFFFFF"/>
        </w:rPr>
        <w:t>auf</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starker</w:t>
      </w:r>
      <w:proofErr w:type="spellEnd"/>
      <w:r w:rsidRPr="004E246C">
        <w:rPr>
          <w:i/>
          <w:iCs/>
          <w:sz w:val="28"/>
          <w:szCs w:val="28"/>
          <w:shd w:val="clear" w:color="auto" w:fill="FFFFFF"/>
        </w:rPr>
        <w:t xml:space="preserve"> </w:t>
      </w:r>
      <w:bookmarkStart w:id="18" w:name="_Hlk22903112"/>
      <w:proofErr w:type="spellStart"/>
      <w:r w:rsidRPr="004E246C">
        <w:rPr>
          <w:i/>
          <w:iCs/>
          <w:sz w:val="28"/>
          <w:szCs w:val="28"/>
          <w:shd w:val="clear" w:color="auto" w:fill="FFFFFF"/>
        </w:rPr>
        <w:t>körperlicher</w:t>
      </w:r>
      <w:bookmarkEnd w:id="18"/>
      <w:proofErr w:type="spellEnd"/>
      <w:r w:rsidRPr="004E246C">
        <w:rPr>
          <w:i/>
          <w:iCs/>
          <w:sz w:val="28"/>
          <w:szCs w:val="28"/>
          <w:shd w:val="clear" w:color="auto" w:fill="FFFFFF"/>
        </w:rPr>
        <w:t xml:space="preserve">, </w:t>
      </w:r>
      <w:proofErr w:type="spellStart"/>
      <w:r w:rsidRPr="004E246C">
        <w:rPr>
          <w:i/>
          <w:iCs/>
          <w:sz w:val="28"/>
          <w:szCs w:val="28"/>
          <w:shd w:val="clear" w:color="auto" w:fill="FFFFFF"/>
        </w:rPr>
        <w:t>geistiger</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seelischer</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Anziehung</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beruhende</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Bindung</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an</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einen</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bestimmten</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Menschen</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verbunden</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mit</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dem</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Wunsch</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nach</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Zusammensein</w:t>
      </w:r>
      <w:proofErr w:type="spellEnd"/>
      <w:r w:rsidRPr="004E246C">
        <w:rPr>
          <w:i/>
          <w:iCs/>
          <w:sz w:val="28"/>
          <w:szCs w:val="28"/>
          <w:shd w:val="clear" w:color="auto" w:fill="FFFFFF"/>
        </w:rPr>
        <w:t xml:space="preserve">, </w:t>
      </w:r>
      <w:proofErr w:type="spellStart"/>
      <w:r w:rsidRPr="004E246C">
        <w:rPr>
          <w:i/>
          <w:iCs/>
          <w:sz w:val="28"/>
          <w:szCs w:val="28"/>
          <w:shd w:val="clear" w:color="auto" w:fill="FFFFFF"/>
        </w:rPr>
        <w:t>Hingabe</w:t>
      </w:r>
      <w:proofErr w:type="spellEnd"/>
      <w:r w:rsidRPr="004E246C">
        <w:rPr>
          <w:i/>
          <w:iCs/>
          <w:sz w:val="28"/>
          <w:szCs w:val="28"/>
          <w:shd w:val="clear" w:color="auto" w:fill="FFFFFF"/>
          <w:lang w:val="uk-UA"/>
        </w:rPr>
        <w:t xml:space="preserve"> </w:t>
      </w:r>
      <w:r w:rsidRPr="004E246C">
        <w:rPr>
          <w:rFonts w:eastAsia="Calibri"/>
          <w:sz w:val="28"/>
          <w:szCs w:val="28"/>
          <w:lang w:val="uk-UA"/>
        </w:rPr>
        <w:t>[переклад з німецької українською наш, В. О. Шевченко].</w:t>
      </w:r>
    </w:p>
    <w:p w:rsidR="004E246C" w:rsidRPr="004E246C" w:rsidRDefault="004E246C" w:rsidP="004E246C">
      <w:pPr>
        <w:pStyle w:val="a7"/>
        <w:shd w:val="clear" w:color="auto" w:fill="FFFFFF"/>
        <w:spacing w:before="0" w:beforeAutospacing="0" w:after="0" w:afterAutospacing="0" w:line="360" w:lineRule="auto"/>
        <w:ind w:firstLine="720"/>
        <w:jc w:val="both"/>
        <w:textAlignment w:val="baseline"/>
        <w:rPr>
          <w:i/>
          <w:iCs/>
          <w:sz w:val="28"/>
          <w:szCs w:val="28"/>
          <w:shd w:val="clear" w:color="auto" w:fill="FFFFFF"/>
          <w:lang w:val="uk-UA"/>
        </w:rPr>
      </w:pPr>
      <w:r w:rsidRPr="004E246C">
        <w:rPr>
          <w:rFonts w:eastAsia="Calibri"/>
          <w:sz w:val="28"/>
          <w:szCs w:val="28"/>
          <w:lang w:val="uk-UA"/>
        </w:rPr>
        <w:t xml:space="preserve">Так, можемо зазначити, що для пояснення концепту </w:t>
      </w:r>
      <w:r w:rsidRPr="004E246C">
        <w:rPr>
          <w:sz w:val="28"/>
          <w:szCs w:val="28"/>
        </w:rPr>
        <w:t>LIEBE</w:t>
      </w:r>
      <w:r w:rsidRPr="004E246C">
        <w:rPr>
          <w:sz w:val="28"/>
          <w:szCs w:val="28"/>
          <w:lang w:val="uk-UA"/>
        </w:rPr>
        <w:t>/ЛЮБОВ</w:t>
      </w:r>
      <w:r w:rsidRPr="004E246C">
        <w:rPr>
          <w:rFonts w:eastAsia="Calibri"/>
          <w:sz w:val="28"/>
          <w:szCs w:val="28"/>
          <w:lang w:val="uk-UA"/>
        </w:rPr>
        <w:t xml:space="preserve"> використовують такі лексичні одиниці: </w:t>
      </w:r>
      <w:proofErr w:type="spellStart"/>
      <w:r w:rsidRPr="004E246C">
        <w:rPr>
          <w:i/>
          <w:iCs/>
          <w:sz w:val="28"/>
          <w:szCs w:val="28"/>
          <w:shd w:val="clear" w:color="auto" w:fill="FFFFFF"/>
          <w:lang w:val="de-DE"/>
        </w:rPr>
        <w:t>Gef</w:t>
      </w:r>
      <w:proofErr w:type="spellEnd"/>
      <w:r w:rsidRPr="004E246C">
        <w:rPr>
          <w:i/>
          <w:iCs/>
          <w:sz w:val="28"/>
          <w:szCs w:val="28"/>
          <w:shd w:val="clear" w:color="auto" w:fill="FFFFFF"/>
          <w:lang w:val="uk-UA"/>
        </w:rPr>
        <w:t>ü</w:t>
      </w:r>
      <w:r w:rsidRPr="004E246C">
        <w:rPr>
          <w:i/>
          <w:iCs/>
          <w:sz w:val="28"/>
          <w:szCs w:val="28"/>
          <w:shd w:val="clear" w:color="auto" w:fill="FFFFFF"/>
          <w:lang w:val="de-DE"/>
        </w:rPr>
        <w:t>hl</w:t>
      </w:r>
      <w:r w:rsidRPr="004E246C">
        <w:rPr>
          <w:i/>
          <w:iCs/>
          <w:sz w:val="28"/>
          <w:szCs w:val="28"/>
          <w:shd w:val="clear" w:color="auto" w:fill="FFFFFF"/>
          <w:lang w:val="uk-UA"/>
        </w:rPr>
        <w:t xml:space="preserve"> </w:t>
      </w:r>
      <w:r w:rsidRPr="004E246C">
        <w:rPr>
          <w:sz w:val="28"/>
          <w:szCs w:val="28"/>
        </w:rPr>
        <w:t>“</w:t>
      </w:r>
      <w:proofErr w:type="spellStart"/>
      <w:r w:rsidRPr="004E246C">
        <w:rPr>
          <w:sz w:val="28"/>
          <w:szCs w:val="28"/>
          <w:shd w:val="clear" w:color="auto" w:fill="FFFFFF"/>
          <w:lang w:val="uk-UA"/>
        </w:rPr>
        <w:t>почуття</w:t>
      </w:r>
      <w:proofErr w:type="spellEnd"/>
      <w:r w:rsidRPr="004E246C">
        <w:rPr>
          <w:sz w:val="28"/>
          <w:szCs w:val="28"/>
          <w:shd w:val="clear" w:color="auto" w:fill="FFFFFF"/>
          <w:lang w:val="uk-UA"/>
        </w:rPr>
        <w:t>, емоція, відчуття</w:t>
      </w:r>
      <w:r w:rsidRPr="004E246C">
        <w:rPr>
          <w:sz w:val="28"/>
          <w:szCs w:val="28"/>
          <w:shd w:val="clear" w:color="auto" w:fill="FFFFFF"/>
        </w:rPr>
        <w:t>”</w:t>
      </w:r>
      <w:r w:rsidRPr="004E246C">
        <w:rPr>
          <w:i/>
          <w:iCs/>
          <w:sz w:val="28"/>
          <w:szCs w:val="28"/>
          <w:shd w:val="clear" w:color="auto" w:fill="FFFFFF"/>
          <w:lang w:val="uk-UA"/>
        </w:rPr>
        <w:t xml:space="preserve">, </w:t>
      </w:r>
      <w:r w:rsidRPr="004E246C">
        <w:rPr>
          <w:i/>
          <w:iCs/>
          <w:sz w:val="28"/>
          <w:szCs w:val="28"/>
          <w:shd w:val="clear" w:color="auto" w:fill="FFFFFF"/>
          <w:lang w:val="de-DE"/>
        </w:rPr>
        <w:t>Zuneigung</w:t>
      </w:r>
      <w:r w:rsidRPr="004E246C">
        <w:rPr>
          <w:i/>
          <w:iCs/>
          <w:sz w:val="28"/>
          <w:szCs w:val="28"/>
          <w:shd w:val="clear" w:color="auto" w:fill="FFFFFF"/>
          <w:lang w:val="uk-UA"/>
        </w:rPr>
        <w:t xml:space="preserve"> </w:t>
      </w:r>
      <w:r w:rsidRPr="004E246C">
        <w:rPr>
          <w:sz w:val="28"/>
          <w:szCs w:val="28"/>
          <w:shd w:val="clear" w:color="auto" w:fill="FFFFFF"/>
        </w:rPr>
        <w:t>“</w:t>
      </w:r>
      <w:proofErr w:type="spellStart"/>
      <w:r w:rsidRPr="004E246C">
        <w:rPr>
          <w:sz w:val="28"/>
          <w:szCs w:val="28"/>
          <w:shd w:val="clear" w:color="auto" w:fill="FFFFFF"/>
          <w:lang w:val="uk-UA"/>
        </w:rPr>
        <w:t>симпатія</w:t>
      </w:r>
      <w:proofErr w:type="spellEnd"/>
      <w:r w:rsidRPr="004E246C">
        <w:rPr>
          <w:sz w:val="28"/>
          <w:szCs w:val="28"/>
          <w:shd w:val="clear" w:color="auto" w:fill="FFFFFF"/>
          <w:lang w:val="uk-UA"/>
        </w:rPr>
        <w:t>, схильність</w:t>
      </w:r>
      <w:r w:rsidRPr="004E246C">
        <w:rPr>
          <w:sz w:val="28"/>
          <w:szCs w:val="28"/>
          <w:shd w:val="clear" w:color="auto" w:fill="FFFFFF"/>
        </w:rPr>
        <w:t>”</w:t>
      </w:r>
      <w:r w:rsidRPr="004E246C">
        <w:rPr>
          <w:i/>
          <w:iCs/>
          <w:sz w:val="28"/>
          <w:szCs w:val="28"/>
          <w:shd w:val="clear" w:color="auto" w:fill="FFFFFF"/>
          <w:lang w:val="uk-UA"/>
        </w:rPr>
        <w:t xml:space="preserve">, </w:t>
      </w:r>
      <w:proofErr w:type="spellStart"/>
      <w:r w:rsidRPr="004E246C">
        <w:rPr>
          <w:i/>
          <w:iCs/>
          <w:sz w:val="28"/>
          <w:szCs w:val="28"/>
          <w:shd w:val="clear" w:color="auto" w:fill="FFFFFF"/>
        </w:rPr>
        <w:t>Beziehung</w:t>
      </w:r>
      <w:proofErr w:type="spellEnd"/>
      <w:r w:rsidRPr="004E246C">
        <w:rPr>
          <w:i/>
          <w:iCs/>
          <w:sz w:val="28"/>
          <w:szCs w:val="28"/>
          <w:shd w:val="clear" w:color="auto" w:fill="FFFFFF"/>
          <w:lang w:val="uk-UA"/>
        </w:rPr>
        <w:t xml:space="preserve"> </w:t>
      </w:r>
      <w:r w:rsidRPr="004E246C">
        <w:rPr>
          <w:sz w:val="28"/>
          <w:szCs w:val="28"/>
        </w:rPr>
        <w:t>“</w:t>
      </w:r>
      <w:proofErr w:type="spellStart"/>
      <w:r w:rsidRPr="004E246C">
        <w:rPr>
          <w:sz w:val="28"/>
          <w:szCs w:val="28"/>
          <w:shd w:val="clear" w:color="auto" w:fill="FFFFFF"/>
          <w:lang w:val="uk-UA"/>
        </w:rPr>
        <w:t>відношення</w:t>
      </w:r>
      <w:proofErr w:type="spellEnd"/>
      <w:r w:rsidRPr="004E246C">
        <w:rPr>
          <w:sz w:val="28"/>
          <w:szCs w:val="28"/>
          <w:shd w:val="clear" w:color="auto" w:fill="FFFFFF"/>
          <w:lang w:val="uk-UA"/>
        </w:rPr>
        <w:t xml:space="preserve"> до когось, зв’язок з кимось</w:t>
      </w:r>
      <w:r w:rsidRPr="004E246C">
        <w:rPr>
          <w:sz w:val="28"/>
          <w:szCs w:val="28"/>
          <w:shd w:val="clear" w:color="auto" w:fill="FFFFFF"/>
        </w:rPr>
        <w:t>”</w:t>
      </w:r>
      <w:r w:rsidRPr="004E246C">
        <w:rPr>
          <w:i/>
          <w:iCs/>
          <w:sz w:val="28"/>
          <w:szCs w:val="28"/>
          <w:shd w:val="clear" w:color="auto" w:fill="FFFFFF"/>
          <w:lang w:val="uk-UA"/>
        </w:rPr>
        <w:t xml:space="preserve">, </w:t>
      </w:r>
      <w:proofErr w:type="spellStart"/>
      <w:r w:rsidRPr="004E246C">
        <w:rPr>
          <w:i/>
          <w:iCs/>
          <w:sz w:val="28"/>
          <w:szCs w:val="28"/>
          <w:shd w:val="clear" w:color="auto" w:fill="FFFFFF"/>
        </w:rPr>
        <w:t>Fähigkeit</w:t>
      </w:r>
      <w:proofErr w:type="spellEnd"/>
      <w:r w:rsidRPr="004E246C">
        <w:rPr>
          <w:i/>
          <w:iCs/>
          <w:sz w:val="28"/>
          <w:szCs w:val="28"/>
          <w:shd w:val="clear" w:color="auto" w:fill="FFFFFF"/>
          <w:lang w:val="uk-UA"/>
        </w:rPr>
        <w:t xml:space="preserve"> </w:t>
      </w:r>
      <w:r w:rsidRPr="004E246C">
        <w:rPr>
          <w:sz w:val="28"/>
          <w:szCs w:val="28"/>
        </w:rPr>
        <w:t>“</w:t>
      </w:r>
      <w:proofErr w:type="spellStart"/>
      <w:r w:rsidRPr="004E246C">
        <w:rPr>
          <w:sz w:val="28"/>
          <w:szCs w:val="28"/>
          <w:shd w:val="clear" w:color="auto" w:fill="FFFFFF"/>
          <w:lang w:val="uk-UA"/>
        </w:rPr>
        <w:t>уміння</w:t>
      </w:r>
      <w:proofErr w:type="spellEnd"/>
      <w:r w:rsidRPr="004E246C">
        <w:rPr>
          <w:sz w:val="28"/>
          <w:szCs w:val="28"/>
          <w:shd w:val="clear" w:color="auto" w:fill="FFFFFF"/>
        </w:rPr>
        <w:t>”</w:t>
      </w:r>
      <w:r w:rsidRPr="004E246C">
        <w:rPr>
          <w:i/>
          <w:iCs/>
          <w:sz w:val="28"/>
          <w:szCs w:val="28"/>
          <w:shd w:val="clear" w:color="auto" w:fill="FFFFFF"/>
          <w:lang w:val="uk-UA"/>
        </w:rPr>
        <w:t>.</w:t>
      </w:r>
    </w:p>
    <w:p w:rsidR="004E246C" w:rsidRPr="004E246C" w:rsidRDefault="004E246C" w:rsidP="004E246C">
      <w:pPr>
        <w:shd w:val="clear" w:color="auto" w:fill="FFFFFF"/>
        <w:spacing w:after="0" w:line="360" w:lineRule="auto"/>
        <w:ind w:firstLine="720"/>
        <w:jc w:val="both"/>
        <w:textAlignment w:val="baseline"/>
        <w:rPr>
          <w:rFonts w:ascii="Times New Roman" w:eastAsia="Times New Roman" w:hAnsi="Times New Roman" w:cs="Times New Roman"/>
          <w:sz w:val="28"/>
          <w:szCs w:val="28"/>
          <w:lang w:val="uk-UA"/>
        </w:rPr>
      </w:pPr>
      <w:r w:rsidRPr="004E246C">
        <w:rPr>
          <w:rFonts w:ascii="Times New Roman" w:eastAsia="Times New Roman" w:hAnsi="Times New Roman" w:cs="Times New Roman"/>
          <w:sz w:val="28"/>
          <w:szCs w:val="28"/>
          <w:lang w:val="uk-UA"/>
        </w:rPr>
        <w:lastRenderedPageBreak/>
        <w:t>Історія та минуле належать до числа головних проблем творчості Б. </w:t>
      </w:r>
      <w:proofErr w:type="spellStart"/>
      <w:r w:rsidRPr="004E246C">
        <w:rPr>
          <w:rFonts w:ascii="Times New Roman" w:eastAsia="Times New Roman" w:hAnsi="Times New Roman" w:cs="Times New Roman"/>
          <w:sz w:val="28"/>
          <w:szCs w:val="28"/>
          <w:lang w:val="uk-UA"/>
        </w:rPr>
        <w:t>Шлінка</w:t>
      </w:r>
      <w:proofErr w:type="spellEnd"/>
      <w:r w:rsidRPr="004E246C">
        <w:rPr>
          <w:rFonts w:ascii="Times New Roman" w:eastAsia="Times New Roman" w:hAnsi="Times New Roman" w:cs="Times New Roman"/>
          <w:sz w:val="28"/>
          <w:szCs w:val="28"/>
          <w:lang w:val="uk-UA"/>
        </w:rPr>
        <w:t xml:space="preserve">. Автор зазначає: </w:t>
      </w:r>
      <w:r w:rsidRPr="004E246C">
        <w:rPr>
          <w:rFonts w:ascii="Times New Roman" w:eastAsia="Calibri" w:hAnsi="Times New Roman" w:cs="Times New Roman"/>
          <w:sz w:val="28"/>
          <w:szCs w:val="28"/>
        </w:rPr>
        <w:t>“</w:t>
      </w:r>
      <w:r w:rsidRPr="004E246C">
        <w:rPr>
          <w:rFonts w:ascii="Times New Roman" w:eastAsia="Times New Roman" w:hAnsi="Times New Roman" w:cs="Times New Roman"/>
          <w:sz w:val="28"/>
          <w:szCs w:val="28"/>
          <w:lang w:val="uk-UA"/>
        </w:rPr>
        <w:t>Все написане – написане про минуле. Я можу писати лише те, що знаю, а знаю я лише те, що вже відбулося</w:t>
      </w:r>
      <w:r w:rsidRPr="004E246C">
        <w:rPr>
          <w:rFonts w:ascii="Times New Roman" w:eastAsia="Calibri" w:hAnsi="Times New Roman" w:cs="Times New Roman"/>
          <w:sz w:val="28"/>
          <w:szCs w:val="28"/>
          <w:lang w:val="uk-UA"/>
        </w:rPr>
        <w:t xml:space="preserve">” </w:t>
      </w:r>
      <w:r w:rsidRPr="004E246C">
        <w:rPr>
          <w:rFonts w:ascii="Times New Roman" w:hAnsi="Times New Roman" w:cs="Times New Roman"/>
          <w:sz w:val="28"/>
          <w:szCs w:val="28"/>
          <w:lang w:val="uk-UA"/>
        </w:rPr>
        <w:t>[74</w:t>
      </w:r>
      <w:r w:rsidRPr="004E246C">
        <w:rPr>
          <w:rFonts w:ascii="Times New Roman" w:eastAsia="Times New Roman" w:hAnsi="Times New Roman" w:cs="Times New Roman"/>
          <w:sz w:val="28"/>
          <w:szCs w:val="28"/>
          <w:lang w:val="uk-UA"/>
        </w:rPr>
        <w:t>].</w:t>
      </w:r>
      <w:r w:rsidRPr="004E246C">
        <w:rPr>
          <w:rFonts w:ascii="Times New Roman" w:eastAsia="Times New Roman" w:hAnsi="Times New Roman" w:cs="Times New Roman"/>
          <w:sz w:val="20"/>
          <w:szCs w:val="20"/>
          <w:lang w:val="uk-UA"/>
        </w:rPr>
        <w:t xml:space="preserve"> </w:t>
      </w:r>
      <w:r w:rsidRPr="004E246C">
        <w:rPr>
          <w:rFonts w:ascii="Times New Roman" w:eastAsia="Times New Roman" w:hAnsi="Times New Roman" w:cs="Times New Roman"/>
          <w:sz w:val="20"/>
          <w:szCs w:val="20"/>
        </w:rPr>
        <w:t xml:space="preserve"> </w:t>
      </w:r>
    </w:p>
    <w:p w:rsidR="004E246C" w:rsidRPr="004E246C" w:rsidRDefault="004E246C" w:rsidP="004E246C">
      <w:pPr>
        <w:pStyle w:val="a7"/>
        <w:shd w:val="clear" w:color="auto" w:fill="FFFFFF"/>
        <w:spacing w:before="0" w:beforeAutospacing="0" w:after="0" w:afterAutospacing="0" w:line="360" w:lineRule="auto"/>
        <w:ind w:firstLine="720"/>
        <w:jc w:val="both"/>
        <w:textAlignment w:val="baseline"/>
        <w:rPr>
          <w:rFonts w:eastAsia="Calibri"/>
          <w:sz w:val="28"/>
          <w:szCs w:val="28"/>
          <w:lang w:val="uk-UA"/>
        </w:rPr>
      </w:pPr>
      <w:r w:rsidRPr="004E246C">
        <w:rPr>
          <w:sz w:val="28"/>
          <w:szCs w:val="28"/>
          <w:shd w:val="clear" w:color="auto" w:fill="FFFFFF"/>
          <w:lang w:val="uk-UA"/>
        </w:rPr>
        <w:t xml:space="preserve">На відміну від поняття </w:t>
      </w:r>
      <w:r w:rsidRPr="004E246C">
        <w:rPr>
          <w:rFonts w:eastAsia="Calibri"/>
          <w:i/>
          <w:iCs/>
          <w:sz w:val="28"/>
          <w:szCs w:val="28"/>
          <w:lang w:val="de-DE"/>
        </w:rPr>
        <w:t>die</w:t>
      </w:r>
      <w:r w:rsidRPr="004E246C">
        <w:rPr>
          <w:rFonts w:eastAsia="Calibri"/>
          <w:i/>
          <w:iCs/>
          <w:sz w:val="28"/>
          <w:szCs w:val="28"/>
          <w:lang w:val="uk-UA"/>
        </w:rPr>
        <w:t xml:space="preserve"> </w:t>
      </w:r>
      <w:r w:rsidRPr="004E246C">
        <w:rPr>
          <w:rFonts w:eastAsia="Calibri"/>
          <w:sz w:val="28"/>
          <w:szCs w:val="28"/>
        </w:rPr>
        <w:t>“</w:t>
      </w:r>
      <w:proofErr w:type="spellStart"/>
      <w:r w:rsidRPr="004E246C">
        <w:rPr>
          <w:rFonts w:eastAsia="Calibri"/>
          <w:i/>
          <w:iCs/>
          <w:sz w:val="28"/>
          <w:szCs w:val="28"/>
          <w:lang w:val="de-DE"/>
        </w:rPr>
        <w:t>Liebe</w:t>
      </w:r>
      <w:proofErr w:type="spellEnd"/>
      <w:r w:rsidRPr="004E246C">
        <w:rPr>
          <w:rFonts w:eastAsia="Calibri"/>
          <w:sz w:val="28"/>
          <w:szCs w:val="28"/>
          <w:lang w:val="uk-UA"/>
        </w:rPr>
        <w:t xml:space="preserve">”, слово-репрезентант концепту </w:t>
      </w:r>
      <w:proofErr w:type="spellStart"/>
      <w:r w:rsidRPr="004E246C">
        <w:rPr>
          <w:rFonts w:eastAsia="Calibri"/>
          <w:sz w:val="28"/>
          <w:szCs w:val="28"/>
        </w:rPr>
        <w:t>die</w:t>
      </w:r>
      <w:proofErr w:type="spellEnd"/>
      <w:r w:rsidRPr="004E246C">
        <w:rPr>
          <w:rFonts w:eastAsia="Calibri"/>
          <w:sz w:val="28"/>
          <w:szCs w:val="28"/>
          <w:lang w:val="uk-UA"/>
        </w:rPr>
        <w:t xml:space="preserve"> “</w:t>
      </w:r>
      <w:proofErr w:type="spellStart"/>
      <w:r w:rsidRPr="004E246C">
        <w:rPr>
          <w:rFonts w:eastAsia="Calibri"/>
          <w:sz w:val="28"/>
          <w:szCs w:val="28"/>
        </w:rPr>
        <w:t>Vergangenheitsbew</w:t>
      </w:r>
      <w:r w:rsidRPr="004E246C">
        <w:rPr>
          <w:rFonts w:eastAsia="Calibri"/>
          <w:sz w:val="28"/>
          <w:szCs w:val="28"/>
          <w:lang w:val="uk-UA"/>
        </w:rPr>
        <w:t>ä</w:t>
      </w:r>
      <w:r w:rsidRPr="004E246C">
        <w:rPr>
          <w:rFonts w:eastAsia="Calibri"/>
          <w:sz w:val="28"/>
          <w:szCs w:val="28"/>
        </w:rPr>
        <w:t>ltigung</w:t>
      </w:r>
      <w:proofErr w:type="spellEnd"/>
      <w:r w:rsidRPr="004E246C">
        <w:rPr>
          <w:rFonts w:eastAsia="Calibri"/>
          <w:sz w:val="28"/>
          <w:szCs w:val="28"/>
          <w:lang w:val="uk-UA"/>
        </w:rPr>
        <w:t xml:space="preserve">” </w:t>
      </w:r>
      <w:r w:rsidRPr="004E246C">
        <w:rPr>
          <w:sz w:val="28"/>
          <w:szCs w:val="28"/>
          <w:lang w:val="uk-UA"/>
        </w:rPr>
        <w:t xml:space="preserve">не вживається автором в тексті оповідань. Наші спостереження та вивчення літератури дозволяють зробити висновок, що лексема </w:t>
      </w:r>
      <w:r w:rsidRPr="004E246C">
        <w:rPr>
          <w:rFonts w:eastAsia="Calibri"/>
          <w:sz w:val="28"/>
          <w:szCs w:val="28"/>
          <w:lang w:val="uk-UA"/>
        </w:rPr>
        <w:t>“</w:t>
      </w:r>
      <w:proofErr w:type="spellStart"/>
      <w:r w:rsidRPr="004E246C">
        <w:rPr>
          <w:rFonts w:eastAsia="Calibri"/>
          <w:sz w:val="28"/>
          <w:szCs w:val="28"/>
        </w:rPr>
        <w:t>Vergangenheitsbew</w:t>
      </w:r>
      <w:r w:rsidRPr="004E246C">
        <w:rPr>
          <w:rFonts w:eastAsia="Calibri"/>
          <w:sz w:val="28"/>
          <w:szCs w:val="28"/>
          <w:lang w:val="uk-UA"/>
        </w:rPr>
        <w:t>ä</w:t>
      </w:r>
      <w:r w:rsidRPr="004E246C">
        <w:rPr>
          <w:rFonts w:eastAsia="Calibri"/>
          <w:sz w:val="28"/>
          <w:szCs w:val="28"/>
        </w:rPr>
        <w:t>ltigung</w:t>
      </w:r>
      <w:proofErr w:type="spellEnd"/>
      <w:r w:rsidRPr="004E246C">
        <w:rPr>
          <w:rFonts w:eastAsia="Calibri"/>
          <w:sz w:val="28"/>
          <w:szCs w:val="28"/>
          <w:lang w:val="uk-UA"/>
        </w:rPr>
        <w:t xml:space="preserve">” зустрічається в назві лише двох лексикографічних джерел – лексикона і словника,  автори яких це слово беруть в лапки, не пояснюючи при цьому причину такого слововживання [57; 65]. </w:t>
      </w:r>
    </w:p>
    <w:p w:rsidR="004E246C" w:rsidRPr="004E246C" w:rsidRDefault="004E246C" w:rsidP="004E246C">
      <w:pPr>
        <w:spacing w:after="0" w:line="360" w:lineRule="auto"/>
        <w:ind w:firstLine="567"/>
        <w:jc w:val="both"/>
        <w:rPr>
          <w:rFonts w:ascii="Times New Roman" w:eastAsia="Calibri" w:hAnsi="Times New Roman" w:cs="Times New Roman"/>
          <w:sz w:val="28"/>
          <w:szCs w:val="28"/>
          <w:lang w:val="uk-UA"/>
        </w:rPr>
      </w:pPr>
      <w:r w:rsidRPr="004E246C">
        <w:rPr>
          <w:rFonts w:ascii="Times New Roman" w:hAnsi="Times New Roman" w:cs="Times New Roman"/>
          <w:sz w:val="28"/>
          <w:szCs w:val="28"/>
          <w:lang w:val="uk-UA"/>
        </w:rPr>
        <w:t xml:space="preserve">У нашій науковій розвідці було встановлено ознаки концепту </w:t>
      </w:r>
      <w:r w:rsidRPr="004E246C">
        <w:rPr>
          <w:rFonts w:ascii="Times New Roman" w:eastAsia="Calibri" w:hAnsi="Times New Roman" w:cs="Times New Roman"/>
          <w:sz w:val="28"/>
          <w:szCs w:val="28"/>
        </w:rPr>
        <w:t>VERGANGENHEITSBEWÄLTIGUNG</w:t>
      </w:r>
      <w:r w:rsidRPr="004E246C">
        <w:rPr>
          <w:rFonts w:ascii="Times New Roman" w:eastAsia="Calibri" w:hAnsi="Times New Roman" w:cs="Times New Roman"/>
          <w:sz w:val="28"/>
          <w:szCs w:val="28"/>
          <w:lang w:val="uk-UA"/>
        </w:rPr>
        <w:t xml:space="preserve">/ПОДОЛАННЯ МИНУЛОГО за допомогою аналізу дефініцій цього іменника у словниках </w:t>
      </w:r>
      <w:proofErr w:type="spellStart"/>
      <w:r w:rsidRPr="004E246C">
        <w:rPr>
          <w:rFonts w:ascii="Times New Roman" w:eastAsia="Calibri" w:hAnsi="Times New Roman" w:cs="Times New Roman"/>
          <w:sz w:val="28"/>
          <w:szCs w:val="28"/>
          <w:lang w:val="en-US"/>
        </w:rPr>
        <w:t>Duden</w:t>
      </w:r>
      <w:proofErr w:type="spellEnd"/>
      <w:r w:rsidRPr="004E246C">
        <w:rPr>
          <w:rFonts w:ascii="Times New Roman" w:eastAsia="Calibri" w:hAnsi="Times New Roman" w:cs="Times New Roman"/>
          <w:sz w:val="28"/>
          <w:szCs w:val="28"/>
          <w:lang w:val="uk-UA"/>
        </w:rPr>
        <w:t xml:space="preserve"> та </w:t>
      </w:r>
      <w:r w:rsidRPr="004E246C">
        <w:rPr>
          <w:rFonts w:ascii="Times New Roman" w:eastAsia="Calibri" w:hAnsi="Times New Roman" w:cs="Times New Roman"/>
          <w:sz w:val="28"/>
          <w:szCs w:val="28"/>
          <w:lang w:val="en-US"/>
        </w:rPr>
        <w:t>Brockhaus</w:t>
      </w:r>
      <w:r w:rsidRPr="004E246C">
        <w:rPr>
          <w:rFonts w:ascii="Times New Roman" w:eastAsia="Calibri" w:hAnsi="Times New Roman" w:cs="Times New Roman"/>
          <w:sz w:val="28"/>
          <w:szCs w:val="28"/>
          <w:lang w:val="uk-UA"/>
        </w:rPr>
        <w:t xml:space="preserve">. Онлайн-версія словника </w:t>
      </w:r>
      <w:proofErr w:type="spellStart"/>
      <w:r w:rsidRPr="004E246C">
        <w:rPr>
          <w:rFonts w:ascii="Times New Roman" w:eastAsia="Calibri" w:hAnsi="Times New Roman" w:cs="Times New Roman"/>
          <w:sz w:val="28"/>
          <w:szCs w:val="28"/>
          <w:lang w:val="uk-UA"/>
        </w:rPr>
        <w:t>Duden</w:t>
      </w:r>
      <w:proofErr w:type="spellEnd"/>
      <w:r w:rsidRPr="004E246C">
        <w:rPr>
          <w:rFonts w:ascii="Times New Roman" w:eastAsia="Calibri" w:hAnsi="Times New Roman" w:cs="Times New Roman"/>
          <w:sz w:val="28"/>
          <w:szCs w:val="28"/>
          <w:lang w:val="uk-UA"/>
        </w:rPr>
        <w:t xml:space="preserve"> пояснює значення лексеми </w:t>
      </w:r>
      <w:proofErr w:type="spellStart"/>
      <w:r w:rsidRPr="004E246C">
        <w:rPr>
          <w:rFonts w:ascii="Times New Roman" w:eastAsia="Calibri" w:hAnsi="Times New Roman" w:cs="Times New Roman"/>
          <w:i/>
          <w:sz w:val="28"/>
          <w:szCs w:val="28"/>
          <w:lang w:val="uk-UA"/>
        </w:rPr>
        <w:t>Vergangenheitsbewältigung</w:t>
      </w:r>
      <w:proofErr w:type="spellEnd"/>
      <w:r w:rsidRPr="004E246C">
        <w:rPr>
          <w:rFonts w:ascii="Times New Roman" w:eastAsia="Calibri" w:hAnsi="Times New Roman" w:cs="Times New Roman"/>
          <w:i/>
          <w:sz w:val="28"/>
          <w:szCs w:val="28"/>
          <w:lang w:val="uk-UA"/>
        </w:rPr>
        <w:t xml:space="preserve"> </w:t>
      </w:r>
      <w:r w:rsidRPr="004E246C">
        <w:rPr>
          <w:rFonts w:ascii="Times New Roman" w:eastAsia="Calibri" w:hAnsi="Times New Roman" w:cs="Times New Roman"/>
          <w:sz w:val="28"/>
          <w:szCs w:val="28"/>
          <w:lang w:val="uk-UA"/>
        </w:rPr>
        <w:t xml:space="preserve">через іменник </w:t>
      </w:r>
      <w:proofErr w:type="spellStart"/>
      <w:r w:rsidRPr="004E246C">
        <w:rPr>
          <w:rFonts w:ascii="Times New Roman" w:eastAsia="Calibri" w:hAnsi="Times New Roman" w:cs="Times New Roman"/>
          <w:i/>
          <w:sz w:val="28"/>
          <w:szCs w:val="28"/>
          <w:lang w:val="uk-UA"/>
        </w:rPr>
        <w:t>Auseinandersetzung</w:t>
      </w:r>
      <w:proofErr w:type="spellEnd"/>
      <w:r w:rsidRPr="004E246C">
        <w:rPr>
          <w:rFonts w:ascii="Times New Roman" w:eastAsia="Calibri" w:hAnsi="Times New Roman" w:cs="Times New Roman"/>
          <w:sz w:val="28"/>
          <w:szCs w:val="28"/>
          <w:lang w:val="uk-UA"/>
        </w:rPr>
        <w:t xml:space="preserve"> “полеміка, критичне ставлення”: </w:t>
      </w:r>
      <w:proofErr w:type="spellStart"/>
      <w:r w:rsidRPr="004E246C">
        <w:rPr>
          <w:rFonts w:ascii="Times New Roman" w:eastAsia="Calibri" w:hAnsi="Times New Roman" w:cs="Times New Roman"/>
          <w:i/>
          <w:sz w:val="28"/>
          <w:szCs w:val="28"/>
          <w:lang w:val="uk-UA"/>
        </w:rPr>
        <w:t>Auseinandersetzung</w:t>
      </w:r>
      <w:proofErr w:type="spellEnd"/>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einer</w:t>
      </w:r>
      <w:proofErr w:type="spellEnd"/>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Nation</w:t>
      </w:r>
      <w:proofErr w:type="spellEnd"/>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mit</w:t>
      </w:r>
      <w:proofErr w:type="spellEnd"/>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einem</w:t>
      </w:r>
      <w:proofErr w:type="spellEnd"/>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problematischen</w:t>
      </w:r>
      <w:proofErr w:type="spellEnd"/>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Abschnitt</w:t>
      </w:r>
      <w:proofErr w:type="spellEnd"/>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ihrer</w:t>
      </w:r>
      <w:proofErr w:type="spellEnd"/>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jüngeren</w:t>
      </w:r>
      <w:proofErr w:type="spellEnd"/>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Geschichte</w:t>
      </w:r>
      <w:proofErr w:type="spellEnd"/>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in</w:t>
      </w:r>
      <w:proofErr w:type="spellEnd"/>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Deutschland</w:t>
      </w:r>
      <w:proofErr w:type="spellEnd"/>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besonders</w:t>
      </w:r>
      <w:proofErr w:type="spellEnd"/>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mit</w:t>
      </w:r>
      <w:proofErr w:type="spellEnd"/>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dem</w:t>
      </w:r>
      <w:proofErr w:type="spellEnd"/>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Nationalsozialismus</w:t>
      </w:r>
      <w:proofErr w:type="spellEnd"/>
      <w:r w:rsidRPr="004E246C">
        <w:rPr>
          <w:rFonts w:ascii="Times New Roman" w:eastAsia="Calibri" w:hAnsi="Times New Roman" w:cs="Times New Roman"/>
          <w:sz w:val="28"/>
          <w:szCs w:val="28"/>
          <w:lang w:val="uk-UA"/>
        </w:rPr>
        <w:t xml:space="preserve"> [65].  Іншими словами, подолання минулого розуміють, як</w:t>
      </w:r>
      <w:r w:rsidRPr="004E246C">
        <w:rPr>
          <w:rFonts w:ascii="Times New Roman" w:hAnsi="Times New Roman" w:cs="Times New Roman"/>
        </w:rPr>
        <w:t xml:space="preserve"> </w:t>
      </w:r>
      <w:r w:rsidRPr="004E246C">
        <w:rPr>
          <w:rFonts w:ascii="Times New Roman" w:eastAsia="Calibri" w:hAnsi="Times New Roman" w:cs="Times New Roman"/>
          <w:sz w:val="28"/>
          <w:szCs w:val="28"/>
          <w:lang w:val="uk-UA"/>
        </w:rPr>
        <w:t xml:space="preserve">переосмислення минулого, для німців воно пов’язане з їх новітньою історією – націонал-соціалізмом. Слід зазначити, що в цій дефініції для пояснення досліджуваної лексеми використовують такі лексичні одиниці: </w:t>
      </w:r>
      <w:r w:rsidRPr="004E246C">
        <w:rPr>
          <w:rFonts w:ascii="Times New Roman" w:eastAsia="Calibri" w:hAnsi="Times New Roman" w:cs="Times New Roman"/>
          <w:i/>
          <w:sz w:val="28"/>
          <w:szCs w:val="28"/>
          <w:lang w:val="de-DE"/>
        </w:rPr>
        <w:t>Nation</w:t>
      </w:r>
      <w:r w:rsidRPr="004E246C">
        <w:rPr>
          <w:rFonts w:ascii="Times New Roman" w:eastAsia="Calibri" w:hAnsi="Times New Roman" w:cs="Times New Roman"/>
          <w:i/>
          <w:sz w:val="28"/>
          <w:szCs w:val="28"/>
          <w:lang w:val="uk-UA"/>
        </w:rPr>
        <w:t xml:space="preserve"> </w:t>
      </w:r>
      <w:r w:rsidRPr="004E246C">
        <w:rPr>
          <w:rFonts w:ascii="Times New Roman" w:eastAsia="Calibri" w:hAnsi="Times New Roman" w:cs="Times New Roman"/>
          <w:iCs/>
          <w:sz w:val="28"/>
          <w:szCs w:val="28"/>
          <w:lang w:val="uk-UA"/>
        </w:rPr>
        <w:t>“нація”,</w:t>
      </w:r>
      <w:r w:rsidRPr="004E246C">
        <w:rPr>
          <w:rFonts w:ascii="Times New Roman" w:eastAsia="Calibri" w:hAnsi="Times New Roman" w:cs="Times New Roman"/>
          <w:i/>
          <w:sz w:val="28"/>
          <w:szCs w:val="28"/>
          <w:lang w:val="uk-UA"/>
        </w:rPr>
        <w:t xml:space="preserve"> </w:t>
      </w:r>
      <w:r w:rsidRPr="004E246C">
        <w:rPr>
          <w:rFonts w:ascii="Times New Roman" w:eastAsia="Calibri" w:hAnsi="Times New Roman" w:cs="Times New Roman"/>
          <w:i/>
          <w:sz w:val="28"/>
          <w:szCs w:val="28"/>
          <w:lang w:val="de-DE"/>
        </w:rPr>
        <w:t>Deutschland</w:t>
      </w:r>
      <w:r w:rsidRPr="004E246C">
        <w:rPr>
          <w:rFonts w:ascii="Times New Roman" w:eastAsia="Calibri" w:hAnsi="Times New Roman" w:cs="Times New Roman"/>
          <w:i/>
          <w:sz w:val="28"/>
          <w:szCs w:val="28"/>
          <w:lang w:val="uk-UA"/>
        </w:rPr>
        <w:t xml:space="preserve"> </w:t>
      </w:r>
      <w:r w:rsidRPr="004E246C">
        <w:rPr>
          <w:rFonts w:ascii="Times New Roman" w:eastAsia="Calibri" w:hAnsi="Times New Roman" w:cs="Times New Roman"/>
          <w:iCs/>
          <w:sz w:val="28"/>
          <w:szCs w:val="28"/>
          <w:lang w:val="uk-UA"/>
        </w:rPr>
        <w:t>“Німеччина”,</w:t>
      </w:r>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jüngere</w:t>
      </w:r>
      <w:proofErr w:type="spellEnd"/>
      <w:r w:rsidRPr="004E246C">
        <w:rPr>
          <w:rFonts w:ascii="Times New Roman" w:eastAsia="Calibri" w:hAnsi="Times New Roman" w:cs="Times New Roman"/>
          <w:i/>
          <w:sz w:val="28"/>
          <w:szCs w:val="28"/>
          <w:lang w:val="uk-UA"/>
        </w:rPr>
        <w:t xml:space="preserve"> </w:t>
      </w:r>
      <w:r w:rsidRPr="004E246C">
        <w:rPr>
          <w:rFonts w:ascii="Times New Roman" w:eastAsia="Calibri" w:hAnsi="Times New Roman" w:cs="Times New Roman"/>
          <w:i/>
          <w:sz w:val="28"/>
          <w:szCs w:val="28"/>
          <w:lang w:val="de-DE"/>
        </w:rPr>
        <w:t>Geschichte</w:t>
      </w:r>
      <w:r w:rsidRPr="004E246C">
        <w:rPr>
          <w:rFonts w:ascii="Times New Roman" w:eastAsia="Calibri" w:hAnsi="Times New Roman" w:cs="Times New Roman"/>
          <w:i/>
          <w:sz w:val="28"/>
          <w:szCs w:val="28"/>
          <w:lang w:val="uk-UA"/>
        </w:rPr>
        <w:t xml:space="preserve"> </w:t>
      </w:r>
      <w:r w:rsidRPr="004E246C">
        <w:rPr>
          <w:rFonts w:ascii="Times New Roman" w:eastAsia="Calibri" w:hAnsi="Times New Roman" w:cs="Times New Roman"/>
          <w:iCs/>
          <w:sz w:val="28"/>
          <w:szCs w:val="28"/>
          <w:lang w:val="uk-UA"/>
        </w:rPr>
        <w:t>“новітня історія”,</w:t>
      </w:r>
      <w:r w:rsidRPr="004E246C">
        <w:rPr>
          <w:rFonts w:ascii="Times New Roman" w:eastAsia="Calibri" w:hAnsi="Times New Roman" w:cs="Times New Roman"/>
          <w:i/>
          <w:sz w:val="28"/>
          <w:szCs w:val="28"/>
          <w:lang w:val="uk-UA"/>
        </w:rPr>
        <w:t xml:space="preserve"> </w:t>
      </w:r>
      <w:r w:rsidRPr="004E246C">
        <w:rPr>
          <w:rFonts w:ascii="Times New Roman" w:eastAsia="Calibri" w:hAnsi="Times New Roman" w:cs="Times New Roman"/>
          <w:i/>
          <w:sz w:val="28"/>
          <w:szCs w:val="28"/>
          <w:lang w:val="de-DE"/>
        </w:rPr>
        <w:t>Nationalsozialismus</w:t>
      </w:r>
      <w:r w:rsidRPr="004E246C">
        <w:rPr>
          <w:rFonts w:ascii="Times New Roman" w:eastAsia="Calibri" w:hAnsi="Times New Roman" w:cs="Times New Roman"/>
          <w:i/>
          <w:sz w:val="28"/>
          <w:szCs w:val="28"/>
          <w:lang w:val="uk-UA"/>
        </w:rPr>
        <w:t xml:space="preserve"> </w:t>
      </w:r>
      <w:r w:rsidRPr="004E246C">
        <w:rPr>
          <w:rFonts w:ascii="Times New Roman" w:eastAsia="Calibri" w:hAnsi="Times New Roman" w:cs="Times New Roman"/>
          <w:iCs/>
          <w:sz w:val="28"/>
          <w:szCs w:val="28"/>
          <w:lang w:val="uk-UA"/>
        </w:rPr>
        <w:t>“націонал-соціалізм”,</w:t>
      </w:r>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Auseinandersetzung</w:t>
      </w:r>
      <w:proofErr w:type="spellEnd"/>
      <w:r w:rsidRPr="004E246C">
        <w:rPr>
          <w:rFonts w:ascii="Times New Roman" w:eastAsia="Calibri" w:hAnsi="Times New Roman" w:cs="Times New Roman"/>
          <w:i/>
          <w:sz w:val="28"/>
          <w:szCs w:val="28"/>
          <w:lang w:val="uk-UA"/>
        </w:rPr>
        <w:t xml:space="preserve"> </w:t>
      </w:r>
      <w:r w:rsidRPr="004E246C">
        <w:rPr>
          <w:rFonts w:ascii="Times New Roman" w:eastAsia="Calibri" w:hAnsi="Times New Roman" w:cs="Times New Roman"/>
          <w:iCs/>
          <w:sz w:val="28"/>
          <w:szCs w:val="28"/>
          <w:lang w:val="uk-UA"/>
        </w:rPr>
        <w:t>“полеміка, критичний розгляд”.</w:t>
      </w:r>
    </w:p>
    <w:p w:rsidR="004E246C" w:rsidRPr="004E246C" w:rsidRDefault="004E246C" w:rsidP="004E246C">
      <w:pPr>
        <w:spacing w:after="0" w:line="360" w:lineRule="auto"/>
        <w:ind w:firstLine="567"/>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 xml:space="preserve">Онлайн-версія німецької універсальної енциклопедії </w:t>
      </w:r>
      <w:proofErr w:type="spellStart"/>
      <w:r w:rsidRPr="004E246C">
        <w:rPr>
          <w:rFonts w:ascii="Times New Roman" w:eastAsia="Calibri" w:hAnsi="Times New Roman" w:cs="Times New Roman"/>
          <w:sz w:val="28"/>
          <w:szCs w:val="28"/>
          <w:lang w:val="uk-UA"/>
        </w:rPr>
        <w:t>Брокгауз</w:t>
      </w:r>
      <w:proofErr w:type="spellEnd"/>
      <w:r w:rsidRPr="004E246C">
        <w:rPr>
          <w:rFonts w:ascii="Times New Roman" w:eastAsia="Calibri" w:hAnsi="Times New Roman" w:cs="Times New Roman"/>
          <w:sz w:val="28"/>
          <w:szCs w:val="28"/>
          <w:lang w:val="uk-UA"/>
        </w:rPr>
        <w:t xml:space="preserve"> подає дефініцію</w:t>
      </w:r>
      <w:r w:rsidRPr="004E246C">
        <w:rPr>
          <w:rFonts w:ascii="Times New Roman" w:eastAsia="Calibri" w:hAnsi="Times New Roman" w:cs="Times New Roman"/>
          <w:lang w:val="uk-UA"/>
        </w:rPr>
        <w:t xml:space="preserve"> </w:t>
      </w:r>
      <w:r w:rsidRPr="004E246C">
        <w:rPr>
          <w:rFonts w:ascii="Times New Roman" w:eastAsia="Calibri" w:hAnsi="Times New Roman" w:cs="Times New Roman"/>
          <w:sz w:val="28"/>
          <w:szCs w:val="28"/>
          <w:lang w:val="uk-UA"/>
        </w:rPr>
        <w:t xml:space="preserve">слова </w:t>
      </w:r>
      <w:proofErr w:type="spellStart"/>
      <w:r w:rsidRPr="004E246C">
        <w:rPr>
          <w:rFonts w:ascii="Times New Roman" w:eastAsia="Calibri" w:hAnsi="Times New Roman" w:cs="Times New Roman"/>
          <w:i/>
          <w:sz w:val="28"/>
          <w:szCs w:val="28"/>
          <w:lang w:val="uk-UA"/>
        </w:rPr>
        <w:t>Vergangenheitsbewältigung</w:t>
      </w:r>
      <w:proofErr w:type="spellEnd"/>
      <w:r w:rsidRPr="004E246C">
        <w:rPr>
          <w:rFonts w:ascii="Times New Roman" w:eastAsia="Calibri" w:hAnsi="Times New Roman" w:cs="Times New Roman"/>
          <w:i/>
          <w:sz w:val="28"/>
          <w:szCs w:val="28"/>
          <w:lang w:val="uk-UA"/>
        </w:rPr>
        <w:t xml:space="preserve"> </w:t>
      </w:r>
      <w:r w:rsidRPr="004E246C">
        <w:rPr>
          <w:rFonts w:ascii="Times New Roman" w:eastAsia="Calibri" w:hAnsi="Times New Roman" w:cs="Times New Roman"/>
          <w:sz w:val="28"/>
          <w:szCs w:val="28"/>
          <w:lang w:val="uk-UA"/>
        </w:rPr>
        <w:t xml:space="preserve">[57], яка відрізняється від попередньої вживанням  таких слів та словосполучень, як </w:t>
      </w:r>
      <w:proofErr w:type="spellStart"/>
      <w:r w:rsidRPr="004E246C">
        <w:rPr>
          <w:rFonts w:ascii="Times New Roman" w:eastAsia="Calibri" w:hAnsi="Times New Roman" w:cs="Times New Roman"/>
          <w:i/>
          <w:sz w:val="28"/>
          <w:szCs w:val="28"/>
          <w:lang w:val="uk-UA"/>
        </w:rPr>
        <w:t>die</w:t>
      </w:r>
      <w:proofErr w:type="spellEnd"/>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Verbrechen</w:t>
      </w:r>
      <w:proofErr w:type="spellEnd"/>
      <w:r w:rsidRPr="004E246C">
        <w:rPr>
          <w:rFonts w:ascii="Times New Roman" w:eastAsia="Calibri" w:hAnsi="Times New Roman" w:cs="Times New Roman"/>
          <w:sz w:val="28"/>
          <w:szCs w:val="28"/>
          <w:lang w:val="uk-UA"/>
        </w:rPr>
        <w:t xml:space="preserve"> </w:t>
      </w:r>
      <w:r w:rsidRPr="004E246C">
        <w:rPr>
          <w:rFonts w:ascii="Times New Roman" w:eastAsia="Calibri" w:hAnsi="Times New Roman" w:cs="Times New Roman"/>
          <w:iCs/>
          <w:sz w:val="28"/>
          <w:szCs w:val="28"/>
          <w:lang w:val="uk-UA"/>
        </w:rPr>
        <w:t>“злочини”,</w:t>
      </w:r>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i/>
          <w:sz w:val="28"/>
          <w:szCs w:val="28"/>
          <w:lang w:val="uk-UA"/>
        </w:rPr>
        <w:t>politisch-soziale</w:t>
      </w:r>
      <w:proofErr w:type="spellEnd"/>
      <w:r w:rsidRPr="004E246C">
        <w:rPr>
          <w:rFonts w:ascii="Times New Roman" w:eastAsia="Calibri" w:hAnsi="Times New Roman" w:cs="Times New Roman"/>
          <w:i/>
          <w:sz w:val="28"/>
          <w:szCs w:val="28"/>
          <w:lang w:val="uk-UA"/>
        </w:rPr>
        <w:t xml:space="preserve"> </w:t>
      </w:r>
      <w:proofErr w:type="spellStart"/>
      <w:r w:rsidRPr="004E246C">
        <w:rPr>
          <w:rFonts w:ascii="Times New Roman" w:eastAsia="Calibri" w:hAnsi="Times New Roman" w:cs="Times New Roman"/>
          <w:i/>
          <w:sz w:val="28"/>
          <w:szCs w:val="28"/>
          <w:lang w:val="uk-UA"/>
        </w:rPr>
        <w:t>Sprache</w:t>
      </w:r>
      <w:proofErr w:type="spellEnd"/>
      <w:r w:rsidRPr="004E246C">
        <w:rPr>
          <w:rFonts w:ascii="Times New Roman" w:eastAsia="Calibri" w:hAnsi="Times New Roman" w:cs="Times New Roman"/>
          <w:i/>
          <w:sz w:val="28"/>
          <w:szCs w:val="28"/>
          <w:lang w:val="uk-UA"/>
        </w:rPr>
        <w:t xml:space="preserve"> </w:t>
      </w:r>
      <w:r w:rsidRPr="004E246C">
        <w:rPr>
          <w:rFonts w:ascii="Times New Roman" w:eastAsia="Calibri" w:hAnsi="Times New Roman" w:cs="Times New Roman"/>
          <w:sz w:val="28"/>
          <w:szCs w:val="28"/>
          <w:lang w:val="uk-UA"/>
        </w:rPr>
        <w:t xml:space="preserve">“політично-соціальна мова”, </w:t>
      </w:r>
      <w:r w:rsidRPr="004E246C">
        <w:rPr>
          <w:rFonts w:ascii="Times New Roman" w:eastAsia="Calibri" w:hAnsi="Times New Roman" w:cs="Times New Roman"/>
          <w:i/>
          <w:sz w:val="28"/>
          <w:szCs w:val="28"/>
          <w:lang w:val="de-DE"/>
        </w:rPr>
        <w:t>kollektive</w:t>
      </w:r>
      <w:r w:rsidRPr="004E246C">
        <w:rPr>
          <w:rFonts w:ascii="Times New Roman" w:eastAsia="Calibri" w:hAnsi="Times New Roman" w:cs="Times New Roman"/>
          <w:i/>
          <w:sz w:val="28"/>
          <w:szCs w:val="28"/>
          <w:lang w:val="uk-UA"/>
        </w:rPr>
        <w:t xml:space="preserve"> </w:t>
      </w:r>
      <w:r w:rsidRPr="004E246C">
        <w:rPr>
          <w:rFonts w:ascii="Times New Roman" w:eastAsia="Calibri" w:hAnsi="Times New Roman" w:cs="Times New Roman"/>
          <w:i/>
          <w:sz w:val="28"/>
          <w:szCs w:val="28"/>
          <w:lang w:val="de-DE"/>
        </w:rPr>
        <w:t>Schuld</w:t>
      </w:r>
      <w:r w:rsidRPr="004E246C">
        <w:rPr>
          <w:rFonts w:ascii="Times New Roman" w:eastAsia="Calibri" w:hAnsi="Times New Roman" w:cs="Times New Roman"/>
          <w:i/>
          <w:sz w:val="28"/>
          <w:szCs w:val="28"/>
          <w:lang w:val="uk-UA"/>
        </w:rPr>
        <w:t xml:space="preserve"> </w:t>
      </w:r>
      <w:r w:rsidRPr="004E246C">
        <w:rPr>
          <w:rFonts w:ascii="Times New Roman" w:eastAsia="Calibri" w:hAnsi="Times New Roman" w:cs="Times New Roman"/>
          <w:sz w:val="28"/>
          <w:szCs w:val="28"/>
          <w:lang w:val="uk-UA"/>
        </w:rPr>
        <w:t xml:space="preserve">“колективна провина”, </w:t>
      </w:r>
      <w:proofErr w:type="spellStart"/>
      <w:r w:rsidRPr="004E246C">
        <w:rPr>
          <w:rFonts w:ascii="Times New Roman" w:eastAsia="Calibri" w:hAnsi="Times New Roman" w:cs="Times New Roman"/>
          <w:i/>
          <w:sz w:val="28"/>
          <w:szCs w:val="28"/>
        </w:rPr>
        <w:t>die</w:t>
      </w:r>
      <w:proofErr w:type="spellEnd"/>
      <w:r w:rsidRPr="004E246C">
        <w:rPr>
          <w:rFonts w:ascii="Times New Roman" w:eastAsia="Calibri" w:hAnsi="Times New Roman" w:cs="Times New Roman"/>
          <w:i/>
          <w:sz w:val="28"/>
          <w:szCs w:val="28"/>
        </w:rPr>
        <w:t xml:space="preserve"> </w:t>
      </w:r>
      <w:proofErr w:type="spellStart"/>
      <w:r w:rsidRPr="004E246C">
        <w:rPr>
          <w:rFonts w:ascii="Times New Roman" w:eastAsia="Calibri" w:hAnsi="Times New Roman" w:cs="Times New Roman"/>
          <w:i/>
          <w:sz w:val="28"/>
          <w:szCs w:val="28"/>
        </w:rPr>
        <w:t>politische</w:t>
      </w:r>
      <w:proofErr w:type="spellEnd"/>
      <w:r w:rsidRPr="004E246C">
        <w:rPr>
          <w:rFonts w:ascii="Times New Roman" w:eastAsia="Calibri" w:hAnsi="Times New Roman" w:cs="Times New Roman"/>
          <w:i/>
          <w:sz w:val="28"/>
          <w:szCs w:val="28"/>
        </w:rPr>
        <w:t xml:space="preserve"> </w:t>
      </w:r>
      <w:proofErr w:type="spellStart"/>
      <w:r w:rsidRPr="004E246C">
        <w:rPr>
          <w:rFonts w:ascii="Times New Roman" w:eastAsia="Calibri" w:hAnsi="Times New Roman" w:cs="Times New Roman"/>
          <w:i/>
          <w:sz w:val="28"/>
          <w:szCs w:val="28"/>
        </w:rPr>
        <w:t>Kultur</w:t>
      </w:r>
      <w:proofErr w:type="spellEnd"/>
      <w:r w:rsidRPr="004E246C">
        <w:rPr>
          <w:rFonts w:ascii="Times New Roman" w:eastAsia="Calibri" w:hAnsi="Times New Roman" w:cs="Times New Roman"/>
        </w:rPr>
        <w:t xml:space="preserve"> </w:t>
      </w:r>
      <w:r w:rsidRPr="004E246C">
        <w:rPr>
          <w:rFonts w:ascii="Times New Roman" w:eastAsia="Calibri" w:hAnsi="Times New Roman" w:cs="Times New Roman"/>
          <w:sz w:val="28"/>
          <w:szCs w:val="28"/>
          <w:lang w:val="uk-UA"/>
        </w:rPr>
        <w:t xml:space="preserve">“політична культура”, </w:t>
      </w:r>
      <w:r w:rsidRPr="004E246C">
        <w:rPr>
          <w:rFonts w:ascii="Times New Roman" w:eastAsia="Calibri" w:hAnsi="Times New Roman" w:cs="Times New Roman"/>
          <w:i/>
          <w:sz w:val="28"/>
          <w:szCs w:val="28"/>
          <w:lang w:val="de-DE"/>
        </w:rPr>
        <w:t>individuelle</w:t>
      </w:r>
      <w:r w:rsidRPr="004E246C">
        <w:rPr>
          <w:rFonts w:ascii="Times New Roman" w:eastAsia="Calibri" w:hAnsi="Times New Roman" w:cs="Times New Roman"/>
          <w:i/>
          <w:sz w:val="28"/>
          <w:szCs w:val="28"/>
          <w:lang w:val="uk-UA"/>
        </w:rPr>
        <w:t xml:space="preserve"> </w:t>
      </w:r>
      <w:r w:rsidRPr="004E246C">
        <w:rPr>
          <w:rFonts w:ascii="Times New Roman" w:eastAsia="Calibri" w:hAnsi="Times New Roman" w:cs="Times New Roman"/>
          <w:i/>
          <w:sz w:val="28"/>
          <w:szCs w:val="28"/>
          <w:lang w:val="de-DE"/>
        </w:rPr>
        <w:t>Schuld</w:t>
      </w:r>
      <w:r w:rsidRPr="004E246C">
        <w:rPr>
          <w:rFonts w:ascii="Times New Roman" w:eastAsia="Calibri" w:hAnsi="Times New Roman" w:cs="Times New Roman"/>
          <w:sz w:val="28"/>
          <w:szCs w:val="28"/>
          <w:lang w:val="uk-UA"/>
        </w:rPr>
        <w:t xml:space="preserve"> “індивідуальна провина”, </w:t>
      </w:r>
      <w:proofErr w:type="spellStart"/>
      <w:r w:rsidRPr="004E246C">
        <w:rPr>
          <w:rFonts w:ascii="Times New Roman" w:eastAsia="Calibri" w:hAnsi="Times New Roman" w:cs="Times New Roman"/>
          <w:i/>
          <w:sz w:val="28"/>
          <w:szCs w:val="28"/>
        </w:rPr>
        <w:t>Gesellschaft</w:t>
      </w:r>
      <w:proofErr w:type="spellEnd"/>
      <w:r w:rsidRPr="004E246C">
        <w:rPr>
          <w:rFonts w:ascii="Times New Roman" w:eastAsia="Calibri" w:hAnsi="Times New Roman" w:cs="Times New Roman"/>
          <w:sz w:val="28"/>
          <w:szCs w:val="28"/>
          <w:lang w:val="uk-UA"/>
        </w:rPr>
        <w:t xml:space="preserve"> “суспільство” [7, с. 185].</w:t>
      </w:r>
    </w:p>
    <w:p w:rsidR="004E246C" w:rsidRPr="004E246C" w:rsidRDefault="004E246C" w:rsidP="004E246C">
      <w:pPr>
        <w:spacing w:after="0" w:line="360" w:lineRule="auto"/>
        <w:ind w:firstLine="567"/>
        <w:jc w:val="both"/>
        <w:rPr>
          <w:rFonts w:ascii="Times New Roman" w:hAnsi="Times New Roman" w:cs="Times New Roman"/>
          <w:sz w:val="28"/>
          <w:szCs w:val="28"/>
          <w:shd w:val="clear" w:color="auto" w:fill="FFFFFF"/>
          <w:lang w:val="uk-UA"/>
        </w:rPr>
      </w:pPr>
      <w:r w:rsidRPr="004E246C">
        <w:rPr>
          <w:rFonts w:ascii="Times New Roman" w:eastAsia="Calibri" w:hAnsi="Times New Roman" w:cs="Times New Roman"/>
          <w:sz w:val="28"/>
          <w:szCs w:val="28"/>
          <w:lang w:val="uk-UA"/>
        </w:rPr>
        <w:lastRenderedPageBreak/>
        <w:t>Тема минулого має зв’язок з темою Батьківщини. У своїх творах Б. </w:t>
      </w:r>
      <w:proofErr w:type="spellStart"/>
      <w:r w:rsidRPr="004E246C">
        <w:rPr>
          <w:rFonts w:ascii="Times New Roman" w:eastAsia="Calibri" w:hAnsi="Times New Roman" w:cs="Times New Roman"/>
          <w:sz w:val="28"/>
          <w:szCs w:val="28"/>
          <w:lang w:val="uk-UA"/>
        </w:rPr>
        <w:t>Шлінк</w:t>
      </w:r>
      <w:proofErr w:type="spellEnd"/>
      <w:r w:rsidRPr="004E246C">
        <w:rPr>
          <w:rFonts w:ascii="Times New Roman" w:eastAsia="Calibri" w:hAnsi="Times New Roman" w:cs="Times New Roman"/>
          <w:sz w:val="28"/>
          <w:szCs w:val="28"/>
          <w:lang w:val="uk-UA"/>
        </w:rPr>
        <w:t xml:space="preserve"> робить екскурс минулим Німеччини. Герої оповідань подорожують, їдуть з Німеччини не з власної волі, але, все одно, згадують час життя в Німеччині, в рідному місті, в родинному будинку (“</w:t>
      </w:r>
      <w:proofErr w:type="spellStart"/>
      <w:r w:rsidRPr="004E246C">
        <w:rPr>
          <w:rFonts w:ascii="Times New Roman" w:hAnsi="Times New Roman" w:cs="Times New Roman"/>
          <w:sz w:val="28"/>
          <w:szCs w:val="28"/>
          <w:shd w:val="clear" w:color="auto" w:fill="FFFFFF"/>
          <w:lang w:val="uk-UA"/>
        </w:rPr>
        <w:t>Der</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Seitensprung</w:t>
      </w:r>
      <w:proofErr w:type="spellEnd"/>
      <w:r w:rsidRPr="004E246C">
        <w:rPr>
          <w:rFonts w:ascii="Times New Roman" w:hAnsi="Times New Roman" w:cs="Times New Roman"/>
          <w:sz w:val="28"/>
          <w:szCs w:val="28"/>
          <w:shd w:val="clear" w:color="auto" w:fill="FFFFFF"/>
          <w:lang w:val="uk-UA"/>
        </w:rPr>
        <w:t>”, “</w:t>
      </w:r>
      <w:r w:rsidRPr="004E246C">
        <w:rPr>
          <w:rFonts w:ascii="Times New Roman" w:hAnsi="Times New Roman" w:cs="Times New Roman"/>
          <w:sz w:val="28"/>
          <w:szCs w:val="28"/>
          <w:shd w:val="clear" w:color="auto" w:fill="FFFFFF"/>
          <w:lang w:val="en-US"/>
        </w:rPr>
        <w:t>Der</w:t>
      </w:r>
      <w:r w:rsidRPr="004E246C">
        <w:rPr>
          <w:rFonts w:ascii="Times New Roman" w:hAnsi="Times New Roman" w:cs="Times New Roman"/>
          <w:sz w:val="28"/>
          <w:szCs w:val="28"/>
          <w:shd w:val="clear" w:color="auto" w:fill="FFFFFF"/>
          <w:lang w:val="uk-UA"/>
        </w:rPr>
        <w:t xml:space="preserve"> </w:t>
      </w:r>
      <w:r w:rsidRPr="004E246C">
        <w:rPr>
          <w:rFonts w:ascii="Times New Roman" w:hAnsi="Times New Roman" w:cs="Times New Roman"/>
          <w:sz w:val="28"/>
          <w:szCs w:val="28"/>
          <w:shd w:val="clear" w:color="auto" w:fill="FFFFFF"/>
          <w:lang w:val="en-US"/>
        </w:rPr>
        <w:t>Sohn</w:t>
      </w:r>
      <w:r w:rsidRPr="004E246C">
        <w:rPr>
          <w:rFonts w:ascii="Times New Roman" w:hAnsi="Times New Roman" w:cs="Times New Roman"/>
          <w:sz w:val="28"/>
          <w:szCs w:val="28"/>
          <w:shd w:val="clear" w:color="auto" w:fill="FFFFFF"/>
          <w:lang w:val="uk-UA"/>
        </w:rPr>
        <w:t xml:space="preserve">”,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Die</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Beschneidung</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[73, с. 33, с.113, с. 145]. </w:t>
      </w:r>
    </w:p>
    <w:p w:rsidR="004E246C" w:rsidRPr="004E246C" w:rsidRDefault="004E246C" w:rsidP="004E246C">
      <w:pPr>
        <w:spacing w:after="0" w:line="360" w:lineRule="auto"/>
        <w:ind w:firstLine="567"/>
        <w:jc w:val="both"/>
        <w:rPr>
          <w:rFonts w:ascii="Times New Roman" w:hAnsi="Times New Roman" w:cs="Times New Roman"/>
          <w:b/>
          <w:bCs/>
          <w:sz w:val="28"/>
          <w:szCs w:val="28"/>
          <w:shd w:val="clear" w:color="auto" w:fill="FFFFFF"/>
          <w:lang w:val="uk-UA"/>
        </w:rPr>
      </w:pPr>
      <w:r w:rsidRPr="004E246C">
        <w:rPr>
          <w:rFonts w:ascii="Times New Roman" w:hAnsi="Times New Roman" w:cs="Times New Roman"/>
          <w:sz w:val="28"/>
          <w:szCs w:val="28"/>
          <w:shd w:val="clear" w:color="auto" w:fill="FFFFFF"/>
          <w:lang w:val="uk-UA"/>
        </w:rPr>
        <w:t xml:space="preserve">Визначення ознак концепту </w:t>
      </w:r>
      <w:r w:rsidRPr="004E246C">
        <w:rPr>
          <w:rFonts w:ascii="Times New Roman" w:hAnsi="Times New Roman" w:cs="Times New Roman"/>
          <w:sz w:val="28"/>
          <w:szCs w:val="28"/>
          <w:shd w:val="clear" w:color="auto" w:fill="FFFFFF"/>
          <w:lang w:val="en-US"/>
        </w:rPr>
        <w:t>HEIMAT</w:t>
      </w:r>
      <w:r w:rsidRPr="004E246C">
        <w:rPr>
          <w:rFonts w:ascii="Times New Roman" w:hAnsi="Times New Roman" w:cs="Times New Roman"/>
          <w:sz w:val="28"/>
          <w:szCs w:val="28"/>
          <w:shd w:val="clear" w:color="auto" w:fill="FFFFFF"/>
          <w:lang w:val="uk-UA"/>
        </w:rPr>
        <w:t xml:space="preserve">/БАТЬКИВЩИНА шляхом </w:t>
      </w:r>
      <w:proofErr w:type="spellStart"/>
      <w:r w:rsidRPr="004E246C">
        <w:rPr>
          <w:rFonts w:ascii="Times New Roman" w:hAnsi="Times New Roman" w:cs="Times New Roman"/>
          <w:sz w:val="28"/>
          <w:szCs w:val="28"/>
          <w:shd w:val="clear" w:color="auto" w:fill="FFFFFF"/>
          <w:lang w:val="uk-UA"/>
        </w:rPr>
        <w:t>дефініційного</w:t>
      </w:r>
      <w:proofErr w:type="spellEnd"/>
      <w:r w:rsidRPr="004E246C">
        <w:rPr>
          <w:rFonts w:ascii="Times New Roman" w:hAnsi="Times New Roman" w:cs="Times New Roman"/>
          <w:sz w:val="28"/>
          <w:szCs w:val="28"/>
          <w:shd w:val="clear" w:color="auto" w:fill="FFFFFF"/>
          <w:lang w:val="uk-UA"/>
        </w:rPr>
        <w:t xml:space="preserve"> аналізу, дозволяє встановити, що за словником </w:t>
      </w:r>
      <w:proofErr w:type="spellStart"/>
      <w:r w:rsidRPr="004E246C">
        <w:rPr>
          <w:rFonts w:ascii="Times New Roman" w:hAnsi="Times New Roman" w:cs="Times New Roman"/>
          <w:sz w:val="28"/>
          <w:szCs w:val="28"/>
          <w:shd w:val="clear" w:color="auto" w:fill="FFFFFF"/>
          <w:lang w:val="en-US"/>
        </w:rPr>
        <w:t>Duden</w:t>
      </w:r>
      <w:proofErr w:type="spellEnd"/>
      <w:r w:rsidRPr="004E246C">
        <w:rPr>
          <w:rFonts w:ascii="Times New Roman" w:hAnsi="Times New Roman" w:cs="Times New Roman"/>
          <w:sz w:val="28"/>
          <w:szCs w:val="28"/>
          <w:shd w:val="clear" w:color="auto" w:fill="FFFFFF"/>
          <w:lang w:val="uk-UA"/>
        </w:rPr>
        <w:t xml:space="preserve">, лексичними репрезентантами цього концепту є такі одиниці німецької мови:  </w:t>
      </w:r>
      <w:proofErr w:type="spellStart"/>
      <w:r w:rsidRPr="004E246C">
        <w:rPr>
          <w:rFonts w:ascii="Times New Roman" w:hAnsi="Times New Roman" w:cs="Times New Roman"/>
          <w:i/>
          <w:iCs/>
          <w:sz w:val="28"/>
          <w:szCs w:val="28"/>
          <w:shd w:val="clear" w:color="auto" w:fill="FFFFFF"/>
        </w:rPr>
        <w:t>Land</w:t>
      </w:r>
      <w:proofErr w:type="spellEnd"/>
      <w:r w:rsidRPr="004E246C">
        <w:rPr>
          <w:rFonts w:ascii="Times New Roman" w:hAnsi="Times New Roman" w:cs="Times New Roman"/>
          <w:sz w:val="28"/>
          <w:szCs w:val="28"/>
          <w:shd w:val="clear" w:color="auto" w:fill="FFFFFF"/>
          <w:lang w:val="uk-UA"/>
        </w:rPr>
        <w:t xml:space="preserve"> </w:t>
      </w:r>
      <w:r w:rsidRPr="004E246C">
        <w:rPr>
          <w:rFonts w:ascii="Times New Roman" w:eastAsia="Calibri" w:hAnsi="Times New Roman" w:cs="Times New Roman"/>
          <w:iCs/>
          <w:sz w:val="28"/>
          <w:szCs w:val="28"/>
          <w:lang w:val="uk-UA"/>
        </w:rPr>
        <w:t>“</w:t>
      </w:r>
      <w:r w:rsidRPr="004E246C">
        <w:rPr>
          <w:rFonts w:ascii="Times New Roman" w:hAnsi="Times New Roman" w:cs="Times New Roman"/>
          <w:iCs/>
          <w:sz w:val="28"/>
          <w:szCs w:val="28"/>
          <w:shd w:val="clear" w:color="auto" w:fill="FFFFFF"/>
          <w:lang w:val="uk-UA"/>
        </w:rPr>
        <w:t>країна”</w:t>
      </w:r>
      <w:r w:rsidRPr="004E246C">
        <w:rPr>
          <w:rFonts w:ascii="Times New Roman" w:hAnsi="Times New Roman" w:cs="Times New Roman"/>
          <w:iCs/>
          <w:sz w:val="28"/>
          <w:szCs w:val="28"/>
          <w:shd w:val="clear" w:color="auto" w:fill="FFFFFF"/>
        </w:rPr>
        <w:t>,</w:t>
      </w:r>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rPr>
        <w:t>Landesteil</w:t>
      </w:r>
      <w:proofErr w:type="spellEnd"/>
      <w:r w:rsidRPr="004E246C">
        <w:rPr>
          <w:rFonts w:ascii="Times New Roman" w:hAnsi="Times New Roman" w:cs="Times New Roman"/>
          <w:sz w:val="28"/>
          <w:szCs w:val="28"/>
          <w:shd w:val="clear" w:color="auto" w:fill="FFFFFF"/>
        </w:rPr>
        <w:t xml:space="preserve"> </w:t>
      </w:r>
      <w:r w:rsidRPr="004E246C">
        <w:rPr>
          <w:rFonts w:ascii="Times New Roman" w:eastAsia="Calibri" w:hAnsi="Times New Roman" w:cs="Times New Roman"/>
          <w:iCs/>
          <w:sz w:val="28"/>
          <w:szCs w:val="28"/>
          <w:lang w:val="uk-UA"/>
        </w:rPr>
        <w:t>“</w:t>
      </w:r>
      <w:r w:rsidRPr="004E246C">
        <w:rPr>
          <w:rFonts w:ascii="Times New Roman" w:hAnsi="Times New Roman" w:cs="Times New Roman"/>
          <w:iCs/>
          <w:sz w:val="28"/>
          <w:szCs w:val="28"/>
          <w:shd w:val="clear" w:color="auto" w:fill="FFFFFF"/>
          <w:lang w:val="uk-UA"/>
        </w:rPr>
        <w:t>частина країни”,</w:t>
      </w:r>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rPr>
        <w:t>Ort</w:t>
      </w:r>
      <w:proofErr w:type="spellEnd"/>
      <w:r w:rsidRPr="004E246C">
        <w:rPr>
          <w:rFonts w:ascii="Times New Roman" w:hAnsi="Times New Roman" w:cs="Times New Roman"/>
          <w:sz w:val="28"/>
          <w:szCs w:val="28"/>
          <w:shd w:val="clear" w:color="auto" w:fill="FFFFFF"/>
          <w:lang w:val="uk-UA"/>
        </w:rPr>
        <w:t xml:space="preserve"> </w:t>
      </w:r>
      <w:r w:rsidRPr="004E246C">
        <w:rPr>
          <w:rFonts w:ascii="Times New Roman" w:eastAsia="Calibri" w:hAnsi="Times New Roman" w:cs="Times New Roman"/>
          <w:i/>
          <w:sz w:val="28"/>
          <w:szCs w:val="28"/>
          <w:lang w:val="uk-UA"/>
        </w:rPr>
        <w:t>“</w:t>
      </w:r>
      <w:r w:rsidRPr="004E246C">
        <w:rPr>
          <w:rFonts w:ascii="Times New Roman" w:hAnsi="Times New Roman" w:cs="Times New Roman"/>
          <w:sz w:val="28"/>
          <w:szCs w:val="28"/>
          <w:shd w:val="clear" w:color="auto" w:fill="FFFFFF"/>
          <w:lang w:val="uk-UA"/>
        </w:rPr>
        <w:t>місцевість”</w:t>
      </w:r>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де людина народилася або виросла, або ж місце , де людина проживає вже тривалий час і почувається як вдома: </w:t>
      </w:r>
      <w:r w:rsidRPr="004E246C">
        <w:rPr>
          <w:rFonts w:ascii="Times New Roman" w:eastAsia="Calibri" w:hAnsi="Times New Roman" w:cs="Times New Roman"/>
          <w:i/>
          <w:sz w:val="28"/>
          <w:szCs w:val="28"/>
          <w:lang w:val="uk-UA"/>
        </w:rPr>
        <w:t>“</w:t>
      </w:r>
      <w:proofErr w:type="spellStart"/>
      <w:r w:rsidRPr="004E246C">
        <w:rPr>
          <w:rFonts w:ascii="Times New Roman" w:hAnsi="Times New Roman" w:cs="Times New Roman"/>
          <w:i/>
          <w:iCs/>
          <w:sz w:val="28"/>
          <w:szCs w:val="28"/>
          <w:shd w:val="clear" w:color="auto" w:fill="FFFFFF"/>
        </w:rPr>
        <w:t>Land</w:t>
      </w:r>
      <w:proofErr w:type="spellEnd"/>
      <w:r w:rsidRPr="004E246C">
        <w:rPr>
          <w:rFonts w:ascii="Times New Roman" w:hAnsi="Times New Roman" w:cs="Times New Roman"/>
          <w:i/>
          <w:iCs/>
          <w:sz w:val="28"/>
          <w:szCs w:val="28"/>
          <w:shd w:val="clear" w:color="auto" w:fill="FFFFFF"/>
        </w:rPr>
        <w:t xml:space="preserve">, </w:t>
      </w:r>
      <w:proofErr w:type="spellStart"/>
      <w:r w:rsidRPr="004E246C">
        <w:rPr>
          <w:rFonts w:ascii="Times New Roman" w:hAnsi="Times New Roman" w:cs="Times New Roman"/>
          <w:i/>
          <w:iCs/>
          <w:sz w:val="28"/>
          <w:szCs w:val="28"/>
          <w:shd w:val="clear" w:color="auto" w:fill="FFFFFF"/>
        </w:rPr>
        <w:t>Landesteil</w:t>
      </w:r>
      <w:proofErr w:type="spellEnd"/>
      <w:r w:rsidRPr="004E246C">
        <w:rPr>
          <w:rFonts w:ascii="Times New Roman" w:hAnsi="Times New Roman" w:cs="Times New Roman"/>
          <w:i/>
          <w:iCs/>
          <w:sz w:val="28"/>
          <w:szCs w:val="28"/>
          <w:shd w:val="clear" w:color="auto" w:fill="FFFFFF"/>
        </w:rPr>
        <w:t xml:space="preserve"> </w:t>
      </w:r>
      <w:proofErr w:type="spellStart"/>
      <w:r w:rsidRPr="004E246C">
        <w:rPr>
          <w:rFonts w:ascii="Times New Roman" w:hAnsi="Times New Roman" w:cs="Times New Roman"/>
          <w:i/>
          <w:iCs/>
          <w:sz w:val="28"/>
          <w:szCs w:val="28"/>
          <w:shd w:val="clear" w:color="auto" w:fill="FFFFFF"/>
        </w:rPr>
        <w:t>oder</w:t>
      </w:r>
      <w:proofErr w:type="spellEnd"/>
      <w:r w:rsidRPr="004E246C">
        <w:rPr>
          <w:rFonts w:ascii="Times New Roman" w:hAnsi="Times New Roman" w:cs="Times New Roman"/>
          <w:i/>
          <w:iCs/>
          <w:sz w:val="28"/>
          <w:szCs w:val="28"/>
          <w:shd w:val="clear" w:color="auto" w:fill="FFFFFF"/>
        </w:rPr>
        <w:t xml:space="preserve"> </w:t>
      </w:r>
      <w:proofErr w:type="spellStart"/>
      <w:r w:rsidRPr="004E246C">
        <w:rPr>
          <w:rFonts w:ascii="Times New Roman" w:hAnsi="Times New Roman" w:cs="Times New Roman"/>
          <w:i/>
          <w:iCs/>
          <w:sz w:val="28"/>
          <w:szCs w:val="28"/>
          <w:shd w:val="clear" w:color="auto" w:fill="FFFFFF"/>
        </w:rPr>
        <w:t>Ort</w:t>
      </w:r>
      <w:proofErr w:type="spellEnd"/>
      <w:r w:rsidRPr="004E246C">
        <w:rPr>
          <w:rFonts w:ascii="Times New Roman" w:hAnsi="Times New Roman" w:cs="Times New Roman"/>
          <w:i/>
          <w:iCs/>
          <w:sz w:val="28"/>
          <w:szCs w:val="28"/>
          <w:shd w:val="clear" w:color="auto" w:fill="FFFFFF"/>
        </w:rPr>
        <w:t>,</w:t>
      </w:r>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rPr>
        <w:t>in</w:t>
      </w:r>
      <w:proofErr w:type="spellEnd"/>
      <w:r w:rsidRPr="004E246C">
        <w:rPr>
          <w:rFonts w:ascii="Times New Roman" w:hAnsi="Times New Roman" w:cs="Times New Roman"/>
          <w:i/>
          <w:iCs/>
          <w:sz w:val="28"/>
          <w:szCs w:val="28"/>
          <w:shd w:val="clear" w:color="auto" w:fill="FFFFFF"/>
        </w:rPr>
        <w:t xml:space="preserve"> </w:t>
      </w:r>
      <w:proofErr w:type="spellStart"/>
      <w:r w:rsidRPr="004E246C">
        <w:rPr>
          <w:rFonts w:ascii="Times New Roman" w:hAnsi="Times New Roman" w:cs="Times New Roman"/>
          <w:i/>
          <w:iCs/>
          <w:sz w:val="28"/>
          <w:szCs w:val="28"/>
          <w:shd w:val="clear" w:color="auto" w:fill="FFFFFF"/>
        </w:rPr>
        <w:t>dem</w:t>
      </w:r>
      <w:proofErr w:type="spellEnd"/>
      <w:r w:rsidRPr="004E246C">
        <w:rPr>
          <w:rFonts w:ascii="Times New Roman" w:hAnsi="Times New Roman" w:cs="Times New Roman"/>
          <w:i/>
          <w:iCs/>
          <w:sz w:val="28"/>
          <w:szCs w:val="28"/>
          <w:shd w:val="clear" w:color="auto" w:fill="FFFFFF"/>
        </w:rPr>
        <w:t xml:space="preserve"> </w:t>
      </w:r>
      <w:proofErr w:type="spellStart"/>
      <w:r w:rsidRPr="004E246C">
        <w:rPr>
          <w:rFonts w:ascii="Times New Roman" w:hAnsi="Times New Roman" w:cs="Times New Roman"/>
          <w:i/>
          <w:iCs/>
          <w:sz w:val="28"/>
          <w:szCs w:val="28"/>
          <w:shd w:val="clear" w:color="auto" w:fill="FFFFFF"/>
        </w:rPr>
        <w:t>man</w:t>
      </w:r>
      <w:proofErr w:type="spellEnd"/>
      <w:r w:rsidRPr="004E246C">
        <w:rPr>
          <w:rFonts w:ascii="Times New Roman" w:hAnsi="Times New Roman" w:cs="Times New Roman"/>
          <w:i/>
          <w:iCs/>
          <w:sz w:val="28"/>
          <w:szCs w:val="28"/>
          <w:shd w:val="clear" w:color="auto" w:fill="FFFFFF"/>
        </w:rPr>
        <w:t xml:space="preserve"> [</w:t>
      </w:r>
      <w:proofErr w:type="spellStart"/>
      <w:r w:rsidRPr="004E246C">
        <w:rPr>
          <w:rFonts w:ascii="Times New Roman" w:hAnsi="Times New Roman" w:cs="Times New Roman"/>
          <w:i/>
          <w:iCs/>
          <w:sz w:val="28"/>
          <w:szCs w:val="28"/>
          <w:shd w:val="clear" w:color="auto" w:fill="FFFFFF"/>
        </w:rPr>
        <w:t>geboren</w:t>
      </w:r>
      <w:proofErr w:type="spellEnd"/>
      <w:r w:rsidRPr="004E246C">
        <w:rPr>
          <w:rFonts w:ascii="Times New Roman" w:hAnsi="Times New Roman" w:cs="Times New Roman"/>
          <w:i/>
          <w:iCs/>
          <w:sz w:val="28"/>
          <w:szCs w:val="28"/>
          <w:shd w:val="clear" w:color="auto" w:fill="FFFFFF"/>
        </w:rPr>
        <w:t xml:space="preserve"> </w:t>
      </w:r>
      <w:proofErr w:type="spellStart"/>
      <w:r w:rsidRPr="004E246C">
        <w:rPr>
          <w:rFonts w:ascii="Times New Roman" w:hAnsi="Times New Roman" w:cs="Times New Roman"/>
          <w:i/>
          <w:iCs/>
          <w:sz w:val="28"/>
          <w:szCs w:val="28"/>
          <w:shd w:val="clear" w:color="auto" w:fill="FFFFFF"/>
        </w:rPr>
        <w:t>und</w:t>
      </w:r>
      <w:proofErr w:type="spellEnd"/>
      <w:r w:rsidRPr="004E246C">
        <w:rPr>
          <w:rFonts w:ascii="Times New Roman" w:hAnsi="Times New Roman" w:cs="Times New Roman"/>
          <w:i/>
          <w:iCs/>
          <w:sz w:val="28"/>
          <w:szCs w:val="28"/>
          <w:shd w:val="clear" w:color="auto" w:fill="FFFFFF"/>
        </w:rPr>
        <w:t xml:space="preserve">] </w:t>
      </w:r>
      <w:proofErr w:type="spellStart"/>
      <w:r w:rsidRPr="004E246C">
        <w:rPr>
          <w:rFonts w:ascii="Times New Roman" w:hAnsi="Times New Roman" w:cs="Times New Roman"/>
          <w:i/>
          <w:iCs/>
          <w:sz w:val="28"/>
          <w:szCs w:val="28"/>
          <w:shd w:val="clear" w:color="auto" w:fill="FFFFFF"/>
        </w:rPr>
        <w:t>aufgewachsen</w:t>
      </w:r>
      <w:proofErr w:type="spellEnd"/>
      <w:r w:rsidRPr="004E246C">
        <w:rPr>
          <w:rFonts w:ascii="Times New Roman" w:hAnsi="Times New Roman" w:cs="Times New Roman"/>
          <w:i/>
          <w:iCs/>
          <w:sz w:val="28"/>
          <w:szCs w:val="28"/>
          <w:shd w:val="clear" w:color="auto" w:fill="FFFFFF"/>
        </w:rPr>
        <w:t xml:space="preserve"> </w:t>
      </w:r>
      <w:proofErr w:type="spellStart"/>
      <w:r w:rsidRPr="004E246C">
        <w:rPr>
          <w:rFonts w:ascii="Times New Roman" w:hAnsi="Times New Roman" w:cs="Times New Roman"/>
          <w:i/>
          <w:iCs/>
          <w:sz w:val="28"/>
          <w:szCs w:val="28"/>
          <w:shd w:val="clear" w:color="auto" w:fill="FFFFFF"/>
        </w:rPr>
        <w:t>ist</w:t>
      </w:r>
      <w:proofErr w:type="spellEnd"/>
      <w:r w:rsidRPr="004E246C">
        <w:rPr>
          <w:rFonts w:ascii="Times New Roman" w:hAnsi="Times New Roman" w:cs="Times New Roman"/>
          <w:i/>
          <w:iCs/>
          <w:sz w:val="28"/>
          <w:szCs w:val="28"/>
          <w:shd w:val="clear" w:color="auto" w:fill="FFFFFF"/>
        </w:rPr>
        <w:t xml:space="preserve"> </w:t>
      </w:r>
      <w:proofErr w:type="spellStart"/>
      <w:r w:rsidRPr="004E246C">
        <w:rPr>
          <w:rFonts w:ascii="Times New Roman" w:hAnsi="Times New Roman" w:cs="Times New Roman"/>
          <w:i/>
          <w:iCs/>
          <w:sz w:val="28"/>
          <w:szCs w:val="28"/>
          <w:shd w:val="clear" w:color="auto" w:fill="FFFFFF"/>
        </w:rPr>
        <w:t>oder</w:t>
      </w:r>
      <w:proofErr w:type="spellEnd"/>
      <w:r w:rsidRPr="004E246C">
        <w:rPr>
          <w:rFonts w:ascii="Times New Roman" w:hAnsi="Times New Roman" w:cs="Times New Roman"/>
          <w:i/>
          <w:iCs/>
          <w:sz w:val="28"/>
          <w:szCs w:val="28"/>
          <w:shd w:val="clear" w:color="auto" w:fill="FFFFFF"/>
        </w:rPr>
        <w:t xml:space="preserve"> </w:t>
      </w:r>
      <w:proofErr w:type="spellStart"/>
      <w:r w:rsidRPr="004E246C">
        <w:rPr>
          <w:rFonts w:ascii="Times New Roman" w:hAnsi="Times New Roman" w:cs="Times New Roman"/>
          <w:i/>
          <w:iCs/>
          <w:sz w:val="28"/>
          <w:szCs w:val="28"/>
          <w:shd w:val="clear" w:color="auto" w:fill="FFFFFF"/>
        </w:rPr>
        <w:t>sich</w:t>
      </w:r>
      <w:proofErr w:type="spellEnd"/>
      <w:r w:rsidRPr="004E246C">
        <w:rPr>
          <w:rFonts w:ascii="Times New Roman" w:hAnsi="Times New Roman" w:cs="Times New Roman"/>
          <w:i/>
          <w:iCs/>
          <w:sz w:val="28"/>
          <w:szCs w:val="28"/>
          <w:shd w:val="clear" w:color="auto" w:fill="FFFFFF"/>
        </w:rPr>
        <w:t xml:space="preserve"> </w:t>
      </w:r>
      <w:proofErr w:type="spellStart"/>
      <w:r w:rsidRPr="004E246C">
        <w:rPr>
          <w:rFonts w:ascii="Times New Roman" w:hAnsi="Times New Roman" w:cs="Times New Roman"/>
          <w:i/>
          <w:iCs/>
          <w:sz w:val="28"/>
          <w:szCs w:val="28"/>
          <w:shd w:val="clear" w:color="auto" w:fill="FFFFFF"/>
        </w:rPr>
        <w:t>durch</w:t>
      </w:r>
      <w:proofErr w:type="spellEnd"/>
      <w:r w:rsidRPr="004E246C">
        <w:rPr>
          <w:rFonts w:ascii="Times New Roman" w:hAnsi="Times New Roman" w:cs="Times New Roman"/>
          <w:i/>
          <w:iCs/>
          <w:sz w:val="28"/>
          <w:szCs w:val="28"/>
          <w:shd w:val="clear" w:color="auto" w:fill="FFFFFF"/>
        </w:rPr>
        <w:t xml:space="preserve"> </w:t>
      </w:r>
      <w:proofErr w:type="spellStart"/>
      <w:r w:rsidRPr="004E246C">
        <w:rPr>
          <w:rFonts w:ascii="Times New Roman" w:hAnsi="Times New Roman" w:cs="Times New Roman"/>
          <w:i/>
          <w:iCs/>
          <w:sz w:val="28"/>
          <w:szCs w:val="28"/>
          <w:shd w:val="clear" w:color="auto" w:fill="FFFFFF"/>
        </w:rPr>
        <w:t>ständigen</w:t>
      </w:r>
      <w:proofErr w:type="spellEnd"/>
      <w:r w:rsidRPr="004E246C">
        <w:rPr>
          <w:rFonts w:ascii="Times New Roman" w:hAnsi="Times New Roman" w:cs="Times New Roman"/>
          <w:i/>
          <w:iCs/>
          <w:sz w:val="28"/>
          <w:szCs w:val="28"/>
          <w:shd w:val="clear" w:color="auto" w:fill="FFFFFF"/>
        </w:rPr>
        <w:t xml:space="preserve"> </w:t>
      </w:r>
      <w:proofErr w:type="spellStart"/>
      <w:r w:rsidRPr="004E246C">
        <w:rPr>
          <w:rFonts w:ascii="Times New Roman" w:hAnsi="Times New Roman" w:cs="Times New Roman"/>
          <w:i/>
          <w:iCs/>
          <w:sz w:val="28"/>
          <w:szCs w:val="28"/>
          <w:shd w:val="clear" w:color="auto" w:fill="FFFFFF"/>
        </w:rPr>
        <w:t>Aufenthalt</w:t>
      </w:r>
      <w:proofErr w:type="spellEnd"/>
      <w:r w:rsidRPr="004E246C">
        <w:rPr>
          <w:rFonts w:ascii="Times New Roman" w:hAnsi="Times New Roman" w:cs="Times New Roman"/>
          <w:i/>
          <w:iCs/>
          <w:sz w:val="28"/>
          <w:szCs w:val="28"/>
          <w:shd w:val="clear" w:color="auto" w:fill="FFFFFF"/>
        </w:rPr>
        <w:t xml:space="preserve"> </w:t>
      </w:r>
      <w:proofErr w:type="spellStart"/>
      <w:r w:rsidRPr="004E246C">
        <w:rPr>
          <w:rFonts w:ascii="Times New Roman" w:hAnsi="Times New Roman" w:cs="Times New Roman"/>
          <w:i/>
          <w:iCs/>
          <w:sz w:val="28"/>
          <w:szCs w:val="28"/>
          <w:shd w:val="clear" w:color="auto" w:fill="FFFFFF"/>
        </w:rPr>
        <w:t>zu</w:t>
      </w:r>
      <w:proofErr w:type="spellEnd"/>
      <w:r w:rsidRPr="004E246C">
        <w:rPr>
          <w:rFonts w:ascii="Times New Roman" w:hAnsi="Times New Roman" w:cs="Times New Roman"/>
          <w:i/>
          <w:iCs/>
          <w:sz w:val="28"/>
          <w:szCs w:val="28"/>
          <w:shd w:val="clear" w:color="auto" w:fill="FFFFFF"/>
        </w:rPr>
        <w:t xml:space="preserve"> </w:t>
      </w:r>
      <w:proofErr w:type="spellStart"/>
      <w:r w:rsidRPr="004E246C">
        <w:rPr>
          <w:rFonts w:ascii="Times New Roman" w:hAnsi="Times New Roman" w:cs="Times New Roman"/>
          <w:i/>
          <w:iCs/>
          <w:sz w:val="28"/>
          <w:szCs w:val="28"/>
          <w:shd w:val="clear" w:color="auto" w:fill="FFFFFF"/>
        </w:rPr>
        <w:t>Hause</w:t>
      </w:r>
      <w:proofErr w:type="spellEnd"/>
      <w:r w:rsidRPr="004E246C">
        <w:rPr>
          <w:rFonts w:ascii="Times New Roman" w:hAnsi="Times New Roman" w:cs="Times New Roman"/>
          <w:i/>
          <w:iCs/>
          <w:sz w:val="28"/>
          <w:szCs w:val="28"/>
          <w:shd w:val="clear" w:color="auto" w:fill="FFFFFF"/>
        </w:rPr>
        <w:t xml:space="preserve"> </w:t>
      </w:r>
      <w:proofErr w:type="spellStart"/>
      <w:r w:rsidRPr="004E246C">
        <w:rPr>
          <w:rFonts w:ascii="Times New Roman" w:hAnsi="Times New Roman" w:cs="Times New Roman"/>
          <w:i/>
          <w:iCs/>
          <w:sz w:val="28"/>
          <w:szCs w:val="28"/>
          <w:shd w:val="clear" w:color="auto" w:fill="FFFFFF"/>
        </w:rPr>
        <w:t>fühlt</w:t>
      </w:r>
      <w:proofErr w:type="spellEnd"/>
      <w:r w:rsidRPr="004E246C">
        <w:rPr>
          <w:rFonts w:ascii="Times New Roman" w:hAnsi="Times New Roman" w:cs="Times New Roman"/>
          <w:sz w:val="28"/>
          <w:szCs w:val="28"/>
          <w:shd w:val="clear" w:color="auto" w:fill="FFFFFF"/>
          <w:lang w:val="uk-UA"/>
        </w:rPr>
        <w:t xml:space="preserve">” [63]. З визначення розуміємо, що </w:t>
      </w:r>
      <w:r w:rsidRPr="004E246C">
        <w:rPr>
          <w:rFonts w:ascii="Times New Roman" w:hAnsi="Times New Roman" w:cs="Times New Roman"/>
          <w:sz w:val="28"/>
          <w:szCs w:val="28"/>
          <w:shd w:val="clear" w:color="auto" w:fill="FFFFFF"/>
          <w:lang w:val="de-DE"/>
        </w:rPr>
        <w:t>Heimat</w:t>
      </w:r>
      <w:r w:rsidRPr="004E246C">
        <w:rPr>
          <w:rFonts w:ascii="Times New Roman" w:hAnsi="Times New Roman" w:cs="Times New Roman"/>
          <w:sz w:val="28"/>
          <w:szCs w:val="28"/>
          <w:shd w:val="clear" w:color="auto" w:fill="FFFFFF"/>
          <w:lang w:val="uk-UA"/>
        </w:rPr>
        <w:t xml:space="preserve"> асоціюється зі словом </w:t>
      </w:r>
      <w:proofErr w:type="spellStart"/>
      <w:r w:rsidRPr="004E246C">
        <w:rPr>
          <w:rFonts w:ascii="Times New Roman" w:hAnsi="Times New Roman" w:cs="Times New Roman"/>
          <w:i/>
          <w:iCs/>
          <w:sz w:val="28"/>
          <w:szCs w:val="28"/>
          <w:shd w:val="clear" w:color="auto" w:fill="FFFFFF"/>
        </w:rPr>
        <w:t>Hau</w:t>
      </w:r>
      <w:r w:rsidRPr="004E246C">
        <w:rPr>
          <w:rFonts w:ascii="Times New Roman" w:hAnsi="Times New Roman" w:cs="Times New Roman"/>
          <w:i/>
          <w:iCs/>
          <w:sz w:val="28"/>
          <w:szCs w:val="28"/>
          <w:shd w:val="clear" w:color="auto" w:fill="FFFFFF"/>
          <w:lang w:val="en-US"/>
        </w:rPr>
        <w:t>s</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eastAsia="Calibri" w:hAnsi="Times New Roman" w:cs="Times New Roman"/>
          <w:iCs/>
          <w:sz w:val="28"/>
          <w:szCs w:val="28"/>
          <w:lang w:val="uk-UA"/>
        </w:rPr>
        <w:t>“</w:t>
      </w:r>
      <w:r w:rsidRPr="004E246C">
        <w:rPr>
          <w:rFonts w:ascii="Times New Roman" w:hAnsi="Times New Roman" w:cs="Times New Roman"/>
          <w:iCs/>
          <w:sz w:val="28"/>
          <w:szCs w:val="28"/>
          <w:shd w:val="clear" w:color="auto" w:fill="FFFFFF"/>
          <w:lang w:val="uk-UA"/>
        </w:rPr>
        <w:t>будинок, дім”.</w:t>
      </w:r>
    </w:p>
    <w:p w:rsidR="004E246C" w:rsidRPr="004E246C" w:rsidRDefault="004E246C" w:rsidP="004E246C">
      <w:pPr>
        <w:spacing w:after="0" w:line="360" w:lineRule="auto"/>
        <w:ind w:firstLine="567"/>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 xml:space="preserve">В енциклопедичному словнику </w:t>
      </w:r>
      <w:r w:rsidRPr="004E246C">
        <w:rPr>
          <w:rFonts w:ascii="Times New Roman" w:eastAsia="Calibri" w:hAnsi="Times New Roman" w:cs="Times New Roman"/>
          <w:sz w:val="28"/>
          <w:szCs w:val="28"/>
          <w:lang w:val="de-DE"/>
        </w:rPr>
        <w:t>Brockhaus</w:t>
      </w:r>
      <w:r w:rsidRPr="004E246C">
        <w:rPr>
          <w:rFonts w:ascii="Times New Roman" w:eastAsia="Calibri" w:hAnsi="Times New Roman" w:cs="Times New Roman"/>
          <w:sz w:val="28"/>
          <w:szCs w:val="28"/>
          <w:lang w:val="uk-UA"/>
        </w:rPr>
        <w:t xml:space="preserve"> значення іменника </w:t>
      </w:r>
      <w:r w:rsidRPr="004E246C">
        <w:rPr>
          <w:rFonts w:ascii="Times New Roman" w:hAnsi="Times New Roman" w:cs="Times New Roman"/>
          <w:i/>
          <w:iCs/>
          <w:sz w:val="28"/>
          <w:szCs w:val="28"/>
          <w:shd w:val="clear" w:color="auto" w:fill="FFFFFF"/>
          <w:lang w:val="de-DE"/>
        </w:rPr>
        <w:t>Heimat</w:t>
      </w:r>
      <w:r w:rsidRPr="004E246C">
        <w:rPr>
          <w:rFonts w:ascii="Times New Roman" w:hAnsi="Times New Roman" w:cs="Times New Roman"/>
          <w:sz w:val="28"/>
          <w:szCs w:val="28"/>
          <w:shd w:val="clear" w:color="auto" w:fill="FFFFFF"/>
          <w:lang w:val="uk-UA"/>
        </w:rPr>
        <w:t xml:space="preserve"> тлумачиться у такий спосіб:</w:t>
      </w:r>
      <w:r w:rsidRPr="004E246C">
        <w:rPr>
          <w:rFonts w:ascii="Times New Roman" w:eastAsia="Calibri" w:hAnsi="Times New Roman" w:cs="Times New Roman"/>
          <w:i/>
          <w:sz w:val="28"/>
          <w:szCs w:val="28"/>
          <w:lang w:val="uk-UA"/>
        </w:rPr>
        <w:t>“</w:t>
      </w:r>
      <w:r w:rsidRPr="004E246C">
        <w:rPr>
          <w:rFonts w:ascii="Times New Roman" w:hAnsi="Times New Roman" w:cs="Times New Roman"/>
          <w:i/>
          <w:iCs/>
          <w:sz w:val="28"/>
          <w:szCs w:val="28"/>
          <w:shd w:val="clear" w:color="auto" w:fill="FFFFFF"/>
          <w:lang w:val="de-DE"/>
        </w:rPr>
        <w:t>subjektiv</w:t>
      </w:r>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i/>
          <w:iCs/>
          <w:sz w:val="28"/>
          <w:szCs w:val="28"/>
          <w:shd w:val="clear" w:color="auto" w:fill="FFFFFF"/>
          <w:lang w:val="de-DE"/>
        </w:rPr>
        <w:t>von</w:t>
      </w:r>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i/>
          <w:iCs/>
          <w:sz w:val="28"/>
          <w:szCs w:val="28"/>
          <w:shd w:val="clear" w:color="auto" w:fill="FFFFFF"/>
          <w:lang w:val="de-DE"/>
        </w:rPr>
        <w:t>einzelnen</w:t>
      </w:r>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i/>
          <w:iCs/>
          <w:sz w:val="28"/>
          <w:szCs w:val="28"/>
          <w:shd w:val="clear" w:color="auto" w:fill="FFFFFF"/>
          <w:lang w:val="de-DE"/>
        </w:rPr>
        <w:t>Menschen</w:t>
      </w:r>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i/>
          <w:iCs/>
          <w:sz w:val="28"/>
          <w:szCs w:val="28"/>
          <w:shd w:val="clear" w:color="auto" w:fill="FFFFFF"/>
          <w:lang w:val="de-DE"/>
        </w:rPr>
        <w:t>oder</w:t>
      </w:r>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i/>
          <w:iCs/>
          <w:sz w:val="28"/>
          <w:szCs w:val="28"/>
          <w:shd w:val="clear" w:color="auto" w:fill="FFFFFF"/>
          <w:lang w:val="de-DE"/>
        </w:rPr>
        <w:t>kollektiv</w:t>
      </w:r>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i/>
          <w:iCs/>
          <w:sz w:val="28"/>
          <w:szCs w:val="28"/>
          <w:shd w:val="clear" w:color="auto" w:fill="FFFFFF"/>
          <w:lang w:val="de-DE"/>
        </w:rPr>
        <w:t>von</w:t>
      </w:r>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i/>
          <w:iCs/>
          <w:sz w:val="28"/>
          <w:szCs w:val="28"/>
          <w:shd w:val="clear" w:color="auto" w:fill="FFFFFF"/>
          <w:lang w:val="de-DE"/>
        </w:rPr>
        <w:t>Gruppen</w:t>
      </w:r>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i/>
          <w:iCs/>
          <w:sz w:val="28"/>
          <w:szCs w:val="28"/>
          <w:shd w:val="clear" w:color="auto" w:fill="FFFFFF"/>
          <w:lang w:val="de-DE"/>
        </w:rPr>
        <w:t>St</w:t>
      </w:r>
      <w:r w:rsidRPr="004E246C">
        <w:rPr>
          <w:rFonts w:ascii="Times New Roman" w:hAnsi="Times New Roman" w:cs="Times New Roman"/>
          <w:i/>
          <w:iCs/>
          <w:sz w:val="28"/>
          <w:szCs w:val="28"/>
          <w:shd w:val="clear" w:color="auto" w:fill="FFFFFF"/>
          <w:lang w:val="uk-UA"/>
        </w:rPr>
        <w:t>ä</w:t>
      </w:r>
      <w:proofErr w:type="spellStart"/>
      <w:r w:rsidRPr="004E246C">
        <w:rPr>
          <w:rFonts w:ascii="Times New Roman" w:hAnsi="Times New Roman" w:cs="Times New Roman"/>
          <w:i/>
          <w:iCs/>
          <w:sz w:val="28"/>
          <w:szCs w:val="28"/>
          <w:shd w:val="clear" w:color="auto" w:fill="FFFFFF"/>
          <w:lang w:val="de-DE"/>
        </w:rPr>
        <w:t>mme</w:t>
      </w:r>
      <w:r w:rsidRPr="004E246C">
        <w:rPr>
          <w:rFonts w:ascii="Times New Roman" w:eastAsia="Calibri" w:hAnsi="Times New Roman" w:cs="Times New Roman"/>
          <w:i/>
          <w:iCs/>
          <w:sz w:val="28"/>
          <w:szCs w:val="28"/>
          <w:lang w:val="de-DE"/>
        </w:rPr>
        <w:t>n</w:t>
      </w:r>
      <w:proofErr w:type="spellEnd"/>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V</w:t>
      </w:r>
      <w:r w:rsidRPr="004E246C">
        <w:rPr>
          <w:rFonts w:ascii="Times New Roman" w:eastAsia="Calibri" w:hAnsi="Times New Roman" w:cs="Times New Roman"/>
          <w:i/>
          <w:iCs/>
          <w:sz w:val="28"/>
          <w:szCs w:val="28"/>
          <w:lang w:val="uk-UA"/>
        </w:rPr>
        <w:t>ö</w:t>
      </w:r>
      <w:proofErr w:type="spellStart"/>
      <w:r w:rsidRPr="004E246C">
        <w:rPr>
          <w:rFonts w:ascii="Times New Roman" w:eastAsia="Calibri" w:hAnsi="Times New Roman" w:cs="Times New Roman"/>
          <w:i/>
          <w:iCs/>
          <w:sz w:val="28"/>
          <w:szCs w:val="28"/>
          <w:lang w:val="de-DE"/>
        </w:rPr>
        <w:t>lkern</w:t>
      </w:r>
      <w:proofErr w:type="spellEnd"/>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Nationen</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erlebte</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territoriale</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Einheit</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zu</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der</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ein</w:t>
      </w:r>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de-DE"/>
        </w:rPr>
        <w:t>Gef</w:t>
      </w:r>
      <w:proofErr w:type="spellEnd"/>
      <w:r w:rsidRPr="004E246C">
        <w:rPr>
          <w:rFonts w:ascii="Times New Roman" w:eastAsia="Calibri" w:hAnsi="Times New Roman" w:cs="Times New Roman"/>
          <w:i/>
          <w:iCs/>
          <w:sz w:val="28"/>
          <w:szCs w:val="28"/>
          <w:lang w:val="uk-UA"/>
        </w:rPr>
        <w:t>ü</w:t>
      </w:r>
      <w:r w:rsidRPr="004E246C">
        <w:rPr>
          <w:rFonts w:ascii="Times New Roman" w:eastAsia="Calibri" w:hAnsi="Times New Roman" w:cs="Times New Roman"/>
          <w:i/>
          <w:iCs/>
          <w:sz w:val="28"/>
          <w:szCs w:val="28"/>
          <w:lang w:val="de-DE"/>
        </w:rPr>
        <w:t>hl</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besonders</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enger</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Verbundenheit</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besteht</w:t>
      </w:r>
      <w:r w:rsidRPr="004E246C">
        <w:rPr>
          <w:rFonts w:ascii="Times New Roman" w:hAnsi="Times New Roman" w:cs="Times New Roman"/>
          <w:sz w:val="28"/>
          <w:szCs w:val="28"/>
          <w:shd w:val="clear" w:color="auto" w:fill="FFFFFF"/>
          <w:lang w:val="uk-UA"/>
        </w:rPr>
        <w:t>”</w:t>
      </w:r>
      <w:r w:rsidRPr="004E246C">
        <w:rPr>
          <w:rFonts w:ascii="Times New Roman" w:eastAsia="Calibri" w:hAnsi="Times New Roman" w:cs="Times New Roman"/>
          <w:i/>
          <w:iCs/>
          <w:sz w:val="28"/>
          <w:szCs w:val="28"/>
          <w:lang w:val="uk-UA"/>
        </w:rPr>
        <w:t>.</w:t>
      </w:r>
      <w:r w:rsidRPr="004E246C">
        <w:rPr>
          <w:rFonts w:ascii="Times New Roman" w:eastAsia="Calibri" w:hAnsi="Times New Roman" w:cs="Times New Roman"/>
          <w:sz w:val="28"/>
          <w:szCs w:val="28"/>
          <w:lang w:val="uk-UA"/>
        </w:rPr>
        <w:t xml:space="preserve"> Згідно з визначенням, Батьківщина – це суб’єктивно територіальна одиниця, якою поєднані люди. Це територія, де людина соціалізується, усвідомлює свою індивідуальність, характер  та усвідомлює особливості менталітету [59]. </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eastAsia="Times New Roman" w:hAnsi="Times New Roman" w:cs="Times New Roman"/>
          <w:sz w:val="28"/>
          <w:szCs w:val="28"/>
        </w:rPr>
        <w:tab/>
      </w:r>
      <w:r w:rsidRPr="004E246C">
        <w:rPr>
          <w:rFonts w:ascii="Times New Roman" w:hAnsi="Times New Roman" w:cs="Times New Roman"/>
          <w:sz w:val="28"/>
          <w:szCs w:val="28"/>
          <w:lang w:val="uk-UA"/>
        </w:rPr>
        <w:t xml:space="preserve">Розвідка до словника </w:t>
      </w:r>
      <w:proofErr w:type="spellStart"/>
      <w:r w:rsidRPr="004E246C">
        <w:rPr>
          <w:rFonts w:ascii="Times New Roman" w:hAnsi="Times New Roman" w:cs="Times New Roman"/>
          <w:sz w:val="28"/>
          <w:szCs w:val="28"/>
          <w:lang w:val="en-GB"/>
        </w:rPr>
        <w:t>Duden</w:t>
      </w:r>
      <w:proofErr w:type="spellEnd"/>
      <w:r w:rsidRPr="004E246C">
        <w:rPr>
          <w:rFonts w:ascii="Times New Roman" w:hAnsi="Times New Roman" w:cs="Times New Roman"/>
          <w:sz w:val="28"/>
          <w:szCs w:val="28"/>
          <w:lang w:val="uk-UA"/>
        </w:rPr>
        <w:t xml:space="preserve"> демонструє те, що корінь </w:t>
      </w:r>
      <w:r w:rsidRPr="004E246C">
        <w:rPr>
          <w:rFonts w:ascii="Times New Roman" w:hAnsi="Times New Roman" w:cs="Times New Roman"/>
          <w:sz w:val="28"/>
          <w:szCs w:val="28"/>
          <w:lang w:val="en-US"/>
        </w:rPr>
        <w:t>“</w:t>
      </w:r>
      <w:proofErr w:type="spellStart"/>
      <w:r w:rsidRPr="004E246C">
        <w:rPr>
          <w:rFonts w:ascii="Times New Roman" w:hAnsi="Times New Roman" w:cs="Times New Roman"/>
          <w:sz w:val="28"/>
          <w:szCs w:val="28"/>
          <w:lang w:val="uk-UA"/>
        </w:rPr>
        <w:t>heim</w:t>
      </w:r>
      <w:proofErr w:type="spellEnd"/>
      <w:r w:rsidRPr="004E246C">
        <w:rPr>
          <w:rFonts w:ascii="Times New Roman" w:hAnsi="Times New Roman" w:cs="Times New Roman"/>
          <w:sz w:val="28"/>
          <w:szCs w:val="28"/>
          <w:lang w:val="en-US"/>
        </w:rPr>
        <w:t>”</w:t>
      </w:r>
      <w:r w:rsidRPr="004E246C">
        <w:rPr>
          <w:rFonts w:ascii="Times New Roman" w:hAnsi="Times New Roman" w:cs="Times New Roman"/>
          <w:sz w:val="28"/>
          <w:szCs w:val="28"/>
          <w:lang w:val="uk-UA"/>
        </w:rPr>
        <w:t xml:space="preserve"> є </w:t>
      </w:r>
      <w:proofErr w:type="spellStart"/>
      <w:r w:rsidRPr="004E246C">
        <w:rPr>
          <w:rFonts w:ascii="Times New Roman" w:hAnsi="Times New Roman" w:cs="Times New Roman"/>
          <w:sz w:val="28"/>
          <w:szCs w:val="28"/>
          <w:lang w:val="uk-UA"/>
        </w:rPr>
        <w:t>загальногерманським</w:t>
      </w:r>
      <w:proofErr w:type="spellEnd"/>
      <w:r w:rsidRPr="004E246C">
        <w:rPr>
          <w:rFonts w:ascii="Times New Roman" w:hAnsi="Times New Roman" w:cs="Times New Roman"/>
          <w:sz w:val="28"/>
          <w:szCs w:val="28"/>
          <w:lang w:val="uk-UA"/>
        </w:rPr>
        <w:t>, оскільки в різні періоди зміни німецької мови, корінь залишався (</w:t>
      </w:r>
      <w:proofErr w:type="spellStart"/>
      <w:r w:rsidRPr="004E246C">
        <w:rPr>
          <w:rFonts w:ascii="Times New Roman" w:hAnsi="Times New Roman" w:cs="Times New Roman"/>
          <w:sz w:val="28"/>
          <w:szCs w:val="28"/>
          <w:shd w:val="clear" w:color="auto" w:fill="FFFFFF"/>
        </w:rPr>
        <w:t>mittelhochdeutsch</w:t>
      </w:r>
      <w:proofErr w:type="spellEnd"/>
      <w:r w:rsidRPr="004E246C">
        <w:rPr>
          <w:rFonts w:ascii="Times New Roman" w:hAnsi="Times New Roman" w:cs="Times New Roman"/>
          <w:sz w:val="28"/>
          <w:szCs w:val="28"/>
          <w:shd w:val="clear" w:color="auto" w:fill="FFFFFF"/>
        </w:rPr>
        <w:t xml:space="preserve"> </w:t>
      </w:r>
      <w:proofErr w:type="spellStart"/>
      <w:r w:rsidRPr="004E246C">
        <w:rPr>
          <w:rFonts w:ascii="Times New Roman" w:hAnsi="Times New Roman" w:cs="Times New Roman"/>
          <w:sz w:val="28"/>
          <w:szCs w:val="28"/>
          <w:shd w:val="clear" w:color="auto" w:fill="FFFFFF"/>
        </w:rPr>
        <w:t>heim</w:t>
      </w:r>
      <w:proofErr w:type="spellEnd"/>
      <w:r w:rsidRPr="004E246C">
        <w:rPr>
          <w:rFonts w:ascii="Times New Roman" w:hAnsi="Times New Roman" w:cs="Times New Roman"/>
          <w:sz w:val="28"/>
          <w:szCs w:val="28"/>
          <w:shd w:val="clear" w:color="auto" w:fill="FFFFFF"/>
        </w:rPr>
        <w:t>(u)</w:t>
      </w:r>
      <w:proofErr w:type="spellStart"/>
      <w:r w:rsidRPr="004E246C">
        <w:rPr>
          <w:rFonts w:ascii="Times New Roman" w:hAnsi="Times New Roman" w:cs="Times New Roman"/>
          <w:sz w:val="28"/>
          <w:szCs w:val="28"/>
          <w:shd w:val="clear" w:color="auto" w:fill="FFFFFF"/>
        </w:rPr>
        <w:t>ot</w:t>
      </w:r>
      <w:proofErr w:type="spellEnd"/>
      <w:r w:rsidRPr="004E246C">
        <w:rPr>
          <w:rFonts w:ascii="Times New Roman" w:hAnsi="Times New Roman" w:cs="Times New Roman"/>
          <w:sz w:val="28"/>
          <w:szCs w:val="28"/>
          <w:shd w:val="clear" w:color="auto" w:fill="FFFFFF"/>
        </w:rPr>
        <w:t xml:space="preserve">(e), </w:t>
      </w:r>
      <w:proofErr w:type="spellStart"/>
      <w:r w:rsidRPr="004E246C">
        <w:rPr>
          <w:rFonts w:ascii="Times New Roman" w:hAnsi="Times New Roman" w:cs="Times New Roman"/>
          <w:sz w:val="28"/>
          <w:szCs w:val="28"/>
          <w:shd w:val="clear" w:color="auto" w:fill="FFFFFF"/>
        </w:rPr>
        <w:t>althochdeutsch</w:t>
      </w:r>
      <w:proofErr w:type="spellEnd"/>
      <w:r w:rsidRPr="004E246C">
        <w:rPr>
          <w:rFonts w:ascii="Times New Roman" w:hAnsi="Times New Roman" w:cs="Times New Roman"/>
          <w:sz w:val="28"/>
          <w:szCs w:val="28"/>
          <w:shd w:val="clear" w:color="auto" w:fill="FFFFFF"/>
        </w:rPr>
        <w:t xml:space="preserve"> </w:t>
      </w:r>
      <w:proofErr w:type="spellStart"/>
      <w:r w:rsidRPr="004E246C">
        <w:rPr>
          <w:rFonts w:ascii="Times New Roman" w:hAnsi="Times New Roman" w:cs="Times New Roman"/>
          <w:sz w:val="28"/>
          <w:szCs w:val="28"/>
          <w:shd w:val="clear" w:color="auto" w:fill="FFFFFF"/>
        </w:rPr>
        <w:t>heimuoti</w:t>
      </w:r>
      <w:proofErr w:type="spellEnd"/>
      <w:r w:rsidRPr="004E246C">
        <w:rPr>
          <w:rFonts w:ascii="Times New Roman" w:hAnsi="Times New Roman" w:cs="Times New Roman"/>
          <w:sz w:val="28"/>
          <w:szCs w:val="28"/>
          <w:shd w:val="clear" w:color="auto" w:fill="FFFFFF"/>
        </w:rPr>
        <w:t xml:space="preserve">, </w:t>
      </w:r>
      <w:proofErr w:type="spellStart"/>
      <w:r w:rsidRPr="004E246C">
        <w:rPr>
          <w:rFonts w:ascii="Times New Roman" w:hAnsi="Times New Roman" w:cs="Times New Roman"/>
          <w:sz w:val="28"/>
          <w:szCs w:val="28"/>
          <w:shd w:val="clear" w:color="auto" w:fill="FFFFFF"/>
        </w:rPr>
        <w:t>heimōti</w:t>
      </w:r>
      <w:proofErr w:type="spellEnd"/>
      <w:r w:rsidRPr="004E246C">
        <w:rPr>
          <w:rFonts w:ascii="Times New Roman" w:hAnsi="Times New Roman" w:cs="Times New Roman"/>
          <w:sz w:val="28"/>
          <w:szCs w:val="28"/>
          <w:shd w:val="clear" w:color="auto" w:fill="FFFFFF"/>
        </w:rPr>
        <w:t xml:space="preserve">, </w:t>
      </w:r>
      <w:proofErr w:type="spellStart"/>
      <w:r w:rsidRPr="004E246C">
        <w:rPr>
          <w:rFonts w:ascii="Times New Roman" w:hAnsi="Times New Roman" w:cs="Times New Roman"/>
          <w:sz w:val="28"/>
          <w:szCs w:val="28"/>
          <w:shd w:val="clear" w:color="auto" w:fill="FFFFFF"/>
        </w:rPr>
        <w:t>aus</w:t>
      </w:r>
      <w:proofErr w:type="spellEnd"/>
      <w:r w:rsidRPr="004E246C">
        <w:rPr>
          <w:rFonts w:ascii="Times New Roman" w:hAnsi="Times New Roman" w:cs="Times New Roman"/>
          <w:sz w:val="28"/>
          <w:szCs w:val="28"/>
          <w:shd w:val="clear" w:color="auto" w:fill="FFFFFF"/>
        </w:rPr>
        <w:t> </w:t>
      </w:r>
      <w:proofErr w:type="spellStart"/>
      <w:r w:rsidR="004A1D13">
        <w:fldChar w:fldCharType="begin"/>
      </w:r>
      <w:r w:rsidR="004A1D13">
        <w:instrText xml:space="preserve"> HYPERLINK "https://www.duden.de/rechtschreibung/Heim" </w:instrText>
      </w:r>
      <w:r w:rsidR="004A1D13">
        <w:fldChar w:fldCharType="separate"/>
      </w:r>
      <w:r w:rsidRPr="004E246C">
        <w:rPr>
          <w:rStyle w:val="ad"/>
          <w:rFonts w:ascii="Times New Roman" w:hAnsi="Times New Roman" w:cs="Times New Roman"/>
          <w:color w:val="auto"/>
          <w:sz w:val="28"/>
          <w:szCs w:val="28"/>
          <w:shd w:val="clear" w:color="auto" w:fill="FFFFFF"/>
        </w:rPr>
        <w:t>Heim</w:t>
      </w:r>
      <w:proofErr w:type="spellEnd"/>
      <w:r w:rsidR="004A1D13">
        <w:rPr>
          <w:rStyle w:val="ad"/>
          <w:rFonts w:ascii="Times New Roman" w:hAnsi="Times New Roman" w:cs="Times New Roman"/>
          <w:color w:val="auto"/>
          <w:sz w:val="28"/>
          <w:szCs w:val="28"/>
          <w:shd w:val="clear" w:color="auto" w:fill="FFFFFF"/>
        </w:rPr>
        <w:fldChar w:fldCharType="end"/>
      </w:r>
      <w:r w:rsidRPr="004E246C">
        <w:rPr>
          <w:rFonts w:ascii="Times New Roman" w:hAnsi="Times New Roman" w:cs="Times New Roman"/>
          <w:sz w:val="28"/>
          <w:szCs w:val="28"/>
          <w:shd w:val="clear" w:color="auto" w:fill="FFFFFF"/>
        </w:rPr>
        <w:t> </w:t>
      </w:r>
      <w:proofErr w:type="spellStart"/>
      <w:r w:rsidRPr="004E246C">
        <w:rPr>
          <w:rFonts w:ascii="Times New Roman" w:hAnsi="Times New Roman" w:cs="Times New Roman"/>
          <w:sz w:val="28"/>
          <w:szCs w:val="28"/>
          <w:shd w:val="clear" w:color="auto" w:fill="FFFFFF"/>
        </w:rPr>
        <w:t>und</w:t>
      </w:r>
      <w:proofErr w:type="spellEnd"/>
      <w:r w:rsidRPr="004E246C">
        <w:rPr>
          <w:rFonts w:ascii="Times New Roman" w:hAnsi="Times New Roman" w:cs="Times New Roman"/>
          <w:sz w:val="28"/>
          <w:szCs w:val="28"/>
          <w:shd w:val="clear" w:color="auto" w:fill="FFFFFF"/>
        </w:rPr>
        <w:t xml:space="preserve"> </w:t>
      </w:r>
      <w:proofErr w:type="spellStart"/>
      <w:r w:rsidRPr="004E246C">
        <w:rPr>
          <w:rFonts w:ascii="Times New Roman" w:hAnsi="Times New Roman" w:cs="Times New Roman"/>
          <w:sz w:val="28"/>
          <w:szCs w:val="28"/>
          <w:shd w:val="clear" w:color="auto" w:fill="FFFFFF"/>
        </w:rPr>
        <w:t>dem</w:t>
      </w:r>
      <w:proofErr w:type="spellEnd"/>
      <w:r w:rsidRPr="004E246C">
        <w:rPr>
          <w:rFonts w:ascii="Times New Roman" w:hAnsi="Times New Roman" w:cs="Times New Roman"/>
          <w:sz w:val="28"/>
          <w:szCs w:val="28"/>
          <w:shd w:val="clear" w:color="auto" w:fill="FFFFFF"/>
        </w:rPr>
        <w:t xml:space="preserve"> </w:t>
      </w:r>
      <w:proofErr w:type="spellStart"/>
      <w:r w:rsidRPr="004E246C">
        <w:rPr>
          <w:rFonts w:ascii="Times New Roman" w:hAnsi="Times New Roman" w:cs="Times New Roman"/>
          <w:sz w:val="28"/>
          <w:szCs w:val="28"/>
          <w:shd w:val="clear" w:color="auto" w:fill="FFFFFF"/>
        </w:rPr>
        <w:t>Suffix</w:t>
      </w:r>
      <w:proofErr w:type="spellEnd"/>
      <w:r w:rsidRPr="004E246C">
        <w:rPr>
          <w:rFonts w:ascii="Times New Roman" w:hAnsi="Times New Roman" w:cs="Times New Roman"/>
          <w:sz w:val="28"/>
          <w:szCs w:val="28"/>
          <w:shd w:val="clear" w:color="auto" w:fill="FFFFFF"/>
        </w:rPr>
        <w:t xml:space="preserve"> -</w:t>
      </w:r>
      <w:proofErr w:type="spellStart"/>
      <w:r w:rsidRPr="004E246C">
        <w:rPr>
          <w:rFonts w:ascii="Times New Roman" w:hAnsi="Times New Roman" w:cs="Times New Roman"/>
          <w:sz w:val="28"/>
          <w:szCs w:val="28"/>
          <w:shd w:val="clear" w:color="auto" w:fill="FFFFFF"/>
        </w:rPr>
        <w:t>ōti</w:t>
      </w:r>
      <w:proofErr w:type="spellEnd"/>
      <w:r w:rsidRPr="004E246C">
        <w:rPr>
          <w:rFonts w:ascii="Times New Roman" w:hAnsi="Times New Roman" w:cs="Times New Roman"/>
          <w:sz w:val="28"/>
          <w:szCs w:val="28"/>
          <w:shd w:val="clear" w:color="auto" w:fill="FFFFFF"/>
          <w:lang w:val="uk-UA"/>
        </w:rPr>
        <w:t>) [63].</w:t>
      </w:r>
      <w:r w:rsidRPr="004E246C">
        <w:rPr>
          <w:rFonts w:ascii="Times New Roman" w:hAnsi="Times New Roman" w:cs="Times New Roman"/>
          <w:sz w:val="26"/>
          <w:szCs w:val="26"/>
          <w:shd w:val="clear" w:color="auto" w:fill="FFFFFF"/>
          <w:lang w:val="uk-UA"/>
        </w:rPr>
        <w:t xml:space="preserve"> </w:t>
      </w:r>
      <w:r w:rsidRPr="004E246C">
        <w:rPr>
          <w:rFonts w:ascii="Times New Roman" w:hAnsi="Times New Roman" w:cs="Times New Roman"/>
          <w:sz w:val="28"/>
          <w:szCs w:val="28"/>
          <w:lang w:val="uk-UA"/>
        </w:rPr>
        <w:t xml:space="preserve">Його первинним значенням є </w:t>
      </w:r>
      <w:r w:rsidRPr="004E246C">
        <w:rPr>
          <w:rFonts w:ascii="Times New Roman" w:hAnsi="Times New Roman" w:cs="Times New Roman"/>
          <w:sz w:val="28"/>
          <w:szCs w:val="28"/>
          <w:lang w:val="ru-RU"/>
        </w:rPr>
        <w:t>“</w:t>
      </w:r>
      <w:r w:rsidRPr="004E246C">
        <w:rPr>
          <w:rFonts w:ascii="Times New Roman" w:hAnsi="Times New Roman" w:cs="Times New Roman"/>
          <w:sz w:val="28"/>
          <w:szCs w:val="28"/>
          <w:lang w:val="uk-UA"/>
        </w:rPr>
        <w:t>дім</w:t>
      </w:r>
      <w:r w:rsidRPr="004E246C">
        <w:rPr>
          <w:rFonts w:ascii="Times New Roman" w:hAnsi="Times New Roman" w:cs="Times New Roman"/>
          <w:sz w:val="28"/>
          <w:szCs w:val="28"/>
          <w:lang w:val="ru-RU"/>
        </w:rPr>
        <w:t>”</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ru-RU"/>
        </w:rPr>
        <w:t>“</w:t>
      </w:r>
      <w:r w:rsidRPr="004E246C">
        <w:rPr>
          <w:rFonts w:ascii="Times New Roman" w:hAnsi="Times New Roman" w:cs="Times New Roman"/>
          <w:sz w:val="28"/>
          <w:szCs w:val="28"/>
          <w:lang w:val="uk-UA"/>
        </w:rPr>
        <w:t>місце проживання</w:t>
      </w:r>
      <w:r w:rsidRPr="004E246C">
        <w:rPr>
          <w:rFonts w:ascii="Times New Roman" w:hAnsi="Times New Roman" w:cs="Times New Roman"/>
          <w:sz w:val="28"/>
          <w:szCs w:val="28"/>
          <w:lang w:val="ru-RU"/>
        </w:rPr>
        <w:t>”</w:t>
      </w:r>
      <w:r w:rsidRPr="004E246C">
        <w:rPr>
          <w:rFonts w:ascii="Times New Roman" w:hAnsi="Times New Roman" w:cs="Times New Roman"/>
          <w:sz w:val="28"/>
          <w:szCs w:val="28"/>
          <w:lang w:val="uk-UA"/>
        </w:rPr>
        <w:t xml:space="preserve"> або </w:t>
      </w:r>
      <w:r w:rsidRPr="004E246C">
        <w:rPr>
          <w:rFonts w:ascii="Times New Roman" w:hAnsi="Times New Roman" w:cs="Times New Roman"/>
          <w:sz w:val="28"/>
          <w:szCs w:val="28"/>
          <w:lang w:val="ru-RU"/>
        </w:rPr>
        <w:t>“</w:t>
      </w:r>
      <w:r w:rsidRPr="004E246C">
        <w:rPr>
          <w:rFonts w:ascii="Times New Roman" w:hAnsi="Times New Roman" w:cs="Times New Roman"/>
          <w:sz w:val="28"/>
          <w:szCs w:val="28"/>
          <w:lang w:val="uk-UA"/>
        </w:rPr>
        <w:t>село</w:t>
      </w:r>
      <w:r w:rsidRPr="004E246C">
        <w:rPr>
          <w:rFonts w:ascii="Times New Roman" w:hAnsi="Times New Roman" w:cs="Times New Roman"/>
          <w:sz w:val="28"/>
          <w:szCs w:val="28"/>
          <w:lang w:val="ru-RU"/>
        </w:rPr>
        <w:t>”</w:t>
      </w:r>
      <w:r w:rsidRPr="004E246C">
        <w:rPr>
          <w:rFonts w:ascii="Times New Roman" w:hAnsi="Times New Roman" w:cs="Times New Roman"/>
          <w:sz w:val="28"/>
          <w:szCs w:val="28"/>
          <w:lang w:val="uk-UA"/>
        </w:rPr>
        <w:t>. Мається на увазі місце, де почуваєш себе як удома. Проаналізувавши дані, отримані з тлумачних словників, ми дійшли висновку, що слово “</w:t>
      </w:r>
      <w:proofErr w:type="spellStart"/>
      <w:r w:rsidRPr="004E246C">
        <w:rPr>
          <w:rFonts w:ascii="Times New Roman" w:hAnsi="Times New Roman" w:cs="Times New Roman"/>
          <w:sz w:val="28"/>
          <w:szCs w:val="28"/>
          <w:lang w:val="uk-UA"/>
        </w:rPr>
        <w:t>Heimat</w:t>
      </w:r>
      <w:proofErr w:type="spellEnd"/>
      <w:r w:rsidRPr="004E246C">
        <w:rPr>
          <w:rFonts w:ascii="Times New Roman" w:hAnsi="Times New Roman" w:cs="Times New Roman"/>
          <w:sz w:val="28"/>
          <w:szCs w:val="28"/>
          <w:lang w:val="uk-UA"/>
        </w:rPr>
        <w:t>” може співвідноситись не тільки з конкретною країною</w:t>
      </w:r>
      <w:r w:rsidRPr="004E246C">
        <w:rPr>
          <w:rFonts w:ascii="Times New Roman" w:eastAsia="Times New Roman" w:hAnsi="Times New Roman" w:cs="Times New Roman"/>
          <w:sz w:val="28"/>
          <w:szCs w:val="28"/>
          <w:lang w:val="uk-UA"/>
        </w:rPr>
        <w:t xml:space="preserve"> </w:t>
      </w:r>
      <w:proofErr w:type="spellStart"/>
      <w:r w:rsidRPr="004E246C">
        <w:rPr>
          <w:rFonts w:ascii="Times New Roman" w:hAnsi="Times New Roman" w:cs="Times New Roman"/>
          <w:i/>
          <w:iCs/>
          <w:sz w:val="28"/>
          <w:szCs w:val="28"/>
          <w:shd w:val="clear" w:color="auto" w:fill="FFFFFF"/>
        </w:rPr>
        <w:t>Land</w:t>
      </w:r>
      <w:proofErr w:type="spellEnd"/>
      <w:r w:rsidRPr="004E246C">
        <w:rPr>
          <w:rFonts w:ascii="Times New Roman" w:hAnsi="Times New Roman" w:cs="Times New Roman"/>
          <w:sz w:val="28"/>
          <w:szCs w:val="28"/>
          <w:shd w:val="clear" w:color="auto" w:fill="FFFFFF"/>
          <w:lang w:val="uk-UA"/>
        </w:rPr>
        <w:t xml:space="preserve"> </w:t>
      </w:r>
      <w:r w:rsidRPr="004E246C">
        <w:rPr>
          <w:rFonts w:ascii="Times New Roman" w:eastAsia="Calibri" w:hAnsi="Times New Roman" w:cs="Times New Roman"/>
          <w:iCs/>
          <w:sz w:val="28"/>
          <w:szCs w:val="28"/>
          <w:lang w:val="uk-UA"/>
        </w:rPr>
        <w:t>“</w:t>
      </w:r>
      <w:r w:rsidRPr="004E246C">
        <w:rPr>
          <w:rFonts w:ascii="Times New Roman" w:hAnsi="Times New Roman" w:cs="Times New Roman"/>
          <w:iCs/>
          <w:sz w:val="28"/>
          <w:szCs w:val="28"/>
          <w:shd w:val="clear" w:color="auto" w:fill="FFFFFF"/>
          <w:lang w:val="uk-UA"/>
        </w:rPr>
        <w:t>країна”</w:t>
      </w:r>
      <w:r w:rsidRPr="004E246C">
        <w:rPr>
          <w:rFonts w:ascii="Times New Roman" w:hAnsi="Times New Roman" w:cs="Times New Roman"/>
          <w:iCs/>
          <w:sz w:val="28"/>
          <w:szCs w:val="28"/>
          <w:shd w:val="clear" w:color="auto" w:fill="FFFFFF"/>
        </w:rPr>
        <w:t>,</w:t>
      </w:r>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rPr>
        <w:t>Landesteil</w:t>
      </w:r>
      <w:proofErr w:type="spellEnd"/>
      <w:r w:rsidRPr="004E246C">
        <w:rPr>
          <w:rFonts w:ascii="Times New Roman" w:hAnsi="Times New Roman" w:cs="Times New Roman"/>
          <w:sz w:val="28"/>
          <w:szCs w:val="28"/>
          <w:shd w:val="clear" w:color="auto" w:fill="FFFFFF"/>
        </w:rPr>
        <w:t xml:space="preserve"> </w:t>
      </w:r>
      <w:r w:rsidRPr="004E246C">
        <w:rPr>
          <w:rFonts w:ascii="Times New Roman" w:eastAsia="Calibri" w:hAnsi="Times New Roman" w:cs="Times New Roman"/>
          <w:iCs/>
          <w:sz w:val="28"/>
          <w:szCs w:val="28"/>
          <w:lang w:val="uk-UA"/>
        </w:rPr>
        <w:t>“</w:t>
      </w:r>
      <w:r w:rsidRPr="004E246C">
        <w:rPr>
          <w:rFonts w:ascii="Times New Roman" w:hAnsi="Times New Roman" w:cs="Times New Roman"/>
          <w:iCs/>
          <w:sz w:val="28"/>
          <w:szCs w:val="28"/>
          <w:shd w:val="clear" w:color="auto" w:fill="FFFFFF"/>
          <w:lang w:val="uk-UA"/>
        </w:rPr>
        <w:t>частина країни”,</w:t>
      </w:r>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rPr>
        <w:t>Ort</w:t>
      </w:r>
      <w:proofErr w:type="spellEnd"/>
      <w:r w:rsidRPr="004E246C">
        <w:rPr>
          <w:rFonts w:ascii="Times New Roman" w:hAnsi="Times New Roman" w:cs="Times New Roman"/>
          <w:sz w:val="28"/>
          <w:szCs w:val="28"/>
          <w:shd w:val="clear" w:color="auto" w:fill="FFFFFF"/>
          <w:lang w:val="uk-UA"/>
        </w:rPr>
        <w:t xml:space="preserve"> </w:t>
      </w:r>
      <w:r w:rsidRPr="004E246C">
        <w:rPr>
          <w:rFonts w:ascii="Times New Roman" w:eastAsia="Calibri" w:hAnsi="Times New Roman" w:cs="Times New Roman"/>
          <w:iCs/>
          <w:sz w:val="28"/>
          <w:szCs w:val="28"/>
          <w:lang w:val="uk-UA"/>
        </w:rPr>
        <w:t>“</w:t>
      </w:r>
      <w:r w:rsidRPr="004E246C">
        <w:rPr>
          <w:rFonts w:ascii="Times New Roman" w:hAnsi="Times New Roman" w:cs="Times New Roman"/>
          <w:iCs/>
          <w:sz w:val="28"/>
          <w:szCs w:val="28"/>
          <w:shd w:val="clear" w:color="auto" w:fill="FFFFFF"/>
          <w:lang w:val="uk-UA"/>
        </w:rPr>
        <w:t>місцевість”,</w:t>
      </w:r>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eastAsia="Calibri" w:hAnsi="Times New Roman" w:cs="Times New Roman"/>
          <w:i/>
          <w:iCs/>
          <w:sz w:val="28"/>
          <w:szCs w:val="28"/>
        </w:rPr>
        <w:t>territoriale</w:t>
      </w:r>
      <w:proofErr w:type="spellEnd"/>
      <w:r w:rsidRPr="004E246C">
        <w:rPr>
          <w:rFonts w:ascii="Times New Roman" w:eastAsia="Calibri" w:hAnsi="Times New Roman" w:cs="Times New Roman"/>
          <w:i/>
          <w:iCs/>
          <w:sz w:val="28"/>
          <w:szCs w:val="28"/>
        </w:rPr>
        <w:t xml:space="preserve"> </w:t>
      </w:r>
      <w:proofErr w:type="spellStart"/>
      <w:r w:rsidRPr="004E246C">
        <w:rPr>
          <w:rFonts w:ascii="Times New Roman" w:eastAsia="Calibri" w:hAnsi="Times New Roman" w:cs="Times New Roman"/>
          <w:i/>
          <w:iCs/>
          <w:sz w:val="28"/>
          <w:szCs w:val="28"/>
        </w:rPr>
        <w:t>Einheit</w:t>
      </w:r>
      <w:proofErr w:type="spellEnd"/>
      <w:r w:rsidRPr="004E246C">
        <w:rPr>
          <w:rFonts w:ascii="Times New Roman" w:eastAsia="Calibri" w:hAnsi="Times New Roman" w:cs="Times New Roman"/>
          <w:sz w:val="28"/>
          <w:szCs w:val="28"/>
          <w:lang w:val="uk-UA"/>
        </w:rPr>
        <w:t xml:space="preserve"> </w:t>
      </w:r>
      <w:r w:rsidRPr="004E246C">
        <w:rPr>
          <w:rFonts w:ascii="Times New Roman" w:eastAsia="Calibri" w:hAnsi="Times New Roman" w:cs="Times New Roman"/>
          <w:iCs/>
          <w:sz w:val="28"/>
          <w:szCs w:val="28"/>
          <w:lang w:val="uk-UA"/>
        </w:rPr>
        <w:t>“територіальна єдність</w:t>
      </w:r>
      <w:r w:rsidRPr="004E246C">
        <w:rPr>
          <w:rFonts w:ascii="Times New Roman" w:hAnsi="Times New Roman" w:cs="Times New Roman"/>
          <w:iCs/>
          <w:sz w:val="28"/>
          <w:szCs w:val="28"/>
          <w:shd w:val="clear" w:color="auto" w:fill="FFFFFF"/>
          <w:lang w:val="uk-UA"/>
        </w:rPr>
        <w:t>”</w:t>
      </w:r>
      <w:r w:rsidRPr="004E246C">
        <w:rPr>
          <w:rFonts w:ascii="Times New Roman" w:hAnsi="Times New Roman" w:cs="Times New Roman"/>
          <w:sz w:val="28"/>
          <w:szCs w:val="28"/>
          <w:lang w:val="uk-UA"/>
        </w:rPr>
        <w:t xml:space="preserve">, а й з містом, архітектурними ландшафтними </w:t>
      </w:r>
      <w:r w:rsidRPr="004E246C">
        <w:rPr>
          <w:rFonts w:ascii="Times New Roman" w:hAnsi="Times New Roman" w:cs="Times New Roman"/>
          <w:sz w:val="28"/>
          <w:szCs w:val="28"/>
          <w:lang w:val="uk-UA"/>
        </w:rPr>
        <w:lastRenderedPageBreak/>
        <w:t xml:space="preserve">об’єктами міст, людьми, предметами і  має в своєму складі важливу ціннісну складову. </w:t>
      </w:r>
    </w:p>
    <w:p w:rsidR="00784F2D" w:rsidRDefault="004E246C" w:rsidP="004E246C">
      <w:pPr>
        <w:shd w:val="clear" w:color="auto" w:fill="FFFFFF"/>
        <w:spacing w:after="0" w:line="360" w:lineRule="auto"/>
        <w:ind w:firstLine="567"/>
        <w:jc w:val="both"/>
        <w:textAlignment w:val="baseline"/>
        <w:rPr>
          <w:rFonts w:ascii="Times New Roman" w:eastAsia="Calibri" w:hAnsi="Times New Roman" w:cs="Times New Roman"/>
          <w:sz w:val="28"/>
          <w:szCs w:val="28"/>
          <w:lang w:val="uk-UA"/>
        </w:rPr>
      </w:pPr>
      <w:r w:rsidRPr="004E246C">
        <w:rPr>
          <w:rFonts w:ascii="Times New Roman" w:eastAsia="Times New Roman" w:hAnsi="Times New Roman" w:cs="Times New Roman"/>
          <w:sz w:val="28"/>
          <w:szCs w:val="28"/>
          <w:lang w:val="uk-UA"/>
        </w:rPr>
        <w:t xml:space="preserve">Аналіз словникових дефініцій дозволив нам виділити ознаки досліджуваних концептів коротких оповідань Б. </w:t>
      </w:r>
      <w:proofErr w:type="spellStart"/>
      <w:r w:rsidRPr="004E246C">
        <w:rPr>
          <w:rFonts w:ascii="Times New Roman" w:eastAsia="Times New Roman" w:hAnsi="Times New Roman" w:cs="Times New Roman"/>
          <w:sz w:val="28"/>
          <w:szCs w:val="28"/>
          <w:lang w:val="uk-UA"/>
        </w:rPr>
        <w:t>Шлінка</w:t>
      </w:r>
      <w:proofErr w:type="spellEnd"/>
      <w:r w:rsidRPr="004E246C">
        <w:rPr>
          <w:rFonts w:ascii="Times New Roman" w:eastAsia="Times New Roman" w:hAnsi="Times New Roman" w:cs="Times New Roman"/>
          <w:sz w:val="28"/>
          <w:szCs w:val="28"/>
          <w:lang w:val="uk-UA"/>
        </w:rPr>
        <w:t>. М</w:t>
      </w:r>
      <w:r w:rsidRPr="004E246C">
        <w:rPr>
          <w:rFonts w:ascii="Times New Roman" w:hAnsi="Times New Roman" w:cs="Times New Roman"/>
          <w:sz w:val="28"/>
          <w:szCs w:val="28"/>
          <w:lang w:val="uk-UA"/>
        </w:rPr>
        <w:t>етодики концептуального аналізу</w:t>
      </w:r>
      <w:r w:rsidRPr="004E246C">
        <w:rPr>
          <w:rFonts w:ascii="Times New Roman" w:eastAsia="Calibri" w:hAnsi="Times New Roman" w:cs="Times New Roman"/>
          <w:sz w:val="28"/>
          <w:szCs w:val="28"/>
          <w:lang w:val="uk-UA"/>
        </w:rPr>
        <w:t xml:space="preserve"> постулюють існування семантичних </w:t>
      </w:r>
      <w:proofErr w:type="spellStart"/>
      <w:r w:rsidRPr="004E246C">
        <w:rPr>
          <w:rFonts w:ascii="Times New Roman" w:eastAsia="Calibri" w:hAnsi="Times New Roman" w:cs="Times New Roman"/>
          <w:sz w:val="28"/>
          <w:szCs w:val="28"/>
          <w:lang w:val="uk-UA"/>
        </w:rPr>
        <w:t>зв’язків</w:t>
      </w:r>
      <w:proofErr w:type="spellEnd"/>
      <w:r w:rsidRPr="004E246C">
        <w:rPr>
          <w:rFonts w:ascii="Times New Roman" w:eastAsia="Calibri" w:hAnsi="Times New Roman" w:cs="Times New Roman"/>
          <w:sz w:val="28"/>
          <w:szCs w:val="28"/>
          <w:lang w:val="uk-UA"/>
        </w:rPr>
        <w:t xml:space="preserve"> між ім’ям концепту та лексичними засобами його вербалізації у мовленні.  </w:t>
      </w:r>
      <w:r w:rsidRPr="004E246C">
        <w:rPr>
          <w:rFonts w:ascii="Times New Roman" w:hAnsi="Times New Roman" w:cs="Times New Roman"/>
          <w:sz w:val="28"/>
          <w:szCs w:val="28"/>
        </w:rPr>
        <w:t xml:space="preserve">Наведений </w:t>
      </w:r>
      <w:proofErr w:type="spellStart"/>
      <w:r w:rsidRPr="004E246C">
        <w:rPr>
          <w:rFonts w:ascii="Times New Roman" w:hAnsi="Times New Roman" w:cs="Times New Roman"/>
          <w:sz w:val="28"/>
          <w:szCs w:val="28"/>
        </w:rPr>
        <w:t>далі</w:t>
      </w:r>
      <w:proofErr w:type="spellEnd"/>
      <w:r w:rsidRPr="004E246C">
        <w:rPr>
          <w:rFonts w:ascii="Times New Roman" w:hAnsi="Times New Roman" w:cs="Times New Roman"/>
          <w:sz w:val="28"/>
          <w:szCs w:val="28"/>
        </w:rPr>
        <w:t xml:space="preserve"> приклад </w:t>
      </w:r>
      <w:proofErr w:type="spellStart"/>
      <w:r w:rsidRPr="004E246C">
        <w:rPr>
          <w:rFonts w:ascii="Times New Roman" w:hAnsi="Times New Roman" w:cs="Times New Roman"/>
          <w:sz w:val="28"/>
          <w:szCs w:val="28"/>
        </w:rPr>
        <w:t>ілюструє</w:t>
      </w:r>
      <w:proofErr w:type="spellEnd"/>
      <w:r w:rsidRPr="004E246C">
        <w:rPr>
          <w:rFonts w:ascii="Times New Roman" w:hAnsi="Times New Roman" w:cs="Times New Roman"/>
          <w:sz w:val="28"/>
          <w:szCs w:val="28"/>
          <w:lang w:val="uk-UA"/>
        </w:rPr>
        <w:t xml:space="preserve"> лексичні засоби вербалізації концепту </w:t>
      </w:r>
      <w:r w:rsidRPr="004E246C">
        <w:rPr>
          <w:rFonts w:ascii="Times New Roman" w:eastAsia="Times New Roman" w:hAnsi="Times New Roman" w:cs="Times New Roman"/>
          <w:sz w:val="28"/>
          <w:szCs w:val="28"/>
        </w:rPr>
        <w:t>LIEBE</w:t>
      </w:r>
      <w:r w:rsidRPr="004E246C">
        <w:rPr>
          <w:rFonts w:ascii="Times New Roman" w:eastAsia="Times New Roman" w:hAnsi="Times New Roman" w:cs="Times New Roman"/>
          <w:sz w:val="28"/>
          <w:szCs w:val="28"/>
          <w:lang w:val="uk-UA"/>
        </w:rPr>
        <w:t>/ЛЮБОВ:</w:t>
      </w:r>
      <w:r w:rsidRPr="004E246C">
        <w:rPr>
          <w:rFonts w:ascii="Times New Roman" w:hAnsi="Times New Roman" w:cs="Times New Roman"/>
          <w:sz w:val="28"/>
          <w:szCs w:val="28"/>
        </w:rPr>
        <w:t xml:space="preserve"> </w:t>
      </w:r>
      <w:proofErr w:type="spellStart"/>
      <w:r w:rsidRPr="004E246C">
        <w:rPr>
          <w:rFonts w:ascii="Times New Roman" w:hAnsi="Times New Roman" w:cs="Times New Roman"/>
          <w:i/>
          <w:iCs/>
          <w:sz w:val="28"/>
          <w:shd w:val="clear" w:color="auto" w:fill="FEFEFE"/>
        </w:rPr>
        <w:t>Er</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begriff</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daß</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ihre</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Liebe</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eine</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Welt</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geschaffen</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hatte</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die</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mehr</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war</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als</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das</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Gefühl</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das</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sie</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füreinander</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hatten</w:t>
      </w:r>
      <w:proofErr w:type="spellEnd"/>
      <w:r w:rsidRPr="004E246C">
        <w:rPr>
          <w:rFonts w:ascii="Times New Roman" w:hAnsi="Times New Roman" w:cs="Times New Roman"/>
          <w:i/>
          <w:iCs/>
          <w:sz w:val="28"/>
          <w:shd w:val="clear" w:color="auto" w:fill="FEFEFE"/>
          <w:lang w:val="uk-UA"/>
        </w:rPr>
        <w:t xml:space="preserve"> </w:t>
      </w:r>
      <w:r w:rsidRPr="004E246C">
        <w:rPr>
          <w:rFonts w:ascii="Times New Roman" w:eastAsia="Calibri" w:hAnsi="Times New Roman" w:cs="Times New Roman"/>
          <w:sz w:val="28"/>
          <w:szCs w:val="28"/>
          <w:lang w:val="de-DE"/>
        </w:rPr>
        <w:t>[</w:t>
      </w:r>
      <w:r w:rsidRPr="004E246C">
        <w:rPr>
          <w:rFonts w:ascii="Times New Roman" w:eastAsia="Calibri" w:hAnsi="Times New Roman" w:cs="Times New Roman"/>
          <w:sz w:val="28"/>
          <w:szCs w:val="28"/>
          <w:lang w:val="uk-UA"/>
        </w:rPr>
        <w:t xml:space="preserve">73, </w:t>
      </w:r>
      <w:r w:rsidRPr="004E246C">
        <w:rPr>
          <w:rFonts w:ascii="Times New Roman" w:eastAsia="Calibri" w:hAnsi="Times New Roman" w:cs="Times New Roman"/>
          <w:sz w:val="28"/>
          <w:szCs w:val="28"/>
          <w:lang w:val="ru-RU"/>
        </w:rPr>
        <w:t>с</w:t>
      </w:r>
      <w:r w:rsidRPr="004E246C">
        <w:rPr>
          <w:rFonts w:ascii="Times New Roman" w:eastAsia="Calibri" w:hAnsi="Times New Roman" w:cs="Times New Roman"/>
          <w:sz w:val="28"/>
          <w:szCs w:val="28"/>
          <w:lang w:val="de-DE"/>
        </w:rPr>
        <w:t>. 1</w:t>
      </w:r>
      <w:r w:rsidRPr="004E246C">
        <w:rPr>
          <w:rFonts w:ascii="Times New Roman" w:eastAsia="Calibri" w:hAnsi="Times New Roman" w:cs="Times New Roman"/>
          <w:sz w:val="28"/>
          <w:szCs w:val="28"/>
          <w:lang w:val="uk-UA"/>
        </w:rPr>
        <w:t>65</w:t>
      </w:r>
      <w:r w:rsidRPr="004E246C">
        <w:rPr>
          <w:rFonts w:ascii="Times New Roman" w:eastAsia="Calibri" w:hAnsi="Times New Roman" w:cs="Times New Roman"/>
          <w:sz w:val="28"/>
          <w:szCs w:val="28"/>
          <w:lang w:val="de-DE"/>
        </w:rPr>
        <w:t>]</w:t>
      </w:r>
      <w:r w:rsidRPr="004E246C">
        <w:rPr>
          <w:rFonts w:ascii="Times New Roman" w:hAnsi="Times New Roman" w:cs="Times New Roman"/>
          <w:sz w:val="28"/>
          <w:shd w:val="clear" w:color="auto" w:fill="FEFEFE"/>
          <w:lang w:val="uk-UA"/>
        </w:rPr>
        <w:t>.</w:t>
      </w:r>
      <w:r w:rsidRPr="004E246C">
        <w:rPr>
          <w:rFonts w:ascii="Times New Roman" w:hAnsi="Times New Roman" w:cs="Times New Roman"/>
          <w:i/>
          <w:iCs/>
          <w:sz w:val="28"/>
          <w:shd w:val="clear" w:color="auto" w:fill="FEFEFE"/>
          <w:lang w:val="uk-UA"/>
        </w:rPr>
        <w:t xml:space="preserve"> </w:t>
      </w:r>
      <w:r w:rsidRPr="004E246C">
        <w:rPr>
          <w:rFonts w:ascii="Times New Roman" w:hAnsi="Times New Roman" w:cs="Times New Roman"/>
          <w:sz w:val="28"/>
          <w:shd w:val="clear" w:color="auto" w:fill="FEFEFE"/>
          <w:lang w:val="uk-UA"/>
        </w:rPr>
        <w:t xml:space="preserve">Автор використовує іменники </w:t>
      </w:r>
      <w:r w:rsidRPr="004E246C">
        <w:rPr>
          <w:rFonts w:ascii="Times New Roman" w:hAnsi="Times New Roman" w:cs="Times New Roman"/>
          <w:i/>
          <w:iCs/>
          <w:sz w:val="28"/>
          <w:shd w:val="clear" w:color="auto" w:fill="FEFEFE"/>
          <w:lang w:val="de-DE"/>
        </w:rPr>
        <w:t>die</w:t>
      </w:r>
      <w:r w:rsidRPr="004E246C">
        <w:rPr>
          <w:rFonts w:ascii="Times New Roman" w:hAnsi="Times New Roman" w:cs="Times New Roman"/>
          <w:i/>
          <w:iCs/>
          <w:sz w:val="28"/>
          <w:shd w:val="clear" w:color="auto" w:fill="FEFEFE"/>
          <w:lang w:val="uk-UA"/>
        </w:rPr>
        <w:t xml:space="preserve"> </w:t>
      </w:r>
      <w:r w:rsidRPr="004E246C">
        <w:rPr>
          <w:rFonts w:ascii="Times New Roman" w:hAnsi="Times New Roman" w:cs="Times New Roman"/>
          <w:i/>
          <w:iCs/>
          <w:sz w:val="28"/>
          <w:shd w:val="clear" w:color="auto" w:fill="FEFEFE"/>
          <w:lang w:val="de-DE"/>
        </w:rPr>
        <w:t>Liebe</w:t>
      </w:r>
      <w:r w:rsidRPr="004E246C">
        <w:rPr>
          <w:rFonts w:ascii="Times New Roman" w:hAnsi="Times New Roman" w:cs="Times New Roman"/>
          <w:sz w:val="28"/>
          <w:shd w:val="clear" w:color="auto" w:fill="FEFEFE"/>
          <w:lang w:val="uk-UA"/>
        </w:rPr>
        <w:t xml:space="preserve"> </w:t>
      </w:r>
      <w:r w:rsidRPr="004E246C">
        <w:rPr>
          <w:rFonts w:ascii="Times New Roman" w:eastAsia="Calibri" w:hAnsi="Times New Roman" w:cs="Times New Roman"/>
          <w:iCs/>
          <w:sz w:val="28"/>
          <w:szCs w:val="28"/>
          <w:lang w:val="uk-UA"/>
        </w:rPr>
        <w:t>“</w:t>
      </w:r>
      <w:r w:rsidRPr="004E246C">
        <w:rPr>
          <w:rFonts w:ascii="Times New Roman" w:hAnsi="Times New Roman" w:cs="Times New Roman"/>
          <w:sz w:val="28"/>
          <w:shd w:val="clear" w:color="auto" w:fill="FEFEFE"/>
          <w:lang w:val="uk-UA"/>
        </w:rPr>
        <w:t>кохання</w:t>
      </w:r>
      <w:r w:rsidRPr="004E246C">
        <w:rPr>
          <w:rFonts w:ascii="Times New Roman" w:hAnsi="Times New Roman" w:cs="Times New Roman"/>
          <w:iCs/>
          <w:sz w:val="28"/>
          <w:szCs w:val="28"/>
          <w:shd w:val="clear" w:color="auto" w:fill="FFFFFF"/>
          <w:lang w:val="uk-UA"/>
        </w:rPr>
        <w:t xml:space="preserve">” та </w:t>
      </w:r>
      <w:proofErr w:type="spellStart"/>
      <w:r w:rsidRPr="004E246C">
        <w:rPr>
          <w:rFonts w:ascii="Times New Roman" w:hAnsi="Times New Roman" w:cs="Times New Roman"/>
          <w:i/>
          <w:iCs/>
          <w:sz w:val="28"/>
          <w:shd w:val="clear" w:color="auto" w:fill="FEFEFE"/>
        </w:rPr>
        <w:t>das</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Gefühl</w:t>
      </w:r>
      <w:proofErr w:type="spellEnd"/>
      <w:r w:rsidRPr="004E246C">
        <w:rPr>
          <w:rFonts w:ascii="Times New Roman" w:hAnsi="Times New Roman" w:cs="Times New Roman"/>
          <w:iCs/>
          <w:sz w:val="28"/>
          <w:szCs w:val="28"/>
          <w:shd w:val="clear" w:color="auto" w:fill="FFFFFF"/>
          <w:lang w:val="uk-UA"/>
        </w:rPr>
        <w:t xml:space="preserve">  </w:t>
      </w:r>
      <w:r w:rsidRPr="004E246C">
        <w:rPr>
          <w:rFonts w:ascii="Times New Roman" w:eastAsia="Calibri" w:hAnsi="Times New Roman" w:cs="Times New Roman"/>
          <w:iCs/>
          <w:sz w:val="28"/>
          <w:szCs w:val="28"/>
          <w:lang w:val="uk-UA"/>
        </w:rPr>
        <w:t>“</w:t>
      </w:r>
      <w:r w:rsidRPr="004E246C">
        <w:rPr>
          <w:rFonts w:ascii="Times New Roman" w:hAnsi="Times New Roman" w:cs="Times New Roman"/>
          <w:sz w:val="28"/>
          <w:shd w:val="clear" w:color="auto" w:fill="FEFEFE"/>
          <w:lang w:val="uk-UA"/>
        </w:rPr>
        <w:t>почуття</w:t>
      </w:r>
      <w:r w:rsidRPr="004E246C">
        <w:rPr>
          <w:rFonts w:ascii="Times New Roman" w:hAnsi="Times New Roman" w:cs="Times New Roman"/>
          <w:iCs/>
          <w:sz w:val="28"/>
          <w:szCs w:val="28"/>
          <w:shd w:val="clear" w:color="auto" w:fill="FFFFFF"/>
          <w:lang w:val="uk-UA"/>
        </w:rPr>
        <w:t xml:space="preserve">” </w:t>
      </w:r>
      <w:r w:rsidRPr="004E246C">
        <w:rPr>
          <w:rFonts w:ascii="Times New Roman" w:hAnsi="Times New Roman" w:cs="Times New Roman"/>
          <w:sz w:val="28"/>
          <w:shd w:val="clear" w:color="auto" w:fill="FEFEFE"/>
          <w:lang w:val="uk-UA"/>
        </w:rPr>
        <w:t xml:space="preserve"> і зазначає, що любов – </w:t>
      </w:r>
      <w:r w:rsidRPr="004E246C">
        <w:rPr>
          <w:rFonts w:ascii="Times New Roman" w:eastAsia="Calibri" w:hAnsi="Times New Roman" w:cs="Times New Roman"/>
          <w:iCs/>
          <w:sz w:val="28"/>
          <w:szCs w:val="28"/>
          <w:lang w:val="uk-UA"/>
        </w:rPr>
        <w:t>“</w:t>
      </w:r>
      <w:r w:rsidRPr="004E246C">
        <w:rPr>
          <w:rFonts w:ascii="Times New Roman" w:hAnsi="Times New Roman" w:cs="Times New Roman"/>
          <w:sz w:val="28"/>
          <w:shd w:val="clear" w:color="auto" w:fill="FEFEFE"/>
          <w:lang w:val="uk-UA"/>
        </w:rPr>
        <w:t>це не просто почуття, яке вони мають один до одно, це любов</w:t>
      </w:r>
      <w:r w:rsidRPr="004E246C">
        <w:rPr>
          <w:rFonts w:ascii="Times New Roman" w:eastAsia="Calibri" w:hAnsi="Times New Roman" w:cs="Times New Roman"/>
          <w:sz w:val="28"/>
          <w:szCs w:val="28"/>
          <w:lang w:val="uk-UA"/>
        </w:rPr>
        <w:t>, яка може об’єднати різні світи</w:t>
      </w:r>
      <w:r w:rsidRPr="004E246C">
        <w:rPr>
          <w:rFonts w:ascii="Times New Roman" w:hAnsi="Times New Roman" w:cs="Times New Roman"/>
          <w:iCs/>
          <w:sz w:val="28"/>
          <w:szCs w:val="28"/>
          <w:shd w:val="clear" w:color="auto" w:fill="FFFFFF"/>
          <w:lang w:val="uk-UA"/>
        </w:rPr>
        <w:t>”</w:t>
      </w:r>
      <w:r w:rsidRPr="004E246C">
        <w:rPr>
          <w:rFonts w:ascii="Times New Roman" w:eastAsia="Calibri" w:hAnsi="Times New Roman" w:cs="Times New Roman"/>
          <w:sz w:val="28"/>
          <w:szCs w:val="28"/>
          <w:lang w:val="uk-UA"/>
        </w:rPr>
        <w:t xml:space="preserve">, оскільки герої різних національностей, представники різних релігій, з різним баченням навколишнього світу. </w:t>
      </w:r>
    </w:p>
    <w:p w:rsidR="004E246C" w:rsidRPr="004E246C" w:rsidRDefault="004E246C" w:rsidP="004E246C">
      <w:pPr>
        <w:shd w:val="clear" w:color="auto" w:fill="FFFFFF"/>
        <w:spacing w:after="0" w:line="360" w:lineRule="auto"/>
        <w:ind w:firstLine="567"/>
        <w:jc w:val="both"/>
        <w:textAlignment w:val="baseline"/>
        <w:rPr>
          <w:rFonts w:ascii="Times New Roman" w:eastAsia="Calibri" w:hAnsi="Times New Roman" w:cs="Times New Roman"/>
          <w:sz w:val="28"/>
          <w:szCs w:val="28"/>
          <w:highlight w:val="yellow"/>
          <w:lang w:val="uk-UA"/>
        </w:rPr>
      </w:pPr>
      <w:r w:rsidRPr="004E246C">
        <w:rPr>
          <w:rFonts w:ascii="Times New Roman" w:eastAsia="Calibri" w:hAnsi="Times New Roman" w:cs="Times New Roman"/>
          <w:sz w:val="28"/>
          <w:szCs w:val="28"/>
          <w:lang w:val="uk-UA"/>
        </w:rPr>
        <w:t xml:space="preserve">Кохання постає в розумінні Б. </w:t>
      </w:r>
      <w:proofErr w:type="spellStart"/>
      <w:r w:rsidRPr="004E246C">
        <w:rPr>
          <w:rFonts w:ascii="Times New Roman" w:eastAsia="Calibri" w:hAnsi="Times New Roman" w:cs="Times New Roman"/>
          <w:sz w:val="28"/>
          <w:szCs w:val="28"/>
          <w:lang w:val="uk-UA"/>
        </w:rPr>
        <w:t>Шлінка</w:t>
      </w:r>
      <w:proofErr w:type="spellEnd"/>
      <w:r w:rsidRPr="004E246C">
        <w:rPr>
          <w:rFonts w:ascii="Times New Roman" w:eastAsia="Calibri" w:hAnsi="Times New Roman" w:cs="Times New Roman"/>
          <w:sz w:val="28"/>
          <w:szCs w:val="28"/>
          <w:lang w:val="uk-UA"/>
        </w:rPr>
        <w:t xml:space="preserve">, як активний суб’єкт, який діє та може створювати світ – </w:t>
      </w:r>
      <w:proofErr w:type="spellStart"/>
      <w:r w:rsidRPr="004E246C">
        <w:rPr>
          <w:rFonts w:ascii="Times New Roman" w:hAnsi="Times New Roman" w:cs="Times New Roman"/>
          <w:i/>
          <w:iCs/>
          <w:sz w:val="28"/>
          <w:shd w:val="clear" w:color="auto" w:fill="FEFEFE"/>
        </w:rPr>
        <w:t>ihre</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Liebe</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hatte</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eine</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Welt</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geschaffen</w:t>
      </w:r>
      <w:proofErr w:type="spellEnd"/>
      <w:r w:rsidRPr="004E246C">
        <w:rPr>
          <w:rFonts w:ascii="Times New Roman" w:hAnsi="Times New Roman" w:cs="Times New Roman"/>
          <w:i/>
          <w:iCs/>
          <w:sz w:val="28"/>
          <w:shd w:val="clear" w:color="auto" w:fill="FEFEFE"/>
          <w:lang w:val="uk-UA"/>
        </w:rPr>
        <w:t xml:space="preserve"> </w:t>
      </w:r>
      <w:r w:rsidRPr="004E246C">
        <w:rPr>
          <w:rFonts w:ascii="Times New Roman" w:eastAsia="Calibri" w:hAnsi="Times New Roman" w:cs="Times New Roman"/>
          <w:sz w:val="28"/>
          <w:szCs w:val="28"/>
          <w:lang w:val="uk-UA"/>
        </w:rPr>
        <w:t xml:space="preserve">“їх любов створила світ”. Автор метафорично переосмислює кохання. Кохання – це не просто почуття, а як творець світобудови, може створити простір, підвладний лише двом особам. </w:t>
      </w:r>
    </w:p>
    <w:p w:rsidR="004E246C" w:rsidRPr="004E246C" w:rsidRDefault="004E246C" w:rsidP="004E246C">
      <w:pPr>
        <w:shd w:val="clear" w:color="auto" w:fill="FFFFFF"/>
        <w:spacing w:after="0" w:line="360" w:lineRule="auto"/>
        <w:ind w:firstLine="567"/>
        <w:jc w:val="both"/>
        <w:textAlignment w:val="baseline"/>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Засоби репрезентації концептів можуть називати кохання, Батьківщину або подолання минулого у своєму прямому значенні або переносному, позначаються іменниками або є однокореневими словами та належать до інших частин мови: прикметника, дієслова тощо.</w:t>
      </w:r>
      <w:r w:rsidRPr="004E246C">
        <w:rPr>
          <w:rFonts w:ascii="Times New Roman" w:hAnsi="Times New Roman" w:cs="Times New Roman"/>
          <w:sz w:val="28"/>
          <w:szCs w:val="28"/>
          <w:shd w:val="clear" w:color="auto" w:fill="FEFEFE"/>
          <w:lang w:val="uk-UA"/>
        </w:rPr>
        <w:t xml:space="preserve"> Наприклад: </w:t>
      </w:r>
      <w:proofErr w:type="spellStart"/>
      <w:r w:rsidRPr="004E246C">
        <w:rPr>
          <w:rFonts w:ascii="Times New Roman" w:eastAsia="Calibri" w:hAnsi="Times New Roman" w:cs="Times New Roman"/>
          <w:i/>
          <w:iCs/>
          <w:sz w:val="28"/>
          <w:szCs w:val="28"/>
        </w:rPr>
        <w:t>Ich</w:t>
      </w:r>
      <w:proofErr w:type="spellEnd"/>
      <w:r w:rsidRPr="004E246C">
        <w:rPr>
          <w:rFonts w:ascii="Times New Roman" w:eastAsia="Calibri" w:hAnsi="Times New Roman" w:cs="Times New Roman"/>
          <w:i/>
          <w:iCs/>
          <w:sz w:val="28"/>
          <w:szCs w:val="28"/>
        </w:rPr>
        <w:t xml:space="preserve"> </w:t>
      </w:r>
      <w:proofErr w:type="spellStart"/>
      <w:r w:rsidRPr="004E246C">
        <w:rPr>
          <w:rFonts w:ascii="Times New Roman" w:eastAsia="Calibri" w:hAnsi="Times New Roman" w:cs="Times New Roman"/>
          <w:i/>
          <w:iCs/>
          <w:sz w:val="28"/>
          <w:szCs w:val="28"/>
        </w:rPr>
        <w:t>liebe</w:t>
      </w:r>
      <w:proofErr w:type="spellEnd"/>
      <w:r w:rsidRPr="004E246C">
        <w:rPr>
          <w:rFonts w:ascii="Times New Roman" w:eastAsia="Calibri" w:hAnsi="Times New Roman" w:cs="Times New Roman"/>
          <w:i/>
          <w:iCs/>
          <w:sz w:val="28"/>
          <w:szCs w:val="28"/>
        </w:rPr>
        <w:t xml:space="preserve"> </w:t>
      </w:r>
      <w:proofErr w:type="spellStart"/>
      <w:r w:rsidRPr="004E246C">
        <w:rPr>
          <w:rFonts w:ascii="Times New Roman" w:eastAsia="Calibri" w:hAnsi="Times New Roman" w:cs="Times New Roman"/>
          <w:i/>
          <w:iCs/>
          <w:sz w:val="28"/>
          <w:szCs w:val="28"/>
        </w:rPr>
        <w:t>die</w:t>
      </w:r>
      <w:proofErr w:type="spellEnd"/>
      <w:r w:rsidRPr="004E246C">
        <w:rPr>
          <w:rFonts w:ascii="Times New Roman" w:eastAsia="Calibri" w:hAnsi="Times New Roman" w:cs="Times New Roman"/>
          <w:i/>
          <w:iCs/>
          <w:sz w:val="28"/>
          <w:szCs w:val="28"/>
        </w:rPr>
        <w:t xml:space="preserve"> </w:t>
      </w:r>
      <w:proofErr w:type="spellStart"/>
      <w:r w:rsidRPr="004E246C">
        <w:rPr>
          <w:rFonts w:ascii="Times New Roman" w:eastAsia="Calibri" w:hAnsi="Times New Roman" w:cs="Times New Roman"/>
          <w:i/>
          <w:iCs/>
          <w:sz w:val="28"/>
          <w:szCs w:val="28"/>
        </w:rPr>
        <w:t>Frau</w:t>
      </w:r>
      <w:proofErr w:type="spellEnd"/>
      <w:r w:rsidRPr="004E246C">
        <w:rPr>
          <w:rFonts w:ascii="Times New Roman" w:eastAsia="Calibri" w:hAnsi="Times New Roman" w:cs="Times New Roman"/>
          <w:i/>
          <w:iCs/>
          <w:sz w:val="28"/>
          <w:szCs w:val="28"/>
        </w:rPr>
        <w:t xml:space="preserve">, </w:t>
      </w:r>
      <w:proofErr w:type="spellStart"/>
      <w:r w:rsidRPr="004E246C">
        <w:rPr>
          <w:rFonts w:ascii="Times New Roman" w:eastAsia="Calibri" w:hAnsi="Times New Roman" w:cs="Times New Roman"/>
          <w:i/>
          <w:iCs/>
          <w:sz w:val="28"/>
          <w:szCs w:val="28"/>
        </w:rPr>
        <w:t>und</w:t>
      </w:r>
      <w:proofErr w:type="spellEnd"/>
      <w:r w:rsidRPr="004E246C">
        <w:rPr>
          <w:rFonts w:ascii="Times New Roman" w:eastAsia="Calibri" w:hAnsi="Times New Roman" w:cs="Times New Roman"/>
          <w:i/>
          <w:iCs/>
          <w:sz w:val="28"/>
          <w:szCs w:val="28"/>
        </w:rPr>
        <w:t xml:space="preserve"> </w:t>
      </w:r>
      <w:proofErr w:type="spellStart"/>
      <w:r w:rsidRPr="004E246C">
        <w:rPr>
          <w:rFonts w:ascii="Times New Roman" w:eastAsia="Calibri" w:hAnsi="Times New Roman" w:cs="Times New Roman"/>
          <w:i/>
          <w:iCs/>
          <w:sz w:val="28"/>
          <w:szCs w:val="28"/>
        </w:rPr>
        <w:t>sie</w:t>
      </w:r>
      <w:proofErr w:type="spellEnd"/>
      <w:r w:rsidRPr="004E246C">
        <w:rPr>
          <w:rFonts w:ascii="Times New Roman" w:eastAsia="Calibri" w:hAnsi="Times New Roman" w:cs="Times New Roman"/>
          <w:i/>
          <w:iCs/>
          <w:sz w:val="28"/>
          <w:szCs w:val="28"/>
        </w:rPr>
        <w:t xml:space="preserve"> </w:t>
      </w:r>
      <w:proofErr w:type="spellStart"/>
      <w:r w:rsidRPr="004E246C">
        <w:rPr>
          <w:rFonts w:ascii="Times New Roman" w:eastAsia="Calibri" w:hAnsi="Times New Roman" w:cs="Times New Roman"/>
          <w:i/>
          <w:iCs/>
          <w:sz w:val="28"/>
          <w:szCs w:val="28"/>
        </w:rPr>
        <w:t>liebt</w:t>
      </w:r>
      <w:proofErr w:type="spellEnd"/>
      <w:r w:rsidRPr="004E246C">
        <w:rPr>
          <w:rFonts w:ascii="Times New Roman" w:eastAsia="Calibri" w:hAnsi="Times New Roman" w:cs="Times New Roman"/>
          <w:i/>
          <w:iCs/>
          <w:sz w:val="28"/>
          <w:szCs w:val="28"/>
        </w:rPr>
        <w:t xml:space="preserve"> </w:t>
      </w:r>
      <w:proofErr w:type="spellStart"/>
      <w:r w:rsidRPr="004E246C">
        <w:rPr>
          <w:rFonts w:ascii="Times New Roman" w:eastAsia="Calibri" w:hAnsi="Times New Roman" w:cs="Times New Roman"/>
          <w:i/>
          <w:iCs/>
          <w:sz w:val="28"/>
          <w:szCs w:val="28"/>
        </w:rPr>
        <w:t>mich</w:t>
      </w:r>
      <w:proofErr w:type="spellEnd"/>
      <w:r w:rsidRPr="004E246C">
        <w:rPr>
          <w:rFonts w:ascii="Times New Roman" w:eastAsia="Calibri" w:hAnsi="Times New Roman" w:cs="Times New Roman"/>
          <w:i/>
          <w:iCs/>
          <w:sz w:val="28"/>
          <w:szCs w:val="28"/>
        </w:rPr>
        <w:t xml:space="preserve">, </w:t>
      </w:r>
      <w:proofErr w:type="spellStart"/>
      <w:r w:rsidRPr="004E246C">
        <w:rPr>
          <w:rFonts w:ascii="Times New Roman" w:eastAsia="Calibri" w:hAnsi="Times New Roman" w:cs="Times New Roman"/>
          <w:i/>
          <w:iCs/>
          <w:sz w:val="28"/>
          <w:szCs w:val="28"/>
        </w:rPr>
        <w:t>und</w:t>
      </w:r>
      <w:proofErr w:type="spellEnd"/>
      <w:r w:rsidRPr="004E246C">
        <w:rPr>
          <w:rFonts w:ascii="Times New Roman" w:eastAsia="Calibri" w:hAnsi="Times New Roman" w:cs="Times New Roman"/>
          <w:i/>
          <w:iCs/>
          <w:sz w:val="28"/>
          <w:szCs w:val="28"/>
        </w:rPr>
        <w:t xml:space="preserve"> </w:t>
      </w:r>
      <w:proofErr w:type="spellStart"/>
      <w:r w:rsidRPr="004E246C">
        <w:rPr>
          <w:rFonts w:ascii="Times New Roman" w:eastAsia="Calibri" w:hAnsi="Times New Roman" w:cs="Times New Roman"/>
          <w:i/>
          <w:iCs/>
          <w:sz w:val="28"/>
          <w:szCs w:val="28"/>
        </w:rPr>
        <w:t>mit</w:t>
      </w:r>
      <w:proofErr w:type="spellEnd"/>
      <w:r w:rsidRPr="004E246C">
        <w:rPr>
          <w:rFonts w:ascii="Times New Roman" w:eastAsia="Calibri" w:hAnsi="Times New Roman" w:cs="Times New Roman"/>
          <w:i/>
          <w:iCs/>
          <w:sz w:val="28"/>
          <w:szCs w:val="28"/>
        </w:rPr>
        <w:t xml:space="preserve"> </w:t>
      </w:r>
      <w:proofErr w:type="spellStart"/>
      <w:r w:rsidRPr="004E246C">
        <w:rPr>
          <w:rFonts w:ascii="Times New Roman" w:eastAsia="Calibri" w:hAnsi="Times New Roman" w:cs="Times New Roman"/>
          <w:i/>
          <w:iCs/>
          <w:sz w:val="28"/>
          <w:szCs w:val="28"/>
        </w:rPr>
        <w:t>unseren</w:t>
      </w:r>
      <w:proofErr w:type="spellEnd"/>
      <w:r w:rsidRPr="004E246C">
        <w:rPr>
          <w:rFonts w:ascii="Times New Roman" w:eastAsia="Calibri" w:hAnsi="Times New Roman" w:cs="Times New Roman"/>
          <w:i/>
          <w:iCs/>
          <w:sz w:val="28"/>
          <w:szCs w:val="28"/>
        </w:rPr>
        <w:t xml:space="preserve"> </w:t>
      </w:r>
      <w:proofErr w:type="spellStart"/>
      <w:r w:rsidRPr="004E246C">
        <w:rPr>
          <w:rFonts w:ascii="Times New Roman" w:eastAsia="Calibri" w:hAnsi="Times New Roman" w:cs="Times New Roman"/>
          <w:i/>
          <w:iCs/>
          <w:sz w:val="28"/>
          <w:szCs w:val="28"/>
        </w:rPr>
        <w:t>verschiedenen</w:t>
      </w:r>
      <w:proofErr w:type="spellEnd"/>
      <w:r w:rsidRPr="004E246C">
        <w:rPr>
          <w:rFonts w:ascii="Times New Roman" w:eastAsia="Calibri" w:hAnsi="Times New Roman" w:cs="Times New Roman"/>
          <w:i/>
          <w:iCs/>
          <w:sz w:val="28"/>
          <w:szCs w:val="28"/>
        </w:rPr>
        <w:t xml:space="preserve"> </w:t>
      </w:r>
      <w:proofErr w:type="spellStart"/>
      <w:r w:rsidRPr="004E246C">
        <w:rPr>
          <w:rFonts w:ascii="Times New Roman" w:eastAsia="Calibri" w:hAnsi="Times New Roman" w:cs="Times New Roman"/>
          <w:i/>
          <w:iCs/>
          <w:sz w:val="28"/>
          <w:szCs w:val="28"/>
        </w:rPr>
        <w:t>Welten</w:t>
      </w:r>
      <w:proofErr w:type="spellEnd"/>
      <w:r w:rsidRPr="004E246C">
        <w:rPr>
          <w:rFonts w:ascii="Times New Roman" w:eastAsia="Calibri" w:hAnsi="Times New Roman" w:cs="Times New Roman"/>
          <w:i/>
          <w:iCs/>
          <w:sz w:val="28"/>
          <w:szCs w:val="28"/>
        </w:rPr>
        <w:t xml:space="preserve"> </w:t>
      </w:r>
      <w:proofErr w:type="spellStart"/>
      <w:r w:rsidRPr="004E246C">
        <w:rPr>
          <w:rFonts w:ascii="Times New Roman" w:eastAsia="Calibri" w:hAnsi="Times New Roman" w:cs="Times New Roman"/>
          <w:i/>
          <w:iCs/>
          <w:sz w:val="28"/>
          <w:szCs w:val="28"/>
        </w:rPr>
        <w:t>kommen</w:t>
      </w:r>
      <w:proofErr w:type="spellEnd"/>
      <w:r w:rsidRPr="004E246C">
        <w:rPr>
          <w:rFonts w:ascii="Times New Roman" w:eastAsia="Calibri" w:hAnsi="Times New Roman" w:cs="Times New Roman"/>
          <w:i/>
          <w:iCs/>
          <w:sz w:val="28"/>
          <w:szCs w:val="28"/>
        </w:rPr>
        <w:t xml:space="preserve"> </w:t>
      </w:r>
      <w:proofErr w:type="spellStart"/>
      <w:r w:rsidRPr="004E246C">
        <w:rPr>
          <w:rFonts w:ascii="Times New Roman" w:eastAsia="Calibri" w:hAnsi="Times New Roman" w:cs="Times New Roman"/>
          <w:i/>
          <w:iCs/>
          <w:sz w:val="28"/>
          <w:szCs w:val="28"/>
        </w:rPr>
        <w:t>wir</w:t>
      </w:r>
      <w:proofErr w:type="spellEnd"/>
      <w:r w:rsidRPr="004E246C">
        <w:rPr>
          <w:rFonts w:ascii="Times New Roman" w:eastAsia="Calibri" w:hAnsi="Times New Roman" w:cs="Times New Roman"/>
          <w:i/>
          <w:iCs/>
          <w:sz w:val="28"/>
          <w:szCs w:val="28"/>
        </w:rPr>
        <w:t xml:space="preserve"> </w:t>
      </w:r>
      <w:proofErr w:type="spellStart"/>
      <w:r w:rsidRPr="004E246C">
        <w:rPr>
          <w:rFonts w:ascii="Times New Roman" w:eastAsia="Calibri" w:hAnsi="Times New Roman" w:cs="Times New Roman"/>
          <w:i/>
          <w:iCs/>
          <w:sz w:val="28"/>
          <w:szCs w:val="28"/>
        </w:rPr>
        <w:t>nicht</w:t>
      </w:r>
      <w:proofErr w:type="spellEnd"/>
      <w:r w:rsidRPr="004E246C">
        <w:rPr>
          <w:rFonts w:ascii="Times New Roman" w:eastAsia="Calibri" w:hAnsi="Times New Roman" w:cs="Times New Roman"/>
          <w:i/>
          <w:iCs/>
          <w:sz w:val="28"/>
          <w:szCs w:val="28"/>
        </w:rPr>
        <w:t xml:space="preserve"> </w:t>
      </w:r>
      <w:proofErr w:type="spellStart"/>
      <w:r w:rsidRPr="004E246C">
        <w:rPr>
          <w:rFonts w:ascii="Times New Roman" w:eastAsia="Calibri" w:hAnsi="Times New Roman" w:cs="Times New Roman"/>
          <w:i/>
          <w:iCs/>
          <w:sz w:val="28"/>
          <w:szCs w:val="28"/>
        </w:rPr>
        <w:t>zurecht</w:t>
      </w:r>
      <w:proofErr w:type="spellEnd"/>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 xml:space="preserve"> </w:t>
      </w:r>
      <w:r w:rsidRPr="004E246C">
        <w:rPr>
          <w:rFonts w:ascii="Times New Roman" w:eastAsia="Calibri" w:hAnsi="Times New Roman" w:cs="Times New Roman"/>
          <w:sz w:val="28"/>
          <w:szCs w:val="28"/>
          <w:lang w:val="de-DE"/>
        </w:rPr>
        <w:t>[</w:t>
      </w:r>
      <w:r w:rsidRPr="004E246C">
        <w:rPr>
          <w:rFonts w:ascii="Times New Roman" w:eastAsia="Calibri" w:hAnsi="Times New Roman" w:cs="Times New Roman"/>
          <w:sz w:val="28"/>
          <w:szCs w:val="28"/>
          <w:lang w:val="uk-UA"/>
        </w:rPr>
        <w:t xml:space="preserve">73, с. </w:t>
      </w:r>
      <w:r w:rsidRPr="004E246C">
        <w:rPr>
          <w:rFonts w:ascii="Times New Roman" w:eastAsia="Calibri" w:hAnsi="Times New Roman" w:cs="Times New Roman"/>
          <w:sz w:val="28"/>
          <w:szCs w:val="28"/>
          <w:lang w:val="de-DE"/>
        </w:rPr>
        <w:t>139]</w:t>
      </w:r>
      <w:r w:rsidRPr="004E246C">
        <w:rPr>
          <w:rFonts w:ascii="Times New Roman" w:eastAsia="Calibri" w:hAnsi="Times New Roman" w:cs="Times New Roman"/>
          <w:sz w:val="28"/>
          <w:szCs w:val="28"/>
          <w:lang w:val="uk-UA"/>
        </w:rPr>
        <w:t>.</w:t>
      </w:r>
      <w:r w:rsidRPr="004E246C">
        <w:rPr>
          <w:rFonts w:ascii="Times New Roman" w:eastAsia="Calibri" w:hAnsi="Times New Roman" w:cs="Times New Roman"/>
          <w:i/>
          <w:iCs/>
          <w:sz w:val="28"/>
          <w:szCs w:val="28"/>
          <w:lang w:val="uk-UA"/>
        </w:rPr>
        <w:t xml:space="preserve"> Концепт </w:t>
      </w:r>
      <w:r w:rsidRPr="004E246C">
        <w:rPr>
          <w:rFonts w:ascii="Times New Roman" w:eastAsia="Times New Roman" w:hAnsi="Times New Roman" w:cs="Times New Roman"/>
          <w:sz w:val="28"/>
          <w:szCs w:val="28"/>
        </w:rPr>
        <w:t>LIEBE</w:t>
      </w:r>
      <w:r w:rsidRPr="004E246C">
        <w:rPr>
          <w:rFonts w:ascii="Times New Roman" w:eastAsia="Times New Roman" w:hAnsi="Times New Roman" w:cs="Times New Roman"/>
          <w:sz w:val="28"/>
          <w:szCs w:val="28"/>
          <w:lang w:val="uk-UA"/>
        </w:rPr>
        <w:t xml:space="preserve">/ЛЮБОВ </w:t>
      </w:r>
      <w:proofErr w:type="spellStart"/>
      <w:r w:rsidRPr="004E246C">
        <w:rPr>
          <w:rFonts w:ascii="Times New Roman" w:eastAsia="Times New Roman" w:hAnsi="Times New Roman" w:cs="Times New Roman"/>
          <w:sz w:val="28"/>
          <w:szCs w:val="28"/>
          <w:lang w:val="uk-UA"/>
        </w:rPr>
        <w:t>вербалізується</w:t>
      </w:r>
      <w:proofErr w:type="spellEnd"/>
      <w:r w:rsidRPr="004E246C">
        <w:rPr>
          <w:rFonts w:ascii="Times New Roman" w:eastAsia="Times New Roman" w:hAnsi="Times New Roman" w:cs="Times New Roman"/>
          <w:sz w:val="28"/>
          <w:szCs w:val="28"/>
          <w:lang w:val="uk-UA"/>
        </w:rPr>
        <w:t xml:space="preserve"> спільнокореневим словом, а саме дієсловом </w:t>
      </w:r>
      <w:proofErr w:type="spellStart"/>
      <w:r w:rsidRPr="004E246C">
        <w:rPr>
          <w:rFonts w:ascii="Times New Roman" w:eastAsia="Times New Roman" w:hAnsi="Times New Roman" w:cs="Times New Roman"/>
          <w:i/>
          <w:iCs/>
          <w:sz w:val="28"/>
          <w:szCs w:val="28"/>
          <w:lang w:val="en-US"/>
        </w:rPr>
        <w:t>lieben</w:t>
      </w:r>
      <w:proofErr w:type="spellEnd"/>
      <w:r w:rsidRPr="004E246C">
        <w:rPr>
          <w:rFonts w:ascii="Times New Roman" w:eastAsia="Calibri" w:hAnsi="Times New Roman" w:cs="Times New Roman"/>
          <w:i/>
          <w:iCs/>
          <w:sz w:val="28"/>
          <w:szCs w:val="28"/>
          <w:lang w:val="ru-RU"/>
        </w:rPr>
        <w:t xml:space="preserve"> </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Cs/>
          <w:sz w:val="28"/>
          <w:szCs w:val="28"/>
          <w:lang w:val="uk-UA"/>
        </w:rPr>
        <w:t>“</w:t>
      </w:r>
      <w:r w:rsidRPr="004E246C">
        <w:rPr>
          <w:rFonts w:ascii="Times New Roman" w:hAnsi="Times New Roman" w:cs="Times New Roman"/>
          <w:sz w:val="28"/>
          <w:shd w:val="clear" w:color="auto" w:fill="FEFEFE"/>
          <w:lang w:val="uk-UA"/>
        </w:rPr>
        <w:t>любити</w:t>
      </w:r>
      <w:r w:rsidRPr="004E246C">
        <w:rPr>
          <w:rFonts w:ascii="Times New Roman" w:hAnsi="Times New Roman" w:cs="Times New Roman"/>
          <w:iCs/>
          <w:sz w:val="28"/>
          <w:szCs w:val="28"/>
          <w:shd w:val="clear" w:color="auto" w:fill="FFFFFF"/>
          <w:lang w:val="uk-UA"/>
        </w:rPr>
        <w:t>”.</w:t>
      </w:r>
    </w:p>
    <w:p w:rsidR="00784F2D" w:rsidRDefault="004E246C" w:rsidP="004E246C">
      <w:pPr>
        <w:shd w:val="clear" w:color="auto" w:fill="FFFFFF"/>
        <w:spacing w:after="0" w:line="360" w:lineRule="auto"/>
        <w:ind w:firstLine="567"/>
        <w:jc w:val="both"/>
        <w:textAlignment w:val="baseline"/>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 xml:space="preserve">Так, засоби вербалізації досліджуваних концептів, детальніше ми розглядаємо в наступних параграфах роботи. </w:t>
      </w:r>
    </w:p>
    <w:p w:rsidR="00784F2D" w:rsidRDefault="00784F2D" w:rsidP="004E246C">
      <w:pPr>
        <w:shd w:val="clear" w:color="auto" w:fill="FFFFFF"/>
        <w:spacing w:after="0" w:line="360" w:lineRule="auto"/>
        <w:ind w:firstLine="567"/>
        <w:jc w:val="both"/>
        <w:textAlignment w:val="baseline"/>
        <w:rPr>
          <w:rFonts w:ascii="Times New Roman" w:eastAsia="Calibri" w:hAnsi="Times New Roman" w:cs="Times New Roman"/>
          <w:sz w:val="28"/>
          <w:szCs w:val="28"/>
          <w:lang w:val="uk-UA"/>
        </w:rPr>
      </w:pPr>
    </w:p>
    <w:p w:rsidR="00784F2D" w:rsidRDefault="00784F2D" w:rsidP="004E246C">
      <w:pPr>
        <w:shd w:val="clear" w:color="auto" w:fill="FFFFFF"/>
        <w:spacing w:after="0" w:line="360" w:lineRule="auto"/>
        <w:ind w:firstLine="567"/>
        <w:jc w:val="both"/>
        <w:textAlignment w:val="baseline"/>
        <w:rPr>
          <w:rFonts w:ascii="Times New Roman" w:eastAsia="Calibri" w:hAnsi="Times New Roman" w:cs="Times New Roman"/>
          <w:sz w:val="28"/>
          <w:szCs w:val="28"/>
          <w:lang w:val="uk-UA"/>
        </w:rPr>
      </w:pPr>
    </w:p>
    <w:p w:rsidR="00784F2D" w:rsidRPr="004E246C" w:rsidRDefault="00784F2D" w:rsidP="004E246C">
      <w:pPr>
        <w:shd w:val="clear" w:color="auto" w:fill="FFFFFF"/>
        <w:spacing w:after="0" w:line="360" w:lineRule="auto"/>
        <w:ind w:firstLine="567"/>
        <w:jc w:val="both"/>
        <w:textAlignment w:val="baseline"/>
        <w:rPr>
          <w:rFonts w:ascii="Times New Roman" w:eastAsia="Calibri" w:hAnsi="Times New Roman" w:cs="Times New Roman"/>
          <w:sz w:val="28"/>
          <w:szCs w:val="28"/>
          <w:lang w:val="uk-UA"/>
        </w:rPr>
      </w:pPr>
    </w:p>
    <w:p w:rsidR="004E246C" w:rsidRDefault="004E246C" w:rsidP="004E246C">
      <w:pPr>
        <w:shd w:val="clear" w:color="auto" w:fill="FFFFFF"/>
        <w:spacing w:after="0" w:line="360" w:lineRule="auto"/>
        <w:ind w:firstLine="567"/>
        <w:jc w:val="center"/>
        <w:textAlignment w:val="baseline"/>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lastRenderedPageBreak/>
        <w:t xml:space="preserve">2.2.1. Вербалізація концепту </w:t>
      </w:r>
      <w:r w:rsidRPr="004E246C">
        <w:rPr>
          <w:rFonts w:ascii="Times New Roman" w:hAnsi="Times New Roman" w:cs="Times New Roman"/>
          <w:b/>
          <w:bCs/>
          <w:sz w:val="28"/>
          <w:szCs w:val="28"/>
        </w:rPr>
        <w:t>LIEBE</w:t>
      </w:r>
      <w:r w:rsidRPr="004E246C">
        <w:rPr>
          <w:rFonts w:ascii="Times New Roman" w:hAnsi="Times New Roman" w:cs="Times New Roman"/>
          <w:b/>
          <w:bCs/>
          <w:sz w:val="28"/>
          <w:szCs w:val="28"/>
          <w:lang w:val="uk-UA"/>
        </w:rPr>
        <w:t xml:space="preserve"> / ЛЮБОВ</w:t>
      </w:r>
    </w:p>
    <w:p w:rsidR="00784F2D" w:rsidRPr="004E246C" w:rsidRDefault="00784F2D" w:rsidP="004E246C">
      <w:pPr>
        <w:shd w:val="clear" w:color="auto" w:fill="FFFFFF"/>
        <w:spacing w:after="0" w:line="360" w:lineRule="auto"/>
        <w:ind w:firstLine="567"/>
        <w:jc w:val="center"/>
        <w:textAlignment w:val="baseline"/>
        <w:rPr>
          <w:rFonts w:ascii="Times New Roman" w:hAnsi="Times New Roman" w:cs="Times New Roman"/>
          <w:sz w:val="28"/>
          <w:szCs w:val="28"/>
          <w:lang w:val="uk-UA"/>
        </w:rPr>
      </w:pPr>
    </w:p>
    <w:p w:rsidR="004E246C" w:rsidRPr="004E246C" w:rsidRDefault="004E246C" w:rsidP="004E246C">
      <w:pPr>
        <w:spacing w:after="0" w:line="360" w:lineRule="auto"/>
        <w:ind w:firstLine="720"/>
        <w:jc w:val="both"/>
        <w:rPr>
          <w:rFonts w:ascii="Times New Roman" w:hAnsi="Times New Roman" w:cs="Times New Roman"/>
          <w:sz w:val="28"/>
          <w:szCs w:val="28"/>
          <w:shd w:val="clear" w:color="auto" w:fill="FFFFFF"/>
          <w:lang w:val="uk-UA"/>
        </w:rPr>
      </w:pPr>
      <w:r w:rsidRPr="004E246C">
        <w:rPr>
          <w:rFonts w:ascii="Times New Roman" w:hAnsi="Times New Roman" w:cs="Times New Roman"/>
          <w:sz w:val="28"/>
          <w:szCs w:val="28"/>
          <w:lang w:val="uk-UA"/>
        </w:rPr>
        <w:t>Звертаючись до теми кохання, автор відходить від звичайного буденного уявлення про любов як щастя і підкреслює таку її рису, як різноманітність [26, с. 92</w:t>
      </w:r>
      <w:r w:rsidRPr="004E246C">
        <w:rPr>
          <w:rStyle w:val="af2"/>
          <w:rFonts w:ascii="Times New Roman" w:hAnsi="Times New Roman" w:cs="Times New Roman"/>
          <w:sz w:val="28"/>
          <w:szCs w:val="28"/>
          <w:bdr w:val="none" w:sz="0" w:space="0" w:color="auto" w:frame="1"/>
          <w:shd w:val="clear" w:color="auto" w:fill="FFFFFF"/>
          <w:lang w:val="uk-UA"/>
        </w:rPr>
        <w:t xml:space="preserve">]. </w:t>
      </w:r>
      <w:r w:rsidRPr="005230BC">
        <w:rPr>
          <w:rStyle w:val="af2"/>
          <w:rFonts w:ascii="Times New Roman" w:hAnsi="Times New Roman" w:cs="Times New Roman"/>
          <w:b w:val="0"/>
          <w:bCs w:val="0"/>
          <w:sz w:val="28"/>
          <w:szCs w:val="28"/>
          <w:bdr w:val="none" w:sz="0" w:space="0" w:color="auto" w:frame="1"/>
          <w:shd w:val="clear" w:color="auto" w:fill="FFFFFF"/>
          <w:lang w:val="uk-UA"/>
        </w:rPr>
        <w:t>У першому оповіданні</w:t>
      </w:r>
      <w:r w:rsidRPr="004E246C">
        <w:rPr>
          <w:rStyle w:val="af2"/>
          <w:rFonts w:ascii="Times New Roman" w:hAnsi="Times New Roman" w:cs="Times New Roman"/>
          <w:sz w:val="28"/>
          <w:szCs w:val="28"/>
          <w:bdr w:val="none" w:sz="0" w:space="0" w:color="auto" w:frame="1"/>
          <w:shd w:val="clear" w:color="auto" w:fill="FFFFFF"/>
          <w:lang w:val="uk-UA"/>
        </w:rPr>
        <w:t xml:space="preserve">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Das</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Mädchen</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mit</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der</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Eidechse</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спостерігаємо аморальне кохання між чоловіком та його дружиною. Автор не відразу показує нам причину такого кохання, і точно не вказує на неї, а дозволяє нам зробити висновок, що чоловік силою примусив жінку до статевого акту</w:t>
      </w:r>
      <w:r w:rsidRPr="004E246C">
        <w:rPr>
          <w:rFonts w:ascii="Times New Roman" w:hAnsi="Times New Roman" w:cs="Times New Roman"/>
          <w:sz w:val="28"/>
          <w:szCs w:val="28"/>
          <w:shd w:val="clear" w:color="auto" w:fill="FFFFFF"/>
          <w:lang w:val="ru-RU"/>
        </w:rPr>
        <w:t xml:space="preserve">. </w:t>
      </w:r>
      <w:r w:rsidRPr="004E246C">
        <w:rPr>
          <w:rFonts w:ascii="Times New Roman" w:hAnsi="Times New Roman" w:cs="Times New Roman"/>
          <w:sz w:val="28"/>
          <w:szCs w:val="28"/>
          <w:shd w:val="clear" w:color="auto" w:fill="FFFFFF"/>
          <w:lang w:val="uk-UA"/>
        </w:rPr>
        <w:t xml:space="preserve">Дізнатися правду нам допомагають роздуми головного героя та його розмови з матір’ю, коли син не розуміє холодного відношення матері до себе і запитує: </w:t>
      </w:r>
      <w:r w:rsidRPr="004E246C">
        <w:rPr>
          <w:rFonts w:ascii="Times New Roman" w:hAnsi="Times New Roman" w:cs="Times New Roman"/>
          <w:i/>
          <w:iCs/>
          <w:sz w:val="28"/>
          <w:szCs w:val="28"/>
          <w:shd w:val="clear" w:color="auto" w:fill="FFFFFF"/>
        </w:rPr>
        <w:t>“</w:t>
      </w:r>
      <w:bookmarkStart w:id="19" w:name="_Hlk24590397"/>
      <w:proofErr w:type="spellStart"/>
      <w:r w:rsidRPr="004E246C">
        <w:rPr>
          <w:rFonts w:ascii="Times New Roman" w:hAnsi="Times New Roman" w:cs="Times New Roman"/>
          <w:i/>
          <w:iCs/>
          <w:sz w:val="28"/>
          <w:szCs w:val="28"/>
          <w:shd w:val="clear" w:color="auto" w:fill="FEFEFE"/>
        </w:rPr>
        <w:t>Hat</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Vater</w:t>
      </w:r>
      <w:proofErr w:type="spellEnd"/>
      <w:r w:rsidRPr="004E246C">
        <w:rPr>
          <w:rFonts w:ascii="Times New Roman" w:hAnsi="Times New Roman" w:cs="Times New Roman"/>
          <w:i/>
          <w:iCs/>
          <w:sz w:val="28"/>
          <w:szCs w:val="28"/>
          <w:shd w:val="clear" w:color="auto" w:fill="FEFEFE"/>
        </w:rPr>
        <w:t xml:space="preserve"> </w:t>
      </w:r>
      <w:bookmarkEnd w:id="19"/>
      <w:proofErr w:type="spellStart"/>
      <w:r w:rsidRPr="004E246C">
        <w:rPr>
          <w:rFonts w:ascii="Times New Roman" w:hAnsi="Times New Roman" w:cs="Times New Roman"/>
          <w:i/>
          <w:iCs/>
          <w:sz w:val="28"/>
          <w:szCs w:val="28"/>
          <w:shd w:val="clear" w:color="auto" w:fill="FEFEFE"/>
        </w:rPr>
        <w:t>dich</w:t>
      </w:r>
      <w:proofErr w:type="spellEnd"/>
      <w:r w:rsidRPr="004E246C">
        <w:rPr>
          <w:rFonts w:ascii="Times New Roman" w:hAnsi="Times New Roman" w:cs="Times New Roman"/>
          <w:i/>
          <w:iCs/>
          <w:sz w:val="28"/>
          <w:szCs w:val="28"/>
          <w:shd w:val="clear" w:color="auto" w:fill="FEFEFE"/>
          <w:lang w:val="uk-UA"/>
        </w:rPr>
        <w:t xml:space="preserve"> […]</w:t>
      </w:r>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vergewaltigt</w:t>
      </w:r>
      <w:proofErr w:type="spellEnd"/>
      <w:r w:rsidRPr="004E246C">
        <w:rPr>
          <w:rFonts w:ascii="Times New Roman" w:hAnsi="Times New Roman" w:cs="Times New Roman"/>
          <w:i/>
          <w:iCs/>
          <w:sz w:val="28"/>
          <w:szCs w:val="28"/>
          <w:shd w:val="clear" w:color="auto" w:fill="FEFEFE"/>
        </w:rPr>
        <w:t>?</w:t>
      </w:r>
      <w:r w:rsidRPr="004E246C">
        <w:rPr>
          <w:rFonts w:ascii="Times New Roman" w:hAnsi="Times New Roman" w:cs="Times New Roman"/>
          <w:i/>
          <w:iCs/>
          <w:sz w:val="28"/>
          <w:szCs w:val="28"/>
          <w:shd w:val="clear" w:color="auto" w:fill="FFFFFF"/>
        </w:rPr>
        <w:t>”</w:t>
      </w:r>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shd w:val="clear" w:color="auto" w:fill="FFFFFF"/>
          <w:lang w:val="uk-UA"/>
        </w:rPr>
        <w:t>[73, с. 29 ]</w:t>
      </w:r>
      <w:r w:rsidRPr="004E246C">
        <w:rPr>
          <w:rFonts w:ascii="Times New Roman" w:hAnsi="Times New Roman" w:cs="Times New Roman"/>
          <w:sz w:val="28"/>
          <w:szCs w:val="28"/>
          <w:shd w:val="clear" w:color="auto" w:fill="FEFEFE"/>
          <w:lang w:val="uk-UA"/>
        </w:rPr>
        <w:t xml:space="preserve">. Жінка ж не може нічого сказати, бо скільки років вона це замовчувала, тримала в собі, а чоловік </w:t>
      </w:r>
      <w:r w:rsidRPr="004E246C">
        <w:rPr>
          <w:rFonts w:ascii="Times New Roman" w:hAnsi="Times New Roman" w:cs="Times New Roman"/>
          <w:sz w:val="28"/>
          <w:szCs w:val="28"/>
          <w:shd w:val="clear" w:color="auto" w:fill="FFFFFF"/>
          <w:lang w:val="uk-UA"/>
        </w:rPr>
        <w:t>жодного разу за все подружнє життя, не знайшов мужності визнати свою провину. Факт відсутності засобів вербалізації насильства чоловіка над жінкою дозволяє зробити припущення, що ця тема є табу у німецькому суспільстві.</w:t>
      </w:r>
    </w:p>
    <w:p w:rsidR="004E246C" w:rsidRPr="004E246C" w:rsidRDefault="004E246C" w:rsidP="004E246C">
      <w:pPr>
        <w:spacing w:after="0" w:line="360" w:lineRule="auto"/>
        <w:ind w:firstLine="720"/>
        <w:jc w:val="both"/>
        <w:rPr>
          <w:rFonts w:ascii="Times New Roman" w:hAnsi="Times New Roman" w:cs="Times New Roman"/>
          <w:sz w:val="28"/>
          <w:szCs w:val="28"/>
          <w:shd w:val="clear" w:color="auto" w:fill="FFFFFF"/>
          <w:lang w:val="uk-UA"/>
        </w:rPr>
      </w:pPr>
      <w:r w:rsidRPr="004E246C">
        <w:rPr>
          <w:rFonts w:ascii="Times New Roman" w:hAnsi="Times New Roman" w:cs="Times New Roman"/>
          <w:sz w:val="28"/>
          <w:szCs w:val="28"/>
          <w:shd w:val="clear" w:color="auto" w:fill="FFFFFF"/>
          <w:lang w:val="uk-UA"/>
        </w:rPr>
        <w:t xml:space="preserve">У творі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Zuckererbsen</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любов – трагічно-іронічна, оскільки герой часто подорожує, створює сім’ї в трьох містах. Спочатку він задоволений своїм життям, для нього це як гра, але він розуміє, що йому потрібно буде зробити вибір, котру з трьох жінок він, все ж таки, любить. Героя спіткали різні проблеми, іноді з котроюсь з його жінок, але він завжди міг приїхати до іншої дружини і відволіктись від проблем, ніби “поринути в кохання”. Можемо зазначити, що автор іронічно показує любов зокрема в уривку оповідання, коли герой пише листи з відрядження кожній жінці і кожній зізнається в коханні: </w:t>
      </w:r>
      <w:bookmarkStart w:id="20" w:name="_Hlk24414579"/>
      <w:proofErr w:type="spellStart"/>
      <w:r w:rsidRPr="004E246C">
        <w:rPr>
          <w:rFonts w:ascii="Times New Roman" w:hAnsi="Times New Roman" w:cs="Times New Roman"/>
          <w:i/>
          <w:iCs/>
          <w:sz w:val="28"/>
          <w:szCs w:val="28"/>
          <w:shd w:val="clear" w:color="auto" w:fill="FEFEFE"/>
        </w:rPr>
        <w:t>Er</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schrieb</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daß</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er</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sie</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liebe</w:t>
      </w:r>
      <w:bookmarkEnd w:id="20"/>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und</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unterschrieb</w:t>
      </w:r>
      <w:proofErr w:type="spellEnd"/>
      <w:r w:rsidRPr="004E246C">
        <w:rPr>
          <w:rFonts w:ascii="Times New Roman" w:hAnsi="Times New Roman" w:cs="Times New Roman"/>
          <w:i/>
          <w:iCs/>
          <w:sz w:val="28"/>
          <w:szCs w:val="28"/>
          <w:shd w:val="clear" w:color="auto" w:fill="FEFEFE"/>
          <w:lang w:val="uk-UA"/>
        </w:rPr>
        <w:t xml:space="preserve"> </w:t>
      </w:r>
      <w:r w:rsidRPr="004E246C">
        <w:rPr>
          <w:rFonts w:ascii="Times New Roman" w:hAnsi="Times New Roman" w:cs="Times New Roman"/>
          <w:i/>
          <w:iCs/>
          <w:sz w:val="28"/>
          <w:szCs w:val="28"/>
          <w:shd w:val="clear" w:color="auto" w:fill="FFFFFF"/>
          <w:lang w:val="uk-UA"/>
        </w:rPr>
        <w:t xml:space="preserve">   […] </w:t>
      </w:r>
      <w:proofErr w:type="spellStart"/>
      <w:r w:rsidRPr="004E246C">
        <w:rPr>
          <w:rFonts w:ascii="Times New Roman" w:hAnsi="Times New Roman" w:cs="Times New Roman"/>
          <w:i/>
          <w:iCs/>
          <w:sz w:val="28"/>
          <w:szCs w:val="28"/>
          <w:shd w:val="clear" w:color="auto" w:fill="FEFEFE"/>
        </w:rPr>
        <w:t>Ich</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liebe</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Dich</w:t>
      </w:r>
      <w:proofErr w:type="spellEnd"/>
      <w:r w:rsidRPr="004E246C">
        <w:rPr>
          <w:rFonts w:ascii="Times New Roman" w:hAnsi="Times New Roman" w:cs="Times New Roman"/>
          <w:i/>
          <w:iCs/>
          <w:sz w:val="28"/>
          <w:szCs w:val="28"/>
          <w:shd w:val="clear" w:color="auto" w:fill="FEFEFE"/>
          <w:lang w:val="uk-UA"/>
        </w:rPr>
        <w:t xml:space="preserve"> [ … ]</w:t>
      </w:r>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EFEFE"/>
        </w:rPr>
        <w:t>Ich</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liebe</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und</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vermisse</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Dich</w:t>
      </w:r>
      <w:proofErr w:type="spellEnd"/>
      <w:r w:rsidRPr="004E246C">
        <w:rPr>
          <w:rFonts w:ascii="Times New Roman" w:hAnsi="Times New Roman" w:cs="Times New Roman"/>
          <w:sz w:val="24"/>
          <w:szCs w:val="20"/>
          <w:shd w:val="clear" w:color="auto" w:fill="FEFEFE"/>
          <w:lang w:val="uk-UA"/>
        </w:rPr>
        <w:t xml:space="preserve"> </w:t>
      </w:r>
      <w:r w:rsidRPr="004E246C">
        <w:rPr>
          <w:rFonts w:ascii="Times New Roman" w:hAnsi="Times New Roman" w:cs="Times New Roman"/>
          <w:sz w:val="28"/>
          <w:szCs w:val="28"/>
          <w:shd w:val="clear" w:color="auto" w:fill="FFFFFF"/>
          <w:lang w:val="uk-UA"/>
        </w:rPr>
        <w:t xml:space="preserve">[73, с. 95]. </w:t>
      </w:r>
    </w:p>
    <w:p w:rsidR="004E246C" w:rsidRPr="004E246C" w:rsidRDefault="004E246C" w:rsidP="004E246C">
      <w:pPr>
        <w:spacing w:after="0" w:line="360" w:lineRule="auto"/>
        <w:ind w:firstLine="720"/>
        <w:jc w:val="both"/>
        <w:rPr>
          <w:rFonts w:ascii="Times New Roman" w:hAnsi="Times New Roman" w:cs="Times New Roman"/>
          <w:sz w:val="28"/>
          <w:szCs w:val="28"/>
          <w:shd w:val="clear" w:color="auto" w:fill="FFFFFF"/>
          <w:lang w:val="uk-UA"/>
        </w:rPr>
      </w:pPr>
      <w:r w:rsidRPr="004E246C">
        <w:rPr>
          <w:rFonts w:ascii="Times New Roman" w:hAnsi="Times New Roman" w:cs="Times New Roman"/>
          <w:sz w:val="28"/>
          <w:szCs w:val="28"/>
          <w:shd w:val="clear" w:color="auto" w:fill="FFFFFF"/>
          <w:lang w:val="uk-UA"/>
        </w:rPr>
        <w:t xml:space="preserve">Можемо припустити, що автор показує такі почуття, хоче наштовхнути на думку, що кохання втратило свою цінність, адже не можна любити трьох жінок одночасно. Роздуми головного героя мають форму внутрішнього монологу і допомагають зрозуміти його життєву філософію та осмислення такого почуття як любов.  Життя вирішило все за головного героя, після того </w:t>
      </w:r>
      <w:r w:rsidRPr="004E246C">
        <w:rPr>
          <w:rFonts w:ascii="Times New Roman" w:hAnsi="Times New Roman" w:cs="Times New Roman"/>
          <w:sz w:val="28"/>
          <w:szCs w:val="28"/>
          <w:shd w:val="clear" w:color="auto" w:fill="FFFFFF"/>
          <w:lang w:val="uk-UA"/>
        </w:rPr>
        <w:lastRenderedPageBreak/>
        <w:t xml:space="preserve">як він захворів, а потім втратив можливість вільно пересуватися, він повністю став залежним від всіх трьох своїх жінок. Так, головний герой передає свої почуття через слова </w:t>
      </w:r>
      <w:proofErr w:type="spellStart"/>
      <w:r w:rsidRPr="004E246C">
        <w:rPr>
          <w:rFonts w:ascii="Times New Roman" w:hAnsi="Times New Roman" w:cs="Times New Roman"/>
          <w:i/>
          <w:iCs/>
          <w:sz w:val="28"/>
          <w:szCs w:val="28"/>
          <w:shd w:val="clear" w:color="auto" w:fill="FFFFFF"/>
          <w:lang w:val="en-US"/>
        </w:rPr>
        <w:t>lieben</w:t>
      </w:r>
      <w:proofErr w:type="spellEnd"/>
      <w:r w:rsidRPr="004E246C">
        <w:rPr>
          <w:rFonts w:ascii="Times New Roman" w:hAnsi="Times New Roman" w:cs="Times New Roman"/>
          <w:sz w:val="28"/>
          <w:szCs w:val="28"/>
          <w:shd w:val="clear" w:color="auto" w:fill="FFFFFF"/>
          <w:lang w:val="ru-RU"/>
        </w:rPr>
        <w:t xml:space="preserve"> “</w:t>
      </w:r>
      <w:r w:rsidRPr="004E246C">
        <w:rPr>
          <w:rFonts w:ascii="Times New Roman" w:hAnsi="Times New Roman" w:cs="Times New Roman"/>
          <w:sz w:val="28"/>
          <w:szCs w:val="28"/>
          <w:shd w:val="clear" w:color="auto" w:fill="FFFFFF"/>
          <w:lang w:val="uk-UA"/>
        </w:rPr>
        <w:t>любити</w:t>
      </w:r>
      <w:r w:rsidRPr="004E246C">
        <w:rPr>
          <w:rFonts w:ascii="Times New Roman" w:hAnsi="Times New Roman" w:cs="Times New Roman"/>
          <w:sz w:val="28"/>
          <w:szCs w:val="28"/>
          <w:shd w:val="clear" w:color="auto" w:fill="FFFFFF"/>
          <w:lang w:val="ru-RU"/>
        </w:rPr>
        <w:t>”</w:t>
      </w:r>
      <w:r w:rsidRPr="004E246C">
        <w:rPr>
          <w:rFonts w:ascii="Times New Roman" w:hAnsi="Times New Roman" w:cs="Times New Roman"/>
          <w:sz w:val="28"/>
          <w:szCs w:val="28"/>
          <w:shd w:val="clear" w:color="auto" w:fill="FFFFFF"/>
          <w:lang w:val="uk-UA"/>
        </w:rPr>
        <w:t>,</w:t>
      </w:r>
      <w:r w:rsidRPr="004E246C">
        <w:rPr>
          <w:rFonts w:ascii="Times New Roman" w:hAnsi="Times New Roman" w:cs="Times New Roman"/>
          <w:sz w:val="28"/>
          <w:szCs w:val="28"/>
          <w:shd w:val="clear" w:color="auto" w:fill="FFFFFF"/>
          <w:lang w:val="ru-RU"/>
        </w:rPr>
        <w:t xml:space="preserve"> </w:t>
      </w:r>
      <w:proofErr w:type="spellStart"/>
      <w:r w:rsidRPr="004E246C">
        <w:rPr>
          <w:rFonts w:ascii="Times New Roman" w:hAnsi="Times New Roman" w:cs="Times New Roman"/>
          <w:i/>
          <w:iCs/>
          <w:sz w:val="28"/>
          <w:szCs w:val="28"/>
          <w:shd w:val="clear" w:color="auto" w:fill="FFFFFF"/>
          <w:lang w:val="en-US"/>
        </w:rPr>
        <w:t>vermissen</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shd w:val="clear" w:color="auto" w:fill="FFFFFF"/>
          <w:lang w:val="ru-RU"/>
        </w:rPr>
        <w:t>“</w:t>
      </w:r>
      <w:r w:rsidRPr="004E246C">
        <w:rPr>
          <w:rFonts w:ascii="Times New Roman" w:hAnsi="Times New Roman" w:cs="Times New Roman"/>
          <w:sz w:val="28"/>
          <w:szCs w:val="28"/>
          <w:shd w:val="clear" w:color="auto" w:fill="FFFFFF"/>
          <w:lang w:val="uk-UA"/>
        </w:rPr>
        <w:t>сумувати</w:t>
      </w:r>
      <w:r w:rsidRPr="004E246C">
        <w:rPr>
          <w:rFonts w:ascii="Times New Roman" w:hAnsi="Times New Roman" w:cs="Times New Roman"/>
          <w:sz w:val="28"/>
          <w:szCs w:val="28"/>
          <w:shd w:val="clear" w:color="auto" w:fill="FFFFFF"/>
          <w:lang w:val="ru-RU"/>
        </w:rPr>
        <w:t>”</w:t>
      </w:r>
      <w:r w:rsidRPr="004E246C">
        <w:rPr>
          <w:rFonts w:ascii="Times New Roman" w:hAnsi="Times New Roman" w:cs="Times New Roman"/>
          <w:sz w:val="28"/>
          <w:szCs w:val="28"/>
          <w:shd w:val="clear" w:color="auto" w:fill="FFFFFF"/>
          <w:lang w:val="uk-UA"/>
        </w:rPr>
        <w:t>.</w:t>
      </w:r>
    </w:p>
    <w:p w:rsidR="004E246C" w:rsidRPr="004E246C" w:rsidRDefault="004E246C" w:rsidP="004E246C">
      <w:pPr>
        <w:spacing w:after="0" w:line="360" w:lineRule="auto"/>
        <w:ind w:firstLine="720"/>
        <w:jc w:val="both"/>
        <w:rPr>
          <w:rFonts w:ascii="Times New Roman" w:hAnsi="Times New Roman" w:cs="Times New Roman"/>
          <w:sz w:val="28"/>
          <w:szCs w:val="28"/>
          <w:shd w:val="clear" w:color="auto" w:fill="FFFFFF"/>
          <w:lang w:val="uk-UA"/>
        </w:rPr>
      </w:pPr>
      <w:r w:rsidRPr="004E246C">
        <w:rPr>
          <w:rFonts w:ascii="Times New Roman" w:hAnsi="Times New Roman" w:cs="Times New Roman"/>
          <w:sz w:val="28"/>
          <w:szCs w:val="28"/>
          <w:shd w:val="clear" w:color="auto" w:fill="FFFFFF"/>
          <w:lang w:val="uk-UA"/>
        </w:rPr>
        <w:t xml:space="preserve">В оповіданні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rPr>
        <w:t>Die</w:t>
      </w:r>
      <w:proofErr w:type="spellEnd"/>
      <w:r w:rsidRPr="004E246C">
        <w:rPr>
          <w:rFonts w:ascii="Times New Roman" w:hAnsi="Times New Roman" w:cs="Times New Roman"/>
          <w:sz w:val="28"/>
          <w:szCs w:val="28"/>
          <w:shd w:val="clear" w:color="auto" w:fill="FFFFFF"/>
        </w:rPr>
        <w:t xml:space="preserve"> </w:t>
      </w:r>
      <w:proofErr w:type="spellStart"/>
      <w:r w:rsidRPr="004E246C">
        <w:rPr>
          <w:rFonts w:ascii="Times New Roman" w:hAnsi="Times New Roman" w:cs="Times New Roman"/>
          <w:sz w:val="28"/>
          <w:szCs w:val="28"/>
          <w:shd w:val="clear" w:color="auto" w:fill="FFFFFF"/>
        </w:rPr>
        <w:t>Frau</w:t>
      </w:r>
      <w:proofErr w:type="spellEnd"/>
      <w:r w:rsidRPr="004E246C">
        <w:rPr>
          <w:rFonts w:ascii="Times New Roman" w:hAnsi="Times New Roman" w:cs="Times New Roman"/>
          <w:sz w:val="28"/>
          <w:szCs w:val="28"/>
          <w:shd w:val="clear" w:color="auto" w:fill="FFFFFF"/>
        </w:rPr>
        <w:t xml:space="preserve"> </w:t>
      </w:r>
      <w:proofErr w:type="spellStart"/>
      <w:r w:rsidRPr="004E246C">
        <w:rPr>
          <w:rFonts w:ascii="Times New Roman" w:hAnsi="Times New Roman" w:cs="Times New Roman"/>
          <w:sz w:val="28"/>
          <w:szCs w:val="28"/>
          <w:shd w:val="clear" w:color="auto" w:fill="FFFFFF"/>
        </w:rPr>
        <w:t>an</w:t>
      </w:r>
      <w:proofErr w:type="spellEnd"/>
      <w:r w:rsidRPr="004E246C">
        <w:rPr>
          <w:rFonts w:ascii="Times New Roman" w:hAnsi="Times New Roman" w:cs="Times New Roman"/>
          <w:sz w:val="28"/>
          <w:szCs w:val="28"/>
          <w:shd w:val="clear" w:color="auto" w:fill="FFFFFF"/>
        </w:rPr>
        <w:t xml:space="preserve"> </w:t>
      </w:r>
      <w:proofErr w:type="spellStart"/>
      <w:r w:rsidRPr="004E246C">
        <w:rPr>
          <w:rFonts w:ascii="Times New Roman" w:hAnsi="Times New Roman" w:cs="Times New Roman"/>
          <w:sz w:val="28"/>
          <w:szCs w:val="28"/>
          <w:shd w:val="clear" w:color="auto" w:fill="FFFFFF"/>
        </w:rPr>
        <w:t>der</w:t>
      </w:r>
      <w:proofErr w:type="spellEnd"/>
      <w:r w:rsidRPr="004E246C">
        <w:rPr>
          <w:rFonts w:ascii="Times New Roman" w:hAnsi="Times New Roman" w:cs="Times New Roman"/>
          <w:sz w:val="28"/>
          <w:szCs w:val="28"/>
          <w:shd w:val="clear" w:color="auto" w:fill="FFFFFF"/>
        </w:rPr>
        <w:t xml:space="preserve"> </w:t>
      </w:r>
      <w:proofErr w:type="spellStart"/>
      <w:r w:rsidRPr="004E246C">
        <w:rPr>
          <w:rFonts w:ascii="Times New Roman" w:hAnsi="Times New Roman" w:cs="Times New Roman"/>
          <w:sz w:val="28"/>
          <w:szCs w:val="28"/>
          <w:shd w:val="clear" w:color="auto" w:fill="FFFFFF"/>
        </w:rPr>
        <w:t>Tankstelle</w:t>
      </w:r>
      <w:proofErr w:type="spellEnd"/>
      <w:r w:rsidRPr="004E246C">
        <w:rPr>
          <w:rFonts w:ascii="Times New Roman" w:hAnsi="Times New Roman" w:cs="Times New Roman"/>
          <w:sz w:val="28"/>
          <w:szCs w:val="28"/>
          <w:shd w:val="clear" w:color="auto" w:fill="FFFFFF"/>
        </w:rPr>
        <w:t>” </w:t>
      </w:r>
      <w:r w:rsidRPr="004E246C">
        <w:rPr>
          <w:rFonts w:ascii="Times New Roman" w:hAnsi="Times New Roman" w:cs="Times New Roman"/>
          <w:sz w:val="28"/>
          <w:szCs w:val="28"/>
          <w:shd w:val="clear" w:color="auto" w:fill="FFFFFF"/>
          <w:lang w:val="uk-UA"/>
        </w:rPr>
        <w:t xml:space="preserve">автор розвіює стереотип про важливість правил як головних елементів щасливого сімейного затишку.  Любов зображена в цьому романі дещо містично, оскільки головний герой постійно бачив сон,  в якому він приїжджає на  заправку, де працює жінка, яка старіє тільки до 40 років. Головний герой з роками втратив почуття кохання до своєї жінки, можливо він кохає ту жінку, яку бачив уві сні. Герої жили за правилами, але кохання зникло, “втекло” від них. Герой роздумує над тим чи може він </w:t>
      </w:r>
      <w:proofErr w:type="spellStart"/>
      <w:r w:rsidRPr="004E246C">
        <w:rPr>
          <w:rFonts w:ascii="Times New Roman" w:hAnsi="Times New Roman" w:cs="Times New Roman"/>
          <w:i/>
          <w:iCs/>
          <w:sz w:val="28"/>
          <w:szCs w:val="28"/>
          <w:shd w:val="clear" w:color="auto" w:fill="FEFEFE"/>
        </w:rPr>
        <w:t>ein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zweites</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Mal</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verlieben</w:t>
      </w:r>
      <w:proofErr w:type="spellEnd"/>
      <w:r w:rsidRPr="004E246C">
        <w:rPr>
          <w:rFonts w:ascii="Times New Roman" w:hAnsi="Times New Roman" w:cs="Times New Roman"/>
          <w:sz w:val="28"/>
          <w:szCs w:val="28"/>
          <w:shd w:val="clear" w:color="auto" w:fill="FFFFFF"/>
          <w:lang w:val="uk-UA"/>
        </w:rPr>
        <w:t xml:space="preserve"> “закохатися вдруге” в свою дружину. Можливо він знає вже про неї так багато. </w:t>
      </w:r>
      <w:proofErr w:type="spellStart"/>
      <w:r w:rsidRPr="004E246C">
        <w:rPr>
          <w:rFonts w:ascii="Times New Roman" w:hAnsi="Times New Roman" w:cs="Times New Roman"/>
          <w:i/>
          <w:iCs/>
          <w:sz w:val="28"/>
          <w:szCs w:val="28"/>
          <w:shd w:val="clear" w:color="auto" w:fill="FEFEFE"/>
        </w:rPr>
        <w:t>Kennt</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man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den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anderen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beim</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zweiten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Mal</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nicht</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viel</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zu</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gut</w:t>
      </w:r>
      <w:proofErr w:type="spellEnd"/>
      <w:r w:rsidRPr="004E246C">
        <w:rPr>
          <w:rFonts w:ascii="Times New Roman" w:hAnsi="Times New Roman" w:cs="Times New Roman"/>
          <w:i/>
          <w:iCs/>
          <w:sz w:val="28"/>
          <w:szCs w:val="28"/>
          <w:shd w:val="clear" w:color="auto" w:fill="FEFEFE"/>
        </w:rPr>
        <w:t>?</w:t>
      </w:r>
      <w:r w:rsidRPr="004E246C">
        <w:rPr>
          <w:rFonts w:ascii="Times New Roman" w:hAnsi="Times New Roman" w:cs="Times New Roman"/>
          <w:i/>
          <w:iCs/>
          <w:sz w:val="28"/>
          <w:szCs w:val="28"/>
          <w:shd w:val="clear" w:color="auto" w:fill="FEFEFE"/>
          <w:lang w:val="uk-UA"/>
        </w:rPr>
        <w:t>.</w:t>
      </w:r>
      <w:r w:rsidRPr="004E246C">
        <w:rPr>
          <w:rFonts w:ascii="Times New Roman" w:hAnsi="Times New Roman" w:cs="Times New Roman"/>
          <w:i/>
          <w:iCs/>
          <w:sz w:val="28"/>
          <w:szCs w:val="28"/>
          <w:shd w:val="clear" w:color="auto" w:fill="FEFEFE"/>
          <w:lang w:val="de-DE"/>
        </w:rPr>
        <w:t xml:space="preserve"> </w:t>
      </w:r>
      <w:r w:rsidRPr="004E246C">
        <w:rPr>
          <w:rFonts w:ascii="Times New Roman" w:hAnsi="Times New Roman" w:cs="Times New Roman"/>
          <w:sz w:val="28"/>
          <w:szCs w:val="28"/>
          <w:shd w:val="clear" w:color="auto" w:fill="FFFFFF"/>
          <w:lang w:val="uk-UA"/>
        </w:rPr>
        <w:t>Закохуються в тих кого ще не знають, хто має ще невідомі іншим моменти життя, таємниці і ти зацікавлений в тому, щоб їх дізнатися.</w:t>
      </w:r>
      <w:r w:rsidRPr="004E246C">
        <w:rPr>
          <w:rFonts w:ascii="Times New Roman" w:hAnsi="Times New Roman" w:cs="Times New Roman"/>
        </w:rPr>
        <w:t xml:space="preserve"> </w:t>
      </w:r>
      <w:proofErr w:type="spellStart"/>
      <w:r w:rsidRPr="004E246C">
        <w:rPr>
          <w:rFonts w:ascii="Times New Roman" w:hAnsi="Times New Roman" w:cs="Times New Roman"/>
          <w:i/>
          <w:iCs/>
          <w:sz w:val="28"/>
          <w:szCs w:val="28"/>
          <w:shd w:val="clear" w:color="auto" w:fill="FFFFFF"/>
          <w:lang w:val="uk-UA"/>
        </w:rPr>
        <w:t>Kann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man</w:t>
      </w:r>
      <w:proofErr w:type="spellEnd"/>
      <w:r w:rsidRPr="004E246C">
        <w:rPr>
          <w:rFonts w:ascii="Times New Roman" w:hAnsi="Times New Roman" w:cs="Times New Roman"/>
          <w:i/>
          <w:iCs/>
          <w:sz w:val="28"/>
          <w:szCs w:val="28"/>
          <w:shd w:val="clear" w:color="auto" w:fill="FFFFFF"/>
          <w:lang w:val="uk-UA"/>
        </w:rPr>
        <w:t xml:space="preserve"> </w:t>
      </w:r>
      <w:bookmarkStart w:id="21" w:name="_Hlk26050999"/>
      <w:proofErr w:type="spellStart"/>
      <w:r w:rsidRPr="004E246C">
        <w:rPr>
          <w:rFonts w:ascii="Times New Roman" w:hAnsi="Times New Roman" w:cs="Times New Roman"/>
          <w:i/>
          <w:iCs/>
          <w:sz w:val="28"/>
          <w:szCs w:val="28"/>
          <w:shd w:val="clear" w:color="auto" w:fill="FFFFFF"/>
          <w:lang w:val="uk-UA"/>
        </w:rPr>
        <w:t>sich</w:t>
      </w:r>
      <w:bookmarkEnd w:id="21"/>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in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anderen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ein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zweites</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Mal</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verlieben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Setzt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Verlieben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nicht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voraus</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daß</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man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anderen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noch</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nicht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kennt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daß</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er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noch</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weiße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Flecken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hat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auf</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die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man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eigene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Wünsche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projizieren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kann</w:t>
      </w:r>
      <w:proofErr w:type="spellEnd"/>
      <w:r w:rsidRPr="004E246C">
        <w:rPr>
          <w:rFonts w:ascii="Times New Roman" w:hAnsi="Times New Roman" w:cs="Times New Roman"/>
          <w:i/>
          <w:iCs/>
          <w:sz w:val="28"/>
          <w:szCs w:val="28"/>
          <w:shd w:val="clear" w:color="auto" w:fill="FFFFFF"/>
          <w:lang w:val="uk-UA"/>
        </w:rPr>
        <w:t>?</w:t>
      </w:r>
      <w:r w:rsidRPr="004E246C">
        <w:rPr>
          <w:rFonts w:ascii="Times New Roman" w:hAnsi="Times New Roman" w:cs="Times New Roman"/>
          <w:i/>
          <w:iCs/>
          <w:sz w:val="28"/>
          <w:szCs w:val="28"/>
          <w:shd w:val="clear" w:color="auto" w:fill="FFFFFF"/>
          <w:lang w:val="de-DE"/>
        </w:rPr>
        <w:t xml:space="preserve"> </w:t>
      </w:r>
      <w:r w:rsidRPr="004E246C">
        <w:rPr>
          <w:rFonts w:ascii="Times New Roman" w:hAnsi="Times New Roman" w:cs="Times New Roman"/>
          <w:sz w:val="28"/>
          <w:szCs w:val="28"/>
          <w:shd w:val="clear" w:color="auto" w:fill="FFFFFF"/>
          <w:lang w:val="de-DE"/>
        </w:rPr>
        <w:t>[73, c.163].</w:t>
      </w:r>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shd w:val="clear" w:color="auto" w:fill="FFFFFF"/>
          <w:lang w:val="uk-UA"/>
        </w:rPr>
        <w:t xml:space="preserve">Головні герої спробували відновити свої почуття, їдуть в подорож, під час якої чоловік зустрічає жінку, яку він бачив уві сні. Головний герой не може прийняти остаточне рішення, і все ж таки він йде від дружини, але не їде до жінки із бензоколонки. Засобами вербалізації почуття кохання є дієслово </w:t>
      </w:r>
      <w:proofErr w:type="spellStart"/>
      <w:r w:rsidRPr="004E246C">
        <w:rPr>
          <w:rFonts w:ascii="Times New Roman" w:hAnsi="Times New Roman" w:cs="Times New Roman"/>
          <w:i/>
          <w:iCs/>
          <w:sz w:val="28"/>
          <w:szCs w:val="28"/>
          <w:shd w:val="clear" w:color="auto" w:fill="FFFFFF"/>
          <w:lang w:val="uk-UA"/>
        </w:rPr>
        <w:t>sich</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verlieben</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shd w:val="clear" w:color="auto" w:fill="FFFFFF"/>
          <w:lang w:val="uk-UA"/>
        </w:rPr>
        <w:t xml:space="preserve">“закохатися” та субстантивований іменник </w:t>
      </w:r>
      <w:r w:rsidRPr="004E246C">
        <w:rPr>
          <w:rFonts w:ascii="Times New Roman" w:hAnsi="Times New Roman" w:cs="Times New Roman"/>
          <w:i/>
          <w:iCs/>
          <w:sz w:val="28"/>
          <w:szCs w:val="28"/>
          <w:shd w:val="clear" w:color="auto" w:fill="FFFFFF"/>
          <w:lang w:val="en-US"/>
        </w:rPr>
        <w:t>das</w:t>
      </w:r>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Verlieben</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shd w:val="clear" w:color="auto" w:fill="FFFFFF"/>
          <w:lang w:val="uk-UA"/>
        </w:rPr>
        <w:t xml:space="preserve">“закоханість”, що передає почуття любові як процес, тобто, покохати можна через деякий час, це процес, що має початок та різні стадії. </w:t>
      </w:r>
    </w:p>
    <w:p w:rsidR="004E246C" w:rsidRPr="004E246C" w:rsidRDefault="004E246C" w:rsidP="004E246C">
      <w:pPr>
        <w:spacing w:after="0" w:line="360" w:lineRule="auto"/>
        <w:ind w:firstLine="720"/>
        <w:jc w:val="both"/>
        <w:rPr>
          <w:rFonts w:ascii="Times New Roman" w:hAnsi="Times New Roman" w:cs="Times New Roman"/>
          <w:sz w:val="28"/>
          <w:szCs w:val="28"/>
          <w:shd w:val="clear" w:color="auto" w:fill="FFFFFF"/>
          <w:lang w:val="uk-UA"/>
        </w:rPr>
      </w:pPr>
      <w:r w:rsidRPr="004E246C">
        <w:rPr>
          <w:rFonts w:ascii="Times New Roman" w:hAnsi="Times New Roman" w:cs="Times New Roman"/>
          <w:sz w:val="28"/>
          <w:szCs w:val="28"/>
          <w:shd w:val="clear" w:color="auto" w:fill="FFFFFF"/>
          <w:lang w:val="uk-UA"/>
        </w:rPr>
        <w:t xml:space="preserve">В оповіданні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lang w:val="ru-RU"/>
        </w:rPr>
        <w:t>Der</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ru-RU"/>
        </w:rPr>
        <w:t>Andere</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shd w:val="clear" w:color="auto" w:fill="FFFFFF"/>
          <w:lang w:val="uk-UA"/>
        </w:rPr>
        <w:t xml:space="preserve">автор показує приховане кохання. Жінка таємно листувалася з іншим чоловіком, для якого зустріч з нею була подарунком. Автор репрезентує почуття кохання до жінки та захопленість нею через словосполучення (метафоричний </w:t>
      </w:r>
      <w:r w:rsidRPr="004E246C">
        <w:rPr>
          <w:rFonts w:ascii="Times New Roman" w:hAnsi="Times New Roman" w:cs="Times New Roman"/>
          <w:sz w:val="28"/>
          <w:szCs w:val="28"/>
          <w:shd w:val="clear" w:color="auto" w:fill="FEFEFE"/>
          <w:lang w:val="uk-UA"/>
        </w:rPr>
        <w:t>вираз):</w:t>
      </w:r>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ein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Ge</w:t>
      </w:r>
      <w:r w:rsidRPr="004E246C">
        <w:rPr>
          <w:rFonts w:ascii="Times New Roman" w:hAnsi="Times New Roman" w:cs="Times New Roman"/>
          <w:i/>
          <w:iCs/>
          <w:sz w:val="28"/>
          <w:szCs w:val="28"/>
          <w:shd w:val="clear" w:color="auto" w:fill="FEFEFE"/>
        </w:rPr>
        <w:softHyphen/>
        <w:t>schenk</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des</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Himmels</w:t>
      </w:r>
      <w:proofErr w:type="spellEnd"/>
      <w:r w:rsidRPr="004E246C">
        <w:rPr>
          <w:rFonts w:ascii="Times New Roman" w:hAnsi="Times New Roman" w:cs="Times New Roman"/>
          <w:sz w:val="28"/>
          <w:szCs w:val="28"/>
          <w:shd w:val="clear" w:color="auto" w:fill="FFFFFF"/>
          <w:lang w:val="uk-UA"/>
        </w:rPr>
        <w:t xml:space="preserve">  “подарунок з неба”. Кохана жінка як подарунок з неба. Героїня оповідання хотіла знайти нове кохання, і була щасливою, що ми розуміємо із слів чоловіка </w:t>
      </w:r>
      <w:r w:rsidRPr="004E246C">
        <w:rPr>
          <w:rFonts w:ascii="Times New Roman" w:hAnsi="Times New Roman" w:cs="Times New Roman"/>
          <w:sz w:val="28"/>
          <w:szCs w:val="28"/>
          <w:shd w:val="clear" w:color="auto" w:fill="FFFFFF"/>
          <w:lang w:val="uk-UA"/>
        </w:rPr>
        <w:lastRenderedPageBreak/>
        <w:t>з яким вона листувалася</w:t>
      </w:r>
      <w:r w:rsidRPr="004E246C">
        <w:rPr>
          <w:rFonts w:ascii="Times New Roman" w:hAnsi="Times New Roman" w:cs="Times New Roman"/>
          <w:sz w:val="28"/>
          <w:szCs w:val="28"/>
        </w:rPr>
        <w:t>:</w:t>
      </w: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i/>
          <w:iCs/>
          <w:sz w:val="28"/>
          <w:szCs w:val="28"/>
        </w:rPr>
        <w:t>Mit</w:t>
      </w:r>
      <w:proofErr w:type="spellEnd"/>
      <w:r w:rsidRPr="004E246C">
        <w:rPr>
          <w:rFonts w:ascii="Times New Roman" w:hAnsi="Times New Roman" w:cs="Times New Roman"/>
          <w:i/>
          <w:iCs/>
          <w:sz w:val="28"/>
          <w:szCs w:val="28"/>
        </w:rPr>
        <w:t xml:space="preserve"> </w:t>
      </w:r>
      <w:proofErr w:type="spellStart"/>
      <w:r w:rsidRPr="004E246C">
        <w:rPr>
          <w:rFonts w:ascii="Times New Roman" w:hAnsi="Times New Roman" w:cs="Times New Roman"/>
          <w:i/>
          <w:iCs/>
          <w:sz w:val="28"/>
          <w:szCs w:val="28"/>
        </w:rPr>
        <w:t>mir</w:t>
      </w:r>
      <w:proofErr w:type="spellEnd"/>
      <w:r w:rsidRPr="004E246C">
        <w:rPr>
          <w:rFonts w:ascii="Times New Roman" w:hAnsi="Times New Roman" w:cs="Times New Roman"/>
          <w:i/>
          <w:iCs/>
          <w:sz w:val="28"/>
          <w:szCs w:val="28"/>
        </w:rPr>
        <w:t xml:space="preserve"> </w:t>
      </w:r>
      <w:bookmarkStart w:id="22" w:name="_Hlk24594362"/>
      <w:proofErr w:type="spellStart"/>
      <w:r w:rsidRPr="004E246C">
        <w:rPr>
          <w:rFonts w:ascii="Times New Roman" w:hAnsi="Times New Roman" w:cs="Times New Roman"/>
          <w:i/>
          <w:iCs/>
          <w:sz w:val="28"/>
          <w:szCs w:val="28"/>
        </w:rPr>
        <w:t>war</w:t>
      </w:r>
      <w:proofErr w:type="spellEnd"/>
      <w:r w:rsidRPr="004E246C">
        <w:rPr>
          <w:rFonts w:ascii="Times New Roman" w:hAnsi="Times New Roman" w:cs="Times New Roman"/>
          <w:i/>
          <w:iCs/>
          <w:sz w:val="28"/>
          <w:szCs w:val="28"/>
        </w:rPr>
        <w:t xml:space="preserve"> </w:t>
      </w:r>
      <w:proofErr w:type="spellStart"/>
      <w:r w:rsidRPr="004E246C">
        <w:rPr>
          <w:rFonts w:ascii="Times New Roman" w:hAnsi="Times New Roman" w:cs="Times New Roman"/>
          <w:i/>
          <w:iCs/>
          <w:sz w:val="28"/>
          <w:szCs w:val="28"/>
        </w:rPr>
        <w:t>sie</w:t>
      </w:r>
      <w:proofErr w:type="spellEnd"/>
      <w:r w:rsidRPr="004E246C">
        <w:rPr>
          <w:rFonts w:ascii="Times New Roman" w:hAnsi="Times New Roman" w:cs="Times New Roman"/>
          <w:i/>
          <w:iCs/>
          <w:sz w:val="28"/>
          <w:szCs w:val="28"/>
        </w:rPr>
        <w:t xml:space="preserve"> </w:t>
      </w:r>
      <w:bookmarkEnd w:id="22"/>
      <w:proofErr w:type="spellStart"/>
      <w:r w:rsidRPr="004E246C">
        <w:rPr>
          <w:rFonts w:ascii="Times New Roman" w:hAnsi="Times New Roman" w:cs="Times New Roman"/>
          <w:i/>
          <w:iCs/>
          <w:sz w:val="28"/>
          <w:szCs w:val="28"/>
        </w:rPr>
        <w:t>glücklic</w:t>
      </w:r>
      <w:r w:rsidRPr="004E246C">
        <w:rPr>
          <w:rFonts w:ascii="Times New Roman" w:hAnsi="Times New Roman" w:cs="Times New Roman"/>
          <w:i/>
          <w:iCs/>
          <w:sz w:val="28"/>
          <w:szCs w:val="28"/>
          <w:lang w:val="en-US"/>
        </w:rPr>
        <w:t>h</w:t>
      </w:r>
      <w:proofErr w:type="spellEnd"/>
      <w:r w:rsidRPr="004E246C">
        <w:rPr>
          <w:rFonts w:ascii="Times New Roman" w:hAnsi="Times New Roman" w:cs="Times New Roman"/>
          <w:sz w:val="28"/>
          <w:szCs w:val="28"/>
          <w:lang w:val="uk-UA"/>
        </w:rPr>
        <w:t xml:space="preserve"> [73, с. 80]. </w:t>
      </w:r>
      <w:r w:rsidRPr="004E246C">
        <w:rPr>
          <w:rFonts w:ascii="Times New Roman" w:hAnsi="Times New Roman" w:cs="Times New Roman"/>
          <w:sz w:val="28"/>
          <w:szCs w:val="28"/>
          <w:shd w:val="clear" w:color="auto" w:fill="FFFFFF"/>
          <w:lang w:val="uk-UA"/>
        </w:rPr>
        <w:t xml:space="preserve">Саме прикметник </w:t>
      </w:r>
      <w:proofErr w:type="spellStart"/>
      <w:r w:rsidRPr="004E246C">
        <w:rPr>
          <w:rFonts w:ascii="Times New Roman" w:hAnsi="Times New Roman" w:cs="Times New Roman"/>
          <w:i/>
          <w:iCs/>
          <w:sz w:val="28"/>
          <w:szCs w:val="28"/>
          <w:shd w:val="clear" w:color="auto" w:fill="FFFFFF"/>
          <w:lang w:val="en-US"/>
        </w:rPr>
        <w:t>gl</w:t>
      </w:r>
      <w:proofErr w:type="spellEnd"/>
      <w:r w:rsidRPr="004E246C">
        <w:rPr>
          <w:rFonts w:ascii="Times New Roman" w:hAnsi="Times New Roman" w:cs="Times New Roman"/>
          <w:i/>
          <w:iCs/>
          <w:sz w:val="28"/>
          <w:szCs w:val="28"/>
          <w:shd w:val="clear" w:color="auto" w:fill="FFFFFF"/>
          <w:lang w:val="uk-UA"/>
        </w:rPr>
        <w:t>ü</w:t>
      </w:r>
      <w:proofErr w:type="spellStart"/>
      <w:r w:rsidRPr="004E246C">
        <w:rPr>
          <w:rFonts w:ascii="Times New Roman" w:hAnsi="Times New Roman" w:cs="Times New Roman"/>
          <w:i/>
          <w:iCs/>
          <w:sz w:val="28"/>
          <w:szCs w:val="28"/>
          <w:shd w:val="clear" w:color="auto" w:fill="FFFFFF"/>
          <w:lang w:val="de-DE"/>
        </w:rPr>
        <w:t>cklich</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shd w:val="clear" w:color="auto" w:fill="FFFFFF"/>
          <w:lang w:val="uk-UA"/>
        </w:rPr>
        <w:t>“щасливий” передає емоційність цього почуття.</w:t>
      </w:r>
    </w:p>
    <w:p w:rsidR="004E246C" w:rsidRPr="004E246C" w:rsidRDefault="004E246C" w:rsidP="004E246C">
      <w:pPr>
        <w:spacing w:after="0" w:line="360" w:lineRule="auto"/>
        <w:ind w:firstLine="720"/>
        <w:jc w:val="both"/>
        <w:rPr>
          <w:rFonts w:ascii="Times New Roman" w:hAnsi="Times New Roman" w:cs="Times New Roman"/>
          <w:sz w:val="18"/>
          <w:szCs w:val="18"/>
          <w:shd w:val="clear" w:color="auto" w:fill="FFFFFF"/>
          <w:lang w:val="ru-RU"/>
        </w:rPr>
      </w:pPr>
      <w:r w:rsidRPr="004E246C">
        <w:rPr>
          <w:rFonts w:ascii="Times New Roman" w:hAnsi="Times New Roman" w:cs="Times New Roman"/>
          <w:sz w:val="28"/>
          <w:szCs w:val="28"/>
          <w:shd w:val="clear" w:color="auto" w:fill="FFFFFF"/>
          <w:lang w:val="uk-UA"/>
        </w:rPr>
        <w:t xml:space="preserve">В оповіданні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Der</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Sohn</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автор показує нам важливість любові в житті кожної людини. Оскільки тільки опинившись за крок до смерті людина згадує найрідніших: кохану жінку, дитину, рідний дім, час проведений з рідними і тільки в цей момент починає усвідомлювати свої помилки. Не випадково лексему ж </w:t>
      </w:r>
      <w:r w:rsidRPr="004E246C">
        <w:rPr>
          <w:rFonts w:ascii="Times New Roman" w:hAnsi="Times New Roman" w:cs="Times New Roman"/>
          <w:i/>
          <w:iCs/>
          <w:sz w:val="28"/>
          <w:szCs w:val="28"/>
          <w:shd w:val="clear" w:color="auto" w:fill="FFFFFF"/>
          <w:lang w:val="de-DE"/>
        </w:rPr>
        <w:t>Liebe</w:t>
      </w:r>
      <w:r w:rsidRPr="004E246C">
        <w:rPr>
          <w:rFonts w:ascii="Times New Roman" w:hAnsi="Times New Roman" w:cs="Times New Roman"/>
          <w:sz w:val="28"/>
          <w:szCs w:val="28"/>
          <w:shd w:val="clear" w:color="auto" w:fill="FFFFFF"/>
          <w:lang w:val="uk-UA"/>
        </w:rPr>
        <w:t xml:space="preserve"> “любов” автор не використовує, оскільки це тема-табу: </w:t>
      </w:r>
      <w:r w:rsidRPr="004E246C">
        <w:rPr>
          <w:rFonts w:ascii="Times New Roman" w:hAnsi="Times New Roman" w:cs="Times New Roman"/>
          <w:sz w:val="28"/>
          <w:szCs w:val="28"/>
          <w:lang w:val="uk-UA"/>
        </w:rPr>
        <w:t>розпад традиційної  та проблеми дискантної сім’ї</w:t>
      </w:r>
      <w:r w:rsidRPr="004E246C">
        <w:rPr>
          <w:rStyle w:val="a3"/>
          <w:rFonts w:ascii="Times New Roman" w:hAnsi="Times New Roman" w:cs="Times New Roman"/>
          <w:sz w:val="28"/>
          <w:szCs w:val="28"/>
          <w:lang w:val="uk-UA"/>
        </w:rPr>
        <w:t>. Р</w:t>
      </w:r>
      <w:r w:rsidRPr="004E246C">
        <w:rPr>
          <w:rFonts w:ascii="Times New Roman" w:hAnsi="Times New Roman" w:cs="Times New Roman"/>
          <w:sz w:val="28"/>
          <w:szCs w:val="28"/>
          <w:shd w:val="clear" w:color="auto" w:fill="FFFFFF"/>
          <w:lang w:val="uk-UA"/>
        </w:rPr>
        <w:t>оздуми головного героя дозволяють нам зробити висновок, що він мало часу приділяв своїй сім’ї</w:t>
      </w:r>
      <w:r w:rsidRPr="004E246C">
        <w:rPr>
          <w:rFonts w:ascii="Times New Roman" w:hAnsi="Times New Roman" w:cs="Times New Roman"/>
          <w:lang w:val="uk-UA"/>
        </w:rPr>
        <w:t xml:space="preserve">:  </w:t>
      </w:r>
      <w:proofErr w:type="spellStart"/>
      <w:r w:rsidRPr="004E246C">
        <w:rPr>
          <w:rFonts w:ascii="Times New Roman" w:hAnsi="Times New Roman" w:cs="Times New Roman"/>
          <w:i/>
          <w:iCs/>
          <w:sz w:val="28"/>
          <w:szCs w:val="28"/>
          <w:shd w:val="clear" w:color="auto" w:fill="FFFFFF"/>
          <w:lang w:val="uk-UA"/>
        </w:rPr>
        <w:t>Einen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Moment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für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einen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Gedanken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an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seine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Mutter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einen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Moment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für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die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Frauen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seines</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Lebens</w:t>
      </w:r>
      <w:proofErr w:type="spellEnd"/>
      <w:r w:rsidRPr="004E246C">
        <w:rPr>
          <w:rFonts w:ascii="Times New Roman" w:hAnsi="Times New Roman" w:cs="Times New Roman"/>
          <w:i/>
          <w:iCs/>
          <w:sz w:val="28"/>
          <w:szCs w:val="28"/>
          <w:shd w:val="clear" w:color="auto" w:fill="FFFFFF"/>
          <w:lang w:val="uk-UA"/>
        </w:rPr>
        <w:t xml:space="preserve"> [… ] </w:t>
      </w:r>
      <w:proofErr w:type="spellStart"/>
      <w:r w:rsidRPr="004E246C">
        <w:rPr>
          <w:rFonts w:ascii="Times New Roman" w:hAnsi="Times New Roman" w:cs="Times New Roman"/>
          <w:i/>
          <w:iCs/>
          <w:sz w:val="28"/>
          <w:szCs w:val="28"/>
          <w:shd w:val="clear" w:color="auto" w:fill="FFFFFF"/>
          <w:lang w:val="uk-UA"/>
        </w:rPr>
        <w:t>Es</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war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doch</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zu</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spät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gewesen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Er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war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traurig</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daß</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in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letzten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Momenten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nicht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der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Film</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seines</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Lebens</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vor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ihm</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ablief</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shd w:val="clear" w:color="auto" w:fill="FFFFFF"/>
          <w:lang w:val="uk-UA"/>
        </w:rPr>
        <w:t>[</w:t>
      </w:r>
      <w:r w:rsidRPr="004E246C">
        <w:rPr>
          <w:rFonts w:ascii="Times New Roman" w:hAnsi="Times New Roman" w:cs="Times New Roman"/>
          <w:sz w:val="28"/>
          <w:szCs w:val="28"/>
          <w:shd w:val="clear" w:color="auto" w:fill="FFFFFF"/>
          <w:lang w:val="de-DE"/>
        </w:rPr>
        <w:t xml:space="preserve">73, </w:t>
      </w:r>
      <w:r w:rsidRPr="004E246C">
        <w:rPr>
          <w:rFonts w:ascii="Times New Roman" w:hAnsi="Times New Roman" w:cs="Times New Roman"/>
          <w:sz w:val="28"/>
          <w:szCs w:val="28"/>
          <w:shd w:val="clear" w:color="auto" w:fill="FFFFFF"/>
          <w:lang w:val="uk-UA"/>
        </w:rPr>
        <w:t>c. 158]. Лише мить, щоб подумати про матір, момент згадати про жінку його життя</w:t>
      </w:r>
      <w:r w:rsidRPr="004E246C">
        <w:rPr>
          <w:rFonts w:ascii="Times New Roman" w:hAnsi="Times New Roman" w:cs="Times New Roman"/>
          <w:sz w:val="28"/>
          <w:szCs w:val="28"/>
          <w:shd w:val="clear" w:color="auto" w:fill="FFFFFF"/>
          <w:lang w:val="ru-RU"/>
        </w:rPr>
        <w:t xml:space="preserve"> […] </w:t>
      </w:r>
      <w:r w:rsidRPr="004E246C">
        <w:rPr>
          <w:rFonts w:ascii="Times New Roman" w:hAnsi="Times New Roman" w:cs="Times New Roman"/>
          <w:sz w:val="28"/>
          <w:szCs w:val="28"/>
          <w:shd w:val="clear" w:color="auto" w:fill="FFFFFF"/>
          <w:lang w:val="uk-UA"/>
        </w:rPr>
        <w:t>Але вже було пізно. Йому було сумно, що в останні хвилини йому нічого згадати про своє життя</w:t>
      </w:r>
      <w:r w:rsidRPr="004E246C">
        <w:rPr>
          <w:rFonts w:ascii="Times New Roman" w:hAnsi="Times New Roman" w:cs="Times New Roman"/>
          <w:sz w:val="28"/>
          <w:szCs w:val="28"/>
          <w:shd w:val="clear" w:color="auto" w:fill="FFFFFF"/>
          <w:lang w:val="ru-RU"/>
        </w:rPr>
        <w:t xml:space="preserve">. Людина </w:t>
      </w:r>
      <w:proofErr w:type="spellStart"/>
      <w:r w:rsidRPr="004E246C">
        <w:rPr>
          <w:rFonts w:ascii="Times New Roman" w:hAnsi="Times New Roman" w:cs="Times New Roman"/>
          <w:sz w:val="28"/>
          <w:szCs w:val="28"/>
          <w:shd w:val="clear" w:color="auto" w:fill="FFFFFF"/>
          <w:lang w:val="ru-RU"/>
        </w:rPr>
        <w:t>згадує</w:t>
      </w:r>
      <w:proofErr w:type="spellEnd"/>
      <w:r w:rsidRPr="004E246C">
        <w:rPr>
          <w:rFonts w:ascii="Times New Roman" w:hAnsi="Times New Roman" w:cs="Times New Roman"/>
          <w:sz w:val="28"/>
          <w:szCs w:val="28"/>
          <w:shd w:val="clear" w:color="auto" w:fill="FFFFFF"/>
          <w:lang w:val="ru-RU"/>
        </w:rPr>
        <w:t xml:space="preserve"> в </w:t>
      </w:r>
      <w:proofErr w:type="spellStart"/>
      <w:r w:rsidRPr="004E246C">
        <w:rPr>
          <w:rFonts w:ascii="Times New Roman" w:hAnsi="Times New Roman" w:cs="Times New Roman"/>
          <w:sz w:val="28"/>
          <w:szCs w:val="28"/>
          <w:shd w:val="clear" w:color="auto" w:fill="FFFFFF"/>
          <w:lang w:val="ru-RU"/>
        </w:rPr>
        <w:t>останній</w:t>
      </w:r>
      <w:proofErr w:type="spellEnd"/>
      <w:r w:rsidRPr="004E246C">
        <w:rPr>
          <w:rFonts w:ascii="Times New Roman" w:hAnsi="Times New Roman" w:cs="Times New Roman"/>
          <w:sz w:val="28"/>
          <w:szCs w:val="28"/>
          <w:shd w:val="clear" w:color="auto" w:fill="FFFFFF"/>
          <w:lang w:val="ru-RU"/>
        </w:rPr>
        <w:t xml:space="preserve"> момент все </w:t>
      </w:r>
      <w:proofErr w:type="spellStart"/>
      <w:r w:rsidRPr="004E246C">
        <w:rPr>
          <w:rFonts w:ascii="Times New Roman" w:hAnsi="Times New Roman" w:cs="Times New Roman"/>
          <w:sz w:val="28"/>
          <w:szCs w:val="28"/>
          <w:shd w:val="clear" w:color="auto" w:fill="FFFFFF"/>
          <w:lang w:val="ru-RU"/>
        </w:rPr>
        <w:t>своє</w:t>
      </w:r>
      <w:proofErr w:type="spellEnd"/>
      <w:r w:rsidRPr="004E246C">
        <w:rPr>
          <w:rFonts w:ascii="Times New Roman" w:hAnsi="Times New Roman" w:cs="Times New Roman"/>
          <w:sz w:val="28"/>
          <w:szCs w:val="28"/>
          <w:shd w:val="clear" w:color="auto" w:fill="FFFFFF"/>
          <w:lang w:val="ru-RU"/>
        </w:rPr>
        <w:t xml:space="preserve"> </w:t>
      </w:r>
      <w:proofErr w:type="spellStart"/>
      <w:r w:rsidRPr="004E246C">
        <w:rPr>
          <w:rFonts w:ascii="Times New Roman" w:hAnsi="Times New Roman" w:cs="Times New Roman"/>
          <w:sz w:val="28"/>
          <w:szCs w:val="28"/>
          <w:shd w:val="clear" w:color="auto" w:fill="FFFFFF"/>
          <w:lang w:val="ru-RU"/>
        </w:rPr>
        <w:t>життя</w:t>
      </w:r>
      <w:proofErr w:type="spellEnd"/>
      <w:r w:rsidRPr="004E246C">
        <w:rPr>
          <w:rFonts w:ascii="Times New Roman" w:hAnsi="Times New Roman" w:cs="Times New Roman"/>
          <w:sz w:val="28"/>
          <w:szCs w:val="28"/>
          <w:shd w:val="clear" w:color="auto" w:fill="FFFFFF"/>
          <w:lang w:val="ru-RU"/>
        </w:rPr>
        <w:t xml:space="preserve"> як </w:t>
      </w:r>
      <w:proofErr w:type="spellStart"/>
      <w:r w:rsidRPr="004E246C">
        <w:rPr>
          <w:rFonts w:ascii="Times New Roman" w:hAnsi="Times New Roman" w:cs="Times New Roman"/>
          <w:sz w:val="28"/>
          <w:szCs w:val="28"/>
          <w:shd w:val="clear" w:color="auto" w:fill="FFFFFF"/>
          <w:lang w:val="ru-RU"/>
        </w:rPr>
        <w:t>кіноплівку</w:t>
      </w:r>
      <w:proofErr w:type="spellEnd"/>
      <w:r w:rsidRPr="004E246C">
        <w:rPr>
          <w:rFonts w:ascii="Times New Roman" w:hAnsi="Times New Roman" w:cs="Times New Roman"/>
          <w:sz w:val="28"/>
          <w:szCs w:val="28"/>
          <w:shd w:val="clear" w:color="auto" w:fill="FFFFFF"/>
          <w:lang w:val="ru-RU"/>
        </w:rPr>
        <w:t>.</w:t>
      </w:r>
    </w:p>
    <w:p w:rsidR="004E246C" w:rsidRPr="004E246C" w:rsidRDefault="004E246C" w:rsidP="004E246C">
      <w:pPr>
        <w:spacing w:after="0" w:line="360" w:lineRule="auto"/>
        <w:ind w:firstLine="720"/>
        <w:jc w:val="both"/>
        <w:rPr>
          <w:rFonts w:ascii="Times New Roman" w:hAnsi="Times New Roman" w:cs="Times New Roman"/>
          <w:sz w:val="18"/>
          <w:szCs w:val="18"/>
          <w:shd w:val="clear" w:color="auto" w:fill="FFFFFF"/>
          <w:lang w:val="uk-UA"/>
        </w:rPr>
      </w:pPr>
      <w:r w:rsidRPr="004E246C">
        <w:rPr>
          <w:rFonts w:ascii="Times New Roman" w:hAnsi="Times New Roman" w:cs="Times New Roman"/>
          <w:sz w:val="28"/>
          <w:szCs w:val="28"/>
          <w:shd w:val="clear" w:color="auto" w:fill="FFFFFF"/>
          <w:lang w:val="uk-UA"/>
        </w:rPr>
        <w:t xml:space="preserve">В оповіданні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Die</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Beschneidung</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Б. </w:t>
      </w:r>
      <w:proofErr w:type="spellStart"/>
      <w:r w:rsidRPr="004E246C">
        <w:rPr>
          <w:rFonts w:ascii="Times New Roman" w:hAnsi="Times New Roman" w:cs="Times New Roman"/>
          <w:sz w:val="28"/>
          <w:szCs w:val="28"/>
          <w:shd w:val="clear" w:color="auto" w:fill="FFFFFF"/>
          <w:lang w:val="uk-UA"/>
        </w:rPr>
        <w:t>Шлінк</w:t>
      </w:r>
      <w:proofErr w:type="spellEnd"/>
      <w:r w:rsidRPr="004E246C">
        <w:rPr>
          <w:rFonts w:ascii="Times New Roman" w:hAnsi="Times New Roman" w:cs="Times New Roman"/>
          <w:sz w:val="28"/>
          <w:szCs w:val="28"/>
          <w:shd w:val="clear" w:color="auto" w:fill="FFFFFF"/>
          <w:lang w:val="uk-UA"/>
        </w:rPr>
        <w:t xml:space="preserve"> торкається теми кохання між представниками різних національностей та різного віросповідання. Можливо,   вони щасливі,  не дивлячись на те, що хтось іудей, а хтось католик: </w:t>
      </w:r>
      <w:r w:rsidRPr="004E246C">
        <w:rPr>
          <w:rFonts w:ascii="Times New Roman" w:hAnsi="Times New Roman" w:cs="Times New Roman"/>
          <w:i/>
          <w:iCs/>
          <w:sz w:val="28"/>
          <w:szCs w:val="28"/>
          <w:shd w:val="clear" w:color="auto" w:fill="FFFFFF"/>
          <w:lang w:val="en-US"/>
        </w:rPr>
        <w:t>V</w:t>
      </w:r>
      <w:proofErr w:type="spellStart"/>
      <w:r w:rsidRPr="004E246C">
        <w:rPr>
          <w:rFonts w:ascii="Times New Roman" w:hAnsi="Times New Roman" w:cs="Times New Roman"/>
          <w:i/>
          <w:iCs/>
          <w:sz w:val="28"/>
          <w:szCs w:val="28"/>
          <w:shd w:val="clear" w:color="auto" w:fill="FFFFFF"/>
          <w:lang w:val="uk-UA"/>
        </w:rPr>
        <w:t>ielleicht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sind</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die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beiden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glücklich</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weder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jüdisch</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noch</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katholisch</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zu</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sein</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shd w:val="clear" w:color="auto" w:fill="FEFEFE"/>
          <w:lang w:val="uk-UA"/>
        </w:rPr>
        <w:t>[73, с.132]</w:t>
      </w:r>
      <w:r w:rsidRPr="004E246C">
        <w:rPr>
          <w:rFonts w:ascii="Times New Roman" w:hAnsi="Times New Roman" w:cs="Times New Roman"/>
          <w:sz w:val="28"/>
          <w:szCs w:val="28"/>
          <w:shd w:val="clear" w:color="auto" w:fill="FFFFFF"/>
          <w:lang w:val="uk-UA"/>
        </w:rPr>
        <w:t xml:space="preserve">. Автор використовує лексему </w:t>
      </w:r>
      <w:r w:rsidRPr="004E246C">
        <w:rPr>
          <w:rFonts w:ascii="Times New Roman" w:hAnsi="Times New Roman" w:cs="Times New Roman"/>
          <w:i/>
          <w:iCs/>
          <w:sz w:val="28"/>
          <w:szCs w:val="28"/>
          <w:lang w:val="en-US"/>
        </w:rPr>
        <w:t>v</w:t>
      </w:r>
      <w:proofErr w:type="spellStart"/>
      <w:r w:rsidRPr="004E246C">
        <w:rPr>
          <w:rFonts w:ascii="Times New Roman" w:hAnsi="Times New Roman" w:cs="Times New Roman"/>
          <w:i/>
          <w:iCs/>
          <w:sz w:val="28"/>
          <w:szCs w:val="28"/>
          <w:lang w:val="uk-UA"/>
        </w:rPr>
        <w:t>ielleicht</w:t>
      </w:r>
      <w:proofErr w:type="spellEnd"/>
      <w:r w:rsidRPr="004E246C">
        <w:rPr>
          <w:rFonts w:ascii="Times New Roman" w:hAnsi="Times New Roman" w:cs="Times New Roman"/>
          <w:i/>
          <w:iCs/>
          <w:sz w:val="28"/>
          <w:szCs w:val="28"/>
          <w:lang w:val="uk-UA"/>
        </w:rPr>
        <w:t xml:space="preserve"> </w:t>
      </w:r>
      <w:r w:rsidRPr="004E246C">
        <w:rPr>
          <w:rFonts w:ascii="Times New Roman" w:hAnsi="Times New Roman" w:cs="Times New Roman"/>
          <w:sz w:val="28"/>
          <w:szCs w:val="28"/>
          <w:shd w:val="clear" w:color="auto" w:fill="FFFFFF"/>
          <w:lang w:val="uk-UA"/>
        </w:rPr>
        <w:t xml:space="preserve">“можливо”, робить припущення, що різність віросповідань не робить людей щасливими. На перший погляд, це щире кохання, “вона дивиться на нього зворушливо та закохано”: </w:t>
      </w:r>
      <w:proofErr w:type="spellStart"/>
      <w:r w:rsidRPr="004E246C">
        <w:rPr>
          <w:rFonts w:ascii="Times New Roman" w:hAnsi="Times New Roman" w:cs="Times New Roman"/>
          <w:i/>
          <w:iCs/>
          <w:sz w:val="28"/>
          <w:szCs w:val="28"/>
          <w:shd w:val="clear" w:color="auto" w:fill="FFFFFF"/>
          <w:lang w:val="uk-UA"/>
        </w:rPr>
        <w:t>Sie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sah</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ihn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erstaunt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und</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liebevoll</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an</w:t>
      </w:r>
      <w:proofErr w:type="spellEnd"/>
      <w:r w:rsidRPr="004E246C">
        <w:rPr>
          <w:rFonts w:ascii="Times New Roman" w:hAnsi="Times New Roman" w:cs="Times New Roman"/>
          <w:sz w:val="28"/>
          <w:szCs w:val="28"/>
          <w:shd w:val="clear" w:color="auto" w:fill="FFFFFF"/>
          <w:lang w:val="uk-UA"/>
        </w:rPr>
        <w:t xml:space="preserve">. Вона називає коханого </w:t>
      </w:r>
      <w:proofErr w:type="spellStart"/>
      <w:r w:rsidRPr="004E246C">
        <w:rPr>
          <w:rFonts w:ascii="Times New Roman" w:hAnsi="Times New Roman" w:cs="Times New Roman"/>
          <w:i/>
          <w:iCs/>
          <w:sz w:val="28"/>
          <w:szCs w:val="28"/>
          <w:shd w:val="clear" w:color="auto" w:fill="FFFFFF"/>
          <w:lang w:val="uk-UA"/>
        </w:rPr>
        <w:t>mein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Schatz</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shd w:val="clear" w:color="auto" w:fill="FFFFFF"/>
          <w:lang w:val="uk-UA"/>
        </w:rPr>
        <w:t xml:space="preserve">“моє золото”, іменник </w:t>
      </w:r>
      <w:r w:rsidRPr="004E246C">
        <w:rPr>
          <w:rFonts w:ascii="Times New Roman" w:hAnsi="Times New Roman" w:cs="Times New Roman"/>
          <w:i/>
          <w:iCs/>
          <w:sz w:val="28"/>
          <w:szCs w:val="28"/>
          <w:shd w:val="clear" w:color="auto" w:fill="FFFFFF"/>
          <w:lang w:val="de-DE"/>
        </w:rPr>
        <w:t>der</w:t>
      </w:r>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Schatz</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shd w:val="clear" w:color="auto" w:fill="FFFFFF"/>
          <w:lang w:val="uk-UA"/>
        </w:rPr>
        <w:t xml:space="preserve">“золото” використовується як синонім до слова </w:t>
      </w:r>
      <w:r w:rsidRPr="004E246C">
        <w:rPr>
          <w:rFonts w:ascii="Times New Roman" w:hAnsi="Times New Roman" w:cs="Times New Roman"/>
          <w:i/>
          <w:iCs/>
          <w:sz w:val="28"/>
          <w:szCs w:val="28"/>
          <w:shd w:val="clear" w:color="auto" w:fill="FFFFFF"/>
          <w:lang w:val="en-US"/>
        </w:rPr>
        <w:t>die</w:t>
      </w:r>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i/>
          <w:iCs/>
          <w:sz w:val="28"/>
          <w:szCs w:val="28"/>
          <w:shd w:val="clear" w:color="auto" w:fill="FFFFFF"/>
          <w:lang w:val="en-US"/>
        </w:rPr>
        <w:t>Liebe</w:t>
      </w:r>
      <w:r w:rsidRPr="004E246C">
        <w:rPr>
          <w:rFonts w:ascii="Times New Roman" w:hAnsi="Times New Roman" w:cs="Times New Roman"/>
          <w:sz w:val="28"/>
          <w:szCs w:val="28"/>
          <w:shd w:val="clear" w:color="auto" w:fill="FFFFFF"/>
          <w:lang w:val="uk-UA"/>
        </w:rPr>
        <w:t xml:space="preserve"> “любов”. Героїня висловлює свої почуття так: </w:t>
      </w:r>
      <w:proofErr w:type="spellStart"/>
      <w:r w:rsidRPr="004E246C">
        <w:rPr>
          <w:rFonts w:ascii="Times New Roman" w:hAnsi="Times New Roman" w:cs="Times New Roman"/>
          <w:i/>
          <w:iCs/>
          <w:sz w:val="28"/>
          <w:szCs w:val="28"/>
          <w:shd w:val="clear" w:color="auto" w:fill="FEFEFE"/>
        </w:rPr>
        <w:t>Ich</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liebe</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dich</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mit</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allem</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was</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du</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Schönes</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in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mein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Leben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gebracht</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hast</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auch</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mit</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dem</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was</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daran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deutsch</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ist</w:t>
      </w:r>
      <w:proofErr w:type="spellEnd"/>
      <w:r w:rsidRPr="004E246C">
        <w:rPr>
          <w:rFonts w:ascii="Times New Roman" w:hAnsi="Times New Roman" w:cs="Times New Roman"/>
          <w:sz w:val="28"/>
          <w:szCs w:val="28"/>
          <w:shd w:val="clear" w:color="auto" w:fill="FEFEFE"/>
          <w:lang w:val="uk-UA"/>
        </w:rPr>
        <w:t xml:space="preserve"> [</w:t>
      </w:r>
      <w:r w:rsidRPr="004E246C">
        <w:rPr>
          <w:rFonts w:ascii="Times New Roman" w:hAnsi="Times New Roman" w:cs="Times New Roman"/>
          <w:sz w:val="28"/>
          <w:szCs w:val="28"/>
          <w:shd w:val="clear" w:color="auto" w:fill="FEFEFE"/>
          <w:lang w:val="de-DE"/>
        </w:rPr>
        <w:t xml:space="preserve">73, </w:t>
      </w:r>
      <w:r w:rsidRPr="004E246C">
        <w:rPr>
          <w:rFonts w:ascii="Times New Roman" w:hAnsi="Times New Roman" w:cs="Times New Roman"/>
          <w:sz w:val="28"/>
          <w:szCs w:val="28"/>
          <w:shd w:val="clear" w:color="auto" w:fill="FEFEFE"/>
          <w:lang w:val="uk-UA"/>
        </w:rPr>
        <w:t>с.136]</w:t>
      </w:r>
      <w:r w:rsidRPr="004E246C">
        <w:rPr>
          <w:rFonts w:ascii="Times New Roman" w:hAnsi="Times New Roman" w:cs="Times New Roman"/>
          <w:sz w:val="28"/>
          <w:szCs w:val="28"/>
          <w:shd w:val="clear" w:color="auto" w:fill="FFFFFF"/>
          <w:lang w:val="uk-UA"/>
        </w:rPr>
        <w:t>. Я люблю тебе такого, яким ти є, ти приніс в моє життя багато щастя, навіть яке пов’язане з Німеччиною. На жаль, минуле країн стоїть на шляху до щасливого сімейного життя, вірного кохання.</w:t>
      </w:r>
      <w:r w:rsidRPr="004E246C">
        <w:rPr>
          <w:rFonts w:ascii="Times New Roman" w:hAnsi="Times New Roman" w:cs="Times New Roman"/>
        </w:rPr>
        <w:t xml:space="preserve"> </w:t>
      </w:r>
      <w:proofErr w:type="spellStart"/>
      <w:r w:rsidRPr="004E246C">
        <w:rPr>
          <w:rFonts w:ascii="Times New Roman" w:hAnsi="Times New Roman" w:cs="Times New Roman"/>
          <w:i/>
          <w:iCs/>
          <w:sz w:val="28"/>
          <w:szCs w:val="28"/>
          <w:shd w:val="clear" w:color="auto" w:fill="FFFFFF"/>
          <w:lang w:val="uk-UA"/>
        </w:rPr>
        <w:t>Ja</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für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meine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Verwandten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haben</w:t>
      </w:r>
      <w:proofErr w:type="spellEnd"/>
      <w:r w:rsidRPr="004E246C">
        <w:rPr>
          <w:rFonts w:ascii="Times New Roman" w:hAnsi="Times New Roman" w:cs="Times New Roman"/>
          <w:i/>
          <w:iCs/>
          <w:sz w:val="28"/>
          <w:szCs w:val="28"/>
          <w:shd w:val="clear" w:color="auto" w:fill="FFFFFF"/>
          <w:lang w:val="uk-UA"/>
        </w:rPr>
        <w:t xml:space="preserve"> </w:t>
      </w:r>
      <w:bookmarkStart w:id="23" w:name="_Hlk24642093"/>
      <w:proofErr w:type="spellStart"/>
      <w:r w:rsidRPr="004E246C">
        <w:rPr>
          <w:rFonts w:ascii="Times New Roman" w:hAnsi="Times New Roman" w:cs="Times New Roman"/>
          <w:i/>
          <w:iCs/>
          <w:sz w:val="28"/>
          <w:szCs w:val="28"/>
          <w:shd w:val="clear" w:color="auto" w:fill="FFFFFF"/>
          <w:lang w:val="uk-UA"/>
        </w:rPr>
        <w:t>die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Deutschen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eine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besondere</w:t>
      </w:r>
      <w:proofErr w:type="spellEnd"/>
      <w:r w:rsidRPr="004E246C">
        <w:rPr>
          <w:rFonts w:ascii="Times New Roman" w:hAnsi="Times New Roman" w:cs="Times New Roman"/>
          <w:i/>
          <w:iCs/>
          <w:sz w:val="28"/>
          <w:szCs w:val="28"/>
          <w:shd w:val="clear" w:color="auto" w:fill="FFFFFF"/>
          <w:lang w:val="uk-UA"/>
        </w:rPr>
        <w:t xml:space="preserve"> </w:t>
      </w:r>
      <w:bookmarkEnd w:id="23"/>
      <w:proofErr w:type="spellStart"/>
      <w:r w:rsidRPr="004E246C">
        <w:rPr>
          <w:rFonts w:ascii="Times New Roman" w:hAnsi="Times New Roman" w:cs="Times New Roman"/>
          <w:i/>
          <w:iCs/>
          <w:sz w:val="28"/>
          <w:szCs w:val="28"/>
          <w:shd w:val="clear" w:color="auto" w:fill="FFFFFF"/>
          <w:lang w:val="uk-UA"/>
        </w:rPr>
        <w:t>Vergangenheit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gemacht</w:t>
      </w:r>
      <w:proofErr w:type="spellEnd"/>
      <w:r w:rsidRPr="004E246C">
        <w:rPr>
          <w:rFonts w:ascii="Times New Roman" w:hAnsi="Times New Roman" w:cs="Times New Roman"/>
          <w:sz w:val="28"/>
          <w:szCs w:val="28"/>
          <w:shd w:val="clear" w:color="auto" w:fill="FFFFFF"/>
          <w:lang w:val="uk-UA"/>
        </w:rPr>
        <w:t xml:space="preserve"> </w:t>
      </w:r>
      <w:r w:rsidRPr="004E246C">
        <w:rPr>
          <w:rFonts w:ascii="Times New Roman" w:hAnsi="Times New Roman" w:cs="Times New Roman"/>
          <w:sz w:val="28"/>
          <w:szCs w:val="28"/>
          <w:shd w:val="clear" w:color="auto" w:fill="FFFFFF"/>
          <w:lang w:val="de-DE"/>
        </w:rPr>
        <w:t xml:space="preserve">[73, </w:t>
      </w:r>
      <w:r w:rsidRPr="004E246C">
        <w:rPr>
          <w:rFonts w:ascii="Times New Roman" w:hAnsi="Times New Roman" w:cs="Times New Roman"/>
          <w:sz w:val="28"/>
          <w:szCs w:val="28"/>
          <w:shd w:val="clear" w:color="auto" w:fill="FFFFFF"/>
          <w:lang w:val="uk-UA"/>
        </w:rPr>
        <w:t>с. 128</w:t>
      </w:r>
      <w:r w:rsidRPr="004E246C">
        <w:rPr>
          <w:rFonts w:ascii="Times New Roman" w:hAnsi="Times New Roman" w:cs="Times New Roman"/>
          <w:sz w:val="28"/>
          <w:szCs w:val="28"/>
          <w:shd w:val="clear" w:color="auto" w:fill="FFFFFF"/>
          <w:lang w:val="de-DE"/>
        </w:rPr>
        <w:t xml:space="preserve">]. </w:t>
      </w:r>
      <w:r w:rsidRPr="004E246C">
        <w:rPr>
          <w:rFonts w:ascii="Times New Roman" w:hAnsi="Times New Roman" w:cs="Times New Roman"/>
          <w:sz w:val="28"/>
          <w:szCs w:val="28"/>
          <w:shd w:val="clear" w:color="auto" w:fill="FFFFFF"/>
          <w:lang w:val="uk-UA"/>
        </w:rPr>
        <w:t xml:space="preserve">Героїня твору іудейка,  хоч і </w:t>
      </w:r>
      <w:r w:rsidRPr="004E246C">
        <w:rPr>
          <w:rFonts w:ascii="Times New Roman" w:hAnsi="Times New Roman" w:cs="Times New Roman"/>
          <w:sz w:val="28"/>
          <w:szCs w:val="28"/>
          <w:shd w:val="clear" w:color="auto" w:fill="FFFFFF"/>
          <w:lang w:val="uk-UA"/>
        </w:rPr>
        <w:lastRenderedPageBreak/>
        <w:t xml:space="preserve">говорить про кохання до німця, але коли мова йде про минуле, то вона згадує, те що, </w:t>
      </w:r>
      <w:r w:rsidRPr="004E246C">
        <w:rPr>
          <w:rFonts w:ascii="Times New Roman" w:hAnsi="Times New Roman" w:cs="Times New Roman"/>
          <w:sz w:val="28"/>
          <w:szCs w:val="28"/>
          <w:shd w:val="clear" w:color="auto" w:fill="FFFFFF"/>
          <w:lang w:val="ru-RU"/>
        </w:rPr>
        <w:t>“</w:t>
      </w:r>
      <w:r w:rsidRPr="004E246C">
        <w:rPr>
          <w:rFonts w:ascii="Times New Roman" w:hAnsi="Times New Roman" w:cs="Times New Roman"/>
          <w:sz w:val="28"/>
          <w:szCs w:val="28"/>
          <w:shd w:val="clear" w:color="auto" w:fill="FFFFFF"/>
          <w:lang w:val="uk-UA"/>
        </w:rPr>
        <w:t>для її родичів саме німці зробили те особливе минуле</w:t>
      </w:r>
      <w:r w:rsidRPr="004E246C">
        <w:rPr>
          <w:rFonts w:ascii="Times New Roman" w:hAnsi="Times New Roman" w:cs="Times New Roman"/>
          <w:sz w:val="28"/>
          <w:szCs w:val="28"/>
          <w:shd w:val="clear" w:color="auto" w:fill="FFFFFF"/>
          <w:lang w:val="ru-RU"/>
        </w:rPr>
        <w:t xml:space="preserve">”. </w:t>
      </w:r>
      <w:proofErr w:type="spellStart"/>
      <w:r w:rsidRPr="004E246C">
        <w:rPr>
          <w:rFonts w:ascii="Times New Roman" w:hAnsi="Times New Roman" w:cs="Times New Roman"/>
          <w:sz w:val="28"/>
          <w:szCs w:val="28"/>
          <w:shd w:val="clear" w:color="auto" w:fill="FFFFFF"/>
          <w:lang w:val="ru-RU"/>
        </w:rPr>
        <w:t>Героїня</w:t>
      </w:r>
      <w:proofErr w:type="spellEnd"/>
      <w:r w:rsidRPr="004E246C">
        <w:rPr>
          <w:rFonts w:ascii="Times New Roman" w:hAnsi="Times New Roman" w:cs="Times New Roman"/>
          <w:sz w:val="28"/>
          <w:szCs w:val="28"/>
          <w:shd w:val="clear" w:color="auto" w:fill="FFFFFF"/>
          <w:lang w:val="ru-RU"/>
        </w:rPr>
        <w:t xml:space="preserve"> не говорить </w:t>
      </w:r>
      <w:proofErr w:type="spellStart"/>
      <w:r w:rsidRPr="004E246C">
        <w:rPr>
          <w:rFonts w:ascii="Times New Roman" w:hAnsi="Times New Roman" w:cs="Times New Roman"/>
          <w:sz w:val="28"/>
          <w:szCs w:val="28"/>
          <w:shd w:val="clear" w:color="auto" w:fill="FFFFFF"/>
          <w:lang w:val="ru-RU"/>
        </w:rPr>
        <w:t>відверто</w:t>
      </w:r>
      <w:proofErr w:type="spellEnd"/>
      <w:r w:rsidRPr="004E246C">
        <w:rPr>
          <w:rFonts w:ascii="Times New Roman" w:hAnsi="Times New Roman" w:cs="Times New Roman"/>
          <w:sz w:val="28"/>
          <w:szCs w:val="28"/>
          <w:shd w:val="clear" w:color="auto" w:fill="FFFFFF"/>
          <w:lang w:val="ru-RU"/>
        </w:rPr>
        <w:t xml:space="preserve">, </w:t>
      </w:r>
      <w:proofErr w:type="spellStart"/>
      <w:r w:rsidRPr="004E246C">
        <w:rPr>
          <w:rFonts w:ascii="Times New Roman" w:hAnsi="Times New Roman" w:cs="Times New Roman"/>
          <w:sz w:val="28"/>
          <w:szCs w:val="28"/>
          <w:shd w:val="clear" w:color="auto" w:fill="FFFFFF"/>
          <w:lang w:val="ru-RU"/>
        </w:rPr>
        <w:t>висловлюється</w:t>
      </w:r>
      <w:proofErr w:type="spellEnd"/>
      <w:r w:rsidRPr="004E246C">
        <w:rPr>
          <w:rFonts w:ascii="Times New Roman" w:hAnsi="Times New Roman" w:cs="Times New Roman"/>
          <w:sz w:val="28"/>
          <w:szCs w:val="28"/>
          <w:shd w:val="clear" w:color="auto" w:fill="FFFFFF"/>
          <w:lang w:val="ru-RU"/>
        </w:rPr>
        <w:t xml:space="preserve"> </w:t>
      </w:r>
      <w:proofErr w:type="spellStart"/>
      <w:r w:rsidRPr="004E246C">
        <w:rPr>
          <w:rFonts w:ascii="Times New Roman" w:hAnsi="Times New Roman" w:cs="Times New Roman"/>
          <w:sz w:val="28"/>
          <w:szCs w:val="28"/>
          <w:shd w:val="clear" w:color="auto" w:fill="FFFFFF"/>
          <w:lang w:val="ru-RU"/>
        </w:rPr>
        <w:t>евфемістично</w:t>
      </w:r>
      <w:proofErr w:type="spellEnd"/>
      <w:r w:rsidRPr="004E246C">
        <w:rPr>
          <w:rFonts w:ascii="Times New Roman" w:hAnsi="Times New Roman" w:cs="Times New Roman"/>
          <w:sz w:val="28"/>
          <w:szCs w:val="28"/>
          <w:shd w:val="clear" w:color="auto" w:fill="FFFFFF"/>
          <w:lang w:val="ru-RU"/>
        </w:rPr>
        <w:t xml:space="preserve">, </w:t>
      </w:r>
      <w:proofErr w:type="spellStart"/>
      <w:r w:rsidRPr="004E246C">
        <w:rPr>
          <w:rFonts w:ascii="Times New Roman" w:hAnsi="Times New Roman" w:cs="Times New Roman"/>
          <w:sz w:val="28"/>
          <w:szCs w:val="28"/>
          <w:shd w:val="clear" w:color="auto" w:fill="FFFFFF"/>
          <w:lang w:val="ru-RU"/>
        </w:rPr>
        <w:t>оскільки</w:t>
      </w:r>
      <w:proofErr w:type="spellEnd"/>
      <w:r w:rsidRPr="004E246C">
        <w:rPr>
          <w:rFonts w:ascii="Times New Roman" w:hAnsi="Times New Roman" w:cs="Times New Roman"/>
          <w:sz w:val="28"/>
          <w:szCs w:val="28"/>
          <w:shd w:val="clear" w:color="auto" w:fill="FFFFFF"/>
          <w:lang w:val="ru-RU"/>
        </w:rPr>
        <w:t xml:space="preserve"> </w:t>
      </w:r>
      <w:proofErr w:type="spellStart"/>
      <w:r w:rsidRPr="004E246C">
        <w:rPr>
          <w:rFonts w:ascii="Times New Roman" w:hAnsi="Times New Roman" w:cs="Times New Roman"/>
          <w:sz w:val="28"/>
          <w:szCs w:val="28"/>
          <w:shd w:val="clear" w:color="auto" w:fill="FFFFFF"/>
          <w:lang w:val="ru-RU"/>
        </w:rPr>
        <w:t>це</w:t>
      </w:r>
      <w:proofErr w:type="spellEnd"/>
      <w:r w:rsidRPr="004E246C">
        <w:rPr>
          <w:rFonts w:ascii="Times New Roman" w:hAnsi="Times New Roman" w:cs="Times New Roman"/>
          <w:sz w:val="28"/>
          <w:szCs w:val="28"/>
          <w:shd w:val="clear" w:color="auto" w:fill="FFFFFF"/>
          <w:lang w:val="ru-RU"/>
        </w:rPr>
        <w:t xml:space="preserve"> тема-табу</w:t>
      </w:r>
      <w:r w:rsidRPr="004E246C">
        <w:rPr>
          <w:rFonts w:ascii="Times New Roman" w:hAnsi="Times New Roman" w:cs="Times New Roman"/>
          <w:sz w:val="28"/>
          <w:szCs w:val="28"/>
          <w:shd w:val="clear" w:color="auto" w:fill="FFFFFF"/>
          <w:lang w:val="uk-UA"/>
        </w:rPr>
        <w:t>: табу обговорювати цю тему з німцем, представником німецького етносу. Для німця, кохання до іудейки було справжнім, заради цього почуття він наважився на обряд, обов’язковий для чоловіків іудеїв, але для іудейки кохання не було таким важливим, головний герой розуміє, що вони з різних світів і йде від неї.</w:t>
      </w:r>
    </w:p>
    <w:p w:rsidR="004E246C" w:rsidRPr="004E246C" w:rsidRDefault="004E246C" w:rsidP="004E246C">
      <w:pPr>
        <w:spacing w:after="0" w:line="360" w:lineRule="auto"/>
        <w:ind w:firstLine="720"/>
        <w:jc w:val="both"/>
        <w:rPr>
          <w:rFonts w:ascii="Times New Roman" w:hAnsi="Times New Roman" w:cs="Times New Roman"/>
          <w:b/>
          <w:bCs/>
          <w:sz w:val="28"/>
          <w:szCs w:val="28"/>
          <w:lang w:val="uk-UA"/>
        </w:rPr>
      </w:pPr>
      <w:r w:rsidRPr="004E246C">
        <w:rPr>
          <w:rFonts w:ascii="Times New Roman" w:hAnsi="Times New Roman" w:cs="Times New Roman"/>
          <w:sz w:val="28"/>
          <w:szCs w:val="28"/>
          <w:shd w:val="clear" w:color="auto" w:fill="FFFFFF"/>
          <w:lang w:val="uk-UA"/>
        </w:rPr>
        <w:t xml:space="preserve">Тема невірного кохання розкривається в оповіданні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Der</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Seitensprung</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w:t>
      </w:r>
      <w:r w:rsidRPr="004E246C">
        <w:rPr>
          <w:rFonts w:ascii="Times New Roman" w:hAnsi="Times New Roman" w:cs="Times New Roman"/>
          <w:sz w:val="28"/>
          <w:szCs w:val="28"/>
          <w:lang w:val="uk-UA"/>
        </w:rPr>
        <w:t xml:space="preserve">Автор описує почуття між чоловіком та дружиною, кохання з першого погляду: </w:t>
      </w:r>
      <w:proofErr w:type="spellStart"/>
      <w:r w:rsidRPr="004E246C">
        <w:rPr>
          <w:rFonts w:ascii="Times New Roman" w:hAnsi="Times New Roman" w:cs="Times New Roman"/>
          <w:i/>
          <w:iCs/>
          <w:sz w:val="28"/>
          <w:szCs w:val="28"/>
          <w:lang w:val="uk-UA"/>
        </w:rPr>
        <w:t>Zwischen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Julia</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und</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mir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war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es</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Liebe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auf</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ersten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Blick</w:t>
      </w:r>
      <w:proofErr w:type="spellEnd"/>
      <w:r w:rsidR="005230BC">
        <w:rPr>
          <w:rFonts w:ascii="Times New Roman" w:hAnsi="Times New Roman" w:cs="Times New Roman"/>
          <w:i/>
          <w:iCs/>
          <w:sz w:val="28"/>
          <w:szCs w:val="28"/>
          <w:lang w:val="uk-UA"/>
        </w:rPr>
        <w:t xml:space="preserve"> </w:t>
      </w:r>
      <w:r w:rsidRPr="004E246C">
        <w:rPr>
          <w:rFonts w:ascii="Times New Roman" w:hAnsi="Times New Roman" w:cs="Times New Roman"/>
          <w:sz w:val="28"/>
          <w:szCs w:val="28"/>
          <w:lang w:val="uk-UA"/>
        </w:rPr>
        <w:t>[73, с. 35]</w:t>
      </w:r>
      <w:r w:rsidRPr="004E246C">
        <w:rPr>
          <w:rFonts w:ascii="Times New Roman" w:hAnsi="Times New Roman" w:cs="Times New Roman"/>
          <w:i/>
          <w:iCs/>
          <w:sz w:val="28"/>
          <w:szCs w:val="28"/>
          <w:lang w:val="uk-UA"/>
        </w:rPr>
        <w:t xml:space="preserve">. </w:t>
      </w:r>
      <w:r w:rsidRPr="004E246C">
        <w:rPr>
          <w:rFonts w:ascii="Times New Roman" w:hAnsi="Times New Roman" w:cs="Times New Roman"/>
          <w:sz w:val="28"/>
          <w:szCs w:val="28"/>
          <w:lang w:val="uk-UA"/>
        </w:rPr>
        <w:t>Вираз</w:t>
      </w:r>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Liebe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auf</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ersten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Blick</w:t>
      </w:r>
      <w:proofErr w:type="spellEnd"/>
      <w:r w:rsidRPr="004E246C">
        <w:rPr>
          <w:rFonts w:ascii="Times New Roman" w:hAnsi="Times New Roman" w:cs="Times New Roman"/>
          <w:i/>
          <w:iCs/>
          <w:sz w:val="28"/>
          <w:szCs w:val="28"/>
          <w:lang w:val="uk-UA"/>
        </w:rPr>
        <w:t xml:space="preserve"> </w:t>
      </w:r>
      <w:r w:rsidRPr="004E246C">
        <w:rPr>
          <w:rFonts w:ascii="Times New Roman" w:hAnsi="Times New Roman" w:cs="Times New Roman"/>
          <w:sz w:val="28"/>
          <w:szCs w:val="28"/>
          <w:lang w:val="uk-UA"/>
        </w:rPr>
        <w:t xml:space="preserve">“любов з першого погляду” показує нам почуття захопленістю іншою людиною з перших хвилин знайомства, хоча на справді, для цих людей любов стала такою безцінною, що вони не змогли протистояти зраді. </w:t>
      </w:r>
    </w:p>
    <w:p w:rsidR="004E246C" w:rsidRPr="004E246C" w:rsidRDefault="004E246C" w:rsidP="004E246C">
      <w:pPr>
        <w:spacing w:after="0" w:line="360" w:lineRule="auto"/>
        <w:ind w:firstLine="709"/>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Аналіз оповідань дозволяє нам зазначити, що любов в </w:t>
      </w:r>
      <w:proofErr w:type="spellStart"/>
      <w:r w:rsidRPr="004E246C">
        <w:rPr>
          <w:rFonts w:ascii="Times New Roman" w:hAnsi="Times New Roman" w:cs="Times New Roman"/>
          <w:sz w:val="28"/>
          <w:szCs w:val="28"/>
          <w:lang w:val="uk-UA"/>
        </w:rPr>
        <w:t>оповіданях</w:t>
      </w:r>
      <w:proofErr w:type="spellEnd"/>
      <w:r w:rsidRPr="004E246C">
        <w:rPr>
          <w:rFonts w:ascii="Times New Roman" w:hAnsi="Times New Roman" w:cs="Times New Roman"/>
          <w:sz w:val="28"/>
          <w:szCs w:val="28"/>
          <w:lang w:val="uk-UA"/>
        </w:rPr>
        <w:t xml:space="preserve"> розкривається на жанровому (розповіді, роздуми, діалоги), морфологічному, синтаксичному, фразеологічному, стилістичному рівнях. </w:t>
      </w:r>
    </w:p>
    <w:p w:rsidR="004E246C" w:rsidRPr="004E246C" w:rsidRDefault="004E246C" w:rsidP="004E246C">
      <w:pPr>
        <w:spacing w:after="0" w:line="360" w:lineRule="auto"/>
        <w:ind w:firstLine="709"/>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Мовні</w:t>
      </w:r>
      <w:proofErr w:type="spellEnd"/>
      <w:r w:rsidRPr="004E246C">
        <w:rPr>
          <w:rFonts w:ascii="Times New Roman" w:hAnsi="Times New Roman" w:cs="Times New Roman"/>
          <w:sz w:val="28"/>
          <w:szCs w:val="28"/>
          <w:lang w:val="uk-UA"/>
        </w:rPr>
        <w:t xml:space="preserve"> одиниці вербалізації концепту </w:t>
      </w:r>
      <w:r w:rsidRPr="004E246C">
        <w:rPr>
          <w:rFonts w:ascii="Times New Roman" w:eastAsia="Times New Roman" w:hAnsi="Times New Roman" w:cs="Times New Roman"/>
          <w:sz w:val="28"/>
          <w:szCs w:val="28"/>
        </w:rPr>
        <w:t>LIEBE</w:t>
      </w:r>
      <w:r w:rsidRPr="004E246C">
        <w:rPr>
          <w:rFonts w:ascii="Times New Roman" w:eastAsia="Times New Roman" w:hAnsi="Times New Roman" w:cs="Times New Roman"/>
          <w:sz w:val="28"/>
          <w:szCs w:val="28"/>
          <w:lang w:val="uk-UA"/>
        </w:rPr>
        <w:t xml:space="preserve">/ЛЮБОВ </w:t>
      </w:r>
      <w:r w:rsidRPr="004E246C">
        <w:rPr>
          <w:rFonts w:ascii="Times New Roman" w:hAnsi="Times New Roman" w:cs="Times New Roman"/>
          <w:sz w:val="28"/>
          <w:szCs w:val="28"/>
          <w:lang w:val="uk-UA"/>
        </w:rPr>
        <w:t>у творах Б. </w:t>
      </w:r>
      <w:proofErr w:type="spellStart"/>
      <w:r w:rsidRPr="004E246C">
        <w:rPr>
          <w:rFonts w:ascii="Times New Roman" w:hAnsi="Times New Roman" w:cs="Times New Roman"/>
          <w:sz w:val="28"/>
          <w:szCs w:val="28"/>
          <w:lang w:val="uk-UA"/>
        </w:rPr>
        <w:t>Шлінка</w:t>
      </w:r>
      <w:proofErr w:type="spellEnd"/>
      <w:r w:rsidRPr="004E246C">
        <w:rPr>
          <w:rFonts w:ascii="Times New Roman" w:hAnsi="Times New Roman" w:cs="Times New Roman"/>
          <w:sz w:val="28"/>
          <w:szCs w:val="28"/>
          <w:lang w:val="uk-UA"/>
        </w:rPr>
        <w:t xml:space="preserve"> класифікуємо за способом встановлення зв’язку ключового слова з концептом на прямі та непрямі засоби вербалізації [8]. До першої групи, прямі засоби вербалізації концепту, відносимо </w:t>
      </w:r>
      <w:proofErr w:type="spellStart"/>
      <w:r w:rsidRPr="004E246C">
        <w:rPr>
          <w:rFonts w:ascii="Times New Roman" w:hAnsi="Times New Roman" w:cs="Times New Roman"/>
          <w:sz w:val="28"/>
          <w:szCs w:val="28"/>
          <w:lang w:val="uk-UA"/>
        </w:rPr>
        <w:t>мовні</w:t>
      </w:r>
      <w:proofErr w:type="spellEnd"/>
      <w:r w:rsidRPr="004E246C">
        <w:rPr>
          <w:rFonts w:ascii="Times New Roman" w:hAnsi="Times New Roman" w:cs="Times New Roman"/>
          <w:sz w:val="28"/>
          <w:szCs w:val="28"/>
          <w:lang w:val="uk-UA"/>
        </w:rPr>
        <w:t xml:space="preserve"> одиниці з коренем </w:t>
      </w:r>
      <w:proofErr w:type="spellStart"/>
      <w:r w:rsidRPr="004E246C">
        <w:rPr>
          <w:rFonts w:ascii="Times New Roman" w:hAnsi="Times New Roman" w:cs="Times New Roman"/>
          <w:i/>
          <w:iCs/>
          <w:sz w:val="28"/>
          <w:szCs w:val="28"/>
          <w:lang w:val="en-US"/>
        </w:rPr>
        <w:t>lieb</w:t>
      </w:r>
      <w:proofErr w:type="spellEnd"/>
      <w:r w:rsidRPr="004E246C">
        <w:rPr>
          <w:rFonts w:ascii="Times New Roman" w:hAnsi="Times New Roman" w:cs="Times New Roman"/>
          <w:i/>
          <w:iCs/>
          <w:sz w:val="28"/>
          <w:szCs w:val="28"/>
          <w:lang w:val="uk-UA"/>
        </w:rPr>
        <w:t>-</w:t>
      </w:r>
      <w:r w:rsidRPr="004E246C">
        <w:rPr>
          <w:rFonts w:ascii="Times New Roman" w:hAnsi="Times New Roman" w:cs="Times New Roman"/>
          <w:sz w:val="28"/>
          <w:szCs w:val="28"/>
          <w:lang w:val="uk-UA"/>
        </w:rPr>
        <w:t>, спільнокореневі слова, фразеологічні, та стилістичні засоби вираження любові</w:t>
      </w:r>
      <w:r w:rsidRPr="004E246C">
        <w:rPr>
          <w:rFonts w:ascii="Times New Roman" w:hAnsi="Times New Roman" w:cs="Times New Roman"/>
          <w:i/>
          <w:iCs/>
          <w:sz w:val="28"/>
          <w:szCs w:val="28"/>
          <w:lang w:val="uk-UA"/>
        </w:rPr>
        <w:t xml:space="preserve">. </w:t>
      </w:r>
      <w:r w:rsidRPr="004E246C">
        <w:rPr>
          <w:rFonts w:ascii="Times New Roman" w:hAnsi="Times New Roman" w:cs="Times New Roman"/>
          <w:sz w:val="28"/>
          <w:szCs w:val="28"/>
          <w:lang w:val="uk-UA"/>
        </w:rPr>
        <w:t>Таких одиниць ми виділили 40 (</w:t>
      </w:r>
      <w:r w:rsidRPr="004E246C">
        <w:rPr>
          <w:rFonts w:ascii="Times New Roman" w:eastAsia="Calibri" w:hAnsi="Times New Roman" w:cs="Times New Roman"/>
          <w:sz w:val="28"/>
          <w:szCs w:val="28"/>
          <w:lang w:val="uk-UA"/>
        </w:rPr>
        <w:t xml:space="preserve">78,4 </w:t>
      </w:r>
      <w:r w:rsidRPr="004E246C">
        <w:rPr>
          <w:rFonts w:ascii="Times New Roman" w:eastAsia="Calibri" w:hAnsi="Times New Roman" w:cs="Times New Roman"/>
          <w:sz w:val="28"/>
          <w:szCs w:val="28"/>
        </w:rPr>
        <w:t>%</w:t>
      </w:r>
      <w:r w:rsidRPr="004E246C">
        <w:rPr>
          <w:rFonts w:ascii="Times New Roman" w:eastAsia="Calibri" w:hAnsi="Times New Roman" w:cs="Times New Roman"/>
          <w:sz w:val="28"/>
          <w:szCs w:val="28"/>
          <w:lang w:val="uk-UA"/>
        </w:rPr>
        <w:t>)</w:t>
      </w:r>
      <w:r w:rsidRPr="004E246C">
        <w:rPr>
          <w:rFonts w:ascii="Times New Roman" w:hAnsi="Times New Roman" w:cs="Times New Roman"/>
          <w:sz w:val="28"/>
          <w:szCs w:val="28"/>
          <w:lang w:val="uk-UA"/>
        </w:rPr>
        <w:t xml:space="preserve">. </w:t>
      </w:r>
    </w:p>
    <w:p w:rsidR="008F5DF9" w:rsidRDefault="004E246C" w:rsidP="005230BC">
      <w:pPr>
        <w:spacing w:after="0" w:line="360" w:lineRule="auto"/>
        <w:ind w:firstLine="709"/>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Другу групу, непрямі засоби вербалізації концепту, утворюють одиниці мови, які називають зовнішні ознаки, поведінку, емоції, прояву цього почуття – 11 (</w:t>
      </w:r>
      <w:r w:rsidRPr="004E246C">
        <w:rPr>
          <w:rFonts w:ascii="Times New Roman" w:eastAsia="Calibri" w:hAnsi="Times New Roman" w:cs="Times New Roman"/>
          <w:sz w:val="28"/>
          <w:szCs w:val="28"/>
          <w:lang w:val="uk-UA"/>
        </w:rPr>
        <w:t>21,6</w:t>
      </w:r>
      <w:r w:rsidRPr="004E246C">
        <w:rPr>
          <w:rFonts w:ascii="Times New Roman" w:eastAsia="Calibri" w:hAnsi="Times New Roman" w:cs="Times New Roman"/>
          <w:sz w:val="28"/>
          <w:szCs w:val="28"/>
        </w:rPr>
        <w:t>%</w:t>
      </w:r>
      <w:r w:rsidRPr="004E246C">
        <w:rPr>
          <w:rFonts w:ascii="Times New Roman" w:eastAsia="Calibri" w:hAnsi="Times New Roman" w:cs="Times New Roman"/>
          <w:sz w:val="28"/>
          <w:szCs w:val="28"/>
          <w:lang w:val="uk-UA"/>
        </w:rPr>
        <w:t>)</w:t>
      </w:r>
      <w:r w:rsidRPr="004E246C">
        <w:rPr>
          <w:rFonts w:ascii="Times New Roman" w:hAnsi="Times New Roman" w:cs="Times New Roman"/>
          <w:sz w:val="28"/>
          <w:szCs w:val="28"/>
          <w:lang w:val="uk-UA"/>
        </w:rPr>
        <w:t>.</w:t>
      </w:r>
    </w:p>
    <w:p w:rsidR="004E246C" w:rsidRPr="004E246C" w:rsidRDefault="004E246C" w:rsidP="005230BC">
      <w:pPr>
        <w:spacing w:after="0" w:line="360" w:lineRule="auto"/>
        <w:ind w:firstLine="709"/>
        <w:jc w:val="right"/>
        <w:rPr>
          <w:rFonts w:ascii="Times New Roman" w:eastAsia="Calibri" w:hAnsi="Times New Roman" w:cs="Times New Roman"/>
          <w:b/>
          <w:sz w:val="28"/>
          <w:szCs w:val="28"/>
          <w:lang w:val="uk-UA"/>
        </w:rPr>
      </w:pPr>
      <w:r w:rsidRPr="004E246C">
        <w:rPr>
          <w:rFonts w:ascii="Times New Roman" w:eastAsia="Calibri" w:hAnsi="Times New Roman" w:cs="Times New Roman"/>
          <w:sz w:val="28"/>
          <w:szCs w:val="28"/>
          <w:lang w:val="uk-UA"/>
        </w:rPr>
        <w:t xml:space="preserve">                                                                         </w:t>
      </w:r>
      <w:r w:rsidRPr="004E246C">
        <w:rPr>
          <w:rFonts w:ascii="Times New Roman" w:eastAsia="Calibri" w:hAnsi="Times New Roman" w:cs="Times New Roman"/>
          <w:b/>
          <w:sz w:val="28"/>
          <w:szCs w:val="28"/>
          <w:lang w:val="uk-UA"/>
        </w:rPr>
        <w:t>Таблиця 2. 1.</w:t>
      </w:r>
    </w:p>
    <w:p w:rsidR="005230BC" w:rsidRDefault="005230BC" w:rsidP="004E246C">
      <w:pPr>
        <w:spacing w:after="0" w:line="360" w:lineRule="auto"/>
        <w:ind w:firstLine="709"/>
        <w:jc w:val="center"/>
        <w:rPr>
          <w:rFonts w:ascii="Times New Roman" w:eastAsia="Calibri" w:hAnsi="Times New Roman" w:cs="Times New Roman"/>
          <w:b/>
          <w:i/>
          <w:sz w:val="28"/>
          <w:szCs w:val="28"/>
          <w:lang w:val="uk-UA"/>
        </w:rPr>
      </w:pPr>
      <w:bookmarkStart w:id="24" w:name="_Hlk24678377"/>
    </w:p>
    <w:p w:rsidR="005230BC" w:rsidRDefault="005230BC" w:rsidP="004E246C">
      <w:pPr>
        <w:spacing w:after="0" w:line="360" w:lineRule="auto"/>
        <w:ind w:firstLine="709"/>
        <w:jc w:val="center"/>
        <w:rPr>
          <w:rFonts w:ascii="Times New Roman" w:eastAsia="Calibri" w:hAnsi="Times New Roman" w:cs="Times New Roman"/>
          <w:b/>
          <w:i/>
          <w:sz w:val="28"/>
          <w:szCs w:val="28"/>
          <w:lang w:val="uk-UA"/>
        </w:rPr>
      </w:pPr>
    </w:p>
    <w:p w:rsidR="005230BC" w:rsidRDefault="005230BC" w:rsidP="004E246C">
      <w:pPr>
        <w:spacing w:after="0" w:line="360" w:lineRule="auto"/>
        <w:ind w:firstLine="709"/>
        <w:jc w:val="center"/>
        <w:rPr>
          <w:rFonts w:ascii="Times New Roman" w:eastAsia="Calibri" w:hAnsi="Times New Roman" w:cs="Times New Roman"/>
          <w:b/>
          <w:i/>
          <w:sz w:val="28"/>
          <w:szCs w:val="28"/>
          <w:lang w:val="uk-UA"/>
        </w:rPr>
      </w:pPr>
    </w:p>
    <w:p w:rsidR="004E246C" w:rsidRPr="004E246C" w:rsidRDefault="004E246C" w:rsidP="004E246C">
      <w:pPr>
        <w:spacing w:after="0" w:line="360" w:lineRule="auto"/>
        <w:ind w:firstLine="709"/>
        <w:jc w:val="center"/>
        <w:rPr>
          <w:rFonts w:ascii="Times New Roman" w:eastAsia="Calibri" w:hAnsi="Times New Roman" w:cs="Times New Roman"/>
          <w:b/>
          <w:i/>
          <w:sz w:val="28"/>
          <w:szCs w:val="28"/>
          <w:lang w:val="uk-UA"/>
        </w:rPr>
      </w:pPr>
      <w:r w:rsidRPr="004E246C">
        <w:rPr>
          <w:rFonts w:ascii="Times New Roman" w:eastAsia="Calibri" w:hAnsi="Times New Roman" w:cs="Times New Roman"/>
          <w:b/>
          <w:i/>
          <w:sz w:val="28"/>
          <w:szCs w:val="28"/>
          <w:lang w:val="uk-UA"/>
        </w:rPr>
        <w:lastRenderedPageBreak/>
        <w:t xml:space="preserve">Лексико-семантична організація </w:t>
      </w:r>
      <w:bookmarkStart w:id="25" w:name="_Hlk24422220"/>
      <w:proofErr w:type="spellStart"/>
      <w:r w:rsidRPr="004E246C">
        <w:rPr>
          <w:rFonts w:ascii="Times New Roman" w:eastAsia="Calibri" w:hAnsi="Times New Roman" w:cs="Times New Roman"/>
          <w:b/>
          <w:i/>
          <w:sz w:val="28"/>
          <w:szCs w:val="28"/>
          <w:lang w:val="uk-UA"/>
        </w:rPr>
        <w:t>мовних</w:t>
      </w:r>
      <w:proofErr w:type="spellEnd"/>
      <w:r w:rsidRPr="004E246C">
        <w:rPr>
          <w:rFonts w:ascii="Times New Roman" w:eastAsia="Calibri" w:hAnsi="Times New Roman" w:cs="Times New Roman"/>
          <w:b/>
          <w:i/>
          <w:sz w:val="28"/>
          <w:szCs w:val="28"/>
          <w:lang w:val="uk-UA"/>
        </w:rPr>
        <w:t xml:space="preserve"> засобів вербалізація </w:t>
      </w:r>
    </w:p>
    <w:p w:rsidR="004E246C" w:rsidRPr="004E246C" w:rsidRDefault="004E246C" w:rsidP="004E246C">
      <w:pPr>
        <w:spacing w:after="0" w:line="360" w:lineRule="auto"/>
        <w:ind w:firstLine="709"/>
        <w:jc w:val="center"/>
        <w:rPr>
          <w:rFonts w:ascii="Times New Roman" w:eastAsia="Calibri" w:hAnsi="Times New Roman" w:cs="Times New Roman"/>
          <w:b/>
          <w:i/>
          <w:lang w:val="uk-UA"/>
        </w:rPr>
      </w:pPr>
      <w:r w:rsidRPr="004E246C">
        <w:rPr>
          <w:rFonts w:ascii="Times New Roman" w:eastAsia="Calibri" w:hAnsi="Times New Roman" w:cs="Times New Roman"/>
          <w:b/>
          <w:i/>
          <w:sz w:val="28"/>
          <w:szCs w:val="28"/>
          <w:lang w:val="uk-UA"/>
        </w:rPr>
        <w:t>концепту</w:t>
      </w:r>
      <w:r w:rsidRPr="004E246C">
        <w:rPr>
          <w:rFonts w:ascii="Times New Roman" w:eastAsia="Times New Roman" w:hAnsi="Times New Roman" w:cs="Times New Roman"/>
          <w:b/>
          <w:i/>
          <w:sz w:val="28"/>
          <w:szCs w:val="28"/>
        </w:rPr>
        <w:t xml:space="preserve"> LIEBE</w:t>
      </w:r>
      <w:r w:rsidRPr="004E246C">
        <w:rPr>
          <w:rFonts w:ascii="Times New Roman" w:eastAsia="Times New Roman" w:hAnsi="Times New Roman" w:cs="Times New Roman"/>
          <w:b/>
          <w:i/>
          <w:sz w:val="28"/>
          <w:szCs w:val="28"/>
          <w:lang w:val="uk-UA"/>
        </w:rPr>
        <w:t xml:space="preserve">/ЛЮБОВ </w:t>
      </w:r>
      <w:r w:rsidRPr="004E246C">
        <w:rPr>
          <w:rFonts w:ascii="Times New Roman" w:eastAsia="Calibri" w:hAnsi="Times New Roman" w:cs="Times New Roman"/>
          <w:b/>
          <w:i/>
          <w:sz w:val="28"/>
          <w:szCs w:val="28"/>
          <w:lang w:val="uk-UA"/>
        </w:rPr>
        <w:t xml:space="preserve">в оповіданнях Б. </w:t>
      </w:r>
      <w:proofErr w:type="spellStart"/>
      <w:r w:rsidRPr="004E246C">
        <w:rPr>
          <w:rFonts w:ascii="Times New Roman" w:eastAsia="Calibri" w:hAnsi="Times New Roman" w:cs="Times New Roman"/>
          <w:b/>
          <w:i/>
          <w:sz w:val="28"/>
          <w:szCs w:val="28"/>
          <w:lang w:val="uk-UA"/>
        </w:rPr>
        <w:t>Шлінка</w:t>
      </w:r>
      <w:proofErr w:type="spellEnd"/>
    </w:p>
    <w:bookmarkEnd w:id="24"/>
    <w:bookmarkEnd w:id="25"/>
    <w:p w:rsidR="004E246C" w:rsidRPr="004E246C" w:rsidRDefault="004E246C" w:rsidP="004E246C">
      <w:pPr>
        <w:spacing w:after="0" w:line="240" w:lineRule="auto"/>
        <w:ind w:firstLine="709"/>
        <w:jc w:val="center"/>
        <w:rPr>
          <w:rFonts w:ascii="Times New Roman" w:eastAsia="Calibri" w:hAnsi="Times New Roman" w:cs="Times New Roman"/>
          <w:b/>
          <w:i/>
          <w:sz w:val="28"/>
          <w:szCs w:val="28"/>
          <w:lang w:val="uk-UA"/>
        </w:rPr>
      </w:pPr>
    </w:p>
    <w:tbl>
      <w:tblPr>
        <w:tblStyle w:val="10"/>
        <w:tblW w:w="5000" w:type="pct"/>
        <w:tblLayout w:type="fixed"/>
        <w:tblLook w:val="04A0" w:firstRow="1" w:lastRow="0" w:firstColumn="1" w:lastColumn="0" w:noHBand="0" w:noVBand="1"/>
      </w:tblPr>
      <w:tblGrid>
        <w:gridCol w:w="556"/>
        <w:gridCol w:w="2280"/>
        <w:gridCol w:w="2689"/>
        <w:gridCol w:w="1841"/>
        <w:gridCol w:w="1979"/>
      </w:tblGrid>
      <w:tr w:rsidR="004E246C" w:rsidRPr="004E246C" w:rsidTr="004E246C">
        <w:trPr>
          <w:trHeight w:val="285"/>
        </w:trPr>
        <w:tc>
          <w:tcPr>
            <w:tcW w:w="297" w:type="pct"/>
            <w:vMerge w:val="restart"/>
          </w:tcPr>
          <w:p w:rsidR="004E246C" w:rsidRPr="004E246C" w:rsidRDefault="004E246C" w:rsidP="004E246C">
            <w:pPr>
              <w:spacing w:after="200" w:line="360" w:lineRule="auto"/>
              <w:jc w:val="both"/>
              <w:rPr>
                <w:rFonts w:ascii="Times New Roman" w:eastAsia="Calibri" w:hAnsi="Times New Roman" w:cs="Times New Roman"/>
                <w:sz w:val="28"/>
                <w:szCs w:val="28"/>
              </w:rPr>
            </w:pPr>
            <w:r w:rsidRPr="004E246C">
              <w:rPr>
                <w:rFonts w:ascii="Times New Roman" w:eastAsia="Calibri" w:hAnsi="Times New Roman" w:cs="Times New Roman"/>
                <w:sz w:val="28"/>
                <w:szCs w:val="28"/>
              </w:rPr>
              <w:t>№</w:t>
            </w:r>
          </w:p>
        </w:tc>
        <w:tc>
          <w:tcPr>
            <w:tcW w:w="2659" w:type="pct"/>
            <w:gridSpan w:val="2"/>
            <w:vMerge w:val="restart"/>
          </w:tcPr>
          <w:p w:rsidR="004E246C" w:rsidRPr="004E246C" w:rsidRDefault="004E246C" w:rsidP="004E246C">
            <w:pPr>
              <w:spacing w:after="200" w:line="360" w:lineRule="auto"/>
              <w:jc w:val="center"/>
              <w:rPr>
                <w:rFonts w:ascii="Times New Roman" w:eastAsia="Calibri" w:hAnsi="Times New Roman" w:cs="Times New Roman"/>
                <w:sz w:val="28"/>
                <w:szCs w:val="28"/>
              </w:rPr>
            </w:pPr>
            <w:r w:rsidRPr="004E246C">
              <w:rPr>
                <w:rFonts w:ascii="Times New Roman" w:eastAsia="Calibri" w:hAnsi="Times New Roman" w:cs="Times New Roman"/>
                <w:sz w:val="28"/>
                <w:szCs w:val="28"/>
              </w:rPr>
              <w:t xml:space="preserve">Лексико-семантична група </w:t>
            </w:r>
          </w:p>
          <w:p w:rsidR="004E246C" w:rsidRPr="004E246C" w:rsidRDefault="004E246C" w:rsidP="004E246C">
            <w:pPr>
              <w:spacing w:after="200" w:line="360" w:lineRule="auto"/>
              <w:jc w:val="center"/>
              <w:rPr>
                <w:rFonts w:ascii="Times New Roman" w:eastAsia="Calibri" w:hAnsi="Times New Roman" w:cs="Times New Roman"/>
                <w:sz w:val="28"/>
                <w:szCs w:val="28"/>
              </w:rPr>
            </w:pPr>
            <w:r w:rsidRPr="004E246C">
              <w:rPr>
                <w:rFonts w:ascii="Times New Roman" w:eastAsia="Calibri" w:hAnsi="Times New Roman" w:cs="Times New Roman"/>
                <w:sz w:val="28"/>
                <w:szCs w:val="28"/>
              </w:rPr>
              <w:t>вербалізації концепту</w:t>
            </w:r>
          </w:p>
        </w:tc>
        <w:tc>
          <w:tcPr>
            <w:tcW w:w="2044" w:type="pct"/>
            <w:gridSpan w:val="2"/>
          </w:tcPr>
          <w:p w:rsidR="004E246C" w:rsidRPr="004E246C" w:rsidRDefault="004E246C" w:rsidP="004E246C">
            <w:pPr>
              <w:spacing w:after="200" w:line="360" w:lineRule="auto"/>
              <w:jc w:val="center"/>
              <w:rPr>
                <w:rFonts w:ascii="Times New Roman" w:eastAsia="Calibri" w:hAnsi="Times New Roman" w:cs="Times New Roman"/>
                <w:sz w:val="28"/>
                <w:szCs w:val="28"/>
              </w:rPr>
            </w:pPr>
            <w:r w:rsidRPr="004E246C">
              <w:rPr>
                <w:rFonts w:ascii="Times New Roman" w:eastAsia="Calibri" w:hAnsi="Times New Roman" w:cs="Times New Roman"/>
                <w:sz w:val="28"/>
                <w:szCs w:val="28"/>
              </w:rPr>
              <w:t>Кількість</w:t>
            </w:r>
          </w:p>
        </w:tc>
      </w:tr>
      <w:tr w:rsidR="004E246C" w:rsidRPr="004E246C" w:rsidTr="004E246C">
        <w:trPr>
          <w:trHeight w:val="493"/>
        </w:trPr>
        <w:tc>
          <w:tcPr>
            <w:tcW w:w="297" w:type="pct"/>
            <w:vMerge/>
          </w:tcPr>
          <w:p w:rsidR="004E246C" w:rsidRPr="004E246C" w:rsidRDefault="004E246C" w:rsidP="004E246C">
            <w:pPr>
              <w:spacing w:after="200" w:line="360" w:lineRule="auto"/>
              <w:jc w:val="both"/>
              <w:rPr>
                <w:rFonts w:ascii="Times New Roman" w:eastAsia="Calibri" w:hAnsi="Times New Roman" w:cs="Times New Roman"/>
                <w:sz w:val="28"/>
                <w:szCs w:val="28"/>
              </w:rPr>
            </w:pPr>
          </w:p>
        </w:tc>
        <w:tc>
          <w:tcPr>
            <w:tcW w:w="2659" w:type="pct"/>
            <w:gridSpan w:val="2"/>
            <w:vMerge/>
          </w:tcPr>
          <w:p w:rsidR="004E246C" w:rsidRPr="004E246C" w:rsidRDefault="004E246C" w:rsidP="004E246C">
            <w:pPr>
              <w:spacing w:after="200" w:line="360" w:lineRule="auto"/>
              <w:jc w:val="both"/>
              <w:rPr>
                <w:rFonts w:ascii="Times New Roman" w:eastAsia="Calibri" w:hAnsi="Times New Roman" w:cs="Times New Roman"/>
                <w:sz w:val="28"/>
                <w:szCs w:val="28"/>
              </w:rPr>
            </w:pPr>
          </w:p>
        </w:tc>
        <w:tc>
          <w:tcPr>
            <w:tcW w:w="985" w:type="pct"/>
          </w:tcPr>
          <w:p w:rsidR="004E246C" w:rsidRPr="004E246C" w:rsidRDefault="004E246C" w:rsidP="004E246C">
            <w:pPr>
              <w:spacing w:after="200" w:line="360" w:lineRule="auto"/>
              <w:jc w:val="both"/>
              <w:rPr>
                <w:rFonts w:ascii="Times New Roman" w:eastAsia="Calibri" w:hAnsi="Times New Roman" w:cs="Times New Roman"/>
                <w:sz w:val="28"/>
                <w:szCs w:val="28"/>
              </w:rPr>
            </w:pPr>
            <w:r w:rsidRPr="004E246C">
              <w:rPr>
                <w:rFonts w:ascii="Times New Roman" w:eastAsia="Calibri" w:hAnsi="Times New Roman" w:cs="Times New Roman"/>
                <w:sz w:val="28"/>
                <w:szCs w:val="28"/>
              </w:rPr>
              <w:t>абсолютна</w:t>
            </w:r>
          </w:p>
        </w:tc>
        <w:tc>
          <w:tcPr>
            <w:tcW w:w="1059" w:type="pct"/>
          </w:tcPr>
          <w:p w:rsidR="004E246C" w:rsidRPr="004E246C" w:rsidRDefault="004E246C" w:rsidP="004E246C">
            <w:pPr>
              <w:spacing w:after="200" w:line="360" w:lineRule="auto"/>
              <w:jc w:val="both"/>
              <w:rPr>
                <w:rFonts w:ascii="Times New Roman" w:eastAsia="Calibri" w:hAnsi="Times New Roman" w:cs="Times New Roman"/>
                <w:sz w:val="28"/>
                <w:szCs w:val="28"/>
              </w:rPr>
            </w:pPr>
            <w:r w:rsidRPr="004E246C">
              <w:rPr>
                <w:rFonts w:ascii="Times New Roman" w:eastAsia="Calibri" w:hAnsi="Times New Roman" w:cs="Times New Roman"/>
                <w:sz w:val="28"/>
                <w:szCs w:val="28"/>
              </w:rPr>
              <w:t>відносна</w:t>
            </w:r>
          </w:p>
        </w:tc>
      </w:tr>
      <w:tr w:rsidR="004E246C" w:rsidRPr="004E246C" w:rsidTr="004E246C">
        <w:tc>
          <w:tcPr>
            <w:tcW w:w="297" w:type="pct"/>
          </w:tcPr>
          <w:p w:rsidR="004E246C" w:rsidRPr="004E246C" w:rsidRDefault="004E246C" w:rsidP="004E246C">
            <w:pPr>
              <w:spacing w:after="200" w:line="360" w:lineRule="auto"/>
              <w:jc w:val="both"/>
              <w:rPr>
                <w:rFonts w:ascii="Times New Roman" w:eastAsia="Calibri" w:hAnsi="Times New Roman" w:cs="Times New Roman"/>
                <w:sz w:val="28"/>
                <w:szCs w:val="28"/>
              </w:rPr>
            </w:pPr>
            <w:r w:rsidRPr="004E246C">
              <w:rPr>
                <w:rFonts w:ascii="Times New Roman" w:eastAsia="Calibri" w:hAnsi="Times New Roman" w:cs="Times New Roman"/>
                <w:sz w:val="28"/>
                <w:szCs w:val="28"/>
              </w:rPr>
              <w:t>1.</w:t>
            </w:r>
          </w:p>
        </w:tc>
        <w:tc>
          <w:tcPr>
            <w:tcW w:w="2659" w:type="pct"/>
            <w:gridSpan w:val="2"/>
          </w:tcPr>
          <w:p w:rsidR="004E246C" w:rsidRPr="004E246C" w:rsidRDefault="004E246C" w:rsidP="004E246C">
            <w:pPr>
              <w:spacing w:after="200" w:line="360" w:lineRule="auto"/>
              <w:jc w:val="both"/>
              <w:rPr>
                <w:rFonts w:ascii="Times New Roman" w:eastAsia="Calibri" w:hAnsi="Times New Roman" w:cs="Times New Roman"/>
                <w:sz w:val="28"/>
                <w:szCs w:val="28"/>
                <w:lang w:val="ru-RU"/>
              </w:rPr>
            </w:pPr>
            <w:proofErr w:type="spellStart"/>
            <w:r w:rsidRPr="004E246C">
              <w:rPr>
                <w:rFonts w:ascii="Times New Roman" w:eastAsia="Calibri" w:hAnsi="Times New Roman" w:cs="Times New Roman"/>
                <w:sz w:val="28"/>
                <w:szCs w:val="28"/>
                <w:lang w:val="ru-RU"/>
              </w:rPr>
              <w:t>Прямі</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засоби</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вербалізації</w:t>
            </w:r>
            <w:proofErr w:type="spellEnd"/>
            <w:r w:rsidRPr="004E246C">
              <w:rPr>
                <w:rFonts w:ascii="Times New Roman" w:eastAsia="Calibri" w:hAnsi="Times New Roman" w:cs="Times New Roman"/>
                <w:sz w:val="28"/>
                <w:szCs w:val="28"/>
                <w:lang w:val="ru-RU"/>
              </w:rPr>
              <w:t xml:space="preserve"> концепту</w:t>
            </w:r>
          </w:p>
        </w:tc>
        <w:tc>
          <w:tcPr>
            <w:tcW w:w="985" w:type="pct"/>
          </w:tcPr>
          <w:p w:rsidR="004E246C" w:rsidRPr="004E246C" w:rsidRDefault="004E246C" w:rsidP="004E246C">
            <w:pPr>
              <w:spacing w:after="200" w:line="360" w:lineRule="auto"/>
              <w:jc w:val="center"/>
              <w:rPr>
                <w:rFonts w:ascii="Times New Roman" w:eastAsia="Calibri" w:hAnsi="Times New Roman" w:cs="Times New Roman"/>
                <w:sz w:val="28"/>
                <w:szCs w:val="28"/>
                <w:highlight w:val="yellow"/>
              </w:rPr>
            </w:pPr>
            <w:r w:rsidRPr="004E246C">
              <w:rPr>
                <w:rFonts w:ascii="Times New Roman" w:eastAsia="Calibri" w:hAnsi="Times New Roman" w:cs="Times New Roman"/>
                <w:sz w:val="28"/>
                <w:szCs w:val="28"/>
              </w:rPr>
              <w:t>40</w:t>
            </w:r>
          </w:p>
        </w:tc>
        <w:tc>
          <w:tcPr>
            <w:tcW w:w="1059" w:type="pct"/>
          </w:tcPr>
          <w:p w:rsidR="004E246C" w:rsidRPr="004E246C" w:rsidRDefault="004E246C" w:rsidP="004E246C">
            <w:pPr>
              <w:spacing w:after="200" w:line="360" w:lineRule="auto"/>
              <w:jc w:val="center"/>
              <w:rPr>
                <w:rFonts w:ascii="Times New Roman" w:eastAsia="Calibri" w:hAnsi="Times New Roman" w:cs="Times New Roman"/>
                <w:sz w:val="28"/>
                <w:szCs w:val="28"/>
              </w:rPr>
            </w:pPr>
            <w:r w:rsidRPr="004E246C">
              <w:rPr>
                <w:rFonts w:ascii="Times New Roman" w:eastAsia="Calibri" w:hAnsi="Times New Roman" w:cs="Times New Roman"/>
                <w:sz w:val="28"/>
                <w:szCs w:val="28"/>
                <w:lang w:val="en-US"/>
              </w:rPr>
              <w:t>78</w:t>
            </w:r>
            <w:r w:rsidRPr="004E246C">
              <w:rPr>
                <w:rFonts w:ascii="Times New Roman" w:eastAsia="Calibri" w:hAnsi="Times New Roman" w:cs="Times New Roman"/>
                <w:sz w:val="28"/>
                <w:szCs w:val="28"/>
              </w:rPr>
              <w:t>,4</w:t>
            </w:r>
            <w:r w:rsidRPr="004E246C">
              <w:rPr>
                <w:rFonts w:ascii="Times New Roman" w:eastAsia="Calibri" w:hAnsi="Times New Roman" w:cs="Times New Roman"/>
                <w:sz w:val="28"/>
                <w:szCs w:val="28"/>
                <w:lang w:val="en-US"/>
              </w:rPr>
              <w:t xml:space="preserve"> </w:t>
            </w:r>
            <w:r w:rsidRPr="004E246C">
              <w:rPr>
                <w:rFonts w:ascii="Times New Roman" w:eastAsia="Calibri" w:hAnsi="Times New Roman" w:cs="Times New Roman"/>
                <w:sz w:val="28"/>
                <w:szCs w:val="28"/>
              </w:rPr>
              <w:t>%</w:t>
            </w:r>
          </w:p>
        </w:tc>
      </w:tr>
      <w:tr w:rsidR="004E246C" w:rsidRPr="004E246C" w:rsidTr="004E246C">
        <w:tc>
          <w:tcPr>
            <w:tcW w:w="297" w:type="pct"/>
            <w:vMerge w:val="restart"/>
          </w:tcPr>
          <w:p w:rsidR="004E246C" w:rsidRPr="004E246C" w:rsidRDefault="004E246C" w:rsidP="004E246C">
            <w:pPr>
              <w:spacing w:after="200" w:line="360" w:lineRule="auto"/>
              <w:jc w:val="both"/>
              <w:rPr>
                <w:rFonts w:ascii="Times New Roman" w:eastAsia="Calibri" w:hAnsi="Times New Roman" w:cs="Times New Roman"/>
                <w:sz w:val="28"/>
                <w:szCs w:val="28"/>
              </w:rPr>
            </w:pPr>
            <w:r w:rsidRPr="004E246C">
              <w:rPr>
                <w:rFonts w:ascii="Times New Roman" w:eastAsia="Calibri" w:hAnsi="Times New Roman" w:cs="Times New Roman"/>
                <w:sz w:val="28"/>
                <w:szCs w:val="28"/>
              </w:rPr>
              <w:t>2.</w:t>
            </w:r>
          </w:p>
        </w:tc>
        <w:tc>
          <w:tcPr>
            <w:tcW w:w="1220" w:type="pct"/>
            <w:vMerge w:val="restart"/>
            <w:vAlign w:val="center"/>
          </w:tcPr>
          <w:p w:rsidR="004E246C" w:rsidRPr="004E246C" w:rsidRDefault="004E246C" w:rsidP="004E246C">
            <w:pPr>
              <w:spacing w:after="200" w:line="360" w:lineRule="auto"/>
              <w:jc w:val="both"/>
              <w:rPr>
                <w:rFonts w:ascii="Times New Roman" w:eastAsia="Calibri" w:hAnsi="Times New Roman" w:cs="Times New Roman"/>
                <w:sz w:val="28"/>
                <w:szCs w:val="28"/>
              </w:rPr>
            </w:pPr>
            <w:r w:rsidRPr="004E246C">
              <w:rPr>
                <w:rFonts w:ascii="Times New Roman" w:eastAsia="Calibri" w:hAnsi="Times New Roman" w:cs="Times New Roman"/>
                <w:sz w:val="28"/>
                <w:szCs w:val="28"/>
              </w:rPr>
              <w:t>Непрямі</w:t>
            </w:r>
            <w:r w:rsidRPr="004E246C">
              <w:rPr>
                <w:rFonts w:ascii="Times New Roman" w:eastAsia="Calibri" w:hAnsi="Times New Roman" w:cs="Times New Roman"/>
                <w:sz w:val="28"/>
                <w:szCs w:val="28"/>
                <w:lang w:val="en-US"/>
              </w:rPr>
              <w:t xml:space="preserve"> </w:t>
            </w:r>
            <w:r w:rsidRPr="004E246C">
              <w:rPr>
                <w:rFonts w:ascii="Times New Roman" w:eastAsia="Calibri" w:hAnsi="Times New Roman" w:cs="Times New Roman"/>
                <w:sz w:val="28"/>
                <w:szCs w:val="28"/>
              </w:rPr>
              <w:t>засоби вербалізації концепту</w:t>
            </w:r>
          </w:p>
        </w:tc>
        <w:tc>
          <w:tcPr>
            <w:tcW w:w="1439" w:type="pct"/>
          </w:tcPr>
          <w:p w:rsidR="004E246C" w:rsidRPr="004E246C" w:rsidRDefault="004E246C" w:rsidP="004E246C">
            <w:pPr>
              <w:spacing w:after="200" w:line="360" w:lineRule="auto"/>
              <w:jc w:val="both"/>
              <w:rPr>
                <w:rFonts w:ascii="Times New Roman" w:eastAsia="Calibri" w:hAnsi="Times New Roman" w:cs="Times New Roman"/>
                <w:sz w:val="28"/>
                <w:szCs w:val="28"/>
              </w:rPr>
            </w:pPr>
            <w:r w:rsidRPr="004E246C">
              <w:rPr>
                <w:rFonts w:ascii="Times New Roman" w:eastAsia="Calibri" w:hAnsi="Times New Roman" w:cs="Times New Roman"/>
                <w:sz w:val="28"/>
                <w:szCs w:val="28"/>
              </w:rPr>
              <w:t>Вербальні способи вираження любові</w:t>
            </w:r>
          </w:p>
        </w:tc>
        <w:tc>
          <w:tcPr>
            <w:tcW w:w="985" w:type="pct"/>
          </w:tcPr>
          <w:p w:rsidR="004E246C" w:rsidRPr="004E246C" w:rsidRDefault="004E246C" w:rsidP="004E246C">
            <w:pPr>
              <w:spacing w:after="200" w:line="360" w:lineRule="auto"/>
              <w:jc w:val="center"/>
              <w:rPr>
                <w:rFonts w:ascii="Times New Roman" w:eastAsia="Calibri" w:hAnsi="Times New Roman" w:cs="Times New Roman"/>
                <w:sz w:val="28"/>
                <w:szCs w:val="28"/>
                <w:highlight w:val="yellow"/>
              </w:rPr>
            </w:pPr>
            <w:r w:rsidRPr="004E246C">
              <w:rPr>
                <w:rFonts w:ascii="Times New Roman" w:eastAsia="Calibri" w:hAnsi="Times New Roman" w:cs="Times New Roman"/>
                <w:sz w:val="28"/>
                <w:szCs w:val="28"/>
              </w:rPr>
              <w:t>3</w:t>
            </w:r>
          </w:p>
        </w:tc>
        <w:tc>
          <w:tcPr>
            <w:tcW w:w="1059" w:type="pct"/>
          </w:tcPr>
          <w:p w:rsidR="004E246C" w:rsidRPr="004E246C" w:rsidRDefault="004E246C" w:rsidP="004E246C">
            <w:pPr>
              <w:spacing w:after="200" w:line="360" w:lineRule="auto"/>
              <w:jc w:val="center"/>
              <w:rPr>
                <w:rFonts w:ascii="Times New Roman" w:eastAsia="Calibri" w:hAnsi="Times New Roman" w:cs="Times New Roman"/>
                <w:sz w:val="28"/>
                <w:szCs w:val="28"/>
              </w:rPr>
            </w:pPr>
            <w:r w:rsidRPr="004E246C">
              <w:rPr>
                <w:rFonts w:ascii="Times New Roman" w:eastAsia="Calibri" w:hAnsi="Times New Roman" w:cs="Times New Roman"/>
                <w:sz w:val="28"/>
                <w:szCs w:val="28"/>
              </w:rPr>
              <w:t>5,9</w:t>
            </w:r>
            <w:r w:rsidRPr="004E246C">
              <w:rPr>
                <w:rFonts w:ascii="Times New Roman" w:eastAsia="Calibri" w:hAnsi="Times New Roman" w:cs="Times New Roman"/>
                <w:sz w:val="28"/>
                <w:szCs w:val="28"/>
                <w:lang w:val="en-US"/>
              </w:rPr>
              <w:t xml:space="preserve"> </w:t>
            </w:r>
            <w:r w:rsidRPr="004E246C">
              <w:rPr>
                <w:rFonts w:ascii="Times New Roman" w:eastAsia="Calibri" w:hAnsi="Times New Roman" w:cs="Times New Roman"/>
                <w:sz w:val="28"/>
                <w:szCs w:val="28"/>
              </w:rPr>
              <w:t>%</w:t>
            </w:r>
          </w:p>
        </w:tc>
      </w:tr>
      <w:tr w:rsidR="004E246C" w:rsidRPr="004E246C" w:rsidTr="004E246C">
        <w:trPr>
          <w:trHeight w:val="757"/>
        </w:trPr>
        <w:tc>
          <w:tcPr>
            <w:tcW w:w="297" w:type="pct"/>
            <w:vMerge/>
          </w:tcPr>
          <w:p w:rsidR="004E246C" w:rsidRPr="004E246C" w:rsidRDefault="004E246C" w:rsidP="004E246C">
            <w:pPr>
              <w:spacing w:after="200" w:line="360" w:lineRule="auto"/>
              <w:jc w:val="both"/>
              <w:rPr>
                <w:rFonts w:ascii="Times New Roman" w:eastAsia="Calibri" w:hAnsi="Times New Roman" w:cs="Times New Roman"/>
                <w:sz w:val="28"/>
                <w:szCs w:val="28"/>
              </w:rPr>
            </w:pPr>
          </w:p>
        </w:tc>
        <w:tc>
          <w:tcPr>
            <w:tcW w:w="1220" w:type="pct"/>
            <w:vMerge/>
          </w:tcPr>
          <w:p w:rsidR="004E246C" w:rsidRPr="004E246C" w:rsidRDefault="004E246C" w:rsidP="004E246C">
            <w:pPr>
              <w:spacing w:after="200" w:line="360" w:lineRule="auto"/>
              <w:jc w:val="both"/>
              <w:rPr>
                <w:rFonts w:ascii="Times New Roman" w:eastAsia="Calibri" w:hAnsi="Times New Roman" w:cs="Times New Roman"/>
                <w:sz w:val="28"/>
                <w:szCs w:val="28"/>
              </w:rPr>
            </w:pPr>
          </w:p>
        </w:tc>
        <w:tc>
          <w:tcPr>
            <w:tcW w:w="1439" w:type="pct"/>
          </w:tcPr>
          <w:p w:rsidR="004E246C" w:rsidRPr="004E246C" w:rsidRDefault="004E246C" w:rsidP="004E246C">
            <w:pPr>
              <w:spacing w:after="200" w:line="360" w:lineRule="auto"/>
              <w:jc w:val="both"/>
              <w:rPr>
                <w:rFonts w:ascii="Times New Roman" w:eastAsia="Calibri" w:hAnsi="Times New Roman" w:cs="Times New Roman"/>
                <w:sz w:val="28"/>
                <w:szCs w:val="28"/>
              </w:rPr>
            </w:pPr>
            <w:r w:rsidRPr="004E246C">
              <w:rPr>
                <w:rFonts w:ascii="Times New Roman" w:eastAsia="Calibri" w:hAnsi="Times New Roman" w:cs="Times New Roman"/>
                <w:sz w:val="28"/>
                <w:szCs w:val="28"/>
              </w:rPr>
              <w:t>Невербальні способи вираження любові</w:t>
            </w:r>
          </w:p>
        </w:tc>
        <w:tc>
          <w:tcPr>
            <w:tcW w:w="985" w:type="pct"/>
          </w:tcPr>
          <w:p w:rsidR="004E246C" w:rsidRPr="004E246C" w:rsidRDefault="004E246C" w:rsidP="004E246C">
            <w:pPr>
              <w:spacing w:after="200" w:line="360" w:lineRule="auto"/>
              <w:jc w:val="center"/>
              <w:rPr>
                <w:rFonts w:ascii="Times New Roman" w:eastAsia="Calibri" w:hAnsi="Times New Roman" w:cs="Times New Roman"/>
                <w:sz w:val="28"/>
                <w:szCs w:val="28"/>
                <w:lang w:val="en-US"/>
              </w:rPr>
            </w:pPr>
            <w:r w:rsidRPr="004E246C">
              <w:rPr>
                <w:rFonts w:ascii="Times New Roman" w:eastAsia="Calibri" w:hAnsi="Times New Roman" w:cs="Times New Roman"/>
                <w:sz w:val="28"/>
                <w:szCs w:val="28"/>
                <w:lang w:val="en-US"/>
              </w:rPr>
              <w:t>8</w:t>
            </w:r>
          </w:p>
        </w:tc>
        <w:tc>
          <w:tcPr>
            <w:tcW w:w="1059" w:type="pct"/>
          </w:tcPr>
          <w:p w:rsidR="004E246C" w:rsidRPr="004E246C" w:rsidRDefault="004E246C" w:rsidP="004E246C">
            <w:pPr>
              <w:spacing w:after="200" w:line="360" w:lineRule="auto"/>
              <w:jc w:val="center"/>
              <w:rPr>
                <w:rFonts w:ascii="Times New Roman" w:eastAsia="Calibri" w:hAnsi="Times New Roman" w:cs="Times New Roman"/>
                <w:sz w:val="28"/>
                <w:szCs w:val="28"/>
              </w:rPr>
            </w:pPr>
            <w:r w:rsidRPr="004E246C">
              <w:rPr>
                <w:rFonts w:ascii="Times New Roman" w:eastAsia="Calibri" w:hAnsi="Times New Roman" w:cs="Times New Roman"/>
                <w:sz w:val="28"/>
                <w:szCs w:val="28"/>
              </w:rPr>
              <w:t>15,7</w:t>
            </w:r>
            <w:r w:rsidRPr="004E246C">
              <w:rPr>
                <w:rFonts w:ascii="Times New Roman" w:eastAsia="Calibri" w:hAnsi="Times New Roman" w:cs="Times New Roman"/>
                <w:sz w:val="28"/>
                <w:szCs w:val="28"/>
                <w:lang w:val="en-US"/>
              </w:rPr>
              <w:t xml:space="preserve"> </w:t>
            </w:r>
            <w:r w:rsidRPr="004E246C">
              <w:rPr>
                <w:rFonts w:ascii="Times New Roman" w:eastAsia="Calibri" w:hAnsi="Times New Roman" w:cs="Times New Roman"/>
                <w:sz w:val="28"/>
                <w:szCs w:val="28"/>
              </w:rPr>
              <w:t>%</w:t>
            </w:r>
          </w:p>
        </w:tc>
      </w:tr>
      <w:tr w:rsidR="004E246C" w:rsidRPr="004E246C" w:rsidTr="004E246C">
        <w:tc>
          <w:tcPr>
            <w:tcW w:w="2956" w:type="pct"/>
            <w:gridSpan w:val="3"/>
          </w:tcPr>
          <w:p w:rsidR="004E246C" w:rsidRPr="004E246C" w:rsidRDefault="004E246C" w:rsidP="004E246C">
            <w:pPr>
              <w:spacing w:after="200" w:line="360" w:lineRule="auto"/>
              <w:jc w:val="both"/>
              <w:rPr>
                <w:rFonts w:ascii="Times New Roman" w:eastAsia="Calibri" w:hAnsi="Times New Roman" w:cs="Times New Roman"/>
                <w:sz w:val="28"/>
                <w:szCs w:val="28"/>
              </w:rPr>
            </w:pPr>
            <w:r w:rsidRPr="004E246C">
              <w:rPr>
                <w:rFonts w:ascii="Times New Roman" w:eastAsia="Calibri" w:hAnsi="Times New Roman" w:cs="Times New Roman"/>
                <w:sz w:val="28"/>
                <w:szCs w:val="28"/>
              </w:rPr>
              <w:t>Разом:</w:t>
            </w:r>
          </w:p>
        </w:tc>
        <w:tc>
          <w:tcPr>
            <w:tcW w:w="985" w:type="pct"/>
          </w:tcPr>
          <w:p w:rsidR="004E246C" w:rsidRPr="004E246C" w:rsidRDefault="004E246C" w:rsidP="004E246C">
            <w:pPr>
              <w:spacing w:after="200" w:line="360" w:lineRule="auto"/>
              <w:jc w:val="center"/>
              <w:rPr>
                <w:rFonts w:ascii="Times New Roman" w:eastAsia="Calibri" w:hAnsi="Times New Roman" w:cs="Times New Roman"/>
                <w:sz w:val="28"/>
                <w:szCs w:val="28"/>
              </w:rPr>
            </w:pPr>
            <w:r w:rsidRPr="004E246C">
              <w:rPr>
                <w:rFonts w:ascii="Times New Roman" w:eastAsia="Calibri" w:hAnsi="Times New Roman" w:cs="Times New Roman"/>
                <w:sz w:val="28"/>
                <w:szCs w:val="28"/>
                <w:lang w:val="en-US"/>
              </w:rPr>
              <w:t>5</w:t>
            </w:r>
            <w:r w:rsidRPr="004E246C">
              <w:rPr>
                <w:rFonts w:ascii="Times New Roman" w:eastAsia="Calibri" w:hAnsi="Times New Roman" w:cs="Times New Roman"/>
                <w:sz w:val="28"/>
                <w:szCs w:val="28"/>
              </w:rPr>
              <w:t>1</w:t>
            </w:r>
          </w:p>
        </w:tc>
        <w:tc>
          <w:tcPr>
            <w:tcW w:w="1059" w:type="pct"/>
          </w:tcPr>
          <w:p w:rsidR="004E246C" w:rsidRPr="004E246C" w:rsidRDefault="004E246C" w:rsidP="004E246C">
            <w:pPr>
              <w:spacing w:after="200" w:line="360" w:lineRule="auto"/>
              <w:jc w:val="center"/>
              <w:rPr>
                <w:rFonts w:ascii="Times New Roman" w:eastAsia="Calibri" w:hAnsi="Times New Roman" w:cs="Times New Roman"/>
                <w:sz w:val="28"/>
                <w:szCs w:val="28"/>
              </w:rPr>
            </w:pPr>
            <w:r w:rsidRPr="004E246C">
              <w:rPr>
                <w:rFonts w:ascii="Times New Roman" w:eastAsia="Calibri" w:hAnsi="Times New Roman" w:cs="Times New Roman"/>
                <w:sz w:val="28"/>
                <w:szCs w:val="28"/>
              </w:rPr>
              <w:t>100%</w:t>
            </w:r>
          </w:p>
        </w:tc>
      </w:tr>
    </w:tbl>
    <w:p w:rsidR="004E246C" w:rsidRPr="004E246C" w:rsidRDefault="004E246C" w:rsidP="004E246C">
      <w:pPr>
        <w:spacing w:after="0" w:line="360" w:lineRule="auto"/>
        <w:ind w:firstLine="709"/>
        <w:jc w:val="both"/>
        <w:rPr>
          <w:rFonts w:ascii="Times New Roman" w:eastAsia="Calibri" w:hAnsi="Times New Roman" w:cs="Times New Roman"/>
          <w:sz w:val="28"/>
          <w:szCs w:val="28"/>
          <w:lang w:val="uk-UA"/>
        </w:rPr>
      </w:pPr>
    </w:p>
    <w:p w:rsidR="004E246C" w:rsidRPr="004E246C" w:rsidRDefault="004E246C" w:rsidP="004E246C">
      <w:pPr>
        <w:spacing w:after="0" w:line="360" w:lineRule="auto"/>
        <w:ind w:firstLine="720"/>
        <w:jc w:val="both"/>
        <w:rPr>
          <w:rFonts w:ascii="Times New Roman" w:eastAsia="Calibri" w:hAnsi="Times New Roman" w:cs="Times New Roman"/>
          <w:sz w:val="28"/>
          <w:szCs w:val="28"/>
          <w:lang w:val="ru-RU"/>
        </w:rPr>
      </w:pPr>
      <w:r w:rsidRPr="004E246C">
        <w:rPr>
          <w:rFonts w:ascii="Times New Roman" w:eastAsia="Calibri" w:hAnsi="Times New Roman" w:cs="Times New Roman"/>
          <w:sz w:val="28"/>
          <w:szCs w:val="28"/>
          <w:lang w:val="uk-UA"/>
        </w:rPr>
        <w:t xml:space="preserve">Як демонструє кількісний аналіз (таблиці 2.1.) лексико-семантичної організації </w:t>
      </w:r>
      <w:proofErr w:type="spellStart"/>
      <w:r w:rsidRPr="004E246C">
        <w:rPr>
          <w:rFonts w:ascii="Times New Roman" w:eastAsia="Calibri" w:hAnsi="Times New Roman" w:cs="Times New Roman"/>
          <w:sz w:val="28"/>
          <w:szCs w:val="28"/>
          <w:lang w:val="uk-UA"/>
        </w:rPr>
        <w:t>мовних</w:t>
      </w:r>
      <w:proofErr w:type="spellEnd"/>
      <w:r w:rsidRPr="004E246C">
        <w:rPr>
          <w:rFonts w:ascii="Times New Roman" w:eastAsia="Calibri" w:hAnsi="Times New Roman" w:cs="Times New Roman"/>
          <w:sz w:val="28"/>
          <w:szCs w:val="28"/>
          <w:lang w:val="uk-UA"/>
        </w:rPr>
        <w:t xml:space="preserve"> засобів вербалізація концепту  в оповіданнях Б. </w:t>
      </w:r>
      <w:proofErr w:type="spellStart"/>
      <w:r w:rsidRPr="004E246C">
        <w:rPr>
          <w:rFonts w:ascii="Times New Roman" w:eastAsia="Calibri" w:hAnsi="Times New Roman" w:cs="Times New Roman"/>
          <w:sz w:val="28"/>
          <w:szCs w:val="28"/>
          <w:lang w:val="uk-UA"/>
        </w:rPr>
        <w:t>Шлінка</w:t>
      </w:r>
      <w:proofErr w:type="spellEnd"/>
      <w:r w:rsidRPr="004E246C">
        <w:rPr>
          <w:rFonts w:ascii="Times New Roman" w:eastAsia="Calibri" w:hAnsi="Times New Roman" w:cs="Times New Roman"/>
          <w:sz w:val="28"/>
          <w:szCs w:val="28"/>
          <w:lang w:val="uk-UA"/>
        </w:rPr>
        <w:t>, у тексті історій переважають прямі засоби вербалізації концепту – 40 одиниць (78,4%). Основною лексичною одиницею, що зустрічається в усіх оповіданнях, крім одного “</w:t>
      </w:r>
      <w:r w:rsidRPr="004E246C">
        <w:rPr>
          <w:rFonts w:ascii="Times New Roman" w:eastAsia="Calibri" w:hAnsi="Times New Roman" w:cs="Times New Roman"/>
          <w:sz w:val="28"/>
          <w:szCs w:val="28"/>
          <w:lang w:val="en-US"/>
        </w:rPr>
        <w:t>Der</w:t>
      </w:r>
      <w:r w:rsidRPr="004E246C">
        <w:rPr>
          <w:rFonts w:ascii="Times New Roman" w:eastAsia="Calibri" w:hAnsi="Times New Roman" w:cs="Times New Roman"/>
          <w:sz w:val="28"/>
          <w:szCs w:val="28"/>
          <w:lang w:val="uk-UA"/>
        </w:rPr>
        <w:t xml:space="preserve"> </w:t>
      </w:r>
      <w:r w:rsidRPr="004E246C">
        <w:rPr>
          <w:rFonts w:ascii="Times New Roman" w:eastAsia="Calibri" w:hAnsi="Times New Roman" w:cs="Times New Roman"/>
          <w:sz w:val="28"/>
          <w:szCs w:val="28"/>
          <w:lang w:val="en-US"/>
        </w:rPr>
        <w:t>Sohn</w:t>
      </w:r>
      <w:r w:rsidRPr="004E246C">
        <w:rPr>
          <w:rFonts w:ascii="Times New Roman" w:eastAsia="Calibri" w:hAnsi="Times New Roman" w:cs="Times New Roman"/>
          <w:sz w:val="28"/>
          <w:szCs w:val="28"/>
          <w:lang w:val="uk-UA"/>
        </w:rPr>
        <w:t xml:space="preserve">”, є </w:t>
      </w:r>
      <w:r w:rsidRPr="004E246C">
        <w:rPr>
          <w:rFonts w:ascii="Times New Roman" w:eastAsia="Calibri" w:hAnsi="Times New Roman" w:cs="Times New Roman"/>
          <w:i/>
          <w:iCs/>
          <w:sz w:val="28"/>
          <w:szCs w:val="28"/>
          <w:lang w:val="en-US"/>
        </w:rPr>
        <w:t>Liebe</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sz w:val="28"/>
          <w:szCs w:val="28"/>
          <w:lang w:val="uk-UA"/>
        </w:rPr>
        <w:t xml:space="preserve">Автор використовує для передачі почуттів лексему </w:t>
      </w:r>
      <w:r w:rsidRPr="004E246C">
        <w:rPr>
          <w:rFonts w:ascii="Times New Roman" w:eastAsia="Calibri" w:hAnsi="Times New Roman" w:cs="Times New Roman"/>
          <w:i/>
          <w:iCs/>
          <w:sz w:val="28"/>
          <w:szCs w:val="28"/>
          <w:lang w:val="en-US"/>
        </w:rPr>
        <w:t>Liebe</w:t>
      </w:r>
      <w:r w:rsidRPr="004E246C">
        <w:rPr>
          <w:rFonts w:ascii="Times New Roman" w:eastAsia="Calibri" w:hAnsi="Times New Roman" w:cs="Times New Roman"/>
          <w:sz w:val="28"/>
          <w:szCs w:val="28"/>
          <w:lang w:val="uk-UA"/>
        </w:rPr>
        <w:t xml:space="preserve"> в поєднанні з прикметниками  </w:t>
      </w:r>
      <w:proofErr w:type="spellStart"/>
      <w:r w:rsidRPr="004E246C">
        <w:rPr>
          <w:rFonts w:ascii="Times New Roman" w:eastAsia="Calibri" w:hAnsi="Times New Roman" w:cs="Times New Roman"/>
          <w:i/>
          <w:iCs/>
          <w:sz w:val="28"/>
          <w:szCs w:val="28"/>
          <w:lang w:val="en-GB"/>
        </w:rPr>
        <w:t>gro</w:t>
      </w:r>
      <w:proofErr w:type="spellEnd"/>
      <w:r w:rsidRPr="004E246C">
        <w:rPr>
          <w:rFonts w:ascii="Times New Roman" w:eastAsia="Calibri" w:hAnsi="Times New Roman" w:cs="Times New Roman"/>
          <w:i/>
          <w:iCs/>
          <w:sz w:val="28"/>
          <w:szCs w:val="28"/>
          <w:lang w:val="uk-UA"/>
        </w:rPr>
        <w:t>ß</w:t>
      </w:r>
      <w:r w:rsidRPr="004E246C">
        <w:rPr>
          <w:rFonts w:ascii="Times New Roman" w:eastAsia="Calibri" w:hAnsi="Times New Roman" w:cs="Times New Roman"/>
          <w:i/>
          <w:iCs/>
          <w:sz w:val="28"/>
          <w:szCs w:val="28"/>
          <w:lang w:val="en-US"/>
        </w:rPr>
        <w:t>e</w:t>
      </w:r>
      <w:r w:rsidRPr="004E246C">
        <w:rPr>
          <w:rFonts w:ascii="Times New Roman" w:eastAsia="Calibri" w:hAnsi="Times New Roman" w:cs="Times New Roman"/>
          <w:sz w:val="28"/>
          <w:szCs w:val="28"/>
          <w:lang w:val="uk-UA"/>
        </w:rPr>
        <w:t xml:space="preserve"> “велика” </w:t>
      </w:r>
      <w:proofErr w:type="spellStart"/>
      <w:r w:rsidRPr="004E246C">
        <w:rPr>
          <w:rFonts w:ascii="Times New Roman" w:eastAsia="Calibri" w:hAnsi="Times New Roman" w:cs="Times New Roman"/>
          <w:i/>
          <w:iCs/>
          <w:sz w:val="28"/>
          <w:szCs w:val="28"/>
          <w:lang w:val="en-US"/>
        </w:rPr>
        <w:t>volle</w:t>
      </w:r>
      <w:proofErr w:type="spellEnd"/>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sz w:val="28"/>
          <w:szCs w:val="28"/>
          <w:lang w:val="uk-UA"/>
        </w:rPr>
        <w:t xml:space="preserve">“повна”, які підкреслюють силу цього почуття, ступінь вияву ознаки почуття кохання. Так, в реченні </w:t>
      </w:r>
      <w:proofErr w:type="spellStart"/>
      <w:r w:rsidRPr="004E246C">
        <w:rPr>
          <w:rFonts w:ascii="Times New Roman" w:eastAsia="Calibri" w:hAnsi="Times New Roman" w:cs="Times New Roman"/>
          <w:i/>
          <w:iCs/>
          <w:sz w:val="28"/>
          <w:szCs w:val="28"/>
          <w:lang w:val="uk-UA"/>
        </w:rPr>
        <w:t>Wie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reizend</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sie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lächelte</w:t>
      </w:r>
      <w:proofErr w:type="spellEnd"/>
      <w:r w:rsidRPr="004E246C">
        <w:rPr>
          <w:rFonts w:ascii="Times New Roman" w:eastAsia="Calibri" w:hAnsi="Times New Roman" w:cs="Times New Roman"/>
          <w:i/>
          <w:iCs/>
          <w:sz w:val="28"/>
          <w:szCs w:val="28"/>
          <w:lang w:val="uk-UA"/>
        </w:rPr>
        <w:t xml:space="preserve"> - </w:t>
      </w:r>
      <w:proofErr w:type="spellStart"/>
      <w:r w:rsidRPr="004E246C">
        <w:rPr>
          <w:rFonts w:ascii="Times New Roman" w:eastAsia="Calibri" w:hAnsi="Times New Roman" w:cs="Times New Roman"/>
          <w:i/>
          <w:iCs/>
          <w:sz w:val="28"/>
          <w:szCs w:val="28"/>
          <w:lang w:val="uk-UA"/>
        </w:rPr>
        <w:t>spöttisch</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weil</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sie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immer</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etwas</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zu</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spotten</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wußte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glücklich</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über</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seine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Bewunderung</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und</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voller</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Liebe</w:t>
      </w:r>
      <w:proofErr w:type="spellEnd"/>
      <w:r w:rsidRPr="004E246C">
        <w:rPr>
          <w:rFonts w:ascii="Times New Roman" w:eastAsia="Calibri" w:hAnsi="Times New Roman" w:cs="Times New Roman"/>
          <w:sz w:val="28"/>
          <w:szCs w:val="28"/>
          <w:lang w:val="uk-UA"/>
        </w:rPr>
        <w:t xml:space="preserve"> [</w:t>
      </w:r>
      <w:r w:rsidRPr="004E246C">
        <w:rPr>
          <w:rFonts w:ascii="Times New Roman" w:eastAsia="Calibri" w:hAnsi="Times New Roman" w:cs="Times New Roman"/>
          <w:sz w:val="28"/>
          <w:szCs w:val="28"/>
          <w:lang w:val="de-DE"/>
        </w:rPr>
        <w:t xml:space="preserve">73, </w:t>
      </w:r>
      <w:r w:rsidRPr="004E246C">
        <w:rPr>
          <w:rFonts w:ascii="Times New Roman" w:eastAsia="Calibri" w:hAnsi="Times New Roman" w:cs="Times New Roman"/>
          <w:sz w:val="28"/>
          <w:szCs w:val="28"/>
          <w:lang w:val="uk-UA"/>
        </w:rPr>
        <w:t>с. 127</w:t>
      </w:r>
      <w:r w:rsidRPr="004E246C">
        <w:rPr>
          <w:rFonts w:ascii="Times New Roman" w:eastAsia="Calibri" w:hAnsi="Times New Roman" w:cs="Times New Roman"/>
          <w:sz w:val="28"/>
          <w:szCs w:val="28"/>
          <w:lang w:val="de-DE"/>
        </w:rPr>
        <w:t>]</w:t>
      </w:r>
      <w:r w:rsidRPr="004E246C">
        <w:rPr>
          <w:rFonts w:ascii="Times New Roman" w:eastAsia="Calibri" w:hAnsi="Times New Roman" w:cs="Times New Roman"/>
          <w:sz w:val="28"/>
          <w:szCs w:val="28"/>
          <w:lang w:val="uk-UA"/>
        </w:rPr>
        <w:t xml:space="preserve">. </w:t>
      </w:r>
      <w:r w:rsidRPr="004E246C">
        <w:rPr>
          <w:rFonts w:ascii="Times New Roman" w:eastAsia="Calibri" w:hAnsi="Times New Roman" w:cs="Times New Roman"/>
          <w:sz w:val="28"/>
          <w:szCs w:val="28"/>
          <w:lang w:val="ru-RU"/>
        </w:rPr>
        <w:t xml:space="preserve">“Як </w:t>
      </w:r>
      <w:proofErr w:type="spellStart"/>
      <w:r w:rsidRPr="004E246C">
        <w:rPr>
          <w:rFonts w:ascii="Times New Roman" w:eastAsia="Calibri" w:hAnsi="Times New Roman" w:cs="Times New Roman"/>
          <w:sz w:val="28"/>
          <w:szCs w:val="28"/>
          <w:lang w:val="ru-RU"/>
        </w:rPr>
        <w:t>чарівно</w:t>
      </w:r>
      <w:proofErr w:type="spellEnd"/>
      <w:r w:rsidRPr="004E246C">
        <w:rPr>
          <w:rFonts w:ascii="Times New Roman" w:eastAsia="Calibri" w:hAnsi="Times New Roman" w:cs="Times New Roman"/>
          <w:sz w:val="28"/>
          <w:szCs w:val="28"/>
          <w:lang w:val="ru-RU"/>
        </w:rPr>
        <w:t xml:space="preserve"> вона </w:t>
      </w:r>
      <w:proofErr w:type="spellStart"/>
      <w:r w:rsidRPr="004E246C">
        <w:rPr>
          <w:rFonts w:ascii="Times New Roman" w:eastAsia="Calibri" w:hAnsi="Times New Roman" w:cs="Times New Roman"/>
          <w:sz w:val="28"/>
          <w:szCs w:val="28"/>
          <w:lang w:val="ru-RU"/>
        </w:rPr>
        <w:t>посміхалася</w:t>
      </w:r>
      <w:proofErr w:type="spellEnd"/>
      <w:r w:rsidRPr="004E246C">
        <w:rPr>
          <w:rFonts w:ascii="Times New Roman" w:eastAsia="Calibri" w:hAnsi="Times New Roman" w:cs="Times New Roman"/>
          <w:sz w:val="28"/>
          <w:szCs w:val="28"/>
          <w:lang w:val="ru-RU"/>
        </w:rPr>
        <w:t xml:space="preserve"> - </w:t>
      </w:r>
      <w:proofErr w:type="spellStart"/>
      <w:r w:rsidRPr="004E246C">
        <w:rPr>
          <w:rFonts w:ascii="Times New Roman" w:eastAsia="Calibri" w:hAnsi="Times New Roman" w:cs="Times New Roman"/>
          <w:sz w:val="28"/>
          <w:szCs w:val="28"/>
          <w:lang w:val="ru-RU"/>
        </w:rPr>
        <w:t>глузливо</w:t>
      </w:r>
      <w:proofErr w:type="spellEnd"/>
      <w:r w:rsidRPr="004E246C">
        <w:rPr>
          <w:rFonts w:ascii="Times New Roman" w:eastAsia="Calibri" w:hAnsi="Times New Roman" w:cs="Times New Roman"/>
          <w:sz w:val="28"/>
          <w:szCs w:val="28"/>
          <w:lang w:val="ru-RU"/>
        </w:rPr>
        <w:t xml:space="preserve">, так як вона </w:t>
      </w:r>
      <w:proofErr w:type="spellStart"/>
      <w:r w:rsidRPr="004E246C">
        <w:rPr>
          <w:rFonts w:ascii="Times New Roman" w:eastAsia="Calibri" w:hAnsi="Times New Roman" w:cs="Times New Roman"/>
          <w:sz w:val="28"/>
          <w:szCs w:val="28"/>
          <w:lang w:val="ru-RU"/>
        </w:rPr>
        <w:t>завжди</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вміла</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насміхатися</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щаслива</w:t>
      </w:r>
      <w:proofErr w:type="spellEnd"/>
      <w:r w:rsidRPr="004E246C">
        <w:rPr>
          <w:rFonts w:ascii="Times New Roman" w:eastAsia="Calibri" w:hAnsi="Times New Roman" w:cs="Times New Roman"/>
          <w:sz w:val="28"/>
          <w:szCs w:val="28"/>
          <w:lang w:val="ru-RU"/>
        </w:rPr>
        <w:t xml:space="preserve"> через </w:t>
      </w:r>
      <w:proofErr w:type="spellStart"/>
      <w:r w:rsidRPr="004E246C">
        <w:rPr>
          <w:rFonts w:ascii="Times New Roman" w:eastAsia="Calibri" w:hAnsi="Times New Roman" w:cs="Times New Roman"/>
          <w:sz w:val="28"/>
          <w:szCs w:val="28"/>
          <w:lang w:val="ru-RU"/>
        </w:rPr>
        <w:t>його</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захопленість</w:t>
      </w:r>
      <w:proofErr w:type="spellEnd"/>
      <w:r w:rsidRPr="004E246C">
        <w:rPr>
          <w:rFonts w:ascii="Times New Roman" w:eastAsia="Calibri" w:hAnsi="Times New Roman" w:cs="Times New Roman"/>
          <w:sz w:val="28"/>
          <w:szCs w:val="28"/>
          <w:lang w:val="ru-RU"/>
        </w:rPr>
        <w:t xml:space="preserve"> та </w:t>
      </w:r>
      <w:proofErr w:type="spellStart"/>
      <w:r w:rsidRPr="004E246C">
        <w:rPr>
          <w:rFonts w:ascii="Times New Roman" w:eastAsia="Calibri" w:hAnsi="Times New Roman" w:cs="Times New Roman"/>
          <w:sz w:val="28"/>
          <w:szCs w:val="28"/>
          <w:lang w:val="ru-RU"/>
        </w:rPr>
        <w:t>повну</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любов</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Любов</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переосмислюється</w:t>
      </w:r>
      <w:proofErr w:type="spellEnd"/>
      <w:r w:rsidRPr="004E246C">
        <w:rPr>
          <w:rFonts w:ascii="Times New Roman" w:eastAsia="Calibri" w:hAnsi="Times New Roman" w:cs="Times New Roman"/>
          <w:sz w:val="28"/>
          <w:szCs w:val="28"/>
          <w:lang w:val="ru-RU"/>
        </w:rPr>
        <w:t xml:space="preserve"> як не просто </w:t>
      </w:r>
      <w:proofErr w:type="spellStart"/>
      <w:r w:rsidRPr="004E246C">
        <w:rPr>
          <w:rFonts w:ascii="Times New Roman" w:eastAsia="Calibri" w:hAnsi="Times New Roman" w:cs="Times New Roman"/>
          <w:sz w:val="28"/>
          <w:szCs w:val="28"/>
          <w:lang w:val="ru-RU"/>
        </w:rPr>
        <w:t>почуття</w:t>
      </w:r>
      <w:proofErr w:type="spellEnd"/>
      <w:r w:rsidRPr="004E246C">
        <w:rPr>
          <w:rFonts w:ascii="Times New Roman" w:eastAsia="Calibri" w:hAnsi="Times New Roman" w:cs="Times New Roman"/>
          <w:sz w:val="28"/>
          <w:szCs w:val="28"/>
          <w:lang w:val="ru-RU"/>
        </w:rPr>
        <w:t xml:space="preserve">, а </w:t>
      </w:r>
      <w:proofErr w:type="spellStart"/>
      <w:r w:rsidRPr="004E246C">
        <w:rPr>
          <w:rFonts w:ascii="Times New Roman" w:eastAsia="Calibri" w:hAnsi="Times New Roman" w:cs="Times New Roman"/>
          <w:sz w:val="28"/>
          <w:szCs w:val="28"/>
          <w:lang w:val="ru-RU"/>
        </w:rPr>
        <w:t>вміння</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людини</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захопитися</w:t>
      </w:r>
      <w:proofErr w:type="spellEnd"/>
      <w:r w:rsidRPr="004E246C">
        <w:rPr>
          <w:rFonts w:ascii="Times New Roman" w:eastAsia="Calibri" w:hAnsi="Times New Roman" w:cs="Times New Roman"/>
          <w:sz w:val="28"/>
          <w:szCs w:val="28"/>
          <w:lang w:val="ru-RU"/>
        </w:rPr>
        <w:t xml:space="preserve"> нею в </w:t>
      </w:r>
      <w:proofErr w:type="spellStart"/>
      <w:r w:rsidRPr="004E246C">
        <w:rPr>
          <w:rFonts w:ascii="Times New Roman" w:eastAsia="Calibri" w:hAnsi="Times New Roman" w:cs="Times New Roman"/>
          <w:sz w:val="28"/>
          <w:szCs w:val="28"/>
          <w:lang w:val="ru-RU"/>
        </w:rPr>
        <w:t>більшій</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чи</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меншій</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мірі</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або</w:t>
      </w:r>
      <w:proofErr w:type="spellEnd"/>
      <w:r w:rsidRPr="004E246C">
        <w:rPr>
          <w:rFonts w:ascii="Times New Roman" w:eastAsia="Calibri" w:hAnsi="Times New Roman" w:cs="Times New Roman"/>
          <w:sz w:val="28"/>
          <w:szCs w:val="28"/>
          <w:lang w:val="ru-RU"/>
        </w:rPr>
        <w:t xml:space="preserve"> ж </w:t>
      </w:r>
      <w:proofErr w:type="spellStart"/>
      <w:r w:rsidRPr="004E246C">
        <w:rPr>
          <w:rFonts w:ascii="Times New Roman" w:eastAsia="Calibri" w:hAnsi="Times New Roman" w:cs="Times New Roman"/>
          <w:sz w:val="28"/>
          <w:szCs w:val="28"/>
          <w:lang w:val="ru-RU"/>
        </w:rPr>
        <w:t>повність</w:t>
      </w:r>
      <w:proofErr w:type="spellEnd"/>
      <w:r w:rsidRPr="004E246C">
        <w:rPr>
          <w:rFonts w:ascii="Times New Roman" w:eastAsia="Calibri" w:hAnsi="Times New Roman" w:cs="Times New Roman"/>
          <w:sz w:val="28"/>
          <w:szCs w:val="28"/>
          <w:lang w:val="ru-RU"/>
        </w:rPr>
        <w:t xml:space="preserve"> бути в </w:t>
      </w:r>
      <w:proofErr w:type="spellStart"/>
      <w:r w:rsidRPr="004E246C">
        <w:rPr>
          <w:rFonts w:ascii="Times New Roman" w:eastAsia="Calibri" w:hAnsi="Times New Roman" w:cs="Times New Roman"/>
          <w:i/>
          <w:iCs/>
          <w:sz w:val="28"/>
          <w:szCs w:val="28"/>
          <w:lang w:val="uk-UA"/>
        </w:rPr>
        <w:t>voller</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Liebe</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повній</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любові</w:t>
      </w:r>
      <w:proofErr w:type="spellEnd"/>
      <w:r w:rsidRPr="004E246C">
        <w:rPr>
          <w:rFonts w:ascii="Times New Roman" w:eastAsia="Calibri" w:hAnsi="Times New Roman" w:cs="Times New Roman"/>
          <w:sz w:val="28"/>
          <w:szCs w:val="28"/>
          <w:lang w:val="ru-RU"/>
        </w:rPr>
        <w:t>”.</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lastRenderedPageBreak/>
        <w:t xml:space="preserve">Можемо зазначити, що любов </w:t>
      </w:r>
      <w:proofErr w:type="spellStart"/>
      <w:r w:rsidRPr="004E246C">
        <w:rPr>
          <w:rFonts w:ascii="Times New Roman" w:hAnsi="Times New Roman" w:cs="Times New Roman"/>
          <w:sz w:val="28"/>
          <w:szCs w:val="28"/>
        </w:rPr>
        <w:t>розглядає</w:t>
      </w:r>
      <w:r w:rsidRPr="004E246C">
        <w:rPr>
          <w:rFonts w:ascii="Times New Roman" w:hAnsi="Times New Roman" w:cs="Times New Roman"/>
          <w:sz w:val="28"/>
          <w:szCs w:val="28"/>
          <w:lang w:val="uk-UA"/>
        </w:rPr>
        <w:t>ться</w:t>
      </w:r>
      <w:proofErr w:type="spellEnd"/>
      <w:r w:rsidRPr="004E246C">
        <w:rPr>
          <w:rFonts w:ascii="Times New Roman" w:hAnsi="Times New Roman" w:cs="Times New Roman"/>
          <w:sz w:val="28"/>
          <w:szCs w:val="28"/>
        </w:rPr>
        <w:t xml:space="preserve">, як і </w:t>
      </w:r>
      <w:proofErr w:type="spellStart"/>
      <w:r w:rsidRPr="004E246C">
        <w:rPr>
          <w:rFonts w:ascii="Times New Roman" w:hAnsi="Times New Roman" w:cs="Times New Roman"/>
          <w:sz w:val="28"/>
          <w:szCs w:val="28"/>
        </w:rPr>
        <w:t>явищ</w:t>
      </w:r>
      <w:r w:rsidRPr="004E246C">
        <w:rPr>
          <w:rFonts w:ascii="Times New Roman" w:hAnsi="Times New Roman" w:cs="Times New Roman"/>
          <w:sz w:val="28"/>
          <w:szCs w:val="28"/>
          <w:lang w:val="uk-UA"/>
        </w:rPr>
        <w:t>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емоційної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сфери</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що проявляється у </w:t>
      </w:r>
      <w:proofErr w:type="spellStart"/>
      <w:r w:rsidRPr="004E246C">
        <w:rPr>
          <w:rFonts w:ascii="Times New Roman" w:hAnsi="Times New Roman" w:cs="Times New Roman"/>
          <w:sz w:val="28"/>
          <w:szCs w:val="28"/>
        </w:rPr>
        <w:t>міміці</w:t>
      </w:r>
      <w:proofErr w:type="spellEnd"/>
      <w:r w:rsidRPr="004E246C">
        <w:rPr>
          <w:rFonts w:ascii="Times New Roman" w:hAnsi="Times New Roman" w:cs="Times New Roman"/>
          <w:sz w:val="28"/>
          <w:szCs w:val="28"/>
        </w:rPr>
        <w:t xml:space="preserve">, жестах, </w:t>
      </w:r>
      <w:proofErr w:type="spellStart"/>
      <w:r w:rsidRPr="004E246C">
        <w:rPr>
          <w:rFonts w:ascii="Times New Roman" w:hAnsi="Times New Roman" w:cs="Times New Roman"/>
          <w:sz w:val="28"/>
          <w:szCs w:val="28"/>
        </w:rPr>
        <w:t>діях</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Зовнішніх ознак кохання ми виділили 11 (21,6%), серед яких переважають невербальні засоби вираження 8 одиниць (</w:t>
      </w:r>
      <w:r w:rsidRPr="004E246C">
        <w:rPr>
          <w:rFonts w:ascii="Times New Roman" w:eastAsia="Calibri" w:hAnsi="Times New Roman" w:cs="Times New Roman"/>
          <w:sz w:val="28"/>
          <w:szCs w:val="28"/>
          <w:lang w:val="ru-RU"/>
        </w:rPr>
        <w:t>15,7</w:t>
      </w:r>
      <w:r w:rsidRPr="004E246C">
        <w:rPr>
          <w:rFonts w:ascii="Times New Roman" w:eastAsia="Calibri" w:hAnsi="Times New Roman" w:cs="Times New Roman"/>
          <w:sz w:val="28"/>
          <w:szCs w:val="28"/>
        </w:rPr>
        <w:t>%</w:t>
      </w:r>
      <w:r w:rsidRPr="004E246C">
        <w:rPr>
          <w:rFonts w:ascii="Times New Roman" w:eastAsia="Calibri" w:hAnsi="Times New Roman" w:cs="Times New Roman"/>
          <w:sz w:val="28"/>
          <w:szCs w:val="28"/>
          <w:lang w:val="uk-UA"/>
        </w:rPr>
        <w:t>)</w:t>
      </w:r>
      <w:r w:rsidRPr="004E246C">
        <w:rPr>
          <w:rFonts w:ascii="Times New Roman" w:hAnsi="Times New Roman" w:cs="Times New Roman"/>
          <w:sz w:val="28"/>
          <w:szCs w:val="28"/>
          <w:lang w:val="uk-UA"/>
        </w:rPr>
        <w:t xml:space="preserve">. Наприклад, героїня говорить про свої почуття: </w:t>
      </w:r>
      <w:proofErr w:type="spellStart"/>
      <w:r w:rsidRPr="004E246C">
        <w:rPr>
          <w:rFonts w:ascii="Times New Roman" w:hAnsi="Times New Roman" w:cs="Times New Roman"/>
          <w:i/>
          <w:iCs/>
          <w:sz w:val="28"/>
          <w:szCs w:val="28"/>
          <w:lang w:val="uk-UA"/>
        </w:rPr>
        <w:t>Sie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schlang</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ihm</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die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Arme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um</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Hals</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und</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küßte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ihn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auf</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Mund</w:t>
      </w:r>
      <w:proofErr w:type="spellEnd"/>
      <w:r w:rsidRPr="004E246C">
        <w:rPr>
          <w:rFonts w:ascii="Times New Roman" w:hAnsi="Times New Roman" w:cs="Times New Roman"/>
          <w:i/>
          <w:iCs/>
          <w:sz w:val="28"/>
          <w:szCs w:val="28"/>
          <w:lang w:val="uk-UA"/>
        </w:rPr>
        <w:t xml:space="preserve"> </w:t>
      </w:r>
      <w:r w:rsidRPr="004E246C">
        <w:rPr>
          <w:rFonts w:ascii="Times New Roman" w:hAnsi="Times New Roman" w:cs="Times New Roman"/>
          <w:sz w:val="28"/>
          <w:szCs w:val="28"/>
          <w:lang w:val="de-DE"/>
        </w:rPr>
        <w:t xml:space="preserve">[73, </w:t>
      </w:r>
      <w:r w:rsidRPr="004E246C">
        <w:rPr>
          <w:rFonts w:ascii="Times New Roman" w:hAnsi="Times New Roman" w:cs="Times New Roman"/>
          <w:sz w:val="28"/>
          <w:szCs w:val="28"/>
          <w:lang w:val="uk-UA"/>
        </w:rPr>
        <w:t>с.161</w:t>
      </w:r>
      <w:r w:rsidRPr="004E246C">
        <w:rPr>
          <w:rFonts w:ascii="Times New Roman" w:hAnsi="Times New Roman" w:cs="Times New Roman"/>
          <w:sz w:val="28"/>
          <w:szCs w:val="28"/>
          <w:lang w:val="de-DE"/>
        </w:rPr>
        <w:t>]</w:t>
      </w:r>
      <w:r w:rsidRPr="004E246C">
        <w:rPr>
          <w:rFonts w:ascii="Times New Roman" w:hAnsi="Times New Roman" w:cs="Times New Roman"/>
          <w:sz w:val="28"/>
          <w:szCs w:val="28"/>
          <w:lang w:val="uk-UA"/>
        </w:rPr>
        <w:t xml:space="preserve">. “Вона обняла його та поцілувала”.. Тому до зовнішніх невербальних виявів любові ми відносимо такі </w:t>
      </w:r>
      <w:proofErr w:type="spellStart"/>
      <w:r w:rsidRPr="004E246C">
        <w:rPr>
          <w:rFonts w:ascii="Times New Roman" w:hAnsi="Times New Roman" w:cs="Times New Roman"/>
          <w:sz w:val="28"/>
          <w:szCs w:val="28"/>
          <w:lang w:val="uk-UA"/>
        </w:rPr>
        <w:t>мовні</w:t>
      </w:r>
      <w:proofErr w:type="spellEnd"/>
      <w:r w:rsidRPr="004E246C">
        <w:rPr>
          <w:rFonts w:ascii="Times New Roman" w:hAnsi="Times New Roman" w:cs="Times New Roman"/>
          <w:sz w:val="28"/>
          <w:szCs w:val="28"/>
          <w:lang w:val="uk-UA"/>
        </w:rPr>
        <w:t xml:space="preserve"> одиниці як </w:t>
      </w:r>
      <w:proofErr w:type="spellStart"/>
      <w:r w:rsidRPr="004E246C">
        <w:rPr>
          <w:rFonts w:ascii="Times New Roman" w:hAnsi="Times New Roman" w:cs="Times New Roman"/>
          <w:i/>
          <w:iCs/>
          <w:sz w:val="28"/>
          <w:szCs w:val="28"/>
          <w:shd w:val="clear" w:color="auto" w:fill="FEFEFE"/>
          <w:lang w:val="de-DE"/>
        </w:rPr>
        <w:t>jmdn</w:t>
      </w:r>
      <w:proofErr w:type="spellEnd"/>
      <w:r w:rsidRPr="004E246C">
        <w:rPr>
          <w:rFonts w:ascii="Times New Roman" w:hAnsi="Times New Roman" w:cs="Times New Roman"/>
          <w:i/>
          <w:iCs/>
          <w:sz w:val="28"/>
          <w:szCs w:val="28"/>
          <w:shd w:val="clear" w:color="auto" w:fill="FEFEFE"/>
          <w:lang w:val="uk-UA"/>
        </w:rPr>
        <w:t xml:space="preserve">. </w:t>
      </w:r>
      <w:r w:rsidRPr="004E246C">
        <w:rPr>
          <w:rFonts w:ascii="Times New Roman" w:hAnsi="Times New Roman" w:cs="Times New Roman"/>
          <w:i/>
          <w:iCs/>
          <w:sz w:val="28"/>
          <w:szCs w:val="28"/>
          <w:shd w:val="clear" w:color="auto" w:fill="FEFEFE"/>
          <w:lang w:val="en-US"/>
        </w:rPr>
        <w:t>k</w:t>
      </w:r>
      <w:proofErr w:type="spellStart"/>
      <w:r w:rsidRPr="004E246C">
        <w:rPr>
          <w:rFonts w:ascii="Times New Roman" w:hAnsi="Times New Roman" w:cs="Times New Roman"/>
          <w:i/>
          <w:iCs/>
          <w:sz w:val="28"/>
          <w:szCs w:val="28"/>
          <w:shd w:val="clear" w:color="auto" w:fill="FEFEFE"/>
        </w:rPr>
        <w:t>ü</w:t>
      </w:r>
      <w:r w:rsidRPr="004E246C">
        <w:rPr>
          <w:rFonts w:ascii="Times New Roman" w:hAnsi="Times New Roman" w:cs="Times New Roman"/>
          <w:i/>
          <w:iCs/>
          <w:sz w:val="28"/>
          <w:szCs w:val="28"/>
          <w:shd w:val="clear" w:color="auto" w:fill="FEFEFE"/>
          <w:lang w:val="en-US"/>
        </w:rPr>
        <w:t>ss</w:t>
      </w:r>
      <w:proofErr w:type="spellEnd"/>
      <w:r w:rsidRPr="004E246C">
        <w:rPr>
          <w:rFonts w:ascii="Times New Roman" w:hAnsi="Times New Roman" w:cs="Times New Roman"/>
          <w:i/>
          <w:iCs/>
          <w:sz w:val="28"/>
          <w:szCs w:val="28"/>
          <w:shd w:val="clear" w:color="auto" w:fill="FEFEFE"/>
          <w:lang w:val="de-DE"/>
        </w:rPr>
        <w:t>en</w:t>
      </w:r>
      <w:r w:rsidRPr="004E246C">
        <w:rPr>
          <w:rFonts w:ascii="Times New Roman" w:hAnsi="Times New Roman" w:cs="Times New Roman"/>
          <w:i/>
          <w:iCs/>
          <w:sz w:val="28"/>
          <w:szCs w:val="28"/>
          <w:shd w:val="clear" w:color="auto" w:fill="FEFEFE"/>
          <w:lang w:val="uk-UA"/>
        </w:rPr>
        <w:t xml:space="preserve"> </w:t>
      </w:r>
      <w:r w:rsidRPr="004E246C">
        <w:rPr>
          <w:rFonts w:ascii="Times New Roman" w:hAnsi="Times New Roman" w:cs="Times New Roman"/>
          <w:sz w:val="28"/>
          <w:szCs w:val="28"/>
          <w:shd w:val="clear" w:color="auto" w:fill="FEFEFE"/>
          <w:lang w:val="uk-UA"/>
        </w:rPr>
        <w:t>“цілувати”,</w:t>
      </w:r>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sich</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in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die</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Augen</w:t>
      </w:r>
      <w:proofErr w:type="spellEnd"/>
      <w:r w:rsidRPr="004E246C">
        <w:rPr>
          <w:rFonts w:ascii="Times New Roman" w:hAnsi="Times New Roman" w:cs="Times New Roman"/>
          <w:i/>
          <w:iCs/>
          <w:sz w:val="28"/>
          <w:szCs w:val="28"/>
          <w:shd w:val="clear" w:color="auto" w:fill="FEFEFE"/>
        </w:rPr>
        <w:t xml:space="preserve"> </w:t>
      </w:r>
      <w:r w:rsidRPr="004E246C">
        <w:rPr>
          <w:rFonts w:ascii="Times New Roman" w:hAnsi="Times New Roman" w:cs="Times New Roman"/>
          <w:i/>
          <w:iCs/>
          <w:sz w:val="28"/>
          <w:szCs w:val="28"/>
          <w:shd w:val="clear" w:color="auto" w:fill="FEFEFE"/>
          <w:lang w:val="de-DE"/>
        </w:rPr>
        <w:t>sehen</w:t>
      </w:r>
      <w:r w:rsidRPr="004E246C">
        <w:rPr>
          <w:rFonts w:ascii="Times New Roman" w:hAnsi="Times New Roman" w:cs="Times New Roman"/>
          <w:sz w:val="28"/>
          <w:szCs w:val="28"/>
          <w:lang w:val="uk-UA"/>
        </w:rPr>
        <w:t xml:space="preserve"> “дивитися в очі”, </w:t>
      </w:r>
      <w:proofErr w:type="spellStart"/>
      <w:r w:rsidRPr="004E246C">
        <w:rPr>
          <w:rFonts w:ascii="Times New Roman" w:hAnsi="Times New Roman" w:cs="Times New Roman"/>
          <w:sz w:val="28"/>
          <w:szCs w:val="28"/>
          <w:lang w:val="uk-UA"/>
        </w:rPr>
        <w:t>die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Arme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um</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den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Hals</w:t>
      </w:r>
      <w:proofErr w:type="spellEnd"/>
      <w:r w:rsidRPr="004E246C">
        <w:rPr>
          <w:rFonts w:ascii="Times New Roman" w:hAnsi="Times New Roman" w:cs="Times New Roman"/>
          <w:sz w:val="28"/>
          <w:szCs w:val="28"/>
          <w:lang w:val="uk-UA"/>
        </w:rPr>
        <w:t xml:space="preserve"> </w:t>
      </w:r>
      <w:proofErr w:type="spellStart"/>
      <w:proofErr w:type="gramStart"/>
      <w:r w:rsidRPr="004E246C">
        <w:rPr>
          <w:rFonts w:ascii="Times New Roman" w:hAnsi="Times New Roman" w:cs="Times New Roman"/>
          <w:sz w:val="28"/>
          <w:szCs w:val="28"/>
          <w:lang w:val="uk-UA"/>
        </w:rPr>
        <w:t>schlang</w:t>
      </w:r>
      <w:r w:rsidRPr="004E246C">
        <w:rPr>
          <w:rFonts w:ascii="Times New Roman" w:hAnsi="Times New Roman" w:cs="Times New Roman"/>
          <w:sz w:val="28"/>
          <w:szCs w:val="28"/>
          <w:lang w:val="en-US"/>
        </w:rPr>
        <w:t>en</w:t>
      </w:r>
      <w:proofErr w:type="spellEnd"/>
      <w:r w:rsidRPr="004E246C">
        <w:rPr>
          <w:rFonts w:ascii="Times New Roman" w:hAnsi="Times New Roman" w:cs="Times New Roman"/>
          <w:sz w:val="28"/>
          <w:szCs w:val="28"/>
          <w:lang w:val="uk-UA"/>
        </w:rPr>
        <w:t xml:space="preserve">  “</w:t>
      </w:r>
      <w:proofErr w:type="gramEnd"/>
      <w:r w:rsidRPr="004E246C">
        <w:rPr>
          <w:rFonts w:ascii="Times New Roman" w:hAnsi="Times New Roman" w:cs="Times New Roman"/>
          <w:sz w:val="28"/>
          <w:szCs w:val="28"/>
          <w:lang w:val="uk-UA"/>
        </w:rPr>
        <w:t xml:space="preserve">обіймати”. </w:t>
      </w:r>
    </w:p>
    <w:p w:rsidR="004E246C" w:rsidRPr="004E246C" w:rsidRDefault="004E246C" w:rsidP="004E246C">
      <w:pPr>
        <w:spacing w:after="0" w:line="360" w:lineRule="auto"/>
        <w:ind w:firstLine="720"/>
        <w:jc w:val="both"/>
        <w:rPr>
          <w:rFonts w:ascii="Times New Roman" w:hAnsi="Times New Roman" w:cs="Times New Roman"/>
          <w:lang w:val="uk-UA"/>
        </w:rPr>
      </w:pPr>
      <w:r w:rsidRPr="004E246C">
        <w:rPr>
          <w:rFonts w:ascii="Times New Roman" w:hAnsi="Times New Roman" w:cs="Times New Roman"/>
          <w:sz w:val="28"/>
          <w:szCs w:val="28"/>
          <w:lang w:val="uk-UA"/>
        </w:rPr>
        <w:t>У наведеному нижче</w:t>
      </w:r>
      <w:r w:rsidRPr="004E246C">
        <w:rPr>
          <w:rFonts w:ascii="Times New Roman" w:hAnsi="Times New Roman" w:cs="Times New Roman"/>
          <w:sz w:val="28"/>
          <w:szCs w:val="28"/>
          <w:lang w:val="de-DE"/>
        </w:rPr>
        <w:t xml:space="preserve"> </w:t>
      </w:r>
      <w:r w:rsidRPr="004E246C">
        <w:rPr>
          <w:rFonts w:ascii="Times New Roman" w:hAnsi="Times New Roman" w:cs="Times New Roman"/>
          <w:sz w:val="28"/>
          <w:szCs w:val="28"/>
          <w:lang w:val="uk-UA"/>
        </w:rPr>
        <w:t xml:space="preserve">прикладі: </w:t>
      </w:r>
      <w:proofErr w:type="spellStart"/>
      <w:r w:rsidRPr="004E246C">
        <w:rPr>
          <w:rFonts w:ascii="Times New Roman" w:hAnsi="Times New Roman" w:cs="Times New Roman"/>
          <w:i/>
          <w:iCs/>
          <w:sz w:val="28"/>
          <w:szCs w:val="28"/>
          <w:lang w:val="uk-UA"/>
        </w:rPr>
        <w:t>Ich</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habe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so</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viele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Komplimente</w:t>
      </w:r>
      <w:proofErr w:type="spellEnd"/>
      <w:r w:rsidRPr="004E246C">
        <w:rPr>
          <w:rFonts w:ascii="Times New Roman" w:hAnsi="Times New Roman" w:cs="Times New Roman"/>
          <w:i/>
          <w:iCs/>
          <w:sz w:val="28"/>
          <w:szCs w:val="28"/>
          <w:lang w:val="uk-UA"/>
        </w:rPr>
        <w:t xml:space="preserve"> </w:t>
      </w:r>
      <w:r w:rsidRPr="004E246C">
        <w:rPr>
          <w:rFonts w:ascii="Times New Roman" w:hAnsi="Times New Roman" w:cs="Times New Roman"/>
          <w:sz w:val="28"/>
          <w:szCs w:val="28"/>
          <w:lang w:val="de-DE"/>
        </w:rPr>
        <w:t>[…]</w:t>
      </w:r>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gekriegt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wie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gut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du</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aussiehst</w:t>
      </w:r>
      <w:proofErr w:type="spellEnd"/>
      <w:r w:rsidRPr="004E246C">
        <w:rPr>
          <w:rFonts w:ascii="Times New Roman" w:hAnsi="Times New Roman" w:cs="Times New Roman"/>
          <w:i/>
          <w:iCs/>
          <w:sz w:val="28"/>
          <w:szCs w:val="28"/>
          <w:lang w:val="uk-UA"/>
        </w:rPr>
        <w:t xml:space="preserve">… </w:t>
      </w:r>
      <w:r w:rsidRPr="004E246C">
        <w:rPr>
          <w:rFonts w:ascii="Times New Roman" w:hAnsi="Times New Roman" w:cs="Times New Roman"/>
          <w:sz w:val="28"/>
          <w:szCs w:val="28"/>
          <w:lang w:val="uk-UA"/>
        </w:rPr>
        <w:t>[</w:t>
      </w:r>
      <w:r w:rsidRPr="004E246C">
        <w:rPr>
          <w:rFonts w:ascii="Times New Roman" w:hAnsi="Times New Roman" w:cs="Times New Roman"/>
          <w:sz w:val="28"/>
          <w:szCs w:val="28"/>
          <w:lang w:val="ru-RU"/>
        </w:rPr>
        <w:t xml:space="preserve">73, </w:t>
      </w:r>
      <w:r w:rsidRPr="004E246C">
        <w:rPr>
          <w:rFonts w:ascii="Times New Roman" w:hAnsi="Times New Roman" w:cs="Times New Roman"/>
          <w:sz w:val="28"/>
          <w:szCs w:val="28"/>
          <w:lang w:val="uk-UA"/>
        </w:rPr>
        <w:t xml:space="preserve">с. 117]. “Я отримала так багато компліментів, як добре ти виглядаєш”.  В мовленні героїні, коли вона розказує про свого коханого, автор використовує вираз </w:t>
      </w:r>
      <w:r w:rsidRPr="004E246C">
        <w:rPr>
          <w:rFonts w:ascii="Times New Roman" w:hAnsi="Times New Roman" w:cs="Times New Roman"/>
          <w:i/>
          <w:iCs/>
          <w:sz w:val="28"/>
          <w:szCs w:val="28"/>
          <w:lang w:val="de-DE"/>
        </w:rPr>
        <w:t>so</w:t>
      </w:r>
      <w:r w:rsidRPr="004E246C">
        <w:rPr>
          <w:rFonts w:ascii="Times New Roman" w:hAnsi="Times New Roman" w:cs="Times New Roman"/>
          <w:i/>
          <w:iCs/>
          <w:sz w:val="28"/>
          <w:szCs w:val="28"/>
          <w:lang w:val="uk-UA"/>
        </w:rPr>
        <w:t xml:space="preserve"> </w:t>
      </w:r>
      <w:r w:rsidRPr="004E246C">
        <w:rPr>
          <w:rFonts w:ascii="Times New Roman" w:hAnsi="Times New Roman" w:cs="Times New Roman"/>
          <w:i/>
          <w:iCs/>
          <w:sz w:val="28"/>
          <w:szCs w:val="28"/>
          <w:lang w:val="de-DE"/>
        </w:rPr>
        <w:t>viele</w:t>
      </w:r>
      <w:r w:rsidRPr="004E246C">
        <w:rPr>
          <w:rFonts w:ascii="Times New Roman" w:hAnsi="Times New Roman" w:cs="Times New Roman"/>
          <w:i/>
          <w:iCs/>
          <w:sz w:val="28"/>
          <w:szCs w:val="28"/>
          <w:lang w:val="uk-UA"/>
        </w:rPr>
        <w:t xml:space="preserve"> </w:t>
      </w:r>
      <w:r w:rsidRPr="004E246C">
        <w:rPr>
          <w:rFonts w:ascii="Times New Roman" w:hAnsi="Times New Roman" w:cs="Times New Roman"/>
          <w:i/>
          <w:iCs/>
          <w:sz w:val="28"/>
          <w:szCs w:val="28"/>
          <w:lang w:val="de-DE"/>
        </w:rPr>
        <w:t>Komplimente</w:t>
      </w:r>
      <w:r w:rsidRPr="004E246C">
        <w:rPr>
          <w:rFonts w:ascii="Times New Roman" w:hAnsi="Times New Roman" w:cs="Times New Roman"/>
          <w:i/>
          <w:iCs/>
          <w:sz w:val="28"/>
          <w:szCs w:val="28"/>
          <w:lang w:val="uk-UA"/>
        </w:rPr>
        <w:t xml:space="preserve"> </w:t>
      </w:r>
      <w:r w:rsidRPr="004E246C">
        <w:rPr>
          <w:rFonts w:ascii="Times New Roman" w:hAnsi="Times New Roman" w:cs="Times New Roman"/>
          <w:i/>
          <w:iCs/>
          <w:sz w:val="28"/>
          <w:szCs w:val="28"/>
          <w:lang w:val="en-US"/>
        </w:rPr>
        <w:t>k</w:t>
      </w:r>
      <w:proofErr w:type="spellStart"/>
      <w:r w:rsidRPr="004E246C">
        <w:rPr>
          <w:rFonts w:ascii="Times New Roman" w:hAnsi="Times New Roman" w:cs="Times New Roman"/>
          <w:i/>
          <w:iCs/>
          <w:sz w:val="28"/>
          <w:szCs w:val="28"/>
          <w:lang w:val="de-DE"/>
        </w:rPr>
        <w:t>riegen</w:t>
      </w:r>
      <w:proofErr w:type="spellEnd"/>
      <w:r w:rsidRPr="004E246C">
        <w:rPr>
          <w:rFonts w:ascii="Times New Roman" w:hAnsi="Times New Roman" w:cs="Times New Roman"/>
          <w:i/>
          <w:iCs/>
          <w:sz w:val="28"/>
          <w:szCs w:val="28"/>
          <w:lang w:val="uk-UA"/>
        </w:rPr>
        <w:t xml:space="preserve"> </w:t>
      </w:r>
      <w:r w:rsidRPr="004E246C">
        <w:rPr>
          <w:rFonts w:ascii="Times New Roman" w:hAnsi="Times New Roman" w:cs="Times New Roman"/>
          <w:sz w:val="28"/>
          <w:szCs w:val="28"/>
          <w:lang w:val="uk-UA"/>
        </w:rPr>
        <w:t xml:space="preserve">“отримувати компліменти”, таким чином показує, що висловлюючи компліменти, люди виражають свої почуття. </w:t>
      </w:r>
      <w:proofErr w:type="spellStart"/>
      <w:r w:rsidRPr="004E246C">
        <w:rPr>
          <w:rFonts w:ascii="Times New Roman" w:eastAsia="Calibri" w:hAnsi="Times New Roman" w:cs="Times New Roman"/>
          <w:sz w:val="28"/>
          <w:szCs w:val="28"/>
        </w:rPr>
        <w:t>Вербальні</w:t>
      </w:r>
      <w:proofErr w:type="spellEnd"/>
      <w:r w:rsidRPr="004E246C">
        <w:rPr>
          <w:rFonts w:ascii="Times New Roman" w:eastAsia="Calibri" w:hAnsi="Times New Roman" w:cs="Times New Roman"/>
          <w:sz w:val="28"/>
          <w:szCs w:val="28"/>
        </w:rPr>
        <w:t xml:space="preserve"> </w:t>
      </w:r>
      <w:proofErr w:type="spellStart"/>
      <w:r w:rsidRPr="004E246C">
        <w:rPr>
          <w:rFonts w:ascii="Times New Roman" w:eastAsia="Calibri" w:hAnsi="Times New Roman" w:cs="Times New Roman"/>
          <w:sz w:val="28"/>
          <w:szCs w:val="28"/>
        </w:rPr>
        <w:t>способи</w:t>
      </w:r>
      <w:proofErr w:type="spellEnd"/>
      <w:r w:rsidRPr="004E246C">
        <w:rPr>
          <w:rFonts w:ascii="Times New Roman" w:eastAsia="Calibri" w:hAnsi="Times New Roman" w:cs="Times New Roman"/>
          <w:sz w:val="28"/>
          <w:szCs w:val="28"/>
        </w:rPr>
        <w:t xml:space="preserve"> </w:t>
      </w:r>
      <w:proofErr w:type="spellStart"/>
      <w:r w:rsidRPr="004E246C">
        <w:rPr>
          <w:rFonts w:ascii="Times New Roman" w:eastAsia="Calibri" w:hAnsi="Times New Roman" w:cs="Times New Roman"/>
          <w:sz w:val="28"/>
          <w:szCs w:val="28"/>
        </w:rPr>
        <w:t>вираження</w:t>
      </w:r>
      <w:proofErr w:type="spellEnd"/>
      <w:r w:rsidRPr="004E246C">
        <w:rPr>
          <w:rFonts w:ascii="Times New Roman" w:eastAsia="Calibri" w:hAnsi="Times New Roman" w:cs="Times New Roman"/>
          <w:sz w:val="28"/>
          <w:szCs w:val="28"/>
        </w:rPr>
        <w:t xml:space="preserve"> </w:t>
      </w:r>
      <w:proofErr w:type="spellStart"/>
      <w:r w:rsidRPr="004E246C">
        <w:rPr>
          <w:rFonts w:ascii="Times New Roman" w:eastAsia="Calibri" w:hAnsi="Times New Roman" w:cs="Times New Roman"/>
          <w:sz w:val="28"/>
          <w:szCs w:val="28"/>
        </w:rPr>
        <w:t>любові</w:t>
      </w:r>
      <w:proofErr w:type="spellEnd"/>
      <w:r w:rsidRPr="004E246C">
        <w:rPr>
          <w:rFonts w:ascii="Times New Roman" w:eastAsia="Calibri" w:hAnsi="Times New Roman" w:cs="Times New Roman"/>
          <w:sz w:val="28"/>
          <w:szCs w:val="28"/>
          <w:lang w:val="uk-UA"/>
        </w:rPr>
        <w:t xml:space="preserve"> представлені в творах в кількості три одиниці.</w:t>
      </w:r>
    </w:p>
    <w:p w:rsidR="004E246C" w:rsidRPr="004E246C" w:rsidRDefault="004E246C" w:rsidP="004E246C">
      <w:pPr>
        <w:spacing w:after="0" w:line="360" w:lineRule="auto"/>
        <w:ind w:firstLine="720"/>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Для вербалізації концепту LIEBE/ЛЮБОВ використовує різні одиниці мови, які ми поділяємо за такими рівнями: морфологічний, синтаксичний, фразеологічний та стилістичний.</w:t>
      </w:r>
    </w:p>
    <w:p w:rsidR="004E246C" w:rsidRPr="004E246C" w:rsidRDefault="004E246C" w:rsidP="004E246C">
      <w:pPr>
        <w:spacing w:after="200" w:line="276" w:lineRule="auto"/>
        <w:jc w:val="both"/>
        <w:rPr>
          <w:rFonts w:ascii="Times New Roman" w:eastAsia="Calibri" w:hAnsi="Times New Roman" w:cs="Times New Roman"/>
          <w:b/>
          <w:sz w:val="28"/>
          <w:szCs w:val="28"/>
          <w:lang w:val="uk-UA"/>
        </w:rPr>
      </w:pPr>
      <w:r w:rsidRPr="004E246C">
        <w:rPr>
          <w:rFonts w:ascii="Times New Roman" w:eastAsia="Calibri" w:hAnsi="Times New Roman" w:cs="Times New Roman"/>
          <w:sz w:val="28"/>
          <w:szCs w:val="28"/>
          <w:lang w:val="uk-UA"/>
        </w:rPr>
        <w:t xml:space="preserve">                                                                                                           </w:t>
      </w:r>
      <w:r w:rsidRPr="004E246C">
        <w:rPr>
          <w:rFonts w:ascii="Times New Roman" w:eastAsia="Calibri" w:hAnsi="Times New Roman" w:cs="Times New Roman"/>
          <w:b/>
          <w:sz w:val="28"/>
          <w:szCs w:val="28"/>
          <w:lang w:val="uk-UA"/>
        </w:rPr>
        <w:t xml:space="preserve">Таблиця 2. 2.                                                                                                                           </w:t>
      </w:r>
    </w:p>
    <w:p w:rsidR="004E246C" w:rsidRPr="004E246C" w:rsidRDefault="004E246C" w:rsidP="004E246C">
      <w:pPr>
        <w:spacing w:after="0" w:line="276" w:lineRule="auto"/>
        <w:ind w:firstLine="709"/>
        <w:jc w:val="center"/>
        <w:rPr>
          <w:rFonts w:ascii="Times New Roman" w:eastAsia="Calibri" w:hAnsi="Times New Roman" w:cs="Times New Roman"/>
          <w:b/>
          <w:i/>
          <w:sz w:val="28"/>
          <w:szCs w:val="28"/>
          <w:lang w:val="uk-UA"/>
        </w:rPr>
      </w:pPr>
      <w:r w:rsidRPr="004E246C">
        <w:rPr>
          <w:rFonts w:ascii="Times New Roman" w:eastAsia="Calibri" w:hAnsi="Times New Roman" w:cs="Times New Roman"/>
          <w:b/>
          <w:i/>
          <w:sz w:val="28"/>
          <w:szCs w:val="28"/>
          <w:lang w:val="uk-UA"/>
        </w:rPr>
        <w:t xml:space="preserve">Кількісні параметри лексико-граматичної, синтаксичної, фразеологічної та стилістичної організації засобів </w:t>
      </w:r>
    </w:p>
    <w:p w:rsidR="004E246C" w:rsidRPr="004E246C" w:rsidRDefault="004E246C" w:rsidP="004E246C">
      <w:pPr>
        <w:spacing w:after="0" w:line="276" w:lineRule="auto"/>
        <w:ind w:firstLine="709"/>
        <w:jc w:val="center"/>
        <w:rPr>
          <w:rFonts w:ascii="Times New Roman" w:eastAsia="Calibri" w:hAnsi="Times New Roman" w:cs="Times New Roman"/>
          <w:b/>
          <w:i/>
          <w:sz w:val="28"/>
          <w:szCs w:val="28"/>
          <w:lang w:val="uk-UA"/>
        </w:rPr>
      </w:pPr>
      <w:r w:rsidRPr="004E246C">
        <w:rPr>
          <w:rFonts w:ascii="Times New Roman" w:eastAsia="Calibri" w:hAnsi="Times New Roman" w:cs="Times New Roman"/>
          <w:b/>
          <w:i/>
          <w:sz w:val="28"/>
          <w:szCs w:val="28"/>
          <w:lang w:val="uk-UA"/>
        </w:rPr>
        <w:t xml:space="preserve">вербалізації концепту </w:t>
      </w:r>
      <w:bookmarkStart w:id="26" w:name="_Hlk24655583"/>
      <w:r w:rsidRPr="004E246C">
        <w:rPr>
          <w:rFonts w:ascii="Times New Roman" w:eastAsia="Times New Roman" w:hAnsi="Times New Roman" w:cs="Times New Roman"/>
          <w:b/>
          <w:i/>
          <w:sz w:val="28"/>
          <w:szCs w:val="28"/>
        </w:rPr>
        <w:t>LIEBE</w:t>
      </w:r>
      <w:r w:rsidRPr="004E246C">
        <w:rPr>
          <w:rFonts w:ascii="Times New Roman" w:eastAsia="Times New Roman" w:hAnsi="Times New Roman" w:cs="Times New Roman"/>
          <w:b/>
          <w:i/>
          <w:sz w:val="28"/>
          <w:szCs w:val="28"/>
          <w:lang w:val="uk-UA"/>
        </w:rPr>
        <w:t xml:space="preserve">/ЛЮБОВ </w:t>
      </w:r>
      <w:bookmarkEnd w:id="26"/>
    </w:p>
    <w:p w:rsidR="004E246C" w:rsidRPr="004E246C" w:rsidRDefault="004E246C" w:rsidP="004E246C">
      <w:pPr>
        <w:spacing w:after="0" w:line="240" w:lineRule="auto"/>
        <w:ind w:firstLine="709"/>
        <w:jc w:val="center"/>
        <w:rPr>
          <w:rFonts w:ascii="Times New Roman" w:eastAsia="Calibri" w:hAnsi="Times New Roman" w:cs="Times New Roman"/>
          <w:sz w:val="28"/>
          <w:szCs w:val="28"/>
          <w:lang w:val="uk-UA"/>
        </w:rPr>
      </w:pPr>
    </w:p>
    <w:tbl>
      <w:tblPr>
        <w:tblStyle w:val="aa"/>
        <w:tblW w:w="4943" w:type="pct"/>
        <w:tblLook w:val="04A0" w:firstRow="1" w:lastRow="0" w:firstColumn="1" w:lastColumn="0" w:noHBand="0" w:noVBand="1"/>
      </w:tblPr>
      <w:tblGrid>
        <w:gridCol w:w="500"/>
        <w:gridCol w:w="2479"/>
        <w:gridCol w:w="3146"/>
        <w:gridCol w:w="1504"/>
        <w:gridCol w:w="1609"/>
      </w:tblGrid>
      <w:tr w:rsidR="004E246C" w:rsidRPr="004E246C" w:rsidTr="004E246C">
        <w:trPr>
          <w:trHeight w:val="329"/>
        </w:trPr>
        <w:tc>
          <w:tcPr>
            <w:tcW w:w="270" w:type="pct"/>
            <w:vMerge w:val="restar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w:t>
            </w:r>
          </w:p>
        </w:tc>
        <w:tc>
          <w:tcPr>
            <w:tcW w:w="3045" w:type="pct"/>
            <w:gridSpan w:val="2"/>
            <w:vMerge w:val="restart"/>
            <w:vAlign w:val="center"/>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Рівень мовознавства</w:t>
            </w:r>
          </w:p>
        </w:tc>
        <w:tc>
          <w:tcPr>
            <w:tcW w:w="1685" w:type="pct"/>
            <w:gridSpan w:val="2"/>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Кількість</w:t>
            </w:r>
          </w:p>
        </w:tc>
      </w:tr>
      <w:tr w:rsidR="004E246C" w:rsidRPr="004E246C" w:rsidTr="004E246C">
        <w:trPr>
          <w:trHeight w:val="272"/>
        </w:trPr>
        <w:tc>
          <w:tcPr>
            <w:tcW w:w="270" w:type="pct"/>
            <w:vMerge/>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3045" w:type="pct"/>
            <w:gridSpan w:val="2"/>
            <w:vMerge/>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814"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абсолютна</w:t>
            </w:r>
          </w:p>
        </w:tc>
        <w:tc>
          <w:tcPr>
            <w:tcW w:w="871"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відносна</w:t>
            </w:r>
          </w:p>
        </w:tc>
      </w:tr>
      <w:tr w:rsidR="004E246C" w:rsidRPr="004E246C" w:rsidTr="004E246C">
        <w:trPr>
          <w:trHeight w:val="1251"/>
        </w:trPr>
        <w:tc>
          <w:tcPr>
            <w:tcW w:w="270" w:type="pct"/>
            <w:vMerge w:val="restar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1.</w:t>
            </w:r>
          </w:p>
        </w:tc>
        <w:tc>
          <w:tcPr>
            <w:tcW w:w="1342" w:type="pct"/>
            <w:vMerge w:val="restart"/>
            <w:vAlign w:val="center"/>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Морфологічний</w:t>
            </w:r>
          </w:p>
        </w:tc>
        <w:tc>
          <w:tcPr>
            <w:tcW w:w="1703"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Іменники (субстантивовані іменники)</w:t>
            </w:r>
          </w:p>
        </w:tc>
        <w:tc>
          <w:tcPr>
            <w:tcW w:w="814"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8</w:t>
            </w:r>
          </w:p>
        </w:tc>
        <w:tc>
          <w:tcPr>
            <w:tcW w:w="871"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20%</w:t>
            </w:r>
          </w:p>
        </w:tc>
      </w:tr>
      <w:tr w:rsidR="004E246C" w:rsidRPr="004E246C" w:rsidTr="004E246C">
        <w:trPr>
          <w:trHeight w:val="553"/>
        </w:trPr>
        <w:tc>
          <w:tcPr>
            <w:tcW w:w="270" w:type="pct"/>
            <w:vMerge/>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1342" w:type="pct"/>
            <w:vMerge/>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1703"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Прикметники</w:t>
            </w:r>
          </w:p>
        </w:tc>
        <w:tc>
          <w:tcPr>
            <w:tcW w:w="814"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8</w:t>
            </w:r>
          </w:p>
        </w:tc>
        <w:tc>
          <w:tcPr>
            <w:tcW w:w="871"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20%</w:t>
            </w:r>
          </w:p>
        </w:tc>
      </w:tr>
      <w:tr w:rsidR="004E246C" w:rsidRPr="004E246C" w:rsidTr="004E246C">
        <w:trPr>
          <w:trHeight w:val="553"/>
        </w:trPr>
        <w:tc>
          <w:tcPr>
            <w:tcW w:w="270" w:type="pct"/>
            <w:vMerge/>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1342" w:type="pct"/>
            <w:vMerge/>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1703"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 xml:space="preserve">Дієслова </w:t>
            </w:r>
          </w:p>
        </w:tc>
        <w:tc>
          <w:tcPr>
            <w:tcW w:w="814"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2</w:t>
            </w:r>
          </w:p>
        </w:tc>
        <w:tc>
          <w:tcPr>
            <w:tcW w:w="871"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5%</w:t>
            </w:r>
          </w:p>
        </w:tc>
      </w:tr>
      <w:tr w:rsidR="004E246C" w:rsidRPr="004E246C" w:rsidTr="004E246C">
        <w:trPr>
          <w:trHeight w:val="553"/>
        </w:trPr>
        <w:tc>
          <w:tcPr>
            <w:tcW w:w="270"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lastRenderedPageBreak/>
              <w:t>2.</w:t>
            </w:r>
          </w:p>
        </w:tc>
        <w:tc>
          <w:tcPr>
            <w:tcW w:w="1342"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Синтаксичний</w:t>
            </w:r>
          </w:p>
        </w:tc>
        <w:tc>
          <w:tcPr>
            <w:tcW w:w="1703"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Дієслівні конструкції</w:t>
            </w:r>
          </w:p>
        </w:tc>
        <w:tc>
          <w:tcPr>
            <w:tcW w:w="814"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11</w:t>
            </w:r>
          </w:p>
        </w:tc>
        <w:tc>
          <w:tcPr>
            <w:tcW w:w="871"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27,5%</w:t>
            </w:r>
          </w:p>
        </w:tc>
      </w:tr>
      <w:tr w:rsidR="004E246C" w:rsidRPr="004E246C" w:rsidTr="004E246C">
        <w:trPr>
          <w:trHeight w:val="553"/>
        </w:trPr>
        <w:tc>
          <w:tcPr>
            <w:tcW w:w="270"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3.</w:t>
            </w:r>
          </w:p>
        </w:tc>
        <w:tc>
          <w:tcPr>
            <w:tcW w:w="3045" w:type="pct"/>
            <w:gridSpan w:val="2"/>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Фразеологічний</w:t>
            </w:r>
          </w:p>
        </w:tc>
        <w:tc>
          <w:tcPr>
            <w:tcW w:w="814"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3</w:t>
            </w:r>
          </w:p>
        </w:tc>
        <w:tc>
          <w:tcPr>
            <w:tcW w:w="871"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7,5%</w:t>
            </w:r>
          </w:p>
        </w:tc>
      </w:tr>
      <w:tr w:rsidR="004E246C" w:rsidRPr="004E246C" w:rsidTr="004E246C">
        <w:trPr>
          <w:trHeight w:val="181"/>
        </w:trPr>
        <w:tc>
          <w:tcPr>
            <w:tcW w:w="270" w:type="pct"/>
            <w:vMerge w:val="restar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4.</w:t>
            </w:r>
          </w:p>
        </w:tc>
        <w:tc>
          <w:tcPr>
            <w:tcW w:w="1342" w:type="pct"/>
            <w:vMerge w:val="restart"/>
            <w:vAlign w:val="center"/>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Стилістичний</w:t>
            </w:r>
          </w:p>
        </w:tc>
        <w:tc>
          <w:tcPr>
            <w:tcW w:w="1703"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Метафори</w:t>
            </w:r>
          </w:p>
        </w:tc>
        <w:tc>
          <w:tcPr>
            <w:tcW w:w="814"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4</w:t>
            </w:r>
          </w:p>
        </w:tc>
        <w:tc>
          <w:tcPr>
            <w:tcW w:w="871"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10%</w:t>
            </w:r>
          </w:p>
        </w:tc>
      </w:tr>
      <w:tr w:rsidR="004E246C" w:rsidRPr="004E246C" w:rsidTr="004E246C">
        <w:trPr>
          <w:trHeight w:val="421"/>
        </w:trPr>
        <w:tc>
          <w:tcPr>
            <w:tcW w:w="270" w:type="pct"/>
            <w:vMerge/>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1342" w:type="pct"/>
            <w:vMerge/>
            <w:vAlign w:val="center"/>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p>
        </w:tc>
        <w:tc>
          <w:tcPr>
            <w:tcW w:w="1703"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Оксиморони</w:t>
            </w:r>
          </w:p>
        </w:tc>
        <w:tc>
          <w:tcPr>
            <w:tcW w:w="814"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2</w:t>
            </w:r>
          </w:p>
        </w:tc>
        <w:tc>
          <w:tcPr>
            <w:tcW w:w="871"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5 %</w:t>
            </w:r>
          </w:p>
        </w:tc>
      </w:tr>
      <w:tr w:rsidR="004E246C" w:rsidRPr="004E246C" w:rsidTr="004E246C">
        <w:trPr>
          <w:trHeight w:val="66"/>
        </w:trPr>
        <w:tc>
          <w:tcPr>
            <w:tcW w:w="270" w:type="pct"/>
            <w:vMerge/>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1342" w:type="pct"/>
            <w:vMerge/>
            <w:vAlign w:val="center"/>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p>
        </w:tc>
        <w:tc>
          <w:tcPr>
            <w:tcW w:w="1703"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Авторські афоризми</w:t>
            </w:r>
          </w:p>
        </w:tc>
        <w:tc>
          <w:tcPr>
            <w:tcW w:w="814"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1</w:t>
            </w:r>
          </w:p>
        </w:tc>
        <w:tc>
          <w:tcPr>
            <w:tcW w:w="871"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2,5%</w:t>
            </w:r>
          </w:p>
        </w:tc>
      </w:tr>
      <w:tr w:rsidR="004E246C" w:rsidRPr="004E246C" w:rsidTr="004E246C">
        <w:trPr>
          <w:trHeight w:val="66"/>
        </w:trPr>
        <w:tc>
          <w:tcPr>
            <w:tcW w:w="270" w:type="pct"/>
            <w:vMerge/>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1342" w:type="pct"/>
            <w:vMerge/>
            <w:vAlign w:val="center"/>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p>
        </w:tc>
        <w:tc>
          <w:tcPr>
            <w:tcW w:w="1703"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roofErr w:type="spellStart"/>
            <w:r w:rsidRPr="004E246C">
              <w:rPr>
                <w:rFonts w:ascii="Times New Roman" w:eastAsia="Calibri" w:hAnsi="Times New Roman" w:cs="Times New Roman"/>
                <w:sz w:val="28"/>
                <w:szCs w:val="28"/>
                <w:lang w:val="uk-UA"/>
              </w:rPr>
              <w:t>Зевгми</w:t>
            </w:r>
            <w:proofErr w:type="spellEnd"/>
          </w:p>
        </w:tc>
        <w:tc>
          <w:tcPr>
            <w:tcW w:w="814"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1</w:t>
            </w:r>
          </w:p>
        </w:tc>
        <w:tc>
          <w:tcPr>
            <w:tcW w:w="871"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2,5%</w:t>
            </w:r>
          </w:p>
        </w:tc>
      </w:tr>
      <w:tr w:rsidR="004E246C" w:rsidRPr="004E246C" w:rsidTr="004E246C">
        <w:trPr>
          <w:trHeight w:val="181"/>
        </w:trPr>
        <w:tc>
          <w:tcPr>
            <w:tcW w:w="270" w:type="pct"/>
            <w:vMerge/>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3045" w:type="pct"/>
            <w:gridSpan w:val="2"/>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Разом:</w:t>
            </w:r>
          </w:p>
        </w:tc>
        <w:tc>
          <w:tcPr>
            <w:tcW w:w="814"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40</w:t>
            </w:r>
          </w:p>
        </w:tc>
        <w:tc>
          <w:tcPr>
            <w:tcW w:w="871"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100%</w:t>
            </w:r>
          </w:p>
        </w:tc>
      </w:tr>
    </w:tbl>
    <w:p w:rsidR="004E246C" w:rsidRPr="004E246C" w:rsidRDefault="004E246C" w:rsidP="004E246C">
      <w:pPr>
        <w:spacing w:after="0" w:line="240" w:lineRule="auto"/>
        <w:ind w:firstLine="709"/>
        <w:jc w:val="both"/>
        <w:rPr>
          <w:rFonts w:ascii="Times New Roman" w:eastAsia="Calibri" w:hAnsi="Times New Roman" w:cs="Times New Roman"/>
          <w:sz w:val="28"/>
          <w:szCs w:val="28"/>
          <w:lang w:val="uk-UA"/>
        </w:rPr>
      </w:pPr>
    </w:p>
    <w:p w:rsidR="004E246C" w:rsidRPr="004E246C" w:rsidRDefault="004E246C" w:rsidP="004E246C">
      <w:pPr>
        <w:spacing w:after="0" w:line="360" w:lineRule="auto"/>
        <w:ind w:firstLine="709"/>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 xml:space="preserve">Таблиця 2. 2. демонструє, що за кількісним показником серед засобів вербалізації концепту </w:t>
      </w:r>
      <w:r w:rsidRPr="004E246C">
        <w:rPr>
          <w:rFonts w:ascii="Times New Roman" w:eastAsia="Times New Roman" w:hAnsi="Times New Roman" w:cs="Times New Roman"/>
          <w:sz w:val="28"/>
          <w:szCs w:val="28"/>
        </w:rPr>
        <w:t>LIEBE</w:t>
      </w:r>
      <w:r w:rsidRPr="004E246C">
        <w:rPr>
          <w:rFonts w:ascii="Times New Roman" w:eastAsia="Times New Roman" w:hAnsi="Times New Roman" w:cs="Times New Roman"/>
          <w:sz w:val="28"/>
          <w:szCs w:val="28"/>
          <w:lang w:val="uk-UA"/>
        </w:rPr>
        <w:t xml:space="preserve">/ЛЮБОВ домінують </w:t>
      </w:r>
      <w:r w:rsidRPr="004E246C">
        <w:rPr>
          <w:rFonts w:ascii="Times New Roman" w:eastAsia="Calibri" w:hAnsi="Times New Roman" w:cs="Times New Roman"/>
          <w:sz w:val="28"/>
          <w:szCs w:val="28"/>
          <w:lang w:val="uk-UA"/>
        </w:rPr>
        <w:t xml:space="preserve">стійкі дієслівні конструкції, до складу яких входить лексема </w:t>
      </w:r>
      <w:r w:rsidR="00145117" w:rsidRPr="00145117">
        <w:rPr>
          <w:rFonts w:ascii="Times New Roman" w:eastAsia="Calibri" w:hAnsi="Times New Roman" w:cs="Times New Roman"/>
          <w:i/>
          <w:iCs/>
          <w:sz w:val="28"/>
          <w:szCs w:val="28"/>
          <w:lang w:val="en-US"/>
        </w:rPr>
        <w:t>die</w:t>
      </w:r>
      <w:r w:rsidR="00145117" w:rsidRPr="00145117">
        <w:rPr>
          <w:rFonts w:ascii="Times New Roman" w:eastAsia="Calibri" w:hAnsi="Times New Roman" w:cs="Times New Roman"/>
          <w:i/>
          <w:iCs/>
          <w:sz w:val="28"/>
          <w:szCs w:val="28"/>
          <w:lang w:val="uk-UA"/>
        </w:rPr>
        <w:t xml:space="preserve"> </w:t>
      </w:r>
      <w:proofErr w:type="spellStart"/>
      <w:r w:rsidRPr="00145117">
        <w:rPr>
          <w:rFonts w:ascii="Times New Roman" w:eastAsia="Times New Roman" w:hAnsi="Times New Roman" w:cs="Times New Roman"/>
          <w:i/>
          <w:iCs/>
          <w:sz w:val="28"/>
          <w:szCs w:val="28"/>
        </w:rPr>
        <w:t>Liebe</w:t>
      </w:r>
      <w:proofErr w:type="spellEnd"/>
      <w:r w:rsidRPr="004E246C">
        <w:rPr>
          <w:rFonts w:ascii="Times New Roman" w:eastAsia="Times New Roman" w:hAnsi="Times New Roman" w:cs="Times New Roman"/>
          <w:sz w:val="28"/>
          <w:szCs w:val="28"/>
          <w:lang w:val="uk-UA"/>
        </w:rPr>
        <w:t xml:space="preserve"> – 11 </w:t>
      </w:r>
      <w:r w:rsidRPr="004E246C">
        <w:rPr>
          <w:rFonts w:ascii="Times New Roman" w:eastAsia="Calibri" w:hAnsi="Times New Roman" w:cs="Times New Roman"/>
          <w:sz w:val="28"/>
          <w:szCs w:val="28"/>
          <w:lang w:val="uk-UA"/>
        </w:rPr>
        <w:t xml:space="preserve">одиниць. </w:t>
      </w:r>
    </w:p>
    <w:p w:rsidR="004E246C" w:rsidRPr="004E246C" w:rsidRDefault="004E246C" w:rsidP="004E246C">
      <w:pPr>
        <w:spacing w:after="0" w:line="360" w:lineRule="auto"/>
        <w:ind w:firstLine="709"/>
        <w:jc w:val="both"/>
        <w:rPr>
          <w:rFonts w:ascii="Times New Roman" w:eastAsia="Times New Roman" w:hAnsi="Times New Roman" w:cs="Times New Roman"/>
          <w:iCs/>
          <w:sz w:val="28"/>
          <w:szCs w:val="28"/>
          <w:lang w:val="uk-UA"/>
        </w:rPr>
      </w:pPr>
      <w:r w:rsidRPr="004E246C">
        <w:rPr>
          <w:rFonts w:ascii="Times New Roman" w:eastAsia="Calibri" w:hAnsi="Times New Roman" w:cs="Times New Roman"/>
          <w:sz w:val="28"/>
          <w:szCs w:val="28"/>
          <w:lang w:val="uk-UA"/>
        </w:rPr>
        <w:t xml:space="preserve">На морфологічному рівні концепту </w:t>
      </w:r>
      <w:r w:rsidRPr="004E246C">
        <w:rPr>
          <w:rFonts w:ascii="Times New Roman" w:eastAsia="Times New Roman" w:hAnsi="Times New Roman" w:cs="Times New Roman"/>
          <w:sz w:val="28"/>
          <w:szCs w:val="28"/>
        </w:rPr>
        <w:t>LIEBE</w:t>
      </w:r>
      <w:r w:rsidRPr="004E246C">
        <w:rPr>
          <w:rFonts w:ascii="Times New Roman" w:eastAsia="Times New Roman" w:hAnsi="Times New Roman" w:cs="Times New Roman"/>
          <w:iCs/>
          <w:sz w:val="28"/>
          <w:szCs w:val="28"/>
          <w:lang w:val="uk-UA"/>
        </w:rPr>
        <w:t xml:space="preserve">/ЛЮБОВ репрезентують 18 одиниць, зокрема іменники – 8, прикметники – 8 та дієслова – 2 одиниці. До фразеологічного рівня відносимо </w:t>
      </w:r>
      <w:proofErr w:type="spellStart"/>
      <w:r w:rsidRPr="004E246C">
        <w:rPr>
          <w:rFonts w:ascii="Times New Roman" w:eastAsia="Times New Roman" w:hAnsi="Times New Roman" w:cs="Times New Roman"/>
          <w:iCs/>
          <w:sz w:val="28"/>
          <w:szCs w:val="28"/>
          <w:lang w:val="uk-UA"/>
        </w:rPr>
        <w:t>мовні</w:t>
      </w:r>
      <w:proofErr w:type="spellEnd"/>
      <w:r w:rsidRPr="004E246C">
        <w:rPr>
          <w:rFonts w:ascii="Times New Roman" w:eastAsia="Times New Roman" w:hAnsi="Times New Roman" w:cs="Times New Roman"/>
          <w:iCs/>
          <w:sz w:val="28"/>
          <w:szCs w:val="28"/>
          <w:lang w:val="uk-UA"/>
        </w:rPr>
        <w:t xml:space="preserve"> вирази, що сприймаються як єдине ціле: </w:t>
      </w:r>
      <w:proofErr w:type="spellStart"/>
      <w:r w:rsidRPr="004E246C">
        <w:rPr>
          <w:rFonts w:ascii="Times New Roman" w:eastAsia="Times New Roman" w:hAnsi="Times New Roman" w:cs="Times New Roman"/>
          <w:i/>
          <w:sz w:val="28"/>
          <w:szCs w:val="28"/>
          <w:lang w:val="uk-UA"/>
        </w:rPr>
        <w:t>etw</w:t>
      </w:r>
      <w:proofErr w:type="spellEnd"/>
      <w:r w:rsidRPr="004E246C">
        <w:rPr>
          <w:rFonts w:ascii="Times New Roman" w:eastAsia="Times New Roman" w:hAnsi="Times New Roman" w:cs="Times New Roman"/>
          <w:i/>
          <w:sz w:val="28"/>
          <w:szCs w:val="28"/>
          <w:lang w:val="uk-UA"/>
        </w:rPr>
        <w:t xml:space="preserve">. </w:t>
      </w:r>
      <w:proofErr w:type="spellStart"/>
      <w:r w:rsidRPr="004E246C">
        <w:rPr>
          <w:rFonts w:ascii="Times New Roman" w:eastAsia="Times New Roman" w:hAnsi="Times New Roman" w:cs="Times New Roman"/>
          <w:i/>
          <w:sz w:val="28"/>
          <w:szCs w:val="28"/>
          <w:lang w:val="uk-UA"/>
        </w:rPr>
        <w:t>aus</w:t>
      </w:r>
      <w:proofErr w:type="spellEnd"/>
      <w:r w:rsidRPr="004E246C">
        <w:rPr>
          <w:rFonts w:ascii="Times New Roman" w:eastAsia="Times New Roman" w:hAnsi="Times New Roman" w:cs="Times New Roman"/>
          <w:i/>
          <w:sz w:val="28"/>
          <w:szCs w:val="28"/>
          <w:lang w:val="uk-UA"/>
        </w:rPr>
        <w:t xml:space="preserve"> </w:t>
      </w:r>
      <w:proofErr w:type="spellStart"/>
      <w:r w:rsidRPr="004E246C">
        <w:rPr>
          <w:rFonts w:ascii="Times New Roman" w:eastAsia="Times New Roman" w:hAnsi="Times New Roman" w:cs="Times New Roman"/>
          <w:i/>
          <w:sz w:val="28"/>
          <w:szCs w:val="28"/>
          <w:lang w:val="uk-UA"/>
        </w:rPr>
        <w:t>Liebe</w:t>
      </w:r>
      <w:proofErr w:type="spellEnd"/>
      <w:r w:rsidRPr="004E246C">
        <w:rPr>
          <w:rFonts w:ascii="Times New Roman" w:eastAsia="Times New Roman" w:hAnsi="Times New Roman" w:cs="Times New Roman"/>
          <w:i/>
          <w:sz w:val="28"/>
          <w:szCs w:val="28"/>
          <w:lang w:val="uk-UA"/>
        </w:rPr>
        <w:t xml:space="preserve"> </w:t>
      </w:r>
      <w:proofErr w:type="spellStart"/>
      <w:r w:rsidRPr="004E246C">
        <w:rPr>
          <w:rFonts w:ascii="Times New Roman" w:eastAsia="Times New Roman" w:hAnsi="Times New Roman" w:cs="Times New Roman"/>
          <w:i/>
          <w:sz w:val="28"/>
          <w:szCs w:val="28"/>
          <w:lang w:val="uk-UA"/>
        </w:rPr>
        <w:t>machen</w:t>
      </w:r>
      <w:proofErr w:type="spellEnd"/>
      <w:r w:rsidRPr="004E246C">
        <w:rPr>
          <w:rFonts w:ascii="Times New Roman" w:eastAsia="Times New Roman" w:hAnsi="Times New Roman" w:cs="Times New Roman"/>
          <w:iCs/>
          <w:sz w:val="28"/>
          <w:szCs w:val="28"/>
          <w:lang w:val="uk-UA"/>
        </w:rPr>
        <w:t xml:space="preserve"> “ з любов’ю”, </w:t>
      </w:r>
      <w:proofErr w:type="spellStart"/>
      <w:r w:rsidRPr="004E246C">
        <w:rPr>
          <w:rFonts w:ascii="Times New Roman" w:eastAsia="Times New Roman" w:hAnsi="Times New Roman" w:cs="Times New Roman"/>
          <w:i/>
          <w:sz w:val="28"/>
          <w:szCs w:val="28"/>
          <w:lang w:val="uk-UA"/>
        </w:rPr>
        <w:t>mit</w:t>
      </w:r>
      <w:proofErr w:type="spellEnd"/>
      <w:r w:rsidRPr="004E246C">
        <w:rPr>
          <w:rFonts w:ascii="Times New Roman" w:eastAsia="Times New Roman" w:hAnsi="Times New Roman" w:cs="Times New Roman"/>
          <w:i/>
          <w:sz w:val="28"/>
          <w:szCs w:val="28"/>
          <w:lang w:val="uk-UA"/>
        </w:rPr>
        <w:t xml:space="preserve"> </w:t>
      </w:r>
      <w:proofErr w:type="spellStart"/>
      <w:r w:rsidRPr="004E246C">
        <w:rPr>
          <w:rFonts w:ascii="Times New Roman" w:eastAsia="Times New Roman" w:hAnsi="Times New Roman" w:cs="Times New Roman"/>
          <w:i/>
          <w:sz w:val="28"/>
          <w:szCs w:val="28"/>
          <w:lang w:val="uk-UA"/>
        </w:rPr>
        <w:t>der</w:t>
      </w:r>
      <w:proofErr w:type="spellEnd"/>
      <w:r w:rsidRPr="004E246C">
        <w:rPr>
          <w:rFonts w:ascii="Times New Roman" w:eastAsia="Times New Roman" w:hAnsi="Times New Roman" w:cs="Times New Roman"/>
          <w:i/>
          <w:sz w:val="28"/>
          <w:szCs w:val="28"/>
          <w:lang w:val="uk-UA"/>
        </w:rPr>
        <w:t xml:space="preserve"> </w:t>
      </w:r>
      <w:proofErr w:type="spellStart"/>
      <w:r w:rsidRPr="004E246C">
        <w:rPr>
          <w:rFonts w:ascii="Times New Roman" w:eastAsia="Times New Roman" w:hAnsi="Times New Roman" w:cs="Times New Roman"/>
          <w:i/>
          <w:sz w:val="28"/>
          <w:szCs w:val="28"/>
          <w:lang w:val="uk-UA"/>
        </w:rPr>
        <w:t>Liebe</w:t>
      </w:r>
      <w:proofErr w:type="spellEnd"/>
      <w:r w:rsidRPr="004E246C">
        <w:rPr>
          <w:rFonts w:ascii="Times New Roman" w:eastAsia="Times New Roman" w:hAnsi="Times New Roman" w:cs="Times New Roman"/>
          <w:iCs/>
          <w:sz w:val="28"/>
          <w:szCs w:val="28"/>
          <w:lang w:val="uk-UA"/>
        </w:rPr>
        <w:t xml:space="preserve"> </w:t>
      </w:r>
      <w:proofErr w:type="spellStart"/>
      <w:r w:rsidRPr="004E246C">
        <w:rPr>
          <w:rFonts w:ascii="Times New Roman" w:eastAsia="Times New Roman" w:hAnsi="Times New Roman" w:cs="Times New Roman"/>
          <w:iCs/>
          <w:sz w:val="28"/>
          <w:szCs w:val="28"/>
          <w:lang w:val="uk-UA"/>
        </w:rPr>
        <w:t>umgehen</w:t>
      </w:r>
      <w:proofErr w:type="spellEnd"/>
      <w:r w:rsidRPr="004E246C">
        <w:rPr>
          <w:rFonts w:ascii="Times New Roman" w:eastAsia="Times New Roman" w:hAnsi="Times New Roman" w:cs="Times New Roman"/>
          <w:iCs/>
          <w:sz w:val="28"/>
          <w:szCs w:val="28"/>
          <w:lang w:val="uk-UA"/>
        </w:rPr>
        <w:t xml:space="preserve"> “ обходитися з любов’ю/ставитися до кохання”, </w:t>
      </w:r>
      <w:proofErr w:type="spellStart"/>
      <w:r w:rsidRPr="004E246C">
        <w:rPr>
          <w:rFonts w:ascii="Times New Roman" w:eastAsia="Times New Roman" w:hAnsi="Times New Roman" w:cs="Times New Roman"/>
          <w:i/>
          <w:sz w:val="28"/>
          <w:szCs w:val="28"/>
          <w:lang w:val="uk-UA"/>
        </w:rPr>
        <w:t>etw</w:t>
      </w:r>
      <w:proofErr w:type="spellEnd"/>
      <w:r w:rsidRPr="004E246C">
        <w:rPr>
          <w:rFonts w:ascii="Times New Roman" w:eastAsia="Times New Roman" w:hAnsi="Times New Roman" w:cs="Times New Roman"/>
          <w:i/>
          <w:sz w:val="28"/>
          <w:szCs w:val="28"/>
          <w:lang w:val="uk-UA"/>
        </w:rPr>
        <w:t xml:space="preserve">. </w:t>
      </w:r>
      <w:proofErr w:type="spellStart"/>
      <w:r w:rsidRPr="004E246C">
        <w:rPr>
          <w:rFonts w:ascii="Times New Roman" w:eastAsia="Times New Roman" w:hAnsi="Times New Roman" w:cs="Times New Roman"/>
          <w:i/>
          <w:sz w:val="28"/>
          <w:szCs w:val="28"/>
          <w:lang w:val="uk-UA"/>
        </w:rPr>
        <w:t>oder</w:t>
      </w:r>
      <w:proofErr w:type="spellEnd"/>
      <w:r w:rsidRPr="004E246C">
        <w:rPr>
          <w:rFonts w:ascii="Times New Roman" w:eastAsia="Times New Roman" w:hAnsi="Times New Roman" w:cs="Times New Roman"/>
          <w:i/>
          <w:sz w:val="28"/>
          <w:szCs w:val="28"/>
          <w:lang w:val="uk-UA"/>
        </w:rPr>
        <w:t xml:space="preserve"> </w:t>
      </w:r>
      <w:proofErr w:type="spellStart"/>
      <w:r w:rsidRPr="004E246C">
        <w:rPr>
          <w:rFonts w:ascii="Times New Roman" w:eastAsia="Times New Roman" w:hAnsi="Times New Roman" w:cs="Times New Roman"/>
          <w:i/>
          <w:sz w:val="28"/>
          <w:szCs w:val="28"/>
          <w:lang w:val="uk-UA"/>
        </w:rPr>
        <w:t>jmnd</w:t>
      </w:r>
      <w:proofErr w:type="spellEnd"/>
      <w:r w:rsidRPr="004E246C">
        <w:rPr>
          <w:rFonts w:ascii="Times New Roman" w:eastAsia="Times New Roman" w:hAnsi="Times New Roman" w:cs="Times New Roman"/>
          <w:i/>
          <w:sz w:val="28"/>
          <w:szCs w:val="28"/>
          <w:lang w:val="uk-UA"/>
        </w:rPr>
        <w:t xml:space="preserve">. </w:t>
      </w:r>
      <w:proofErr w:type="spellStart"/>
      <w:r w:rsidRPr="004E246C">
        <w:rPr>
          <w:rFonts w:ascii="Times New Roman" w:eastAsia="Times New Roman" w:hAnsi="Times New Roman" w:cs="Times New Roman"/>
          <w:i/>
          <w:sz w:val="28"/>
          <w:szCs w:val="28"/>
          <w:lang w:val="uk-UA"/>
        </w:rPr>
        <w:t>Liebe</w:t>
      </w:r>
      <w:proofErr w:type="spellEnd"/>
      <w:r w:rsidRPr="004E246C">
        <w:rPr>
          <w:rFonts w:ascii="Times New Roman" w:eastAsia="Times New Roman" w:hAnsi="Times New Roman" w:cs="Times New Roman"/>
          <w:i/>
          <w:sz w:val="28"/>
          <w:szCs w:val="28"/>
          <w:lang w:val="uk-UA"/>
        </w:rPr>
        <w:t xml:space="preserve"> </w:t>
      </w:r>
      <w:proofErr w:type="spellStart"/>
      <w:r w:rsidRPr="004E246C">
        <w:rPr>
          <w:rFonts w:ascii="Times New Roman" w:eastAsia="Times New Roman" w:hAnsi="Times New Roman" w:cs="Times New Roman"/>
          <w:i/>
          <w:sz w:val="28"/>
          <w:szCs w:val="28"/>
          <w:lang w:val="uk-UA"/>
        </w:rPr>
        <w:t>auf</w:t>
      </w:r>
      <w:proofErr w:type="spellEnd"/>
      <w:r w:rsidRPr="004E246C">
        <w:rPr>
          <w:rFonts w:ascii="Times New Roman" w:eastAsia="Times New Roman" w:hAnsi="Times New Roman" w:cs="Times New Roman"/>
          <w:i/>
          <w:sz w:val="28"/>
          <w:szCs w:val="28"/>
          <w:lang w:val="uk-UA"/>
        </w:rPr>
        <w:t xml:space="preserve"> </w:t>
      </w:r>
      <w:proofErr w:type="spellStart"/>
      <w:r w:rsidRPr="004E246C">
        <w:rPr>
          <w:rFonts w:ascii="Times New Roman" w:eastAsia="Times New Roman" w:hAnsi="Times New Roman" w:cs="Times New Roman"/>
          <w:i/>
          <w:sz w:val="28"/>
          <w:szCs w:val="28"/>
          <w:lang w:val="uk-UA"/>
        </w:rPr>
        <w:t>den</w:t>
      </w:r>
      <w:proofErr w:type="spellEnd"/>
      <w:r w:rsidRPr="004E246C">
        <w:rPr>
          <w:rFonts w:ascii="Times New Roman" w:eastAsia="Times New Roman" w:hAnsi="Times New Roman" w:cs="Times New Roman"/>
          <w:i/>
          <w:sz w:val="28"/>
          <w:szCs w:val="28"/>
          <w:lang w:val="uk-UA"/>
        </w:rPr>
        <w:t xml:space="preserve"> </w:t>
      </w:r>
      <w:proofErr w:type="spellStart"/>
      <w:r w:rsidRPr="004E246C">
        <w:rPr>
          <w:rFonts w:ascii="Times New Roman" w:eastAsia="Times New Roman" w:hAnsi="Times New Roman" w:cs="Times New Roman"/>
          <w:i/>
          <w:sz w:val="28"/>
          <w:szCs w:val="28"/>
          <w:lang w:val="uk-UA"/>
        </w:rPr>
        <w:t>ersten</w:t>
      </w:r>
      <w:proofErr w:type="spellEnd"/>
      <w:r w:rsidRPr="004E246C">
        <w:rPr>
          <w:rFonts w:ascii="Times New Roman" w:eastAsia="Times New Roman" w:hAnsi="Times New Roman" w:cs="Times New Roman"/>
          <w:i/>
          <w:sz w:val="28"/>
          <w:szCs w:val="28"/>
          <w:lang w:val="uk-UA"/>
        </w:rPr>
        <w:t xml:space="preserve"> </w:t>
      </w:r>
      <w:proofErr w:type="spellStart"/>
      <w:r w:rsidRPr="004E246C">
        <w:rPr>
          <w:rFonts w:ascii="Times New Roman" w:eastAsia="Times New Roman" w:hAnsi="Times New Roman" w:cs="Times New Roman"/>
          <w:i/>
          <w:sz w:val="28"/>
          <w:szCs w:val="28"/>
          <w:lang w:val="uk-UA"/>
        </w:rPr>
        <w:t>Blick</w:t>
      </w:r>
      <w:proofErr w:type="spellEnd"/>
      <w:r w:rsidRPr="004E246C">
        <w:rPr>
          <w:rFonts w:ascii="Times New Roman" w:eastAsia="Times New Roman" w:hAnsi="Times New Roman" w:cs="Times New Roman"/>
          <w:i/>
          <w:sz w:val="28"/>
          <w:szCs w:val="28"/>
          <w:lang w:val="uk-UA"/>
        </w:rPr>
        <w:t xml:space="preserve"> </w:t>
      </w:r>
      <w:proofErr w:type="spellStart"/>
      <w:r w:rsidRPr="004E246C">
        <w:rPr>
          <w:rFonts w:ascii="Times New Roman" w:eastAsia="Times New Roman" w:hAnsi="Times New Roman" w:cs="Times New Roman"/>
          <w:i/>
          <w:sz w:val="28"/>
          <w:szCs w:val="28"/>
          <w:lang w:val="uk-UA"/>
        </w:rPr>
        <w:t>sein</w:t>
      </w:r>
      <w:proofErr w:type="spellEnd"/>
      <w:r w:rsidRPr="004E246C">
        <w:rPr>
          <w:rFonts w:ascii="Times New Roman" w:eastAsia="Times New Roman" w:hAnsi="Times New Roman" w:cs="Times New Roman"/>
          <w:iCs/>
          <w:sz w:val="28"/>
          <w:szCs w:val="28"/>
          <w:lang w:val="de-DE"/>
        </w:rPr>
        <w:t xml:space="preserve"> “</w:t>
      </w:r>
      <w:r w:rsidRPr="004E246C">
        <w:rPr>
          <w:rFonts w:ascii="Times New Roman" w:eastAsia="Times New Roman" w:hAnsi="Times New Roman" w:cs="Times New Roman"/>
          <w:iCs/>
          <w:sz w:val="28"/>
          <w:szCs w:val="28"/>
          <w:lang w:val="uk-UA"/>
        </w:rPr>
        <w:t>кохання з першого погляду</w:t>
      </w:r>
      <w:r w:rsidRPr="004E246C">
        <w:rPr>
          <w:rFonts w:ascii="Times New Roman" w:eastAsia="Times New Roman" w:hAnsi="Times New Roman" w:cs="Times New Roman"/>
          <w:iCs/>
          <w:sz w:val="28"/>
          <w:szCs w:val="28"/>
          <w:lang w:val="de-DE"/>
        </w:rPr>
        <w:t>”</w:t>
      </w:r>
      <w:r w:rsidRPr="004E246C">
        <w:rPr>
          <w:rFonts w:ascii="Times New Roman" w:eastAsia="Times New Roman" w:hAnsi="Times New Roman" w:cs="Times New Roman"/>
          <w:iCs/>
          <w:sz w:val="28"/>
          <w:szCs w:val="28"/>
          <w:lang w:val="uk-UA"/>
        </w:rPr>
        <w:t>.</w:t>
      </w:r>
    </w:p>
    <w:p w:rsidR="004E246C" w:rsidRPr="004E246C" w:rsidRDefault="004E246C" w:rsidP="004E246C">
      <w:pPr>
        <w:spacing w:after="0" w:line="360" w:lineRule="auto"/>
        <w:ind w:firstLine="709"/>
        <w:jc w:val="both"/>
        <w:rPr>
          <w:rFonts w:ascii="Times New Roman" w:hAnsi="Times New Roman" w:cs="Times New Roman"/>
          <w:sz w:val="28"/>
          <w:szCs w:val="28"/>
          <w:shd w:val="clear" w:color="auto" w:fill="FEFEFE"/>
          <w:lang w:val="uk-UA"/>
        </w:rPr>
      </w:pPr>
      <w:r w:rsidRPr="004E246C">
        <w:rPr>
          <w:rFonts w:ascii="Times New Roman" w:eastAsia="Calibri" w:hAnsi="Times New Roman" w:cs="Times New Roman"/>
          <w:sz w:val="28"/>
          <w:szCs w:val="28"/>
          <w:lang w:val="uk-UA"/>
        </w:rPr>
        <w:t xml:space="preserve">В уривку: </w:t>
      </w:r>
      <w:r w:rsidRPr="004E246C">
        <w:rPr>
          <w:rFonts w:ascii="Times New Roman" w:eastAsia="Calibri" w:hAnsi="Times New Roman" w:cs="Times New Roman"/>
          <w:i/>
          <w:iCs/>
          <w:sz w:val="28"/>
          <w:szCs w:val="28"/>
          <w:lang w:val="de-DE"/>
        </w:rPr>
        <w:t>Und</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Du</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kannst</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nicht</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ohne</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mich</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i/>
          <w:iCs/>
          <w:sz w:val="28"/>
          <w:szCs w:val="28"/>
          <w:lang w:val="de-DE"/>
        </w:rPr>
        <w:t>Nicht ohne meine Liebe, nicht ohne die Lust, die ich Dir gebe</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sz w:val="28"/>
          <w:szCs w:val="28"/>
          <w:lang w:val="de-DE"/>
        </w:rPr>
        <w:t xml:space="preserve">[73, c. 62]. </w:t>
      </w:r>
      <w:r w:rsidRPr="004E246C">
        <w:rPr>
          <w:rFonts w:ascii="Times New Roman" w:eastAsia="Calibri" w:hAnsi="Times New Roman" w:cs="Times New Roman"/>
          <w:sz w:val="28"/>
          <w:szCs w:val="28"/>
          <w:lang w:val="ru-RU"/>
        </w:rPr>
        <w:t>“</w:t>
      </w:r>
      <w:r w:rsidRPr="004E246C">
        <w:rPr>
          <w:rFonts w:ascii="Times New Roman" w:eastAsia="Calibri" w:hAnsi="Times New Roman" w:cs="Times New Roman"/>
          <w:sz w:val="28"/>
          <w:szCs w:val="28"/>
          <w:lang w:val="uk-UA"/>
        </w:rPr>
        <w:t>І ти не можеш без мене. Без мого кохання, без тієї радості, яку я тобі даю</w:t>
      </w:r>
      <w:r w:rsidRPr="004E246C">
        <w:rPr>
          <w:rFonts w:ascii="Times New Roman" w:eastAsia="Calibri" w:hAnsi="Times New Roman" w:cs="Times New Roman"/>
          <w:sz w:val="28"/>
          <w:szCs w:val="28"/>
          <w:lang w:val="ru-RU"/>
        </w:rPr>
        <w:t>“.</w:t>
      </w:r>
      <w:r w:rsidRPr="004E246C">
        <w:rPr>
          <w:rFonts w:ascii="Times New Roman" w:eastAsia="Calibri" w:hAnsi="Times New Roman" w:cs="Times New Roman"/>
          <w:sz w:val="28"/>
          <w:szCs w:val="28"/>
          <w:lang w:val="uk-UA"/>
        </w:rPr>
        <w:t xml:space="preserve"> Вираз </w:t>
      </w:r>
      <w:r w:rsidRPr="004E246C">
        <w:rPr>
          <w:rFonts w:ascii="Times New Roman" w:hAnsi="Times New Roman" w:cs="Times New Roman"/>
          <w:i/>
          <w:iCs/>
          <w:sz w:val="28"/>
          <w:szCs w:val="28"/>
          <w:shd w:val="clear" w:color="auto" w:fill="FEFEFE"/>
          <w:lang w:val="de-DE"/>
        </w:rPr>
        <w:t>n</w:t>
      </w:r>
      <w:proofErr w:type="spellStart"/>
      <w:r w:rsidRPr="004E246C">
        <w:rPr>
          <w:rFonts w:ascii="Times New Roman" w:hAnsi="Times New Roman" w:cs="Times New Roman"/>
          <w:i/>
          <w:iCs/>
          <w:sz w:val="28"/>
          <w:szCs w:val="28"/>
          <w:shd w:val="clear" w:color="auto" w:fill="FEFEFE"/>
        </w:rPr>
        <w:t>icht</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ohne</w:t>
      </w:r>
      <w:proofErr w:type="spellEnd"/>
      <w:r w:rsidRPr="004E246C">
        <w:rPr>
          <w:rFonts w:ascii="Times New Roman" w:hAnsi="Times New Roman" w:cs="Times New Roman"/>
          <w:i/>
          <w:iCs/>
          <w:sz w:val="28"/>
          <w:szCs w:val="28"/>
          <w:shd w:val="clear" w:color="auto" w:fill="FEFEFE"/>
          <w:lang w:val="uk-UA"/>
        </w:rPr>
        <w:t xml:space="preserve"> </w:t>
      </w:r>
      <w:proofErr w:type="spellStart"/>
      <w:r w:rsidRPr="004E246C">
        <w:rPr>
          <w:rFonts w:ascii="Times New Roman" w:hAnsi="Times New Roman" w:cs="Times New Roman"/>
          <w:i/>
          <w:iCs/>
          <w:sz w:val="28"/>
          <w:szCs w:val="28"/>
          <w:shd w:val="clear" w:color="auto" w:fill="FEFEFE"/>
        </w:rPr>
        <w:t>Liebe</w:t>
      </w:r>
      <w:proofErr w:type="spellEnd"/>
      <w:r w:rsidRPr="004E246C">
        <w:rPr>
          <w:rFonts w:ascii="Times New Roman" w:hAnsi="Times New Roman" w:cs="Times New Roman"/>
          <w:i/>
          <w:iCs/>
          <w:sz w:val="28"/>
          <w:szCs w:val="28"/>
          <w:shd w:val="clear" w:color="auto" w:fill="FEFEFE"/>
          <w:lang w:val="uk-UA"/>
        </w:rPr>
        <w:t xml:space="preserve"> </w:t>
      </w:r>
      <w:r w:rsidRPr="004E246C">
        <w:rPr>
          <w:rFonts w:ascii="Times New Roman" w:hAnsi="Times New Roman" w:cs="Times New Roman"/>
          <w:i/>
          <w:iCs/>
          <w:sz w:val="28"/>
          <w:szCs w:val="28"/>
          <w:shd w:val="clear" w:color="auto" w:fill="FEFEFE"/>
          <w:lang w:val="de-DE"/>
        </w:rPr>
        <w:t>k</w:t>
      </w:r>
      <w:r w:rsidRPr="004E246C">
        <w:rPr>
          <w:rFonts w:ascii="Times New Roman" w:hAnsi="Times New Roman" w:cs="Times New Roman"/>
          <w:i/>
          <w:iCs/>
          <w:sz w:val="28"/>
          <w:szCs w:val="28"/>
          <w:shd w:val="clear" w:color="auto" w:fill="FEFEFE"/>
          <w:lang w:val="uk-UA"/>
        </w:rPr>
        <w:t>ö</w:t>
      </w:r>
      <w:proofErr w:type="spellStart"/>
      <w:r w:rsidRPr="004E246C">
        <w:rPr>
          <w:rFonts w:ascii="Times New Roman" w:hAnsi="Times New Roman" w:cs="Times New Roman"/>
          <w:i/>
          <w:iCs/>
          <w:sz w:val="28"/>
          <w:szCs w:val="28"/>
          <w:shd w:val="clear" w:color="auto" w:fill="FEFEFE"/>
          <w:lang w:val="de-DE"/>
        </w:rPr>
        <w:t>nnen</w:t>
      </w:r>
      <w:proofErr w:type="spellEnd"/>
      <w:r w:rsidRPr="004E246C">
        <w:rPr>
          <w:rFonts w:ascii="Times New Roman" w:hAnsi="Times New Roman" w:cs="Times New Roman"/>
          <w:i/>
          <w:iCs/>
          <w:sz w:val="28"/>
          <w:szCs w:val="28"/>
          <w:shd w:val="clear" w:color="auto" w:fill="FEFEFE"/>
          <w:lang w:val="uk-UA"/>
        </w:rPr>
        <w:t xml:space="preserve"> </w:t>
      </w:r>
      <w:r w:rsidRPr="004E246C">
        <w:rPr>
          <w:rFonts w:ascii="Times New Roman" w:hAnsi="Times New Roman" w:cs="Times New Roman"/>
          <w:sz w:val="28"/>
          <w:szCs w:val="28"/>
          <w:shd w:val="clear" w:color="auto" w:fill="FEFEFE"/>
          <w:lang w:val="uk-UA"/>
        </w:rPr>
        <w:t xml:space="preserve">показує те, що люди не можуть жити без цього почуття. Але в той же час, в реченні </w:t>
      </w:r>
      <w:proofErr w:type="spellStart"/>
      <w:r w:rsidRPr="004E246C">
        <w:rPr>
          <w:rFonts w:ascii="Times New Roman" w:hAnsi="Times New Roman" w:cs="Times New Roman"/>
          <w:i/>
          <w:iCs/>
          <w:sz w:val="28"/>
          <w:szCs w:val="28"/>
          <w:shd w:val="clear" w:color="auto" w:fill="FEFEFE"/>
          <w:lang w:val="uk-UA"/>
        </w:rPr>
        <w:t>Wie</w:t>
      </w:r>
      <w:proofErr w:type="spellEnd"/>
      <w:r w:rsidRPr="004E246C">
        <w:rPr>
          <w:rFonts w:ascii="Times New Roman" w:hAnsi="Times New Roman" w:cs="Times New Roman"/>
          <w:i/>
          <w:iCs/>
          <w:sz w:val="28"/>
          <w:szCs w:val="28"/>
          <w:shd w:val="clear" w:color="auto" w:fill="FEFEFE"/>
          <w:lang w:val="uk-UA"/>
        </w:rPr>
        <w:t xml:space="preserve"> </w:t>
      </w:r>
      <w:proofErr w:type="spellStart"/>
      <w:r w:rsidRPr="004E246C">
        <w:rPr>
          <w:rFonts w:ascii="Times New Roman" w:hAnsi="Times New Roman" w:cs="Times New Roman"/>
          <w:i/>
          <w:iCs/>
          <w:sz w:val="28"/>
          <w:szCs w:val="28"/>
          <w:shd w:val="clear" w:color="auto" w:fill="FEFEFE"/>
          <w:lang w:val="uk-UA"/>
        </w:rPr>
        <w:t>lieblos</w:t>
      </w:r>
      <w:proofErr w:type="spellEnd"/>
      <w:r w:rsidRPr="004E246C">
        <w:rPr>
          <w:rFonts w:ascii="Times New Roman" w:hAnsi="Times New Roman" w:cs="Times New Roman"/>
          <w:i/>
          <w:iCs/>
          <w:sz w:val="28"/>
          <w:szCs w:val="28"/>
          <w:shd w:val="clear" w:color="auto" w:fill="FEFEFE"/>
          <w:lang w:val="uk-UA"/>
        </w:rPr>
        <w:t xml:space="preserve"> </w:t>
      </w:r>
      <w:proofErr w:type="spellStart"/>
      <w:r w:rsidRPr="004E246C">
        <w:rPr>
          <w:rFonts w:ascii="Times New Roman" w:hAnsi="Times New Roman" w:cs="Times New Roman"/>
          <w:i/>
          <w:iCs/>
          <w:sz w:val="28"/>
          <w:szCs w:val="28"/>
          <w:shd w:val="clear" w:color="auto" w:fill="FEFEFE"/>
          <w:lang w:val="uk-UA"/>
        </w:rPr>
        <w:t>sind</w:t>
      </w:r>
      <w:proofErr w:type="spellEnd"/>
      <w:r w:rsidRPr="004E246C">
        <w:rPr>
          <w:rFonts w:ascii="Times New Roman" w:hAnsi="Times New Roman" w:cs="Times New Roman"/>
          <w:i/>
          <w:iCs/>
          <w:sz w:val="28"/>
          <w:szCs w:val="28"/>
          <w:shd w:val="clear" w:color="auto" w:fill="FEFEFE"/>
          <w:lang w:val="uk-UA"/>
        </w:rPr>
        <w:t xml:space="preserve"> </w:t>
      </w:r>
      <w:proofErr w:type="spellStart"/>
      <w:r w:rsidRPr="004E246C">
        <w:rPr>
          <w:rFonts w:ascii="Times New Roman" w:hAnsi="Times New Roman" w:cs="Times New Roman"/>
          <w:i/>
          <w:iCs/>
          <w:sz w:val="28"/>
          <w:szCs w:val="28"/>
          <w:shd w:val="clear" w:color="auto" w:fill="FEFEFE"/>
          <w:lang w:val="uk-UA"/>
        </w:rPr>
        <w:t>wir</w:t>
      </w:r>
      <w:proofErr w:type="spellEnd"/>
      <w:r w:rsidRPr="004E246C">
        <w:rPr>
          <w:rFonts w:ascii="Times New Roman" w:hAnsi="Times New Roman" w:cs="Times New Roman"/>
          <w:i/>
          <w:iCs/>
          <w:sz w:val="28"/>
          <w:szCs w:val="28"/>
          <w:shd w:val="clear" w:color="auto" w:fill="FEFEFE"/>
          <w:lang w:val="uk-UA"/>
        </w:rPr>
        <w:t xml:space="preserve"> </w:t>
      </w:r>
      <w:proofErr w:type="spellStart"/>
      <w:r w:rsidRPr="004E246C">
        <w:rPr>
          <w:rFonts w:ascii="Times New Roman" w:hAnsi="Times New Roman" w:cs="Times New Roman"/>
          <w:i/>
          <w:iCs/>
          <w:sz w:val="28"/>
          <w:szCs w:val="28"/>
          <w:shd w:val="clear" w:color="auto" w:fill="FEFEFE"/>
          <w:lang w:val="uk-UA"/>
        </w:rPr>
        <w:t>beide</w:t>
      </w:r>
      <w:proofErr w:type="spellEnd"/>
      <w:r w:rsidRPr="004E246C">
        <w:rPr>
          <w:rFonts w:ascii="Times New Roman" w:hAnsi="Times New Roman" w:cs="Times New Roman"/>
          <w:i/>
          <w:iCs/>
          <w:sz w:val="28"/>
          <w:szCs w:val="28"/>
          <w:shd w:val="clear" w:color="auto" w:fill="FEFEFE"/>
          <w:lang w:val="uk-UA"/>
        </w:rPr>
        <w:t xml:space="preserve"> </w:t>
      </w:r>
      <w:proofErr w:type="spellStart"/>
      <w:r w:rsidRPr="004E246C">
        <w:rPr>
          <w:rFonts w:ascii="Times New Roman" w:hAnsi="Times New Roman" w:cs="Times New Roman"/>
          <w:i/>
          <w:iCs/>
          <w:sz w:val="28"/>
          <w:szCs w:val="28"/>
          <w:shd w:val="clear" w:color="auto" w:fill="FEFEFE"/>
          <w:lang w:val="uk-UA"/>
        </w:rPr>
        <w:t>damals</w:t>
      </w:r>
      <w:proofErr w:type="spellEnd"/>
      <w:r w:rsidRPr="004E246C">
        <w:rPr>
          <w:rFonts w:ascii="Times New Roman" w:hAnsi="Times New Roman" w:cs="Times New Roman"/>
          <w:i/>
          <w:iCs/>
          <w:sz w:val="28"/>
          <w:szCs w:val="28"/>
          <w:shd w:val="clear" w:color="auto" w:fill="FEFEFE"/>
          <w:lang w:val="uk-UA"/>
        </w:rPr>
        <w:t xml:space="preserve"> </w:t>
      </w:r>
      <w:proofErr w:type="spellStart"/>
      <w:r w:rsidRPr="004E246C">
        <w:rPr>
          <w:rFonts w:ascii="Times New Roman" w:hAnsi="Times New Roman" w:cs="Times New Roman"/>
          <w:i/>
          <w:iCs/>
          <w:sz w:val="28"/>
          <w:szCs w:val="28"/>
          <w:shd w:val="clear" w:color="auto" w:fill="FEFEFE"/>
          <w:lang w:val="uk-UA"/>
        </w:rPr>
        <w:t>mit</w:t>
      </w:r>
      <w:proofErr w:type="spellEnd"/>
      <w:r w:rsidRPr="004E246C">
        <w:rPr>
          <w:rFonts w:ascii="Times New Roman" w:hAnsi="Times New Roman" w:cs="Times New Roman"/>
          <w:i/>
          <w:iCs/>
          <w:sz w:val="28"/>
          <w:szCs w:val="28"/>
          <w:shd w:val="clear" w:color="auto" w:fill="FEFEFE"/>
          <w:lang w:val="uk-UA"/>
        </w:rPr>
        <w:t xml:space="preserve"> </w:t>
      </w:r>
      <w:proofErr w:type="spellStart"/>
      <w:r w:rsidRPr="004E246C">
        <w:rPr>
          <w:rFonts w:ascii="Times New Roman" w:hAnsi="Times New Roman" w:cs="Times New Roman"/>
          <w:i/>
          <w:iCs/>
          <w:sz w:val="28"/>
          <w:szCs w:val="28"/>
          <w:shd w:val="clear" w:color="auto" w:fill="FEFEFE"/>
          <w:lang w:val="uk-UA"/>
        </w:rPr>
        <w:t>unserer</w:t>
      </w:r>
      <w:proofErr w:type="spellEnd"/>
      <w:r w:rsidRPr="004E246C">
        <w:rPr>
          <w:rFonts w:ascii="Times New Roman" w:hAnsi="Times New Roman" w:cs="Times New Roman"/>
          <w:i/>
          <w:iCs/>
          <w:sz w:val="28"/>
          <w:szCs w:val="28"/>
          <w:shd w:val="clear" w:color="auto" w:fill="FEFEFE"/>
          <w:lang w:val="uk-UA"/>
        </w:rPr>
        <w:t xml:space="preserve"> </w:t>
      </w:r>
      <w:proofErr w:type="spellStart"/>
      <w:r w:rsidRPr="004E246C">
        <w:rPr>
          <w:rFonts w:ascii="Times New Roman" w:hAnsi="Times New Roman" w:cs="Times New Roman"/>
          <w:i/>
          <w:iCs/>
          <w:sz w:val="28"/>
          <w:szCs w:val="28"/>
          <w:shd w:val="clear" w:color="auto" w:fill="FEFEFE"/>
          <w:lang w:val="uk-UA"/>
        </w:rPr>
        <w:t>Liebe</w:t>
      </w:r>
      <w:proofErr w:type="spellEnd"/>
      <w:r w:rsidRPr="004E246C">
        <w:rPr>
          <w:rFonts w:ascii="Times New Roman" w:hAnsi="Times New Roman" w:cs="Times New Roman"/>
          <w:i/>
          <w:iCs/>
          <w:sz w:val="28"/>
          <w:szCs w:val="28"/>
          <w:shd w:val="clear" w:color="auto" w:fill="FEFEFE"/>
          <w:lang w:val="uk-UA"/>
        </w:rPr>
        <w:t xml:space="preserve"> </w:t>
      </w:r>
      <w:proofErr w:type="spellStart"/>
      <w:r w:rsidRPr="004E246C">
        <w:rPr>
          <w:rFonts w:ascii="Times New Roman" w:hAnsi="Times New Roman" w:cs="Times New Roman"/>
          <w:i/>
          <w:iCs/>
          <w:sz w:val="28"/>
          <w:szCs w:val="28"/>
          <w:shd w:val="clear" w:color="auto" w:fill="FEFEFE"/>
          <w:lang w:val="uk-UA"/>
        </w:rPr>
        <w:t>umgegangen</w:t>
      </w:r>
      <w:proofErr w:type="spellEnd"/>
      <w:r w:rsidRPr="004E246C">
        <w:rPr>
          <w:rFonts w:ascii="Times New Roman" w:hAnsi="Times New Roman" w:cs="Times New Roman"/>
          <w:i/>
          <w:iCs/>
          <w:sz w:val="28"/>
          <w:szCs w:val="28"/>
          <w:shd w:val="clear" w:color="auto" w:fill="FEFEFE"/>
          <w:lang w:val="uk-UA"/>
        </w:rPr>
        <w:t xml:space="preserve">! </w:t>
      </w:r>
      <w:r w:rsidRPr="004E246C">
        <w:rPr>
          <w:rFonts w:ascii="Times New Roman" w:hAnsi="Times New Roman" w:cs="Times New Roman"/>
          <w:sz w:val="28"/>
          <w:szCs w:val="28"/>
          <w:shd w:val="clear" w:color="auto" w:fill="FEFEFE"/>
          <w:lang w:val="uk-UA"/>
        </w:rPr>
        <w:t xml:space="preserve">“Як ми холодно обійшлися з нашим коханням” зустрічаємо прикметник </w:t>
      </w:r>
      <w:proofErr w:type="spellStart"/>
      <w:r w:rsidRPr="004E246C">
        <w:rPr>
          <w:rFonts w:ascii="Times New Roman" w:hAnsi="Times New Roman" w:cs="Times New Roman"/>
          <w:i/>
          <w:iCs/>
          <w:sz w:val="28"/>
          <w:szCs w:val="28"/>
          <w:shd w:val="clear" w:color="auto" w:fill="FEFEFE"/>
          <w:lang w:val="uk-UA"/>
        </w:rPr>
        <w:t>lieblos</w:t>
      </w:r>
      <w:proofErr w:type="spellEnd"/>
      <w:r w:rsidRPr="004E246C">
        <w:rPr>
          <w:rFonts w:ascii="Times New Roman" w:hAnsi="Times New Roman" w:cs="Times New Roman"/>
          <w:i/>
          <w:iCs/>
          <w:sz w:val="28"/>
          <w:szCs w:val="28"/>
          <w:shd w:val="clear" w:color="auto" w:fill="FEFEFE"/>
          <w:lang w:val="uk-UA"/>
        </w:rPr>
        <w:t xml:space="preserve"> </w:t>
      </w:r>
      <w:r w:rsidRPr="004E246C">
        <w:rPr>
          <w:rFonts w:ascii="Times New Roman" w:hAnsi="Times New Roman" w:cs="Times New Roman"/>
          <w:sz w:val="28"/>
          <w:szCs w:val="28"/>
          <w:shd w:val="clear" w:color="auto" w:fill="FEFEFE"/>
          <w:lang w:val="uk-UA"/>
        </w:rPr>
        <w:t xml:space="preserve">“холодно, без почуттів”, тобто хоч і кажуть герої творів, що вони люблять один одного, їх кохання без почуттів. </w:t>
      </w:r>
    </w:p>
    <w:p w:rsidR="004E246C" w:rsidRPr="004E246C" w:rsidRDefault="004E246C" w:rsidP="004E246C">
      <w:pPr>
        <w:spacing w:after="0" w:line="360" w:lineRule="auto"/>
        <w:ind w:firstLine="709"/>
        <w:jc w:val="both"/>
        <w:rPr>
          <w:rFonts w:ascii="Times New Roman" w:eastAsia="Calibri" w:hAnsi="Times New Roman" w:cs="Times New Roman"/>
          <w:sz w:val="28"/>
          <w:szCs w:val="28"/>
          <w:lang w:val="uk-UA"/>
        </w:rPr>
      </w:pPr>
      <w:r w:rsidRPr="004E246C">
        <w:rPr>
          <w:rFonts w:ascii="Times New Roman" w:hAnsi="Times New Roman" w:cs="Times New Roman"/>
          <w:sz w:val="28"/>
          <w:szCs w:val="28"/>
          <w:shd w:val="clear" w:color="auto" w:fill="FEFEFE"/>
          <w:lang w:val="uk-UA"/>
        </w:rPr>
        <w:t xml:space="preserve">На стилістичному рівні (8 одиниць), автор використовує для вербалізації стилістичний засіб оксиморон </w:t>
      </w:r>
      <w:r w:rsidRPr="004E246C">
        <w:rPr>
          <w:rFonts w:ascii="Times New Roman" w:hAnsi="Times New Roman" w:cs="Times New Roman"/>
          <w:i/>
          <w:iCs/>
          <w:sz w:val="28"/>
          <w:szCs w:val="28"/>
          <w:shd w:val="clear" w:color="auto" w:fill="FEFEFE"/>
          <w:lang w:val="uk-UA"/>
        </w:rPr>
        <w:t xml:space="preserve"> </w:t>
      </w:r>
      <w:proofErr w:type="spellStart"/>
      <w:r w:rsidRPr="004E246C">
        <w:rPr>
          <w:rFonts w:ascii="Times New Roman" w:eastAsia="Calibri" w:hAnsi="Times New Roman" w:cs="Times New Roman"/>
          <w:i/>
          <w:iCs/>
          <w:sz w:val="28"/>
          <w:szCs w:val="28"/>
          <w:lang w:val="uk-UA"/>
        </w:rPr>
        <w:t>ungeliebte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Liebe</w:t>
      </w:r>
      <w:proofErr w:type="spellEnd"/>
      <w:r w:rsidRPr="004E246C">
        <w:rPr>
          <w:rFonts w:ascii="Times New Roman" w:eastAsia="Calibri" w:hAnsi="Times New Roman" w:cs="Times New Roman"/>
          <w:sz w:val="28"/>
          <w:szCs w:val="28"/>
          <w:lang w:val="uk-UA"/>
        </w:rPr>
        <w:t xml:space="preserve"> “любов без любові”: </w:t>
      </w:r>
      <w:proofErr w:type="spellStart"/>
      <w:r w:rsidRPr="004E246C">
        <w:rPr>
          <w:rFonts w:ascii="Times New Roman" w:eastAsia="Calibri" w:hAnsi="Times New Roman" w:cs="Times New Roman"/>
          <w:i/>
          <w:iCs/>
          <w:sz w:val="28"/>
          <w:szCs w:val="28"/>
          <w:lang w:val="uk-UA"/>
        </w:rPr>
        <w:t>Es</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gibt</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die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Sünde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des</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ungelebten</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Lebens</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der</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ungeliebten</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Liebe</w:t>
      </w:r>
      <w:proofErr w:type="spellEnd"/>
      <w:r w:rsidRPr="004E246C">
        <w:rPr>
          <w:rFonts w:ascii="Times New Roman" w:eastAsia="Calibri" w:hAnsi="Times New Roman" w:cs="Times New Roman"/>
          <w:sz w:val="28"/>
          <w:szCs w:val="28"/>
          <w:lang w:val="uk-UA"/>
        </w:rPr>
        <w:t xml:space="preserve">. “Ми маємо гріх непрожитого разом життя, несправжнього кохання”. Також помічаємо, що якщо людина </w:t>
      </w:r>
      <w:r w:rsidRPr="004E246C">
        <w:rPr>
          <w:rFonts w:ascii="Times New Roman" w:eastAsia="Calibri" w:hAnsi="Times New Roman" w:cs="Times New Roman"/>
          <w:sz w:val="28"/>
          <w:szCs w:val="28"/>
          <w:lang w:val="uk-UA"/>
        </w:rPr>
        <w:lastRenderedPageBreak/>
        <w:t xml:space="preserve">любить без почуттів, то таке життя не можна назвати дійсно життям, воно позбавлене сенсу: </w:t>
      </w:r>
      <w:proofErr w:type="spellStart"/>
      <w:r w:rsidRPr="004E246C">
        <w:rPr>
          <w:rFonts w:ascii="Times New Roman" w:eastAsia="Calibri" w:hAnsi="Times New Roman" w:cs="Times New Roman"/>
          <w:i/>
          <w:iCs/>
          <w:sz w:val="28"/>
          <w:szCs w:val="28"/>
          <w:lang w:val="uk-UA"/>
        </w:rPr>
        <w:t>ungelebte</w:t>
      </w:r>
      <w:proofErr w:type="spellEnd"/>
      <w:r w:rsidRPr="004E246C">
        <w:rPr>
          <w:rFonts w:ascii="Times New Roman" w:eastAsia="Calibri" w:hAnsi="Times New Roman" w:cs="Times New Roman"/>
          <w:i/>
          <w:iCs/>
          <w:sz w:val="28"/>
          <w:szCs w:val="28"/>
          <w:lang w:val="en-US"/>
        </w:rPr>
        <w:t>s</w:t>
      </w:r>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Leben</w:t>
      </w:r>
      <w:proofErr w:type="spellEnd"/>
      <w:r w:rsidRPr="004E246C">
        <w:rPr>
          <w:rFonts w:ascii="Times New Roman" w:eastAsia="Calibri" w:hAnsi="Times New Roman" w:cs="Times New Roman"/>
          <w:i/>
          <w:iCs/>
          <w:sz w:val="28"/>
          <w:szCs w:val="28"/>
          <w:lang w:val="uk-UA"/>
        </w:rPr>
        <w:t xml:space="preserve"> “життя без життя”, </w:t>
      </w:r>
      <w:r w:rsidRPr="004E246C">
        <w:rPr>
          <w:rFonts w:ascii="Times New Roman" w:eastAsia="Calibri" w:hAnsi="Times New Roman" w:cs="Times New Roman"/>
          <w:sz w:val="28"/>
          <w:szCs w:val="28"/>
          <w:lang w:val="uk-UA"/>
        </w:rPr>
        <w:t xml:space="preserve">можливо це просто існування. В цьому випадку, автор зображує почуття любові як необхідність, одну з найголовніших складових щасливого життя. </w:t>
      </w:r>
    </w:p>
    <w:p w:rsidR="004E246C" w:rsidRPr="004E246C" w:rsidRDefault="004E246C" w:rsidP="004E246C">
      <w:pPr>
        <w:spacing w:after="0" w:line="360" w:lineRule="auto"/>
        <w:ind w:firstLine="709"/>
        <w:jc w:val="both"/>
        <w:rPr>
          <w:rFonts w:ascii="Times New Roman" w:eastAsia="Times New Roman" w:hAnsi="Times New Roman" w:cs="Times New Roman"/>
          <w:iCs/>
          <w:sz w:val="28"/>
          <w:szCs w:val="28"/>
          <w:lang w:val="uk-UA"/>
        </w:rPr>
      </w:pPr>
      <w:r w:rsidRPr="004E246C">
        <w:rPr>
          <w:rFonts w:ascii="Times New Roman" w:eastAsia="Calibri" w:hAnsi="Times New Roman" w:cs="Times New Roman"/>
          <w:sz w:val="28"/>
          <w:szCs w:val="28"/>
          <w:lang w:val="uk-UA"/>
        </w:rPr>
        <w:t xml:space="preserve">Автор використовує метафоричні вирази (4 одиниці) в тексті історій, “любов як подарунок з неба” </w:t>
      </w:r>
      <w:proofErr w:type="spellStart"/>
      <w:r w:rsidRPr="004E246C">
        <w:rPr>
          <w:rFonts w:ascii="Times New Roman" w:eastAsia="Calibri" w:hAnsi="Times New Roman" w:cs="Times New Roman"/>
          <w:i/>
          <w:iCs/>
          <w:sz w:val="28"/>
          <w:szCs w:val="28"/>
          <w:lang w:val="uk-UA"/>
        </w:rPr>
        <w:t>ein</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Geschenk</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des</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Himmels</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sein</w:t>
      </w:r>
      <w:proofErr w:type="spellEnd"/>
      <w:r w:rsidRPr="004E246C">
        <w:rPr>
          <w:rFonts w:ascii="Times New Roman" w:eastAsia="Calibri" w:hAnsi="Times New Roman" w:cs="Times New Roman"/>
          <w:sz w:val="28"/>
          <w:szCs w:val="28"/>
          <w:lang w:val="uk-UA"/>
        </w:rPr>
        <w:t xml:space="preserve">, “любов має можливість раптово зникати” </w:t>
      </w:r>
      <w:proofErr w:type="spellStart"/>
      <w:r w:rsidRPr="004E246C">
        <w:rPr>
          <w:rFonts w:ascii="Times New Roman" w:eastAsia="Calibri" w:hAnsi="Times New Roman" w:cs="Times New Roman"/>
          <w:i/>
          <w:iCs/>
          <w:sz w:val="28"/>
          <w:szCs w:val="28"/>
          <w:lang w:val="uk-UA"/>
        </w:rPr>
        <w:t>die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Liebe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verschw</w:t>
      </w:r>
      <w:r w:rsidRPr="004E246C">
        <w:rPr>
          <w:rFonts w:ascii="Times New Roman" w:eastAsia="Calibri" w:hAnsi="Times New Roman" w:cs="Times New Roman"/>
          <w:i/>
          <w:iCs/>
          <w:sz w:val="28"/>
          <w:szCs w:val="28"/>
          <w:lang w:val="en-US"/>
        </w:rPr>
        <w:t>i</w:t>
      </w:r>
      <w:r w:rsidRPr="004E246C">
        <w:rPr>
          <w:rFonts w:ascii="Times New Roman" w:eastAsia="Calibri" w:hAnsi="Times New Roman" w:cs="Times New Roman"/>
          <w:i/>
          <w:iCs/>
          <w:sz w:val="28"/>
          <w:szCs w:val="28"/>
          <w:lang w:val="uk-UA"/>
        </w:rPr>
        <w:t>nden</w:t>
      </w:r>
      <w:proofErr w:type="spellEnd"/>
      <w:r w:rsidRPr="004E246C">
        <w:rPr>
          <w:rFonts w:ascii="Times New Roman" w:eastAsia="Calibri" w:hAnsi="Times New Roman" w:cs="Times New Roman"/>
          <w:i/>
          <w:iCs/>
          <w:sz w:val="28"/>
          <w:szCs w:val="28"/>
          <w:lang w:val="uk-UA"/>
        </w:rPr>
        <w:t>,</w:t>
      </w:r>
      <w:r w:rsidRPr="004E246C">
        <w:rPr>
          <w:rFonts w:ascii="Times New Roman" w:eastAsia="Calibri" w:hAnsi="Times New Roman" w:cs="Times New Roman"/>
          <w:sz w:val="28"/>
          <w:szCs w:val="28"/>
          <w:lang w:val="uk-UA"/>
        </w:rPr>
        <w:t xml:space="preserve"> “любов має здатність створювати світ” </w:t>
      </w:r>
      <w:r w:rsidRPr="004E246C">
        <w:rPr>
          <w:rFonts w:ascii="Times New Roman" w:eastAsia="Calibri" w:hAnsi="Times New Roman" w:cs="Times New Roman"/>
          <w:i/>
          <w:iCs/>
          <w:sz w:val="28"/>
          <w:szCs w:val="28"/>
          <w:lang w:val="uk-UA"/>
        </w:rPr>
        <w:t>(</w:t>
      </w:r>
      <w:proofErr w:type="spellStart"/>
      <w:r w:rsidRPr="004E246C">
        <w:rPr>
          <w:rFonts w:ascii="Times New Roman" w:eastAsia="Calibri" w:hAnsi="Times New Roman" w:cs="Times New Roman"/>
          <w:i/>
          <w:iCs/>
          <w:sz w:val="28"/>
          <w:szCs w:val="28"/>
          <w:lang w:val="uk-UA"/>
        </w:rPr>
        <w:t>die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Liebe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eine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Welt</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schaffen</w:t>
      </w:r>
      <w:proofErr w:type="spellEnd"/>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sz w:val="28"/>
          <w:szCs w:val="28"/>
          <w:lang w:val="uk-UA"/>
        </w:rPr>
        <w:t xml:space="preserve">“любов може перебувати в небезпеці” </w:t>
      </w:r>
      <w:proofErr w:type="spellStart"/>
      <w:r w:rsidRPr="004E246C">
        <w:rPr>
          <w:rFonts w:ascii="Times New Roman" w:eastAsia="Calibri" w:hAnsi="Times New Roman" w:cs="Times New Roman"/>
          <w:i/>
          <w:iCs/>
          <w:sz w:val="28"/>
          <w:szCs w:val="28"/>
          <w:lang w:val="uk-UA"/>
        </w:rPr>
        <w:t>die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Liebe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in</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Gefahr</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bringen</w:t>
      </w:r>
      <w:proofErr w:type="spellEnd"/>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sz w:val="28"/>
          <w:szCs w:val="28"/>
          <w:lang w:val="uk-UA"/>
        </w:rPr>
        <w:t>Метафоричне переосмислення кохання підкреслює те, що кохання це цінність людини.</w:t>
      </w:r>
    </w:p>
    <w:p w:rsidR="004E246C" w:rsidRPr="004E246C" w:rsidRDefault="004E246C" w:rsidP="004E246C">
      <w:pPr>
        <w:spacing w:after="0" w:line="360" w:lineRule="auto"/>
        <w:ind w:firstLine="720"/>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 xml:space="preserve">Б. </w:t>
      </w:r>
      <w:proofErr w:type="spellStart"/>
      <w:r w:rsidRPr="004E246C">
        <w:rPr>
          <w:rFonts w:ascii="Times New Roman" w:eastAsia="Calibri" w:hAnsi="Times New Roman" w:cs="Times New Roman"/>
          <w:sz w:val="28"/>
          <w:szCs w:val="28"/>
          <w:lang w:val="uk-UA"/>
        </w:rPr>
        <w:t>Шлінк</w:t>
      </w:r>
      <w:proofErr w:type="spellEnd"/>
      <w:r w:rsidRPr="004E246C">
        <w:rPr>
          <w:rFonts w:ascii="Times New Roman" w:eastAsia="Calibri" w:hAnsi="Times New Roman" w:cs="Times New Roman"/>
          <w:sz w:val="28"/>
          <w:szCs w:val="28"/>
          <w:lang w:val="uk-UA"/>
        </w:rPr>
        <w:t xml:space="preserve"> всебічно підходить до розкриття почуття </w:t>
      </w:r>
      <w:r w:rsidRPr="004E246C">
        <w:rPr>
          <w:rFonts w:ascii="Times New Roman" w:eastAsia="Calibri" w:hAnsi="Times New Roman" w:cs="Times New Roman"/>
          <w:sz w:val="28"/>
          <w:szCs w:val="28"/>
          <w:lang w:val="de-DE"/>
        </w:rPr>
        <w:t>die</w:t>
      </w:r>
      <w:r w:rsidRPr="004E246C">
        <w:rPr>
          <w:rFonts w:ascii="Times New Roman" w:eastAsia="Calibri" w:hAnsi="Times New Roman" w:cs="Times New Roman"/>
          <w:sz w:val="28"/>
          <w:szCs w:val="28"/>
          <w:lang w:val="uk-UA"/>
        </w:rPr>
        <w:t xml:space="preserve"> </w:t>
      </w:r>
      <w:r w:rsidRPr="004E246C">
        <w:rPr>
          <w:rFonts w:ascii="Times New Roman" w:eastAsia="Calibri" w:hAnsi="Times New Roman" w:cs="Times New Roman"/>
          <w:sz w:val="28"/>
          <w:szCs w:val="28"/>
          <w:lang w:val="de-DE"/>
        </w:rPr>
        <w:t>Liebe</w:t>
      </w:r>
      <w:r w:rsidRPr="004E246C">
        <w:rPr>
          <w:rFonts w:ascii="Times New Roman" w:eastAsia="Calibri" w:hAnsi="Times New Roman" w:cs="Times New Roman"/>
          <w:sz w:val="28"/>
          <w:szCs w:val="28"/>
          <w:lang w:val="uk-UA"/>
        </w:rPr>
        <w:t xml:space="preserve">. </w:t>
      </w:r>
      <w:r w:rsidRPr="004E246C">
        <w:rPr>
          <w:rFonts w:ascii="Times New Roman" w:eastAsia="Calibri" w:hAnsi="Times New Roman" w:cs="Times New Roman"/>
          <w:sz w:val="28"/>
          <w:szCs w:val="28"/>
          <w:lang w:val="de-DE"/>
        </w:rPr>
        <w:t xml:space="preserve">“– </w:t>
      </w:r>
      <w:proofErr w:type="spellStart"/>
      <w:r w:rsidRPr="004E246C">
        <w:rPr>
          <w:rFonts w:ascii="Times New Roman" w:eastAsia="Calibri" w:hAnsi="Times New Roman" w:cs="Times New Roman"/>
          <w:i/>
          <w:iCs/>
          <w:sz w:val="28"/>
          <w:szCs w:val="28"/>
          <w:lang w:val="uk-UA"/>
        </w:rPr>
        <w:t>Im</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September</w:t>
      </w:r>
      <w:proofErr w:type="spellEnd"/>
      <w:r w:rsidRPr="004E246C">
        <w:rPr>
          <w:rFonts w:ascii="Times New Roman" w:eastAsia="Calibri" w:hAnsi="Times New Roman" w:cs="Times New Roman"/>
          <w:i/>
          <w:iCs/>
          <w:sz w:val="28"/>
          <w:szCs w:val="28"/>
          <w:lang w:val="de-DE"/>
        </w:rPr>
        <w:t xml:space="preserve"> […], </w:t>
      </w:r>
      <w:proofErr w:type="spellStart"/>
      <w:r w:rsidRPr="004E246C">
        <w:rPr>
          <w:rFonts w:ascii="Times New Roman" w:eastAsia="Calibri" w:hAnsi="Times New Roman" w:cs="Times New Roman"/>
          <w:i/>
          <w:iCs/>
          <w:sz w:val="28"/>
          <w:szCs w:val="28"/>
          <w:lang w:val="uk-UA"/>
        </w:rPr>
        <w:t>drei</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Monate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vor</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dem</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Börsenkrach</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verkauften</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sie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alle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Wertpapiere</w:t>
      </w:r>
      <w:proofErr w:type="spellEnd"/>
      <w:r w:rsidRPr="004E246C">
        <w:rPr>
          <w:rFonts w:ascii="Times New Roman" w:eastAsia="Calibri" w:hAnsi="Times New Roman" w:cs="Times New Roman"/>
          <w:i/>
          <w:iCs/>
          <w:sz w:val="28"/>
          <w:szCs w:val="28"/>
          <w:lang w:val="uk-UA"/>
        </w:rPr>
        <w:t>.</w:t>
      </w:r>
      <w:r w:rsidRPr="004E246C">
        <w:rPr>
          <w:rFonts w:ascii="Times New Roman" w:eastAsia="Calibri" w:hAnsi="Times New Roman" w:cs="Times New Roman"/>
          <w:i/>
          <w:iCs/>
          <w:sz w:val="28"/>
          <w:szCs w:val="28"/>
          <w:lang w:val="de-DE"/>
        </w:rPr>
        <w:t xml:space="preserve"> […] </w:t>
      </w:r>
      <w:proofErr w:type="spellStart"/>
      <w:r w:rsidRPr="004E246C">
        <w:rPr>
          <w:rFonts w:ascii="Times New Roman" w:eastAsia="Calibri" w:hAnsi="Times New Roman" w:cs="Times New Roman"/>
          <w:i/>
          <w:iCs/>
          <w:sz w:val="28"/>
          <w:szCs w:val="28"/>
          <w:lang w:val="uk-UA"/>
        </w:rPr>
        <w:t>Sie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hatten</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sich</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verliebt</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und</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wollten</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sich</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nur</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noch</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um</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die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Schwestern</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kümmern</w:t>
      </w:r>
      <w:proofErr w:type="spellEnd"/>
      <w:r w:rsidRPr="004E246C">
        <w:rPr>
          <w:rFonts w:ascii="Times New Roman" w:eastAsia="Calibri" w:hAnsi="Times New Roman" w:cs="Times New Roman"/>
          <w:i/>
          <w:iCs/>
          <w:sz w:val="28"/>
          <w:szCs w:val="28"/>
          <w:lang w:val="uk-UA"/>
        </w:rPr>
        <w:t>,</w:t>
      </w:r>
      <w:r w:rsidRPr="004E246C">
        <w:rPr>
          <w:rFonts w:ascii="Times New Roman" w:eastAsia="Calibri" w:hAnsi="Times New Roman" w:cs="Times New Roman"/>
          <w:i/>
          <w:iCs/>
          <w:sz w:val="28"/>
          <w:szCs w:val="28"/>
          <w:lang w:val="de-DE"/>
        </w:rPr>
        <w:t xml:space="preserve"> </w:t>
      </w:r>
      <w:proofErr w:type="spellStart"/>
      <w:r w:rsidRPr="004E246C">
        <w:rPr>
          <w:rFonts w:ascii="Times New Roman" w:eastAsia="Calibri" w:hAnsi="Times New Roman" w:cs="Times New Roman"/>
          <w:i/>
          <w:iCs/>
          <w:sz w:val="28"/>
          <w:szCs w:val="28"/>
          <w:lang w:val="uk-UA"/>
        </w:rPr>
        <w:t>nicht</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mehr</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um</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Wertpapiere</w:t>
      </w:r>
      <w:proofErr w:type="spellEnd"/>
      <w:r w:rsidRPr="004E246C">
        <w:rPr>
          <w:rFonts w:ascii="Times New Roman" w:eastAsia="Calibri" w:hAnsi="Times New Roman" w:cs="Times New Roman"/>
          <w:i/>
          <w:iCs/>
          <w:sz w:val="28"/>
          <w:szCs w:val="28"/>
          <w:lang w:val="uk-UA"/>
        </w:rPr>
        <w:t>.</w:t>
      </w:r>
      <w:r w:rsidRPr="004E246C">
        <w:rPr>
          <w:rFonts w:ascii="Times New Roman" w:eastAsia="Calibri" w:hAnsi="Times New Roman" w:cs="Times New Roman"/>
          <w:i/>
          <w:iCs/>
          <w:sz w:val="28"/>
          <w:szCs w:val="28"/>
          <w:lang w:val="de-DE"/>
        </w:rPr>
        <w:t xml:space="preserve"> – </w:t>
      </w:r>
      <w:proofErr w:type="spellStart"/>
      <w:r w:rsidRPr="004E246C">
        <w:rPr>
          <w:rFonts w:ascii="Times New Roman" w:eastAsia="Calibri" w:hAnsi="Times New Roman" w:cs="Times New Roman"/>
          <w:i/>
          <w:iCs/>
          <w:sz w:val="28"/>
          <w:szCs w:val="28"/>
          <w:lang w:val="uk-UA"/>
        </w:rPr>
        <w:t>Oh</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die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Liebe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schlägt</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die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Börse</w:t>
      </w:r>
      <w:proofErr w:type="spellEnd"/>
      <w:r w:rsidRPr="004E246C">
        <w:rPr>
          <w:rFonts w:ascii="Times New Roman" w:eastAsia="Calibri" w:hAnsi="Times New Roman" w:cs="Times New Roman"/>
          <w:sz w:val="28"/>
          <w:szCs w:val="28"/>
          <w:lang w:val="uk-UA"/>
        </w:rPr>
        <w:t xml:space="preserve">.  </w:t>
      </w:r>
      <w:r w:rsidRPr="004E246C">
        <w:rPr>
          <w:rFonts w:ascii="Times New Roman" w:eastAsia="Calibri" w:hAnsi="Times New Roman" w:cs="Times New Roman"/>
          <w:sz w:val="28"/>
          <w:szCs w:val="28"/>
          <w:lang w:val="ru-RU"/>
        </w:rPr>
        <w:t xml:space="preserve">[73, </w:t>
      </w:r>
      <w:r w:rsidRPr="004E246C">
        <w:rPr>
          <w:rFonts w:ascii="Times New Roman" w:eastAsia="Calibri" w:hAnsi="Times New Roman" w:cs="Times New Roman"/>
          <w:sz w:val="28"/>
          <w:szCs w:val="28"/>
          <w:lang w:val="uk-UA"/>
        </w:rPr>
        <w:t>с. 114</w:t>
      </w:r>
      <w:r w:rsidRPr="004E246C">
        <w:rPr>
          <w:rFonts w:ascii="Times New Roman" w:eastAsia="Calibri" w:hAnsi="Times New Roman" w:cs="Times New Roman"/>
          <w:sz w:val="28"/>
          <w:szCs w:val="28"/>
          <w:lang w:val="ru-RU"/>
        </w:rPr>
        <w:t>]</w:t>
      </w:r>
      <w:r w:rsidRPr="004E246C">
        <w:rPr>
          <w:rFonts w:ascii="Times New Roman" w:eastAsia="Calibri" w:hAnsi="Times New Roman" w:cs="Times New Roman"/>
          <w:sz w:val="28"/>
          <w:szCs w:val="28"/>
          <w:lang w:val="uk-UA"/>
        </w:rPr>
        <w:t>.</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sz w:val="28"/>
          <w:szCs w:val="28"/>
          <w:lang w:val="ru-RU"/>
        </w:rPr>
        <w:t>“</w:t>
      </w:r>
      <w:r w:rsidRPr="004E246C">
        <w:rPr>
          <w:rFonts w:ascii="Times New Roman" w:hAnsi="Times New Roman" w:cs="Times New Roman"/>
          <w:sz w:val="28"/>
          <w:szCs w:val="28"/>
          <w:lang w:val="uk-UA"/>
        </w:rPr>
        <w:t xml:space="preserve">У вересні </w:t>
      </w:r>
      <w:r w:rsidRPr="004E246C">
        <w:rPr>
          <w:rFonts w:ascii="Times New Roman" w:eastAsia="Calibri" w:hAnsi="Times New Roman" w:cs="Times New Roman"/>
          <w:sz w:val="28"/>
          <w:szCs w:val="28"/>
          <w:lang w:val="ru-RU"/>
        </w:rPr>
        <w:t>[…]</w:t>
      </w:r>
      <w:r w:rsidRPr="004E246C">
        <w:rPr>
          <w:rFonts w:ascii="Times New Roman" w:eastAsia="Calibri" w:hAnsi="Times New Roman" w:cs="Times New Roman"/>
          <w:i/>
          <w:iCs/>
          <w:sz w:val="28"/>
          <w:szCs w:val="28"/>
          <w:lang w:val="uk-UA"/>
        </w:rPr>
        <w:t xml:space="preserve"> </w:t>
      </w:r>
      <w:r w:rsidRPr="004E246C">
        <w:rPr>
          <w:rFonts w:ascii="Times New Roman" w:eastAsia="Calibri" w:hAnsi="Times New Roman" w:cs="Times New Roman"/>
          <w:sz w:val="28"/>
          <w:szCs w:val="28"/>
          <w:lang w:val="ru-RU"/>
        </w:rPr>
        <w:t xml:space="preserve">за 3 </w:t>
      </w:r>
      <w:proofErr w:type="spellStart"/>
      <w:r w:rsidRPr="004E246C">
        <w:rPr>
          <w:rFonts w:ascii="Times New Roman" w:eastAsia="Calibri" w:hAnsi="Times New Roman" w:cs="Times New Roman"/>
          <w:sz w:val="28"/>
          <w:szCs w:val="28"/>
          <w:lang w:val="ru-RU"/>
        </w:rPr>
        <w:t>місяці</w:t>
      </w:r>
      <w:proofErr w:type="spellEnd"/>
      <w:r w:rsidRPr="004E246C">
        <w:rPr>
          <w:rFonts w:ascii="Times New Roman" w:eastAsia="Calibri" w:hAnsi="Times New Roman" w:cs="Times New Roman"/>
          <w:sz w:val="28"/>
          <w:szCs w:val="28"/>
          <w:lang w:val="ru-RU"/>
        </w:rPr>
        <w:t xml:space="preserve"> до </w:t>
      </w:r>
      <w:proofErr w:type="spellStart"/>
      <w:r w:rsidRPr="004E246C">
        <w:rPr>
          <w:rFonts w:ascii="Times New Roman" w:eastAsia="Calibri" w:hAnsi="Times New Roman" w:cs="Times New Roman"/>
          <w:sz w:val="28"/>
          <w:szCs w:val="28"/>
          <w:lang w:val="ru-RU"/>
        </w:rPr>
        <w:t>біржового</w:t>
      </w:r>
      <w:proofErr w:type="spellEnd"/>
      <w:r w:rsidRPr="004E246C">
        <w:rPr>
          <w:rFonts w:ascii="Times New Roman" w:eastAsia="Calibri" w:hAnsi="Times New Roman" w:cs="Times New Roman"/>
          <w:sz w:val="28"/>
          <w:szCs w:val="28"/>
          <w:lang w:val="ru-RU"/>
        </w:rPr>
        <w:t xml:space="preserve"> краху, вони продавали </w:t>
      </w:r>
      <w:proofErr w:type="spellStart"/>
      <w:r w:rsidRPr="004E246C">
        <w:rPr>
          <w:rFonts w:ascii="Times New Roman" w:eastAsia="Calibri" w:hAnsi="Times New Roman" w:cs="Times New Roman"/>
          <w:sz w:val="28"/>
          <w:szCs w:val="28"/>
          <w:lang w:val="ru-RU"/>
        </w:rPr>
        <w:t>всі</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цінні</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папери</w:t>
      </w:r>
      <w:proofErr w:type="spellEnd"/>
      <w:r w:rsidRPr="004E246C">
        <w:rPr>
          <w:rFonts w:ascii="Times New Roman" w:eastAsia="Calibri" w:hAnsi="Times New Roman" w:cs="Times New Roman"/>
          <w:sz w:val="28"/>
          <w:szCs w:val="28"/>
          <w:lang w:val="ru-RU"/>
        </w:rPr>
        <w:t xml:space="preserve">. Вони </w:t>
      </w:r>
      <w:proofErr w:type="spellStart"/>
      <w:r w:rsidRPr="004E246C">
        <w:rPr>
          <w:rFonts w:ascii="Times New Roman" w:eastAsia="Calibri" w:hAnsi="Times New Roman" w:cs="Times New Roman"/>
          <w:sz w:val="28"/>
          <w:szCs w:val="28"/>
          <w:lang w:val="ru-RU"/>
        </w:rPr>
        <w:t>закохалися</w:t>
      </w:r>
      <w:proofErr w:type="spellEnd"/>
      <w:r w:rsidRPr="004E246C">
        <w:rPr>
          <w:rFonts w:ascii="Times New Roman" w:eastAsia="Calibri" w:hAnsi="Times New Roman" w:cs="Times New Roman"/>
          <w:sz w:val="28"/>
          <w:szCs w:val="28"/>
          <w:lang w:val="ru-RU"/>
        </w:rPr>
        <w:t xml:space="preserve"> і </w:t>
      </w:r>
      <w:proofErr w:type="spellStart"/>
      <w:r w:rsidRPr="004E246C">
        <w:rPr>
          <w:rFonts w:ascii="Times New Roman" w:eastAsia="Calibri" w:hAnsi="Times New Roman" w:cs="Times New Roman"/>
          <w:sz w:val="28"/>
          <w:szCs w:val="28"/>
          <w:lang w:val="ru-RU"/>
        </w:rPr>
        <w:t>хотіли</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турбуватися</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лише</w:t>
      </w:r>
      <w:proofErr w:type="spellEnd"/>
      <w:r w:rsidRPr="004E246C">
        <w:rPr>
          <w:rFonts w:ascii="Times New Roman" w:eastAsia="Calibri" w:hAnsi="Times New Roman" w:cs="Times New Roman"/>
          <w:sz w:val="28"/>
          <w:szCs w:val="28"/>
          <w:lang w:val="ru-RU"/>
        </w:rPr>
        <w:t xml:space="preserve"> про сестер, а не про </w:t>
      </w:r>
      <w:proofErr w:type="spellStart"/>
      <w:r w:rsidRPr="004E246C">
        <w:rPr>
          <w:rFonts w:ascii="Times New Roman" w:eastAsia="Calibri" w:hAnsi="Times New Roman" w:cs="Times New Roman"/>
          <w:sz w:val="28"/>
          <w:szCs w:val="28"/>
          <w:lang w:val="ru-RU"/>
        </w:rPr>
        <w:t>цінні</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папери</w:t>
      </w:r>
      <w:proofErr w:type="spellEnd"/>
      <w:r w:rsidRPr="004E246C">
        <w:rPr>
          <w:rFonts w:ascii="Times New Roman" w:eastAsia="Calibri" w:hAnsi="Times New Roman" w:cs="Times New Roman"/>
          <w:sz w:val="28"/>
          <w:szCs w:val="28"/>
          <w:lang w:val="ru-RU"/>
        </w:rPr>
        <w:t xml:space="preserve">. – </w:t>
      </w:r>
      <w:proofErr w:type="spellStart"/>
      <w:r w:rsidRPr="004E246C">
        <w:rPr>
          <w:rFonts w:ascii="Times New Roman" w:eastAsia="Calibri" w:hAnsi="Times New Roman" w:cs="Times New Roman"/>
          <w:sz w:val="28"/>
          <w:szCs w:val="28"/>
          <w:lang w:val="ru-RU"/>
        </w:rPr>
        <w:t>Любов</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перемагає</w:t>
      </w:r>
      <w:proofErr w:type="spellEnd"/>
      <w:r w:rsidRPr="004E246C">
        <w:rPr>
          <w:rFonts w:ascii="Times New Roman" w:eastAsia="Calibri" w:hAnsi="Times New Roman" w:cs="Times New Roman"/>
          <w:sz w:val="28"/>
          <w:szCs w:val="28"/>
          <w:lang w:val="ru-RU"/>
        </w:rPr>
        <w:t xml:space="preserve"> </w:t>
      </w:r>
      <w:proofErr w:type="spellStart"/>
      <w:r w:rsidRPr="004E246C">
        <w:rPr>
          <w:rFonts w:ascii="Times New Roman" w:eastAsia="Calibri" w:hAnsi="Times New Roman" w:cs="Times New Roman"/>
          <w:sz w:val="28"/>
          <w:szCs w:val="28"/>
          <w:lang w:val="ru-RU"/>
        </w:rPr>
        <w:t>біржу</w:t>
      </w:r>
      <w:proofErr w:type="spellEnd"/>
      <w:r w:rsidRPr="004E246C">
        <w:rPr>
          <w:rFonts w:ascii="Times New Roman" w:eastAsia="Calibri" w:hAnsi="Times New Roman" w:cs="Times New Roman"/>
          <w:sz w:val="28"/>
          <w:szCs w:val="28"/>
          <w:lang w:val="ru-RU"/>
        </w:rPr>
        <w:t xml:space="preserve">”. </w:t>
      </w:r>
      <w:r w:rsidRPr="004E246C">
        <w:rPr>
          <w:rFonts w:ascii="Times New Roman" w:eastAsia="Calibri" w:hAnsi="Times New Roman" w:cs="Times New Roman"/>
          <w:sz w:val="28"/>
          <w:szCs w:val="28"/>
          <w:lang w:val="uk-UA"/>
        </w:rPr>
        <w:t xml:space="preserve">У наведеному уривку з оповідання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Die</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Beschneidung</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спостерігаємо афористичне осмислення кохання. Під афористичним виразом розуміємо </w:t>
      </w:r>
      <w:r w:rsidRPr="004E246C">
        <w:rPr>
          <w:rFonts w:ascii="Times New Roman" w:eastAsia="Calibri" w:hAnsi="Times New Roman" w:cs="Times New Roman"/>
          <w:iCs/>
          <w:sz w:val="28"/>
          <w:szCs w:val="28"/>
          <w:lang w:val="uk-UA"/>
        </w:rPr>
        <w:t xml:space="preserve">короткий влучний оригінальний вислів, який виражає узагальнену думку: </w:t>
      </w:r>
      <w:proofErr w:type="spellStart"/>
      <w:r w:rsidRPr="004E246C">
        <w:rPr>
          <w:rFonts w:ascii="Times New Roman" w:eastAsia="Calibri" w:hAnsi="Times New Roman" w:cs="Times New Roman"/>
          <w:i/>
          <w:iCs/>
          <w:sz w:val="28"/>
          <w:szCs w:val="28"/>
          <w:lang w:val="uk-UA"/>
        </w:rPr>
        <w:t>die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Liebe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schlägt</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die</w:t>
      </w:r>
      <w:proofErr w:type="spellEnd"/>
      <w:r w:rsidRPr="004E246C">
        <w:rPr>
          <w:rFonts w:ascii="Times New Roman" w:eastAsia="Calibri" w:hAnsi="Times New Roman" w:cs="Times New Roman"/>
          <w:i/>
          <w:iCs/>
          <w:sz w:val="28"/>
          <w:szCs w:val="28"/>
          <w:lang w:val="uk-UA"/>
        </w:rPr>
        <w:t xml:space="preserve"> </w:t>
      </w:r>
      <w:proofErr w:type="spellStart"/>
      <w:r w:rsidRPr="004E246C">
        <w:rPr>
          <w:rFonts w:ascii="Times New Roman" w:eastAsia="Calibri" w:hAnsi="Times New Roman" w:cs="Times New Roman"/>
          <w:i/>
          <w:iCs/>
          <w:sz w:val="28"/>
          <w:szCs w:val="28"/>
          <w:lang w:val="uk-UA"/>
        </w:rPr>
        <w:t>Börse</w:t>
      </w:r>
      <w:proofErr w:type="spellEnd"/>
      <w:r w:rsidRPr="004E246C">
        <w:rPr>
          <w:rFonts w:ascii="Times New Roman" w:eastAsia="Calibri" w:hAnsi="Times New Roman" w:cs="Times New Roman"/>
          <w:iCs/>
          <w:sz w:val="28"/>
          <w:szCs w:val="28"/>
          <w:lang w:val="uk-UA"/>
        </w:rPr>
        <w:t xml:space="preserve"> “</w:t>
      </w:r>
      <w:r w:rsidRPr="004E246C">
        <w:rPr>
          <w:rFonts w:ascii="Times New Roman" w:eastAsia="Calibri" w:hAnsi="Times New Roman" w:cs="Times New Roman"/>
          <w:sz w:val="28"/>
          <w:szCs w:val="28"/>
          <w:lang w:val="uk-UA"/>
        </w:rPr>
        <w:t xml:space="preserve">любов перемагає біржу”. Біржа довгий час була найважливішою в житті герої, поки вони не закохались. Герої закохуються, забувають про проблеми, вирішують свої фінансові справи. У випадку, якщо б біржа зазнала краху, то вони б залишилися ні з чим, не мати б можливості повноцінно жити. Так, автор підкреслює, можливість почуття любові не тільки створювати світи, а й протистояти і перемагати проблемам суспільного життя. Цей авторський афоризм є алюзією, що </w:t>
      </w:r>
      <w:r w:rsidRPr="004E246C">
        <w:rPr>
          <w:rFonts w:ascii="Times New Roman" w:eastAsia="Calibri" w:hAnsi="Times New Roman" w:cs="Times New Roman"/>
          <w:sz w:val="28"/>
          <w:szCs w:val="28"/>
          <w:lang w:val="ru-RU"/>
        </w:rPr>
        <w:t>“</w:t>
      </w:r>
      <w:r w:rsidRPr="004E246C">
        <w:rPr>
          <w:rFonts w:ascii="Times New Roman" w:eastAsia="Calibri" w:hAnsi="Times New Roman" w:cs="Times New Roman"/>
          <w:sz w:val="28"/>
          <w:szCs w:val="28"/>
          <w:lang w:val="uk-UA"/>
        </w:rPr>
        <w:t>любов перемагає все</w:t>
      </w:r>
      <w:r w:rsidRPr="004E246C">
        <w:rPr>
          <w:rFonts w:ascii="Times New Roman" w:eastAsia="Calibri" w:hAnsi="Times New Roman" w:cs="Times New Roman"/>
          <w:sz w:val="28"/>
          <w:szCs w:val="28"/>
          <w:lang w:val="ru-RU"/>
        </w:rPr>
        <w:t>”</w:t>
      </w:r>
      <w:r w:rsidRPr="004E246C">
        <w:rPr>
          <w:rFonts w:ascii="Times New Roman" w:eastAsia="Calibri" w:hAnsi="Times New Roman" w:cs="Times New Roman"/>
          <w:sz w:val="28"/>
          <w:szCs w:val="28"/>
          <w:lang w:val="uk-UA"/>
        </w:rPr>
        <w:t xml:space="preserve">, дає надію на позитивне розв’язання проблеми. </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В оповідання виділені компоненти концепту відображаються на змістовому та на лексико-граматичному рівнях.</w:t>
      </w:r>
    </w:p>
    <w:p w:rsid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lastRenderedPageBreak/>
        <w:t xml:space="preserve"> Автор обережно підходить до вербалізації теми кохання, яке може бути і табу-темою, і найбільшою цінністю людини в житті. Люди просто вважають, що люблять, не замислюючись на силою цього почуття, тому кохання часто зображується позбавлене своєї значущості та цінності.</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p>
    <w:p w:rsidR="004E246C" w:rsidRDefault="004E246C" w:rsidP="004E246C">
      <w:pPr>
        <w:spacing w:after="0" w:line="360" w:lineRule="auto"/>
        <w:ind w:firstLine="567"/>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 xml:space="preserve">2.2.2. </w:t>
      </w:r>
      <w:bookmarkStart w:id="27" w:name="_Hlk24452491"/>
      <w:r w:rsidRPr="004E246C">
        <w:rPr>
          <w:rFonts w:ascii="Times New Roman" w:hAnsi="Times New Roman" w:cs="Times New Roman"/>
          <w:b/>
          <w:bCs/>
          <w:sz w:val="28"/>
          <w:szCs w:val="28"/>
          <w:lang w:val="uk-UA"/>
        </w:rPr>
        <w:t>Вербалізація концепту VERGANGENHEITSBEWÄLTIGUNG / ПОДОЛАННЯ МИНУЛОГО</w:t>
      </w:r>
      <w:bookmarkEnd w:id="27"/>
    </w:p>
    <w:p w:rsidR="008F5DF9" w:rsidRPr="004E246C" w:rsidRDefault="008F5DF9" w:rsidP="004E246C">
      <w:pPr>
        <w:spacing w:after="0" w:line="360" w:lineRule="auto"/>
        <w:ind w:firstLine="567"/>
        <w:jc w:val="center"/>
        <w:rPr>
          <w:rFonts w:ascii="Times New Roman" w:hAnsi="Times New Roman" w:cs="Times New Roman"/>
          <w:sz w:val="28"/>
          <w:szCs w:val="28"/>
          <w:lang w:val="uk-UA"/>
        </w:rPr>
      </w:pP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Звернення до мови оповідань </w:t>
      </w:r>
      <w:proofErr w:type="spellStart"/>
      <w:r w:rsidRPr="004E246C">
        <w:rPr>
          <w:rFonts w:ascii="Times New Roman" w:hAnsi="Times New Roman" w:cs="Times New Roman"/>
          <w:sz w:val="28"/>
          <w:szCs w:val="28"/>
          <w:lang w:val="uk-UA"/>
        </w:rPr>
        <w:t>Бернгарда</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Шлінка</w:t>
      </w:r>
      <w:proofErr w:type="spellEnd"/>
      <w:r w:rsidRPr="004E246C">
        <w:rPr>
          <w:rFonts w:ascii="Times New Roman" w:hAnsi="Times New Roman" w:cs="Times New Roman"/>
          <w:sz w:val="28"/>
          <w:szCs w:val="28"/>
          <w:lang w:val="uk-UA"/>
        </w:rPr>
        <w:t xml:space="preserve"> дозволяє нам констатувати той факт, що концепт VERGANGENHEITSBEWÄLTIGUNG / ПОДОЛАННЯ МИНУЛОГО відображається лише на семантичному рівні, в </w:t>
      </w:r>
      <w:proofErr w:type="spellStart"/>
      <w:r w:rsidRPr="004E246C">
        <w:rPr>
          <w:rFonts w:ascii="Times New Roman" w:hAnsi="Times New Roman" w:cs="Times New Roman"/>
          <w:sz w:val="28"/>
          <w:szCs w:val="28"/>
          <w:lang w:val="uk-UA"/>
        </w:rPr>
        <w:t>мовних</w:t>
      </w:r>
      <w:proofErr w:type="spellEnd"/>
      <w:r w:rsidRPr="004E246C">
        <w:rPr>
          <w:rFonts w:ascii="Times New Roman" w:hAnsi="Times New Roman" w:cs="Times New Roman"/>
          <w:sz w:val="28"/>
          <w:szCs w:val="28"/>
          <w:lang w:val="uk-UA"/>
        </w:rPr>
        <w:t xml:space="preserve"> одиницях з національно-культурною специфікою, яка зумовлена особливим типом осмислення явищ німецької історії 1933-1945 років. Лексема </w:t>
      </w:r>
      <w:r w:rsidRPr="004E246C">
        <w:rPr>
          <w:rFonts w:ascii="Times New Roman" w:hAnsi="Times New Roman" w:cs="Times New Roman"/>
          <w:i/>
          <w:iCs/>
          <w:sz w:val="28"/>
          <w:szCs w:val="28"/>
          <w:lang w:val="en-US"/>
        </w:rPr>
        <w:t>die</w:t>
      </w:r>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Vergangenheitsbewältigung</w:t>
      </w:r>
      <w:proofErr w:type="spellEnd"/>
      <w:r w:rsidRPr="004E246C">
        <w:rPr>
          <w:rFonts w:ascii="Times New Roman" w:hAnsi="Times New Roman" w:cs="Times New Roman"/>
          <w:sz w:val="28"/>
          <w:szCs w:val="28"/>
          <w:lang w:val="uk-UA"/>
        </w:rPr>
        <w:t xml:space="preserve"> автором не використовується, Б. </w:t>
      </w:r>
      <w:proofErr w:type="spellStart"/>
      <w:r w:rsidRPr="004E246C">
        <w:rPr>
          <w:rFonts w:ascii="Times New Roman" w:hAnsi="Times New Roman" w:cs="Times New Roman"/>
          <w:sz w:val="28"/>
          <w:szCs w:val="28"/>
          <w:lang w:val="uk-UA"/>
        </w:rPr>
        <w:t>Шлінк</w:t>
      </w:r>
      <w:proofErr w:type="spellEnd"/>
      <w:r w:rsidRPr="004E246C">
        <w:rPr>
          <w:rFonts w:ascii="Times New Roman" w:hAnsi="Times New Roman" w:cs="Times New Roman"/>
          <w:sz w:val="28"/>
          <w:szCs w:val="28"/>
          <w:lang w:val="uk-UA"/>
        </w:rPr>
        <w:t xml:space="preserve"> імпліцитно розповідає про події в Німеччині часів Другої світової війни та її наслідки для післявоєнного покоління Німеччини.</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До теми минулого автор звертається в історіях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Das</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Mädchen</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mit</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der</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Eidechse</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та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Die</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Beschneidung</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У нашому дослідженні вище зазначених оповідань, </w:t>
      </w:r>
      <w:r w:rsidRPr="004E246C">
        <w:rPr>
          <w:rFonts w:ascii="Times New Roman" w:hAnsi="Times New Roman" w:cs="Times New Roman"/>
          <w:sz w:val="28"/>
          <w:szCs w:val="28"/>
          <w:shd w:val="clear" w:color="auto" w:fill="FFFFFF"/>
          <w:lang w:val="uk-UA"/>
        </w:rPr>
        <w:t>було</w:t>
      </w:r>
      <w:bookmarkStart w:id="28" w:name="_Hlk24643641"/>
      <w:r w:rsidRPr="004E246C">
        <w:rPr>
          <w:rFonts w:ascii="Times New Roman" w:hAnsi="Times New Roman" w:cs="Times New Roman"/>
          <w:sz w:val="28"/>
          <w:szCs w:val="28"/>
          <w:shd w:val="clear" w:color="auto" w:fill="FFFFFF"/>
          <w:lang w:val="uk-UA"/>
        </w:rPr>
        <w:t xml:space="preserve"> виділено </w:t>
      </w:r>
      <w:proofErr w:type="spellStart"/>
      <w:r w:rsidRPr="004E246C">
        <w:rPr>
          <w:rFonts w:ascii="Times New Roman" w:hAnsi="Times New Roman" w:cs="Times New Roman"/>
          <w:sz w:val="28"/>
          <w:szCs w:val="28"/>
          <w:shd w:val="clear" w:color="auto" w:fill="FFFFFF"/>
          <w:lang w:val="uk-UA"/>
        </w:rPr>
        <w:t>мов</w:t>
      </w:r>
      <w:r w:rsidRPr="004E246C">
        <w:rPr>
          <w:rFonts w:ascii="Times New Roman" w:hAnsi="Times New Roman" w:cs="Times New Roman"/>
          <w:sz w:val="28"/>
          <w:szCs w:val="28"/>
          <w:lang w:val="uk-UA"/>
        </w:rPr>
        <w:t>ні</w:t>
      </w:r>
      <w:proofErr w:type="spellEnd"/>
      <w:r w:rsidRPr="004E246C">
        <w:rPr>
          <w:rFonts w:ascii="Times New Roman" w:hAnsi="Times New Roman" w:cs="Times New Roman"/>
          <w:sz w:val="28"/>
          <w:szCs w:val="28"/>
          <w:lang w:val="uk-UA"/>
        </w:rPr>
        <w:t xml:space="preserve">  одиниці  вербалізації  концепту VERGANGENHEITSBEWÄLTIGUNG / ПОДОЛАННЯ МИНУЛОГО з національно-культурною специфікою</w:t>
      </w:r>
      <w:bookmarkEnd w:id="28"/>
      <w:r w:rsidRPr="004E246C">
        <w:rPr>
          <w:rFonts w:ascii="Times New Roman" w:hAnsi="Times New Roman" w:cs="Times New Roman"/>
          <w:sz w:val="28"/>
          <w:szCs w:val="28"/>
          <w:lang w:val="uk-UA"/>
        </w:rPr>
        <w:t xml:space="preserve">. Кількісний аналіз засобів вербалізації концепту  VERGANGENHEITSBEWÄLTIGUNG / ПОДОЛАННЯ МИНУЛОГО подано у таблиці 2.3. </w:t>
      </w:r>
    </w:p>
    <w:p w:rsidR="004E246C" w:rsidRPr="004E246C" w:rsidRDefault="004E246C" w:rsidP="004E246C">
      <w:pPr>
        <w:spacing w:after="0" w:line="360" w:lineRule="auto"/>
        <w:ind w:firstLine="567"/>
        <w:jc w:val="right"/>
        <w:rPr>
          <w:rFonts w:ascii="Times New Roman" w:hAnsi="Times New Roman" w:cs="Times New Roman"/>
          <w:sz w:val="28"/>
          <w:szCs w:val="28"/>
          <w:lang w:val="uk-UA"/>
        </w:rPr>
      </w:pPr>
      <w:r w:rsidRPr="004E246C">
        <w:rPr>
          <w:rFonts w:ascii="Times New Roman" w:hAnsi="Times New Roman" w:cs="Times New Roman"/>
          <w:b/>
          <w:bCs/>
          <w:sz w:val="28"/>
          <w:szCs w:val="28"/>
          <w:lang w:val="uk-UA"/>
        </w:rPr>
        <w:t>Таблиця 2.3.</w:t>
      </w:r>
    </w:p>
    <w:p w:rsidR="004E246C" w:rsidRPr="004E246C" w:rsidRDefault="004E246C" w:rsidP="004E246C">
      <w:pPr>
        <w:spacing w:after="0" w:line="360" w:lineRule="auto"/>
        <w:jc w:val="center"/>
        <w:rPr>
          <w:rFonts w:ascii="Times New Roman" w:eastAsia="Calibri" w:hAnsi="Times New Roman" w:cs="Times New Roman"/>
          <w:b/>
          <w:i/>
          <w:sz w:val="28"/>
          <w:szCs w:val="28"/>
          <w:lang w:val="uk-UA"/>
        </w:rPr>
      </w:pPr>
      <w:r w:rsidRPr="004E246C">
        <w:rPr>
          <w:rFonts w:ascii="Times New Roman" w:eastAsia="Calibri" w:hAnsi="Times New Roman" w:cs="Times New Roman"/>
          <w:b/>
          <w:i/>
          <w:sz w:val="28"/>
          <w:szCs w:val="28"/>
          <w:lang w:val="uk-UA"/>
        </w:rPr>
        <w:t xml:space="preserve">Кількісні параметри </w:t>
      </w:r>
      <w:r w:rsidRPr="004E246C">
        <w:rPr>
          <w:rFonts w:ascii="Times New Roman" w:hAnsi="Times New Roman" w:cs="Times New Roman"/>
          <w:b/>
          <w:i/>
          <w:sz w:val="28"/>
          <w:szCs w:val="28"/>
          <w:lang w:val="uk-UA"/>
        </w:rPr>
        <w:t>засобів вербалізація концепту VERGANGENHEITSBEWÄLTIGUNG / ПОДОЛАННЯ МИНУЛОГО</w:t>
      </w:r>
    </w:p>
    <w:tbl>
      <w:tblPr>
        <w:tblStyle w:val="aa"/>
        <w:tblW w:w="5000" w:type="pct"/>
        <w:tblLook w:val="04A0" w:firstRow="1" w:lastRow="0" w:firstColumn="1" w:lastColumn="0" w:noHBand="0" w:noVBand="1"/>
      </w:tblPr>
      <w:tblGrid>
        <w:gridCol w:w="493"/>
        <w:gridCol w:w="2418"/>
        <w:gridCol w:w="2372"/>
        <w:gridCol w:w="2030"/>
        <w:gridCol w:w="2032"/>
      </w:tblGrid>
      <w:tr w:rsidR="004E246C" w:rsidRPr="004E246C" w:rsidTr="004E246C">
        <w:trPr>
          <w:trHeight w:val="345"/>
        </w:trPr>
        <w:tc>
          <w:tcPr>
            <w:tcW w:w="264" w:type="pct"/>
            <w:vMerge w:val="restar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w:t>
            </w:r>
          </w:p>
        </w:tc>
        <w:tc>
          <w:tcPr>
            <w:tcW w:w="2563" w:type="pct"/>
            <w:gridSpan w:val="2"/>
            <w:vMerge w:val="restar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p>
        </w:tc>
        <w:tc>
          <w:tcPr>
            <w:tcW w:w="2173" w:type="pct"/>
            <w:gridSpan w:val="2"/>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Кількість</w:t>
            </w:r>
          </w:p>
        </w:tc>
      </w:tr>
      <w:tr w:rsidR="004E246C" w:rsidRPr="004E246C" w:rsidTr="004E246C">
        <w:trPr>
          <w:trHeight w:val="285"/>
        </w:trPr>
        <w:tc>
          <w:tcPr>
            <w:tcW w:w="264" w:type="pct"/>
            <w:vMerge/>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2563" w:type="pct"/>
            <w:gridSpan w:val="2"/>
            <w:vMerge/>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1086"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абсолютна</w:t>
            </w:r>
          </w:p>
        </w:tc>
        <w:tc>
          <w:tcPr>
            <w:tcW w:w="1087"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відносна</w:t>
            </w:r>
          </w:p>
        </w:tc>
      </w:tr>
      <w:tr w:rsidR="004E246C" w:rsidRPr="004E246C" w:rsidTr="004E246C">
        <w:trPr>
          <w:trHeight w:val="1511"/>
        </w:trPr>
        <w:tc>
          <w:tcPr>
            <w:tcW w:w="264"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lastRenderedPageBreak/>
              <w:t>1.</w:t>
            </w:r>
          </w:p>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2563" w:type="pct"/>
            <w:gridSpan w:val="2"/>
            <w:vAlign w:val="center"/>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Реалії періоду націонал-соціалізму</w:t>
            </w:r>
          </w:p>
        </w:tc>
        <w:tc>
          <w:tcPr>
            <w:tcW w:w="1086" w:type="pct"/>
            <w:vAlign w:val="center"/>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9</w:t>
            </w:r>
          </w:p>
        </w:tc>
        <w:tc>
          <w:tcPr>
            <w:tcW w:w="1087" w:type="pct"/>
            <w:vAlign w:val="center"/>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3</w:t>
            </w:r>
            <w:r w:rsidRPr="004E246C">
              <w:rPr>
                <w:rFonts w:ascii="Times New Roman" w:eastAsia="Calibri" w:hAnsi="Times New Roman" w:cs="Times New Roman"/>
                <w:sz w:val="28"/>
                <w:szCs w:val="28"/>
                <w:lang w:val="en-US"/>
              </w:rPr>
              <w:t>2</w:t>
            </w:r>
            <w:r w:rsidRPr="004E246C">
              <w:rPr>
                <w:rFonts w:ascii="Times New Roman" w:eastAsia="Calibri" w:hAnsi="Times New Roman" w:cs="Times New Roman"/>
                <w:sz w:val="28"/>
                <w:szCs w:val="28"/>
                <w:lang w:val="uk-UA"/>
              </w:rPr>
              <w:t>,</w:t>
            </w:r>
            <w:r w:rsidRPr="004E246C">
              <w:rPr>
                <w:rFonts w:ascii="Times New Roman" w:eastAsia="Calibri" w:hAnsi="Times New Roman" w:cs="Times New Roman"/>
                <w:sz w:val="28"/>
                <w:szCs w:val="28"/>
                <w:lang w:val="en-US"/>
              </w:rPr>
              <w:t>1</w:t>
            </w:r>
            <w:r w:rsidRPr="004E246C">
              <w:rPr>
                <w:rFonts w:ascii="Times New Roman" w:eastAsia="Calibri" w:hAnsi="Times New Roman" w:cs="Times New Roman"/>
                <w:sz w:val="28"/>
                <w:szCs w:val="28"/>
                <w:lang w:val="uk-UA"/>
              </w:rPr>
              <w:t>%</w:t>
            </w:r>
          </w:p>
        </w:tc>
      </w:tr>
      <w:tr w:rsidR="004E246C" w:rsidRPr="004E246C" w:rsidTr="004E246C">
        <w:trPr>
          <w:trHeight w:val="258"/>
        </w:trPr>
        <w:tc>
          <w:tcPr>
            <w:tcW w:w="264" w:type="pct"/>
            <w:vMerge w:val="restar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2.</w:t>
            </w:r>
          </w:p>
        </w:tc>
        <w:tc>
          <w:tcPr>
            <w:tcW w:w="1294" w:type="pct"/>
            <w:vMerge w:val="restart"/>
            <w:vAlign w:val="center"/>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proofErr w:type="spellStart"/>
            <w:r w:rsidRPr="004E246C">
              <w:rPr>
                <w:rFonts w:ascii="Times New Roman" w:eastAsia="Calibri" w:hAnsi="Times New Roman" w:cs="Times New Roman"/>
                <w:sz w:val="28"/>
                <w:szCs w:val="28"/>
                <w:lang w:val="uk-UA"/>
              </w:rPr>
              <w:t>Лінгвокультуреми</w:t>
            </w:r>
            <w:proofErr w:type="spellEnd"/>
          </w:p>
        </w:tc>
        <w:tc>
          <w:tcPr>
            <w:tcW w:w="1269"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Історичні</w:t>
            </w:r>
          </w:p>
        </w:tc>
        <w:tc>
          <w:tcPr>
            <w:tcW w:w="1086"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3</w:t>
            </w:r>
          </w:p>
        </w:tc>
        <w:tc>
          <w:tcPr>
            <w:tcW w:w="1087"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1</w:t>
            </w:r>
            <w:r w:rsidRPr="004E246C">
              <w:rPr>
                <w:rFonts w:ascii="Times New Roman" w:eastAsia="Calibri" w:hAnsi="Times New Roman" w:cs="Times New Roman"/>
                <w:sz w:val="28"/>
                <w:szCs w:val="28"/>
                <w:lang w:val="en-US"/>
              </w:rPr>
              <w:t>0</w:t>
            </w:r>
            <w:r w:rsidRPr="004E246C">
              <w:rPr>
                <w:rFonts w:ascii="Times New Roman" w:eastAsia="Calibri" w:hAnsi="Times New Roman" w:cs="Times New Roman"/>
                <w:sz w:val="28"/>
                <w:szCs w:val="28"/>
                <w:lang w:val="uk-UA"/>
              </w:rPr>
              <w:t>,</w:t>
            </w:r>
            <w:r w:rsidRPr="004E246C">
              <w:rPr>
                <w:rFonts w:ascii="Times New Roman" w:eastAsia="Calibri" w:hAnsi="Times New Roman" w:cs="Times New Roman"/>
                <w:sz w:val="28"/>
                <w:szCs w:val="28"/>
                <w:lang w:val="en-US"/>
              </w:rPr>
              <w:t>7</w:t>
            </w:r>
            <w:r w:rsidRPr="004E246C">
              <w:rPr>
                <w:rFonts w:ascii="Times New Roman" w:eastAsia="Calibri" w:hAnsi="Times New Roman" w:cs="Times New Roman"/>
                <w:sz w:val="28"/>
                <w:szCs w:val="28"/>
                <w:lang w:val="uk-UA"/>
              </w:rPr>
              <w:t>%</w:t>
            </w:r>
          </w:p>
        </w:tc>
      </w:tr>
      <w:tr w:rsidR="004E246C" w:rsidRPr="004E246C" w:rsidTr="004E246C">
        <w:trPr>
          <w:trHeight w:val="258"/>
        </w:trPr>
        <w:tc>
          <w:tcPr>
            <w:tcW w:w="264" w:type="pct"/>
            <w:vMerge/>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1294" w:type="pct"/>
            <w:vMerge/>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1269"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Стереотипні</w:t>
            </w:r>
          </w:p>
        </w:tc>
        <w:tc>
          <w:tcPr>
            <w:tcW w:w="1086"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6</w:t>
            </w:r>
          </w:p>
        </w:tc>
        <w:tc>
          <w:tcPr>
            <w:tcW w:w="1087"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2</w:t>
            </w:r>
            <w:r w:rsidRPr="004E246C">
              <w:rPr>
                <w:rFonts w:ascii="Times New Roman" w:eastAsia="Calibri" w:hAnsi="Times New Roman" w:cs="Times New Roman"/>
                <w:sz w:val="28"/>
                <w:szCs w:val="28"/>
                <w:lang w:val="en-US"/>
              </w:rPr>
              <w:t>1</w:t>
            </w:r>
            <w:r w:rsidRPr="004E246C">
              <w:rPr>
                <w:rFonts w:ascii="Times New Roman" w:eastAsia="Calibri" w:hAnsi="Times New Roman" w:cs="Times New Roman"/>
                <w:sz w:val="28"/>
                <w:szCs w:val="28"/>
                <w:lang w:val="uk-UA"/>
              </w:rPr>
              <w:t>,</w:t>
            </w:r>
            <w:r w:rsidRPr="004E246C">
              <w:rPr>
                <w:rFonts w:ascii="Times New Roman" w:eastAsia="Calibri" w:hAnsi="Times New Roman" w:cs="Times New Roman"/>
                <w:sz w:val="28"/>
                <w:szCs w:val="28"/>
                <w:lang w:val="en-US"/>
              </w:rPr>
              <w:t>4</w:t>
            </w:r>
            <w:r w:rsidRPr="004E246C">
              <w:rPr>
                <w:rFonts w:ascii="Times New Roman" w:eastAsia="Calibri" w:hAnsi="Times New Roman" w:cs="Times New Roman"/>
                <w:sz w:val="28"/>
                <w:szCs w:val="28"/>
                <w:lang w:val="uk-UA"/>
              </w:rPr>
              <w:t>%</w:t>
            </w:r>
          </w:p>
        </w:tc>
      </w:tr>
      <w:tr w:rsidR="004E246C" w:rsidRPr="004E246C" w:rsidTr="004E246C">
        <w:tc>
          <w:tcPr>
            <w:tcW w:w="264"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 xml:space="preserve">3. </w:t>
            </w:r>
          </w:p>
        </w:tc>
        <w:tc>
          <w:tcPr>
            <w:tcW w:w="2563" w:type="pct"/>
            <w:gridSpan w:val="2"/>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roofErr w:type="spellStart"/>
            <w:r w:rsidRPr="004E246C">
              <w:rPr>
                <w:rFonts w:ascii="Times New Roman" w:eastAsia="Calibri" w:hAnsi="Times New Roman" w:cs="Times New Roman"/>
                <w:sz w:val="28"/>
                <w:szCs w:val="28"/>
                <w:lang w:val="uk-UA"/>
              </w:rPr>
              <w:t>Етнономінації</w:t>
            </w:r>
            <w:proofErr w:type="spellEnd"/>
          </w:p>
        </w:tc>
        <w:tc>
          <w:tcPr>
            <w:tcW w:w="1086"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10</w:t>
            </w:r>
          </w:p>
        </w:tc>
        <w:tc>
          <w:tcPr>
            <w:tcW w:w="1087"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3</w:t>
            </w:r>
            <w:r w:rsidRPr="004E246C">
              <w:rPr>
                <w:rFonts w:ascii="Times New Roman" w:eastAsia="Calibri" w:hAnsi="Times New Roman" w:cs="Times New Roman"/>
                <w:sz w:val="28"/>
                <w:szCs w:val="28"/>
                <w:lang w:val="en-US"/>
              </w:rPr>
              <w:t>5</w:t>
            </w:r>
            <w:r w:rsidRPr="004E246C">
              <w:rPr>
                <w:rFonts w:ascii="Times New Roman" w:eastAsia="Calibri" w:hAnsi="Times New Roman" w:cs="Times New Roman"/>
                <w:sz w:val="28"/>
                <w:szCs w:val="28"/>
                <w:lang w:val="uk-UA"/>
              </w:rPr>
              <w:t>,</w:t>
            </w:r>
            <w:r w:rsidRPr="004E246C">
              <w:rPr>
                <w:rFonts w:ascii="Times New Roman" w:eastAsia="Calibri" w:hAnsi="Times New Roman" w:cs="Times New Roman"/>
                <w:sz w:val="28"/>
                <w:szCs w:val="28"/>
                <w:lang w:val="en-US"/>
              </w:rPr>
              <w:t>7</w:t>
            </w:r>
            <w:r w:rsidRPr="004E246C">
              <w:rPr>
                <w:rFonts w:ascii="Times New Roman" w:eastAsia="Calibri" w:hAnsi="Times New Roman" w:cs="Times New Roman"/>
                <w:sz w:val="28"/>
                <w:szCs w:val="28"/>
                <w:lang w:val="uk-UA"/>
              </w:rPr>
              <w:t>%</w:t>
            </w:r>
          </w:p>
        </w:tc>
      </w:tr>
      <w:tr w:rsidR="004E246C" w:rsidRPr="004E246C" w:rsidTr="004E246C">
        <w:tc>
          <w:tcPr>
            <w:tcW w:w="2827" w:type="pct"/>
            <w:gridSpan w:val="3"/>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Разом:</w:t>
            </w:r>
          </w:p>
        </w:tc>
        <w:tc>
          <w:tcPr>
            <w:tcW w:w="1086" w:type="pct"/>
          </w:tcPr>
          <w:p w:rsidR="004E246C" w:rsidRPr="004E246C" w:rsidRDefault="004E246C" w:rsidP="004E246C">
            <w:pPr>
              <w:spacing w:after="200" w:line="276" w:lineRule="auto"/>
              <w:jc w:val="center"/>
              <w:rPr>
                <w:rFonts w:ascii="Times New Roman" w:eastAsia="Calibri" w:hAnsi="Times New Roman" w:cs="Times New Roman"/>
                <w:sz w:val="28"/>
                <w:szCs w:val="28"/>
                <w:lang w:val="en-US"/>
              </w:rPr>
            </w:pPr>
            <w:r w:rsidRPr="004E246C">
              <w:rPr>
                <w:rFonts w:ascii="Times New Roman" w:eastAsia="Calibri" w:hAnsi="Times New Roman" w:cs="Times New Roman"/>
                <w:sz w:val="28"/>
                <w:szCs w:val="28"/>
                <w:lang w:val="uk-UA"/>
              </w:rPr>
              <w:t>2</w:t>
            </w:r>
            <w:r w:rsidRPr="004E246C">
              <w:rPr>
                <w:rFonts w:ascii="Times New Roman" w:eastAsia="Calibri" w:hAnsi="Times New Roman" w:cs="Times New Roman"/>
                <w:sz w:val="28"/>
                <w:szCs w:val="28"/>
                <w:lang w:val="en-US"/>
              </w:rPr>
              <w:t>8</w:t>
            </w:r>
          </w:p>
        </w:tc>
        <w:tc>
          <w:tcPr>
            <w:tcW w:w="1087"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100%</w:t>
            </w:r>
          </w:p>
        </w:tc>
      </w:tr>
    </w:tbl>
    <w:p w:rsidR="004E246C" w:rsidRPr="004E246C" w:rsidRDefault="004E246C" w:rsidP="004E246C">
      <w:pPr>
        <w:spacing w:after="0" w:line="360" w:lineRule="auto"/>
        <w:ind w:firstLine="567"/>
        <w:jc w:val="both"/>
        <w:rPr>
          <w:rFonts w:ascii="Times New Roman" w:hAnsi="Times New Roman" w:cs="Times New Roman"/>
          <w:sz w:val="28"/>
          <w:szCs w:val="28"/>
          <w:lang w:val="uk-UA"/>
        </w:rPr>
      </w:pP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eastAsia="Calibri" w:hAnsi="Times New Roman" w:cs="Times New Roman"/>
          <w:sz w:val="28"/>
          <w:szCs w:val="28"/>
          <w:lang w:val="uk-UA"/>
        </w:rPr>
        <w:t xml:space="preserve">Як демонструє кількісний аналіз (таблиці 2.3.) лексико-семантичної організації </w:t>
      </w:r>
      <w:proofErr w:type="spellStart"/>
      <w:r w:rsidRPr="004E246C">
        <w:rPr>
          <w:rFonts w:ascii="Times New Roman" w:eastAsia="Calibri" w:hAnsi="Times New Roman" w:cs="Times New Roman"/>
          <w:sz w:val="28"/>
          <w:szCs w:val="28"/>
          <w:lang w:val="uk-UA"/>
        </w:rPr>
        <w:t>мовних</w:t>
      </w:r>
      <w:proofErr w:type="spellEnd"/>
      <w:r w:rsidRPr="004E246C">
        <w:rPr>
          <w:rFonts w:ascii="Times New Roman" w:eastAsia="Calibri" w:hAnsi="Times New Roman" w:cs="Times New Roman"/>
          <w:sz w:val="28"/>
          <w:szCs w:val="28"/>
          <w:lang w:val="uk-UA"/>
        </w:rPr>
        <w:t xml:space="preserve"> засобів вербалізація концепту  в оповіданнях Б. </w:t>
      </w:r>
      <w:proofErr w:type="spellStart"/>
      <w:r w:rsidRPr="004E246C">
        <w:rPr>
          <w:rFonts w:ascii="Times New Roman" w:eastAsia="Calibri" w:hAnsi="Times New Roman" w:cs="Times New Roman"/>
          <w:sz w:val="28"/>
          <w:szCs w:val="28"/>
          <w:lang w:val="uk-UA"/>
        </w:rPr>
        <w:t>Шлінка</w:t>
      </w:r>
      <w:proofErr w:type="spellEnd"/>
      <w:r w:rsidRPr="004E246C">
        <w:rPr>
          <w:rFonts w:ascii="Times New Roman" w:eastAsia="Calibri" w:hAnsi="Times New Roman" w:cs="Times New Roman"/>
          <w:sz w:val="28"/>
          <w:szCs w:val="28"/>
          <w:lang w:val="uk-UA"/>
        </w:rPr>
        <w:t xml:space="preserve">, у тексті історій в рівній кількості використовуються реалії періоду націонал-соціалізму, </w:t>
      </w:r>
      <w:proofErr w:type="spellStart"/>
      <w:r w:rsidRPr="004E246C">
        <w:rPr>
          <w:rFonts w:ascii="Times New Roman" w:eastAsia="Calibri" w:hAnsi="Times New Roman" w:cs="Times New Roman"/>
          <w:sz w:val="28"/>
          <w:szCs w:val="28"/>
          <w:lang w:val="uk-UA"/>
        </w:rPr>
        <w:t>лінгвокультуреми</w:t>
      </w:r>
      <w:proofErr w:type="spellEnd"/>
      <w:r w:rsidRPr="004E246C">
        <w:rPr>
          <w:rFonts w:ascii="Times New Roman" w:eastAsia="Calibri" w:hAnsi="Times New Roman" w:cs="Times New Roman"/>
          <w:sz w:val="28"/>
          <w:szCs w:val="28"/>
          <w:lang w:val="uk-UA"/>
        </w:rPr>
        <w:t xml:space="preserve"> та </w:t>
      </w:r>
      <w:proofErr w:type="spellStart"/>
      <w:r w:rsidRPr="004E246C">
        <w:rPr>
          <w:rFonts w:ascii="Times New Roman" w:eastAsia="Calibri" w:hAnsi="Times New Roman" w:cs="Times New Roman"/>
          <w:sz w:val="28"/>
          <w:szCs w:val="28"/>
          <w:lang w:val="uk-UA"/>
        </w:rPr>
        <w:t>етнономінації</w:t>
      </w:r>
      <w:proofErr w:type="spellEnd"/>
      <w:r w:rsidRPr="004E246C">
        <w:rPr>
          <w:rFonts w:ascii="Times New Roman" w:eastAsia="Calibri" w:hAnsi="Times New Roman" w:cs="Times New Roman"/>
          <w:sz w:val="28"/>
          <w:szCs w:val="28"/>
          <w:lang w:val="uk-UA"/>
        </w:rPr>
        <w:t xml:space="preserve">. </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Б. </w:t>
      </w:r>
      <w:proofErr w:type="spellStart"/>
      <w:r w:rsidRPr="004E246C">
        <w:rPr>
          <w:rFonts w:ascii="Times New Roman" w:hAnsi="Times New Roman" w:cs="Times New Roman"/>
          <w:sz w:val="28"/>
          <w:szCs w:val="28"/>
          <w:lang w:val="uk-UA"/>
        </w:rPr>
        <w:t>Шлінк</w:t>
      </w:r>
      <w:proofErr w:type="spellEnd"/>
      <w:r w:rsidRPr="004E246C">
        <w:rPr>
          <w:rFonts w:ascii="Times New Roman" w:hAnsi="Times New Roman" w:cs="Times New Roman"/>
          <w:sz w:val="28"/>
          <w:szCs w:val="28"/>
          <w:lang w:val="uk-UA"/>
        </w:rPr>
        <w:t xml:space="preserve"> використовує  (</w:t>
      </w:r>
      <w:proofErr w:type="spellStart"/>
      <w:r w:rsidRPr="004E246C">
        <w:rPr>
          <w:rFonts w:ascii="Times New Roman" w:hAnsi="Times New Roman" w:cs="Times New Roman"/>
          <w:sz w:val="28"/>
          <w:szCs w:val="28"/>
          <w:lang w:val="uk-UA"/>
        </w:rPr>
        <w:t>лінгвокультурологічні</w:t>
      </w:r>
      <w:proofErr w:type="spellEnd"/>
      <w:r w:rsidRPr="004E246C">
        <w:rPr>
          <w:rFonts w:ascii="Times New Roman" w:hAnsi="Times New Roman" w:cs="Times New Roman"/>
          <w:sz w:val="28"/>
          <w:szCs w:val="28"/>
          <w:lang w:val="uk-UA"/>
        </w:rPr>
        <w:t xml:space="preserve">) реалії періоду націонал-соціалізму, під якими розуміємо: лексеми, що позначають предмети або явища матеріальної культури, етнонаціональні особливості, найменування історично значущих подій та процесів, що пов’язані з націонал-соціалістичним минулим Німеччини і зберігаються в пам'яті народу. Як приклад, розглянемо лексему  </w:t>
      </w:r>
      <w:r w:rsidRPr="004E246C">
        <w:rPr>
          <w:rFonts w:ascii="Times New Roman" w:hAnsi="Times New Roman" w:cs="Times New Roman"/>
          <w:i/>
          <w:sz w:val="28"/>
          <w:szCs w:val="28"/>
          <w:lang w:val="de-DE"/>
        </w:rPr>
        <w:t>der</w:t>
      </w:r>
      <w:r w:rsidRPr="004E246C">
        <w:rPr>
          <w:rFonts w:ascii="Times New Roman" w:hAnsi="Times New Roman" w:cs="Times New Roman"/>
          <w:i/>
          <w:sz w:val="28"/>
          <w:szCs w:val="28"/>
          <w:lang w:val="uk-UA"/>
        </w:rPr>
        <w:t xml:space="preserve"> </w:t>
      </w:r>
      <w:proofErr w:type="spellStart"/>
      <w:r w:rsidRPr="004E246C">
        <w:rPr>
          <w:rFonts w:ascii="Times New Roman" w:hAnsi="Times New Roman" w:cs="Times New Roman"/>
          <w:i/>
          <w:sz w:val="28"/>
          <w:szCs w:val="28"/>
        </w:rPr>
        <w:t>Kriegsgerichtsrat</w:t>
      </w:r>
      <w:proofErr w:type="spellEnd"/>
      <w:r w:rsidRPr="004E246C">
        <w:rPr>
          <w:rFonts w:ascii="Times New Roman" w:hAnsi="Times New Roman" w:cs="Times New Roman"/>
          <w:i/>
          <w:sz w:val="28"/>
          <w:szCs w:val="28"/>
          <w:lang w:val="uk-UA"/>
        </w:rPr>
        <w:t xml:space="preserve"> </w:t>
      </w:r>
      <w:r w:rsidRPr="004E246C">
        <w:rPr>
          <w:rFonts w:ascii="Times New Roman" w:hAnsi="Times New Roman" w:cs="Times New Roman"/>
          <w:sz w:val="28"/>
          <w:szCs w:val="28"/>
          <w:lang w:val="uk-UA"/>
        </w:rPr>
        <w:t>“воєнний суддя, який мав звання майора”</w:t>
      </w:r>
      <w:r w:rsidRPr="004E246C">
        <w:rPr>
          <w:rFonts w:ascii="Times New Roman" w:hAnsi="Times New Roman" w:cs="Times New Roman"/>
          <w:i/>
          <w:sz w:val="28"/>
          <w:szCs w:val="28"/>
          <w:lang w:val="uk-UA"/>
        </w:rPr>
        <w:t xml:space="preserve"> </w:t>
      </w:r>
      <w:r w:rsidRPr="004E246C">
        <w:rPr>
          <w:rFonts w:ascii="Times New Roman" w:hAnsi="Times New Roman" w:cs="Times New Roman"/>
          <w:sz w:val="28"/>
          <w:szCs w:val="28"/>
          <w:lang w:val="uk-UA"/>
        </w:rPr>
        <w:t>[73, с. 25]. Для перекладу реалії ми звернулися до воєнного німецько-російського словника 1945 року</w:t>
      </w:r>
      <w:r w:rsidRPr="004E246C">
        <w:rPr>
          <w:rFonts w:ascii="Times New Roman" w:hAnsi="Times New Roman" w:cs="Times New Roman"/>
          <w:sz w:val="28"/>
          <w:szCs w:val="28"/>
          <w:lang w:val="ru-RU"/>
        </w:rPr>
        <w:t xml:space="preserve"> [48, </w:t>
      </w:r>
      <w:r w:rsidRPr="004E246C">
        <w:rPr>
          <w:rFonts w:ascii="Times New Roman" w:hAnsi="Times New Roman" w:cs="Times New Roman"/>
          <w:sz w:val="28"/>
          <w:szCs w:val="28"/>
          <w:lang w:val="en-US"/>
        </w:rPr>
        <w:t>c</w:t>
      </w:r>
      <w:r w:rsidRPr="004E246C">
        <w:rPr>
          <w:rFonts w:ascii="Times New Roman" w:hAnsi="Times New Roman" w:cs="Times New Roman"/>
          <w:sz w:val="28"/>
          <w:szCs w:val="28"/>
          <w:lang w:val="ru-RU"/>
        </w:rPr>
        <w:t>. 210]</w:t>
      </w:r>
      <w:r w:rsidRPr="004E246C">
        <w:rPr>
          <w:rFonts w:ascii="Times New Roman" w:hAnsi="Times New Roman" w:cs="Times New Roman"/>
          <w:sz w:val="28"/>
          <w:szCs w:val="28"/>
          <w:lang w:val="uk-UA"/>
        </w:rPr>
        <w:t xml:space="preserve">. Людина, яка обіймала таку посаду, мала досить багато прав та обов’язків. </w:t>
      </w:r>
      <w:r w:rsidRPr="004E246C">
        <w:rPr>
          <w:rFonts w:ascii="Times New Roman" w:hAnsi="Times New Roman" w:cs="Times New Roman"/>
          <w:sz w:val="28"/>
          <w:szCs w:val="28"/>
        </w:rPr>
        <w:t xml:space="preserve">Наведений </w:t>
      </w:r>
      <w:proofErr w:type="spellStart"/>
      <w:r w:rsidRPr="004E246C">
        <w:rPr>
          <w:rFonts w:ascii="Times New Roman" w:hAnsi="Times New Roman" w:cs="Times New Roman"/>
          <w:sz w:val="28"/>
          <w:szCs w:val="28"/>
        </w:rPr>
        <w:t>далі</w:t>
      </w:r>
      <w:proofErr w:type="spellEnd"/>
      <w:r w:rsidRPr="004E246C">
        <w:rPr>
          <w:rFonts w:ascii="Times New Roman" w:hAnsi="Times New Roman" w:cs="Times New Roman"/>
          <w:sz w:val="28"/>
          <w:szCs w:val="28"/>
        </w:rPr>
        <w:t xml:space="preserve"> приклад </w:t>
      </w:r>
      <w:proofErr w:type="spellStart"/>
      <w:r w:rsidRPr="004E246C">
        <w:rPr>
          <w:rFonts w:ascii="Times New Roman" w:hAnsi="Times New Roman" w:cs="Times New Roman"/>
          <w:sz w:val="28"/>
          <w:szCs w:val="28"/>
        </w:rPr>
        <w:t>ілюстру</w:t>
      </w:r>
      <w:r w:rsidRPr="004E246C">
        <w:rPr>
          <w:rFonts w:ascii="Times New Roman" w:hAnsi="Times New Roman" w:cs="Times New Roman"/>
          <w:sz w:val="28"/>
          <w:szCs w:val="28"/>
          <w:lang w:val="uk-UA"/>
        </w:rPr>
        <w:t>є</w:t>
      </w:r>
      <w:proofErr w:type="spellEnd"/>
      <w:r w:rsidRPr="004E246C">
        <w:rPr>
          <w:rFonts w:ascii="Times New Roman" w:hAnsi="Times New Roman" w:cs="Times New Roman"/>
          <w:sz w:val="28"/>
          <w:szCs w:val="28"/>
          <w:lang w:val="uk-UA"/>
        </w:rPr>
        <w:t xml:space="preserve"> те, яким має бути майор, його риси характеру: Він повинен був бути суворим. Йому довелося бути жорстким. </w:t>
      </w:r>
      <w:proofErr w:type="spellStart"/>
      <w:r w:rsidRPr="004E246C">
        <w:rPr>
          <w:rFonts w:ascii="Times New Roman" w:hAnsi="Times New Roman" w:cs="Times New Roman"/>
          <w:i/>
          <w:iCs/>
          <w:sz w:val="28"/>
          <w:szCs w:val="28"/>
        </w:rPr>
        <w:t>Er</w:t>
      </w:r>
      <w:proofErr w:type="spellEnd"/>
      <w:r w:rsidRPr="004E246C">
        <w:rPr>
          <w:rFonts w:ascii="Times New Roman" w:hAnsi="Times New Roman" w:cs="Times New Roman"/>
          <w:i/>
          <w:iCs/>
          <w:sz w:val="28"/>
          <w:szCs w:val="28"/>
        </w:rPr>
        <w:t xml:space="preserve"> </w:t>
      </w:r>
      <w:proofErr w:type="spellStart"/>
      <w:r w:rsidRPr="004E246C">
        <w:rPr>
          <w:rFonts w:ascii="Times New Roman" w:hAnsi="Times New Roman" w:cs="Times New Roman"/>
          <w:i/>
          <w:iCs/>
          <w:sz w:val="28"/>
          <w:szCs w:val="28"/>
        </w:rPr>
        <w:t>war</w:t>
      </w:r>
      <w:proofErr w:type="spellEnd"/>
      <w:r w:rsidRPr="004E246C">
        <w:rPr>
          <w:rFonts w:ascii="Times New Roman" w:hAnsi="Times New Roman" w:cs="Times New Roman"/>
          <w:i/>
          <w:iCs/>
          <w:sz w:val="28"/>
          <w:szCs w:val="28"/>
        </w:rPr>
        <w:t xml:space="preserve"> </w:t>
      </w:r>
      <w:proofErr w:type="spellStart"/>
      <w:r w:rsidRPr="004E246C">
        <w:rPr>
          <w:rFonts w:ascii="Times New Roman" w:hAnsi="Times New Roman" w:cs="Times New Roman"/>
          <w:i/>
          <w:iCs/>
          <w:sz w:val="28"/>
          <w:szCs w:val="28"/>
        </w:rPr>
        <w:t>eben</w:t>
      </w:r>
      <w:proofErr w:type="spellEnd"/>
      <w:r w:rsidRPr="004E246C">
        <w:rPr>
          <w:rFonts w:ascii="Times New Roman" w:hAnsi="Times New Roman" w:cs="Times New Roman"/>
          <w:i/>
          <w:iCs/>
          <w:sz w:val="28"/>
          <w:szCs w:val="28"/>
        </w:rPr>
        <w:t xml:space="preserve"> </w:t>
      </w:r>
      <w:proofErr w:type="spellStart"/>
      <w:r w:rsidRPr="004E246C">
        <w:rPr>
          <w:rFonts w:ascii="Times New Roman" w:hAnsi="Times New Roman" w:cs="Times New Roman"/>
          <w:i/>
          <w:iCs/>
          <w:sz w:val="28"/>
          <w:szCs w:val="28"/>
        </w:rPr>
        <w:t>Kriegsrichter</w:t>
      </w:r>
      <w:proofErr w:type="spellEnd"/>
      <w:r w:rsidRPr="004E246C">
        <w:rPr>
          <w:rFonts w:ascii="Times New Roman" w:hAnsi="Times New Roman" w:cs="Times New Roman"/>
          <w:i/>
          <w:iCs/>
          <w:sz w:val="28"/>
          <w:szCs w:val="28"/>
        </w:rPr>
        <w:t xml:space="preserve">. </w:t>
      </w:r>
      <w:proofErr w:type="spellStart"/>
      <w:r w:rsidRPr="004E246C">
        <w:rPr>
          <w:rFonts w:ascii="Times New Roman" w:hAnsi="Times New Roman" w:cs="Times New Roman"/>
          <w:i/>
          <w:iCs/>
          <w:sz w:val="28"/>
          <w:szCs w:val="28"/>
        </w:rPr>
        <w:t>Er</w:t>
      </w:r>
      <w:proofErr w:type="spellEnd"/>
      <w:r w:rsidRPr="004E246C">
        <w:rPr>
          <w:rFonts w:ascii="Times New Roman" w:hAnsi="Times New Roman" w:cs="Times New Roman"/>
          <w:i/>
          <w:iCs/>
          <w:sz w:val="28"/>
          <w:szCs w:val="28"/>
        </w:rPr>
        <w:t xml:space="preserve"> </w:t>
      </w:r>
      <w:proofErr w:type="spellStart"/>
      <w:r w:rsidRPr="004E246C">
        <w:rPr>
          <w:rFonts w:ascii="Times New Roman" w:hAnsi="Times New Roman" w:cs="Times New Roman"/>
          <w:i/>
          <w:iCs/>
          <w:sz w:val="28"/>
          <w:szCs w:val="28"/>
        </w:rPr>
        <w:t>mußte</w:t>
      </w:r>
      <w:proofErr w:type="spellEnd"/>
      <w:r w:rsidRPr="004E246C">
        <w:rPr>
          <w:rFonts w:ascii="Times New Roman" w:hAnsi="Times New Roman" w:cs="Times New Roman"/>
          <w:i/>
          <w:iCs/>
          <w:sz w:val="28"/>
          <w:szCs w:val="28"/>
        </w:rPr>
        <w:t xml:space="preserve"> </w:t>
      </w:r>
      <w:proofErr w:type="spellStart"/>
      <w:r w:rsidRPr="004E246C">
        <w:rPr>
          <w:rFonts w:ascii="Times New Roman" w:hAnsi="Times New Roman" w:cs="Times New Roman"/>
          <w:i/>
          <w:iCs/>
          <w:sz w:val="28"/>
          <w:szCs w:val="28"/>
        </w:rPr>
        <w:t>streng</w:t>
      </w:r>
      <w:proofErr w:type="spellEnd"/>
      <w:r w:rsidRPr="004E246C">
        <w:rPr>
          <w:rFonts w:ascii="Times New Roman" w:hAnsi="Times New Roman" w:cs="Times New Roman"/>
          <w:i/>
          <w:iCs/>
          <w:sz w:val="28"/>
          <w:szCs w:val="28"/>
        </w:rPr>
        <w:t xml:space="preserve"> </w:t>
      </w:r>
      <w:proofErr w:type="spellStart"/>
      <w:r w:rsidRPr="004E246C">
        <w:rPr>
          <w:rFonts w:ascii="Times New Roman" w:hAnsi="Times New Roman" w:cs="Times New Roman"/>
          <w:i/>
          <w:iCs/>
          <w:sz w:val="28"/>
          <w:szCs w:val="28"/>
        </w:rPr>
        <w:t>sein</w:t>
      </w:r>
      <w:proofErr w:type="spellEnd"/>
      <w:r w:rsidRPr="004E246C">
        <w:rPr>
          <w:rFonts w:ascii="Times New Roman" w:hAnsi="Times New Roman" w:cs="Times New Roman"/>
          <w:i/>
          <w:iCs/>
          <w:sz w:val="28"/>
          <w:szCs w:val="28"/>
        </w:rPr>
        <w:t xml:space="preserve">. </w:t>
      </w:r>
      <w:proofErr w:type="spellStart"/>
      <w:r w:rsidRPr="004E246C">
        <w:rPr>
          <w:rFonts w:ascii="Times New Roman" w:hAnsi="Times New Roman" w:cs="Times New Roman"/>
          <w:i/>
          <w:iCs/>
          <w:sz w:val="28"/>
          <w:szCs w:val="28"/>
        </w:rPr>
        <w:t>Er</w:t>
      </w:r>
      <w:proofErr w:type="spellEnd"/>
      <w:r w:rsidRPr="004E246C">
        <w:rPr>
          <w:rFonts w:ascii="Times New Roman" w:hAnsi="Times New Roman" w:cs="Times New Roman"/>
          <w:i/>
          <w:iCs/>
          <w:sz w:val="28"/>
          <w:szCs w:val="28"/>
        </w:rPr>
        <w:t xml:space="preserve"> </w:t>
      </w:r>
      <w:proofErr w:type="spellStart"/>
      <w:r w:rsidRPr="004E246C">
        <w:rPr>
          <w:rFonts w:ascii="Times New Roman" w:hAnsi="Times New Roman" w:cs="Times New Roman"/>
          <w:i/>
          <w:iCs/>
          <w:sz w:val="28"/>
          <w:szCs w:val="28"/>
        </w:rPr>
        <w:t>mußte</w:t>
      </w:r>
      <w:proofErr w:type="spellEnd"/>
      <w:r w:rsidRPr="004E246C">
        <w:rPr>
          <w:rFonts w:ascii="Times New Roman" w:hAnsi="Times New Roman" w:cs="Times New Roman"/>
          <w:i/>
          <w:iCs/>
          <w:sz w:val="28"/>
          <w:szCs w:val="28"/>
        </w:rPr>
        <w:t xml:space="preserve"> </w:t>
      </w:r>
      <w:proofErr w:type="spellStart"/>
      <w:r w:rsidRPr="004E246C">
        <w:rPr>
          <w:rFonts w:ascii="Times New Roman" w:hAnsi="Times New Roman" w:cs="Times New Roman"/>
          <w:i/>
          <w:iCs/>
          <w:sz w:val="28"/>
          <w:szCs w:val="28"/>
        </w:rPr>
        <w:t>hart</w:t>
      </w:r>
      <w:proofErr w:type="spellEnd"/>
      <w:r w:rsidRPr="004E246C">
        <w:rPr>
          <w:rFonts w:ascii="Times New Roman" w:hAnsi="Times New Roman" w:cs="Times New Roman"/>
          <w:i/>
          <w:iCs/>
          <w:sz w:val="28"/>
          <w:szCs w:val="28"/>
        </w:rPr>
        <w:t xml:space="preserve"> </w:t>
      </w:r>
      <w:proofErr w:type="spellStart"/>
      <w:r w:rsidRPr="004E246C">
        <w:rPr>
          <w:rFonts w:ascii="Times New Roman" w:hAnsi="Times New Roman" w:cs="Times New Roman"/>
          <w:i/>
          <w:iCs/>
          <w:sz w:val="28"/>
          <w:szCs w:val="28"/>
        </w:rPr>
        <w:t>sein</w:t>
      </w:r>
      <w:proofErr w:type="spellEnd"/>
      <w:r w:rsidRPr="004E246C">
        <w:rPr>
          <w:rFonts w:ascii="Times New Roman" w:hAnsi="Times New Roman" w:cs="Times New Roman"/>
          <w:i/>
          <w:iCs/>
          <w:sz w:val="28"/>
          <w:szCs w:val="28"/>
          <w:lang w:val="uk-UA"/>
        </w:rPr>
        <w:t xml:space="preserve"> </w:t>
      </w:r>
      <w:r w:rsidRPr="004E246C">
        <w:rPr>
          <w:rFonts w:ascii="Times New Roman" w:hAnsi="Times New Roman" w:cs="Times New Roman"/>
          <w:sz w:val="28"/>
          <w:szCs w:val="28"/>
          <w:lang w:val="de-DE"/>
        </w:rPr>
        <w:t>[</w:t>
      </w:r>
      <w:r w:rsidRPr="004E246C">
        <w:rPr>
          <w:rFonts w:ascii="Times New Roman" w:hAnsi="Times New Roman" w:cs="Times New Roman"/>
          <w:sz w:val="28"/>
          <w:szCs w:val="28"/>
          <w:lang w:val="en-US"/>
        </w:rPr>
        <w:t>7</w:t>
      </w:r>
      <w:r w:rsidRPr="004E246C">
        <w:rPr>
          <w:rFonts w:ascii="Times New Roman" w:hAnsi="Times New Roman" w:cs="Times New Roman"/>
          <w:sz w:val="28"/>
          <w:szCs w:val="28"/>
          <w:lang w:val="ru-RU"/>
        </w:rPr>
        <w:t>3</w:t>
      </w:r>
      <w:r w:rsidRPr="004E246C">
        <w:rPr>
          <w:rFonts w:ascii="Times New Roman" w:hAnsi="Times New Roman" w:cs="Times New Roman"/>
          <w:sz w:val="28"/>
          <w:szCs w:val="28"/>
          <w:lang w:val="en-US"/>
        </w:rPr>
        <w:t xml:space="preserve">, </w:t>
      </w:r>
      <w:r w:rsidRPr="004E246C">
        <w:rPr>
          <w:rFonts w:ascii="Times New Roman" w:hAnsi="Times New Roman" w:cs="Times New Roman"/>
          <w:sz w:val="28"/>
          <w:szCs w:val="28"/>
          <w:lang w:val="uk-UA"/>
        </w:rPr>
        <w:t>с. 26</w:t>
      </w:r>
      <w:r w:rsidRPr="004E246C">
        <w:rPr>
          <w:rFonts w:ascii="Times New Roman" w:hAnsi="Times New Roman" w:cs="Times New Roman"/>
          <w:sz w:val="28"/>
          <w:szCs w:val="28"/>
          <w:lang w:val="de-DE"/>
        </w:rPr>
        <w:t>].</w:t>
      </w:r>
      <w:r w:rsidRPr="004E246C">
        <w:rPr>
          <w:rFonts w:ascii="Times New Roman" w:hAnsi="Times New Roman" w:cs="Times New Roman"/>
          <w:sz w:val="28"/>
          <w:szCs w:val="28"/>
          <w:lang w:val="uk-UA"/>
        </w:rPr>
        <w:t xml:space="preserve"> </w:t>
      </w:r>
    </w:p>
    <w:p w:rsidR="004E246C" w:rsidRPr="004E246C" w:rsidRDefault="004E246C" w:rsidP="004E246C">
      <w:pPr>
        <w:spacing w:after="0" w:line="360" w:lineRule="auto"/>
        <w:ind w:firstLine="567"/>
        <w:jc w:val="both"/>
        <w:rPr>
          <w:rFonts w:ascii="Times New Roman" w:hAnsi="Times New Roman" w:cs="Times New Roman"/>
          <w:sz w:val="28"/>
          <w:szCs w:val="28"/>
          <w:shd w:val="clear" w:color="auto" w:fill="FFFFFF"/>
          <w:lang w:val="ru-RU"/>
        </w:rPr>
      </w:pPr>
      <w:r w:rsidRPr="004E246C">
        <w:rPr>
          <w:rFonts w:ascii="Times New Roman" w:hAnsi="Times New Roman" w:cs="Times New Roman"/>
          <w:sz w:val="28"/>
          <w:szCs w:val="28"/>
          <w:lang w:val="uk-UA"/>
        </w:rPr>
        <w:t xml:space="preserve">З роздумів головного героя твору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Das</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Mädchen</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mit</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der</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Eidechse</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ми можемо зрозуміти, що його батько обіймав посаду воєнного судді, який мав звання майора, був причетним до </w:t>
      </w:r>
      <w:proofErr w:type="spellStart"/>
      <w:r w:rsidRPr="004E246C">
        <w:rPr>
          <w:rFonts w:ascii="Times New Roman" w:hAnsi="Times New Roman" w:cs="Times New Roman"/>
          <w:i/>
          <w:iCs/>
          <w:sz w:val="28"/>
          <w:szCs w:val="28"/>
          <w:lang w:val="uk-UA"/>
        </w:rPr>
        <w:t>Listen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mit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Juden</w:t>
      </w:r>
      <w:proofErr w:type="spellEnd"/>
      <w:r w:rsidRPr="004E246C">
        <w:rPr>
          <w:rFonts w:ascii="Times New Roman" w:hAnsi="Times New Roman" w:cs="Times New Roman"/>
          <w:sz w:val="28"/>
          <w:szCs w:val="28"/>
          <w:shd w:val="clear" w:color="auto" w:fill="FFFFFF"/>
          <w:lang w:val="uk-UA"/>
        </w:rPr>
        <w:t xml:space="preserve"> “списки іудеїв”: </w:t>
      </w:r>
      <w:proofErr w:type="spellStart"/>
      <w:r w:rsidRPr="004E246C">
        <w:rPr>
          <w:rFonts w:ascii="Times New Roman" w:hAnsi="Times New Roman" w:cs="Times New Roman"/>
          <w:i/>
          <w:iCs/>
          <w:sz w:val="28"/>
          <w:szCs w:val="28"/>
          <w:lang w:val="uk-UA"/>
        </w:rPr>
        <w:t>Gab</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es</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Listen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mit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Juden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die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von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Straßburg</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in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die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Vernichtungslager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transportiert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lastRenderedPageBreak/>
        <w:t>wurden</w:t>
      </w:r>
      <w:proofErr w:type="spellEnd"/>
      <w:r w:rsidRPr="004E246C">
        <w:rPr>
          <w:rFonts w:ascii="Times New Roman" w:hAnsi="Times New Roman" w:cs="Times New Roman"/>
          <w:i/>
          <w:iCs/>
          <w:sz w:val="28"/>
          <w:szCs w:val="28"/>
          <w:lang w:val="uk-UA"/>
        </w:rPr>
        <w:t>?</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ru-RU"/>
        </w:rPr>
        <w:t>“</w:t>
      </w:r>
      <w:r w:rsidRPr="004E246C">
        <w:rPr>
          <w:rFonts w:ascii="Times New Roman" w:hAnsi="Times New Roman" w:cs="Times New Roman"/>
          <w:sz w:val="28"/>
          <w:szCs w:val="28"/>
          <w:lang w:val="uk-UA"/>
        </w:rPr>
        <w:t>Чи були списки з іудеями, яких відправили зі Страсбурга</w:t>
      </w:r>
      <w:r w:rsidRPr="004E246C">
        <w:rPr>
          <w:rStyle w:val="a3"/>
          <w:rFonts w:ascii="Times New Roman" w:hAnsi="Times New Roman" w:cs="Times New Roman"/>
          <w:lang w:val="uk-UA"/>
        </w:rPr>
        <w:t xml:space="preserve"> </w:t>
      </w:r>
      <w:r w:rsidRPr="004E246C">
        <w:rPr>
          <w:rFonts w:ascii="Times New Roman" w:hAnsi="Times New Roman" w:cs="Times New Roman"/>
          <w:sz w:val="28"/>
          <w:szCs w:val="28"/>
          <w:shd w:val="clear" w:color="auto" w:fill="FFFFFF"/>
          <w:lang w:val="uk-UA"/>
        </w:rPr>
        <w:t>до концтабору.</w:t>
      </w:r>
      <w:r w:rsidRPr="004E246C">
        <w:rPr>
          <w:rFonts w:ascii="Times New Roman" w:hAnsi="Times New Roman" w:cs="Times New Roman"/>
          <w:sz w:val="28"/>
          <w:szCs w:val="28"/>
          <w:shd w:val="clear" w:color="auto" w:fill="FFFFFF"/>
          <w:lang w:val="ru-RU"/>
        </w:rPr>
        <w:t xml:space="preserve">” </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shd w:val="clear" w:color="auto" w:fill="FFFFFF"/>
          <w:lang w:val="ru-RU"/>
        </w:rPr>
        <w:t xml:space="preserve">Автор </w:t>
      </w:r>
      <w:proofErr w:type="spellStart"/>
      <w:r w:rsidRPr="004E246C">
        <w:rPr>
          <w:rFonts w:ascii="Times New Roman" w:hAnsi="Times New Roman" w:cs="Times New Roman"/>
          <w:sz w:val="28"/>
          <w:szCs w:val="28"/>
          <w:shd w:val="clear" w:color="auto" w:fill="FFFFFF"/>
          <w:lang w:val="ru-RU"/>
        </w:rPr>
        <w:t>використовує</w:t>
      </w:r>
      <w:proofErr w:type="spellEnd"/>
      <w:r w:rsidRPr="004E246C">
        <w:rPr>
          <w:rFonts w:ascii="Times New Roman" w:hAnsi="Times New Roman" w:cs="Times New Roman"/>
          <w:sz w:val="28"/>
          <w:szCs w:val="28"/>
          <w:shd w:val="clear" w:color="auto" w:fill="FFFFFF"/>
          <w:lang w:val="ru-RU"/>
        </w:rPr>
        <w:t xml:space="preserve"> і </w:t>
      </w:r>
      <w:proofErr w:type="spellStart"/>
      <w:r w:rsidRPr="004E246C">
        <w:rPr>
          <w:rFonts w:ascii="Times New Roman" w:hAnsi="Times New Roman" w:cs="Times New Roman"/>
          <w:sz w:val="28"/>
          <w:szCs w:val="28"/>
          <w:shd w:val="clear" w:color="auto" w:fill="FFFFFF"/>
          <w:lang w:val="ru-RU"/>
        </w:rPr>
        <w:t>назву</w:t>
      </w:r>
      <w:proofErr w:type="spellEnd"/>
      <w:r w:rsidRPr="004E246C">
        <w:rPr>
          <w:rFonts w:ascii="Times New Roman" w:hAnsi="Times New Roman" w:cs="Times New Roman"/>
          <w:sz w:val="28"/>
          <w:szCs w:val="28"/>
          <w:shd w:val="clear" w:color="auto" w:fill="FFFFFF"/>
          <w:lang w:val="ru-RU"/>
        </w:rPr>
        <w:t xml:space="preserve"> одного з </w:t>
      </w:r>
      <w:proofErr w:type="spellStart"/>
      <w:r w:rsidRPr="004E246C">
        <w:rPr>
          <w:rFonts w:ascii="Times New Roman" w:hAnsi="Times New Roman" w:cs="Times New Roman"/>
          <w:sz w:val="28"/>
          <w:szCs w:val="28"/>
          <w:shd w:val="clear" w:color="auto" w:fill="FFFFFF"/>
          <w:lang w:val="ru-RU"/>
        </w:rPr>
        <w:t>найбільших</w:t>
      </w:r>
      <w:proofErr w:type="spellEnd"/>
      <w:r w:rsidRPr="004E246C">
        <w:rPr>
          <w:rFonts w:ascii="Times New Roman" w:hAnsi="Times New Roman" w:cs="Times New Roman"/>
          <w:sz w:val="28"/>
          <w:szCs w:val="28"/>
          <w:shd w:val="clear" w:color="auto" w:fill="FFFFFF"/>
          <w:lang w:val="ru-RU"/>
        </w:rPr>
        <w:t xml:space="preserve"> </w:t>
      </w:r>
      <w:proofErr w:type="spellStart"/>
      <w:r w:rsidRPr="004E246C">
        <w:rPr>
          <w:rFonts w:ascii="Times New Roman" w:hAnsi="Times New Roman" w:cs="Times New Roman"/>
          <w:sz w:val="28"/>
          <w:szCs w:val="28"/>
          <w:shd w:val="clear" w:color="auto" w:fill="FFFFFF"/>
          <w:lang w:val="ru-RU"/>
        </w:rPr>
        <w:t>концтаборів</w:t>
      </w:r>
      <w:proofErr w:type="spellEnd"/>
      <w:r w:rsidRPr="004E246C">
        <w:rPr>
          <w:rFonts w:ascii="Times New Roman" w:hAnsi="Times New Roman" w:cs="Times New Roman"/>
          <w:sz w:val="28"/>
          <w:szCs w:val="28"/>
          <w:shd w:val="clear" w:color="auto" w:fill="FFFFFF"/>
          <w:lang w:val="ru-RU"/>
        </w:rPr>
        <w:t xml:space="preserve"> </w:t>
      </w:r>
      <w:proofErr w:type="spellStart"/>
      <w:r w:rsidRPr="004E246C">
        <w:rPr>
          <w:rFonts w:ascii="Times New Roman" w:hAnsi="Times New Roman" w:cs="Times New Roman"/>
          <w:i/>
          <w:iCs/>
          <w:sz w:val="28"/>
          <w:shd w:val="clear" w:color="auto" w:fill="FEFEFE"/>
        </w:rPr>
        <w:t>Auschwitz</w:t>
      </w:r>
      <w:proofErr w:type="spellEnd"/>
      <w:r w:rsidRPr="004E246C">
        <w:rPr>
          <w:rFonts w:ascii="Times New Roman" w:hAnsi="Times New Roman" w:cs="Times New Roman"/>
          <w:i/>
          <w:iCs/>
          <w:sz w:val="28"/>
          <w:shd w:val="clear" w:color="auto" w:fill="FEFEFE"/>
          <w:lang w:val="uk-UA"/>
        </w:rPr>
        <w:t xml:space="preserve"> </w:t>
      </w:r>
      <w:r w:rsidRPr="004E246C">
        <w:rPr>
          <w:rFonts w:ascii="Times New Roman" w:hAnsi="Times New Roman" w:cs="Times New Roman"/>
          <w:sz w:val="28"/>
          <w:shd w:val="clear" w:color="auto" w:fill="FEFEFE"/>
          <w:lang w:val="ru-RU"/>
        </w:rPr>
        <w:t>“</w:t>
      </w:r>
      <w:r w:rsidRPr="004E246C">
        <w:rPr>
          <w:rFonts w:ascii="Times New Roman" w:hAnsi="Times New Roman" w:cs="Times New Roman"/>
          <w:sz w:val="28"/>
          <w:shd w:val="clear" w:color="auto" w:fill="FEFEFE"/>
          <w:lang w:val="uk-UA"/>
        </w:rPr>
        <w:t>Аушвіц</w:t>
      </w:r>
      <w:r w:rsidRPr="004E246C">
        <w:rPr>
          <w:rFonts w:ascii="Times New Roman" w:hAnsi="Times New Roman" w:cs="Times New Roman"/>
          <w:sz w:val="28"/>
          <w:shd w:val="clear" w:color="auto" w:fill="FEFEFE"/>
          <w:lang w:val="ru-RU"/>
        </w:rPr>
        <w:t xml:space="preserve">”, </w:t>
      </w:r>
      <w:proofErr w:type="spellStart"/>
      <w:r w:rsidRPr="004E246C">
        <w:rPr>
          <w:rFonts w:ascii="Times New Roman" w:hAnsi="Times New Roman" w:cs="Times New Roman"/>
          <w:sz w:val="28"/>
          <w:shd w:val="clear" w:color="auto" w:fill="FEFEFE"/>
          <w:lang w:val="ru-RU"/>
        </w:rPr>
        <w:t>показує</w:t>
      </w:r>
      <w:proofErr w:type="spellEnd"/>
      <w:r w:rsidRPr="004E246C">
        <w:rPr>
          <w:rFonts w:ascii="Times New Roman" w:hAnsi="Times New Roman" w:cs="Times New Roman"/>
          <w:sz w:val="28"/>
          <w:shd w:val="clear" w:color="auto" w:fill="FEFEFE"/>
          <w:lang w:val="ru-RU"/>
        </w:rPr>
        <w:t xml:space="preserve">, </w:t>
      </w:r>
      <w:proofErr w:type="spellStart"/>
      <w:r w:rsidRPr="004E246C">
        <w:rPr>
          <w:rFonts w:ascii="Times New Roman" w:hAnsi="Times New Roman" w:cs="Times New Roman"/>
          <w:sz w:val="28"/>
          <w:shd w:val="clear" w:color="auto" w:fill="FEFEFE"/>
          <w:lang w:val="ru-RU"/>
        </w:rPr>
        <w:t>що</w:t>
      </w:r>
      <w:proofErr w:type="spellEnd"/>
      <w:r w:rsidRPr="004E246C">
        <w:rPr>
          <w:rFonts w:ascii="Times New Roman" w:hAnsi="Times New Roman" w:cs="Times New Roman"/>
          <w:sz w:val="28"/>
          <w:shd w:val="clear" w:color="auto" w:fill="FEFEFE"/>
          <w:lang w:val="ru-RU"/>
        </w:rPr>
        <w:t xml:space="preserve"> </w:t>
      </w:r>
      <w:proofErr w:type="spellStart"/>
      <w:r w:rsidRPr="004E246C">
        <w:rPr>
          <w:rFonts w:ascii="Times New Roman" w:hAnsi="Times New Roman" w:cs="Times New Roman"/>
          <w:sz w:val="28"/>
          <w:shd w:val="clear" w:color="auto" w:fill="FEFEFE"/>
          <w:lang w:val="ru-RU"/>
        </w:rPr>
        <w:t>ніхто</w:t>
      </w:r>
      <w:proofErr w:type="spellEnd"/>
      <w:r w:rsidRPr="004E246C">
        <w:rPr>
          <w:rFonts w:ascii="Times New Roman" w:hAnsi="Times New Roman" w:cs="Times New Roman"/>
          <w:sz w:val="28"/>
          <w:shd w:val="clear" w:color="auto" w:fill="FEFEFE"/>
          <w:lang w:val="ru-RU"/>
        </w:rPr>
        <w:t xml:space="preserve"> не </w:t>
      </w:r>
      <w:proofErr w:type="spellStart"/>
      <w:r w:rsidRPr="004E246C">
        <w:rPr>
          <w:rFonts w:ascii="Times New Roman" w:hAnsi="Times New Roman" w:cs="Times New Roman"/>
          <w:sz w:val="28"/>
          <w:shd w:val="clear" w:color="auto" w:fill="FEFEFE"/>
          <w:lang w:val="ru-RU"/>
        </w:rPr>
        <w:t>забув</w:t>
      </w:r>
      <w:proofErr w:type="spellEnd"/>
      <w:r w:rsidRPr="004E246C">
        <w:rPr>
          <w:rFonts w:ascii="Times New Roman" w:hAnsi="Times New Roman" w:cs="Times New Roman"/>
          <w:sz w:val="28"/>
          <w:shd w:val="clear" w:color="auto" w:fill="FEFEFE"/>
          <w:lang w:val="ru-RU"/>
        </w:rPr>
        <w:t xml:space="preserve"> </w:t>
      </w:r>
      <w:proofErr w:type="spellStart"/>
      <w:r w:rsidRPr="004E246C">
        <w:rPr>
          <w:rFonts w:ascii="Times New Roman" w:hAnsi="Times New Roman" w:cs="Times New Roman"/>
          <w:sz w:val="28"/>
          <w:shd w:val="clear" w:color="auto" w:fill="FEFEFE"/>
          <w:lang w:val="ru-RU"/>
        </w:rPr>
        <w:t>ті</w:t>
      </w:r>
      <w:proofErr w:type="spellEnd"/>
      <w:r w:rsidRPr="004E246C">
        <w:rPr>
          <w:rFonts w:ascii="Times New Roman" w:hAnsi="Times New Roman" w:cs="Times New Roman"/>
          <w:sz w:val="28"/>
          <w:shd w:val="clear" w:color="auto" w:fill="FEFEFE"/>
          <w:lang w:val="ru-RU"/>
        </w:rPr>
        <w:t xml:space="preserve"> </w:t>
      </w:r>
      <w:proofErr w:type="spellStart"/>
      <w:r w:rsidRPr="004E246C">
        <w:rPr>
          <w:rFonts w:ascii="Times New Roman" w:hAnsi="Times New Roman" w:cs="Times New Roman"/>
          <w:sz w:val="28"/>
          <w:shd w:val="clear" w:color="auto" w:fill="FEFEFE"/>
          <w:lang w:val="ru-RU"/>
        </w:rPr>
        <w:t>часи</w:t>
      </w:r>
      <w:proofErr w:type="spellEnd"/>
      <w:r w:rsidRPr="004E246C">
        <w:rPr>
          <w:rFonts w:ascii="Times New Roman" w:hAnsi="Times New Roman" w:cs="Times New Roman"/>
          <w:sz w:val="28"/>
          <w:shd w:val="clear" w:color="auto" w:fill="FEFEFE"/>
          <w:lang w:val="ru-RU"/>
        </w:rPr>
        <w:t xml:space="preserve">, особливо </w:t>
      </w:r>
      <w:proofErr w:type="spellStart"/>
      <w:r w:rsidRPr="004E246C">
        <w:rPr>
          <w:rFonts w:ascii="Times New Roman" w:hAnsi="Times New Roman" w:cs="Times New Roman"/>
          <w:sz w:val="28"/>
          <w:shd w:val="clear" w:color="auto" w:fill="FEFEFE"/>
          <w:lang w:val="ru-RU"/>
        </w:rPr>
        <w:t>ті</w:t>
      </w:r>
      <w:proofErr w:type="spellEnd"/>
      <w:r w:rsidRPr="004E246C">
        <w:rPr>
          <w:rFonts w:ascii="Times New Roman" w:hAnsi="Times New Roman" w:cs="Times New Roman"/>
          <w:sz w:val="28"/>
          <w:shd w:val="clear" w:color="auto" w:fill="FEFEFE"/>
          <w:lang w:val="ru-RU"/>
        </w:rPr>
        <w:t xml:space="preserve">, </w:t>
      </w:r>
      <w:proofErr w:type="spellStart"/>
      <w:r w:rsidRPr="004E246C">
        <w:rPr>
          <w:rFonts w:ascii="Times New Roman" w:hAnsi="Times New Roman" w:cs="Times New Roman"/>
          <w:sz w:val="28"/>
          <w:shd w:val="clear" w:color="auto" w:fill="FEFEFE"/>
          <w:lang w:val="ru-RU"/>
        </w:rPr>
        <w:t>хто</w:t>
      </w:r>
      <w:proofErr w:type="spellEnd"/>
      <w:r w:rsidRPr="004E246C">
        <w:rPr>
          <w:rFonts w:ascii="Times New Roman" w:hAnsi="Times New Roman" w:cs="Times New Roman"/>
          <w:sz w:val="28"/>
          <w:shd w:val="clear" w:color="auto" w:fill="FEFEFE"/>
          <w:lang w:val="ru-RU"/>
        </w:rPr>
        <w:t xml:space="preserve"> </w:t>
      </w:r>
      <w:proofErr w:type="spellStart"/>
      <w:r w:rsidRPr="004E246C">
        <w:rPr>
          <w:rFonts w:ascii="Times New Roman" w:hAnsi="Times New Roman" w:cs="Times New Roman"/>
          <w:sz w:val="28"/>
          <w:shd w:val="clear" w:color="auto" w:fill="FEFEFE"/>
          <w:lang w:val="ru-RU"/>
        </w:rPr>
        <w:t>втратив</w:t>
      </w:r>
      <w:proofErr w:type="spellEnd"/>
      <w:r w:rsidRPr="004E246C">
        <w:rPr>
          <w:rFonts w:ascii="Times New Roman" w:hAnsi="Times New Roman" w:cs="Times New Roman"/>
          <w:sz w:val="28"/>
          <w:shd w:val="clear" w:color="auto" w:fill="FEFEFE"/>
          <w:lang w:val="ru-RU"/>
        </w:rPr>
        <w:t xml:space="preserve"> там </w:t>
      </w:r>
      <w:proofErr w:type="spellStart"/>
      <w:r w:rsidRPr="004E246C">
        <w:rPr>
          <w:rFonts w:ascii="Times New Roman" w:hAnsi="Times New Roman" w:cs="Times New Roman"/>
          <w:sz w:val="28"/>
          <w:shd w:val="clear" w:color="auto" w:fill="FEFEFE"/>
          <w:lang w:val="ru-RU"/>
        </w:rPr>
        <w:t>своїх</w:t>
      </w:r>
      <w:proofErr w:type="spellEnd"/>
      <w:r w:rsidRPr="004E246C">
        <w:rPr>
          <w:rFonts w:ascii="Times New Roman" w:hAnsi="Times New Roman" w:cs="Times New Roman"/>
          <w:sz w:val="28"/>
          <w:shd w:val="clear" w:color="auto" w:fill="FEFEFE"/>
          <w:lang w:val="ru-RU"/>
        </w:rPr>
        <w:t xml:space="preserve"> </w:t>
      </w:r>
      <w:proofErr w:type="spellStart"/>
      <w:r w:rsidRPr="004E246C">
        <w:rPr>
          <w:rFonts w:ascii="Times New Roman" w:hAnsi="Times New Roman" w:cs="Times New Roman"/>
          <w:sz w:val="28"/>
          <w:shd w:val="clear" w:color="auto" w:fill="FEFEFE"/>
          <w:lang w:val="ru-RU"/>
        </w:rPr>
        <w:t>рідних</w:t>
      </w:r>
      <w:proofErr w:type="spellEnd"/>
      <w:r w:rsidRPr="004E246C">
        <w:rPr>
          <w:rFonts w:ascii="Times New Roman" w:hAnsi="Times New Roman" w:cs="Times New Roman"/>
          <w:sz w:val="28"/>
          <w:shd w:val="clear" w:color="auto" w:fill="FEFEFE"/>
          <w:lang w:val="ru-RU"/>
        </w:rPr>
        <w:t xml:space="preserve">. Так, в </w:t>
      </w:r>
      <w:proofErr w:type="spellStart"/>
      <w:r w:rsidRPr="004E246C">
        <w:rPr>
          <w:rFonts w:ascii="Times New Roman" w:hAnsi="Times New Roman" w:cs="Times New Roman"/>
          <w:sz w:val="28"/>
          <w:shd w:val="clear" w:color="auto" w:fill="FEFEFE"/>
          <w:lang w:val="ru-RU"/>
        </w:rPr>
        <w:t>оповіданні</w:t>
      </w:r>
      <w:proofErr w:type="spellEnd"/>
      <w:r w:rsidRPr="004E246C">
        <w:rPr>
          <w:rFonts w:ascii="Times New Roman" w:hAnsi="Times New Roman" w:cs="Times New Roman"/>
          <w:sz w:val="28"/>
          <w:shd w:val="clear" w:color="auto" w:fill="FEFEFE"/>
          <w:lang w:val="ru-RU"/>
        </w:rPr>
        <w:t xml:space="preserve">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Die</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Beschneidung</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під час розмови іудейки з німцями помічаємо, що німець не охоче говорить на цю тему, а зазначає, що</w:t>
      </w:r>
      <w:r w:rsidRPr="004E246C">
        <w:rPr>
          <w:rFonts w:ascii="Times New Roman" w:hAnsi="Times New Roman" w:cs="Times New Roman"/>
          <w:sz w:val="28"/>
          <w:szCs w:val="28"/>
          <w:shd w:val="clear" w:color="auto" w:fill="FFFFFF"/>
          <w:lang w:val="ru-RU"/>
        </w:rPr>
        <w:t xml:space="preserve"> “</w:t>
      </w:r>
      <w:proofErr w:type="spellStart"/>
      <w:r w:rsidRPr="004E246C">
        <w:rPr>
          <w:rFonts w:ascii="Times New Roman" w:hAnsi="Times New Roman" w:cs="Times New Roman"/>
          <w:sz w:val="28"/>
          <w:szCs w:val="28"/>
          <w:shd w:val="clear" w:color="auto" w:fill="FFFFFF"/>
          <w:lang w:val="ru-RU"/>
        </w:rPr>
        <w:t>Вже</w:t>
      </w:r>
      <w:proofErr w:type="spellEnd"/>
      <w:r w:rsidRPr="004E246C">
        <w:rPr>
          <w:rFonts w:ascii="Times New Roman" w:hAnsi="Times New Roman" w:cs="Times New Roman"/>
          <w:sz w:val="28"/>
          <w:szCs w:val="28"/>
          <w:shd w:val="clear" w:color="auto" w:fill="FFFFFF"/>
          <w:lang w:val="ru-RU"/>
        </w:rPr>
        <w:t xml:space="preserve"> </w:t>
      </w:r>
      <w:proofErr w:type="spellStart"/>
      <w:r w:rsidRPr="004E246C">
        <w:rPr>
          <w:rFonts w:ascii="Times New Roman" w:hAnsi="Times New Roman" w:cs="Times New Roman"/>
          <w:sz w:val="28"/>
          <w:szCs w:val="28"/>
          <w:shd w:val="clear" w:color="auto" w:fill="FFFFFF"/>
          <w:lang w:val="ru-RU"/>
        </w:rPr>
        <w:t>пройшло</w:t>
      </w:r>
      <w:proofErr w:type="spellEnd"/>
      <w:r w:rsidRPr="004E246C">
        <w:rPr>
          <w:rFonts w:ascii="Times New Roman" w:hAnsi="Times New Roman" w:cs="Times New Roman"/>
          <w:sz w:val="28"/>
          <w:szCs w:val="28"/>
          <w:shd w:val="clear" w:color="auto" w:fill="FFFFFF"/>
          <w:lang w:val="ru-RU"/>
        </w:rPr>
        <w:t xml:space="preserve"> </w:t>
      </w:r>
      <w:proofErr w:type="spellStart"/>
      <w:r w:rsidRPr="004E246C">
        <w:rPr>
          <w:rFonts w:ascii="Times New Roman" w:hAnsi="Times New Roman" w:cs="Times New Roman"/>
          <w:sz w:val="28"/>
          <w:szCs w:val="28"/>
          <w:shd w:val="clear" w:color="auto" w:fill="FFFFFF"/>
          <w:lang w:val="ru-RU"/>
        </w:rPr>
        <w:t>п'ятдесят</w:t>
      </w:r>
      <w:proofErr w:type="spellEnd"/>
      <w:r w:rsidRPr="004E246C">
        <w:rPr>
          <w:rFonts w:ascii="Times New Roman" w:hAnsi="Times New Roman" w:cs="Times New Roman"/>
          <w:sz w:val="28"/>
          <w:szCs w:val="28"/>
          <w:shd w:val="clear" w:color="auto" w:fill="FFFFFF"/>
          <w:lang w:val="ru-RU"/>
        </w:rPr>
        <w:t xml:space="preserve"> </w:t>
      </w:r>
      <w:proofErr w:type="spellStart"/>
      <w:r w:rsidRPr="004E246C">
        <w:rPr>
          <w:rFonts w:ascii="Times New Roman" w:hAnsi="Times New Roman" w:cs="Times New Roman"/>
          <w:sz w:val="28"/>
          <w:szCs w:val="28"/>
          <w:shd w:val="clear" w:color="auto" w:fill="FFFFFF"/>
          <w:lang w:val="ru-RU"/>
        </w:rPr>
        <w:t>років</w:t>
      </w:r>
      <w:proofErr w:type="spellEnd"/>
      <w:r w:rsidRPr="004E246C">
        <w:rPr>
          <w:rFonts w:ascii="Times New Roman" w:hAnsi="Times New Roman" w:cs="Times New Roman"/>
          <w:sz w:val="28"/>
          <w:szCs w:val="28"/>
          <w:shd w:val="clear" w:color="auto" w:fill="FFFFFF"/>
          <w:lang w:val="ru-RU"/>
        </w:rPr>
        <w:t xml:space="preserve"> </w:t>
      </w:r>
      <w:proofErr w:type="spellStart"/>
      <w:r w:rsidRPr="004E246C">
        <w:rPr>
          <w:rFonts w:ascii="Times New Roman" w:hAnsi="Times New Roman" w:cs="Times New Roman"/>
          <w:sz w:val="28"/>
          <w:szCs w:val="28"/>
          <w:shd w:val="clear" w:color="auto" w:fill="FFFFFF"/>
          <w:lang w:val="ru-RU"/>
        </w:rPr>
        <w:t>після</w:t>
      </w:r>
      <w:proofErr w:type="spellEnd"/>
      <w:r w:rsidRPr="004E246C">
        <w:rPr>
          <w:rFonts w:ascii="Times New Roman" w:hAnsi="Times New Roman" w:cs="Times New Roman"/>
          <w:sz w:val="28"/>
          <w:szCs w:val="28"/>
          <w:shd w:val="clear" w:color="auto" w:fill="FFFFFF"/>
          <w:lang w:val="ru-RU"/>
        </w:rPr>
        <w:t xml:space="preserve"> </w:t>
      </w:r>
      <w:proofErr w:type="spellStart"/>
      <w:r w:rsidRPr="004E246C">
        <w:rPr>
          <w:rFonts w:ascii="Times New Roman" w:hAnsi="Times New Roman" w:cs="Times New Roman"/>
          <w:sz w:val="28"/>
          <w:szCs w:val="28"/>
          <w:shd w:val="clear" w:color="auto" w:fill="FFFFFF"/>
          <w:lang w:val="ru-RU"/>
        </w:rPr>
        <w:t>війни</w:t>
      </w:r>
      <w:proofErr w:type="spellEnd"/>
      <w:r w:rsidRPr="004E246C">
        <w:rPr>
          <w:rFonts w:ascii="Times New Roman" w:hAnsi="Times New Roman" w:cs="Times New Roman"/>
          <w:sz w:val="28"/>
          <w:szCs w:val="28"/>
          <w:shd w:val="clear" w:color="auto" w:fill="FFFFFF"/>
          <w:lang w:val="ru-RU"/>
        </w:rPr>
        <w:t xml:space="preserve">. […] </w:t>
      </w:r>
      <w:proofErr w:type="spellStart"/>
      <w:r w:rsidRPr="004E246C">
        <w:rPr>
          <w:rFonts w:ascii="Times New Roman" w:hAnsi="Times New Roman" w:cs="Times New Roman"/>
          <w:sz w:val="28"/>
          <w:szCs w:val="28"/>
          <w:shd w:val="clear" w:color="auto" w:fill="FFFFFF"/>
          <w:lang w:val="ru-RU"/>
        </w:rPr>
        <w:t>Чому</w:t>
      </w:r>
      <w:proofErr w:type="spellEnd"/>
      <w:r w:rsidRPr="004E246C">
        <w:rPr>
          <w:rFonts w:ascii="Times New Roman" w:hAnsi="Times New Roman" w:cs="Times New Roman"/>
          <w:sz w:val="28"/>
          <w:szCs w:val="28"/>
          <w:shd w:val="clear" w:color="auto" w:fill="FFFFFF"/>
          <w:lang w:val="ru-RU"/>
        </w:rPr>
        <w:t xml:space="preserve"> ми не </w:t>
      </w:r>
      <w:proofErr w:type="spellStart"/>
      <w:r w:rsidRPr="004E246C">
        <w:rPr>
          <w:rFonts w:ascii="Times New Roman" w:hAnsi="Times New Roman" w:cs="Times New Roman"/>
          <w:sz w:val="28"/>
          <w:szCs w:val="28"/>
          <w:shd w:val="clear" w:color="auto" w:fill="FFFFFF"/>
          <w:lang w:val="ru-RU"/>
        </w:rPr>
        <w:t>можемо</w:t>
      </w:r>
      <w:proofErr w:type="spellEnd"/>
      <w:r w:rsidRPr="004E246C">
        <w:rPr>
          <w:rFonts w:ascii="Times New Roman" w:hAnsi="Times New Roman" w:cs="Times New Roman"/>
          <w:sz w:val="28"/>
          <w:szCs w:val="28"/>
          <w:shd w:val="clear" w:color="auto" w:fill="FFFFFF"/>
          <w:lang w:val="ru-RU"/>
        </w:rPr>
        <w:t xml:space="preserve"> забути </w:t>
      </w:r>
      <w:proofErr w:type="spellStart"/>
      <w:r w:rsidRPr="004E246C">
        <w:rPr>
          <w:rFonts w:ascii="Times New Roman" w:hAnsi="Times New Roman" w:cs="Times New Roman"/>
          <w:sz w:val="28"/>
          <w:szCs w:val="28"/>
          <w:shd w:val="clear" w:color="auto" w:fill="FFFFFF"/>
          <w:lang w:val="ru-RU"/>
        </w:rPr>
        <w:t>це</w:t>
      </w:r>
      <w:proofErr w:type="spellEnd"/>
      <w:r w:rsidRPr="004E246C">
        <w:rPr>
          <w:rFonts w:ascii="Times New Roman" w:hAnsi="Times New Roman" w:cs="Times New Roman"/>
          <w:sz w:val="28"/>
          <w:szCs w:val="28"/>
          <w:shd w:val="clear" w:color="auto" w:fill="FFFFFF"/>
          <w:lang w:val="ru-RU"/>
        </w:rPr>
        <w:t xml:space="preserve"> </w:t>
      </w:r>
      <w:proofErr w:type="spellStart"/>
      <w:r w:rsidRPr="004E246C">
        <w:rPr>
          <w:rFonts w:ascii="Times New Roman" w:hAnsi="Times New Roman" w:cs="Times New Roman"/>
          <w:sz w:val="28"/>
          <w:szCs w:val="28"/>
          <w:shd w:val="clear" w:color="auto" w:fill="FFFFFF"/>
          <w:lang w:val="ru-RU"/>
        </w:rPr>
        <w:t>минуле</w:t>
      </w:r>
      <w:proofErr w:type="spellEnd"/>
      <w:r w:rsidRPr="004E246C">
        <w:rPr>
          <w:rFonts w:ascii="Times New Roman" w:hAnsi="Times New Roman" w:cs="Times New Roman"/>
          <w:sz w:val="28"/>
          <w:szCs w:val="28"/>
          <w:shd w:val="clear" w:color="auto" w:fill="FFFFFF"/>
          <w:lang w:val="ru-RU"/>
        </w:rPr>
        <w:t xml:space="preserve">, як </w:t>
      </w:r>
      <w:proofErr w:type="spellStart"/>
      <w:r w:rsidRPr="004E246C">
        <w:rPr>
          <w:rFonts w:ascii="Times New Roman" w:hAnsi="Times New Roman" w:cs="Times New Roman"/>
          <w:sz w:val="28"/>
          <w:szCs w:val="28"/>
          <w:shd w:val="clear" w:color="auto" w:fill="FFFFFF"/>
          <w:lang w:val="ru-RU"/>
        </w:rPr>
        <w:t>забуваємо</w:t>
      </w:r>
      <w:proofErr w:type="spellEnd"/>
      <w:r w:rsidRPr="004E246C">
        <w:rPr>
          <w:rFonts w:ascii="Times New Roman" w:hAnsi="Times New Roman" w:cs="Times New Roman"/>
          <w:sz w:val="28"/>
          <w:szCs w:val="28"/>
          <w:shd w:val="clear" w:color="auto" w:fill="FFFFFF"/>
          <w:lang w:val="ru-RU"/>
        </w:rPr>
        <w:t xml:space="preserve"> </w:t>
      </w:r>
      <w:proofErr w:type="spellStart"/>
      <w:r w:rsidRPr="004E246C">
        <w:rPr>
          <w:rFonts w:ascii="Times New Roman" w:hAnsi="Times New Roman" w:cs="Times New Roman"/>
          <w:sz w:val="28"/>
          <w:szCs w:val="28"/>
          <w:shd w:val="clear" w:color="auto" w:fill="FFFFFF"/>
          <w:lang w:val="ru-RU"/>
        </w:rPr>
        <w:t>інше</w:t>
      </w:r>
      <w:proofErr w:type="spellEnd"/>
      <w:r w:rsidRPr="004E246C">
        <w:rPr>
          <w:rFonts w:ascii="Times New Roman" w:hAnsi="Times New Roman" w:cs="Times New Roman"/>
          <w:sz w:val="28"/>
          <w:szCs w:val="28"/>
          <w:shd w:val="clear" w:color="auto" w:fill="FFFFFF"/>
          <w:lang w:val="ru-RU"/>
        </w:rPr>
        <w:t xml:space="preserve"> </w:t>
      </w:r>
      <w:proofErr w:type="spellStart"/>
      <w:r w:rsidRPr="004E246C">
        <w:rPr>
          <w:rFonts w:ascii="Times New Roman" w:hAnsi="Times New Roman" w:cs="Times New Roman"/>
          <w:sz w:val="28"/>
          <w:szCs w:val="28"/>
          <w:shd w:val="clear" w:color="auto" w:fill="FFFFFF"/>
          <w:lang w:val="ru-RU"/>
        </w:rPr>
        <w:t>минуле</w:t>
      </w:r>
      <w:proofErr w:type="spellEnd"/>
      <w:r w:rsidRPr="004E246C">
        <w:rPr>
          <w:rFonts w:ascii="Times New Roman" w:hAnsi="Times New Roman" w:cs="Times New Roman"/>
          <w:sz w:val="28"/>
          <w:szCs w:val="28"/>
          <w:shd w:val="clear" w:color="auto" w:fill="FFFFFF"/>
          <w:lang w:val="ru-RU"/>
        </w:rPr>
        <w:t>”.</w:t>
      </w:r>
      <w:r w:rsidRPr="004E246C">
        <w:rPr>
          <w:rFonts w:ascii="Times New Roman" w:hAnsi="Times New Roman" w:cs="Times New Roman"/>
        </w:rPr>
        <w:t xml:space="preserve"> </w:t>
      </w:r>
      <w:proofErr w:type="spellStart"/>
      <w:r w:rsidRPr="004E246C">
        <w:rPr>
          <w:rFonts w:ascii="Times New Roman" w:hAnsi="Times New Roman" w:cs="Times New Roman"/>
          <w:i/>
          <w:iCs/>
          <w:sz w:val="28"/>
          <w:szCs w:val="28"/>
          <w:shd w:val="clear" w:color="auto" w:fill="FFFFFF"/>
          <w:lang w:val="uk-UA"/>
        </w:rPr>
        <w:t>Es</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ist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fünfzig</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Jahre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her</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i/>
          <w:iCs/>
          <w:sz w:val="28"/>
          <w:szCs w:val="28"/>
          <w:shd w:val="clear" w:color="auto" w:fill="FFFFFF"/>
          <w:lang w:val="de-DE"/>
        </w:rPr>
        <w:t xml:space="preserve">[…]. </w:t>
      </w:r>
      <w:proofErr w:type="spellStart"/>
      <w:r w:rsidRPr="004E246C">
        <w:rPr>
          <w:rFonts w:ascii="Times New Roman" w:hAnsi="Times New Roman" w:cs="Times New Roman"/>
          <w:i/>
          <w:iCs/>
          <w:sz w:val="28"/>
          <w:szCs w:val="28"/>
          <w:shd w:val="clear" w:color="auto" w:fill="FFFFFF"/>
          <w:lang w:val="uk-UA"/>
        </w:rPr>
        <w:t>Warum</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wir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diese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Vergangenheit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nicht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ebenso</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ruhen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lassen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können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wie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die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anderen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Vergangenheiten</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shd w:val="clear" w:color="auto" w:fill="FFFFFF"/>
          <w:lang w:val="de-DE"/>
        </w:rPr>
        <w:t>[73, c. 128]</w:t>
      </w:r>
      <w:r w:rsidRPr="004E246C">
        <w:rPr>
          <w:rFonts w:ascii="Times New Roman" w:hAnsi="Times New Roman" w:cs="Times New Roman"/>
          <w:sz w:val="28"/>
          <w:szCs w:val="28"/>
          <w:lang w:val="de-DE"/>
        </w:rPr>
        <w:t xml:space="preserve">. </w:t>
      </w:r>
      <w:r w:rsidRPr="004E246C">
        <w:rPr>
          <w:rFonts w:ascii="Times New Roman" w:hAnsi="Times New Roman" w:cs="Times New Roman"/>
          <w:sz w:val="28"/>
          <w:szCs w:val="28"/>
          <w:lang w:val="uk-UA"/>
        </w:rPr>
        <w:t>Німці хочуть забути минуле 1940-1945 років, але це не так просто зробити.</w:t>
      </w:r>
    </w:p>
    <w:p w:rsidR="004E246C" w:rsidRPr="004E246C" w:rsidRDefault="004E246C" w:rsidP="004E246C">
      <w:pPr>
        <w:spacing w:after="0" w:line="360" w:lineRule="auto"/>
        <w:ind w:firstLine="567"/>
        <w:jc w:val="both"/>
        <w:rPr>
          <w:rFonts w:ascii="Times New Roman" w:hAnsi="Times New Roman" w:cs="Times New Roman"/>
          <w:sz w:val="28"/>
          <w:szCs w:val="28"/>
          <w:shd w:val="clear" w:color="auto" w:fill="FFFFFF"/>
          <w:lang w:val="uk-UA"/>
        </w:rPr>
      </w:pPr>
      <w:r w:rsidRPr="004E246C">
        <w:rPr>
          <w:rFonts w:ascii="Times New Roman" w:hAnsi="Times New Roman" w:cs="Times New Roman"/>
          <w:sz w:val="28"/>
          <w:szCs w:val="28"/>
          <w:lang w:val="uk-UA"/>
        </w:rPr>
        <w:t xml:space="preserve">В оповідання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Das</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Mädchen</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mit</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der</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Eidechse</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автор звертає увагу на те, що німці були дуже впевнені у своїх діях в час націонал-соціалізму. </w:t>
      </w:r>
      <w:proofErr w:type="spellStart"/>
      <w:r w:rsidRPr="004E246C">
        <w:rPr>
          <w:rFonts w:ascii="Times New Roman" w:hAnsi="Times New Roman" w:cs="Times New Roman"/>
          <w:i/>
          <w:iCs/>
          <w:sz w:val="28"/>
          <w:szCs w:val="28"/>
          <w:shd w:val="clear" w:color="auto" w:fill="FFFFFF"/>
          <w:lang w:val="uk-UA"/>
        </w:rPr>
        <w:t>Nach</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dem</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Einmarsch</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der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Deutschen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in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Straßburg</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verliert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sich</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von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René</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und</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Lydia</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Dalmann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jede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Spur</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shd w:val="clear" w:color="auto" w:fill="FFFFFF"/>
          <w:lang w:val="ru-RU"/>
        </w:rPr>
        <w:t xml:space="preserve">[73, </w:t>
      </w:r>
      <w:r w:rsidRPr="004E246C">
        <w:rPr>
          <w:rFonts w:ascii="Times New Roman" w:hAnsi="Times New Roman" w:cs="Times New Roman"/>
          <w:sz w:val="28"/>
          <w:szCs w:val="28"/>
          <w:shd w:val="clear" w:color="auto" w:fill="FFFFFF"/>
          <w:lang w:val="en-US"/>
        </w:rPr>
        <w:t>c</w:t>
      </w:r>
      <w:r w:rsidRPr="004E246C">
        <w:rPr>
          <w:rFonts w:ascii="Times New Roman" w:hAnsi="Times New Roman" w:cs="Times New Roman"/>
          <w:sz w:val="28"/>
          <w:szCs w:val="28"/>
          <w:shd w:val="clear" w:color="auto" w:fill="FFFFFF"/>
          <w:lang w:val="ru-RU"/>
        </w:rPr>
        <w:t>. 24]. “</w:t>
      </w:r>
      <w:r w:rsidRPr="004E246C">
        <w:rPr>
          <w:rFonts w:ascii="Times New Roman" w:hAnsi="Times New Roman" w:cs="Times New Roman"/>
          <w:sz w:val="28"/>
          <w:szCs w:val="28"/>
          <w:shd w:val="clear" w:color="auto" w:fill="FFFFFF"/>
          <w:lang w:val="uk-UA"/>
        </w:rPr>
        <w:t xml:space="preserve">Після вступу німців до міста Страсбург зникають всі згадки про </w:t>
      </w:r>
      <w:proofErr w:type="spellStart"/>
      <w:r w:rsidRPr="004E246C">
        <w:rPr>
          <w:rFonts w:ascii="Times New Roman" w:hAnsi="Times New Roman" w:cs="Times New Roman"/>
          <w:sz w:val="28"/>
          <w:szCs w:val="28"/>
          <w:shd w:val="clear" w:color="auto" w:fill="FFFFFF"/>
          <w:lang w:val="uk-UA"/>
        </w:rPr>
        <w:t>Рене</w:t>
      </w:r>
      <w:proofErr w:type="spellEnd"/>
      <w:r w:rsidRPr="004E246C">
        <w:rPr>
          <w:rFonts w:ascii="Times New Roman" w:hAnsi="Times New Roman" w:cs="Times New Roman"/>
          <w:sz w:val="28"/>
          <w:szCs w:val="28"/>
          <w:shd w:val="clear" w:color="auto" w:fill="FFFFFF"/>
          <w:lang w:val="uk-UA"/>
        </w:rPr>
        <w:t xml:space="preserve"> та Лідію </w:t>
      </w:r>
      <w:proofErr w:type="spellStart"/>
      <w:r w:rsidRPr="004E246C">
        <w:rPr>
          <w:rFonts w:ascii="Times New Roman" w:hAnsi="Times New Roman" w:cs="Times New Roman"/>
          <w:sz w:val="28"/>
          <w:szCs w:val="28"/>
          <w:shd w:val="clear" w:color="auto" w:fill="FFFFFF"/>
          <w:lang w:val="uk-UA"/>
        </w:rPr>
        <w:t>Дальман</w:t>
      </w:r>
      <w:proofErr w:type="spellEnd"/>
      <w:r w:rsidRPr="004E246C">
        <w:rPr>
          <w:rFonts w:ascii="Times New Roman" w:hAnsi="Times New Roman" w:cs="Times New Roman"/>
          <w:sz w:val="28"/>
          <w:szCs w:val="28"/>
          <w:shd w:val="clear" w:color="auto" w:fill="FFFFFF"/>
          <w:lang w:val="uk-UA"/>
        </w:rPr>
        <w:t xml:space="preserve">”. Автор використовує лексему </w:t>
      </w:r>
      <w:r w:rsidRPr="004E246C">
        <w:rPr>
          <w:rFonts w:ascii="Times New Roman" w:hAnsi="Times New Roman" w:cs="Times New Roman"/>
          <w:i/>
          <w:iCs/>
          <w:sz w:val="28"/>
          <w:szCs w:val="28"/>
          <w:shd w:val="clear" w:color="auto" w:fill="FFFFFF"/>
          <w:lang w:val="uk-UA"/>
        </w:rPr>
        <w:t>d</w:t>
      </w:r>
      <w:proofErr w:type="spellStart"/>
      <w:r w:rsidRPr="004E246C">
        <w:rPr>
          <w:rFonts w:ascii="Times New Roman" w:hAnsi="Times New Roman" w:cs="Times New Roman"/>
          <w:i/>
          <w:iCs/>
          <w:sz w:val="28"/>
          <w:szCs w:val="28"/>
          <w:shd w:val="clear" w:color="auto" w:fill="FFFFFF"/>
          <w:lang w:val="en-US"/>
        </w:rPr>
        <w:t>er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Einmarsch</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shd w:val="clear" w:color="auto" w:fill="FFFFFF"/>
          <w:lang w:val="uk-UA"/>
        </w:rPr>
        <w:t xml:space="preserve">“вступ”, тобто німцям не було спротиву від жителів німецького міста Страсбург. </w:t>
      </w:r>
    </w:p>
    <w:p w:rsidR="004E246C" w:rsidRPr="004E246C" w:rsidRDefault="004E246C" w:rsidP="004E246C">
      <w:pPr>
        <w:spacing w:after="0" w:line="360" w:lineRule="auto"/>
        <w:ind w:firstLine="567"/>
        <w:jc w:val="both"/>
        <w:rPr>
          <w:rFonts w:ascii="Times New Roman" w:hAnsi="Times New Roman" w:cs="Times New Roman"/>
          <w:sz w:val="28"/>
          <w:szCs w:val="28"/>
          <w:shd w:val="clear" w:color="auto" w:fill="FFFFFF"/>
          <w:lang w:val="uk-UA"/>
        </w:rPr>
      </w:pPr>
      <w:r w:rsidRPr="004E246C">
        <w:rPr>
          <w:rFonts w:ascii="Times New Roman" w:hAnsi="Times New Roman" w:cs="Times New Roman"/>
          <w:sz w:val="28"/>
          <w:szCs w:val="28"/>
          <w:lang w:val="uk-UA"/>
        </w:rPr>
        <w:t xml:space="preserve">До другої групи засобів </w:t>
      </w:r>
      <w:proofErr w:type="spellStart"/>
      <w:r w:rsidRPr="004E246C">
        <w:rPr>
          <w:rFonts w:ascii="Times New Roman" w:hAnsi="Times New Roman" w:cs="Times New Roman"/>
          <w:sz w:val="28"/>
          <w:szCs w:val="28"/>
          <w:lang w:val="uk-UA"/>
        </w:rPr>
        <w:t>вербалізаці</w:t>
      </w:r>
      <w:proofErr w:type="spellEnd"/>
      <w:r w:rsidRPr="004E246C">
        <w:rPr>
          <w:rFonts w:ascii="Times New Roman" w:hAnsi="Times New Roman" w:cs="Times New Roman"/>
          <w:sz w:val="28"/>
          <w:szCs w:val="28"/>
          <w:lang w:val="uk-UA"/>
        </w:rPr>
        <w:t xml:space="preserve"> концепту VERGANGENHEITSBEWÄLTIGUNG / ПОДОЛАННЯ МИНУЛОГО ми відносимо </w:t>
      </w:r>
      <w:proofErr w:type="spellStart"/>
      <w:r w:rsidRPr="004E246C">
        <w:rPr>
          <w:rFonts w:ascii="Times New Roman" w:hAnsi="Times New Roman" w:cs="Times New Roman"/>
          <w:sz w:val="28"/>
          <w:szCs w:val="28"/>
          <w:lang w:val="uk-UA"/>
        </w:rPr>
        <w:t>лінгвокультуреми</w:t>
      </w:r>
      <w:proofErr w:type="spellEnd"/>
      <w:r w:rsidRPr="004E246C">
        <w:rPr>
          <w:rFonts w:ascii="Times New Roman" w:hAnsi="Times New Roman" w:cs="Times New Roman"/>
          <w:sz w:val="28"/>
          <w:szCs w:val="28"/>
          <w:lang w:val="uk-UA"/>
        </w:rPr>
        <w:t xml:space="preserve"> – </w:t>
      </w:r>
      <w:r w:rsidRPr="004E246C">
        <w:rPr>
          <w:rFonts w:ascii="Times New Roman" w:hAnsi="Times New Roman" w:cs="Times New Roman"/>
          <w:sz w:val="28"/>
          <w:szCs w:val="28"/>
          <w:shd w:val="clear" w:color="auto" w:fill="FFFFFF"/>
          <w:lang w:val="uk-UA"/>
        </w:rPr>
        <w:t xml:space="preserve">одиниці </w:t>
      </w:r>
      <w:proofErr w:type="spellStart"/>
      <w:r w:rsidRPr="004E246C">
        <w:rPr>
          <w:rFonts w:ascii="Times New Roman" w:hAnsi="Times New Roman" w:cs="Times New Roman"/>
          <w:sz w:val="28"/>
          <w:szCs w:val="28"/>
          <w:shd w:val="clear" w:color="auto" w:fill="FFFFFF"/>
          <w:lang w:val="uk-UA"/>
        </w:rPr>
        <w:t>мовної</w:t>
      </w:r>
      <w:proofErr w:type="spellEnd"/>
      <w:r w:rsidRPr="004E246C">
        <w:rPr>
          <w:rFonts w:ascii="Times New Roman" w:hAnsi="Times New Roman" w:cs="Times New Roman"/>
          <w:sz w:val="28"/>
          <w:szCs w:val="28"/>
          <w:shd w:val="clear" w:color="auto" w:fill="FFFFFF"/>
          <w:lang w:val="uk-UA"/>
        </w:rPr>
        <w:t xml:space="preserve"> картини світу</w:t>
      </w:r>
      <w:r w:rsidRPr="004E246C">
        <w:rPr>
          <w:rFonts w:ascii="Times New Roman" w:hAnsi="Times New Roman" w:cs="Times New Roman"/>
          <w:sz w:val="28"/>
          <w:szCs w:val="28"/>
          <w:shd w:val="clear" w:color="auto" w:fill="FFFFFF"/>
        </w:rPr>
        <w:t xml:space="preserve">, </w:t>
      </w:r>
      <w:r w:rsidRPr="004E246C">
        <w:rPr>
          <w:rFonts w:ascii="Times New Roman" w:hAnsi="Times New Roman" w:cs="Times New Roman"/>
          <w:sz w:val="28"/>
          <w:szCs w:val="28"/>
          <w:shd w:val="clear" w:color="auto" w:fill="FFFFFF"/>
          <w:lang w:val="uk-UA"/>
        </w:rPr>
        <w:t xml:space="preserve">які </w:t>
      </w:r>
      <w:proofErr w:type="spellStart"/>
      <w:r w:rsidRPr="004E246C">
        <w:rPr>
          <w:rFonts w:ascii="Times New Roman" w:hAnsi="Times New Roman" w:cs="Times New Roman"/>
          <w:sz w:val="28"/>
          <w:szCs w:val="28"/>
          <w:shd w:val="clear" w:color="auto" w:fill="FFFFFF"/>
        </w:rPr>
        <w:t>акумулю</w:t>
      </w:r>
      <w:r w:rsidRPr="004E246C">
        <w:rPr>
          <w:rFonts w:ascii="Times New Roman" w:hAnsi="Times New Roman" w:cs="Times New Roman"/>
          <w:sz w:val="28"/>
          <w:szCs w:val="28"/>
          <w:shd w:val="clear" w:color="auto" w:fill="FFFFFF"/>
          <w:lang w:val="uk-UA"/>
        </w:rPr>
        <w:t>ють</w:t>
      </w:r>
      <w:proofErr w:type="spellEnd"/>
      <w:r w:rsidRPr="004E246C">
        <w:rPr>
          <w:rFonts w:ascii="Times New Roman" w:hAnsi="Times New Roman" w:cs="Times New Roman"/>
          <w:sz w:val="28"/>
          <w:szCs w:val="28"/>
          <w:shd w:val="clear" w:color="auto" w:fill="FFFFFF"/>
          <w:lang w:val="uk-UA"/>
        </w:rPr>
        <w:t xml:space="preserve"> </w:t>
      </w:r>
      <w:r w:rsidRPr="004E246C">
        <w:rPr>
          <w:rFonts w:ascii="Times New Roman" w:hAnsi="Times New Roman" w:cs="Times New Roman"/>
          <w:sz w:val="28"/>
          <w:szCs w:val="28"/>
          <w:shd w:val="clear" w:color="auto" w:fill="FFFFFF"/>
        </w:rPr>
        <w:t xml:space="preserve">в </w:t>
      </w:r>
      <w:proofErr w:type="spellStart"/>
      <w:r w:rsidRPr="004E246C">
        <w:rPr>
          <w:rFonts w:ascii="Times New Roman" w:hAnsi="Times New Roman" w:cs="Times New Roman"/>
          <w:sz w:val="28"/>
          <w:szCs w:val="28"/>
          <w:shd w:val="clear" w:color="auto" w:fill="FFFFFF"/>
        </w:rPr>
        <w:t>собі</w:t>
      </w:r>
      <w:proofErr w:type="spellEnd"/>
      <w:r w:rsidRPr="004E246C">
        <w:rPr>
          <w:rFonts w:ascii="Times New Roman" w:hAnsi="Times New Roman" w:cs="Times New Roman"/>
          <w:sz w:val="28"/>
          <w:szCs w:val="28"/>
          <w:shd w:val="clear" w:color="auto" w:fill="FFFFFF"/>
        </w:rPr>
        <w:t xml:space="preserve"> як </w:t>
      </w:r>
      <w:proofErr w:type="spellStart"/>
      <w:r w:rsidRPr="004E246C">
        <w:rPr>
          <w:rFonts w:ascii="Times New Roman" w:hAnsi="Times New Roman" w:cs="Times New Roman"/>
          <w:sz w:val="28"/>
          <w:szCs w:val="28"/>
          <w:shd w:val="clear" w:color="auto" w:fill="FFFFFF"/>
        </w:rPr>
        <w:t>власне</w:t>
      </w:r>
      <w:proofErr w:type="spellEnd"/>
      <w:r w:rsidRPr="004E246C">
        <w:rPr>
          <w:rFonts w:ascii="Times New Roman" w:hAnsi="Times New Roman" w:cs="Times New Roman"/>
          <w:sz w:val="28"/>
          <w:szCs w:val="28"/>
          <w:shd w:val="clear" w:color="auto" w:fill="FFFFFF"/>
        </w:rPr>
        <w:t xml:space="preserve"> </w:t>
      </w:r>
      <w:proofErr w:type="spellStart"/>
      <w:r w:rsidRPr="004E246C">
        <w:rPr>
          <w:rFonts w:ascii="Times New Roman" w:hAnsi="Times New Roman" w:cs="Times New Roman"/>
          <w:sz w:val="28"/>
          <w:szCs w:val="28"/>
          <w:shd w:val="clear" w:color="auto" w:fill="FFFFFF"/>
        </w:rPr>
        <w:t>мовні</w:t>
      </w:r>
      <w:proofErr w:type="spellEnd"/>
      <w:r w:rsidRPr="004E246C">
        <w:rPr>
          <w:rFonts w:ascii="Times New Roman" w:hAnsi="Times New Roman" w:cs="Times New Roman"/>
          <w:sz w:val="28"/>
          <w:szCs w:val="28"/>
          <w:shd w:val="clear" w:color="auto" w:fill="FFFFFF"/>
        </w:rPr>
        <w:t xml:space="preserve"> </w:t>
      </w:r>
      <w:proofErr w:type="spellStart"/>
      <w:r w:rsidRPr="004E246C">
        <w:rPr>
          <w:rFonts w:ascii="Times New Roman" w:hAnsi="Times New Roman" w:cs="Times New Roman"/>
          <w:sz w:val="28"/>
          <w:szCs w:val="28"/>
          <w:shd w:val="clear" w:color="auto" w:fill="FFFFFF"/>
        </w:rPr>
        <w:t>уявлення</w:t>
      </w:r>
      <w:proofErr w:type="spellEnd"/>
      <w:r w:rsidRPr="004E246C">
        <w:rPr>
          <w:rFonts w:ascii="Times New Roman" w:hAnsi="Times New Roman" w:cs="Times New Roman"/>
          <w:sz w:val="28"/>
          <w:szCs w:val="28"/>
          <w:shd w:val="clear" w:color="auto" w:fill="FFFFFF"/>
        </w:rPr>
        <w:t xml:space="preserve">, так і </w:t>
      </w:r>
      <w:proofErr w:type="spellStart"/>
      <w:r w:rsidRPr="004E246C">
        <w:rPr>
          <w:rFonts w:ascii="Times New Roman" w:hAnsi="Times New Roman" w:cs="Times New Roman"/>
          <w:sz w:val="28"/>
          <w:szCs w:val="28"/>
          <w:shd w:val="clear" w:color="auto" w:fill="FFFFFF"/>
        </w:rPr>
        <w:t>тісно</w:t>
      </w:r>
      <w:proofErr w:type="spellEnd"/>
      <w:r w:rsidRPr="004E246C">
        <w:rPr>
          <w:rFonts w:ascii="Times New Roman" w:hAnsi="Times New Roman" w:cs="Times New Roman"/>
          <w:sz w:val="28"/>
          <w:szCs w:val="28"/>
          <w:shd w:val="clear" w:color="auto" w:fill="FFFFFF"/>
        </w:rPr>
        <w:t xml:space="preserve"> з ними </w:t>
      </w:r>
      <w:proofErr w:type="spellStart"/>
      <w:r w:rsidRPr="004E246C">
        <w:rPr>
          <w:rFonts w:ascii="Times New Roman" w:hAnsi="Times New Roman" w:cs="Times New Roman"/>
          <w:sz w:val="28"/>
          <w:szCs w:val="28"/>
          <w:shd w:val="clear" w:color="auto" w:fill="FFFFFF"/>
        </w:rPr>
        <w:t>пов’язан</w:t>
      </w:r>
      <w:r w:rsidRPr="004E246C">
        <w:rPr>
          <w:rFonts w:ascii="Times New Roman" w:hAnsi="Times New Roman" w:cs="Times New Roman"/>
          <w:sz w:val="28"/>
          <w:szCs w:val="28"/>
          <w:shd w:val="clear" w:color="auto" w:fill="FFFFFF"/>
          <w:lang w:val="uk-UA"/>
        </w:rPr>
        <w:t>е</w:t>
      </w:r>
      <w:proofErr w:type="spellEnd"/>
      <w:r w:rsidRPr="004E246C">
        <w:rPr>
          <w:rFonts w:ascii="Times New Roman" w:hAnsi="Times New Roman" w:cs="Times New Roman"/>
          <w:sz w:val="28"/>
          <w:szCs w:val="28"/>
          <w:shd w:val="clear" w:color="auto" w:fill="FFFFFF"/>
        </w:rPr>
        <w:t xml:space="preserve"> </w:t>
      </w:r>
      <w:proofErr w:type="spellStart"/>
      <w:r w:rsidRPr="004E246C">
        <w:rPr>
          <w:rFonts w:ascii="Times New Roman" w:hAnsi="Times New Roman" w:cs="Times New Roman"/>
          <w:sz w:val="28"/>
          <w:szCs w:val="28"/>
          <w:shd w:val="clear" w:color="auto" w:fill="FFFFFF"/>
        </w:rPr>
        <w:t>позамовн</w:t>
      </w:r>
      <w:r w:rsidRPr="004E246C">
        <w:rPr>
          <w:rFonts w:ascii="Times New Roman" w:hAnsi="Times New Roman" w:cs="Times New Roman"/>
          <w:sz w:val="28"/>
          <w:szCs w:val="28"/>
          <w:shd w:val="clear" w:color="auto" w:fill="FFFFFF"/>
          <w:lang w:val="uk-UA"/>
        </w:rPr>
        <w:t>е</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rPr>
        <w:t>культурне</w:t>
      </w:r>
      <w:proofErr w:type="spellEnd"/>
      <w:r w:rsidRPr="004E246C">
        <w:rPr>
          <w:rFonts w:ascii="Times New Roman" w:hAnsi="Times New Roman" w:cs="Times New Roman"/>
          <w:sz w:val="28"/>
          <w:szCs w:val="28"/>
          <w:shd w:val="clear" w:color="auto" w:fill="FFFFFF"/>
        </w:rPr>
        <w:t xml:space="preserve"> </w:t>
      </w:r>
      <w:proofErr w:type="spellStart"/>
      <w:r w:rsidRPr="004E246C">
        <w:rPr>
          <w:rFonts w:ascii="Times New Roman" w:hAnsi="Times New Roman" w:cs="Times New Roman"/>
          <w:sz w:val="28"/>
          <w:szCs w:val="28"/>
          <w:shd w:val="clear" w:color="auto" w:fill="FFFFFF"/>
        </w:rPr>
        <w:t>середовище</w:t>
      </w:r>
      <w:proofErr w:type="spellEnd"/>
      <w:r w:rsidRPr="004E246C">
        <w:rPr>
          <w:rFonts w:ascii="Times New Roman" w:hAnsi="Times New Roman" w:cs="Times New Roman"/>
          <w:sz w:val="28"/>
          <w:szCs w:val="28"/>
          <w:shd w:val="clear" w:color="auto" w:fill="FFFFFF"/>
          <w:lang w:val="uk-UA"/>
        </w:rPr>
        <w:t xml:space="preserve"> [3]. Виділені </w:t>
      </w:r>
      <w:proofErr w:type="spellStart"/>
      <w:r w:rsidRPr="004E246C">
        <w:rPr>
          <w:rFonts w:ascii="Times New Roman" w:hAnsi="Times New Roman" w:cs="Times New Roman"/>
          <w:sz w:val="28"/>
          <w:szCs w:val="28"/>
          <w:shd w:val="clear" w:color="auto" w:fill="FFFFFF"/>
          <w:lang w:val="uk-UA"/>
        </w:rPr>
        <w:t>лінгвокультуреми</w:t>
      </w:r>
      <w:proofErr w:type="spellEnd"/>
      <w:r w:rsidRPr="004E246C">
        <w:rPr>
          <w:rFonts w:ascii="Times New Roman" w:hAnsi="Times New Roman" w:cs="Times New Roman"/>
          <w:sz w:val="28"/>
          <w:szCs w:val="28"/>
          <w:shd w:val="clear" w:color="auto" w:fill="FFFFFF"/>
          <w:lang w:val="uk-UA"/>
        </w:rPr>
        <w:t xml:space="preserve"> (9 одиниць) ми поділяємо на історичні (3 одиниці), тобто ті, що розглядають певну історичну подію, та стереотипні (6 одиниць), які ілюструють усталений шаблон мислення. </w:t>
      </w:r>
    </w:p>
    <w:p w:rsidR="004E246C" w:rsidRPr="004E246C" w:rsidRDefault="004E246C" w:rsidP="004E246C">
      <w:pPr>
        <w:spacing w:after="0" w:line="360" w:lineRule="auto"/>
        <w:ind w:firstLine="567"/>
        <w:jc w:val="both"/>
        <w:rPr>
          <w:rFonts w:ascii="Times New Roman" w:hAnsi="Times New Roman" w:cs="Times New Roman"/>
          <w:sz w:val="28"/>
          <w:szCs w:val="28"/>
          <w:shd w:val="clear" w:color="auto" w:fill="FFFFFF"/>
          <w:lang w:val="uk-UA"/>
        </w:rPr>
      </w:pPr>
      <w:proofErr w:type="spellStart"/>
      <w:r w:rsidRPr="004E246C">
        <w:rPr>
          <w:rFonts w:ascii="Times New Roman" w:hAnsi="Times New Roman" w:cs="Times New Roman"/>
          <w:sz w:val="28"/>
          <w:szCs w:val="28"/>
          <w:lang w:val="uk-UA"/>
        </w:rPr>
        <w:t>Бернгард</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Шлінк</w:t>
      </w:r>
      <w:proofErr w:type="spellEnd"/>
      <w:r w:rsidRPr="004E246C">
        <w:rPr>
          <w:rFonts w:ascii="Times New Roman" w:hAnsi="Times New Roman" w:cs="Times New Roman"/>
          <w:sz w:val="28"/>
          <w:szCs w:val="28"/>
          <w:lang w:val="uk-UA"/>
        </w:rPr>
        <w:t xml:space="preserve"> не одноразово згадує те,  як люди в той час ставилися до культурних цінностей. Оповідання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Das</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Mädchen</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mit</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der</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Eidechse</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пронизує тема таємничої картини, яку отримав батько хлопчика, вона була справжнім скарбом, але про неї не дозволялося нікому говорити. Картина стала </w:t>
      </w:r>
      <w:r w:rsidRPr="004E246C">
        <w:rPr>
          <w:rFonts w:ascii="Times New Roman" w:hAnsi="Times New Roman" w:cs="Times New Roman"/>
          <w:sz w:val="28"/>
          <w:szCs w:val="28"/>
          <w:shd w:val="clear" w:color="auto" w:fill="FFFFFF"/>
          <w:lang w:val="uk-UA"/>
        </w:rPr>
        <w:lastRenderedPageBreak/>
        <w:t>таємницею сім’ї та нагадувала про минуле, заважала спокійно жити. Автор використовує лексему-</w:t>
      </w:r>
      <w:r w:rsidRPr="004E246C">
        <w:rPr>
          <w:rFonts w:ascii="Times New Roman" w:hAnsi="Times New Roman" w:cs="Times New Roman"/>
          <w:sz w:val="28"/>
          <w:szCs w:val="28"/>
          <w:lang w:val="uk-UA"/>
        </w:rPr>
        <w:t xml:space="preserve">історизм: </w:t>
      </w:r>
      <w:r w:rsidRPr="004E246C">
        <w:rPr>
          <w:rFonts w:ascii="Times New Roman" w:hAnsi="Times New Roman" w:cs="Times New Roman"/>
          <w:i/>
          <w:sz w:val="28"/>
          <w:szCs w:val="28"/>
          <w:lang w:val="de-DE"/>
        </w:rPr>
        <w:t>verschollen</w:t>
      </w:r>
      <w:r w:rsidRPr="004E246C">
        <w:rPr>
          <w:rFonts w:ascii="Times New Roman" w:hAnsi="Times New Roman" w:cs="Times New Roman"/>
          <w:sz w:val="28"/>
          <w:szCs w:val="28"/>
          <w:lang w:val="uk-UA"/>
        </w:rPr>
        <w:t xml:space="preserve"> </w:t>
      </w:r>
      <w:r w:rsidRPr="004E246C">
        <w:rPr>
          <w:rFonts w:ascii="Times New Roman" w:hAnsi="Times New Roman" w:cs="Times New Roman"/>
          <w:i/>
          <w:sz w:val="28"/>
          <w:szCs w:val="28"/>
          <w:lang w:val="de-DE"/>
        </w:rPr>
        <w:t>sein</w:t>
      </w:r>
      <w:r w:rsidRPr="004E246C">
        <w:rPr>
          <w:rFonts w:ascii="Times New Roman" w:hAnsi="Times New Roman" w:cs="Times New Roman"/>
          <w:i/>
          <w:sz w:val="28"/>
          <w:szCs w:val="28"/>
          <w:lang w:val="uk-UA"/>
        </w:rPr>
        <w:t xml:space="preserve"> </w:t>
      </w:r>
      <w:r w:rsidRPr="004E246C">
        <w:rPr>
          <w:rFonts w:ascii="Times New Roman" w:hAnsi="Times New Roman" w:cs="Times New Roman"/>
          <w:sz w:val="28"/>
          <w:szCs w:val="28"/>
          <w:lang w:val="uk-UA"/>
        </w:rPr>
        <w:t xml:space="preserve">“бути втраченим (про картину, манускрипт)”. Звернення до  онлайн словника, дозволило нам встановити, що цей вираз використовують для позначення не просто втрачених речей, а  для позначення зниклих безвісти, безслідно [77]. Головний герой оповідання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Das</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Mädchen</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mit</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der</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Eidechse</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намагається знайти картину, яку бачив в журналі, ця картина нагадувала йому картину, яка висіла в його домі: але картини не було в жодному музеї. Автор використовує стилістичну фігуру – парцеляцію: </w:t>
      </w:r>
      <w:proofErr w:type="spellStart"/>
      <w:r w:rsidRPr="004E246C">
        <w:rPr>
          <w:rFonts w:ascii="Times New Roman" w:hAnsi="Times New Roman" w:cs="Times New Roman"/>
          <w:i/>
          <w:iCs/>
          <w:sz w:val="28"/>
          <w:szCs w:val="28"/>
          <w:shd w:val="clear" w:color="auto" w:fill="FFFFFF"/>
          <w:lang w:val="uk-UA"/>
        </w:rPr>
        <w:t>Verschollen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und</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vielleicht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zerstört</w:t>
      </w:r>
      <w:proofErr w:type="spellEnd"/>
      <w:r w:rsidRPr="004E246C">
        <w:rPr>
          <w:rFonts w:ascii="Times New Roman" w:hAnsi="Times New Roman" w:cs="Times New Roman"/>
          <w:i/>
          <w:iCs/>
          <w:sz w:val="28"/>
          <w:szCs w:val="28"/>
          <w:shd w:val="clear" w:color="auto" w:fill="FFFFFF"/>
          <w:lang w:val="uk-UA"/>
        </w:rPr>
        <w:t>,</w:t>
      </w:r>
      <w:r w:rsidRPr="004E246C">
        <w:rPr>
          <w:rFonts w:ascii="Times New Roman" w:hAnsi="Times New Roman" w:cs="Times New Roman"/>
          <w:sz w:val="28"/>
          <w:szCs w:val="28"/>
          <w:shd w:val="clear" w:color="auto" w:fill="FFFFFF"/>
          <w:lang w:val="uk-UA"/>
        </w:rPr>
        <w:t xml:space="preserve"> з метою підсилення змісту висловлювання та привернення уваги читача. Картина зникла </w:t>
      </w:r>
      <w:proofErr w:type="spellStart"/>
      <w:r w:rsidRPr="004E246C">
        <w:rPr>
          <w:rFonts w:ascii="Times New Roman" w:hAnsi="Times New Roman" w:cs="Times New Roman"/>
          <w:sz w:val="28"/>
          <w:szCs w:val="28"/>
          <w:shd w:val="clear" w:color="auto" w:fill="FFFFFF"/>
          <w:lang w:val="uk-UA"/>
        </w:rPr>
        <w:t>безлідно</w:t>
      </w:r>
      <w:proofErr w:type="spellEnd"/>
      <w:r w:rsidRPr="004E246C">
        <w:rPr>
          <w:rFonts w:ascii="Times New Roman" w:hAnsi="Times New Roman" w:cs="Times New Roman"/>
          <w:sz w:val="28"/>
          <w:szCs w:val="28"/>
          <w:shd w:val="clear" w:color="auto" w:fill="FFFFFF"/>
          <w:lang w:val="uk-UA"/>
        </w:rPr>
        <w:t xml:space="preserve">. Зникла і можливо знищена. </w:t>
      </w:r>
      <w:proofErr w:type="spellStart"/>
      <w:r w:rsidRPr="004E246C">
        <w:rPr>
          <w:rFonts w:ascii="Times New Roman" w:hAnsi="Times New Roman" w:cs="Times New Roman"/>
          <w:i/>
          <w:iCs/>
          <w:sz w:val="28"/>
          <w:szCs w:val="28"/>
          <w:shd w:val="clear" w:color="auto" w:fill="FFFFFF"/>
          <w:lang w:val="uk-UA"/>
        </w:rPr>
        <w:t>Das</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Bild</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hängt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in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keinem</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Museum</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Es</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ist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verschollen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Verschollen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und</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vielleicht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zerstört</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lang w:val="uk-UA"/>
        </w:rPr>
        <w:t xml:space="preserve">[73, </w:t>
      </w:r>
      <w:r w:rsidRPr="004E246C">
        <w:rPr>
          <w:rFonts w:ascii="Times New Roman" w:hAnsi="Times New Roman" w:cs="Times New Roman"/>
          <w:sz w:val="28"/>
          <w:szCs w:val="28"/>
          <w:lang w:val="de-DE"/>
        </w:rPr>
        <w:t>c</w:t>
      </w:r>
      <w:r w:rsidRPr="004E246C">
        <w:rPr>
          <w:rFonts w:ascii="Times New Roman" w:hAnsi="Times New Roman" w:cs="Times New Roman"/>
          <w:sz w:val="28"/>
          <w:szCs w:val="28"/>
          <w:lang w:val="uk-UA"/>
        </w:rPr>
        <w:t>. 20].</w:t>
      </w:r>
      <w:r w:rsidRPr="004E246C">
        <w:rPr>
          <w:rFonts w:ascii="Times New Roman" w:hAnsi="Times New Roman" w:cs="Times New Roman"/>
          <w:sz w:val="28"/>
          <w:szCs w:val="28"/>
          <w:shd w:val="clear" w:color="auto" w:fill="FFFFFF"/>
          <w:lang w:val="uk-UA"/>
        </w:rPr>
        <w:t xml:space="preserve"> </w:t>
      </w:r>
    </w:p>
    <w:p w:rsidR="004E246C" w:rsidRPr="004E246C" w:rsidRDefault="004E246C" w:rsidP="004E246C">
      <w:pPr>
        <w:spacing w:after="0" w:line="360" w:lineRule="auto"/>
        <w:ind w:firstLine="567"/>
        <w:jc w:val="both"/>
        <w:rPr>
          <w:rFonts w:ascii="Times New Roman" w:hAnsi="Times New Roman" w:cs="Times New Roman"/>
          <w:sz w:val="28"/>
          <w:szCs w:val="28"/>
          <w:shd w:val="clear" w:color="auto" w:fill="FFFFFF"/>
          <w:lang w:val="uk-UA"/>
        </w:rPr>
      </w:pPr>
      <w:r w:rsidRPr="004E246C">
        <w:rPr>
          <w:rFonts w:ascii="Times New Roman" w:hAnsi="Times New Roman" w:cs="Times New Roman"/>
          <w:sz w:val="28"/>
          <w:szCs w:val="28"/>
          <w:shd w:val="clear" w:color="auto" w:fill="FFFFFF"/>
          <w:lang w:val="uk-UA"/>
        </w:rPr>
        <w:t xml:space="preserve">Можемо припустити, що автор натякає на ще одну тему-табу, вивіз у післявоєнні часи радянськими керівниками з Німеччини до Радянського союзу художніх цінностей: картин, скульптур, графічних робіт, книг, пам’яток історії та культури – як трофеїв. Б. </w:t>
      </w:r>
      <w:proofErr w:type="spellStart"/>
      <w:r w:rsidRPr="004E246C">
        <w:rPr>
          <w:rFonts w:ascii="Times New Roman" w:hAnsi="Times New Roman" w:cs="Times New Roman"/>
          <w:sz w:val="28"/>
          <w:szCs w:val="28"/>
          <w:shd w:val="clear" w:color="auto" w:fill="FFFFFF"/>
          <w:lang w:val="uk-UA"/>
        </w:rPr>
        <w:t>Шлінк</w:t>
      </w:r>
      <w:proofErr w:type="spellEnd"/>
      <w:r w:rsidRPr="004E246C">
        <w:rPr>
          <w:rFonts w:ascii="Times New Roman" w:hAnsi="Times New Roman" w:cs="Times New Roman"/>
          <w:sz w:val="28"/>
          <w:szCs w:val="28"/>
          <w:shd w:val="clear" w:color="auto" w:fill="FFFFFF"/>
          <w:lang w:val="uk-UA"/>
        </w:rPr>
        <w:t xml:space="preserve"> піднімає проблему “Трофейного мистецтва”, оскільки більшість картин так і не повернулися до Німеччини і до наших днів </w:t>
      </w:r>
      <w:r w:rsidRPr="004E246C">
        <w:rPr>
          <w:rFonts w:ascii="Times New Roman" w:hAnsi="Times New Roman" w:cs="Times New Roman"/>
          <w:sz w:val="28"/>
          <w:szCs w:val="28"/>
          <w:shd w:val="clear" w:color="auto" w:fill="FFFFFF"/>
          <w:lang w:val="ru-RU"/>
        </w:rPr>
        <w:t>[54, с. 76]</w:t>
      </w:r>
      <w:r w:rsidRPr="004E246C">
        <w:rPr>
          <w:rFonts w:ascii="Times New Roman" w:hAnsi="Times New Roman" w:cs="Times New Roman"/>
          <w:sz w:val="28"/>
          <w:szCs w:val="28"/>
          <w:shd w:val="clear" w:color="auto" w:fill="FFFFFF"/>
          <w:lang w:val="uk-UA"/>
        </w:rPr>
        <w:t xml:space="preserve">. </w:t>
      </w:r>
    </w:p>
    <w:p w:rsidR="004E246C" w:rsidRPr="004E246C" w:rsidRDefault="004E246C" w:rsidP="004E246C">
      <w:pPr>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shd w:val="clear" w:color="auto" w:fill="FFFFFF"/>
          <w:lang w:val="uk-UA"/>
        </w:rPr>
        <w:t xml:space="preserve">До теми культурних цінностей автор звертається і  в оповіданні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Die</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Beschneidung</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Герой твору, якому довелося мати справу в Росії з мистецтвом, розповідає, що комуністи зробили з церков склади, майстерні, комори і стайні, а він з іншими німцями рятували з під сміття  ікони, свічники і церковний одяг: </w:t>
      </w:r>
      <w:proofErr w:type="spellStart"/>
      <w:r w:rsidRPr="004E246C">
        <w:rPr>
          <w:rFonts w:ascii="Times New Roman" w:hAnsi="Times New Roman" w:cs="Times New Roman"/>
          <w:i/>
          <w:iCs/>
          <w:sz w:val="28"/>
          <w:szCs w:val="28"/>
          <w:lang w:val="uk-UA"/>
        </w:rPr>
        <w:t>In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Rußland</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hatte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ich</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mit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Kunst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zu</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tun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Die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Kommunisten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hatten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aus</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Kirchen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Lagerhallen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Werkstätten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Scheunen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und</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Ställe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gemacht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und</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wir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haben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unter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Schutt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und</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Müll</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die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wunderbarsten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Ikonen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Leuchter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und</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Kirchengewänder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geborgen</w:t>
      </w:r>
      <w:proofErr w:type="spellEnd"/>
      <w:r w:rsidRPr="004E246C">
        <w:rPr>
          <w:rFonts w:ascii="Times New Roman" w:hAnsi="Times New Roman" w:cs="Times New Roman"/>
          <w:i/>
          <w:iCs/>
          <w:sz w:val="28"/>
          <w:szCs w:val="28"/>
          <w:lang w:val="uk-UA"/>
        </w:rPr>
        <w:t xml:space="preserve">. </w:t>
      </w:r>
      <w:r w:rsidRPr="004E246C">
        <w:rPr>
          <w:rFonts w:ascii="Times New Roman" w:hAnsi="Times New Roman" w:cs="Times New Roman"/>
          <w:sz w:val="28"/>
          <w:szCs w:val="28"/>
          <w:lang w:val="uk-UA"/>
        </w:rPr>
        <w:t xml:space="preserve">Всі знайдені цінності було відправлено до Берліну: </w:t>
      </w:r>
      <w:proofErr w:type="spellStart"/>
      <w:r w:rsidRPr="004E246C">
        <w:rPr>
          <w:rFonts w:ascii="Times New Roman" w:hAnsi="Times New Roman" w:cs="Times New Roman"/>
          <w:i/>
          <w:iCs/>
          <w:sz w:val="28"/>
          <w:szCs w:val="28"/>
          <w:lang w:val="uk-UA"/>
        </w:rPr>
        <w:t>Wir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haben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sie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inventarisiert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verpackt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und</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nach</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Berlin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geschickt</w:t>
      </w:r>
      <w:proofErr w:type="spellEnd"/>
      <w:r w:rsidRPr="004E246C">
        <w:rPr>
          <w:rFonts w:ascii="Times New Roman" w:hAnsi="Times New Roman" w:cs="Times New Roman"/>
          <w:i/>
          <w:iCs/>
          <w:sz w:val="28"/>
          <w:szCs w:val="28"/>
          <w:lang w:val="uk-UA"/>
        </w:rPr>
        <w:t xml:space="preserve">. </w:t>
      </w:r>
      <w:bookmarkStart w:id="29" w:name="_Hlk26147638"/>
      <w:proofErr w:type="spellStart"/>
      <w:r w:rsidRPr="004E246C">
        <w:rPr>
          <w:rFonts w:ascii="Times New Roman" w:hAnsi="Times New Roman" w:cs="Times New Roman"/>
          <w:i/>
          <w:iCs/>
          <w:sz w:val="28"/>
          <w:szCs w:val="28"/>
          <w:lang w:val="uk-UA"/>
        </w:rPr>
        <w:t>Was</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in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Berlin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mit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ihnen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geschehen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ist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weiß</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ich</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nicht</w:t>
      </w:r>
      <w:bookmarkEnd w:id="29"/>
      <w:proofErr w:type="spellEnd"/>
      <w:r w:rsidRPr="004E246C">
        <w:rPr>
          <w:rFonts w:ascii="Times New Roman" w:hAnsi="Times New Roman" w:cs="Times New Roman"/>
          <w:i/>
          <w:iCs/>
          <w:sz w:val="28"/>
          <w:szCs w:val="28"/>
          <w:lang w:val="uk-UA"/>
        </w:rPr>
        <w:t xml:space="preserve"> </w:t>
      </w:r>
      <w:r w:rsidRPr="004E246C">
        <w:rPr>
          <w:rFonts w:ascii="Times New Roman" w:hAnsi="Times New Roman" w:cs="Times New Roman"/>
          <w:sz w:val="28"/>
          <w:szCs w:val="28"/>
          <w:lang w:val="de-DE"/>
        </w:rPr>
        <w:t>[73, c.125]</w:t>
      </w:r>
      <w:r w:rsidRPr="004E246C">
        <w:rPr>
          <w:rFonts w:ascii="Times New Roman" w:hAnsi="Times New Roman" w:cs="Times New Roman"/>
          <w:sz w:val="28"/>
          <w:szCs w:val="28"/>
          <w:lang w:val="uk-UA"/>
        </w:rPr>
        <w:t>.</w:t>
      </w:r>
      <w:r w:rsidRPr="004E246C">
        <w:rPr>
          <w:rFonts w:ascii="Times New Roman" w:hAnsi="Times New Roman" w:cs="Times New Roman"/>
          <w:i/>
          <w:iCs/>
          <w:sz w:val="28"/>
          <w:szCs w:val="28"/>
          <w:lang w:val="uk-UA"/>
        </w:rPr>
        <w:t xml:space="preserve"> </w:t>
      </w:r>
      <w:r w:rsidRPr="004E246C">
        <w:rPr>
          <w:rFonts w:ascii="Times New Roman" w:hAnsi="Times New Roman" w:cs="Times New Roman"/>
          <w:sz w:val="28"/>
          <w:szCs w:val="28"/>
          <w:lang w:val="uk-UA"/>
        </w:rPr>
        <w:t>Автор торкається теми Трофейного мистецтва, оскільки до сьогодні залишається таємницею, що робили з культурними цінностями в Берліні.</w:t>
      </w:r>
    </w:p>
    <w:p w:rsidR="004E246C" w:rsidRPr="004E246C" w:rsidRDefault="004E246C" w:rsidP="004E246C">
      <w:pPr>
        <w:shd w:val="clear" w:color="auto" w:fill="FFFFFF"/>
        <w:spacing w:after="0" w:line="360" w:lineRule="auto"/>
        <w:ind w:firstLine="567"/>
        <w:jc w:val="both"/>
        <w:rPr>
          <w:rFonts w:ascii="Times New Roman" w:eastAsia="Times New Roman" w:hAnsi="Times New Roman" w:cs="Times New Roman"/>
          <w:sz w:val="28"/>
          <w:szCs w:val="28"/>
          <w:lang w:val="ru-RU"/>
        </w:rPr>
      </w:pPr>
      <w:r w:rsidRPr="004E246C">
        <w:rPr>
          <w:rFonts w:ascii="Times New Roman" w:eastAsia="Times New Roman" w:hAnsi="Times New Roman" w:cs="Times New Roman"/>
          <w:sz w:val="28"/>
          <w:szCs w:val="28"/>
          <w:lang w:val="uk-UA"/>
        </w:rPr>
        <w:lastRenderedPageBreak/>
        <w:t>Оповіданні</w:t>
      </w:r>
      <w:r w:rsidRPr="004E246C">
        <w:rPr>
          <w:rFonts w:ascii="Times New Roman" w:eastAsia="Times New Roman" w:hAnsi="Times New Roman" w:cs="Times New Roman"/>
          <w:sz w:val="28"/>
          <w:szCs w:val="28"/>
          <w:lang w:val="en-US"/>
        </w:rPr>
        <w:t> </w:t>
      </w:r>
      <w:r w:rsidRPr="004E246C">
        <w:rPr>
          <w:rFonts w:ascii="Times New Roman" w:eastAsia="Times New Roman" w:hAnsi="Times New Roman" w:cs="Times New Roman"/>
          <w:sz w:val="28"/>
          <w:szCs w:val="28"/>
          <w:lang w:val="uk-UA"/>
        </w:rPr>
        <w:t>“</w:t>
      </w:r>
      <w:r w:rsidRPr="004E246C">
        <w:rPr>
          <w:rFonts w:ascii="Times New Roman" w:eastAsia="Times New Roman" w:hAnsi="Times New Roman" w:cs="Times New Roman"/>
          <w:sz w:val="28"/>
          <w:szCs w:val="28"/>
          <w:lang w:val="en-US"/>
        </w:rPr>
        <w:t>Die</w:t>
      </w:r>
      <w:r w:rsidRPr="004E246C">
        <w:rPr>
          <w:rFonts w:ascii="Times New Roman" w:eastAsia="Times New Roman" w:hAnsi="Times New Roman" w:cs="Times New Roman"/>
          <w:sz w:val="28"/>
          <w:szCs w:val="28"/>
          <w:lang w:val="uk-UA"/>
        </w:rPr>
        <w:t xml:space="preserve"> </w:t>
      </w:r>
      <w:proofErr w:type="spellStart"/>
      <w:r w:rsidRPr="004E246C">
        <w:rPr>
          <w:rFonts w:ascii="Times New Roman" w:eastAsia="Times New Roman" w:hAnsi="Times New Roman" w:cs="Times New Roman"/>
          <w:sz w:val="28"/>
          <w:szCs w:val="28"/>
          <w:lang w:val="en-US"/>
        </w:rPr>
        <w:t>Beschneidung</w:t>
      </w:r>
      <w:proofErr w:type="spellEnd"/>
      <w:r w:rsidRPr="004E246C">
        <w:rPr>
          <w:rFonts w:ascii="Times New Roman" w:eastAsia="Times New Roman" w:hAnsi="Times New Roman" w:cs="Times New Roman"/>
          <w:sz w:val="28"/>
          <w:szCs w:val="28"/>
          <w:lang w:val="uk-UA"/>
        </w:rPr>
        <w:t xml:space="preserve">” починається з розмови американця, який жив у Німеччині та головного персонажа. Цьому американцю все сподобалося в Німеччині крім мови: його неприємно вразило те, що німці так багато сміються з інших європейців – поляків, євреїв.  Автор показує міжкультурний конфлікт, причиною якого є неправильне розуміння розмовного виразу </w:t>
      </w:r>
      <w:bookmarkStart w:id="30" w:name="_Hlk24710141"/>
      <w:proofErr w:type="spellStart"/>
      <w:r w:rsidRPr="004E246C">
        <w:rPr>
          <w:rFonts w:ascii="Times New Roman" w:eastAsia="Times New Roman" w:hAnsi="Times New Roman" w:cs="Times New Roman"/>
          <w:i/>
          <w:iCs/>
          <w:sz w:val="28"/>
          <w:szCs w:val="28"/>
          <w:lang w:val="uk-UA"/>
        </w:rPr>
        <w:t>bis</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zur</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Vergasung</w:t>
      </w:r>
      <w:bookmarkEnd w:id="30"/>
      <w:proofErr w:type="spellEnd"/>
      <w:r w:rsidRPr="004E246C">
        <w:rPr>
          <w:rFonts w:ascii="Times New Roman" w:eastAsia="Times New Roman" w:hAnsi="Times New Roman" w:cs="Times New Roman"/>
          <w:sz w:val="28"/>
          <w:szCs w:val="28"/>
          <w:lang w:val="uk-UA"/>
        </w:rPr>
        <w:t xml:space="preserve"> </w:t>
      </w:r>
      <w:r w:rsidRPr="004E246C">
        <w:rPr>
          <w:rFonts w:ascii="Times New Roman" w:eastAsia="Times New Roman" w:hAnsi="Times New Roman" w:cs="Times New Roman"/>
          <w:sz w:val="28"/>
          <w:szCs w:val="28"/>
          <w:lang w:val="ru-RU"/>
        </w:rPr>
        <w:t>“</w:t>
      </w:r>
      <w:r w:rsidRPr="004E246C">
        <w:rPr>
          <w:rFonts w:ascii="Times New Roman" w:eastAsia="Times New Roman" w:hAnsi="Times New Roman" w:cs="Times New Roman"/>
          <w:sz w:val="28"/>
          <w:szCs w:val="28"/>
          <w:lang w:val="uk-UA"/>
        </w:rPr>
        <w:t xml:space="preserve">до відрази”. В оповіданні герой пояснює це так: </w:t>
      </w:r>
      <w:proofErr w:type="spellStart"/>
      <w:r w:rsidRPr="004E246C">
        <w:rPr>
          <w:rFonts w:ascii="Times New Roman" w:eastAsia="Times New Roman" w:hAnsi="Times New Roman" w:cs="Times New Roman"/>
          <w:i/>
          <w:iCs/>
          <w:sz w:val="28"/>
          <w:szCs w:val="28"/>
          <w:lang w:val="uk-UA"/>
        </w:rPr>
        <w:t>Bis</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man</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nicht</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mehr</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kann</w:t>
      </w:r>
      <w:proofErr w:type="spellEnd"/>
      <w:r w:rsidRPr="004E246C">
        <w:rPr>
          <w:rFonts w:ascii="Times New Roman" w:eastAsia="Times New Roman" w:hAnsi="Times New Roman" w:cs="Times New Roman"/>
          <w:i/>
          <w:iCs/>
          <w:sz w:val="28"/>
          <w:szCs w:val="28"/>
          <w:lang w:val="uk-UA"/>
        </w:rPr>
        <w:t xml:space="preserve"> – </w:t>
      </w:r>
      <w:proofErr w:type="spellStart"/>
      <w:r w:rsidRPr="004E246C">
        <w:rPr>
          <w:rFonts w:ascii="Times New Roman" w:eastAsia="Times New Roman" w:hAnsi="Times New Roman" w:cs="Times New Roman"/>
          <w:i/>
          <w:iCs/>
          <w:sz w:val="28"/>
          <w:szCs w:val="28"/>
          <w:lang w:val="uk-UA"/>
        </w:rPr>
        <w:t>es</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geht</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darum</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daß</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man</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etwas</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tut</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bis</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man</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nicht</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mehr</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kann</w:t>
      </w:r>
      <w:proofErr w:type="spellEnd"/>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w:t>
      </w:r>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man</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nicht</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mehr</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essen</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kann</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bis</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man</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stirbt</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durch</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Gas</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stirbt</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weil</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man</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mit</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dem</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Leben</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nicht</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mehr</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zurechtkommt</w:t>
      </w:r>
      <w:proofErr w:type="spellEnd"/>
      <w:r w:rsidRPr="004E246C">
        <w:rPr>
          <w:rFonts w:ascii="Times New Roman" w:eastAsia="Times New Roman" w:hAnsi="Times New Roman" w:cs="Times New Roman"/>
          <w:sz w:val="28"/>
          <w:szCs w:val="28"/>
          <w:lang w:val="uk-UA"/>
        </w:rPr>
        <w:t xml:space="preserve"> [73, </w:t>
      </w:r>
      <w:r w:rsidRPr="004E246C">
        <w:rPr>
          <w:rFonts w:ascii="Times New Roman" w:eastAsia="Times New Roman" w:hAnsi="Times New Roman" w:cs="Times New Roman"/>
          <w:sz w:val="28"/>
          <w:szCs w:val="28"/>
          <w:lang w:val="de-DE"/>
        </w:rPr>
        <w:t>c</w:t>
      </w:r>
      <w:r w:rsidRPr="004E246C">
        <w:rPr>
          <w:rFonts w:ascii="Times New Roman" w:eastAsia="Times New Roman" w:hAnsi="Times New Roman" w:cs="Times New Roman"/>
          <w:sz w:val="28"/>
          <w:szCs w:val="28"/>
          <w:lang w:val="uk-UA"/>
        </w:rPr>
        <w:t xml:space="preserve">. 122]. </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sz w:val="28"/>
          <w:szCs w:val="28"/>
          <w:lang w:val="ru-RU"/>
        </w:rPr>
        <w:t xml:space="preserve">“До тих </w:t>
      </w:r>
      <w:proofErr w:type="spellStart"/>
      <w:r w:rsidRPr="004E246C">
        <w:rPr>
          <w:rFonts w:ascii="Times New Roman" w:eastAsia="Times New Roman" w:hAnsi="Times New Roman" w:cs="Times New Roman"/>
          <w:sz w:val="28"/>
          <w:szCs w:val="28"/>
          <w:lang w:val="ru-RU"/>
        </w:rPr>
        <w:t>пір</w:t>
      </w:r>
      <w:proofErr w:type="spellEnd"/>
      <w:r w:rsidRPr="004E246C">
        <w:rPr>
          <w:rFonts w:ascii="Times New Roman" w:eastAsia="Times New Roman" w:hAnsi="Times New Roman" w:cs="Times New Roman"/>
          <w:sz w:val="28"/>
          <w:szCs w:val="28"/>
          <w:lang w:val="ru-RU"/>
        </w:rPr>
        <w:t xml:space="preserve"> </w:t>
      </w:r>
      <w:proofErr w:type="spellStart"/>
      <w:r w:rsidRPr="004E246C">
        <w:rPr>
          <w:rFonts w:ascii="Times New Roman" w:eastAsia="Times New Roman" w:hAnsi="Times New Roman" w:cs="Times New Roman"/>
          <w:sz w:val="28"/>
          <w:szCs w:val="28"/>
          <w:lang w:val="ru-RU"/>
        </w:rPr>
        <w:t>поки</w:t>
      </w:r>
      <w:proofErr w:type="spellEnd"/>
      <w:r w:rsidRPr="004E246C">
        <w:rPr>
          <w:rFonts w:ascii="Times New Roman" w:eastAsia="Times New Roman" w:hAnsi="Times New Roman" w:cs="Times New Roman"/>
          <w:sz w:val="28"/>
          <w:szCs w:val="28"/>
          <w:lang w:val="ru-RU"/>
        </w:rPr>
        <w:t xml:space="preserve"> </w:t>
      </w:r>
      <w:proofErr w:type="spellStart"/>
      <w:r w:rsidRPr="004E246C">
        <w:rPr>
          <w:rFonts w:ascii="Times New Roman" w:eastAsia="Times New Roman" w:hAnsi="Times New Roman" w:cs="Times New Roman"/>
          <w:sz w:val="28"/>
          <w:szCs w:val="28"/>
          <w:lang w:val="ru-RU"/>
        </w:rPr>
        <w:t>більше</w:t>
      </w:r>
      <w:proofErr w:type="spellEnd"/>
      <w:r w:rsidRPr="004E246C">
        <w:rPr>
          <w:rFonts w:ascii="Times New Roman" w:eastAsia="Times New Roman" w:hAnsi="Times New Roman" w:cs="Times New Roman"/>
          <w:sz w:val="28"/>
          <w:szCs w:val="28"/>
          <w:lang w:val="ru-RU"/>
        </w:rPr>
        <w:t xml:space="preserve"> не </w:t>
      </w:r>
      <w:proofErr w:type="spellStart"/>
      <w:r w:rsidRPr="004E246C">
        <w:rPr>
          <w:rFonts w:ascii="Times New Roman" w:eastAsia="Times New Roman" w:hAnsi="Times New Roman" w:cs="Times New Roman"/>
          <w:sz w:val="28"/>
          <w:szCs w:val="28"/>
          <w:lang w:val="ru-RU"/>
        </w:rPr>
        <w:t>можуть</w:t>
      </w:r>
      <w:proofErr w:type="spellEnd"/>
      <w:r w:rsidRPr="004E246C">
        <w:rPr>
          <w:rFonts w:ascii="Times New Roman" w:eastAsia="Times New Roman" w:hAnsi="Times New Roman" w:cs="Times New Roman"/>
          <w:sz w:val="28"/>
          <w:szCs w:val="28"/>
          <w:lang w:val="ru-RU"/>
        </w:rPr>
        <w:t xml:space="preserve"> - </w:t>
      </w:r>
      <w:proofErr w:type="spellStart"/>
      <w:r w:rsidRPr="004E246C">
        <w:rPr>
          <w:rFonts w:ascii="Times New Roman" w:eastAsia="Times New Roman" w:hAnsi="Times New Roman" w:cs="Times New Roman"/>
          <w:sz w:val="28"/>
          <w:szCs w:val="28"/>
          <w:lang w:val="ru-RU"/>
        </w:rPr>
        <w:t>мова</w:t>
      </w:r>
      <w:proofErr w:type="spellEnd"/>
      <w:r w:rsidRPr="004E246C">
        <w:rPr>
          <w:rFonts w:ascii="Times New Roman" w:eastAsia="Times New Roman" w:hAnsi="Times New Roman" w:cs="Times New Roman"/>
          <w:sz w:val="28"/>
          <w:szCs w:val="28"/>
          <w:lang w:val="ru-RU"/>
        </w:rPr>
        <w:t xml:space="preserve"> </w:t>
      </w:r>
      <w:proofErr w:type="spellStart"/>
      <w:r w:rsidRPr="004E246C">
        <w:rPr>
          <w:rFonts w:ascii="Times New Roman" w:eastAsia="Times New Roman" w:hAnsi="Times New Roman" w:cs="Times New Roman"/>
          <w:sz w:val="28"/>
          <w:szCs w:val="28"/>
          <w:lang w:val="ru-RU"/>
        </w:rPr>
        <w:t>йде</w:t>
      </w:r>
      <w:proofErr w:type="spellEnd"/>
      <w:r w:rsidRPr="004E246C">
        <w:rPr>
          <w:rFonts w:ascii="Times New Roman" w:eastAsia="Times New Roman" w:hAnsi="Times New Roman" w:cs="Times New Roman"/>
          <w:sz w:val="28"/>
          <w:szCs w:val="28"/>
          <w:lang w:val="ru-RU"/>
        </w:rPr>
        <w:t xml:space="preserve"> про те, щ</w:t>
      </w:r>
      <w:r w:rsidRPr="004E246C">
        <w:rPr>
          <w:rFonts w:ascii="Times New Roman" w:eastAsia="Times New Roman" w:hAnsi="Times New Roman" w:cs="Times New Roman"/>
          <w:sz w:val="28"/>
          <w:szCs w:val="28"/>
          <w:lang w:val="uk-UA"/>
        </w:rPr>
        <w:t>о хтось щось робить, до тих пір поки</w:t>
      </w:r>
      <w:r w:rsidRPr="004E246C">
        <w:rPr>
          <w:rFonts w:ascii="Times New Roman" w:eastAsia="Times New Roman" w:hAnsi="Times New Roman" w:cs="Times New Roman"/>
          <w:sz w:val="28"/>
          <w:szCs w:val="28"/>
          <w:lang w:val="ru-RU"/>
        </w:rPr>
        <w:t xml:space="preserve">, </w:t>
      </w:r>
      <w:proofErr w:type="spellStart"/>
      <w:r w:rsidRPr="004E246C">
        <w:rPr>
          <w:rFonts w:ascii="Times New Roman" w:eastAsia="Times New Roman" w:hAnsi="Times New Roman" w:cs="Times New Roman"/>
          <w:sz w:val="28"/>
          <w:szCs w:val="28"/>
          <w:lang w:val="ru-RU"/>
        </w:rPr>
        <w:t>більше</w:t>
      </w:r>
      <w:proofErr w:type="spellEnd"/>
      <w:r w:rsidRPr="004E246C">
        <w:rPr>
          <w:rFonts w:ascii="Times New Roman" w:eastAsia="Times New Roman" w:hAnsi="Times New Roman" w:cs="Times New Roman"/>
          <w:sz w:val="28"/>
          <w:szCs w:val="28"/>
          <w:lang w:val="ru-RU"/>
        </w:rPr>
        <w:t xml:space="preserve"> </w:t>
      </w:r>
      <w:proofErr w:type="spellStart"/>
      <w:r w:rsidRPr="004E246C">
        <w:rPr>
          <w:rFonts w:ascii="Times New Roman" w:eastAsia="Times New Roman" w:hAnsi="Times New Roman" w:cs="Times New Roman"/>
          <w:sz w:val="28"/>
          <w:szCs w:val="28"/>
          <w:lang w:val="ru-RU"/>
        </w:rPr>
        <w:t>вже</w:t>
      </w:r>
      <w:proofErr w:type="spellEnd"/>
      <w:r w:rsidRPr="004E246C">
        <w:rPr>
          <w:rFonts w:ascii="Times New Roman" w:eastAsia="Times New Roman" w:hAnsi="Times New Roman" w:cs="Times New Roman"/>
          <w:sz w:val="28"/>
          <w:szCs w:val="28"/>
          <w:lang w:val="ru-RU"/>
        </w:rPr>
        <w:t xml:space="preserve"> не </w:t>
      </w:r>
      <w:proofErr w:type="spellStart"/>
      <w:proofErr w:type="gramStart"/>
      <w:r w:rsidRPr="004E246C">
        <w:rPr>
          <w:rFonts w:ascii="Times New Roman" w:eastAsia="Times New Roman" w:hAnsi="Times New Roman" w:cs="Times New Roman"/>
          <w:sz w:val="28"/>
          <w:szCs w:val="28"/>
          <w:lang w:val="ru-RU"/>
        </w:rPr>
        <w:t>може</w:t>
      </w:r>
      <w:proofErr w:type="spellEnd"/>
      <w:r w:rsidRPr="004E246C">
        <w:rPr>
          <w:rFonts w:ascii="Times New Roman" w:eastAsia="Times New Roman" w:hAnsi="Times New Roman" w:cs="Times New Roman"/>
          <w:sz w:val="28"/>
          <w:szCs w:val="28"/>
          <w:lang w:val="ru-RU"/>
        </w:rPr>
        <w:t>[</w:t>
      </w:r>
      <w:proofErr w:type="gramEnd"/>
      <w:r w:rsidRPr="004E246C">
        <w:rPr>
          <w:rFonts w:ascii="Times New Roman" w:eastAsia="Times New Roman" w:hAnsi="Times New Roman" w:cs="Times New Roman"/>
          <w:sz w:val="28"/>
          <w:szCs w:val="28"/>
          <w:lang w:val="ru-RU"/>
        </w:rPr>
        <w:t xml:space="preserve">…] </w:t>
      </w:r>
      <w:proofErr w:type="spellStart"/>
      <w:r w:rsidRPr="004E246C">
        <w:rPr>
          <w:rFonts w:ascii="Times New Roman" w:eastAsia="Times New Roman" w:hAnsi="Times New Roman" w:cs="Times New Roman"/>
          <w:sz w:val="28"/>
          <w:szCs w:val="28"/>
          <w:lang w:val="ru-RU"/>
        </w:rPr>
        <w:t>більше</w:t>
      </w:r>
      <w:proofErr w:type="spellEnd"/>
      <w:r w:rsidRPr="004E246C">
        <w:rPr>
          <w:rFonts w:ascii="Times New Roman" w:eastAsia="Times New Roman" w:hAnsi="Times New Roman" w:cs="Times New Roman"/>
          <w:sz w:val="28"/>
          <w:szCs w:val="28"/>
          <w:lang w:val="ru-RU"/>
        </w:rPr>
        <w:t xml:space="preserve"> не </w:t>
      </w:r>
      <w:proofErr w:type="spellStart"/>
      <w:r w:rsidRPr="004E246C">
        <w:rPr>
          <w:rFonts w:ascii="Times New Roman" w:eastAsia="Times New Roman" w:hAnsi="Times New Roman" w:cs="Times New Roman"/>
          <w:sz w:val="28"/>
          <w:szCs w:val="28"/>
          <w:lang w:val="ru-RU"/>
        </w:rPr>
        <w:t>може</w:t>
      </w:r>
      <w:proofErr w:type="spellEnd"/>
      <w:r w:rsidRPr="004E246C">
        <w:rPr>
          <w:rFonts w:ascii="Times New Roman" w:eastAsia="Times New Roman" w:hAnsi="Times New Roman" w:cs="Times New Roman"/>
          <w:sz w:val="28"/>
          <w:szCs w:val="28"/>
          <w:lang w:val="ru-RU"/>
        </w:rPr>
        <w:t xml:space="preserve"> </w:t>
      </w:r>
      <w:proofErr w:type="spellStart"/>
      <w:r w:rsidRPr="004E246C">
        <w:rPr>
          <w:rFonts w:ascii="Times New Roman" w:eastAsia="Times New Roman" w:hAnsi="Times New Roman" w:cs="Times New Roman"/>
          <w:sz w:val="28"/>
          <w:szCs w:val="28"/>
          <w:lang w:val="ru-RU"/>
        </w:rPr>
        <w:t>їсти</w:t>
      </w:r>
      <w:proofErr w:type="spellEnd"/>
      <w:r w:rsidRPr="004E246C">
        <w:rPr>
          <w:rFonts w:ascii="Times New Roman" w:eastAsia="Times New Roman" w:hAnsi="Times New Roman" w:cs="Times New Roman"/>
          <w:sz w:val="28"/>
          <w:szCs w:val="28"/>
          <w:lang w:val="ru-RU"/>
        </w:rPr>
        <w:t xml:space="preserve">, до тих </w:t>
      </w:r>
      <w:proofErr w:type="spellStart"/>
      <w:r w:rsidRPr="004E246C">
        <w:rPr>
          <w:rFonts w:ascii="Times New Roman" w:eastAsia="Times New Roman" w:hAnsi="Times New Roman" w:cs="Times New Roman"/>
          <w:sz w:val="28"/>
          <w:szCs w:val="28"/>
          <w:lang w:val="ru-RU"/>
        </w:rPr>
        <w:t>пір</w:t>
      </w:r>
      <w:proofErr w:type="spellEnd"/>
      <w:r w:rsidRPr="004E246C">
        <w:rPr>
          <w:rFonts w:ascii="Times New Roman" w:eastAsia="Times New Roman" w:hAnsi="Times New Roman" w:cs="Times New Roman"/>
          <w:sz w:val="28"/>
          <w:szCs w:val="28"/>
          <w:lang w:val="ru-RU"/>
        </w:rPr>
        <w:t xml:space="preserve"> </w:t>
      </w:r>
      <w:proofErr w:type="spellStart"/>
      <w:r w:rsidRPr="004E246C">
        <w:rPr>
          <w:rFonts w:ascii="Times New Roman" w:eastAsia="Times New Roman" w:hAnsi="Times New Roman" w:cs="Times New Roman"/>
          <w:sz w:val="28"/>
          <w:szCs w:val="28"/>
          <w:lang w:val="ru-RU"/>
        </w:rPr>
        <w:t>поки</w:t>
      </w:r>
      <w:proofErr w:type="spellEnd"/>
      <w:r w:rsidRPr="004E246C">
        <w:rPr>
          <w:rFonts w:ascii="Times New Roman" w:eastAsia="Times New Roman" w:hAnsi="Times New Roman" w:cs="Times New Roman"/>
          <w:sz w:val="28"/>
          <w:szCs w:val="28"/>
          <w:lang w:val="ru-RU"/>
        </w:rPr>
        <w:t xml:space="preserve"> не </w:t>
      </w:r>
      <w:proofErr w:type="spellStart"/>
      <w:r w:rsidRPr="004E246C">
        <w:rPr>
          <w:rFonts w:ascii="Times New Roman" w:eastAsia="Times New Roman" w:hAnsi="Times New Roman" w:cs="Times New Roman"/>
          <w:sz w:val="28"/>
          <w:szCs w:val="28"/>
          <w:lang w:val="ru-RU"/>
        </w:rPr>
        <w:t>вмирають</w:t>
      </w:r>
      <w:proofErr w:type="spellEnd"/>
      <w:r w:rsidRPr="004E246C">
        <w:rPr>
          <w:rFonts w:ascii="Times New Roman" w:eastAsia="Times New Roman" w:hAnsi="Times New Roman" w:cs="Times New Roman"/>
          <w:sz w:val="28"/>
          <w:szCs w:val="28"/>
          <w:lang w:val="ru-RU"/>
        </w:rPr>
        <w:t xml:space="preserve">, </w:t>
      </w:r>
      <w:proofErr w:type="spellStart"/>
      <w:r w:rsidRPr="004E246C">
        <w:rPr>
          <w:rFonts w:ascii="Times New Roman" w:eastAsia="Times New Roman" w:hAnsi="Times New Roman" w:cs="Times New Roman"/>
          <w:sz w:val="28"/>
          <w:szCs w:val="28"/>
          <w:lang w:val="ru-RU"/>
        </w:rPr>
        <w:t>від</w:t>
      </w:r>
      <w:proofErr w:type="spellEnd"/>
      <w:r w:rsidRPr="004E246C">
        <w:rPr>
          <w:rFonts w:ascii="Times New Roman" w:eastAsia="Times New Roman" w:hAnsi="Times New Roman" w:cs="Times New Roman"/>
          <w:sz w:val="28"/>
          <w:szCs w:val="28"/>
          <w:lang w:val="ru-RU"/>
        </w:rPr>
        <w:t xml:space="preserve"> газу </w:t>
      </w:r>
      <w:proofErr w:type="spellStart"/>
      <w:r w:rsidRPr="004E246C">
        <w:rPr>
          <w:rFonts w:ascii="Times New Roman" w:eastAsia="Times New Roman" w:hAnsi="Times New Roman" w:cs="Times New Roman"/>
          <w:sz w:val="28"/>
          <w:szCs w:val="28"/>
          <w:lang w:val="ru-RU"/>
        </w:rPr>
        <w:t>помирають</w:t>
      </w:r>
      <w:proofErr w:type="spellEnd"/>
      <w:r w:rsidRPr="004E246C">
        <w:rPr>
          <w:rFonts w:ascii="Times New Roman" w:eastAsia="Times New Roman" w:hAnsi="Times New Roman" w:cs="Times New Roman"/>
          <w:sz w:val="28"/>
          <w:szCs w:val="28"/>
          <w:lang w:val="ru-RU"/>
        </w:rPr>
        <w:t xml:space="preserve">, </w:t>
      </w:r>
      <w:proofErr w:type="spellStart"/>
      <w:r w:rsidRPr="004E246C">
        <w:rPr>
          <w:rFonts w:ascii="Times New Roman" w:eastAsia="Times New Roman" w:hAnsi="Times New Roman" w:cs="Times New Roman"/>
          <w:sz w:val="28"/>
          <w:szCs w:val="28"/>
          <w:lang w:val="ru-RU"/>
        </w:rPr>
        <w:t>оскільки</w:t>
      </w:r>
      <w:proofErr w:type="spellEnd"/>
      <w:r w:rsidRPr="004E246C">
        <w:rPr>
          <w:rFonts w:ascii="Times New Roman" w:eastAsia="Times New Roman" w:hAnsi="Times New Roman" w:cs="Times New Roman"/>
          <w:sz w:val="28"/>
          <w:szCs w:val="28"/>
          <w:lang w:val="ru-RU"/>
        </w:rPr>
        <w:t xml:space="preserve"> </w:t>
      </w:r>
      <w:proofErr w:type="spellStart"/>
      <w:r w:rsidRPr="004E246C">
        <w:rPr>
          <w:rFonts w:ascii="Times New Roman" w:eastAsia="Times New Roman" w:hAnsi="Times New Roman" w:cs="Times New Roman"/>
          <w:sz w:val="28"/>
          <w:szCs w:val="28"/>
          <w:lang w:val="ru-RU"/>
        </w:rPr>
        <w:t>більше</w:t>
      </w:r>
      <w:proofErr w:type="spellEnd"/>
      <w:r w:rsidRPr="004E246C">
        <w:rPr>
          <w:rFonts w:ascii="Times New Roman" w:eastAsia="Times New Roman" w:hAnsi="Times New Roman" w:cs="Times New Roman"/>
          <w:sz w:val="28"/>
          <w:szCs w:val="28"/>
          <w:lang w:val="ru-RU"/>
        </w:rPr>
        <w:t xml:space="preserve"> не </w:t>
      </w:r>
      <w:proofErr w:type="spellStart"/>
      <w:r w:rsidRPr="004E246C">
        <w:rPr>
          <w:rFonts w:ascii="Times New Roman" w:eastAsia="Times New Roman" w:hAnsi="Times New Roman" w:cs="Times New Roman"/>
          <w:sz w:val="28"/>
          <w:szCs w:val="28"/>
          <w:lang w:val="ru-RU"/>
        </w:rPr>
        <w:t>справляються</w:t>
      </w:r>
      <w:proofErr w:type="spellEnd"/>
      <w:r w:rsidRPr="004E246C">
        <w:rPr>
          <w:rFonts w:ascii="Times New Roman" w:eastAsia="Times New Roman" w:hAnsi="Times New Roman" w:cs="Times New Roman"/>
          <w:sz w:val="28"/>
          <w:szCs w:val="28"/>
          <w:lang w:val="ru-RU"/>
        </w:rPr>
        <w:t xml:space="preserve"> з </w:t>
      </w:r>
      <w:proofErr w:type="spellStart"/>
      <w:r w:rsidRPr="004E246C">
        <w:rPr>
          <w:rFonts w:ascii="Times New Roman" w:eastAsia="Times New Roman" w:hAnsi="Times New Roman" w:cs="Times New Roman"/>
          <w:sz w:val="28"/>
          <w:szCs w:val="28"/>
          <w:lang w:val="ru-RU"/>
        </w:rPr>
        <w:t>життям</w:t>
      </w:r>
      <w:proofErr w:type="spellEnd"/>
      <w:r w:rsidRPr="004E246C">
        <w:rPr>
          <w:rFonts w:ascii="Times New Roman" w:eastAsia="Times New Roman" w:hAnsi="Times New Roman" w:cs="Times New Roman"/>
          <w:sz w:val="28"/>
          <w:szCs w:val="28"/>
          <w:lang w:val="ru-RU"/>
        </w:rPr>
        <w:t>”.</w:t>
      </w:r>
    </w:p>
    <w:p w:rsidR="004E246C" w:rsidRPr="004E246C" w:rsidRDefault="004E246C" w:rsidP="004E246C">
      <w:pPr>
        <w:shd w:val="clear" w:color="auto" w:fill="FFFFFF"/>
        <w:spacing w:after="0" w:line="360" w:lineRule="auto"/>
        <w:ind w:firstLine="567"/>
        <w:jc w:val="both"/>
        <w:rPr>
          <w:rFonts w:ascii="Times New Roman" w:eastAsia="Times New Roman" w:hAnsi="Times New Roman" w:cs="Times New Roman"/>
          <w:sz w:val="28"/>
          <w:szCs w:val="28"/>
          <w:lang w:val="uk-UA"/>
        </w:rPr>
      </w:pPr>
      <w:r w:rsidRPr="004E246C">
        <w:rPr>
          <w:rFonts w:ascii="Times New Roman" w:eastAsia="Times New Roman" w:hAnsi="Times New Roman" w:cs="Times New Roman"/>
          <w:sz w:val="28"/>
          <w:szCs w:val="28"/>
          <w:lang w:val="uk-UA"/>
        </w:rPr>
        <w:t xml:space="preserve">Герой висловлює своє припущення, щодо походження цього виразу: </w:t>
      </w:r>
      <w:proofErr w:type="spellStart"/>
      <w:r w:rsidRPr="004E246C">
        <w:rPr>
          <w:rFonts w:ascii="Times New Roman" w:eastAsia="Times New Roman" w:hAnsi="Times New Roman" w:cs="Times New Roman"/>
          <w:i/>
          <w:iCs/>
          <w:sz w:val="28"/>
          <w:szCs w:val="28"/>
          <w:lang w:val="uk-UA"/>
        </w:rPr>
        <w:t>Ich</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vermute</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daß</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er</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älter</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ist</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als</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der</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Holocaust</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und</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aus</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dem</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Ersten</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Weltkrieg</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stammt</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oder</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vom</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Selbstmord</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durch</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uk-UA"/>
        </w:rPr>
        <w:t>Gas</w:t>
      </w:r>
      <w:proofErr w:type="spellEnd"/>
      <w:r w:rsidRPr="004E246C">
        <w:rPr>
          <w:rFonts w:ascii="Times New Roman" w:eastAsia="Times New Roman" w:hAnsi="Times New Roman" w:cs="Times New Roman"/>
          <w:i/>
          <w:iCs/>
          <w:sz w:val="28"/>
          <w:szCs w:val="28"/>
          <w:lang w:val="de-DE"/>
        </w:rPr>
        <w:t xml:space="preserve"> </w:t>
      </w:r>
      <w:r w:rsidRPr="004E246C">
        <w:rPr>
          <w:rFonts w:ascii="Times New Roman" w:eastAsia="Times New Roman" w:hAnsi="Times New Roman" w:cs="Times New Roman"/>
          <w:sz w:val="28"/>
          <w:szCs w:val="28"/>
          <w:lang w:val="uk-UA"/>
        </w:rPr>
        <w:t xml:space="preserve">[73, </w:t>
      </w:r>
      <w:r w:rsidRPr="004E246C">
        <w:rPr>
          <w:rFonts w:ascii="Times New Roman" w:eastAsia="Times New Roman" w:hAnsi="Times New Roman" w:cs="Times New Roman"/>
          <w:sz w:val="28"/>
          <w:szCs w:val="28"/>
          <w:lang w:val="de-DE"/>
        </w:rPr>
        <w:t>c</w:t>
      </w:r>
      <w:r w:rsidRPr="004E246C">
        <w:rPr>
          <w:rFonts w:ascii="Times New Roman" w:eastAsia="Times New Roman" w:hAnsi="Times New Roman" w:cs="Times New Roman"/>
          <w:sz w:val="28"/>
          <w:szCs w:val="28"/>
          <w:lang w:val="uk-UA"/>
        </w:rPr>
        <w:t xml:space="preserve">. 122]. </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sz w:val="28"/>
          <w:szCs w:val="28"/>
          <w:lang w:val="uk-UA"/>
        </w:rPr>
        <w:t xml:space="preserve"> </w:t>
      </w:r>
      <w:r w:rsidRPr="004E246C">
        <w:rPr>
          <w:rFonts w:ascii="Times New Roman" w:eastAsia="Times New Roman" w:hAnsi="Times New Roman" w:cs="Times New Roman"/>
          <w:sz w:val="28"/>
          <w:szCs w:val="28"/>
          <w:lang w:val="ru-RU"/>
        </w:rPr>
        <w:t>“</w:t>
      </w:r>
      <w:r w:rsidRPr="004E246C">
        <w:rPr>
          <w:rFonts w:ascii="Times New Roman" w:eastAsia="Times New Roman" w:hAnsi="Times New Roman" w:cs="Times New Roman"/>
          <w:sz w:val="28"/>
          <w:szCs w:val="28"/>
          <w:lang w:val="uk-UA"/>
        </w:rPr>
        <w:t>Я підозрюю, що цей вираз старіший ніж Голокост, походить від Першої світової війни чи самогубства газом</w:t>
      </w:r>
      <w:r w:rsidRPr="004E246C">
        <w:rPr>
          <w:rFonts w:ascii="Times New Roman" w:eastAsia="Times New Roman" w:hAnsi="Times New Roman" w:cs="Times New Roman"/>
          <w:sz w:val="28"/>
          <w:szCs w:val="28"/>
          <w:lang w:val="ru-RU"/>
        </w:rPr>
        <w:t>”</w:t>
      </w:r>
      <w:r w:rsidRPr="004E246C">
        <w:rPr>
          <w:rFonts w:ascii="Times New Roman" w:eastAsia="Times New Roman" w:hAnsi="Times New Roman" w:cs="Times New Roman"/>
          <w:sz w:val="28"/>
          <w:szCs w:val="28"/>
          <w:lang w:val="uk-UA"/>
        </w:rPr>
        <w:t>.</w:t>
      </w:r>
    </w:p>
    <w:p w:rsidR="004E246C" w:rsidRPr="004E246C" w:rsidRDefault="004E246C" w:rsidP="004E246C">
      <w:pPr>
        <w:shd w:val="clear" w:color="auto" w:fill="FFFFFF"/>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В онлайн-словнику </w:t>
      </w:r>
      <w:r w:rsidRPr="004E246C">
        <w:rPr>
          <w:rFonts w:ascii="Times New Roman" w:hAnsi="Times New Roman" w:cs="Times New Roman"/>
          <w:sz w:val="28"/>
          <w:szCs w:val="28"/>
          <w:lang w:val="de-DE"/>
        </w:rPr>
        <w:t>Duden</w:t>
      </w:r>
      <w:r w:rsidRPr="004E246C">
        <w:rPr>
          <w:rFonts w:ascii="Times New Roman" w:hAnsi="Times New Roman" w:cs="Times New Roman"/>
          <w:sz w:val="28"/>
          <w:szCs w:val="28"/>
          <w:lang w:val="uk-UA"/>
        </w:rPr>
        <w:t xml:space="preserve"> знаходимо часткове підтвердження думки героя, щодо виникнення цього виразу: Вираз належить до</w:t>
      </w:r>
      <w:r w:rsidRPr="004E246C">
        <w:rPr>
          <w:rFonts w:ascii="Times New Roman" w:hAnsi="Times New Roman" w:cs="Times New Roman"/>
          <w:sz w:val="28"/>
          <w:szCs w:val="28"/>
          <w:lang w:val="ru-RU"/>
        </w:rPr>
        <w:t xml:space="preserve"> </w:t>
      </w:r>
      <w:r w:rsidRPr="004E246C">
        <w:rPr>
          <w:rFonts w:ascii="Times New Roman" w:hAnsi="Times New Roman" w:cs="Times New Roman"/>
          <w:sz w:val="28"/>
          <w:szCs w:val="28"/>
          <w:lang w:val="uk-UA"/>
        </w:rPr>
        <w:t xml:space="preserve">сфери природничих наук, поширився у зв’язку з  використанням отруйного газу у Першій </w:t>
      </w:r>
      <w:r w:rsidR="00145117">
        <w:rPr>
          <w:rFonts w:ascii="Times New Roman" w:hAnsi="Times New Roman" w:cs="Times New Roman"/>
          <w:sz w:val="28"/>
          <w:szCs w:val="28"/>
          <w:lang w:val="uk-UA"/>
        </w:rPr>
        <w:t>с</w:t>
      </w:r>
      <w:r w:rsidRPr="004E246C">
        <w:rPr>
          <w:rFonts w:ascii="Times New Roman" w:hAnsi="Times New Roman" w:cs="Times New Roman"/>
          <w:sz w:val="28"/>
          <w:szCs w:val="28"/>
          <w:lang w:val="uk-UA"/>
        </w:rPr>
        <w:t xml:space="preserve">вітовій </w:t>
      </w:r>
      <w:r w:rsidR="00145117">
        <w:rPr>
          <w:rFonts w:ascii="Times New Roman" w:hAnsi="Times New Roman" w:cs="Times New Roman"/>
          <w:sz w:val="28"/>
          <w:szCs w:val="28"/>
          <w:lang w:val="uk-UA"/>
        </w:rPr>
        <w:t>в</w:t>
      </w:r>
      <w:r w:rsidRPr="004E246C">
        <w:rPr>
          <w:rFonts w:ascii="Times New Roman" w:hAnsi="Times New Roman" w:cs="Times New Roman"/>
          <w:sz w:val="28"/>
          <w:szCs w:val="28"/>
          <w:lang w:val="uk-UA"/>
        </w:rPr>
        <w:t xml:space="preserve">ійні. </w:t>
      </w:r>
      <w:r w:rsidRPr="004E246C">
        <w:rPr>
          <w:rFonts w:ascii="Times New Roman" w:hAnsi="Times New Roman" w:cs="Times New Roman"/>
          <w:i/>
          <w:iCs/>
          <w:sz w:val="28"/>
          <w:szCs w:val="28"/>
          <w:lang w:val="uk-UA"/>
        </w:rPr>
        <w:t>“</w:t>
      </w:r>
      <w:r w:rsidRPr="004E246C">
        <w:rPr>
          <w:rFonts w:ascii="Times New Roman" w:hAnsi="Times New Roman" w:cs="Times New Roman"/>
        </w:rPr>
        <w:t xml:space="preserve"> </w:t>
      </w:r>
      <w:proofErr w:type="spellStart"/>
      <w:r w:rsidRPr="004E246C">
        <w:rPr>
          <w:rFonts w:ascii="Times New Roman" w:hAnsi="Times New Roman" w:cs="Times New Roman"/>
          <w:i/>
          <w:iCs/>
          <w:sz w:val="28"/>
          <w:szCs w:val="28"/>
          <w:lang w:val="uk-UA"/>
        </w:rPr>
        <w:t>Die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Wendung</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entstammt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dem</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Bereich</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der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Naturwissenschaften</w:t>
      </w:r>
      <w:proofErr w:type="spellEnd"/>
      <w:r w:rsidRPr="004E246C">
        <w:rPr>
          <w:rFonts w:ascii="Times New Roman" w:hAnsi="Times New Roman" w:cs="Times New Roman"/>
          <w:i/>
          <w:iCs/>
          <w:sz w:val="28"/>
          <w:szCs w:val="28"/>
          <w:lang w:val="uk-UA"/>
        </w:rPr>
        <w:t xml:space="preserve">; […] </w:t>
      </w:r>
      <w:proofErr w:type="spellStart"/>
      <w:r w:rsidRPr="004E246C">
        <w:rPr>
          <w:rFonts w:ascii="Times New Roman" w:hAnsi="Times New Roman" w:cs="Times New Roman"/>
          <w:i/>
          <w:iCs/>
          <w:sz w:val="28"/>
          <w:szCs w:val="28"/>
          <w:lang w:val="uk-UA"/>
        </w:rPr>
        <w:t>Verbreitung</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fand</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sie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im</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Zusammenhang</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mit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Giftgaseinsätzen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im</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Ersten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Weltkrieg</w:t>
      </w:r>
      <w:proofErr w:type="spellEnd"/>
      <w:r w:rsidRPr="004E246C">
        <w:rPr>
          <w:rFonts w:ascii="Times New Roman" w:hAnsi="Times New Roman" w:cs="Times New Roman"/>
          <w:i/>
          <w:iCs/>
          <w:sz w:val="28"/>
          <w:szCs w:val="28"/>
          <w:lang w:val="uk-UA"/>
        </w:rPr>
        <w:t>;</w:t>
      </w:r>
      <w:r w:rsidRPr="004E246C">
        <w:rPr>
          <w:rFonts w:ascii="Times New Roman" w:hAnsi="Times New Roman" w:cs="Times New Roman"/>
          <w:i/>
          <w:iCs/>
          <w:sz w:val="28"/>
          <w:szCs w:val="28"/>
          <w:lang w:val="de-DE"/>
        </w:rPr>
        <w:t xml:space="preserve"> </w:t>
      </w:r>
      <w:proofErr w:type="spellStart"/>
      <w:r w:rsidRPr="004E246C">
        <w:rPr>
          <w:rFonts w:ascii="Times New Roman" w:hAnsi="Times New Roman" w:cs="Times New Roman"/>
          <w:i/>
          <w:iCs/>
          <w:sz w:val="28"/>
          <w:szCs w:val="28"/>
          <w:lang w:val="uk-UA"/>
        </w:rPr>
        <w:t>im</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Bewusstsein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vieler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Menschen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ist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sie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jedoch</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auf</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die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Massenvernichtung</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der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Juden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mit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Gas</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im</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Nationalsozialismus</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bezogen</w:t>
      </w:r>
      <w:proofErr w:type="spellEnd"/>
      <w:r w:rsidRPr="004E246C">
        <w:rPr>
          <w:rFonts w:ascii="Times New Roman" w:hAnsi="Times New Roman" w:cs="Times New Roman"/>
          <w:i/>
          <w:iCs/>
          <w:sz w:val="28"/>
          <w:szCs w:val="28"/>
          <w:lang w:val="uk-UA"/>
        </w:rPr>
        <w:t xml:space="preserve">” </w:t>
      </w:r>
      <w:r w:rsidRPr="004E246C">
        <w:rPr>
          <w:rFonts w:ascii="Times New Roman" w:hAnsi="Times New Roman" w:cs="Times New Roman"/>
          <w:sz w:val="28"/>
          <w:szCs w:val="28"/>
          <w:lang w:val="uk-UA"/>
        </w:rPr>
        <w:t>[64]. З визначення розуміємо, що вживання такого виразу пояснюється пам’яттю людей, оскільки “у свідомості багатьох людей це пов’язано з масовим винищенням євреїв газом під час націонал-соціалізму“.</w:t>
      </w:r>
    </w:p>
    <w:p w:rsidR="004E246C" w:rsidRPr="004E246C" w:rsidRDefault="004E246C" w:rsidP="004E246C">
      <w:pPr>
        <w:shd w:val="clear" w:color="auto" w:fill="FFFFFF"/>
        <w:spacing w:after="0" w:line="360" w:lineRule="auto"/>
        <w:ind w:firstLine="567"/>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Герої мають труднощі з розумінням таких </w:t>
      </w:r>
      <w:proofErr w:type="spellStart"/>
      <w:r w:rsidRPr="004E246C">
        <w:rPr>
          <w:rFonts w:ascii="Times New Roman" w:hAnsi="Times New Roman" w:cs="Times New Roman"/>
          <w:sz w:val="28"/>
          <w:szCs w:val="28"/>
          <w:lang w:val="uk-UA"/>
        </w:rPr>
        <w:t>лінгвокультурем</w:t>
      </w:r>
      <w:proofErr w:type="spellEnd"/>
      <w:r w:rsidRPr="004E246C">
        <w:rPr>
          <w:rFonts w:ascii="Times New Roman" w:hAnsi="Times New Roman" w:cs="Times New Roman"/>
          <w:sz w:val="28"/>
          <w:szCs w:val="28"/>
          <w:lang w:val="uk-UA"/>
        </w:rPr>
        <w:t xml:space="preserve"> як </w:t>
      </w:r>
      <w:bookmarkStart w:id="31" w:name="_Hlk26484538"/>
      <w:proofErr w:type="spellStart"/>
      <w:r w:rsidRPr="00145117">
        <w:rPr>
          <w:rFonts w:ascii="Times New Roman" w:hAnsi="Times New Roman" w:cs="Times New Roman"/>
          <w:i/>
          <w:iCs/>
          <w:sz w:val="28"/>
          <w:szCs w:val="28"/>
          <w:lang w:val="uk-UA"/>
        </w:rPr>
        <w:t>polnische</w:t>
      </w:r>
      <w:proofErr w:type="spellEnd"/>
      <w:r w:rsidRPr="00145117">
        <w:rPr>
          <w:rFonts w:ascii="Times New Roman" w:hAnsi="Times New Roman" w:cs="Times New Roman"/>
          <w:i/>
          <w:iCs/>
          <w:sz w:val="28"/>
          <w:szCs w:val="28"/>
          <w:lang w:val="uk-UA"/>
        </w:rPr>
        <w:t xml:space="preserve"> </w:t>
      </w:r>
      <w:proofErr w:type="spellStart"/>
      <w:r w:rsidRPr="00145117">
        <w:rPr>
          <w:rFonts w:ascii="Times New Roman" w:hAnsi="Times New Roman" w:cs="Times New Roman"/>
          <w:i/>
          <w:iCs/>
          <w:sz w:val="28"/>
          <w:szCs w:val="28"/>
          <w:lang w:val="uk-UA"/>
        </w:rPr>
        <w:t>Wirtschaft</w:t>
      </w:r>
      <w:bookmarkEnd w:id="31"/>
      <w:proofErr w:type="spellEnd"/>
      <w:r w:rsidR="00145117">
        <w:rPr>
          <w:rFonts w:ascii="Times New Roman" w:hAnsi="Times New Roman" w:cs="Times New Roman"/>
          <w:sz w:val="28"/>
          <w:szCs w:val="28"/>
          <w:lang w:val="uk-UA"/>
        </w:rPr>
        <w:t xml:space="preserve"> </w:t>
      </w:r>
      <w:r w:rsidRPr="004E246C">
        <w:rPr>
          <w:rFonts w:ascii="Times New Roman" w:hAnsi="Times New Roman" w:cs="Times New Roman"/>
          <w:sz w:val="28"/>
          <w:szCs w:val="28"/>
          <w:lang w:val="uk-UA"/>
        </w:rPr>
        <w:t xml:space="preserve">“польське господарство” та </w:t>
      </w:r>
      <w:proofErr w:type="spellStart"/>
      <w:r w:rsidRPr="004E246C">
        <w:rPr>
          <w:rFonts w:ascii="Times New Roman" w:hAnsi="Times New Roman" w:cs="Times New Roman"/>
          <w:i/>
          <w:iCs/>
          <w:sz w:val="28"/>
          <w:szCs w:val="28"/>
          <w:lang w:val="uk-UA"/>
        </w:rPr>
        <w:t>preußische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Disziplin</w:t>
      </w:r>
      <w:proofErr w:type="spellEnd"/>
      <w:r w:rsidRPr="004E246C">
        <w:rPr>
          <w:rFonts w:ascii="Times New Roman" w:hAnsi="Times New Roman" w:cs="Times New Roman"/>
          <w:sz w:val="28"/>
          <w:szCs w:val="28"/>
          <w:lang w:val="uk-UA"/>
        </w:rPr>
        <w:t xml:space="preserve"> “прусська дисципліна”. В онлайн-словнику знаходимо пояснення цього виразу такими </w:t>
      </w:r>
      <w:r w:rsidRPr="004E246C">
        <w:rPr>
          <w:rFonts w:ascii="Times New Roman" w:hAnsi="Times New Roman" w:cs="Times New Roman"/>
          <w:sz w:val="28"/>
          <w:szCs w:val="28"/>
          <w:lang w:val="uk-UA"/>
        </w:rPr>
        <w:lastRenderedPageBreak/>
        <w:t>лексичними одиницями:</w:t>
      </w:r>
      <w:r w:rsidRPr="004E246C">
        <w:rPr>
          <w:rFonts w:ascii="Times New Roman" w:hAnsi="Times New Roman" w:cs="Times New Roman"/>
          <w:i/>
          <w:iCs/>
        </w:rPr>
        <w:t xml:space="preserve"> </w:t>
      </w:r>
      <w:proofErr w:type="spellStart"/>
      <w:r w:rsidRPr="004E246C">
        <w:rPr>
          <w:rFonts w:ascii="Times New Roman" w:hAnsi="Times New Roman" w:cs="Times New Roman"/>
          <w:i/>
          <w:iCs/>
          <w:sz w:val="28"/>
          <w:szCs w:val="28"/>
          <w:lang w:val="uk-UA"/>
        </w:rPr>
        <w:t>abwertend</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unordentlich</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liederlich</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geführter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Haushalt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unaufgeräumtes</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Zimmer</w:t>
      </w:r>
      <w:proofErr w:type="spellEnd"/>
      <w:r w:rsidRPr="004E246C">
        <w:rPr>
          <w:rFonts w:ascii="Times New Roman" w:hAnsi="Times New Roman" w:cs="Times New Roman"/>
          <w:sz w:val="28"/>
          <w:szCs w:val="28"/>
          <w:lang w:val="uk-UA"/>
        </w:rPr>
        <w:t xml:space="preserve"> [</w:t>
      </w:r>
      <w:bookmarkStart w:id="32" w:name="_Hlk26484441"/>
      <w:r w:rsidRPr="004E246C">
        <w:rPr>
          <w:rFonts w:ascii="Times New Roman" w:hAnsi="Times New Roman" w:cs="Times New Roman"/>
          <w:sz w:val="28"/>
          <w:szCs w:val="28"/>
          <w:lang w:val="uk-UA"/>
        </w:rPr>
        <w:t xml:space="preserve">76]: </w:t>
      </w:r>
      <w:bookmarkEnd w:id="32"/>
      <w:r w:rsidRPr="004E246C">
        <w:rPr>
          <w:rFonts w:ascii="Times New Roman" w:hAnsi="Times New Roman" w:cs="Times New Roman"/>
          <w:sz w:val="28"/>
          <w:szCs w:val="28"/>
          <w:lang w:val="uk-UA"/>
        </w:rPr>
        <w:t>“негативне, безладне</w:t>
      </w:r>
      <w:r w:rsidR="00145117">
        <w:rPr>
          <w:rFonts w:ascii="Times New Roman" w:hAnsi="Times New Roman" w:cs="Times New Roman"/>
          <w:sz w:val="28"/>
          <w:szCs w:val="28"/>
          <w:lang w:val="uk-UA"/>
        </w:rPr>
        <w:t xml:space="preserve">, </w:t>
      </w:r>
      <w:r w:rsidRPr="004E246C">
        <w:rPr>
          <w:rFonts w:ascii="Times New Roman" w:hAnsi="Times New Roman" w:cs="Times New Roman"/>
          <w:sz w:val="28"/>
          <w:szCs w:val="28"/>
          <w:lang w:val="uk-UA"/>
        </w:rPr>
        <w:t xml:space="preserve">недбале ведення домашнього господарства, неприбрана кімната”. </w:t>
      </w:r>
    </w:p>
    <w:p w:rsidR="004E246C" w:rsidRPr="004E246C" w:rsidRDefault="004E246C" w:rsidP="004E246C">
      <w:pPr>
        <w:pStyle w:val="a6"/>
        <w:spacing w:after="0" w:line="360" w:lineRule="auto"/>
        <w:ind w:left="0" w:firstLine="720"/>
        <w:jc w:val="both"/>
        <w:rPr>
          <w:rFonts w:ascii="Times New Roman" w:eastAsia="Times New Roman" w:hAnsi="Times New Roman" w:cs="Times New Roman"/>
          <w:sz w:val="28"/>
          <w:szCs w:val="28"/>
          <w:lang w:val="uk-UA"/>
        </w:rPr>
      </w:pPr>
      <w:r w:rsidRPr="004E246C">
        <w:rPr>
          <w:rFonts w:ascii="Times New Roman" w:eastAsia="Times New Roman" w:hAnsi="Times New Roman" w:cs="Times New Roman"/>
          <w:sz w:val="28"/>
          <w:szCs w:val="28"/>
          <w:lang w:val="uk-UA"/>
        </w:rPr>
        <w:t xml:space="preserve">Вираз </w:t>
      </w:r>
      <w:proofErr w:type="spellStart"/>
      <w:r w:rsidRPr="004E246C">
        <w:rPr>
          <w:rFonts w:ascii="Times New Roman" w:hAnsi="Times New Roman" w:cs="Times New Roman"/>
          <w:i/>
          <w:iCs/>
          <w:sz w:val="28"/>
          <w:szCs w:val="28"/>
          <w:lang w:val="uk-UA"/>
        </w:rPr>
        <w:t>preußische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Disziplin</w:t>
      </w:r>
      <w:proofErr w:type="spellEnd"/>
      <w:r w:rsidRPr="004E246C">
        <w:rPr>
          <w:rFonts w:ascii="Times New Roman" w:hAnsi="Times New Roman" w:cs="Times New Roman"/>
          <w:sz w:val="28"/>
          <w:szCs w:val="28"/>
          <w:lang w:val="uk-UA"/>
        </w:rPr>
        <w:t xml:space="preserve"> “прусська дисципліна” має досить давню традицію, належить до так званих</w:t>
      </w:r>
      <w:r w:rsidRPr="004E246C">
        <w:rPr>
          <w:rFonts w:ascii="Times New Roman" w:eastAsia="Times New Roman" w:hAnsi="Times New Roman" w:cs="Times New Roman"/>
          <w:sz w:val="28"/>
          <w:szCs w:val="28"/>
          <w:lang w:val="uk-UA"/>
        </w:rPr>
        <w:t xml:space="preserve"> </w:t>
      </w:r>
      <w:bookmarkStart w:id="33" w:name="_Hlk26805598"/>
      <w:proofErr w:type="spellStart"/>
      <w:r w:rsidRPr="004E246C">
        <w:rPr>
          <w:rFonts w:ascii="Times New Roman" w:eastAsia="Times New Roman" w:hAnsi="Times New Roman" w:cs="Times New Roman"/>
          <w:i/>
          <w:iCs/>
          <w:sz w:val="28"/>
          <w:szCs w:val="28"/>
          <w:lang w:val="de-DE"/>
        </w:rPr>
        <w:t>preu</w:t>
      </w:r>
      <w:proofErr w:type="spellEnd"/>
      <w:r w:rsidRPr="004E246C">
        <w:rPr>
          <w:rFonts w:ascii="Times New Roman" w:eastAsia="Times New Roman" w:hAnsi="Times New Roman" w:cs="Times New Roman"/>
          <w:i/>
          <w:iCs/>
          <w:sz w:val="28"/>
          <w:szCs w:val="28"/>
          <w:lang w:val="uk-UA"/>
        </w:rPr>
        <w:t>ß</w:t>
      </w:r>
      <w:proofErr w:type="spellStart"/>
      <w:r w:rsidRPr="004E246C">
        <w:rPr>
          <w:rFonts w:ascii="Times New Roman" w:eastAsia="Times New Roman" w:hAnsi="Times New Roman" w:cs="Times New Roman"/>
          <w:i/>
          <w:iCs/>
          <w:sz w:val="28"/>
          <w:szCs w:val="28"/>
          <w:lang w:val="de-DE"/>
        </w:rPr>
        <w:t>ische</w:t>
      </w:r>
      <w:proofErr w:type="spellEnd"/>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Tugenden</w:t>
      </w:r>
      <w:r w:rsidRPr="004E246C">
        <w:rPr>
          <w:rFonts w:ascii="Times New Roman" w:eastAsia="Times New Roman" w:hAnsi="Times New Roman" w:cs="Times New Roman"/>
          <w:sz w:val="28"/>
          <w:szCs w:val="28"/>
          <w:lang w:val="uk-UA"/>
        </w:rPr>
        <w:t xml:space="preserve"> </w:t>
      </w:r>
      <w:bookmarkEnd w:id="33"/>
      <w:r w:rsidRPr="004E246C">
        <w:rPr>
          <w:rFonts w:ascii="Times New Roman" w:eastAsia="Times New Roman" w:hAnsi="Times New Roman" w:cs="Times New Roman"/>
          <w:sz w:val="28"/>
          <w:szCs w:val="28"/>
          <w:lang w:val="uk-UA"/>
        </w:rPr>
        <w:t xml:space="preserve">“прусські чесноти”. Таке визначення знаходимо у електронній енциклопедії: що прусські чесноти – це чесноти </w:t>
      </w:r>
      <w:proofErr w:type="spellStart"/>
      <w:r w:rsidRPr="004E246C">
        <w:rPr>
          <w:rFonts w:ascii="Times New Roman" w:eastAsia="Times New Roman" w:hAnsi="Times New Roman" w:cs="Times New Roman"/>
          <w:sz w:val="28"/>
          <w:szCs w:val="28"/>
          <w:lang w:val="uk-UA"/>
        </w:rPr>
        <w:t>протестантсько</w:t>
      </w:r>
      <w:proofErr w:type="spellEnd"/>
      <w:r w:rsidRPr="004E246C">
        <w:rPr>
          <w:rFonts w:ascii="Times New Roman" w:eastAsia="Times New Roman" w:hAnsi="Times New Roman" w:cs="Times New Roman"/>
          <w:sz w:val="28"/>
          <w:szCs w:val="28"/>
          <w:lang w:val="uk-UA"/>
        </w:rPr>
        <w:t>-кальвіністської моралі та Просвітництва (наприклад: чесність, хоробрість, пунктуальність та ін.), які Прусська держава розробила та пропагувала ще з часів правління Фредеріка Вільгельма I. “…</w:t>
      </w:r>
      <w:r w:rsidRPr="004E246C">
        <w:rPr>
          <w:rFonts w:ascii="Times New Roman" w:eastAsia="Times New Roman" w:hAnsi="Times New Roman" w:cs="Times New Roman"/>
          <w:i/>
          <w:iCs/>
          <w:sz w:val="28"/>
          <w:szCs w:val="28"/>
          <w:lang w:val="de-DE"/>
        </w:rPr>
        <w:t>werden</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die</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von</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der</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protestantisch</w:t>
      </w:r>
      <w:r w:rsidRPr="004E246C">
        <w:rPr>
          <w:rFonts w:ascii="Times New Roman" w:eastAsia="Times New Roman" w:hAnsi="Times New Roman" w:cs="Times New Roman"/>
          <w:i/>
          <w:iCs/>
          <w:sz w:val="28"/>
          <w:szCs w:val="28"/>
          <w:lang w:val="uk-UA"/>
        </w:rPr>
        <w:t>-</w:t>
      </w:r>
      <w:r w:rsidRPr="004E246C">
        <w:rPr>
          <w:rFonts w:ascii="Times New Roman" w:eastAsia="Times New Roman" w:hAnsi="Times New Roman" w:cs="Times New Roman"/>
          <w:i/>
          <w:iCs/>
          <w:sz w:val="28"/>
          <w:szCs w:val="28"/>
          <w:lang w:val="de-DE"/>
        </w:rPr>
        <w:t>calvinistischen</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Moral</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und</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der</w:t>
      </w:r>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de-DE"/>
        </w:rPr>
        <w:t>Aufkl</w:t>
      </w:r>
      <w:proofErr w:type="spellEnd"/>
      <w:r w:rsidRPr="004E246C">
        <w:rPr>
          <w:rFonts w:ascii="Times New Roman" w:eastAsia="Times New Roman" w:hAnsi="Times New Roman" w:cs="Times New Roman"/>
          <w:i/>
          <w:iCs/>
          <w:sz w:val="28"/>
          <w:szCs w:val="28"/>
          <w:lang w:val="uk-UA"/>
        </w:rPr>
        <w:t>ä</w:t>
      </w:r>
      <w:proofErr w:type="spellStart"/>
      <w:r w:rsidRPr="004E246C">
        <w:rPr>
          <w:rFonts w:ascii="Times New Roman" w:eastAsia="Times New Roman" w:hAnsi="Times New Roman" w:cs="Times New Roman"/>
          <w:i/>
          <w:iCs/>
          <w:sz w:val="28"/>
          <w:szCs w:val="28"/>
          <w:lang w:val="de-DE"/>
        </w:rPr>
        <w:t>rung</w:t>
      </w:r>
      <w:proofErr w:type="spellEnd"/>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de-DE"/>
        </w:rPr>
        <w:t>gepr</w:t>
      </w:r>
      <w:proofErr w:type="spellEnd"/>
      <w:r w:rsidRPr="004E246C">
        <w:rPr>
          <w:rFonts w:ascii="Times New Roman" w:eastAsia="Times New Roman" w:hAnsi="Times New Roman" w:cs="Times New Roman"/>
          <w:i/>
          <w:iCs/>
          <w:sz w:val="28"/>
          <w:szCs w:val="28"/>
          <w:lang w:val="uk-UA"/>
        </w:rPr>
        <w:t>ä</w:t>
      </w:r>
      <w:proofErr w:type="spellStart"/>
      <w:r w:rsidRPr="004E246C">
        <w:rPr>
          <w:rFonts w:ascii="Times New Roman" w:eastAsia="Times New Roman" w:hAnsi="Times New Roman" w:cs="Times New Roman"/>
          <w:i/>
          <w:iCs/>
          <w:sz w:val="28"/>
          <w:szCs w:val="28"/>
          <w:lang w:val="de-DE"/>
        </w:rPr>
        <w:t>gten</w:t>
      </w:r>
      <w:proofErr w:type="spellEnd"/>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Tugenden</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bezeichnet</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die</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seit</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Friedrich</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Wilhelm</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I</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vom</w:t>
      </w:r>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de-DE"/>
        </w:rPr>
        <w:t>preu</w:t>
      </w:r>
      <w:proofErr w:type="spellEnd"/>
      <w:r w:rsidRPr="004E246C">
        <w:rPr>
          <w:rFonts w:ascii="Times New Roman" w:eastAsia="Times New Roman" w:hAnsi="Times New Roman" w:cs="Times New Roman"/>
          <w:i/>
          <w:iCs/>
          <w:sz w:val="28"/>
          <w:szCs w:val="28"/>
          <w:lang w:val="uk-UA"/>
        </w:rPr>
        <w:t>ß</w:t>
      </w:r>
      <w:proofErr w:type="spellStart"/>
      <w:r w:rsidRPr="004E246C">
        <w:rPr>
          <w:rFonts w:ascii="Times New Roman" w:eastAsia="Times New Roman" w:hAnsi="Times New Roman" w:cs="Times New Roman"/>
          <w:i/>
          <w:iCs/>
          <w:sz w:val="28"/>
          <w:szCs w:val="28"/>
          <w:lang w:val="de-DE"/>
        </w:rPr>
        <w:t>ischen</w:t>
      </w:r>
      <w:proofErr w:type="spellEnd"/>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Staat</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propagiert</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und</w:t>
      </w:r>
      <w:r w:rsidRPr="004E246C">
        <w:rPr>
          <w:rFonts w:ascii="Times New Roman" w:eastAsia="Times New Roman" w:hAnsi="Times New Roman" w:cs="Times New Roman"/>
          <w:i/>
          <w:iCs/>
          <w:sz w:val="28"/>
          <w:szCs w:val="28"/>
          <w:lang w:val="uk-UA"/>
        </w:rPr>
        <w:t xml:space="preserve"> </w:t>
      </w:r>
      <w:proofErr w:type="spellStart"/>
      <w:r w:rsidRPr="004E246C">
        <w:rPr>
          <w:rFonts w:ascii="Times New Roman" w:eastAsia="Times New Roman" w:hAnsi="Times New Roman" w:cs="Times New Roman"/>
          <w:i/>
          <w:iCs/>
          <w:sz w:val="28"/>
          <w:szCs w:val="28"/>
          <w:lang w:val="de-DE"/>
        </w:rPr>
        <w:t>gef</w:t>
      </w:r>
      <w:proofErr w:type="spellEnd"/>
      <w:r w:rsidRPr="004E246C">
        <w:rPr>
          <w:rFonts w:ascii="Times New Roman" w:eastAsia="Times New Roman" w:hAnsi="Times New Roman" w:cs="Times New Roman"/>
          <w:i/>
          <w:iCs/>
          <w:sz w:val="28"/>
          <w:szCs w:val="28"/>
          <w:lang w:val="uk-UA"/>
        </w:rPr>
        <w:t>ö</w:t>
      </w:r>
      <w:proofErr w:type="spellStart"/>
      <w:r w:rsidRPr="004E246C">
        <w:rPr>
          <w:rFonts w:ascii="Times New Roman" w:eastAsia="Times New Roman" w:hAnsi="Times New Roman" w:cs="Times New Roman"/>
          <w:i/>
          <w:iCs/>
          <w:sz w:val="28"/>
          <w:szCs w:val="28"/>
          <w:lang w:val="de-DE"/>
        </w:rPr>
        <w:t>rdert</w:t>
      </w:r>
      <w:proofErr w:type="spellEnd"/>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i/>
          <w:iCs/>
          <w:sz w:val="28"/>
          <w:szCs w:val="28"/>
          <w:lang w:val="de-DE"/>
        </w:rPr>
        <w:t>wurden</w:t>
      </w:r>
      <w:r w:rsidRPr="004E246C">
        <w:rPr>
          <w:rFonts w:ascii="Times New Roman" w:eastAsia="Times New Roman" w:hAnsi="Times New Roman" w:cs="Times New Roman"/>
          <w:i/>
          <w:iCs/>
          <w:sz w:val="28"/>
          <w:szCs w:val="28"/>
          <w:lang w:val="uk-UA"/>
        </w:rPr>
        <w:t xml:space="preserve">“ </w:t>
      </w:r>
      <w:r w:rsidRPr="004E246C">
        <w:rPr>
          <w:rFonts w:ascii="Times New Roman" w:eastAsia="Times New Roman" w:hAnsi="Times New Roman" w:cs="Times New Roman"/>
          <w:sz w:val="28"/>
          <w:szCs w:val="28"/>
          <w:lang w:val="uk-UA"/>
        </w:rPr>
        <w:t xml:space="preserve">[78]. </w:t>
      </w:r>
    </w:p>
    <w:p w:rsidR="004E246C" w:rsidRPr="004E246C" w:rsidRDefault="004E246C" w:rsidP="004E246C">
      <w:pPr>
        <w:pStyle w:val="a6"/>
        <w:spacing w:after="0" w:line="360" w:lineRule="auto"/>
        <w:ind w:left="0" w:firstLine="720"/>
        <w:jc w:val="both"/>
        <w:rPr>
          <w:rFonts w:ascii="Times New Roman" w:eastAsia="Times New Roman" w:hAnsi="Times New Roman" w:cs="Times New Roman"/>
          <w:sz w:val="28"/>
          <w:szCs w:val="28"/>
          <w:lang w:val="uk-UA"/>
        </w:rPr>
      </w:pPr>
      <w:r w:rsidRPr="004E246C">
        <w:rPr>
          <w:rFonts w:ascii="Times New Roman" w:eastAsia="Times New Roman" w:hAnsi="Times New Roman" w:cs="Times New Roman"/>
          <w:sz w:val="28"/>
          <w:szCs w:val="28"/>
          <w:lang w:val="uk-UA"/>
        </w:rPr>
        <w:t>Можемо зазначити, що використання таких виразів призводить до труднощів взаєморозуміння між представниками різних країн, ускладнює спроби забути минуле, подолати його, оскільки постійно нагадують про жахливі події Другої світової війни.</w:t>
      </w:r>
    </w:p>
    <w:p w:rsidR="004E246C" w:rsidRPr="004E246C" w:rsidRDefault="004E246C" w:rsidP="004E246C">
      <w:pPr>
        <w:pStyle w:val="a6"/>
        <w:spacing w:after="0" w:line="360" w:lineRule="auto"/>
        <w:ind w:left="0" w:firstLine="720"/>
        <w:jc w:val="both"/>
        <w:rPr>
          <w:rFonts w:ascii="Times New Roman" w:hAnsi="Times New Roman" w:cs="Times New Roman"/>
          <w:sz w:val="28"/>
          <w:szCs w:val="28"/>
          <w:lang w:val="uk-UA"/>
        </w:rPr>
      </w:pPr>
      <w:r w:rsidRPr="004E246C">
        <w:rPr>
          <w:rFonts w:ascii="Times New Roman" w:eastAsia="Times New Roman" w:hAnsi="Times New Roman" w:cs="Times New Roman"/>
          <w:sz w:val="28"/>
          <w:szCs w:val="28"/>
          <w:lang w:val="uk-UA"/>
        </w:rPr>
        <w:t xml:space="preserve"> </w:t>
      </w:r>
      <w:r w:rsidRPr="004E246C">
        <w:rPr>
          <w:rFonts w:ascii="Times New Roman" w:hAnsi="Times New Roman" w:cs="Times New Roman"/>
          <w:sz w:val="28"/>
          <w:szCs w:val="28"/>
          <w:lang w:val="uk-UA"/>
        </w:rPr>
        <w:t xml:space="preserve">Останню групу </w:t>
      </w:r>
      <w:proofErr w:type="spellStart"/>
      <w:r w:rsidRPr="004E246C">
        <w:rPr>
          <w:rFonts w:ascii="Times New Roman" w:hAnsi="Times New Roman" w:cs="Times New Roman"/>
          <w:sz w:val="28"/>
          <w:szCs w:val="28"/>
          <w:lang w:val="uk-UA"/>
        </w:rPr>
        <w:t>мовних</w:t>
      </w:r>
      <w:proofErr w:type="spellEnd"/>
      <w:r w:rsidRPr="004E246C">
        <w:rPr>
          <w:rFonts w:ascii="Times New Roman" w:hAnsi="Times New Roman" w:cs="Times New Roman"/>
          <w:sz w:val="28"/>
          <w:szCs w:val="28"/>
          <w:lang w:val="uk-UA"/>
        </w:rPr>
        <w:t xml:space="preserve"> засобів репрезентації концепту</w:t>
      </w:r>
    </w:p>
    <w:p w:rsidR="004E246C" w:rsidRPr="004E246C" w:rsidRDefault="004E246C" w:rsidP="004E246C">
      <w:pPr>
        <w:pStyle w:val="a6"/>
        <w:spacing w:after="0" w:line="360" w:lineRule="auto"/>
        <w:ind w:left="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VERGANGENHEITSBEWÄLTIGUNG /ПОДОЛАННЯ МИНУЛОГО утворюють </w:t>
      </w:r>
      <w:proofErr w:type="spellStart"/>
      <w:r w:rsidRPr="004E246C">
        <w:rPr>
          <w:rFonts w:ascii="Times New Roman" w:hAnsi="Times New Roman" w:cs="Times New Roman"/>
          <w:sz w:val="28"/>
          <w:szCs w:val="28"/>
          <w:lang w:val="uk-UA"/>
        </w:rPr>
        <w:t>етнономінації</w:t>
      </w:r>
      <w:proofErr w:type="spellEnd"/>
      <w:r w:rsidRPr="004E246C">
        <w:rPr>
          <w:rFonts w:ascii="Times New Roman" w:hAnsi="Times New Roman" w:cs="Times New Roman"/>
          <w:sz w:val="28"/>
          <w:szCs w:val="28"/>
          <w:lang w:val="uk-UA"/>
        </w:rPr>
        <w:t xml:space="preserve">, за кількісним показником 10 найменувань, деякі з них повторювались: (17 разів) </w:t>
      </w:r>
      <w:r w:rsidRPr="004E246C">
        <w:rPr>
          <w:rFonts w:ascii="Times New Roman" w:hAnsi="Times New Roman" w:cs="Times New Roman"/>
          <w:i/>
          <w:iCs/>
          <w:sz w:val="28"/>
          <w:szCs w:val="28"/>
          <w:lang w:val="en-GB"/>
        </w:rPr>
        <w:t>die</w:t>
      </w:r>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en-GB"/>
        </w:rPr>
        <w:t>Juden</w:t>
      </w:r>
      <w:proofErr w:type="spellEnd"/>
      <w:r w:rsidRPr="004E246C">
        <w:rPr>
          <w:rFonts w:ascii="Times New Roman" w:hAnsi="Times New Roman" w:cs="Times New Roman"/>
          <w:sz w:val="28"/>
          <w:szCs w:val="28"/>
          <w:lang w:val="uk-UA"/>
        </w:rPr>
        <w:t xml:space="preserve"> “іудеї”, (7 разів) </w:t>
      </w:r>
      <w:proofErr w:type="spellStart"/>
      <w:r w:rsidRPr="004E246C">
        <w:rPr>
          <w:rFonts w:ascii="Times New Roman" w:hAnsi="Times New Roman" w:cs="Times New Roman"/>
          <w:i/>
          <w:sz w:val="28"/>
          <w:szCs w:val="28"/>
          <w:lang w:val="uk-UA"/>
        </w:rPr>
        <w:t>das</w:t>
      </w:r>
      <w:proofErr w:type="spellEnd"/>
      <w:r w:rsidRPr="004E246C">
        <w:rPr>
          <w:rFonts w:ascii="Times New Roman" w:hAnsi="Times New Roman" w:cs="Times New Roman"/>
          <w:i/>
          <w:sz w:val="28"/>
          <w:szCs w:val="28"/>
          <w:lang w:val="uk-UA"/>
        </w:rPr>
        <w:t xml:space="preserve"> </w:t>
      </w:r>
      <w:proofErr w:type="spellStart"/>
      <w:r w:rsidRPr="004E246C">
        <w:rPr>
          <w:rFonts w:ascii="Times New Roman" w:hAnsi="Times New Roman" w:cs="Times New Roman"/>
          <w:i/>
          <w:sz w:val="28"/>
          <w:szCs w:val="28"/>
          <w:lang w:val="uk-UA"/>
        </w:rPr>
        <w:t>Judenmädchen</w:t>
      </w:r>
      <w:proofErr w:type="spellEnd"/>
      <w:r w:rsidRPr="004E246C">
        <w:rPr>
          <w:rFonts w:ascii="Times New Roman" w:hAnsi="Times New Roman" w:cs="Times New Roman"/>
          <w:i/>
          <w:sz w:val="28"/>
          <w:szCs w:val="28"/>
          <w:lang w:val="uk-UA"/>
        </w:rPr>
        <w:t xml:space="preserve"> </w:t>
      </w:r>
      <w:r w:rsidRPr="004E246C">
        <w:rPr>
          <w:rFonts w:ascii="Times New Roman" w:hAnsi="Times New Roman" w:cs="Times New Roman"/>
          <w:sz w:val="28"/>
          <w:szCs w:val="28"/>
          <w:lang w:val="uk-UA"/>
        </w:rPr>
        <w:t xml:space="preserve">“іудейка”, (8 раз.) </w:t>
      </w:r>
      <w:r w:rsidRPr="004E246C">
        <w:rPr>
          <w:rFonts w:ascii="Times New Roman" w:hAnsi="Times New Roman" w:cs="Times New Roman"/>
          <w:i/>
          <w:sz w:val="28"/>
          <w:szCs w:val="28"/>
          <w:lang w:val="de-DE"/>
        </w:rPr>
        <w:t>der</w:t>
      </w:r>
      <w:r w:rsidRPr="004E246C">
        <w:rPr>
          <w:rFonts w:ascii="Times New Roman" w:hAnsi="Times New Roman" w:cs="Times New Roman"/>
          <w:i/>
          <w:sz w:val="28"/>
          <w:szCs w:val="28"/>
          <w:lang w:val="uk-UA"/>
        </w:rPr>
        <w:t xml:space="preserve"> </w:t>
      </w:r>
      <w:r w:rsidRPr="004E246C">
        <w:rPr>
          <w:rFonts w:ascii="Times New Roman" w:hAnsi="Times New Roman" w:cs="Times New Roman"/>
          <w:i/>
          <w:sz w:val="28"/>
          <w:szCs w:val="28"/>
          <w:lang w:val="de-DE"/>
        </w:rPr>
        <w:t>Jude</w:t>
      </w:r>
      <w:r w:rsidRPr="004E246C">
        <w:rPr>
          <w:rFonts w:ascii="Times New Roman" w:hAnsi="Times New Roman" w:cs="Times New Roman"/>
          <w:i/>
          <w:sz w:val="28"/>
          <w:szCs w:val="28"/>
          <w:lang w:val="uk-UA"/>
        </w:rPr>
        <w:t xml:space="preserve"> </w:t>
      </w:r>
      <w:r w:rsidRPr="004E246C">
        <w:rPr>
          <w:rFonts w:ascii="Times New Roman" w:hAnsi="Times New Roman" w:cs="Times New Roman"/>
          <w:sz w:val="28"/>
          <w:szCs w:val="28"/>
          <w:lang w:val="uk-UA"/>
        </w:rPr>
        <w:t>“іудей”,</w:t>
      </w:r>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(2 рази) </w:t>
      </w:r>
      <w:r w:rsidRPr="004E246C">
        <w:rPr>
          <w:rFonts w:ascii="Times New Roman" w:hAnsi="Times New Roman" w:cs="Times New Roman"/>
          <w:i/>
          <w:sz w:val="28"/>
          <w:szCs w:val="28"/>
          <w:lang w:val="de-DE"/>
        </w:rPr>
        <w:t>j</w:t>
      </w:r>
      <w:r w:rsidRPr="004E246C">
        <w:rPr>
          <w:rFonts w:ascii="Times New Roman" w:hAnsi="Times New Roman" w:cs="Times New Roman"/>
          <w:i/>
          <w:sz w:val="28"/>
          <w:szCs w:val="28"/>
          <w:lang w:val="uk-UA"/>
        </w:rPr>
        <w:t>ü</w:t>
      </w:r>
      <w:proofErr w:type="spellStart"/>
      <w:r w:rsidRPr="004E246C">
        <w:rPr>
          <w:rFonts w:ascii="Times New Roman" w:hAnsi="Times New Roman" w:cs="Times New Roman"/>
          <w:i/>
          <w:sz w:val="28"/>
          <w:szCs w:val="28"/>
          <w:lang w:val="de-DE"/>
        </w:rPr>
        <w:t>dische</w:t>
      </w:r>
      <w:proofErr w:type="spellEnd"/>
      <w:r w:rsidRPr="004E246C">
        <w:rPr>
          <w:rFonts w:ascii="Times New Roman" w:hAnsi="Times New Roman" w:cs="Times New Roman"/>
          <w:i/>
          <w:sz w:val="28"/>
          <w:szCs w:val="28"/>
          <w:lang w:val="uk-UA"/>
        </w:rPr>
        <w:t xml:space="preserve"> </w:t>
      </w:r>
      <w:r w:rsidRPr="004E246C">
        <w:rPr>
          <w:rFonts w:ascii="Times New Roman" w:hAnsi="Times New Roman" w:cs="Times New Roman"/>
          <w:i/>
          <w:sz w:val="28"/>
          <w:szCs w:val="28"/>
          <w:lang w:val="de-DE"/>
        </w:rPr>
        <w:t>Menschen</w:t>
      </w:r>
      <w:r w:rsidRPr="004E246C">
        <w:rPr>
          <w:rFonts w:ascii="Times New Roman" w:hAnsi="Times New Roman" w:cs="Times New Roman"/>
          <w:i/>
          <w:sz w:val="28"/>
          <w:szCs w:val="28"/>
          <w:lang w:val="uk-UA"/>
        </w:rPr>
        <w:t xml:space="preserve"> </w:t>
      </w:r>
      <w:r w:rsidRPr="004E246C">
        <w:rPr>
          <w:rFonts w:ascii="Times New Roman" w:hAnsi="Times New Roman" w:cs="Times New Roman"/>
          <w:sz w:val="28"/>
          <w:szCs w:val="28"/>
          <w:lang w:val="uk-UA"/>
        </w:rPr>
        <w:t xml:space="preserve">“іудеї”, (3 рази) </w:t>
      </w:r>
      <w:r w:rsidRPr="004E246C">
        <w:rPr>
          <w:rFonts w:ascii="Times New Roman" w:hAnsi="Times New Roman" w:cs="Times New Roman"/>
          <w:i/>
          <w:iCs/>
          <w:sz w:val="28"/>
          <w:szCs w:val="28"/>
          <w:lang w:val="en-US"/>
        </w:rPr>
        <w:t>d</w:t>
      </w:r>
      <w:proofErr w:type="spellStart"/>
      <w:r w:rsidRPr="004E246C">
        <w:rPr>
          <w:rFonts w:ascii="Times New Roman" w:hAnsi="Times New Roman" w:cs="Times New Roman"/>
          <w:i/>
          <w:iCs/>
          <w:sz w:val="28"/>
          <w:szCs w:val="28"/>
          <w:lang w:val="uk-UA"/>
        </w:rPr>
        <w:t>er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Franzose</w:t>
      </w:r>
      <w:proofErr w:type="spellEnd"/>
      <w:r w:rsidRPr="004E246C">
        <w:rPr>
          <w:rFonts w:ascii="Times New Roman" w:hAnsi="Times New Roman" w:cs="Times New Roman"/>
          <w:sz w:val="28"/>
          <w:szCs w:val="28"/>
          <w:lang w:val="uk-UA"/>
        </w:rPr>
        <w:t xml:space="preserve"> “француз”, (7 разів) </w:t>
      </w:r>
      <w:r w:rsidRPr="004E246C">
        <w:rPr>
          <w:rFonts w:ascii="Times New Roman" w:hAnsi="Times New Roman" w:cs="Times New Roman"/>
          <w:i/>
          <w:iCs/>
          <w:sz w:val="28"/>
          <w:szCs w:val="28"/>
          <w:lang w:val="en-US"/>
        </w:rPr>
        <w:t>d</w:t>
      </w:r>
      <w:proofErr w:type="spellStart"/>
      <w:r w:rsidRPr="004E246C">
        <w:rPr>
          <w:rFonts w:ascii="Times New Roman" w:hAnsi="Times New Roman" w:cs="Times New Roman"/>
          <w:i/>
          <w:iCs/>
          <w:sz w:val="28"/>
          <w:szCs w:val="28"/>
          <w:lang w:val="uk-UA"/>
        </w:rPr>
        <w:t>er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Amerikaner</w:t>
      </w:r>
      <w:proofErr w:type="spellEnd"/>
      <w:r w:rsidRPr="004E246C">
        <w:rPr>
          <w:rFonts w:ascii="Times New Roman" w:hAnsi="Times New Roman" w:cs="Times New Roman"/>
          <w:sz w:val="28"/>
          <w:szCs w:val="28"/>
          <w:lang w:val="uk-UA"/>
        </w:rPr>
        <w:t xml:space="preserve"> “американець”, (2 рази) </w:t>
      </w:r>
      <w:r w:rsidRPr="004E246C">
        <w:rPr>
          <w:rFonts w:ascii="Times New Roman" w:hAnsi="Times New Roman" w:cs="Times New Roman"/>
          <w:i/>
          <w:iCs/>
          <w:sz w:val="28"/>
          <w:szCs w:val="28"/>
          <w:lang w:val="en-US"/>
        </w:rPr>
        <w:t>d</w:t>
      </w:r>
      <w:proofErr w:type="spellStart"/>
      <w:r w:rsidRPr="004E246C">
        <w:rPr>
          <w:rFonts w:ascii="Times New Roman" w:hAnsi="Times New Roman" w:cs="Times New Roman"/>
          <w:i/>
          <w:iCs/>
          <w:sz w:val="28"/>
          <w:szCs w:val="28"/>
          <w:lang w:val="uk-UA"/>
        </w:rPr>
        <w:t>er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Engländer</w:t>
      </w:r>
      <w:proofErr w:type="spellEnd"/>
      <w:r w:rsidRPr="004E246C">
        <w:rPr>
          <w:rFonts w:ascii="Times New Roman" w:hAnsi="Times New Roman" w:cs="Times New Roman"/>
          <w:sz w:val="28"/>
          <w:szCs w:val="28"/>
          <w:lang w:val="uk-UA"/>
        </w:rPr>
        <w:t xml:space="preserve"> “англієць”, (31 раз) </w:t>
      </w:r>
      <w:proofErr w:type="spellStart"/>
      <w:r w:rsidRPr="004E246C">
        <w:rPr>
          <w:rFonts w:ascii="Times New Roman" w:hAnsi="Times New Roman" w:cs="Times New Roman"/>
          <w:i/>
          <w:iCs/>
          <w:sz w:val="28"/>
          <w:szCs w:val="28"/>
          <w:lang w:val="uk-UA"/>
        </w:rPr>
        <w:t>die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Deutschen</w:t>
      </w:r>
      <w:proofErr w:type="spellEnd"/>
      <w:r w:rsidRPr="004E246C">
        <w:rPr>
          <w:rFonts w:ascii="Times New Roman" w:hAnsi="Times New Roman" w:cs="Times New Roman"/>
          <w:i/>
          <w:iCs/>
          <w:sz w:val="28"/>
          <w:szCs w:val="28"/>
          <w:lang w:val="uk-UA"/>
        </w:rPr>
        <w:t xml:space="preserve"> </w:t>
      </w:r>
      <w:r w:rsidRPr="004E246C">
        <w:rPr>
          <w:rFonts w:ascii="Times New Roman" w:hAnsi="Times New Roman" w:cs="Times New Roman"/>
          <w:sz w:val="28"/>
          <w:szCs w:val="28"/>
          <w:lang w:val="uk-UA"/>
        </w:rPr>
        <w:t xml:space="preserve">“німці”, (1 раз) </w:t>
      </w:r>
      <w:proofErr w:type="spellStart"/>
      <w:r w:rsidRPr="004E246C">
        <w:rPr>
          <w:rFonts w:ascii="Times New Roman" w:hAnsi="Times New Roman" w:cs="Times New Roman"/>
          <w:i/>
          <w:iCs/>
          <w:sz w:val="28"/>
          <w:szCs w:val="28"/>
          <w:lang w:val="uk-UA"/>
        </w:rPr>
        <w:t>der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Holländer</w:t>
      </w:r>
      <w:proofErr w:type="spellEnd"/>
      <w:r w:rsidRPr="004E246C">
        <w:rPr>
          <w:rFonts w:ascii="Times New Roman" w:hAnsi="Times New Roman" w:cs="Times New Roman"/>
          <w:i/>
          <w:iCs/>
          <w:sz w:val="28"/>
          <w:szCs w:val="28"/>
          <w:lang w:val="uk-UA"/>
        </w:rPr>
        <w:t xml:space="preserve"> </w:t>
      </w:r>
      <w:r w:rsidRPr="004E246C">
        <w:rPr>
          <w:rFonts w:ascii="Times New Roman" w:hAnsi="Times New Roman" w:cs="Times New Roman"/>
          <w:sz w:val="28"/>
          <w:szCs w:val="28"/>
          <w:lang w:val="uk-UA"/>
        </w:rPr>
        <w:t>“</w:t>
      </w:r>
      <w:proofErr w:type="spellStart"/>
      <w:r w:rsidRPr="004E246C">
        <w:rPr>
          <w:rFonts w:ascii="Times New Roman" w:hAnsi="Times New Roman" w:cs="Times New Roman"/>
          <w:sz w:val="28"/>
          <w:szCs w:val="28"/>
          <w:lang w:val="uk-UA"/>
        </w:rPr>
        <w:t>голандець</w:t>
      </w:r>
      <w:proofErr w:type="spellEnd"/>
      <w:r w:rsidRPr="004E246C">
        <w:rPr>
          <w:rFonts w:ascii="Times New Roman" w:hAnsi="Times New Roman" w:cs="Times New Roman"/>
          <w:sz w:val="28"/>
          <w:szCs w:val="28"/>
          <w:lang w:val="uk-UA"/>
        </w:rPr>
        <w:t>”,</w:t>
      </w:r>
      <w:r w:rsidRPr="004E246C">
        <w:rPr>
          <w:rFonts w:ascii="Times New Roman" w:hAnsi="Times New Roman" w:cs="Times New Roman"/>
          <w:i/>
          <w:iCs/>
          <w:sz w:val="28"/>
          <w:szCs w:val="28"/>
          <w:lang w:val="uk-UA"/>
        </w:rPr>
        <w:t xml:space="preserve"> </w:t>
      </w:r>
      <w:r w:rsidRPr="004E246C">
        <w:rPr>
          <w:rFonts w:ascii="Times New Roman" w:hAnsi="Times New Roman" w:cs="Times New Roman"/>
          <w:sz w:val="28"/>
          <w:szCs w:val="28"/>
          <w:lang w:val="uk-UA"/>
        </w:rPr>
        <w:t>(1 раз)</w:t>
      </w:r>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der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Russe</w:t>
      </w:r>
      <w:proofErr w:type="spellEnd"/>
      <w:r w:rsidRPr="004E246C">
        <w:rPr>
          <w:rFonts w:ascii="Times New Roman" w:hAnsi="Times New Roman" w:cs="Times New Roman"/>
          <w:i/>
          <w:iCs/>
          <w:sz w:val="28"/>
          <w:szCs w:val="28"/>
          <w:lang w:val="uk-UA"/>
        </w:rPr>
        <w:t xml:space="preserve"> </w:t>
      </w:r>
      <w:r w:rsidRPr="004E246C">
        <w:rPr>
          <w:rFonts w:ascii="Times New Roman" w:hAnsi="Times New Roman" w:cs="Times New Roman"/>
          <w:sz w:val="28"/>
          <w:szCs w:val="28"/>
          <w:lang w:val="uk-UA"/>
        </w:rPr>
        <w:t>“росіянин”.</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Отже, концепт VERGANGENHEITSBEWÄLTIGUNG / ПОДОЛАННЯ МИНУЛОГО </w:t>
      </w:r>
      <w:proofErr w:type="spellStart"/>
      <w:r w:rsidRPr="004E246C">
        <w:rPr>
          <w:rFonts w:ascii="Times New Roman" w:hAnsi="Times New Roman" w:cs="Times New Roman"/>
          <w:sz w:val="28"/>
          <w:szCs w:val="28"/>
          <w:lang w:val="uk-UA"/>
        </w:rPr>
        <w:t>вербалізується</w:t>
      </w:r>
      <w:proofErr w:type="spellEnd"/>
      <w:r w:rsidRPr="004E246C">
        <w:rPr>
          <w:rFonts w:ascii="Times New Roman" w:hAnsi="Times New Roman" w:cs="Times New Roman"/>
          <w:sz w:val="28"/>
          <w:szCs w:val="28"/>
          <w:lang w:val="uk-UA"/>
        </w:rPr>
        <w:t xml:space="preserve"> за допомогою реалій періоду націонал-соціалізму, </w:t>
      </w:r>
      <w:proofErr w:type="spellStart"/>
      <w:r w:rsidRPr="004E246C">
        <w:rPr>
          <w:rFonts w:ascii="Times New Roman" w:hAnsi="Times New Roman" w:cs="Times New Roman"/>
          <w:sz w:val="28"/>
          <w:szCs w:val="28"/>
          <w:lang w:val="uk-UA"/>
        </w:rPr>
        <w:t>лінгвокультурем</w:t>
      </w:r>
      <w:proofErr w:type="spellEnd"/>
      <w:r w:rsidRPr="004E246C">
        <w:rPr>
          <w:rFonts w:ascii="Times New Roman" w:hAnsi="Times New Roman" w:cs="Times New Roman"/>
          <w:sz w:val="28"/>
          <w:szCs w:val="28"/>
          <w:lang w:val="uk-UA"/>
        </w:rPr>
        <w:t xml:space="preserve"> та </w:t>
      </w:r>
      <w:proofErr w:type="spellStart"/>
      <w:r w:rsidRPr="004E246C">
        <w:rPr>
          <w:rFonts w:ascii="Times New Roman" w:hAnsi="Times New Roman" w:cs="Times New Roman"/>
          <w:sz w:val="28"/>
          <w:szCs w:val="28"/>
          <w:lang w:val="uk-UA"/>
        </w:rPr>
        <w:t>етнономінацій</w:t>
      </w:r>
      <w:proofErr w:type="spellEnd"/>
      <w:r w:rsidRPr="004E246C">
        <w:rPr>
          <w:rFonts w:ascii="Times New Roman" w:hAnsi="Times New Roman" w:cs="Times New Roman"/>
          <w:sz w:val="28"/>
          <w:szCs w:val="28"/>
          <w:lang w:val="uk-UA"/>
        </w:rPr>
        <w:t xml:space="preserve">. Б. </w:t>
      </w:r>
      <w:proofErr w:type="spellStart"/>
      <w:r w:rsidRPr="004E246C">
        <w:rPr>
          <w:rFonts w:ascii="Times New Roman" w:hAnsi="Times New Roman" w:cs="Times New Roman"/>
          <w:sz w:val="28"/>
          <w:szCs w:val="28"/>
          <w:lang w:val="uk-UA"/>
        </w:rPr>
        <w:t>Шлінк</w:t>
      </w:r>
      <w:proofErr w:type="spellEnd"/>
      <w:r w:rsidRPr="004E246C">
        <w:rPr>
          <w:rFonts w:ascii="Times New Roman" w:hAnsi="Times New Roman" w:cs="Times New Roman"/>
          <w:sz w:val="28"/>
          <w:szCs w:val="28"/>
          <w:lang w:val="uk-UA"/>
        </w:rPr>
        <w:t xml:space="preserve"> показує за допомого визначених </w:t>
      </w:r>
      <w:proofErr w:type="spellStart"/>
      <w:r w:rsidRPr="004E246C">
        <w:rPr>
          <w:rFonts w:ascii="Times New Roman" w:hAnsi="Times New Roman" w:cs="Times New Roman"/>
          <w:sz w:val="28"/>
          <w:szCs w:val="28"/>
          <w:lang w:val="uk-UA"/>
        </w:rPr>
        <w:t>мовних</w:t>
      </w:r>
      <w:proofErr w:type="spellEnd"/>
      <w:r w:rsidRPr="004E246C">
        <w:rPr>
          <w:rFonts w:ascii="Times New Roman" w:hAnsi="Times New Roman" w:cs="Times New Roman"/>
          <w:sz w:val="28"/>
          <w:szCs w:val="28"/>
          <w:lang w:val="uk-UA"/>
        </w:rPr>
        <w:t xml:space="preserve"> засобів, що націонал-соціалістичне минуле Німеччини не можна забути, оскільки навіть післявоєнне покоління німецького суспільства </w:t>
      </w:r>
      <w:r w:rsidRPr="004E246C">
        <w:rPr>
          <w:rFonts w:ascii="Times New Roman" w:hAnsi="Times New Roman" w:cs="Times New Roman"/>
          <w:sz w:val="28"/>
          <w:szCs w:val="28"/>
          <w:lang w:val="uk-UA"/>
        </w:rPr>
        <w:lastRenderedPageBreak/>
        <w:t>відчуває провину, вважає і себе винним в тих подіях, прагне це минуле подолати – забути.</w:t>
      </w:r>
    </w:p>
    <w:p w:rsidR="004E246C" w:rsidRPr="004E246C" w:rsidRDefault="004E246C" w:rsidP="004E246C">
      <w:pPr>
        <w:spacing w:after="0" w:line="360" w:lineRule="auto"/>
        <w:jc w:val="center"/>
        <w:rPr>
          <w:rFonts w:ascii="Times New Roman" w:hAnsi="Times New Roman" w:cs="Times New Roman"/>
          <w:sz w:val="28"/>
          <w:szCs w:val="28"/>
          <w:lang w:val="uk-UA"/>
        </w:rPr>
      </w:pPr>
    </w:p>
    <w:p w:rsidR="004E246C" w:rsidRPr="004E246C" w:rsidRDefault="004E246C" w:rsidP="004E246C">
      <w:pPr>
        <w:spacing w:after="0" w:line="360" w:lineRule="auto"/>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 xml:space="preserve">2.2.3. Вербалізація концепту </w:t>
      </w:r>
      <w:bookmarkStart w:id="34" w:name="_Hlk26100406"/>
      <w:r w:rsidRPr="004E246C">
        <w:rPr>
          <w:rFonts w:ascii="Times New Roman" w:hAnsi="Times New Roman" w:cs="Times New Roman"/>
          <w:b/>
          <w:bCs/>
          <w:sz w:val="28"/>
          <w:szCs w:val="28"/>
          <w:lang w:val="de-DE"/>
        </w:rPr>
        <w:t>HEIMAT</w:t>
      </w:r>
      <w:r w:rsidRPr="004E246C">
        <w:rPr>
          <w:rFonts w:ascii="Times New Roman" w:hAnsi="Times New Roman" w:cs="Times New Roman"/>
          <w:b/>
          <w:bCs/>
          <w:sz w:val="28"/>
          <w:szCs w:val="28"/>
          <w:lang w:val="uk-UA"/>
        </w:rPr>
        <w:t>/БАТЬКІВЩИНА</w:t>
      </w:r>
      <w:bookmarkEnd w:id="34"/>
    </w:p>
    <w:p w:rsidR="004E246C" w:rsidRPr="004E246C" w:rsidRDefault="004E246C" w:rsidP="004E246C">
      <w:pPr>
        <w:spacing w:after="0" w:line="360" w:lineRule="auto"/>
        <w:jc w:val="both"/>
        <w:rPr>
          <w:rFonts w:ascii="Times New Roman" w:hAnsi="Times New Roman" w:cs="Times New Roman"/>
          <w:sz w:val="28"/>
          <w:szCs w:val="28"/>
          <w:lang w:val="uk-UA"/>
        </w:rPr>
      </w:pPr>
    </w:p>
    <w:p w:rsidR="004E246C" w:rsidRPr="004E246C" w:rsidRDefault="004E246C" w:rsidP="004E246C">
      <w:p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ab/>
        <w:t xml:space="preserve">Звернення до мови коротких творів </w:t>
      </w:r>
      <w:proofErr w:type="spellStart"/>
      <w:r w:rsidRPr="004E246C">
        <w:rPr>
          <w:rFonts w:ascii="Times New Roman" w:hAnsi="Times New Roman" w:cs="Times New Roman"/>
          <w:sz w:val="28"/>
          <w:szCs w:val="28"/>
          <w:lang w:val="uk-UA"/>
        </w:rPr>
        <w:t>Бернгарда</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Шлінка</w:t>
      </w:r>
      <w:proofErr w:type="spellEnd"/>
      <w:r w:rsidRPr="004E246C">
        <w:rPr>
          <w:rFonts w:ascii="Times New Roman" w:hAnsi="Times New Roman" w:cs="Times New Roman"/>
          <w:sz w:val="28"/>
          <w:szCs w:val="28"/>
          <w:lang w:val="uk-UA"/>
        </w:rPr>
        <w:t xml:space="preserve"> дозволяє нам констатувати той факт, що концепт </w:t>
      </w:r>
      <w:bookmarkStart w:id="35" w:name="_Hlk26101968"/>
      <w:r w:rsidRPr="004E246C">
        <w:rPr>
          <w:rFonts w:ascii="Times New Roman" w:hAnsi="Times New Roman" w:cs="Times New Roman"/>
          <w:sz w:val="28"/>
          <w:szCs w:val="28"/>
          <w:lang w:val="uk-UA"/>
        </w:rPr>
        <w:t>HEIMAT</w:t>
      </w:r>
      <w:bookmarkEnd w:id="35"/>
      <w:r w:rsidRPr="004E246C">
        <w:rPr>
          <w:rFonts w:ascii="Times New Roman" w:hAnsi="Times New Roman" w:cs="Times New Roman"/>
          <w:sz w:val="28"/>
          <w:szCs w:val="28"/>
          <w:lang w:val="uk-UA"/>
        </w:rPr>
        <w:t xml:space="preserve">/БАТЬКІВЩИНА </w:t>
      </w:r>
      <w:proofErr w:type="spellStart"/>
      <w:r w:rsidRPr="004E246C">
        <w:rPr>
          <w:rFonts w:ascii="Times New Roman" w:hAnsi="Times New Roman" w:cs="Times New Roman"/>
          <w:sz w:val="28"/>
          <w:szCs w:val="28"/>
          <w:lang w:val="uk-UA"/>
        </w:rPr>
        <w:t>вербалізується</w:t>
      </w:r>
      <w:proofErr w:type="spellEnd"/>
      <w:r w:rsidRPr="004E246C">
        <w:rPr>
          <w:rFonts w:ascii="Times New Roman" w:hAnsi="Times New Roman" w:cs="Times New Roman"/>
          <w:sz w:val="28"/>
          <w:szCs w:val="28"/>
          <w:lang w:val="uk-UA"/>
        </w:rPr>
        <w:t xml:space="preserve">,  в першу чергу, лексичними одиницями </w:t>
      </w:r>
      <w:r w:rsidRPr="004E246C">
        <w:rPr>
          <w:rFonts w:ascii="Times New Roman" w:hAnsi="Times New Roman" w:cs="Times New Roman"/>
          <w:i/>
          <w:iCs/>
          <w:sz w:val="28"/>
          <w:szCs w:val="28"/>
          <w:lang w:val="en-US"/>
        </w:rPr>
        <w:t>die</w:t>
      </w:r>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Heimat</w:t>
      </w:r>
      <w:proofErr w:type="spellEnd"/>
      <w:r w:rsidRPr="004E246C">
        <w:rPr>
          <w:rFonts w:ascii="Times New Roman" w:hAnsi="Times New Roman" w:cs="Times New Roman"/>
          <w:sz w:val="28"/>
          <w:szCs w:val="28"/>
          <w:lang w:val="uk-UA"/>
        </w:rPr>
        <w:t xml:space="preserve"> “ Батьківщина”,  </w:t>
      </w:r>
      <w:r w:rsidRPr="004E246C">
        <w:rPr>
          <w:rFonts w:ascii="Times New Roman" w:hAnsi="Times New Roman" w:cs="Times New Roman"/>
          <w:i/>
          <w:iCs/>
          <w:sz w:val="28"/>
          <w:szCs w:val="28"/>
          <w:lang w:val="en-US"/>
        </w:rPr>
        <w:t>die</w:t>
      </w:r>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Heimat</w:t>
      </w:r>
      <w:r w:rsidRPr="004E246C">
        <w:rPr>
          <w:rFonts w:ascii="Times New Roman" w:hAnsi="Times New Roman" w:cs="Times New Roman"/>
          <w:i/>
          <w:iCs/>
          <w:sz w:val="28"/>
          <w:szCs w:val="28"/>
          <w:lang w:val="en-US"/>
        </w:rPr>
        <w:t>stadt</w:t>
      </w:r>
      <w:proofErr w:type="spellEnd"/>
      <w:r w:rsidRPr="004E246C">
        <w:rPr>
          <w:rFonts w:ascii="Times New Roman" w:hAnsi="Times New Roman" w:cs="Times New Roman"/>
          <w:i/>
          <w:iCs/>
          <w:sz w:val="28"/>
          <w:szCs w:val="28"/>
          <w:lang w:val="uk-UA"/>
        </w:rPr>
        <w:t xml:space="preserve">  </w:t>
      </w:r>
      <w:r w:rsidRPr="004E246C">
        <w:rPr>
          <w:rFonts w:ascii="Times New Roman" w:hAnsi="Times New Roman" w:cs="Times New Roman"/>
          <w:sz w:val="28"/>
          <w:szCs w:val="28"/>
          <w:lang w:val="uk-UA"/>
        </w:rPr>
        <w:t xml:space="preserve">“рідне місто”, що зустрічається в таких оповіданнях: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Das</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Mädchen</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mit</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der</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Eidechse</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Der</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Seitensprung</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Der</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Andere</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та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Die</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Beschneidung</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w:t>
      </w:r>
      <w:r w:rsidRPr="004E246C">
        <w:rPr>
          <w:rFonts w:ascii="Times New Roman" w:hAnsi="Times New Roman" w:cs="Times New Roman"/>
          <w:sz w:val="28"/>
          <w:szCs w:val="28"/>
          <w:lang w:val="uk-UA"/>
        </w:rPr>
        <w:t xml:space="preserve"> Б. </w:t>
      </w:r>
      <w:proofErr w:type="spellStart"/>
      <w:r w:rsidRPr="004E246C">
        <w:rPr>
          <w:rFonts w:ascii="Times New Roman" w:hAnsi="Times New Roman" w:cs="Times New Roman"/>
          <w:sz w:val="28"/>
          <w:szCs w:val="28"/>
          <w:lang w:val="uk-UA"/>
        </w:rPr>
        <w:t>Шлінк</w:t>
      </w:r>
      <w:proofErr w:type="spellEnd"/>
      <w:r w:rsidRPr="004E246C">
        <w:rPr>
          <w:rFonts w:ascii="Times New Roman" w:hAnsi="Times New Roman" w:cs="Times New Roman"/>
          <w:sz w:val="28"/>
          <w:szCs w:val="28"/>
          <w:lang w:val="uk-UA"/>
        </w:rPr>
        <w:t xml:space="preserve"> не просто звертається до теми Батьківщина, а зазначає особливості розуміння Батьківщини </w:t>
      </w:r>
      <w:r w:rsidRPr="004E246C">
        <w:rPr>
          <w:rFonts w:ascii="Times New Roman" w:hAnsi="Times New Roman" w:cs="Times New Roman"/>
          <w:sz w:val="28"/>
          <w:szCs w:val="28"/>
          <w:lang w:val="ru-RU"/>
        </w:rPr>
        <w:t xml:space="preserve"> </w:t>
      </w:r>
      <w:r w:rsidRPr="004E246C">
        <w:rPr>
          <w:rFonts w:ascii="Times New Roman" w:hAnsi="Times New Roman" w:cs="Times New Roman"/>
          <w:sz w:val="28"/>
          <w:szCs w:val="28"/>
          <w:lang w:val="uk-UA"/>
        </w:rPr>
        <w:t xml:space="preserve">німцями. </w:t>
      </w:r>
    </w:p>
    <w:p w:rsidR="004E246C" w:rsidRPr="004E246C" w:rsidRDefault="004E246C" w:rsidP="004E246C">
      <w:pPr>
        <w:pStyle w:val="a6"/>
        <w:spacing w:after="0" w:line="360" w:lineRule="auto"/>
        <w:ind w:left="0"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Концепт HEIMAT/БАТЬКІВЩИНА може об’єктивуватися в різних мовленнєвих ситуаціях, в яких відображаються його різні концептуальні ознаки: – місце постійного проживання, – місце тимчасового проживання, –місце до якого веде особлива дорога, дорога додому. </w:t>
      </w:r>
    </w:p>
    <w:p w:rsidR="004E246C" w:rsidRPr="004E246C" w:rsidRDefault="004E246C" w:rsidP="004E246C">
      <w:pPr>
        <w:spacing w:after="0" w:line="360" w:lineRule="auto"/>
        <w:ind w:firstLine="720"/>
        <w:jc w:val="both"/>
        <w:rPr>
          <w:rFonts w:ascii="Times New Roman" w:hAnsi="Times New Roman" w:cs="Times New Roman"/>
          <w:sz w:val="28"/>
          <w:szCs w:val="28"/>
          <w:shd w:val="clear" w:color="auto" w:fill="FFFFFF"/>
          <w:lang w:val="uk-UA"/>
        </w:rPr>
      </w:pPr>
      <w:r w:rsidRPr="004E246C">
        <w:rPr>
          <w:rFonts w:ascii="Times New Roman" w:hAnsi="Times New Roman" w:cs="Times New Roman"/>
          <w:sz w:val="28"/>
          <w:szCs w:val="28"/>
          <w:shd w:val="clear" w:color="auto" w:fill="FFFFFF"/>
          <w:lang w:val="uk-UA"/>
        </w:rPr>
        <w:t xml:space="preserve">Зокрема у творі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Das</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Mädchen</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mit</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der</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Eidechse</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ставлення до батьківщини дещо байдуже. Герой твору їде від батьків, з рідного міста, але ніщо не нагадувало йому про його рідне місто на півдні – Батьківщину: </w:t>
      </w:r>
      <w:proofErr w:type="spellStart"/>
      <w:r w:rsidRPr="004E246C">
        <w:rPr>
          <w:rFonts w:ascii="Times New Roman" w:hAnsi="Times New Roman" w:cs="Times New Roman"/>
          <w:i/>
          <w:iCs/>
          <w:sz w:val="28"/>
          <w:szCs w:val="28"/>
          <w:shd w:val="clear" w:color="auto" w:fill="FFFFFF"/>
          <w:lang w:val="uk-UA"/>
        </w:rPr>
        <w:t>Aber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nichts</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erinnerte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ihn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an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seine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Heimatstadt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im</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Süden</w:t>
      </w:r>
      <w:proofErr w:type="spellEnd"/>
      <w:r w:rsidRPr="004E246C">
        <w:rPr>
          <w:rFonts w:ascii="Times New Roman" w:hAnsi="Times New Roman" w:cs="Times New Roman"/>
          <w:i/>
          <w:iCs/>
          <w:sz w:val="28"/>
          <w:szCs w:val="28"/>
          <w:shd w:val="clear" w:color="auto" w:fill="FFFFFF"/>
          <w:lang w:val="uk-UA"/>
        </w:rPr>
        <w:t xml:space="preserve"> […] </w:t>
      </w:r>
      <w:r w:rsidRPr="004E246C">
        <w:rPr>
          <w:rFonts w:ascii="Times New Roman" w:hAnsi="Times New Roman" w:cs="Times New Roman"/>
          <w:sz w:val="28"/>
          <w:szCs w:val="28"/>
          <w:shd w:val="clear" w:color="auto" w:fill="FFFFFF"/>
          <w:lang w:val="uk-UA"/>
        </w:rPr>
        <w:t xml:space="preserve">[ 73, </w:t>
      </w:r>
      <w:r w:rsidRPr="004E246C">
        <w:rPr>
          <w:rFonts w:ascii="Times New Roman" w:hAnsi="Times New Roman" w:cs="Times New Roman"/>
          <w:sz w:val="28"/>
          <w:szCs w:val="28"/>
          <w:shd w:val="clear" w:color="auto" w:fill="FFFFFF"/>
          <w:lang w:val="de-DE"/>
        </w:rPr>
        <w:t>c</w:t>
      </w:r>
      <w:r w:rsidRPr="004E246C">
        <w:rPr>
          <w:rFonts w:ascii="Times New Roman" w:hAnsi="Times New Roman" w:cs="Times New Roman"/>
          <w:sz w:val="28"/>
          <w:szCs w:val="28"/>
          <w:shd w:val="clear" w:color="auto" w:fill="FFFFFF"/>
          <w:lang w:val="uk-UA"/>
        </w:rPr>
        <w:t xml:space="preserve">. 14]. Таке ставлення до малої батьківщини, можемо зрозуміти за допомогою аналізу змісту оповідання: герой був не задоволеним своїм життя поруч батьками, хотів як найшвидше переїхати і почати нове життя, забути минуле, він не був прив’язаним до свого рідного міста. Все що нагадувало герою його дім, малу батьківщину, так це картина, яку він забрав з дому: </w:t>
      </w:r>
      <w:proofErr w:type="spellStart"/>
      <w:r w:rsidRPr="004E246C">
        <w:rPr>
          <w:rFonts w:ascii="Times New Roman" w:hAnsi="Times New Roman" w:cs="Times New Roman"/>
          <w:i/>
          <w:iCs/>
          <w:sz w:val="28"/>
          <w:szCs w:val="28"/>
          <w:shd w:val="clear" w:color="auto" w:fill="FFFFFF"/>
          <w:lang w:val="uk-UA"/>
        </w:rPr>
        <w:t>Und</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wie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zu</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Hause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war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das</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Bild</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Schatz</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Geheimnis</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Fenster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zu</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Schönheit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und</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Freiheit</w:t>
      </w:r>
      <w:proofErr w:type="spellEnd"/>
      <w:r w:rsidRPr="004E246C">
        <w:rPr>
          <w:rFonts w:ascii="Times New Roman" w:hAnsi="Times New Roman" w:cs="Times New Roman"/>
          <w:sz w:val="28"/>
          <w:szCs w:val="28"/>
          <w:shd w:val="clear" w:color="auto" w:fill="FFFFFF"/>
          <w:lang w:val="uk-UA"/>
        </w:rPr>
        <w:t>…[73, с. 31].</w:t>
      </w:r>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i/>
          <w:iCs/>
          <w:sz w:val="28"/>
          <w:szCs w:val="28"/>
          <w:shd w:val="clear" w:color="auto" w:fill="FFFFFF"/>
          <w:lang w:val="ru-RU"/>
        </w:rPr>
        <w:t>“</w:t>
      </w:r>
      <w:r w:rsidRPr="004E246C">
        <w:rPr>
          <w:rFonts w:ascii="Times New Roman" w:hAnsi="Times New Roman" w:cs="Times New Roman"/>
          <w:sz w:val="28"/>
          <w:szCs w:val="28"/>
          <w:shd w:val="clear" w:color="auto" w:fill="FFFFFF"/>
          <w:lang w:val="uk-UA"/>
        </w:rPr>
        <w:t>Як і вдома картина була скарбом, таємницею, вікном у світ краси та свободи</w:t>
      </w:r>
      <w:r w:rsidRPr="004E246C">
        <w:rPr>
          <w:rFonts w:ascii="Times New Roman" w:hAnsi="Times New Roman" w:cs="Times New Roman"/>
          <w:sz w:val="28"/>
          <w:szCs w:val="28"/>
          <w:shd w:val="clear" w:color="auto" w:fill="FFFFFF"/>
          <w:lang w:val="ru-RU"/>
        </w:rPr>
        <w:t>…”</w:t>
      </w:r>
      <w:r w:rsidRPr="004E246C">
        <w:rPr>
          <w:rFonts w:ascii="Times New Roman" w:hAnsi="Times New Roman" w:cs="Times New Roman"/>
          <w:sz w:val="28"/>
          <w:szCs w:val="28"/>
          <w:shd w:val="clear" w:color="auto" w:fill="FFFFFF"/>
          <w:lang w:val="uk-UA"/>
        </w:rPr>
        <w:t xml:space="preserve">. Концепт </w:t>
      </w:r>
      <w:r w:rsidRPr="004E246C">
        <w:rPr>
          <w:rFonts w:ascii="Times New Roman" w:hAnsi="Times New Roman" w:cs="Times New Roman"/>
          <w:sz w:val="28"/>
          <w:szCs w:val="28"/>
          <w:lang w:val="uk-UA"/>
        </w:rPr>
        <w:t xml:space="preserve">HEIMAT/БАТЬКІВЩИНА </w:t>
      </w:r>
      <w:proofErr w:type="spellStart"/>
      <w:r w:rsidRPr="004E246C">
        <w:rPr>
          <w:rFonts w:ascii="Times New Roman" w:hAnsi="Times New Roman" w:cs="Times New Roman"/>
          <w:sz w:val="28"/>
          <w:szCs w:val="28"/>
          <w:lang w:val="uk-UA"/>
        </w:rPr>
        <w:t>вербалізується</w:t>
      </w:r>
      <w:proofErr w:type="spellEnd"/>
      <w:r w:rsidRPr="004E246C">
        <w:rPr>
          <w:rFonts w:ascii="Times New Roman" w:hAnsi="Times New Roman" w:cs="Times New Roman"/>
          <w:sz w:val="28"/>
          <w:szCs w:val="28"/>
          <w:lang w:val="uk-UA"/>
        </w:rPr>
        <w:t xml:space="preserve"> в оповіданні за допомогою виразу </w:t>
      </w:r>
      <w:proofErr w:type="spellStart"/>
      <w:r w:rsidRPr="004E246C">
        <w:rPr>
          <w:rFonts w:ascii="Times New Roman" w:hAnsi="Times New Roman" w:cs="Times New Roman"/>
          <w:i/>
          <w:iCs/>
          <w:sz w:val="28"/>
          <w:szCs w:val="28"/>
          <w:shd w:val="clear" w:color="auto" w:fill="FFFFFF"/>
          <w:lang w:val="uk-UA"/>
        </w:rPr>
        <w:t>wie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zu</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Hause</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i/>
          <w:iCs/>
          <w:sz w:val="28"/>
          <w:szCs w:val="28"/>
          <w:shd w:val="clear" w:color="auto" w:fill="FFFFFF"/>
          <w:lang w:val="en-US"/>
        </w:rPr>
        <w:t>sein</w:t>
      </w:r>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shd w:val="clear" w:color="auto" w:fill="FFFFFF"/>
          <w:lang w:val="uk-UA"/>
        </w:rPr>
        <w:t>“ бути як вдома”.</w:t>
      </w:r>
    </w:p>
    <w:p w:rsidR="004E246C" w:rsidRPr="004E246C" w:rsidRDefault="004E246C" w:rsidP="004E246C">
      <w:pPr>
        <w:spacing w:after="0" w:line="360" w:lineRule="auto"/>
        <w:ind w:firstLine="720"/>
        <w:jc w:val="both"/>
        <w:rPr>
          <w:rFonts w:ascii="Times New Roman" w:hAnsi="Times New Roman" w:cs="Times New Roman"/>
          <w:sz w:val="28"/>
          <w:shd w:val="clear" w:color="auto" w:fill="FEFEFE"/>
          <w:lang w:val="uk-UA"/>
        </w:rPr>
      </w:pPr>
      <w:r w:rsidRPr="004E246C">
        <w:rPr>
          <w:rFonts w:ascii="Times New Roman" w:hAnsi="Times New Roman" w:cs="Times New Roman"/>
          <w:sz w:val="28"/>
          <w:szCs w:val="28"/>
          <w:shd w:val="clear" w:color="auto" w:fill="FFFFFF"/>
          <w:lang w:val="uk-UA"/>
        </w:rPr>
        <w:lastRenderedPageBreak/>
        <w:t xml:space="preserve">В оповідання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Der</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Seitensprung</w:t>
      </w:r>
      <w:proofErr w:type="spellEnd"/>
      <w:r w:rsidRPr="004E246C">
        <w:rPr>
          <w:rFonts w:ascii="Times New Roman" w:hAnsi="Times New Roman" w:cs="Times New Roman"/>
          <w:sz w:val="28"/>
          <w:szCs w:val="28"/>
          <w:shd w:val="clear" w:color="auto" w:fill="FFFFFF"/>
        </w:rPr>
        <w:t>”</w:t>
      </w:r>
      <w:bookmarkStart w:id="36" w:name="_Hlk25609652"/>
      <w:r w:rsidRPr="004E246C">
        <w:rPr>
          <w:rFonts w:ascii="Times New Roman" w:hAnsi="Times New Roman" w:cs="Times New Roman"/>
          <w:sz w:val="28"/>
          <w:szCs w:val="28"/>
          <w:shd w:val="clear" w:color="auto" w:fill="FFFFFF"/>
          <w:lang w:val="uk-UA"/>
        </w:rPr>
        <w:t xml:space="preserve"> автор пише про Батьківщину, як про місто, яке може стати рідним вже в тому випадку,  коли в тебе з’являються перші знайомі, які проживають в цьому місті: </w:t>
      </w:r>
      <w:proofErr w:type="spellStart"/>
      <w:r w:rsidRPr="004E246C">
        <w:rPr>
          <w:rFonts w:ascii="Times New Roman" w:hAnsi="Times New Roman" w:cs="Times New Roman"/>
          <w:i/>
          <w:iCs/>
          <w:sz w:val="28"/>
          <w:shd w:val="clear" w:color="auto" w:fill="FEFEFE"/>
        </w:rPr>
        <w:t>Mit</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dem</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ersten</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neuen</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Bekannten</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beginnt</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eine</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Stadt</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Heimat</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zu</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w</w:t>
      </w:r>
      <w:r w:rsidRPr="004E246C">
        <w:rPr>
          <w:rFonts w:ascii="Times New Roman" w:hAnsi="Times New Roman" w:cs="Times New Roman"/>
          <w:i/>
          <w:iCs/>
          <w:sz w:val="28"/>
          <w:shd w:val="clear" w:color="auto" w:fill="FEFEFE"/>
          <w:lang w:val="en-US"/>
        </w:rPr>
        <w:t>e</w:t>
      </w:r>
      <w:r w:rsidRPr="004E246C">
        <w:rPr>
          <w:rFonts w:ascii="Times New Roman" w:hAnsi="Times New Roman" w:cs="Times New Roman"/>
          <w:i/>
          <w:iCs/>
          <w:sz w:val="28"/>
          <w:shd w:val="clear" w:color="auto" w:fill="FEFEFE"/>
        </w:rPr>
        <w:t>rden</w:t>
      </w:r>
      <w:bookmarkEnd w:id="36"/>
      <w:proofErr w:type="spellEnd"/>
      <w:r w:rsidRPr="004E246C">
        <w:rPr>
          <w:rFonts w:ascii="Times New Roman" w:hAnsi="Times New Roman" w:cs="Times New Roman"/>
          <w:i/>
          <w:iCs/>
          <w:sz w:val="28"/>
          <w:shd w:val="clear" w:color="auto" w:fill="FEFEFE"/>
          <w:lang w:val="uk-UA"/>
        </w:rPr>
        <w:t xml:space="preserve"> </w:t>
      </w:r>
      <w:r w:rsidRPr="004E246C">
        <w:rPr>
          <w:rFonts w:ascii="Times New Roman" w:hAnsi="Times New Roman" w:cs="Times New Roman"/>
          <w:sz w:val="28"/>
          <w:shd w:val="clear" w:color="auto" w:fill="FEFEFE"/>
          <w:lang w:val="uk-UA"/>
        </w:rPr>
        <w:t>[73, с. 33].</w:t>
      </w:r>
      <w:r w:rsidRPr="004E246C">
        <w:rPr>
          <w:rFonts w:ascii="Times New Roman" w:hAnsi="Times New Roman" w:cs="Times New Roman"/>
          <w:i/>
          <w:iCs/>
          <w:sz w:val="28"/>
          <w:shd w:val="clear" w:color="auto" w:fill="FEFEFE"/>
          <w:lang w:val="uk-UA"/>
        </w:rPr>
        <w:t xml:space="preserve"> </w:t>
      </w:r>
      <w:r w:rsidRPr="004E246C">
        <w:rPr>
          <w:rFonts w:ascii="Times New Roman" w:hAnsi="Times New Roman" w:cs="Times New Roman"/>
          <w:sz w:val="28"/>
          <w:shd w:val="clear" w:color="auto" w:fill="FEFEFE"/>
          <w:lang w:val="uk-UA"/>
        </w:rPr>
        <w:t>“Вже з першими знайомими, місто починає ставати Батьківщиною”. Так, автор говорить про те, що Батьківщина це не обов'язково місто, де ти народився, де проходило твоє дитинство, юність, а це просто може бути місто, в якому ти тільки починаєш жити, зустрічаєш людей, які знайомлять тебе з його об’єктами.</w:t>
      </w:r>
    </w:p>
    <w:p w:rsidR="004E246C" w:rsidRPr="004E246C" w:rsidRDefault="004E246C" w:rsidP="004E246C">
      <w:pPr>
        <w:pStyle w:val="a6"/>
        <w:spacing w:after="0" w:line="360" w:lineRule="auto"/>
        <w:ind w:left="0" w:firstLine="720"/>
        <w:jc w:val="both"/>
        <w:rPr>
          <w:rFonts w:ascii="Times New Roman" w:hAnsi="Times New Roman" w:cs="Times New Roman"/>
          <w:sz w:val="28"/>
          <w:szCs w:val="28"/>
          <w:shd w:val="clear" w:color="auto" w:fill="FFFFFF"/>
        </w:rPr>
      </w:pPr>
      <w:r w:rsidRPr="004E246C">
        <w:rPr>
          <w:rFonts w:ascii="Times New Roman" w:hAnsi="Times New Roman" w:cs="Times New Roman"/>
          <w:sz w:val="28"/>
          <w:shd w:val="clear" w:color="auto" w:fill="FEFEFE"/>
          <w:lang w:val="ru-RU"/>
        </w:rPr>
        <w:t xml:space="preserve">В </w:t>
      </w:r>
      <w:proofErr w:type="spellStart"/>
      <w:r w:rsidRPr="004E246C">
        <w:rPr>
          <w:rFonts w:ascii="Times New Roman" w:hAnsi="Times New Roman" w:cs="Times New Roman"/>
          <w:sz w:val="28"/>
          <w:shd w:val="clear" w:color="auto" w:fill="FEFEFE"/>
          <w:lang w:val="ru-RU"/>
        </w:rPr>
        <w:t>оповіданні</w:t>
      </w:r>
      <w:proofErr w:type="spellEnd"/>
      <w:r w:rsidRPr="004E246C">
        <w:rPr>
          <w:rFonts w:ascii="Times New Roman" w:hAnsi="Times New Roman" w:cs="Times New Roman"/>
          <w:sz w:val="28"/>
          <w:shd w:val="clear" w:color="auto" w:fill="FEFEFE"/>
          <w:lang w:val="ru-RU"/>
        </w:rPr>
        <w:t xml:space="preserve">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Der</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Andere</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Батьківщина зображена як місце, де люди проживали, працювали, виховували дітей. Так, головний герой після смерті дружини, прогулюючись містом, говорить: </w:t>
      </w:r>
      <w:proofErr w:type="spellStart"/>
      <w:r w:rsidRPr="004E246C">
        <w:rPr>
          <w:rFonts w:ascii="Times New Roman" w:hAnsi="Times New Roman" w:cs="Times New Roman"/>
          <w:i/>
          <w:iCs/>
          <w:sz w:val="28"/>
          <w:szCs w:val="28"/>
          <w:shd w:val="clear" w:color="auto" w:fill="FEFEFE"/>
        </w:rPr>
        <w:t>Er</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liebte</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das</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hügelige</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Land</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zwischen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den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Bergen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und</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der</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Ebene</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Es</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war</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ein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Teil</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von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seiner</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und</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Lisas</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Heimat</w:t>
      </w:r>
      <w:proofErr w:type="spellEnd"/>
      <w:r w:rsidRPr="004E246C">
        <w:rPr>
          <w:rFonts w:ascii="Times New Roman" w:hAnsi="Times New Roman" w:cs="Times New Roman"/>
          <w:i/>
          <w:iCs/>
          <w:sz w:val="28"/>
          <w:szCs w:val="28"/>
          <w:shd w:val="clear" w:color="auto" w:fill="FEFEFE"/>
          <w:lang w:val="uk-UA"/>
        </w:rPr>
        <w:t xml:space="preserve"> </w:t>
      </w:r>
      <w:r w:rsidRPr="004E246C">
        <w:rPr>
          <w:rFonts w:ascii="Times New Roman" w:hAnsi="Times New Roman" w:cs="Times New Roman"/>
          <w:sz w:val="28"/>
          <w:szCs w:val="28"/>
          <w:shd w:val="clear" w:color="auto" w:fill="FEFEFE"/>
          <w:lang w:val="de-DE"/>
        </w:rPr>
        <w:t>[73, c. 68].</w:t>
      </w:r>
      <w:r w:rsidRPr="004E246C">
        <w:rPr>
          <w:rFonts w:ascii="Times New Roman" w:hAnsi="Times New Roman" w:cs="Times New Roman"/>
          <w:sz w:val="28"/>
          <w:szCs w:val="28"/>
          <w:shd w:val="clear" w:color="auto" w:fill="FEFEFE"/>
          <w:lang w:val="uk-UA"/>
        </w:rPr>
        <w:t xml:space="preserve"> “Він любив горбисту місцевість між горами та рівниною. Це була частина його та Лізиної Батьківщини”. Автор використовує вираз </w:t>
      </w:r>
      <w:proofErr w:type="spellStart"/>
      <w:r w:rsidRPr="004E246C">
        <w:rPr>
          <w:rFonts w:ascii="Times New Roman" w:hAnsi="Times New Roman" w:cs="Times New Roman"/>
          <w:i/>
          <w:iCs/>
          <w:sz w:val="28"/>
          <w:szCs w:val="28"/>
          <w:shd w:val="clear" w:color="auto" w:fill="FEFEFE"/>
        </w:rPr>
        <w:t>ein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Teil</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von</w:t>
      </w:r>
      <w:proofErr w:type="spellEnd"/>
      <w:r w:rsidRPr="004E246C">
        <w:rPr>
          <w:rFonts w:ascii="Times New Roman" w:hAnsi="Times New Roman" w:cs="Times New Roman"/>
          <w:i/>
          <w:iCs/>
          <w:sz w:val="28"/>
          <w:szCs w:val="28"/>
          <w:shd w:val="clear" w:color="auto" w:fill="FEFEFE"/>
          <w:lang w:val="uk-UA"/>
        </w:rPr>
        <w:t xml:space="preserve"> </w:t>
      </w:r>
      <w:r w:rsidRPr="004E246C">
        <w:rPr>
          <w:rFonts w:ascii="Times New Roman" w:hAnsi="Times New Roman" w:cs="Times New Roman"/>
          <w:i/>
          <w:iCs/>
          <w:sz w:val="28"/>
          <w:szCs w:val="28"/>
          <w:shd w:val="clear" w:color="auto" w:fill="FEFEFE"/>
          <w:lang w:val="de-DE"/>
        </w:rPr>
        <w:t>der</w:t>
      </w:r>
      <w:r w:rsidRPr="004E246C">
        <w:rPr>
          <w:rFonts w:ascii="Times New Roman" w:hAnsi="Times New Roman" w:cs="Times New Roman"/>
          <w:i/>
          <w:iCs/>
          <w:sz w:val="28"/>
          <w:szCs w:val="28"/>
          <w:shd w:val="clear" w:color="auto" w:fill="FEFEFE"/>
          <w:lang w:val="uk-UA"/>
        </w:rPr>
        <w:t xml:space="preserve"> </w:t>
      </w:r>
      <w:proofErr w:type="spellStart"/>
      <w:r w:rsidRPr="004E246C">
        <w:rPr>
          <w:rFonts w:ascii="Times New Roman" w:hAnsi="Times New Roman" w:cs="Times New Roman"/>
          <w:i/>
          <w:iCs/>
          <w:sz w:val="28"/>
          <w:szCs w:val="28"/>
          <w:shd w:val="clear" w:color="auto" w:fill="FEFEFE"/>
        </w:rPr>
        <w:t>Heimat</w:t>
      </w:r>
      <w:proofErr w:type="spellEnd"/>
      <w:r w:rsidRPr="004E246C">
        <w:rPr>
          <w:rFonts w:ascii="Times New Roman" w:hAnsi="Times New Roman" w:cs="Times New Roman"/>
          <w:i/>
          <w:iCs/>
          <w:sz w:val="28"/>
          <w:szCs w:val="28"/>
          <w:shd w:val="clear" w:color="auto" w:fill="FEFEFE"/>
          <w:lang w:val="uk-UA"/>
        </w:rPr>
        <w:t xml:space="preserve"> </w:t>
      </w:r>
      <w:r w:rsidRPr="004E246C">
        <w:rPr>
          <w:rFonts w:ascii="Times New Roman" w:hAnsi="Times New Roman" w:cs="Times New Roman"/>
          <w:i/>
          <w:iCs/>
          <w:sz w:val="28"/>
          <w:szCs w:val="28"/>
          <w:shd w:val="clear" w:color="auto" w:fill="FEFEFE"/>
          <w:lang w:val="de-DE"/>
        </w:rPr>
        <w:t>sein</w:t>
      </w:r>
      <w:r w:rsidRPr="004E246C">
        <w:rPr>
          <w:rFonts w:ascii="Times New Roman" w:hAnsi="Times New Roman" w:cs="Times New Roman"/>
          <w:i/>
          <w:iCs/>
          <w:sz w:val="28"/>
          <w:szCs w:val="28"/>
          <w:shd w:val="clear" w:color="auto" w:fill="FEFEFE"/>
          <w:lang w:val="uk-UA"/>
        </w:rPr>
        <w:t xml:space="preserve"> </w:t>
      </w:r>
      <w:r w:rsidRPr="004E246C">
        <w:rPr>
          <w:rFonts w:ascii="Times New Roman" w:hAnsi="Times New Roman" w:cs="Times New Roman"/>
          <w:sz w:val="28"/>
          <w:szCs w:val="28"/>
          <w:shd w:val="clear" w:color="auto" w:fill="FEFEFE"/>
          <w:lang w:val="uk-UA"/>
        </w:rPr>
        <w:t xml:space="preserve">“бути частиною Батьківщини” з метою зобразити типовий німецький ландшафт </w:t>
      </w:r>
      <w:proofErr w:type="spellStart"/>
      <w:r w:rsidRPr="004E246C">
        <w:rPr>
          <w:rFonts w:ascii="Times New Roman" w:hAnsi="Times New Roman" w:cs="Times New Roman"/>
          <w:sz w:val="28"/>
          <w:szCs w:val="28"/>
          <w:shd w:val="clear" w:color="auto" w:fill="FEFEFE"/>
          <w:lang w:val="uk-UA"/>
        </w:rPr>
        <w:t>Середньогір’я</w:t>
      </w:r>
      <w:proofErr w:type="spellEnd"/>
      <w:r w:rsidRPr="004E246C">
        <w:rPr>
          <w:rFonts w:ascii="Times New Roman" w:hAnsi="Times New Roman" w:cs="Times New Roman"/>
          <w:sz w:val="28"/>
          <w:szCs w:val="28"/>
          <w:shd w:val="clear" w:color="auto" w:fill="FEFEFE"/>
          <w:lang w:val="uk-UA"/>
        </w:rPr>
        <w:t>, що передає необмежений простір Батьківщини, оскільки місто було лише її частиною.</w:t>
      </w:r>
    </w:p>
    <w:p w:rsidR="004E246C" w:rsidRPr="004E246C" w:rsidRDefault="004E246C" w:rsidP="004E246C">
      <w:pPr>
        <w:spacing w:after="0" w:line="360" w:lineRule="auto"/>
        <w:ind w:firstLine="720"/>
        <w:jc w:val="both"/>
        <w:rPr>
          <w:rFonts w:ascii="Times New Roman" w:hAnsi="Times New Roman" w:cs="Times New Roman"/>
          <w:sz w:val="28"/>
          <w:szCs w:val="28"/>
          <w:shd w:val="clear" w:color="auto" w:fill="FFFFFF"/>
          <w:lang w:val="uk-UA"/>
        </w:rPr>
      </w:pPr>
      <w:r w:rsidRPr="004E246C">
        <w:rPr>
          <w:rFonts w:ascii="Times New Roman" w:hAnsi="Times New Roman" w:cs="Times New Roman"/>
          <w:sz w:val="28"/>
          <w:szCs w:val="28"/>
          <w:shd w:val="clear" w:color="auto" w:fill="FFFFFF"/>
          <w:lang w:val="uk-UA"/>
        </w:rPr>
        <w:t xml:space="preserve">Батьківщина в історії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Die</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Beschneidung</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у порівнянні із вище розглянутими оповіданнями, набуває ціннісного значення, що підтверджують виділені граматичні та стилістичні одиниці мови.  Так головні герої їдуть до Німеччини, Батьківщини героя. Автор описує почуття героя, коли той їде додому: “Як тільки потяг повернув в долину Рейну, він відчув в душі сум та водночас щось рідне” </w:t>
      </w:r>
      <w:proofErr w:type="spellStart"/>
      <w:r w:rsidRPr="004E246C">
        <w:rPr>
          <w:rFonts w:ascii="Times New Roman" w:hAnsi="Times New Roman" w:cs="Times New Roman"/>
          <w:i/>
          <w:iCs/>
          <w:sz w:val="28"/>
          <w:szCs w:val="28"/>
          <w:shd w:val="clear" w:color="auto" w:fill="FFFFFF"/>
          <w:lang w:val="uk-UA"/>
        </w:rPr>
        <w:t>Als</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der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Zug</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in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die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Rheinebene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bog</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wurde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ihm</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heimatlich</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und</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wehmütig</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ums</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Herz</w:t>
      </w:r>
      <w:proofErr w:type="spellEnd"/>
      <w:r w:rsidRPr="004E246C">
        <w:rPr>
          <w:rFonts w:ascii="Times New Roman" w:hAnsi="Times New Roman" w:cs="Times New Roman"/>
          <w:sz w:val="28"/>
          <w:szCs w:val="28"/>
          <w:shd w:val="clear" w:color="auto" w:fill="FFFFFF"/>
          <w:lang w:val="uk-UA"/>
        </w:rPr>
        <w:t xml:space="preserve">. Автор використовує прикметник </w:t>
      </w:r>
      <w:proofErr w:type="spellStart"/>
      <w:r w:rsidRPr="004E246C">
        <w:rPr>
          <w:rFonts w:ascii="Times New Roman" w:hAnsi="Times New Roman" w:cs="Times New Roman"/>
          <w:i/>
          <w:iCs/>
          <w:sz w:val="28"/>
          <w:szCs w:val="28"/>
          <w:shd w:val="clear" w:color="auto" w:fill="FFFFFF"/>
          <w:lang w:val="uk-UA"/>
        </w:rPr>
        <w:t>heimatlich</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shd w:val="clear" w:color="auto" w:fill="FFFFFF"/>
          <w:lang w:val="uk-UA"/>
        </w:rPr>
        <w:t xml:space="preserve">“рідний, </w:t>
      </w:r>
      <w:proofErr w:type="spellStart"/>
      <w:r w:rsidRPr="004E246C">
        <w:rPr>
          <w:rFonts w:ascii="Times New Roman" w:hAnsi="Times New Roman" w:cs="Times New Roman"/>
          <w:sz w:val="28"/>
          <w:szCs w:val="28"/>
          <w:shd w:val="clear" w:color="auto" w:fill="FFFFFF"/>
          <w:lang w:val="uk-UA"/>
        </w:rPr>
        <w:t>відчизняний</w:t>
      </w:r>
      <w:proofErr w:type="spellEnd"/>
      <w:r w:rsidRPr="004E246C">
        <w:rPr>
          <w:rFonts w:ascii="Times New Roman" w:hAnsi="Times New Roman" w:cs="Times New Roman"/>
          <w:sz w:val="28"/>
          <w:szCs w:val="28"/>
          <w:shd w:val="clear" w:color="auto" w:fill="FFFFFF"/>
          <w:lang w:val="uk-UA"/>
        </w:rPr>
        <w:t xml:space="preserve">”, герой відчував Батьківщину всім серцем. </w:t>
      </w:r>
    </w:p>
    <w:p w:rsidR="004E246C" w:rsidRPr="004E246C" w:rsidRDefault="004E246C" w:rsidP="004E246C">
      <w:pPr>
        <w:spacing w:after="0" w:line="360" w:lineRule="auto"/>
        <w:ind w:firstLine="720"/>
        <w:jc w:val="both"/>
        <w:rPr>
          <w:rFonts w:ascii="Times New Roman" w:hAnsi="Times New Roman" w:cs="Times New Roman"/>
          <w:sz w:val="28"/>
          <w:szCs w:val="28"/>
          <w:shd w:val="clear" w:color="auto" w:fill="FFFFFF"/>
          <w:lang w:val="uk-UA"/>
        </w:rPr>
      </w:pPr>
      <w:r w:rsidRPr="004E246C">
        <w:rPr>
          <w:rFonts w:ascii="Times New Roman" w:hAnsi="Times New Roman" w:cs="Times New Roman"/>
          <w:sz w:val="28"/>
          <w:szCs w:val="28"/>
          <w:shd w:val="clear" w:color="auto" w:fill="FFFFFF"/>
          <w:lang w:val="uk-UA"/>
        </w:rPr>
        <w:t xml:space="preserve">Головний герой оповідання </w:t>
      </w:r>
      <w:r w:rsidRPr="004E246C">
        <w:rPr>
          <w:rFonts w:ascii="Times New Roman" w:hAnsi="Times New Roman" w:cs="Times New Roman"/>
          <w:sz w:val="28"/>
          <w:szCs w:val="28"/>
          <w:shd w:val="clear" w:color="auto" w:fill="FFFFFF"/>
        </w:rPr>
        <w:t>“</w:t>
      </w:r>
      <w:proofErr w:type="spellStart"/>
      <w:r w:rsidRPr="004E246C">
        <w:rPr>
          <w:rFonts w:ascii="Times New Roman" w:hAnsi="Times New Roman" w:cs="Times New Roman"/>
          <w:sz w:val="28"/>
          <w:szCs w:val="28"/>
          <w:shd w:val="clear" w:color="auto" w:fill="FFFFFF"/>
          <w:lang w:val="uk-UA"/>
        </w:rPr>
        <w:t>Die</w:t>
      </w:r>
      <w:proofErr w:type="spellEnd"/>
      <w:r w:rsidRPr="004E246C">
        <w:rPr>
          <w:rFonts w:ascii="Times New Roman" w:hAnsi="Times New Roman" w:cs="Times New Roman"/>
          <w:sz w:val="28"/>
          <w:szCs w:val="28"/>
          <w:shd w:val="clear" w:color="auto" w:fill="FFFFFF"/>
          <w:lang w:val="uk-UA"/>
        </w:rPr>
        <w:t xml:space="preserve"> </w:t>
      </w:r>
      <w:proofErr w:type="spellStart"/>
      <w:r w:rsidRPr="004E246C">
        <w:rPr>
          <w:rFonts w:ascii="Times New Roman" w:hAnsi="Times New Roman" w:cs="Times New Roman"/>
          <w:sz w:val="28"/>
          <w:szCs w:val="28"/>
          <w:shd w:val="clear" w:color="auto" w:fill="FFFFFF"/>
          <w:lang w:val="uk-UA"/>
        </w:rPr>
        <w:t>Beschneidung</w:t>
      </w:r>
      <w:proofErr w:type="spellEnd"/>
      <w:r w:rsidRPr="004E246C">
        <w:rPr>
          <w:rFonts w:ascii="Times New Roman" w:hAnsi="Times New Roman" w:cs="Times New Roman"/>
          <w:sz w:val="28"/>
          <w:szCs w:val="28"/>
          <w:shd w:val="clear" w:color="auto" w:fill="FFFFFF"/>
        </w:rPr>
        <w:t>”</w:t>
      </w:r>
      <w:r w:rsidRPr="004E246C">
        <w:rPr>
          <w:rFonts w:ascii="Times New Roman" w:hAnsi="Times New Roman" w:cs="Times New Roman"/>
          <w:sz w:val="28"/>
          <w:szCs w:val="28"/>
          <w:shd w:val="clear" w:color="auto" w:fill="FFFFFF"/>
          <w:lang w:val="uk-UA"/>
        </w:rPr>
        <w:t xml:space="preserve">,  хотів стати ближче до своєї коханої, яка була іудейкою, провів обряд, який є обов’язковим для чоловіків іудеїв. Він їде з Німеччини до США і не може визначити місце своєї Батьківщини: </w:t>
      </w:r>
      <w:proofErr w:type="spellStart"/>
      <w:r w:rsidRPr="004E246C">
        <w:rPr>
          <w:rFonts w:ascii="Times New Roman" w:hAnsi="Times New Roman" w:cs="Times New Roman"/>
          <w:i/>
          <w:iCs/>
          <w:sz w:val="28"/>
          <w:szCs w:val="28"/>
          <w:shd w:val="clear" w:color="auto" w:fill="FFFFFF"/>
          <w:lang w:val="uk-UA"/>
        </w:rPr>
        <w:t>War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es</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natürlich</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daß</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er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nicht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mehr</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in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die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alte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Heimat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und</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noch</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nicht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in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die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neue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gehörte</w:t>
      </w:r>
      <w:proofErr w:type="spellEnd"/>
      <w:r w:rsidRPr="004E246C">
        <w:rPr>
          <w:rFonts w:ascii="Times New Roman" w:hAnsi="Times New Roman" w:cs="Times New Roman"/>
          <w:i/>
          <w:iCs/>
          <w:sz w:val="28"/>
          <w:szCs w:val="28"/>
          <w:shd w:val="clear" w:color="auto" w:fill="FFFFFF"/>
          <w:lang w:val="uk-UA"/>
        </w:rPr>
        <w:t>? “</w:t>
      </w:r>
      <w:r w:rsidRPr="004E246C">
        <w:rPr>
          <w:rFonts w:ascii="Times New Roman" w:hAnsi="Times New Roman" w:cs="Times New Roman"/>
          <w:sz w:val="28"/>
          <w:szCs w:val="28"/>
          <w:shd w:val="clear" w:color="auto" w:fill="FFFFFF"/>
          <w:lang w:val="uk-UA"/>
        </w:rPr>
        <w:t xml:space="preserve">Чи це природньо, що він не ідентифікує себе ні зі старою, </w:t>
      </w:r>
      <w:r w:rsidRPr="004E246C">
        <w:rPr>
          <w:rFonts w:ascii="Times New Roman" w:hAnsi="Times New Roman" w:cs="Times New Roman"/>
          <w:sz w:val="28"/>
          <w:szCs w:val="28"/>
          <w:shd w:val="clear" w:color="auto" w:fill="FFFFFF"/>
          <w:lang w:val="uk-UA"/>
        </w:rPr>
        <w:lastRenderedPageBreak/>
        <w:t xml:space="preserve">ні з новою Батьківщиною?”. Автор використовує </w:t>
      </w:r>
      <w:proofErr w:type="spellStart"/>
      <w:r w:rsidRPr="004E246C">
        <w:rPr>
          <w:rFonts w:ascii="Times New Roman" w:hAnsi="Times New Roman" w:cs="Times New Roman"/>
          <w:i/>
          <w:iCs/>
          <w:sz w:val="28"/>
          <w:szCs w:val="28"/>
          <w:shd w:val="clear" w:color="auto" w:fill="FFFFFF"/>
          <w:lang w:val="uk-UA"/>
        </w:rPr>
        <w:t>in</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die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alte</w:t>
      </w:r>
      <w:proofErr w:type="spellEnd"/>
      <w:r w:rsidRPr="004E246C">
        <w:rPr>
          <w:rFonts w:ascii="Times New Roman" w:hAnsi="Times New Roman" w:cs="Times New Roman"/>
          <w:i/>
          <w:iCs/>
          <w:sz w:val="28"/>
          <w:szCs w:val="28"/>
          <w:shd w:val="clear" w:color="auto" w:fill="FFFFFF"/>
          <w:lang w:val="uk-UA"/>
        </w:rPr>
        <w:t xml:space="preserve"> / </w:t>
      </w:r>
      <w:proofErr w:type="spellStart"/>
      <w:r w:rsidRPr="004E246C">
        <w:rPr>
          <w:rFonts w:ascii="Times New Roman" w:hAnsi="Times New Roman" w:cs="Times New Roman"/>
          <w:i/>
          <w:iCs/>
          <w:sz w:val="28"/>
          <w:szCs w:val="28"/>
          <w:shd w:val="clear" w:color="auto" w:fill="FFFFFF"/>
          <w:lang w:val="uk-UA"/>
        </w:rPr>
        <w:t>neue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Heimat</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ge</w:t>
      </w:r>
      <w:proofErr w:type="spellEnd"/>
      <w:r w:rsidRPr="004E246C">
        <w:rPr>
          <w:rFonts w:ascii="Times New Roman" w:hAnsi="Times New Roman" w:cs="Times New Roman"/>
          <w:i/>
          <w:iCs/>
          <w:sz w:val="28"/>
          <w:szCs w:val="28"/>
          <w:shd w:val="clear" w:color="auto" w:fill="FFFFFF"/>
          <w:lang w:val="de-DE"/>
        </w:rPr>
        <w:t>h</w:t>
      </w:r>
      <w:r w:rsidRPr="004E246C">
        <w:rPr>
          <w:rFonts w:ascii="Times New Roman" w:hAnsi="Times New Roman" w:cs="Times New Roman"/>
          <w:i/>
          <w:iCs/>
          <w:sz w:val="28"/>
          <w:szCs w:val="28"/>
          <w:shd w:val="clear" w:color="auto" w:fill="FFFFFF"/>
          <w:lang w:val="uk-UA"/>
        </w:rPr>
        <w:t>ö</w:t>
      </w:r>
      <w:proofErr w:type="spellStart"/>
      <w:r w:rsidRPr="004E246C">
        <w:rPr>
          <w:rFonts w:ascii="Times New Roman" w:hAnsi="Times New Roman" w:cs="Times New Roman"/>
          <w:i/>
          <w:iCs/>
          <w:sz w:val="28"/>
          <w:szCs w:val="28"/>
          <w:shd w:val="clear" w:color="auto" w:fill="FFFFFF"/>
          <w:lang w:val="de-DE"/>
        </w:rPr>
        <w:t>ren</w:t>
      </w:r>
      <w:proofErr w:type="spellEnd"/>
      <w:r w:rsidRPr="004E246C">
        <w:rPr>
          <w:rFonts w:ascii="Times New Roman" w:hAnsi="Times New Roman" w:cs="Times New Roman"/>
          <w:i/>
          <w:iCs/>
          <w:sz w:val="28"/>
          <w:szCs w:val="28"/>
          <w:shd w:val="clear" w:color="auto" w:fill="FFFFFF"/>
          <w:lang w:val="uk-UA"/>
        </w:rPr>
        <w:t xml:space="preserve"> </w:t>
      </w:r>
      <w:r w:rsidRPr="004E246C">
        <w:rPr>
          <w:rFonts w:ascii="Times New Roman" w:hAnsi="Times New Roman" w:cs="Times New Roman"/>
          <w:sz w:val="28"/>
          <w:szCs w:val="28"/>
          <w:shd w:val="clear" w:color="auto" w:fill="FFFFFF"/>
          <w:lang w:val="uk-UA"/>
        </w:rPr>
        <w:t>“належати до нової/старої Батьківщини”, що показує ставлення до Батьківщини сучасної людини</w:t>
      </w:r>
      <w:r w:rsidRPr="004E246C">
        <w:rPr>
          <w:rStyle w:val="a3"/>
          <w:rFonts w:ascii="Times New Roman" w:hAnsi="Times New Roman" w:cs="Times New Roman"/>
          <w:lang w:val="uk-UA"/>
        </w:rPr>
        <w:t xml:space="preserve">, </w:t>
      </w:r>
      <w:r w:rsidRPr="004E246C">
        <w:rPr>
          <w:rStyle w:val="a3"/>
          <w:rFonts w:ascii="Times New Roman" w:hAnsi="Times New Roman" w:cs="Times New Roman"/>
          <w:sz w:val="28"/>
          <w:szCs w:val="28"/>
          <w:lang w:val="uk-UA"/>
        </w:rPr>
        <w:t>яка м</w:t>
      </w:r>
      <w:r w:rsidRPr="004E246C">
        <w:rPr>
          <w:rFonts w:ascii="Times New Roman" w:hAnsi="Times New Roman" w:cs="Times New Roman"/>
          <w:sz w:val="28"/>
          <w:szCs w:val="28"/>
          <w:shd w:val="clear" w:color="auto" w:fill="FFFFFF"/>
          <w:lang w:val="uk-UA"/>
        </w:rPr>
        <w:t>оже бути новою і старою. Якщо людина переїжджає в нове місто, то вона відповідно належить до нової Батьківщини.</w:t>
      </w:r>
    </w:p>
    <w:p w:rsidR="004E246C" w:rsidRPr="004E246C" w:rsidRDefault="004E246C" w:rsidP="004E246C">
      <w:pPr>
        <w:spacing w:after="0" w:line="360" w:lineRule="auto"/>
        <w:ind w:firstLine="720"/>
        <w:jc w:val="both"/>
        <w:rPr>
          <w:rFonts w:ascii="Times New Roman" w:hAnsi="Times New Roman" w:cs="Times New Roman"/>
          <w:sz w:val="28"/>
          <w:szCs w:val="28"/>
          <w:shd w:val="clear" w:color="auto" w:fill="FEFEFE"/>
          <w:lang w:val="uk-UA"/>
        </w:rPr>
      </w:pPr>
      <w:r w:rsidRPr="004E246C">
        <w:rPr>
          <w:rFonts w:ascii="Times New Roman" w:hAnsi="Times New Roman" w:cs="Times New Roman"/>
          <w:sz w:val="28"/>
          <w:szCs w:val="28"/>
          <w:shd w:val="clear" w:color="auto" w:fill="FEFEFE"/>
          <w:lang w:val="uk-UA"/>
        </w:rPr>
        <w:t xml:space="preserve">Головний герой твору тривалий час перебував за кордоном у Нью-Йорку, приїжджає знову до рідного міста </w:t>
      </w:r>
      <w:proofErr w:type="spellStart"/>
      <w:r w:rsidRPr="004E246C">
        <w:rPr>
          <w:rFonts w:ascii="Times New Roman" w:hAnsi="Times New Roman" w:cs="Times New Roman"/>
          <w:sz w:val="28"/>
          <w:szCs w:val="28"/>
          <w:shd w:val="clear" w:color="auto" w:fill="FEFEFE"/>
          <w:lang w:val="uk-UA"/>
        </w:rPr>
        <w:t>Гайдельберг</w:t>
      </w:r>
      <w:proofErr w:type="spellEnd"/>
      <w:r w:rsidRPr="004E246C">
        <w:rPr>
          <w:rFonts w:ascii="Times New Roman" w:hAnsi="Times New Roman" w:cs="Times New Roman"/>
          <w:sz w:val="28"/>
          <w:szCs w:val="28"/>
          <w:shd w:val="clear" w:color="auto" w:fill="FEFEFE"/>
          <w:lang w:val="uk-UA"/>
        </w:rPr>
        <w:t xml:space="preserve"> і  “міг би як риба у воду зануритися в своє рідне місто” </w:t>
      </w:r>
      <w:proofErr w:type="spellStart"/>
      <w:r w:rsidRPr="004E246C">
        <w:rPr>
          <w:rFonts w:ascii="Times New Roman" w:hAnsi="Times New Roman" w:cs="Times New Roman"/>
          <w:i/>
          <w:iCs/>
          <w:sz w:val="28"/>
          <w:szCs w:val="28"/>
          <w:shd w:val="clear" w:color="auto" w:fill="FEFEFE"/>
        </w:rPr>
        <w:t>Wie</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ein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Fisch</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ins</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Wasser</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hätte</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er</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in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seine</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Heimatstadt</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eintauchen</w:t>
      </w:r>
      <w:proofErr w:type="spellEnd"/>
      <w:r w:rsidRPr="004E246C">
        <w:rPr>
          <w:rFonts w:ascii="Times New Roman" w:hAnsi="Times New Roman" w:cs="Times New Roman"/>
          <w:i/>
          <w:iCs/>
          <w:sz w:val="28"/>
          <w:szCs w:val="28"/>
          <w:shd w:val="clear" w:color="auto" w:fill="FEFEFE"/>
        </w:rPr>
        <w:t xml:space="preserve"> </w:t>
      </w:r>
      <w:proofErr w:type="spellStart"/>
      <w:r w:rsidRPr="004E246C">
        <w:rPr>
          <w:rFonts w:ascii="Times New Roman" w:hAnsi="Times New Roman" w:cs="Times New Roman"/>
          <w:i/>
          <w:iCs/>
          <w:sz w:val="28"/>
          <w:szCs w:val="28"/>
          <w:shd w:val="clear" w:color="auto" w:fill="FEFEFE"/>
        </w:rPr>
        <w:t>können</w:t>
      </w:r>
      <w:proofErr w:type="spellEnd"/>
      <w:r w:rsidRPr="004E246C">
        <w:rPr>
          <w:rFonts w:ascii="Times New Roman" w:hAnsi="Times New Roman" w:cs="Times New Roman"/>
          <w:i/>
          <w:iCs/>
          <w:sz w:val="28"/>
          <w:szCs w:val="28"/>
          <w:shd w:val="clear" w:color="auto" w:fill="FEFEFE"/>
          <w:lang w:val="uk-UA"/>
        </w:rPr>
        <w:t xml:space="preserve"> </w:t>
      </w:r>
      <w:r w:rsidRPr="004E246C">
        <w:rPr>
          <w:rFonts w:ascii="Times New Roman" w:hAnsi="Times New Roman" w:cs="Times New Roman"/>
          <w:sz w:val="28"/>
          <w:szCs w:val="28"/>
          <w:shd w:val="clear" w:color="auto" w:fill="FEFEFE"/>
          <w:lang w:val="uk-UA"/>
        </w:rPr>
        <w:t>[73, с. 142]. Письменник метафорично передає ставлення героя до його рідного міста – малої батьківщини, тобто людина може так захоплюватися різним містом, поринати в нього, оскільки це її цінне.</w:t>
      </w:r>
    </w:p>
    <w:p w:rsidR="004E246C" w:rsidRPr="004E246C" w:rsidRDefault="004E246C" w:rsidP="004E246C">
      <w:pPr>
        <w:spacing w:after="0" w:line="360" w:lineRule="auto"/>
        <w:ind w:firstLine="720"/>
        <w:jc w:val="both"/>
        <w:rPr>
          <w:rFonts w:ascii="Times New Roman" w:hAnsi="Times New Roman" w:cs="Times New Roman"/>
          <w:sz w:val="28"/>
          <w:szCs w:val="28"/>
          <w:shd w:val="clear" w:color="auto" w:fill="FEFEFE"/>
          <w:lang w:val="uk-UA"/>
        </w:rPr>
      </w:pPr>
      <w:r w:rsidRPr="004E246C">
        <w:rPr>
          <w:rFonts w:ascii="Times New Roman" w:hAnsi="Times New Roman" w:cs="Times New Roman"/>
          <w:sz w:val="28"/>
          <w:szCs w:val="28"/>
          <w:shd w:val="clear" w:color="auto" w:fill="FEFEFE"/>
          <w:lang w:val="uk-UA"/>
        </w:rPr>
        <w:t xml:space="preserve">Аналіз </w:t>
      </w:r>
      <w:proofErr w:type="spellStart"/>
      <w:r w:rsidRPr="004E246C">
        <w:rPr>
          <w:rFonts w:ascii="Times New Roman" w:hAnsi="Times New Roman" w:cs="Times New Roman"/>
          <w:sz w:val="28"/>
          <w:szCs w:val="28"/>
          <w:shd w:val="clear" w:color="auto" w:fill="FEFEFE"/>
          <w:lang w:val="uk-UA"/>
        </w:rPr>
        <w:t>мовних</w:t>
      </w:r>
      <w:proofErr w:type="spellEnd"/>
      <w:r w:rsidRPr="004E246C">
        <w:rPr>
          <w:rFonts w:ascii="Times New Roman" w:hAnsi="Times New Roman" w:cs="Times New Roman"/>
          <w:sz w:val="28"/>
          <w:szCs w:val="28"/>
          <w:shd w:val="clear" w:color="auto" w:fill="FEFEFE"/>
          <w:lang w:val="uk-UA"/>
        </w:rPr>
        <w:t xml:space="preserve"> засобів та елементів змісту коротких історій дозволяє нам виділити 41 </w:t>
      </w:r>
      <w:proofErr w:type="spellStart"/>
      <w:r w:rsidRPr="004E246C">
        <w:rPr>
          <w:rFonts w:ascii="Times New Roman" w:hAnsi="Times New Roman" w:cs="Times New Roman"/>
          <w:sz w:val="28"/>
          <w:szCs w:val="28"/>
          <w:shd w:val="clear" w:color="auto" w:fill="FEFEFE"/>
          <w:lang w:val="uk-UA"/>
        </w:rPr>
        <w:t>мовну</w:t>
      </w:r>
      <w:proofErr w:type="spellEnd"/>
      <w:r w:rsidRPr="004E246C">
        <w:rPr>
          <w:rFonts w:ascii="Times New Roman" w:hAnsi="Times New Roman" w:cs="Times New Roman"/>
          <w:sz w:val="28"/>
          <w:szCs w:val="28"/>
          <w:shd w:val="clear" w:color="auto" w:fill="FEFEFE"/>
          <w:lang w:val="uk-UA"/>
        </w:rPr>
        <w:t xml:space="preserve"> одиницю. Виділені засоби вербалізації концепту </w:t>
      </w:r>
      <w:r w:rsidRPr="004E246C">
        <w:rPr>
          <w:rFonts w:ascii="Times New Roman" w:hAnsi="Times New Roman" w:cs="Times New Roman"/>
          <w:bCs/>
          <w:iCs/>
          <w:sz w:val="28"/>
          <w:szCs w:val="28"/>
          <w:lang w:val="de-DE"/>
        </w:rPr>
        <w:t>HEIMAT</w:t>
      </w:r>
      <w:r w:rsidRPr="004E246C">
        <w:rPr>
          <w:rFonts w:ascii="Times New Roman" w:hAnsi="Times New Roman" w:cs="Times New Roman"/>
          <w:bCs/>
          <w:iCs/>
          <w:sz w:val="28"/>
          <w:szCs w:val="28"/>
          <w:lang w:val="uk-UA"/>
        </w:rPr>
        <w:t xml:space="preserve">/БАТЬКІВЩИНА ми поділяємо на 2 групи: – за граматично-стилістичним параметром, </w:t>
      </w:r>
      <w:proofErr w:type="spellStart"/>
      <w:r w:rsidRPr="004E246C">
        <w:rPr>
          <w:rFonts w:ascii="Times New Roman" w:hAnsi="Times New Roman" w:cs="Times New Roman"/>
          <w:bCs/>
          <w:iCs/>
          <w:sz w:val="28"/>
          <w:szCs w:val="28"/>
          <w:lang w:val="uk-UA"/>
        </w:rPr>
        <w:t>мовні</w:t>
      </w:r>
      <w:proofErr w:type="spellEnd"/>
      <w:r w:rsidRPr="004E246C">
        <w:rPr>
          <w:rFonts w:ascii="Times New Roman" w:hAnsi="Times New Roman" w:cs="Times New Roman"/>
          <w:bCs/>
          <w:iCs/>
          <w:sz w:val="28"/>
          <w:szCs w:val="28"/>
          <w:lang w:val="uk-UA"/>
        </w:rPr>
        <w:t xml:space="preserve"> засоби до складу яких входить лексема </w:t>
      </w:r>
      <w:r w:rsidRPr="004E246C">
        <w:rPr>
          <w:rFonts w:ascii="Times New Roman" w:hAnsi="Times New Roman" w:cs="Times New Roman"/>
          <w:bCs/>
          <w:i/>
          <w:sz w:val="28"/>
          <w:szCs w:val="28"/>
          <w:lang w:val="en-US"/>
        </w:rPr>
        <w:t>Heimat</w:t>
      </w:r>
      <w:r w:rsidRPr="004E246C">
        <w:rPr>
          <w:rFonts w:ascii="Times New Roman" w:hAnsi="Times New Roman" w:cs="Times New Roman"/>
          <w:bCs/>
          <w:i/>
          <w:sz w:val="28"/>
          <w:szCs w:val="28"/>
          <w:lang w:val="uk-UA"/>
        </w:rPr>
        <w:t xml:space="preserve"> </w:t>
      </w:r>
      <w:r w:rsidRPr="004E246C">
        <w:rPr>
          <w:rFonts w:ascii="Times New Roman" w:hAnsi="Times New Roman" w:cs="Times New Roman"/>
          <w:bCs/>
          <w:iCs/>
          <w:sz w:val="28"/>
          <w:szCs w:val="28"/>
          <w:lang w:val="uk-UA"/>
        </w:rPr>
        <w:t>та спільнокореневі слова; – другу групу утворюють географічні назви, оскільки згідно з аналізом словникових статей, Батьківщина має певні географічні дані.</w:t>
      </w:r>
    </w:p>
    <w:p w:rsidR="004E246C" w:rsidRPr="004E246C" w:rsidRDefault="004E246C" w:rsidP="004E246C">
      <w:pPr>
        <w:spacing w:after="0" w:line="360" w:lineRule="auto"/>
        <w:ind w:firstLine="720"/>
        <w:jc w:val="right"/>
        <w:rPr>
          <w:rFonts w:ascii="Times New Roman" w:eastAsia="Calibri" w:hAnsi="Times New Roman" w:cs="Times New Roman"/>
          <w:b/>
          <w:i/>
          <w:sz w:val="28"/>
          <w:szCs w:val="28"/>
          <w:lang w:val="uk-UA"/>
        </w:rPr>
      </w:pPr>
      <w:r w:rsidRPr="004E246C">
        <w:rPr>
          <w:rFonts w:ascii="Times New Roman" w:eastAsia="Calibri" w:hAnsi="Times New Roman" w:cs="Times New Roman"/>
          <w:b/>
          <w:i/>
          <w:sz w:val="28"/>
          <w:szCs w:val="28"/>
          <w:lang w:val="uk-UA"/>
        </w:rPr>
        <w:t>Таблиця 2.5.</w:t>
      </w:r>
    </w:p>
    <w:p w:rsidR="004E246C" w:rsidRPr="004E246C" w:rsidRDefault="004E246C" w:rsidP="004E246C">
      <w:pPr>
        <w:spacing w:after="0" w:line="360" w:lineRule="auto"/>
        <w:ind w:firstLine="709"/>
        <w:jc w:val="center"/>
        <w:rPr>
          <w:rFonts w:ascii="Times New Roman" w:eastAsia="Calibri" w:hAnsi="Times New Roman" w:cs="Times New Roman"/>
          <w:b/>
          <w:i/>
          <w:sz w:val="28"/>
          <w:szCs w:val="28"/>
          <w:lang w:val="uk-UA"/>
        </w:rPr>
      </w:pPr>
      <w:r w:rsidRPr="004E246C">
        <w:rPr>
          <w:rFonts w:ascii="Times New Roman" w:eastAsia="Calibri" w:hAnsi="Times New Roman" w:cs="Times New Roman"/>
          <w:b/>
          <w:i/>
          <w:sz w:val="28"/>
          <w:szCs w:val="28"/>
          <w:lang w:val="uk-UA"/>
        </w:rPr>
        <w:t xml:space="preserve">Кількісні параметри граматично-стилістичної організації </w:t>
      </w:r>
    </w:p>
    <w:p w:rsidR="004E246C" w:rsidRPr="004E246C" w:rsidRDefault="004E246C" w:rsidP="004E246C">
      <w:pPr>
        <w:spacing w:after="0" w:line="360" w:lineRule="auto"/>
        <w:ind w:firstLine="709"/>
        <w:jc w:val="center"/>
        <w:rPr>
          <w:rFonts w:ascii="Times New Roman" w:eastAsia="Calibri" w:hAnsi="Times New Roman" w:cs="Times New Roman"/>
          <w:b/>
          <w:i/>
          <w:sz w:val="28"/>
          <w:szCs w:val="28"/>
          <w:lang w:val="uk-UA"/>
        </w:rPr>
      </w:pPr>
      <w:proofErr w:type="spellStart"/>
      <w:r w:rsidRPr="004E246C">
        <w:rPr>
          <w:rFonts w:ascii="Times New Roman" w:eastAsia="Calibri" w:hAnsi="Times New Roman" w:cs="Times New Roman"/>
          <w:b/>
          <w:i/>
          <w:sz w:val="28"/>
          <w:szCs w:val="28"/>
          <w:lang w:val="uk-UA"/>
        </w:rPr>
        <w:t>мовних</w:t>
      </w:r>
      <w:proofErr w:type="spellEnd"/>
      <w:r w:rsidRPr="004E246C">
        <w:rPr>
          <w:rFonts w:ascii="Times New Roman" w:eastAsia="Calibri" w:hAnsi="Times New Roman" w:cs="Times New Roman"/>
          <w:b/>
          <w:i/>
          <w:sz w:val="28"/>
          <w:szCs w:val="28"/>
          <w:lang w:val="uk-UA"/>
        </w:rPr>
        <w:t xml:space="preserve"> одиниць вербалізації</w:t>
      </w:r>
    </w:p>
    <w:p w:rsidR="004E246C" w:rsidRPr="004E246C" w:rsidRDefault="004E246C" w:rsidP="004E246C">
      <w:pPr>
        <w:spacing w:after="0" w:line="360" w:lineRule="auto"/>
        <w:ind w:firstLine="709"/>
        <w:jc w:val="center"/>
        <w:rPr>
          <w:rFonts w:ascii="Times New Roman" w:eastAsia="Calibri" w:hAnsi="Times New Roman" w:cs="Times New Roman"/>
          <w:sz w:val="28"/>
          <w:szCs w:val="28"/>
          <w:lang w:val="uk-UA"/>
        </w:rPr>
      </w:pPr>
      <w:r w:rsidRPr="004E246C">
        <w:rPr>
          <w:rFonts w:ascii="Times New Roman" w:eastAsia="Times New Roman" w:hAnsi="Times New Roman" w:cs="Times New Roman"/>
          <w:b/>
          <w:i/>
          <w:sz w:val="28"/>
          <w:szCs w:val="28"/>
          <w:lang w:val="uk-UA"/>
        </w:rPr>
        <w:t xml:space="preserve"> </w:t>
      </w:r>
      <w:bookmarkStart w:id="37" w:name="_Hlk26110409"/>
      <w:r w:rsidRPr="004E246C">
        <w:rPr>
          <w:rFonts w:ascii="Times New Roman" w:hAnsi="Times New Roman" w:cs="Times New Roman"/>
          <w:b/>
          <w:i/>
          <w:sz w:val="28"/>
          <w:szCs w:val="28"/>
          <w:lang w:val="uk-UA"/>
        </w:rPr>
        <w:t xml:space="preserve">концепту </w:t>
      </w:r>
      <w:bookmarkStart w:id="38" w:name="_Hlk26128310"/>
      <w:r w:rsidRPr="004E246C">
        <w:rPr>
          <w:rFonts w:ascii="Times New Roman" w:hAnsi="Times New Roman" w:cs="Times New Roman"/>
          <w:b/>
          <w:i/>
          <w:sz w:val="28"/>
          <w:szCs w:val="28"/>
          <w:lang w:val="de-DE"/>
        </w:rPr>
        <w:t>HEIMAT</w:t>
      </w:r>
      <w:r w:rsidRPr="004E246C">
        <w:rPr>
          <w:rFonts w:ascii="Times New Roman" w:hAnsi="Times New Roman" w:cs="Times New Roman"/>
          <w:b/>
          <w:i/>
          <w:sz w:val="28"/>
          <w:szCs w:val="28"/>
          <w:lang w:val="uk-UA"/>
        </w:rPr>
        <w:t>/БАТЬКІВЩИНА</w:t>
      </w:r>
      <w:bookmarkEnd w:id="37"/>
    </w:p>
    <w:tbl>
      <w:tblPr>
        <w:tblStyle w:val="aa"/>
        <w:tblW w:w="4943" w:type="pct"/>
        <w:tblLook w:val="04A0" w:firstRow="1" w:lastRow="0" w:firstColumn="1" w:lastColumn="0" w:noHBand="0" w:noVBand="1"/>
      </w:tblPr>
      <w:tblGrid>
        <w:gridCol w:w="503"/>
        <w:gridCol w:w="2479"/>
        <w:gridCol w:w="3146"/>
        <w:gridCol w:w="1504"/>
        <w:gridCol w:w="1606"/>
      </w:tblGrid>
      <w:tr w:rsidR="004E246C" w:rsidRPr="004E246C" w:rsidTr="004E246C">
        <w:trPr>
          <w:trHeight w:val="329"/>
        </w:trPr>
        <w:tc>
          <w:tcPr>
            <w:tcW w:w="272" w:type="pct"/>
            <w:vMerge w:val="restart"/>
          </w:tcPr>
          <w:bookmarkEnd w:id="38"/>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w:t>
            </w:r>
          </w:p>
        </w:tc>
        <w:tc>
          <w:tcPr>
            <w:tcW w:w="3044" w:type="pct"/>
            <w:gridSpan w:val="2"/>
            <w:vMerge w:val="restart"/>
            <w:vAlign w:val="center"/>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Рівень мовознавства</w:t>
            </w:r>
          </w:p>
        </w:tc>
        <w:tc>
          <w:tcPr>
            <w:tcW w:w="1683" w:type="pct"/>
            <w:gridSpan w:val="2"/>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Кількість</w:t>
            </w:r>
          </w:p>
        </w:tc>
      </w:tr>
      <w:tr w:rsidR="004E246C" w:rsidRPr="004E246C" w:rsidTr="004E246C">
        <w:trPr>
          <w:trHeight w:val="272"/>
        </w:trPr>
        <w:tc>
          <w:tcPr>
            <w:tcW w:w="272" w:type="pct"/>
            <w:vMerge/>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3044" w:type="pct"/>
            <w:gridSpan w:val="2"/>
            <w:vMerge/>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814"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абсолютна</w:t>
            </w:r>
          </w:p>
        </w:tc>
        <w:tc>
          <w:tcPr>
            <w:tcW w:w="869"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відносна</w:t>
            </w:r>
          </w:p>
        </w:tc>
      </w:tr>
      <w:tr w:rsidR="004E246C" w:rsidRPr="004E246C" w:rsidTr="004E246C">
        <w:trPr>
          <w:trHeight w:val="1251"/>
        </w:trPr>
        <w:tc>
          <w:tcPr>
            <w:tcW w:w="272" w:type="pct"/>
            <w:vMerge w:val="restar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1.</w:t>
            </w:r>
          </w:p>
        </w:tc>
        <w:tc>
          <w:tcPr>
            <w:tcW w:w="1342" w:type="pct"/>
            <w:vMerge w:val="restart"/>
            <w:vAlign w:val="center"/>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Морфологічний</w:t>
            </w:r>
          </w:p>
        </w:tc>
        <w:tc>
          <w:tcPr>
            <w:tcW w:w="1703"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Іменники (субстантивовані іменники)</w:t>
            </w:r>
          </w:p>
        </w:tc>
        <w:tc>
          <w:tcPr>
            <w:tcW w:w="814"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2</w:t>
            </w:r>
          </w:p>
        </w:tc>
        <w:tc>
          <w:tcPr>
            <w:tcW w:w="869"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12,5%</w:t>
            </w:r>
          </w:p>
        </w:tc>
      </w:tr>
      <w:tr w:rsidR="004E246C" w:rsidRPr="004E246C" w:rsidTr="004E246C">
        <w:trPr>
          <w:trHeight w:val="553"/>
        </w:trPr>
        <w:tc>
          <w:tcPr>
            <w:tcW w:w="272" w:type="pct"/>
            <w:vMerge/>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1342" w:type="pct"/>
            <w:vMerge/>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p>
        </w:tc>
        <w:tc>
          <w:tcPr>
            <w:tcW w:w="1703"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Прикметники</w:t>
            </w:r>
          </w:p>
        </w:tc>
        <w:tc>
          <w:tcPr>
            <w:tcW w:w="814"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3</w:t>
            </w:r>
          </w:p>
        </w:tc>
        <w:tc>
          <w:tcPr>
            <w:tcW w:w="869"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18,75%</w:t>
            </w:r>
          </w:p>
        </w:tc>
      </w:tr>
      <w:tr w:rsidR="004E246C" w:rsidRPr="004E246C" w:rsidTr="004E246C">
        <w:trPr>
          <w:trHeight w:val="553"/>
        </w:trPr>
        <w:tc>
          <w:tcPr>
            <w:tcW w:w="272"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2.</w:t>
            </w:r>
          </w:p>
        </w:tc>
        <w:tc>
          <w:tcPr>
            <w:tcW w:w="1342" w:type="pct"/>
            <w:vAlign w:val="center"/>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Синтаксичний</w:t>
            </w:r>
          </w:p>
        </w:tc>
        <w:tc>
          <w:tcPr>
            <w:tcW w:w="1703"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Дієслівні конструкції</w:t>
            </w:r>
          </w:p>
        </w:tc>
        <w:tc>
          <w:tcPr>
            <w:tcW w:w="814"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9</w:t>
            </w:r>
          </w:p>
        </w:tc>
        <w:tc>
          <w:tcPr>
            <w:tcW w:w="869"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56,25%</w:t>
            </w:r>
          </w:p>
        </w:tc>
      </w:tr>
      <w:tr w:rsidR="004E246C" w:rsidRPr="004E246C" w:rsidTr="004E246C">
        <w:trPr>
          <w:trHeight w:val="181"/>
        </w:trPr>
        <w:tc>
          <w:tcPr>
            <w:tcW w:w="272"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4.</w:t>
            </w:r>
          </w:p>
        </w:tc>
        <w:tc>
          <w:tcPr>
            <w:tcW w:w="1342" w:type="pct"/>
            <w:vAlign w:val="center"/>
          </w:tcPr>
          <w:p w:rsidR="004E246C" w:rsidRPr="004E246C" w:rsidRDefault="004E246C" w:rsidP="004E246C">
            <w:pPr>
              <w:spacing w:after="200" w:line="276" w:lineRule="auto"/>
              <w:jc w:val="center"/>
              <w:rPr>
                <w:rFonts w:ascii="Times New Roman" w:eastAsia="Calibri" w:hAnsi="Times New Roman" w:cs="Times New Roman"/>
                <w:sz w:val="28"/>
                <w:szCs w:val="28"/>
                <w:lang w:val="ru-RU"/>
              </w:rPr>
            </w:pPr>
            <w:r w:rsidRPr="004E246C">
              <w:rPr>
                <w:rFonts w:ascii="Times New Roman" w:eastAsia="Calibri" w:hAnsi="Times New Roman" w:cs="Times New Roman"/>
                <w:sz w:val="28"/>
                <w:szCs w:val="28"/>
                <w:lang w:val="uk-UA"/>
              </w:rPr>
              <w:t>С</w:t>
            </w:r>
            <w:proofErr w:type="spellStart"/>
            <w:r w:rsidRPr="004E246C">
              <w:rPr>
                <w:rFonts w:ascii="Times New Roman" w:eastAsia="Calibri" w:hAnsi="Times New Roman" w:cs="Times New Roman"/>
                <w:sz w:val="28"/>
                <w:szCs w:val="28"/>
                <w:lang w:val="ru-RU"/>
              </w:rPr>
              <w:t>тилістичний</w:t>
            </w:r>
            <w:proofErr w:type="spellEnd"/>
          </w:p>
        </w:tc>
        <w:tc>
          <w:tcPr>
            <w:tcW w:w="1703" w:type="pct"/>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Метафори</w:t>
            </w:r>
          </w:p>
        </w:tc>
        <w:tc>
          <w:tcPr>
            <w:tcW w:w="814"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2</w:t>
            </w:r>
          </w:p>
        </w:tc>
        <w:tc>
          <w:tcPr>
            <w:tcW w:w="869"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12,5%</w:t>
            </w:r>
          </w:p>
        </w:tc>
      </w:tr>
      <w:tr w:rsidR="004E246C" w:rsidRPr="004E246C" w:rsidTr="004E246C">
        <w:trPr>
          <w:trHeight w:val="181"/>
        </w:trPr>
        <w:tc>
          <w:tcPr>
            <w:tcW w:w="3317" w:type="pct"/>
            <w:gridSpan w:val="3"/>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lastRenderedPageBreak/>
              <w:t>Разом:</w:t>
            </w:r>
          </w:p>
        </w:tc>
        <w:tc>
          <w:tcPr>
            <w:tcW w:w="814"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16</w:t>
            </w:r>
          </w:p>
        </w:tc>
        <w:tc>
          <w:tcPr>
            <w:tcW w:w="869"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100%</w:t>
            </w:r>
          </w:p>
        </w:tc>
      </w:tr>
    </w:tbl>
    <w:p w:rsidR="004E246C" w:rsidRPr="004E246C" w:rsidRDefault="004E246C" w:rsidP="004E246C">
      <w:pPr>
        <w:pStyle w:val="a6"/>
        <w:spacing w:after="0" w:line="360" w:lineRule="auto"/>
        <w:jc w:val="both"/>
        <w:rPr>
          <w:rFonts w:ascii="Times New Roman" w:hAnsi="Times New Roman" w:cs="Times New Roman"/>
          <w:b/>
          <w:bCs/>
          <w:sz w:val="28"/>
          <w:szCs w:val="28"/>
          <w:lang w:val="uk-UA"/>
        </w:rPr>
      </w:pPr>
    </w:p>
    <w:p w:rsidR="004E246C" w:rsidRPr="004E246C" w:rsidRDefault="004E246C" w:rsidP="004E246C">
      <w:pPr>
        <w:pStyle w:val="a6"/>
        <w:spacing w:after="0" w:line="360" w:lineRule="auto"/>
        <w:ind w:left="0" w:firstLine="851"/>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Таблиця 2.4. показує, що досліджуваний концепт HEIMAT/БАТЬКІВЩИНА </w:t>
      </w:r>
      <w:proofErr w:type="spellStart"/>
      <w:r w:rsidRPr="004E246C">
        <w:rPr>
          <w:rFonts w:ascii="Times New Roman" w:hAnsi="Times New Roman" w:cs="Times New Roman"/>
          <w:sz w:val="28"/>
          <w:szCs w:val="28"/>
          <w:lang w:val="uk-UA"/>
        </w:rPr>
        <w:t>вербалізується</w:t>
      </w:r>
      <w:proofErr w:type="spellEnd"/>
      <w:r w:rsidRPr="004E246C">
        <w:rPr>
          <w:rFonts w:ascii="Times New Roman" w:hAnsi="Times New Roman" w:cs="Times New Roman"/>
          <w:sz w:val="28"/>
          <w:szCs w:val="28"/>
          <w:lang w:val="uk-UA"/>
        </w:rPr>
        <w:t xml:space="preserve"> на синтаксичному рівні дієслівними конструкціями за кількістю 9 одиниць.  На морфологічному рівні концепт репрезентується іменниками (2 одиниці) та прикметниками (3 одиниці). Стилістичний рівень </w:t>
      </w:r>
      <w:proofErr w:type="spellStart"/>
      <w:r w:rsidRPr="004E246C">
        <w:rPr>
          <w:rFonts w:ascii="Times New Roman" w:hAnsi="Times New Roman" w:cs="Times New Roman"/>
          <w:sz w:val="28"/>
          <w:szCs w:val="28"/>
          <w:lang w:val="uk-UA"/>
        </w:rPr>
        <w:t>мовного</w:t>
      </w:r>
      <w:proofErr w:type="spellEnd"/>
      <w:r w:rsidRPr="004E246C">
        <w:rPr>
          <w:rFonts w:ascii="Times New Roman" w:hAnsi="Times New Roman" w:cs="Times New Roman"/>
          <w:sz w:val="28"/>
          <w:szCs w:val="28"/>
          <w:lang w:val="uk-UA"/>
        </w:rPr>
        <w:t xml:space="preserve"> вираження концепту представлена метафоричними виразами – 2.</w:t>
      </w:r>
    </w:p>
    <w:p w:rsidR="004E246C" w:rsidRPr="004E246C" w:rsidRDefault="004E246C" w:rsidP="004E246C">
      <w:pPr>
        <w:pStyle w:val="a6"/>
        <w:spacing w:after="0" w:line="360" w:lineRule="auto"/>
        <w:ind w:left="0" w:firstLine="851"/>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Аналіз словникових дефініцій дозволив нам визначити, що </w:t>
      </w:r>
      <w:proofErr w:type="spellStart"/>
      <w:r w:rsidRPr="004E246C">
        <w:rPr>
          <w:rFonts w:ascii="Times New Roman" w:hAnsi="Times New Roman" w:cs="Times New Roman"/>
          <w:sz w:val="28"/>
          <w:szCs w:val="28"/>
        </w:rPr>
        <w:t>етимологічна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складова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німецького</w:t>
      </w:r>
      <w:proofErr w:type="spellEnd"/>
      <w:r w:rsidRPr="004E246C">
        <w:rPr>
          <w:rFonts w:ascii="Times New Roman" w:hAnsi="Times New Roman" w:cs="Times New Roman"/>
          <w:sz w:val="28"/>
          <w:szCs w:val="28"/>
        </w:rPr>
        <w:t xml:space="preserve"> слова </w:t>
      </w:r>
      <w:r w:rsidRPr="004E246C">
        <w:rPr>
          <w:rFonts w:ascii="Times New Roman" w:hAnsi="Times New Roman" w:cs="Times New Roman"/>
          <w:i/>
          <w:iCs/>
          <w:sz w:val="28"/>
          <w:szCs w:val="28"/>
          <w:lang w:val="en-US"/>
        </w:rPr>
        <w:t>die</w:t>
      </w:r>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rPr>
        <w:t>Heimat</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вказує</w:t>
      </w:r>
      <w:proofErr w:type="spellEnd"/>
      <w:r w:rsidRPr="004E246C">
        <w:rPr>
          <w:rFonts w:ascii="Times New Roman" w:hAnsi="Times New Roman" w:cs="Times New Roman"/>
          <w:sz w:val="28"/>
          <w:szCs w:val="28"/>
        </w:rPr>
        <w:t xml:space="preserve"> на </w:t>
      </w:r>
      <w:proofErr w:type="spellStart"/>
      <w:r w:rsidRPr="004E246C">
        <w:rPr>
          <w:rFonts w:ascii="Times New Roman" w:hAnsi="Times New Roman" w:cs="Times New Roman"/>
          <w:sz w:val="28"/>
          <w:szCs w:val="28"/>
        </w:rPr>
        <w:t>його</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прив’язаність</w:t>
      </w:r>
      <w:proofErr w:type="spellEnd"/>
      <w:r w:rsidRPr="004E246C">
        <w:rPr>
          <w:rFonts w:ascii="Times New Roman" w:hAnsi="Times New Roman" w:cs="Times New Roman"/>
          <w:sz w:val="28"/>
          <w:szCs w:val="28"/>
        </w:rPr>
        <w:t xml:space="preserve"> до</w:t>
      </w: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rPr>
        <w:t>географічної</w:t>
      </w:r>
      <w:proofErr w:type="spellEnd"/>
      <w:r w:rsidRPr="004E246C">
        <w:rPr>
          <w:rFonts w:ascii="Times New Roman" w:hAnsi="Times New Roman" w:cs="Times New Roman"/>
          <w:sz w:val="28"/>
          <w:szCs w:val="28"/>
        </w:rPr>
        <w:t xml:space="preserve"> точки</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що</w:t>
      </w:r>
      <w:proofErr w:type="spellEnd"/>
      <w:r w:rsidRPr="004E246C">
        <w:rPr>
          <w:rFonts w:ascii="Times New Roman" w:hAnsi="Times New Roman" w:cs="Times New Roman"/>
          <w:sz w:val="28"/>
          <w:szCs w:val="28"/>
        </w:rPr>
        <w:t xml:space="preserve"> </w:t>
      </w:r>
      <w:r w:rsidRPr="004E246C">
        <w:rPr>
          <w:rFonts w:ascii="Times New Roman" w:hAnsi="Times New Roman" w:cs="Times New Roman"/>
          <w:sz w:val="28"/>
          <w:szCs w:val="28"/>
          <w:lang w:val="uk-UA"/>
        </w:rPr>
        <w:t xml:space="preserve">підтверджують виділені нами </w:t>
      </w:r>
      <w:proofErr w:type="spellStart"/>
      <w:r w:rsidRPr="004E246C">
        <w:rPr>
          <w:rFonts w:ascii="Times New Roman" w:hAnsi="Times New Roman" w:cs="Times New Roman"/>
          <w:sz w:val="28"/>
          <w:szCs w:val="28"/>
        </w:rPr>
        <w:t>численні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приклади</w:t>
      </w:r>
      <w:proofErr w:type="spellEnd"/>
      <w:r w:rsidRPr="004E246C">
        <w:rPr>
          <w:rFonts w:ascii="Times New Roman" w:hAnsi="Times New Roman" w:cs="Times New Roman"/>
          <w:sz w:val="28"/>
          <w:szCs w:val="28"/>
          <w:lang w:val="uk-UA"/>
        </w:rPr>
        <w:t xml:space="preserve"> з творів. В уривку: </w:t>
      </w:r>
      <w:proofErr w:type="spellStart"/>
      <w:r w:rsidRPr="004E246C">
        <w:rPr>
          <w:rFonts w:ascii="Times New Roman" w:hAnsi="Times New Roman" w:cs="Times New Roman"/>
          <w:i/>
          <w:iCs/>
          <w:sz w:val="28"/>
          <w:szCs w:val="28"/>
          <w:lang w:val="uk-UA"/>
        </w:rPr>
        <w:t>Sie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stiegen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aus</w:t>
      </w:r>
      <w:proofErr w:type="spellEnd"/>
      <w:r w:rsidRPr="004E246C">
        <w:rPr>
          <w:rFonts w:ascii="Times New Roman" w:hAnsi="Times New Roman" w:cs="Times New Roman"/>
          <w:i/>
          <w:iCs/>
          <w:sz w:val="28"/>
          <w:szCs w:val="28"/>
          <w:lang w:val="uk-UA"/>
        </w:rPr>
        <w:t xml:space="preserve"> </w:t>
      </w:r>
      <w:r w:rsidRPr="004E246C">
        <w:rPr>
          <w:rFonts w:ascii="Times New Roman" w:hAnsi="Times New Roman" w:cs="Times New Roman"/>
          <w:i/>
          <w:iCs/>
          <w:sz w:val="28"/>
          <w:szCs w:val="28"/>
          <w:lang w:val="de-DE"/>
        </w:rPr>
        <w:t>[…]u</w:t>
      </w:r>
      <w:proofErr w:type="spellStart"/>
      <w:r w:rsidRPr="004E246C">
        <w:rPr>
          <w:rFonts w:ascii="Times New Roman" w:hAnsi="Times New Roman" w:cs="Times New Roman"/>
          <w:i/>
          <w:iCs/>
          <w:sz w:val="28"/>
          <w:szCs w:val="28"/>
          <w:lang w:val="uk-UA"/>
        </w:rPr>
        <w:t>nd</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dann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legte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er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ihr</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stolz</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seine</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Heimatstadt</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zu</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zCs w:val="28"/>
          <w:lang w:val="uk-UA"/>
        </w:rPr>
        <w:t>Füßen</w:t>
      </w:r>
      <w:proofErr w:type="spellEnd"/>
      <w:r w:rsidRPr="004E246C">
        <w:rPr>
          <w:rFonts w:ascii="Times New Roman" w:hAnsi="Times New Roman" w:cs="Times New Roman"/>
          <w:i/>
          <w:iCs/>
          <w:sz w:val="28"/>
          <w:szCs w:val="28"/>
          <w:lang w:val="uk-UA"/>
        </w:rPr>
        <w:t xml:space="preserve">: </w:t>
      </w:r>
      <w:proofErr w:type="spellStart"/>
      <w:r w:rsidRPr="004E246C">
        <w:rPr>
          <w:rFonts w:ascii="Times New Roman" w:hAnsi="Times New Roman" w:cs="Times New Roman"/>
          <w:i/>
          <w:iCs/>
          <w:sz w:val="28"/>
          <w:shd w:val="clear" w:color="auto" w:fill="FEFEFE"/>
        </w:rPr>
        <w:t>Schloß</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Altstadt</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Alte</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Brücke</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und</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Neckar</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das</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Gymnasium</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das</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er</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als</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Schüler</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besucht</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die</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Stadthalle</w:t>
      </w:r>
      <w:proofErr w:type="spellEnd"/>
      <w:r w:rsidRPr="004E246C">
        <w:rPr>
          <w:rFonts w:ascii="Times New Roman" w:hAnsi="Times New Roman" w:cs="Times New Roman"/>
          <w:i/>
          <w:iCs/>
          <w:sz w:val="28"/>
          <w:shd w:val="clear" w:color="auto" w:fill="FEFEFE"/>
          <w:lang w:val="uk-UA"/>
        </w:rPr>
        <w:t xml:space="preserve"> […]</w:t>
      </w:r>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und</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die</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Mensa</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in</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der</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er</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als</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Student</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gegessen</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hatte</w:t>
      </w:r>
      <w:proofErr w:type="spellEnd"/>
      <w:r w:rsidRPr="004E246C">
        <w:rPr>
          <w:rFonts w:ascii="Times New Roman" w:hAnsi="Times New Roman" w:cs="Times New Roman"/>
          <w:i/>
          <w:iCs/>
          <w:sz w:val="28"/>
          <w:shd w:val="clear" w:color="auto" w:fill="FEFEFE"/>
          <w:lang w:val="de-DE"/>
        </w:rPr>
        <w:t xml:space="preserve"> </w:t>
      </w:r>
      <w:r w:rsidRPr="004E246C">
        <w:rPr>
          <w:rFonts w:ascii="Times New Roman" w:hAnsi="Times New Roman" w:cs="Times New Roman"/>
          <w:sz w:val="28"/>
          <w:shd w:val="clear" w:color="auto" w:fill="FEFEFE"/>
          <w:lang w:val="de-DE"/>
        </w:rPr>
        <w:t>[73, c. 125]</w:t>
      </w:r>
      <w:r w:rsidRPr="004E246C">
        <w:rPr>
          <w:rFonts w:ascii="Times New Roman" w:hAnsi="Times New Roman" w:cs="Times New Roman"/>
          <w:sz w:val="28"/>
          <w:shd w:val="clear" w:color="auto" w:fill="FEFEFE"/>
        </w:rPr>
        <w:t>.</w:t>
      </w:r>
      <w:r w:rsidRPr="004E246C">
        <w:rPr>
          <w:rFonts w:ascii="Times New Roman" w:hAnsi="Times New Roman" w:cs="Times New Roman"/>
          <w:sz w:val="28"/>
          <w:shd w:val="clear" w:color="auto" w:fill="FEFEFE"/>
          <w:lang w:val="de-DE"/>
        </w:rPr>
        <w:t xml:space="preserve"> </w:t>
      </w:r>
      <w:r w:rsidRPr="004E246C">
        <w:rPr>
          <w:rFonts w:ascii="Times New Roman" w:hAnsi="Times New Roman" w:cs="Times New Roman"/>
          <w:sz w:val="28"/>
          <w:shd w:val="clear" w:color="auto" w:fill="FEFEFE"/>
          <w:lang w:val="uk-UA"/>
        </w:rPr>
        <w:t xml:space="preserve">Вони вийшли з потяга </w:t>
      </w:r>
      <w:r w:rsidRPr="004E246C">
        <w:rPr>
          <w:rFonts w:ascii="Times New Roman" w:hAnsi="Times New Roman" w:cs="Times New Roman"/>
          <w:sz w:val="28"/>
          <w:szCs w:val="28"/>
          <w:lang w:val="de-DE"/>
        </w:rPr>
        <w:t>[…]</w:t>
      </w:r>
      <w:r w:rsidRPr="004E246C">
        <w:rPr>
          <w:rFonts w:ascii="Times New Roman" w:hAnsi="Times New Roman" w:cs="Times New Roman"/>
          <w:sz w:val="28"/>
          <w:shd w:val="clear" w:color="auto" w:fill="FEFEFE"/>
          <w:lang w:val="uk-UA"/>
        </w:rPr>
        <w:t xml:space="preserve"> і потім він з гордістю поклав їй своє рідне місто до ніг: замок, стару частина міста, старий міст та притоку Рейну </w:t>
      </w:r>
      <w:proofErr w:type="spellStart"/>
      <w:r w:rsidRPr="004E246C">
        <w:rPr>
          <w:rFonts w:ascii="Times New Roman" w:hAnsi="Times New Roman" w:cs="Times New Roman"/>
          <w:sz w:val="28"/>
          <w:shd w:val="clear" w:color="auto" w:fill="FEFEFE"/>
          <w:lang w:val="uk-UA"/>
        </w:rPr>
        <w:t>Неккар</w:t>
      </w:r>
      <w:proofErr w:type="spellEnd"/>
      <w:r w:rsidRPr="004E246C">
        <w:rPr>
          <w:rFonts w:ascii="Times New Roman" w:hAnsi="Times New Roman" w:cs="Times New Roman"/>
          <w:sz w:val="28"/>
          <w:shd w:val="clear" w:color="auto" w:fill="FEFEFE"/>
          <w:lang w:val="uk-UA"/>
        </w:rPr>
        <w:t>, гімназію, яку він відвідував, коли був ще учнем, міський зал […] і їдальню, в якій він їв будучи студентом</w:t>
      </w:r>
      <w:r w:rsidRPr="004E246C">
        <w:rPr>
          <w:rFonts w:ascii="Times New Roman" w:hAnsi="Times New Roman" w:cs="Times New Roman"/>
          <w:sz w:val="28"/>
          <w:shd w:val="clear" w:color="auto" w:fill="FEFEFE"/>
          <w:lang w:val="de-DE"/>
        </w:rPr>
        <w:t>”</w:t>
      </w:r>
      <w:r w:rsidRPr="004E246C">
        <w:rPr>
          <w:rFonts w:ascii="Times New Roman" w:hAnsi="Times New Roman" w:cs="Times New Roman"/>
          <w:sz w:val="28"/>
          <w:shd w:val="clear" w:color="auto" w:fill="FEFEFE"/>
          <w:lang w:val="uk-UA"/>
        </w:rPr>
        <w:t>.</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Так, коли герої говорять про об’єкти міста: </w:t>
      </w:r>
      <w:proofErr w:type="spellStart"/>
      <w:r w:rsidRPr="004E246C">
        <w:rPr>
          <w:rFonts w:ascii="Times New Roman" w:hAnsi="Times New Roman" w:cs="Times New Roman"/>
          <w:i/>
          <w:iCs/>
          <w:sz w:val="28"/>
          <w:shd w:val="clear" w:color="auto" w:fill="FEFEFE"/>
        </w:rPr>
        <w:t>Schloß</w:t>
      </w:r>
      <w:proofErr w:type="spellEnd"/>
      <w:r w:rsidRPr="004E246C">
        <w:rPr>
          <w:rFonts w:ascii="Times New Roman" w:hAnsi="Times New Roman" w:cs="Times New Roman"/>
          <w:i/>
          <w:iCs/>
          <w:sz w:val="28"/>
          <w:shd w:val="clear" w:color="auto" w:fill="FEFEFE"/>
          <w:lang w:val="uk-UA"/>
        </w:rPr>
        <w:t xml:space="preserve"> </w:t>
      </w:r>
      <w:r w:rsidRPr="004E246C">
        <w:rPr>
          <w:rFonts w:ascii="Times New Roman" w:hAnsi="Times New Roman" w:cs="Times New Roman"/>
          <w:sz w:val="28"/>
          <w:shd w:val="clear" w:color="auto" w:fill="FEFEFE"/>
          <w:lang w:val="uk-UA"/>
        </w:rPr>
        <w:t>“замок”</w:t>
      </w:r>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Altstadt</w:t>
      </w:r>
      <w:proofErr w:type="spellEnd"/>
      <w:r w:rsidRPr="004E246C">
        <w:rPr>
          <w:rFonts w:ascii="Times New Roman" w:hAnsi="Times New Roman" w:cs="Times New Roman"/>
          <w:i/>
          <w:iCs/>
          <w:sz w:val="28"/>
          <w:shd w:val="clear" w:color="auto" w:fill="FEFEFE"/>
          <w:lang w:val="uk-UA"/>
        </w:rPr>
        <w:t xml:space="preserve"> </w:t>
      </w:r>
      <w:r w:rsidRPr="004E246C">
        <w:rPr>
          <w:rFonts w:ascii="Times New Roman" w:hAnsi="Times New Roman" w:cs="Times New Roman"/>
          <w:sz w:val="28"/>
          <w:shd w:val="clear" w:color="auto" w:fill="FEFEFE"/>
          <w:lang w:val="uk-UA"/>
        </w:rPr>
        <w:t>“стара частина міста”</w:t>
      </w:r>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Alte</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Brücke</w:t>
      </w:r>
      <w:proofErr w:type="spellEnd"/>
      <w:r w:rsidRPr="004E246C">
        <w:rPr>
          <w:rFonts w:ascii="Times New Roman" w:hAnsi="Times New Roman" w:cs="Times New Roman"/>
          <w:i/>
          <w:iCs/>
          <w:sz w:val="28"/>
          <w:shd w:val="clear" w:color="auto" w:fill="FEFEFE"/>
        </w:rPr>
        <w:t xml:space="preserve"> </w:t>
      </w:r>
      <w:r w:rsidRPr="004E246C">
        <w:rPr>
          <w:rFonts w:ascii="Times New Roman" w:hAnsi="Times New Roman" w:cs="Times New Roman"/>
          <w:sz w:val="28"/>
          <w:shd w:val="clear" w:color="auto" w:fill="FEFEFE"/>
          <w:lang w:val="uk-UA"/>
        </w:rPr>
        <w:t>“старий міст”</w:t>
      </w:r>
      <w:r w:rsidRPr="004E246C">
        <w:rPr>
          <w:rFonts w:ascii="Times New Roman" w:hAnsi="Times New Roman" w:cs="Times New Roman"/>
          <w:i/>
          <w:iCs/>
          <w:sz w:val="28"/>
          <w:shd w:val="clear" w:color="auto" w:fill="FEFEFE"/>
          <w:lang w:val="uk-UA"/>
        </w:rPr>
        <w:t xml:space="preserve">, </w:t>
      </w:r>
      <w:r w:rsidRPr="004E246C">
        <w:rPr>
          <w:rFonts w:ascii="Times New Roman" w:hAnsi="Times New Roman" w:cs="Times New Roman"/>
          <w:i/>
          <w:iCs/>
          <w:sz w:val="28"/>
          <w:shd w:val="clear" w:color="auto" w:fill="FEFEFE"/>
          <w:lang w:val="en-US"/>
        </w:rPr>
        <w:t>der</w:t>
      </w:r>
      <w:r w:rsidRPr="004E246C">
        <w:rPr>
          <w:rFonts w:ascii="Times New Roman" w:hAnsi="Times New Roman" w:cs="Times New Roman"/>
          <w:i/>
          <w:iCs/>
          <w:sz w:val="28"/>
          <w:shd w:val="clear" w:color="auto" w:fill="FEFEFE"/>
          <w:lang w:val="uk-UA"/>
        </w:rPr>
        <w:t xml:space="preserve"> </w:t>
      </w:r>
      <w:proofErr w:type="spellStart"/>
      <w:r w:rsidRPr="004E246C">
        <w:rPr>
          <w:rFonts w:ascii="Times New Roman" w:hAnsi="Times New Roman" w:cs="Times New Roman"/>
          <w:i/>
          <w:iCs/>
          <w:sz w:val="28"/>
          <w:shd w:val="clear" w:color="auto" w:fill="FEFEFE"/>
        </w:rPr>
        <w:t>Neckar</w:t>
      </w:r>
      <w:proofErr w:type="spellEnd"/>
      <w:r w:rsidRPr="004E246C">
        <w:rPr>
          <w:rFonts w:ascii="Times New Roman" w:hAnsi="Times New Roman" w:cs="Times New Roman"/>
          <w:i/>
          <w:iCs/>
          <w:sz w:val="28"/>
          <w:shd w:val="clear" w:color="auto" w:fill="FEFEFE"/>
          <w:lang w:val="uk-UA"/>
        </w:rPr>
        <w:t xml:space="preserve"> </w:t>
      </w:r>
      <w:r w:rsidRPr="004E246C">
        <w:rPr>
          <w:rFonts w:ascii="Times New Roman" w:hAnsi="Times New Roman" w:cs="Times New Roman"/>
          <w:sz w:val="28"/>
          <w:shd w:val="clear" w:color="auto" w:fill="FEFEFE"/>
          <w:lang w:val="uk-UA"/>
        </w:rPr>
        <w:t xml:space="preserve">“річка </w:t>
      </w:r>
      <w:proofErr w:type="spellStart"/>
      <w:r w:rsidRPr="004E246C">
        <w:rPr>
          <w:rFonts w:ascii="Times New Roman" w:hAnsi="Times New Roman" w:cs="Times New Roman"/>
          <w:sz w:val="28"/>
          <w:shd w:val="clear" w:color="auto" w:fill="FEFEFE"/>
          <w:lang w:val="uk-UA"/>
        </w:rPr>
        <w:t>Неккар</w:t>
      </w:r>
      <w:proofErr w:type="spellEnd"/>
      <w:r w:rsidRPr="004E246C">
        <w:rPr>
          <w:rFonts w:ascii="Times New Roman" w:hAnsi="Times New Roman" w:cs="Times New Roman"/>
          <w:sz w:val="28"/>
          <w:shd w:val="clear" w:color="auto" w:fill="FEFEFE"/>
          <w:lang w:val="uk-UA"/>
        </w:rPr>
        <w:t>”</w:t>
      </w:r>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das</w:t>
      </w:r>
      <w:proofErr w:type="spellEnd"/>
      <w:r w:rsidRPr="004E246C">
        <w:rPr>
          <w:rFonts w:ascii="Times New Roman" w:hAnsi="Times New Roman" w:cs="Times New Roman"/>
          <w:i/>
          <w:iCs/>
          <w:sz w:val="28"/>
          <w:shd w:val="clear" w:color="auto" w:fill="FEFEFE"/>
        </w:rPr>
        <w:t xml:space="preserve"> </w:t>
      </w:r>
      <w:proofErr w:type="spellStart"/>
      <w:r w:rsidRPr="004E246C">
        <w:rPr>
          <w:rFonts w:ascii="Times New Roman" w:hAnsi="Times New Roman" w:cs="Times New Roman"/>
          <w:i/>
          <w:iCs/>
          <w:sz w:val="28"/>
          <w:shd w:val="clear" w:color="auto" w:fill="FEFEFE"/>
        </w:rPr>
        <w:t>Gymnasium</w:t>
      </w:r>
      <w:proofErr w:type="spellEnd"/>
      <w:r w:rsidRPr="004E246C">
        <w:rPr>
          <w:rFonts w:ascii="Times New Roman" w:hAnsi="Times New Roman" w:cs="Times New Roman"/>
          <w:i/>
          <w:iCs/>
          <w:sz w:val="28"/>
          <w:shd w:val="clear" w:color="auto" w:fill="FEFEFE"/>
          <w:lang w:val="uk-UA"/>
        </w:rPr>
        <w:t xml:space="preserve"> </w:t>
      </w:r>
      <w:r w:rsidRPr="004E246C">
        <w:rPr>
          <w:rFonts w:ascii="Times New Roman" w:hAnsi="Times New Roman" w:cs="Times New Roman"/>
          <w:sz w:val="28"/>
          <w:shd w:val="clear" w:color="auto" w:fill="FEFEFE"/>
          <w:lang w:val="uk-UA"/>
        </w:rPr>
        <w:t>“гімназія”</w:t>
      </w:r>
      <w:r w:rsidRPr="004E246C">
        <w:rPr>
          <w:rFonts w:ascii="Times New Roman" w:hAnsi="Times New Roman" w:cs="Times New Roman"/>
          <w:sz w:val="28"/>
          <w:szCs w:val="28"/>
          <w:lang w:val="uk-UA"/>
        </w:rPr>
        <w:t>, уявляють свою Батьківщину.</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Виділені нами географічні назви, які </w:t>
      </w:r>
      <w:proofErr w:type="spellStart"/>
      <w:r w:rsidRPr="004E246C">
        <w:rPr>
          <w:rFonts w:ascii="Times New Roman" w:hAnsi="Times New Roman" w:cs="Times New Roman"/>
          <w:sz w:val="28"/>
          <w:szCs w:val="28"/>
          <w:lang w:val="uk-UA"/>
        </w:rPr>
        <w:t>вербалізують</w:t>
      </w:r>
      <w:proofErr w:type="spellEnd"/>
      <w:r w:rsidRPr="004E246C">
        <w:rPr>
          <w:rFonts w:ascii="Times New Roman" w:hAnsi="Times New Roman" w:cs="Times New Roman"/>
          <w:sz w:val="28"/>
          <w:szCs w:val="28"/>
          <w:lang w:val="uk-UA"/>
        </w:rPr>
        <w:t xml:space="preserve"> концепт </w:t>
      </w:r>
      <w:r w:rsidRPr="004E246C">
        <w:rPr>
          <w:rFonts w:ascii="Times New Roman" w:hAnsi="Times New Roman" w:cs="Times New Roman"/>
          <w:sz w:val="28"/>
          <w:szCs w:val="28"/>
          <w:lang w:val="en-GB"/>
        </w:rPr>
        <w:t>H</w:t>
      </w:r>
      <w:r w:rsidRPr="004E246C">
        <w:rPr>
          <w:rFonts w:ascii="Times New Roman" w:hAnsi="Times New Roman" w:cs="Times New Roman"/>
          <w:sz w:val="28"/>
          <w:szCs w:val="28"/>
          <w:lang w:val="uk-UA"/>
        </w:rPr>
        <w:t>EIMAT/БАТЬКІВЩИНА ми класифікували на три групи, кількісний аналіз яких подано нижче у таблиці 2.5.</w:t>
      </w:r>
    </w:p>
    <w:p w:rsidR="004E246C" w:rsidRPr="004E246C" w:rsidRDefault="004E246C" w:rsidP="004E246C">
      <w:pPr>
        <w:spacing w:after="0" w:line="360" w:lineRule="auto"/>
        <w:jc w:val="right"/>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Таблиця 2.5.</w:t>
      </w:r>
    </w:p>
    <w:p w:rsidR="004E246C" w:rsidRPr="004E246C" w:rsidRDefault="004E246C" w:rsidP="004E246C">
      <w:pPr>
        <w:spacing w:after="0" w:line="360" w:lineRule="auto"/>
        <w:ind w:firstLine="709"/>
        <w:jc w:val="center"/>
        <w:rPr>
          <w:rFonts w:ascii="Times New Roman" w:hAnsi="Times New Roman" w:cs="Times New Roman"/>
        </w:rPr>
      </w:pPr>
      <w:r w:rsidRPr="004E246C">
        <w:rPr>
          <w:rFonts w:ascii="Times New Roman" w:eastAsia="Calibri" w:hAnsi="Times New Roman" w:cs="Times New Roman"/>
          <w:b/>
          <w:i/>
          <w:sz w:val="28"/>
          <w:szCs w:val="28"/>
          <w:lang w:val="uk-UA"/>
        </w:rPr>
        <w:t xml:space="preserve">Кількісні параметри організації географічних назв </w:t>
      </w:r>
    </w:p>
    <w:tbl>
      <w:tblPr>
        <w:tblStyle w:val="aa"/>
        <w:tblW w:w="5014" w:type="pct"/>
        <w:tblLook w:val="04A0" w:firstRow="1" w:lastRow="0" w:firstColumn="1" w:lastColumn="0" w:noHBand="0" w:noVBand="1"/>
      </w:tblPr>
      <w:tblGrid>
        <w:gridCol w:w="565"/>
        <w:gridCol w:w="4834"/>
        <w:gridCol w:w="1987"/>
        <w:gridCol w:w="1985"/>
      </w:tblGrid>
      <w:tr w:rsidR="004E246C" w:rsidRPr="004E246C" w:rsidTr="004E246C">
        <w:trPr>
          <w:trHeight w:val="118"/>
        </w:trPr>
        <w:tc>
          <w:tcPr>
            <w:tcW w:w="2881" w:type="pct"/>
            <w:gridSpan w:val="2"/>
            <w:vMerge w:val="restart"/>
            <w:vAlign w:val="center"/>
          </w:tcPr>
          <w:p w:rsidR="004E246C" w:rsidRPr="004E246C" w:rsidRDefault="004E246C" w:rsidP="004E246C">
            <w:pPr>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Географічні назви</w:t>
            </w:r>
          </w:p>
        </w:tc>
        <w:tc>
          <w:tcPr>
            <w:tcW w:w="2119" w:type="pct"/>
            <w:gridSpan w:val="2"/>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Кількість</w:t>
            </w:r>
          </w:p>
        </w:tc>
      </w:tr>
      <w:tr w:rsidR="004E246C" w:rsidRPr="004E246C" w:rsidTr="004E246C">
        <w:trPr>
          <w:trHeight w:val="118"/>
        </w:trPr>
        <w:tc>
          <w:tcPr>
            <w:tcW w:w="2881" w:type="pct"/>
            <w:gridSpan w:val="2"/>
            <w:vMerge/>
            <w:vAlign w:val="center"/>
          </w:tcPr>
          <w:p w:rsidR="004E246C" w:rsidRPr="004E246C" w:rsidRDefault="004E246C" w:rsidP="004E246C">
            <w:pPr>
              <w:jc w:val="both"/>
              <w:rPr>
                <w:rFonts w:ascii="Times New Roman" w:eastAsia="Calibri" w:hAnsi="Times New Roman" w:cs="Times New Roman"/>
                <w:sz w:val="28"/>
                <w:szCs w:val="28"/>
                <w:lang w:val="uk-UA"/>
              </w:rPr>
            </w:pPr>
          </w:p>
        </w:tc>
        <w:tc>
          <w:tcPr>
            <w:tcW w:w="1060"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абсолютна</w:t>
            </w:r>
          </w:p>
        </w:tc>
        <w:tc>
          <w:tcPr>
            <w:tcW w:w="1059"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відносна</w:t>
            </w:r>
          </w:p>
        </w:tc>
      </w:tr>
      <w:tr w:rsidR="004E246C" w:rsidRPr="004E246C" w:rsidTr="004E246C">
        <w:trPr>
          <w:trHeight w:val="63"/>
        </w:trPr>
        <w:tc>
          <w:tcPr>
            <w:tcW w:w="302" w:type="pct"/>
            <w:vAlign w:val="center"/>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1.</w:t>
            </w:r>
          </w:p>
        </w:tc>
        <w:tc>
          <w:tcPr>
            <w:tcW w:w="2579" w:type="pct"/>
          </w:tcPr>
          <w:p w:rsidR="004E246C" w:rsidRPr="004E246C" w:rsidRDefault="004E246C" w:rsidP="004E246C">
            <w:pPr>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Назви країн</w:t>
            </w:r>
          </w:p>
        </w:tc>
        <w:tc>
          <w:tcPr>
            <w:tcW w:w="1060"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5</w:t>
            </w:r>
          </w:p>
        </w:tc>
        <w:tc>
          <w:tcPr>
            <w:tcW w:w="1059"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20%</w:t>
            </w:r>
          </w:p>
        </w:tc>
      </w:tr>
      <w:tr w:rsidR="004E246C" w:rsidRPr="004E246C" w:rsidTr="004E246C">
        <w:trPr>
          <w:trHeight w:val="167"/>
        </w:trPr>
        <w:tc>
          <w:tcPr>
            <w:tcW w:w="302"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lastRenderedPageBreak/>
              <w:t>2.</w:t>
            </w:r>
          </w:p>
        </w:tc>
        <w:tc>
          <w:tcPr>
            <w:tcW w:w="2579" w:type="pct"/>
          </w:tcPr>
          <w:p w:rsidR="004E246C" w:rsidRPr="004E246C" w:rsidRDefault="004E246C" w:rsidP="004E246C">
            <w:pPr>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Назви міст</w:t>
            </w:r>
          </w:p>
        </w:tc>
        <w:tc>
          <w:tcPr>
            <w:tcW w:w="1060"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7</w:t>
            </w:r>
          </w:p>
        </w:tc>
        <w:tc>
          <w:tcPr>
            <w:tcW w:w="1059"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28%</w:t>
            </w:r>
          </w:p>
        </w:tc>
      </w:tr>
      <w:tr w:rsidR="004E246C" w:rsidRPr="004E246C" w:rsidTr="004E246C">
        <w:trPr>
          <w:trHeight w:val="229"/>
        </w:trPr>
        <w:tc>
          <w:tcPr>
            <w:tcW w:w="302"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3.</w:t>
            </w:r>
          </w:p>
        </w:tc>
        <w:tc>
          <w:tcPr>
            <w:tcW w:w="2579" w:type="pct"/>
          </w:tcPr>
          <w:p w:rsidR="004E246C" w:rsidRPr="004E246C" w:rsidRDefault="004E246C" w:rsidP="004E246C">
            <w:pPr>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Об’єкти міста</w:t>
            </w:r>
          </w:p>
        </w:tc>
        <w:tc>
          <w:tcPr>
            <w:tcW w:w="1060"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13</w:t>
            </w:r>
          </w:p>
        </w:tc>
        <w:tc>
          <w:tcPr>
            <w:tcW w:w="1059"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52 %</w:t>
            </w:r>
          </w:p>
        </w:tc>
      </w:tr>
      <w:tr w:rsidR="004E246C" w:rsidRPr="004E246C" w:rsidTr="004E246C">
        <w:trPr>
          <w:trHeight w:val="89"/>
        </w:trPr>
        <w:tc>
          <w:tcPr>
            <w:tcW w:w="2881" w:type="pct"/>
            <w:gridSpan w:val="2"/>
          </w:tcPr>
          <w:p w:rsidR="004E246C" w:rsidRPr="004E246C" w:rsidRDefault="004E246C" w:rsidP="004E246C">
            <w:pPr>
              <w:spacing w:after="200" w:line="276" w:lineRule="auto"/>
              <w:jc w:val="both"/>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Разом:</w:t>
            </w:r>
          </w:p>
        </w:tc>
        <w:tc>
          <w:tcPr>
            <w:tcW w:w="1060"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25</w:t>
            </w:r>
          </w:p>
        </w:tc>
        <w:tc>
          <w:tcPr>
            <w:tcW w:w="1059" w:type="pct"/>
          </w:tcPr>
          <w:p w:rsidR="004E246C" w:rsidRPr="004E246C" w:rsidRDefault="004E246C" w:rsidP="004E246C">
            <w:pPr>
              <w:spacing w:after="200" w:line="276" w:lineRule="auto"/>
              <w:jc w:val="center"/>
              <w:rPr>
                <w:rFonts w:ascii="Times New Roman" w:eastAsia="Calibri" w:hAnsi="Times New Roman" w:cs="Times New Roman"/>
                <w:sz w:val="28"/>
                <w:szCs w:val="28"/>
                <w:lang w:val="uk-UA"/>
              </w:rPr>
            </w:pPr>
            <w:r w:rsidRPr="004E246C">
              <w:rPr>
                <w:rFonts w:ascii="Times New Roman" w:eastAsia="Calibri" w:hAnsi="Times New Roman" w:cs="Times New Roman"/>
                <w:sz w:val="28"/>
                <w:szCs w:val="28"/>
                <w:lang w:val="uk-UA"/>
              </w:rPr>
              <w:t>100 %</w:t>
            </w:r>
          </w:p>
        </w:tc>
      </w:tr>
    </w:tbl>
    <w:p w:rsidR="004E246C" w:rsidRPr="004E246C" w:rsidRDefault="004E246C" w:rsidP="004E246C">
      <w:pPr>
        <w:spacing w:after="0" w:line="360" w:lineRule="auto"/>
        <w:ind w:firstLine="720"/>
        <w:jc w:val="both"/>
        <w:rPr>
          <w:rFonts w:ascii="Times New Roman" w:hAnsi="Times New Roman" w:cs="Times New Roman"/>
          <w:sz w:val="28"/>
          <w:szCs w:val="28"/>
          <w:lang w:val="uk-UA"/>
        </w:rPr>
      </w:pP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Таблиця 2.5. ілюструє, що серед географічних назв, які </w:t>
      </w:r>
      <w:proofErr w:type="spellStart"/>
      <w:r w:rsidRPr="004E246C">
        <w:rPr>
          <w:rFonts w:ascii="Times New Roman" w:hAnsi="Times New Roman" w:cs="Times New Roman"/>
          <w:sz w:val="28"/>
          <w:szCs w:val="28"/>
          <w:lang w:val="uk-UA"/>
        </w:rPr>
        <w:t>вербалізують</w:t>
      </w:r>
      <w:proofErr w:type="spellEnd"/>
      <w:r w:rsidRPr="004E246C">
        <w:rPr>
          <w:rFonts w:ascii="Times New Roman" w:hAnsi="Times New Roman" w:cs="Times New Roman"/>
          <w:sz w:val="28"/>
          <w:szCs w:val="28"/>
          <w:lang w:val="uk-UA"/>
        </w:rPr>
        <w:t xml:space="preserve"> концепт </w:t>
      </w:r>
      <w:r w:rsidRPr="004E246C">
        <w:rPr>
          <w:rFonts w:ascii="Times New Roman" w:hAnsi="Times New Roman" w:cs="Times New Roman"/>
          <w:sz w:val="28"/>
          <w:szCs w:val="28"/>
          <w:lang w:val="de-DE"/>
        </w:rPr>
        <w:t>HEIMAT</w:t>
      </w:r>
      <w:r w:rsidRPr="004E246C">
        <w:rPr>
          <w:rFonts w:ascii="Times New Roman" w:hAnsi="Times New Roman" w:cs="Times New Roman"/>
          <w:sz w:val="28"/>
          <w:szCs w:val="28"/>
          <w:lang w:val="uk-UA"/>
        </w:rPr>
        <w:t xml:space="preserve">/БАТЬКІВЩИНА переважають об’єкти міста – 13 одиниць, які обмежують простір малої батьківщини. Щодо назв міст, то ми виділили 7 топонімів: </w:t>
      </w:r>
      <w:proofErr w:type="spellStart"/>
      <w:r w:rsidRPr="004E246C">
        <w:rPr>
          <w:rFonts w:ascii="Times New Roman" w:hAnsi="Times New Roman" w:cs="Times New Roman"/>
          <w:sz w:val="28"/>
          <w:szCs w:val="28"/>
          <w:lang w:val="uk-UA"/>
        </w:rPr>
        <w:t>Berlin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Leipzig</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Straßburg</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Hamburg</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New</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York</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Paris</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Heidelberg</w:t>
      </w:r>
      <w:proofErr w:type="spellEnd"/>
      <w:r w:rsidRPr="004E246C">
        <w:rPr>
          <w:rFonts w:ascii="Times New Roman" w:hAnsi="Times New Roman" w:cs="Times New Roman"/>
          <w:sz w:val="28"/>
          <w:szCs w:val="28"/>
          <w:lang w:val="uk-UA"/>
        </w:rPr>
        <w:t>, а назв країн – 5 одиниць.</w:t>
      </w:r>
    </w:p>
    <w:p w:rsidR="004E246C" w:rsidRPr="004E246C" w:rsidRDefault="004E246C" w:rsidP="004E246C">
      <w:pPr>
        <w:spacing w:after="0" w:line="360" w:lineRule="auto"/>
        <w:ind w:firstLine="720"/>
        <w:jc w:val="both"/>
        <w:rPr>
          <w:rFonts w:ascii="Times New Roman" w:hAnsi="Times New Roman" w:cs="Times New Roman"/>
          <w:b/>
          <w:bCs/>
          <w:sz w:val="28"/>
          <w:szCs w:val="28"/>
          <w:lang w:val="uk-UA"/>
        </w:rPr>
      </w:pPr>
      <w:r w:rsidRPr="004E246C">
        <w:rPr>
          <w:rFonts w:ascii="Times New Roman" w:hAnsi="Times New Roman" w:cs="Times New Roman"/>
          <w:sz w:val="28"/>
          <w:szCs w:val="28"/>
          <w:lang w:val="uk-UA"/>
        </w:rPr>
        <w:t>Отже, аналіз лексичних, граматичних, стилістичних засобів вербалізації концепту Батьківщина, дозволяє зробити висновок, що в розумінні Б. </w:t>
      </w:r>
      <w:proofErr w:type="spellStart"/>
      <w:r w:rsidRPr="004E246C">
        <w:rPr>
          <w:rFonts w:ascii="Times New Roman" w:hAnsi="Times New Roman" w:cs="Times New Roman"/>
          <w:sz w:val="28"/>
          <w:szCs w:val="28"/>
          <w:lang w:val="uk-UA"/>
        </w:rPr>
        <w:t>Шлінка</w:t>
      </w:r>
      <w:proofErr w:type="spellEnd"/>
      <w:r w:rsidRPr="004E246C">
        <w:rPr>
          <w:rFonts w:ascii="Times New Roman" w:hAnsi="Times New Roman" w:cs="Times New Roman"/>
          <w:sz w:val="28"/>
          <w:szCs w:val="28"/>
          <w:lang w:val="uk-UA"/>
        </w:rPr>
        <w:t>, Батьківщина – це не просто країна чи місто, де людина народилася, проживала певний проміжок часу, це місце, де людина має рідних, дорогих їй людей, де людина почуває себе “як вдома”.</w:t>
      </w:r>
    </w:p>
    <w:p w:rsidR="004E246C" w:rsidRPr="004E246C" w:rsidRDefault="004E246C" w:rsidP="004E246C">
      <w:pPr>
        <w:pStyle w:val="a6"/>
        <w:spacing w:after="0" w:line="360" w:lineRule="auto"/>
        <w:jc w:val="both"/>
        <w:rPr>
          <w:rFonts w:ascii="Times New Roman" w:hAnsi="Times New Roman" w:cs="Times New Roman"/>
          <w:b/>
          <w:bCs/>
          <w:sz w:val="28"/>
          <w:szCs w:val="28"/>
          <w:lang w:val="uk-UA"/>
        </w:rPr>
      </w:pPr>
    </w:p>
    <w:p w:rsidR="004E246C" w:rsidRPr="004E246C" w:rsidRDefault="004E246C" w:rsidP="004E246C">
      <w:pPr>
        <w:pStyle w:val="a6"/>
        <w:spacing w:after="0" w:line="360" w:lineRule="auto"/>
        <w:jc w:val="both"/>
        <w:rPr>
          <w:rFonts w:ascii="Times New Roman" w:hAnsi="Times New Roman" w:cs="Times New Roman"/>
          <w:b/>
          <w:bCs/>
          <w:sz w:val="28"/>
          <w:szCs w:val="28"/>
          <w:lang w:val="uk-UA"/>
        </w:rPr>
      </w:pPr>
    </w:p>
    <w:p w:rsidR="004E246C" w:rsidRPr="004E246C" w:rsidRDefault="004E246C" w:rsidP="004E246C">
      <w:pPr>
        <w:tabs>
          <w:tab w:val="left" w:pos="3682"/>
        </w:tabs>
        <w:jc w:val="center"/>
        <w:rPr>
          <w:rFonts w:ascii="Times New Roman" w:hAnsi="Times New Roman" w:cs="Times New Roman"/>
          <w:b/>
          <w:bCs/>
          <w:sz w:val="28"/>
          <w:szCs w:val="28"/>
          <w:lang w:val="uk-UA"/>
        </w:rPr>
      </w:pPr>
    </w:p>
    <w:p w:rsidR="004E246C" w:rsidRPr="004E246C" w:rsidRDefault="004E246C" w:rsidP="004E246C">
      <w:pPr>
        <w:tabs>
          <w:tab w:val="left" w:pos="3682"/>
        </w:tabs>
        <w:jc w:val="center"/>
        <w:rPr>
          <w:rFonts w:ascii="Times New Roman" w:hAnsi="Times New Roman" w:cs="Times New Roman"/>
          <w:b/>
          <w:bCs/>
          <w:sz w:val="28"/>
          <w:szCs w:val="28"/>
          <w:lang w:val="uk-UA"/>
        </w:rPr>
      </w:pPr>
    </w:p>
    <w:p w:rsidR="004E246C" w:rsidRPr="004E246C" w:rsidRDefault="004E246C" w:rsidP="004E246C">
      <w:pPr>
        <w:tabs>
          <w:tab w:val="left" w:pos="3682"/>
        </w:tabs>
        <w:jc w:val="center"/>
        <w:rPr>
          <w:rFonts w:ascii="Times New Roman" w:hAnsi="Times New Roman" w:cs="Times New Roman"/>
          <w:b/>
          <w:bCs/>
          <w:sz w:val="28"/>
          <w:szCs w:val="28"/>
          <w:lang w:val="uk-UA"/>
        </w:rPr>
      </w:pPr>
    </w:p>
    <w:p w:rsidR="004E246C" w:rsidRPr="004E246C" w:rsidRDefault="004E246C" w:rsidP="004E246C">
      <w:pPr>
        <w:tabs>
          <w:tab w:val="left" w:pos="3682"/>
        </w:tabs>
        <w:jc w:val="center"/>
        <w:rPr>
          <w:rFonts w:ascii="Times New Roman" w:hAnsi="Times New Roman" w:cs="Times New Roman"/>
          <w:b/>
          <w:bCs/>
          <w:sz w:val="28"/>
          <w:szCs w:val="28"/>
          <w:lang w:val="uk-UA"/>
        </w:rPr>
      </w:pPr>
    </w:p>
    <w:p w:rsidR="004E246C" w:rsidRPr="004E246C" w:rsidRDefault="004E246C" w:rsidP="004E246C">
      <w:pPr>
        <w:tabs>
          <w:tab w:val="left" w:pos="3682"/>
        </w:tabs>
        <w:jc w:val="center"/>
        <w:rPr>
          <w:rFonts w:ascii="Times New Roman" w:hAnsi="Times New Roman" w:cs="Times New Roman"/>
          <w:b/>
          <w:bCs/>
          <w:sz w:val="28"/>
          <w:szCs w:val="28"/>
          <w:lang w:val="uk-UA"/>
        </w:rPr>
      </w:pPr>
    </w:p>
    <w:p w:rsidR="004E246C" w:rsidRPr="004E246C" w:rsidRDefault="004E246C" w:rsidP="004E246C">
      <w:pPr>
        <w:tabs>
          <w:tab w:val="left" w:pos="3682"/>
        </w:tabs>
        <w:jc w:val="center"/>
        <w:rPr>
          <w:rFonts w:ascii="Times New Roman" w:hAnsi="Times New Roman" w:cs="Times New Roman"/>
          <w:b/>
          <w:bCs/>
          <w:sz w:val="28"/>
          <w:szCs w:val="28"/>
          <w:lang w:val="uk-UA"/>
        </w:rPr>
      </w:pPr>
    </w:p>
    <w:p w:rsidR="004E246C" w:rsidRPr="004E246C" w:rsidRDefault="004E246C" w:rsidP="004E246C">
      <w:pPr>
        <w:tabs>
          <w:tab w:val="left" w:pos="3682"/>
        </w:tabs>
        <w:jc w:val="center"/>
        <w:rPr>
          <w:rFonts w:ascii="Times New Roman" w:hAnsi="Times New Roman" w:cs="Times New Roman"/>
          <w:b/>
          <w:bCs/>
          <w:sz w:val="28"/>
          <w:szCs w:val="28"/>
          <w:lang w:val="uk-UA"/>
        </w:rPr>
      </w:pPr>
    </w:p>
    <w:p w:rsidR="004E246C" w:rsidRPr="004E246C" w:rsidRDefault="004E246C" w:rsidP="004E246C">
      <w:pPr>
        <w:tabs>
          <w:tab w:val="left" w:pos="3682"/>
        </w:tabs>
        <w:jc w:val="center"/>
        <w:rPr>
          <w:rFonts w:ascii="Times New Roman" w:hAnsi="Times New Roman" w:cs="Times New Roman"/>
          <w:b/>
          <w:bCs/>
          <w:sz w:val="28"/>
          <w:szCs w:val="28"/>
          <w:lang w:val="uk-UA"/>
        </w:rPr>
      </w:pPr>
    </w:p>
    <w:p w:rsidR="004E246C" w:rsidRPr="004E246C" w:rsidRDefault="004E246C" w:rsidP="004E246C">
      <w:pPr>
        <w:tabs>
          <w:tab w:val="left" w:pos="3682"/>
        </w:tabs>
        <w:jc w:val="center"/>
        <w:rPr>
          <w:rFonts w:ascii="Times New Roman" w:hAnsi="Times New Roman" w:cs="Times New Roman"/>
          <w:b/>
          <w:bCs/>
          <w:sz w:val="28"/>
          <w:szCs w:val="28"/>
          <w:lang w:val="uk-UA"/>
        </w:rPr>
      </w:pPr>
    </w:p>
    <w:p w:rsidR="004E246C" w:rsidRPr="004E246C" w:rsidRDefault="004E246C" w:rsidP="004E246C">
      <w:pPr>
        <w:tabs>
          <w:tab w:val="left" w:pos="3682"/>
        </w:tabs>
        <w:jc w:val="center"/>
        <w:rPr>
          <w:rFonts w:ascii="Times New Roman" w:hAnsi="Times New Roman" w:cs="Times New Roman"/>
          <w:b/>
          <w:bCs/>
          <w:sz w:val="28"/>
          <w:szCs w:val="28"/>
          <w:lang w:val="uk-UA"/>
        </w:rPr>
      </w:pPr>
    </w:p>
    <w:p w:rsidR="004E246C" w:rsidRPr="004E246C" w:rsidRDefault="004E246C" w:rsidP="004E246C">
      <w:pPr>
        <w:tabs>
          <w:tab w:val="left" w:pos="3682"/>
        </w:tabs>
        <w:jc w:val="center"/>
        <w:rPr>
          <w:rFonts w:ascii="Times New Roman" w:hAnsi="Times New Roman" w:cs="Times New Roman"/>
          <w:b/>
          <w:bCs/>
          <w:sz w:val="28"/>
          <w:szCs w:val="28"/>
          <w:lang w:val="uk-UA"/>
        </w:rPr>
      </w:pPr>
    </w:p>
    <w:p w:rsidR="004E246C" w:rsidRPr="004E246C" w:rsidRDefault="004E246C" w:rsidP="004E246C">
      <w:pPr>
        <w:tabs>
          <w:tab w:val="left" w:pos="3682"/>
        </w:tabs>
        <w:jc w:val="center"/>
        <w:rPr>
          <w:rFonts w:ascii="Times New Roman" w:hAnsi="Times New Roman" w:cs="Times New Roman"/>
          <w:b/>
          <w:bCs/>
          <w:sz w:val="28"/>
          <w:szCs w:val="28"/>
          <w:lang w:val="uk-UA"/>
        </w:rPr>
      </w:pPr>
    </w:p>
    <w:p w:rsidR="00145117" w:rsidRDefault="00145117" w:rsidP="004E246C">
      <w:pPr>
        <w:tabs>
          <w:tab w:val="left" w:pos="3682"/>
        </w:tabs>
        <w:jc w:val="center"/>
        <w:rPr>
          <w:rFonts w:ascii="Times New Roman" w:hAnsi="Times New Roman" w:cs="Times New Roman"/>
          <w:b/>
          <w:bCs/>
          <w:sz w:val="28"/>
          <w:szCs w:val="28"/>
          <w:lang w:val="uk-UA"/>
        </w:rPr>
      </w:pPr>
    </w:p>
    <w:p w:rsidR="004E246C" w:rsidRPr="004E246C" w:rsidRDefault="004E246C" w:rsidP="004E246C">
      <w:pPr>
        <w:tabs>
          <w:tab w:val="left" w:pos="3682"/>
        </w:tabs>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lastRenderedPageBreak/>
        <w:t>Висновки до Р</w:t>
      </w:r>
      <w:r w:rsidR="00B40191">
        <w:rPr>
          <w:rFonts w:ascii="Times New Roman" w:hAnsi="Times New Roman" w:cs="Times New Roman"/>
          <w:b/>
          <w:bCs/>
          <w:sz w:val="28"/>
          <w:szCs w:val="28"/>
          <w:lang w:val="uk-UA"/>
        </w:rPr>
        <w:t>ОЗДІЛУ ІІ</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У другому розділі магістерської роботи ми зосередити увагу на дослідженні домінантних концептів та способів їх вербалізації у коротких німецькомовних оповіданнях Б. </w:t>
      </w:r>
      <w:proofErr w:type="spellStart"/>
      <w:r w:rsidRPr="004E246C">
        <w:rPr>
          <w:rFonts w:ascii="Times New Roman" w:hAnsi="Times New Roman" w:cs="Times New Roman"/>
          <w:sz w:val="28"/>
          <w:szCs w:val="28"/>
          <w:lang w:val="uk-UA"/>
        </w:rPr>
        <w:t>Шлінка</w:t>
      </w:r>
      <w:proofErr w:type="spellEnd"/>
      <w:r w:rsidRPr="004E246C">
        <w:rPr>
          <w:rFonts w:ascii="Times New Roman" w:hAnsi="Times New Roman" w:cs="Times New Roman"/>
          <w:sz w:val="28"/>
          <w:szCs w:val="28"/>
          <w:lang w:val="uk-UA"/>
        </w:rPr>
        <w:t xml:space="preserve"> та отримали такі результати:</w:t>
      </w:r>
    </w:p>
    <w:p w:rsidR="004E246C" w:rsidRPr="004E246C" w:rsidRDefault="004E246C" w:rsidP="004E246C">
      <w:pPr>
        <w:pStyle w:val="a6"/>
        <w:numPr>
          <w:ilvl w:val="0"/>
          <w:numId w:val="19"/>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з’ясовано тематику творів сучасного німецького письменника </w:t>
      </w:r>
      <w:proofErr w:type="spellStart"/>
      <w:r w:rsidRPr="004E246C">
        <w:rPr>
          <w:rFonts w:ascii="Times New Roman" w:hAnsi="Times New Roman" w:cs="Times New Roman"/>
          <w:sz w:val="28"/>
          <w:szCs w:val="28"/>
          <w:lang w:val="uk-UA"/>
        </w:rPr>
        <w:t>Бернгарда</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Шлінка</w:t>
      </w:r>
      <w:proofErr w:type="spellEnd"/>
      <w:r w:rsidRPr="004E246C">
        <w:rPr>
          <w:rFonts w:ascii="Times New Roman" w:hAnsi="Times New Roman" w:cs="Times New Roman"/>
          <w:sz w:val="28"/>
          <w:szCs w:val="28"/>
          <w:lang w:val="uk-UA"/>
        </w:rPr>
        <w:t xml:space="preserve"> (значення минулого Батьківщини для народу, наслідки Другої світової війни, почуття кохання та роль його в житті тощо), що дозволило виокремити концепти, які й формують концептуальну картину світу автора</w:t>
      </w:r>
      <w:bookmarkStart w:id="39" w:name="_Hlk26181852"/>
      <w:r w:rsidRPr="004E246C">
        <w:rPr>
          <w:rFonts w:ascii="Times New Roman" w:hAnsi="Times New Roman" w:cs="Times New Roman"/>
          <w:sz w:val="28"/>
          <w:szCs w:val="28"/>
          <w:lang w:val="uk-UA"/>
        </w:rPr>
        <w:t xml:space="preserve">: </w:t>
      </w:r>
      <w:bookmarkStart w:id="40" w:name="_Hlk26647208"/>
      <w:r w:rsidRPr="004E246C">
        <w:rPr>
          <w:rFonts w:ascii="Times New Roman" w:eastAsia="Times New Roman" w:hAnsi="Times New Roman" w:cs="Times New Roman"/>
          <w:sz w:val="28"/>
          <w:szCs w:val="28"/>
        </w:rPr>
        <w:t>LIEBE</w:t>
      </w:r>
      <w:r w:rsidRPr="004E246C">
        <w:rPr>
          <w:rFonts w:ascii="Times New Roman" w:eastAsia="Times New Roman" w:hAnsi="Times New Roman" w:cs="Times New Roman"/>
          <w:sz w:val="28"/>
          <w:szCs w:val="28"/>
          <w:lang w:val="uk-UA"/>
        </w:rPr>
        <w:t xml:space="preserve">/ЛЮБОВ, </w:t>
      </w:r>
      <w:r w:rsidRPr="004E246C">
        <w:rPr>
          <w:rFonts w:ascii="Times New Roman" w:eastAsia="Calibri" w:hAnsi="Times New Roman" w:cs="Times New Roman"/>
          <w:sz w:val="28"/>
          <w:szCs w:val="28"/>
        </w:rPr>
        <w:t>VERGANGENHEITSBEWÄLTIGUNG</w:t>
      </w:r>
      <w:r w:rsidRPr="004E246C">
        <w:rPr>
          <w:rFonts w:ascii="Times New Roman" w:eastAsia="Calibri" w:hAnsi="Times New Roman" w:cs="Times New Roman"/>
          <w:sz w:val="28"/>
          <w:szCs w:val="28"/>
          <w:lang w:val="uk-UA"/>
        </w:rPr>
        <w:t xml:space="preserve">/ПОДОЛАННЯ МИНУЛОГО, </w:t>
      </w:r>
      <w:r w:rsidRPr="004E246C">
        <w:rPr>
          <w:rFonts w:ascii="Times New Roman" w:eastAsia="Calibri" w:hAnsi="Times New Roman" w:cs="Times New Roman"/>
          <w:sz w:val="28"/>
          <w:szCs w:val="28"/>
        </w:rPr>
        <w:t>HEIMAT</w:t>
      </w:r>
      <w:r w:rsidRPr="004E246C">
        <w:rPr>
          <w:rFonts w:ascii="Times New Roman" w:eastAsia="Calibri" w:hAnsi="Times New Roman" w:cs="Times New Roman"/>
          <w:sz w:val="28"/>
          <w:szCs w:val="28"/>
          <w:lang w:val="uk-UA"/>
        </w:rPr>
        <w:t>/БАТЬКІВЩИНА</w:t>
      </w:r>
      <w:bookmarkEnd w:id="39"/>
      <w:bookmarkEnd w:id="40"/>
      <w:r w:rsidRPr="004E246C">
        <w:rPr>
          <w:rFonts w:ascii="Times New Roman" w:eastAsia="Calibri" w:hAnsi="Times New Roman" w:cs="Times New Roman"/>
          <w:sz w:val="28"/>
          <w:szCs w:val="28"/>
          <w:lang w:val="uk-UA"/>
        </w:rPr>
        <w:t>;</w:t>
      </w:r>
    </w:p>
    <w:p w:rsidR="004E246C" w:rsidRPr="004E246C" w:rsidRDefault="004E246C" w:rsidP="004E246C">
      <w:pPr>
        <w:pStyle w:val="a6"/>
        <w:numPr>
          <w:ilvl w:val="0"/>
          <w:numId w:val="19"/>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виокремлено </w:t>
      </w:r>
      <w:proofErr w:type="spellStart"/>
      <w:r w:rsidRPr="004E246C">
        <w:rPr>
          <w:rFonts w:ascii="Times New Roman" w:hAnsi="Times New Roman" w:cs="Times New Roman"/>
          <w:sz w:val="28"/>
          <w:szCs w:val="28"/>
          <w:lang w:val="uk-UA"/>
        </w:rPr>
        <w:t>мовні</w:t>
      </w:r>
      <w:proofErr w:type="spellEnd"/>
      <w:r w:rsidRPr="004E246C">
        <w:rPr>
          <w:rFonts w:ascii="Times New Roman" w:hAnsi="Times New Roman" w:cs="Times New Roman"/>
          <w:sz w:val="28"/>
          <w:szCs w:val="28"/>
          <w:lang w:val="uk-UA"/>
        </w:rPr>
        <w:t xml:space="preserve"> засоби вербалізації концепту</w:t>
      </w:r>
      <w:r w:rsidRPr="004E246C">
        <w:rPr>
          <w:rFonts w:ascii="Times New Roman" w:eastAsia="Times New Roman" w:hAnsi="Times New Roman" w:cs="Times New Roman"/>
          <w:sz w:val="28"/>
          <w:szCs w:val="28"/>
        </w:rPr>
        <w:t xml:space="preserve"> LIEBE</w:t>
      </w:r>
      <w:r w:rsidRPr="004E246C">
        <w:rPr>
          <w:rFonts w:ascii="Times New Roman" w:eastAsia="Times New Roman" w:hAnsi="Times New Roman" w:cs="Times New Roman"/>
          <w:sz w:val="28"/>
          <w:szCs w:val="28"/>
          <w:lang w:val="uk-UA"/>
        </w:rPr>
        <w:t>/ЛЮБОВ</w:t>
      </w:r>
      <w:r w:rsidRPr="004E246C">
        <w:rPr>
          <w:rFonts w:ascii="Times New Roman" w:hAnsi="Times New Roman" w:cs="Times New Roman"/>
          <w:sz w:val="28"/>
          <w:szCs w:val="28"/>
          <w:lang w:val="uk-UA"/>
        </w:rPr>
        <w:t xml:space="preserve">. Встановлено, що виділені засоби поділяються на </w:t>
      </w:r>
      <w:bookmarkStart w:id="41" w:name="_Hlk26656170"/>
      <w:r w:rsidRPr="004E246C">
        <w:rPr>
          <w:rFonts w:ascii="Times New Roman" w:hAnsi="Times New Roman" w:cs="Times New Roman"/>
          <w:sz w:val="28"/>
          <w:szCs w:val="28"/>
          <w:lang w:val="uk-UA"/>
        </w:rPr>
        <w:t xml:space="preserve">дві групи за </w:t>
      </w:r>
      <w:bookmarkStart w:id="42" w:name="_Hlk26653936"/>
      <w:r w:rsidRPr="004E246C">
        <w:rPr>
          <w:rFonts w:ascii="Times New Roman" w:hAnsi="Times New Roman" w:cs="Times New Roman"/>
          <w:sz w:val="28"/>
          <w:szCs w:val="28"/>
          <w:lang w:val="uk-UA"/>
        </w:rPr>
        <w:t>способом встановлення зв’язку ключового слова з концептом: прямі та непрямі засоби вербалізації концепту.</w:t>
      </w:r>
      <w:bookmarkEnd w:id="41"/>
    </w:p>
    <w:bookmarkEnd w:id="42"/>
    <w:p w:rsidR="004E246C" w:rsidRPr="004E246C" w:rsidRDefault="004E246C" w:rsidP="004E246C">
      <w:pPr>
        <w:pStyle w:val="a6"/>
        <w:numPr>
          <w:ilvl w:val="0"/>
          <w:numId w:val="19"/>
        </w:numPr>
        <w:spacing w:after="0" w:line="360" w:lineRule="auto"/>
        <w:jc w:val="both"/>
        <w:rPr>
          <w:rFonts w:ascii="Times New Roman" w:hAnsi="Times New Roman" w:cs="Times New Roman"/>
          <w:sz w:val="28"/>
          <w:szCs w:val="28"/>
          <w:lang w:val="uk-UA"/>
        </w:rPr>
      </w:pPr>
      <w:r w:rsidRPr="004E246C">
        <w:rPr>
          <w:rFonts w:ascii="Times New Roman" w:eastAsia="Times New Roman" w:hAnsi="Times New Roman" w:cs="Times New Roman"/>
          <w:sz w:val="28"/>
          <w:szCs w:val="28"/>
          <w:lang w:val="uk-UA"/>
        </w:rPr>
        <w:t xml:space="preserve">виділено засоби вербалізації концепту   </w:t>
      </w:r>
      <w:r w:rsidRPr="004E246C">
        <w:rPr>
          <w:rFonts w:ascii="Times New Roman" w:hAnsi="Times New Roman" w:cs="Times New Roman"/>
          <w:sz w:val="28"/>
          <w:szCs w:val="28"/>
          <w:lang w:val="uk-UA"/>
        </w:rPr>
        <w:t xml:space="preserve"> </w:t>
      </w:r>
      <w:r w:rsidRPr="004E246C">
        <w:rPr>
          <w:rFonts w:ascii="Times New Roman" w:eastAsia="Calibri" w:hAnsi="Times New Roman" w:cs="Times New Roman"/>
          <w:sz w:val="28"/>
          <w:szCs w:val="28"/>
        </w:rPr>
        <w:t>VERGANGENHEITSBEWÄLTIGUNG</w:t>
      </w:r>
      <w:r w:rsidRPr="004E246C">
        <w:rPr>
          <w:rFonts w:ascii="Times New Roman" w:eastAsia="Calibri" w:hAnsi="Times New Roman" w:cs="Times New Roman"/>
          <w:sz w:val="28"/>
          <w:szCs w:val="28"/>
          <w:lang w:val="uk-UA"/>
        </w:rPr>
        <w:t xml:space="preserve">/ПОДОЛАННЯ МИНУЛОГО, та </w:t>
      </w:r>
      <w:proofErr w:type="spellStart"/>
      <w:r w:rsidRPr="004E246C">
        <w:rPr>
          <w:rFonts w:ascii="Times New Roman" w:eastAsia="Calibri" w:hAnsi="Times New Roman" w:cs="Times New Roman"/>
          <w:sz w:val="28"/>
          <w:szCs w:val="28"/>
          <w:lang w:val="uk-UA"/>
        </w:rPr>
        <w:t>систематизувано</w:t>
      </w:r>
      <w:proofErr w:type="spellEnd"/>
      <w:r w:rsidRPr="004E246C">
        <w:rPr>
          <w:rFonts w:ascii="Times New Roman" w:eastAsia="Calibri" w:hAnsi="Times New Roman" w:cs="Times New Roman"/>
          <w:sz w:val="28"/>
          <w:szCs w:val="28"/>
          <w:lang w:val="uk-UA"/>
        </w:rPr>
        <w:t xml:space="preserve"> їх за національно-культурною специфікою на такі групи: реалії періоду націонал-соціалізму, </w:t>
      </w:r>
      <w:proofErr w:type="spellStart"/>
      <w:r w:rsidRPr="004E246C">
        <w:rPr>
          <w:rFonts w:ascii="Times New Roman" w:eastAsia="Calibri" w:hAnsi="Times New Roman" w:cs="Times New Roman"/>
          <w:sz w:val="28"/>
          <w:szCs w:val="28"/>
          <w:lang w:val="uk-UA"/>
        </w:rPr>
        <w:t>лінгвокультуреми</w:t>
      </w:r>
      <w:proofErr w:type="spellEnd"/>
      <w:r w:rsidRPr="004E246C">
        <w:rPr>
          <w:rFonts w:ascii="Times New Roman" w:eastAsia="Calibri" w:hAnsi="Times New Roman" w:cs="Times New Roman"/>
          <w:sz w:val="28"/>
          <w:szCs w:val="28"/>
          <w:lang w:val="uk-UA"/>
        </w:rPr>
        <w:t xml:space="preserve"> та </w:t>
      </w:r>
      <w:proofErr w:type="spellStart"/>
      <w:r w:rsidRPr="004E246C">
        <w:rPr>
          <w:rFonts w:ascii="Times New Roman" w:eastAsia="Calibri" w:hAnsi="Times New Roman" w:cs="Times New Roman"/>
          <w:sz w:val="28"/>
          <w:szCs w:val="28"/>
          <w:lang w:val="uk-UA"/>
        </w:rPr>
        <w:t>етнономінації</w:t>
      </w:r>
      <w:proofErr w:type="spellEnd"/>
      <w:r w:rsidRPr="004E246C">
        <w:rPr>
          <w:rFonts w:ascii="Times New Roman" w:eastAsia="Calibri" w:hAnsi="Times New Roman" w:cs="Times New Roman"/>
          <w:sz w:val="28"/>
          <w:szCs w:val="28"/>
          <w:lang w:val="uk-UA"/>
        </w:rPr>
        <w:t>;</w:t>
      </w:r>
    </w:p>
    <w:p w:rsidR="004E246C" w:rsidRPr="004E246C" w:rsidRDefault="004E246C" w:rsidP="004E246C">
      <w:pPr>
        <w:pStyle w:val="a6"/>
        <w:numPr>
          <w:ilvl w:val="0"/>
          <w:numId w:val="19"/>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досліджено особливості </w:t>
      </w:r>
      <w:proofErr w:type="spellStart"/>
      <w:r w:rsidRPr="004E246C">
        <w:rPr>
          <w:rFonts w:ascii="Times New Roman" w:hAnsi="Times New Roman" w:cs="Times New Roman"/>
          <w:sz w:val="28"/>
          <w:szCs w:val="28"/>
          <w:lang w:val="uk-UA"/>
        </w:rPr>
        <w:t>мовної</w:t>
      </w:r>
      <w:proofErr w:type="spellEnd"/>
      <w:r w:rsidRPr="004E246C">
        <w:rPr>
          <w:rFonts w:ascii="Times New Roman" w:hAnsi="Times New Roman" w:cs="Times New Roman"/>
          <w:sz w:val="28"/>
          <w:szCs w:val="28"/>
          <w:lang w:val="uk-UA"/>
        </w:rPr>
        <w:t xml:space="preserve"> репрезентації концепту </w:t>
      </w:r>
      <w:r w:rsidRPr="004E246C">
        <w:rPr>
          <w:rFonts w:ascii="Times New Roman" w:eastAsia="Calibri" w:hAnsi="Times New Roman" w:cs="Times New Roman"/>
          <w:sz w:val="28"/>
          <w:szCs w:val="28"/>
        </w:rPr>
        <w:t>HEIMAT</w:t>
      </w:r>
      <w:r w:rsidRPr="004E246C">
        <w:rPr>
          <w:rFonts w:ascii="Times New Roman" w:eastAsia="Calibri" w:hAnsi="Times New Roman" w:cs="Times New Roman"/>
          <w:sz w:val="28"/>
          <w:szCs w:val="28"/>
          <w:lang w:val="uk-UA"/>
        </w:rPr>
        <w:t xml:space="preserve">/БАТЬКІВЩИНА, класифіковано відповідно до </w:t>
      </w:r>
      <w:r w:rsidRPr="004E246C">
        <w:rPr>
          <w:rFonts w:ascii="Times New Roman" w:hAnsi="Times New Roman" w:cs="Times New Roman"/>
          <w:sz w:val="28"/>
          <w:szCs w:val="28"/>
          <w:lang w:val="uk-UA"/>
        </w:rPr>
        <w:t>способу встановлення зв’язку ключового слова з концептом</w:t>
      </w:r>
      <w:r w:rsidRPr="004E246C">
        <w:rPr>
          <w:rFonts w:ascii="Times New Roman" w:eastAsia="Calibri" w:hAnsi="Times New Roman" w:cs="Times New Roman"/>
          <w:sz w:val="28"/>
          <w:szCs w:val="28"/>
          <w:lang w:val="uk-UA"/>
        </w:rPr>
        <w:t xml:space="preserve">  на такі групи: </w:t>
      </w:r>
      <w:r w:rsidRPr="004E246C">
        <w:rPr>
          <w:rFonts w:ascii="Times New Roman" w:hAnsi="Times New Roman" w:cs="Times New Roman"/>
          <w:sz w:val="28"/>
          <w:szCs w:val="28"/>
          <w:lang w:val="uk-UA"/>
        </w:rPr>
        <w:t>прямі (</w:t>
      </w:r>
      <w:r w:rsidRPr="004E246C">
        <w:rPr>
          <w:rFonts w:ascii="Times New Roman" w:hAnsi="Times New Roman" w:cs="Times New Roman"/>
          <w:bCs/>
          <w:iCs/>
          <w:sz w:val="28"/>
          <w:szCs w:val="28"/>
          <w:lang w:val="uk-UA"/>
        </w:rPr>
        <w:t>граматично-стилістичним параметр)</w:t>
      </w:r>
      <w:r w:rsidRPr="004E246C">
        <w:rPr>
          <w:rFonts w:ascii="Times New Roman" w:hAnsi="Times New Roman" w:cs="Times New Roman"/>
          <w:sz w:val="28"/>
          <w:szCs w:val="28"/>
          <w:lang w:val="uk-UA"/>
        </w:rPr>
        <w:t xml:space="preserve"> та непрямі засоби вербалізації концепту</w:t>
      </w:r>
      <w:r w:rsidRPr="004E246C">
        <w:rPr>
          <w:rFonts w:ascii="Times New Roman" w:hAnsi="Times New Roman" w:cs="Times New Roman"/>
          <w:bCs/>
          <w:iCs/>
          <w:sz w:val="28"/>
          <w:szCs w:val="28"/>
          <w:lang w:val="uk-UA"/>
        </w:rPr>
        <w:t xml:space="preserve"> (географічні назви).</w:t>
      </w:r>
      <w:r w:rsidRPr="004E246C">
        <w:rPr>
          <w:rFonts w:ascii="Times New Roman" w:eastAsia="Times New Roman" w:hAnsi="Times New Roman" w:cs="Times New Roman"/>
          <w:sz w:val="28"/>
          <w:szCs w:val="28"/>
          <w:lang w:val="uk-UA"/>
        </w:rPr>
        <w:t xml:space="preserve"> </w:t>
      </w:r>
    </w:p>
    <w:p w:rsidR="004E246C" w:rsidRPr="004E246C" w:rsidRDefault="004E246C" w:rsidP="004E246C">
      <w:pPr>
        <w:tabs>
          <w:tab w:val="left" w:pos="851"/>
        </w:tabs>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ab/>
        <w:t xml:space="preserve">Визначено, що концепт LIEBE/ЛЮБОВ, </w:t>
      </w:r>
      <w:proofErr w:type="spellStart"/>
      <w:r w:rsidRPr="004E246C">
        <w:rPr>
          <w:rFonts w:ascii="Times New Roman" w:hAnsi="Times New Roman" w:cs="Times New Roman"/>
          <w:sz w:val="28"/>
          <w:szCs w:val="28"/>
          <w:lang w:val="uk-UA"/>
        </w:rPr>
        <w:t>вербалізується</w:t>
      </w:r>
      <w:proofErr w:type="spellEnd"/>
      <w:r w:rsidRPr="004E246C">
        <w:rPr>
          <w:rFonts w:ascii="Times New Roman" w:hAnsi="Times New Roman" w:cs="Times New Roman"/>
          <w:sz w:val="28"/>
          <w:szCs w:val="28"/>
          <w:lang w:val="uk-UA"/>
        </w:rPr>
        <w:t xml:space="preserve"> граматично за допомогою іменників, прикметників, дієслів, дієслівних конструкцій, фразеологічними виразами та стилістично: метафорою, оксимороном, </w:t>
      </w:r>
      <w:proofErr w:type="spellStart"/>
      <w:r w:rsidRPr="004E246C">
        <w:rPr>
          <w:rFonts w:ascii="Times New Roman" w:hAnsi="Times New Roman" w:cs="Times New Roman"/>
          <w:sz w:val="28"/>
          <w:szCs w:val="28"/>
          <w:lang w:val="uk-UA"/>
        </w:rPr>
        <w:t>зевгмою</w:t>
      </w:r>
      <w:proofErr w:type="spellEnd"/>
      <w:r w:rsidRPr="004E246C">
        <w:rPr>
          <w:rFonts w:ascii="Times New Roman" w:hAnsi="Times New Roman" w:cs="Times New Roman"/>
          <w:sz w:val="28"/>
          <w:szCs w:val="28"/>
          <w:lang w:val="uk-UA"/>
        </w:rPr>
        <w:t xml:space="preserve"> та авторським афоризмом. Виокремлено засоби вербалізації  </w:t>
      </w:r>
      <w:r w:rsidRPr="004E246C">
        <w:rPr>
          <w:rFonts w:ascii="Times New Roman" w:hAnsi="Times New Roman" w:cs="Times New Roman"/>
          <w:sz w:val="28"/>
          <w:szCs w:val="28"/>
          <w:lang w:val="uk-UA"/>
        </w:rPr>
        <w:lastRenderedPageBreak/>
        <w:t>концепту  LIEBE/ЛЮБОВ одиницями, які називають зовнішні ознаки, поведінку, емоції, прояву цього почуття.</w:t>
      </w:r>
    </w:p>
    <w:p w:rsidR="004E246C" w:rsidRPr="004E246C" w:rsidRDefault="004E246C" w:rsidP="004E246C">
      <w:pPr>
        <w:tabs>
          <w:tab w:val="left" w:pos="851"/>
        </w:tabs>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ab/>
        <w:t xml:space="preserve">Досліджено </w:t>
      </w:r>
      <w:proofErr w:type="spellStart"/>
      <w:r w:rsidRPr="004E246C">
        <w:rPr>
          <w:rFonts w:ascii="Times New Roman" w:hAnsi="Times New Roman" w:cs="Times New Roman"/>
          <w:sz w:val="28"/>
          <w:szCs w:val="28"/>
          <w:lang w:val="uk-UA"/>
        </w:rPr>
        <w:t>мовні</w:t>
      </w:r>
      <w:proofErr w:type="spellEnd"/>
      <w:r w:rsidRPr="004E246C">
        <w:rPr>
          <w:rFonts w:ascii="Times New Roman" w:hAnsi="Times New Roman" w:cs="Times New Roman"/>
          <w:sz w:val="28"/>
          <w:szCs w:val="28"/>
          <w:lang w:val="uk-UA"/>
        </w:rPr>
        <w:t xml:space="preserve"> засоби вираження концепту HEIMAT/БАТЬКІВЩИНА: граматично: іменники, прикметники та дієслівні конструкції; стилістично </w:t>
      </w:r>
      <w:proofErr w:type="spellStart"/>
      <w:r w:rsidRPr="004E246C">
        <w:rPr>
          <w:rFonts w:ascii="Times New Roman" w:hAnsi="Times New Roman" w:cs="Times New Roman"/>
          <w:sz w:val="28"/>
          <w:szCs w:val="28"/>
          <w:lang w:val="uk-UA"/>
        </w:rPr>
        <w:t>вербалізується</w:t>
      </w:r>
      <w:proofErr w:type="spellEnd"/>
      <w:r w:rsidRPr="004E246C">
        <w:rPr>
          <w:rFonts w:ascii="Times New Roman" w:hAnsi="Times New Roman" w:cs="Times New Roman"/>
          <w:sz w:val="28"/>
          <w:szCs w:val="28"/>
          <w:lang w:val="uk-UA"/>
        </w:rPr>
        <w:t xml:space="preserve"> досліджуваний концепт метафоричними виразами.</w:t>
      </w:r>
      <w:r w:rsidRPr="004E246C">
        <w:rPr>
          <w:rFonts w:ascii="Times New Roman" w:hAnsi="Times New Roman" w:cs="Times New Roman"/>
          <w:sz w:val="28"/>
          <w:szCs w:val="28"/>
          <w:lang w:val="uk-UA"/>
        </w:rPr>
        <w:tab/>
      </w:r>
      <w:bookmarkStart w:id="43" w:name="_Hlk26444489"/>
    </w:p>
    <w:p w:rsidR="004E246C" w:rsidRPr="004E246C" w:rsidRDefault="004E246C" w:rsidP="004E246C">
      <w:pPr>
        <w:tabs>
          <w:tab w:val="left" w:pos="851"/>
        </w:tabs>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ab/>
      </w:r>
      <w:bookmarkStart w:id="44" w:name="_Hlk27471547"/>
      <w:r w:rsidRPr="004E246C">
        <w:rPr>
          <w:rFonts w:ascii="Times New Roman" w:hAnsi="Times New Roman" w:cs="Times New Roman"/>
          <w:sz w:val="28"/>
          <w:szCs w:val="28"/>
          <w:lang w:val="uk-UA"/>
        </w:rPr>
        <w:t xml:space="preserve">Ми здійснили кількісний аналіз усіх </w:t>
      </w:r>
      <w:proofErr w:type="spellStart"/>
      <w:r w:rsidRPr="004E246C">
        <w:rPr>
          <w:rFonts w:ascii="Times New Roman" w:hAnsi="Times New Roman" w:cs="Times New Roman"/>
          <w:sz w:val="28"/>
          <w:szCs w:val="28"/>
          <w:lang w:val="uk-UA"/>
        </w:rPr>
        <w:t>мовних</w:t>
      </w:r>
      <w:proofErr w:type="spellEnd"/>
      <w:r w:rsidRPr="004E246C">
        <w:rPr>
          <w:rFonts w:ascii="Times New Roman" w:hAnsi="Times New Roman" w:cs="Times New Roman"/>
          <w:sz w:val="28"/>
          <w:szCs w:val="28"/>
          <w:lang w:val="uk-UA"/>
        </w:rPr>
        <w:t xml:space="preserve"> одиниць – 120, що </w:t>
      </w:r>
      <w:proofErr w:type="spellStart"/>
      <w:r w:rsidRPr="004E246C">
        <w:rPr>
          <w:rFonts w:ascii="Times New Roman" w:hAnsi="Times New Roman" w:cs="Times New Roman"/>
          <w:sz w:val="28"/>
          <w:szCs w:val="28"/>
          <w:lang w:val="uk-UA"/>
        </w:rPr>
        <w:t>вербалізують</w:t>
      </w:r>
      <w:proofErr w:type="spellEnd"/>
      <w:r w:rsidRPr="004E246C">
        <w:rPr>
          <w:rFonts w:ascii="Times New Roman" w:hAnsi="Times New Roman" w:cs="Times New Roman"/>
          <w:sz w:val="28"/>
          <w:szCs w:val="28"/>
          <w:lang w:val="uk-UA"/>
        </w:rPr>
        <w:t xml:space="preserve"> концепти </w:t>
      </w:r>
      <w:r w:rsidRPr="004E246C">
        <w:rPr>
          <w:rFonts w:ascii="Times New Roman" w:eastAsia="Times New Roman" w:hAnsi="Times New Roman" w:cs="Times New Roman"/>
          <w:sz w:val="28"/>
          <w:szCs w:val="28"/>
        </w:rPr>
        <w:t>LIEBE</w:t>
      </w:r>
      <w:r w:rsidRPr="004E246C">
        <w:rPr>
          <w:rFonts w:ascii="Times New Roman" w:eastAsia="Times New Roman" w:hAnsi="Times New Roman" w:cs="Times New Roman"/>
          <w:sz w:val="28"/>
          <w:szCs w:val="28"/>
          <w:lang w:val="uk-UA"/>
        </w:rPr>
        <w:t xml:space="preserve">/ЛЮБОВ, </w:t>
      </w:r>
      <w:r w:rsidRPr="004E246C">
        <w:rPr>
          <w:rFonts w:ascii="Times New Roman" w:eastAsia="Calibri" w:hAnsi="Times New Roman" w:cs="Times New Roman"/>
          <w:sz w:val="28"/>
          <w:szCs w:val="28"/>
        </w:rPr>
        <w:t>VERGANGENHEITSBEWÄLTIGUNG</w:t>
      </w:r>
      <w:r w:rsidRPr="004E246C">
        <w:rPr>
          <w:rFonts w:ascii="Times New Roman" w:eastAsia="Calibri" w:hAnsi="Times New Roman" w:cs="Times New Roman"/>
          <w:sz w:val="28"/>
          <w:szCs w:val="28"/>
          <w:lang w:val="uk-UA"/>
        </w:rPr>
        <w:t xml:space="preserve">/ПОДОЛАННЯ МИНУЛОГО, </w:t>
      </w:r>
      <w:r w:rsidRPr="004E246C">
        <w:rPr>
          <w:rFonts w:ascii="Times New Roman" w:eastAsia="Calibri" w:hAnsi="Times New Roman" w:cs="Times New Roman"/>
          <w:sz w:val="28"/>
          <w:szCs w:val="28"/>
        </w:rPr>
        <w:t>HEIMAT</w:t>
      </w:r>
      <w:r w:rsidRPr="004E246C">
        <w:rPr>
          <w:rFonts w:ascii="Times New Roman" w:eastAsia="Calibri" w:hAnsi="Times New Roman" w:cs="Times New Roman"/>
          <w:sz w:val="28"/>
          <w:szCs w:val="28"/>
          <w:lang w:val="uk-UA"/>
        </w:rPr>
        <w:t xml:space="preserve">/БАТЬКІВЩИНА і встановили, що найбільше </w:t>
      </w:r>
      <w:proofErr w:type="spellStart"/>
      <w:r w:rsidRPr="004E246C">
        <w:rPr>
          <w:rFonts w:ascii="Times New Roman" w:eastAsia="Calibri" w:hAnsi="Times New Roman" w:cs="Times New Roman"/>
          <w:sz w:val="28"/>
          <w:szCs w:val="28"/>
          <w:lang w:val="uk-UA"/>
        </w:rPr>
        <w:t>мовних</w:t>
      </w:r>
      <w:proofErr w:type="spellEnd"/>
      <w:r w:rsidRPr="004E246C">
        <w:rPr>
          <w:rFonts w:ascii="Times New Roman" w:eastAsia="Calibri" w:hAnsi="Times New Roman" w:cs="Times New Roman"/>
          <w:sz w:val="28"/>
          <w:szCs w:val="28"/>
          <w:lang w:val="uk-UA"/>
        </w:rPr>
        <w:t xml:space="preserve"> засобів використано для позначення концепту </w:t>
      </w:r>
      <w:r w:rsidRPr="004E246C">
        <w:rPr>
          <w:rFonts w:ascii="Times New Roman" w:eastAsia="Times New Roman" w:hAnsi="Times New Roman" w:cs="Times New Roman"/>
          <w:sz w:val="28"/>
          <w:szCs w:val="28"/>
        </w:rPr>
        <w:t>LIEBE</w:t>
      </w:r>
      <w:r w:rsidRPr="004E246C">
        <w:rPr>
          <w:rFonts w:ascii="Times New Roman" w:eastAsia="Times New Roman" w:hAnsi="Times New Roman" w:cs="Times New Roman"/>
          <w:sz w:val="28"/>
          <w:szCs w:val="28"/>
          <w:lang w:val="uk-UA"/>
        </w:rPr>
        <w:t xml:space="preserve">/ЛЮБОВ (42,5%). </w:t>
      </w:r>
      <w:r w:rsidRPr="004E246C">
        <w:rPr>
          <w:rFonts w:ascii="Times New Roman" w:eastAsia="Calibri" w:hAnsi="Times New Roman" w:cs="Times New Roman"/>
          <w:sz w:val="28"/>
          <w:szCs w:val="28"/>
        </w:rPr>
        <w:t>HEIMAT</w:t>
      </w:r>
      <w:r w:rsidRPr="004E246C">
        <w:rPr>
          <w:rFonts w:ascii="Times New Roman" w:eastAsia="Calibri" w:hAnsi="Times New Roman" w:cs="Times New Roman"/>
          <w:sz w:val="28"/>
          <w:szCs w:val="28"/>
          <w:lang w:val="uk-UA"/>
        </w:rPr>
        <w:t xml:space="preserve">/БАТЬКІВЩИНА (34,2%) – займає друге місце за кількістю вербальних засобів. Третя позиція  належить концепту </w:t>
      </w:r>
      <w:r w:rsidRPr="004E246C">
        <w:rPr>
          <w:rFonts w:ascii="Times New Roman" w:eastAsia="Calibri" w:hAnsi="Times New Roman" w:cs="Times New Roman"/>
          <w:sz w:val="28"/>
          <w:szCs w:val="28"/>
        </w:rPr>
        <w:t>VERGANGENHEITSBEWÄLTIGUNG</w:t>
      </w:r>
      <w:r w:rsidRPr="004E246C">
        <w:rPr>
          <w:rFonts w:ascii="Times New Roman" w:eastAsia="Calibri" w:hAnsi="Times New Roman" w:cs="Times New Roman"/>
          <w:sz w:val="28"/>
          <w:szCs w:val="28"/>
          <w:lang w:val="uk-UA"/>
        </w:rPr>
        <w:t xml:space="preserve">/ПОДОЛАННЯ МИНУЛОГО, для вербалізації якого застосовано 23,3% </w:t>
      </w:r>
      <w:proofErr w:type="spellStart"/>
      <w:r w:rsidRPr="004E246C">
        <w:rPr>
          <w:rFonts w:ascii="Times New Roman" w:eastAsia="Calibri" w:hAnsi="Times New Roman" w:cs="Times New Roman"/>
          <w:sz w:val="28"/>
          <w:szCs w:val="28"/>
          <w:lang w:val="uk-UA"/>
        </w:rPr>
        <w:t>мовних</w:t>
      </w:r>
      <w:proofErr w:type="spellEnd"/>
      <w:r w:rsidRPr="004E246C">
        <w:rPr>
          <w:rFonts w:ascii="Times New Roman" w:eastAsia="Calibri" w:hAnsi="Times New Roman" w:cs="Times New Roman"/>
          <w:sz w:val="28"/>
          <w:szCs w:val="28"/>
          <w:lang w:val="uk-UA"/>
        </w:rPr>
        <w:t xml:space="preserve"> одиниць.</w:t>
      </w:r>
      <w:bookmarkEnd w:id="43"/>
    </w:p>
    <w:bookmarkEnd w:id="44"/>
    <w:p w:rsidR="004E246C" w:rsidRDefault="004E246C">
      <w:pPr>
        <w:rPr>
          <w:rFonts w:ascii="Times New Roman" w:hAnsi="Times New Roman" w:cs="Times New Roman"/>
          <w:lang w:val="uk-UA"/>
        </w:rPr>
      </w:pPr>
      <w:r>
        <w:rPr>
          <w:rFonts w:ascii="Times New Roman" w:hAnsi="Times New Roman" w:cs="Times New Roman"/>
          <w:lang w:val="uk-UA"/>
        </w:rPr>
        <w:br w:type="page"/>
      </w:r>
    </w:p>
    <w:p w:rsidR="004E246C" w:rsidRPr="007A7817" w:rsidRDefault="004E246C" w:rsidP="004E246C">
      <w:pPr>
        <w:spacing w:after="0" w:line="360" w:lineRule="auto"/>
        <w:jc w:val="center"/>
        <w:rPr>
          <w:rFonts w:ascii="Times New Roman" w:hAnsi="Times New Roman" w:cs="Times New Roman"/>
          <w:b/>
          <w:bCs/>
          <w:sz w:val="28"/>
          <w:szCs w:val="28"/>
          <w:lang w:val="uk-UA"/>
        </w:rPr>
      </w:pPr>
      <w:r w:rsidRPr="007A7817">
        <w:rPr>
          <w:rFonts w:ascii="Times New Roman" w:hAnsi="Times New Roman" w:cs="Times New Roman"/>
          <w:b/>
          <w:bCs/>
          <w:sz w:val="28"/>
          <w:szCs w:val="28"/>
          <w:lang w:val="uk-UA"/>
        </w:rPr>
        <w:lastRenderedPageBreak/>
        <w:t>ЗАГАЛЬНІ ВИСНОВКИ</w:t>
      </w:r>
    </w:p>
    <w:p w:rsidR="004E246C" w:rsidRPr="007A7817" w:rsidRDefault="004E246C" w:rsidP="004E246C">
      <w:pPr>
        <w:spacing w:after="0" w:line="360" w:lineRule="auto"/>
        <w:ind w:firstLine="720"/>
        <w:jc w:val="both"/>
        <w:rPr>
          <w:rFonts w:ascii="Times New Roman" w:eastAsia="Calibri" w:hAnsi="Times New Roman" w:cs="Times New Roman"/>
          <w:sz w:val="28"/>
          <w:szCs w:val="28"/>
          <w:lang w:val="uk-UA"/>
        </w:rPr>
      </w:pPr>
      <w:r w:rsidRPr="007A7817">
        <w:rPr>
          <w:rFonts w:ascii="Times New Roman" w:hAnsi="Times New Roman" w:cs="Times New Roman"/>
          <w:sz w:val="28"/>
          <w:szCs w:val="28"/>
          <w:lang w:val="uk-UA"/>
        </w:rPr>
        <w:t xml:space="preserve">Магістерська робота “Концептуальна картина світу </w:t>
      </w:r>
      <w:proofErr w:type="spellStart"/>
      <w:r w:rsidRPr="007A7817">
        <w:rPr>
          <w:rFonts w:ascii="Times New Roman" w:hAnsi="Times New Roman" w:cs="Times New Roman"/>
          <w:sz w:val="28"/>
          <w:szCs w:val="28"/>
          <w:lang w:val="uk-UA"/>
        </w:rPr>
        <w:t>Бернгарда</w:t>
      </w:r>
      <w:proofErr w:type="spellEnd"/>
      <w:r w:rsidRPr="007A7817">
        <w:rPr>
          <w:rFonts w:ascii="Times New Roman" w:hAnsi="Times New Roman" w:cs="Times New Roman"/>
          <w:sz w:val="28"/>
          <w:szCs w:val="28"/>
          <w:lang w:val="uk-UA"/>
        </w:rPr>
        <w:t xml:space="preserve"> </w:t>
      </w:r>
      <w:proofErr w:type="spellStart"/>
      <w:r w:rsidRPr="007A7817">
        <w:rPr>
          <w:rFonts w:ascii="Times New Roman" w:hAnsi="Times New Roman" w:cs="Times New Roman"/>
          <w:sz w:val="28"/>
          <w:szCs w:val="28"/>
          <w:lang w:val="uk-UA"/>
        </w:rPr>
        <w:t>Шлінка</w:t>
      </w:r>
      <w:proofErr w:type="spellEnd"/>
      <w:r w:rsidRPr="007A7817">
        <w:rPr>
          <w:rFonts w:ascii="Times New Roman" w:hAnsi="Times New Roman" w:cs="Times New Roman"/>
          <w:sz w:val="28"/>
          <w:szCs w:val="28"/>
          <w:lang w:val="uk-UA"/>
        </w:rPr>
        <w:t xml:space="preserve"> (на матеріалі коротких німецькомовних оповідань)” присвячена дослідженню </w:t>
      </w:r>
      <w:r w:rsidRPr="007A7817">
        <w:rPr>
          <w:rFonts w:ascii="Times New Roman" w:eastAsia="Calibri" w:hAnsi="Times New Roman" w:cs="Times New Roman"/>
          <w:sz w:val="28"/>
          <w:szCs w:val="28"/>
          <w:lang w:val="uk-UA"/>
        </w:rPr>
        <w:t xml:space="preserve">концептуальної картини світу </w:t>
      </w:r>
      <w:proofErr w:type="spellStart"/>
      <w:r w:rsidRPr="007A7817">
        <w:rPr>
          <w:rFonts w:ascii="Times New Roman" w:eastAsia="Calibri" w:hAnsi="Times New Roman" w:cs="Times New Roman"/>
          <w:sz w:val="28"/>
          <w:szCs w:val="28"/>
          <w:lang w:val="uk-UA"/>
        </w:rPr>
        <w:t>Бернгарда</w:t>
      </w:r>
      <w:proofErr w:type="spellEnd"/>
      <w:r w:rsidRPr="007A7817">
        <w:rPr>
          <w:rFonts w:ascii="Times New Roman" w:eastAsia="Calibri" w:hAnsi="Times New Roman" w:cs="Times New Roman"/>
          <w:sz w:val="28"/>
          <w:szCs w:val="28"/>
          <w:lang w:val="uk-UA"/>
        </w:rPr>
        <w:t xml:space="preserve"> </w:t>
      </w:r>
      <w:proofErr w:type="spellStart"/>
      <w:r w:rsidRPr="007A7817">
        <w:rPr>
          <w:rFonts w:ascii="Times New Roman" w:eastAsia="Calibri" w:hAnsi="Times New Roman" w:cs="Times New Roman"/>
          <w:sz w:val="28"/>
          <w:szCs w:val="28"/>
          <w:lang w:val="uk-UA"/>
        </w:rPr>
        <w:t>Шлінка</w:t>
      </w:r>
      <w:proofErr w:type="spellEnd"/>
      <w:r w:rsidRPr="007A7817">
        <w:rPr>
          <w:rFonts w:ascii="Times New Roman" w:eastAsia="Calibri" w:hAnsi="Times New Roman" w:cs="Times New Roman"/>
          <w:sz w:val="28"/>
          <w:szCs w:val="28"/>
          <w:lang w:val="uk-UA"/>
        </w:rPr>
        <w:t>, яка знаходить вербальну репрезентацію в його творах збірки “</w:t>
      </w:r>
      <w:proofErr w:type="spellStart"/>
      <w:r w:rsidRPr="007A7817">
        <w:rPr>
          <w:rFonts w:ascii="Times New Roman" w:eastAsia="Calibri" w:hAnsi="Times New Roman" w:cs="Times New Roman"/>
          <w:sz w:val="28"/>
          <w:szCs w:val="28"/>
          <w:lang w:val="en-US"/>
        </w:rPr>
        <w:t>Liebesfluchten</w:t>
      </w:r>
      <w:proofErr w:type="spellEnd"/>
      <w:r w:rsidRPr="007A7817">
        <w:rPr>
          <w:rFonts w:ascii="Times New Roman" w:eastAsia="Calibri" w:hAnsi="Times New Roman" w:cs="Times New Roman"/>
          <w:sz w:val="28"/>
          <w:szCs w:val="28"/>
          <w:lang w:val="uk-UA"/>
        </w:rPr>
        <w:t>”.</w:t>
      </w:r>
    </w:p>
    <w:p w:rsidR="004E246C" w:rsidRPr="007A7817" w:rsidRDefault="004E246C" w:rsidP="004E246C">
      <w:pPr>
        <w:pStyle w:val="a4"/>
        <w:spacing w:after="0" w:line="360" w:lineRule="auto"/>
        <w:ind w:firstLine="720"/>
        <w:jc w:val="both"/>
        <w:rPr>
          <w:rFonts w:ascii="Times New Roman" w:hAnsi="Times New Roman" w:cs="Times New Roman"/>
          <w:iCs/>
          <w:sz w:val="28"/>
          <w:szCs w:val="28"/>
          <w:lang w:val="uk-UA"/>
        </w:rPr>
      </w:pPr>
      <w:r w:rsidRPr="007A7817">
        <w:rPr>
          <w:rFonts w:ascii="Times New Roman" w:hAnsi="Times New Roman" w:cs="Times New Roman"/>
          <w:iCs/>
          <w:sz w:val="28"/>
          <w:szCs w:val="28"/>
          <w:lang w:val="uk-UA"/>
        </w:rPr>
        <w:t xml:space="preserve">Лінгвістика кінця </w:t>
      </w:r>
      <w:r w:rsidRPr="007A7817">
        <w:rPr>
          <w:rFonts w:ascii="Times New Roman" w:hAnsi="Times New Roman" w:cs="Times New Roman"/>
          <w:iCs/>
          <w:sz w:val="28"/>
          <w:szCs w:val="28"/>
          <w:lang w:val="en-US"/>
        </w:rPr>
        <w:t>XX</w:t>
      </w:r>
      <w:r w:rsidRPr="007A7817">
        <w:rPr>
          <w:rFonts w:ascii="Times New Roman" w:hAnsi="Times New Roman" w:cs="Times New Roman"/>
          <w:iCs/>
          <w:sz w:val="28"/>
          <w:szCs w:val="28"/>
          <w:lang w:val="uk-UA"/>
        </w:rPr>
        <w:t xml:space="preserve"> століття виявляє інтерес до вивчення способу відображення пізнавального змісту в </w:t>
      </w:r>
      <w:proofErr w:type="spellStart"/>
      <w:r w:rsidRPr="007A7817">
        <w:rPr>
          <w:rFonts w:ascii="Times New Roman" w:hAnsi="Times New Roman" w:cs="Times New Roman"/>
          <w:iCs/>
          <w:sz w:val="28"/>
          <w:szCs w:val="28"/>
          <w:lang w:val="uk-UA"/>
        </w:rPr>
        <w:t>мовних</w:t>
      </w:r>
      <w:proofErr w:type="spellEnd"/>
      <w:r w:rsidRPr="007A7817">
        <w:rPr>
          <w:rFonts w:ascii="Times New Roman" w:hAnsi="Times New Roman" w:cs="Times New Roman"/>
          <w:iCs/>
          <w:sz w:val="28"/>
          <w:szCs w:val="28"/>
          <w:lang w:val="uk-UA"/>
        </w:rPr>
        <w:t xml:space="preserve"> одиницях та структурах, до проблем семантики, а також взаємодії мови та мислення. </w:t>
      </w:r>
    </w:p>
    <w:p w:rsidR="004E246C" w:rsidRPr="007A7817" w:rsidRDefault="004E246C" w:rsidP="00BD510E">
      <w:pPr>
        <w:spacing w:after="0" w:line="360" w:lineRule="auto"/>
        <w:ind w:firstLine="720"/>
        <w:jc w:val="both"/>
        <w:rPr>
          <w:rFonts w:ascii="Times New Roman" w:hAnsi="Times New Roman" w:cs="Times New Roman"/>
          <w:iCs/>
          <w:sz w:val="28"/>
          <w:szCs w:val="28"/>
          <w:lang w:val="uk-UA"/>
        </w:rPr>
      </w:pPr>
      <w:r w:rsidRPr="007A7817">
        <w:rPr>
          <w:rFonts w:ascii="Times New Roman" w:hAnsi="Times New Roman" w:cs="Times New Roman"/>
          <w:iCs/>
          <w:sz w:val="28"/>
          <w:szCs w:val="28"/>
          <w:lang w:val="uk-UA"/>
        </w:rPr>
        <w:t xml:space="preserve">Для розв’язання окреслених проблем сучасне мовознавство використовує міждисциплінарний підхід, який дозволяє об’єднати методи та досягнення когнітивної лінгвістики, етнолінгвістики, філософії мови, </w:t>
      </w:r>
      <w:proofErr w:type="spellStart"/>
      <w:r w:rsidRPr="007A7817">
        <w:rPr>
          <w:rFonts w:ascii="Times New Roman" w:hAnsi="Times New Roman" w:cs="Times New Roman"/>
          <w:iCs/>
          <w:sz w:val="28"/>
          <w:szCs w:val="28"/>
          <w:lang w:val="uk-UA"/>
        </w:rPr>
        <w:t>лінгвокультурології</w:t>
      </w:r>
      <w:proofErr w:type="spellEnd"/>
      <w:r w:rsidRPr="007A7817">
        <w:rPr>
          <w:rFonts w:ascii="Times New Roman" w:hAnsi="Times New Roman" w:cs="Times New Roman"/>
          <w:iCs/>
          <w:sz w:val="28"/>
          <w:szCs w:val="28"/>
          <w:lang w:val="uk-UA"/>
        </w:rPr>
        <w:t xml:space="preserve">. Об’єктом </w:t>
      </w:r>
      <w:proofErr w:type="spellStart"/>
      <w:r w:rsidRPr="007A7817">
        <w:rPr>
          <w:rFonts w:ascii="Times New Roman" w:hAnsi="Times New Roman" w:cs="Times New Roman"/>
          <w:iCs/>
          <w:sz w:val="28"/>
          <w:szCs w:val="28"/>
          <w:lang w:val="uk-UA"/>
        </w:rPr>
        <w:t>лінгвокультурологічних</w:t>
      </w:r>
      <w:proofErr w:type="spellEnd"/>
      <w:r w:rsidRPr="007A7817">
        <w:rPr>
          <w:rFonts w:ascii="Times New Roman" w:hAnsi="Times New Roman" w:cs="Times New Roman"/>
          <w:iCs/>
          <w:sz w:val="28"/>
          <w:szCs w:val="28"/>
          <w:lang w:val="uk-UA"/>
        </w:rPr>
        <w:t xml:space="preserve"> досліджень є картина світу.</w:t>
      </w:r>
    </w:p>
    <w:p w:rsidR="004E246C" w:rsidRPr="007A7817" w:rsidRDefault="004E246C" w:rsidP="00BD510E">
      <w:pPr>
        <w:pStyle w:val="a4"/>
        <w:spacing w:after="0" w:line="360" w:lineRule="auto"/>
        <w:ind w:firstLine="720"/>
        <w:jc w:val="both"/>
        <w:rPr>
          <w:rFonts w:ascii="Times New Roman" w:hAnsi="Times New Roman" w:cs="Times New Roman"/>
          <w:sz w:val="28"/>
          <w:szCs w:val="28"/>
          <w:lang w:val="uk-UA"/>
        </w:rPr>
      </w:pPr>
      <w:r w:rsidRPr="007A7817">
        <w:rPr>
          <w:rFonts w:ascii="Times New Roman" w:hAnsi="Times New Roman" w:cs="Times New Roman"/>
          <w:sz w:val="28"/>
          <w:szCs w:val="28"/>
          <w:lang w:val="uk-UA"/>
        </w:rPr>
        <w:t xml:space="preserve">Індивідуальний стиль відомого німецького письменника </w:t>
      </w:r>
      <w:proofErr w:type="spellStart"/>
      <w:r w:rsidRPr="007A7817">
        <w:rPr>
          <w:rFonts w:ascii="Times New Roman" w:hAnsi="Times New Roman" w:cs="Times New Roman"/>
          <w:sz w:val="28"/>
          <w:szCs w:val="28"/>
          <w:lang w:val="uk-UA"/>
        </w:rPr>
        <w:t>Бернгарда</w:t>
      </w:r>
      <w:proofErr w:type="spellEnd"/>
      <w:r w:rsidRPr="007A7817">
        <w:rPr>
          <w:rFonts w:ascii="Times New Roman" w:hAnsi="Times New Roman" w:cs="Times New Roman"/>
          <w:sz w:val="28"/>
          <w:szCs w:val="28"/>
          <w:lang w:val="uk-UA"/>
        </w:rPr>
        <w:t xml:space="preserve"> </w:t>
      </w:r>
      <w:proofErr w:type="spellStart"/>
      <w:r w:rsidRPr="007A7817">
        <w:rPr>
          <w:rFonts w:ascii="Times New Roman" w:hAnsi="Times New Roman" w:cs="Times New Roman"/>
          <w:sz w:val="28"/>
          <w:szCs w:val="28"/>
          <w:lang w:val="uk-UA"/>
        </w:rPr>
        <w:t>Шлінка</w:t>
      </w:r>
      <w:proofErr w:type="spellEnd"/>
      <w:r w:rsidRPr="007A7817">
        <w:rPr>
          <w:rFonts w:ascii="Times New Roman" w:hAnsi="Times New Roman" w:cs="Times New Roman"/>
          <w:sz w:val="28"/>
          <w:szCs w:val="28"/>
          <w:lang w:val="uk-UA"/>
        </w:rPr>
        <w:t xml:space="preserve"> є складником художнього стилю німецької літературної мови кінця </w:t>
      </w:r>
      <w:r w:rsidRPr="007A7817">
        <w:rPr>
          <w:rFonts w:ascii="Times New Roman" w:hAnsi="Times New Roman" w:cs="Times New Roman"/>
          <w:sz w:val="28"/>
          <w:szCs w:val="28"/>
          <w:lang w:val="de-DE"/>
        </w:rPr>
        <w:t>XX</w:t>
      </w:r>
      <w:r w:rsidRPr="007A7817">
        <w:rPr>
          <w:rFonts w:ascii="Times New Roman" w:hAnsi="Times New Roman" w:cs="Times New Roman"/>
          <w:sz w:val="28"/>
          <w:szCs w:val="28"/>
          <w:lang w:val="uk-UA"/>
        </w:rPr>
        <w:t xml:space="preserve"> початку </w:t>
      </w:r>
      <w:r w:rsidRPr="007A7817">
        <w:rPr>
          <w:rFonts w:ascii="Times New Roman" w:hAnsi="Times New Roman" w:cs="Times New Roman"/>
          <w:sz w:val="28"/>
          <w:szCs w:val="28"/>
          <w:lang w:val="de-DE"/>
        </w:rPr>
        <w:t>XXI</w:t>
      </w:r>
      <w:r w:rsidRPr="007A7817">
        <w:rPr>
          <w:rFonts w:ascii="Times New Roman" w:hAnsi="Times New Roman" w:cs="Times New Roman"/>
          <w:sz w:val="28"/>
          <w:szCs w:val="28"/>
          <w:lang w:val="uk-UA"/>
        </w:rPr>
        <w:t xml:space="preserve"> століття. Особистість </w:t>
      </w:r>
      <w:proofErr w:type="spellStart"/>
      <w:r w:rsidRPr="007A7817">
        <w:rPr>
          <w:rFonts w:ascii="Times New Roman" w:hAnsi="Times New Roman" w:cs="Times New Roman"/>
          <w:sz w:val="28"/>
          <w:szCs w:val="28"/>
          <w:lang w:val="uk-UA"/>
        </w:rPr>
        <w:t>Бернгарда</w:t>
      </w:r>
      <w:proofErr w:type="spellEnd"/>
      <w:r w:rsidRPr="007A7817">
        <w:rPr>
          <w:rFonts w:ascii="Times New Roman" w:hAnsi="Times New Roman" w:cs="Times New Roman"/>
          <w:sz w:val="28"/>
          <w:szCs w:val="28"/>
          <w:lang w:val="uk-UA"/>
        </w:rPr>
        <w:t xml:space="preserve"> </w:t>
      </w:r>
      <w:proofErr w:type="spellStart"/>
      <w:r w:rsidRPr="007A7817">
        <w:rPr>
          <w:rFonts w:ascii="Times New Roman" w:hAnsi="Times New Roman" w:cs="Times New Roman"/>
          <w:sz w:val="28"/>
          <w:szCs w:val="28"/>
          <w:lang w:val="uk-UA"/>
        </w:rPr>
        <w:t>Шлінка</w:t>
      </w:r>
      <w:proofErr w:type="spellEnd"/>
      <w:r w:rsidR="00BD510E">
        <w:rPr>
          <w:rFonts w:ascii="Times New Roman" w:hAnsi="Times New Roman" w:cs="Times New Roman"/>
          <w:sz w:val="28"/>
          <w:szCs w:val="28"/>
          <w:lang w:val="uk-UA"/>
        </w:rPr>
        <w:t xml:space="preserve"> </w:t>
      </w:r>
      <w:r w:rsidRPr="007A7817">
        <w:rPr>
          <w:rFonts w:ascii="Times New Roman" w:hAnsi="Times New Roman" w:cs="Times New Roman"/>
          <w:sz w:val="28"/>
          <w:szCs w:val="28"/>
          <w:lang w:val="uk-UA"/>
        </w:rPr>
        <w:t xml:space="preserve">належить до видатних німецьких прозаїків цього періоду, роль яких у створенні неповторної індивідуально-авторської </w:t>
      </w:r>
      <w:proofErr w:type="spellStart"/>
      <w:r w:rsidRPr="007A7817">
        <w:rPr>
          <w:rFonts w:ascii="Times New Roman" w:hAnsi="Times New Roman" w:cs="Times New Roman"/>
          <w:sz w:val="28"/>
          <w:szCs w:val="28"/>
          <w:lang w:val="uk-UA"/>
        </w:rPr>
        <w:t>мовної</w:t>
      </w:r>
      <w:proofErr w:type="spellEnd"/>
      <w:r w:rsidRPr="007A7817">
        <w:rPr>
          <w:rFonts w:ascii="Times New Roman" w:hAnsi="Times New Roman" w:cs="Times New Roman"/>
          <w:sz w:val="28"/>
          <w:szCs w:val="28"/>
          <w:lang w:val="uk-UA"/>
        </w:rPr>
        <w:t xml:space="preserve"> картини світу не залишилась непомітною. </w:t>
      </w:r>
    </w:p>
    <w:p w:rsidR="004E246C" w:rsidRPr="007A7817" w:rsidRDefault="004E246C" w:rsidP="008F5F05">
      <w:pPr>
        <w:pStyle w:val="a4"/>
        <w:spacing w:after="0" w:line="360" w:lineRule="auto"/>
        <w:ind w:firstLine="720"/>
        <w:jc w:val="both"/>
        <w:rPr>
          <w:rFonts w:ascii="Times New Roman" w:hAnsi="Times New Roman" w:cs="Times New Roman"/>
          <w:sz w:val="28"/>
          <w:szCs w:val="28"/>
          <w:lang w:val="uk-UA"/>
        </w:rPr>
      </w:pPr>
      <w:r w:rsidRPr="007A7817">
        <w:rPr>
          <w:rFonts w:ascii="Times New Roman" w:hAnsi="Times New Roman" w:cs="Times New Roman"/>
          <w:sz w:val="28"/>
          <w:szCs w:val="28"/>
          <w:lang w:val="uk-UA"/>
        </w:rPr>
        <w:t xml:space="preserve">Письменник вдало поєднує у своїх оповіданнях потенціал літературної мови із власними новотворами, що дозволяє зробити висновок про мовотворчості </w:t>
      </w:r>
      <w:r w:rsidR="00BD510E" w:rsidRPr="007A7817">
        <w:rPr>
          <w:rFonts w:ascii="Times New Roman" w:hAnsi="Times New Roman" w:cs="Times New Roman"/>
          <w:sz w:val="28"/>
          <w:szCs w:val="28"/>
          <w:lang w:val="uk-UA"/>
        </w:rPr>
        <w:t>особливості</w:t>
      </w:r>
      <w:r w:rsidR="00BD510E">
        <w:rPr>
          <w:rFonts w:ascii="Times New Roman" w:hAnsi="Times New Roman" w:cs="Times New Roman"/>
          <w:sz w:val="28"/>
          <w:szCs w:val="28"/>
          <w:lang w:val="uk-UA"/>
        </w:rPr>
        <w:t xml:space="preserve"> </w:t>
      </w:r>
      <w:proofErr w:type="spellStart"/>
      <w:r w:rsidRPr="007A7817">
        <w:rPr>
          <w:rFonts w:ascii="Times New Roman" w:hAnsi="Times New Roman" w:cs="Times New Roman"/>
          <w:sz w:val="28"/>
          <w:szCs w:val="28"/>
          <w:lang w:val="uk-UA"/>
        </w:rPr>
        <w:t>Бернгарда</w:t>
      </w:r>
      <w:proofErr w:type="spellEnd"/>
      <w:r w:rsidRPr="007A7817">
        <w:rPr>
          <w:rFonts w:ascii="Times New Roman" w:hAnsi="Times New Roman" w:cs="Times New Roman"/>
          <w:sz w:val="28"/>
          <w:szCs w:val="28"/>
          <w:lang w:val="uk-UA"/>
        </w:rPr>
        <w:t xml:space="preserve"> </w:t>
      </w:r>
      <w:proofErr w:type="spellStart"/>
      <w:r w:rsidRPr="007A7817">
        <w:rPr>
          <w:rFonts w:ascii="Times New Roman" w:hAnsi="Times New Roman" w:cs="Times New Roman"/>
          <w:sz w:val="28"/>
          <w:szCs w:val="28"/>
          <w:lang w:val="uk-UA"/>
        </w:rPr>
        <w:t>Шлінка</w:t>
      </w:r>
      <w:proofErr w:type="spellEnd"/>
      <w:r w:rsidRPr="007A7817">
        <w:rPr>
          <w:rFonts w:ascii="Times New Roman" w:hAnsi="Times New Roman" w:cs="Times New Roman"/>
          <w:sz w:val="28"/>
          <w:szCs w:val="28"/>
          <w:lang w:val="uk-UA"/>
        </w:rPr>
        <w:t xml:space="preserve"> на лексичному, фразеологічному,  граматичному та стилістичному рівнях.</w:t>
      </w:r>
      <w:r w:rsidR="008F5F05">
        <w:rPr>
          <w:rFonts w:ascii="Times New Roman" w:hAnsi="Times New Roman" w:cs="Times New Roman"/>
          <w:sz w:val="28"/>
          <w:szCs w:val="28"/>
          <w:lang w:val="uk-UA"/>
        </w:rPr>
        <w:t xml:space="preserve"> </w:t>
      </w:r>
      <w:r w:rsidRPr="007A7817">
        <w:rPr>
          <w:rFonts w:ascii="Times New Roman" w:hAnsi="Times New Roman" w:cs="Times New Roman"/>
          <w:sz w:val="28"/>
          <w:szCs w:val="28"/>
          <w:lang w:val="uk-UA"/>
        </w:rPr>
        <w:t>Мову художнього стилю письменника розглядаємо як художню цілісність, яка виражає світогляд автора, його особистість.</w:t>
      </w:r>
    </w:p>
    <w:p w:rsidR="004E246C" w:rsidRPr="007A7817" w:rsidRDefault="004E246C" w:rsidP="004E246C">
      <w:pPr>
        <w:pStyle w:val="a4"/>
        <w:spacing w:after="0" w:line="360" w:lineRule="auto"/>
        <w:ind w:firstLine="720"/>
        <w:jc w:val="both"/>
        <w:rPr>
          <w:rFonts w:ascii="Times New Roman" w:hAnsi="Times New Roman" w:cs="Times New Roman"/>
          <w:sz w:val="28"/>
          <w:szCs w:val="28"/>
          <w:lang w:val="uk-UA"/>
        </w:rPr>
      </w:pPr>
      <w:r w:rsidRPr="007A7817">
        <w:rPr>
          <w:rFonts w:ascii="Times New Roman" w:hAnsi="Times New Roman" w:cs="Times New Roman"/>
          <w:sz w:val="28"/>
          <w:szCs w:val="28"/>
          <w:lang w:val="uk-UA"/>
        </w:rPr>
        <w:t>На сучасному етапі розвитку лінгвістики постулюється зв'язок індивідуально-авторського стилю з «</w:t>
      </w:r>
      <w:proofErr w:type="spellStart"/>
      <w:r w:rsidRPr="007A7817">
        <w:rPr>
          <w:rFonts w:ascii="Times New Roman" w:hAnsi="Times New Roman" w:cs="Times New Roman"/>
          <w:sz w:val="28"/>
          <w:szCs w:val="28"/>
          <w:lang w:val="uk-UA"/>
        </w:rPr>
        <w:t>мовною</w:t>
      </w:r>
      <w:proofErr w:type="spellEnd"/>
      <w:r w:rsidRPr="007A7817">
        <w:rPr>
          <w:rFonts w:ascii="Times New Roman" w:hAnsi="Times New Roman" w:cs="Times New Roman"/>
          <w:sz w:val="28"/>
          <w:szCs w:val="28"/>
          <w:lang w:val="uk-UA"/>
        </w:rPr>
        <w:t xml:space="preserve"> картиною світу» та «концептуальною картиною світу».</w:t>
      </w:r>
    </w:p>
    <w:p w:rsidR="004E246C" w:rsidRPr="007A7817" w:rsidRDefault="004E246C" w:rsidP="004E246C">
      <w:pPr>
        <w:pStyle w:val="a4"/>
        <w:spacing w:after="0" w:line="360" w:lineRule="auto"/>
        <w:ind w:firstLine="720"/>
        <w:jc w:val="both"/>
        <w:rPr>
          <w:rFonts w:ascii="Times New Roman" w:hAnsi="Times New Roman" w:cs="Times New Roman"/>
          <w:sz w:val="28"/>
          <w:szCs w:val="28"/>
          <w:lang w:val="uk-UA"/>
        </w:rPr>
      </w:pPr>
      <w:r w:rsidRPr="007A7817">
        <w:rPr>
          <w:rFonts w:ascii="Times New Roman" w:hAnsi="Times New Roman" w:cs="Times New Roman"/>
          <w:sz w:val="28"/>
          <w:szCs w:val="28"/>
          <w:lang w:val="uk-UA"/>
        </w:rPr>
        <w:t xml:space="preserve">У нашому дослідженні ми дотримуємося думки, що </w:t>
      </w:r>
      <w:proofErr w:type="spellStart"/>
      <w:r w:rsidRPr="007A7817">
        <w:rPr>
          <w:rFonts w:ascii="Times New Roman" w:hAnsi="Times New Roman" w:cs="Times New Roman"/>
          <w:sz w:val="28"/>
          <w:szCs w:val="28"/>
          <w:lang w:val="uk-UA"/>
        </w:rPr>
        <w:t>мовна</w:t>
      </w:r>
      <w:proofErr w:type="spellEnd"/>
      <w:r w:rsidRPr="007A7817">
        <w:rPr>
          <w:rFonts w:ascii="Times New Roman" w:hAnsi="Times New Roman" w:cs="Times New Roman"/>
          <w:sz w:val="28"/>
          <w:szCs w:val="28"/>
          <w:lang w:val="uk-UA"/>
        </w:rPr>
        <w:t xml:space="preserve"> картина світу відображає ознаки концептуальної. Відображення навколишнього середовища </w:t>
      </w:r>
      <w:r w:rsidRPr="007A7817">
        <w:rPr>
          <w:rFonts w:ascii="Times New Roman" w:hAnsi="Times New Roman" w:cs="Times New Roman"/>
          <w:sz w:val="28"/>
          <w:szCs w:val="28"/>
          <w:lang w:val="uk-UA"/>
        </w:rPr>
        <w:lastRenderedPageBreak/>
        <w:t xml:space="preserve">відбувається в цих картинах по-різному, оскільки вони є різними формами інтерпретації світу. </w:t>
      </w:r>
    </w:p>
    <w:p w:rsidR="004E246C" w:rsidRPr="007A7817" w:rsidRDefault="004E246C" w:rsidP="004E246C">
      <w:pPr>
        <w:spacing w:after="0" w:line="360" w:lineRule="auto"/>
        <w:ind w:firstLine="720"/>
        <w:jc w:val="both"/>
        <w:rPr>
          <w:rFonts w:ascii="Times New Roman" w:hAnsi="Times New Roman" w:cs="Times New Roman"/>
          <w:sz w:val="28"/>
          <w:szCs w:val="28"/>
          <w:lang w:val="uk-UA"/>
        </w:rPr>
      </w:pPr>
      <w:proofErr w:type="spellStart"/>
      <w:r w:rsidRPr="007A7817">
        <w:rPr>
          <w:rFonts w:ascii="Times New Roman" w:hAnsi="Times New Roman" w:cs="Times New Roman"/>
          <w:sz w:val="28"/>
          <w:szCs w:val="28"/>
          <w:lang w:val="uk-UA"/>
        </w:rPr>
        <w:t>Мовна</w:t>
      </w:r>
      <w:proofErr w:type="spellEnd"/>
      <w:r w:rsidRPr="007A7817">
        <w:rPr>
          <w:rFonts w:ascii="Times New Roman" w:hAnsi="Times New Roman" w:cs="Times New Roman"/>
          <w:sz w:val="28"/>
          <w:szCs w:val="28"/>
          <w:lang w:val="uk-UA"/>
        </w:rPr>
        <w:t xml:space="preserve"> та концептуальна картини світу тісно взаємодіють, але вони не є ідентичними і не збігаються.</w:t>
      </w:r>
    </w:p>
    <w:p w:rsidR="004E246C" w:rsidRPr="007A7817" w:rsidRDefault="004E246C" w:rsidP="004E246C">
      <w:pPr>
        <w:pStyle w:val="a4"/>
        <w:spacing w:after="0" w:line="360" w:lineRule="auto"/>
        <w:ind w:firstLine="720"/>
        <w:jc w:val="both"/>
        <w:rPr>
          <w:rFonts w:ascii="Times New Roman" w:eastAsia="Calibri" w:hAnsi="Times New Roman" w:cs="Times New Roman"/>
          <w:sz w:val="28"/>
          <w:szCs w:val="28"/>
          <w:lang w:val="uk-UA"/>
        </w:rPr>
      </w:pPr>
      <w:r w:rsidRPr="007A7817">
        <w:rPr>
          <w:rFonts w:ascii="Times New Roman" w:hAnsi="Times New Roman" w:cs="Times New Roman"/>
          <w:sz w:val="28"/>
          <w:szCs w:val="28"/>
          <w:lang w:val="uk-UA"/>
        </w:rPr>
        <w:t xml:space="preserve">У концептуальній картині світу письменника виділяються домінантні концепти: </w:t>
      </w:r>
      <w:bookmarkStart w:id="45" w:name="_Hlk27005419"/>
      <w:r w:rsidRPr="007A7817">
        <w:rPr>
          <w:rFonts w:ascii="Times New Roman" w:hAnsi="Times New Roman" w:cs="Times New Roman"/>
          <w:sz w:val="28"/>
          <w:szCs w:val="28"/>
          <w:lang w:val="uk-UA"/>
        </w:rPr>
        <w:t>LIEBE/ЛЮБОВ, VERGANGENHEITSBEWÄLTIGUNG/ПОДОЛАННЯ МИНУЛОГО, HEIMAT/БАТЬКІВЩИНА.</w:t>
      </w:r>
      <w:bookmarkEnd w:id="45"/>
    </w:p>
    <w:p w:rsidR="004E246C" w:rsidRPr="007A7817" w:rsidRDefault="004E246C" w:rsidP="004E246C">
      <w:pPr>
        <w:pStyle w:val="a4"/>
        <w:spacing w:after="0" w:line="360" w:lineRule="auto"/>
        <w:ind w:firstLine="720"/>
        <w:jc w:val="both"/>
        <w:rPr>
          <w:rFonts w:ascii="Times New Roman" w:hAnsi="Times New Roman" w:cs="Times New Roman"/>
          <w:iCs/>
          <w:sz w:val="28"/>
          <w:szCs w:val="28"/>
          <w:lang w:val="uk-UA"/>
        </w:rPr>
      </w:pPr>
      <w:r w:rsidRPr="007A7817">
        <w:rPr>
          <w:rFonts w:ascii="Times New Roman" w:hAnsi="Times New Roman" w:cs="Times New Roman"/>
          <w:iCs/>
          <w:sz w:val="28"/>
          <w:szCs w:val="28"/>
          <w:lang w:val="uk-UA"/>
        </w:rPr>
        <w:t xml:space="preserve">Зміст домінантних концептів відбиває спосіб осмислення свідомістю автора досвіду у трьох позамовних сферах: сфери почуттів людини (любов); сфери раціонального досвіду людини; (історична пам'ять про важливі події у житті людини); сфера цінностей людини (Батьківщина). </w:t>
      </w:r>
    </w:p>
    <w:p w:rsidR="004E246C" w:rsidRPr="007A7817" w:rsidRDefault="004E246C" w:rsidP="004E246C">
      <w:pPr>
        <w:pStyle w:val="a4"/>
        <w:spacing w:after="0" w:line="360" w:lineRule="auto"/>
        <w:ind w:firstLine="720"/>
        <w:jc w:val="both"/>
        <w:rPr>
          <w:rFonts w:ascii="Times New Roman" w:hAnsi="Times New Roman" w:cs="Times New Roman"/>
          <w:iCs/>
          <w:sz w:val="28"/>
          <w:szCs w:val="28"/>
          <w:lang w:val="uk-UA"/>
        </w:rPr>
      </w:pPr>
      <w:r w:rsidRPr="007A7817">
        <w:rPr>
          <w:rFonts w:ascii="Times New Roman" w:hAnsi="Times New Roman" w:cs="Times New Roman"/>
          <w:iCs/>
          <w:sz w:val="28"/>
          <w:szCs w:val="28"/>
          <w:lang w:val="uk-UA"/>
        </w:rPr>
        <w:t xml:space="preserve">Концепт </w:t>
      </w:r>
      <w:r w:rsidRPr="007A7817">
        <w:rPr>
          <w:rFonts w:ascii="Times New Roman" w:eastAsia="Calibri" w:hAnsi="Times New Roman" w:cs="Times New Roman"/>
          <w:iCs/>
          <w:sz w:val="28"/>
          <w:szCs w:val="28"/>
        </w:rPr>
        <w:t>VERGANGENHEITSBEWÄLTIGUNG</w:t>
      </w:r>
      <w:r w:rsidRPr="007A7817">
        <w:rPr>
          <w:rFonts w:ascii="Times New Roman" w:eastAsia="Calibri" w:hAnsi="Times New Roman" w:cs="Times New Roman"/>
          <w:iCs/>
          <w:sz w:val="28"/>
          <w:szCs w:val="28"/>
          <w:lang w:val="uk-UA"/>
        </w:rPr>
        <w:t xml:space="preserve">/ПОДОЛАННЯ МИНУЛОГО відносимо до сфери раціонального досвіду людини, оскільки кожна </w:t>
      </w:r>
      <w:r w:rsidRPr="007A7817">
        <w:rPr>
          <w:rFonts w:ascii="Times New Roman" w:hAnsi="Times New Roman" w:cs="Times New Roman"/>
          <w:iCs/>
          <w:sz w:val="28"/>
          <w:szCs w:val="28"/>
          <w:lang w:val="uk-UA"/>
        </w:rPr>
        <w:t>людина зберігає в пам’яті знакові події її життя.</w:t>
      </w:r>
    </w:p>
    <w:p w:rsidR="004E246C" w:rsidRPr="007A7817" w:rsidRDefault="004E246C" w:rsidP="004E246C">
      <w:pPr>
        <w:pStyle w:val="a4"/>
        <w:spacing w:after="0" w:line="360" w:lineRule="auto"/>
        <w:ind w:firstLine="720"/>
        <w:jc w:val="both"/>
        <w:rPr>
          <w:rFonts w:ascii="Times New Roman" w:hAnsi="Times New Roman" w:cs="Times New Roman"/>
          <w:i/>
          <w:sz w:val="28"/>
          <w:szCs w:val="28"/>
          <w:lang w:val="uk-UA"/>
        </w:rPr>
      </w:pPr>
      <w:r w:rsidRPr="007A7817">
        <w:rPr>
          <w:rFonts w:ascii="Times New Roman" w:eastAsia="Calibri" w:hAnsi="Times New Roman" w:cs="Times New Roman"/>
          <w:sz w:val="28"/>
          <w:szCs w:val="28"/>
          <w:lang w:val="uk-UA"/>
        </w:rPr>
        <w:t xml:space="preserve">Концепт </w:t>
      </w:r>
      <w:r w:rsidRPr="007A7817">
        <w:rPr>
          <w:rFonts w:ascii="Times New Roman" w:eastAsia="Calibri" w:hAnsi="Times New Roman" w:cs="Times New Roman"/>
          <w:sz w:val="28"/>
          <w:szCs w:val="28"/>
        </w:rPr>
        <w:t>HEIMAT</w:t>
      </w:r>
      <w:r w:rsidRPr="007A7817">
        <w:rPr>
          <w:rFonts w:ascii="Times New Roman" w:eastAsia="Calibri" w:hAnsi="Times New Roman" w:cs="Times New Roman"/>
          <w:sz w:val="28"/>
          <w:szCs w:val="28"/>
          <w:lang w:val="uk-UA"/>
        </w:rPr>
        <w:t xml:space="preserve">/БАТЬКІВЩИНА – це сфера цінностей. Людина цінує свою країну, місто, селище, дім.   </w:t>
      </w:r>
    </w:p>
    <w:p w:rsidR="004E246C" w:rsidRPr="007A7817" w:rsidRDefault="004E246C" w:rsidP="004E246C">
      <w:pPr>
        <w:pStyle w:val="a4"/>
        <w:spacing w:after="0" w:line="360" w:lineRule="auto"/>
        <w:ind w:firstLine="720"/>
        <w:jc w:val="both"/>
        <w:rPr>
          <w:rFonts w:ascii="Times New Roman" w:hAnsi="Times New Roman" w:cs="Times New Roman"/>
          <w:iCs/>
          <w:sz w:val="28"/>
          <w:szCs w:val="28"/>
          <w:lang w:val="uk-UA"/>
        </w:rPr>
      </w:pPr>
      <w:r w:rsidRPr="007A7817">
        <w:rPr>
          <w:rFonts w:ascii="Times New Roman" w:hAnsi="Times New Roman" w:cs="Times New Roman"/>
          <w:iCs/>
          <w:sz w:val="28"/>
          <w:szCs w:val="28"/>
          <w:lang w:val="uk-UA"/>
        </w:rPr>
        <w:t xml:space="preserve">Концепт  </w:t>
      </w:r>
      <w:r w:rsidRPr="007A7817">
        <w:rPr>
          <w:rFonts w:ascii="Times New Roman" w:eastAsia="Times New Roman" w:hAnsi="Times New Roman" w:cs="Times New Roman"/>
          <w:iCs/>
          <w:sz w:val="28"/>
          <w:szCs w:val="28"/>
        </w:rPr>
        <w:t>LIEBE</w:t>
      </w:r>
      <w:r w:rsidRPr="007A7817">
        <w:rPr>
          <w:rFonts w:ascii="Times New Roman" w:eastAsia="Times New Roman" w:hAnsi="Times New Roman" w:cs="Times New Roman"/>
          <w:iCs/>
          <w:sz w:val="28"/>
          <w:szCs w:val="28"/>
          <w:lang w:val="uk-UA"/>
        </w:rPr>
        <w:t xml:space="preserve">/ЛЮБОВ належить до сфери почуттів людини, </w:t>
      </w:r>
      <w:r w:rsidRPr="007A7817">
        <w:rPr>
          <w:rFonts w:ascii="Times New Roman" w:hAnsi="Times New Roman" w:cs="Times New Roman"/>
          <w:iCs/>
          <w:sz w:val="28"/>
          <w:szCs w:val="28"/>
          <w:lang w:val="uk-UA"/>
        </w:rPr>
        <w:t xml:space="preserve">як одне з найважливіших у її житті, яке може бути різноманітним: містичним, таємничим, аморальним, може бути сенсом життя, найбільшою цінністю, або ж покаранням долі. </w:t>
      </w:r>
    </w:p>
    <w:p w:rsidR="004E246C" w:rsidRPr="007A7817" w:rsidRDefault="004E246C" w:rsidP="00CF4AB1">
      <w:pPr>
        <w:pStyle w:val="a4"/>
        <w:spacing w:after="0" w:line="360" w:lineRule="auto"/>
        <w:ind w:firstLine="720"/>
        <w:jc w:val="both"/>
        <w:rPr>
          <w:rFonts w:ascii="Times New Roman" w:hAnsi="Times New Roman" w:cs="Times New Roman"/>
          <w:sz w:val="28"/>
          <w:szCs w:val="28"/>
          <w:lang w:val="uk-UA"/>
        </w:rPr>
      </w:pPr>
      <w:proofErr w:type="spellStart"/>
      <w:r w:rsidRPr="007A7817">
        <w:rPr>
          <w:rFonts w:ascii="Times New Roman" w:hAnsi="Times New Roman" w:cs="Times New Roman"/>
          <w:sz w:val="28"/>
          <w:szCs w:val="28"/>
          <w:lang w:val="uk-UA"/>
        </w:rPr>
        <w:t>Мовні</w:t>
      </w:r>
      <w:proofErr w:type="spellEnd"/>
      <w:r w:rsidRPr="007A7817">
        <w:rPr>
          <w:rFonts w:ascii="Times New Roman" w:hAnsi="Times New Roman" w:cs="Times New Roman"/>
          <w:sz w:val="28"/>
          <w:szCs w:val="28"/>
          <w:lang w:val="uk-UA"/>
        </w:rPr>
        <w:t xml:space="preserve"> одиниці у структурі концептів класифіковано шляхом встановлення зв’язку ключового слова з концептом, що дозволило виділити прямі та непрямі засоби вербалізації концепту.</w:t>
      </w:r>
    </w:p>
    <w:p w:rsidR="004E246C" w:rsidRPr="007A7817" w:rsidRDefault="004E246C" w:rsidP="004E246C">
      <w:pPr>
        <w:pStyle w:val="a4"/>
        <w:spacing w:after="0" w:line="360" w:lineRule="auto"/>
        <w:ind w:firstLine="720"/>
        <w:jc w:val="both"/>
        <w:rPr>
          <w:rFonts w:ascii="Times New Roman" w:hAnsi="Times New Roman" w:cs="Times New Roman"/>
          <w:iCs/>
          <w:sz w:val="28"/>
          <w:szCs w:val="28"/>
          <w:lang w:val="uk-UA"/>
        </w:rPr>
      </w:pPr>
      <w:r w:rsidRPr="007A7817">
        <w:rPr>
          <w:rFonts w:ascii="Times New Roman" w:hAnsi="Times New Roman" w:cs="Times New Roman"/>
          <w:sz w:val="28"/>
          <w:szCs w:val="28"/>
          <w:lang w:val="uk-UA"/>
        </w:rPr>
        <w:t xml:space="preserve">Ці елементи </w:t>
      </w:r>
      <w:proofErr w:type="spellStart"/>
      <w:r w:rsidRPr="007A7817">
        <w:rPr>
          <w:rFonts w:ascii="Times New Roman" w:hAnsi="Times New Roman" w:cs="Times New Roman"/>
          <w:sz w:val="28"/>
          <w:szCs w:val="28"/>
          <w:lang w:val="uk-UA"/>
        </w:rPr>
        <w:t>мовної</w:t>
      </w:r>
      <w:proofErr w:type="spellEnd"/>
      <w:r w:rsidRPr="007A7817">
        <w:rPr>
          <w:rFonts w:ascii="Times New Roman" w:hAnsi="Times New Roman" w:cs="Times New Roman"/>
          <w:sz w:val="28"/>
          <w:szCs w:val="28"/>
          <w:lang w:val="uk-UA"/>
        </w:rPr>
        <w:t xml:space="preserve"> картини світу репрезентують домінантні поняття концептуальної картини світу </w:t>
      </w:r>
      <w:proofErr w:type="spellStart"/>
      <w:r w:rsidRPr="007A7817">
        <w:rPr>
          <w:rFonts w:ascii="Times New Roman" w:hAnsi="Times New Roman" w:cs="Times New Roman"/>
          <w:sz w:val="28"/>
          <w:szCs w:val="28"/>
          <w:lang w:val="uk-UA"/>
        </w:rPr>
        <w:t>Бернгарда</w:t>
      </w:r>
      <w:proofErr w:type="spellEnd"/>
      <w:r w:rsidRPr="007A7817">
        <w:rPr>
          <w:rFonts w:ascii="Times New Roman" w:hAnsi="Times New Roman" w:cs="Times New Roman"/>
          <w:sz w:val="28"/>
          <w:szCs w:val="28"/>
          <w:lang w:val="uk-UA"/>
        </w:rPr>
        <w:t xml:space="preserve"> </w:t>
      </w:r>
      <w:proofErr w:type="spellStart"/>
      <w:r w:rsidRPr="007A7817">
        <w:rPr>
          <w:rFonts w:ascii="Times New Roman" w:hAnsi="Times New Roman" w:cs="Times New Roman"/>
          <w:sz w:val="28"/>
          <w:szCs w:val="28"/>
          <w:lang w:val="uk-UA"/>
        </w:rPr>
        <w:t>Шлінка</w:t>
      </w:r>
      <w:proofErr w:type="spellEnd"/>
      <w:r w:rsidRPr="007A7817">
        <w:rPr>
          <w:rFonts w:ascii="Times New Roman" w:hAnsi="Times New Roman" w:cs="Times New Roman"/>
          <w:sz w:val="28"/>
          <w:szCs w:val="28"/>
          <w:lang w:val="uk-UA"/>
        </w:rPr>
        <w:t>.</w:t>
      </w:r>
      <w:r w:rsidR="00CF4AB1">
        <w:rPr>
          <w:rFonts w:ascii="Times New Roman" w:hAnsi="Times New Roman" w:cs="Times New Roman"/>
          <w:sz w:val="28"/>
          <w:szCs w:val="28"/>
          <w:lang w:val="uk-UA"/>
        </w:rPr>
        <w:t xml:space="preserve"> </w:t>
      </w:r>
      <w:r w:rsidRPr="007A7817">
        <w:rPr>
          <w:rFonts w:ascii="Times New Roman" w:hAnsi="Times New Roman" w:cs="Times New Roman"/>
          <w:sz w:val="28"/>
          <w:szCs w:val="28"/>
          <w:lang w:val="uk-UA"/>
        </w:rPr>
        <w:t xml:space="preserve">Концепти </w:t>
      </w:r>
      <w:r w:rsidRPr="007A7817">
        <w:rPr>
          <w:rFonts w:ascii="Times New Roman" w:eastAsia="Times New Roman" w:hAnsi="Times New Roman" w:cs="Times New Roman"/>
          <w:sz w:val="28"/>
          <w:szCs w:val="28"/>
        </w:rPr>
        <w:t>LIEBE</w:t>
      </w:r>
      <w:r w:rsidRPr="007A7817">
        <w:rPr>
          <w:rFonts w:ascii="Times New Roman" w:eastAsia="Times New Roman" w:hAnsi="Times New Roman" w:cs="Times New Roman"/>
          <w:sz w:val="28"/>
          <w:szCs w:val="28"/>
          <w:lang w:val="uk-UA"/>
        </w:rPr>
        <w:t xml:space="preserve">/ЛЮБОВ та </w:t>
      </w:r>
      <w:r w:rsidRPr="007A7817">
        <w:rPr>
          <w:rFonts w:ascii="Times New Roman" w:eastAsia="Calibri" w:hAnsi="Times New Roman" w:cs="Times New Roman"/>
          <w:sz w:val="28"/>
          <w:szCs w:val="28"/>
        </w:rPr>
        <w:t>HEIMAT</w:t>
      </w:r>
      <w:r w:rsidRPr="007A7817">
        <w:rPr>
          <w:rFonts w:ascii="Times New Roman" w:eastAsia="Calibri" w:hAnsi="Times New Roman" w:cs="Times New Roman"/>
          <w:sz w:val="28"/>
          <w:szCs w:val="28"/>
          <w:lang w:val="uk-UA"/>
        </w:rPr>
        <w:t xml:space="preserve">/БАТЬКІВЩИНА вербально репрезентуються в оповіданнях за допомогою ключового слова концепту: </w:t>
      </w:r>
      <w:r w:rsidRPr="007A7817">
        <w:rPr>
          <w:rFonts w:ascii="Times New Roman" w:eastAsia="Calibri" w:hAnsi="Times New Roman" w:cs="Times New Roman"/>
          <w:sz w:val="28"/>
          <w:szCs w:val="28"/>
          <w:lang w:val="en-US"/>
        </w:rPr>
        <w:t>die</w:t>
      </w:r>
      <w:r w:rsidRPr="007A7817">
        <w:rPr>
          <w:rFonts w:ascii="Times New Roman" w:eastAsia="Calibri" w:hAnsi="Times New Roman" w:cs="Times New Roman"/>
          <w:sz w:val="28"/>
          <w:szCs w:val="28"/>
          <w:lang w:val="uk-UA"/>
        </w:rPr>
        <w:t xml:space="preserve"> </w:t>
      </w:r>
      <w:r w:rsidRPr="007A7817">
        <w:rPr>
          <w:rFonts w:ascii="Times New Roman" w:eastAsia="Calibri" w:hAnsi="Times New Roman" w:cs="Times New Roman"/>
          <w:sz w:val="28"/>
          <w:szCs w:val="28"/>
          <w:lang w:val="en-US"/>
        </w:rPr>
        <w:t>Liebe</w:t>
      </w:r>
      <w:r w:rsidRPr="007A7817">
        <w:rPr>
          <w:rFonts w:ascii="Times New Roman" w:eastAsia="Calibri" w:hAnsi="Times New Roman" w:cs="Times New Roman"/>
          <w:sz w:val="28"/>
          <w:szCs w:val="28"/>
          <w:lang w:val="uk-UA"/>
        </w:rPr>
        <w:t xml:space="preserve"> та </w:t>
      </w:r>
      <w:r w:rsidRPr="007A7817">
        <w:rPr>
          <w:rFonts w:ascii="Times New Roman" w:eastAsia="Calibri" w:hAnsi="Times New Roman" w:cs="Times New Roman"/>
          <w:sz w:val="28"/>
          <w:szCs w:val="28"/>
          <w:lang w:val="en-US"/>
        </w:rPr>
        <w:t>die</w:t>
      </w:r>
      <w:r w:rsidRPr="007A7817">
        <w:rPr>
          <w:rFonts w:ascii="Times New Roman" w:eastAsia="Calibri" w:hAnsi="Times New Roman" w:cs="Times New Roman"/>
          <w:sz w:val="28"/>
          <w:szCs w:val="28"/>
          <w:lang w:val="uk-UA"/>
        </w:rPr>
        <w:t xml:space="preserve"> </w:t>
      </w:r>
      <w:r w:rsidRPr="007A7817">
        <w:rPr>
          <w:rFonts w:ascii="Times New Roman" w:eastAsia="Calibri" w:hAnsi="Times New Roman" w:cs="Times New Roman"/>
          <w:sz w:val="28"/>
          <w:szCs w:val="28"/>
          <w:lang w:val="en-US"/>
        </w:rPr>
        <w:t>Heimat</w:t>
      </w:r>
      <w:r w:rsidRPr="007A7817">
        <w:rPr>
          <w:rFonts w:ascii="Times New Roman" w:eastAsia="Calibri" w:hAnsi="Times New Roman" w:cs="Times New Roman"/>
          <w:sz w:val="28"/>
          <w:szCs w:val="28"/>
          <w:lang w:val="uk-UA"/>
        </w:rPr>
        <w:t xml:space="preserve"> відповідно. К</w:t>
      </w:r>
      <w:r w:rsidRPr="007A7817">
        <w:rPr>
          <w:rFonts w:ascii="Times New Roman" w:hAnsi="Times New Roman" w:cs="Times New Roman"/>
          <w:iCs/>
          <w:sz w:val="28"/>
          <w:szCs w:val="28"/>
          <w:lang w:val="uk-UA"/>
        </w:rPr>
        <w:t xml:space="preserve">онцепт </w:t>
      </w:r>
      <w:r w:rsidRPr="007A7817">
        <w:rPr>
          <w:rFonts w:ascii="Times New Roman" w:eastAsia="Calibri" w:hAnsi="Times New Roman" w:cs="Times New Roman"/>
          <w:iCs/>
          <w:sz w:val="28"/>
          <w:szCs w:val="28"/>
        </w:rPr>
        <w:t>VERGANGENHEITSBEWÄLTIGUNG</w:t>
      </w:r>
      <w:r w:rsidRPr="007A7817">
        <w:rPr>
          <w:rFonts w:ascii="Times New Roman" w:eastAsia="Calibri" w:hAnsi="Times New Roman" w:cs="Times New Roman"/>
          <w:iCs/>
          <w:sz w:val="28"/>
          <w:szCs w:val="28"/>
          <w:lang w:val="uk-UA"/>
        </w:rPr>
        <w:t xml:space="preserve">/ПОДОЛАННЯ МИНУЛОГО </w:t>
      </w:r>
      <w:r w:rsidRPr="007A7817">
        <w:rPr>
          <w:rFonts w:ascii="Times New Roman" w:eastAsia="Calibri" w:hAnsi="Times New Roman" w:cs="Times New Roman"/>
          <w:iCs/>
          <w:sz w:val="28"/>
          <w:szCs w:val="28"/>
          <w:lang w:val="uk-UA"/>
        </w:rPr>
        <w:lastRenderedPageBreak/>
        <w:t xml:space="preserve">частково актуалізується за допомогою прямого зв’язку вербалізації концепту, але яскраво прослідковується лексика з національно-культурною семантикою. </w:t>
      </w:r>
    </w:p>
    <w:p w:rsidR="004E246C" w:rsidRPr="007A7817" w:rsidRDefault="004E246C" w:rsidP="004E246C">
      <w:pPr>
        <w:tabs>
          <w:tab w:val="left" w:pos="851"/>
        </w:tabs>
        <w:spacing w:after="0" w:line="360" w:lineRule="auto"/>
        <w:jc w:val="both"/>
        <w:rPr>
          <w:rFonts w:ascii="Times New Roman" w:eastAsia="Calibri" w:hAnsi="Times New Roman" w:cs="Times New Roman"/>
          <w:sz w:val="28"/>
          <w:szCs w:val="28"/>
          <w:lang w:val="uk-UA"/>
        </w:rPr>
      </w:pPr>
      <w:r w:rsidRPr="007A7817">
        <w:rPr>
          <w:rFonts w:ascii="Times New Roman" w:eastAsia="Calibri" w:hAnsi="Times New Roman" w:cs="Times New Roman"/>
          <w:sz w:val="28"/>
          <w:szCs w:val="28"/>
          <w:lang w:val="uk-UA"/>
        </w:rPr>
        <w:tab/>
        <w:t xml:space="preserve">Ми з’ясували, що найбільше </w:t>
      </w:r>
      <w:proofErr w:type="spellStart"/>
      <w:r w:rsidRPr="007A7817">
        <w:rPr>
          <w:rFonts w:ascii="Times New Roman" w:hAnsi="Times New Roman" w:cs="Times New Roman"/>
          <w:sz w:val="28"/>
          <w:szCs w:val="28"/>
          <w:lang w:val="uk-UA"/>
        </w:rPr>
        <w:t>мовних</w:t>
      </w:r>
      <w:proofErr w:type="spellEnd"/>
      <w:r w:rsidRPr="007A7817">
        <w:rPr>
          <w:rFonts w:ascii="Times New Roman" w:hAnsi="Times New Roman" w:cs="Times New Roman"/>
          <w:sz w:val="28"/>
          <w:szCs w:val="28"/>
          <w:lang w:val="uk-UA"/>
        </w:rPr>
        <w:t xml:space="preserve"> одиниць використовується для позначення концепту </w:t>
      </w:r>
      <w:r w:rsidRPr="007A7817">
        <w:rPr>
          <w:rFonts w:ascii="Times New Roman" w:eastAsia="Times New Roman" w:hAnsi="Times New Roman" w:cs="Times New Roman"/>
          <w:sz w:val="28"/>
          <w:szCs w:val="28"/>
        </w:rPr>
        <w:t>LIEBE</w:t>
      </w:r>
      <w:r w:rsidRPr="007A7817">
        <w:rPr>
          <w:rFonts w:ascii="Times New Roman" w:eastAsia="Times New Roman" w:hAnsi="Times New Roman" w:cs="Times New Roman"/>
          <w:sz w:val="28"/>
          <w:szCs w:val="28"/>
          <w:lang w:val="uk-UA"/>
        </w:rPr>
        <w:t xml:space="preserve">/ЛЮБОВ. Концепт </w:t>
      </w:r>
      <w:r w:rsidRPr="007A7817">
        <w:rPr>
          <w:rFonts w:ascii="Times New Roman" w:eastAsia="Calibri" w:hAnsi="Times New Roman" w:cs="Times New Roman"/>
          <w:sz w:val="28"/>
          <w:szCs w:val="28"/>
        </w:rPr>
        <w:t>HEIMAT</w:t>
      </w:r>
      <w:r w:rsidRPr="007A7817">
        <w:rPr>
          <w:rFonts w:ascii="Times New Roman" w:eastAsia="Calibri" w:hAnsi="Times New Roman" w:cs="Times New Roman"/>
          <w:sz w:val="28"/>
          <w:szCs w:val="28"/>
          <w:lang w:val="uk-UA"/>
        </w:rPr>
        <w:t xml:space="preserve">/БАТЬКІВЩИНА займає другу позицію за кількістю </w:t>
      </w:r>
      <w:proofErr w:type="spellStart"/>
      <w:r w:rsidRPr="007A7817">
        <w:rPr>
          <w:rFonts w:ascii="Times New Roman" w:eastAsia="Calibri" w:hAnsi="Times New Roman" w:cs="Times New Roman"/>
          <w:sz w:val="28"/>
          <w:szCs w:val="28"/>
          <w:lang w:val="uk-UA"/>
        </w:rPr>
        <w:t>мовних</w:t>
      </w:r>
      <w:proofErr w:type="spellEnd"/>
      <w:r w:rsidRPr="007A7817">
        <w:rPr>
          <w:rFonts w:ascii="Times New Roman" w:eastAsia="Calibri" w:hAnsi="Times New Roman" w:cs="Times New Roman"/>
          <w:sz w:val="28"/>
          <w:szCs w:val="28"/>
          <w:lang w:val="uk-UA"/>
        </w:rPr>
        <w:t xml:space="preserve"> засобів. Третє місце належить концепту </w:t>
      </w:r>
      <w:r w:rsidRPr="007A7817">
        <w:rPr>
          <w:rFonts w:ascii="Times New Roman" w:eastAsia="Calibri" w:hAnsi="Times New Roman" w:cs="Times New Roman"/>
          <w:sz w:val="28"/>
          <w:szCs w:val="28"/>
        </w:rPr>
        <w:t>VERGANGENHEITSBEWÄLTIGUNG</w:t>
      </w:r>
      <w:r w:rsidRPr="007A7817">
        <w:rPr>
          <w:rFonts w:ascii="Times New Roman" w:eastAsia="Calibri" w:hAnsi="Times New Roman" w:cs="Times New Roman"/>
          <w:sz w:val="28"/>
          <w:szCs w:val="28"/>
          <w:lang w:val="uk-UA"/>
        </w:rPr>
        <w:t xml:space="preserve">/ПОДОЛАННЯ МИНУЛОГО. Проведений кількісний аналіз засобів вербалізації досліджуваних концептів свідчить те, що домінують засоби вербалізації концепту </w:t>
      </w:r>
      <w:r w:rsidRPr="007A7817">
        <w:rPr>
          <w:rFonts w:ascii="Times New Roman" w:eastAsia="Times New Roman" w:hAnsi="Times New Roman" w:cs="Times New Roman"/>
          <w:sz w:val="28"/>
          <w:szCs w:val="28"/>
        </w:rPr>
        <w:t>LIEBE</w:t>
      </w:r>
      <w:r w:rsidRPr="007A7817">
        <w:rPr>
          <w:rFonts w:ascii="Times New Roman" w:eastAsia="Times New Roman" w:hAnsi="Times New Roman" w:cs="Times New Roman"/>
          <w:sz w:val="28"/>
          <w:szCs w:val="28"/>
          <w:lang w:val="uk-UA"/>
        </w:rPr>
        <w:t>/ЛЮБОВ, що доводить значимість сфери почуттів людини.</w:t>
      </w:r>
      <w:r w:rsidRPr="007A7817">
        <w:rPr>
          <w:rFonts w:ascii="Times New Roman" w:eastAsia="Calibri" w:hAnsi="Times New Roman" w:cs="Times New Roman"/>
          <w:sz w:val="28"/>
          <w:szCs w:val="28"/>
          <w:lang w:val="uk-UA"/>
        </w:rPr>
        <w:t xml:space="preserve"> </w:t>
      </w:r>
    </w:p>
    <w:p w:rsidR="004E246C" w:rsidRPr="007A7817" w:rsidRDefault="004E246C" w:rsidP="004E246C">
      <w:pPr>
        <w:pStyle w:val="a4"/>
        <w:spacing w:after="0" w:line="360" w:lineRule="auto"/>
        <w:jc w:val="both"/>
        <w:rPr>
          <w:rFonts w:ascii="Times New Roman" w:hAnsi="Times New Roman" w:cs="Times New Roman"/>
          <w:sz w:val="28"/>
          <w:szCs w:val="28"/>
          <w:lang w:val="uk-UA"/>
        </w:rPr>
      </w:pPr>
      <w:r w:rsidRPr="007A7817">
        <w:rPr>
          <w:rFonts w:ascii="Times New Roman" w:eastAsia="Calibri" w:hAnsi="Times New Roman" w:cs="Times New Roman"/>
          <w:sz w:val="28"/>
          <w:szCs w:val="28"/>
          <w:lang w:val="uk-UA"/>
        </w:rPr>
        <w:tab/>
      </w:r>
      <w:r w:rsidRPr="007A7817">
        <w:rPr>
          <w:rFonts w:ascii="Times New Roman" w:hAnsi="Times New Roman" w:cs="Times New Roman"/>
          <w:sz w:val="28"/>
          <w:szCs w:val="28"/>
          <w:lang w:val="uk-UA"/>
        </w:rPr>
        <w:t xml:space="preserve">Отже, виділені </w:t>
      </w:r>
      <w:proofErr w:type="spellStart"/>
      <w:r w:rsidRPr="007A7817">
        <w:rPr>
          <w:rFonts w:ascii="Times New Roman" w:hAnsi="Times New Roman" w:cs="Times New Roman"/>
          <w:sz w:val="28"/>
          <w:szCs w:val="28"/>
          <w:lang w:val="uk-UA"/>
        </w:rPr>
        <w:t>мовні</w:t>
      </w:r>
      <w:proofErr w:type="spellEnd"/>
      <w:r w:rsidRPr="007A7817">
        <w:rPr>
          <w:rFonts w:ascii="Times New Roman" w:hAnsi="Times New Roman" w:cs="Times New Roman"/>
          <w:sz w:val="28"/>
          <w:szCs w:val="28"/>
          <w:lang w:val="uk-UA"/>
        </w:rPr>
        <w:t xml:space="preserve"> засоби вербалізації домінантних концептів, відображають концептуальну картину світу Б. </w:t>
      </w:r>
      <w:proofErr w:type="spellStart"/>
      <w:r w:rsidRPr="007A7817">
        <w:rPr>
          <w:rFonts w:ascii="Times New Roman" w:hAnsi="Times New Roman" w:cs="Times New Roman"/>
          <w:sz w:val="28"/>
          <w:szCs w:val="28"/>
          <w:lang w:val="uk-UA"/>
        </w:rPr>
        <w:t>Шлінка</w:t>
      </w:r>
      <w:proofErr w:type="spellEnd"/>
      <w:r w:rsidRPr="007A7817">
        <w:rPr>
          <w:rFonts w:ascii="Times New Roman" w:hAnsi="Times New Roman" w:cs="Times New Roman"/>
          <w:sz w:val="28"/>
          <w:szCs w:val="28"/>
          <w:lang w:val="uk-UA"/>
        </w:rPr>
        <w:t xml:space="preserve">, яка сформувалася внаслідок особливого мислення автора, переосмислення націонал-соціалістичного минулого Німеччини, цінності Батьківщини та сім’ї в житті людини. Б. </w:t>
      </w:r>
      <w:proofErr w:type="spellStart"/>
      <w:r w:rsidRPr="007A7817">
        <w:rPr>
          <w:rFonts w:ascii="Times New Roman" w:hAnsi="Times New Roman" w:cs="Times New Roman"/>
          <w:sz w:val="28"/>
          <w:szCs w:val="28"/>
          <w:lang w:val="uk-UA"/>
        </w:rPr>
        <w:t>Шлінк</w:t>
      </w:r>
      <w:proofErr w:type="spellEnd"/>
      <w:r w:rsidRPr="007A7817">
        <w:rPr>
          <w:rFonts w:ascii="Times New Roman" w:hAnsi="Times New Roman" w:cs="Times New Roman"/>
          <w:sz w:val="28"/>
          <w:szCs w:val="28"/>
          <w:lang w:val="uk-UA"/>
        </w:rPr>
        <w:t xml:space="preserve"> висвітлює проблематику тем: воєнне минуле у свідомості народу та спроби його подолання, роль почуття кохання в житті людини та поваги до Батьківщини.  </w:t>
      </w:r>
    </w:p>
    <w:p w:rsidR="004E246C" w:rsidRPr="007A7817" w:rsidRDefault="004E246C" w:rsidP="004E246C">
      <w:pPr>
        <w:spacing w:after="0" w:line="360" w:lineRule="auto"/>
        <w:ind w:firstLine="720"/>
        <w:jc w:val="both"/>
        <w:rPr>
          <w:rFonts w:ascii="Times New Roman" w:hAnsi="Times New Roman" w:cs="Times New Roman"/>
          <w:sz w:val="28"/>
          <w:szCs w:val="28"/>
          <w:lang w:val="uk-UA"/>
        </w:rPr>
      </w:pPr>
      <w:r w:rsidRPr="007A7817">
        <w:rPr>
          <w:rFonts w:ascii="Times New Roman" w:hAnsi="Times New Roman" w:cs="Times New Roman"/>
          <w:sz w:val="28"/>
          <w:szCs w:val="28"/>
          <w:lang w:val="uk-UA"/>
        </w:rPr>
        <w:t xml:space="preserve">Аналіз виділених концептів, а саме засоби вербалізації концептів  демонструють тісну взаємодію концептуальної та </w:t>
      </w:r>
      <w:proofErr w:type="spellStart"/>
      <w:r w:rsidRPr="007A7817">
        <w:rPr>
          <w:rFonts w:ascii="Times New Roman" w:hAnsi="Times New Roman" w:cs="Times New Roman"/>
          <w:sz w:val="28"/>
          <w:szCs w:val="28"/>
          <w:lang w:val="uk-UA"/>
        </w:rPr>
        <w:t>мовної</w:t>
      </w:r>
      <w:proofErr w:type="spellEnd"/>
      <w:r w:rsidRPr="007A7817">
        <w:rPr>
          <w:rFonts w:ascii="Times New Roman" w:hAnsi="Times New Roman" w:cs="Times New Roman"/>
          <w:sz w:val="28"/>
          <w:szCs w:val="28"/>
          <w:lang w:val="uk-UA"/>
        </w:rPr>
        <w:t xml:space="preserve"> картин світу. </w:t>
      </w:r>
      <w:proofErr w:type="spellStart"/>
      <w:r w:rsidRPr="007A7817">
        <w:rPr>
          <w:rFonts w:ascii="Times New Roman" w:hAnsi="Times New Roman" w:cs="Times New Roman"/>
          <w:sz w:val="28"/>
          <w:szCs w:val="28"/>
          <w:lang w:val="uk-UA"/>
        </w:rPr>
        <w:t>Мовні</w:t>
      </w:r>
      <w:proofErr w:type="spellEnd"/>
      <w:r w:rsidRPr="007A7817">
        <w:rPr>
          <w:rFonts w:ascii="Times New Roman" w:hAnsi="Times New Roman" w:cs="Times New Roman"/>
          <w:sz w:val="28"/>
          <w:szCs w:val="28"/>
          <w:lang w:val="uk-UA"/>
        </w:rPr>
        <w:t xml:space="preserve"> засоби виражають переосмислений автором життєвий досвід, події, почуття.</w:t>
      </w:r>
    </w:p>
    <w:p w:rsidR="004E246C" w:rsidRPr="007A7817" w:rsidRDefault="004E246C" w:rsidP="004E246C">
      <w:pPr>
        <w:spacing w:after="0" w:line="360" w:lineRule="auto"/>
        <w:ind w:firstLine="720"/>
        <w:jc w:val="both"/>
        <w:rPr>
          <w:rFonts w:ascii="Times New Roman" w:hAnsi="Times New Roman" w:cs="Times New Roman"/>
          <w:sz w:val="28"/>
          <w:szCs w:val="28"/>
          <w:lang w:val="uk-UA"/>
        </w:rPr>
      </w:pPr>
      <w:r w:rsidRPr="007A7817">
        <w:rPr>
          <w:rFonts w:ascii="Times New Roman" w:eastAsia="Calibri" w:hAnsi="Times New Roman" w:cs="Times New Roman"/>
          <w:sz w:val="28"/>
          <w:szCs w:val="28"/>
          <w:lang w:val="uk-UA"/>
        </w:rPr>
        <w:t xml:space="preserve">Серед перспективних напрямів </w:t>
      </w:r>
      <w:proofErr w:type="spellStart"/>
      <w:r w:rsidRPr="007A7817">
        <w:rPr>
          <w:rFonts w:ascii="Times New Roman" w:eastAsia="Calibri" w:hAnsi="Times New Roman" w:cs="Times New Roman"/>
          <w:sz w:val="28"/>
          <w:szCs w:val="28"/>
          <w:lang w:val="uk-UA"/>
        </w:rPr>
        <w:t>лінгвокультурологічного</w:t>
      </w:r>
      <w:proofErr w:type="spellEnd"/>
      <w:r w:rsidRPr="007A7817">
        <w:rPr>
          <w:rFonts w:ascii="Times New Roman" w:eastAsia="Calibri" w:hAnsi="Times New Roman" w:cs="Times New Roman"/>
          <w:sz w:val="28"/>
          <w:szCs w:val="28"/>
          <w:lang w:val="uk-UA"/>
        </w:rPr>
        <w:t xml:space="preserve"> дослідження творчості Б. </w:t>
      </w:r>
      <w:proofErr w:type="spellStart"/>
      <w:r w:rsidRPr="007A7817">
        <w:rPr>
          <w:rFonts w:ascii="Times New Roman" w:eastAsia="Calibri" w:hAnsi="Times New Roman" w:cs="Times New Roman"/>
          <w:sz w:val="28"/>
          <w:szCs w:val="28"/>
          <w:lang w:val="uk-UA"/>
        </w:rPr>
        <w:t>Шлінка</w:t>
      </w:r>
      <w:proofErr w:type="spellEnd"/>
      <w:r w:rsidRPr="007A7817">
        <w:rPr>
          <w:rFonts w:ascii="Times New Roman" w:eastAsia="Calibri" w:hAnsi="Times New Roman" w:cs="Times New Roman"/>
          <w:sz w:val="28"/>
          <w:szCs w:val="28"/>
          <w:lang w:val="uk-UA"/>
        </w:rPr>
        <w:t xml:space="preserve"> назвемо можливість вивчення вербалізації виділених концептів на основі його інших творів.</w:t>
      </w:r>
    </w:p>
    <w:bookmarkEnd w:id="6"/>
    <w:p w:rsidR="004E246C" w:rsidRPr="007A7817" w:rsidRDefault="004E246C" w:rsidP="004E246C">
      <w:pPr>
        <w:spacing w:after="0" w:line="360" w:lineRule="auto"/>
        <w:jc w:val="both"/>
        <w:rPr>
          <w:rFonts w:ascii="Times New Roman" w:hAnsi="Times New Roman" w:cs="Times New Roman"/>
          <w:sz w:val="28"/>
          <w:szCs w:val="28"/>
          <w:lang w:val="uk-UA"/>
        </w:rPr>
      </w:pPr>
    </w:p>
    <w:p w:rsidR="004E246C" w:rsidRDefault="004E246C">
      <w:pPr>
        <w:rPr>
          <w:rFonts w:ascii="Times New Roman" w:hAnsi="Times New Roman" w:cs="Times New Roman"/>
          <w:lang w:val="uk-UA"/>
        </w:rPr>
      </w:pPr>
    </w:p>
    <w:p w:rsidR="008F5DF9" w:rsidRDefault="008F5DF9" w:rsidP="004E246C">
      <w:pPr>
        <w:jc w:val="center"/>
        <w:rPr>
          <w:rFonts w:ascii="Times New Roman" w:hAnsi="Times New Roman" w:cs="Times New Roman"/>
          <w:lang w:val="uk-UA"/>
        </w:rPr>
      </w:pPr>
    </w:p>
    <w:p w:rsidR="008F5DF9" w:rsidRPr="008F5DF9" w:rsidRDefault="008F5DF9" w:rsidP="008F5DF9">
      <w:pPr>
        <w:rPr>
          <w:rFonts w:ascii="Times New Roman" w:hAnsi="Times New Roman" w:cs="Times New Roman"/>
          <w:lang w:val="uk-UA"/>
        </w:rPr>
      </w:pPr>
    </w:p>
    <w:p w:rsidR="008F5DF9" w:rsidRDefault="008F5DF9" w:rsidP="004E246C">
      <w:pPr>
        <w:jc w:val="center"/>
        <w:rPr>
          <w:rFonts w:ascii="Times New Roman" w:hAnsi="Times New Roman" w:cs="Times New Roman"/>
          <w:lang w:val="uk-UA"/>
        </w:rPr>
      </w:pPr>
    </w:p>
    <w:p w:rsidR="008F5DF9" w:rsidRDefault="008F5DF9" w:rsidP="008F5DF9">
      <w:pPr>
        <w:tabs>
          <w:tab w:val="left" w:pos="3465"/>
        </w:tabs>
        <w:rPr>
          <w:rFonts w:ascii="Times New Roman" w:hAnsi="Times New Roman" w:cs="Times New Roman"/>
          <w:lang w:val="uk-UA"/>
        </w:rPr>
      </w:pPr>
      <w:r>
        <w:rPr>
          <w:rFonts w:ascii="Times New Roman" w:hAnsi="Times New Roman" w:cs="Times New Roman"/>
          <w:lang w:val="uk-UA"/>
        </w:rPr>
        <w:tab/>
      </w:r>
    </w:p>
    <w:p w:rsidR="008F5DF9" w:rsidRDefault="008F5DF9" w:rsidP="008F5DF9">
      <w:pPr>
        <w:rPr>
          <w:rFonts w:ascii="Times New Roman" w:hAnsi="Times New Roman" w:cs="Times New Roman"/>
          <w:lang w:val="uk-UA"/>
        </w:rPr>
      </w:pPr>
    </w:p>
    <w:p w:rsidR="008F5DF9" w:rsidRDefault="008F5DF9" w:rsidP="008F5DF9">
      <w:pPr>
        <w:rPr>
          <w:rFonts w:ascii="Times New Roman" w:hAnsi="Times New Roman" w:cs="Times New Roman"/>
          <w:lang w:val="uk-UA"/>
        </w:rPr>
      </w:pPr>
    </w:p>
    <w:p w:rsidR="008F5DF9" w:rsidRPr="008F5DF9" w:rsidRDefault="008F5DF9" w:rsidP="008F5DF9">
      <w:pPr>
        <w:jc w:val="center"/>
        <w:rPr>
          <w:rFonts w:ascii="Times New Roman" w:hAnsi="Times New Roman" w:cs="Times New Roman"/>
          <w:lang w:val="uk-UA"/>
        </w:rPr>
      </w:pPr>
      <w:r w:rsidRPr="00245840">
        <w:rPr>
          <w:rFonts w:ascii="Times New Roman" w:hAnsi="Times New Roman" w:cs="Times New Roman"/>
          <w:b/>
          <w:bCs/>
          <w:sz w:val="28"/>
          <w:szCs w:val="28"/>
          <w:lang w:val="de-DE"/>
        </w:rPr>
        <w:lastRenderedPageBreak/>
        <w:t>RESÜMEE</w:t>
      </w:r>
    </w:p>
    <w:p w:rsidR="008F5DF9" w:rsidRPr="00245840" w:rsidRDefault="008F5DF9" w:rsidP="008F5DF9">
      <w:pPr>
        <w:spacing w:after="0" w:line="360" w:lineRule="auto"/>
        <w:ind w:firstLine="720"/>
        <w:jc w:val="both"/>
        <w:rPr>
          <w:rFonts w:ascii="Times New Roman" w:hAnsi="Times New Roman" w:cs="Times New Roman"/>
          <w:sz w:val="28"/>
          <w:szCs w:val="28"/>
          <w:lang w:val="de-DE"/>
        </w:rPr>
      </w:pPr>
      <w:r w:rsidRPr="00245840">
        <w:rPr>
          <w:rFonts w:ascii="Times New Roman" w:hAnsi="Times New Roman" w:cs="Times New Roman"/>
          <w:sz w:val="28"/>
          <w:szCs w:val="28"/>
          <w:lang w:val="de-DE"/>
        </w:rPr>
        <w:t xml:space="preserve"> Das Thema der vorgestellten Masterarbeit heißt „Das konzeptuelle Weltbild von Bernhard Schlink (am Material der Kurzgeschichten)“.</w:t>
      </w:r>
    </w:p>
    <w:p w:rsidR="008F5DF9" w:rsidRPr="00245840" w:rsidRDefault="008F5DF9" w:rsidP="008F5DF9">
      <w:pPr>
        <w:spacing w:after="0" w:line="360" w:lineRule="auto"/>
        <w:ind w:firstLine="720"/>
        <w:jc w:val="both"/>
        <w:rPr>
          <w:rFonts w:ascii="Times New Roman" w:hAnsi="Times New Roman" w:cs="Times New Roman"/>
          <w:sz w:val="28"/>
          <w:szCs w:val="28"/>
          <w:lang w:val="de-DE"/>
        </w:rPr>
      </w:pPr>
      <w:r w:rsidRPr="00245840">
        <w:rPr>
          <w:rFonts w:ascii="Times New Roman" w:hAnsi="Times New Roman" w:cs="Times New Roman"/>
          <w:sz w:val="28"/>
          <w:szCs w:val="28"/>
          <w:lang w:val="de-DE"/>
        </w:rPr>
        <w:t>Die Aktualität des gewählten Themas erklärt sich durch das große Interesse an der Forschung der Sprache, Kultur und menschlichen Denken bestimmt. Außerdem</w:t>
      </w:r>
      <w:r>
        <w:rPr>
          <w:rFonts w:ascii="Times New Roman" w:hAnsi="Times New Roman" w:cs="Times New Roman"/>
          <w:sz w:val="28"/>
          <w:szCs w:val="28"/>
          <w:lang w:val="de-DE"/>
        </w:rPr>
        <w:t xml:space="preserve"> </w:t>
      </w:r>
      <w:proofErr w:type="gramStart"/>
      <w:r w:rsidRPr="00245840">
        <w:rPr>
          <w:rFonts w:ascii="Times New Roman" w:hAnsi="Times New Roman" w:cs="Times New Roman"/>
          <w:sz w:val="28"/>
          <w:szCs w:val="28"/>
          <w:lang w:val="de-DE"/>
        </w:rPr>
        <w:t>wurde</w:t>
      </w:r>
      <w:proofErr w:type="gramEnd"/>
      <w:r>
        <w:rPr>
          <w:rFonts w:ascii="Times New Roman" w:hAnsi="Times New Roman" w:cs="Times New Roman"/>
          <w:sz w:val="28"/>
          <w:szCs w:val="28"/>
          <w:lang w:val="de-DE"/>
        </w:rPr>
        <w:t xml:space="preserve"> </w:t>
      </w:r>
      <w:r w:rsidRPr="00245840">
        <w:rPr>
          <w:rFonts w:ascii="Times New Roman" w:hAnsi="Times New Roman" w:cs="Times New Roman"/>
          <w:sz w:val="28"/>
          <w:szCs w:val="28"/>
          <w:lang w:val="de-DE"/>
        </w:rPr>
        <w:t>noch der Verbalisierungsaspekt und die Funktionen der Konzepte im Werk von Bernhard Schlink außer Acht gelassen, was die Untersuchung dieses Themas besonders aktuell macht.</w:t>
      </w:r>
    </w:p>
    <w:p w:rsidR="008F5DF9" w:rsidRPr="00245840" w:rsidRDefault="008F5DF9" w:rsidP="008F5DF9">
      <w:pPr>
        <w:spacing w:after="0" w:line="360" w:lineRule="auto"/>
        <w:ind w:firstLine="720"/>
        <w:jc w:val="both"/>
        <w:rPr>
          <w:rFonts w:ascii="Times New Roman" w:hAnsi="Times New Roman" w:cs="Times New Roman"/>
          <w:sz w:val="28"/>
          <w:szCs w:val="28"/>
          <w:lang w:val="de-DE"/>
        </w:rPr>
      </w:pPr>
      <w:r w:rsidRPr="00245840">
        <w:rPr>
          <w:rFonts w:ascii="Times New Roman" w:hAnsi="Times New Roman" w:cs="Times New Roman"/>
          <w:sz w:val="28"/>
          <w:szCs w:val="28"/>
          <w:lang w:val="de-DE"/>
        </w:rPr>
        <w:t>Das Ziel der Masterarbeit besteht darin, den Inhalt des konzeptuellen Weltbildes herauszufinden und seine Verbalisierungsmittel in</w:t>
      </w:r>
      <w:r w:rsidRPr="00245840">
        <w:rPr>
          <w:rFonts w:ascii="Times New Roman" w:hAnsi="Times New Roman" w:cs="Times New Roman"/>
          <w:sz w:val="28"/>
          <w:szCs w:val="28"/>
          <w:lang w:val="uk-UA"/>
        </w:rPr>
        <w:t xml:space="preserve"> </w:t>
      </w:r>
      <w:r w:rsidRPr="00245840">
        <w:rPr>
          <w:rFonts w:ascii="Times New Roman" w:hAnsi="Times New Roman" w:cs="Times New Roman"/>
          <w:sz w:val="28"/>
          <w:szCs w:val="28"/>
          <w:lang w:val="de-DE"/>
        </w:rPr>
        <w:t>zeitgenössischen Kurzgeschichten zu erforschen.</w:t>
      </w:r>
    </w:p>
    <w:p w:rsidR="008F5DF9" w:rsidRPr="00245840" w:rsidRDefault="008F5DF9" w:rsidP="008F5DF9">
      <w:pPr>
        <w:spacing w:after="0" w:line="360" w:lineRule="auto"/>
        <w:ind w:firstLine="720"/>
        <w:jc w:val="both"/>
        <w:rPr>
          <w:rFonts w:ascii="Times New Roman" w:hAnsi="Times New Roman" w:cs="Times New Roman"/>
          <w:sz w:val="28"/>
          <w:szCs w:val="28"/>
          <w:lang w:val="de-DE"/>
        </w:rPr>
      </w:pPr>
      <w:r w:rsidRPr="00245840">
        <w:rPr>
          <w:rFonts w:ascii="Times New Roman" w:hAnsi="Times New Roman" w:cs="Times New Roman"/>
          <w:sz w:val="28"/>
          <w:szCs w:val="28"/>
          <w:lang w:val="de-DE"/>
        </w:rPr>
        <w:t>Die Erreichung des Ziels erfordert die Lösung der folgenden Aufgaben:</w:t>
      </w:r>
    </w:p>
    <w:p w:rsidR="008F5DF9" w:rsidRPr="00245840" w:rsidRDefault="008F5DF9" w:rsidP="008F5DF9">
      <w:pPr>
        <w:spacing w:after="0" w:line="360" w:lineRule="auto"/>
        <w:ind w:firstLine="720"/>
        <w:jc w:val="both"/>
        <w:rPr>
          <w:rFonts w:ascii="Times New Roman" w:hAnsi="Times New Roman" w:cs="Times New Roman"/>
          <w:sz w:val="28"/>
          <w:szCs w:val="28"/>
          <w:lang w:val="de-DE"/>
        </w:rPr>
      </w:pPr>
      <w:r w:rsidRPr="00245840">
        <w:rPr>
          <w:rFonts w:ascii="Times New Roman" w:hAnsi="Times New Roman" w:cs="Times New Roman"/>
          <w:sz w:val="28"/>
          <w:szCs w:val="28"/>
          <w:lang w:val="de-DE"/>
        </w:rPr>
        <w:t xml:space="preserve">- Systematisierung der modernen theoretischen Literatur zum Problem der Erforschung des Weltbildes vom Standpunkt der </w:t>
      </w:r>
      <w:proofErr w:type="spellStart"/>
      <w:r w:rsidRPr="00245840">
        <w:rPr>
          <w:rFonts w:ascii="Times New Roman" w:hAnsi="Times New Roman" w:cs="Times New Roman"/>
          <w:sz w:val="28"/>
          <w:szCs w:val="28"/>
          <w:lang w:val="de-DE"/>
        </w:rPr>
        <w:t>Linguokulturologie</w:t>
      </w:r>
      <w:proofErr w:type="spellEnd"/>
      <w:r w:rsidRPr="00245840">
        <w:rPr>
          <w:rFonts w:ascii="Times New Roman" w:hAnsi="Times New Roman" w:cs="Times New Roman"/>
          <w:sz w:val="28"/>
          <w:szCs w:val="28"/>
          <w:lang w:val="uk-UA"/>
        </w:rPr>
        <w:t>;</w:t>
      </w:r>
    </w:p>
    <w:p w:rsidR="008F5DF9" w:rsidRPr="00245840" w:rsidRDefault="008F5DF9" w:rsidP="008F5DF9">
      <w:pPr>
        <w:spacing w:after="0" w:line="360" w:lineRule="auto"/>
        <w:ind w:firstLine="720"/>
        <w:jc w:val="both"/>
        <w:rPr>
          <w:rFonts w:ascii="Times New Roman" w:hAnsi="Times New Roman" w:cs="Times New Roman"/>
          <w:sz w:val="28"/>
          <w:szCs w:val="28"/>
          <w:highlight w:val="yellow"/>
          <w:lang w:val="uk-UA"/>
        </w:rPr>
      </w:pPr>
      <w:r w:rsidRPr="00245840">
        <w:rPr>
          <w:rFonts w:ascii="Times New Roman" w:hAnsi="Times New Roman" w:cs="Times New Roman"/>
          <w:sz w:val="28"/>
          <w:szCs w:val="28"/>
          <w:lang w:val="de-DE"/>
        </w:rPr>
        <w:t>- Die</w:t>
      </w:r>
      <w:r w:rsidRPr="00245840">
        <w:rPr>
          <w:rFonts w:ascii="Times New Roman" w:hAnsi="Times New Roman" w:cs="Times New Roman"/>
          <w:sz w:val="28"/>
          <w:szCs w:val="28"/>
        </w:rPr>
        <w:t xml:space="preserve"> </w:t>
      </w:r>
      <w:r w:rsidRPr="00245840">
        <w:rPr>
          <w:rFonts w:ascii="Times New Roman" w:hAnsi="Times New Roman" w:cs="Times New Roman"/>
          <w:sz w:val="28"/>
          <w:szCs w:val="28"/>
          <w:lang w:val="de-DE"/>
        </w:rPr>
        <w:t>Typologie der Weltbilder zu untersuchen und</w:t>
      </w:r>
      <w:r w:rsidRPr="00245840">
        <w:rPr>
          <w:rFonts w:ascii="Times New Roman" w:hAnsi="Times New Roman" w:cs="Times New Roman"/>
          <w:sz w:val="28"/>
          <w:szCs w:val="28"/>
          <w:lang w:val="uk-UA"/>
        </w:rPr>
        <w:t xml:space="preserve"> </w:t>
      </w:r>
      <w:r w:rsidRPr="00245840">
        <w:rPr>
          <w:rFonts w:ascii="Times New Roman" w:hAnsi="Times New Roman" w:cs="Times New Roman"/>
          <w:sz w:val="28"/>
          <w:szCs w:val="28"/>
          <w:lang w:val="de-DE"/>
        </w:rPr>
        <w:t>ihre Hauptunterschiede aufzuklären</w:t>
      </w:r>
      <w:r w:rsidRPr="00245840">
        <w:rPr>
          <w:rFonts w:ascii="Times New Roman" w:hAnsi="Times New Roman" w:cs="Times New Roman"/>
          <w:sz w:val="28"/>
          <w:szCs w:val="28"/>
          <w:lang w:val="uk-UA"/>
        </w:rPr>
        <w:t>;</w:t>
      </w:r>
    </w:p>
    <w:p w:rsidR="008F5DF9" w:rsidRPr="00245840" w:rsidRDefault="008F5DF9" w:rsidP="008F5DF9">
      <w:pPr>
        <w:spacing w:after="0" w:line="360" w:lineRule="auto"/>
        <w:ind w:firstLine="720"/>
        <w:jc w:val="both"/>
        <w:rPr>
          <w:rFonts w:ascii="Times New Roman" w:hAnsi="Times New Roman" w:cs="Times New Roman"/>
          <w:sz w:val="28"/>
          <w:szCs w:val="28"/>
          <w:lang w:val="de-DE"/>
        </w:rPr>
      </w:pPr>
      <w:r w:rsidRPr="00245840">
        <w:rPr>
          <w:rFonts w:ascii="Times New Roman" w:hAnsi="Times New Roman" w:cs="Times New Roman"/>
          <w:sz w:val="28"/>
          <w:szCs w:val="28"/>
          <w:lang w:val="de-DE"/>
        </w:rPr>
        <w:t>- Analyse</w:t>
      </w:r>
      <w:r w:rsidRPr="00245840">
        <w:rPr>
          <w:rFonts w:ascii="Times New Roman" w:hAnsi="Times New Roman" w:cs="Times New Roman"/>
          <w:sz w:val="28"/>
          <w:szCs w:val="28"/>
        </w:rPr>
        <w:t xml:space="preserve"> </w:t>
      </w:r>
      <w:r w:rsidRPr="00245840">
        <w:rPr>
          <w:rFonts w:ascii="Times New Roman" w:hAnsi="Times New Roman" w:cs="Times New Roman"/>
          <w:sz w:val="28"/>
          <w:szCs w:val="28"/>
          <w:lang w:val="de-DE"/>
        </w:rPr>
        <w:t>der wissenschaftlichen Ansätze zur Konzeptforschung;</w:t>
      </w:r>
    </w:p>
    <w:p w:rsidR="008F5DF9" w:rsidRPr="00245840" w:rsidRDefault="008F5DF9" w:rsidP="008F5DF9">
      <w:pPr>
        <w:spacing w:after="0" w:line="360" w:lineRule="auto"/>
        <w:ind w:firstLine="720"/>
        <w:jc w:val="both"/>
        <w:rPr>
          <w:rFonts w:ascii="Times New Roman" w:hAnsi="Times New Roman" w:cs="Times New Roman"/>
          <w:sz w:val="28"/>
          <w:szCs w:val="28"/>
          <w:lang w:val="uk-UA"/>
        </w:rPr>
      </w:pPr>
      <w:r w:rsidRPr="00245840">
        <w:rPr>
          <w:rFonts w:ascii="Times New Roman" w:hAnsi="Times New Roman" w:cs="Times New Roman"/>
          <w:sz w:val="28"/>
          <w:szCs w:val="28"/>
          <w:lang w:val="de-DE"/>
        </w:rPr>
        <w:t>- Aussonderung der Konzepte, die für die konzeptuelle Bild der Welt von Bernhard Schlink relevant sind</w:t>
      </w:r>
      <w:r w:rsidRPr="00245840">
        <w:rPr>
          <w:rFonts w:ascii="Times New Roman" w:hAnsi="Times New Roman" w:cs="Times New Roman"/>
          <w:sz w:val="28"/>
          <w:szCs w:val="28"/>
          <w:lang w:val="uk-UA"/>
        </w:rPr>
        <w:t>;</w:t>
      </w:r>
    </w:p>
    <w:p w:rsidR="008F5DF9" w:rsidRPr="00245840" w:rsidRDefault="008F5DF9" w:rsidP="008F5DF9">
      <w:pPr>
        <w:spacing w:after="0" w:line="360" w:lineRule="auto"/>
        <w:ind w:firstLine="720"/>
        <w:jc w:val="both"/>
        <w:rPr>
          <w:rFonts w:ascii="Times New Roman" w:hAnsi="Times New Roman" w:cs="Times New Roman"/>
          <w:sz w:val="28"/>
          <w:szCs w:val="28"/>
          <w:lang w:val="de-DE"/>
        </w:rPr>
      </w:pPr>
      <w:r w:rsidRPr="00245840">
        <w:rPr>
          <w:rFonts w:ascii="Times New Roman" w:hAnsi="Times New Roman" w:cs="Times New Roman"/>
          <w:sz w:val="28"/>
          <w:szCs w:val="28"/>
          <w:lang w:val="de-DE"/>
        </w:rPr>
        <w:t>- Beschreibung sprachlicher Mittel, die zur Verbalisierung der Konzepte, in Kurzgeschichten von B. Schlinks dienen.</w:t>
      </w:r>
    </w:p>
    <w:p w:rsidR="008F5DF9" w:rsidRPr="00245840" w:rsidRDefault="008F5DF9" w:rsidP="008F5DF9">
      <w:pPr>
        <w:spacing w:after="0" w:line="360" w:lineRule="auto"/>
        <w:ind w:firstLine="720"/>
        <w:jc w:val="both"/>
        <w:rPr>
          <w:rFonts w:ascii="Times New Roman" w:hAnsi="Times New Roman" w:cs="Times New Roman"/>
          <w:sz w:val="28"/>
          <w:szCs w:val="28"/>
          <w:lang w:val="de-DE"/>
        </w:rPr>
      </w:pPr>
      <w:r w:rsidRPr="00245840">
        <w:rPr>
          <w:rFonts w:ascii="Times New Roman" w:hAnsi="Times New Roman" w:cs="Times New Roman"/>
          <w:sz w:val="28"/>
          <w:szCs w:val="28"/>
          <w:lang w:val="de-DE"/>
        </w:rPr>
        <w:t>Als Objekt der Forschung bestimmen wir das konzeptuelle Weltbild von Bernhard Schlink. Der Forschungsgegenstand bilden sprachliche Mittel zur Verbalisierung der Konzepte im künstlerischen Text dienen.</w:t>
      </w:r>
    </w:p>
    <w:p w:rsidR="008F5DF9" w:rsidRPr="00245840" w:rsidRDefault="008F5DF9" w:rsidP="008F5DF9">
      <w:pPr>
        <w:spacing w:after="0" w:line="360" w:lineRule="auto"/>
        <w:ind w:firstLine="720"/>
        <w:jc w:val="both"/>
        <w:rPr>
          <w:rFonts w:ascii="Times New Roman" w:hAnsi="Times New Roman" w:cs="Times New Roman"/>
          <w:sz w:val="28"/>
          <w:szCs w:val="28"/>
          <w:lang w:val="de-DE"/>
        </w:rPr>
      </w:pPr>
      <w:r w:rsidRPr="00245840">
        <w:rPr>
          <w:rFonts w:ascii="Times New Roman" w:hAnsi="Times New Roman" w:cs="Times New Roman"/>
          <w:sz w:val="28"/>
          <w:szCs w:val="28"/>
          <w:lang w:val="de-DE"/>
        </w:rPr>
        <w:t>Das Material der Forschung bilden sprachliche Mittel der Kurzgeschichten aus der Sammlung „Liebesfluchten“ des zeitgenössischen deutschen Schriftstellers Bernhard Schlink und lexikografischer Quellen.</w:t>
      </w:r>
    </w:p>
    <w:p w:rsidR="008F5DF9" w:rsidRPr="00245840" w:rsidRDefault="008F5DF9" w:rsidP="008F5DF9">
      <w:pPr>
        <w:spacing w:after="0" w:line="360" w:lineRule="auto"/>
        <w:ind w:firstLine="720"/>
        <w:jc w:val="both"/>
        <w:rPr>
          <w:rFonts w:ascii="Times New Roman" w:hAnsi="Times New Roman" w:cs="Times New Roman"/>
          <w:sz w:val="28"/>
          <w:szCs w:val="28"/>
          <w:lang w:val="de-DE"/>
        </w:rPr>
      </w:pPr>
      <w:r w:rsidRPr="00245840">
        <w:rPr>
          <w:rFonts w:ascii="Times New Roman" w:hAnsi="Times New Roman" w:cs="Times New Roman"/>
          <w:sz w:val="28"/>
          <w:szCs w:val="28"/>
          <w:lang w:val="de-DE"/>
        </w:rPr>
        <w:t>Die Arbeit weist folgende Struktur auf. Sie besteht aus einer</w:t>
      </w:r>
      <w:r>
        <w:rPr>
          <w:rFonts w:ascii="Times New Roman" w:hAnsi="Times New Roman" w:cs="Times New Roman"/>
          <w:sz w:val="28"/>
          <w:szCs w:val="28"/>
          <w:lang w:val="de-DE"/>
        </w:rPr>
        <w:t xml:space="preserve"> </w:t>
      </w:r>
      <w:r w:rsidRPr="00245840">
        <w:rPr>
          <w:rFonts w:ascii="Times New Roman" w:hAnsi="Times New Roman" w:cs="Times New Roman"/>
          <w:sz w:val="28"/>
          <w:szCs w:val="28"/>
          <w:lang w:val="de-DE"/>
        </w:rPr>
        <w:t>Einführung,</w:t>
      </w:r>
      <w:r>
        <w:rPr>
          <w:rFonts w:ascii="Times New Roman" w:hAnsi="Times New Roman" w:cs="Times New Roman"/>
          <w:sz w:val="28"/>
          <w:szCs w:val="28"/>
          <w:lang w:val="de-DE"/>
        </w:rPr>
        <w:t xml:space="preserve"> </w:t>
      </w:r>
      <w:r w:rsidRPr="00245840">
        <w:rPr>
          <w:rFonts w:ascii="Times New Roman" w:hAnsi="Times New Roman" w:cs="Times New Roman"/>
          <w:sz w:val="28"/>
          <w:szCs w:val="28"/>
          <w:lang w:val="de-DE"/>
        </w:rPr>
        <w:t>aus dem in zwei Kapitel gegliederten Hauptteil und dem Abschluss.</w:t>
      </w:r>
    </w:p>
    <w:p w:rsidR="008F5DF9" w:rsidRPr="00245840" w:rsidRDefault="008F5DF9" w:rsidP="008F5DF9">
      <w:pPr>
        <w:spacing w:after="0" w:line="360" w:lineRule="auto"/>
        <w:ind w:firstLine="720"/>
        <w:jc w:val="both"/>
        <w:rPr>
          <w:rFonts w:ascii="Times New Roman" w:hAnsi="Times New Roman" w:cs="Times New Roman"/>
          <w:sz w:val="28"/>
          <w:szCs w:val="28"/>
          <w:lang w:val="de-DE"/>
        </w:rPr>
      </w:pPr>
      <w:r w:rsidRPr="00245840">
        <w:rPr>
          <w:rFonts w:ascii="Times New Roman" w:hAnsi="Times New Roman" w:cs="Times New Roman"/>
          <w:sz w:val="28"/>
          <w:szCs w:val="28"/>
          <w:lang w:val="de-DE"/>
        </w:rPr>
        <w:t xml:space="preserve">Das Ergebnis der Arbeit wurde in Schlussforderungen zusammengefasst. </w:t>
      </w:r>
    </w:p>
    <w:p w:rsidR="008F5DF9" w:rsidRPr="00245840" w:rsidRDefault="008F5DF9" w:rsidP="008F5DF9">
      <w:pPr>
        <w:spacing w:after="0" w:line="360" w:lineRule="auto"/>
        <w:ind w:firstLine="720"/>
        <w:jc w:val="both"/>
        <w:rPr>
          <w:rFonts w:ascii="Times New Roman" w:hAnsi="Times New Roman" w:cs="Times New Roman"/>
          <w:sz w:val="28"/>
          <w:szCs w:val="28"/>
          <w:lang w:val="de-DE"/>
        </w:rPr>
      </w:pPr>
      <w:r w:rsidRPr="00245840">
        <w:rPr>
          <w:rFonts w:ascii="Times New Roman" w:hAnsi="Times New Roman" w:cs="Times New Roman"/>
          <w:sz w:val="28"/>
          <w:szCs w:val="28"/>
          <w:lang w:val="de-DE"/>
        </w:rPr>
        <w:lastRenderedPageBreak/>
        <w:t xml:space="preserve">Die vorliegende Arbeit zeigt, dass der individuelle Stil des berühmten deutschen Schriftstellers Bernhard Schlink ein wesentlicher Bestandteil des künstlerischen Stils der deutschen Literatursprache vom Ende des 20. bis Anfang des 21. Jahrhunderts ist. Die Persönlichkeit von Bernhard Schlink gehört zu den prominenten deutschen Prosaikern dieser Zeit. </w:t>
      </w:r>
    </w:p>
    <w:p w:rsidR="008F5DF9" w:rsidRPr="00245840" w:rsidRDefault="008F5DF9" w:rsidP="008F5DF9">
      <w:pPr>
        <w:spacing w:after="0" w:line="360" w:lineRule="auto"/>
        <w:ind w:firstLine="720"/>
        <w:jc w:val="both"/>
        <w:rPr>
          <w:rFonts w:ascii="Times New Roman" w:hAnsi="Times New Roman" w:cs="Times New Roman"/>
          <w:sz w:val="28"/>
          <w:szCs w:val="28"/>
        </w:rPr>
      </w:pPr>
      <w:r w:rsidRPr="00245840">
        <w:rPr>
          <w:rFonts w:ascii="Times New Roman" w:hAnsi="Times New Roman" w:cs="Times New Roman"/>
          <w:sz w:val="28"/>
          <w:szCs w:val="28"/>
          <w:lang w:val="de-DE"/>
        </w:rPr>
        <w:t>Der Autor kombiniert in seinen Erzählungen erfolgreich das Potenzial der Literatursprache mit seinen eigenen innovativen Sprachbildungen und wir können die sprachlichen Mittel von Bernhard Schlink auf lexikalischer, phraseologischer, grammatischer und stilistischer Ebene analysieren.</w:t>
      </w:r>
    </w:p>
    <w:p w:rsidR="008F5DF9" w:rsidRPr="00245840" w:rsidRDefault="008F5DF9" w:rsidP="008F5DF9">
      <w:pPr>
        <w:spacing w:after="0" w:line="360" w:lineRule="auto"/>
        <w:ind w:firstLine="720"/>
        <w:jc w:val="both"/>
        <w:rPr>
          <w:rFonts w:ascii="Times New Roman" w:hAnsi="Times New Roman" w:cs="Times New Roman"/>
          <w:sz w:val="28"/>
          <w:szCs w:val="28"/>
          <w:lang w:val="de-DE"/>
        </w:rPr>
      </w:pPr>
      <w:r w:rsidRPr="00245840">
        <w:rPr>
          <w:rFonts w:ascii="Times New Roman" w:hAnsi="Times New Roman" w:cs="Times New Roman"/>
          <w:sz w:val="28"/>
          <w:szCs w:val="28"/>
          <w:lang w:val="de-DE"/>
        </w:rPr>
        <w:t>In unserer Forschung gehen wir davon aus, dass das sprachliche Weltbild die Art und Weise der Konzeptualisierung widerspiegelt. Die sprachlichen und konzeptuellen Weltbilder wirken eng zusammen, aber sie sind nicht identisch und kongruieren nicht.</w:t>
      </w:r>
    </w:p>
    <w:p w:rsidR="008F5DF9" w:rsidRPr="00245840" w:rsidRDefault="008F5DF9" w:rsidP="008F5DF9">
      <w:pPr>
        <w:spacing w:after="0" w:line="360" w:lineRule="auto"/>
        <w:ind w:firstLine="720"/>
        <w:jc w:val="both"/>
        <w:rPr>
          <w:rFonts w:ascii="Times New Roman" w:hAnsi="Times New Roman" w:cs="Times New Roman"/>
          <w:sz w:val="28"/>
          <w:szCs w:val="28"/>
          <w:lang w:val="de-DE"/>
        </w:rPr>
      </w:pPr>
      <w:r w:rsidRPr="00245840">
        <w:rPr>
          <w:rFonts w:ascii="Times New Roman" w:hAnsi="Times New Roman" w:cs="Times New Roman"/>
          <w:sz w:val="28"/>
          <w:szCs w:val="28"/>
          <w:lang w:val="de-DE"/>
        </w:rPr>
        <w:t xml:space="preserve">Das konzeptuelle Weltbild des Schriftstellers weist drei dominierende Konzepte auf: LIEBE, VERGANGENHEITSBEWÄLTIGUNG, HEIMAT. </w:t>
      </w:r>
    </w:p>
    <w:p w:rsidR="008F5DF9" w:rsidRPr="00245840" w:rsidRDefault="008F5DF9" w:rsidP="008F5DF9">
      <w:pPr>
        <w:spacing w:after="0" w:line="360" w:lineRule="auto"/>
        <w:ind w:firstLine="720"/>
        <w:jc w:val="both"/>
        <w:rPr>
          <w:rFonts w:ascii="Times New Roman" w:hAnsi="Times New Roman" w:cs="Times New Roman"/>
          <w:sz w:val="28"/>
          <w:szCs w:val="28"/>
          <w:lang w:val="de-DE"/>
        </w:rPr>
      </w:pPr>
      <w:r w:rsidRPr="00245840">
        <w:rPr>
          <w:rFonts w:ascii="Times New Roman" w:hAnsi="Times New Roman" w:cs="Times New Roman"/>
          <w:sz w:val="28"/>
          <w:szCs w:val="28"/>
          <w:lang w:val="de-DE"/>
        </w:rPr>
        <w:t>Wir haben herausgefunden, dass die verwendeten Sprachlichen Mittel das Konzept LIEBE (42,</w:t>
      </w:r>
      <w:r w:rsidRPr="00245840">
        <w:rPr>
          <w:rFonts w:ascii="Times New Roman" w:hAnsi="Times New Roman" w:cs="Times New Roman"/>
          <w:sz w:val="28"/>
          <w:szCs w:val="28"/>
          <w:lang w:val="uk-UA"/>
        </w:rPr>
        <w:t>50%</w:t>
      </w:r>
      <w:r w:rsidRPr="00245840">
        <w:rPr>
          <w:rFonts w:ascii="Times New Roman" w:hAnsi="Times New Roman" w:cs="Times New Roman"/>
          <w:sz w:val="28"/>
          <w:szCs w:val="28"/>
          <w:lang w:val="de-DE"/>
        </w:rPr>
        <w:t>) verbalisieren. Das Konzept HEIMAT (</w:t>
      </w:r>
      <w:r w:rsidRPr="00245840">
        <w:rPr>
          <w:rFonts w:ascii="Times New Roman" w:hAnsi="Times New Roman" w:cs="Times New Roman"/>
          <w:sz w:val="28"/>
          <w:szCs w:val="28"/>
          <w:lang w:val="uk-UA"/>
        </w:rPr>
        <w:t>34,20%</w:t>
      </w:r>
      <w:r w:rsidRPr="00245840">
        <w:rPr>
          <w:rFonts w:ascii="Times New Roman" w:hAnsi="Times New Roman" w:cs="Times New Roman"/>
          <w:sz w:val="28"/>
          <w:szCs w:val="28"/>
          <w:lang w:val="de-DE"/>
        </w:rPr>
        <w:t>) liegt nach der Anzahl der verbalen Mittel an zweiter Stelle, die dritte Position gehört dem Konzept VERGANGENHEITSBEWÄLTIGUNG (</w:t>
      </w:r>
      <w:r w:rsidRPr="00245840">
        <w:rPr>
          <w:rFonts w:ascii="Times New Roman" w:hAnsi="Times New Roman" w:cs="Times New Roman"/>
          <w:sz w:val="28"/>
          <w:szCs w:val="28"/>
          <w:lang w:val="uk-UA"/>
        </w:rPr>
        <w:t>23,30%</w:t>
      </w:r>
      <w:r w:rsidRPr="00245840">
        <w:rPr>
          <w:rFonts w:ascii="Times New Roman" w:hAnsi="Times New Roman" w:cs="Times New Roman"/>
          <w:sz w:val="28"/>
          <w:szCs w:val="28"/>
          <w:lang w:val="de-DE"/>
        </w:rPr>
        <w:t>).</w:t>
      </w:r>
    </w:p>
    <w:p w:rsidR="008F5DF9" w:rsidRPr="00245840" w:rsidRDefault="008F5DF9" w:rsidP="008F5DF9">
      <w:pPr>
        <w:spacing w:line="360" w:lineRule="auto"/>
        <w:ind w:firstLine="720"/>
        <w:jc w:val="both"/>
        <w:rPr>
          <w:rFonts w:ascii="Times New Roman" w:hAnsi="Times New Roman" w:cs="Times New Roman"/>
          <w:sz w:val="28"/>
          <w:szCs w:val="28"/>
          <w:lang w:val="de-DE"/>
        </w:rPr>
      </w:pPr>
      <w:r w:rsidRPr="00245840">
        <w:rPr>
          <w:rFonts w:ascii="Times New Roman" w:hAnsi="Times New Roman" w:cs="Times New Roman"/>
          <w:b/>
          <w:bCs/>
          <w:sz w:val="28"/>
          <w:szCs w:val="28"/>
          <w:lang w:val="de-DE"/>
        </w:rPr>
        <w:t xml:space="preserve">Schlüsselwörter: </w:t>
      </w:r>
      <w:r w:rsidRPr="00245840">
        <w:rPr>
          <w:rFonts w:ascii="Times New Roman" w:hAnsi="Times New Roman" w:cs="Times New Roman"/>
          <w:sz w:val="28"/>
          <w:szCs w:val="28"/>
          <w:lang w:val="de-DE"/>
        </w:rPr>
        <w:t>das Konzept, das konzeptuelle Weltbild,</w:t>
      </w:r>
      <w:r w:rsidRPr="00245840">
        <w:rPr>
          <w:rFonts w:ascii="Times New Roman" w:hAnsi="Times New Roman" w:cs="Times New Roman"/>
          <w:sz w:val="28"/>
          <w:szCs w:val="28"/>
          <w:lang w:val="uk-UA"/>
        </w:rPr>
        <w:t xml:space="preserve"> </w:t>
      </w:r>
      <w:r w:rsidRPr="00245840">
        <w:rPr>
          <w:rFonts w:ascii="Times New Roman" w:hAnsi="Times New Roman" w:cs="Times New Roman"/>
          <w:sz w:val="28"/>
          <w:szCs w:val="28"/>
          <w:lang w:val="de-DE"/>
        </w:rPr>
        <w:t xml:space="preserve">Bernhard Schlink, die Kurzgeschichte. </w:t>
      </w:r>
    </w:p>
    <w:p w:rsidR="008F5DF9" w:rsidRDefault="008F5DF9" w:rsidP="008F5DF9">
      <w:pPr>
        <w:tabs>
          <w:tab w:val="left" w:pos="3465"/>
        </w:tabs>
        <w:rPr>
          <w:rFonts w:ascii="Times New Roman" w:hAnsi="Times New Roman" w:cs="Times New Roman"/>
          <w:lang w:val="uk-UA"/>
        </w:rPr>
      </w:pPr>
    </w:p>
    <w:p w:rsidR="004E246C" w:rsidRPr="004E246C" w:rsidRDefault="004E246C" w:rsidP="004E246C">
      <w:pPr>
        <w:jc w:val="center"/>
        <w:rPr>
          <w:rFonts w:ascii="Times New Roman" w:hAnsi="Times New Roman" w:cs="Times New Roman"/>
          <w:b/>
          <w:bCs/>
          <w:sz w:val="28"/>
          <w:szCs w:val="28"/>
          <w:lang w:val="ru-RU"/>
        </w:rPr>
      </w:pPr>
      <w:r w:rsidRPr="008F5DF9">
        <w:rPr>
          <w:rFonts w:ascii="Times New Roman" w:hAnsi="Times New Roman" w:cs="Times New Roman"/>
          <w:lang w:val="uk-UA"/>
        </w:rPr>
        <w:br w:type="page"/>
      </w:r>
      <w:r w:rsidRPr="004E246C">
        <w:rPr>
          <w:rFonts w:ascii="Times New Roman" w:hAnsi="Times New Roman" w:cs="Times New Roman"/>
          <w:b/>
          <w:bCs/>
          <w:sz w:val="28"/>
          <w:szCs w:val="28"/>
          <w:lang w:val="ru-RU"/>
        </w:rPr>
        <w:lastRenderedPageBreak/>
        <w:t>СПИСОК ВИКОРИСТАНИХ ДЖЕРЕЛ</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t>Андрійченко</w:t>
      </w:r>
      <w:proofErr w:type="spellEnd"/>
      <w:r w:rsidRPr="004E246C">
        <w:rPr>
          <w:rFonts w:ascii="Times New Roman" w:hAnsi="Times New Roman" w:cs="Times New Roman"/>
          <w:sz w:val="28"/>
          <w:szCs w:val="28"/>
          <w:lang w:val="ru-RU"/>
        </w:rPr>
        <w:t xml:space="preserve"> Ю. В. </w:t>
      </w:r>
      <w:proofErr w:type="spellStart"/>
      <w:r w:rsidRPr="004E246C">
        <w:rPr>
          <w:rFonts w:ascii="Times New Roman" w:hAnsi="Times New Roman" w:cs="Times New Roman"/>
          <w:sz w:val="28"/>
          <w:szCs w:val="28"/>
          <w:lang w:val="ru-RU"/>
        </w:rPr>
        <w:t>Лінгвопрагматичні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особливості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вербалізації</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гендерних</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стереотипів</w:t>
      </w:r>
      <w:proofErr w:type="spellEnd"/>
      <w:r w:rsidRPr="004E246C">
        <w:rPr>
          <w:rFonts w:ascii="Times New Roman" w:hAnsi="Times New Roman" w:cs="Times New Roman"/>
          <w:sz w:val="28"/>
          <w:szCs w:val="28"/>
          <w:lang w:val="ru-RU"/>
        </w:rPr>
        <w:t xml:space="preserve"> в </w:t>
      </w:r>
      <w:proofErr w:type="spellStart"/>
      <w:r w:rsidRPr="004E246C">
        <w:rPr>
          <w:rFonts w:ascii="Times New Roman" w:hAnsi="Times New Roman" w:cs="Times New Roman"/>
          <w:sz w:val="28"/>
          <w:szCs w:val="28"/>
          <w:lang w:val="ru-RU"/>
        </w:rPr>
        <w:t>іспанській</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мові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Київ</w:t>
      </w:r>
      <w:proofErr w:type="spellEnd"/>
      <w:r w:rsidRPr="004E246C">
        <w:rPr>
          <w:rFonts w:ascii="Times New Roman" w:hAnsi="Times New Roman" w:cs="Times New Roman"/>
          <w:sz w:val="28"/>
          <w:szCs w:val="28"/>
          <w:lang w:val="ru-RU"/>
        </w:rPr>
        <w:t xml:space="preserve">, 2013. </w:t>
      </w:r>
      <w:proofErr w:type="spellStart"/>
      <w:r w:rsidRPr="004E246C">
        <w:rPr>
          <w:rFonts w:ascii="Times New Roman" w:hAnsi="Times New Roman" w:cs="Times New Roman"/>
          <w:sz w:val="28"/>
          <w:szCs w:val="28"/>
          <w:lang w:val="ru-RU"/>
        </w:rPr>
        <w:t>Вип</w:t>
      </w:r>
      <w:proofErr w:type="spellEnd"/>
      <w:r w:rsidRPr="004E246C">
        <w:rPr>
          <w:rFonts w:ascii="Times New Roman" w:hAnsi="Times New Roman" w:cs="Times New Roman"/>
          <w:sz w:val="28"/>
          <w:szCs w:val="28"/>
          <w:lang w:val="ru-RU"/>
        </w:rPr>
        <w:t>. 43, ч. 1. С. 9–14.</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t>Бабире</w:t>
      </w:r>
      <w:proofErr w:type="spellEnd"/>
      <w:r w:rsidRPr="004E246C">
        <w:rPr>
          <w:rFonts w:ascii="Times New Roman" w:hAnsi="Times New Roman" w:cs="Times New Roman"/>
          <w:sz w:val="28"/>
          <w:szCs w:val="28"/>
          <w:lang w:val="ru-RU"/>
        </w:rPr>
        <w:t xml:space="preserve"> О. В. </w:t>
      </w:r>
      <w:proofErr w:type="spellStart"/>
      <w:r w:rsidRPr="004E246C">
        <w:rPr>
          <w:rFonts w:ascii="Times New Roman" w:hAnsi="Times New Roman" w:cs="Times New Roman"/>
          <w:sz w:val="28"/>
          <w:szCs w:val="28"/>
          <w:lang w:val="ru-RU"/>
        </w:rPr>
        <w:t>Кліматгейт</w:t>
      </w:r>
      <w:proofErr w:type="spellEnd"/>
      <w:r w:rsidRPr="004E246C">
        <w:rPr>
          <w:rFonts w:ascii="Times New Roman" w:hAnsi="Times New Roman" w:cs="Times New Roman"/>
          <w:sz w:val="28"/>
          <w:szCs w:val="28"/>
          <w:lang w:val="ru-RU"/>
        </w:rPr>
        <w:t xml:space="preserve"> </w:t>
      </w:r>
      <w:proofErr w:type="gramStart"/>
      <w:r w:rsidRPr="004E246C">
        <w:rPr>
          <w:rFonts w:ascii="Times New Roman" w:hAnsi="Times New Roman" w:cs="Times New Roman"/>
          <w:sz w:val="28"/>
          <w:szCs w:val="28"/>
          <w:lang w:val="ru-RU"/>
        </w:rPr>
        <w:t>у концептах</w:t>
      </w:r>
      <w:proofErr w:type="gramEnd"/>
      <w:r w:rsidRPr="004E246C">
        <w:rPr>
          <w:rFonts w:ascii="Times New Roman" w:hAnsi="Times New Roman" w:cs="Times New Roman"/>
          <w:sz w:val="28"/>
          <w:szCs w:val="28"/>
          <w:lang w:val="ru-RU"/>
        </w:rPr>
        <w:t xml:space="preserve"> і </w:t>
      </w:r>
      <w:proofErr w:type="spellStart"/>
      <w:r w:rsidRPr="004E246C">
        <w:rPr>
          <w:rFonts w:ascii="Times New Roman" w:hAnsi="Times New Roman" w:cs="Times New Roman"/>
          <w:sz w:val="28"/>
          <w:szCs w:val="28"/>
          <w:lang w:val="ru-RU"/>
        </w:rPr>
        <w:t>номінаціях</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англійської</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мови</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Мовні</w:t>
      </w:r>
      <w:proofErr w:type="spellEnd"/>
      <w:r w:rsidRPr="004E246C">
        <w:rPr>
          <w:rFonts w:ascii="Times New Roman" w:hAnsi="Times New Roman" w:cs="Times New Roman"/>
          <w:sz w:val="28"/>
          <w:szCs w:val="28"/>
          <w:lang w:val="ru-RU"/>
        </w:rPr>
        <w:t xml:space="preserve"> і </w:t>
      </w:r>
      <w:proofErr w:type="spellStart"/>
      <w:r w:rsidRPr="004E246C">
        <w:rPr>
          <w:rFonts w:ascii="Times New Roman" w:hAnsi="Times New Roman" w:cs="Times New Roman"/>
          <w:sz w:val="28"/>
          <w:szCs w:val="28"/>
          <w:lang w:val="ru-RU"/>
        </w:rPr>
        <w:t>концептуальні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картини</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світу</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Київ</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Видавничо-поліграфічний</w:t>
      </w:r>
      <w:proofErr w:type="spellEnd"/>
      <w:r w:rsidRPr="004E246C">
        <w:rPr>
          <w:rFonts w:ascii="Times New Roman" w:hAnsi="Times New Roman" w:cs="Times New Roman"/>
          <w:sz w:val="28"/>
          <w:szCs w:val="28"/>
          <w:lang w:val="ru-RU"/>
        </w:rPr>
        <w:t xml:space="preserve"> центр «</w:t>
      </w:r>
      <w:proofErr w:type="spellStart"/>
      <w:r w:rsidRPr="004E246C">
        <w:rPr>
          <w:rFonts w:ascii="Times New Roman" w:hAnsi="Times New Roman" w:cs="Times New Roman"/>
          <w:sz w:val="28"/>
          <w:szCs w:val="28"/>
          <w:lang w:val="ru-RU"/>
        </w:rPr>
        <w:t>Київський</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університет</w:t>
      </w:r>
      <w:proofErr w:type="spellEnd"/>
      <w:r w:rsidRPr="004E246C">
        <w:rPr>
          <w:rFonts w:ascii="Times New Roman" w:hAnsi="Times New Roman" w:cs="Times New Roman"/>
          <w:sz w:val="28"/>
          <w:szCs w:val="28"/>
          <w:lang w:val="ru-RU"/>
        </w:rPr>
        <w:t xml:space="preserve">», 2013. </w:t>
      </w:r>
      <w:proofErr w:type="spellStart"/>
      <w:r w:rsidRPr="004E246C">
        <w:rPr>
          <w:rFonts w:ascii="Times New Roman" w:hAnsi="Times New Roman" w:cs="Times New Roman"/>
          <w:sz w:val="28"/>
          <w:szCs w:val="28"/>
          <w:lang w:val="ru-RU"/>
        </w:rPr>
        <w:t>Вип</w:t>
      </w:r>
      <w:proofErr w:type="spellEnd"/>
      <w:r w:rsidRPr="004E246C">
        <w:rPr>
          <w:rFonts w:ascii="Times New Roman" w:hAnsi="Times New Roman" w:cs="Times New Roman"/>
          <w:sz w:val="28"/>
          <w:szCs w:val="28"/>
          <w:lang w:val="ru-RU"/>
        </w:rPr>
        <w:t>. 43, ч. 1. С. 64–73.</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Бацевич</w:t>
      </w:r>
      <w:proofErr w:type="spellEnd"/>
      <w:r w:rsidRPr="004E246C">
        <w:rPr>
          <w:rFonts w:ascii="Times New Roman" w:hAnsi="Times New Roman" w:cs="Times New Roman"/>
          <w:sz w:val="28"/>
          <w:szCs w:val="28"/>
          <w:lang w:val="uk-UA"/>
        </w:rPr>
        <w:t xml:space="preserve"> Ф. С. Словник термінів міжкультурної комунікації. Київ: Довіра, 2017. С. 205. (Словник України)</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r w:rsidRPr="004E246C">
        <w:rPr>
          <w:rFonts w:ascii="Times New Roman" w:hAnsi="Times New Roman" w:cs="Times New Roman"/>
          <w:sz w:val="28"/>
          <w:szCs w:val="28"/>
          <w:lang w:val="uk-UA"/>
        </w:rPr>
        <w:t xml:space="preserve">Близнюк Л. М. Особливості емоційного концепту </w:t>
      </w:r>
      <w:r w:rsidRPr="004E246C">
        <w:rPr>
          <w:rFonts w:ascii="Times New Roman" w:hAnsi="Times New Roman" w:cs="Times New Roman"/>
          <w:sz w:val="28"/>
          <w:szCs w:val="28"/>
          <w:lang w:val="de-DE"/>
        </w:rPr>
        <w:t>HEIMWEH</w:t>
      </w:r>
      <w:r w:rsidRPr="004E246C">
        <w:rPr>
          <w:rFonts w:ascii="Times New Roman" w:hAnsi="Times New Roman" w:cs="Times New Roman"/>
          <w:sz w:val="28"/>
          <w:szCs w:val="28"/>
          <w:lang w:val="uk-UA"/>
        </w:rPr>
        <w:t xml:space="preserve"> /  ТУГА ЗА БАТЬКІВЩИНОЮ. Слов’янський збірник. (Збірник наукових праць). Київ: Видавничий дім Дмитра </w:t>
      </w:r>
      <w:proofErr w:type="spellStart"/>
      <w:r w:rsidRPr="004E246C">
        <w:rPr>
          <w:rFonts w:ascii="Times New Roman" w:hAnsi="Times New Roman" w:cs="Times New Roman"/>
          <w:sz w:val="28"/>
          <w:szCs w:val="28"/>
          <w:lang w:val="uk-UA"/>
        </w:rPr>
        <w:t>Бураго</w:t>
      </w:r>
      <w:proofErr w:type="spellEnd"/>
      <w:r w:rsidRPr="004E246C">
        <w:rPr>
          <w:rFonts w:ascii="Times New Roman" w:hAnsi="Times New Roman" w:cs="Times New Roman"/>
          <w:sz w:val="28"/>
          <w:szCs w:val="28"/>
          <w:lang w:val="ru-RU"/>
        </w:rPr>
        <w:t xml:space="preserve">, 2012. </w:t>
      </w:r>
      <w:proofErr w:type="spellStart"/>
      <w:r w:rsidRPr="004E246C">
        <w:rPr>
          <w:rFonts w:ascii="Times New Roman" w:hAnsi="Times New Roman" w:cs="Times New Roman"/>
          <w:sz w:val="28"/>
          <w:szCs w:val="28"/>
          <w:lang w:val="uk-UA"/>
        </w:rPr>
        <w:t>Вип</w:t>
      </w:r>
      <w:proofErr w:type="spellEnd"/>
      <w:r w:rsidRPr="004E246C">
        <w:rPr>
          <w:rFonts w:ascii="Times New Roman" w:hAnsi="Times New Roman" w:cs="Times New Roman"/>
          <w:sz w:val="28"/>
          <w:szCs w:val="28"/>
          <w:lang w:val="uk-UA"/>
        </w:rPr>
        <w:t xml:space="preserve">. 17, ч. 2, С. 23–27. </w:t>
      </w:r>
    </w:p>
    <w:p w:rsidR="004E246C" w:rsidRPr="004E246C" w:rsidRDefault="004E246C" w:rsidP="004E246C">
      <w:pPr>
        <w:pStyle w:val="a6"/>
        <w:numPr>
          <w:ilvl w:val="0"/>
          <w:numId w:val="20"/>
        </w:numPr>
        <w:spacing w:after="0" w:line="360" w:lineRule="auto"/>
        <w:jc w:val="both"/>
        <w:rPr>
          <w:rFonts w:ascii="Times New Roman" w:eastAsia="Times New Roman" w:hAnsi="Times New Roman" w:cs="Times New Roman"/>
          <w:sz w:val="28"/>
          <w:szCs w:val="28"/>
        </w:rPr>
      </w:pPr>
      <w:r w:rsidRPr="004E246C">
        <w:rPr>
          <w:rFonts w:ascii="Times New Roman" w:hAnsi="Times New Roman" w:cs="Times New Roman"/>
          <w:sz w:val="28"/>
          <w:szCs w:val="28"/>
          <w:lang w:val="uk-UA"/>
        </w:rPr>
        <w:t xml:space="preserve">Блажко М. І. Вербалізація концепту ZEIT / ЧАС в автобіографічному романі Ґ. Ґрасса “Цибулина пам’яті”. </w:t>
      </w:r>
      <w:r w:rsidRPr="004E246C">
        <w:rPr>
          <w:rFonts w:ascii="Times New Roman" w:hAnsi="Times New Roman" w:cs="Times New Roman"/>
          <w:i/>
          <w:sz w:val="28"/>
          <w:szCs w:val="28"/>
          <w:lang w:val="uk-UA"/>
        </w:rPr>
        <w:t>Література та культура Полісся.</w:t>
      </w:r>
      <w:r w:rsidRPr="004E246C">
        <w:rPr>
          <w:rFonts w:ascii="Times New Roman" w:hAnsi="Times New Roman" w:cs="Times New Roman"/>
          <w:sz w:val="28"/>
          <w:szCs w:val="28"/>
          <w:lang w:val="uk-UA"/>
        </w:rPr>
        <w:t xml:space="preserve"> Серія “Філологічні науки”: </w:t>
      </w:r>
      <w:proofErr w:type="spellStart"/>
      <w:r w:rsidRPr="004E246C">
        <w:rPr>
          <w:rFonts w:ascii="Times New Roman" w:hAnsi="Times New Roman" w:cs="Times New Roman"/>
          <w:sz w:val="28"/>
          <w:szCs w:val="28"/>
          <w:lang w:val="uk-UA"/>
        </w:rPr>
        <w:t>зб</w:t>
      </w:r>
      <w:proofErr w:type="spellEnd"/>
      <w:r w:rsidRPr="004E246C">
        <w:rPr>
          <w:rFonts w:ascii="Times New Roman" w:hAnsi="Times New Roman" w:cs="Times New Roman"/>
          <w:sz w:val="28"/>
          <w:szCs w:val="28"/>
          <w:lang w:val="uk-UA"/>
        </w:rPr>
        <w:t xml:space="preserve">. наук. праць. Ніжин: Вид-во Ніжинського державного університету імені Миколи Гоголя, 2018. </w:t>
      </w:r>
      <w:proofErr w:type="spellStart"/>
      <w:r w:rsidRPr="004E246C">
        <w:rPr>
          <w:rFonts w:ascii="Times New Roman" w:hAnsi="Times New Roman" w:cs="Times New Roman"/>
          <w:sz w:val="28"/>
          <w:szCs w:val="28"/>
          <w:lang w:val="uk-UA"/>
        </w:rPr>
        <w:t>Вип</w:t>
      </w:r>
      <w:proofErr w:type="spellEnd"/>
      <w:r w:rsidRPr="004E246C">
        <w:rPr>
          <w:rFonts w:ascii="Times New Roman" w:hAnsi="Times New Roman" w:cs="Times New Roman"/>
          <w:sz w:val="28"/>
          <w:szCs w:val="28"/>
          <w:lang w:val="uk-UA"/>
        </w:rPr>
        <w:t>. 93. С. 188–199.</w:t>
      </w:r>
    </w:p>
    <w:p w:rsidR="004E246C" w:rsidRPr="004E246C" w:rsidRDefault="004E246C" w:rsidP="004E246C">
      <w:pPr>
        <w:pStyle w:val="a6"/>
        <w:numPr>
          <w:ilvl w:val="0"/>
          <w:numId w:val="20"/>
        </w:numPr>
        <w:spacing w:after="0" w:line="360" w:lineRule="auto"/>
        <w:jc w:val="both"/>
        <w:rPr>
          <w:rFonts w:ascii="Times New Roman" w:eastAsia="Times New Roman" w:hAnsi="Times New Roman" w:cs="Times New Roman"/>
          <w:sz w:val="28"/>
          <w:szCs w:val="28"/>
        </w:rPr>
      </w:pPr>
      <w:r w:rsidRPr="004E246C">
        <w:rPr>
          <w:rFonts w:ascii="Times New Roman" w:eastAsia="Times New Roman" w:hAnsi="Times New Roman" w:cs="Times New Roman"/>
          <w:sz w:val="28"/>
          <w:szCs w:val="28"/>
        </w:rPr>
        <w:t>Блажко</w:t>
      </w:r>
      <w:r w:rsidRPr="004E246C">
        <w:rPr>
          <w:rFonts w:ascii="Times New Roman" w:eastAsia="Times New Roman" w:hAnsi="Times New Roman" w:cs="Times New Roman"/>
          <w:sz w:val="28"/>
          <w:szCs w:val="28"/>
          <w:lang w:val="uk-UA"/>
        </w:rPr>
        <w:t xml:space="preserve"> </w:t>
      </w:r>
      <w:r w:rsidRPr="004E246C">
        <w:rPr>
          <w:rFonts w:ascii="Times New Roman" w:eastAsia="Times New Roman" w:hAnsi="Times New Roman" w:cs="Times New Roman"/>
          <w:sz w:val="28"/>
          <w:szCs w:val="28"/>
        </w:rPr>
        <w:t xml:space="preserve">М.І. </w:t>
      </w:r>
      <w:r w:rsidRPr="004E246C">
        <w:rPr>
          <w:rFonts w:ascii="Times New Roman" w:eastAsia="Times New Roman" w:hAnsi="Times New Roman" w:cs="Times New Roman"/>
          <w:sz w:val="28"/>
          <w:szCs w:val="28"/>
          <w:lang w:val="uk-UA"/>
        </w:rPr>
        <w:t>Е</w:t>
      </w:r>
      <w:proofErr w:type="spellStart"/>
      <w:r w:rsidRPr="004E246C">
        <w:rPr>
          <w:rFonts w:ascii="Times New Roman" w:eastAsia="Times New Roman" w:hAnsi="Times New Roman" w:cs="Times New Roman"/>
          <w:sz w:val="28"/>
          <w:szCs w:val="28"/>
        </w:rPr>
        <w:t>мотиви</w:t>
      </w:r>
      <w:proofErr w:type="spellEnd"/>
      <w:r w:rsidRPr="004E246C">
        <w:rPr>
          <w:rFonts w:ascii="Times New Roman" w:eastAsia="Times New Roman" w:hAnsi="Times New Roman" w:cs="Times New Roman"/>
          <w:sz w:val="28"/>
          <w:szCs w:val="28"/>
        </w:rPr>
        <w:t xml:space="preserve"> у </w:t>
      </w:r>
      <w:proofErr w:type="spellStart"/>
      <w:r w:rsidRPr="004E246C">
        <w:rPr>
          <w:rFonts w:ascii="Times New Roman" w:eastAsia="Times New Roman" w:hAnsi="Times New Roman" w:cs="Times New Roman"/>
          <w:sz w:val="28"/>
          <w:szCs w:val="28"/>
        </w:rPr>
        <w:t>відображенні</w:t>
      </w:r>
      <w:proofErr w:type="spellEnd"/>
      <w:r w:rsidRPr="004E246C">
        <w:rPr>
          <w:rFonts w:ascii="Times New Roman" w:eastAsia="Times New Roman" w:hAnsi="Times New Roman" w:cs="Times New Roman"/>
          <w:sz w:val="28"/>
          <w:szCs w:val="28"/>
        </w:rPr>
        <w:t xml:space="preserve"> </w:t>
      </w:r>
      <w:proofErr w:type="spellStart"/>
      <w:r w:rsidRPr="004E246C">
        <w:rPr>
          <w:rFonts w:ascii="Times New Roman" w:eastAsia="Times New Roman" w:hAnsi="Times New Roman" w:cs="Times New Roman"/>
          <w:sz w:val="28"/>
          <w:szCs w:val="28"/>
        </w:rPr>
        <w:t>картини</w:t>
      </w:r>
      <w:proofErr w:type="spellEnd"/>
      <w:r w:rsidRPr="004E246C">
        <w:rPr>
          <w:rFonts w:ascii="Times New Roman" w:eastAsia="Times New Roman" w:hAnsi="Times New Roman" w:cs="Times New Roman"/>
          <w:sz w:val="28"/>
          <w:szCs w:val="28"/>
        </w:rPr>
        <w:t xml:space="preserve"> </w:t>
      </w:r>
      <w:proofErr w:type="spellStart"/>
      <w:r w:rsidRPr="004E246C">
        <w:rPr>
          <w:rFonts w:ascii="Times New Roman" w:eastAsia="Times New Roman" w:hAnsi="Times New Roman" w:cs="Times New Roman"/>
          <w:sz w:val="28"/>
          <w:szCs w:val="28"/>
        </w:rPr>
        <w:t>світу</w:t>
      </w:r>
      <w:proofErr w:type="spellEnd"/>
      <w:r w:rsidRPr="004E246C">
        <w:rPr>
          <w:rFonts w:ascii="Times New Roman" w:eastAsia="Times New Roman" w:hAnsi="Times New Roman" w:cs="Times New Roman"/>
          <w:sz w:val="28"/>
          <w:szCs w:val="28"/>
        </w:rPr>
        <w:t xml:space="preserve"> (на </w:t>
      </w:r>
      <w:proofErr w:type="spellStart"/>
      <w:r w:rsidRPr="004E246C">
        <w:rPr>
          <w:rFonts w:ascii="Times New Roman" w:eastAsia="Times New Roman" w:hAnsi="Times New Roman" w:cs="Times New Roman"/>
          <w:sz w:val="28"/>
          <w:szCs w:val="28"/>
        </w:rPr>
        <w:t>матеріалі</w:t>
      </w:r>
      <w:proofErr w:type="spellEnd"/>
      <w:r w:rsidRPr="004E246C">
        <w:rPr>
          <w:rFonts w:ascii="Times New Roman" w:eastAsia="Times New Roman" w:hAnsi="Times New Roman" w:cs="Times New Roman"/>
          <w:sz w:val="28"/>
          <w:szCs w:val="28"/>
        </w:rPr>
        <w:t xml:space="preserve"> короткого </w:t>
      </w:r>
      <w:proofErr w:type="spellStart"/>
      <w:r w:rsidRPr="004E246C">
        <w:rPr>
          <w:rFonts w:ascii="Times New Roman" w:eastAsia="Times New Roman" w:hAnsi="Times New Roman" w:cs="Times New Roman"/>
          <w:sz w:val="28"/>
          <w:szCs w:val="28"/>
        </w:rPr>
        <w:t>оповідання</w:t>
      </w:r>
      <w:proofErr w:type="spellEnd"/>
      <w:r w:rsidRPr="004E246C">
        <w:rPr>
          <w:rFonts w:ascii="Times New Roman" w:eastAsia="Times New Roman" w:hAnsi="Times New Roman" w:cs="Times New Roman"/>
          <w:sz w:val="28"/>
          <w:szCs w:val="28"/>
        </w:rPr>
        <w:t xml:space="preserve"> </w:t>
      </w:r>
      <w:r w:rsidRPr="004E246C">
        <w:rPr>
          <w:rFonts w:ascii="Times New Roman" w:eastAsia="Times New Roman" w:hAnsi="Times New Roman" w:cs="Times New Roman"/>
          <w:sz w:val="28"/>
          <w:szCs w:val="28"/>
          <w:lang w:val="uk-UA"/>
        </w:rPr>
        <w:t>П</w:t>
      </w:r>
      <w:r w:rsidRPr="004E246C">
        <w:rPr>
          <w:rFonts w:ascii="Times New Roman" w:eastAsia="Times New Roman" w:hAnsi="Times New Roman" w:cs="Times New Roman"/>
          <w:sz w:val="28"/>
          <w:szCs w:val="28"/>
        </w:rPr>
        <w:t xml:space="preserve">. </w:t>
      </w:r>
      <w:r w:rsidRPr="004E246C">
        <w:rPr>
          <w:rFonts w:ascii="Times New Roman" w:eastAsia="Times New Roman" w:hAnsi="Times New Roman" w:cs="Times New Roman"/>
          <w:sz w:val="28"/>
          <w:szCs w:val="28"/>
          <w:lang w:val="uk-UA"/>
        </w:rPr>
        <w:t>З</w:t>
      </w:r>
      <w:proofErr w:type="spellStart"/>
      <w:r w:rsidRPr="004E246C">
        <w:rPr>
          <w:rFonts w:ascii="Times New Roman" w:eastAsia="Times New Roman" w:hAnsi="Times New Roman" w:cs="Times New Roman"/>
          <w:sz w:val="28"/>
          <w:szCs w:val="28"/>
        </w:rPr>
        <w:t>юскінда</w:t>
      </w:r>
      <w:proofErr w:type="spellEnd"/>
      <w:r w:rsidRPr="004E246C">
        <w:rPr>
          <w:rFonts w:ascii="Times New Roman" w:eastAsia="Times New Roman" w:hAnsi="Times New Roman" w:cs="Times New Roman"/>
          <w:sz w:val="28"/>
          <w:szCs w:val="28"/>
        </w:rPr>
        <w:t xml:space="preserve"> “</w:t>
      </w:r>
      <w:r w:rsidRPr="004E246C">
        <w:rPr>
          <w:rFonts w:ascii="Times New Roman" w:eastAsia="Times New Roman" w:hAnsi="Times New Roman" w:cs="Times New Roman"/>
          <w:sz w:val="28"/>
          <w:szCs w:val="28"/>
          <w:lang w:val="en-US"/>
        </w:rPr>
        <w:t>D</w:t>
      </w:r>
      <w:proofErr w:type="spellStart"/>
      <w:r w:rsidRPr="004E246C">
        <w:rPr>
          <w:rFonts w:ascii="Times New Roman" w:eastAsia="Times New Roman" w:hAnsi="Times New Roman" w:cs="Times New Roman"/>
          <w:sz w:val="28"/>
          <w:szCs w:val="28"/>
        </w:rPr>
        <w:t>ie</w:t>
      </w:r>
      <w:proofErr w:type="spellEnd"/>
      <w:r w:rsidRPr="004E246C">
        <w:rPr>
          <w:rFonts w:ascii="Times New Roman" w:eastAsia="Times New Roman" w:hAnsi="Times New Roman" w:cs="Times New Roman"/>
          <w:sz w:val="28"/>
          <w:szCs w:val="28"/>
        </w:rPr>
        <w:t xml:space="preserve"> </w:t>
      </w:r>
      <w:r w:rsidRPr="004E246C">
        <w:rPr>
          <w:rFonts w:ascii="Times New Roman" w:eastAsia="Times New Roman" w:hAnsi="Times New Roman" w:cs="Times New Roman"/>
          <w:sz w:val="28"/>
          <w:szCs w:val="28"/>
          <w:lang w:val="en-US"/>
        </w:rPr>
        <w:t>T</w:t>
      </w:r>
      <w:proofErr w:type="spellStart"/>
      <w:r w:rsidRPr="004E246C">
        <w:rPr>
          <w:rFonts w:ascii="Times New Roman" w:eastAsia="Times New Roman" w:hAnsi="Times New Roman" w:cs="Times New Roman"/>
          <w:sz w:val="28"/>
          <w:szCs w:val="28"/>
        </w:rPr>
        <w:t>aube</w:t>
      </w:r>
      <w:proofErr w:type="spellEnd"/>
      <w:r w:rsidRPr="004E246C">
        <w:rPr>
          <w:rFonts w:ascii="Times New Roman" w:eastAsia="Times New Roman" w:hAnsi="Times New Roman" w:cs="Times New Roman"/>
          <w:sz w:val="28"/>
          <w:szCs w:val="28"/>
        </w:rPr>
        <w:t>”)</w:t>
      </w:r>
      <w:r w:rsidRPr="004E246C">
        <w:rPr>
          <w:rFonts w:ascii="Times New Roman" w:eastAsia="Times New Roman" w:hAnsi="Times New Roman" w:cs="Times New Roman"/>
          <w:sz w:val="28"/>
          <w:szCs w:val="28"/>
          <w:lang w:val="uk-UA"/>
        </w:rPr>
        <w:t xml:space="preserve">. </w:t>
      </w:r>
      <w:r w:rsidRPr="004E246C">
        <w:rPr>
          <w:rFonts w:ascii="Times New Roman" w:hAnsi="Times New Roman" w:cs="Times New Roman"/>
          <w:i/>
          <w:sz w:val="28"/>
          <w:szCs w:val="28"/>
          <w:lang w:val="uk-UA"/>
        </w:rPr>
        <w:t>Література та культура Полісся.</w:t>
      </w:r>
      <w:r w:rsidRPr="004E246C">
        <w:rPr>
          <w:rFonts w:ascii="Times New Roman" w:hAnsi="Times New Roman" w:cs="Times New Roman"/>
          <w:sz w:val="28"/>
          <w:szCs w:val="28"/>
          <w:lang w:val="uk-UA"/>
        </w:rPr>
        <w:t xml:space="preserve"> Серія “Філологічні науки”: </w:t>
      </w:r>
      <w:proofErr w:type="spellStart"/>
      <w:r w:rsidRPr="004E246C">
        <w:rPr>
          <w:rFonts w:ascii="Times New Roman" w:hAnsi="Times New Roman" w:cs="Times New Roman"/>
          <w:sz w:val="28"/>
          <w:szCs w:val="28"/>
          <w:lang w:val="uk-UA"/>
        </w:rPr>
        <w:t>зб</w:t>
      </w:r>
      <w:proofErr w:type="spellEnd"/>
      <w:r w:rsidRPr="004E246C">
        <w:rPr>
          <w:rFonts w:ascii="Times New Roman" w:hAnsi="Times New Roman" w:cs="Times New Roman"/>
          <w:sz w:val="28"/>
          <w:szCs w:val="28"/>
          <w:lang w:val="uk-UA"/>
        </w:rPr>
        <w:t>. наук. праць. Вид-во Ніжинського державного університету імені Миколи Гоголя (у друці)</w:t>
      </w:r>
    </w:p>
    <w:p w:rsidR="004E246C" w:rsidRPr="004E246C" w:rsidRDefault="004E246C" w:rsidP="004E246C">
      <w:pPr>
        <w:pStyle w:val="a6"/>
        <w:numPr>
          <w:ilvl w:val="0"/>
          <w:numId w:val="20"/>
        </w:numPr>
        <w:spacing w:after="0" w:line="360" w:lineRule="auto"/>
        <w:jc w:val="both"/>
        <w:rPr>
          <w:rFonts w:ascii="Times New Roman" w:eastAsia="Times New Roman" w:hAnsi="Times New Roman" w:cs="Times New Roman"/>
          <w:sz w:val="28"/>
          <w:szCs w:val="28"/>
        </w:rPr>
      </w:pPr>
      <w:r w:rsidRPr="004E246C">
        <w:rPr>
          <w:rFonts w:ascii="Times New Roman" w:hAnsi="Times New Roman" w:cs="Times New Roman"/>
          <w:sz w:val="28"/>
          <w:szCs w:val="28"/>
          <w:lang w:val="ru-RU"/>
        </w:rPr>
        <w:t xml:space="preserve">Блажко М. І., Шевченко В. О. Концепт VERGANGENHEITSBEWÄLTIGUNG / ПОДОЛАННЯ МИНУЛОГО в </w:t>
      </w:r>
      <w:proofErr w:type="spellStart"/>
      <w:r w:rsidRPr="004E246C">
        <w:rPr>
          <w:rFonts w:ascii="Times New Roman" w:hAnsi="Times New Roman" w:cs="Times New Roman"/>
          <w:sz w:val="28"/>
          <w:szCs w:val="28"/>
          <w:lang w:val="ru-RU"/>
        </w:rPr>
        <w:t>німецькій</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лінгвокультурі</w:t>
      </w:r>
      <w:proofErr w:type="spellEnd"/>
      <w:r w:rsidRPr="004E246C">
        <w:rPr>
          <w:rFonts w:ascii="Times New Roman" w:hAnsi="Times New Roman" w:cs="Times New Roman"/>
          <w:sz w:val="28"/>
          <w:szCs w:val="28"/>
          <w:lang w:val="ru-RU"/>
        </w:rPr>
        <w:t xml:space="preserve">. </w:t>
      </w:r>
      <w:r w:rsidRPr="004E246C">
        <w:rPr>
          <w:rFonts w:ascii="Times New Roman" w:hAnsi="Times New Roman" w:cs="Times New Roman"/>
          <w:i/>
          <w:iCs/>
          <w:sz w:val="28"/>
          <w:szCs w:val="28"/>
          <w:lang w:val="ru-RU"/>
        </w:rPr>
        <w:t>Л</w:t>
      </w:r>
      <w:proofErr w:type="spellStart"/>
      <w:r w:rsidRPr="004E246C">
        <w:rPr>
          <w:rFonts w:ascii="Times New Roman" w:eastAsia="Calibri" w:hAnsi="Times New Roman" w:cs="Times New Roman"/>
          <w:i/>
          <w:iCs/>
          <w:sz w:val="28"/>
          <w:szCs w:val="28"/>
          <w:lang w:val="uk-UA"/>
        </w:rPr>
        <w:t>ітература</w:t>
      </w:r>
      <w:proofErr w:type="spellEnd"/>
      <w:r w:rsidRPr="004E246C">
        <w:rPr>
          <w:rFonts w:ascii="Times New Roman" w:eastAsia="Calibri" w:hAnsi="Times New Roman" w:cs="Times New Roman"/>
          <w:i/>
          <w:iCs/>
          <w:sz w:val="28"/>
          <w:szCs w:val="28"/>
          <w:lang w:val="uk-UA"/>
        </w:rPr>
        <w:t xml:space="preserve"> та культура Полісся</w:t>
      </w:r>
      <w:r w:rsidRPr="004E246C">
        <w:rPr>
          <w:rFonts w:ascii="Times New Roman" w:eastAsia="Calibri" w:hAnsi="Times New Roman" w:cs="Times New Roman"/>
          <w:sz w:val="28"/>
          <w:szCs w:val="28"/>
          <w:lang w:val="uk-UA"/>
        </w:rPr>
        <w:t xml:space="preserve">. </w:t>
      </w:r>
      <w:r w:rsidRPr="004E246C">
        <w:rPr>
          <w:rFonts w:ascii="Times New Roman" w:hAnsi="Times New Roman" w:cs="Times New Roman"/>
          <w:sz w:val="28"/>
          <w:szCs w:val="28"/>
          <w:lang w:val="uk-UA"/>
        </w:rPr>
        <w:t xml:space="preserve">Серія “Філологічні науки”: </w:t>
      </w:r>
      <w:proofErr w:type="spellStart"/>
      <w:r w:rsidRPr="004E246C">
        <w:rPr>
          <w:rFonts w:ascii="Times New Roman" w:hAnsi="Times New Roman" w:cs="Times New Roman"/>
          <w:sz w:val="28"/>
          <w:szCs w:val="28"/>
          <w:lang w:val="uk-UA"/>
        </w:rPr>
        <w:t>зб</w:t>
      </w:r>
      <w:proofErr w:type="spellEnd"/>
      <w:r w:rsidRPr="004E246C">
        <w:rPr>
          <w:rFonts w:ascii="Times New Roman" w:hAnsi="Times New Roman" w:cs="Times New Roman"/>
          <w:sz w:val="28"/>
          <w:szCs w:val="28"/>
          <w:lang w:val="uk-UA"/>
        </w:rPr>
        <w:t xml:space="preserve">. наук. праць. Вид-во Ніжинського державного університету імені Миколи Гоголя, 2019. </w:t>
      </w:r>
      <w:proofErr w:type="spellStart"/>
      <w:r w:rsidRPr="004E246C">
        <w:rPr>
          <w:rFonts w:ascii="Times New Roman" w:eastAsia="Calibri" w:hAnsi="Times New Roman" w:cs="Times New Roman"/>
          <w:sz w:val="28"/>
          <w:szCs w:val="28"/>
          <w:lang w:val="uk-UA"/>
        </w:rPr>
        <w:t>Вип</w:t>
      </w:r>
      <w:proofErr w:type="spellEnd"/>
      <w:r w:rsidRPr="004E246C">
        <w:rPr>
          <w:rFonts w:ascii="Times New Roman" w:eastAsia="Calibri" w:hAnsi="Times New Roman" w:cs="Times New Roman"/>
          <w:sz w:val="28"/>
          <w:szCs w:val="28"/>
          <w:lang w:val="uk-UA"/>
        </w:rPr>
        <w:t>. 95. С. 184–192.</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t>Вежбицкая</w:t>
      </w:r>
      <w:proofErr w:type="spellEnd"/>
      <w:r w:rsidRPr="004E246C">
        <w:rPr>
          <w:rFonts w:ascii="Times New Roman" w:hAnsi="Times New Roman" w:cs="Times New Roman"/>
          <w:sz w:val="28"/>
          <w:szCs w:val="28"/>
          <w:lang w:val="ru-RU"/>
        </w:rPr>
        <w:t xml:space="preserve"> А. Язык. Культура. Познание. Пер. с англ., отв. ред. М. А. Кронгауз, вступ. ст. Е. В. Падучевой. Москва: </w:t>
      </w:r>
      <w:proofErr w:type="spellStart"/>
      <w:r w:rsidRPr="004E246C">
        <w:rPr>
          <w:rFonts w:ascii="Times New Roman" w:hAnsi="Times New Roman" w:cs="Times New Roman"/>
          <w:sz w:val="28"/>
          <w:szCs w:val="28"/>
          <w:lang w:val="ru-RU"/>
        </w:rPr>
        <w:t>Pусские</w:t>
      </w:r>
      <w:proofErr w:type="spellEnd"/>
      <w:r w:rsidRPr="004E246C">
        <w:rPr>
          <w:rFonts w:ascii="Times New Roman" w:hAnsi="Times New Roman" w:cs="Times New Roman"/>
          <w:sz w:val="28"/>
          <w:szCs w:val="28"/>
          <w:lang w:val="ru-RU"/>
        </w:rPr>
        <w:t xml:space="preserve"> словари, 1996.  416 с.</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lastRenderedPageBreak/>
        <w:t>Вакулик</w:t>
      </w:r>
      <w:proofErr w:type="spellEnd"/>
      <w:r w:rsidRPr="004E246C">
        <w:rPr>
          <w:rFonts w:ascii="Times New Roman" w:hAnsi="Times New Roman" w:cs="Times New Roman"/>
          <w:sz w:val="28"/>
          <w:szCs w:val="28"/>
          <w:lang w:val="ru-RU"/>
        </w:rPr>
        <w:t xml:space="preserve"> И. Н. Формирование научной картины мира в современном языковом пространстве. </w:t>
      </w:r>
      <w:proofErr w:type="spellStart"/>
      <w:r w:rsidRPr="004E246C">
        <w:rPr>
          <w:rFonts w:ascii="Times New Roman" w:hAnsi="Times New Roman" w:cs="Times New Roman"/>
          <w:sz w:val="28"/>
          <w:szCs w:val="28"/>
          <w:lang w:val="ru-RU"/>
        </w:rPr>
        <w:t>Мовні</w:t>
      </w:r>
      <w:proofErr w:type="spellEnd"/>
      <w:r w:rsidRPr="004E246C">
        <w:rPr>
          <w:rFonts w:ascii="Times New Roman" w:hAnsi="Times New Roman" w:cs="Times New Roman"/>
          <w:sz w:val="28"/>
          <w:szCs w:val="28"/>
          <w:lang w:val="ru-RU"/>
        </w:rPr>
        <w:t xml:space="preserve"> і </w:t>
      </w:r>
      <w:proofErr w:type="spellStart"/>
      <w:r w:rsidRPr="004E246C">
        <w:rPr>
          <w:rFonts w:ascii="Times New Roman" w:hAnsi="Times New Roman" w:cs="Times New Roman"/>
          <w:sz w:val="28"/>
          <w:szCs w:val="28"/>
          <w:lang w:val="ru-RU"/>
        </w:rPr>
        <w:t>концептуальні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картини</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світу</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Київ</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Видавничо-поліграфічний</w:t>
      </w:r>
      <w:proofErr w:type="spellEnd"/>
      <w:r w:rsidRPr="004E246C">
        <w:rPr>
          <w:rFonts w:ascii="Times New Roman" w:hAnsi="Times New Roman" w:cs="Times New Roman"/>
          <w:sz w:val="28"/>
          <w:szCs w:val="28"/>
          <w:lang w:val="ru-RU"/>
        </w:rPr>
        <w:t xml:space="preserve"> центр «</w:t>
      </w:r>
      <w:proofErr w:type="spellStart"/>
      <w:r w:rsidRPr="004E246C">
        <w:rPr>
          <w:rFonts w:ascii="Times New Roman" w:hAnsi="Times New Roman" w:cs="Times New Roman"/>
          <w:sz w:val="28"/>
          <w:szCs w:val="28"/>
          <w:lang w:val="ru-RU"/>
        </w:rPr>
        <w:t>Київський</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університет</w:t>
      </w:r>
      <w:proofErr w:type="spellEnd"/>
      <w:r w:rsidRPr="004E246C">
        <w:rPr>
          <w:rFonts w:ascii="Times New Roman" w:hAnsi="Times New Roman" w:cs="Times New Roman"/>
          <w:sz w:val="28"/>
          <w:szCs w:val="28"/>
          <w:lang w:val="ru-RU"/>
        </w:rPr>
        <w:t xml:space="preserve">», 2013. </w:t>
      </w:r>
      <w:proofErr w:type="spellStart"/>
      <w:r w:rsidRPr="004E246C">
        <w:rPr>
          <w:rFonts w:ascii="Times New Roman" w:hAnsi="Times New Roman" w:cs="Times New Roman"/>
          <w:sz w:val="28"/>
          <w:szCs w:val="28"/>
          <w:lang w:val="ru-RU"/>
        </w:rPr>
        <w:t>Вип</w:t>
      </w:r>
      <w:proofErr w:type="spellEnd"/>
      <w:r w:rsidRPr="004E246C">
        <w:rPr>
          <w:rFonts w:ascii="Times New Roman" w:hAnsi="Times New Roman" w:cs="Times New Roman"/>
          <w:sz w:val="28"/>
          <w:szCs w:val="28"/>
          <w:lang w:val="ru-RU"/>
        </w:rPr>
        <w:t>. 43, ч. 1. С. 203–209.</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Волгіна О. О. Стилістична інформація і концепт. </w:t>
      </w:r>
      <w:proofErr w:type="spellStart"/>
      <w:r w:rsidRPr="004E246C">
        <w:rPr>
          <w:rFonts w:ascii="Times New Roman" w:hAnsi="Times New Roman" w:cs="Times New Roman"/>
          <w:sz w:val="28"/>
          <w:szCs w:val="28"/>
          <w:lang w:val="uk-UA"/>
        </w:rPr>
        <w:t>Мовні</w:t>
      </w:r>
      <w:proofErr w:type="spellEnd"/>
      <w:r w:rsidRPr="004E246C">
        <w:rPr>
          <w:rFonts w:ascii="Times New Roman" w:hAnsi="Times New Roman" w:cs="Times New Roman"/>
          <w:sz w:val="28"/>
          <w:szCs w:val="28"/>
          <w:lang w:val="uk-UA"/>
        </w:rPr>
        <w:t xml:space="preserve"> і концептуальні картини світу. Київ: </w:t>
      </w:r>
      <w:proofErr w:type="spellStart"/>
      <w:r w:rsidRPr="004E246C">
        <w:rPr>
          <w:rFonts w:ascii="Times New Roman" w:hAnsi="Times New Roman" w:cs="Times New Roman"/>
          <w:sz w:val="28"/>
          <w:szCs w:val="28"/>
          <w:lang w:val="uk-UA"/>
        </w:rPr>
        <w:t>Видавничо</w:t>
      </w:r>
      <w:proofErr w:type="spellEnd"/>
      <w:r w:rsidRPr="004E246C">
        <w:rPr>
          <w:rFonts w:ascii="Times New Roman" w:hAnsi="Times New Roman" w:cs="Times New Roman"/>
          <w:sz w:val="28"/>
          <w:szCs w:val="28"/>
          <w:lang w:val="uk-UA"/>
        </w:rPr>
        <w:t xml:space="preserve">-поліграфічний центр «Київський університет», 2013. </w:t>
      </w:r>
      <w:proofErr w:type="spellStart"/>
      <w:r w:rsidRPr="004E246C">
        <w:rPr>
          <w:rFonts w:ascii="Times New Roman" w:hAnsi="Times New Roman" w:cs="Times New Roman"/>
          <w:sz w:val="28"/>
          <w:szCs w:val="28"/>
          <w:lang w:val="uk-UA"/>
        </w:rPr>
        <w:t>Вип</w:t>
      </w:r>
      <w:proofErr w:type="spellEnd"/>
      <w:r w:rsidRPr="004E246C">
        <w:rPr>
          <w:rFonts w:ascii="Times New Roman" w:hAnsi="Times New Roman" w:cs="Times New Roman"/>
          <w:sz w:val="28"/>
          <w:szCs w:val="28"/>
          <w:lang w:val="uk-UA"/>
        </w:rPr>
        <w:t>. 43, ч. 1. С. 226–234.</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r w:rsidRPr="004E246C">
        <w:rPr>
          <w:rFonts w:ascii="Times New Roman" w:hAnsi="Times New Roman" w:cs="Times New Roman"/>
          <w:sz w:val="28"/>
          <w:szCs w:val="28"/>
          <w:lang w:val="ru-RU"/>
        </w:rPr>
        <w:t xml:space="preserve">Вдовиченко Н. В.  </w:t>
      </w:r>
      <w:proofErr w:type="spellStart"/>
      <w:r w:rsidRPr="004E246C">
        <w:rPr>
          <w:rFonts w:ascii="Times New Roman" w:hAnsi="Times New Roman" w:cs="Times New Roman"/>
          <w:sz w:val="28"/>
          <w:szCs w:val="28"/>
          <w:lang w:val="ru-RU"/>
        </w:rPr>
        <w:t>Дослідження</w:t>
      </w:r>
      <w:proofErr w:type="spellEnd"/>
      <w:r w:rsidRPr="004E246C">
        <w:rPr>
          <w:rFonts w:ascii="Times New Roman" w:hAnsi="Times New Roman" w:cs="Times New Roman"/>
          <w:sz w:val="28"/>
          <w:szCs w:val="28"/>
          <w:lang w:val="ru-RU"/>
        </w:rPr>
        <w:t xml:space="preserve"> морально-</w:t>
      </w:r>
      <w:proofErr w:type="spellStart"/>
      <w:r w:rsidRPr="004E246C">
        <w:rPr>
          <w:rFonts w:ascii="Times New Roman" w:hAnsi="Times New Roman" w:cs="Times New Roman"/>
          <w:sz w:val="28"/>
          <w:szCs w:val="28"/>
          <w:lang w:val="ru-RU"/>
        </w:rPr>
        <w:t>етичних</w:t>
      </w:r>
      <w:proofErr w:type="spellEnd"/>
      <w:r w:rsidRPr="004E246C">
        <w:rPr>
          <w:rFonts w:ascii="Times New Roman" w:hAnsi="Times New Roman" w:cs="Times New Roman"/>
          <w:sz w:val="28"/>
          <w:szCs w:val="28"/>
          <w:lang w:val="ru-RU"/>
        </w:rPr>
        <w:t xml:space="preserve"> концепт</w:t>
      </w:r>
      <w:proofErr w:type="spellStart"/>
      <w:r w:rsidRPr="004E246C">
        <w:rPr>
          <w:rFonts w:ascii="Times New Roman" w:hAnsi="Times New Roman" w:cs="Times New Roman"/>
          <w:sz w:val="28"/>
          <w:szCs w:val="28"/>
          <w:lang w:val="uk-UA"/>
        </w:rPr>
        <w:t>ів</w:t>
      </w:r>
      <w:proofErr w:type="spellEnd"/>
      <w:r w:rsidRPr="004E246C">
        <w:rPr>
          <w:rFonts w:ascii="Times New Roman" w:hAnsi="Times New Roman" w:cs="Times New Roman"/>
          <w:sz w:val="28"/>
          <w:szCs w:val="28"/>
          <w:lang w:val="uk-UA"/>
        </w:rPr>
        <w:t xml:space="preserve"> у світовому та вітчизняному мовознавстві. </w:t>
      </w:r>
      <w:r w:rsidRPr="004E246C">
        <w:rPr>
          <w:rFonts w:ascii="Times New Roman" w:hAnsi="Times New Roman" w:cs="Times New Roman"/>
          <w:sz w:val="28"/>
          <w:szCs w:val="28"/>
          <w:lang w:val="ru-RU"/>
        </w:rPr>
        <w:t>Слов</w:t>
      </w:r>
      <w:r w:rsidRPr="004E246C">
        <w:rPr>
          <w:rFonts w:ascii="Times New Roman" w:hAnsi="Times New Roman" w:cs="Times New Roman"/>
          <w:sz w:val="28"/>
          <w:szCs w:val="28"/>
          <w:lang w:val="uk-UA"/>
        </w:rPr>
        <w:t>’</w:t>
      </w:r>
      <w:proofErr w:type="spellStart"/>
      <w:r w:rsidRPr="004E246C">
        <w:rPr>
          <w:rFonts w:ascii="Times New Roman" w:hAnsi="Times New Roman" w:cs="Times New Roman"/>
          <w:sz w:val="28"/>
          <w:szCs w:val="28"/>
          <w:lang w:val="uk-UA"/>
        </w:rPr>
        <w:t>янський</w:t>
      </w:r>
      <w:proofErr w:type="spellEnd"/>
      <w:r w:rsidRPr="004E246C">
        <w:rPr>
          <w:rFonts w:ascii="Times New Roman" w:hAnsi="Times New Roman" w:cs="Times New Roman"/>
          <w:sz w:val="28"/>
          <w:szCs w:val="28"/>
          <w:lang w:val="uk-UA"/>
        </w:rPr>
        <w:t xml:space="preserve"> збірник. (Збірник наукових праць). Київ: Видавничий дім Дмитра </w:t>
      </w:r>
      <w:proofErr w:type="spellStart"/>
      <w:r w:rsidRPr="004E246C">
        <w:rPr>
          <w:rFonts w:ascii="Times New Roman" w:hAnsi="Times New Roman" w:cs="Times New Roman"/>
          <w:sz w:val="28"/>
          <w:szCs w:val="28"/>
          <w:lang w:val="uk-UA"/>
        </w:rPr>
        <w:t>Бураго</w:t>
      </w:r>
      <w:proofErr w:type="spellEnd"/>
      <w:r w:rsidRPr="004E246C">
        <w:rPr>
          <w:rFonts w:ascii="Times New Roman" w:hAnsi="Times New Roman" w:cs="Times New Roman"/>
          <w:sz w:val="28"/>
          <w:szCs w:val="28"/>
          <w:lang w:val="ru-RU"/>
        </w:rPr>
        <w:t xml:space="preserve">, 2012. </w:t>
      </w:r>
      <w:proofErr w:type="spellStart"/>
      <w:r w:rsidRPr="004E246C">
        <w:rPr>
          <w:rFonts w:ascii="Times New Roman" w:hAnsi="Times New Roman" w:cs="Times New Roman"/>
          <w:sz w:val="28"/>
          <w:szCs w:val="28"/>
          <w:lang w:val="uk-UA"/>
        </w:rPr>
        <w:t>Вип</w:t>
      </w:r>
      <w:proofErr w:type="spellEnd"/>
      <w:r w:rsidRPr="004E246C">
        <w:rPr>
          <w:rFonts w:ascii="Times New Roman" w:hAnsi="Times New Roman" w:cs="Times New Roman"/>
          <w:sz w:val="28"/>
          <w:szCs w:val="28"/>
          <w:lang w:val="uk-UA"/>
        </w:rPr>
        <w:t>. 17, ч. 2. С. 27–33.</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Верещагин</w:t>
      </w:r>
      <w:proofErr w:type="spellEnd"/>
      <w:r w:rsidRPr="004E246C">
        <w:rPr>
          <w:rFonts w:ascii="Times New Roman" w:hAnsi="Times New Roman" w:cs="Times New Roman"/>
          <w:sz w:val="28"/>
          <w:szCs w:val="28"/>
          <w:lang w:val="uk-UA"/>
        </w:rPr>
        <w:t xml:space="preserve"> Е. М., Костомаров В. Г. </w:t>
      </w:r>
      <w:proofErr w:type="spellStart"/>
      <w:r w:rsidRPr="004E246C">
        <w:rPr>
          <w:rFonts w:ascii="Times New Roman" w:hAnsi="Times New Roman" w:cs="Times New Roman"/>
          <w:sz w:val="28"/>
          <w:szCs w:val="28"/>
          <w:lang w:val="uk-UA"/>
        </w:rPr>
        <w:t>Язык</w:t>
      </w:r>
      <w:proofErr w:type="spellEnd"/>
      <w:r w:rsidRPr="004E246C">
        <w:rPr>
          <w:rFonts w:ascii="Times New Roman" w:hAnsi="Times New Roman" w:cs="Times New Roman"/>
          <w:sz w:val="28"/>
          <w:szCs w:val="28"/>
          <w:lang w:val="uk-UA"/>
        </w:rPr>
        <w:t xml:space="preserve"> и культура. Три </w:t>
      </w:r>
      <w:proofErr w:type="spellStart"/>
      <w:r w:rsidRPr="004E246C">
        <w:rPr>
          <w:rFonts w:ascii="Times New Roman" w:hAnsi="Times New Roman" w:cs="Times New Roman"/>
          <w:sz w:val="28"/>
          <w:szCs w:val="28"/>
          <w:lang w:val="uk-UA"/>
        </w:rPr>
        <w:t>лингвострановедческие</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концепции</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лексического</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фона</w:t>
      </w:r>
      <w:proofErr w:type="spellEnd"/>
      <w:r w:rsidRPr="004E246C">
        <w:rPr>
          <w:rFonts w:ascii="Times New Roman" w:hAnsi="Times New Roman" w:cs="Times New Roman"/>
          <w:sz w:val="28"/>
          <w:szCs w:val="28"/>
          <w:lang w:val="uk-UA"/>
        </w:rPr>
        <w:t>, рече-</w:t>
      </w:r>
      <w:proofErr w:type="spellStart"/>
      <w:r w:rsidRPr="004E246C">
        <w:rPr>
          <w:rFonts w:ascii="Times New Roman" w:hAnsi="Times New Roman" w:cs="Times New Roman"/>
          <w:sz w:val="28"/>
          <w:szCs w:val="28"/>
          <w:lang w:val="uk-UA"/>
        </w:rPr>
        <w:t>поведенческих</w:t>
      </w:r>
      <w:proofErr w:type="spellEnd"/>
      <w:r w:rsidRPr="004E246C">
        <w:rPr>
          <w:rFonts w:ascii="Times New Roman" w:hAnsi="Times New Roman" w:cs="Times New Roman"/>
          <w:sz w:val="28"/>
          <w:szCs w:val="28"/>
          <w:lang w:val="uk-UA"/>
        </w:rPr>
        <w:t xml:space="preserve"> тактик и </w:t>
      </w:r>
      <w:proofErr w:type="spellStart"/>
      <w:r w:rsidRPr="004E246C">
        <w:rPr>
          <w:rFonts w:ascii="Times New Roman" w:hAnsi="Times New Roman" w:cs="Times New Roman"/>
          <w:sz w:val="28"/>
          <w:szCs w:val="28"/>
          <w:lang w:val="uk-UA"/>
        </w:rPr>
        <w:t>сапиентемы</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разд</w:t>
      </w:r>
      <w:proofErr w:type="spellEnd"/>
      <w:r w:rsidRPr="004E246C">
        <w:rPr>
          <w:rFonts w:ascii="Times New Roman" w:hAnsi="Times New Roman" w:cs="Times New Roman"/>
          <w:sz w:val="28"/>
          <w:szCs w:val="28"/>
          <w:lang w:val="uk-UA"/>
        </w:rPr>
        <w:t xml:space="preserve">. I. Аспект статики: </w:t>
      </w:r>
      <w:proofErr w:type="spellStart"/>
      <w:r w:rsidRPr="004E246C">
        <w:rPr>
          <w:rFonts w:ascii="Times New Roman" w:hAnsi="Times New Roman" w:cs="Times New Roman"/>
          <w:sz w:val="28"/>
          <w:szCs w:val="28"/>
          <w:lang w:val="uk-UA"/>
        </w:rPr>
        <w:t>язык</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как</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носитель</w:t>
      </w:r>
      <w:proofErr w:type="spellEnd"/>
      <w:r w:rsidRPr="004E246C">
        <w:rPr>
          <w:rFonts w:ascii="Times New Roman" w:hAnsi="Times New Roman" w:cs="Times New Roman"/>
          <w:sz w:val="28"/>
          <w:szCs w:val="28"/>
          <w:lang w:val="uk-UA"/>
        </w:rPr>
        <w:t xml:space="preserve"> и </w:t>
      </w:r>
      <w:proofErr w:type="spellStart"/>
      <w:r w:rsidRPr="004E246C">
        <w:rPr>
          <w:rFonts w:ascii="Times New Roman" w:hAnsi="Times New Roman" w:cs="Times New Roman"/>
          <w:sz w:val="28"/>
          <w:szCs w:val="28"/>
          <w:lang w:val="uk-UA"/>
        </w:rPr>
        <w:t>источник</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национально-культурной</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информации</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монография</w:t>
      </w:r>
      <w:proofErr w:type="spellEnd"/>
      <w:r w:rsidRPr="004E246C">
        <w:rPr>
          <w:rFonts w:ascii="Times New Roman" w:hAnsi="Times New Roman" w:cs="Times New Roman"/>
          <w:sz w:val="28"/>
          <w:szCs w:val="28"/>
          <w:lang w:val="uk-UA"/>
        </w:rPr>
        <w:t xml:space="preserve">. Берлин: </w:t>
      </w:r>
      <w:proofErr w:type="spellStart"/>
      <w:r w:rsidRPr="004E246C">
        <w:rPr>
          <w:rFonts w:ascii="Times New Roman" w:hAnsi="Times New Roman" w:cs="Times New Roman"/>
          <w:sz w:val="28"/>
          <w:szCs w:val="28"/>
          <w:lang w:val="uk-UA"/>
        </w:rPr>
        <w:t>Директ-Медиа</w:t>
      </w:r>
      <w:proofErr w:type="spellEnd"/>
      <w:r w:rsidRPr="004E246C">
        <w:rPr>
          <w:rFonts w:ascii="Times New Roman" w:hAnsi="Times New Roman" w:cs="Times New Roman"/>
          <w:sz w:val="28"/>
          <w:szCs w:val="28"/>
          <w:lang w:val="uk-UA"/>
        </w:rPr>
        <w:t xml:space="preserve">, 2014. С. 509. </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r w:rsidRPr="004E246C">
        <w:rPr>
          <w:rFonts w:ascii="Times New Roman" w:hAnsi="Times New Roman" w:cs="Times New Roman"/>
          <w:sz w:val="28"/>
          <w:szCs w:val="28"/>
          <w:lang w:val="ru-RU"/>
        </w:rPr>
        <w:t xml:space="preserve">Воробьев В. В. </w:t>
      </w:r>
      <w:proofErr w:type="spellStart"/>
      <w:r w:rsidRPr="004E246C">
        <w:rPr>
          <w:rFonts w:ascii="Times New Roman" w:hAnsi="Times New Roman" w:cs="Times New Roman"/>
          <w:sz w:val="28"/>
          <w:szCs w:val="28"/>
          <w:lang w:val="ru-RU"/>
        </w:rPr>
        <w:t>Лингвокультурология</w:t>
      </w:r>
      <w:proofErr w:type="spellEnd"/>
      <w:r w:rsidRPr="004E246C">
        <w:rPr>
          <w:rFonts w:ascii="Times New Roman" w:hAnsi="Times New Roman" w:cs="Times New Roman"/>
          <w:sz w:val="28"/>
          <w:szCs w:val="28"/>
          <w:lang w:val="ru-RU"/>
        </w:rPr>
        <w:t xml:space="preserve">: монография. Москва, 2006. С. 336. </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t>Голубовська</w:t>
      </w:r>
      <w:proofErr w:type="spellEnd"/>
      <w:r w:rsidRPr="004E246C">
        <w:rPr>
          <w:rFonts w:ascii="Times New Roman" w:hAnsi="Times New Roman" w:cs="Times New Roman"/>
          <w:sz w:val="28"/>
          <w:szCs w:val="28"/>
          <w:lang w:val="ru-RU"/>
        </w:rPr>
        <w:t xml:space="preserve"> І. О., </w:t>
      </w:r>
      <w:proofErr w:type="spellStart"/>
      <w:r w:rsidRPr="004E246C">
        <w:rPr>
          <w:rFonts w:ascii="Times New Roman" w:hAnsi="Times New Roman" w:cs="Times New Roman"/>
          <w:sz w:val="28"/>
          <w:szCs w:val="28"/>
          <w:lang w:val="ru-RU"/>
        </w:rPr>
        <w:t>Корольов</w:t>
      </w:r>
      <w:proofErr w:type="spellEnd"/>
      <w:r w:rsidRPr="004E246C">
        <w:rPr>
          <w:rFonts w:ascii="Times New Roman" w:hAnsi="Times New Roman" w:cs="Times New Roman"/>
          <w:sz w:val="28"/>
          <w:szCs w:val="28"/>
          <w:lang w:val="ru-RU"/>
        </w:rPr>
        <w:t xml:space="preserve"> І. Р. </w:t>
      </w:r>
      <w:proofErr w:type="spellStart"/>
      <w:r w:rsidRPr="004E246C">
        <w:rPr>
          <w:rFonts w:ascii="Times New Roman" w:hAnsi="Times New Roman" w:cs="Times New Roman"/>
          <w:sz w:val="28"/>
          <w:szCs w:val="28"/>
          <w:lang w:val="ru-RU"/>
        </w:rPr>
        <w:t>Актуальні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проблеми</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сучасної</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лінгвістики</w:t>
      </w:r>
      <w:proofErr w:type="spellEnd"/>
      <w:r w:rsidRPr="004E246C">
        <w:rPr>
          <w:rFonts w:ascii="Times New Roman" w:hAnsi="Times New Roman" w:cs="Times New Roman"/>
          <w:sz w:val="28"/>
          <w:szCs w:val="28"/>
          <w:lang w:val="ru-RU"/>
        </w:rPr>
        <w:t xml:space="preserve">: курс </w:t>
      </w:r>
      <w:proofErr w:type="spellStart"/>
      <w:r w:rsidRPr="004E246C">
        <w:rPr>
          <w:rFonts w:ascii="Times New Roman" w:hAnsi="Times New Roman" w:cs="Times New Roman"/>
          <w:sz w:val="28"/>
          <w:szCs w:val="28"/>
          <w:lang w:val="ru-RU"/>
        </w:rPr>
        <w:t>лекцій</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Київ</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Видавничо-поліграфічний</w:t>
      </w:r>
      <w:proofErr w:type="spellEnd"/>
      <w:r w:rsidRPr="004E246C">
        <w:rPr>
          <w:rFonts w:ascii="Times New Roman" w:hAnsi="Times New Roman" w:cs="Times New Roman"/>
          <w:sz w:val="28"/>
          <w:szCs w:val="28"/>
          <w:lang w:val="ru-RU"/>
        </w:rPr>
        <w:t xml:space="preserve"> центр "</w:t>
      </w:r>
      <w:proofErr w:type="spellStart"/>
      <w:r w:rsidRPr="004E246C">
        <w:rPr>
          <w:rFonts w:ascii="Times New Roman" w:hAnsi="Times New Roman" w:cs="Times New Roman"/>
          <w:sz w:val="28"/>
          <w:szCs w:val="28"/>
          <w:lang w:val="ru-RU"/>
        </w:rPr>
        <w:t>Київський</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університет</w:t>
      </w:r>
      <w:proofErr w:type="spellEnd"/>
      <w:r w:rsidRPr="004E246C">
        <w:rPr>
          <w:rFonts w:ascii="Times New Roman" w:hAnsi="Times New Roman" w:cs="Times New Roman"/>
          <w:sz w:val="28"/>
          <w:szCs w:val="28"/>
          <w:lang w:val="ru-RU"/>
        </w:rPr>
        <w:t>", 2011. 223 с.</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UA"/>
        </w:rPr>
      </w:pPr>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Голубовська</w:t>
      </w:r>
      <w:proofErr w:type="spellEnd"/>
      <w:r w:rsidRPr="004E246C">
        <w:rPr>
          <w:rFonts w:ascii="Times New Roman" w:hAnsi="Times New Roman" w:cs="Times New Roman"/>
          <w:sz w:val="28"/>
          <w:szCs w:val="28"/>
          <w:lang w:val="ru-RU"/>
        </w:rPr>
        <w:t xml:space="preserve"> І. В.  </w:t>
      </w:r>
      <w:proofErr w:type="spellStart"/>
      <w:r w:rsidRPr="004E246C">
        <w:rPr>
          <w:rFonts w:ascii="Times New Roman" w:hAnsi="Times New Roman" w:cs="Times New Roman"/>
          <w:sz w:val="28"/>
          <w:szCs w:val="28"/>
          <w:lang w:val="ru-UA"/>
        </w:rPr>
        <w:t>Перспективи</w:t>
      </w:r>
      <w:proofErr w:type="spellEnd"/>
      <w:r w:rsidRPr="004E246C">
        <w:rPr>
          <w:rFonts w:ascii="Times New Roman" w:hAnsi="Times New Roman" w:cs="Times New Roman"/>
          <w:sz w:val="28"/>
          <w:szCs w:val="28"/>
          <w:lang w:val="ru-UA"/>
        </w:rPr>
        <w:t xml:space="preserve"> </w:t>
      </w:r>
      <w:proofErr w:type="spellStart"/>
      <w:r w:rsidRPr="004E246C">
        <w:rPr>
          <w:rFonts w:ascii="Times New Roman" w:hAnsi="Times New Roman" w:cs="Times New Roman"/>
          <w:sz w:val="28"/>
          <w:szCs w:val="28"/>
          <w:lang w:val="ru-UA"/>
        </w:rPr>
        <w:t>розвитку</w:t>
      </w:r>
      <w:proofErr w:type="spellEnd"/>
      <w:r w:rsidRPr="004E246C">
        <w:rPr>
          <w:rFonts w:ascii="Times New Roman" w:hAnsi="Times New Roman" w:cs="Times New Roman"/>
          <w:sz w:val="28"/>
          <w:szCs w:val="28"/>
          <w:lang w:val="ru-UA"/>
        </w:rPr>
        <w:t xml:space="preserve"> </w:t>
      </w:r>
      <w:proofErr w:type="spellStart"/>
      <w:r w:rsidRPr="004E246C">
        <w:rPr>
          <w:rFonts w:ascii="Times New Roman" w:hAnsi="Times New Roman" w:cs="Times New Roman"/>
          <w:sz w:val="28"/>
          <w:szCs w:val="28"/>
          <w:lang w:val="ru-UA"/>
        </w:rPr>
        <w:t>сучасної</w:t>
      </w:r>
      <w:proofErr w:type="spellEnd"/>
      <w:r w:rsidRPr="004E246C">
        <w:rPr>
          <w:rFonts w:ascii="Times New Roman" w:hAnsi="Times New Roman" w:cs="Times New Roman"/>
          <w:sz w:val="28"/>
          <w:szCs w:val="28"/>
          <w:lang w:val="ru-UA"/>
        </w:rPr>
        <w:t xml:space="preserve"> </w:t>
      </w:r>
      <w:proofErr w:type="spellStart"/>
      <w:r w:rsidRPr="004E246C">
        <w:rPr>
          <w:rFonts w:ascii="Times New Roman" w:hAnsi="Times New Roman" w:cs="Times New Roman"/>
          <w:sz w:val="28"/>
          <w:szCs w:val="28"/>
          <w:lang w:val="ru-UA"/>
        </w:rPr>
        <w:t>зіставної</w:t>
      </w:r>
      <w:proofErr w:type="spellEnd"/>
      <w:r w:rsidRPr="004E246C">
        <w:rPr>
          <w:rFonts w:ascii="Times New Roman" w:hAnsi="Times New Roman" w:cs="Times New Roman"/>
          <w:sz w:val="28"/>
          <w:szCs w:val="28"/>
          <w:lang w:val="ru-UA"/>
        </w:rPr>
        <w:t xml:space="preserve"> </w:t>
      </w:r>
      <w:proofErr w:type="spellStart"/>
      <w:r w:rsidRPr="004E246C">
        <w:rPr>
          <w:rFonts w:ascii="Times New Roman" w:hAnsi="Times New Roman" w:cs="Times New Roman"/>
          <w:sz w:val="28"/>
          <w:szCs w:val="28"/>
          <w:lang w:val="ru-UA"/>
        </w:rPr>
        <w:t>лінгвокультурології</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i/>
          <w:iCs/>
          <w:sz w:val="28"/>
          <w:szCs w:val="28"/>
          <w:lang w:val="ru-UA"/>
        </w:rPr>
        <w:t>Науковий</w:t>
      </w:r>
      <w:proofErr w:type="spellEnd"/>
      <w:r w:rsidRPr="004E246C">
        <w:rPr>
          <w:rFonts w:ascii="Times New Roman" w:hAnsi="Times New Roman" w:cs="Times New Roman"/>
          <w:i/>
          <w:iCs/>
          <w:sz w:val="28"/>
          <w:szCs w:val="28"/>
          <w:lang w:val="ru-UA"/>
        </w:rPr>
        <w:t xml:space="preserve"> </w:t>
      </w:r>
      <w:proofErr w:type="spellStart"/>
      <w:r w:rsidRPr="004E246C">
        <w:rPr>
          <w:rFonts w:ascii="Times New Roman" w:hAnsi="Times New Roman" w:cs="Times New Roman"/>
          <w:i/>
          <w:iCs/>
          <w:sz w:val="28"/>
          <w:szCs w:val="28"/>
          <w:lang w:val="ru-UA"/>
        </w:rPr>
        <w:t>часопис</w:t>
      </w:r>
      <w:proofErr w:type="spellEnd"/>
      <w:r w:rsidRPr="004E246C">
        <w:rPr>
          <w:rFonts w:ascii="Times New Roman" w:hAnsi="Times New Roman" w:cs="Times New Roman"/>
          <w:i/>
          <w:iCs/>
          <w:sz w:val="28"/>
          <w:szCs w:val="28"/>
          <w:lang w:val="ru-UA"/>
        </w:rPr>
        <w:t xml:space="preserve"> </w:t>
      </w:r>
      <w:proofErr w:type="spellStart"/>
      <w:r w:rsidRPr="004E246C">
        <w:rPr>
          <w:rFonts w:ascii="Times New Roman" w:hAnsi="Times New Roman" w:cs="Times New Roman"/>
          <w:i/>
          <w:iCs/>
          <w:sz w:val="28"/>
          <w:szCs w:val="28"/>
          <w:lang w:val="ru-UA"/>
        </w:rPr>
        <w:t>Національного</w:t>
      </w:r>
      <w:proofErr w:type="spellEnd"/>
      <w:r w:rsidRPr="004E246C">
        <w:rPr>
          <w:rFonts w:ascii="Times New Roman" w:hAnsi="Times New Roman" w:cs="Times New Roman"/>
          <w:i/>
          <w:iCs/>
          <w:sz w:val="28"/>
          <w:szCs w:val="28"/>
          <w:lang w:val="ru-UA"/>
        </w:rPr>
        <w:t xml:space="preserve"> </w:t>
      </w:r>
      <w:proofErr w:type="spellStart"/>
      <w:r w:rsidRPr="004E246C">
        <w:rPr>
          <w:rFonts w:ascii="Times New Roman" w:hAnsi="Times New Roman" w:cs="Times New Roman"/>
          <w:i/>
          <w:iCs/>
          <w:sz w:val="28"/>
          <w:szCs w:val="28"/>
          <w:lang w:val="ru-UA"/>
        </w:rPr>
        <w:t>педагогічного</w:t>
      </w:r>
      <w:proofErr w:type="spellEnd"/>
      <w:r w:rsidRPr="004E246C">
        <w:rPr>
          <w:rFonts w:ascii="Times New Roman" w:hAnsi="Times New Roman" w:cs="Times New Roman"/>
          <w:i/>
          <w:iCs/>
          <w:sz w:val="28"/>
          <w:szCs w:val="28"/>
          <w:lang w:val="ru-UA"/>
        </w:rPr>
        <w:t xml:space="preserve"> ун-ту </w:t>
      </w:r>
      <w:proofErr w:type="spellStart"/>
      <w:r w:rsidRPr="004E246C">
        <w:rPr>
          <w:rFonts w:ascii="Times New Roman" w:hAnsi="Times New Roman" w:cs="Times New Roman"/>
          <w:i/>
          <w:iCs/>
          <w:sz w:val="28"/>
          <w:szCs w:val="28"/>
          <w:lang w:val="ru-UA"/>
        </w:rPr>
        <w:t>ім</w:t>
      </w:r>
      <w:proofErr w:type="spellEnd"/>
      <w:r w:rsidRPr="004E246C">
        <w:rPr>
          <w:rFonts w:ascii="Times New Roman" w:hAnsi="Times New Roman" w:cs="Times New Roman"/>
          <w:i/>
          <w:iCs/>
          <w:sz w:val="28"/>
          <w:szCs w:val="28"/>
          <w:lang w:val="ru-UA"/>
        </w:rPr>
        <w:t xml:space="preserve">. М.П. </w:t>
      </w:r>
      <w:proofErr w:type="spellStart"/>
      <w:r w:rsidRPr="004E246C">
        <w:rPr>
          <w:rFonts w:ascii="Times New Roman" w:hAnsi="Times New Roman" w:cs="Times New Roman"/>
          <w:i/>
          <w:iCs/>
          <w:sz w:val="28"/>
          <w:szCs w:val="28"/>
          <w:lang w:val="ru-UA"/>
        </w:rPr>
        <w:t>Драгоманова</w:t>
      </w:r>
      <w:proofErr w:type="spellEnd"/>
      <w:r w:rsidRPr="004E246C">
        <w:rPr>
          <w:rFonts w:ascii="Times New Roman" w:hAnsi="Times New Roman" w:cs="Times New Roman"/>
          <w:i/>
          <w:iCs/>
          <w:sz w:val="28"/>
          <w:szCs w:val="28"/>
          <w:lang w:val="ru-UA"/>
        </w:rPr>
        <w:t>.</w:t>
      </w:r>
      <w:r w:rsidRPr="004E246C">
        <w:rPr>
          <w:rFonts w:ascii="Times New Roman" w:hAnsi="Times New Roman" w:cs="Times New Roman"/>
          <w:i/>
          <w:iCs/>
          <w:sz w:val="28"/>
          <w:szCs w:val="28"/>
          <w:lang w:val="ru-RU"/>
        </w:rPr>
        <w:t xml:space="preserve"> </w:t>
      </w:r>
      <w:r w:rsidRPr="004E246C">
        <w:rPr>
          <w:rFonts w:ascii="Times New Roman" w:hAnsi="Times New Roman" w:cs="Times New Roman"/>
          <w:sz w:val="28"/>
          <w:szCs w:val="28"/>
          <w:lang w:val="ru-UA"/>
        </w:rPr>
        <w:t xml:space="preserve">Сер. № 9. </w:t>
      </w:r>
      <w:proofErr w:type="spellStart"/>
      <w:r w:rsidRPr="004E246C">
        <w:rPr>
          <w:rFonts w:ascii="Times New Roman" w:hAnsi="Times New Roman" w:cs="Times New Roman"/>
          <w:sz w:val="28"/>
          <w:szCs w:val="28"/>
          <w:lang w:val="ru-UA"/>
        </w:rPr>
        <w:t>Сучасні</w:t>
      </w:r>
      <w:proofErr w:type="spellEnd"/>
      <w:r w:rsidRPr="004E246C">
        <w:rPr>
          <w:rFonts w:ascii="Times New Roman" w:hAnsi="Times New Roman" w:cs="Times New Roman"/>
          <w:sz w:val="28"/>
          <w:szCs w:val="28"/>
          <w:lang w:val="ru-UA"/>
        </w:rPr>
        <w:t xml:space="preserve"> </w:t>
      </w:r>
      <w:proofErr w:type="spellStart"/>
      <w:r w:rsidRPr="004E246C">
        <w:rPr>
          <w:rFonts w:ascii="Times New Roman" w:hAnsi="Times New Roman" w:cs="Times New Roman"/>
          <w:sz w:val="28"/>
          <w:szCs w:val="28"/>
          <w:lang w:val="ru-UA"/>
        </w:rPr>
        <w:t>тенденції</w:t>
      </w:r>
      <w:proofErr w:type="spellEnd"/>
      <w:r w:rsidRPr="004E246C">
        <w:rPr>
          <w:rFonts w:ascii="Times New Roman" w:hAnsi="Times New Roman" w:cs="Times New Roman"/>
          <w:sz w:val="28"/>
          <w:szCs w:val="28"/>
          <w:lang w:val="ru-UA"/>
        </w:rPr>
        <w:t xml:space="preserve"> </w:t>
      </w:r>
      <w:proofErr w:type="spellStart"/>
      <w:r w:rsidRPr="004E246C">
        <w:rPr>
          <w:rFonts w:ascii="Times New Roman" w:hAnsi="Times New Roman" w:cs="Times New Roman"/>
          <w:sz w:val="28"/>
          <w:szCs w:val="28"/>
          <w:lang w:val="ru-UA"/>
        </w:rPr>
        <w:t>розвитку</w:t>
      </w:r>
      <w:proofErr w:type="spellEnd"/>
      <w:r w:rsidRPr="004E246C">
        <w:rPr>
          <w:rFonts w:ascii="Times New Roman" w:hAnsi="Times New Roman" w:cs="Times New Roman"/>
          <w:sz w:val="28"/>
          <w:szCs w:val="28"/>
          <w:lang w:val="ru-UA"/>
        </w:rPr>
        <w:t xml:space="preserve"> </w:t>
      </w:r>
      <w:proofErr w:type="spellStart"/>
      <w:r w:rsidRPr="004E246C">
        <w:rPr>
          <w:rFonts w:ascii="Times New Roman" w:hAnsi="Times New Roman" w:cs="Times New Roman"/>
          <w:sz w:val="28"/>
          <w:szCs w:val="28"/>
          <w:lang w:val="ru-UA"/>
        </w:rPr>
        <w:t>мов</w:t>
      </w:r>
      <w:proofErr w:type="spellEnd"/>
      <w:r w:rsidRPr="004E246C">
        <w:rPr>
          <w:rFonts w:ascii="Times New Roman" w:hAnsi="Times New Roman" w:cs="Times New Roman"/>
          <w:sz w:val="28"/>
          <w:szCs w:val="28"/>
          <w:lang w:val="ru-UA"/>
        </w:rPr>
        <w:t>.</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ru-UA"/>
        </w:rPr>
        <w:t>К</w:t>
      </w:r>
      <w:proofErr w:type="spellStart"/>
      <w:r w:rsidRPr="004E246C">
        <w:rPr>
          <w:rFonts w:ascii="Times New Roman" w:hAnsi="Times New Roman" w:cs="Times New Roman"/>
          <w:sz w:val="28"/>
          <w:szCs w:val="28"/>
          <w:lang w:val="uk-UA"/>
        </w:rPr>
        <w:t>иїв</w:t>
      </w:r>
      <w:proofErr w:type="spellEnd"/>
      <w:r w:rsidRPr="004E246C">
        <w:rPr>
          <w:rFonts w:ascii="Times New Roman" w:hAnsi="Times New Roman" w:cs="Times New Roman"/>
          <w:sz w:val="28"/>
          <w:szCs w:val="28"/>
          <w:lang w:val="ru-UA"/>
        </w:rPr>
        <w:t xml:space="preserve">: НПУ </w:t>
      </w:r>
      <w:proofErr w:type="spellStart"/>
      <w:r w:rsidRPr="004E246C">
        <w:rPr>
          <w:rFonts w:ascii="Times New Roman" w:hAnsi="Times New Roman" w:cs="Times New Roman"/>
          <w:sz w:val="28"/>
          <w:szCs w:val="28"/>
          <w:lang w:val="ru-UA"/>
        </w:rPr>
        <w:t>ім</w:t>
      </w:r>
      <w:proofErr w:type="spellEnd"/>
      <w:r w:rsidRPr="004E246C">
        <w:rPr>
          <w:rFonts w:ascii="Times New Roman" w:hAnsi="Times New Roman" w:cs="Times New Roman"/>
          <w:sz w:val="28"/>
          <w:szCs w:val="28"/>
          <w:lang w:val="ru-UA"/>
        </w:rPr>
        <w:t xml:space="preserve">. М.П. </w:t>
      </w:r>
      <w:proofErr w:type="spellStart"/>
      <w:r w:rsidRPr="004E246C">
        <w:rPr>
          <w:rFonts w:ascii="Times New Roman" w:hAnsi="Times New Roman" w:cs="Times New Roman"/>
          <w:sz w:val="28"/>
          <w:szCs w:val="28"/>
          <w:lang w:val="ru-UA"/>
        </w:rPr>
        <w:t>Драгоманова</w:t>
      </w:r>
      <w:proofErr w:type="spellEnd"/>
      <w:r w:rsidRPr="004E246C">
        <w:rPr>
          <w:rFonts w:ascii="Times New Roman" w:hAnsi="Times New Roman" w:cs="Times New Roman"/>
          <w:sz w:val="28"/>
          <w:szCs w:val="28"/>
          <w:lang w:val="ru-UA"/>
        </w:rPr>
        <w:t>, 2009.</w:t>
      </w: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ru-UA"/>
        </w:rPr>
        <w:t>Вип</w:t>
      </w:r>
      <w:proofErr w:type="spellEnd"/>
      <w:r w:rsidRPr="004E246C">
        <w:rPr>
          <w:rFonts w:ascii="Times New Roman" w:hAnsi="Times New Roman" w:cs="Times New Roman"/>
          <w:sz w:val="28"/>
          <w:szCs w:val="28"/>
          <w:lang w:val="ru-UA"/>
        </w:rPr>
        <w:t>. 3. С.</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ru-UA"/>
        </w:rPr>
        <w:t>98–102.</w:t>
      </w:r>
      <w:r w:rsidRPr="004E246C">
        <w:rPr>
          <w:rFonts w:ascii="Times New Roman" w:hAnsi="Times New Roman" w:cs="Times New Roman"/>
          <w:sz w:val="28"/>
          <w:szCs w:val="28"/>
          <w:lang w:val="uk-UA"/>
        </w:rPr>
        <w:t xml:space="preserve"> URL:  </w:t>
      </w:r>
      <w:proofErr w:type="spellStart"/>
      <w:r w:rsidRPr="007E6F17">
        <w:rPr>
          <w:rFonts w:ascii="Times New Roman" w:hAnsi="Times New Roman" w:cs="Times New Roman"/>
          <w:sz w:val="28"/>
          <w:szCs w:val="28"/>
          <w:lang w:val="ru-UA"/>
        </w:rPr>
        <w:t>file</w:t>
      </w:r>
      <w:proofErr w:type="spellEnd"/>
      <w:r w:rsidRPr="004E246C">
        <w:rPr>
          <w:rFonts w:ascii="Times New Roman" w:hAnsi="Times New Roman" w:cs="Times New Roman"/>
          <w:sz w:val="28"/>
          <w:szCs w:val="28"/>
          <w:lang w:val="uk-UA"/>
        </w:rPr>
        <w:t>:///</w:t>
      </w:r>
      <w:r w:rsidRPr="007E6F17">
        <w:rPr>
          <w:rFonts w:ascii="Times New Roman" w:hAnsi="Times New Roman" w:cs="Times New Roman"/>
          <w:sz w:val="28"/>
          <w:szCs w:val="28"/>
          <w:lang w:val="ru-UA"/>
        </w:rPr>
        <w:t>V</w:t>
      </w:r>
      <w:r w:rsidRPr="004E246C">
        <w:rPr>
          <w:rFonts w:ascii="Times New Roman" w:hAnsi="Times New Roman" w:cs="Times New Roman"/>
          <w:sz w:val="28"/>
          <w:szCs w:val="28"/>
          <w:lang w:val="uk-UA"/>
        </w:rPr>
        <w:t>:/маг.%20роб/</w:t>
      </w:r>
      <w:proofErr w:type="spellStart"/>
      <w:r w:rsidRPr="007E6F17">
        <w:rPr>
          <w:rFonts w:ascii="Times New Roman" w:hAnsi="Times New Roman" w:cs="Times New Roman"/>
          <w:sz w:val="28"/>
          <w:szCs w:val="28"/>
          <w:lang w:val="ru-UA"/>
        </w:rPr>
        <w:t>holubovska</w:t>
      </w:r>
      <w:proofErr w:type="spellEnd"/>
      <w:r w:rsidRPr="004E246C">
        <w:rPr>
          <w:rFonts w:ascii="Times New Roman" w:hAnsi="Times New Roman" w:cs="Times New Roman"/>
          <w:sz w:val="28"/>
          <w:szCs w:val="28"/>
          <w:lang w:val="uk-UA"/>
        </w:rPr>
        <w:t>.</w:t>
      </w:r>
      <w:proofErr w:type="spellStart"/>
      <w:r w:rsidRPr="007E6F17">
        <w:rPr>
          <w:rFonts w:ascii="Times New Roman" w:hAnsi="Times New Roman" w:cs="Times New Roman"/>
          <w:sz w:val="28"/>
          <w:szCs w:val="28"/>
          <w:lang w:val="ru-UA"/>
        </w:rPr>
        <w:t>pdf</w:t>
      </w:r>
      <w:proofErr w:type="spellEnd"/>
      <w:r w:rsidRPr="004E246C">
        <w:rPr>
          <w:rFonts w:ascii="Times New Roman" w:hAnsi="Times New Roman" w:cs="Times New Roman"/>
          <w:sz w:val="28"/>
          <w:szCs w:val="28"/>
          <w:lang w:val="uk-UA"/>
        </w:rPr>
        <w:t xml:space="preserve"> (Дата звернення: 10.09.2019).</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UA"/>
        </w:rPr>
        <w:t>Голубовська</w:t>
      </w:r>
      <w:proofErr w:type="spellEnd"/>
      <w:r w:rsidRPr="004E246C">
        <w:rPr>
          <w:rFonts w:ascii="Times New Roman" w:hAnsi="Times New Roman" w:cs="Times New Roman"/>
          <w:sz w:val="28"/>
          <w:szCs w:val="28"/>
          <w:lang w:val="ru-UA"/>
        </w:rPr>
        <w:t xml:space="preserve"> І. </w:t>
      </w:r>
      <w:proofErr w:type="gramStart"/>
      <w:r w:rsidRPr="004E246C">
        <w:rPr>
          <w:rFonts w:ascii="Times New Roman" w:hAnsi="Times New Roman" w:cs="Times New Roman"/>
          <w:sz w:val="28"/>
          <w:szCs w:val="28"/>
          <w:lang w:val="ru-UA"/>
        </w:rPr>
        <w:t>В</w:t>
      </w:r>
      <w:proofErr w:type="gramEnd"/>
      <w:r w:rsidRPr="004E246C">
        <w:rPr>
          <w:rFonts w:ascii="Times New Roman" w:hAnsi="Times New Roman" w:cs="Times New Roman"/>
          <w:sz w:val="28"/>
          <w:szCs w:val="28"/>
          <w:lang w:val="ru-UA"/>
        </w:rPr>
        <w:t xml:space="preserve"> Про </w:t>
      </w:r>
      <w:proofErr w:type="spellStart"/>
      <w:r w:rsidRPr="004E246C">
        <w:rPr>
          <w:rFonts w:ascii="Times New Roman" w:hAnsi="Times New Roman" w:cs="Times New Roman"/>
          <w:sz w:val="28"/>
          <w:szCs w:val="28"/>
          <w:lang w:val="ru-UA"/>
        </w:rPr>
        <w:t>взаємодію</w:t>
      </w:r>
      <w:proofErr w:type="spellEnd"/>
      <w:r w:rsidRPr="004E246C">
        <w:rPr>
          <w:rFonts w:ascii="Times New Roman" w:hAnsi="Times New Roman" w:cs="Times New Roman"/>
          <w:sz w:val="28"/>
          <w:szCs w:val="28"/>
          <w:lang w:val="ru-UA"/>
        </w:rPr>
        <w:t xml:space="preserve"> </w:t>
      </w:r>
      <w:proofErr w:type="spellStart"/>
      <w:r w:rsidRPr="004E246C">
        <w:rPr>
          <w:rFonts w:ascii="Times New Roman" w:hAnsi="Times New Roman" w:cs="Times New Roman"/>
          <w:sz w:val="28"/>
          <w:szCs w:val="28"/>
          <w:lang w:val="ru-UA"/>
        </w:rPr>
        <w:t>мови</w:t>
      </w:r>
      <w:proofErr w:type="spellEnd"/>
      <w:r w:rsidRPr="004E246C">
        <w:rPr>
          <w:rFonts w:ascii="Times New Roman" w:hAnsi="Times New Roman" w:cs="Times New Roman"/>
          <w:sz w:val="28"/>
          <w:szCs w:val="28"/>
          <w:lang w:val="ru-UA"/>
        </w:rPr>
        <w:t xml:space="preserve">, </w:t>
      </w:r>
      <w:proofErr w:type="spellStart"/>
      <w:r w:rsidRPr="004E246C">
        <w:rPr>
          <w:rFonts w:ascii="Times New Roman" w:hAnsi="Times New Roman" w:cs="Times New Roman"/>
          <w:sz w:val="28"/>
          <w:szCs w:val="28"/>
          <w:lang w:val="ru-UA"/>
        </w:rPr>
        <w:t>мислення</w:t>
      </w:r>
      <w:proofErr w:type="spellEnd"/>
      <w:r w:rsidRPr="004E246C">
        <w:rPr>
          <w:rFonts w:ascii="Times New Roman" w:hAnsi="Times New Roman" w:cs="Times New Roman"/>
          <w:sz w:val="28"/>
          <w:szCs w:val="28"/>
          <w:lang w:val="ru-UA"/>
        </w:rPr>
        <w:t xml:space="preserve"> та </w:t>
      </w:r>
      <w:proofErr w:type="spellStart"/>
      <w:r w:rsidRPr="004E246C">
        <w:rPr>
          <w:rFonts w:ascii="Times New Roman" w:hAnsi="Times New Roman" w:cs="Times New Roman"/>
          <w:sz w:val="28"/>
          <w:szCs w:val="28"/>
          <w:lang w:val="ru-UA"/>
        </w:rPr>
        <w:t>свідомості</w:t>
      </w:r>
      <w:proofErr w:type="spellEnd"/>
      <w:r w:rsidRPr="004E246C">
        <w:rPr>
          <w:rFonts w:ascii="Times New Roman" w:hAnsi="Times New Roman" w:cs="Times New Roman"/>
          <w:sz w:val="28"/>
          <w:szCs w:val="28"/>
          <w:lang w:val="ru-UA"/>
        </w:rPr>
        <w:t xml:space="preserve"> в </w:t>
      </w:r>
      <w:proofErr w:type="spellStart"/>
      <w:r w:rsidRPr="004E246C">
        <w:rPr>
          <w:rFonts w:ascii="Times New Roman" w:hAnsi="Times New Roman" w:cs="Times New Roman"/>
          <w:sz w:val="28"/>
          <w:szCs w:val="28"/>
          <w:lang w:val="ru-UA"/>
        </w:rPr>
        <w:t>контексті</w:t>
      </w:r>
      <w:proofErr w:type="spellEnd"/>
      <w:r w:rsidRPr="004E246C">
        <w:rPr>
          <w:rFonts w:ascii="Times New Roman" w:hAnsi="Times New Roman" w:cs="Times New Roman"/>
          <w:sz w:val="28"/>
          <w:szCs w:val="28"/>
          <w:lang w:val="ru-UA"/>
        </w:rPr>
        <w:t xml:space="preserve"> </w:t>
      </w:r>
      <w:proofErr w:type="spellStart"/>
      <w:r w:rsidRPr="004E246C">
        <w:rPr>
          <w:rFonts w:ascii="Times New Roman" w:hAnsi="Times New Roman" w:cs="Times New Roman"/>
          <w:sz w:val="28"/>
          <w:szCs w:val="28"/>
          <w:lang w:val="ru-UA"/>
        </w:rPr>
        <w:t>когнітивного</w:t>
      </w:r>
      <w:proofErr w:type="spellEnd"/>
      <w:r w:rsidRPr="004E246C">
        <w:rPr>
          <w:rFonts w:ascii="Times New Roman" w:hAnsi="Times New Roman" w:cs="Times New Roman"/>
          <w:sz w:val="28"/>
          <w:szCs w:val="28"/>
          <w:lang w:val="ru-UA"/>
        </w:rPr>
        <w:t xml:space="preserve"> </w:t>
      </w:r>
      <w:proofErr w:type="spellStart"/>
      <w:r w:rsidRPr="004E246C">
        <w:rPr>
          <w:rFonts w:ascii="Times New Roman" w:hAnsi="Times New Roman" w:cs="Times New Roman"/>
          <w:sz w:val="28"/>
          <w:szCs w:val="28"/>
          <w:lang w:val="ru-UA"/>
        </w:rPr>
        <w:t>підходу</w:t>
      </w:r>
      <w:proofErr w:type="spellEnd"/>
      <w:r w:rsidRPr="004E246C">
        <w:rPr>
          <w:rFonts w:ascii="Times New Roman" w:hAnsi="Times New Roman" w:cs="Times New Roman"/>
          <w:sz w:val="28"/>
          <w:szCs w:val="28"/>
          <w:lang w:val="ru-UA"/>
        </w:rPr>
        <w:t xml:space="preserve"> в </w:t>
      </w:r>
      <w:proofErr w:type="spellStart"/>
      <w:r w:rsidRPr="004E246C">
        <w:rPr>
          <w:rFonts w:ascii="Times New Roman" w:hAnsi="Times New Roman" w:cs="Times New Roman"/>
          <w:sz w:val="28"/>
          <w:szCs w:val="28"/>
          <w:lang w:val="ru-UA"/>
        </w:rPr>
        <w:t>лінгвістиці</w:t>
      </w:r>
      <w:proofErr w:type="spellEnd"/>
      <w:r w:rsidRPr="004E246C">
        <w:rPr>
          <w:rFonts w:ascii="Times New Roman" w:hAnsi="Times New Roman" w:cs="Times New Roman"/>
          <w:sz w:val="28"/>
          <w:szCs w:val="28"/>
          <w:lang w:val="uk-UA"/>
        </w:rPr>
        <w:t>.</w:t>
      </w:r>
      <w:r w:rsidRPr="004E246C">
        <w:rPr>
          <w:rFonts w:ascii="Times New Roman" w:hAnsi="Times New Roman" w:cs="Times New Roman"/>
          <w:sz w:val="28"/>
          <w:szCs w:val="28"/>
          <w:lang w:val="ru-UA"/>
        </w:rPr>
        <w:t xml:space="preserve"> </w:t>
      </w:r>
      <w:proofErr w:type="spellStart"/>
      <w:r w:rsidRPr="004E246C">
        <w:rPr>
          <w:rFonts w:ascii="Times New Roman" w:hAnsi="Times New Roman" w:cs="Times New Roman"/>
          <w:i/>
          <w:iCs/>
          <w:sz w:val="28"/>
          <w:szCs w:val="28"/>
          <w:lang w:val="ru-UA"/>
        </w:rPr>
        <w:t>Вісник</w:t>
      </w:r>
      <w:proofErr w:type="spellEnd"/>
      <w:r w:rsidRPr="004E246C">
        <w:rPr>
          <w:rFonts w:ascii="Times New Roman" w:hAnsi="Times New Roman" w:cs="Times New Roman"/>
          <w:i/>
          <w:iCs/>
          <w:sz w:val="28"/>
          <w:szCs w:val="28"/>
          <w:lang w:val="ru-UA"/>
        </w:rPr>
        <w:t xml:space="preserve"> </w:t>
      </w:r>
      <w:proofErr w:type="spellStart"/>
      <w:r w:rsidRPr="004E246C">
        <w:rPr>
          <w:rFonts w:ascii="Times New Roman" w:hAnsi="Times New Roman" w:cs="Times New Roman"/>
          <w:i/>
          <w:iCs/>
          <w:sz w:val="28"/>
          <w:szCs w:val="28"/>
          <w:lang w:val="ru-UA"/>
        </w:rPr>
        <w:t>Київ</w:t>
      </w:r>
      <w:proofErr w:type="spellEnd"/>
      <w:r w:rsidRPr="004E246C">
        <w:rPr>
          <w:rFonts w:ascii="Times New Roman" w:hAnsi="Times New Roman" w:cs="Times New Roman"/>
          <w:i/>
          <w:iCs/>
          <w:sz w:val="28"/>
          <w:szCs w:val="28"/>
          <w:lang w:val="ru-UA"/>
        </w:rPr>
        <w:t xml:space="preserve">. нац. ун-ту. </w:t>
      </w:r>
      <w:proofErr w:type="spellStart"/>
      <w:r w:rsidRPr="004E246C">
        <w:rPr>
          <w:rFonts w:ascii="Times New Roman" w:hAnsi="Times New Roman" w:cs="Times New Roman"/>
          <w:i/>
          <w:iCs/>
          <w:sz w:val="28"/>
          <w:szCs w:val="28"/>
          <w:lang w:val="ru-RU"/>
        </w:rPr>
        <w:t>Літературознавство</w:t>
      </w:r>
      <w:proofErr w:type="spellEnd"/>
      <w:r w:rsidRPr="004E246C">
        <w:rPr>
          <w:rFonts w:ascii="Times New Roman" w:hAnsi="Times New Roman" w:cs="Times New Roman"/>
          <w:i/>
          <w:iCs/>
          <w:sz w:val="28"/>
          <w:szCs w:val="28"/>
          <w:lang w:val="ru-RU"/>
        </w:rPr>
        <w:t xml:space="preserve">. </w:t>
      </w:r>
      <w:proofErr w:type="spellStart"/>
      <w:r w:rsidRPr="004E246C">
        <w:rPr>
          <w:rFonts w:ascii="Times New Roman" w:hAnsi="Times New Roman" w:cs="Times New Roman"/>
          <w:i/>
          <w:iCs/>
          <w:sz w:val="28"/>
          <w:szCs w:val="28"/>
          <w:lang w:val="ru-RU"/>
        </w:rPr>
        <w:t>Мовознавство</w:t>
      </w:r>
      <w:proofErr w:type="spellEnd"/>
      <w:r w:rsidRPr="004E246C">
        <w:rPr>
          <w:rFonts w:ascii="Times New Roman" w:hAnsi="Times New Roman" w:cs="Times New Roman"/>
          <w:i/>
          <w:iCs/>
          <w:sz w:val="28"/>
          <w:szCs w:val="28"/>
          <w:lang w:val="ru-RU"/>
        </w:rPr>
        <w:t xml:space="preserve">. Фольклористика. </w:t>
      </w:r>
      <w:proofErr w:type="spellStart"/>
      <w:r w:rsidRPr="004E246C">
        <w:rPr>
          <w:rFonts w:ascii="Times New Roman" w:hAnsi="Times New Roman" w:cs="Times New Roman"/>
          <w:sz w:val="28"/>
          <w:szCs w:val="28"/>
          <w:lang w:val="ru-RU"/>
        </w:rPr>
        <w:t>Київ</w:t>
      </w:r>
      <w:proofErr w:type="spellEnd"/>
      <w:r w:rsidRPr="004E246C">
        <w:rPr>
          <w:rFonts w:ascii="Times New Roman" w:hAnsi="Times New Roman" w:cs="Times New Roman"/>
          <w:sz w:val="28"/>
          <w:szCs w:val="28"/>
          <w:lang w:val="ru-RU"/>
        </w:rPr>
        <w:t xml:space="preserve">, 2003. </w:t>
      </w:r>
      <w:proofErr w:type="spellStart"/>
      <w:r w:rsidRPr="004E246C">
        <w:rPr>
          <w:rFonts w:ascii="Times New Roman" w:hAnsi="Times New Roman" w:cs="Times New Roman"/>
          <w:sz w:val="28"/>
          <w:szCs w:val="28"/>
          <w:lang w:val="ru-RU"/>
        </w:rPr>
        <w:t>Вип</w:t>
      </w:r>
      <w:proofErr w:type="spellEnd"/>
      <w:r w:rsidRPr="004E246C">
        <w:rPr>
          <w:rFonts w:ascii="Times New Roman" w:hAnsi="Times New Roman" w:cs="Times New Roman"/>
          <w:sz w:val="28"/>
          <w:szCs w:val="28"/>
          <w:lang w:val="ru-RU"/>
        </w:rPr>
        <w:t>. 14. С. 64–71.</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lastRenderedPageBreak/>
        <w:t>Гибадуллина</w:t>
      </w:r>
      <w:proofErr w:type="spellEnd"/>
      <w:r w:rsidRPr="004E246C">
        <w:rPr>
          <w:rFonts w:ascii="Times New Roman" w:hAnsi="Times New Roman" w:cs="Times New Roman"/>
          <w:sz w:val="28"/>
          <w:szCs w:val="28"/>
          <w:lang w:val="ru-RU"/>
        </w:rPr>
        <w:t xml:space="preserve"> Л. З. Объективация концептов «ЛЮБОВЬ» и «СЕМЬЯ» в татарской и русской языковой картине мира (на материале современной женской прозы) </w:t>
      </w:r>
      <w:proofErr w:type="spellStart"/>
      <w:r w:rsidRPr="004E246C">
        <w:rPr>
          <w:rFonts w:ascii="Times New Roman" w:hAnsi="Times New Roman" w:cs="Times New Roman"/>
          <w:sz w:val="28"/>
          <w:szCs w:val="28"/>
          <w:lang w:val="ru-RU"/>
        </w:rPr>
        <w:t>автореф</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дис</w:t>
      </w:r>
      <w:proofErr w:type="spellEnd"/>
      <w:r w:rsidRPr="004E246C">
        <w:rPr>
          <w:rFonts w:ascii="Times New Roman" w:hAnsi="Times New Roman" w:cs="Times New Roman"/>
          <w:sz w:val="28"/>
          <w:szCs w:val="28"/>
          <w:lang w:val="ru-RU"/>
        </w:rPr>
        <w:t xml:space="preserve">. ... канд. </w:t>
      </w:r>
      <w:proofErr w:type="spellStart"/>
      <w:r w:rsidRPr="004E246C">
        <w:rPr>
          <w:rFonts w:ascii="Times New Roman" w:hAnsi="Times New Roman" w:cs="Times New Roman"/>
          <w:sz w:val="28"/>
          <w:szCs w:val="28"/>
          <w:lang w:val="ru-RU"/>
        </w:rPr>
        <w:t>филол</w:t>
      </w:r>
      <w:proofErr w:type="spellEnd"/>
      <w:r w:rsidRPr="004E246C">
        <w:rPr>
          <w:rFonts w:ascii="Times New Roman" w:hAnsi="Times New Roman" w:cs="Times New Roman"/>
          <w:sz w:val="28"/>
          <w:szCs w:val="28"/>
          <w:lang w:val="ru-RU"/>
        </w:rPr>
        <w:t>. наук: 10.02.02; 10.02.20 / Башкирский государственный педагогический университет им. М. </w:t>
      </w:r>
      <w:proofErr w:type="spellStart"/>
      <w:r w:rsidRPr="004E246C">
        <w:rPr>
          <w:rFonts w:ascii="Times New Roman" w:hAnsi="Times New Roman" w:cs="Times New Roman"/>
          <w:sz w:val="28"/>
          <w:szCs w:val="28"/>
          <w:lang w:val="ru-RU"/>
        </w:rPr>
        <w:t>Акмуллы</w:t>
      </w:r>
      <w:proofErr w:type="spellEnd"/>
      <w:r w:rsidRPr="004E246C">
        <w:rPr>
          <w:rFonts w:ascii="Times New Roman" w:hAnsi="Times New Roman" w:cs="Times New Roman"/>
          <w:sz w:val="28"/>
          <w:szCs w:val="28"/>
          <w:lang w:val="ru-RU"/>
        </w:rPr>
        <w:t>. Тобольск, 2012. 21 с.</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t>Гач</w:t>
      </w:r>
      <w:proofErr w:type="spellEnd"/>
      <w:r w:rsidRPr="004E246C">
        <w:rPr>
          <w:rFonts w:ascii="Times New Roman" w:hAnsi="Times New Roman" w:cs="Times New Roman"/>
          <w:sz w:val="28"/>
          <w:szCs w:val="28"/>
          <w:lang w:val="ru-RU"/>
        </w:rPr>
        <w:t xml:space="preserve"> Н. О. Концепт свобода (на </w:t>
      </w:r>
      <w:proofErr w:type="spellStart"/>
      <w:r w:rsidRPr="004E246C">
        <w:rPr>
          <w:rFonts w:ascii="Times New Roman" w:hAnsi="Times New Roman" w:cs="Times New Roman"/>
          <w:sz w:val="28"/>
          <w:szCs w:val="28"/>
          <w:lang w:val="ru-RU"/>
        </w:rPr>
        <w:t>матеріалі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американських</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віршованих</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творів</w:t>
      </w:r>
      <w:proofErr w:type="spellEnd"/>
      <w:r w:rsidRPr="004E246C">
        <w:rPr>
          <w:rFonts w:ascii="Times New Roman" w:hAnsi="Times New Roman" w:cs="Times New Roman"/>
          <w:sz w:val="28"/>
          <w:szCs w:val="28"/>
          <w:lang w:val="ru-RU"/>
        </w:rPr>
        <w:t xml:space="preserve"> ХІХ ст.). </w:t>
      </w:r>
      <w:proofErr w:type="spellStart"/>
      <w:r w:rsidRPr="004E246C">
        <w:rPr>
          <w:rFonts w:ascii="Times New Roman" w:hAnsi="Times New Roman" w:cs="Times New Roman"/>
          <w:sz w:val="28"/>
          <w:szCs w:val="28"/>
          <w:lang w:val="ru-RU"/>
        </w:rPr>
        <w:t>Мовні</w:t>
      </w:r>
      <w:proofErr w:type="spellEnd"/>
      <w:r w:rsidRPr="004E246C">
        <w:rPr>
          <w:rFonts w:ascii="Times New Roman" w:hAnsi="Times New Roman" w:cs="Times New Roman"/>
          <w:sz w:val="28"/>
          <w:szCs w:val="28"/>
          <w:lang w:val="ru-RU"/>
        </w:rPr>
        <w:t xml:space="preserve"> і </w:t>
      </w:r>
      <w:proofErr w:type="spellStart"/>
      <w:r w:rsidRPr="004E246C">
        <w:rPr>
          <w:rFonts w:ascii="Times New Roman" w:hAnsi="Times New Roman" w:cs="Times New Roman"/>
          <w:sz w:val="28"/>
          <w:szCs w:val="28"/>
          <w:lang w:val="ru-RU"/>
        </w:rPr>
        <w:t>концептуальні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картини</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світу</w:t>
      </w:r>
      <w:proofErr w:type="spellEnd"/>
      <w:r w:rsidRPr="004E246C">
        <w:rPr>
          <w:rFonts w:ascii="Times New Roman" w:hAnsi="Times New Roman" w:cs="Times New Roman"/>
          <w:sz w:val="28"/>
          <w:szCs w:val="28"/>
          <w:lang w:val="ru-RU"/>
        </w:rPr>
        <w:t>. (</w:t>
      </w:r>
      <w:proofErr w:type="spellStart"/>
      <w:r w:rsidRPr="004E246C">
        <w:rPr>
          <w:rFonts w:ascii="Times New Roman" w:hAnsi="Times New Roman" w:cs="Times New Roman"/>
          <w:sz w:val="28"/>
          <w:szCs w:val="28"/>
          <w:lang w:val="ru-RU"/>
        </w:rPr>
        <w:t>Київський</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національний</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університет</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імені</w:t>
      </w:r>
      <w:proofErr w:type="spellEnd"/>
      <w:r w:rsidRPr="004E246C">
        <w:rPr>
          <w:rFonts w:ascii="Times New Roman" w:hAnsi="Times New Roman" w:cs="Times New Roman"/>
          <w:sz w:val="28"/>
          <w:szCs w:val="28"/>
          <w:lang w:val="ru-RU"/>
        </w:rPr>
        <w:t xml:space="preserve"> Тараса Шевченка). К.: </w:t>
      </w:r>
      <w:proofErr w:type="spellStart"/>
      <w:r w:rsidRPr="004E246C">
        <w:rPr>
          <w:rFonts w:ascii="Times New Roman" w:hAnsi="Times New Roman" w:cs="Times New Roman"/>
          <w:sz w:val="28"/>
          <w:szCs w:val="28"/>
          <w:lang w:val="ru-RU"/>
        </w:rPr>
        <w:t>Видавничо-поліграфічний</w:t>
      </w:r>
      <w:proofErr w:type="spellEnd"/>
      <w:r w:rsidRPr="004E246C">
        <w:rPr>
          <w:rFonts w:ascii="Times New Roman" w:hAnsi="Times New Roman" w:cs="Times New Roman"/>
          <w:sz w:val="28"/>
          <w:szCs w:val="28"/>
          <w:lang w:val="ru-RU"/>
        </w:rPr>
        <w:t xml:space="preserve"> центр «</w:t>
      </w:r>
      <w:proofErr w:type="spellStart"/>
      <w:r w:rsidRPr="004E246C">
        <w:rPr>
          <w:rFonts w:ascii="Times New Roman" w:hAnsi="Times New Roman" w:cs="Times New Roman"/>
          <w:sz w:val="28"/>
          <w:szCs w:val="28"/>
          <w:lang w:val="ru-RU"/>
        </w:rPr>
        <w:t>Київський</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університет</w:t>
      </w:r>
      <w:proofErr w:type="spellEnd"/>
      <w:r w:rsidRPr="004E246C">
        <w:rPr>
          <w:rFonts w:ascii="Times New Roman" w:hAnsi="Times New Roman" w:cs="Times New Roman"/>
          <w:sz w:val="28"/>
          <w:szCs w:val="28"/>
          <w:lang w:val="ru-RU"/>
        </w:rPr>
        <w:t xml:space="preserve">», 2013. </w:t>
      </w:r>
      <w:proofErr w:type="spellStart"/>
      <w:r w:rsidRPr="004E246C">
        <w:rPr>
          <w:rFonts w:ascii="Times New Roman" w:hAnsi="Times New Roman" w:cs="Times New Roman"/>
          <w:sz w:val="28"/>
          <w:szCs w:val="28"/>
          <w:lang w:val="ru-RU"/>
        </w:rPr>
        <w:t>Вип</w:t>
      </w:r>
      <w:proofErr w:type="spellEnd"/>
      <w:r w:rsidRPr="004E246C">
        <w:rPr>
          <w:rFonts w:ascii="Times New Roman" w:hAnsi="Times New Roman" w:cs="Times New Roman"/>
          <w:sz w:val="28"/>
          <w:szCs w:val="28"/>
          <w:lang w:val="ru-RU"/>
        </w:rPr>
        <w:t>. 43, ч. 1. С. 251–264.</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r w:rsidRPr="004E246C">
        <w:rPr>
          <w:rFonts w:ascii="Times New Roman" w:hAnsi="Times New Roman" w:cs="Times New Roman"/>
          <w:sz w:val="28"/>
          <w:szCs w:val="28"/>
          <w:lang w:val="ru-RU"/>
        </w:rPr>
        <w:t xml:space="preserve">Гудима Н. В. </w:t>
      </w:r>
      <w:proofErr w:type="spellStart"/>
      <w:r w:rsidRPr="004E246C">
        <w:rPr>
          <w:rFonts w:ascii="Times New Roman" w:hAnsi="Times New Roman" w:cs="Times New Roman"/>
          <w:sz w:val="28"/>
          <w:szCs w:val="28"/>
          <w:lang w:val="ru-RU"/>
        </w:rPr>
        <w:t>Запозичення</w:t>
      </w:r>
      <w:proofErr w:type="spellEnd"/>
      <w:r w:rsidRPr="004E246C">
        <w:rPr>
          <w:rFonts w:ascii="Times New Roman" w:hAnsi="Times New Roman" w:cs="Times New Roman"/>
          <w:sz w:val="28"/>
          <w:szCs w:val="28"/>
          <w:lang w:val="ru-RU"/>
        </w:rPr>
        <w:t xml:space="preserve"> у </w:t>
      </w:r>
      <w:proofErr w:type="spellStart"/>
      <w:r w:rsidRPr="004E246C">
        <w:rPr>
          <w:rFonts w:ascii="Times New Roman" w:hAnsi="Times New Roman" w:cs="Times New Roman"/>
          <w:sz w:val="28"/>
          <w:szCs w:val="28"/>
          <w:lang w:val="ru-RU"/>
        </w:rPr>
        <w:t>постмодерністській</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картині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світу</w:t>
      </w:r>
      <w:proofErr w:type="spellEnd"/>
      <w:r w:rsidRPr="004E246C">
        <w:rPr>
          <w:rFonts w:ascii="Times New Roman" w:hAnsi="Times New Roman" w:cs="Times New Roman"/>
          <w:sz w:val="28"/>
          <w:szCs w:val="28"/>
          <w:lang w:val="ru-RU"/>
        </w:rPr>
        <w:t>. Слов</w:t>
      </w:r>
      <w:r w:rsidRPr="004E246C">
        <w:rPr>
          <w:rFonts w:ascii="Times New Roman" w:hAnsi="Times New Roman" w:cs="Times New Roman"/>
          <w:sz w:val="28"/>
          <w:szCs w:val="28"/>
          <w:lang w:val="uk-UA"/>
        </w:rPr>
        <w:t>’</w:t>
      </w:r>
      <w:proofErr w:type="spellStart"/>
      <w:r w:rsidRPr="004E246C">
        <w:rPr>
          <w:rFonts w:ascii="Times New Roman" w:hAnsi="Times New Roman" w:cs="Times New Roman"/>
          <w:sz w:val="28"/>
          <w:szCs w:val="28"/>
          <w:lang w:val="uk-UA"/>
        </w:rPr>
        <w:t>янський</w:t>
      </w:r>
      <w:proofErr w:type="spellEnd"/>
      <w:r w:rsidRPr="004E246C">
        <w:rPr>
          <w:rFonts w:ascii="Times New Roman" w:hAnsi="Times New Roman" w:cs="Times New Roman"/>
          <w:sz w:val="28"/>
          <w:szCs w:val="28"/>
          <w:lang w:val="uk-UA"/>
        </w:rPr>
        <w:t xml:space="preserve"> збірник. (Збірник наукових праць). К.: Видавничий дім Дмитра </w:t>
      </w:r>
      <w:proofErr w:type="spellStart"/>
      <w:r w:rsidRPr="004E246C">
        <w:rPr>
          <w:rFonts w:ascii="Times New Roman" w:hAnsi="Times New Roman" w:cs="Times New Roman"/>
          <w:sz w:val="28"/>
          <w:szCs w:val="28"/>
          <w:lang w:val="uk-UA"/>
        </w:rPr>
        <w:t>Бураго</w:t>
      </w:r>
      <w:proofErr w:type="spellEnd"/>
      <w:r w:rsidRPr="004E246C">
        <w:rPr>
          <w:rFonts w:ascii="Times New Roman" w:hAnsi="Times New Roman" w:cs="Times New Roman"/>
          <w:sz w:val="28"/>
          <w:szCs w:val="28"/>
          <w:lang w:val="ru-RU"/>
        </w:rPr>
        <w:t xml:space="preserve">, 2012. </w:t>
      </w:r>
      <w:proofErr w:type="spellStart"/>
      <w:r w:rsidRPr="004E246C">
        <w:rPr>
          <w:rFonts w:ascii="Times New Roman" w:hAnsi="Times New Roman" w:cs="Times New Roman"/>
          <w:sz w:val="28"/>
          <w:szCs w:val="28"/>
          <w:lang w:val="uk-UA"/>
        </w:rPr>
        <w:t>Вип</w:t>
      </w:r>
      <w:proofErr w:type="spellEnd"/>
      <w:r w:rsidRPr="004E246C">
        <w:rPr>
          <w:rFonts w:ascii="Times New Roman" w:hAnsi="Times New Roman" w:cs="Times New Roman"/>
          <w:sz w:val="28"/>
          <w:szCs w:val="28"/>
          <w:lang w:val="uk-UA"/>
        </w:rPr>
        <w:t>. 17, ч. 2. С. 27–33.</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rPr>
        <w:t>Жайворонок</w:t>
      </w:r>
      <w:proofErr w:type="spellEnd"/>
      <w:r w:rsidRPr="004E246C">
        <w:rPr>
          <w:rFonts w:ascii="Times New Roman" w:hAnsi="Times New Roman" w:cs="Times New Roman"/>
          <w:sz w:val="28"/>
          <w:szCs w:val="28"/>
        </w:rPr>
        <w:t xml:space="preserve"> В.В. </w:t>
      </w:r>
      <w:proofErr w:type="spellStart"/>
      <w:r w:rsidRPr="004E246C">
        <w:rPr>
          <w:rFonts w:ascii="Times New Roman" w:hAnsi="Times New Roman" w:cs="Times New Roman"/>
          <w:sz w:val="28"/>
          <w:szCs w:val="28"/>
        </w:rPr>
        <w:t>Українська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етнолінгвістика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нариси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w:t>
      </w:r>
      <w:r w:rsidRPr="004E246C">
        <w:rPr>
          <w:rFonts w:ascii="Times New Roman" w:hAnsi="Times New Roman" w:cs="Times New Roman"/>
          <w:sz w:val="28"/>
          <w:szCs w:val="28"/>
          <w:lang w:val="uk-UA"/>
        </w:rPr>
        <w:t>иїв</w:t>
      </w:r>
      <w:proofErr w:type="spellEnd"/>
      <w:r w:rsidRPr="004E246C">
        <w:rPr>
          <w:rFonts w:ascii="Times New Roman" w:hAnsi="Times New Roman" w:cs="Times New Roman"/>
          <w:sz w:val="28"/>
          <w:szCs w:val="28"/>
          <w:lang w:val="uk-UA"/>
        </w:rPr>
        <w:t>,</w:t>
      </w:r>
      <w:r w:rsidRPr="004E246C">
        <w:rPr>
          <w:rFonts w:ascii="Times New Roman" w:hAnsi="Times New Roman" w:cs="Times New Roman"/>
          <w:sz w:val="28"/>
          <w:szCs w:val="28"/>
        </w:rPr>
        <w:t xml:space="preserve"> 2007.262 с. </w:t>
      </w:r>
      <w:r w:rsidRPr="004E246C">
        <w:rPr>
          <w:rFonts w:ascii="Times New Roman" w:hAnsi="Times New Roman" w:cs="Times New Roman"/>
          <w:sz w:val="28"/>
          <w:szCs w:val="28"/>
          <w:lang w:val="uk-UA"/>
        </w:rPr>
        <w:t xml:space="preserve"> </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Жарковська</w:t>
      </w:r>
      <w:proofErr w:type="spellEnd"/>
      <w:r w:rsidRPr="004E246C">
        <w:rPr>
          <w:rFonts w:ascii="Times New Roman" w:hAnsi="Times New Roman" w:cs="Times New Roman"/>
          <w:sz w:val="28"/>
          <w:szCs w:val="28"/>
          <w:lang w:val="uk-UA"/>
        </w:rPr>
        <w:t xml:space="preserve"> І. В., Компанієць А. С. </w:t>
      </w:r>
      <w:proofErr w:type="spellStart"/>
      <w:r w:rsidRPr="004E246C">
        <w:rPr>
          <w:rFonts w:ascii="Times New Roman" w:hAnsi="Times New Roman" w:cs="Times New Roman"/>
          <w:sz w:val="28"/>
          <w:szCs w:val="28"/>
          <w:lang w:val="uk-UA"/>
        </w:rPr>
        <w:t>Лінгвокультурологічний</w:t>
      </w:r>
      <w:proofErr w:type="spellEnd"/>
      <w:r w:rsidRPr="004E246C">
        <w:rPr>
          <w:rFonts w:ascii="Times New Roman" w:hAnsi="Times New Roman" w:cs="Times New Roman"/>
          <w:sz w:val="28"/>
          <w:szCs w:val="28"/>
          <w:lang w:val="uk-UA"/>
        </w:rPr>
        <w:t xml:space="preserve"> концепт «</w:t>
      </w:r>
      <w:r w:rsidRPr="004E246C">
        <w:rPr>
          <w:rFonts w:ascii="Times New Roman" w:hAnsi="Times New Roman" w:cs="Times New Roman"/>
          <w:sz w:val="28"/>
          <w:szCs w:val="28"/>
        </w:rPr>
        <w:t>PERSONAL SPACE»</w:t>
      </w:r>
      <w:r w:rsidRPr="004E246C">
        <w:rPr>
          <w:rFonts w:ascii="Times New Roman" w:hAnsi="Times New Roman" w:cs="Times New Roman"/>
          <w:sz w:val="28"/>
          <w:szCs w:val="28"/>
          <w:lang w:val="uk-UA"/>
        </w:rPr>
        <w:t xml:space="preserve"> у формуванні національної ідентичності англомовних країн. Х</w:t>
      </w:r>
      <w:proofErr w:type="spellStart"/>
      <w:r w:rsidRPr="004E246C">
        <w:rPr>
          <w:rFonts w:ascii="Times New Roman" w:hAnsi="Times New Roman" w:cs="Times New Roman"/>
          <w:sz w:val="28"/>
          <w:szCs w:val="28"/>
        </w:rPr>
        <w:t>арківський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національний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педагогічний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університет</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імені</w:t>
      </w:r>
      <w:proofErr w:type="spellEnd"/>
      <w:r w:rsidRPr="004E246C">
        <w:rPr>
          <w:rFonts w:ascii="Times New Roman" w:hAnsi="Times New Roman" w:cs="Times New Roman"/>
          <w:sz w:val="28"/>
          <w:szCs w:val="28"/>
        </w:rPr>
        <w:t xml:space="preserve"> Г.С. Сковороди</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w:t>
      </w:r>
      <w:proofErr w:type="spellStart"/>
      <w:r w:rsidRPr="004E246C">
        <w:rPr>
          <w:rFonts w:ascii="Times New Roman" w:hAnsi="Times New Roman" w:cs="Times New Roman"/>
          <w:sz w:val="28"/>
          <w:szCs w:val="28"/>
        </w:rPr>
        <w:t>Молодий</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вчений</w:t>
      </w:r>
      <w:proofErr w:type="spellEnd"/>
      <w:r w:rsidRPr="004E246C">
        <w:rPr>
          <w:rFonts w:ascii="Times New Roman" w:hAnsi="Times New Roman" w:cs="Times New Roman"/>
          <w:sz w:val="28"/>
          <w:szCs w:val="28"/>
        </w:rPr>
        <w:t>»</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2017</w:t>
      </w:r>
      <w:r w:rsidRPr="004E246C">
        <w:rPr>
          <w:rFonts w:ascii="Times New Roman" w:hAnsi="Times New Roman" w:cs="Times New Roman"/>
          <w:sz w:val="28"/>
          <w:szCs w:val="28"/>
          <w:lang w:val="uk-UA"/>
        </w:rPr>
        <w:t>. Черв. (</w:t>
      </w:r>
      <w:r w:rsidRPr="004E246C">
        <w:rPr>
          <w:rFonts w:ascii="Times New Roman" w:hAnsi="Times New Roman" w:cs="Times New Roman"/>
          <w:sz w:val="28"/>
          <w:szCs w:val="28"/>
        </w:rPr>
        <w:t>№ 6</w:t>
      </w:r>
      <w:r w:rsidRPr="004E246C">
        <w:rPr>
          <w:rFonts w:ascii="Times New Roman" w:hAnsi="Times New Roman" w:cs="Times New Roman"/>
          <w:sz w:val="28"/>
          <w:szCs w:val="28"/>
          <w:lang w:val="uk-UA"/>
        </w:rPr>
        <w:t>) С. 152–155. URL: http://molodyvcheny.in.ua/files/journal/2017/6/33.pdf (Дата звернення: 10.05.2019).</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Заремська</w:t>
      </w:r>
      <w:proofErr w:type="spellEnd"/>
      <w:r w:rsidRPr="004E246C">
        <w:rPr>
          <w:rFonts w:ascii="Times New Roman" w:hAnsi="Times New Roman" w:cs="Times New Roman"/>
          <w:sz w:val="28"/>
          <w:szCs w:val="28"/>
          <w:lang w:val="uk-UA"/>
        </w:rPr>
        <w:t xml:space="preserve"> І. М. </w:t>
      </w:r>
      <w:proofErr w:type="spellStart"/>
      <w:r w:rsidRPr="004E246C">
        <w:rPr>
          <w:rFonts w:ascii="Times New Roman" w:hAnsi="Times New Roman" w:cs="Times New Roman"/>
          <w:sz w:val="28"/>
          <w:szCs w:val="28"/>
          <w:lang w:val="uk-UA"/>
        </w:rPr>
        <w:t>Мовна</w:t>
      </w:r>
      <w:proofErr w:type="spellEnd"/>
      <w:r w:rsidRPr="004E246C">
        <w:rPr>
          <w:rFonts w:ascii="Times New Roman" w:hAnsi="Times New Roman" w:cs="Times New Roman"/>
          <w:sz w:val="28"/>
          <w:szCs w:val="28"/>
          <w:lang w:val="uk-UA"/>
        </w:rPr>
        <w:t xml:space="preserve"> картина світу як об’єкт лінгвістичних досліджень. </w:t>
      </w:r>
      <w:r w:rsidRPr="004E246C">
        <w:rPr>
          <w:rFonts w:ascii="Times New Roman" w:hAnsi="Times New Roman" w:cs="Times New Roman"/>
          <w:i/>
          <w:iCs/>
          <w:sz w:val="28"/>
          <w:szCs w:val="28"/>
          <w:lang w:val="uk-UA"/>
        </w:rPr>
        <w:t>Науковий часопис Національного педагогічного університету імені М. П. Драгоманова.</w:t>
      </w:r>
      <w:r w:rsidRPr="004E246C">
        <w:rPr>
          <w:rFonts w:ascii="Times New Roman" w:hAnsi="Times New Roman" w:cs="Times New Roman"/>
          <w:sz w:val="28"/>
          <w:szCs w:val="28"/>
          <w:lang w:val="uk-UA"/>
        </w:rPr>
        <w:t xml:space="preserve"> Серія №10. Київ, 2011. </w:t>
      </w:r>
      <w:proofErr w:type="spellStart"/>
      <w:r w:rsidRPr="004E246C">
        <w:rPr>
          <w:rFonts w:ascii="Times New Roman" w:hAnsi="Times New Roman" w:cs="Times New Roman"/>
          <w:sz w:val="28"/>
          <w:szCs w:val="28"/>
          <w:lang w:val="uk-UA"/>
        </w:rPr>
        <w:t>Вип</w:t>
      </w:r>
      <w:proofErr w:type="spellEnd"/>
      <w:r w:rsidRPr="004E246C">
        <w:rPr>
          <w:rFonts w:ascii="Times New Roman" w:hAnsi="Times New Roman" w:cs="Times New Roman"/>
          <w:sz w:val="28"/>
          <w:szCs w:val="28"/>
          <w:lang w:val="uk-UA"/>
        </w:rPr>
        <w:t>. 7. С. 396–402. URL:  http://nbuv.gov.ua/UJRN/Nchnpu_10_2011_7_90 (Дата звернення: 05.11.2019).</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Зусман</w:t>
      </w:r>
      <w:proofErr w:type="spellEnd"/>
      <w:r w:rsidRPr="004E246C">
        <w:rPr>
          <w:rFonts w:ascii="Times New Roman" w:hAnsi="Times New Roman" w:cs="Times New Roman"/>
          <w:sz w:val="28"/>
          <w:szCs w:val="28"/>
          <w:lang w:val="uk-UA"/>
        </w:rPr>
        <w:t xml:space="preserve"> В.Г. Концепт в </w:t>
      </w:r>
      <w:proofErr w:type="spellStart"/>
      <w:r w:rsidRPr="004E246C">
        <w:rPr>
          <w:rFonts w:ascii="Times New Roman" w:hAnsi="Times New Roman" w:cs="Times New Roman"/>
          <w:sz w:val="28"/>
          <w:szCs w:val="28"/>
          <w:lang w:val="uk-UA"/>
        </w:rPr>
        <w:t>культурологическом</w:t>
      </w:r>
      <w:proofErr w:type="spellEnd"/>
      <w:r w:rsidRPr="004E246C">
        <w:rPr>
          <w:rFonts w:ascii="Times New Roman" w:hAnsi="Times New Roman" w:cs="Times New Roman"/>
          <w:sz w:val="28"/>
          <w:szCs w:val="28"/>
          <w:lang w:val="uk-UA"/>
        </w:rPr>
        <w:t xml:space="preserve"> аспекте. </w:t>
      </w:r>
      <w:proofErr w:type="spellStart"/>
      <w:r w:rsidRPr="004E246C">
        <w:rPr>
          <w:rFonts w:ascii="Times New Roman" w:hAnsi="Times New Roman" w:cs="Times New Roman"/>
          <w:sz w:val="28"/>
          <w:szCs w:val="28"/>
          <w:lang w:val="uk-UA"/>
        </w:rPr>
        <w:t>Межкультурная</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коммуникация</w:t>
      </w:r>
      <w:proofErr w:type="spellEnd"/>
      <w:r w:rsidRPr="004E246C">
        <w:rPr>
          <w:rFonts w:ascii="Times New Roman" w:hAnsi="Times New Roman" w:cs="Times New Roman"/>
          <w:sz w:val="28"/>
          <w:szCs w:val="28"/>
          <w:lang w:val="uk-UA"/>
        </w:rPr>
        <w:t xml:space="preserve"> : </w:t>
      </w:r>
      <w:proofErr w:type="spellStart"/>
      <w:r w:rsidRPr="004E246C">
        <w:rPr>
          <w:rFonts w:ascii="Times New Roman" w:hAnsi="Times New Roman" w:cs="Times New Roman"/>
          <w:sz w:val="28"/>
          <w:szCs w:val="28"/>
          <w:lang w:val="uk-UA"/>
        </w:rPr>
        <w:t>учебное</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пособие</w:t>
      </w:r>
      <w:proofErr w:type="spellEnd"/>
      <w:r w:rsidRPr="004E246C">
        <w:rPr>
          <w:rFonts w:ascii="Times New Roman" w:hAnsi="Times New Roman" w:cs="Times New Roman"/>
          <w:sz w:val="28"/>
          <w:szCs w:val="28"/>
          <w:lang w:val="uk-UA"/>
        </w:rPr>
        <w:t xml:space="preserve">. Н. Новгород: Деком, 2001. С. 38 – 53. </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Карасик В.И. </w:t>
      </w:r>
      <w:proofErr w:type="spellStart"/>
      <w:r w:rsidRPr="004E246C">
        <w:rPr>
          <w:rFonts w:ascii="Times New Roman" w:hAnsi="Times New Roman" w:cs="Times New Roman"/>
          <w:sz w:val="28"/>
          <w:szCs w:val="28"/>
          <w:lang w:val="uk-UA"/>
        </w:rPr>
        <w:t>Языковые</w:t>
      </w:r>
      <w:proofErr w:type="spellEnd"/>
      <w:r w:rsidRPr="004E246C">
        <w:rPr>
          <w:rFonts w:ascii="Times New Roman" w:hAnsi="Times New Roman" w:cs="Times New Roman"/>
          <w:sz w:val="28"/>
          <w:szCs w:val="28"/>
          <w:lang w:val="uk-UA"/>
        </w:rPr>
        <w:t xml:space="preserve"> ключи. Волгоград: Парадигма, 2007. С. 520. </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lastRenderedPageBreak/>
        <w:t xml:space="preserve"> Карасик В. И., </w:t>
      </w:r>
      <w:proofErr w:type="spellStart"/>
      <w:r w:rsidRPr="004E246C">
        <w:rPr>
          <w:rFonts w:ascii="Times New Roman" w:hAnsi="Times New Roman" w:cs="Times New Roman"/>
          <w:sz w:val="28"/>
          <w:szCs w:val="28"/>
          <w:lang w:val="uk-UA"/>
        </w:rPr>
        <w:t>Слышкин</w:t>
      </w:r>
      <w:proofErr w:type="spellEnd"/>
      <w:r w:rsidRPr="004E246C">
        <w:rPr>
          <w:rFonts w:ascii="Times New Roman" w:hAnsi="Times New Roman" w:cs="Times New Roman"/>
          <w:sz w:val="28"/>
          <w:szCs w:val="28"/>
          <w:lang w:val="uk-UA"/>
        </w:rPr>
        <w:t xml:space="preserve"> Г. Г. </w:t>
      </w:r>
      <w:proofErr w:type="spellStart"/>
      <w:r w:rsidRPr="004E246C">
        <w:rPr>
          <w:rFonts w:ascii="Times New Roman" w:hAnsi="Times New Roman" w:cs="Times New Roman"/>
          <w:sz w:val="28"/>
          <w:szCs w:val="28"/>
          <w:lang w:val="uk-UA"/>
        </w:rPr>
        <w:t>Лингвокультурный</w:t>
      </w:r>
      <w:proofErr w:type="spellEnd"/>
      <w:r w:rsidRPr="004E246C">
        <w:rPr>
          <w:rFonts w:ascii="Times New Roman" w:hAnsi="Times New Roman" w:cs="Times New Roman"/>
          <w:sz w:val="28"/>
          <w:szCs w:val="28"/>
          <w:lang w:val="uk-UA"/>
        </w:rPr>
        <w:t xml:space="preserve"> концепт </w:t>
      </w:r>
      <w:proofErr w:type="spellStart"/>
      <w:r w:rsidRPr="004E246C">
        <w:rPr>
          <w:rFonts w:ascii="Times New Roman" w:hAnsi="Times New Roman" w:cs="Times New Roman"/>
          <w:sz w:val="28"/>
          <w:szCs w:val="28"/>
          <w:lang w:val="uk-UA"/>
        </w:rPr>
        <w:t>как</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единица</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исследования</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Методологические</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проблемы</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когнитивной</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лингвистики</w:t>
      </w:r>
      <w:proofErr w:type="spellEnd"/>
      <w:r w:rsidRPr="004E246C">
        <w:rPr>
          <w:rFonts w:ascii="Times New Roman" w:hAnsi="Times New Roman" w:cs="Times New Roman"/>
          <w:sz w:val="28"/>
          <w:szCs w:val="28"/>
          <w:lang w:val="uk-UA"/>
        </w:rPr>
        <w:t xml:space="preserve">: Сб. науч. </w:t>
      </w:r>
      <w:proofErr w:type="spellStart"/>
      <w:r w:rsidRPr="004E246C">
        <w:rPr>
          <w:rFonts w:ascii="Times New Roman" w:hAnsi="Times New Roman" w:cs="Times New Roman"/>
          <w:sz w:val="28"/>
          <w:szCs w:val="28"/>
          <w:lang w:val="uk-UA"/>
        </w:rPr>
        <w:t>тр</w:t>
      </w:r>
      <w:proofErr w:type="spellEnd"/>
      <w:r w:rsidRPr="004E246C">
        <w:rPr>
          <w:rFonts w:ascii="Times New Roman" w:hAnsi="Times New Roman" w:cs="Times New Roman"/>
          <w:sz w:val="28"/>
          <w:szCs w:val="28"/>
          <w:lang w:val="uk-UA"/>
        </w:rPr>
        <w:t xml:space="preserve">. / </w:t>
      </w:r>
      <w:proofErr w:type="spellStart"/>
      <w:r w:rsidRPr="004E246C">
        <w:rPr>
          <w:rFonts w:ascii="Times New Roman" w:hAnsi="Times New Roman" w:cs="Times New Roman"/>
          <w:sz w:val="28"/>
          <w:szCs w:val="28"/>
          <w:lang w:val="uk-UA"/>
        </w:rPr>
        <w:t>Под</w:t>
      </w:r>
      <w:proofErr w:type="spellEnd"/>
      <w:r w:rsidRPr="004E246C">
        <w:rPr>
          <w:rFonts w:ascii="Times New Roman" w:hAnsi="Times New Roman" w:cs="Times New Roman"/>
          <w:sz w:val="28"/>
          <w:szCs w:val="28"/>
          <w:lang w:val="uk-UA"/>
        </w:rPr>
        <w:t xml:space="preserve"> ред. </w:t>
      </w:r>
      <w:proofErr w:type="spellStart"/>
      <w:r w:rsidRPr="004E246C">
        <w:rPr>
          <w:rFonts w:ascii="Times New Roman" w:hAnsi="Times New Roman" w:cs="Times New Roman"/>
          <w:sz w:val="28"/>
          <w:szCs w:val="28"/>
          <w:lang w:val="uk-UA"/>
        </w:rPr>
        <w:t>И.А.Стернина</w:t>
      </w:r>
      <w:proofErr w:type="spellEnd"/>
      <w:r w:rsidRPr="004E246C">
        <w:rPr>
          <w:rFonts w:ascii="Times New Roman" w:hAnsi="Times New Roman" w:cs="Times New Roman"/>
          <w:sz w:val="28"/>
          <w:szCs w:val="28"/>
          <w:lang w:val="uk-UA"/>
        </w:rPr>
        <w:t>. Воронеж: ВГУ, 2001. С. 75–80.</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Кудрявцева И. Н. </w:t>
      </w:r>
      <w:proofErr w:type="spellStart"/>
      <w:r w:rsidRPr="004E246C">
        <w:rPr>
          <w:rFonts w:ascii="Times New Roman" w:hAnsi="Times New Roman" w:cs="Times New Roman"/>
          <w:sz w:val="28"/>
          <w:szCs w:val="28"/>
          <w:lang w:val="uk-UA"/>
        </w:rPr>
        <w:t>Бернхард</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Шлінк</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рассказывая</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истории</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i/>
          <w:iCs/>
          <w:sz w:val="28"/>
          <w:szCs w:val="28"/>
          <w:lang w:val="uk-UA"/>
        </w:rPr>
        <w:t>Филологические</w:t>
      </w:r>
      <w:proofErr w:type="spellEnd"/>
      <w:r w:rsidRPr="004E246C">
        <w:rPr>
          <w:rFonts w:ascii="Times New Roman" w:hAnsi="Times New Roman" w:cs="Times New Roman"/>
          <w:i/>
          <w:iCs/>
          <w:sz w:val="28"/>
          <w:szCs w:val="28"/>
          <w:lang w:val="uk-UA"/>
        </w:rPr>
        <w:t xml:space="preserve"> науки.</w:t>
      </w:r>
      <w:r w:rsidRPr="004E246C">
        <w:rPr>
          <w:rFonts w:ascii="Times New Roman" w:hAnsi="Times New Roman" w:cs="Times New Roman"/>
          <w:sz w:val="28"/>
          <w:szCs w:val="28"/>
          <w:lang w:val="uk-UA"/>
        </w:rPr>
        <w:t xml:space="preserve"> 2015. (№4), ч. 2. С. 89–93. </w:t>
      </w:r>
      <w:bookmarkStart w:id="46" w:name="_Hlk25849972"/>
      <w:r w:rsidRPr="004E246C">
        <w:rPr>
          <w:rFonts w:ascii="Times New Roman" w:hAnsi="Times New Roman" w:cs="Times New Roman"/>
          <w:sz w:val="28"/>
          <w:szCs w:val="28"/>
          <w:lang w:val="uk-UA"/>
        </w:rPr>
        <w:t xml:space="preserve">URL: </w:t>
      </w:r>
      <w:bookmarkEnd w:id="46"/>
      <w:r w:rsidRPr="004E246C">
        <w:rPr>
          <w:rFonts w:ascii="Times New Roman" w:hAnsi="Times New Roman" w:cs="Times New Roman"/>
          <w:sz w:val="28"/>
          <w:szCs w:val="28"/>
          <w:lang w:val="uk-UA"/>
        </w:rPr>
        <w:t>https://research-journal.org/languages/bernxard-shlink-rasskazyvaya-istorii/ (Дата звернення: 05.11.2019).</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Качмар</w:t>
      </w:r>
      <w:proofErr w:type="spellEnd"/>
      <w:r w:rsidRPr="004E246C">
        <w:rPr>
          <w:rFonts w:ascii="Times New Roman" w:hAnsi="Times New Roman" w:cs="Times New Roman"/>
          <w:sz w:val="28"/>
          <w:szCs w:val="28"/>
          <w:lang w:val="uk-UA"/>
        </w:rPr>
        <w:t xml:space="preserve"> О. Ю. </w:t>
      </w:r>
      <w:proofErr w:type="spellStart"/>
      <w:r w:rsidRPr="004E246C">
        <w:rPr>
          <w:rFonts w:ascii="Times New Roman" w:hAnsi="Times New Roman" w:cs="Times New Roman"/>
          <w:sz w:val="28"/>
          <w:szCs w:val="28"/>
          <w:lang w:val="uk-UA"/>
        </w:rPr>
        <w:t>Мовна</w:t>
      </w:r>
      <w:proofErr w:type="spellEnd"/>
      <w:r w:rsidRPr="004E246C">
        <w:rPr>
          <w:rFonts w:ascii="Times New Roman" w:hAnsi="Times New Roman" w:cs="Times New Roman"/>
          <w:sz w:val="28"/>
          <w:szCs w:val="28"/>
          <w:lang w:val="uk-UA"/>
        </w:rPr>
        <w:t xml:space="preserve"> актуалізація концепту </w:t>
      </w:r>
      <w:r w:rsidRPr="004E246C">
        <w:rPr>
          <w:rFonts w:ascii="Times New Roman" w:hAnsi="Times New Roman" w:cs="Times New Roman"/>
          <w:sz w:val="28"/>
          <w:szCs w:val="28"/>
          <w:lang w:val="ru-RU"/>
        </w:rPr>
        <w:t>MANAGEMENT</w:t>
      </w:r>
      <w:r w:rsidRPr="004E246C">
        <w:rPr>
          <w:rFonts w:ascii="Times New Roman" w:hAnsi="Times New Roman" w:cs="Times New Roman"/>
          <w:sz w:val="28"/>
          <w:szCs w:val="28"/>
          <w:lang w:val="uk-UA"/>
        </w:rPr>
        <w:t xml:space="preserve"> в управлінському дискурсі США.- </w:t>
      </w:r>
      <w:proofErr w:type="spellStart"/>
      <w:r w:rsidRPr="004E246C">
        <w:rPr>
          <w:rFonts w:ascii="Times New Roman" w:hAnsi="Times New Roman" w:cs="Times New Roman"/>
          <w:sz w:val="28"/>
          <w:szCs w:val="28"/>
          <w:lang w:val="uk-UA"/>
        </w:rPr>
        <w:t>Дис</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канд</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філол</w:t>
      </w:r>
      <w:proofErr w:type="spellEnd"/>
      <w:r w:rsidRPr="004E246C">
        <w:rPr>
          <w:rFonts w:ascii="Times New Roman" w:hAnsi="Times New Roman" w:cs="Times New Roman"/>
          <w:sz w:val="28"/>
          <w:szCs w:val="28"/>
          <w:lang w:val="uk-UA"/>
        </w:rPr>
        <w:t xml:space="preserve">. наук: 10.02.04, Львів. </w:t>
      </w:r>
      <w:proofErr w:type="spellStart"/>
      <w:r w:rsidRPr="004E246C">
        <w:rPr>
          <w:rFonts w:ascii="Times New Roman" w:hAnsi="Times New Roman" w:cs="Times New Roman"/>
          <w:sz w:val="28"/>
          <w:szCs w:val="28"/>
          <w:lang w:val="uk-UA"/>
        </w:rPr>
        <w:t>нац</w:t>
      </w:r>
      <w:proofErr w:type="spellEnd"/>
      <w:r w:rsidRPr="004E246C">
        <w:rPr>
          <w:rFonts w:ascii="Times New Roman" w:hAnsi="Times New Roman" w:cs="Times New Roman"/>
          <w:sz w:val="28"/>
          <w:szCs w:val="28"/>
          <w:lang w:val="uk-UA"/>
        </w:rPr>
        <w:t xml:space="preserve">. ун-т ім. Івана </w:t>
      </w:r>
      <w:proofErr w:type="spellStart"/>
      <w:r w:rsidRPr="004E246C">
        <w:rPr>
          <w:rFonts w:ascii="Times New Roman" w:hAnsi="Times New Roman" w:cs="Times New Roman"/>
          <w:sz w:val="28"/>
          <w:szCs w:val="28"/>
          <w:lang w:val="uk-UA"/>
        </w:rPr>
        <w:t>Франка.Львів</w:t>
      </w:r>
      <w:proofErr w:type="spellEnd"/>
      <w:r w:rsidRPr="004E246C">
        <w:rPr>
          <w:rFonts w:ascii="Times New Roman" w:hAnsi="Times New Roman" w:cs="Times New Roman"/>
          <w:sz w:val="28"/>
          <w:szCs w:val="28"/>
          <w:lang w:val="uk-UA"/>
        </w:rPr>
        <w:t>, 2014. 200 с.</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t>Кубрякова</w:t>
      </w:r>
      <w:proofErr w:type="spellEnd"/>
      <w:r w:rsidRPr="004E246C">
        <w:rPr>
          <w:rFonts w:ascii="Times New Roman" w:hAnsi="Times New Roman" w:cs="Times New Roman"/>
          <w:sz w:val="28"/>
          <w:szCs w:val="28"/>
          <w:lang w:val="ru-RU"/>
        </w:rPr>
        <w:t>, Е.С. Язык и знание</w:t>
      </w:r>
      <w:proofErr w:type="gramStart"/>
      <w:r w:rsidRPr="004E246C">
        <w:rPr>
          <w:rFonts w:ascii="Times New Roman" w:hAnsi="Times New Roman" w:cs="Times New Roman"/>
          <w:sz w:val="28"/>
          <w:szCs w:val="28"/>
          <w:lang w:val="ru-RU"/>
        </w:rPr>
        <w:t>: На</w:t>
      </w:r>
      <w:proofErr w:type="gramEnd"/>
      <w:r w:rsidRPr="004E246C">
        <w:rPr>
          <w:rFonts w:ascii="Times New Roman" w:hAnsi="Times New Roman" w:cs="Times New Roman"/>
          <w:sz w:val="28"/>
          <w:szCs w:val="28"/>
          <w:lang w:val="ru-RU"/>
        </w:rPr>
        <w:t xml:space="preserve"> пути получения знаний о языке: части речи с когнитивной точки зрения. Роль языка в познании мира. Ин-т </w:t>
      </w:r>
      <w:proofErr w:type="spellStart"/>
      <w:r w:rsidRPr="004E246C">
        <w:rPr>
          <w:rFonts w:ascii="Times New Roman" w:hAnsi="Times New Roman" w:cs="Times New Roman"/>
          <w:sz w:val="28"/>
          <w:szCs w:val="28"/>
          <w:lang w:val="ru-RU"/>
        </w:rPr>
        <w:t>языкозн</w:t>
      </w:r>
      <w:proofErr w:type="spellEnd"/>
      <w:r w:rsidRPr="004E246C">
        <w:rPr>
          <w:rFonts w:ascii="Times New Roman" w:hAnsi="Times New Roman" w:cs="Times New Roman"/>
          <w:sz w:val="28"/>
          <w:szCs w:val="28"/>
          <w:lang w:val="ru-RU"/>
        </w:rPr>
        <w:t>. Рос. акад. наук. Москва: Языки славянской культуры, 2004. 560 с.</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Кубрякова</w:t>
      </w:r>
      <w:proofErr w:type="spellEnd"/>
      <w:r w:rsidRPr="004E246C">
        <w:rPr>
          <w:rFonts w:ascii="Times New Roman" w:hAnsi="Times New Roman" w:cs="Times New Roman"/>
          <w:sz w:val="28"/>
          <w:szCs w:val="28"/>
          <w:lang w:val="uk-UA"/>
        </w:rPr>
        <w:t xml:space="preserve"> Е. С. </w:t>
      </w:r>
      <w:proofErr w:type="spellStart"/>
      <w:r w:rsidRPr="004E246C">
        <w:rPr>
          <w:rFonts w:ascii="Times New Roman" w:hAnsi="Times New Roman" w:cs="Times New Roman"/>
          <w:sz w:val="28"/>
          <w:szCs w:val="28"/>
          <w:lang w:val="uk-UA"/>
        </w:rPr>
        <w:t>Эволюция</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лингвистических</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идей</w:t>
      </w:r>
      <w:proofErr w:type="spellEnd"/>
      <w:r w:rsidRPr="004E246C">
        <w:rPr>
          <w:rFonts w:ascii="Times New Roman" w:hAnsi="Times New Roman" w:cs="Times New Roman"/>
          <w:sz w:val="28"/>
          <w:szCs w:val="28"/>
          <w:lang w:val="uk-UA"/>
        </w:rPr>
        <w:t xml:space="preserve"> во </w:t>
      </w:r>
      <w:proofErr w:type="spellStart"/>
      <w:r w:rsidRPr="004E246C">
        <w:rPr>
          <w:rFonts w:ascii="Times New Roman" w:hAnsi="Times New Roman" w:cs="Times New Roman"/>
          <w:sz w:val="28"/>
          <w:szCs w:val="28"/>
          <w:lang w:val="uk-UA"/>
        </w:rPr>
        <w:t>второй</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половине</w:t>
      </w:r>
      <w:proofErr w:type="spellEnd"/>
      <w:r w:rsidRPr="004E246C">
        <w:rPr>
          <w:rFonts w:ascii="Times New Roman" w:hAnsi="Times New Roman" w:cs="Times New Roman"/>
          <w:sz w:val="28"/>
          <w:szCs w:val="28"/>
          <w:lang w:val="uk-UA"/>
        </w:rPr>
        <w:t xml:space="preserve"> XX </w:t>
      </w:r>
      <w:proofErr w:type="spellStart"/>
      <w:r w:rsidRPr="004E246C">
        <w:rPr>
          <w:rFonts w:ascii="Times New Roman" w:hAnsi="Times New Roman" w:cs="Times New Roman"/>
          <w:sz w:val="28"/>
          <w:szCs w:val="28"/>
          <w:lang w:val="uk-UA"/>
        </w:rPr>
        <w:t>века</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опыт</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парадигмального</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анализа</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Язык</w:t>
      </w:r>
      <w:proofErr w:type="spellEnd"/>
      <w:r w:rsidRPr="004E246C">
        <w:rPr>
          <w:rFonts w:ascii="Times New Roman" w:hAnsi="Times New Roman" w:cs="Times New Roman"/>
          <w:sz w:val="28"/>
          <w:szCs w:val="28"/>
          <w:lang w:val="uk-UA"/>
        </w:rPr>
        <w:t xml:space="preserve"> и наука </w:t>
      </w:r>
      <w:proofErr w:type="spellStart"/>
      <w:r w:rsidRPr="004E246C">
        <w:rPr>
          <w:rFonts w:ascii="Times New Roman" w:hAnsi="Times New Roman" w:cs="Times New Roman"/>
          <w:sz w:val="28"/>
          <w:szCs w:val="28"/>
          <w:lang w:val="uk-UA"/>
        </w:rPr>
        <w:t>конца</w:t>
      </w:r>
      <w:proofErr w:type="spellEnd"/>
      <w:r w:rsidRPr="004E246C">
        <w:rPr>
          <w:rFonts w:ascii="Times New Roman" w:hAnsi="Times New Roman" w:cs="Times New Roman"/>
          <w:sz w:val="28"/>
          <w:szCs w:val="28"/>
          <w:lang w:val="uk-UA"/>
        </w:rPr>
        <w:t xml:space="preserve"> XX </w:t>
      </w:r>
      <w:proofErr w:type="spellStart"/>
      <w:r w:rsidRPr="004E246C">
        <w:rPr>
          <w:rFonts w:ascii="Times New Roman" w:hAnsi="Times New Roman" w:cs="Times New Roman"/>
          <w:sz w:val="28"/>
          <w:szCs w:val="28"/>
          <w:lang w:val="uk-UA"/>
        </w:rPr>
        <w:t>века</w:t>
      </w:r>
      <w:proofErr w:type="spellEnd"/>
      <w:r w:rsidRPr="004E246C">
        <w:rPr>
          <w:rFonts w:ascii="Times New Roman" w:hAnsi="Times New Roman" w:cs="Times New Roman"/>
          <w:sz w:val="28"/>
          <w:szCs w:val="28"/>
          <w:lang w:val="uk-UA"/>
        </w:rPr>
        <w:t>.</w:t>
      </w:r>
      <w:r w:rsidRPr="004E246C">
        <w:rPr>
          <w:rFonts w:ascii="Times New Roman" w:hAnsi="Times New Roman" w:cs="Times New Roman"/>
          <w:sz w:val="28"/>
          <w:szCs w:val="28"/>
          <w:lang w:val="ru-RU"/>
        </w:rPr>
        <w:t xml:space="preserve"> </w:t>
      </w:r>
      <w:r w:rsidRPr="004E246C">
        <w:rPr>
          <w:rFonts w:ascii="Times New Roman" w:hAnsi="Times New Roman" w:cs="Times New Roman"/>
          <w:sz w:val="28"/>
          <w:szCs w:val="28"/>
          <w:lang w:val="uk-UA"/>
        </w:rPr>
        <w:t xml:space="preserve">Москва: </w:t>
      </w:r>
      <w:proofErr w:type="spellStart"/>
      <w:r w:rsidRPr="004E246C">
        <w:rPr>
          <w:rFonts w:ascii="Times New Roman" w:hAnsi="Times New Roman" w:cs="Times New Roman"/>
          <w:sz w:val="28"/>
          <w:szCs w:val="28"/>
          <w:lang w:val="uk-UA"/>
        </w:rPr>
        <w:t>Ин</w:t>
      </w:r>
      <w:proofErr w:type="spellEnd"/>
      <w:r w:rsidRPr="004E246C">
        <w:rPr>
          <w:rFonts w:ascii="Times New Roman" w:hAnsi="Times New Roman" w:cs="Times New Roman"/>
          <w:sz w:val="28"/>
          <w:szCs w:val="28"/>
          <w:lang w:val="uk-UA"/>
        </w:rPr>
        <w:t xml:space="preserve">-т </w:t>
      </w:r>
      <w:proofErr w:type="spellStart"/>
      <w:r w:rsidRPr="004E246C">
        <w:rPr>
          <w:rFonts w:ascii="Times New Roman" w:hAnsi="Times New Roman" w:cs="Times New Roman"/>
          <w:sz w:val="28"/>
          <w:szCs w:val="28"/>
          <w:lang w:val="uk-UA"/>
        </w:rPr>
        <w:t>языкознания</w:t>
      </w:r>
      <w:proofErr w:type="spellEnd"/>
      <w:r w:rsidRPr="004E246C">
        <w:rPr>
          <w:rFonts w:ascii="Times New Roman" w:hAnsi="Times New Roman" w:cs="Times New Roman"/>
          <w:sz w:val="28"/>
          <w:szCs w:val="28"/>
          <w:lang w:val="uk-UA"/>
        </w:rPr>
        <w:t xml:space="preserve"> РАН, 1995. C. 208.</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Красных</w:t>
      </w:r>
      <w:proofErr w:type="spellEnd"/>
      <w:r w:rsidRPr="004E246C">
        <w:rPr>
          <w:rFonts w:ascii="Times New Roman" w:hAnsi="Times New Roman" w:cs="Times New Roman"/>
          <w:sz w:val="28"/>
          <w:szCs w:val="28"/>
          <w:lang w:val="uk-UA"/>
        </w:rPr>
        <w:t xml:space="preserve"> В.В. «Свій» </w:t>
      </w:r>
      <w:proofErr w:type="spellStart"/>
      <w:r w:rsidRPr="004E246C">
        <w:rPr>
          <w:rFonts w:ascii="Times New Roman" w:hAnsi="Times New Roman" w:cs="Times New Roman"/>
          <w:sz w:val="28"/>
          <w:szCs w:val="28"/>
          <w:lang w:val="uk-UA"/>
        </w:rPr>
        <w:t>среди</w:t>
      </w:r>
      <w:proofErr w:type="spellEnd"/>
      <w:r w:rsidRPr="004E246C">
        <w:rPr>
          <w:rFonts w:ascii="Times New Roman" w:hAnsi="Times New Roman" w:cs="Times New Roman"/>
          <w:sz w:val="28"/>
          <w:szCs w:val="28"/>
          <w:lang w:val="uk-UA"/>
        </w:rPr>
        <w:t xml:space="preserve"> «чужих»: </w:t>
      </w:r>
      <w:proofErr w:type="spellStart"/>
      <w:r w:rsidRPr="004E246C">
        <w:rPr>
          <w:rFonts w:ascii="Times New Roman" w:hAnsi="Times New Roman" w:cs="Times New Roman"/>
          <w:sz w:val="28"/>
          <w:szCs w:val="28"/>
          <w:lang w:val="uk-UA"/>
        </w:rPr>
        <w:t>миф</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или</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реальность</w:t>
      </w:r>
      <w:proofErr w:type="spellEnd"/>
      <w:r w:rsidRPr="004E246C">
        <w:rPr>
          <w:rFonts w:ascii="Times New Roman" w:hAnsi="Times New Roman" w:cs="Times New Roman"/>
          <w:sz w:val="28"/>
          <w:szCs w:val="28"/>
          <w:lang w:val="uk-UA"/>
        </w:rPr>
        <w:t>?. Москва: ИТДГК «</w:t>
      </w:r>
      <w:proofErr w:type="spellStart"/>
      <w:r w:rsidRPr="004E246C">
        <w:rPr>
          <w:rFonts w:ascii="Times New Roman" w:hAnsi="Times New Roman" w:cs="Times New Roman"/>
          <w:sz w:val="28"/>
          <w:szCs w:val="28"/>
          <w:lang w:val="uk-UA"/>
        </w:rPr>
        <w:t>Гнозис</w:t>
      </w:r>
      <w:proofErr w:type="spellEnd"/>
      <w:r w:rsidRPr="004E246C">
        <w:rPr>
          <w:rFonts w:ascii="Times New Roman" w:hAnsi="Times New Roman" w:cs="Times New Roman"/>
          <w:sz w:val="28"/>
          <w:szCs w:val="28"/>
          <w:lang w:val="uk-UA"/>
        </w:rPr>
        <w:t xml:space="preserve">», 2003. С. 17–21. </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rPr>
        <w:t>Корнилов</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О.</w:t>
      </w:r>
      <w:r w:rsidRPr="004E246C">
        <w:rPr>
          <w:rFonts w:ascii="Times New Roman" w:hAnsi="Times New Roman" w:cs="Times New Roman"/>
          <w:sz w:val="28"/>
          <w:szCs w:val="28"/>
          <w:lang w:val="uk-UA"/>
        </w:rPr>
        <w:t> </w:t>
      </w:r>
      <w:r w:rsidRPr="004E246C">
        <w:rPr>
          <w:rFonts w:ascii="Times New Roman" w:hAnsi="Times New Roman" w:cs="Times New Roman"/>
          <w:sz w:val="28"/>
          <w:szCs w:val="28"/>
        </w:rPr>
        <w:t xml:space="preserve">А. Языковые картины мира как производные национальных менталитетов. 2-е изд., </w:t>
      </w:r>
      <w:proofErr w:type="spellStart"/>
      <w:r w:rsidRPr="004E246C">
        <w:rPr>
          <w:rFonts w:ascii="Times New Roman" w:hAnsi="Times New Roman" w:cs="Times New Roman"/>
          <w:sz w:val="28"/>
          <w:szCs w:val="28"/>
        </w:rPr>
        <w:t>испр</w:t>
      </w:r>
      <w:proofErr w:type="spellEnd"/>
      <w:r w:rsidRPr="004E246C">
        <w:rPr>
          <w:rFonts w:ascii="Times New Roman" w:hAnsi="Times New Roman" w:cs="Times New Roman"/>
          <w:sz w:val="28"/>
          <w:szCs w:val="28"/>
        </w:rPr>
        <w:t>. и доп.</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 xml:space="preserve">М.: </w:t>
      </w:r>
      <w:proofErr w:type="spellStart"/>
      <w:r w:rsidRPr="004E246C">
        <w:rPr>
          <w:rFonts w:ascii="Times New Roman" w:hAnsi="Times New Roman" w:cs="Times New Roman"/>
          <w:sz w:val="28"/>
          <w:szCs w:val="28"/>
        </w:rPr>
        <w:t>ЧеРо</w:t>
      </w:r>
      <w:proofErr w:type="spellEnd"/>
      <w:r w:rsidRPr="004E246C">
        <w:rPr>
          <w:rFonts w:ascii="Times New Roman" w:hAnsi="Times New Roman" w:cs="Times New Roman"/>
          <w:sz w:val="28"/>
          <w:szCs w:val="28"/>
        </w:rPr>
        <w:t>, 2003, 349</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с</w:t>
      </w:r>
      <w:r w:rsidRPr="004E246C">
        <w:rPr>
          <w:rFonts w:ascii="Times New Roman" w:hAnsi="Times New Roman" w:cs="Times New Roman"/>
          <w:sz w:val="28"/>
          <w:szCs w:val="28"/>
          <w:lang w:val="uk-UA"/>
        </w:rPr>
        <w:t>.</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Кузько П. В. Діалектна німецькомовна картина світу: </w:t>
      </w:r>
      <w:proofErr w:type="spellStart"/>
      <w:r w:rsidRPr="004E246C">
        <w:rPr>
          <w:rFonts w:ascii="Times New Roman" w:hAnsi="Times New Roman" w:cs="Times New Roman"/>
          <w:sz w:val="28"/>
          <w:szCs w:val="28"/>
          <w:lang w:val="uk-UA"/>
        </w:rPr>
        <w:t>культуролінгвальний</w:t>
      </w:r>
      <w:proofErr w:type="spellEnd"/>
      <w:r w:rsidRPr="004E246C">
        <w:rPr>
          <w:rFonts w:ascii="Times New Roman" w:hAnsi="Times New Roman" w:cs="Times New Roman"/>
          <w:sz w:val="28"/>
          <w:szCs w:val="28"/>
          <w:lang w:val="uk-UA"/>
        </w:rPr>
        <w:t xml:space="preserve"> аспект дослідження. Нова філологія. Збірник наукових праць. Запоріжжя: ЗНУ, 2011. №44. С. 206–209. URL: file:///V:/маг.%20роб/Novfil_2011_44_58.pdf (Дата звернення: 16.09.2019).</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rPr>
      </w:pPr>
      <w:r w:rsidRPr="004E246C">
        <w:rPr>
          <w:rFonts w:ascii="Times New Roman" w:hAnsi="Times New Roman" w:cs="Times New Roman"/>
          <w:sz w:val="28"/>
          <w:szCs w:val="28"/>
          <w:lang w:val="uk-UA"/>
        </w:rPr>
        <w:t xml:space="preserve">Левицький А. Е., </w:t>
      </w:r>
      <w:proofErr w:type="spellStart"/>
      <w:r w:rsidRPr="004E246C">
        <w:rPr>
          <w:rFonts w:ascii="Times New Roman" w:hAnsi="Times New Roman" w:cs="Times New Roman"/>
          <w:sz w:val="28"/>
          <w:szCs w:val="28"/>
          <w:lang w:val="uk-UA"/>
        </w:rPr>
        <w:t>Боровинський</w:t>
      </w:r>
      <w:proofErr w:type="spellEnd"/>
      <w:r w:rsidRPr="004E246C">
        <w:rPr>
          <w:rFonts w:ascii="Times New Roman" w:hAnsi="Times New Roman" w:cs="Times New Roman"/>
          <w:sz w:val="28"/>
          <w:szCs w:val="28"/>
          <w:lang w:val="uk-UA"/>
        </w:rPr>
        <w:t xml:space="preserve"> І. М. Особливості відтворення концептів СОН, МРІЯ ТА DREAM засобами української й англійської мов.</w:t>
      </w:r>
      <w:r w:rsidRPr="004E246C">
        <w:rPr>
          <w:rFonts w:ascii="Times New Roman" w:hAnsi="Times New Roman" w:cs="Times New Roman"/>
          <w:sz w:val="28"/>
          <w:szCs w:val="28"/>
        </w:rPr>
        <w:t xml:space="preserve"> </w:t>
      </w:r>
      <w:proofErr w:type="spellStart"/>
      <w:r w:rsidRPr="004E246C">
        <w:rPr>
          <w:rFonts w:ascii="Times New Roman" w:hAnsi="Times New Roman" w:cs="Times New Roman"/>
          <w:i/>
          <w:iCs/>
          <w:sz w:val="28"/>
          <w:szCs w:val="28"/>
        </w:rPr>
        <w:t>Studia</w:t>
      </w:r>
      <w:proofErr w:type="spellEnd"/>
      <w:r w:rsidRPr="004E246C">
        <w:rPr>
          <w:rFonts w:ascii="Times New Roman" w:hAnsi="Times New Roman" w:cs="Times New Roman"/>
          <w:i/>
          <w:iCs/>
          <w:sz w:val="28"/>
          <w:szCs w:val="28"/>
        </w:rPr>
        <w:t xml:space="preserve"> </w:t>
      </w:r>
      <w:proofErr w:type="spellStart"/>
      <w:r w:rsidRPr="004E246C">
        <w:rPr>
          <w:rFonts w:ascii="Times New Roman" w:hAnsi="Times New Roman" w:cs="Times New Roman"/>
          <w:i/>
          <w:iCs/>
          <w:sz w:val="28"/>
          <w:szCs w:val="28"/>
        </w:rPr>
        <w:t>Linguistica</w:t>
      </w:r>
      <w:proofErr w:type="spellEnd"/>
      <w:r w:rsidRPr="004E246C">
        <w:rPr>
          <w:rFonts w:ascii="Times New Roman" w:hAnsi="Times New Roman" w:cs="Times New Roman"/>
          <w:i/>
          <w:iCs/>
          <w:sz w:val="28"/>
          <w:szCs w:val="28"/>
        </w:rPr>
        <w:t xml:space="preserve"> / </w:t>
      </w:r>
      <w:proofErr w:type="spellStart"/>
      <w:r w:rsidRPr="004E246C">
        <w:rPr>
          <w:rFonts w:ascii="Times New Roman" w:hAnsi="Times New Roman" w:cs="Times New Roman"/>
          <w:i/>
          <w:iCs/>
          <w:sz w:val="28"/>
          <w:szCs w:val="28"/>
        </w:rPr>
        <w:t>Киiвський</w:t>
      </w:r>
      <w:proofErr w:type="spellEnd"/>
      <w:r w:rsidRPr="004E246C">
        <w:rPr>
          <w:rFonts w:ascii="Times New Roman" w:hAnsi="Times New Roman" w:cs="Times New Roman"/>
          <w:i/>
          <w:iCs/>
          <w:sz w:val="28"/>
          <w:szCs w:val="28"/>
        </w:rPr>
        <w:t xml:space="preserve"> </w:t>
      </w:r>
      <w:proofErr w:type="spellStart"/>
      <w:r w:rsidRPr="004E246C">
        <w:rPr>
          <w:rFonts w:ascii="Times New Roman" w:hAnsi="Times New Roman" w:cs="Times New Roman"/>
          <w:i/>
          <w:iCs/>
          <w:sz w:val="28"/>
          <w:szCs w:val="28"/>
        </w:rPr>
        <w:t>унiверситет</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200</w:t>
      </w:r>
      <w:r w:rsidRPr="004E246C">
        <w:rPr>
          <w:rFonts w:ascii="Times New Roman" w:hAnsi="Times New Roman" w:cs="Times New Roman"/>
          <w:sz w:val="28"/>
          <w:szCs w:val="28"/>
          <w:lang w:val="uk-UA"/>
        </w:rPr>
        <w:t xml:space="preserve">8. </w:t>
      </w:r>
      <w:r w:rsidRPr="004E246C">
        <w:rPr>
          <w:rFonts w:ascii="Times New Roman" w:hAnsi="Times New Roman" w:cs="Times New Roman"/>
          <w:sz w:val="28"/>
          <w:szCs w:val="28"/>
        </w:rPr>
        <w:t>№ 1</w:t>
      </w:r>
      <w:r w:rsidRPr="004E246C">
        <w:rPr>
          <w:rFonts w:ascii="Times New Roman" w:hAnsi="Times New Roman" w:cs="Times New Roman"/>
          <w:sz w:val="28"/>
          <w:szCs w:val="28"/>
          <w:lang w:val="uk-UA"/>
        </w:rPr>
        <w:t>. С</w:t>
      </w:r>
      <w:r w:rsidRPr="004E246C">
        <w:rPr>
          <w:rFonts w:ascii="Times New Roman" w:hAnsi="Times New Roman" w:cs="Times New Roman"/>
          <w:sz w:val="28"/>
          <w:szCs w:val="28"/>
        </w:rPr>
        <w:t>. 74</w:t>
      </w:r>
      <w:r w:rsidRPr="004E246C">
        <w:rPr>
          <w:rFonts w:ascii="Times New Roman" w:hAnsi="Times New Roman" w:cs="Times New Roman"/>
          <w:sz w:val="28"/>
          <w:szCs w:val="28"/>
          <w:lang w:val="uk-UA"/>
        </w:rPr>
        <w:t>–</w:t>
      </w:r>
      <w:r w:rsidRPr="004E246C">
        <w:rPr>
          <w:rFonts w:ascii="Times New Roman" w:hAnsi="Times New Roman" w:cs="Times New Roman"/>
          <w:sz w:val="28"/>
          <w:szCs w:val="28"/>
        </w:rPr>
        <w:t>86</w:t>
      </w:r>
      <w:r w:rsidRPr="004E246C">
        <w:rPr>
          <w:rFonts w:ascii="Times New Roman" w:hAnsi="Times New Roman" w:cs="Times New Roman"/>
          <w:sz w:val="28"/>
          <w:szCs w:val="28"/>
          <w:lang w:val="uk-UA"/>
        </w:rPr>
        <w:t xml:space="preserve">. </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r w:rsidRPr="004E246C">
        <w:rPr>
          <w:rFonts w:ascii="Times New Roman" w:hAnsi="Times New Roman" w:cs="Times New Roman"/>
          <w:sz w:val="28"/>
          <w:szCs w:val="28"/>
        </w:rPr>
        <w:lastRenderedPageBreak/>
        <w:t> </w:t>
      </w:r>
      <w:bookmarkStart w:id="47" w:name="_Hlk22402190"/>
      <w:r w:rsidRPr="004E246C">
        <w:rPr>
          <w:rFonts w:ascii="Times New Roman" w:hAnsi="Times New Roman" w:cs="Times New Roman"/>
          <w:sz w:val="28"/>
          <w:szCs w:val="28"/>
        </w:rPr>
        <w:t>Маслова В. А. </w:t>
      </w:r>
      <w:proofErr w:type="spellStart"/>
      <w:r w:rsidRPr="004E246C">
        <w:rPr>
          <w:rFonts w:ascii="Times New Roman" w:hAnsi="Times New Roman" w:cs="Times New Roman"/>
          <w:sz w:val="28"/>
          <w:szCs w:val="28"/>
        </w:rPr>
        <w:t>Лингвокультурология</w:t>
      </w:r>
      <w:proofErr w:type="spellEnd"/>
      <w:r w:rsidRPr="004E246C">
        <w:rPr>
          <w:rFonts w:ascii="Times New Roman" w:hAnsi="Times New Roman" w:cs="Times New Roman"/>
          <w:sz w:val="28"/>
          <w:szCs w:val="28"/>
        </w:rPr>
        <w:t xml:space="preserve"> : учеб. пособие для студ. </w:t>
      </w:r>
      <w:proofErr w:type="spellStart"/>
      <w:r w:rsidRPr="004E246C">
        <w:rPr>
          <w:rFonts w:ascii="Times New Roman" w:hAnsi="Times New Roman" w:cs="Times New Roman"/>
          <w:sz w:val="28"/>
          <w:szCs w:val="28"/>
        </w:rPr>
        <w:t>высш</w:t>
      </w:r>
      <w:proofErr w:type="spellEnd"/>
      <w:r w:rsidRPr="004E246C">
        <w:rPr>
          <w:rFonts w:ascii="Times New Roman" w:hAnsi="Times New Roman" w:cs="Times New Roman"/>
          <w:sz w:val="28"/>
          <w:szCs w:val="28"/>
        </w:rPr>
        <w:t>. учеб. Заведений</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М</w:t>
      </w:r>
      <w:r w:rsidRPr="004E246C">
        <w:rPr>
          <w:rFonts w:ascii="Times New Roman" w:hAnsi="Times New Roman" w:cs="Times New Roman"/>
          <w:sz w:val="28"/>
          <w:szCs w:val="28"/>
          <w:lang w:val="uk-UA"/>
        </w:rPr>
        <w:t>осква</w:t>
      </w:r>
      <w:r w:rsidRPr="004E246C">
        <w:rPr>
          <w:rFonts w:ascii="Times New Roman" w:hAnsi="Times New Roman" w:cs="Times New Roman"/>
          <w:sz w:val="28"/>
          <w:szCs w:val="28"/>
        </w:rPr>
        <w:t>: Академия, 2001.</w:t>
      </w:r>
      <w:r w:rsidRPr="004E246C">
        <w:rPr>
          <w:rFonts w:ascii="Times New Roman" w:hAnsi="Times New Roman" w:cs="Times New Roman"/>
          <w:sz w:val="28"/>
          <w:szCs w:val="28"/>
          <w:lang w:val="uk-UA"/>
        </w:rPr>
        <w:t xml:space="preserve"> С. </w:t>
      </w:r>
      <w:r w:rsidRPr="004E246C">
        <w:rPr>
          <w:rFonts w:ascii="Times New Roman" w:hAnsi="Times New Roman" w:cs="Times New Roman"/>
          <w:sz w:val="28"/>
          <w:szCs w:val="28"/>
        </w:rPr>
        <w:t>208.</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Ніконова В. Г. Художній концепт: процедури реконструкції та моделювання (на матеріалі трагедій В. Шекспіра). </w:t>
      </w:r>
      <w:r w:rsidRPr="004E246C">
        <w:rPr>
          <w:rFonts w:ascii="Times New Roman" w:hAnsi="Times New Roman" w:cs="Times New Roman"/>
          <w:i/>
          <w:iCs/>
          <w:sz w:val="28"/>
          <w:szCs w:val="28"/>
          <w:lang w:val="uk-UA"/>
        </w:rPr>
        <w:t>Вісник КНЛУ</w:t>
      </w:r>
      <w:r w:rsidRPr="004E246C">
        <w:rPr>
          <w:rFonts w:ascii="Times New Roman" w:hAnsi="Times New Roman" w:cs="Times New Roman"/>
          <w:sz w:val="28"/>
          <w:szCs w:val="28"/>
          <w:lang w:val="uk-UA"/>
        </w:rPr>
        <w:t xml:space="preserve">. Київ, 2011. </w:t>
      </w:r>
      <w:proofErr w:type="spellStart"/>
      <w:r w:rsidRPr="004E246C">
        <w:rPr>
          <w:rFonts w:ascii="Times New Roman" w:hAnsi="Times New Roman" w:cs="Times New Roman"/>
          <w:sz w:val="28"/>
          <w:szCs w:val="28"/>
          <w:lang w:val="uk-UA"/>
        </w:rPr>
        <w:t>Вип</w:t>
      </w:r>
      <w:proofErr w:type="spellEnd"/>
      <w:r w:rsidRPr="004E246C">
        <w:rPr>
          <w:rFonts w:ascii="Times New Roman" w:hAnsi="Times New Roman" w:cs="Times New Roman"/>
          <w:sz w:val="28"/>
          <w:szCs w:val="28"/>
          <w:lang w:val="uk-UA"/>
        </w:rPr>
        <w:t>. 14 (№ 2). С. 113–122.</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Овсієнко Л. </w:t>
      </w:r>
      <w:proofErr w:type="spellStart"/>
      <w:r w:rsidRPr="004E246C">
        <w:rPr>
          <w:rFonts w:ascii="Times New Roman" w:hAnsi="Times New Roman" w:cs="Times New Roman"/>
          <w:sz w:val="28"/>
          <w:szCs w:val="28"/>
          <w:lang w:val="uk-UA"/>
        </w:rPr>
        <w:t>Лінгвокультурологічний</w:t>
      </w:r>
      <w:proofErr w:type="spellEnd"/>
      <w:r w:rsidRPr="004E246C">
        <w:rPr>
          <w:rFonts w:ascii="Times New Roman" w:hAnsi="Times New Roman" w:cs="Times New Roman"/>
          <w:sz w:val="28"/>
          <w:szCs w:val="28"/>
          <w:lang w:val="uk-UA"/>
        </w:rPr>
        <w:t xml:space="preserve"> концепт у мовознавчій науці. Мовознавчий вісник. 2010. </w:t>
      </w:r>
      <w:proofErr w:type="spellStart"/>
      <w:r w:rsidRPr="004E246C">
        <w:rPr>
          <w:rFonts w:ascii="Times New Roman" w:hAnsi="Times New Roman" w:cs="Times New Roman"/>
          <w:sz w:val="28"/>
          <w:szCs w:val="28"/>
          <w:lang w:val="uk-UA"/>
        </w:rPr>
        <w:t>Вип</w:t>
      </w:r>
      <w:proofErr w:type="spellEnd"/>
      <w:r w:rsidRPr="004E246C">
        <w:rPr>
          <w:rFonts w:ascii="Times New Roman" w:hAnsi="Times New Roman" w:cs="Times New Roman"/>
          <w:sz w:val="28"/>
          <w:szCs w:val="28"/>
          <w:lang w:val="uk-UA"/>
        </w:rPr>
        <w:t>. 11. С. 243-246.URL: http://nbuv.gov.ua/UJRN/Mv_2010_11_58. (Дата звернення: 16.09.2019)</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rPr>
      </w:pPr>
      <w:r w:rsidRPr="004E246C">
        <w:rPr>
          <w:rFonts w:ascii="Times New Roman" w:hAnsi="Times New Roman" w:cs="Times New Roman"/>
          <w:sz w:val="28"/>
          <w:szCs w:val="28"/>
        </w:rPr>
        <w:t>Ольшанский И.</w:t>
      </w:r>
      <w:r w:rsidRPr="004E246C">
        <w:rPr>
          <w:rFonts w:ascii="Times New Roman" w:hAnsi="Times New Roman" w:cs="Times New Roman"/>
          <w:sz w:val="28"/>
          <w:szCs w:val="28"/>
          <w:lang w:val="ru-RU"/>
        </w:rPr>
        <w:t xml:space="preserve"> </w:t>
      </w:r>
      <w:r w:rsidRPr="004E246C">
        <w:rPr>
          <w:rFonts w:ascii="Times New Roman" w:hAnsi="Times New Roman" w:cs="Times New Roman"/>
          <w:sz w:val="28"/>
          <w:szCs w:val="28"/>
        </w:rPr>
        <w:t>Г.</w:t>
      </w:r>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rPr>
        <w:t>Лингвокультурология</w:t>
      </w:r>
      <w:proofErr w:type="spellEnd"/>
      <w:r w:rsidRPr="004E246C">
        <w:rPr>
          <w:rFonts w:ascii="Times New Roman" w:hAnsi="Times New Roman" w:cs="Times New Roman"/>
          <w:sz w:val="28"/>
          <w:szCs w:val="28"/>
        </w:rPr>
        <w:t>  в</w:t>
      </w:r>
      <w:r w:rsidRPr="004E246C">
        <w:rPr>
          <w:rFonts w:ascii="Times New Roman" w:hAnsi="Times New Roman" w:cs="Times New Roman"/>
          <w:sz w:val="28"/>
          <w:szCs w:val="28"/>
          <w:lang w:val="uk-UA"/>
        </w:rPr>
        <w:t xml:space="preserve"> к</w:t>
      </w:r>
      <w:proofErr w:type="spellStart"/>
      <w:r w:rsidRPr="004E246C">
        <w:rPr>
          <w:rFonts w:ascii="Times New Roman" w:hAnsi="Times New Roman" w:cs="Times New Roman"/>
          <w:sz w:val="28"/>
          <w:szCs w:val="28"/>
        </w:rPr>
        <w:t>онце</w:t>
      </w:r>
      <w:proofErr w:type="spellEnd"/>
      <w:r w:rsidRPr="004E246C">
        <w:rPr>
          <w:rFonts w:ascii="Times New Roman" w:hAnsi="Times New Roman" w:cs="Times New Roman"/>
          <w:sz w:val="28"/>
          <w:szCs w:val="28"/>
        </w:rPr>
        <w:t>  ХХ  в.:  итоги,</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тенденции,</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перспективы</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Лингвистически</w:t>
      </w:r>
      <w:r w:rsidRPr="004E246C">
        <w:rPr>
          <w:rFonts w:ascii="Times New Roman" w:hAnsi="Times New Roman" w:cs="Times New Roman"/>
          <w:sz w:val="28"/>
          <w:szCs w:val="28"/>
          <w:lang w:val="uk-UA"/>
        </w:rPr>
        <w:t xml:space="preserve">е </w:t>
      </w:r>
      <w:r w:rsidRPr="004E246C">
        <w:rPr>
          <w:rFonts w:ascii="Times New Roman" w:hAnsi="Times New Roman" w:cs="Times New Roman"/>
          <w:sz w:val="28"/>
          <w:szCs w:val="28"/>
        </w:rPr>
        <w:t>исследования</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в  конце  ХХ  в.:</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 xml:space="preserve">Сб. обзоров  /  </w:t>
      </w:r>
      <w:proofErr w:type="spellStart"/>
      <w:r w:rsidRPr="004E246C">
        <w:rPr>
          <w:rFonts w:ascii="Times New Roman" w:hAnsi="Times New Roman" w:cs="Times New Roman"/>
          <w:sz w:val="28"/>
          <w:szCs w:val="28"/>
        </w:rPr>
        <w:t>исслед</w:t>
      </w:r>
      <w:proofErr w:type="spellEnd"/>
      <w:r w:rsidRPr="004E246C">
        <w:rPr>
          <w:rFonts w:ascii="Times New Roman" w:hAnsi="Times New Roman" w:cs="Times New Roman"/>
          <w:sz w:val="28"/>
          <w:szCs w:val="28"/>
        </w:rPr>
        <w:t xml:space="preserve">.  Отдел.  языкознания;  </w:t>
      </w:r>
      <w:proofErr w:type="spellStart"/>
      <w:r w:rsidRPr="004E246C">
        <w:rPr>
          <w:rFonts w:ascii="Times New Roman" w:hAnsi="Times New Roman" w:cs="Times New Roman"/>
          <w:sz w:val="28"/>
          <w:szCs w:val="28"/>
        </w:rPr>
        <w:t>Редкол</w:t>
      </w:r>
      <w:proofErr w:type="spellEnd"/>
      <w:r w:rsidRPr="004E246C">
        <w:rPr>
          <w:rFonts w:ascii="Times New Roman" w:hAnsi="Times New Roman" w:cs="Times New Roman"/>
          <w:sz w:val="28"/>
          <w:szCs w:val="28"/>
        </w:rPr>
        <w:t>.:</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Березин Ф.М.,</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отд.  ред.  и  др.</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М</w:t>
      </w:r>
      <w:r w:rsidRPr="004E246C">
        <w:rPr>
          <w:rFonts w:ascii="Times New Roman" w:hAnsi="Times New Roman" w:cs="Times New Roman"/>
          <w:sz w:val="28"/>
          <w:szCs w:val="28"/>
          <w:lang w:val="uk-UA"/>
        </w:rPr>
        <w:t>осква</w:t>
      </w:r>
      <w:r w:rsidRPr="004E246C">
        <w:rPr>
          <w:rFonts w:ascii="Times New Roman" w:hAnsi="Times New Roman" w:cs="Times New Roman"/>
          <w:sz w:val="28"/>
          <w:szCs w:val="28"/>
        </w:rPr>
        <w:t>:  РАН;  Ин-тут</w:t>
      </w: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rPr>
        <w:t>научн</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информ</w:t>
      </w:r>
      <w:proofErr w:type="spellEnd"/>
      <w:r w:rsidRPr="004E246C">
        <w:rPr>
          <w:rFonts w:ascii="Times New Roman" w:hAnsi="Times New Roman" w:cs="Times New Roman"/>
          <w:sz w:val="28"/>
          <w:szCs w:val="28"/>
        </w:rPr>
        <w:t>.</w:t>
      </w:r>
      <w:r w:rsidRPr="004E246C">
        <w:rPr>
          <w:rFonts w:ascii="Times New Roman" w:hAnsi="Times New Roman" w:cs="Times New Roman"/>
          <w:sz w:val="28"/>
          <w:szCs w:val="28"/>
          <w:lang w:val="uk-UA"/>
        </w:rPr>
        <w:t xml:space="preserve"> п</w:t>
      </w:r>
      <w:r w:rsidRPr="004E246C">
        <w:rPr>
          <w:rFonts w:ascii="Times New Roman" w:hAnsi="Times New Roman" w:cs="Times New Roman"/>
          <w:sz w:val="28"/>
          <w:szCs w:val="28"/>
        </w:rPr>
        <w:t>о</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 xml:space="preserve"> общественным</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наукам,</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2000.</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С.</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26–55.</w:t>
      </w:r>
      <w:r w:rsidRPr="004E246C">
        <w:rPr>
          <w:rFonts w:ascii="Times New Roman" w:hAnsi="Times New Roman" w:cs="Times New Roman"/>
          <w:sz w:val="28"/>
          <w:szCs w:val="28"/>
          <w:lang w:val="uk-UA"/>
        </w:rPr>
        <w:t xml:space="preserve"> </w:t>
      </w:r>
      <w:bookmarkEnd w:id="47"/>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rPr>
      </w:pPr>
      <w:proofErr w:type="spellStart"/>
      <w:r w:rsidRPr="004E246C">
        <w:rPr>
          <w:rFonts w:ascii="Times New Roman" w:hAnsi="Times New Roman" w:cs="Times New Roman"/>
          <w:sz w:val="28"/>
          <w:szCs w:val="28"/>
          <w:lang w:val="uk-UA"/>
        </w:rPr>
        <w:t>Петлюченко</w:t>
      </w:r>
      <w:proofErr w:type="spellEnd"/>
      <w:r w:rsidRPr="004E246C">
        <w:rPr>
          <w:rFonts w:ascii="Times New Roman" w:hAnsi="Times New Roman" w:cs="Times New Roman"/>
          <w:sz w:val="28"/>
          <w:szCs w:val="28"/>
          <w:lang w:val="uk-UA"/>
        </w:rPr>
        <w:t xml:space="preserve"> Н. В.,  Потапенко С. И., </w:t>
      </w:r>
      <w:proofErr w:type="spellStart"/>
      <w:r w:rsidRPr="004E246C">
        <w:rPr>
          <w:rFonts w:ascii="Times New Roman" w:hAnsi="Times New Roman" w:cs="Times New Roman"/>
          <w:sz w:val="28"/>
          <w:szCs w:val="28"/>
          <w:lang w:val="uk-UA"/>
        </w:rPr>
        <w:t>Бабелюк</w:t>
      </w:r>
      <w:proofErr w:type="spellEnd"/>
      <w:r w:rsidRPr="004E246C">
        <w:rPr>
          <w:rFonts w:ascii="Times New Roman" w:hAnsi="Times New Roman" w:cs="Times New Roman"/>
          <w:sz w:val="28"/>
          <w:szCs w:val="28"/>
          <w:lang w:val="uk-UA"/>
        </w:rPr>
        <w:t xml:space="preserve"> О. А., </w:t>
      </w:r>
      <w:proofErr w:type="spellStart"/>
      <w:r w:rsidRPr="004E246C">
        <w:rPr>
          <w:rFonts w:ascii="Times New Roman" w:hAnsi="Times New Roman" w:cs="Times New Roman"/>
          <w:sz w:val="28"/>
          <w:szCs w:val="28"/>
          <w:lang w:val="uk-UA"/>
        </w:rPr>
        <w:t>Стрельцов</w:t>
      </w:r>
      <w:proofErr w:type="spellEnd"/>
      <w:r w:rsidRPr="004E246C">
        <w:rPr>
          <w:rFonts w:ascii="Times New Roman" w:hAnsi="Times New Roman" w:cs="Times New Roman"/>
          <w:sz w:val="28"/>
          <w:szCs w:val="28"/>
          <w:lang w:val="uk-UA"/>
        </w:rPr>
        <w:t xml:space="preserve"> Е. Л. </w:t>
      </w:r>
      <w:proofErr w:type="spellStart"/>
      <w:r w:rsidRPr="004E246C">
        <w:rPr>
          <w:rFonts w:ascii="Times New Roman" w:hAnsi="Times New Roman" w:cs="Times New Roman"/>
          <w:sz w:val="28"/>
          <w:szCs w:val="28"/>
          <w:lang w:val="uk-UA"/>
        </w:rPr>
        <w:t>Концепты</w:t>
      </w:r>
      <w:proofErr w:type="spellEnd"/>
      <w:r w:rsidRPr="004E246C">
        <w:rPr>
          <w:rFonts w:ascii="Times New Roman" w:hAnsi="Times New Roman" w:cs="Times New Roman"/>
          <w:sz w:val="28"/>
          <w:szCs w:val="28"/>
          <w:lang w:val="uk-UA"/>
        </w:rPr>
        <w:t xml:space="preserve"> и </w:t>
      </w:r>
      <w:proofErr w:type="spellStart"/>
      <w:r w:rsidRPr="004E246C">
        <w:rPr>
          <w:rFonts w:ascii="Times New Roman" w:hAnsi="Times New Roman" w:cs="Times New Roman"/>
          <w:sz w:val="28"/>
          <w:szCs w:val="28"/>
          <w:lang w:val="uk-UA"/>
        </w:rPr>
        <w:t>контрасты</w:t>
      </w:r>
      <w:proofErr w:type="spellEnd"/>
      <w:r w:rsidRPr="004E246C">
        <w:rPr>
          <w:rFonts w:ascii="Times New Roman" w:hAnsi="Times New Roman" w:cs="Times New Roman"/>
          <w:sz w:val="28"/>
          <w:szCs w:val="28"/>
          <w:lang w:val="uk-UA"/>
        </w:rPr>
        <w:t xml:space="preserve"> : </w:t>
      </w:r>
      <w:proofErr w:type="spellStart"/>
      <w:r w:rsidRPr="004E246C">
        <w:rPr>
          <w:rFonts w:ascii="Times New Roman" w:hAnsi="Times New Roman" w:cs="Times New Roman"/>
          <w:sz w:val="28"/>
          <w:szCs w:val="28"/>
          <w:lang w:val="uk-UA"/>
        </w:rPr>
        <w:t>колект</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монография</w:t>
      </w:r>
      <w:proofErr w:type="spellEnd"/>
      <w:r w:rsidRPr="004E246C">
        <w:rPr>
          <w:rFonts w:ascii="Times New Roman" w:hAnsi="Times New Roman" w:cs="Times New Roman"/>
          <w:sz w:val="28"/>
          <w:szCs w:val="28"/>
          <w:lang w:val="uk-UA"/>
        </w:rPr>
        <w:t xml:space="preserve"> / под. ред. Н. В. </w:t>
      </w:r>
      <w:proofErr w:type="spellStart"/>
      <w:r w:rsidRPr="004E246C">
        <w:rPr>
          <w:rFonts w:ascii="Times New Roman" w:hAnsi="Times New Roman" w:cs="Times New Roman"/>
          <w:sz w:val="28"/>
          <w:szCs w:val="28"/>
          <w:lang w:val="uk-UA"/>
        </w:rPr>
        <w:t>Петлюченко</w:t>
      </w:r>
      <w:proofErr w:type="spellEnd"/>
      <w:r w:rsidRPr="004E246C">
        <w:rPr>
          <w:rFonts w:ascii="Times New Roman" w:hAnsi="Times New Roman" w:cs="Times New Roman"/>
          <w:sz w:val="28"/>
          <w:szCs w:val="28"/>
          <w:lang w:val="uk-UA"/>
        </w:rPr>
        <w:t xml:space="preserve">. Одесса: </w:t>
      </w:r>
      <w:proofErr w:type="spellStart"/>
      <w:r w:rsidRPr="004E246C">
        <w:rPr>
          <w:rFonts w:ascii="Times New Roman" w:hAnsi="Times New Roman" w:cs="Times New Roman"/>
          <w:sz w:val="28"/>
          <w:szCs w:val="28"/>
          <w:lang w:val="uk-UA"/>
        </w:rPr>
        <w:t>Издательский</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дом</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Гельветика</w:t>
      </w:r>
      <w:proofErr w:type="spellEnd"/>
      <w:r w:rsidRPr="004E246C">
        <w:rPr>
          <w:rFonts w:ascii="Times New Roman" w:hAnsi="Times New Roman" w:cs="Times New Roman"/>
          <w:sz w:val="28"/>
          <w:szCs w:val="28"/>
          <w:lang w:val="uk-UA"/>
        </w:rPr>
        <w:t>», 2017. С. 632. (</w:t>
      </w:r>
      <w:proofErr w:type="spellStart"/>
      <w:r w:rsidRPr="004E246C">
        <w:rPr>
          <w:rFonts w:ascii="Times New Roman" w:hAnsi="Times New Roman" w:cs="Times New Roman"/>
          <w:sz w:val="28"/>
          <w:szCs w:val="28"/>
          <w:lang w:val="uk-UA"/>
        </w:rPr>
        <w:t>Серия</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Одесские</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студии</w:t>
      </w:r>
      <w:proofErr w:type="spellEnd"/>
      <w:r w:rsidRPr="004E246C">
        <w:rPr>
          <w:rFonts w:ascii="Times New Roman" w:hAnsi="Times New Roman" w:cs="Times New Roman"/>
          <w:sz w:val="28"/>
          <w:szCs w:val="28"/>
          <w:lang w:val="uk-UA"/>
        </w:rPr>
        <w:t xml:space="preserve"> по </w:t>
      </w:r>
      <w:proofErr w:type="spellStart"/>
      <w:r w:rsidRPr="004E246C">
        <w:rPr>
          <w:rFonts w:ascii="Times New Roman" w:hAnsi="Times New Roman" w:cs="Times New Roman"/>
          <w:sz w:val="28"/>
          <w:szCs w:val="28"/>
          <w:lang w:val="uk-UA"/>
        </w:rPr>
        <w:t>лингвистике</w:t>
      </w:r>
      <w:proofErr w:type="spellEnd"/>
      <w:r w:rsidRPr="004E246C">
        <w:rPr>
          <w:rFonts w:ascii="Times New Roman" w:hAnsi="Times New Roman" w:cs="Times New Roman"/>
          <w:sz w:val="28"/>
          <w:szCs w:val="28"/>
          <w:lang w:val="uk-UA"/>
        </w:rPr>
        <w:t xml:space="preserve"> и </w:t>
      </w:r>
      <w:proofErr w:type="spellStart"/>
      <w:r w:rsidRPr="004E246C">
        <w:rPr>
          <w:rFonts w:ascii="Times New Roman" w:hAnsi="Times New Roman" w:cs="Times New Roman"/>
          <w:sz w:val="28"/>
          <w:szCs w:val="28"/>
          <w:lang w:val="uk-UA"/>
        </w:rPr>
        <w:t>социальным</w:t>
      </w:r>
      <w:proofErr w:type="spellEnd"/>
      <w:r w:rsidRPr="004E246C">
        <w:rPr>
          <w:rFonts w:ascii="Times New Roman" w:hAnsi="Times New Roman" w:cs="Times New Roman"/>
          <w:sz w:val="28"/>
          <w:szCs w:val="28"/>
          <w:lang w:val="uk-UA"/>
        </w:rPr>
        <w:t xml:space="preserve"> наукам»)</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Постовалова</w:t>
      </w:r>
      <w:proofErr w:type="spellEnd"/>
      <w:r w:rsidRPr="004E246C">
        <w:rPr>
          <w:rFonts w:ascii="Times New Roman" w:hAnsi="Times New Roman" w:cs="Times New Roman"/>
          <w:sz w:val="28"/>
          <w:szCs w:val="28"/>
          <w:lang w:val="uk-UA"/>
        </w:rPr>
        <w:t xml:space="preserve"> В.И.  Картина мира в </w:t>
      </w:r>
      <w:proofErr w:type="spellStart"/>
      <w:r w:rsidRPr="004E246C">
        <w:rPr>
          <w:rFonts w:ascii="Times New Roman" w:hAnsi="Times New Roman" w:cs="Times New Roman"/>
          <w:sz w:val="28"/>
          <w:szCs w:val="28"/>
          <w:lang w:val="uk-UA"/>
        </w:rPr>
        <w:t>жизнедеятельности</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человека</w:t>
      </w:r>
      <w:proofErr w:type="spellEnd"/>
      <w:r w:rsidRPr="004E246C">
        <w:rPr>
          <w:rFonts w:ascii="Times New Roman" w:hAnsi="Times New Roman" w:cs="Times New Roman"/>
          <w:sz w:val="28"/>
          <w:szCs w:val="28"/>
          <w:lang w:val="uk-UA"/>
        </w:rPr>
        <w:t xml:space="preserve">. Роль </w:t>
      </w:r>
      <w:proofErr w:type="spellStart"/>
      <w:r w:rsidRPr="004E246C">
        <w:rPr>
          <w:rFonts w:ascii="Times New Roman" w:hAnsi="Times New Roman" w:cs="Times New Roman"/>
          <w:sz w:val="28"/>
          <w:szCs w:val="28"/>
          <w:lang w:val="uk-UA"/>
        </w:rPr>
        <w:t>человеческого</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фактора</w:t>
      </w:r>
      <w:proofErr w:type="spellEnd"/>
      <w:r w:rsidRPr="004E246C">
        <w:rPr>
          <w:rFonts w:ascii="Times New Roman" w:hAnsi="Times New Roman" w:cs="Times New Roman"/>
          <w:sz w:val="28"/>
          <w:szCs w:val="28"/>
          <w:lang w:val="uk-UA"/>
        </w:rPr>
        <w:t xml:space="preserve"> в </w:t>
      </w:r>
      <w:proofErr w:type="spellStart"/>
      <w:r w:rsidRPr="004E246C">
        <w:rPr>
          <w:rFonts w:ascii="Times New Roman" w:hAnsi="Times New Roman" w:cs="Times New Roman"/>
          <w:sz w:val="28"/>
          <w:szCs w:val="28"/>
          <w:lang w:val="uk-UA"/>
        </w:rPr>
        <w:t>языке</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Язык</w:t>
      </w:r>
      <w:proofErr w:type="spellEnd"/>
      <w:r w:rsidRPr="004E246C">
        <w:rPr>
          <w:rFonts w:ascii="Times New Roman" w:hAnsi="Times New Roman" w:cs="Times New Roman"/>
          <w:sz w:val="28"/>
          <w:szCs w:val="28"/>
          <w:lang w:val="uk-UA"/>
        </w:rPr>
        <w:t xml:space="preserve"> и картина мира. Москва: </w:t>
      </w:r>
      <w:proofErr w:type="spellStart"/>
      <w:r w:rsidRPr="004E246C">
        <w:rPr>
          <w:rFonts w:ascii="Times New Roman" w:hAnsi="Times New Roman" w:cs="Times New Roman"/>
          <w:sz w:val="28"/>
          <w:szCs w:val="28"/>
          <w:lang w:val="uk-UA"/>
        </w:rPr>
        <w:t>Просвещение</w:t>
      </w:r>
      <w:proofErr w:type="spellEnd"/>
      <w:r w:rsidRPr="004E246C">
        <w:rPr>
          <w:rFonts w:ascii="Times New Roman" w:hAnsi="Times New Roman" w:cs="Times New Roman"/>
          <w:sz w:val="28"/>
          <w:szCs w:val="28"/>
          <w:lang w:val="uk-UA"/>
        </w:rPr>
        <w:t>, 1988. С. 8–69.</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Прохорова П. В. Лексична репрезентація німецькомовної діалектної картини світу : </w:t>
      </w:r>
      <w:proofErr w:type="spellStart"/>
      <w:r w:rsidRPr="004E246C">
        <w:rPr>
          <w:rFonts w:ascii="Times New Roman" w:hAnsi="Times New Roman" w:cs="Times New Roman"/>
          <w:sz w:val="28"/>
          <w:szCs w:val="28"/>
          <w:lang w:val="uk-UA"/>
        </w:rPr>
        <w:t>автореф</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дис</w:t>
      </w:r>
      <w:proofErr w:type="spellEnd"/>
      <w:r w:rsidRPr="004E246C">
        <w:rPr>
          <w:rFonts w:ascii="Times New Roman" w:hAnsi="Times New Roman" w:cs="Times New Roman"/>
          <w:sz w:val="28"/>
          <w:szCs w:val="28"/>
          <w:lang w:val="uk-UA"/>
        </w:rPr>
        <w:t xml:space="preserve">. … </w:t>
      </w:r>
      <w:proofErr w:type="spellStart"/>
      <w:r w:rsidRPr="004E246C">
        <w:rPr>
          <w:rFonts w:ascii="Times New Roman" w:hAnsi="Times New Roman" w:cs="Times New Roman"/>
          <w:sz w:val="28"/>
          <w:szCs w:val="28"/>
          <w:lang w:val="uk-UA"/>
        </w:rPr>
        <w:t>канд</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філол</w:t>
      </w:r>
      <w:proofErr w:type="spellEnd"/>
      <w:r w:rsidRPr="004E246C">
        <w:rPr>
          <w:rFonts w:ascii="Times New Roman" w:hAnsi="Times New Roman" w:cs="Times New Roman"/>
          <w:sz w:val="28"/>
          <w:szCs w:val="28"/>
          <w:lang w:val="uk-UA"/>
        </w:rPr>
        <w:t>. наук : 10.02.04. Херсон, 2012. 21 с.</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Попова З. Д., Стернин И. А. </w:t>
      </w:r>
      <w:proofErr w:type="spellStart"/>
      <w:r w:rsidRPr="004E246C">
        <w:rPr>
          <w:rFonts w:ascii="Times New Roman" w:hAnsi="Times New Roman" w:cs="Times New Roman"/>
          <w:sz w:val="28"/>
          <w:szCs w:val="28"/>
          <w:lang w:val="uk-UA"/>
        </w:rPr>
        <w:t>Язык</w:t>
      </w:r>
      <w:proofErr w:type="spellEnd"/>
      <w:r w:rsidRPr="004E246C">
        <w:rPr>
          <w:rFonts w:ascii="Times New Roman" w:hAnsi="Times New Roman" w:cs="Times New Roman"/>
          <w:sz w:val="28"/>
          <w:szCs w:val="28"/>
          <w:lang w:val="uk-UA"/>
        </w:rPr>
        <w:t xml:space="preserve"> и </w:t>
      </w:r>
      <w:proofErr w:type="spellStart"/>
      <w:r w:rsidRPr="004E246C">
        <w:rPr>
          <w:rFonts w:ascii="Times New Roman" w:hAnsi="Times New Roman" w:cs="Times New Roman"/>
          <w:sz w:val="28"/>
          <w:szCs w:val="28"/>
          <w:lang w:val="uk-UA"/>
        </w:rPr>
        <w:t>национальная</w:t>
      </w:r>
      <w:proofErr w:type="spellEnd"/>
      <w:r w:rsidRPr="004E246C">
        <w:rPr>
          <w:rFonts w:ascii="Times New Roman" w:hAnsi="Times New Roman" w:cs="Times New Roman"/>
          <w:sz w:val="28"/>
          <w:szCs w:val="28"/>
          <w:lang w:val="uk-UA"/>
        </w:rPr>
        <w:t xml:space="preserve"> картина мира. Воронеж: </w:t>
      </w:r>
      <w:proofErr w:type="spellStart"/>
      <w:r w:rsidRPr="004E246C">
        <w:rPr>
          <w:rFonts w:ascii="Times New Roman" w:hAnsi="Times New Roman" w:cs="Times New Roman"/>
          <w:sz w:val="28"/>
          <w:szCs w:val="28"/>
          <w:lang w:val="uk-UA"/>
        </w:rPr>
        <w:t>Изд</w:t>
      </w:r>
      <w:proofErr w:type="spellEnd"/>
      <w:r w:rsidRPr="004E246C">
        <w:rPr>
          <w:rFonts w:ascii="Times New Roman" w:hAnsi="Times New Roman" w:cs="Times New Roman"/>
          <w:sz w:val="28"/>
          <w:szCs w:val="28"/>
          <w:lang w:val="uk-UA"/>
        </w:rPr>
        <w:t xml:space="preserve">-во </w:t>
      </w:r>
      <w:proofErr w:type="spellStart"/>
      <w:r w:rsidRPr="004E246C">
        <w:rPr>
          <w:rFonts w:ascii="Times New Roman" w:hAnsi="Times New Roman" w:cs="Times New Roman"/>
          <w:sz w:val="28"/>
          <w:szCs w:val="28"/>
          <w:lang w:val="uk-UA"/>
        </w:rPr>
        <w:t>Воронежского</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университета</w:t>
      </w:r>
      <w:proofErr w:type="spellEnd"/>
      <w:r w:rsidRPr="004E246C">
        <w:rPr>
          <w:rFonts w:ascii="Times New Roman" w:hAnsi="Times New Roman" w:cs="Times New Roman"/>
          <w:sz w:val="28"/>
          <w:szCs w:val="28"/>
          <w:lang w:val="uk-UA"/>
        </w:rPr>
        <w:t>, 2002. 59 с.</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ru-RU"/>
        </w:rPr>
        <w:t>Піменова</w:t>
      </w:r>
      <w:proofErr w:type="spellEnd"/>
      <w:r w:rsidRPr="004E246C">
        <w:rPr>
          <w:rFonts w:ascii="Times New Roman" w:hAnsi="Times New Roman" w:cs="Times New Roman"/>
          <w:sz w:val="28"/>
          <w:szCs w:val="28"/>
          <w:lang w:val="ru-RU"/>
        </w:rPr>
        <w:t xml:space="preserve"> М. В. Языковая картина мира. Серия «Славянский мир». С.-Петербург, 2011. </w:t>
      </w:r>
      <w:proofErr w:type="spellStart"/>
      <w:r w:rsidRPr="004E246C">
        <w:rPr>
          <w:rFonts w:ascii="Times New Roman" w:hAnsi="Times New Roman" w:cs="Times New Roman"/>
          <w:sz w:val="28"/>
          <w:szCs w:val="28"/>
          <w:lang w:val="ru-RU"/>
        </w:rPr>
        <w:t>Вип</w:t>
      </w:r>
      <w:proofErr w:type="spellEnd"/>
      <w:r w:rsidRPr="004E246C">
        <w:rPr>
          <w:rFonts w:ascii="Times New Roman" w:hAnsi="Times New Roman" w:cs="Times New Roman"/>
          <w:sz w:val="28"/>
          <w:szCs w:val="28"/>
          <w:lang w:val="ru-RU"/>
        </w:rPr>
        <w:t>. 7.</w:t>
      </w:r>
      <w:r w:rsidR="008F5DF9">
        <w:rPr>
          <w:rFonts w:ascii="Times New Roman" w:hAnsi="Times New Roman" w:cs="Times New Roman"/>
          <w:sz w:val="28"/>
          <w:szCs w:val="28"/>
          <w:lang w:val="de-DE"/>
        </w:rPr>
        <w:t xml:space="preserve"> </w:t>
      </w:r>
      <w:r w:rsidRPr="004E246C">
        <w:rPr>
          <w:rFonts w:ascii="Times New Roman" w:hAnsi="Times New Roman" w:cs="Times New Roman"/>
          <w:sz w:val="28"/>
          <w:szCs w:val="28"/>
          <w:lang w:val="ru-RU"/>
        </w:rPr>
        <w:t>103</w:t>
      </w:r>
      <w:r w:rsidR="008F5DF9">
        <w:rPr>
          <w:rFonts w:ascii="Times New Roman" w:hAnsi="Times New Roman" w:cs="Times New Roman"/>
          <w:sz w:val="28"/>
          <w:szCs w:val="28"/>
          <w:lang w:val="de-DE"/>
        </w:rPr>
        <w:t xml:space="preserve"> c</w:t>
      </w:r>
      <w:r w:rsidRPr="004E246C">
        <w:rPr>
          <w:rFonts w:ascii="Times New Roman" w:hAnsi="Times New Roman" w:cs="Times New Roman"/>
          <w:sz w:val="28"/>
          <w:szCs w:val="28"/>
          <w:lang w:val="ru-RU"/>
        </w:rPr>
        <w:t>.</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t>Полюжин</w:t>
      </w:r>
      <w:proofErr w:type="spellEnd"/>
      <w:r w:rsidRPr="004E246C">
        <w:rPr>
          <w:rFonts w:ascii="Times New Roman" w:hAnsi="Times New Roman" w:cs="Times New Roman"/>
          <w:sz w:val="28"/>
          <w:szCs w:val="28"/>
          <w:lang w:val="ru-RU"/>
        </w:rPr>
        <w:t xml:space="preserve"> М. М. </w:t>
      </w:r>
      <w:proofErr w:type="spellStart"/>
      <w:r w:rsidRPr="004E246C">
        <w:rPr>
          <w:rFonts w:ascii="Times New Roman" w:hAnsi="Times New Roman" w:cs="Times New Roman"/>
          <w:sz w:val="28"/>
          <w:szCs w:val="28"/>
          <w:lang w:val="ru-RU"/>
        </w:rPr>
        <w:t>Типологія</w:t>
      </w:r>
      <w:proofErr w:type="spellEnd"/>
      <w:r w:rsidRPr="004E246C">
        <w:rPr>
          <w:rFonts w:ascii="Times New Roman" w:hAnsi="Times New Roman" w:cs="Times New Roman"/>
          <w:sz w:val="28"/>
          <w:szCs w:val="28"/>
          <w:lang w:val="ru-RU"/>
        </w:rPr>
        <w:t xml:space="preserve"> й </w:t>
      </w:r>
      <w:proofErr w:type="spellStart"/>
      <w:r w:rsidRPr="004E246C">
        <w:rPr>
          <w:rFonts w:ascii="Times New Roman" w:hAnsi="Times New Roman" w:cs="Times New Roman"/>
          <w:sz w:val="28"/>
          <w:szCs w:val="28"/>
          <w:lang w:val="ru-RU"/>
        </w:rPr>
        <w:t>аналіз</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концептів</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Іноземна</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філологія</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Львів</w:t>
      </w:r>
      <w:proofErr w:type="spellEnd"/>
      <w:r w:rsidRPr="004E246C">
        <w:rPr>
          <w:rFonts w:ascii="Times New Roman" w:hAnsi="Times New Roman" w:cs="Times New Roman"/>
          <w:sz w:val="28"/>
          <w:szCs w:val="28"/>
          <w:lang w:val="ru-RU"/>
        </w:rPr>
        <w:t xml:space="preserve">, 2009. </w:t>
      </w:r>
      <w:proofErr w:type="spellStart"/>
      <w:r w:rsidRPr="004E246C">
        <w:rPr>
          <w:rFonts w:ascii="Times New Roman" w:hAnsi="Times New Roman" w:cs="Times New Roman"/>
          <w:sz w:val="28"/>
          <w:szCs w:val="28"/>
          <w:lang w:val="ru-RU"/>
        </w:rPr>
        <w:t>Вип</w:t>
      </w:r>
      <w:proofErr w:type="spellEnd"/>
      <w:r w:rsidRPr="004E246C">
        <w:rPr>
          <w:rFonts w:ascii="Times New Roman" w:hAnsi="Times New Roman" w:cs="Times New Roman"/>
          <w:sz w:val="28"/>
          <w:szCs w:val="28"/>
          <w:lang w:val="ru-RU"/>
        </w:rPr>
        <w:t>. 121.С. 80–89.</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proofErr w:type="spellStart"/>
      <w:r w:rsidRPr="004E246C">
        <w:rPr>
          <w:rFonts w:ascii="Times New Roman" w:hAnsi="Times New Roman" w:cs="Times New Roman"/>
          <w:sz w:val="28"/>
          <w:szCs w:val="28"/>
        </w:rPr>
        <w:lastRenderedPageBreak/>
        <w:t>Селіванова</w:t>
      </w:r>
      <w:proofErr w:type="spellEnd"/>
      <w:r w:rsidRPr="004E246C">
        <w:rPr>
          <w:rFonts w:ascii="Times New Roman" w:hAnsi="Times New Roman" w:cs="Times New Roman"/>
          <w:sz w:val="28"/>
          <w:szCs w:val="28"/>
        </w:rPr>
        <w:t xml:space="preserve"> О.</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 xml:space="preserve">О. </w:t>
      </w:r>
      <w:proofErr w:type="spellStart"/>
      <w:r w:rsidRPr="004E246C">
        <w:rPr>
          <w:rFonts w:ascii="Times New Roman" w:hAnsi="Times New Roman" w:cs="Times New Roman"/>
          <w:sz w:val="28"/>
          <w:szCs w:val="28"/>
        </w:rPr>
        <w:t>Лінгвістична</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енциклопедія</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П</w:t>
      </w:r>
      <w:r w:rsidRPr="004E246C">
        <w:rPr>
          <w:rFonts w:ascii="Times New Roman" w:hAnsi="Times New Roman" w:cs="Times New Roman"/>
          <w:sz w:val="28"/>
          <w:szCs w:val="28"/>
          <w:lang w:val="uk-UA"/>
        </w:rPr>
        <w:t>олтава</w:t>
      </w:r>
      <w:r w:rsidRPr="004E246C">
        <w:rPr>
          <w:rFonts w:ascii="Times New Roman" w:hAnsi="Times New Roman" w:cs="Times New Roman"/>
          <w:sz w:val="28"/>
          <w:szCs w:val="28"/>
        </w:rPr>
        <w:t>:</w:t>
      </w: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rPr>
        <w:t>Довкілля</w:t>
      </w:r>
      <w:proofErr w:type="spellEnd"/>
      <w:r w:rsidRPr="004E246C">
        <w:rPr>
          <w:rFonts w:ascii="Times New Roman" w:hAnsi="Times New Roman" w:cs="Times New Roman"/>
          <w:sz w:val="28"/>
          <w:szCs w:val="28"/>
        </w:rPr>
        <w:t>-К, 201</w:t>
      </w:r>
      <w:r w:rsidRPr="004E246C">
        <w:rPr>
          <w:rFonts w:ascii="Times New Roman" w:hAnsi="Times New Roman" w:cs="Times New Roman"/>
          <w:sz w:val="28"/>
          <w:szCs w:val="28"/>
          <w:lang w:val="ru-RU"/>
        </w:rPr>
        <w:t>0</w:t>
      </w:r>
      <w:r w:rsidRPr="004E246C">
        <w:rPr>
          <w:rFonts w:ascii="Times New Roman" w:hAnsi="Times New Roman" w:cs="Times New Roman"/>
          <w:sz w:val="28"/>
          <w:szCs w:val="28"/>
        </w:rPr>
        <w:t>. 844 с</w:t>
      </w:r>
      <w:r w:rsidRPr="004E246C">
        <w:rPr>
          <w:rFonts w:ascii="Times New Roman" w:hAnsi="Times New Roman" w:cs="Times New Roman"/>
          <w:sz w:val="28"/>
          <w:szCs w:val="28"/>
          <w:lang w:val="uk-UA"/>
        </w:rPr>
        <w:t>.</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Селіванова</w:t>
      </w:r>
      <w:proofErr w:type="spellEnd"/>
      <w:r w:rsidRPr="004E246C">
        <w:rPr>
          <w:rFonts w:ascii="Times New Roman" w:hAnsi="Times New Roman" w:cs="Times New Roman"/>
          <w:sz w:val="28"/>
          <w:szCs w:val="28"/>
          <w:lang w:val="ru-RU"/>
        </w:rPr>
        <w:t xml:space="preserve"> О. О. </w:t>
      </w:r>
      <w:proofErr w:type="spellStart"/>
      <w:r w:rsidRPr="004E246C">
        <w:rPr>
          <w:rFonts w:ascii="Times New Roman" w:hAnsi="Times New Roman" w:cs="Times New Roman"/>
          <w:sz w:val="28"/>
          <w:szCs w:val="28"/>
          <w:lang w:val="ru-RU"/>
        </w:rPr>
        <w:t>Сучасна</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лінгвістика</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напрями</w:t>
      </w:r>
      <w:proofErr w:type="spellEnd"/>
      <w:r w:rsidRPr="004E246C">
        <w:rPr>
          <w:rFonts w:ascii="Times New Roman" w:hAnsi="Times New Roman" w:cs="Times New Roman"/>
          <w:sz w:val="28"/>
          <w:szCs w:val="28"/>
          <w:lang w:val="ru-RU"/>
        </w:rPr>
        <w:t xml:space="preserve"> та </w:t>
      </w:r>
      <w:proofErr w:type="spellStart"/>
      <w:r w:rsidRPr="004E246C">
        <w:rPr>
          <w:rFonts w:ascii="Times New Roman" w:hAnsi="Times New Roman" w:cs="Times New Roman"/>
          <w:sz w:val="28"/>
          <w:szCs w:val="28"/>
          <w:lang w:val="ru-RU"/>
        </w:rPr>
        <w:t>проблеми</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підручник</w:t>
      </w:r>
      <w:proofErr w:type="spellEnd"/>
      <w:r w:rsidRPr="004E246C">
        <w:rPr>
          <w:rFonts w:ascii="Times New Roman" w:hAnsi="Times New Roman" w:cs="Times New Roman"/>
          <w:sz w:val="28"/>
          <w:szCs w:val="28"/>
          <w:lang w:val="ru-RU"/>
        </w:rPr>
        <w:t xml:space="preserve">. Полтава: </w:t>
      </w:r>
      <w:proofErr w:type="spellStart"/>
      <w:r w:rsidRPr="004E246C">
        <w:rPr>
          <w:rFonts w:ascii="Times New Roman" w:hAnsi="Times New Roman" w:cs="Times New Roman"/>
          <w:sz w:val="28"/>
          <w:szCs w:val="28"/>
          <w:lang w:val="ru-RU"/>
        </w:rPr>
        <w:t>Довкілля</w:t>
      </w:r>
      <w:proofErr w:type="spellEnd"/>
      <w:r w:rsidRPr="004E246C">
        <w:rPr>
          <w:rFonts w:ascii="Times New Roman" w:hAnsi="Times New Roman" w:cs="Times New Roman"/>
          <w:sz w:val="28"/>
          <w:szCs w:val="28"/>
          <w:lang w:val="ru-RU"/>
        </w:rPr>
        <w:t xml:space="preserve">-К, 2008. 711 </w:t>
      </w:r>
      <w:r w:rsidRPr="004E246C">
        <w:rPr>
          <w:rFonts w:ascii="Times New Roman" w:hAnsi="Times New Roman" w:cs="Times New Roman"/>
          <w:sz w:val="28"/>
          <w:szCs w:val="28"/>
          <w:lang w:val="en-US"/>
        </w:rPr>
        <w:t>c</w:t>
      </w:r>
      <w:r w:rsidRPr="004E246C">
        <w:rPr>
          <w:rFonts w:ascii="Times New Roman" w:hAnsi="Times New Roman" w:cs="Times New Roman"/>
          <w:sz w:val="28"/>
          <w:szCs w:val="28"/>
          <w:lang w:val="ru-RU"/>
        </w:rPr>
        <w:t xml:space="preserve">. </w:t>
      </w:r>
      <w:r w:rsidRPr="004E246C">
        <w:rPr>
          <w:rFonts w:ascii="Times New Roman" w:hAnsi="Times New Roman" w:cs="Times New Roman"/>
          <w:sz w:val="28"/>
          <w:szCs w:val="28"/>
          <w:lang w:val="uk-UA"/>
        </w:rPr>
        <w:t>URL: http://irbis-nbuv.gov.ua/ulib/item/UKR0001849 (Дата звернення: 16.09.2019)</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t>Самигулина</w:t>
      </w:r>
      <w:proofErr w:type="spellEnd"/>
      <w:r w:rsidRPr="004E246C">
        <w:rPr>
          <w:rFonts w:ascii="Times New Roman" w:hAnsi="Times New Roman" w:cs="Times New Roman"/>
          <w:sz w:val="28"/>
          <w:szCs w:val="28"/>
          <w:lang w:val="ru-RU"/>
        </w:rPr>
        <w:t xml:space="preserve"> Ф. Г. Концептуальная картина мира и специфика ее формирования. Вестник Балтийского федерального университета им. И. Канта.  Калининград, 2010. С. 46–50. </w:t>
      </w:r>
      <w:r w:rsidRPr="004E246C">
        <w:rPr>
          <w:rFonts w:ascii="Times New Roman" w:hAnsi="Times New Roman" w:cs="Times New Roman"/>
          <w:sz w:val="28"/>
          <w:szCs w:val="28"/>
          <w:lang w:val="uk-UA"/>
        </w:rPr>
        <w:t xml:space="preserve">URL: </w:t>
      </w:r>
      <w:r w:rsidRPr="004E246C">
        <w:rPr>
          <w:rFonts w:ascii="Times New Roman" w:hAnsi="Times New Roman" w:cs="Times New Roman"/>
          <w:sz w:val="28"/>
          <w:szCs w:val="28"/>
          <w:lang w:val="en-US"/>
        </w:rPr>
        <w:t>https</w:t>
      </w:r>
      <w:r w:rsidRPr="004E246C">
        <w:rPr>
          <w:rFonts w:ascii="Times New Roman" w:hAnsi="Times New Roman" w:cs="Times New Roman"/>
          <w:sz w:val="28"/>
          <w:szCs w:val="28"/>
          <w:lang w:val="ru-RU"/>
        </w:rPr>
        <w:t>://</w:t>
      </w:r>
      <w:proofErr w:type="spellStart"/>
      <w:r w:rsidRPr="004E246C">
        <w:rPr>
          <w:rFonts w:ascii="Times New Roman" w:hAnsi="Times New Roman" w:cs="Times New Roman"/>
          <w:sz w:val="28"/>
          <w:szCs w:val="28"/>
          <w:lang w:val="en-US"/>
        </w:rPr>
        <w:t>cyberleninka</w:t>
      </w:r>
      <w:proofErr w:type="spellEnd"/>
      <w:r w:rsidRPr="004E246C">
        <w:rPr>
          <w:rFonts w:ascii="Times New Roman" w:hAnsi="Times New Roman" w:cs="Times New Roman"/>
          <w:sz w:val="28"/>
          <w:szCs w:val="28"/>
          <w:lang w:val="ru-RU"/>
        </w:rPr>
        <w:t>.</w:t>
      </w:r>
      <w:proofErr w:type="spellStart"/>
      <w:r w:rsidRPr="004E246C">
        <w:rPr>
          <w:rFonts w:ascii="Times New Roman" w:hAnsi="Times New Roman" w:cs="Times New Roman"/>
          <w:sz w:val="28"/>
          <w:szCs w:val="28"/>
          <w:lang w:val="en-US"/>
        </w:rPr>
        <w:t>ru</w:t>
      </w:r>
      <w:proofErr w:type="spellEnd"/>
      <w:r w:rsidRPr="004E246C">
        <w:rPr>
          <w:rFonts w:ascii="Times New Roman" w:hAnsi="Times New Roman" w:cs="Times New Roman"/>
          <w:sz w:val="28"/>
          <w:szCs w:val="28"/>
          <w:lang w:val="ru-RU"/>
        </w:rPr>
        <w:t>/</w:t>
      </w:r>
      <w:r w:rsidRPr="004E246C">
        <w:rPr>
          <w:rFonts w:ascii="Times New Roman" w:hAnsi="Times New Roman" w:cs="Times New Roman"/>
          <w:sz w:val="28"/>
          <w:szCs w:val="28"/>
          <w:lang w:val="en-US"/>
        </w:rPr>
        <w:t>article</w:t>
      </w:r>
      <w:r w:rsidRPr="004E246C">
        <w:rPr>
          <w:rFonts w:ascii="Times New Roman" w:hAnsi="Times New Roman" w:cs="Times New Roman"/>
          <w:sz w:val="28"/>
          <w:szCs w:val="28"/>
          <w:lang w:val="ru-RU"/>
        </w:rPr>
        <w:t>/</w:t>
      </w:r>
      <w:r w:rsidRPr="004E246C">
        <w:rPr>
          <w:rFonts w:ascii="Times New Roman" w:hAnsi="Times New Roman" w:cs="Times New Roman"/>
          <w:sz w:val="28"/>
          <w:szCs w:val="28"/>
          <w:lang w:val="en-US"/>
        </w:rPr>
        <w:t>n</w:t>
      </w:r>
      <w:r w:rsidRPr="004E246C">
        <w:rPr>
          <w:rFonts w:ascii="Times New Roman" w:hAnsi="Times New Roman" w:cs="Times New Roman"/>
          <w:sz w:val="28"/>
          <w:szCs w:val="28"/>
          <w:lang w:val="ru-RU"/>
        </w:rPr>
        <w:t>/</w:t>
      </w:r>
      <w:proofErr w:type="spellStart"/>
      <w:r w:rsidRPr="004E246C">
        <w:rPr>
          <w:rFonts w:ascii="Times New Roman" w:hAnsi="Times New Roman" w:cs="Times New Roman"/>
          <w:sz w:val="28"/>
          <w:szCs w:val="28"/>
          <w:lang w:val="en-US"/>
        </w:rPr>
        <w:t>kontseptualnaya</w:t>
      </w:r>
      <w:proofErr w:type="spellEnd"/>
      <w:r w:rsidRPr="004E246C">
        <w:rPr>
          <w:rFonts w:ascii="Times New Roman" w:hAnsi="Times New Roman" w:cs="Times New Roman"/>
          <w:sz w:val="28"/>
          <w:szCs w:val="28"/>
          <w:lang w:val="ru-RU"/>
        </w:rPr>
        <w:t>-</w:t>
      </w:r>
      <w:proofErr w:type="spellStart"/>
      <w:r w:rsidRPr="004E246C">
        <w:rPr>
          <w:rFonts w:ascii="Times New Roman" w:hAnsi="Times New Roman" w:cs="Times New Roman"/>
          <w:sz w:val="28"/>
          <w:szCs w:val="28"/>
          <w:lang w:val="en-US"/>
        </w:rPr>
        <w:t>kartina</w:t>
      </w:r>
      <w:proofErr w:type="spellEnd"/>
      <w:r w:rsidRPr="004E246C">
        <w:rPr>
          <w:rFonts w:ascii="Times New Roman" w:hAnsi="Times New Roman" w:cs="Times New Roman"/>
          <w:sz w:val="28"/>
          <w:szCs w:val="28"/>
          <w:lang w:val="ru-RU"/>
        </w:rPr>
        <w:t>-</w:t>
      </w:r>
      <w:proofErr w:type="spellStart"/>
      <w:r w:rsidRPr="004E246C">
        <w:rPr>
          <w:rFonts w:ascii="Times New Roman" w:hAnsi="Times New Roman" w:cs="Times New Roman"/>
          <w:sz w:val="28"/>
          <w:szCs w:val="28"/>
          <w:lang w:val="en-US"/>
        </w:rPr>
        <w:t>mira</w:t>
      </w:r>
      <w:proofErr w:type="spellEnd"/>
      <w:r w:rsidRPr="004E246C">
        <w:rPr>
          <w:rFonts w:ascii="Times New Roman" w:hAnsi="Times New Roman" w:cs="Times New Roman"/>
          <w:sz w:val="28"/>
          <w:szCs w:val="28"/>
          <w:lang w:val="ru-RU"/>
        </w:rPr>
        <w:t>-</w:t>
      </w:r>
      <w:proofErr w:type="spellStart"/>
      <w:r w:rsidRPr="004E246C">
        <w:rPr>
          <w:rFonts w:ascii="Times New Roman" w:hAnsi="Times New Roman" w:cs="Times New Roman"/>
          <w:sz w:val="28"/>
          <w:szCs w:val="28"/>
          <w:lang w:val="en-US"/>
        </w:rPr>
        <w:t>i</w:t>
      </w:r>
      <w:proofErr w:type="spellEnd"/>
      <w:r w:rsidRPr="004E246C">
        <w:rPr>
          <w:rFonts w:ascii="Times New Roman" w:hAnsi="Times New Roman" w:cs="Times New Roman"/>
          <w:sz w:val="28"/>
          <w:szCs w:val="28"/>
          <w:lang w:val="ru-RU"/>
        </w:rPr>
        <w:t>-</w:t>
      </w:r>
      <w:proofErr w:type="spellStart"/>
      <w:r w:rsidRPr="004E246C">
        <w:rPr>
          <w:rFonts w:ascii="Times New Roman" w:hAnsi="Times New Roman" w:cs="Times New Roman"/>
          <w:sz w:val="28"/>
          <w:szCs w:val="28"/>
          <w:lang w:val="en-US"/>
        </w:rPr>
        <w:t>spetsifika</w:t>
      </w:r>
      <w:proofErr w:type="spellEnd"/>
      <w:r w:rsidRPr="004E246C">
        <w:rPr>
          <w:rFonts w:ascii="Times New Roman" w:hAnsi="Times New Roman" w:cs="Times New Roman"/>
          <w:sz w:val="28"/>
          <w:szCs w:val="28"/>
          <w:lang w:val="ru-RU"/>
        </w:rPr>
        <w:t>-</w:t>
      </w:r>
      <w:proofErr w:type="spellStart"/>
      <w:r w:rsidRPr="004E246C">
        <w:rPr>
          <w:rFonts w:ascii="Times New Roman" w:hAnsi="Times New Roman" w:cs="Times New Roman"/>
          <w:sz w:val="28"/>
          <w:szCs w:val="28"/>
          <w:lang w:val="en-US"/>
        </w:rPr>
        <w:t>ee</w:t>
      </w:r>
      <w:proofErr w:type="spellEnd"/>
      <w:r w:rsidRPr="004E246C">
        <w:rPr>
          <w:rFonts w:ascii="Times New Roman" w:hAnsi="Times New Roman" w:cs="Times New Roman"/>
          <w:sz w:val="28"/>
          <w:szCs w:val="28"/>
          <w:lang w:val="ru-RU"/>
        </w:rPr>
        <w:t>-</w:t>
      </w:r>
      <w:proofErr w:type="spellStart"/>
      <w:r w:rsidRPr="004E246C">
        <w:rPr>
          <w:rFonts w:ascii="Times New Roman" w:hAnsi="Times New Roman" w:cs="Times New Roman"/>
          <w:sz w:val="28"/>
          <w:szCs w:val="28"/>
          <w:lang w:val="en-US"/>
        </w:rPr>
        <w:t>formirovaniya</w:t>
      </w:r>
      <w:proofErr w:type="spellEnd"/>
      <w:r w:rsidRPr="004E246C">
        <w:rPr>
          <w:rFonts w:ascii="Times New Roman" w:hAnsi="Times New Roman" w:cs="Times New Roman"/>
          <w:sz w:val="28"/>
          <w:szCs w:val="28"/>
          <w:lang w:val="ru-RU"/>
        </w:rPr>
        <w:t>/</w:t>
      </w:r>
      <w:r w:rsidRPr="004E246C">
        <w:rPr>
          <w:rFonts w:ascii="Times New Roman" w:hAnsi="Times New Roman" w:cs="Times New Roman"/>
          <w:sz w:val="28"/>
          <w:szCs w:val="28"/>
          <w:lang w:val="en-US"/>
        </w:rPr>
        <w:t>viewer</w:t>
      </w:r>
      <w:r w:rsidRPr="004E246C">
        <w:rPr>
          <w:rFonts w:ascii="Times New Roman" w:hAnsi="Times New Roman" w:cs="Times New Roman"/>
          <w:sz w:val="28"/>
          <w:szCs w:val="28"/>
          <w:lang w:val="ru-RU"/>
        </w:rPr>
        <w:t xml:space="preserve"> </w:t>
      </w:r>
      <w:r w:rsidRPr="004E246C">
        <w:rPr>
          <w:rFonts w:ascii="Times New Roman" w:hAnsi="Times New Roman" w:cs="Times New Roman"/>
          <w:sz w:val="28"/>
          <w:szCs w:val="28"/>
          <w:lang w:val="uk-UA"/>
        </w:rPr>
        <w:t>(Дата звернення: 16.09.2019)</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r w:rsidRPr="004E246C">
        <w:rPr>
          <w:rFonts w:ascii="Times New Roman" w:hAnsi="Times New Roman" w:cs="Times New Roman"/>
          <w:sz w:val="28"/>
          <w:szCs w:val="28"/>
          <w:lang w:val="uk-UA"/>
        </w:rPr>
        <w:t>Словник української мови: в 11 томах. Том 5 /</w:t>
      </w:r>
      <w:r w:rsidRPr="004E246C">
        <w:rPr>
          <w:rFonts w:ascii="Times New Roman" w:hAnsi="Times New Roman" w:cs="Times New Roman"/>
        </w:rPr>
        <w:t xml:space="preserve"> </w:t>
      </w:r>
      <w:r w:rsidRPr="004E246C">
        <w:rPr>
          <w:rFonts w:ascii="Times New Roman" w:hAnsi="Times New Roman" w:cs="Times New Roman"/>
          <w:sz w:val="28"/>
          <w:szCs w:val="28"/>
          <w:lang w:val="uk-UA"/>
        </w:rPr>
        <w:t xml:space="preserve">АН Української РСР, Ін-т </w:t>
      </w:r>
      <w:proofErr w:type="spellStart"/>
      <w:r w:rsidRPr="004E246C">
        <w:rPr>
          <w:rFonts w:ascii="Times New Roman" w:hAnsi="Times New Roman" w:cs="Times New Roman"/>
          <w:sz w:val="28"/>
          <w:szCs w:val="28"/>
          <w:lang w:val="uk-UA"/>
        </w:rPr>
        <w:t>мовознав</w:t>
      </w:r>
      <w:proofErr w:type="spellEnd"/>
      <w:r w:rsidRPr="004E246C">
        <w:rPr>
          <w:rFonts w:ascii="Times New Roman" w:hAnsi="Times New Roman" w:cs="Times New Roman"/>
          <w:sz w:val="28"/>
          <w:szCs w:val="28"/>
          <w:lang w:val="uk-UA"/>
        </w:rPr>
        <w:t xml:space="preserve">. ім. О. О. Потебні; </w:t>
      </w:r>
      <w:proofErr w:type="spellStart"/>
      <w:r w:rsidRPr="004E246C">
        <w:rPr>
          <w:rFonts w:ascii="Times New Roman" w:hAnsi="Times New Roman" w:cs="Times New Roman"/>
          <w:sz w:val="28"/>
          <w:szCs w:val="28"/>
          <w:lang w:val="uk-UA"/>
        </w:rPr>
        <w:t>редкол</w:t>
      </w:r>
      <w:proofErr w:type="spellEnd"/>
      <w:r w:rsidRPr="004E246C">
        <w:rPr>
          <w:rFonts w:ascii="Times New Roman" w:hAnsi="Times New Roman" w:cs="Times New Roman"/>
          <w:sz w:val="28"/>
          <w:szCs w:val="28"/>
          <w:lang w:val="uk-UA"/>
        </w:rPr>
        <w:t>.: І. К. Білодід (голова) та ін.. Київ : Наук. думка, 1970–1980. URL: http://sum.in.ua/s/opovidannja (Дата звернення: 16.10.2019)</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t>Таубе</w:t>
      </w:r>
      <w:proofErr w:type="spellEnd"/>
      <w:r w:rsidRPr="004E246C">
        <w:rPr>
          <w:rFonts w:ascii="Times New Roman" w:hAnsi="Times New Roman" w:cs="Times New Roman"/>
          <w:sz w:val="28"/>
          <w:szCs w:val="28"/>
          <w:lang w:val="ru-RU"/>
        </w:rPr>
        <w:t xml:space="preserve"> А. М. Военный немецко-русский словарь.</w:t>
      </w:r>
      <w:r w:rsidRPr="004E246C">
        <w:rPr>
          <w:rFonts w:ascii="Times New Roman" w:hAnsi="Times New Roman" w:cs="Times New Roman"/>
        </w:rPr>
        <w:t xml:space="preserve"> </w:t>
      </w:r>
      <w:r w:rsidRPr="004E246C">
        <w:rPr>
          <w:rFonts w:ascii="Times New Roman" w:hAnsi="Times New Roman" w:cs="Times New Roman"/>
          <w:sz w:val="28"/>
          <w:szCs w:val="28"/>
          <w:lang w:val="ru-RU"/>
        </w:rPr>
        <w:t xml:space="preserve">Изд. 5-е, </w:t>
      </w:r>
      <w:proofErr w:type="spellStart"/>
      <w:r w:rsidRPr="004E246C">
        <w:rPr>
          <w:rFonts w:ascii="Times New Roman" w:hAnsi="Times New Roman" w:cs="Times New Roman"/>
          <w:sz w:val="28"/>
          <w:szCs w:val="28"/>
          <w:lang w:val="ru-RU"/>
        </w:rPr>
        <w:t>испр</w:t>
      </w:r>
      <w:proofErr w:type="spellEnd"/>
      <w:proofErr w:type="gramStart"/>
      <w:r w:rsidRPr="004E246C">
        <w:rPr>
          <w:rFonts w:ascii="Times New Roman" w:hAnsi="Times New Roman" w:cs="Times New Roman"/>
          <w:sz w:val="28"/>
          <w:szCs w:val="28"/>
          <w:lang w:val="ru-RU"/>
        </w:rPr>
        <w:t>.</w:t>
      </w:r>
      <w:proofErr w:type="gramEnd"/>
      <w:r w:rsidRPr="004E246C">
        <w:rPr>
          <w:rFonts w:ascii="Times New Roman" w:hAnsi="Times New Roman" w:cs="Times New Roman"/>
          <w:sz w:val="28"/>
          <w:szCs w:val="28"/>
          <w:lang w:val="ru-RU"/>
        </w:rPr>
        <w:t xml:space="preserve"> и доп. Москва: ОГИЗ, 1945. 612 с.</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t>Телія</w:t>
      </w:r>
      <w:proofErr w:type="spellEnd"/>
      <w:r w:rsidRPr="004E246C">
        <w:rPr>
          <w:rFonts w:ascii="Times New Roman" w:hAnsi="Times New Roman" w:cs="Times New Roman"/>
          <w:sz w:val="28"/>
          <w:szCs w:val="28"/>
          <w:lang w:val="ru-RU"/>
        </w:rPr>
        <w:t xml:space="preserve"> В. М. Русская фразеология: Семантический, прагматический и </w:t>
      </w:r>
      <w:proofErr w:type="spellStart"/>
      <w:r w:rsidRPr="004E246C">
        <w:rPr>
          <w:rFonts w:ascii="Times New Roman" w:hAnsi="Times New Roman" w:cs="Times New Roman"/>
          <w:sz w:val="28"/>
          <w:szCs w:val="28"/>
          <w:lang w:val="ru-RU"/>
        </w:rPr>
        <w:t>лингво</w:t>
      </w:r>
      <w:proofErr w:type="spellEnd"/>
      <w:r w:rsidRPr="004E246C">
        <w:rPr>
          <w:rFonts w:ascii="Times New Roman" w:hAnsi="Times New Roman" w:cs="Times New Roman"/>
          <w:sz w:val="28"/>
          <w:szCs w:val="28"/>
          <w:lang w:val="ru-RU"/>
        </w:rPr>
        <w:t>-культурологический аспекты. Москва, 1996.</w:t>
      </w:r>
      <w:r w:rsidR="008F5DF9">
        <w:rPr>
          <w:rFonts w:ascii="Times New Roman" w:hAnsi="Times New Roman" w:cs="Times New Roman"/>
          <w:sz w:val="28"/>
          <w:szCs w:val="28"/>
          <w:lang w:val="de-DE"/>
        </w:rPr>
        <w:t xml:space="preserve"> </w:t>
      </w:r>
      <w:r w:rsidRPr="004E246C">
        <w:rPr>
          <w:rFonts w:ascii="Times New Roman" w:hAnsi="Times New Roman" w:cs="Times New Roman"/>
          <w:sz w:val="28"/>
          <w:szCs w:val="28"/>
          <w:lang w:val="ru-RU"/>
        </w:rPr>
        <w:t>288</w:t>
      </w:r>
      <w:r w:rsidR="008F5DF9">
        <w:rPr>
          <w:rFonts w:ascii="Times New Roman" w:hAnsi="Times New Roman" w:cs="Times New Roman"/>
          <w:sz w:val="28"/>
          <w:szCs w:val="28"/>
          <w:lang w:val="de-DE"/>
        </w:rPr>
        <w:t xml:space="preserve"> c</w:t>
      </w:r>
      <w:r w:rsidRPr="004E246C">
        <w:rPr>
          <w:rFonts w:ascii="Times New Roman" w:hAnsi="Times New Roman" w:cs="Times New Roman"/>
          <w:sz w:val="28"/>
          <w:szCs w:val="28"/>
          <w:lang w:val="ru-RU"/>
        </w:rPr>
        <w:t>.</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Терещенко К.</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 xml:space="preserve">В. </w:t>
      </w:r>
      <w:proofErr w:type="spellStart"/>
      <w:r w:rsidRPr="004E246C">
        <w:rPr>
          <w:rFonts w:ascii="Times New Roman" w:hAnsi="Times New Roman" w:cs="Times New Roman"/>
          <w:sz w:val="28"/>
          <w:szCs w:val="28"/>
        </w:rPr>
        <w:t>Мовне</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втілення</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концептуальної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картини</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світу</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rPr>
        <w:t>Перекладацькі</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інновації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матеріали</w:t>
      </w:r>
      <w:proofErr w:type="spellEnd"/>
      <w:r w:rsidRPr="004E246C">
        <w:rPr>
          <w:rFonts w:ascii="Times New Roman" w:hAnsi="Times New Roman" w:cs="Times New Roman"/>
          <w:sz w:val="28"/>
          <w:szCs w:val="28"/>
        </w:rPr>
        <w:t xml:space="preserve"> ІІ </w:t>
      </w:r>
      <w:proofErr w:type="spellStart"/>
      <w:r w:rsidRPr="004E246C">
        <w:rPr>
          <w:rFonts w:ascii="Times New Roman" w:hAnsi="Times New Roman" w:cs="Times New Roman"/>
          <w:sz w:val="28"/>
          <w:szCs w:val="28"/>
        </w:rPr>
        <w:t>Всеукраїнської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студентської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науково-практичної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конференції</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Суми</w:t>
      </w:r>
      <w:proofErr w:type="spellEnd"/>
      <w:r w:rsidRPr="004E246C">
        <w:rPr>
          <w:rFonts w:ascii="Times New Roman" w:hAnsi="Times New Roman" w:cs="Times New Roman"/>
          <w:sz w:val="28"/>
          <w:szCs w:val="28"/>
        </w:rPr>
        <w:t xml:space="preserve">, 15–16 </w:t>
      </w:r>
      <w:proofErr w:type="spellStart"/>
      <w:r w:rsidRPr="004E246C">
        <w:rPr>
          <w:rFonts w:ascii="Times New Roman" w:hAnsi="Times New Roman" w:cs="Times New Roman"/>
          <w:sz w:val="28"/>
          <w:szCs w:val="28"/>
        </w:rPr>
        <w:t>березня</w:t>
      </w:r>
      <w:proofErr w:type="spellEnd"/>
      <w:r w:rsidRPr="004E246C">
        <w:rPr>
          <w:rFonts w:ascii="Times New Roman" w:hAnsi="Times New Roman" w:cs="Times New Roman"/>
          <w:sz w:val="28"/>
          <w:szCs w:val="28"/>
        </w:rPr>
        <w:t xml:space="preserve"> 2012 р. / ред. кол.: С.О. Швачко, І.К. Кобякова, О.О. </w:t>
      </w:r>
      <w:proofErr w:type="spellStart"/>
      <w:r w:rsidRPr="004E246C">
        <w:rPr>
          <w:rFonts w:ascii="Times New Roman" w:hAnsi="Times New Roman" w:cs="Times New Roman"/>
          <w:sz w:val="28"/>
          <w:szCs w:val="28"/>
        </w:rPr>
        <w:t>Жулавська</w:t>
      </w:r>
      <w:proofErr w:type="spellEnd"/>
      <w:r w:rsidRPr="004E246C">
        <w:rPr>
          <w:rFonts w:ascii="Times New Roman" w:hAnsi="Times New Roman" w:cs="Times New Roman"/>
          <w:sz w:val="28"/>
          <w:szCs w:val="28"/>
        </w:rPr>
        <w:t xml:space="preserve"> та </w:t>
      </w:r>
      <w:proofErr w:type="spellStart"/>
      <w:r w:rsidRPr="004E246C">
        <w:rPr>
          <w:rFonts w:ascii="Times New Roman" w:hAnsi="Times New Roman" w:cs="Times New Roman"/>
          <w:sz w:val="28"/>
          <w:szCs w:val="28"/>
        </w:rPr>
        <w:t>ін</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Суми</w:t>
      </w:r>
      <w:proofErr w:type="spellEnd"/>
      <w:r w:rsidRPr="004E246C">
        <w:rPr>
          <w:rFonts w:ascii="Times New Roman" w:hAnsi="Times New Roman" w:cs="Times New Roman"/>
          <w:sz w:val="28"/>
          <w:szCs w:val="28"/>
        </w:rPr>
        <w:t xml:space="preserve"> : </w:t>
      </w:r>
      <w:proofErr w:type="spellStart"/>
      <w:r w:rsidRPr="004E246C">
        <w:rPr>
          <w:rFonts w:ascii="Times New Roman" w:hAnsi="Times New Roman" w:cs="Times New Roman"/>
          <w:sz w:val="28"/>
          <w:szCs w:val="28"/>
        </w:rPr>
        <w:t>СумДУ</w:t>
      </w:r>
      <w:proofErr w:type="spellEnd"/>
      <w:r w:rsidRPr="004E246C">
        <w:rPr>
          <w:rFonts w:ascii="Times New Roman" w:hAnsi="Times New Roman" w:cs="Times New Roman"/>
          <w:sz w:val="28"/>
          <w:szCs w:val="28"/>
        </w:rPr>
        <w:t>, 2012. С. 27–30</w:t>
      </w:r>
      <w:r w:rsidRPr="004E246C">
        <w:rPr>
          <w:rFonts w:ascii="Times New Roman" w:hAnsi="Times New Roman" w:cs="Times New Roman"/>
          <w:sz w:val="28"/>
          <w:szCs w:val="28"/>
          <w:lang w:val="uk-UA"/>
        </w:rPr>
        <w:t>.</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ru-RU"/>
        </w:rPr>
        <w:t>Філон</w:t>
      </w:r>
      <w:proofErr w:type="spellEnd"/>
      <w:r w:rsidRPr="004E246C">
        <w:rPr>
          <w:rFonts w:ascii="Times New Roman" w:hAnsi="Times New Roman" w:cs="Times New Roman"/>
          <w:sz w:val="28"/>
          <w:szCs w:val="28"/>
          <w:lang w:val="ru-RU"/>
        </w:rPr>
        <w:t xml:space="preserve"> М. І., </w:t>
      </w:r>
      <w:proofErr w:type="spellStart"/>
      <w:r w:rsidRPr="004E246C">
        <w:rPr>
          <w:rFonts w:ascii="Times New Roman" w:hAnsi="Times New Roman" w:cs="Times New Roman"/>
          <w:sz w:val="28"/>
          <w:szCs w:val="28"/>
          <w:lang w:val="ru-RU"/>
        </w:rPr>
        <w:t>Кримець</w:t>
      </w:r>
      <w:proofErr w:type="spellEnd"/>
      <w:r w:rsidRPr="004E246C">
        <w:rPr>
          <w:rFonts w:ascii="Times New Roman" w:hAnsi="Times New Roman" w:cs="Times New Roman"/>
          <w:sz w:val="28"/>
          <w:szCs w:val="28"/>
          <w:lang w:val="ru-RU"/>
        </w:rPr>
        <w:t xml:space="preserve"> О. М. </w:t>
      </w:r>
      <w:proofErr w:type="spellStart"/>
      <w:r w:rsidRPr="004E246C">
        <w:rPr>
          <w:rFonts w:ascii="Times New Roman" w:hAnsi="Times New Roman" w:cs="Times New Roman"/>
          <w:sz w:val="28"/>
          <w:szCs w:val="28"/>
          <w:lang w:val="ru-RU"/>
        </w:rPr>
        <w:t>Наукова</w:t>
      </w:r>
      <w:proofErr w:type="spellEnd"/>
      <w:r w:rsidRPr="004E246C">
        <w:rPr>
          <w:rFonts w:ascii="Times New Roman" w:hAnsi="Times New Roman" w:cs="Times New Roman"/>
          <w:sz w:val="28"/>
          <w:szCs w:val="28"/>
          <w:lang w:val="ru-RU"/>
        </w:rPr>
        <w:t xml:space="preserve"> картина </w:t>
      </w:r>
      <w:proofErr w:type="spellStart"/>
      <w:r w:rsidRPr="004E246C">
        <w:rPr>
          <w:rFonts w:ascii="Times New Roman" w:hAnsi="Times New Roman" w:cs="Times New Roman"/>
          <w:sz w:val="28"/>
          <w:szCs w:val="28"/>
          <w:lang w:val="ru-RU"/>
        </w:rPr>
        <w:t>світу</w:t>
      </w:r>
      <w:proofErr w:type="spellEnd"/>
      <w:r w:rsidRPr="004E246C">
        <w:rPr>
          <w:rFonts w:ascii="Times New Roman" w:hAnsi="Times New Roman" w:cs="Times New Roman"/>
          <w:sz w:val="28"/>
          <w:szCs w:val="28"/>
          <w:lang w:val="ru-RU"/>
        </w:rPr>
        <w:t xml:space="preserve"> у </w:t>
      </w:r>
      <w:proofErr w:type="spellStart"/>
      <w:r w:rsidRPr="004E246C">
        <w:rPr>
          <w:rFonts w:ascii="Times New Roman" w:hAnsi="Times New Roman" w:cs="Times New Roman"/>
          <w:sz w:val="28"/>
          <w:szCs w:val="28"/>
          <w:lang w:val="ru-RU"/>
        </w:rPr>
        <w:t>філософському</w:t>
      </w:r>
      <w:proofErr w:type="spellEnd"/>
      <w:r w:rsidRPr="004E246C">
        <w:rPr>
          <w:rFonts w:ascii="Times New Roman" w:hAnsi="Times New Roman" w:cs="Times New Roman"/>
          <w:sz w:val="28"/>
          <w:szCs w:val="28"/>
          <w:lang w:val="ru-RU"/>
        </w:rPr>
        <w:t xml:space="preserve"> й </w:t>
      </w:r>
      <w:proofErr w:type="spellStart"/>
      <w:r w:rsidRPr="004E246C">
        <w:rPr>
          <w:rFonts w:ascii="Times New Roman" w:hAnsi="Times New Roman" w:cs="Times New Roman"/>
          <w:sz w:val="28"/>
          <w:szCs w:val="28"/>
          <w:lang w:val="ru-RU"/>
        </w:rPr>
        <w:t>лінгвістичному</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вимірах</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i/>
          <w:iCs/>
          <w:sz w:val="28"/>
          <w:szCs w:val="28"/>
          <w:lang w:val="ru-RU"/>
        </w:rPr>
        <w:t>Термінологічний</w:t>
      </w:r>
      <w:proofErr w:type="spellEnd"/>
      <w:r w:rsidRPr="004E246C">
        <w:rPr>
          <w:rFonts w:ascii="Times New Roman" w:hAnsi="Times New Roman" w:cs="Times New Roman"/>
          <w:i/>
          <w:iCs/>
          <w:sz w:val="28"/>
          <w:szCs w:val="28"/>
          <w:lang w:val="ru-RU"/>
        </w:rPr>
        <w:t xml:space="preserve"> </w:t>
      </w:r>
      <w:proofErr w:type="spellStart"/>
      <w:r w:rsidRPr="004E246C">
        <w:rPr>
          <w:rFonts w:ascii="Times New Roman" w:hAnsi="Times New Roman" w:cs="Times New Roman"/>
          <w:i/>
          <w:iCs/>
          <w:sz w:val="28"/>
          <w:szCs w:val="28"/>
          <w:lang w:val="ru-RU"/>
        </w:rPr>
        <w:t>вісник</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Київ</w:t>
      </w:r>
      <w:proofErr w:type="spellEnd"/>
      <w:r w:rsidRPr="004E246C">
        <w:rPr>
          <w:rFonts w:ascii="Times New Roman" w:hAnsi="Times New Roman" w:cs="Times New Roman"/>
          <w:sz w:val="28"/>
          <w:szCs w:val="28"/>
          <w:lang w:val="ru-RU"/>
        </w:rPr>
        <w:t xml:space="preserve">.: ІУМ НАНУ, 2013.  </w:t>
      </w:r>
      <w:proofErr w:type="spellStart"/>
      <w:r w:rsidRPr="004E246C">
        <w:rPr>
          <w:rFonts w:ascii="Times New Roman" w:hAnsi="Times New Roman" w:cs="Times New Roman"/>
          <w:sz w:val="28"/>
          <w:szCs w:val="28"/>
          <w:lang w:val="ru-RU"/>
        </w:rPr>
        <w:t>Вип</w:t>
      </w:r>
      <w:proofErr w:type="spellEnd"/>
      <w:r w:rsidRPr="004E246C">
        <w:rPr>
          <w:rFonts w:ascii="Times New Roman" w:hAnsi="Times New Roman" w:cs="Times New Roman"/>
          <w:sz w:val="28"/>
          <w:szCs w:val="28"/>
          <w:lang w:val="ru-RU"/>
        </w:rPr>
        <w:t>. 2(1). С. 50–55.</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Чернишенко</w:t>
      </w:r>
      <w:proofErr w:type="spellEnd"/>
      <w:r w:rsidRPr="004E246C">
        <w:rPr>
          <w:rFonts w:ascii="Times New Roman" w:hAnsi="Times New Roman" w:cs="Times New Roman"/>
          <w:sz w:val="28"/>
          <w:szCs w:val="28"/>
          <w:lang w:val="ru-RU"/>
        </w:rPr>
        <w:t xml:space="preserve"> І. А. </w:t>
      </w:r>
      <w:proofErr w:type="spellStart"/>
      <w:r w:rsidRPr="004E246C">
        <w:rPr>
          <w:rFonts w:ascii="Times New Roman" w:hAnsi="Times New Roman" w:cs="Times New Roman"/>
          <w:sz w:val="28"/>
          <w:szCs w:val="28"/>
          <w:lang w:val="ru-RU"/>
        </w:rPr>
        <w:t>Мова</w:t>
      </w:r>
      <w:proofErr w:type="spellEnd"/>
      <w:r w:rsidRPr="004E246C">
        <w:rPr>
          <w:rFonts w:ascii="Times New Roman" w:hAnsi="Times New Roman" w:cs="Times New Roman"/>
          <w:sz w:val="28"/>
          <w:szCs w:val="28"/>
          <w:lang w:val="ru-RU"/>
        </w:rPr>
        <w:t xml:space="preserve">, культура, </w:t>
      </w:r>
      <w:proofErr w:type="spellStart"/>
      <w:r w:rsidRPr="004E246C">
        <w:rPr>
          <w:rFonts w:ascii="Times New Roman" w:hAnsi="Times New Roman" w:cs="Times New Roman"/>
          <w:sz w:val="28"/>
          <w:szCs w:val="28"/>
          <w:lang w:val="ru-RU"/>
        </w:rPr>
        <w:t>мовна</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особистість</w:t>
      </w:r>
      <w:proofErr w:type="spellEnd"/>
      <w:r w:rsidRPr="004E246C">
        <w:rPr>
          <w:rFonts w:ascii="Times New Roman" w:hAnsi="Times New Roman" w:cs="Times New Roman"/>
          <w:sz w:val="28"/>
          <w:szCs w:val="28"/>
          <w:lang w:val="ru-RU"/>
        </w:rPr>
        <w:t xml:space="preserve"> та </w:t>
      </w:r>
      <w:proofErr w:type="spellStart"/>
      <w:r w:rsidRPr="004E246C">
        <w:rPr>
          <w:rFonts w:ascii="Times New Roman" w:hAnsi="Times New Roman" w:cs="Times New Roman"/>
          <w:sz w:val="28"/>
          <w:szCs w:val="28"/>
          <w:lang w:val="ru-RU"/>
        </w:rPr>
        <w:t>мовна</w:t>
      </w:r>
      <w:proofErr w:type="spellEnd"/>
      <w:r w:rsidRPr="004E246C">
        <w:rPr>
          <w:rFonts w:ascii="Times New Roman" w:hAnsi="Times New Roman" w:cs="Times New Roman"/>
          <w:sz w:val="28"/>
          <w:szCs w:val="28"/>
          <w:lang w:val="ru-RU"/>
        </w:rPr>
        <w:t xml:space="preserve"> картина </w:t>
      </w:r>
      <w:proofErr w:type="spellStart"/>
      <w:r w:rsidRPr="004E246C">
        <w:rPr>
          <w:rFonts w:ascii="Times New Roman" w:hAnsi="Times New Roman" w:cs="Times New Roman"/>
          <w:sz w:val="28"/>
          <w:szCs w:val="28"/>
          <w:lang w:val="ru-RU"/>
        </w:rPr>
        <w:t>світу</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i/>
          <w:iCs/>
          <w:sz w:val="28"/>
          <w:szCs w:val="28"/>
          <w:lang w:val="ru-RU"/>
        </w:rPr>
        <w:t>Науковий</w:t>
      </w:r>
      <w:proofErr w:type="spellEnd"/>
      <w:r w:rsidRPr="004E246C">
        <w:rPr>
          <w:rFonts w:ascii="Times New Roman" w:hAnsi="Times New Roman" w:cs="Times New Roman"/>
          <w:i/>
          <w:iCs/>
          <w:sz w:val="28"/>
          <w:szCs w:val="28"/>
          <w:lang w:val="ru-RU"/>
        </w:rPr>
        <w:t xml:space="preserve"> </w:t>
      </w:r>
      <w:proofErr w:type="spellStart"/>
      <w:r w:rsidRPr="004E246C">
        <w:rPr>
          <w:rFonts w:ascii="Times New Roman" w:hAnsi="Times New Roman" w:cs="Times New Roman"/>
          <w:i/>
          <w:iCs/>
          <w:sz w:val="28"/>
          <w:szCs w:val="28"/>
          <w:lang w:val="ru-RU"/>
        </w:rPr>
        <w:t>вісник</w:t>
      </w:r>
      <w:proofErr w:type="spellEnd"/>
      <w:r w:rsidRPr="004E246C">
        <w:rPr>
          <w:rFonts w:ascii="Times New Roman" w:hAnsi="Times New Roman" w:cs="Times New Roman"/>
          <w:i/>
          <w:iCs/>
          <w:sz w:val="28"/>
          <w:szCs w:val="28"/>
          <w:lang w:val="ru-RU"/>
        </w:rPr>
        <w:t xml:space="preserve"> </w:t>
      </w:r>
      <w:proofErr w:type="spellStart"/>
      <w:r w:rsidRPr="004E246C">
        <w:rPr>
          <w:rFonts w:ascii="Times New Roman" w:hAnsi="Times New Roman" w:cs="Times New Roman"/>
          <w:i/>
          <w:iCs/>
          <w:sz w:val="28"/>
          <w:szCs w:val="28"/>
          <w:lang w:val="ru-RU"/>
        </w:rPr>
        <w:t>Херсонського</w:t>
      </w:r>
      <w:proofErr w:type="spellEnd"/>
      <w:r w:rsidRPr="004E246C">
        <w:rPr>
          <w:rFonts w:ascii="Times New Roman" w:hAnsi="Times New Roman" w:cs="Times New Roman"/>
          <w:i/>
          <w:iCs/>
          <w:sz w:val="28"/>
          <w:szCs w:val="28"/>
          <w:lang w:val="ru-RU"/>
        </w:rPr>
        <w:t xml:space="preserve"> державного </w:t>
      </w:r>
      <w:proofErr w:type="spellStart"/>
      <w:r w:rsidRPr="004E246C">
        <w:rPr>
          <w:rFonts w:ascii="Times New Roman" w:hAnsi="Times New Roman" w:cs="Times New Roman"/>
          <w:i/>
          <w:iCs/>
          <w:sz w:val="28"/>
          <w:szCs w:val="28"/>
          <w:lang w:val="ru-RU"/>
        </w:rPr>
        <w:t>університету</w:t>
      </w:r>
      <w:proofErr w:type="spellEnd"/>
      <w:r w:rsidRPr="004E246C">
        <w:rPr>
          <w:rFonts w:ascii="Times New Roman" w:hAnsi="Times New Roman" w:cs="Times New Roman"/>
          <w:i/>
          <w:iCs/>
          <w:sz w:val="28"/>
          <w:szCs w:val="28"/>
          <w:lang w:val="ru-RU"/>
        </w:rPr>
        <w:t>.</w:t>
      </w:r>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Серія</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Лінгвістика</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Збірник</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наукових</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праць</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Випуск</w:t>
      </w:r>
      <w:proofErr w:type="spellEnd"/>
      <w:r w:rsidRPr="004E246C">
        <w:rPr>
          <w:rFonts w:ascii="Times New Roman" w:hAnsi="Times New Roman" w:cs="Times New Roman"/>
          <w:sz w:val="28"/>
          <w:szCs w:val="28"/>
          <w:lang w:val="ru-RU"/>
        </w:rPr>
        <w:t xml:space="preserve"> ІV. Херсон: </w:t>
      </w:r>
      <w:proofErr w:type="spellStart"/>
      <w:r w:rsidRPr="004E246C">
        <w:rPr>
          <w:rFonts w:ascii="Times New Roman" w:hAnsi="Times New Roman" w:cs="Times New Roman"/>
          <w:sz w:val="28"/>
          <w:szCs w:val="28"/>
          <w:lang w:val="ru-RU"/>
        </w:rPr>
        <w:t>Видавництво</w:t>
      </w:r>
      <w:proofErr w:type="spellEnd"/>
      <w:r w:rsidRPr="004E246C">
        <w:rPr>
          <w:rFonts w:ascii="Times New Roman" w:hAnsi="Times New Roman" w:cs="Times New Roman"/>
          <w:sz w:val="28"/>
          <w:szCs w:val="28"/>
          <w:lang w:val="ru-RU"/>
        </w:rPr>
        <w:t xml:space="preserve"> ХДУ, 2006. С. 198–201</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r w:rsidRPr="004E246C">
        <w:rPr>
          <w:rFonts w:ascii="Times New Roman" w:hAnsi="Times New Roman" w:cs="Times New Roman"/>
          <w:sz w:val="28"/>
          <w:szCs w:val="28"/>
          <w:lang w:val="ru-RU"/>
        </w:rPr>
        <w:lastRenderedPageBreak/>
        <w:t xml:space="preserve">Шевченко В. О. </w:t>
      </w:r>
      <w:proofErr w:type="spellStart"/>
      <w:r w:rsidRPr="004E246C">
        <w:rPr>
          <w:rFonts w:ascii="Times New Roman" w:hAnsi="Times New Roman" w:cs="Times New Roman"/>
          <w:sz w:val="28"/>
          <w:szCs w:val="28"/>
          <w:lang w:val="ru-RU"/>
        </w:rPr>
        <w:t>Концептуальні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домінанти</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німецькомовних</w:t>
      </w:r>
      <w:proofErr w:type="spellEnd"/>
      <w:r w:rsidRPr="004E246C">
        <w:rPr>
          <w:rFonts w:ascii="Times New Roman" w:hAnsi="Times New Roman" w:cs="Times New Roman"/>
          <w:sz w:val="28"/>
          <w:szCs w:val="28"/>
          <w:lang w:val="ru-RU"/>
        </w:rPr>
        <w:t xml:space="preserve"> коротких </w:t>
      </w:r>
      <w:proofErr w:type="spellStart"/>
      <w:r w:rsidRPr="004E246C">
        <w:rPr>
          <w:rFonts w:ascii="Times New Roman" w:hAnsi="Times New Roman" w:cs="Times New Roman"/>
          <w:sz w:val="28"/>
          <w:szCs w:val="28"/>
          <w:lang w:val="ru-RU"/>
        </w:rPr>
        <w:t>оповідань</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Бернгарда</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Шлінка</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Матеріали</w:t>
      </w:r>
      <w:proofErr w:type="spellEnd"/>
      <w:r w:rsidRPr="004E246C">
        <w:rPr>
          <w:rFonts w:ascii="Times New Roman" w:hAnsi="Times New Roman" w:cs="Times New Roman"/>
          <w:sz w:val="28"/>
          <w:szCs w:val="28"/>
          <w:lang w:val="ru-RU"/>
        </w:rPr>
        <w:t xml:space="preserve"> </w:t>
      </w:r>
      <w:r w:rsidRPr="004E246C">
        <w:rPr>
          <w:rFonts w:ascii="Times New Roman" w:hAnsi="Times New Roman" w:cs="Times New Roman"/>
          <w:sz w:val="28"/>
          <w:szCs w:val="28"/>
          <w:lang w:val="en-US"/>
        </w:rPr>
        <w:t>VII</w:t>
      </w:r>
      <w:r w:rsidRPr="004E246C">
        <w:rPr>
          <w:rFonts w:ascii="Times New Roman" w:hAnsi="Times New Roman" w:cs="Times New Roman"/>
          <w:sz w:val="28"/>
          <w:szCs w:val="28"/>
          <w:lang w:val="ru-RU"/>
        </w:rPr>
        <w:t xml:space="preserve"> </w:t>
      </w:r>
      <w:r w:rsidRPr="004E246C">
        <w:rPr>
          <w:rFonts w:ascii="Times New Roman" w:hAnsi="Times New Roman" w:cs="Times New Roman"/>
          <w:sz w:val="28"/>
          <w:szCs w:val="28"/>
          <w:lang w:val="uk-UA"/>
        </w:rPr>
        <w:t>М</w:t>
      </w:r>
      <w:proofErr w:type="spellStart"/>
      <w:r w:rsidRPr="004E246C">
        <w:rPr>
          <w:rFonts w:ascii="Times New Roman" w:hAnsi="Times New Roman" w:cs="Times New Roman"/>
          <w:sz w:val="28"/>
          <w:szCs w:val="28"/>
          <w:lang w:val="ru-RU"/>
        </w:rPr>
        <w:t>іжнар</w:t>
      </w:r>
      <w:proofErr w:type="spellEnd"/>
      <w:r w:rsidRPr="004E246C">
        <w:rPr>
          <w:rFonts w:ascii="Times New Roman" w:hAnsi="Times New Roman" w:cs="Times New Roman"/>
          <w:sz w:val="28"/>
          <w:szCs w:val="28"/>
          <w:lang w:val="ru-RU"/>
        </w:rPr>
        <w:t>. наук.-</w:t>
      </w:r>
      <w:proofErr w:type="spellStart"/>
      <w:r w:rsidRPr="004E246C">
        <w:rPr>
          <w:rFonts w:ascii="Times New Roman" w:hAnsi="Times New Roman" w:cs="Times New Roman"/>
          <w:sz w:val="28"/>
          <w:szCs w:val="28"/>
          <w:lang w:val="ru-RU"/>
        </w:rPr>
        <w:t>практ</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конф</w:t>
      </w:r>
      <w:proofErr w:type="spellEnd"/>
      <w:r w:rsidRPr="004E246C">
        <w:rPr>
          <w:rFonts w:ascii="Times New Roman" w:hAnsi="Times New Roman" w:cs="Times New Roman"/>
          <w:sz w:val="28"/>
          <w:szCs w:val="28"/>
          <w:lang w:val="ru-RU"/>
        </w:rPr>
        <w:t>. «</w:t>
      </w:r>
      <w:proofErr w:type="spellStart"/>
      <w:r w:rsidRPr="004E246C">
        <w:rPr>
          <w:rFonts w:ascii="Times New Roman" w:hAnsi="Times New Roman" w:cs="Times New Roman"/>
          <w:sz w:val="28"/>
          <w:szCs w:val="28"/>
          <w:lang w:val="ru-RU"/>
        </w:rPr>
        <w:t>Інновації</w:t>
      </w:r>
      <w:proofErr w:type="spellEnd"/>
      <w:r w:rsidRPr="004E246C">
        <w:rPr>
          <w:rFonts w:ascii="Times New Roman" w:hAnsi="Times New Roman" w:cs="Times New Roman"/>
          <w:sz w:val="28"/>
          <w:szCs w:val="28"/>
          <w:lang w:val="ru-RU"/>
        </w:rPr>
        <w:t xml:space="preserve"> в </w:t>
      </w:r>
      <w:proofErr w:type="spellStart"/>
      <w:r w:rsidRPr="004E246C">
        <w:rPr>
          <w:rFonts w:ascii="Times New Roman" w:hAnsi="Times New Roman" w:cs="Times New Roman"/>
          <w:sz w:val="28"/>
          <w:szCs w:val="28"/>
          <w:lang w:val="ru-RU"/>
        </w:rPr>
        <w:t>освіті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сучасні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підходи</w:t>
      </w:r>
      <w:proofErr w:type="spellEnd"/>
      <w:r w:rsidRPr="004E246C">
        <w:rPr>
          <w:rFonts w:ascii="Times New Roman" w:hAnsi="Times New Roman" w:cs="Times New Roman"/>
          <w:sz w:val="28"/>
          <w:szCs w:val="28"/>
          <w:lang w:val="ru-RU"/>
        </w:rPr>
        <w:t xml:space="preserve"> до </w:t>
      </w:r>
      <w:proofErr w:type="spellStart"/>
      <w:r w:rsidRPr="004E246C">
        <w:rPr>
          <w:rFonts w:ascii="Times New Roman" w:hAnsi="Times New Roman" w:cs="Times New Roman"/>
          <w:sz w:val="28"/>
          <w:szCs w:val="28"/>
          <w:lang w:val="ru-RU"/>
        </w:rPr>
        <w:t>професійного</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розвитку</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вчителів</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іноземних</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мов</w:t>
      </w:r>
      <w:proofErr w:type="spellEnd"/>
      <w:r w:rsidRPr="004E246C">
        <w:rPr>
          <w:rFonts w:ascii="Times New Roman" w:hAnsi="Times New Roman" w:cs="Times New Roman"/>
          <w:sz w:val="28"/>
          <w:szCs w:val="28"/>
          <w:lang w:val="ru-RU"/>
        </w:rPr>
        <w:t xml:space="preserve">». 27-28 верес. 2019 р. </w:t>
      </w:r>
      <w:proofErr w:type="spellStart"/>
      <w:r w:rsidRPr="004E246C">
        <w:rPr>
          <w:rFonts w:ascii="Times New Roman" w:hAnsi="Times New Roman" w:cs="Times New Roman"/>
          <w:sz w:val="28"/>
          <w:szCs w:val="28"/>
          <w:lang w:val="ru-RU"/>
        </w:rPr>
        <w:t>Ніжин</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Видавець</w:t>
      </w:r>
      <w:proofErr w:type="spellEnd"/>
      <w:r w:rsidRPr="004E246C">
        <w:rPr>
          <w:rFonts w:ascii="Times New Roman" w:hAnsi="Times New Roman" w:cs="Times New Roman"/>
          <w:sz w:val="28"/>
          <w:szCs w:val="28"/>
          <w:lang w:val="ru-RU"/>
        </w:rPr>
        <w:t xml:space="preserve"> ПП Лисенко М. М., 2019 С. 44–45.</w:t>
      </w:r>
    </w:p>
    <w:p w:rsidR="004E246C" w:rsidRPr="004E246C" w:rsidRDefault="004E246C" w:rsidP="004E246C">
      <w:pPr>
        <w:pStyle w:val="a6"/>
        <w:numPr>
          <w:ilvl w:val="0"/>
          <w:numId w:val="20"/>
        </w:numPr>
        <w:spacing w:line="360" w:lineRule="auto"/>
        <w:jc w:val="both"/>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t>Шорич</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Миодраг</w:t>
      </w:r>
      <w:proofErr w:type="spellEnd"/>
      <w:r w:rsidRPr="004E246C">
        <w:rPr>
          <w:rFonts w:ascii="Times New Roman" w:hAnsi="Times New Roman" w:cs="Times New Roman"/>
          <w:sz w:val="28"/>
          <w:szCs w:val="28"/>
          <w:lang w:val="ru-RU"/>
        </w:rPr>
        <w:t>, Шуман Ефим. Страницы немецкой истории: Легенды, факты, имена. Сборник статей по материалам радиостанции "Немецкая волна “</w:t>
      </w:r>
      <w:proofErr w:type="spellStart"/>
      <w:r w:rsidRPr="004E246C">
        <w:rPr>
          <w:rFonts w:ascii="Times New Roman" w:hAnsi="Times New Roman" w:cs="Times New Roman"/>
          <w:sz w:val="28"/>
          <w:szCs w:val="28"/>
          <w:lang w:val="ru-RU"/>
        </w:rPr>
        <w:t>Deutshe</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Welle</w:t>
      </w:r>
      <w:proofErr w:type="spellEnd"/>
      <w:r w:rsidRPr="004E246C">
        <w:rPr>
          <w:rFonts w:ascii="Times New Roman" w:hAnsi="Times New Roman" w:cs="Times New Roman"/>
          <w:sz w:val="28"/>
          <w:szCs w:val="28"/>
          <w:lang w:val="ru-RU"/>
        </w:rPr>
        <w:t xml:space="preserve">”. Кельн, 1999. </w:t>
      </w:r>
      <w:r w:rsidRPr="004E246C">
        <w:rPr>
          <w:rFonts w:ascii="Times New Roman" w:hAnsi="Times New Roman" w:cs="Times New Roman"/>
          <w:sz w:val="28"/>
          <w:szCs w:val="28"/>
          <w:lang w:val="en-US"/>
        </w:rPr>
        <w:t>C</w:t>
      </w:r>
      <w:r w:rsidRPr="004E246C">
        <w:rPr>
          <w:rFonts w:ascii="Times New Roman" w:hAnsi="Times New Roman" w:cs="Times New Roman"/>
          <w:sz w:val="28"/>
          <w:szCs w:val="28"/>
          <w:lang w:val="ru-RU"/>
        </w:rPr>
        <w:t>.</w:t>
      </w:r>
      <w:r w:rsidRPr="004E246C">
        <w:rPr>
          <w:rFonts w:ascii="Times New Roman" w:hAnsi="Times New Roman" w:cs="Times New Roman"/>
          <w:sz w:val="28"/>
          <w:szCs w:val="28"/>
          <w:lang w:val="en-US"/>
        </w:rPr>
        <w:t xml:space="preserve"> 76–133.</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Abildayeva</w:t>
      </w:r>
      <w:proofErr w:type="spellEnd"/>
      <w:r w:rsidRPr="004E246C">
        <w:rPr>
          <w:rFonts w:ascii="Times New Roman" w:hAnsi="Times New Roman" w:cs="Times New Roman"/>
          <w:sz w:val="28"/>
          <w:szCs w:val="28"/>
          <w:lang w:val="uk-UA"/>
        </w:rPr>
        <w:t xml:space="preserve">, K. </w:t>
      </w:r>
      <w:proofErr w:type="spellStart"/>
      <w:r w:rsidRPr="004E246C">
        <w:rPr>
          <w:rFonts w:ascii="Times New Roman" w:hAnsi="Times New Roman" w:cs="Times New Roman"/>
          <w:sz w:val="28"/>
          <w:szCs w:val="28"/>
          <w:lang w:val="uk-UA"/>
        </w:rPr>
        <w:t>Reprezentatsija</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kontseptov</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dobro</w:t>
      </w:r>
      <w:proofErr w:type="spellEnd"/>
      <w:r w:rsidRPr="004E246C">
        <w:rPr>
          <w:rFonts w:ascii="Times New Roman" w:hAnsi="Times New Roman" w:cs="Times New Roman"/>
          <w:sz w:val="28"/>
          <w:szCs w:val="28"/>
          <w:lang w:val="uk-UA"/>
        </w:rPr>
        <w:t>” i “</w:t>
      </w:r>
      <w:proofErr w:type="spellStart"/>
      <w:r w:rsidRPr="004E246C">
        <w:rPr>
          <w:rFonts w:ascii="Times New Roman" w:hAnsi="Times New Roman" w:cs="Times New Roman"/>
          <w:sz w:val="28"/>
          <w:szCs w:val="28"/>
          <w:lang w:val="uk-UA"/>
        </w:rPr>
        <w:t>zlo</w:t>
      </w:r>
      <w:proofErr w:type="spellEnd"/>
      <w:r w:rsidRPr="004E246C">
        <w:rPr>
          <w:rFonts w:ascii="Times New Roman" w:hAnsi="Times New Roman" w:cs="Times New Roman"/>
          <w:sz w:val="28"/>
          <w:szCs w:val="28"/>
          <w:lang w:val="uk-UA"/>
        </w:rPr>
        <w:t xml:space="preserve">” v </w:t>
      </w:r>
      <w:proofErr w:type="spellStart"/>
      <w:r w:rsidRPr="004E246C">
        <w:rPr>
          <w:rFonts w:ascii="Times New Roman" w:hAnsi="Times New Roman" w:cs="Times New Roman"/>
          <w:sz w:val="28"/>
          <w:szCs w:val="28"/>
          <w:lang w:val="uk-UA"/>
        </w:rPr>
        <w:t>yazykovoy</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kartine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mira</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russkogo</w:t>
      </w:r>
      <w:proofErr w:type="spellEnd"/>
      <w:r w:rsidRPr="004E246C">
        <w:rPr>
          <w:rFonts w:ascii="Times New Roman" w:hAnsi="Times New Roman" w:cs="Times New Roman"/>
          <w:sz w:val="28"/>
          <w:szCs w:val="28"/>
          <w:lang w:val="uk-UA"/>
        </w:rPr>
        <w:t xml:space="preserve"> i </w:t>
      </w:r>
      <w:proofErr w:type="spellStart"/>
      <w:r w:rsidRPr="004E246C">
        <w:rPr>
          <w:rFonts w:ascii="Times New Roman" w:hAnsi="Times New Roman" w:cs="Times New Roman"/>
          <w:sz w:val="28"/>
          <w:szCs w:val="28"/>
          <w:lang w:val="uk-UA"/>
        </w:rPr>
        <w:t>kazakhskogo</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narodov</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Representation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of</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the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Good</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and</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the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Evil</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Concepts</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in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Russian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and</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Kazack</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Language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picture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of</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the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World</w:t>
      </w:r>
      <w:proofErr w:type="spellEnd"/>
      <w:r w:rsidRPr="004E246C">
        <w:rPr>
          <w:rFonts w:ascii="Times New Roman" w:hAnsi="Times New Roman" w:cs="Times New Roman"/>
          <w:sz w:val="28"/>
          <w:szCs w:val="28"/>
          <w:lang w:val="uk-UA"/>
        </w:rPr>
        <w:t xml:space="preserve">] / </w:t>
      </w:r>
      <w:proofErr w:type="spellStart"/>
      <w:r w:rsidRPr="004E246C">
        <w:rPr>
          <w:rFonts w:ascii="Times New Roman" w:hAnsi="Times New Roman" w:cs="Times New Roman"/>
          <w:sz w:val="28"/>
          <w:szCs w:val="28"/>
          <w:lang w:val="uk-UA"/>
        </w:rPr>
        <w:t>Kenish</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Abildayeva</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Meruert</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Amangaziyeva</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Aliya</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Yergazina</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Kyrmyzu</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Yessenova</w:t>
      </w:r>
      <w:proofErr w:type="spellEnd"/>
      <w:r w:rsidRPr="004E246C">
        <w:rPr>
          <w:rFonts w:ascii="Times New Roman" w:hAnsi="Times New Roman" w:cs="Times New Roman"/>
          <w:sz w:val="28"/>
          <w:szCs w:val="28"/>
          <w:lang w:val="uk-UA"/>
        </w:rPr>
        <w:t xml:space="preserve">. – </w:t>
      </w:r>
      <w:proofErr w:type="spellStart"/>
      <w:r w:rsidRPr="004E246C">
        <w:rPr>
          <w:rFonts w:ascii="Times New Roman" w:hAnsi="Times New Roman" w:cs="Times New Roman"/>
          <w:sz w:val="28"/>
          <w:szCs w:val="28"/>
          <w:lang w:val="uk-UA"/>
        </w:rPr>
        <w:t>Intercultural</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Communication</w:t>
      </w:r>
      <w:proofErr w:type="spellEnd"/>
      <w:r w:rsidRPr="004E246C">
        <w:rPr>
          <w:rFonts w:ascii="Times New Roman" w:hAnsi="Times New Roman" w:cs="Times New Roman"/>
          <w:sz w:val="28"/>
          <w:szCs w:val="28"/>
          <w:lang w:val="uk-UA"/>
        </w:rPr>
        <w:t xml:space="preserve">, ISSN 2451-0998, </w:t>
      </w:r>
      <w:proofErr w:type="spellStart"/>
      <w:r w:rsidRPr="004E246C">
        <w:rPr>
          <w:rFonts w:ascii="Times New Roman" w:hAnsi="Times New Roman" w:cs="Times New Roman"/>
          <w:sz w:val="28"/>
          <w:szCs w:val="28"/>
          <w:lang w:val="uk-UA"/>
        </w:rPr>
        <w:t>vol</w:t>
      </w:r>
      <w:proofErr w:type="spellEnd"/>
      <w:r w:rsidRPr="004E246C">
        <w:rPr>
          <w:rFonts w:ascii="Times New Roman" w:hAnsi="Times New Roman" w:cs="Times New Roman"/>
          <w:sz w:val="28"/>
          <w:szCs w:val="28"/>
          <w:lang w:val="uk-UA"/>
        </w:rPr>
        <w:t xml:space="preserve">. 1 (4) 2018/ - </w:t>
      </w:r>
      <w:proofErr w:type="spellStart"/>
      <w:r w:rsidRPr="004E246C">
        <w:rPr>
          <w:rFonts w:ascii="Times New Roman" w:hAnsi="Times New Roman" w:cs="Times New Roman"/>
          <w:sz w:val="28"/>
          <w:szCs w:val="28"/>
          <w:lang w:val="uk-UA"/>
        </w:rPr>
        <w:t>pp</w:t>
      </w:r>
      <w:proofErr w:type="spellEnd"/>
      <w:r w:rsidRPr="004E246C">
        <w:rPr>
          <w:rFonts w:ascii="Times New Roman" w:hAnsi="Times New Roman" w:cs="Times New Roman"/>
          <w:sz w:val="28"/>
          <w:szCs w:val="28"/>
          <w:lang w:val="uk-UA"/>
        </w:rPr>
        <w:t>. 21-36 (</w:t>
      </w:r>
      <w:proofErr w:type="spellStart"/>
      <w:r w:rsidRPr="004E246C">
        <w:rPr>
          <w:rFonts w:ascii="Times New Roman" w:hAnsi="Times New Roman" w:cs="Times New Roman"/>
          <w:sz w:val="28"/>
          <w:szCs w:val="28"/>
          <w:lang w:val="uk-UA"/>
        </w:rPr>
        <w:t>in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Russian</w:t>
      </w:r>
      <w:proofErr w:type="spellEnd"/>
      <w:r w:rsidRPr="004E246C">
        <w:rPr>
          <w:rFonts w:ascii="Times New Roman" w:hAnsi="Times New Roman" w:cs="Times New Roman"/>
          <w:sz w:val="28"/>
          <w:szCs w:val="28"/>
          <w:lang w:val="uk-UA"/>
        </w:rPr>
        <w:t>).</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Binkova</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Jana</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Recht</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und</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de-DE"/>
        </w:rPr>
        <w:t>U</w:t>
      </w:r>
      <w:proofErr w:type="spellStart"/>
      <w:r w:rsidRPr="004E246C">
        <w:rPr>
          <w:rFonts w:ascii="Times New Roman" w:hAnsi="Times New Roman" w:cs="Times New Roman"/>
          <w:sz w:val="28"/>
          <w:szCs w:val="28"/>
          <w:lang w:val="uk-UA"/>
        </w:rPr>
        <w:t>nrecht</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bei</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Bernhard</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Schlink</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in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Der</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de-DE"/>
        </w:rPr>
        <w:t>V</w:t>
      </w:r>
      <w:proofErr w:type="spellStart"/>
      <w:r w:rsidRPr="004E246C">
        <w:rPr>
          <w:rFonts w:ascii="Times New Roman" w:hAnsi="Times New Roman" w:cs="Times New Roman"/>
          <w:sz w:val="28"/>
          <w:szCs w:val="28"/>
          <w:lang w:val="uk-UA"/>
        </w:rPr>
        <w:t>orleser</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und</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Liebesfluchten</w:t>
      </w:r>
      <w:proofErr w:type="spellEnd"/>
      <w:r w:rsidRPr="004E246C">
        <w:rPr>
          <w:rFonts w:ascii="Times New Roman" w:hAnsi="Times New Roman" w:cs="Times New Roman"/>
          <w:sz w:val="28"/>
          <w:szCs w:val="28"/>
          <w:lang w:val="de-DE"/>
        </w:rPr>
        <w:t xml:space="preserve">, </w:t>
      </w:r>
      <w:proofErr w:type="spellStart"/>
      <w:r w:rsidRPr="004E246C">
        <w:rPr>
          <w:rFonts w:ascii="Times New Roman" w:hAnsi="Times New Roman" w:cs="Times New Roman"/>
          <w:sz w:val="28"/>
          <w:szCs w:val="28"/>
          <w:lang w:val="uk-UA"/>
        </w:rPr>
        <w:t>Brünn</w:t>
      </w:r>
      <w:proofErr w:type="spellEnd"/>
      <w:r w:rsidRPr="004E246C">
        <w:rPr>
          <w:rFonts w:ascii="Times New Roman" w:hAnsi="Times New Roman" w:cs="Times New Roman"/>
          <w:sz w:val="28"/>
          <w:szCs w:val="28"/>
          <w:lang w:val="de-DE"/>
        </w:rPr>
        <w:t xml:space="preserve">, </w:t>
      </w:r>
      <w:r w:rsidRPr="004E246C">
        <w:rPr>
          <w:rFonts w:ascii="Times New Roman" w:hAnsi="Times New Roman" w:cs="Times New Roman"/>
          <w:sz w:val="28"/>
          <w:szCs w:val="28"/>
          <w:lang w:val="uk-UA"/>
        </w:rPr>
        <w:t>2012.</w:t>
      </w:r>
      <w:r w:rsidRPr="004E246C">
        <w:rPr>
          <w:rFonts w:ascii="Times New Roman" w:hAnsi="Times New Roman" w:cs="Times New Roman"/>
          <w:sz w:val="28"/>
          <w:szCs w:val="28"/>
          <w:lang w:val="de-DE"/>
        </w:rPr>
        <w:t xml:space="preserve"> </w:t>
      </w:r>
      <w:r w:rsidRPr="004E246C">
        <w:rPr>
          <w:rFonts w:ascii="Times New Roman" w:hAnsi="Times New Roman" w:cs="Times New Roman"/>
          <w:sz w:val="28"/>
          <w:szCs w:val="28"/>
          <w:lang w:val="uk-UA"/>
        </w:rPr>
        <w:t>55 c.</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Brockhaus</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Vergangenheitsbewältigung</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die</w:t>
      </w:r>
      <w:proofErr w:type="spellEnd"/>
      <w:r w:rsidRPr="004E246C">
        <w:rPr>
          <w:rFonts w:ascii="Times New Roman" w:hAnsi="Times New Roman" w:cs="Times New Roman"/>
          <w:sz w:val="28"/>
          <w:szCs w:val="28"/>
          <w:lang w:val="uk-UA"/>
        </w:rPr>
        <w:t xml:space="preserve"> URL:  https://brockhaus.de/ecs/enzy/article/vergangenheitsbew%C3%A4ltigung (Дата звернення: 17.03.2019).</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Brockhaus</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de-DE"/>
        </w:rPr>
        <w:t xml:space="preserve">Liebe, </w:t>
      </w:r>
      <w:proofErr w:type="spellStart"/>
      <w:r w:rsidRPr="004E246C">
        <w:rPr>
          <w:rFonts w:ascii="Times New Roman" w:hAnsi="Times New Roman" w:cs="Times New Roman"/>
          <w:sz w:val="28"/>
          <w:szCs w:val="28"/>
          <w:lang w:val="uk-UA"/>
        </w:rPr>
        <w:t>die</w:t>
      </w:r>
      <w:proofErr w:type="spellEnd"/>
      <w:r w:rsidRPr="004E246C">
        <w:rPr>
          <w:rFonts w:ascii="Times New Roman" w:hAnsi="Times New Roman" w:cs="Times New Roman"/>
          <w:sz w:val="28"/>
          <w:szCs w:val="28"/>
          <w:lang w:val="uk-UA"/>
        </w:rPr>
        <w:t xml:space="preserve"> URL:  https://brockhaus.de/ecs/enzy/article/liebe</w:t>
      </w:r>
      <w:r w:rsidRPr="004E246C">
        <w:rPr>
          <w:rFonts w:ascii="Times New Roman" w:hAnsi="Times New Roman" w:cs="Times New Roman"/>
          <w:sz w:val="28"/>
          <w:szCs w:val="28"/>
          <w:lang w:val="de-DE"/>
        </w:rPr>
        <w:t xml:space="preserve"> </w:t>
      </w:r>
      <w:r w:rsidRPr="004E246C">
        <w:rPr>
          <w:rFonts w:ascii="Times New Roman" w:hAnsi="Times New Roman" w:cs="Times New Roman"/>
          <w:sz w:val="28"/>
          <w:szCs w:val="28"/>
          <w:lang w:val="uk-UA"/>
        </w:rPr>
        <w:t>(Дата звернення: 17.</w:t>
      </w:r>
      <w:r w:rsidRPr="004E246C">
        <w:rPr>
          <w:rFonts w:ascii="Times New Roman" w:hAnsi="Times New Roman" w:cs="Times New Roman"/>
          <w:sz w:val="28"/>
          <w:szCs w:val="28"/>
          <w:lang w:val="de-DE"/>
        </w:rPr>
        <w:t>10</w:t>
      </w:r>
      <w:r w:rsidRPr="004E246C">
        <w:rPr>
          <w:rFonts w:ascii="Times New Roman" w:hAnsi="Times New Roman" w:cs="Times New Roman"/>
          <w:sz w:val="28"/>
          <w:szCs w:val="28"/>
          <w:lang w:val="uk-UA"/>
        </w:rPr>
        <w:t>.2019).</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Brockhaus</w:t>
      </w:r>
      <w:proofErr w:type="spellEnd"/>
      <w:r w:rsidRPr="004E246C">
        <w:rPr>
          <w:rFonts w:ascii="Times New Roman" w:hAnsi="Times New Roman" w:cs="Times New Roman"/>
          <w:sz w:val="28"/>
          <w:szCs w:val="28"/>
          <w:lang w:val="uk-UA"/>
        </w:rPr>
        <w:t>,</w:t>
      </w:r>
      <w:r w:rsidRPr="004E246C">
        <w:rPr>
          <w:rFonts w:ascii="Times New Roman" w:hAnsi="Times New Roman" w:cs="Times New Roman"/>
          <w:sz w:val="28"/>
          <w:szCs w:val="28"/>
          <w:lang w:val="de-DE"/>
        </w:rPr>
        <w:t xml:space="preserve"> Heimat, </w:t>
      </w:r>
      <w:proofErr w:type="spellStart"/>
      <w:r w:rsidRPr="004E246C">
        <w:rPr>
          <w:rFonts w:ascii="Times New Roman" w:hAnsi="Times New Roman" w:cs="Times New Roman"/>
          <w:sz w:val="28"/>
          <w:szCs w:val="28"/>
          <w:lang w:val="uk-UA"/>
        </w:rPr>
        <w:t>die</w:t>
      </w:r>
      <w:proofErr w:type="spellEnd"/>
      <w:r w:rsidRPr="004E246C">
        <w:rPr>
          <w:rFonts w:ascii="Times New Roman" w:hAnsi="Times New Roman" w:cs="Times New Roman"/>
          <w:sz w:val="28"/>
          <w:szCs w:val="28"/>
          <w:lang w:val="de-DE"/>
        </w:rPr>
        <w:t xml:space="preserve"> </w:t>
      </w:r>
      <w:r w:rsidRPr="004E246C">
        <w:rPr>
          <w:rFonts w:ascii="Times New Roman" w:hAnsi="Times New Roman" w:cs="Times New Roman"/>
          <w:sz w:val="28"/>
          <w:szCs w:val="28"/>
          <w:lang w:val="uk-UA"/>
        </w:rPr>
        <w:t>URL:  https://brockhaus.de/search/?t=enzy&amp;q=Heimat</w:t>
      </w:r>
      <w:r w:rsidRPr="004E246C">
        <w:rPr>
          <w:rFonts w:ascii="Times New Roman" w:hAnsi="Times New Roman" w:cs="Times New Roman"/>
          <w:sz w:val="28"/>
          <w:szCs w:val="28"/>
          <w:lang w:val="de-DE"/>
        </w:rPr>
        <w:t xml:space="preserve"> </w:t>
      </w:r>
      <w:r w:rsidRPr="004E246C">
        <w:rPr>
          <w:rFonts w:ascii="Times New Roman" w:hAnsi="Times New Roman" w:cs="Times New Roman"/>
          <w:sz w:val="28"/>
          <w:szCs w:val="28"/>
          <w:lang w:val="uk-UA"/>
        </w:rPr>
        <w:t>(Дата звернення: 17.</w:t>
      </w:r>
      <w:r w:rsidRPr="004E246C">
        <w:rPr>
          <w:rFonts w:ascii="Times New Roman" w:hAnsi="Times New Roman" w:cs="Times New Roman"/>
          <w:sz w:val="28"/>
          <w:szCs w:val="28"/>
          <w:lang w:val="de-DE"/>
        </w:rPr>
        <w:t>10</w:t>
      </w:r>
      <w:r w:rsidRPr="004E246C">
        <w:rPr>
          <w:rFonts w:ascii="Times New Roman" w:hAnsi="Times New Roman" w:cs="Times New Roman"/>
          <w:sz w:val="28"/>
          <w:szCs w:val="28"/>
          <w:lang w:val="uk-UA"/>
        </w:rPr>
        <w:t>.2019).</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Branch</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Julia</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Nationale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Integration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nach</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dem</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Holocaust</w:t>
      </w:r>
      <w:proofErr w:type="spellEnd"/>
      <w:r w:rsidRPr="004E246C">
        <w:rPr>
          <w:rFonts w:ascii="Times New Roman" w:hAnsi="Times New Roman" w:cs="Times New Roman"/>
          <w:sz w:val="28"/>
          <w:szCs w:val="28"/>
          <w:lang w:val="uk-UA"/>
        </w:rPr>
        <w:t xml:space="preserve"> : </w:t>
      </w:r>
      <w:proofErr w:type="spellStart"/>
      <w:r w:rsidRPr="004E246C">
        <w:rPr>
          <w:rFonts w:ascii="Times New Roman" w:hAnsi="Times New Roman" w:cs="Times New Roman"/>
          <w:sz w:val="28"/>
          <w:szCs w:val="28"/>
          <w:lang w:val="uk-UA"/>
        </w:rPr>
        <w:t>Israel</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und</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Deutschland</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im</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Vergleich</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Julia</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Brauch</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Frankfurt</w:t>
      </w:r>
      <w:proofErr w:type="spellEnd"/>
      <w:r w:rsidRPr="004E246C">
        <w:rPr>
          <w:rFonts w:ascii="Times New Roman" w:hAnsi="Times New Roman" w:cs="Times New Roman"/>
          <w:sz w:val="28"/>
          <w:szCs w:val="28"/>
          <w:lang w:val="uk-UA"/>
        </w:rPr>
        <w:t xml:space="preserve"> : </w:t>
      </w:r>
      <w:proofErr w:type="spellStart"/>
      <w:r w:rsidRPr="004E246C">
        <w:rPr>
          <w:rFonts w:ascii="Times New Roman" w:hAnsi="Times New Roman" w:cs="Times New Roman"/>
          <w:sz w:val="28"/>
          <w:szCs w:val="28"/>
          <w:lang w:val="uk-UA"/>
        </w:rPr>
        <w:t>Campus-Verl</w:t>
      </w:r>
      <w:proofErr w:type="spellEnd"/>
      <w:r w:rsidRPr="004E246C">
        <w:rPr>
          <w:rFonts w:ascii="Times New Roman" w:hAnsi="Times New Roman" w:cs="Times New Roman"/>
          <w:sz w:val="28"/>
          <w:szCs w:val="28"/>
          <w:lang w:val="uk-UA"/>
        </w:rPr>
        <w:t>., 2004.</w:t>
      </w:r>
      <w:r w:rsidRPr="004E246C">
        <w:rPr>
          <w:rFonts w:ascii="Times New Roman" w:hAnsi="Times New Roman" w:cs="Times New Roman"/>
          <w:sz w:val="28"/>
          <w:szCs w:val="28"/>
          <w:lang w:val="de-DE"/>
        </w:rPr>
        <w:t xml:space="preserve"> C</w:t>
      </w:r>
      <w:r w:rsidRPr="004E246C">
        <w:rPr>
          <w:rFonts w:ascii="Times New Roman" w:hAnsi="Times New Roman" w:cs="Times New Roman"/>
          <w:sz w:val="28"/>
          <w:szCs w:val="28"/>
          <w:lang w:val="ru-RU"/>
        </w:rPr>
        <w:t xml:space="preserve">. </w:t>
      </w:r>
      <w:r w:rsidRPr="004E246C">
        <w:rPr>
          <w:rFonts w:ascii="Times New Roman" w:hAnsi="Times New Roman" w:cs="Times New Roman"/>
          <w:sz w:val="28"/>
          <w:szCs w:val="28"/>
          <w:lang w:val="uk-UA"/>
        </w:rPr>
        <w:t>339–340</w:t>
      </w:r>
      <w:r w:rsidRPr="004E246C">
        <w:rPr>
          <w:rFonts w:ascii="Times New Roman" w:hAnsi="Times New Roman" w:cs="Times New Roman"/>
          <w:sz w:val="28"/>
          <w:szCs w:val="28"/>
          <w:lang w:val="ru-RU"/>
        </w:rPr>
        <w:t xml:space="preserve">. </w:t>
      </w:r>
      <w:r w:rsidRPr="004E246C">
        <w:rPr>
          <w:rFonts w:ascii="Times New Roman" w:hAnsi="Times New Roman" w:cs="Times New Roman"/>
          <w:sz w:val="28"/>
          <w:szCs w:val="28"/>
          <w:lang w:val="uk-UA"/>
        </w:rPr>
        <w:t xml:space="preserve">URL: https://books.google.com.ua/books?id=3IwMMfvQW_AC&amp;lpg=PP1&amp;hl=ru&amp;pg=PR4#v=onepage&amp;q&amp;f=false </w:t>
      </w:r>
      <w:bookmarkStart w:id="48" w:name="_Hlk25850374"/>
      <w:r w:rsidRPr="004E246C">
        <w:rPr>
          <w:rFonts w:ascii="Times New Roman" w:hAnsi="Times New Roman" w:cs="Times New Roman"/>
          <w:sz w:val="28"/>
          <w:szCs w:val="28"/>
          <w:lang w:val="uk-UA"/>
        </w:rPr>
        <w:t>(Дата звернення: 10.05.2019).</w:t>
      </w:r>
      <w:bookmarkEnd w:id="48"/>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lastRenderedPageBreak/>
        <w:t xml:space="preserve"> </w:t>
      </w:r>
      <w:proofErr w:type="spellStart"/>
      <w:r w:rsidRPr="004E246C">
        <w:rPr>
          <w:rFonts w:ascii="Times New Roman" w:hAnsi="Times New Roman" w:cs="Times New Roman"/>
          <w:sz w:val="28"/>
          <w:szCs w:val="28"/>
          <w:lang w:val="uk-UA"/>
        </w:rPr>
        <w:t>Duden</w:t>
      </w:r>
      <w:proofErr w:type="spellEnd"/>
      <w:r w:rsidRPr="004E246C">
        <w:rPr>
          <w:rFonts w:ascii="Times New Roman" w:hAnsi="Times New Roman" w:cs="Times New Roman"/>
          <w:sz w:val="28"/>
          <w:szCs w:val="28"/>
          <w:lang w:val="de-DE"/>
        </w:rPr>
        <w:t>,</w:t>
      </w: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Jude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der</w:t>
      </w:r>
      <w:proofErr w:type="spellEnd"/>
      <w:r w:rsidRPr="004E246C">
        <w:rPr>
          <w:rFonts w:ascii="Times New Roman" w:hAnsi="Times New Roman" w:cs="Times New Roman"/>
          <w:sz w:val="28"/>
          <w:szCs w:val="28"/>
          <w:lang w:val="uk-UA"/>
        </w:rPr>
        <w:t xml:space="preserve"> URL:  https://www.duden.de/rechtschreibung/Jude (Дата звернення: 16.03.2019). </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Duden</w:t>
      </w:r>
      <w:proofErr w:type="spellEnd"/>
      <w:r w:rsidRPr="004E246C">
        <w:rPr>
          <w:rFonts w:ascii="Times New Roman" w:hAnsi="Times New Roman" w:cs="Times New Roman"/>
          <w:sz w:val="28"/>
          <w:szCs w:val="28"/>
          <w:lang w:val="de-DE"/>
        </w:rPr>
        <w:t>,</w:t>
      </w: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Liebe</w:t>
      </w:r>
      <w:proofErr w:type="spellEnd"/>
      <w:r w:rsidRPr="004E246C">
        <w:rPr>
          <w:rFonts w:ascii="Times New Roman" w:hAnsi="Times New Roman" w:cs="Times New Roman"/>
          <w:sz w:val="28"/>
          <w:szCs w:val="28"/>
          <w:lang w:val="de-DE"/>
        </w:rPr>
        <w:t xml:space="preserve"> </w:t>
      </w:r>
      <w:proofErr w:type="spellStart"/>
      <w:r w:rsidRPr="004E246C">
        <w:rPr>
          <w:rFonts w:ascii="Times New Roman" w:hAnsi="Times New Roman" w:cs="Times New Roman"/>
          <w:sz w:val="28"/>
          <w:szCs w:val="28"/>
          <w:lang w:val="uk-UA"/>
        </w:rPr>
        <w:t>die</w:t>
      </w:r>
      <w:proofErr w:type="spellEnd"/>
      <w:r w:rsidRPr="004E246C">
        <w:rPr>
          <w:rFonts w:ascii="Times New Roman" w:hAnsi="Times New Roman" w:cs="Times New Roman"/>
          <w:sz w:val="28"/>
          <w:szCs w:val="28"/>
          <w:lang w:val="de-DE"/>
        </w:rPr>
        <w:t xml:space="preserve"> </w:t>
      </w:r>
      <w:r w:rsidRPr="004E246C">
        <w:rPr>
          <w:rFonts w:ascii="Times New Roman" w:hAnsi="Times New Roman" w:cs="Times New Roman"/>
          <w:sz w:val="28"/>
          <w:szCs w:val="28"/>
          <w:lang w:val="uk-UA"/>
        </w:rPr>
        <w:t>URL: https://www.duden.de/rechtschreibung/Liebe (Дата звернення: 16.</w:t>
      </w:r>
      <w:r w:rsidRPr="004E246C">
        <w:rPr>
          <w:rFonts w:ascii="Times New Roman" w:hAnsi="Times New Roman" w:cs="Times New Roman"/>
          <w:sz w:val="28"/>
          <w:szCs w:val="28"/>
          <w:lang w:val="de-DE"/>
        </w:rPr>
        <w:t>10</w:t>
      </w:r>
      <w:r w:rsidRPr="004E246C">
        <w:rPr>
          <w:rFonts w:ascii="Times New Roman" w:hAnsi="Times New Roman" w:cs="Times New Roman"/>
          <w:sz w:val="28"/>
          <w:szCs w:val="28"/>
          <w:lang w:val="uk-UA"/>
        </w:rPr>
        <w:t>.2019).</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Duden</w:t>
      </w:r>
      <w:proofErr w:type="spellEnd"/>
      <w:r w:rsidRPr="004E246C">
        <w:rPr>
          <w:rFonts w:ascii="Times New Roman" w:hAnsi="Times New Roman" w:cs="Times New Roman"/>
          <w:sz w:val="28"/>
          <w:szCs w:val="28"/>
          <w:lang w:val="de-DE"/>
        </w:rPr>
        <w:t>,</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de-DE"/>
        </w:rPr>
        <w:t>Heimat</w:t>
      </w:r>
      <w:r w:rsidRPr="004E246C">
        <w:rPr>
          <w:rFonts w:ascii="Times New Roman" w:hAnsi="Times New Roman" w:cs="Times New Roman"/>
          <w:sz w:val="28"/>
          <w:szCs w:val="28"/>
          <w:lang w:val="uk-UA"/>
        </w:rPr>
        <w:t>, d</w:t>
      </w:r>
      <w:proofErr w:type="spellStart"/>
      <w:r w:rsidRPr="004E246C">
        <w:rPr>
          <w:rFonts w:ascii="Times New Roman" w:hAnsi="Times New Roman" w:cs="Times New Roman"/>
          <w:sz w:val="28"/>
          <w:szCs w:val="28"/>
          <w:lang w:val="de-DE"/>
        </w:rPr>
        <w:t>ie</w:t>
      </w:r>
      <w:proofErr w:type="spellEnd"/>
      <w:r w:rsidRPr="004E246C">
        <w:rPr>
          <w:rFonts w:ascii="Times New Roman" w:hAnsi="Times New Roman" w:cs="Times New Roman"/>
          <w:sz w:val="28"/>
          <w:szCs w:val="28"/>
          <w:lang w:val="uk-UA"/>
        </w:rPr>
        <w:t xml:space="preserve"> URL: </w:t>
      </w:r>
      <w:r w:rsidRPr="004E246C">
        <w:rPr>
          <w:rFonts w:ascii="Times New Roman" w:hAnsi="Times New Roman" w:cs="Times New Roman"/>
          <w:sz w:val="28"/>
          <w:szCs w:val="28"/>
          <w:shd w:val="clear" w:color="auto" w:fill="FFFFFF"/>
          <w:lang w:val="uk-UA"/>
        </w:rPr>
        <w:t>https://www.duden.de/rechtschreibung/Heimat</w:t>
      </w:r>
      <w:r w:rsidRPr="004E246C">
        <w:rPr>
          <w:rFonts w:ascii="Times New Roman" w:hAnsi="Times New Roman" w:cs="Times New Roman"/>
          <w:sz w:val="28"/>
          <w:szCs w:val="28"/>
          <w:lang w:val="uk-UA"/>
        </w:rPr>
        <w:t xml:space="preserve"> (Дата звернення: 16.</w:t>
      </w:r>
      <w:r w:rsidRPr="004E246C">
        <w:rPr>
          <w:rFonts w:ascii="Times New Roman" w:hAnsi="Times New Roman" w:cs="Times New Roman"/>
          <w:sz w:val="28"/>
          <w:szCs w:val="28"/>
          <w:lang w:val="de-DE"/>
        </w:rPr>
        <w:t>10</w:t>
      </w:r>
      <w:r w:rsidRPr="004E246C">
        <w:rPr>
          <w:rFonts w:ascii="Times New Roman" w:hAnsi="Times New Roman" w:cs="Times New Roman"/>
          <w:sz w:val="28"/>
          <w:szCs w:val="28"/>
          <w:lang w:val="uk-UA"/>
        </w:rPr>
        <w:t>.2019).</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Duden</w:t>
      </w:r>
      <w:proofErr w:type="spellEnd"/>
      <w:r w:rsidRPr="004E246C">
        <w:rPr>
          <w:rFonts w:ascii="Times New Roman" w:hAnsi="Times New Roman" w:cs="Times New Roman"/>
          <w:sz w:val="28"/>
          <w:szCs w:val="28"/>
          <w:lang w:val="de-DE"/>
        </w:rPr>
        <w:t>, Vergasung</w:t>
      </w:r>
      <w:r w:rsidRPr="004E246C">
        <w:rPr>
          <w:rFonts w:ascii="Times New Roman" w:hAnsi="Times New Roman" w:cs="Times New Roman"/>
          <w:sz w:val="28"/>
          <w:szCs w:val="28"/>
          <w:lang w:val="uk-UA"/>
        </w:rPr>
        <w:t>, d</w:t>
      </w:r>
      <w:proofErr w:type="spellStart"/>
      <w:r w:rsidRPr="004E246C">
        <w:rPr>
          <w:rFonts w:ascii="Times New Roman" w:hAnsi="Times New Roman" w:cs="Times New Roman"/>
          <w:sz w:val="28"/>
          <w:szCs w:val="28"/>
          <w:lang w:val="de-DE"/>
        </w:rPr>
        <w:t>ie</w:t>
      </w:r>
      <w:proofErr w:type="spellEnd"/>
      <w:r w:rsidRPr="004E246C">
        <w:rPr>
          <w:rFonts w:ascii="Times New Roman" w:hAnsi="Times New Roman" w:cs="Times New Roman"/>
          <w:sz w:val="28"/>
          <w:szCs w:val="28"/>
          <w:lang w:val="uk-UA"/>
        </w:rPr>
        <w:t xml:space="preserve"> URL: https://www.duden.de/rechtschreibung/Vergasung (Дата звернення: </w:t>
      </w:r>
      <w:r w:rsidRPr="004E246C">
        <w:rPr>
          <w:rFonts w:ascii="Times New Roman" w:hAnsi="Times New Roman" w:cs="Times New Roman"/>
          <w:sz w:val="28"/>
          <w:szCs w:val="28"/>
          <w:lang w:val="de-DE"/>
        </w:rPr>
        <w:t>25</w:t>
      </w:r>
      <w:r w:rsidRPr="004E246C">
        <w:rPr>
          <w:rFonts w:ascii="Times New Roman" w:hAnsi="Times New Roman" w:cs="Times New Roman"/>
          <w:sz w:val="28"/>
          <w:szCs w:val="28"/>
          <w:lang w:val="uk-UA"/>
        </w:rPr>
        <w:t>.</w:t>
      </w:r>
      <w:r w:rsidRPr="004E246C">
        <w:rPr>
          <w:rFonts w:ascii="Times New Roman" w:hAnsi="Times New Roman" w:cs="Times New Roman"/>
          <w:sz w:val="28"/>
          <w:szCs w:val="28"/>
          <w:lang w:val="de-DE"/>
        </w:rPr>
        <w:t>11.</w:t>
      </w:r>
      <w:r w:rsidRPr="004E246C">
        <w:rPr>
          <w:rFonts w:ascii="Times New Roman" w:hAnsi="Times New Roman" w:cs="Times New Roman"/>
          <w:sz w:val="28"/>
          <w:szCs w:val="28"/>
          <w:lang w:val="uk-UA"/>
        </w:rPr>
        <w:t>2019).</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Duden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Vergangenheitsbewältigung</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die</w:t>
      </w:r>
      <w:proofErr w:type="spellEnd"/>
      <w:r w:rsidRPr="004E246C">
        <w:rPr>
          <w:rFonts w:ascii="Times New Roman" w:hAnsi="Times New Roman" w:cs="Times New Roman"/>
          <w:sz w:val="28"/>
          <w:szCs w:val="28"/>
          <w:lang w:val="uk-UA"/>
        </w:rPr>
        <w:t xml:space="preserve">  URL: https://www.duden.de/rechtschreibung/Vergangenheitsbewaeltigung (Дата звернення: 16.03.2019).</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de-DE"/>
        </w:rPr>
        <w:t>Duden</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de-DE"/>
        </w:rPr>
        <w:t xml:space="preserve">Geschichte, die </w:t>
      </w:r>
      <w:r w:rsidRPr="004E246C">
        <w:rPr>
          <w:rFonts w:ascii="Times New Roman" w:hAnsi="Times New Roman" w:cs="Times New Roman"/>
          <w:sz w:val="28"/>
          <w:szCs w:val="28"/>
          <w:lang w:val="uk-UA"/>
        </w:rPr>
        <w:t>URL: https://www.duden.de/rechtschreibung/Geschichte (Дата звернення: 16.</w:t>
      </w:r>
      <w:r w:rsidRPr="004E246C">
        <w:rPr>
          <w:rFonts w:ascii="Times New Roman" w:hAnsi="Times New Roman" w:cs="Times New Roman"/>
          <w:sz w:val="28"/>
          <w:szCs w:val="28"/>
          <w:lang w:val="de-DE"/>
        </w:rPr>
        <w:t>11</w:t>
      </w:r>
      <w:r w:rsidRPr="004E246C">
        <w:rPr>
          <w:rFonts w:ascii="Times New Roman" w:hAnsi="Times New Roman" w:cs="Times New Roman"/>
          <w:sz w:val="28"/>
          <w:szCs w:val="28"/>
          <w:lang w:val="uk-UA"/>
        </w:rPr>
        <w:t>.2019).</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de-DE"/>
        </w:rPr>
        <w:t>Duden</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de-DE"/>
        </w:rPr>
        <w:t>Flucht</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de-DE"/>
        </w:rPr>
        <w:t>die</w:t>
      </w:r>
      <w:r w:rsidRPr="004E246C">
        <w:rPr>
          <w:rFonts w:ascii="Times New Roman" w:hAnsi="Times New Roman" w:cs="Times New Roman"/>
          <w:sz w:val="28"/>
          <w:szCs w:val="28"/>
          <w:lang w:val="uk-UA"/>
        </w:rPr>
        <w:t xml:space="preserve"> URL: </w:t>
      </w:r>
      <w:r w:rsidRPr="004E246C">
        <w:rPr>
          <w:rFonts w:ascii="Times New Roman" w:hAnsi="Times New Roman" w:cs="Times New Roman"/>
          <w:sz w:val="28"/>
          <w:szCs w:val="28"/>
          <w:shd w:val="clear" w:color="auto" w:fill="FFFFFF"/>
          <w:lang w:val="uk-UA"/>
        </w:rPr>
        <w:t>https://www.duden.de/rechtschreibung/Fluc</w:t>
      </w:r>
      <w:r w:rsidRPr="004E246C">
        <w:rPr>
          <w:rFonts w:ascii="Times New Roman" w:hAnsi="Times New Roman" w:cs="Times New Roman"/>
          <w:sz w:val="28"/>
          <w:szCs w:val="28"/>
          <w:shd w:val="clear" w:color="auto" w:fill="FFFFFF"/>
          <w:lang w:val="de-DE"/>
        </w:rPr>
        <w:t>t</w:t>
      </w:r>
      <w:r w:rsidRPr="004E246C">
        <w:rPr>
          <w:rFonts w:ascii="Times New Roman" w:hAnsi="Times New Roman" w:cs="Times New Roman"/>
          <w:sz w:val="28"/>
          <w:szCs w:val="28"/>
          <w:lang w:val="uk-UA"/>
        </w:rPr>
        <w:t xml:space="preserve"> (Дата звернення: 16.11.2019).</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Eitz</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Thorsten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Wörterbuch</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der</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Vergangenheitsbewältigung</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Die</w:t>
      </w:r>
      <w:proofErr w:type="spellEnd"/>
      <w:r w:rsidRPr="004E246C">
        <w:rPr>
          <w:rFonts w:ascii="Times New Roman" w:hAnsi="Times New Roman" w:cs="Times New Roman"/>
          <w:sz w:val="28"/>
          <w:szCs w:val="28"/>
          <w:lang w:val="uk-UA"/>
        </w:rPr>
        <w:t xml:space="preserve"> NS-</w:t>
      </w:r>
      <w:proofErr w:type="spellStart"/>
      <w:r w:rsidRPr="004E246C">
        <w:rPr>
          <w:rFonts w:ascii="Times New Roman" w:hAnsi="Times New Roman" w:cs="Times New Roman"/>
          <w:sz w:val="28"/>
          <w:szCs w:val="28"/>
          <w:lang w:val="uk-UA"/>
        </w:rPr>
        <w:t>Vergangenheit</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im</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öffentlichen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Sprachgebrauch</w:t>
      </w:r>
      <w:proofErr w:type="spellEnd"/>
      <w:r w:rsidRPr="004E246C">
        <w:rPr>
          <w:rFonts w:ascii="Times New Roman" w:hAnsi="Times New Roman" w:cs="Times New Roman"/>
          <w:sz w:val="28"/>
          <w:szCs w:val="28"/>
          <w:lang w:val="uk-UA"/>
        </w:rPr>
        <w:t xml:space="preserve">. / </w:t>
      </w:r>
      <w:proofErr w:type="spellStart"/>
      <w:r w:rsidRPr="004E246C">
        <w:rPr>
          <w:rFonts w:ascii="Times New Roman" w:hAnsi="Times New Roman" w:cs="Times New Roman"/>
          <w:sz w:val="28"/>
          <w:szCs w:val="28"/>
          <w:lang w:val="uk-UA"/>
        </w:rPr>
        <w:t>Thorsten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Eitz</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Georg</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Stötzel</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Hildesheim</w:t>
      </w:r>
      <w:proofErr w:type="spellEnd"/>
      <w:r w:rsidRPr="004E246C">
        <w:rPr>
          <w:rFonts w:ascii="Times New Roman" w:hAnsi="Times New Roman" w:cs="Times New Roman"/>
          <w:sz w:val="28"/>
          <w:szCs w:val="28"/>
          <w:lang w:val="uk-UA"/>
        </w:rPr>
        <w:t xml:space="preserve"> / </w:t>
      </w:r>
      <w:proofErr w:type="spellStart"/>
      <w:r w:rsidRPr="004E246C">
        <w:rPr>
          <w:rFonts w:ascii="Times New Roman" w:hAnsi="Times New Roman" w:cs="Times New Roman"/>
          <w:sz w:val="28"/>
          <w:szCs w:val="28"/>
          <w:lang w:val="uk-UA"/>
        </w:rPr>
        <w:t>Zürich</w:t>
      </w:r>
      <w:proofErr w:type="spellEnd"/>
      <w:r w:rsidRPr="004E246C">
        <w:rPr>
          <w:rFonts w:ascii="Times New Roman" w:hAnsi="Times New Roman" w:cs="Times New Roman"/>
          <w:sz w:val="28"/>
          <w:szCs w:val="28"/>
          <w:lang w:val="uk-UA"/>
        </w:rPr>
        <w:t xml:space="preserve"> / </w:t>
      </w:r>
      <w:proofErr w:type="spellStart"/>
      <w:r w:rsidRPr="004E246C">
        <w:rPr>
          <w:rFonts w:ascii="Times New Roman" w:hAnsi="Times New Roman" w:cs="Times New Roman"/>
          <w:sz w:val="28"/>
          <w:szCs w:val="28"/>
          <w:lang w:val="uk-UA"/>
        </w:rPr>
        <w:t>New</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York</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Verlag</w:t>
      </w:r>
      <w:proofErr w:type="spellEnd"/>
      <w:r w:rsidRPr="004E246C">
        <w:rPr>
          <w:rFonts w:ascii="Times New Roman" w:hAnsi="Times New Roman" w:cs="Times New Roman"/>
          <w:sz w:val="28"/>
          <w:szCs w:val="28"/>
          <w:lang w:val="uk-UA"/>
        </w:rPr>
        <w:t>. – 2007. –   786 S.</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Fischer</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Torben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Lorenz</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Matthias</w:t>
      </w:r>
      <w:proofErr w:type="spellEnd"/>
      <w:r w:rsidRPr="004E246C">
        <w:rPr>
          <w:rFonts w:ascii="Times New Roman" w:hAnsi="Times New Roman" w:cs="Times New Roman"/>
          <w:sz w:val="28"/>
          <w:szCs w:val="28"/>
          <w:lang w:val="uk-UA"/>
        </w:rPr>
        <w:t xml:space="preserve"> N. (</w:t>
      </w:r>
      <w:proofErr w:type="spellStart"/>
      <w:r w:rsidRPr="004E246C">
        <w:rPr>
          <w:rFonts w:ascii="Times New Roman" w:hAnsi="Times New Roman" w:cs="Times New Roman"/>
          <w:sz w:val="28"/>
          <w:szCs w:val="28"/>
          <w:lang w:val="uk-UA"/>
        </w:rPr>
        <w:t>Hrsg</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Lexikon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der</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Vergangenheitsbewältigung</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in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Deutschland</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Debatten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und</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Diskursgeschichte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des</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Nationalsozialismus</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nach</w:t>
      </w:r>
      <w:proofErr w:type="spellEnd"/>
      <w:r w:rsidRPr="004E246C">
        <w:rPr>
          <w:rFonts w:ascii="Times New Roman" w:hAnsi="Times New Roman" w:cs="Times New Roman"/>
          <w:sz w:val="28"/>
          <w:szCs w:val="28"/>
          <w:lang w:val="uk-UA"/>
        </w:rPr>
        <w:t xml:space="preserve"> 1945. </w:t>
      </w:r>
      <w:proofErr w:type="spellStart"/>
      <w:r w:rsidRPr="004E246C">
        <w:rPr>
          <w:rFonts w:ascii="Times New Roman" w:hAnsi="Times New Roman" w:cs="Times New Roman"/>
          <w:sz w:val="28"/>
          <w:szCs w:val="28"/>
          <w:lang w:val="uk-UA"/>
        </w:rPr>
        <w:t>Bielefeld</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Transcript</w:t>
      </w:r>
      <w:proofErr w:type="spellEnd"/>
      <w:r w:rsidRPr="004E246C">
        <w:rPr>
          <w:rFonts w:ascii="Times New Roman" w:hAnsi="Times New Roman" w:cs="Times New Roman"/>
          <w:sz w:val="28"/>
          <w:szCs w:val="28"/>
          <w:lang w:val="uk-UA"/>
        </w:rPr>
        <w:t xml:space="preserve"> – </w:t>
      </w:r>
      <w:proofErr w:type="spellStart"/>
      <w:r w:rsidRPr="004E246C">
        <w:rPr>
          <w:rFonts w:ascii="Times New Roman" w:hAnsi="Times New Roman" w:cs="Times New Roman"/>
          <w:sz w:val="28"/>
          <w:szCs w:val="28"/>
          <w:lang w:val="uk-UA"/>
        </w:rPr>
        <w:t>Verlag</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für</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Kommunikation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Kultur</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und</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soziale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Praxis</w:t>
      </w:r>
      <w:proofErr w:type="spellEnd"/>
      <w:r w:rsidRPr="004E246C">
        <w:rPr>
          <w:rFonts w:ascii="Times New Roman" w:hAnsi="Times New Roman" w:cs="Times New Roman"/>
          <w:sz w:val="28"/>
          <w:szCs w:val="28"/>
          <w:lang w:val="uk-UA"/>
        </w:rPr>
        <w:t xml:space="preserve">  2007, – 398 S. </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König</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Helmut</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Rezension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zu</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Fischer</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Torben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Lorenz</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Matthias</w:t>
      </w:r>
      <w:proofErr w:type="spellEnd"/>
      <w:r w:rsidRPr="004E246C">
        <w:rPr>
          <w:rFonts w:ascii="Times New Roman" w:hAnsi="Times New Roman" w:cs="Times New Roman"/>
          <w:sz w:val="28"/>
          <w:szCs w:val="28"/>
          <w:lang w:val="uk-UA"/>
        </w:rPr>
        <w:t xml:space="preserve"> N. (</w:t>
      </w:r>
      <w:proofErr w:type="spellStart"/>
      <w:r w:rsidRPr="004E246C">
        <w:rPr>
          <w:rFonts w:ascii="Times New Roman" w:hAnsi="Times New Roman" w:cs="Times New Roman"/>
          <w:sz w:val="28"/>
          <w:szCs w:val="28"/>
          <w:lang w:val="uk-UA"/>
        </w:rPr>
        <w:t>Hrsg</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Lexikon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der</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Vergangenheitsbewältigung</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in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Deutschland</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Debatten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und</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Diskursgeschichte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des</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Nationalsozialismus</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nach</w:t>
      </w:r>
      <w:proofErr w:type="spellEnd"/>
      <w:r w:rsidRPr="004E246C">
        <w:rPr>
          <w:rFonts w:ascii="Times New Roman" w:hAnsi="Times New Roman" w:cs="Times New Roman"/>
          <w:sz w:val="28"/>
          <w:szCs w:val="28"/>
          <w:lang w:val="uk-UA"/>
        </w:rPr>
        <w:t xml:space="preserve"> 1945. </w:t>
      </w:r>
      <w:proofErr w:type="spellStart"/>
      <w:r w:rsidRPr="004E246C">
        <w:rPr>
          <w:rFonts w:ascii="Times New Roman" w:hAnsi="Times New Roman" w:cs="Times New Roman"/>
          <w:sz w:val="28"/>
          <w:szCs w:val="28"/>
          <w:lang w:val="uk-UA"/>
        </w:rPr>
        <w:t>Bielefeld</w:t>
      </w:r>
      <w:proofErr w:type="spellEnd"/>
      <w:r w:rsidRPr="004E246C">
        <w:rPr>
          <w:rFonts w:ascii="Times New Roman" w:hAnsi="Times New Roman" w:cs="Times New Roman"/>
          <w:sz w:val="28"/>
          <w:szCs w:val="28"/>
          <w:lang w:val="uk-UA"/>
        </w:rPr>
        <w:t xml:space="preserve">  2007 / 15. </w:t>
      </w:r>
      <w:proofErr w:type="spellStart"/>
      <w:r w:rsidRPr="004E246C">
        <w:rPr>
          <w:rFonts w:ascii="Times New Roman" w:hAnsi="Times New Roman" w:cs="Times New Roman"/>
          <w:sz w:val="28"/>
          <w:szCs w:val="28"/>
          <w:lang w:val="uk-UA"/>
        </w:rPr>
        <w:t>Eitz</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Thorsten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Stötzel</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Georg</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Hrsg</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Wörterbuch</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der</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Vergangenheitsbewältigung</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Die</w:t>
      </w:r>
      <w:proofErr w:type="spellEnd"/>
      <w:r w:rsidRPr="004E246C">
        <w:rPr>
          <w:rFonts w:ascii="Times New Roman" w:hAnsi="Times New Roman" w:cs="Times New Roman"/>
          <w:sz w:val="28"/>
          <w:szCs w:val="28"/>
          <w:lang w:val="uk-UA"/>
        </w:rPr>
        <w:t xml:space="preserve"> NS-</w:t>
      </w:r>
      <w:proofErr w:type="spellStart"/>
      <w:r w:rsidRPr="004E246C">
        <w:rPr>
          <w:rFonts w:ascii="Times New Roman" w:hAnsi="Times New Roman" w:cs="Times New Roman"/>
          <w:sz w:val="28"/>
          <w:szCs w:val="28"/>
          <w:lang w:val="uk-UA"/>
        </w:rPr>
        <w:t>Vergangenheit</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im</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öffentlichen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Sprachgebrauch</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Hildesheim</w:t>
      </w:r>
      <w:proofErr w:type="spellEnd"/>
      <w:r w:rsidRPr="004E246C">
        <w:rPr>
          <w:rFonts w:ascii="Times New Roman" w:hAnsi="Times New Roman" w:cs="Times New Roman"/>
          <w:sz w:val="28"/>
          <w:szCs w:val="28"/>
          <w:lang w:val="uk-UA"/>
        </w:rPr>
        <w:t xml:space="preserve">  2007 , </w:t>
      </w:r>
      <w:proofErr w:type="spellStart"/>
      <w:r w:rsidRPr="004E246C">
        <w:rPr>
          <w:rFonts w:ascii="Times New Roman" w:hAnsi="Times New Roman" w:cs="Times New Roman"/>
          <w:sz w:val="28"/>
          <w:szCs w:val="28"/>
          <w:lang w:val="uk-UA"/>
        </w:rPr>
        <w:t>in</w:t>
      </w:r>
      <w:proofErr w:type="spellEnd"/>
      <w:r w:rsidRPr="004E246C">
        <w:rPr>
          <w:rFonts w:ascii="Times New Roman" w:hAnsi="Times New Roman" w:cs="Times New Roman"/>
          <w:sz w:val="28"/>
          <w:szCs w:val="28"/>
          <w:lang w:val="uk-UA"/>
        </w:rPr>
        <w:t>: H-</w:t>
      </w:r>
      <w:proofErr w:type="spellStart"/>
      <w:r w:rsidRPr="004E246C">
        <w:rPr>
          <w:rFonts w:ascii="Times New Roman" w:hAnsi="Times New Roman" w:cs="Times New Roman"/>
          <w:sz w:val="28"/>
          <w:szCs w:val="28"/>
          <w:lang w:val="uk-UA"/>
        </w:rPr>
        <w:t>Soz</w:t>
      </w:r>
      <w:proofErr w:type="spellEnd"/>
      <w:r w:rsidRPr="004E246C">
        <w:rPr>
          <w:rFonts w:ascii="Times New Roman" w:hAnsi="Times New Roman" w:cs="Times New Roman"/>
          <w:sz w:val="28"/>
          <w:szCs w:val="28"/>
          <w:lang w:val="uk-UA"/>
        </w:rPr>
        <w:t>-</w:t>
      </w:r>
      <w:proofErr w:type="spellStart"/>
      <w:r w:rsidRPr="004E246C">
        <w:rPr>
          <w:rFonts w:ascii="Times New Roman" w:hAnsi="Times New Roman" w:cs="Times New Roman"/>
          <w:sz w:val="28"/>
          <w:szCs w:val="28"/>
          <w:lang w:val="uk-UA"/>
        </w:rPr>
        <w:t>Kult</w:t>
      </w:r>
      <w:proofErr w:type="spellEnd"/>
      <w:r w:rsidRPr="004E246C">
        <w:rPr>
          <w:rFonts w:ascii="Times New Roman" w:hAnsi="Times New Roman" w:cs="Times New Roman"/>
          <w:sz w:val="28"/>
          <w:szCs w:val="28"/>
          <w:lang w:val="uk-UA"/>
        </w:rPr>
        <w:t xml:space="preserve">, 20.10.2008 URL:  </w:t>
      </w:r>
      <w:r w:rsidRPr="004E246C">
        <w:rPr>
          <w:rFonts w:ascii="Times New Roman" w:hAnsi="Times New Roman" w:cs="Times New Roman"/>
          <w:sz w:val="28"/>
          <w:szCs w:val="28"/>
          <w:lang w:val="uk-UA"/>
        </w:rPr>
        <w:lastRenderedPageBreak/>
        <w:t>https://www.hsozkult.de/publicationreview/id/rezbuecher-9921 (Дата звернення: 16.03.2019).</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Metzler</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Lexikon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Sprache</w:t>
      </w:r>
      <w:proofErr w:type="spellEnd"/>
      <w:r w:rsidRPr="004E246C">
        <w:rPr>
          <w:rFonts w:ascii="Times New Roman" w:hAnsi="Times New Roman" w:cs="Times New Roman"/>
          <w:sz w:val="28"/>
          <w:szCs w:val="28"/>
          <w:lang w:val="uk-UA"/>
        </w:rPr>
        <w:t xml:space="preserve"> / </w:t>
      </w:r>
      <w:proofErr w:type="spellStart"/>
      <w:r w:rsidRPr="004E246C">
        <w:rPr>
          <w:rFonts w:ascii="Times New Roman" w:hAnsi="Times New Roman" w:cs="Times New Roman"/>
          <w:sz w:val="28"/>
          <w:szCs w:val="28"/>
          <w:lang w:val="uk-UA"/>
        </w:rPr>
        <w:t>Hrsg</w:t>
      </w:r>
      <w:proofErr w:type="spellEnd"/>
      <w:r w:rsidRPr="004E246C">
        <w:rPr>
          <w:rFonts w:ascii="Times New Roman" w:hAnsi="Times New Roman" w:cs="Times New Roman"/>
          <w:sz w:val="28"/>
          <w:szCs w:val="28"/>
          <w:lang w:val="uk-UA"/>
        </w:rPr>
        <w:t xml:space="preserve">. H. </w:t>
      </w:r>
      <w:proofErr w:type="spellStart"/>
      <w:r w:rsidRPr="004E246C">
        <w:rPr>
          <w:rFonts w:ascii="Times New Roman" w:hAnsi="Times New Roman" w:cs="Times New Roman"/>
          <w:sz w:val="28"/>
          <w:szCs w:val="28"/>
          <w:lang w:val="uk-UA"/>
        </w:rPr>
        <w:t>Glück</w:t>
      </w:r>
      <w:proofErr w:type="spellEnd"/>
      <w:r w:rsidRPr="004E246C">
        <w:rPr>
          <w:rFonts w:ascii="Times New Roman" w:hAnsi="Times New Roman" w:cs="Times New Roman"/>
          <w:sz w:val="28"/>
          <w:szCs w:val="28"/>
          <w:lang w:val="uk-UA"/>
        </w:rPr>
        <w:t xml:space="preserve">, 4, </w:t>
      </w:r>
      <w:proofErr w:type="spellStart"/>
      <w:r w:rsidRPr="004E246C">
        <w:rPr>
          <w:rFonts w:ascii="Times New Roman" w:hAnsi="Times New Roman" w:cs="Times New Roman"/>
          <w:sz w:val="28"/>
          <w:szCs w:val="28"/>
          <w:lang w:val="uk-UA"/>
        </w:rPr>
        <w:t>aktualisierte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und</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überbearbeitete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Auflage</w:t>
      </w:r>
      <w:proofErr w:type="spellEnd"/>
      <w:r w:rsidRPr="004E246C">
        <w:rPr>
          <w:rFonts w:ascii="Times New Roman" w:hAnsi="Times New Roman" w:cs="Times New Roman"/>
          <w:sz w:val="28"/>
          <w:szCs w:val="28"/>
          <w:lang w:val="uk-UA"/>
        </w:rPr>
        <w:t>.</w:t>
      </w:r>
      <w:r w:rsidRPr="004E246C">
        <w:rPr>
          <w:rFonts w:ascii="Times New Roman" w:hAnsi="Times New Roman" w:cs="Times New Roman"/>
          <w:sz w:val="28"/>
          <w:szCs w:val="28"/>
          <w:lang w:val="de-DE"/>
        </w:rPr>
        <w:t xml:space="preserve"> </w:t>
      </w:r>
      <w:proofErr w:type="spellStart"/>
      <w:r w:rsidRPr="004E246C">
        <w:rPr>
          <w:rFonts w:ascii="Times New Roman" w:hAnsi="Times New Roman" w:cs="Times New Roman"/>
          <w:sz w:val="28"/>
          <w:szCs w:val="28"/>
          <w:lang w:val="uk-UA"/>
        </w:rPr>
        <w:t>Stuttgart</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Weimar</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Verlag</w:t>
      </w:r>
      <w:proofErr w:type="spellEnd"/>
      <w:r w:rsidRPr="004E246C">
        <w:rPr>
          <w:rFonts w:ascii="Times New Roman" w:hAnsi="Times New Roman" w:cs="Times New Roman"/>
          <w:sz w:val="28"/>
          <w:szCs w:val="28"/>
          <w:lang w:val="uk-UA"/>
        </w:rPr>
        <w:t xml:space="preserve"> J.B. </w:t>
      </w:r>
      <w:proofErr w:type="spellStart"/>
      <w:r w:rsidRPr="004E246C">
        <w:rPr>
          <w:rFonts w:ascii="Times New Roman" w:hAnsi="Times New Roman" w:cs="Times New Roman"/>
          <w:sz w:val="28"/>
          <w:szCs w:val="28"/>
          <w:lang w:val="uk-UA"/>
        </w:rPr>
        <w:t>Metzler</w:t>
      </w:r>
      <w:proofErr w:type="spellEnd"/>
      <w:r w:rsidRPr="004E246C">
        <w:rPr>
          <w:rFonts w:ascii="Times New Roman" w:hAnsi="Times New Roman" w:cs="Times New Roman"/>
          <w:sz w:val="28"/>
          <w:szCs w:val="28"/>
          <w:lang w:val="uk-UA"/>
        </w:rPr>
        <w:t>, 2010.</w:t>
      </w:r>
      <w:r w:rsidRPr="004E246C">
        <w:rPr>
          <w:rFonts w:ascii="Times New Roman" w:hAnsi="Times New Roman" w:cs="Times New Roman"/>
          <w:sz w:val="28"/>
          <w:szCs w:val="28"/>
          <w:lang w:val="en-US"/>
        </w:rPr>
        <w:t xml:space="preserve"> </w:t>
      </w:r>
      <w:r w:rsidRPr="004E246C">
        <w:rPr>
          <w:rFonts w:ascii="Times New Roman" w:hAnsi="Times New Roman" w:cs="Times New Roman"/>
          <w:sz w:val="28"/>
          <w:szCs w:val="28"/>
          <w:lang w:val="uk-UA"/>
        </w:rPr>
        <w:t>814 S.</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rPr>
        <w:t>Schlink</w:t>
      </w:r>
      <w:proofErr w:type="spellEnd"/>
      <w:r w:rsidRPr="004E246C">
        <w:rPr>
          <w:rFonts w:ascii="Times New Roman" w:hAnsi="Times New Roman" w:cs="Times New Roman"/>
          <w:sz w:val="28"/>
          <w:szCs w:val="28"/>
        </w:rPr>
        <w:t xml:space="preserve"> B. </w:t>
      </w:r>
      <w:proofErr w:type="spellStart"/>
      <w:r w:rsidRPr="004E246C">
        <w:rPr>
          <w:rFonts w:ascii="Times New Roman" w:hAnsi="Times New Roman" w:cs="Times New Roman"/>
          <w:sz w:val="28"/>
          <w:szCs w:val="28"/>
        </w:rPr>
        <w:t>Ich</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lebe</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in</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Geschichten</w:t>
      </w:r>
      <w:proofErr w:type="spellEnd"/>
      <w:r w:rsidRPr="004E246C">
        <w:rPr>
          <w:rFonts w:ascii="Times New Roman" w:hAnsi="Times New Roman" w:cs="Times New Roman"/>
          <w:sz w:val="28"/>
          <w:szCs w:val="28"/>
          <w:lang w:val="de-DE"/>
        </w:rPr>
        <w:t xml:space="preserve">. </w:t>
      </w:r>
      <w:proofErr w:type="spellStart"/>
      <w:r w:rsidRPr="004E246C">
        <w:rPr>
          <w:rFonts w:ascii="Times New Roman" w:hAnsi="Times New Roman" w:cs="Times New Roman"/>
          <w:sz w:val="28"/>
          <w:szCs w:val="28"/>
        </w:rPr>
        <w:t>Spiegel</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Hamburg</w:t>
      </w:r>
      <w:proofErr w:type="spellEnd"/>
      <w:r w:rsidRPr="004E246C">
        <w:rPr>
          <w:rFonts w:ascii="Times New Roman" w:hAnsi="Times New Roman" w:cs="Times New Roman"/>
          <w:sz w:val="28"/>
          <w:szCs w:val="28"/>
          <w:lang w:val="de-DE"/>
        </w:rPr>
        <w:t xml:space="preserve">, </w:t>
      </w:r>
      <w:r w:rsidRPr="004E246C">
        <w:rPr>
          <w:rFonts w:ascii="Times New Roman" w:hAnsi="Times New Roman" w:cs="Times New Roman"/>
          <w:sz w:val="28"/>
          <w:szCs w:val="28"/>
        </w:rPr>
        <w:t>2000. № 4.</w:t>
      </w:r>
      <w:r w:rsidRPr="004E246C">
        <w:rPr>
          <w:rFonts w:ascii="Times New Roman" w:hAnsi="Times New Roman" w:cs="Times New Roman"/>
          <w:sz w:val="28"/>
          <w:szCs w:val="28"/>
          <w:lang w:val="de-DE"/>
        </w:rPr>
        <w:t xml:space="preserve"> </w:t>
      </w:r>
      <w:r w:rsidRPr="004E246C">
        <w:rPr>
          <w:rFonts w:ascii="Times New Roman" w:hAnsi="Times New Roman" w:cs="Times New Roman"/>
          <w:sz w:val="28"/>
          <w:szCs w:val="28"/>
          <w:lang w:val="uk-UA"/>
        </w:rPr>
        <w:t>URL:</w:t>
      </w:r>
      <w:r w:rsidRPr="004E246C">
        <w:rPr>
          <w:rFonts w:ascii="Times New Roman" w:hAnsi="Times New Roman" w:cs="Times New Roman"/>
          <w:sz w:val="28"/>
          <w:szCs w:val="28"/>
          <w:lang w:val="de-DE"/>
        </w:rPr>
        <w:t xml:space="preserve"> https://www.spiegel.de/spiegel/print/d-15502682.html </w:t>
      </w:r>
      <w:r w:rsidRPr="004E246C">
        <w:rPr>
          <w:rFonts w:ascii="Times New Roman" w:hAnsi="Times New Roman" w:cs="Times New Roman"/>
          <w:sz w:val="28"/>
          <w:szCs w:val="28"/>
          <w:lang w:val="uk-UA"/>
        </w:rPr>
        <w:t>(Дата звернення: 17.0</w:t>
      </w:r>
      <w:r w:rsidRPr="004E246C">
        <w:rPr>
          <w:rFonts w:ascii="Times New Roman" w:hAnsi="Times New Roman" w:cs="Times New Roman"/>
          <w:sz w:val="28"/>
          <w:szCs w:val="28"/>
          <w:lang w:val="de-DE"/>
        </w:rPr>
        <w:t>9</w:t>
      </w:r>
      <w:r w:rsidRPr="004E246C">
        <w:rPr>
          <w:rFonts w:ascii="Times New Roman" w:hAnsi="Times New Roman" w:cs="Times New Roman"/>
          <w:sz w:val="28"/>
          <w:szCs w:val="28"/>
          <w:lang w:val="uk-UA"/>
        </w:rPr>
        <w:t>.2019).</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rPr>
        <w:t>Schlink</w:t>
      </w:r>
      <w:proofErr w:type="spellEnd"/>
      <w:r w:rsidRPr="004E246C">
        <w:rPr>
          <w:rFonts w:ascii="Times New Roman" w:hAnsi="Times New Roman" w:cs="Times New Roman"/>
          <w:sz w:val="28"/>
          <w:szCs w:val="28"/>
        </w:rPr>
        <w:t xml:space="preserve">, B. </w:t>
      </w:r>
      <w:proofErr w:type="spellStart"/>
      <w:r w:rsidRPr="004E246C">
        <w:rPr>
          <w:rFonts w:ascii="Times New Roman" w:hAnsi="Times New Roman" w:cs="Times New Roman"/>
          <w:sz w:val="28"/>
          <w:szCs w:val="28"/>
        </w:rPr>
        <w:t>Liebesfluchten</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Geschichten</w:t>
      </w:r>
      <w:proofErr w:type="spellEnd"/>
      <w:r w:rsidRPr="004E246C">
        <w:rPr>
          <w:rFonts w:ascii="Times New Roman" w:hAnsi="Times New Roman" w:cs="Times New Roman"/>
          <w:sz w:val="28"/>
          <w:szCs w:val="28"/>
        </w:rPr>
        <w:t>)</w:t>
      </w: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rPr>
        <w:t>Diogenes</w:t>
      </w:r>
      <w:proofErr w:type="spellEnd"/>
      <w:r w:rsidRPr="004E246C">
        <w:rPr>
          <w:rFonts w:ascii="Times New Roman" w:hAnsi="Times New Roman" w:cs="Times New Roman"/>
          <w:sz w:val="28"/>
          <w:szCs w:val="28"/>
        </w:rPr>
        <w:t xml:space="preserve"> </w:t>
      </w:r>
      <w:proofErr w:type="spellStart"/>
      <w:r w:rsidRPr="004E246C">
        <w:rPr>
          <w:rFonts w:ascii="Times New Roman" w:hAnsi="Times New Roman" w:cs="Times New Roman"/>
          <w:sz w:val="28"/>
          <w:szCs w:val="28"/>
        </w:rPr>
        <w:t>Verlag</w:t>
      </w:r>
      <w:proofErr w:type="spellEnd"/>
      <w:r w:rsidRPr="004E246C">
        <w:rPr>
          <w:rFonts w:ascii="Times New Roman" w:hAnsi="Times New Roman" w:cs="Times New Roman"/>
          <w:sz w:val="28"/>
          <w:szCs w:val="28"/>
        </w:rPr>
        <w:t xml:space="preserve"> AG </w:t>
      </w:r>
      <w:proofErr w:type="spellStart"/>
      <w:r w:rsidRPr="004E246C">
        <w:rPr>
          <w:rFonts w:ascii="Times New Roman" w:hAnsi="Times New Roman" w:cs="Times New Roman"/>
          <w:sz w:val="28"/>
          <w:szCs w:val="28"/>
        </w:rPr>
        <w:t>Zürich</w:t>
      </w:r>
      <w:proofErr w:type="spellEnd"/>
      <w:r w:rsidRPr="004E246C">
        <w:rPr>
          <w:rFonts w:ascii="Times New Roman" w:hAnsi="Times New Roman" w:cs="Times New Roman"/>
          <w:sz w:val="28"/>
          <w:szCs w:val="28"/>
        </w:rPr>
        <w:t>. 2000. № 5. 173 s</w:t>
      </w:r>
      <w:r w:rsidRPr="004E246C">
        <w:rPr>
          <w:rFonts w:ascii="Times New Roman" w:hAnsi="Times New Roman" w:cs="Times New Roman"/>
          <w:sz w:val="28"/>
          <w:szCs w:val="28"/>
          <w:lang w:val="uk-UA"/>
        </w:rPr>
        <w:t>.</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Schlink</w:t>
      </w:r>
      <w:proofErr w:type="spellEnd"/>
      <w:r w:rsidRPr="004E246C">
        <w:rPr>
          <w:rFonts w:ascii="Times New Roman" w:hAnsi="Times New Roman" w:cs="Times New Roman"/>
          <w:sz w:val="28"/>
          <w:szCs w:val="28"/>
          <w:lang w:val="uk-UA"/>
        </w:rPr>
        <w:t xml:space="preserve"> B. </w:t>
      </w:r>
      <w:proofErr w:type="spellStart"/>
      <w:r w:rsidRPr="004E246C">
        <w:rPr>
          <w:rFonts w:ascii="Times New Roman" w:hAnsi="Times New Roman" w:cs="Times New Roman"/>
          <w:sz w:val="28"/>
          <w:szCs w:val="28"/>
          <w:lang w:val="uk-UA"/>
        </w:rPr>
        <w:t>Gedanken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über</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das</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Schreiben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Verlag</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Diogenes</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rPr>
        <w:t xml:space="preserve">AG </w:t>
      </w:r>
      <w:proofErr w:type="spellStart"/>
      <w:r w:rsidRPr="004E246C">
        <w:rPr>
          <w:rFonts w:ascii="Times New Roman" w:hAnsi="Times New Roman" w:cs="Times New Roman"/>
          <w:sz w:val="28"/>
          <w:szCs w:val="28"/>
        </w:rPr>
        <w:t>Zürich</w:t>
      </w:r>
      <w:proofErr w:type="spellEnd"/>
      <w:r w:rsidRPr="004E246C">
        <w:rPr>
          <w:rFonts w:ascii="Times New Roman" w:hAnsi="Times New Roman" w:cs="Times New Roman"/>
          <w:sz w:val="28"/>
          <w:szCs w:val="28"/>
          <w:lang w:val="de-DE"/>
        </w:rPr>
        <w:t xml:space="preserve">, </w:t>
      </w:r>
      <w:r w:rsidRPr="004E246C">
        <w:rPr>
          <w:rFonts w:ascii="Times New Roman" w:hAnsi="Times New Roman" w:cs="Times New Roman"/>
          <w:sz w:val="28"/>
          <w:szCs w:val="28"/>
        </w:rPr>
        <w:t>20</w:t>
      </w:r>
      <w:r w:rsidRPr="004E246C">
        <w:rPr>
          <w:rFonts w:ascii="Times New Roman" w:hAnsi="Times New Roman" w:cs="Times New Roman"/>
          <w:sz w:val="28"/>
          <w:szCs w:val="28"/>
          <w:lang w:val="de-DE"/>
        </w:rPr>
        <w:t xml:space="preserve">10. </w:t>
      </w:r>
      <w:r w:rsidRPr="004E246C">
        <w:rPr>
          <w:rFonts w:ascii="Times New Roman" w:hAnsi="Times New Roman" w:cs="Times New Roman"/>
          <w:sz w:val="28"/>
          <w:szCs w:val="28"/>
          <w:lang w:val="uk-UA"/>
        </w:rPr>
        <w:t xml:space="preserve">112 </w:t>
      </w:r>
      <w:r w:rsidRPr="004E246C">
        <w:rPr>
          <w:rFonts w:ascii="Times New Roman" w:hAnsi="Times New Roman" w:cs="Times New Roman"/>
          <w:sz w:val="28"/>
          <w:szCs w:val="28"/>
          <w:lang w:val="de-DE"/>
        </w:rPr>
        <w:t xml:space="preserve">s. </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Wikiwörterbuch</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Jemandem_einen_Strick_aus_etwas_drehen</w:t>
      </w:r>
      <w:proofErr w:type="spellEnd"/>
      <w:r w:rsidRPr="004E246C">
        <w:rPr>
          <w:rFonts w:ascii="Times New Roman" w:hAnsi="Times New Roman" w:cs="Times New Roman"/>
          <w:sz w:val="28"/>
          <w:szCs w:val="28"/>
          <w:lang w:val="de-DE"/>
        </w:rPr>
        <w:t xml:space="preserve">/ </w:t>
      </w:r>
      <w:r w:rsidRPr="004E246C">
        <w:rPr>
          <w:rFonts w:ascii="Times New Roman" w:hAnsi="Times New Roman" w:cs="Times New Roman"/>
          <w:sz w:val="28"/>
          <w:szCs w:val="28"/>
          <w:lang w:val="uk-UA"/>
        </w:rPr>
        <w:t>URL:</w:t>
      </w:r>
      <w:r w:rsidRPr="004E246C">
        <w:rPr>
          <w:rFonts w:ascii="Times New Roman" w:hAnsi="Times New Roman" w:cs="Times New Roman"/>
          <w:sz w:val="28"/>
          <w:szCs w:val="28"/>
          <w:lang w:val="de-DE"/>
        </w:rPr>
        <w:t xml:space="preserve"> </w:t>
      </w:r>
      <w:r w:rsidRPr="004E246C">
        <w:rPr>
          <w:rFonts w:ascii="Times New Roman" w:hAnsi="Times New Roman" w:cs="Times New Roman"/>
          <w:sz w:val="28"/>
          <w:szCs w:val="28"/>
          <w:lang w:val="uk-UA"/>
        </w:rPr>
        <w:t>https://de.wiktionary.org/wiki/jemandem_einen_Strick_aus_etwas_drehen#cite_note-1</w:t>
      </w:r>
      <w:r w:rsidRPr="004E246C">
        <w:rPr>
          <w:rFonts w:ascii="Times New Roman" w:hAnsi="Times New Roman" w:cs="Times New Roman"/>
          <w:sz w:val="28"/>
          <w:szCs w:val="28"/>
          <w:lang w:val="de-DE"/>
        </w:rPr>
        <w:t xml:space="preserve"> </w:t>
      </w:r>
      <w:r w:rsidRPr="004E246C">
        <w:rPr>
          <w:rFonts w:ascii="Times New Roman" w:hAnsi="Times New Roman" w:cs="Times New Roman"/>
          <w:sz w:val="28"/>
          <w:szCs w:val="28"/>
          <w:lang w:val="uk-UA"/>
        </w:rPr>
        <w:t>(Дата звернення: 17.03.2019).</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de-DE"/>
        </w:rPr>
        <w:t xml:space="preserve">Wörterbuch, </w:t>
      </w:r>
      <w:proofErr w:type="spellStart"/>
      <w:r w:rsidRPr="004E246C">
        <w:rPr>
          <w:rFonts w:ascii="Times New Roman" w:hAnsi="Times New Roman" w:cs="Times New Roman"/>
          <w:sz w:val="28"/>
          <w:szCs w:val="28"/>
          <w:lang w:val="uk-UA"/>
        </w:rPr>
        <w:t>polnische</w:t>
      </w:r>
      <w:proofErr w:type="spellEnd"/>
      <w:r w:rsidRPr="004E246C">
        <w:rPr>
          <w:rFonts w:ascii="Times New Roman" w:hAnsi="Times New Roman" w:cs="Times New Roman"/>
          <w:sz w:val="28"/>
          <w:szCs w:val="28"/>
          <w:lang w:val="de-DE"/>
        </w:rPr>
        <w:t xml:space="preserve"> </w:t>
      </w:r>
      <w:proofErr w:type="spellStart"/>
      <w:r w:rsidRPr="004E246C">
        <w:rPr>
          <w:rFonts w:ascii="Times New Roman" w:hAnsi="Times New Roman" w:cs="Times New Roman"/>
          <w:sz w:val="28"/>
          <w:szCs w:val="28"/>
          <w:lang w:val="uk-UA"/>
        </w:rPr>
        <w:t>Wirtschaft</w:t>
      </w:r>
      <w:proofErr w:type="spellEnd"/>
      <w:r w:rsidRPr="004E246C">
        <w:rPr>
          <w:rFonts w:ascii="Times New Roman" w:hAnsi="Times New Roman" w:cs="Times New Roman"/>
          <w:sz w:val="28"/>
          <w:szCs w:val="28"/>
          <w:lang w:val="de-DE"/>
        </w:rPr>
        <w:t xml:space="preserve"> </w:t>
      </w:r>
      <w:r w:rsidRPr="004E246C">
        <w:rPr>
          <w:rFonts w:ascii="Times New Roman" w:hAnsi="Times New Roman" w:cs="Times New Roman"/>
          <w:sz w:val="28"/>
          <w:szCs w:val="28"/>
          <w:lang w:val="uk-UA"/>
        </w:rPr>
        <w:t>URL:</w:t>
      </w:r>
      <w:r w:rsidRPr="004E246C">
        <w:rPr>
          <w:rFonts w:ascii="Times New Roman" w:hAnsi="Times New Roman" w:cs="Times New Roman"/>
          <w:sz w:val="28"/>
          <w:szCs w:val="28"/>
          <w:lang w:val="de-DE"/>
        </w:rPr>
        <w:t xml:space="preserve"> </w:t>
      </w:r>
      <w:r w:rsidRPr="004E246C">
        <w:rPr>
          <w:rFonts w:ascii="Times New Roman" w:hAnsi="Times New Roman" w:cs="Times New Roman"/>
          <w:sz w:val="28"/>
          <w:szCs w:val="28"/>
          <w:lang w:val="uk-UA"/>
        </w:rPr>
        <w:t>https://www.wortbedeutung.info/polnische_Wirtschaft/</w:t>
      </w:r>
      <w:r w:rsidRPr="004E246C">
        <w:rPr>
          <w:rFonts w:ascii="Times New Roman" w:hAnsi="Times New Roman" w:cs="Times New Roman"/>
          <w:sz w:val="28"/>
          <w:szCs w:val="28"/>
          <w:lang w:val="de-DE"/>
        </w:rPr>
        <w:t xml:space="preserve"> </w:t>
      </w:r>
      <w:r w:rsidRPr="004E246C">
        <w:rPr>
          <w:rFonts w:ascii="Times New Roman" w:hAnsi="Times New Roman" w:cs="Times New Roman"/>
          <w:sz w:val="28"/>
          <w:szCs w:val="28"/>
          <w:lang w:val="uk-UA"/>
        </w:rPr>
        <w:t>(Дата звернення: 17.11.2019)</w:t>
      </w:r>
      <w:r w:rsidRPr="004E246C">
        <w:rPr>
          <w:rFonts w:ascii="Times New Roman" w:hAnsi="Times New Roman" w:cs="Times New Roman"/>
          <w:sz w:val="28"/>
          <w:szCs w:val="28"/>
          <w:lang w:val="de-DE"/>
        </w:rPr>
        <w:t>.</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de-DE"/>
        </w:rPr>
        <w:t xml:space="preserve">Wikipedia, Verschollenheit, die </w:t>
      </w:r>
      <w:r w:rsidRPr="004E246C">
        <w:rPr>
          <w:rFonts w:ascii="Times New Roman" w:hAnsi="Times New Roman" w:cs="Times New Roman"/>
          <w:sz w:val="28"/>
          <w:szCs w:val="28"/>
          <w:lang w:val="uk-UA"/>
        </w:rPr>
        <w:t>URL:</w:t>
      </w:r>
      <w:r w:rsidRPr="004E246C">
        <w:rPr>
          <w:rFonts w:ascii="Times New Roman" w:hAnsi="Times New Roman" w:cs="Times New Roman"/>
          <w:sz w:val="28"/>
          <w:szCs w:val="28"/>
          <w:lang w:val="de-DE"/>
        </w:rPr>
        <w:t xml:space="preserve"> https</w:t>
      </w:r>
      <w:r w:rsidRPr="004E246C">
        <w:rPr>
          <w:rFonts w:ascii="Times New Roman" w:hAnsi="Times New Roman" w:cs="Times New Roman"/>
          <w:sz w:val="28"/>
          <w:szCs w:val="28"/>
          <w:lang w:val="uk-UA"/>
        </w:rPr>
        <w:t>://</w:t>
      </w:r>
      <w:r w:rsidRPr="004E246C">
        <w:rPr>
          <w:rFonts w:ascii="Times New Roman" w:hAnsi="Times New Roman" w:cs="Times New Roman"/>
          <w:sz w:val="28"/>
          <w:szCs w:val="28"/>
          <w:lang w:val="de-DE"/>
        </w:rPr>
        <w:t>de</w:t>
      </w:r>
      <w:r w:rsidRPr="004E246C">
        <w:rPr>
          <w:rFonts w:ascii="Times New Roman" w:hAnsi="Times New Roman" w:cs="Times New Roman"/>
          <w:sz w:val="28"/>
          <w:szCs w:val="28"/>
          <w:lang w:val="uk-UA"/>
        </w:rPr>
        <w:t>.</w:t>
      </w:r>
      <w:proofErr w:type="spellStart"/>
      <w:r w:rsidRPr="004E246C">
        <w:rPr>
          <w:rFonts w:ascii="Times New Roman" w:hAnsi="Times New Roman" w:cs="Times New Roman"/>
          <w:sz w:val="28"/>
          <w:szCs w:val="28"/>
          <w:lang w:val="de-DE"/>
        </w:rPr>
        <w:t>wikipedia</w:t>
      </w:r>
      <w:proofErr w:type="spellEnd"/>
      <w:r w:rsidRPr="004E246C">
        <w:rPr>
          <w:rFonts w:ascii="Times New Roman" w:hAnsi="Times New Roman" w:cs="Times New Roman"/>
          <w:sz w:val="28"/>
          <w:szCs w:val="28"/>
          <w:lang w:val="uk-UA"/>
        </w:rPr>
        <w:t>.</w:t>
      </w:r>
      <w:proofErr w:type="spellStart"/>
      <w:r w:rsidRPr="004E246C">
        <w:rPr>
          <w:rFonts w:ascii="Times New Roman" w:hAnsi="Times New Roman" w:cs="Times New Roman"/>
          <w:sz w:val="28"/>
          <w:szCs w:val="28"/>
          <w:lang w:val="de-DE"/>
        </w:rPr>
        <w:t>org</w:t>
      </w:r>
      <w:proofErr w:type="spellEnd"/>
      <w:r w:rsidRPr="004E246C">
        <w:rPr>
          <w:rFonts w:ascii="Times New Roman" w:hAnsi="Times New Roman" w:cs="Times New Roman"/>
          <w:sz w:val="28"/>
          <w:szCs w:val="28"/>
          <w:lang w:val="uk-UA"/>
        </w:rPr>
        <w:t>/</w:t>
      </w:r>
      <w:proofErr w:type="spellStart"/>
      <w:r w:rsidRPr="004E246C">
        <w:rPr>
          <w:rFonts w:ascii="Times New Roman" w:hAnsi="Times New Roman" w:cs="Times New Roman"/>
          <w:sz w:val="28"/>
          <w:szCs w:val="28"/>
          <w:lang w:val="de-DE"/>
        </w:rPr>
        <w:t>wiki</w:t>
      </w:r>
      <w:proofErr w:type="spellEnd"/>
      <w:r w:rsidRPr="004E246C">
        <w:rPr>
          <w:rFonts w:ascii="Times New Roman" w:hAnsi="Times New Roman" w:cs="Times New Roman"/>
          <w:sz w:val="28"/>
          <w:szCs w:val="28"/>
          <w:lang w:val="uk-UA"/>
        </w:rPr>
        <w:t>/</w:t>
      </w:r>
      <w:r w:rsidRPr="004E246C">
        <w:rPr>
          <w:rFonts w:ascii="Times New Roman" w:hAnsi="Times New Roman" w:cs="Times New Roman"/>
          <w:sz w:val="28"/>
          <w:szCs w:val="28"/>
          <w:lang w:val="de-DE"/>
        </w:rPr>
        <w:t xml:space="preserve">Verschollenheit </w:t>
      </w:r>
      <w:bookmarkStart w:id="49" w:name="_Hlk26484567"/>
      <w:r w:rsidRPr="004E246C">
        <w:rPr>
          <w:rFonts w:ascii="Times New Roman" w:hAnsi="Times New Roman" w:cs="Times New Roman"/>
          <w:sz w:val="28"/>
          <w:szCs w:val="28"/>
          <w:lang w:val="uk-UA"/>
        </w:rPr>
        <w:t>(Дата звернення: 17.0</w:t>
      </w:r>
      <w:r w:rsidRPr="004E246C">
        <w:rPr>
          <w:rFonts w:ascii="Times New Roman" w:hAnsi="Times New Roman" w:cs="Times New Roman"/>
          <w:sz w:val="28"/>
          <w:szCs w:val="28"/>
          <w:lang w:val="de-DE"/>
        </w:rPr>
        <w:t>9</w:t>
      </w:r>
      <w:r w:rsidRPr="004E246C">
        <w:rPr>
          <w:rFonts w:ascii="Times New Roman" w:hAnsi="Times New Roman" w:cs="Times New Roman"/>
          <w:sz w:val="28"/>
          <w:szCs w:val="28"/>
          <w:lang w:val="uk-UA"/>
        </w:rPr>
        <w:t>.2019)</w:t>
      </w:r>
      <w:bookmarkEnd w:id="49"/>
      <w:r w:rsidRPr="004E246C">
        <w:rPr>
          <w:rFonts w:ascii="Times New Roman" w:hAnsi="Times New Roman" w:cs="Times New Roman"/>
          <w:sz w:val="28"/>
          <w:szCs w:val="28"/>
          <w:lang w:val="uk-UA"/>
        </w:rPr>
        <w:t>.</w:t>
      </w:r>
    </w:p>
    <w:p w:rsidR="004E246C" w:rsidRPr="004E246C" w:rsidRDefault="004E246C" w:rsidP="004E246C">
      <w:pPr>
        <w:pStyle w:val="a6"/>
        <w:numPr>
          <w:ilvl w:val="0"/>
          <w:numId w:val="20"/>
        </w:numPr>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de-DE"/>
        </w:rPr>
        <w:t>Wikipedia</w:t>
      </w:r>
      <w:r w:rsidRPr="004E246C">
        <w:rPr>
          <w:rFonts w:ascii="Times New Roman" w:hAnsi="Times New Roman" w:cs="Times New Roman"/>
          <w:sz w:val="28"/>
          <w:szCs w:val="28"/>
          <w:lang w:val="uk-UA"/>
        </w:rPr>
        <w:t xml:space="preserve">, </w:t>
      </w:r>
      <w:proofErr w:type="spellStart"/>
      <w:r w:rsidRPr="004E246C">
        <w:rPr>
          <w:rFonts w:ascii="Times New Roman" w:eastAsia="Times New Roman" w:hAnsi="Times New Roman" w:cs="Times New Roman"/>
          <w:sz w:val="28"/>
          <w:szCs w:val="28"/>
          <w:lang w:val="de-DE"/>
        </w:rPr>
        <w:t>preu</w:t>
      </w:r>
      <w:proofErr w:type="spellEnd"/>
      <w:r w:rsidRPr="004E246C">
        <w:rPr>
          <w:rFonts w:ascii="Times New Roman" w:eastAsia="Times New Roman" w:hAnsi="Times New Roman" w:cs="Times New Roman"/>
          <w:sz w:val="28"/>
          <w:szCs w:val="28"/>
          <w:lang w:val="uk-UA"/>
        </w:rPr>
        <w:t>ß</w:t>
      </w:r>
      <w:proofErr w:type="spellStart"/>
      <w:r w:rsidRPr="004E246C">
        <w:rPr>
          <w:rFonts w:ascii="Times New Roman" w:eastAsia="Times New Roman" w:hAnsi="Times New Roman" w:cs="Times New Roman"/>
          <w:sz w:val="28"/>
          <w:szCs w:val="28"/>
          <w:lang w:val="de-DE"/>
        </w:rPr>
        <w:t>ische</w:t>
      </w:r>
      <w:proofErr w:type="spellEnd"/>
      <w:r w:rsidRPr="004E246C">
        <w:rPr>
          <w:rFonts w:ascii="Times New Roman" w:eastAsia="Times New Roman" w:hAnsi="Times New Roman" w:cs="Times New Roman"/>
          <w:sz w:val="28"/>
          <w:szCs w:val="28"/>
          <w:lang w:val="uk-UA"/>
        </w:rPr>
        <w:t xml:space="preserve"> </w:t>
      </w:r>
      <w:r w:rsidRPr="004E246C">
        <w:rPr>
          <w:rFonts w:ascii="Times New Roman" w:eastAsia="Times New Roman" w:hAnsi="Times New Roman" w:cs="Times New Roman"/>
          <w:sz w:val="28"/>
          <w:szCs w:val="28"/>
          <w:lang w:val="de-DE"/>
        </w:rPr>
        <w:t>Tugenden</w:t>
      </w:r>
      <w:r w:rsidRPr="004E246C">
        <w:rPr>
          <w:rFonts w:ascii="Times New Roman" w:hAnsi="Times New Roman" w:cs="Times New Roman"/>
          <w:sz w:val="28"/>
          <w:szCs w:val="28"/>
          <w:lang w:val="uk-UA"/>
        </w:rPr>
        <w:t xml:space="preserve">, URL: </w:t>
      </w:r>
      <w:r w:rsidRPr="004E246C">
        <w:rPr>
          <w:rFonts w:ascii="Times New Roman" w:eastAsia="Times New Roman" w:hAnsi="Times New Roman" w:cs="Times New Roman"/>
          <w:sz w:val="28"/>
          <w:szCs w:val="28"/>
          <w:lang w:val="de-DE"/>
        </w:rPr>
        <w:t>https</w:t>
      </w:r>
      <w:r w:rsidRPr="004E246C">
        <w:rPr>
          <w:rFonts w:ascii="Times New Roman" w:eastAsia="Times New Roman" w:hAnsi="Times New Roman" w:cs="Times New Roman"/>
          <w:sz w:val="28"/>
          <w:szCs w:val="28"/>
          <w:lang w:val="uk-UA"/>
        </w:rPr>
        <w:t>://</w:t>
      </w:r>
      <w:r w:rsidRPr="004E246C">
        <w:rPr>
          <w:rFonts w:ascii="Times New Roman" w:eastAsia="Times New Roman" w:hAnsi="Times New Roman" w:cs="Times New Roman"/>
          <w:sz w:val="28"/>
          <w:szCs w:val="28"/>
          <w:lang w:val="de-DE"/>
        </w:rPr>
        <w:t>de</w:t>
      </w:r>
      <w:r w:rsidRPr="004E246C">
        <w:rPr>
          <w:rFonts w:ascii="Times New Roman" w:eastAsia="Times New Roman" w:hAnsi="Times New Roman" w:cs="Times New Roman"/>
          <w:sz w:val="28"/>
          <w:szCs w:val="28"/>
          <w:lang w:val="uk-UA"/>
        </w:rPr>
        <w:t>.</w:t>
      </w:r>
      <w:proofErr w:type="spellStart"/>
      <w:r w:rsidRPr="004E246C">
        <w:rPr>
          <w:rFonts w:ascii="Times New Roman" w:eastAsia="Times New Roman" w:hAnsi="Times New Roman" w:cs="Times New Roman"/>
          <w:sz w:val="28"/>
          <w:szCs w:val="28"/>
          <w:lang w:val="de-DE"/>
        </w:rPr>
        <w:t>wikipedia</w:t>
      </w:r>
      <w:proofErr w:type="spellEnd"/>
      <w:r w:rsidRPr="004E246C">
        <w:rPr>
          <w:rFonts w:ascii="Times New Roman" w:eastAsia="Times New Roman" w:hAnsi="Times New Roman" w:cs="Times New Roman"/>
          <w:sz w:val="28"/>
          <w:szCs w:val="28"/>
          <w:lang w:val="uk-UA"/>
        </w:rPr>
        <w:t>.</w:t>
      </w:r>
      <w:proofErr w:type="spellStart"/>
      <w:r w:rsidRPr="004E246C">
        <w:rPr>
          <w:rFonts w:ascii="Times New Roman" w:eastAsia="Times New Roman" w:hAnsi="Times New Roman" w:cs="Times New Roman"/>
          <w:sz w:val="28"/>
          <w:szCs w:val="28"/>
          <w:lang w:val="de-DE"/>
        </w:rPr>
        <w:t>org</w:t>
      </w:r>
      <w:proofErr w:type="spellEnd"/>
      <w:r w:rsidRPr="004E246C">
        <w:rPr>
          <w:rFonts w:ascii="Times New Roman" w:eastAsia="Times New Roman" w:hAnsi="Times New Roman" w:cs="Times New Roman"/>
          <w:sz w:val="28"/>
          <w:szCs w:val="28"/>
          <w:lang w:val="uk-UA"/>
        </w:rPr>
        <w:t>/</w:t>
      </w:r>
      <w:proofErr w:type="spellStart"/>
      <w:r w:rsidRPr="004E246C">
        <w:rPr>
          <w:rFonts w:ascii="Times New Roman" w:eastAsia="Times New Roman" w:hAnsi="Times New Roman" w:cs="Times New Roman"/>
          <w:sz w:val="28"/>
          <w:szCs w:val="28"/>
          <w:lang w:val="de-DE"/>
        </w:rPr>
        <w:t>wiki</w:t>
      </w:r>
      <w:proofErr w:type="spellEnd"/>
      <w:r w:rsidRPr="004E246C">
        <w:rPr>
          <w:rFonts w:ascii="Times New Roman" w:eastAsia="Times New Roman" w:hAnsi="Times New Roman" w:cs="Times New Roman"/>
          <w:sz w:val="28"/>
          <w:szCs w:val="28"/>
          <w:lang w:val="uk-UA"/>
        </w:rPr>
        <w:t>/</w:t>
      </w:r>
      <w:r w:rsidRPr="004E246C">
        <w:rPr>
          <w:rFonts w:ascii="Times New Roman" w:eastAsia="Times New Roman" w:hAnsi="Times New Roman" w:cs="Times New Roman"/>
          <w:sz w:val="28"/>
          <w:szCs w:val="28"/>
          <w:lang w:val="de-DE"/>
        </w:rPr>
        <w:t>Preu</w:t>
      </w:r>
      <w:r w:rsidRPr="004E246C">
        <w:rPr>
          <w:rFonts w:ascii="Times New Roman" w:eastAsia="Times New Roman" w:hAnsi="Times New Roman" w:cs="Times New Roman"/>
          <w:sz w:val="28"/>
          <w:szCs w:val="28"/>
          <w:lang w:val="uk-UA"/>
        </w:rPr>
        <w:t>%</w:t>
      </w:r>
      <w:r w:rsidRPr="004E246C">
        <w:rPr>
          <w:rFonts w:ascii="Times New Roman" w:eastAsia="Times New Roman" w:hAnsi="Times New Roman" w:cs="Times New Roman"/>
          <w:sz w:val="28"/>
          <w:szCs w:val="28"/>
          <w:lang w:val="de-DE"/>
        </w:rPr>
        <w:t>C</w:t>
      </w:r>
      <w:r w:rsidRPr="004E246C">
        <w:rPr>
          <w:rFonts w:ascii="Times New Roman" w:eastAsia="Times New Roman" w:hAnsi="Times New Roman" w:cs="Times New Roman"/>
          <w:sz w:val="28"/>
          <w:szCs w:val="28"/>
          <w:lang w:val="uk-UA"/>
        </w:rPr>
        <w:t>3%9</w:t>
      </w:r>
      <w:r w:rsidRPr="004E246C">
        <w:rPr>
          <w:rFonts w:ascii="Times New Roman" w:eastAsia="Times New Roman" w:hAnsi="Times New Roman" w:cs="Times New Roman"/>
          <w:sz w:val="28"/>
          <w:szCs w:val="28"/>
          <w:lang w:val="de-DE"/>
        </w:rPr>
        <w:t>Fische</w:t>
      </w:r>
      <w:r w:rsidRPr="004E246C">
        <w:rPr>
          <w:rFonts w:ascii="Times New Roman" w:eastAsia="Times New Roman" w:hAnsi="Times New Roman" w:cs="Times New Roman"/>
          <w:sz w:val="28"/>
          <w:szCs w:val="28"/>
          <w:lang w:val="uk-UA"/>
        </w:rPr>
        <w:t>_</w:t>
      </w:r>
      <w:r w:rsidRPr="004E246C">
        <w:rPr>
          <w:rFonts w:ascii="Times New Roman" w:eastAsia="Times New Roman" w:hAnsi="Times New Roman" w:cs="Times New Roman"/>
          <w:sz w:val="28"/>
          <w:szCs w:val="28"/>
          <w:lang w:val="de-DE"/>
        </w:rPr>
        <w:t>Tugenden</w:t>
      </w:r>
      <w:r w:rsidRPr="004E246C">
        <w:rPr>
          <w:rFonts w:ascii="Times New Roman" w:eastAsia="Times New Roman" w:hAnsi="Times New Roman" w:cs="Times New Roman"/>
          <w:sz w:val="28"/>
          <w:szCs w:val="28"/>
          <w:lang w:val="uk-UA"/>
        </w:rPr>
        <w:t xml:space="preserve"> </w:t>
      </w:r>
      <w:r w:rsidRPr="004E246C">
        <w:rPr>
          <w:rFonts w:ascii="Times New Roman" w:hAnsi="Times New Roman" w:cs="Times New Roman"/>
          <w:sz w:val="28"/>
          <w:szCs w:val="28"/>
          <w:lang w:val="uk-UA"/>
        </w:rPr>
        <w:t>(Дата звернення: 17.11.2019).</w:t>
      </w:r>
    </w:p>
    <w:p w:rsidR="004E246C" w:rsidRPr="004E246C" w:rsidRDefault="004E246C" w:rsidP="004E246C">
      <w:pPr>
        <w:shd w:val="clear" w:color="auto" w:fill="FFFFFF"/>
        <w:spacing w:before="300" w:after="300" w:line="360" w:lineRule="auto"/>
        <w:jc w:val="center"/>
        <w:textAlignment w:val="baseline"/>
        <w:outlineLvl w:val="0"/>
        <w:rPr>
          <w:rFonts w:ascii="Times New Roman" w:eastAsia="Times New Roman" w:hAnsi="Times New Roman" w:cs="Times New Roman"/>
          <w:b/>
          <w:bCs/>
          <w:kern w:val="36"/>
          <w:sz w:val="28"/>
          <w:szCs w:val="28"/>
          <w:lang w:val="ru-UA" w:eastAsia="ru-UA"/>
        </w:rPr>
      </w:pPr>
    </w:p>
    <w:p w:rsidR="004E246C" w:rsidRPr="004E246C" w:rsidRDefault="004E246C" w:rsidP="004E246C">
      <w:pPr>
        <w:spacing w:line="360" w:lineRule="auto"/>
        <w:rPr>
          <w:rFonts w:ascii="Times New Roman" w:hAnsi="Times New Roman" w:cs="Times New Roman"/>
          <w:sz w:val="28"/>
          <w:szCs w:val="28"/>
          <w:lang w:val="uk-UA"/>
        </w:rPr>
      </w:pPr>
    </w:p>
    <w:p w:rsidR="004E246C" w:rsidRPr="004E246C" w:rsidRDefault="004E246C" w:rsidP="004E246C">
      <w:pPr>
        <w:spacing w:after="0" w:line="360" w:lineRule="auto"/>
        <w:ind w:firstLine="720"/>
        <w:rPr>
          <w:rFonts w:ascii="Times New Roman" w:hAnsi="Times New Roman" w:cs="Times New Roman"/>
          <w:sz w:val="28"/>
          <w:szCs w:val="28"/>
          <w:lang w:val="uk-UA"/>
        </w:rPr>
      </w:pPr>
    </w:p>
    <w:p w:rsidR="004E246C" w:rsidRPr="004E246C" w:rsidRDefault="004E246C" w:rsidP="004E246C">
      <w:pPr>
        <w:spacing w:after="0" w:line="360" w:lineRule="auto"/>
        <w:ind w:firstLine="720"/>
        <w:rPr>
          <w:rFonts w:ascii="Times New Roman" w:hAnsi="Times New Roman" w:cs="Times New Roman"/>
          <w:sz w:val="28"/>
          <w:szCs w:val="28"/>
          <w:lang w:val="uk-UA"/>
        </w:rPr>
      </w:pPr>
    </w:p>
    <w:p w:rsidR="004E246C" w:rsidRPr="004E246C" w:rsidRDefault="004E246C" w:rsidP="004E246C">
      <w:pPr>
        <w:spacing w:after="0" w:line="360" w:lineRule="auto"/>
        <w:ind w:firstLine="720"/>
        <w:rPr>
          <w:rFonts w:ascii="Times New Roman" w:hAnsi="Times New Roman" w:cs="Times New Roman"/>
          <w:sz w:val="28"/>
          <w:szCs w:val="28"/>
          <w:lang w:val="uk-UA"/>
        </w:rPr>
      </w:pPr>
    </w:p>
    <w:p w:rsidR="004E246C" w:rsidRPr="004E246C" w:rsidRDefault="004E246C" w:rsidP="004E246C">
      <w:pPr>
        <w:spacing w:after="0" w:line="360" w:lineRule="auto"/>
        <w:ind w:firstLine="720"/>
        <w:rPr>
          <w:rFonts w:ascii="Times New Roman" w:hAnsi="Times New Roman" w:cs="Times New Roman"/>
          <w:sz w:val="28"/>
          <w:szCs w:val="28"/>
          <w:lang w:val="uk-UA"/>
        </w:rPr>
      </w:pPr>
    </w:p>
    <w:p w:rsidR="004E246C" w:rsidRPr="004E246C" w:rsidRDefault="004E246C" w:rsidP="004E246C">
      <w:pPr>
        <w:tabs>
          <w:tab w:val="center" w:pos="4677"/>
        </w:tabs>
        <w:jc w:val="right"/>
        <w:rPr>
          <w:rFonts w:ascii="Times New Roman" w:hAnsi="Times New Roman" w:cs="Times New Roman"/>
          <w:sz w:val="28"/>
          <w:szCs w:val="28"/>
          <w:lang w:val="uk-UA"/>
        </w:rPr>
      </w:pPr>
      <w:r w:rsidRPr="004E246C">
        <w:rPr>
          <w:rFonts w:ascii="Times New Roman" w:hAnsi="Times New Roman" w:cs="Times New Roman"/>
          <w:sz w:val="28"/>
          <w:szCs w:val="28"/>
          <w:lang w:val="uk-UA"/>
        </w:rPr>
        <w:lastRenderedPageBreak/>
        <w:t>ДОДАТОК А</w:t>
      </w:r>
    </w:p>
    <w:p w:rsidR="004E246C" w:rsidRPr="004E246C" w:rsidRDefault="004E246C" w:rsidP="004E246C">
      <w:pPr>
        <w:tabs>
          <w:tab w:val="center" w:pos="4677"/>
        </w:tabs>
        <w:jc w:val="center"/>
        <w:rPr>
          <w:rFonts w:ascii="Times New Roman" w:hAnsi="Times New Roman" w:cs="Times New Roman"/>
          <w:sz w:val="28"/>
          <w:szCs w:val="28"/>
          <w:lang w:val="uk-UA"/>
        </w:rPr>
      </w:pPr>
    </w:p>
    <w:p w:rsidR="004E246C" w:rsidRPr="004E246C" w:rsidRDefault="004E246C" w:rsidP="004E246C">
      <w:pPr>
        <w:tabs>
          <w:tab w:val="center" w:pos="4677"/>
        </w:tabs>
        <w:jc w:val="center"/>
        <w:rPr>
          <w:rFonts w:ascii="Times New Roman" w:hAnsi="Times New Roman" w:cs="Times New Roman"/>
          <w:b/>
          <w:bCs/>
          <w:sz w:val="32"/>
          <w:szCs w:val="32"/>
          <w:lang w:val="uk-UA"/>
        </w:rPr>
      </w:pPr>
      <w:r w:rsidRPr="004E246C">
        <w:rPr>
          <w:rFonts w:ascii="Times New Roman" w:hAnsi="Times New Roman" w:cs="Times New Roman"/>
          <w:b/>
          <w:bCs/>
          <w:sz w:val="32"/>
          <w:szCs w:val="32"/>
          <w:lang w:val="en-US"/>
        </w:rPr>
        <w:t>Bernhard</w:t>
      </w:r>
      <w:r w:rsidRPr="004E246C">
        <w:rPr>
          <w:rFonts w:ascii="Times New Roman" w:hAnsi="Times New Roman" w:cs="Times New Roman"/>
          <w:b/>
          <w:bCs/>
          <w:sz w:val="32"/>
          <w:szCs w:val="32"/>
          <w:lang w:val="uk-UA"/>
        </w:rPr>
        <w:t xml:space="preserve">   </w:t>
      </w:r>
      <w:proofErr w:type="spellStart"/>
      <w:r w:rsidRPr="004E246C">
        <w:rPr>
          <w:rFonts w:ascii="Times New Roman" w:hAnsi="Times New Roman" w:cs="Times New Roman"/>
          <w:b/>
          <w:bCs/>
          <w:sz w:val="32"/>
          <w:szCs w:val="32"/>
          <w:lang w:val="en-US"/>
        </w:rPr>
        <w:t>Schlink</w:t>
      </w:r>
      <w:proofErr w:type="spellEnd"/>
    </w:p>
    <w:p w:rsidR="004E246C" w:rsidRPr="004E246C" w:rsidRDefault="004E246C" w:rsidP="004E246C">
      <w:pPr>
        <w:tabs>
          <w:tab w:val="center" w:pos="4677"/>
        </w:tabs>
        <w:jc w:val="center"/>
        <w:rPr>
          <w:rFonts w:ascii="Times New Roman" w:hAnsi="Times New Roman" w:cs="Times New Roman"/>
          <w:b/>
          <w:bCs/>
          <w:sz w:val="32"/>
          <w:szCs w:val="32"/>
          <w:lang w:val="uk-UA"/>
        </w:rPr>
      </w:pPr>
    </w:p>
    <w:p w:rsidR="004E246C" w:rsidRPr="004E246C" w:rsidRDefault="004E246C" w:rsidP="004E246C">
      <w:pPr>
        <w:tabs>
          <w:tab w:val="center" w:pos="4677"/>
        </w:tabs>
        <w:jc w:val="center"/>
        <w:rPr>
          <w:rFonts w:ascii="Times New Roman" w:hAnsi="Times New Roman" w:cs="Times New Roman"/>
          <w:b/>
          <w:bCs/>
          <w:sz w:val="28"/>
          <w:szCs w:val="28"/>
          <w:lang w:val="uk-UA"/>
        </w:rPr>
      </w:pPr>
      <w:r w:rsidRPr="004E246C">
        <w:rPr>
          <w:rFonts w:ascii="Times New Roman" w:hAnsi="Times New Roman" w:cs="Times New Roman"/>
          <w:noProof/>
        </w:rPr>
        <w:drawing>
          <wp:anchor distT="0" distB="0" distL="114300" distR="114300" simplePos="0" relativeHeight="251664384" behindDoc="1" locked="0" layoutInCell="1" allowOverlap="1" wp14:anchorId="59BE1949" wp14:editId="6CDCF10A">
            <wp:simplePos x="0" y="0"/>
            <wp:positionH relativeFrom="column">
              <wp:posOffset>977265</wp:posOffset>
            </wp:positionH>
            <wp:positionV relativeFrom="page">
              <wp:posOffset>2466975</wp:posOffset>
            </wp:positionV>
            <wp:extent cx="3539490" cy="5324475"/>
            <wp:effectExtent l="0" t="0" r="3810" b="9525"/>
            <wp:wrapTight wrapText="bothSides">
              <wp:wrapPolygon edited="0">
                <wp:start x="0" y="0"/>
                <wp:lineTo x="0" y="21561"/>
                <wp:lineTo x="21507" y="21561"/>
                <wp:lineTo x="2150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539490" cy="5324475"/>
                    </a:xfrm>
                    <a:prstGeom prst="rect">
                      <a:avLst/>
                    </a:prstGeom>
                  </pic:spPr>
                </pic:pic>
              </a:graphicData>
            </a:graphic>
            <wp14:sizeRelH relativeFrom="margin">
              <wp14:pctWidth>0</wp14:pctWidth>
            </wp14:sizeRelH>
            <wp14:sizeRelV relativeFrom="margin">
              <wp14:pctHeight>0</wp14:pctHeight>
            </wp14:sizeRelV>
          </wp:anchor>
        </w:drawing>
      </w:r>
      <w:r w:rsidRPr="004E246C">
        <w:rPr>
          <w:rFonts w:ascii="Times New Roman" w:hAnsi="Times New Roman" w:cs="Times New Roman"/>
          <w:b/>
          <w:bCs/>
          <w:sz w:val="28"/>
          <w:szCs w:val="28"/>
          <w:lang w:val="uk-UA"/>
        </w:rPr>
        <w:br w:type="page"/>
      </w:r>
    </w:p>
    <w:p w:rsidR="004E246C" w:rsidRPr="004E246C" w:rsidRDefault="004E246C" w:rsidP="004E246C">
      <w:pPr>
        <w:tabs>
          <w:tab w:val="center" w:pos="4677"/>
        </w:tabs>
        <w:jc w:val="right"/>
        <w:rPr>
          <w:rFonts w:ascii="Times New Roman" w:hAnsi="Times New Roman" w:cs="Times New Roman"/>
          <w:sz w:val="28"/>
          <w:szCs w:val="28"/>
          <w:lang w:val="uk-UA"/>
        </w:rPr>
      </w:pPr>
      <w:r w:rsidRPr="004E246C">
        <w:rPr>
          <w:rFonts w:ascii="Times New Roman" w:hAnsi="Times New Roman" w:cs="Times New Roman"/>
          <w:sz w:val="28"/>
          <w:szCs w:val="28"/>
          <w:lang w:val="uk-UA"/>
        </w:rPr>
        <w:lastRenderedPageBreak/>
        <w:t>ДОДАТОК Б</w:t>
      </w: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tabs>
          <w:tab w:val="left" w:pos="3420"/>
        </w:tabs>
        <w:jc w:val="center"/>
        <w:rPr>
          <w:rFonts w:ascii="Times New Roman" w:hAnsi="Times New Roman" w:cs="Times New Roman"/>
          <w:b/>
          <w:bCs/>
          <w:sz w:val="32"/>
          <w:szCs w:val="32"/>
          <w:lang w:val="uk-UA"/>
        </w:rPr>
      </w:pPr>
      <w:r w:rsidRPr="004E246C">
        <w:rPr>
          <w:rFonts w:ascii="Times New Roman" w:hAnsi="Times New Roman" w:cs="Times New Roman"/>
          <w:b/>
          <w:bCs/>
          <w:sz w:val="32"/>
          <w:szCs w:val="32"/>
          <w:lang w:val="uk-UA"/>
        </w:rPr>
        <w:t>Збірка “</w:t>
      </w:r>
      <w:proofErr w:type="spellStart"/>
      <w:r w:rsidRPr="004E246C">
        <w:rPr>
          <w:rFonts w:ascii="Times New Roman" w:hAnsi="Times New Roman" w:cs="Times New Roman"/>
          <w:b/>
          <w:bCs/>
          <w:sz w:val="32"/>
          <w:szCs w:val="32"/>
          <w:lang w:val="en-US"/>
        </w:rPr>
        <w:t>Liebesfluchten</w:t>
      </w:r>
      <w:proofErr w:type="spellEnd"/>
      <w:r w:rsidRPr="004E246C">
        <w:rPr>
          <w:rFonts w:ascii="Times New Roman" w:hAnsi="Times New Roman" w:cs="Times New Roman"/>
          <w:b/>
          <w:bCs/>
          <w:sz w:val="32"/>
          <w:szCs w:val="32"/>
          <w:lang w:val="uk-UA"/>
        </w:rPr>
        <w:t>”</w:t>
      </w:r>
    </w:p>
    <w:p w:rsidR="004E246C" w:rsidRPr="004E246C" w:rsidRDefault="004E246C" w:rsidP="004E246C">
      <w:pPr>
        <w:rPr>
          <w:rFonts w:ascii="Times New Roman" w:hAnsi="Times New Roman" w:cs="Times New Roman"/>
        </w:rPr>
      </w:pPr>
    </w:p>
    <w:p w:rsidR="004E246C" w:rsidRPr="004E246C" w:rsidRDefault="004E246C" w:rsidP="004E246C">
      <w:pPr>
        <w:rPr>
          <w:rFonts w:ascii="Times New Roman" w:hAnsi="Times New Roman" w:cs="Times New Roman"/>
          <w:b/>
          <w:bCs/>
          <w:sz w:val="28"/>
          <w:szCs w:val="28"/>
          <w:lang w:val="uk-UA"/>
        </w:rPr>
      </w:pPr>
      <w:r w:rsidRPr="004E246C">
        <w:rPr>
          <w:rFonts w:ascii="Times New Roman" w:hAnsi="Times New Roman" w:cs="Times New Roman"/>
          <w:noProof/>
        </w:rPr>
        <w:drawing>
          <wp:anchor distT="0" distB="0" distL="114300" distR="114300" simplePos="0" relativeHeight="251665408" behindDoc="1" locked="0" layoutInCell="1" allowOverlap="1" wp14:anchorId="7317FF92" wp14:editId="7AB47674">
            <wp:simplePos x="0" y="0"/>
            <wp:positionH relativeFrom="column">
              <wp:posOffset>453390</wp:posOffset>
            </wp:positionH>
            <wp:positionV relativeFrom="paragraph">
              <wp:posOffset>272415</wp:posOffset>
            </wp:positionV>
            <wp:extent cx="4695825" cy="6200775"/>
            <wp:effectExtent l="0" t="0" r="9525" b="9525"/>
            <wp:wrapTight wrapText="bothSides">
              <wp:wrapPolygon edited="0">
                <wp:start x="0" y="0"/>
                <wp:lineTo x="0" y="21567"/>
                <wp:lineTo x="21556" y="21567"/>
                <wp:lineTo x="2155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2" b="4629"/>
                    <a:stretch/>
                  </pic:blipFill>
                  <pic:spPr bwMode="auto">
                    <a:xfrm>
                      <a:off x="0" y="0"/>
                      <a:ext cx="4695825" cy="62007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jc w:val="right"/>
        <w:rPr>
          <w:rFonts w:ascii="Times New Roman" w:hAnsi="Times New Roman" w:cs="Times New Roman"/>
          <w:sz w:val="28"/>
          <w:szCs w:val="28"/>
          <w:lang w:val="uk-UA"/>
        </w:rPr>
      </w:pPr>
      <w:r w:rsidRPr="004E246C">
        <w:rPr>
          <w:rFonts w:ascii="Times New Roman" w:hAnsi="Times New Roman" w:cs="Times New Roman"/>
          <w:sz w:val="28"/>
          <w:szCs w:val="28"/>
          <w:lang w:val="uk-UA"/>
        </w:rPr>
        <w:lastRenderedPageBreak/>
        <w:t>ДОДАТОК В</w:t>
      </w:r>
    </w:p>
    <w:p w:rsidR="004E246C" w:rsidRPr="004E246C" w:rsidRDefault="004E246C" w:rsidP="004E246C">
      <w:pPr>
        <w:tabs>
          <w:tab w:val="left" w:pos="3420"/>
        </w:tabs>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 xml:space="preserve">Короткий зміст оповідань </w:t>
      </w:r>
    </w:p>
    <w:p w:rsidR="004E246C" w:rsidRPr="004E246C" w:rsidRDefault="004E246C" w:rsidP="004E246C">
      <w:pPr>
        <w:tabs>
          <w:tab w:val="left" w:pos="3420"/>
        </w:tabs>
        <w:jc w:val="center"/>
        <w:rPr>
          <w:rFonts w:ascii="Times New Roman" w:hAnsi="Times New Roman" w:cs="Times New Roman"/>
          <w:b/>
          <w:bCs/>
          <w:sz w:val="28"/>
          <w:szCs w:val="28"/>
          <w:lang w:val="de-DE"/>
        </w:rPr>
      </w:pPr>
      <w:r w:rsidRPr="004E246C">
        <w:rPr>
          <w:rFonts w:ascii="Times New Roman" w:hAnsi="Times New Roman" w:cs="Times New Roman"/>
          <w:b/>
          <w:bCs/>
          <w:sz w:val="28"/>
          <w:szCs w:val="28"/>
          <w:lang w:val="uk-UA"/>
        </w:rPr>
        <w:t xml:space="preserve">збірки </w:t>
      </w:r>
      <w:r w:rsidRPr="004E246C">
        <w:rPr>
          <w:rFonts w:ascii="Times New Roman" w:hAnsi="Times New Roman" w:cs="Times New Roman"/>
          <w:b/>
          <w:bCs/>
          <w:sz w:val="28"/>
          <w:szCs w:val="28"/>
          <w:lang w:val="de-DE"/>
        </w:rPr>
        <w:t>“Liebesfluchten”</w:t>
      </w:r>
    </w:p>
    <w:p w:rsidR="004E246C" w:rsidRPr="004E246C" w:rsidRDefault="004E246C" w:rsidP="004E246C">
      <w:pPr>
        <w:tabs>
          <w:tab w:val="left" w:pos="3420"/>
        </w:tabs>
        <w:rPr>
          <w:rFonts w:ascii="Times New Roman" w:hAnsi="Times New Roman" w:cs="Times New Roman"/>
          <w:b/>
          <w:bCs/>
          <w:sz w:val="28"/>
          <w:szCs w:val="28"/>
          <w:lang w:val="uk-UA"/>
        </w:rPr>
      </w:pPr>
      <w:r w:rsidRPr="004E246C">
        <w:rPr>
          <w:rFonts w:ascii="Times New Roman" w:hAnsi="Times New Roman" w:cs="Times New Roman"/>
          <w:b/>
          <w:bCs/>
          <w:sz w:val="28"/>
          <w:szCs w:val="28"/>
        </w:rPr>
        <w:t>“</w:t>
      </w:r>
      <w:proofErr w:type="spellStart"/>
      <w:r w:rsidRPr="004E246C">
        <w:rPr>
          <w:rFonts w:ascii="Times New Roman" w:hAnsi="Times New Roman" w:cs="Times New Roman"/>
          <w:b/>
          <w:bCs/>
          <w:sz w:val="28"/>
          <w:szCs w:val="28"/>
          <w:lang w:val="uk-UA"/>
        </w:rPr>
        <w:t>Das</w:t>
      </w:r>
      <w:proofErr w:type="spellEnd"/>
      <w:r w:rsidRPr="004E246C">
        <w:rPr>
          <w:rFonts w:ascii="Times New Roman" w:hAnsi="Times New Roman" w:cs="Times New Roman"/>
          <w:b/>
          <w:bCs/>
          <w:sz w:val="28"/>
          <w:szCs w:val="28"/>
          <w:lang w:val="uk-UA"/>
        </w:rPr>
        <w:t xml:space="preserve"> </w:t>
      </w:r>
      <w:proofErr w:type="spellStart"/>
      <w:r w:rsidRPr="004E246C">
        <w:rPr>
          <w:rFonts w:ascii="Times New Roman" w:hAnsi="Times New Roman" w:cs="Times New Roman"/>
          <w:b/>
          <w:bCs/>
          <w:sz w:val="28"/>
          <w:szCs w:val="28"/>
          <w:lang w:val="uk-UA"/>
        </w:rPr>
        <w:t>Mädchen</w:t>
      </w:r>
      <w:proofErr w:type="spellEnd"/>
      <w:r w:rsidRPr="004E246C">
        <w:rPr>
          <w:rFonts w:ascii="Times New Roman" w:hAnsi="Times New Roman" w:cs="Times New Roman"/>
          <w:b/>
          <w:bCs/>
          <w:sz w:val="28"/>
          <w:szCs w:val="28"/>
          <w:lang w:val="uk-UA"/>
        </w:rPr>
        <w:t xml:space="preserve"> </w:t>
      </w:r>
      <w:proofErr w:type="spellStart"/>
      <w:r w:rsidRPr="004E246C">
        <w:rPr>
          <w:rFonts w:ascii="Times New Roman" w:hAnsi="Times New Roman" w:cs="Times New Roman"/>
          <w:b/>
          <w:bCs/>
          <w:sz w:val="28"/>
          <w:szCs w:val="28"/>
          <w:lang w:val="uk-UA"/>
        </w:rPr>
        <w:t>mit</w:t>
      </w:r>
      <w:proofErr w:type="spellEnd"/>
      <w:r w:rsidRPr="004E246C">
        <w:rPr>
          <w:rFonts w:ascii="Times New Roman" w:hAnsi="Times New Roman" w:cs="Times New Roman"/>
          <w:b/>
          <w:bCs/>
          <w:sz w:val="28"/>
          <w:szCs w:val="28"/>
          <w:lang w:val="uk-UA"/>
        </w:rPr>
        <w:t xml:space="preserve"> </w:t>
      </w:r>
      <w:proofErr w:type="spellStart"/>
      <w:r w:rsidRPr="004E246C">
        <w:rPr>
          <w:rFonts w:ascii="Times New Roman" w:hAnsi="Times New Roman" w:cs="Times New Roman"/>
          <w:b/>
          <w:bCs/>
          <w:sz w:val="28"/>
          <w:szCs w:val="28"/>
          <w:lang w:val="uk-UA"/>
        </w:rPr>
        <w:t>der</w:t>
      </w:r>
      <w:proofErr w:type="spellEnd"/>
      <w:r w:rsidRPr="004E246C">
        <w:rPr>
          <w:rFonts w:ascii="Times New Roman" w:hAnsi="Times New Roman" w:cs="Times New Roman"/>
          <w:b/>
          <w:bCs/>
          <w:sz w:val="28"/>
          <w:szCs w:val="28"/>
          <w:lang w:val="uk-UA"/>
        </w:rPr>
        <w:t xml:space="preserve"> </w:t>
      </w:r>
      <w:proofErr w:type="spellStart"/>
      <w:r w:rsidRPr="004E246C">
        <w:rPr>
          <w:rFonts w:ascii="Times New Roman" w:hAnsi="Times New Roman" w:cs="Times New Roman"/>
          <w:b/>
          <w:bCs/>
          <w:sz w:val="28"/>
          <w:szCs w:val="28"/>
          <w:lang w:val="uk-UA"/>
        </w:rPr>
        <w:t>Eidechse</w:t>
      </w:r>
      <w:proofErr w:type="spellEnd"/>
      <w:r w:rsidRPr="004E246C">
        <w:rPr>
          <w:rFonts w:ascii="Times New Roman" w:hAnsi="Times New Roman" w:cs="Times New Roman"/>
          <w:b/>
          <w:bCs/>
          <w:sz w:val="28"/>
          <w:szCs w:val="28"/>
        </w:rPr>
        <w:t>”</w:t>
      </w:r>
      <w:r w:rsidRPr="004E246C">
        <w:rPr>
          <w:rFonts w:ascii="Times New Roman" w:hAnsi="Times New Roman" w:cs="Times New Roman"/>
          <w:b/>
          <w:bCs/>
          <w:sz w:val="28"/>
          <w:szCs w:val="28"/>
          <w:lang w:val="uk-UA"/>
        </w:rPr>
        <w:t xml:space="preserve"> (</w:t>
      </w:r>
      <w:r w:rsidRPr="004E246C">
        <w:rPr>
          <w:rFonts w:ascii="Times New Roman" w:hAnsi="Times New Roman" w:cs="Times New Roman"/>
          <w:b/>
          <w:bCs/>
          <w:sz w:val="28"/>
          <w:szCs w:val="28"/>
        </w:rPr>
        <w:t>“</w:t>
      </w:r>
      <w:proofErr w:type="spellStart"/>
      <w:r w:rsidRPr="004E246C">
        <w:rPr>
          <w:rFonts w:ascii="Times New Roman" w:hAnsi="Times New Roman" w:cs="Times New Roman"/>
          <w:b/>
          <w:bCs/>
          <w:sz w:val="28"/>
          <w:szCs w:val="28"/>
          <w:lang w:val="uk-UA"/>
        </w:rPr>
        <w:t>Дівчинка</w:t>
      </w:r>
      <w:proofErr w:type="spellEnd"/>
      <w:r w:rsidRPr="004E246C">
        <w:rPr>
          <w:rFonts w:ascii="Times New Roman" w:hAnsi="Times New Roman" w:cs="Times New Roman"/>
          <w:b/>
          <w:bCs/>
          <w:sz w:val="28"/>
          <w:szCs w:val="28"/>
          <w:lang w:val="uk-UA"/>
        </w:rPr>
        <w:t xml:space="preserve"> з ящіркою</w:t>
      </w:r>
      <w:r w:rsidRPr="004E246C">
        <w:rPr>
          <w:rFonts w:ascii="Times New Roman" w:hAnsi="Times New Roman" w:cs="Times New Roman"/>
          <w:b/>
          <w:bCs/>
          <w:sz w:val="28"/>
          <w:szCs w:val="28"/>
        </w:rPr>
        <w:t>”</w:t>
      </w:r>
      <w:r w:rsidRPr="004E246C">
        <w:rPr>
          <w:rFonts w:ascii="Times New Roman" w:hAnsi="Times New Roman" w:cs="Times New Roman"/>
          <w:b/>
          <w:bCs/>
          <w:sz w:val="28"/>
          <w:szCs w:val="28"/>
          <w:lang w:val="uk-UA"/>
        </w:rPr>
        <w:t>)</w:t>
      </w:r>
    </w:p>
    <w:p w:rsidR="004E246C" w:rsidRPr="004E246C" w:rsidRDefault="004E246C" w:rsidP="004E246C">
      <w:pPr>
        <w:tabs>
          <w:tab w:val="left" w:pos="3420"/>
        </w:tabs>
        <w:spacing w:after="0" w:line="360" w:lineRule="auto"/>
        <w:ind w:firstLine="851"/>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Оповідання починається із опису картини, яка була в одній німецькій сім’ї. На картині зображена симпатична, дівчинка, яка спирається на камінь і дивиться на ящірку. Хлопчику дуже подобалась картина і коли він в школі отримує домашнє завдання описати картину, він вибрав саме цю картину. Батько намагається приховати переляк і переконує сина вибрати іншу картину, але не пояснює причини, чому не можна описувати цю картину. Коли хлопчику чотирнадцять, батько змушений був відмовитися від судової посади. (Хлопчик зрозуміє причину пізніше.) Батько стає страховиком, і сім’я переїжджає з величного будинку до маленького. Батько починає пити і тому з часом втрачає роботу в страховій компанії. </w:t>
      </w:r>
    </w:p>
    <w:p w:rsidR="004E246C" w:rsidRPr="004E246C" w:rsidRDefault="004E246C" w:rsidP="004E246C">
      <w:pPr>
        <w:tabs>
          <w:tab w:val="left" w:pos="3420"/>
        </w:tabs>
        <w:spacing w:after="0" w:line="360" w:lineRule="auto"/>
        <w:ind w:firstLine="851"/>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На художній виставці хлопчик помічає картини художника </w:t>
      </w:r>
      <w:proofErr w:type="spellStart"/>
      <w:r w:rsidRPr="004E246C">
        <w:rPr>
          <w:rFonts w:ascii="Times New Roman" w:hAnsi="Times New Roman" w:cs="Times New Roman"/>
          <w:sz w:val="28"/>
          <w:szCs w:val="28"/>
          <w:lang w:val="uk-UA"/>
        </w:rPr>
        <w:t>Рене</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Дальман</w:t>
      </w:r>
      <w:r w:rsidR="00F56359">
        <w:rPr>
          <w:rFonts w:ascii="Times New Roman" w:hAnsi="Times New Roman" w:cs="Times New Roman"/>
          <w:sz w:val="28"/>
          <w:szCs w:val="28"/>
          <w:lang w:val="uk-UA"/>
        </w:rPr>
        <w:t>на</w:t>
      </w:r>
      <w:proofErr w:type="spellEnd"/>
      <w:r w:rsidRPr="004E246C">
        <w:rPr>
          <w:rFonts w:ascii="Times New Roman" w:hAnsi="Times New Roman" w:cs="Times New Roman"/>
          <w:sz w:val="28"/>
          <w:szCs w:val="28"/>
          <w:lang w:val="uk-UA"/>
        </w:rPr>
        <w:t xml:space="preserve">, народженого в Страсбурзі 1894 року. Вони нагадують йому картину дівчини з ящіркою. Хлопчик навчався в 6-му семестрі, коли помер батько. Мати переїжджає в однокімнатну квартиру і залишає картину синові. Через деякий час хлопець дістає картину та знаходить у правому нижньому куті  підпис </w:t>
      </w:r>
      <w:proofErr w:type="spellStart"/>
      <w:r w:rsidRPr="004E246C">
        <w:rPr>
          <w:rFonts w:ascii="Times New Roman" w:hAnsi="Times New Roman" w:cs="Times New Roman"/>
          <w:sz w:val="28"/>
          <w:szCs w:val="28"/>
          <w:lang w:val="uk-UA"/>
        </w:rPr>
        <w:t>Рене</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Дальма</w:t>
      </w:r>
      <w:r w:rsidR="00F56359">
        <w:rPr>
          <w:rFonts w:ascii="Times New Roman" w:hAnsi="Times New Roman" w:cs="Times New Roman"/>
          <w:sz w:val="28"/>
          <w:szCs w:val="28"/>
          <w:lang w:val="uk-UA"/>
        </w:rPr>
        <w:t>н</w:t>
      </w:r>
      <w:r w:rsidRPr="004E246C">
        <w:rPr>
          <w:rFonts w:ascii="Times New Roman" w:hAnsi="Times New Roman" w:cs="Times New Roman"/>
          <w:sz w:val="28"/>
          <w:szCs w:val="28"/>
          <w:lang w:val="uk-UA"/>
        </w:rPr>
        <w:t>на</w:t>
      </w:r>
      <w:proofErr w:type="spellEnd"/>
      <w:r w:rsidRPr="004E246C">
        <w:rPr>
          <w:rFonts w:ascii="Times New Roman" w:hAnsi="Times New Roman" w:cs="Times New Roman"/>
          <w:sz w:val="28"/>
          <w:szCs w:val="28"/>
          <w:lang w:val="uk-UA"/>
        </w:rPr>
        <w:t xml:space="preserve">. Це оригінал. У каталозі він натрапляє на картину «Ящірка і дівчина». Картина була показана в 1937 році на виставці "Дегенеративне мистецтво" в Мюнхені і з того часу втрачена. З біографії художника він дізнається, що сліди </w:t>
      </w:r>
      <w:proofErr w:type="spellStart"/>
      <w:r w:rsidRPr="004E246C">
        <w:rPr>
          <w:rFonts w:ascii="Times New Roman" w:hAnsi="Times New Roman" w:cs="Times New Roman"/>
          <w:sz w:val="28"/>
          <w:szCs w:val="28"/>
          <w:lang w:val="uk-UA"/>
        </w:rPr>
        <w:t>Рене</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Дальма</w:t>
      </w:r>
      <w:r w:rsidR="00F56359">
        <w:rPr>
          <w:rFonts w:ascii="Times New Roman" w:hAnsi="Times New Roman" w:cs="Times New Roman"/>
          <w:sz w:val="28"/>
          <w:szCs w:val="28"/>
          <w:lang w:val="uk-UA"/>
        </w:rPr>
        <w:t>н</w:t>
      </w:r>
      <w:r w:rsidRPr="004E246C">
        <w:rPr>
          <w:rFonts w:ascii="Times New Roman" w:hAnsi="Times New Roman" w:cs="Times New Roman"/>
          <w:sz w:val="28"/>
          <w:szCs w:val="28"/>
          <w:lang w:val="uk-UA"/>
        </w:rPr>
        <w:t>на</w:t>
      </w:r>
      <w:proofErr w:type="spellEnd"/>
      <w:r w:rsidRPr="004E246C">
        <w:rPr>
          <w:rFonts w:ascii="Times New Roman" w:hAnsi="Times New Roman" w:cs="Times New Roman"/>
          <w:sz w:val="28"/>
          <w:szCs w:val="28"/>
          <w:lang w:val="uk-UA"/>
        </w:rPr>
        <w:t xml:space="preserve"> та його дружини Лідії втратили після вторгнення німців у Францію. Хлопчик дізнається від матері, що батько був тоді суддею суду у Страсбурзі. Мати стверджує, що він допомагав євреям і отримав картину в знак вдячності. Оскільки він не міг назвати свідків, він не хотів це показувати нікому. Хлопчик відчуває, що його мати ніколи не вірила історії чоловіка. Хлопець підозрює, що батько </w:t>
      </w:r>
      <w:proofErr w:type="spellStart"/>
      <w:r w:rsidRPr="004E246C">
        <w:rPr>
          <w:rFonts w:ascii="Times New Roman" w:hAnsi="Times New Roman" w:cs="Times New Roman"/>
          <w:sz w:val="28"/>
          <w:szCs w:val="28"/>
          <w:lang w:val="uk-UA"/>
        </w:rPr>
        <w:t>згвалтував</w:t>
      </w:r>
      <w:proofErr w:type="spellEnd"/>
      <w:r w:rsidRPr="004E246C">
        <w:rPr>
          <w:rFonts w:ascii="Times New Roman" w:hAnsi="Times New Roman" w:cs="Times New Roman"/>
          <w:sz w:val="28"/>
          <w:szCs w:val="28"/>
          <w:lang w:val="uk-UA"/>
        </w:rPr>
        <w:t xml:space="preserve"> його матір. Мати ж не охоче говорить на цю тему.</w:t>
      </w:r>
    </w:p>
    <w:p w:rsidR="004E246C" w:rsidRPr="004E246C" w:rsidRDefault="004E246C" w:rsidP="004E246C">
      <w:pPr>
        <w:tabs>
          <w:tab w:val="left" w:pos="3420"/>
        </w:tabs>
        <w:spacing w:after="0" w:line="360" w:lineRule="auto"/>
        <w:ind w:firstLine="851"/>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lastRenderedPageBreak/>
        <w:t>Хлопець навчається далі і живе окремо від матері. Завжди перед тим, як хлопець приводив дівчину до своєї кімнати, він ховає картину під ліжком. Він приховував, що в нього ця картина. Вона постійно нагадувала йому про минуле. Одного разу він просто пішов на пляж і спалив картину.</w:t>
      </w:r>
    </w:p>
    <w:p w:rsidR="004E246C" w:rsidRPr="004E246C" w:rsidRDefault="004E246C" w:rsidP="004E246C">
      <w:pPr>
        <w:tabs>
          <w:tab w:val="left" w:pos="3420"/>
        </w:tabs>
        <w:rPr>
          <w:rFonts w:ascii="Times New Roman" w:hAnsi="Times New Roman" w:cs="Times New Roman"/>
          <w:b/>
          <w:bCs/>
          <w:sz w:val="28"/>
          <w:szCs w:val="28"/>
          <w:lang w:val="uk-UA"/>
        </w:rPr>
      </w:pPr>
    </w:p>
    <w:p w:rsidR="004E246C" w:rsidRPr="004E246C" w:rsidRDefault="004E246C" w:rsidP="004E246C">
      <w:pPr>
        <w:tabs>
          <w:tab w:val="left" w:pos="3420"/>
        </w:tabs>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 xml:space="preserve"> </w:t>
      </w:r>
      <w:r w:rsidRPr="004E246C">
        <w:rPr>
          <w:rFonts w:ascii="Times New Roman" w:hAnsi="Times New Roman" w:cs="Times New Roman"/>
          <w:b/>
          <w:bCs/>
          <w:sz w:val="28"/>
          <w:szCs w:val="28"/>
        </w:rPr>
        <w:t>“</w:t>
      </w:r>
      <w:proofErr w:type="spellStart"/>
      <w:r w:rsidRPr="004E246C">
        <w:rPr>
          <w:rFonts w:ascii="Times New Roman" w:hAnsi="Times New Roman" w:cs="Times New Roman"/>
          <w:b/>
          <w:bCs/>
          <w:sz w:val="28"/>
          <w:szCs w:val="28"/>
          <w:lang w:val="uk-UA"/>
        </w:rPr>
        <w:t>Der</w:t>
      </w:r>
      <w:proofErr w:type="spellEnd"/>
      <w:r w:rsidRPr="004E246C">
        <w:rPr>
          <w:rFonts w:ascii="Times New Roman" w:hAnsi="Times New Roman" w:cs="Times New Roman"/>
          <w:b/>
          <w:bCs/>
          <w:sz w:val="28"/>
          <w:szCs w:val="28"/>
          <w:lang w:val="uk-UA"/>
        </w:rPr>
        <w:t xml:space="preserve"> </w:t>
      </w:r>
      <w:proofErr w:type="spellStart"/>
      <w:r w:rsidRPr="004E246C">
        <w:rPr>
          <w:rFonts w:ascii="Times New Roman" w:hAnsi="Times New Roman" w:cs="Times New Roman"/>
          <w:b/>
          <w:bCs/>
          <w:sz w:val="28"/>
          <w:szCs w:val="28"/>
          <w:lang w:val="uk-UA"/>
        </w:rPr>
        <w:t>Seitensprung</w:t>
      </w:r>
      <w:proofErr w:type="spellEnd"/>
      <w:r w:rsidRPr="004E246C">
        <w:rPr>
          <w:rFonts w:ascii="Times New Roman" w:hAnsi="Times New Roman" w:cs="Times New Roman"/>
          <w:b/>
          <w:bCs/>
          <w:sz w:val="28"/>
          <w:szCs w:val="28"/>
        </w:rPr>
        <w:t>”</w:t>
      </w:r>
      <w:r w:rsidRPr="004E246C">
        <w:rPr>
          <w:rFonts w:ascii="Times New Roman" w:hAnsi="Times New Roman" w:cs="Times New Roman"/>
          <w:b/>
          <w:bCs/>
          <w:sz w:val="28"/>
          <w:szCs w:val="28"/>
          <w:lang w:val="uk-UA"/>
        </w:rPr>
        <w:t xml:space="preserve"> (</w:t>
      </w:r>
      <w:r w:rsidRPr="004E246C">
        <w:rPr>
          <w:rFonts w:ascii="Times New Roman" w:hAnsi="Times New Roman" w:cs="Times New Roman"/>
          <w:b/>
          <w:bCs/>
          <w:sz w:val="28"/>
          <w:szCs w:val="28"/>
        </w:rPr>
        <w:t>“</w:t>
      </w:r>
      <w:proofErr w:type="spellStart"/>
      <w:r w:rsidRPr="004E246C">
        <w:rPr>
          <w:rFonts w:ascii="Times New Roman" w:hAnsi="Times New Roman" w:cs="Times New Roman"/>
          <w:b/>
          <w:bCs/>
          <w:sz w:val="28"/>
          <w:szCs w:val="28"/>
          <w:lang w:val="uk-UA"/>
        </w:rPr>
        <w:t>Зрада</w:t>
      </w:r>
      <w:proofErr w:type="spellEnd"/>
      <w:r w:rsidRPr="004E246C">
        <w:rPr>
          <w:rFonts w:ascii="Times New Roman" w:hAnsi="Times New Roman" w:cs="Times New Roman"/>
          <w:b/>
          <w:bCs/>
          <w:sz w:val="28"/>
          <w:szCs w:val="28"/>
        </w:rPr>
        <w:t>”</w:t>
      </w:r>
      <w:r w:rsidRPr="004E246C">
        <w:rPr>
          <w:rFonts w:ascii="Times New Roman" w:hAnsi="Times New Roman" w:cs="Times New Roman"/>
          <w:b/>
          <w:bCs/>
          <w:sz w:val="28"/>
          <w:szCs w:val="28"/>
          <w:lang w:val="uk-UA"/>
        </w:rPr>
        <w:t>)</w:t>
      </w:r>
    </w:p>
    <w:p w:rsidR="004E246C" w:rsidRPr="004E246C" w:rsidRDefault="004E246C" w:rsidP="004E246C">
      <w:pPr>
        <w:tabs>
          <w:tab w:val="left" w:pos="3420"/>
        </w:tabs>
        <w:spacing w:after="0" w:line="360" w:lineRule="auto"/>
        <w:ind w:firstLine="851"/>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Житель західного Берліна, юрист, влітку 1986 року, подружився з подружньою парою із Східного Берліна, </w:t>
      </w:r>
      <w:proofErr w:type="spellStart"/>
      <w:r w:rsidRPr="004E246C">
        <w:rPr>
          <w:rFonts w:ascii="Times New Roman" w:hAnsi="Times New Roman" w:cs="Times New Roman"/>
          <w:sz w:val="28"/>
          <w:szCs w:val="28"/>
          <w:lang w:val="uk-UA"/>
        </w:rPr>
        <w:t>Свеном</w:t>
      </w:r>
      <w:proofErr w:type="spellEnd"/>
      <w:r w:rsidRPr="004E246C">
        <w:rPr>
          <w:rFonts w:ascii="Times New Roman" w:hAnsi="Times New Roman" w:cs="Times New Roman"/>
          <w:sz w:val="28"/>
          <w:szCs w:val="28"/>
          <w:lang w:val="uk-UA"/>
        </w:rPr>
        <w:t xml:space="preserve"> та </w:t>
      </w:r>
      <w:proofErr w:type="spellStart"/>
      <w:r w:rsidRPr="004E246C">
        <w:rPr>
          <w:rFonts w:ascii="Times New Roman" w:hAnsi="Times New Roman" w:cs="Times New Roman"/>
          <w:sz w:val="28"/>
          <w:szCs w:val="28"/>
          <w:lang w:val="uk-UA"/>
        </w:rPr>
        <w:t>Паулою</w:t>
      </w:r>
      <w:proofErr w:type="spellEnd"/>
      <w:r w:rsidRPr="004E246C">
        <w:rPr>
          <w:rFonts w:ascii="Times New Roman" w:hAnsi="Times New Roman" w:cs="Times New Roman"/>
          <w:sz w:val="28"/>
          <w:szCs w:val="28"/>
          <w:lang w:val="uk-UA"/>
        </w:rPr>
        <w:t>. Для головного героя це були перші знайомі із східної частини міста, які й познайомили його з цією частиною Берліна.</w:t>
      </w:r>
      <w:r w:rsidRPr="004E246C">
        <w:rPr>
          <w:rFonts w:ascii="Times New Roman" w:hAnsi="Times New Roman" w:cs="Times New Roman"/>
          <w:b/>
          <w:bCs/>
          <w:sz w:val="28"/>
          <w:szCs w:val="28"/>
          <w:lang w:val="uk-UA"/>
        </w:rPr>
        <w:t xml:space="preserve"> </w:t>
      </w:r>
      <w:r w:rsidRPr="004E246C">
        <w:rPr>
          <w:rFonts w:ascii="Times New Roman" w:hAnsi="Times New Roman" w:cs="Times New Roman"/>
          <w:sz w:val="28"/>
          <w:szCs w:val="28"/>
          <w:lang w:val="uk-UA"/>
        </w:rPr>
        <w:t xml:space="preserve">Після падіння стіни </w:t>
      </w:r>
      <w:proofErr w:type="spellStart"/>
      <w:r w:rsidRPr="004E246C">
        <w:rPr>
          <w:rFonts w:ascii="Times New Roman" w:hAnsi="Times New Roman" w:cs="Times New Roman"/>
          <w:sz w:val="28"/>
          <w:szCs w:val="28"/>
          <w:lang w:val="uk-UA"/>
        </w:rPr>
        <w:t>Свен</w:t>
      </w:r>
      <w:proofErr w:type="spellEnd"/>
      <w:r w:rsidRPr="004E246C">
        <w:rPr>
          <w:rFonts w:ascii="Times New Roman" w:hAnsi="Times New Roman" w:cs="Times New Roman"/>
          <w:sz w:val="28"/>
          <w:szCs w:val="28"/>
          <w:lang w:val="uk-UA"/>
        </w:rPr>
        <w:t xml:space="preserve"> і його дружина </w:t>
      </w:r>
      <w:proofErr w:type="spellStart"/>
      <w:r w:rsidRPr="004E246C">
        <w:rPr>
          <w:rFonts w:ascii="Times New Roman" w:hAnsi="Times New Roman" w:cs="Times New Roman"/>
          <w:sz w:val="28"/>
          <w:szCs w:val="28"/>
          <w:lang w:val="uk-UA"/>
        </w:rPr>
        <w:t>Паула</w:t>
      </w:r>
      <w:proofErr w:type="spellEnd"/>
      <w:r w:rsidRPr="004E246C">
        <w:rPr>
          <w:rFonts w:ascii="Times New Roman" w:hAnsi="Times New Roman" w:cs="Times New Roman"/>
          <w:sz w:val="28"/>
          <w:szCs w:val="28"/>
          <w:lang w:val="uk-UA"/>
        </w:rPr>
        <w:t xml:space="preserve"> подорожують (Мюнхен, Кельн, Рим, Париж, Брюссель і Лондон). Вони радіють, що вони можуть залишати доньку Юлію на час її відсутності у нового друга. </w:t>
      </w:r>
      <w:proofErr w:type="spellStart"/>
      <w:r w:rsidRPr="004E246C">
        <w:rPr>
          <w:rFonts w:ascii="Times New Roman" w:hAnsi="Times New Roman" w:cs="Times New Roman"/>
          <w:sz w:val="28"/>
          <w:szCs w:val="28"/>
          <w:lang w:val="uk-UA"/>
        </w:rPr>
        <w:t>Паула</w:t>
      </w:r>
      <w:proofErr w:type="spellEnd"/>
      <w:r w:rsidRPr="004E246C">
        <w:rPr>
          <w:rFonts w:ascii="Times New Roman" w:hAnsi="Times New Roman" w:cs="Times New Roman"/>
          <w:sz w:val="28"/>
          <w:szCs w:val="28"/>
          <w:lang w:val="uk-UA"/>
        </w:rPr>
        <w:t xml:space="preserve"> викладає грецьку мову; </w:t>
      </w:r>
      <w:proofErr w:type="spellStart"/>
      <w:r w:rsidRPr="004E246C">
        <w:rPr>
          <w:rFonts w:ascii="Times New Roman" w:hAnsi="Times New Roman" w:cs="Times New Roman"/>
          <w:sz w:val="28"/>
          <w:szCs w:val="28"/>
          <w:lang w:val="uk-UA"/>
        </w:rPr>
        <w:t>Свен</w:t>
      </w:r>
      <w:proofErr w:type="spellEnd"/>
      <w:r w:rsidRPr="004E246C">
        <w:rPr>
          <w:rFonts w:ascii="Times New Roman" w:hAnsi="Times New Roman" w:cs="Times New Roman"/>
          <w:sz w:val="28"/>
          <w:szCs w:val="28"/>
          <w:lang w:val="uk-UA"/>
        </w:rPr>
        <w:t xml:space="preserve"> переводить чеську і болгарську літературу. </w:t>
      </w:r>
    </w:p>
    <w:p w:rsidR="004E246C" w:rsidRPr="004E246C" w:rsidRDefault="004E246C" w:rsidP="004E246C">
      <w:pPr>
        <w:tabs>
          <w:tab w:val="left" w:pos="3420"/>
        </w:tabs>
        <w:spacing w:after="0" w:line="360" w:lineRule="auto"/>
        <w:ind w:firstLine="851"/>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Головний герой швидко знаходить  спільну мову з </w:t>
      </w:r>
      <w:proofErr w:type="spellStart"/>
      <w:r w:rsidRPr="004E246C">
        <w:rPr>
          <w:rFonts w:ascii="Times New Roman" w:hAnsi="Times New Roman" w:cs="Times New Roman"/>
          <w:sz w:val="28"/>
          <w:szCs w:val="28"/>
          <w:lang w:val="uk-UA"/>
        </w:rPr>
        <w:t>Свеном</w:t>
      </w:r>
      <w:proofErr w:type="spellEnd"/>
      <w:r w:rsidRPr="004E246C">
        <w:rPr>
          <w:rFonts w:ascii="Times New Roman" w:hAnsi="Times New Roman" w:cs="Times New Roman"/>
          <w:sz w:val="28"/>
          <w:szCs w:val="28"/>
          <w:lang w:val="uk-UA"/>
        </w:rPr>
        <w:t xml:space="preserve">, вони грають в шахи, проводять відпустку всі разом. Після того, як </w:t>
      </w:r>
      <w:proofErr w:type="spellStart"/>
      <w:r w:rsidRPr="004E246C">
        <w:rPr>
          <w:rFonts w:ascii="Times New Roman" w:hAnsi="Times New Roman" w:cs="Times New Roman"/>
          <w:sz w:val="28"/>
          <w:szCs w:val="28"/>
          <w:lang w:val="uk-UA"/>
        </w:rPr>
        <w:t>Паула</w:t>
      </w:r>
      <w:proofErr w:type="spellEnd"/>
      <w:r w:rsidRPr="004E246C">
        <w:rPr>
          <w:rFonts w:ascii="Times New Roman" w:hAnsi="Times New Roman" w:cs="Times New Roman"/>
          <w:sz w:val="28"/>
          <w:szCs w:val="28"/>
          <w:lang w:val="uk-UA"/>
        </w:rPr>
        <w:t xml:space="preserve"> дізналася, що її чоловік, щоб рятувати сім 'ю, розповів про їх подружні стосунки державної безпеки, жінка наважується на зраду, вступивши в стосунки з другом їхньої сім’ї, жителем Західного Берліна. Для судді, такий вчинок дружини його друга був здивуванням, і він не знав, як йому тепер дивитися другу в очі. Стосунки </w:t>
      </w:r>
      <w:proofErr w:type="spellStart"/>
      <w:r w:rsidRPr="004E246C">
        <w:rPr>
          <w:rFonts w:ascii="Times New Roman" w:hAnsi="Times New Roman" w:cs="Times New Roman"/>
          <w:sz w:val="28"/>
          <w:szCs w:val="28"/>
          <w:lang w:val="uk-UA"/>
        </w:rPr>
        <w:t>Свена</w:t>
      </w:r>
      <w:proofErr w:type="spellEnd"/>
      <w:r w:rsidRPr="004E246C">
        <w:rPr>
          <w:rFonts w:ascii="Times New Roman" w:hAnsi="Times New Roman" w:cs="Times New Roman"/>
          <w:sz w:val="28"/>
          <w:szCs w:val="28"/>
          <w:lang w:val="uk-UA"/>
        </w:rPr>
        <w:t xml:space="preserve"> і </w:t>
      </w:r>
      <w:proofErr w:type="spellStart"/>
      <w:r w:rsidRPr="004E246C">
        <w:rPr>
          <w:rFonts w:ascii="Times New Roman" w:hAnsi="Times New Roman" w:cs="Times New Roman"/>
          <w:sz w:val="28"/>
          <w:szCs w:val="28"/>
          <w:lang w:val="uk-UA"/>
        </w:rPr>
        <w:t>Паули</w:t>
      </w:r>
      <w:proofErr w:type="spellEnd"/>
      <w:r w:rsidRPr="004E246C">
        <w:rPr>
          <w:rFonts w:ascii="Times New Roman" w:hAnsi="Times New Roman" w:cs="Times New Roman"/>
          <w:sz w:val="28"/>
          <w:szCs w:val="28"/>
          <w:lang w:val="uk-UA"/>
        </w:rPr>
        <w:t xml:space="preserve"> дуже напружені, вони сваряться, від чого страждає їхня донька Юлія. Не дивлячись на зраду дружини, подружжя змогло зберегти сім’ю. Розповідь в історії ведеться від імені жителя Західного Берліна.</w:t>
      </w:r>
    </w:p>
    <w:p w:rsidR="004E246C" w:rsidRPr="004E246C" w:rsidRDefault="004E246C" w:rsidP="004E246C">
      <w:pPr>
        <w:tabs>
          <w:tab w:val="left" w:pos="3420"/>
        </w:tabs>
        <w:spacing w:after="0" w:line="360" w:lineRule="auto"/>
        <w:ind w:firstLine="851"/>
        <w:jc w:val="both"/>
        <w:rPr>
          <w:rFonts w:ascii="Times New Roman" w:hAnsi="Times New Roman" w:cs="Times New Roman"/>
          <w:sz w:val="28"/>
          <w:szCs w:val="28"/>
          <w:lang w:val="uk-UA"/>
        </w:rPr>
      </w:pPr>
    </w:p>
    <w:p w:rsidR="004E246C" w:rsidRPr="004E246C" w:rsidRDefault="004E246C" w:rsidP="004E246C">
      <w:pPr>
        <w:tabs>
          <w:tab w:val="left" w:pos="3420"/>
        </w:tabs>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 xml:space="preserve"> </w:t>
      </w:r>
      <w:r w:rsidRPr="004E246C">
        <w:rPr>
          <w:rFonts w:ascii="Times New Roman" w:hAnsi="Times New Roman" w:cs="Times New Roman"/>
          <w:b/>
          <w:bCs/>
          <w:sz w:val="28"/>
          <w:szCs w:val="28"/>
        </w:rPr>
        <w:t>“</w:t>
      </w:r>
      <w:proofErr w:type="spellStart"/>
      <w:r w:rsidRPr="004E246C">
        <w:rPr>
          <w:rFonts w:ascii="Times New Roman" w:hAnsi="Times New Roman" w:cs="Times New Roman"/>
          <w:b/>
          <w:bCs/>
          <w:sz w:val="28"/>
          <w:szCs w:val="28"/>
          <w:lang w:val="uk-UA"/>
        </w:rPr>
        <w:t>Der</w:t>
      </w:r>
      <w:proofErr w:type="spellEnd"/>
      <w:r w:rsidRPr="004E246C">
        <w:rPr>
          <w:rFonts w:ascii="Times New Roman" w:hAnsi="Times New Roman" w:cs="Times New Roman"/>
          <w:b/>
          <w:bCs/>
          <w:sz w:val="28"/>
          <w:szCs w:val="28"/>
          <w:lang w:val="uk-UA"/>
        </w:rPr>
        <w:t xml:space="preserve"> </w:t>
      </w:r>
      <w:proofErr w:type="spellStart"/>
      <w:r w:rsidRPr="004E246C">
        <w:rPr>
          <w:rFonts w:ascii="Times New Roman" w:hAnsi="Times New Roman" w:cs="Times New Roman"/>
          <w:b/>
          <w:bCs/>
          <w:sz w:val="28"/>
          <w:szCs w:val="28"/>
          <w:lang w:val="uk-UA"/>
        </w:rPr>
        <w:t>Andere</w:t>
      </w:r>
      <w:proofErr w:type="spellEnd"/>
      <w:r w:rsidRPr="004E246C">
        <w:rPr>
          <w:rFonts w:ascii="Times New Roman" w:hAnsi="Times New Roman" w:cs="Times New Roman"/>
          <w:b/>
          <w:bCs/>
          <w:sz w:val="28"/>
          <w:szCs w:val="28"/>
        </w:rPr>
        <w:t>”</w:t>
      </w:r>
      <w:r w:rsidRPr="004E246C">
        <w:rPr>
          <w:rFonts w:ascii="Times New Roman" w:hAnsi="Times New Roman" w:cs="Times New Roman"/>
          <w:b/>
          <w:bCs/>
          <w:sz w:val="28"/>
          <w:szCs w:val="28"/>
          <w:lang w:val="uk-UA"/>
        </w:rPr>
        <w:t xml:space="preserve"> (</w:t>
      </w:r>
      <w:r w:rsidRPr="004E246C">
        <w:rPr>
          <w:rFonts w:ascii="Times New Roman" w:hAnsi="Times New Roman" w:cs="Times New Roman"/>
          <w:b/>
          <w:bCs/>
          <w:sz w:val="28"/>
          <w:szCs w:val="28"/>
        </w:rPr>
        <w:t>“</w:t>
      </w:r>
      <w:proofErr w:type="spellStart"/>
      <w:r w:rsidRPr="004E246C">
        <w:rPr>
          <w:rFonts w:ascii="Times New Roman" w:hAnsi="Times New Roman" w:cs="Times New Roman"/>
          <w:b/>
          <w:bCs/>
          <w:sz w:val="28"/>
          <w:szCs w:val="28"/>
          <w:lang w:val="uk-UA"/>
        </w:rPr>
        <w:t>Інший</w:t>
      </w:r>
      <w:proofErr w:type="spellEnd"/>
      <w:r w:rsidRPr="004E246C">
        <w:rPr>
          <w:rFonts w:ascii="Times New Roman" w:hAnsi="Times New Roman" w:cs="Times New Roman"/>
          <w:b/>
          <w:bCs/>
          <w:sz w:val="28"/>
          <w:szCs w:val="28"/>
        </w:rPr>
        <w:t>”</w:t>
      </w:r>
      <w:r w:rsidRPr="004E246C">
        <w:rPr>
          <w:rFonts w:ascii="Times New Roman" w:hAnsi="Times New Roman" w:cs="Times New Roman"/>
          <w:b/>
          <w:bCs/>
          <w:sz w:val="28"/>
          <w:szCs w:val="28"/>
          <w:lang w:val="uk-UA"/>
        </w:rPr>
        <w:t xml:space="preserve">) </w:t>
      </w:r>
    </w:p>
    <w:p w:rsidR="004E246C" w:rsidRPr="004E246C" w:rsidRDefault="004E246C" w:rsidP="004E246C">
      <w:pPr>
        <w:tabs>
          <w:tab w:val="left" w:pos="3420"/>
        </w:tabs>
        <w:spacing w:after="0" w:line="360" w:lineRule="auto"/>
        <w:ind w:firstLine="851"/>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Ліза </w:t>
      </w:r>
      <w:proofErr w:type="spellStart"/>
      <w:r w:rsidRPr="004E246C">
        <w:rPr>
          <w:rFonts w:ascii="Times New Roman" w:hAnsi="Times New Roman" w:cs="Times New Roman"/>
          <w:sz w:val="28"/>
          <w:szCs w:val="28"/>
          <w:lang w:val="uk-UA"/>
        </w:rPr>
        <w:t>Бренер</w:t>
      </w:r>
      <w:proofErr w:type="spellEnd"/>
      <w:r w:rsidRPr="004E246C">
        <w:rPr>
          <w:rFonts w:ascii="Times New Roman" w:hAnsi="Times New Roman" w:cs="Times New Roman"/>
          <w:sz w:val="28"/>
          <w:szCs w:val="28"/>
          <w:lang w:val="uk-UA"/>
        </w:rPr>
        <w:t xml:space="preserve"> була </w:t>
      </w:r>
      <w:proofErr w:type="spellStart"/>
      <w:r w:rsidRPr="004E246C">
        <w:rPr>
          <w:rFonts w:ascii="Times New Roman" w:hAnsi="Times New Roman" w:cs="Times New Roman"/>
          <w:sz w:val="28"/>
          <w:szCs w:val="28"/>
          <w:lang w:val="uk-UA"/>
        </w:rPr>
        <w:t>скричкою</w:t>
      </w:r>
      <w:proofErr w:type="spellEnd"/>
      <w:r w:rsidRPr="004E246C">
        <w:rPr>
          <w:rFonts w:ascii="Times New Roman" w:hAnsi="Times New Roman" w:cs="Times New Roman"/>
          <w:sz w:val="28"/>
          <w:szCs w:val="28"/>
          <w:lang w:val="uk-UA"/>
        </w:rPr>
        <w:t xml:space="preserve"> в міському оркестрі. Після того, як лікар виявив у неї ракову пухлину, вона вирішила не звертатися до лікаря, але захворювання прогресувало, за нею доглядав чоловік. Незабаром після того як він вийшов на пенсію вона померла. Чоловік розповідає, як він одного разу знайшов листа написаного його дружині. В листі йшлося про її кохання з </w:t>
      </w:r>
      <w:r w:rsidRPr="004E246C">
        <w:rPr>
          <w:rFonts w:ascii="Times New Roman" w:hAnsi="Times New Roman" w:cs="Times New Roman"/>
          <w:sz w:val="28"/>
          <w:szCs w:val="28"/>
          <w:lang w:val="uk-UA"/>
        </w:rPr>
        <w:lastRenderedPageBreak/>
        <w:t xml:space="preserve">іншим, якого звати </w:t>
      </w:r>
      <w:proofErr w:type="spellStart"/>
      <w:r w:rsidRPr="004E246C">
        <w:rPr>
          <w:rFonts w:ascii="Times New Roman" w:hAnsi="Times New Roman" w:cs="Times New Roman"/>
          <w:sz w:val="28"/>
          <w:szCs w:val="28"/>
          <w:lang w:val="uk-UA"/>
        </w:rPr>
        <w:t>Рольф</w:t>
      </w:r>
      <w:proofErr w:type="spellEnd"/>
      <w:r w:rsidRPr="004E246C">
        <w:rPr>
          <w:rFonts w:ascii="Times New Roman" w:hAnsi="Times New Roman" w:cs="Times New Roman"/>
          <w:sz w:val="28"/>
          <w:szCs w:val="28"/>
          <w:lang w:val="uk-UA"/>
        </w:rPr>
        <w:t xml:space="preserve">. Чоловік відповів, що Ліза, яку ви знали, померла. Через 3 дні прийшов лист-відповідь, від того ж «іншого». В якому зазначено, що </w:t>
      </w:r>
      <w:proofErr w:type="spellStart"/>
      <w:r w:rsidRPr="004E246C">
        <w:rPr>
          <w:rFonts w:ascii="Times New Roman" w:hAnsi="Times New Roman" w:cs="Times New Roman"/>
          <w:sz w:val="28"/>
          <w:szCs w:val="28"/>
          <w:lang w:val="uk-UA"/>
        </w:rPr>
        <w:t>вн</w:t>
      </w:r>
      <w:proofErr w:type="spellEnd"/>
      <w:r w:rsidRPr="004E246C">
        <w:rPr>
          <w:rFonts w:ascii="Times New Roman" w:hAnsi="Times New Roman" w:cs="Times New Roman"/>
          <w:sz w:val="28"/>
          <w:szCs w:val="28"/>
          <w:lang w:val="uk-UA"/>
        </w:rPr>
        <w:t xml:space="preserve"> був щасливий отримати листа, і не вірить, що вона дійсно померла. Чоловік Лізи знаходить ще листи, які писав «інший» 12 або 11 років тому. На основі вказівок у листах він ідентифікує на фотографіях в альбомі Лізи цього чоловіка. Він не розуміє, чому нічого не помічав тоді? Він їде до дочки, щоб дізнатися в неї, може мати їй щось розповідала, але донька нічого не знала про того «іншого». Наступного ранку чоловік їде до того міста, звідки приходили листи. Він поселився в готелі. Досить швидко знайшов того чоловіка, проте не поспішав з ним знайомитись. Чоловік помічає, що «інший» охоче грає в шахи, тому на наступний день вони грають вже разом. «Інший» дуже себе вихваляє. </w:t>
      </w:r>
    </w:p>
    <w:p w:rsidR="004E246C" w:rsidRPr="004E246C" w:rsidRDefault="004E246C" w:rsidP="004E246C">
      <w:pPr>
        <w:tabs>
          <w:tab w:val="left" w:pos="3420"/>
        </w:tabs>
        <w:spacing w:after="0" w:line="360" w:lineRule="auto"/>
        <w:ind w:firstLine="851"/>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Через деякий час чоловіки зустрілися знову, «інший» повідомляє про приїзд талановитої скрипачки. Автором листа від імені Лізи був її чоловік. «Інший» вирішив зустріти її в ресторані, запросити багато гостей. «Інший» позичає гроші в чоловіка Лізи, ще не знаючи, хто ж саме цей чоловік. Але за 3 дні до приїзду скрипачки, чоловік каже «іншому», що їде з міста. Прибувши додому він ретельно все прибирає. Через 3 дні він вирішує все ж таки повернутися в те місце, де живе «інший». Чоловіка зустріли там </w:t>
      </w:r>
      <w:proofErr w:type="spellStart"/>
      <w:r w:rsidRPr="004E246C">
        <w:rPr>
          <w:rFonts w:ascii="Times New Roman" w:hAnsi="Times New Roman" w:cs="Times New Roman"/>
          <w:sz w:val="28"/>
          <w:szCs w:val="28"/>
          <w:lang w:val="uk-UA"/>
        </w:rPr>
        <w:t>дружньо</w:t>
      </w:r>
      <w:proofErr w:type="spellEnd"/>
      <w:r w:rsidRPr="004E246C">
        <w:rPr>
          <w:rFonts w:ascii="Times New Roman" w:hAnsi="Times New Roman" w:cs="Times New Roman"/>
          <w:sz w:val="28"/>
          <w:szCs w:val="28"/>
          <w:lang w:val="uk-UA"/>
        </w:rPr>
        <w:t>, «інший» оголосив усім, що запрошена скрипачка не приїде, бо вона померла. Чоловік розуміє, що насправді Ліза кохала його, і була щасливою тільки з ним, тому в нього нема причини ревнувати.</w:t>
      </w:r>
    </w:p>
    <w:p w:rsidR="004E246C" w:rsidRPr="004E246C" w:rsidRDefault="004E246C" w:rsidP="004E246C">
      <w:pPr>
        <w:tabs>
          <w:tab w:val="left" w:pos="3420"/>
        </w:tabs>
        <w:spacing w:after="0" w:line="360" w:lineRule="auto"/>
        <w:ind w:firstLine="851"/>
        <w:jc w:val="both"/>
        <w:rPr>
          <w:rFonts w:ascii="Times New Roman" w:hAnsi="Times New Roman" w:cs="Times New Roman"/>
          <w:b/>
          <w:bCs/>
          <w:sz w:val="28"/>
          <w:szCs w:val="28"/>
          <w:lang w:val="uk-UA"/>
        </w:rPr>
      </w:pPr>
    </w:p>
    <w:p w:rsidR="004E246C" w:rsidRPr="004E246C" w:rsidRDefault="004E246C" w:rsidP="004E246C">
      <w:pPr>
        <w:tabs>
          <w:tab w:val="left" w:pos="3420"/>
        </w:tabs>
        <w:rPr>
          <w:rFonts w:ascii="Times New Roman" w:hAnsi="Times New Roman" w:cs="Times New Roman"/>
          <w:b/>
          <w:bCs/>
          <w:sz w:val="28"/>
          <w:szCs w:val="28"/>
          <w:lang w:val="uk-UA"/>
        </w:rPr>
      </w:pPr>
      <w:r w:rsidRPr="004E246C">
        <w:rPr>
          <w:rFonts w:ascii="Times New Roman" w:hAnsi="Times New Roman" w:cs="Times New Roman"/>
          <w:b/>
          <w:bCs/>
          <w:sz w:val="28"/>
          <w:szCs w:val="28"/>
        </w:rPr>
        <w:t>“</w:t>
      </w:r>
      <w:proofErr w:type="spellStart"/>
      <w:r w:rsidRPr="004E246C">
        <w:rPr>
          <w:rFonts w:ascii="Times New Roman" w:hAnsi="Times New Roman" w:cs="Times New Roman"/>
          <w:b/>
          <w:bCs/>
          <w:sz w:val="28"/>
          <w:szCs w:val="28"/>
          <w:lang w:val="uk-UA"/>
        </w:rPr>
        <w:t>Zuckererbsen</w:t>
      </w:r>
      <w:proofErr w:type="spellEnd"/>
      <w:r w:rsidRPr="004E246C">
        <w:rPr>
          <w:rFonts w:ascii="Times New Roman" w:hAnsi="Times New Roman" w:cs="Times New Roman"/>
          <w:b/>
          <w:bCs/>
          <w:sz w:val="28"/>
          <w:szCs w:val="28"/>
        </w:rPr>
        <w:t>”</w:t>
      </w:r>
      <w:r w:rsidRPr="004E246C">
        <w:rPr>
          <w:rFonts w:ascii="Times New Roman" w:hAnsi="Times New Roman" w:cs="Times New Roman"/>
          <w:b/>
          <w:bCs/>
          <w:sz w:val="28"/>
          <w:szCs w:val="28"/>
          <w:lang w:val="uk-UA"/>
        </w:rPr>
        <w:t xml:space="preserve"> (</w:t>
      </w:r>
      <w:r w:rsidRPr="004E246C">
        <w:rPr>
          <w:rFonts w:ascii="Times New Roman" w:hAnsi="Times New Roman" w:cs="Times New Roman"/>
          <w:b/>
          <w:bCs/>
          <w:sz w:val="28"/>
          <w:szCs w:val="28"/>
        </w:rPr>
        <w:t>“</w:t>
      </w:r>
      <w:proofErr w:type="spellStart"/>
      <w:r w:rsidRPr="004E246C">
        <w:rPr>
          <w:rFonts w:ascii="Times New Roman" w:hAnsi="Times New Roman" w:cs="Times New Roman"/>
          <w:b/>
          <w:bCs/>
          <w:sz w:val="28"/>
          <w:szCs w:val="28"/>
          <w:lang w:val="uk-UA"/>
        </w:rPr>
        <w:t>Солодкий</w:t>
      </w:r>
      <w:proofErr w:type="spellEnd"/>
      <w:r w:rsidRPr="004E246C">
        <w:rPr>
          <w:rFonts w:ascii="Times New Roman" w:hAnsi="Times New Roman" w:cs="Times New Roman"/>
          <w:b/>
          <w:bCs/>
          <w:sz w:val="28"/>
          <w:szCs w:val="28"/>
          <w:lang w:val="uk-UA"/>
        </w:rPr>
        <w:t xml:space="preserve"> горошок</w:t>
      </w:r>
      <w:r w:rsidRPr="004E246C">
        <w:rPr>
          <w:rFonts w:ascii="Times New Roman" w:hAnsi="Times New Roman" w:cs="Times New Roman"/>
          <w:b/>
          <w:bCs/>
          <w:sz w:val="28"/>
          <w:szCs w:val="28"/>
        </w:rPr>
        <w:t>”</w:t>
      </w:r>
      <w:r w:rsidRPr="004E246C">
        <w:rPr>
          <w:rFonts w:ascii="Times New Roman" w:hAnsi="Times New Roman" w:cs="Times New Roman"/>
          <w:b/>
          <w:bCs/>
          <w:sz w:val="28"/>
          <w:szCs w:val="28"/>
          <w:lang w:val="uk-UA"/>
        </w:rPr>
        <w:t>)</w:t>
      </w:r>
    </w:p>
    <w:p w:rsidR="004E246C" w:rsidRPr="004E246C" w:rsidRDefault="004E246C" w:rsidP="004E246C">
      <w:pPr>
        <w:tabs>
          <w:tab w:val="left" w:pos="3420"/>
        </w:tabs>
        <w:spacing w:after="0" w:line="360" w:lineRule="auto"/>
        <w:ind w:firstLine="851"/>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У короткій історії </w:t>
      </w:r>
      <w:r w:rsidRPr="004E246C">
        <w:rPr>
          <w:rFonts w:ascii="Times New Roman" w:hAnsi="Times New Roman" w:cs="Times New Roman"/>
          <w:sz w:val="28"/>
          <w:szCs w:val="28"/>
        </w:rPr>
        <w:t>“</w:t>
      </w:r>
      <w:proofErr w:type="spellStart"/>
      <w:r w:rsidRPr="004E246C">
        <w:rPr>
          <w:rFonts w:ascii="Times New Roman" w:hAnsi="Times New Roman" w:cs="Times New Roman"/>
          <w:sz w:val="28"/>
          <w:szCs w:val="28"/>
          <w:lang w:val="uk-UA"/>
        </w:rPr>
        <w:t>Zuckererbsen</w:t>
      </w:r>
      <w:proofErr w:type="spellEnd"/>
      <w:r w:rsidRPr="004E246C">
        <w:rPr>
          <w:rFonts w:ascii="Times New Roman" w:hAnsi="Times New Roman" w:cs="Times New Roman"/>
          <w:sz w:val="28"/>
          <w:szCs w:val="28"/>
        </w:rPr>
        <w:t>”</w:t>
      </w:r>
      <w:r w:rsidRPr="004E246C">
        <w:rPr>
          <w:rFonts w:ascii="Times New Roman" w:hAnsi="Times New Roman" w:cs="Times New Roman"/>
          <w:sz w:val="28"/>
          <w:szCs w:val="28"/>
          <w:lang w:val="uk-UA"/>
        </w:rPr>
        <w:t xml:space="preserve"> мова йде про чоловіка, який одночасно живе з 3 різними жінками. Головний герой Томас займався будівництвом будинків, потім почав проектувати мости. Оскільки було багато замовлень, то він взяв помічницю Юту, з якою трохи згодом він одружується і вона народить йому доньку.</w:t>
      </w:r>
    </w:p>
    <w:p w:rsidR="004E246C" w:rsidRPr="004E246C" w:rsidRDefault="004E246C" w:rsidP="004E246C">
      <w:pPr>
        <w:tabs>
          <w:tab w:val="left" w:pos="3420"/>
        </w:tabs>
        <w:spacing w:after="0" w:line="360" w:lineRule="auto"/>
        <w:ind w:firstLine="851"/>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Одного разу він познайомився з Веронікою, яка займалася організацією картинних виставок. Томас також мав деякі свої роботи і вона погодилася </w:t>
      </w:r>
      <w:r w:rsidRPr="004E246C">
        <w:rPr>
          <w:rFonts w:ascii="Times New Roman" w:hAnsi="Times New Roman" w:cs="Times New Roman"/>
          <w:sz w:val="28"/>
          <w:szCs w:val="28"/>
          <w:lang w:val="uk-UA"/>
        </w:rPr>
        <w:lastRenderedPageBreak/>
        <w:t xml:space="preserve">показати їх на виставці. Виставка пройшла успішно, Томас залишається з Веронікою і розуміє, що знайшов свою жінку мрії. Він хотів все розповісти своїй дружині, з якою на той час вже прожив 12 років і виховував 3 дітей. Але йому не вдалося розійтися з дружиною Ютою. Він продовжує жити на 2 родини, з часом у нього з Веронікою народжується дівчинка. Трохи згодом він знайомиться з </w:t>
      </w:r>
      <w:proofErr w:type="spellStart"/>
      <w:r w:rsidRPr="004E246C">
        <w:rPr>
          <w:rFonts w:ascii="Times New Roman" w:hAnsi="Times New Roman" w:cs="Times New Roman"/>
          <w:sz w:val="28"/>
          <w:szCs w:val="28"/>
          <w:lang w:val="uk-UA"/>
        </w:rPr>
        <w:t>Хельгою</w:t>
      </w:r>
      <w:proofErr w:type="spellEnd"/>
      <w:r w:rsidRPr="004E246C">
        <w:rPr>
          <w:rFonts w:ascii="Times New Roman" w:hAnsi="Times New Roman" w:cs="Times New Roman"/>
          <w:sz w:val="28"/>
          <w:szCs w:val="28"/>
          <w:lang w:val="uk-UA"/>
        </w:rPr>
        <w:t xml:space="preserve">, студенткою медичного університету, яка мріяла про свій власний стоматологічний кабінет. Томас залюбки проводить час з </w:t>
      </w:r>
      <w:proofErr w:type="spellStart"/>
      <w:r w:rsidRPr="004E246C">
        <w:rPr>
          <w:rFonts w:ascii="Times New Roman" w:hAnsi="Times New Roman" w:cs="Times New Roman"/>
          <w:sz w:val="28"/>
          <w:szCs w:val="28"/>
          <w:lang w:val="uk-UA"/>
        </w:rPr>
        <w:t>Хельгою</w:t>
      </w:r>
      <w:proofErr w:type="spellEnd"/>
      <w:r w:rsidRPr="004E246C">
        <w:rPr>
          <w:rFonts w:ascii="Times New Roman" w:hAnsi="Times New Roman" w:cs="Times New Roman"/>
          <w:sz w:val="28"/>
          <w:szCs w:val="28"/>
          <w:lang w:val="uk-UA"/>
        </w:rPr>
        <w:t xml:space="preserve">, з нею він відпочиває від проблем з Ютою та Веронікою. Головний герой не розуміє, як йому жити далі, оскільки про всіх треба піклуватися. Коли в нього був день народження, то кожна з жінок хотіла  відсвяткувати з ним. Він подорожує і одного разу у Вені , вирішив написати жінкам листи. В кожному листі він пише про те, що любить їх та сумує. </w:t>
      </w:r>
    </w:p>
    <w:p w:rsidR="004E246C" w:rsidRPr="004E246C" w:rsidRDefault="004E246C" w:rsidP="004E246C">
      <w:pPr>
        <w:tabs>
          <w:tab w:val="left" w:pos="3420"/>
        </w:tabs>
        <w:spacing w:after="0" w:line="360" w:lineRule="auto"/>
        <w:ind w:firstLine="851"/>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Через деякий час Томас дізнається, що захворів і вирішує подорожувати. </w:t>
      </w:r>
      <w:proofErr w:type="spellStart"/>
      <w:r w:rsidRPr="004E246C">
        <w:rPr>
          <w:rFonts w:ascii="Times New Roman" w:hAnsi="Times New Roman" w:cs="Times New Roman"/>
          <w:sz w:val="28"/>
          <w:szCs w:val="28"/>
          <w:lang w:val="uk-UA"/>
        </w:rPr>
        <w:t>Чвс</w:t>
      </w:r>
      <w:proofErr w:type="spellEnd"/>
      <w:r w:rsidRPr="004E246C">
        <w:rPr>
          <w:rFonts w:ascii="Times New Roman" w:hAnsi="Times New Roman" w:cs="Times New Roman"/>
          <w:sz w:val="28"/>
          <w:szCs w:val="28"/>
          <w:lang w:val="uk-UA"/>
        </w:rPr>
        <w:t xml:space="preserve"> від часу він надсилає дітям листи, іноді спілкується з </w:t>
      </w:r>
      <w:proofErr w:type="spellStart"/>
      <w:r w:rsidRPr="004E246C">
        <w:rPr>
          <w:rFonts w:ascii="Times New Roman" w:hAnsi="Times New Roman" w:cs="Times New Roman"/>
          <w:sz w:val="28"/>
          <w:szCs w:val="28"/>
          <w:lang w:val="uk-UA"/>
        </w:rPr>
        <w:t>ютою</w:t>
      </w:r>
      <w:proofErr w:type="spellEnd"/>
      <w:r w:rsidRPr="004E246C">
        <w:rPr>
          <w:rFonts w:ascii="Times New Roman" w:hAnsi="Times New Roman" w:cs="Times New Roman"/>
          <w:sz w:val="28"/>
          <w:szCs w:val="28"/>
          <w:lang w:val="uk-UA"/>
        </w:rPr>
        <w:t xml:space="preserve">, оскільки він був її компаньйоном. Досить складно йому жити, коли він витрачає всі кошти, тоді він ночує в монастирях, носить рясу, його там годують. Одного разу, поїздка закінчується аварією. Внаслідок якої, він пошкодив хребет і може пересуватися інвалідному візку. Спочатку він лікується  в Італії, а потім його </w:t>
      </w:r>
      <w:proofErr w:type="spellStart"/>
      <w:r w:rsidRPr="004E246C">
        <w:rPr>
          <w:rFonts w:ascii="Times New Roman" w:hAnsi="Times New Roman" w:cs="Times New Roman"/>
          <w:sz w:val="28"/>
          <w:szCs w:val="28"/>
          <w:lang w:val="uk-UA"/>
        </w:rPr>
        <w:t>перевозять</w:t>
      </w:r>
      <w:proofErr w:type="spellEnd"/>
      <w:r w:rsidRPr="004E246C">
        <w:rPr>
          <w:rFonts w:ascii="Times New Roman" w:hAnsi="Times New Roman" w:cs="Times New Roman"/>
          <w:sz w:val="28"/>
          <w:szCs w:val="28"/>
          <w:lang w:val="uk-UA"/>
        </w:rPr>
        <w:t xml:space="preserve"> в клініку поблизу Берліна. </w:t>
      </w:r>
    </w:p>
    <w:p w:rsidR="004E246C" w:rsidRPr="004E246C" w:rsidRDefault="004E246C" w:rsidP="004E246C">
      <w:pPr>
        <w:tabs>
          <w:tab w:val="left" w:pos="3420"/>
        </w:tabs>
        <w:spacing w:after="0" w:line="360" w:lineRule="auto"/>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Потім його транспортують в клініку реабілітації поблизу Берліна. Коли в нього було день народження, до нього приїхав друг і повідомив, що про нього буде піклуватися </w:t>
      </w:r>
      <w:proofErr w:type="spellStart"/>
      <w:r w:rsidRPr="004E246C">
        <w:rPr>
          <w:rFonts w:ascii="Times New Roman" w:hAnsi="Times New Roman" w:cs="Times New Roman"/>
          <w:sz w:val="28"/>
          <w:szCs w:val="28"/>
          <w:lang w:val="uk-UA"/>
        </w:rPr>
        <w:t>Ютта</w:t>
      </w:r>
      <w:proofErr w:type="spellEnd"/>
      <w:r w:rsidRPr="004E246C">
        <w:rPr>
          <w:rFonts w:ascii="Times New Roman" w:hAnsi="Times New Roman" w:cs="Times New Roman"/>
          <w:sz w:val="28"/>
          <w:szCs w:val="28"/>
          <w:lang w:val="uk-UA"/>
        </w:rPr>
        <w:t>. Всі три його жінку створити товариство «ТТТ». Всі три жінки облаштували йому квартиру, щоб в нього було все необхідне.</w:t>
      </w:r>
    </w:p>
    <w:p w:rsidR="004E246C" w:rsidRPr="004E246C" w:rsidRDefault="004E246C" w:rsidP="004E246C">
      <w:pPr>
        <w:tabs>
          <w:tab w:val="left" w:pos="3420"/>
        </w:tabs>
        <w:rPr>
          <w:rFonts w:ascii="Times New Roman" w:hAnsi="Times New Roman" w:cs="Times New Roman"/>
          <w:lang w:val="uk-UA"/>
        </w:rPr>
      </w:pPr>
    </w:p>
    <w:p w:rsidR="004E246C" w:rsidRPr="004E246C" w:rsidRDefault="004E246C" w:rsidP="004E246C">
      <w:pPr>
        <w:tabs>
          <w:tab w:val="left" w:pos="3420"/>
        </w:tabs>
        <w:rPr>
          <w:rFonts w:ascii="Times New Roman" w:hAnsi="Times New Roman" w:cs="Times New Roman"/>
          <w:b/>
          <w:bCs/>
          <w:sz w:val="28"/>
          <w:szCs w:val="28"/>
          <w:lang w:val="uk-UA"/>
        </w:rPr>
      </w:pPr>
      <w:r w:rsidRPr="004E246C">
        <w:rPr>
          <w:rFonts w:ascii="Times New Roman" w:hAnsi="Times New Roman" w:cs="Times New Roman"/>
          <w:b/>
          <w:bCs/>
          <w:sz w:val="28"/>
          <w:szCs w:val="28"/>
        </w:rPr>
        <w:t>“</w:t>
      </w:r>
      <w:proofErr w:type="spellStart"/>
      <w:r w:rsidRPr="004E246C">
        <w:rPr>
          <w:rFonts w:ascii="Times New Roman" w:hAnsi="Times New Roman" w:cs="Times New Roman"/>
          <w:b/>
          <w:bCs/>
          <w:sz w:val="28"/>
          <w:szCs w:val="28"/>
          <w:lang w:val="uk-UA"/>
        </w:rPr>
        <w:t>Die</w:t>
      </w:r>
      <w:proofErr w:type="spellEnd"/>
      <w:r w:rsidRPr="004E246C">
        <w:rPr>
          <w:rFonts w:ascii="Times New Roman" w:hAnsi="Times New Roman" w:cs="Times New Roman"/>
          <w:b/>
          <w:bCs/>
          <w:sz w:val="28"/>
          <w:szCs w:val="28"/>
          <w:lang w:val="uk-UA"/>
        </w:rPr>
        <w:t xml:space="preserve"> </w:t>
      </w:r>
      <w:proofErr w:type="spellStart"/>
      <w:r w:rsidRPr="004E246C">
        <w:rPr>
          <w:rFonts w:ascii="Times New Roman" w:hAnsi="Times New Roman" w:cs="Times New Roman"/>
          <w:b/>
          <w:bCs/>
          <w:sz w:val="28"/>
          <w:szCs w:val="28"/>
          <w:lang w:val="uk-UA"/>
        </w:rPr>
        <w:t>Beschneidung</w:t>
      </w:r>
      <w:proofErr w:type="spellEnd"/>
      <w:r w:rsidRPr="004E246C">
        <w:rPr>
          <w:rFonts w:ascii="Times New Roman" w:hAnsi="Times New Roman" w:cs="Times New Roman"/>
          <w:b/>
          <w:bCs/>
          <w:sz w:val="28"/>
          <w:szCs w:val="28"/>
        </w:rPr>
        <w:t>”</w:t>
      </w:r>
      <w:r w:rsidRPr="004E246C">
        <w:rPr>
          <w:rFonts w:ascii="Times New Roman" w:hAnsi="Times New Roman" w:cs="Times New Roman"/>
          <w:b/>
          <w:bCs/>
          <w:sz w:val="28"/>
          <w:szCs w:val="28"/>
          <w:lang w:val="uk-UA"/>
        </w:rPr>
        <w:t xml:space="preserve"> (</w:t>
      </w:r>
      <w:r w:rsidRPr="004E246C">
        <w:rPr>
          <w:rFonts w:ascii="Times New Roman" w:hAnsi="Times New Roman" w:cs="Times New Roman"/>
          <w:b/>
          <w:bCs/>
          <w:sz w:val="28"/>
          <w:szCs w:val="28"/>
        </w:rPr>
        <w:t>“</w:t>
      </w:r>
      <w:proofErr w:type="spellStart"/>
      <w:r w:rsidRPr="004E246C">
        <w:rPr>
          <w:rFonts w:ascii="Times New Roman" w:hAnsi="Times New Roman" w:cs="Times New Roman"/>
          <w:b/>
          <w:bCs/>
          <w:sz w:val="28"/>
          <w:szCs w:val="28"/>
          <w:lang w:val="uk-UA"/>
        </w:rPr>
        <w:t>Обрізання</w:t>
      </w:r>
      <w:proofErr w:type="spellEnd"/>
      <w:r w:rsidRPr="004E246C">
        <w:rPr>
          <w:rFonts w:ascii="Times New Roman" w:hAnsi="Times New Roman" w:cs="Times New Roman"/>
          <w:b/>
          <w:bCs/>
          <w:sz w:val="28"/>
          <w:szCs w:val="28"/>
        </w:rPr>
        <w:t>”</w:t>
      </w:r>
      <w:r w:rsidRPr="004E246C">
        <w:rPr>
          <w:rFonts w:ascii="Times New Roman" w:hAnsi="Times New Roman" w:cs="Times New Roman"/>
          <w:b/>
          <w:bCs/>
          <w:sz w:val="28"/>
          <w:szCs w:val="28"/>
          <w:lang w:val="uk-UA"/>
        </w:rPr>
        <w:t xml:space="preserve">) </w:t>
      </w:r>
    </w:p>
    <w:p w:rsidR="004E246C" w:rsidRPr="004E246C" w:rsidRDefault="004E246C" w:rsidP="004E246C">
      <w:pPr>
        <w:tabs>
          <w:tab w:val="left" w:pos="3420"/>
        </w:tabs>
        <w:spacing w:after="0" w:line="360" w:lineRule="auto"/>
        <w:ind w:firstLine="851"/>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Молодий німець, </w:t>
      </w:r>
      <w:proofErr w:type="spellStart"/>
      <w:r w:rsidRPr="004E246C">
        <w:rPr>
          <w:rFonts w:ascii="Times New Roman" w:hAnsi="Times New Roman" w:cs="Times New Roman"/>
          <w:sz w:val="28"/>
          <w:szCs w:val="28"/>
          <w:lang w:val="uk-UA"/>
        </w:rPr>
        <w:t>Анді</w:t>
      </w:r>
      <w:proofErr w:type="spellEnd"/>
      <w:r w:rsidRPr="004E246C">
        <w:rPr>
          <w:rFonts w:ascii="Times New Roman" w:hAnsi="Times New Roman" w:cs="Times New Roman"/>
          <w:sz w:val="28"/>
          <w:szCs w:val="28"/>
          <w:lang w:val="uk-UA"/>
        </w:rPr>
        <w:t xml:space="preserve">  закохується в єврейську Сару, дівчину з Нью-Йорка. Він отримав стипендію і навчається в США, хоче отримати науковий ступінь кандидата наук; пише роботу про юридичні уявленнях американських утопістів. Вона розробляє комп '</w:t>
      </w:r>
      <w:proofErr w:type="spellStart"/>
      <w:r w:rsidRPr="004E246C">
        <w:rPr>
          <w:rFonts w:ascii="Times New Roman" w:hAnsi="Times New Roman" w:cs="Times New Roman"/>
          <w:sz w:val="28"/>
          <w:szCs w:val="28"/>
          <w:lang w:val="uk-UA"/>
        </w:rPr>
        <w:t>ютерні</w:t>
      </w:r>
      <w:proofErr w:type="spellEnd"/>
      <w:r w:rsidRPr="004E246C">
        <w:rPr>
          <w:rFonts w:ascii="Times New Roman" w:hAnsi="Times New Roman" w:cs="Times New Roman"/>
          <w:sz w:val="28"/>
          <w:szCs w:val="28"/>
          <w:lang w:val="uk-UA"/>
        </w:rPr>
        <w:t xml:space="preserve"> ігри. Вони щасливі разом, але вони різного віросповідання. Нью-Йоркська сім 'я Сари вражена молодим німцем, </w:t>
      </w:r>
      <w:r w:rsidRPr="004E246C">
        <w:rPr>
          <w:rFonts w:ascii="Times New Roman" w:hAnsi="Times New Roman" w:cs="Times New Roman"/>
          <w:sz w:val="28"/>
          <w:szCs w:val="28"/>
          <w:lang w:val="uk-UA"/>
        </w:rPr>
        <w:lastRenderedPageBreak/>
        <w:t xml:space="preserve">хоча непорозуміння все ж трапляються, оскільки саме німці зробили для євреїв особливе минуле. </w:t>
      </w:r>
    </w:p>
    <w:p w:rsidR="004E246C" w:rsidRPr="004E246C" w:rsidRDefault="004E246C" w:rsidP="004E246C">
      <w:pPr>
        <w:tabs>
          <w:tab w:val="left" w:pos="3420"/>
        </w:tabs>
        <w:spacing w:after="0" w:line="360" w:lineRule="auto"/>
        <w:ind w:firstLine="851"/>
        <w:jc w:val="both"/>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Анді</w:t>
      </w:r>
      <w:proofErr w:type="spellEnd"/>
      <w:r w:rsidRPr="004E246C">
        <w:rPr>
          <w:rFonts w:ascii="Times New Roman" w:hAnsi="Times New Roman" w:cs="Times New Roman"/>
          <w:sz w:val="28"/>
          <w:szCs w:val="28"/>
          <w:lang w:val="uk-UA"/>
        </w:rPr>
        <w:t xml:space="preserve"> разом з Сарою їдуть на канікулах в поїздку на його Батьківщину, показує долину Рейну і чарівний Гейдельберг, прогулюються з нею Берліном, вони відвідують концтабір, розуміють, що події минулого, завжди будуть в пам’яті людей.</w:t>
      </w:r>
    </w:p>
    <w:p w:rsidR="004E246C" w:rsidRPr="004E246C" w:rsidRDefault="004E246C" w:rsidP="004E246C">
      <w:pPr>
        <w:tabs>
          <w:tab w:val="left" w:pos="3420"/>
        </w:tabs>
        <w:spacing w:after="0" w:line="360" w:lineRule="auto"/>
        <w:ind w:firstLine="851"/>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Пізніше </w:t>
      </w:r>
      <w:proofErr w:type="spellStart"/>
      <w:r w:rsidRPr="004E246C">
        <w:rPr>
          <w:rFonts w:ascii="Times New Roman" w:hAnsi="Times New Roman" w:cs="Times New Roman"/>
          <w:sz w:val="28"/>
          <w:szCs w:val="28"/>
          <w:lang w:val="uk-UA"/>
        </w:rPr>
        <w:t>Анді</w:t>
      </w:r>
      <w:proofErr w:type="spellEnd"/>
      <w:r w:rsidRPr="004E246C">
        <w:rPr>
          <w:rFonts w:ascii="Times New Roman" w:hAnsi="Times New Roman" w:cs="Times New Roman"/>
          <w:sz w:val="28"/>
          <w:szCs w:val="28"/>
          <w:lang w:val="uk-UA"/>
        </w:rPr>
        <w:t xml:space="preserve"> наважується зробити обряд, який обов’язковий для чоловіків євреїв. Він вважає, що так стане ближче до Сари. Він повертає до неї в Нью-Йорк, і коли вони святкують його приїзд, проводять ніч разом, Сара нічого не помічає. Зранку, коли Сара спить, молодий німець збирає речі та йде з дому.</w:t>
      </w:r>
    </w:p>
    <w:p w:rsidR="004E246C" w:rsidRPr="004E246C" w:rsidRDefault="004E246C" w:rsidP="004E246C">
      <w:pPr>
        <w:tabs>
          <w:tab w:val="left" w:pos="3420"/>
        </w:tabs>
        <w:spacing w:after="0" w:line="360" w:lineRule="auto"/>
        <w:ind w:firstLine="851"/>
        <w:jc w:val="both"/>
        <w:rPr>
          <w:rFonts w:ascii="Times New Roman" w:hAnsi="Times New Roman" w:cs="Times New Roman"/>
          <w:sz w:val="28"/>
          <w:szCs w:val="28"/>
          <w:lang w:val="uk-UA"/>
        </w:rPr>
      </w:pPr>
    </w:p>
    <w:p w:rsidR="004E246C" w:rsidRPr="004E246C" w:rsidRDefault="004E246C" w:rsidP="004E246C">
      <w:pPr>
        <w:tabs>
          <w:tab w:val="left" w:pos="3420"/>
        </w:tabs>
        <w:rPr>
          <w:rFonts w:ascii="Times New Roman" w:hAnsi="Times New Roman" w:cs="Times New Roman"/>
          <w:b/>
          <w:bCs/>
          <w:sz w:val="28"/>
          <w:szCs w:val="28"/>
          <w:lang w:val="uk-UA"/>
        </w:rPr>
      </w:pPr>
      <w:r w:rsidRPr="004E246C">
        <w:rPr>
          <w:rFonts w:ascii="Times New Roman" w:hAnsi="Times New Roman" w:cs="Times New Roman"/>
          <w:b/>
          <w:bCs/>
          <w:sz w:val="28"/>
          <w:szCs w:val="28"/>
        </w:rPr>
        <w:t>“</w:t>
      </w:r>
      <w:proofErr w:type="spellStart"/>
      <w:r w:rsidRPr="004E246C">
        <w:rPr>
          <w:rFonts w:ascii="Times New Roman" w:hAnsi="Times New Roman" w:cs="Times New Roman"/>
          <w:b/>
          <w:bCs/>
          <w:sz w:val="28"/>
          <w:szCs w:val="28"/>
          <w:lang w:val="uk-UA"/>
        </w:rPr>
        <w:t>Der</w:t>
      </w:r>
      <w:proofErr w:type="spellEnd"/>
      <w:r w:rsidRPr="004E246C">
        <w:rPr>
          <w:rFonts w:ascii="Times New Roman" w:hAnsi="Times New Roman" w:cs="Times New Roman"/>
          <w:b/>
          <w:bCs/>
          <w:sz w:val="28"/>
          <w:szCs w:val="28"/>
          <w:lang w:val="uk-UA"/>
        </w:rPr>
        <w:t xml:space="preserve"> </w:t>
      </w:r>
      <w:proofErr w:type="spellStart"/>
      <w:r w:rsidRPr="004E246C">
        <w:rPr>
          <w:rFonts w:ascii="Times New Roman" w:hAnsi="Times New Roman" w:cs="Times New Roman"/>
          <w:b/>
          <w:bCs/>
          <w:sz w:val="28"/>
          <w:szCs w:val="28"/>
          <w:lang w:val="uk-UA"/>
        </w:rPr>
        <w:t>Sohn</w:t>
      </w:r>
      <w:proofErr w:type="spellEnd"/>
      <w:r w:rsidRPr="004E246C">
        <w:rPr>
          <w:rFonts w:ascii="Times New Roman" w:hAnsi="Times New Roman" w:cs="Times New Roman"/>
          <w:b/>
          <w:bCs/>
          <w:sz w:val="28"/>
          <w:szCs w:val="28"/>
        </w:rPr>
        <w:t>”</w:t>
      </w:r>
      <w:r w:rsidRPr="004E246C">
        <w:rPr>
          <w:rFonts w:ascii="Times New Roman" w:hAnsi="Times New Roman" w:cs="Times New Roman"/>
          <w:b/>
          <w:bCs/>
          <w:sz w:val="28"/>
          <w:szCs w:val="28"/>
          <w:lang w:val="uk-UA"/>
        </w:rPr>
        <w:t xml:space="preserve"> (</w:t>
      </w:r>
      <w:r w:rsidRPr="004E246C">
        <w:rPr>
          <w:rFonts w:ascii="Times New Roman" w:hAnsi="Times New Roman" w:cs="Times New Roman"/>
          <w:b/>
          <w:bCs/>
          <w:sz w:val="28"/>
          <w:szCs w:val="28"/>
        </w:rPr>
        <w:t>“</w:t>
      </w:r>
      <w:r w:rsidRPr="004E246C">
        <w:rPr>
          <w:rFonts w:ascii="Times New Roman" w:hAnsi="Times New Roman" w:cs="Times New Roman"/>
          <w:b/>
          <w:bCs/>
          <w:sz w:val="28"/>
          <w:szCs w:val="28"/>
          <w:lang w:val="uk-UA"/>
        </w:rPr>
        <w:t>Син</w:t>
      </w:r>
      <w:r w:rsidRPr="004E246C">
        <w:rPr>
          <w:rFonts w:ascii="Times New Roman" w:hAnsi="Times New Roman" w:cs="Times New Roman"/>
          <w:b/>
          <w:bCs/>
          <w:sz w:val="28"/>
          <w:szCs w:val="28"/>
        </w:rPr>
        <w:t>”</w:t>
      </w:r>
      <w:r w:rsidRPr="004E246C">
        <w:rPr>
          <w:rFonts w:ascii="Times New Roman" w:hAnsi="Times New Roman" w:cs="Times New Roman"/>
          <w:b/>
          <w:bCs/>
          <w:sz w:val="28"/>
          <w:szCs w:val="28"/>
          <w:lang w:val="uk-UA"/>
        </w:rPr>
        <w:t>)</w:t>
      </w:r>
    </w:p>
    <w:p w:rsidR="004E246C" w:rsidRPr="004E246C" w:rsidRDefault="004E246C" w:rsidP="004E246C">
      <w:pPr>
        <w:tabs>
          <w:tab w:val="left" w:pos="3420"/>
        </w:tabs>
        <w:spacing w:after="0" w:line="360" w:lineRule="auto"/>
        <w:ind w:firstLine="851"/>
        <w:jc w:val="both"/>
        <w:rPr>
          <w:rFonts w:ascii="Times New Roman" w:hAnsi="Times New Roman" w:cs="Times New Roman"/>
          <w:sz w:val="28"/>
          <w:szCs w:val="28"/>
          <w:lang w:val="uk-UA"/>
        </w:rPr>
      </w:pPr>
      <w:r w:rsidRPr="004E246C">
        <w:rPr>
          <w:rFonts w:ascii="Times New Roman" w:hAnsi="Times New Roman" w:cs="Times New Roman"/>
          <w:sz w:val="28"/>
          <w:szCs w:val="28"/>
          <w:shd w:val="clear" w:color="auto" w:fill="FFFFFF"/>
          <w:lang w:val="uk-UA"/>
        </w:rPr>
        <w:t xml:space="preserve">Події описані в оповіданні «Син» відбуваються протягом декількох днів в країні, в якій йде громадянська війна.  </w:t>
      </w:r>
      <w:r w:rsidRPr="004E246C">
        <w:rPr>
          <w:rFonts w:ascii="Times New Roman" w:hAnsi="Times New Roman" w:cs="Times New Roman"/>
          <w:sz w:val="28"/>
          <w:szCs w:val="28"/>
          <w:lang w:val="uk-UA"/>
        </w:rPr>
        <w:t xml:space="preserve">Замість того, щоб посилати миротворчий гарнізон спустошеною війною країні, посилають тільки кілька спостерігачів як «мирних апостолів», серед яких і головний герой історії. Президент зустрічає всіх  в аеропорту, дорогою розповідає, про їх місію. </w:t>
      </w:r>
    </w:p>
    <w:p w:rsidR="004E246C" w:rsidRPr="004E246C" w:rsidRDefault="004E246C" w:rsidP="004E246C">
      <w:pPr>
        <w:tabs>
          <w:tab w:val="left" w:pos="3420"/>
        </w:tabs>
        <w:spacing w:after="0" w:line="360" w:lineRule="auto"/>
        <w:ind w:firstLine="851"/>
        <w:jc w:val="both"/>
        <w:rPr>
          <w:rFonts w:ascii="Times New Roman" w:hAnsi="Times New Roman" w:cs="Times New Roman"/>
          <w:sz w:val="28"/>
          <w:szCs w:val="28"/>
          <w:lang w:val="ru-RU"/>
        </w:rPr>
      </w:pPr>
      <w:r w:rsidRPr="004E246C">
        <w:rPr>
          <w:rFonts w:ascii="Times New Roman" w:hAnsi="Times New Roman" w:cs="Times New Roman"/>
          <w:sz w:val="28"/>
          <w:szCs w:val="28"/>
          <w:lang w:val="uk-UA"/>
        </w:rPr>
        <w:t xml:space="preserve"> Всі члени місії розповідають про своїх дітей, дружин, показують фото, але головному герою нічого сказати. Він відчуває сум та розчарування, що не приділяв часу своїй сім'ї. Він згадує розлучення з дружиною, небажання піклуватися про сина, розуміє неуважність до своєї сім'ї. </w:t>
      </w:r>
      <w:proofErr w:type="spellStart"/>
      <w:r w:rsidRPr="004E246C">
        <w:rPr>
          <w:rFonts w:ascii="Times New Roman" w:hAnsi="Times New Roman" w:cs="Times New Roman"/>
          <w:sz w:val="28"/>
          <w:szCs w:val="28"/>
          <w:lang w:val="ru-RU"/>
        </w:rPr>
        <w:t>Також</w:t>
      </w:r>
      <w:proofErr w:type="spellEnd"/>
      <w:r w:rsidRPr="004E246C">
        <w:rPr>
          <w:rFonts w:ascii="Times New Roman" w:hAnsi="Times New Roman" w:cs="Times New Roman"/>
          <w:sz w:val="28"/>
          <w:szCs w:val="28"/>
          <w:lang w:val="ru-RU"/>
        </w:rPr>
        <w:t xml:space="preserve"> по </w:t>
      </w:r>
      <w:proofErr w:type="spellStart"/>
      <w:r w:rsidRPr="004E246C">
        <w:rPr>
          <w:rFonts w:ascii="Times New Roman" w:hAnsi="Times New Roman" w:cs="Times New Roman"/>
          <w:sz w:val="28"/>
          <w:szCs w:val="28"/>
          <w:lang w:val="ru-RU"/>
        </w:rPr>
        <w:t>відношенню</w:t>
      </w:r>
      <w:proofErr w:type="spellEnd"/>
      <w:r w:rsidRPr="004E246C">
        <w:rPr>
          <w:rFonts w:ascii="Times New Roman" w:hAnsi="Times New Roman" w:cs="Times New Roman"/>
          <w:sz w:val="28"/>
          <w:szCs w:val="28"/>
          <w:lang w:val="ru-RU"/>
        </w:rPr>
        <w:t xml:space="preserve"> до </w:t>
      </w:r>
      <w:proofErr w:type="spellStart"/>
      <w:r w:rsidRPr="004E246C">
        <w:rPr>
          <w:rFonts w:ascii="Times New Roman" w:hAnsi="Times New Roman" w:cs="Times New Roman"/>
          <w:sz w:val="28"/>
          <w:szCs w:val="28"/>
          <w:lang w:val="ru-RU"/>
        </w:rPr>
        <w:t>свого</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сина</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він</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відчуває</w:t>
      </w:r>
      <w:proofErr w:type="spellEnd"/>
      <w:r w:rsidRPr="004E246C">
        <w:rPr>
          <w:rFonts w:ascii="Times New Roman" w:hAnsi="Times New Roman" w:cs="Times New Roman"/>
          <w:sz w:val="28"/>
          <w:szCs w:val="28"/>
          <w:lang w:val="ru-RU"/>
        </w:rPr>
        <w:t xml:space="preserve"> себе </w:t>
      </w:r>
      <w:proofErr w:type="spellStart"/>
      <w:r w:rsidRPr="004E246C">
        <w:rPr>
          <w:rFonts w:ascii="Times New Roman" w:hAnsi="Times New Roman" w:cs="Times New Roman"/>
          <w:sz w:val="28"/>
          <w:szCs w:val="28"/>
          <w:lang w:val="ru-RU"/>
        </w:rPr>
        <w:t>винним</w:t>
      </w:r>
      <w:proofErr w:type="spellEnd"/>
      <w:r w:rsidRPr="004E246C">
        <w:rPr>
          <w:rFonts w:ascii="Times New Roman" w:hAnsi="Times New Roman" w:cs="Times New Roman"/>
          <w:sz w:val="28"/>
          <w:szCs w:val="28"/>
          <w:lang w:val="ru-RU"/>
        </w:rPr>
        <w:t xml:space="preserve">, так як </w:t>
      </w:r>
      <w:proofErr w:type="spellStart"/>
      <w:r w:rsidRPr="004E246C">
        <w:rPr>
          <w:rFonts w:ascii="Times New Roman" w:hAnsi="Times New Roman" w:cs="Times New Roman"/>
          <w:sz w:val="28"/>
          <w:szCs w:val="28"/>
          <w:lang w:val="ru-RU"/>
        </w:rPr>
        <w:t>він</w:t>
      </w:r>
      <w:proofErr w:type="spellEnd"/>
      <w:r w:rsidRPr="004E246C">
        <w:rPr>
          <w:rFonts w:ascii="Times New Roman" w:hAnsi="Times New Roman" w:cs="Times New Roman"/>
          <w:sz w:val="28"/>
          <w:szCs w:val="28"/>
          <w:lang w:val="ru-RU"/>
        </w:rPr>
        <w:t xml:space="preserve"> не </w:t>
      </w:r>
      <w:proofErr w:type="spellStart"/>
      <w:r w:rsidRPr="004E246C">
        <w:rPr>
          <w:rFonts w:ascii="Times New Roman" w:hAnsi="Times New Roman" w:cs="Times New Roman"/>
          <w:sz w:val="28"/>
          <w:szCs w:val="28"/>
          <w:lang w:val="ru-RU"/>
        </w:rPr>
        <w:t>боровся</w:t>
      </w:r>
      <w:proofErr w:type="spellEnd"/>
      <w:r w:rsidRPr="004E246C">
        <w:rPr>
          <w:rFonts w:ascii="Times New Roman" w:hAnsi="Times New Roman" w:cs="Times New Roman"/>
          <w:sz w:val="28"/>
          <w:szCs w:val="28"/>
          <w:lang w:val="ru-RU"/>
        </w:rPr>
        <w:t xml:space="preserve"> за </w:t>
      </w:r>
      <w:proofErr w:type="spellStart"/>
      <w:r w:rsidRPr="004E246C">
        <w:rPr>
          <w:rFonts w:ascii="Times New Roman" w:hAnsi="Times New Roman" w:cs="Times New Roman"/>
          <w:sz w:val="28"/>
          <w:szCs w:val="28"/>
          <w:lang w:val="ru-RU"/>
        </w:rPr>
        <w:t>нього</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Тепер</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це</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занадто</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пізно</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Він</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телефонує</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сину</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який</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працює</w:t>
      </w:r>
      <w:proofErr w:type="spellEnd"/>
      <w:r w:rsidRPr="004E246C">
        <w:rPr>
          <w:rFonts w:ascii="Times New Roman" w:hAnsi="Times New Roman" w:cs="Times New Roman"/>
          <w:sz w:val="28"/>
          <w:szCs w:val="28"/>
          <w:lang w:val="ru-RU"/>
        </w:rPr>
        <w:t xml:space="preserve"> в </w:t>
      </w:r>
      <w:proofErr w:type="spellStart"/>
      <w:r w:rsidRPr="004E246C">
        <w:rPr>
          <w:rFonts w:ascii="Times New Roman" w:hAnsi="Times New Roman" w:cs="Times New Roman"/>
          <w:sz w:val="28"/>
          <w:szCs w:val="28"/>
          <w:lang w:val="ru-RU"/>
        </w:rPr>
        <w:t>лікарні</w:t>
      </w:r>
      <w:proofErr w:type="spellEnd"/>
      <w:r w:rsidRPr="004E246C">
        <w:rPr>
          <w:rFonts w:ascii="Times New Roman" w:hAnsi="Times New Roman" w:cs="Times New Roman"/>
          <w:sz w:val="28"/>
          <w:szCs w:val="28"/>
          <w:lang w:val="ru-RU"/>
        </w:rPr>
        <w:t xml:space="preserve">, говорить, </w:t>
      </w:r>
      <w:proofErr w:type="spellStart"/>
      <w:r w:rsidRPr="004E246C">
        <w:rPr>
          <w:rFonts w:ascii="Times New Roman" w:hAnsi="Times New Roman" w:cs="Times New Roman"/>
          <w:sz w:val="28"/>
          <w:szCs w:val="28"/>
          <w:lang w:val="ru-RU"/>
        </w:rPr>
        <w:t>що</w:t>
      </w:r>
      <w:proofErr w:type="spellEnd"/>
      <w:r w:rsidRPr="004E246C">
        <w:rPr>
          <w:rFonts w:ascii="Times New Roman" w:hAnsi="Times New Roman" w:cs="Times New Roman"/>
          <w:sz w:val="28"/>
          <w:szCs w:val="28"/>
          <w:lang w:val="ru-RU"/>
        </w:rPr>
        <w:t xml:space="preserve"> любить </w:t>
      </w:r>
      <w:proofErr w:type="spellStart"/>
      <w:r w:rsidRPr="004E246C">
        <w:rPr>
          <w:rFonts w:ascii="Times New Roman" w:hAnsi="Times New Roman" w:cs="Times New Roman"/>
          <w:sz w:val="28"/>
          <w:szCs w:val="28"/>
          <w:lang w:val="ru-RU"/>
        </w:rPr>
        <w:t>його</w:t>
      </w:r>
      <w:proofErr w:type="spellEnd"/>
      <w:r w:rsidRPr="004E246C">
        <w:rPr>
          <w:rFonts w:ascii="Times New Roman" w:hAnsi="Times New Roman" w:cs="Times New Roman"/>
          <w:sz w:val="28"/>
          <w:szCs w:val="28"/>
          <w:lang w:val="ru-RU"/>
        </w:rPr>
        <w:t xml:space="preserve">, але </w:t>
      </w:r>
      <w:proofErr w:type="spellStart"/>
      <w:r w:rsidRPr="004E246C">
        <w:rPr>
          <w:rFonts w:ascii="Times New Roman" w:hAnsi="Times New Roman" w:cs="Times New Roman"/>
          <w:sz w:val="28"/>
          <w:szCs w:val="28"/>
          <w:lang w:val="ru-RU"/>
        </w:rPr>
        <w:t>син</w:t>
      </w:r>
      <w:proofErr w:type="spellEnd"/>
      <w:r w:rsidRPr="004E246C">
        <w:rPr>
          <w:rFonts w:ascii="Times New Roman" w:hAnsi="Times New Roman" w:cs="Times New Roman"/>
          <w:sz w:val="28"/>
          <w:szCs w:val="28"/>
          <w:lang w:val="ru-RU"/>
        </w:rPr>
        <w:t xml:space="preserve"> не </w:t>
      </w:r>
      <w:proofErr w:type="spellStart"/>
      <w:r w:rsidRPr="004E246C">
        <w:rPr>
          <w:rFonts w:ascii="Times New Roman" w:hAnsi="Times New Roman" w:cs="Times New Roman"/>
          <w:sz w:val="28"/>
          <w:szCs w:val="28"/>
          <w:lang w:val="ru-RU"/>
        </w:rPr>
        <w:t>звик</w:t>
      </w:r>
      <w:proofErr w:type="spellEnd"/>
      <w:r w:rsidRPr="004E246C">
        <w:rPr>
          <w:rFonts w:ascii="Times New Roman" w:hAnsi="Times New Roman" w:cs="Times New Roman"/>
          <w:sz w:val="28"/>
          <w:szCs w:val="28"/>
          <w:lang w:val="ru-RU"/>
        </w:rPr>
        <w:t xml:space="preserve"> до таких </w:t>
      </w:r>
      <w:proofErr w:type="spellStart"/>
      <w:r w:rsidRPr="004E246C">
        <w:rPr>
          <w:rFonts w:ascii="Times New Roman" w:hAnsi="Times New Roman" w:cs="Times New Roman"/>
          <w:sz w:val="28"/>
          <w:szCs w:val="28"/>
          <w:lang w:val="ru-RU"/>
        </w:rPr>
        <w:t>слів</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від</w:t>
      </w:r>
      <w:proofErr w:type="spellEnd"/>
      <w:r w:rsidRPr="004E246C">
        <w:rPr>
          <w:rFonts w:ascii="Times New Roman" w:hAnsi="Times New Roman" w:cs="Times New Roman"/>
          <w:sz w:val="28"/>
          <w:szCs w:val="28"/>
          <w:lang w:val="ru-RU"/>
        </w:rPr>
        <w:t xml:space="preserve"> батька, тому </w:t>
      </w:r>
      <w:proofErr w:type="spellStart"/>
      <w:r w:rsidRPr="004E246C">
        <w:rPr>
          <w:rFonts w:ascii="Times New Roman" w:hAnsi="Times New Roman" w:cs="Times New Roman"/>
          <w:sz w:val="28"/>
          <w:szCs w:val="28"/>
          <w:lang w:val="ru-RU"/>
        </w:rPr>
        <w:t>розмова</w:t>
      </w:r>
      <w:proofErr w:type="spellEnd"/>
      <w:r w:rsidRPr="004E246C">
        <w:rPr>
          <w:rFonts w:ascii="Times New Roman" w:hAnsi="Times New Roman" w:cs="Times New Roman"/>
          <w:sz w:val="28"/>
          <w:szCs w:val="28"/>
          <w:lang w:val="ru-RU"/>
        </w:rPr>
        <w:t xml:space="preserve"> не </w:t>
      </w:r>
      <w:proofErr w:type="spellStart"/>
      <w:r w:rsidRPr="004E246C">
        <w:rPr>
          <w:rFonts w:ascii="Times New Roman" w:hAnsi="Times New Roman" w:cs="Times New Roman"/>
          <w:sz w:val="28"/>
          <w:szCs w:val="28"/>
          <w:lang w:val="ru-RU"/>
        </w:rPr>
        <w:t>склалася</w:t>
      </w:r>
      <w:proofErr w:type="spellEnd"/>
      <w:r w:rsidRPr="004E246C">
        <w:rPr>
          <w:rFonts w:ascii="Times New Roman" w:hAnsi="Times New Roman" w:cs="Times New Roman"/>
          <w:sz w:val="28"/>
          <w:szCs w:val="28"/>
          <w:lang w:val="ru-RU"/>
        </w:rPr>
        <w:t xml:space="preserve">. Автор </w:t>
      </w:r>
      <w:proofErr w:type="spellStart"/>
      <w:r w:rsidRPr="004E246C">
        <w:rPr>
          <w:rFonts w:ascii="Times New Roman" w:hAnsi="Times New Roman" w:cs="Times New Roman"/>
          <w:sz w:val="28"/>
          <w:szCs w:val="28"/>
          <w:lang w:val="ru-RU"/>
        </w:rPr>
        <w:t>сподівається</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що</w:t>
      </w:r>
      <w:proofErr w:type="spellEnd"/>
      <w:r w:rsidRPr="004E246C">
        <w:rPr>
          <w:rFonts w:ascii="Times New Roman" w:hAnsi="Times New Roman" w:cs="Times New Roman"/>
          <w:sz w:val="28"/>
          <w:szCs w:val="28"/>
          <w:lang w:val="ru-RU"/>
        </w:rPr>
        <w:t xml:space="preserve"> коли </w:t>
      </w:r>
      <w:proofErr w:type="spellStart"/>
      <w:r w:rsidRPr="004E246C">
        <w:rPr>
          <w:rFonts w:ascii="Times New Roman" w:hAnsi="Times New Roman" w:cs="Times New Roman"/>
          <w:sz w:val="28"/>
          <w:szCs w:val="28"/>
          <w:lang w:val="ru-RU"/>
        </w:rPr>
        <w:t>він</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повернеться</w:t>
      </w:r>
      <w:proofErr w:type="spellEnd"/>
      <w:r w:rsidRPr="004E246C">
        <w:rPr>
          <w:rFonts w:ascii="Times New Roman" w:hAnsi="Times New Roman" w:cs="Times New Roman"/>
          <w:sz w:val="28"/>
          <w:szCs w:val="28"/>
          <w:lang w:val="ru-RU"/>
        </w:rPr>
        <w:t xml:space="preserve">, то </w:t>
      </w:r>
      <w:proofErr w:type="spellStart"/>
      <w:r w:rsidRPr="004E246C">
        <w:rPr>
          <w:rFonts w:ascii="Times New Roman" w:hAnsi="Times New Roman" w:cs="Times New Roman"/>
          <w:sz w:val="28"/>
          <w:szCs w:val="28"/>
          <w:lang w:val="ru-RU"/>
        </w:rPr>
        <w:t>зможе</w:t>
      </w:r>
      <w:proofErr w:type="spellEnd"/>
      <w:r w:rsidRPr="004E246C">
        <w:rPr>
          <w:rFonts w:ascii="Times New Roman" w:hAnsi="Times New Roman" w:cs="Times New Roman"/>
          <w:sz w:val="28"/>
          <w:szCs w:val="28"/>
          <w:lang w:val="ru-RU"/>
        </w:rPr>
        <w:t xml:space="preserve"> все </w:t>
      </w:r>
      <w:proofErr w:type="spellStart"/>
      <w:r w:rsidRPr="004E246C">
        <w:rPr>
          <w:rFonts w:ascii="Times New Roman" w:hAnsi="Times New Roman" w:cs="Times New Roman"/>
          <w:sz w:val="28"/>
          <w:szCs w:val="28"/>
          <w:lang w:val="ru-RU"/>
        </w:rPr>
        <w:t>владнати</w:t>
      </w:r>
      <w:proofErr w:type="spellEnd"/>
      <w:r w:rsidRPr="004E246C">
        <w:rPr>
          <w:rFonts w:ascii="Times New Roman" w:hAnsi="Times New Roman" w:cs="Times New Roman"/>
          <w:sz w:val="28"/>
          <w:szCs w:val="28"/>
          <w:lang w:val="ru-RU"/>
        </w:rPr>
        <w:t xml:space="preserve">. </w:t>
      </w:r>
    </w:p>
    <w:p w:rsidR="004E246C" w:rsidRPr="004E246C" w:rsidRDefault="004E246C" w:rsidP="004E246C">
      <w:pPr>
        <w:tabs>
          <w:tab w:val="left" w:pos="3420"/>
        </w:tabs>
        <w:spacing w:after="0" w:line="360" w:lineRule="auto"/>
        <w:ind w:firstLine="851"/>
        <w:jc w:val="both"/>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t>Кінець</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оповідання</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трагічний</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Всі</w:t>
      </w:r>
      <w:proofErr w:type="spellEnd"/>
      <w:r w:rsidRPr="004E246C">
        <w:rPr>
          <w:rFonts w:ascii="Times New Roman" w:hAnsi="Times New Roman" w:cs="Times New Roman"/>
          <w:sz w:val="28"/>
          <w:szCs w:val="28"/>
          <w:lang w:val="ru-RU"/>
        </w:rPr>
        <w:t xml:space="preserve"> члени </w:t>
      </w:r>
      <w:proofErr w:type="spellStart"/>
      <w:r w:rsidRPr="004E246C">
        <w:rPr>
          <w:rFonts w:ascii="Times New Roman" w:hAnsi="Times New Roman" w:cs="Times New Roman"/>
          <w:sz w:val="28"/>
          <w:szCs w:val="28"/>
          <w:lang w:val="ru-RU"/>
        </w:rPr>
        <w:t>миротворчої</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місії</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їдуть</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декількома</w:t>
      </w:r>
      <w:proofErr w:type="spellEnd"/>
      <w:r w:rsidRPr="004E246C">
        <w:rPr>
          <w:rFonts w:ascii="Times New Roman" w:hAnsi="Times New Roman" w:cs="Times New Roman"/>
          <w:sz w:val="28"/>
          <w:szCs w:val="28"/>
          <w:lang w:val="ru-RU"/>
        </w:rPr>
        <w:t xml:space="preserve"> машинами через </w:t>
      </w:r>
      <w:proofErr w:type="spellStart"/>
      <w:r w:rsidRPr="004E246C">
        <w:rPr>
          <w:rFonts w:ascii="Times New Roman" w:hAnsi="Times New Roman" w:cs="Times New Roman"/>
          <w:sz w:val="28"/>
          <w:szCs w:val="28"/>
          <w:lang w:val="ru-RU"/>
        </w:rPr>
        <w:t>гірську</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місцевість</w:t>
      </w:r>
      <w:proofErr w:type="spellEnd"/>
      <w:r w:rsidRPr="004E246C">
        <w:rPr>
          <w:rFonts w:ascii="Times New Roman" w:hAnsi="Times New Roman" w:cs="Times New Roman"/>
          <w:sz w:val="28"/>
          <w:szCs w:val="28"/>
          <w:lang w:val="ru-RU"/>
        </w:rPr>
        <w:t xml:space="preserve">, там вони </w:t>
      </w:r>
      <w:proofErr w:type="spellStart"/>
      <w:r w:rsidRPr="004E246C">
        <w:rPr>
          <w:rFonts w:ascii="Times New Roman" w:hAnsi="Times New Roman" w:cs="Times New Roman"/>
          <w:sz w:val="28"/>
          <w:szCs w:val="28"/>
          <w:lang w:val="ru-RU"/>
        </w:rPr>
        <w:t>знаходять</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церкву</w:t>
      </w:r>
      <w:proofErr w:type="spellEnd"/>
      <w:r w:rsidRPr="004E246C">
        <w:rPr>
          <w:rFonts w:ascii="Times New Roman" w:hAnsi="Times New Roman" w:cs="Times New Roman"/>
          <w:sz w:val="28"/>
          <w:szCs w:val="28"/>
          <w:lang w:val="ru-RU"/>
        </w:rPr>
        <w:t xml:space="preserve"> і </w:t>
      </w:r>
      <w:proofErr w:type="spellStart"/>
      <w:r w:rsidRPr="004E246C">
        <w:rPr>
          <w:rFonts w:ascii="Times New Roman" w:hAnsi="Times New Roman" w:cs="Times New Roman"/>
          <w:sz w:val="28"/>
          <w:szCs w:val="28"/>
          <w:lang w:val="ru-RU"/>
        </w:rPr>
        <w:t>зупиняються</w:t>
      </w:r>
      <w:proofErr w:type="spellEnd"/>
      <w:r w:rsidRPr="004E246C">
        <w:rPr>
          <w:rFonts w:ascii="Times New Roman" w:hAnsi="Times New Roman" w:cs="Times New Roman"/>
          <w:sz w:val="28"/>
          <w:szCs w:val="28"/>
          <w:lang w:val="ru-RU"/>
        </w:rPr>
        <w:t xml:space="preserve"> там. Для людей, </w:t>
      </w:r>
      <w:proofErr w:type="spellStart"/>
      <w:r w:rsidRPr="004E246C">
        <w:rPr>
          <w:rFonts w:ascii="Times New Roman" w:hAnsi="Times New Roman" w:cs="Times New Roman"/>
          <w:sz w:val="28"/>
          <w:szCs w:val="28"/>
          <w:lang w:val="ru-RU"/>
        </w:rPr>
        <w:t>які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воюють</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приїзд</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миротворців</w:t>
      </w:r>
      <w:proofErr w:type="spellEnd"/>
      <w:r w:rsidRPr="004E246C">
        <w:rPr>
          <w:rFonts w:ascii="Times New Roman" w:hAnsi="Times New Roman" w:cs="Times New Roman"/>
          <w:sz w:val="28"/>
          <w:szCs w:val="28"/>
          <w:lang w:val="ru-RU"/>
        </w:rPr>
        <w:t xml:space="preserve"> не </w:t>
      </w:r>
      <w:proofErr w:type="spellStart"/>
      <w:r w:rsidRPr="004E246C">
        <w:rPr>
          <w:rFonts w:ascii="Times New Roman" w:hAnsi="Times New Roman" w:cs="Times New Roman"/>
          <w:sz w:val="28"/>
          <w:szCs w:val="28"/>
          <w:lang w:val="ru-RU"/>
        </w:rPr>
        <w:t>важливий</w:t>
      </w:r>
      <w:proofErr w:type="spellEnd"/>
      <w:r w:rsidRPr="004E246C">
        <w:rPr>
          <w:rFonts w:ascii="Times New Roman" w:hAnsi="Times New Roman" w:cs="Times New Roman"/>
          <w:sz w:val="28"/>
          <w:szCs w:val="28"/>
          <w:lang w:val="ru-RU"/>
        </w:rPr>
        <w:t xml:space="preserve">. </w:t>
      </w:r>
      <w:r w:rsidRPr="004E246C">
        <w:rPr>
          <w:rFonts w:ascii="Times New Roman" w:hAnsi="Times New Roman" w:cs="Times New Roman"/>
          <w:sz w:val="28"/>
          <w:szCs w:val="28"/>
          <w:lang w:val="ru-RU"/>
        </w:rPr>
        <w:lastRenderedPageBreak/>
        <w:t xml:space="preserve">Коли ж члени </w:t>
      </w:r>
      <w:proofErr w:type="spellStart"/>
      <w:r w:rsidRPr="004E246C">
        <w:rPr>
          <w:rFonts w:ascii="Times New Roman" w:hAnsi="Times New Roman" w:cs="Times New Roman"/>
          <w:sz w:val="28"/>
          <w:szCs w:val="28"/>
          <w:lang w:val="ru-RU"/>
        </w:rPr>
        <w:t>миротворчої</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місії</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розуміють</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небезпеку</w:t>
      </w:r>
      <w:proofErr w:type="spellEnd"/>
      <w:r w:rsidRPr="004E246C">
        <w:rPr>
          <w:rFonts w:ascii="Times New Roman" w:hAnsi="Times New Roman" w:cs="Times New Roman"/>
          <w:sz w:val="28"/>
          <w:szCs w:val="28"/>
          <w:lang w:val="ru-RU"/>
        </w:rPr>
        <w:t xml:space="preserve">, то </w:t>
      </w:r>
      <w:proofErr w:type="spellStart"/>
      <w:r w:rsidRPr="004E246C">
        <w:rPr>
          <w:rFonts w:ascii="Times New Roman" w:hAnsi="Times New Roman" w:cs="Times New Roman"/>
          <w:sz w:val="28"/>
          <w:szCs w:val="28"/>
          <w:lang w:val="ru-RU"/>
        </w:rPr>
        <w:t>вирішують</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повернутися</w:t>
      </w:r>
      <w:proofErr w:type="spellEnd"/>
      <w:r w:rsidRPr="004E246C">
        <w:rPr>
          <w:rFonts w:ascii="Times New Roman" w:hAnsi="Times New Roman" w:cs="Times New Roman"/>
          <w:sz w:val="28"/>
          <w:szCs w:val="28"/>
          <w:lang w:val="ru-RU"/>
        </w:rPr>
        <w:t xml:space="preserve">, але </w:t>
      </w:r>
      <w:proofErr w:type="spellStart"/>
      <w:r w:rsidRPr="004E246C">
        <w:rPr>
          <w:rFonts w:ascii="Times New Roman" w:hAnsi="Times New Roman" w:cs="Times New Roman"/>
          <w:sz w:val="28"/>
          <w:szCs w:val="28"/>
          <w:lang w:val="ru-RU"/>
        </w:rPr>
        <w:t>їх</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розстрілюють</w:t>
      </w:r>
      <w:proofErr w:type="spellEnd"/>
      <w:r w:rsidRPr="004E246C">
        <w:rPr>
          <w:rFonts w:ascii="Times New Roman" w:hAnsi="Times New Roman" w:cs="Times New Roman"/>
          <w:sz w:val="28"/>
          <w:szCs w:val="28"/>
          <w:lang w:val="ru-RU"/>
        </w:rPr>
        <w:t>.</w:t>
      </w:r>
    </w:p>
    <w:p w:rsidR="004E246C" w:rsidRPr="004E246C" w:rsidRDefault="004E246C" w:rsidP="004E246C">
      <w:pPr>
        <w:tabs>
          <w:tab w:val="left" w:pos="3420"/>
        </w:tabs>
        <w:jc w:val="both"/>
        <w:rPr>
          <w:rFonts w:ascii="Times New Roman" w:hAnsi="Times New Roman" w:cs="Times New Roman"/>
          <w:sz w:val="28"/>
          <w:szCs w:val="28"/>
          <w:lang w:val="ru-RU"/>
        </w:rPr>
      </w:pPr>
    </w:p>
    <w:p w:rsidR="004E246C" w:rsidRPr="004E246C" w:rsidRDefault="004E246C" w:rsidP="004E246C">
      <w:pPr>
        <w:tabs>
          <w:tab w:val="left" w:pos="3420"/>
        </w:tabs>
        <w:spacing w:line="360" w:lineRule="auto"/>
        <w:rPr>
          <w:rFonts w:ascii="Times New Roman" w:hAnsi="Times New Roman" w:cs="Times New Roman"/>
          <w:b/>
          <w:bCs/>
          <w:sz w:val="28"/>
          <w:szCs w:val="28"/>
          <w:lang w:val="uk-UA"/>
        </w:rPr>
      </w:pPr>
      <w:r w:rsidRPr="004E246C">
        <w:rPr>
          <w:rFonts w:ascii="Times New Roman" w:hAnsi="Times New Roman" w:cs="Times New Roman"/>
          <w:b/>
          <w:bCs/>
          <w:sz w:val="28"/>
          <w:szCs w:val="28"/>
        </w:rPr>
        <w:t>“</w:t>
      </w:r>
      <w:proofErr w:type="spellStart"/>
      <w:r w:rsidRPr="004E246C">
        <w:rPr>
          <w:rFonts w:ascii="Times New Roman" w:hAnsi="Times New Roman" w:cs="Times New Roman"/>
          <w:b/>
          <w:bCs/>
          <w:sz w:val="28"/>
          <w:szCs w:val="28"/>
          <w:lang w:val="uk-UA"/>
        </w:rPr>
        <w:t>Die</w:t>
      </w:r>
      <w:proofErr w:type="spellEnd"/>
      <w:r w:rsidRPr="004E246C">
        <w:rPr>
          <w:rFonts w:ascii="Times New Roman" w:hAnsi="Times New Roman" w:cs="Times New Roman"/>
          <w:b/>
          <w:bCs/>
          <w:sz w:val="28"/>
          <w:szCs w:val="28"/>
          <w:lang w:val="uk-UA"/>
        </w:rPr>
        <w:t xml:space="preserve"> </w:t>
      </w:r>
      <w:proofErr w:type="spellStart"/>
      <w:r w:rsidRPr="004E246C">
        <w:rPr>
          <w:rFonts w:ascii="Times New Roman" w:hAnsi="Times New Roman" w:cs="Times New Roman"/>
          <w:b/>
          <w:bCs/>
          <w:sz w:val="28"/>
          <w:szCs w:val="28"/>
          <w:lang w:val="uk-UA"/>
        </w:rPr>
        <w:t>Frau</w:t>
      </w:r>
      <w:proofErr w:type="spellEnd"/>
      <w:r w:rsidRPr="004E246C">
        <w:rPr>
          <w:rFonts w:ascii="Times New Roman" w:hAnsi="Times New Roman" w:cs="Times New Roman"/>
          <w:b/>
          <w:bCs/>
          <w:sz w:val="28"/>
          <w:szCs w:val="28"/>
          <w:lang w:val="uk-UA"/>
        </w:rPr>
        <w:t xml:space="preserve"> </w:t>
      </w:r>
      <w:proofErr w:type="spellStart"/>
      <w:r w:rsidRPr="004E246C">
        <w:rPr>
          <w:rFonts w:ascii="Times New Roman" w:hAnsi="Times New Roman" w:cs="Times New Roman"/>
          <w:b/>
          <w:bCs/>
          <w:sz w:val="28"/>
          <w:szCs w:val="28"/>
          <w:lang w:val="uk-UA"/>
        </w:rPr>
        <w:t>an</w:t>
      </w:r>
      <w:proofErr w:type="spellEnd"/>
      <w:r w:rsidRPr="004E246C">
        <w:rPr>
          <w:rFonts w:ascii="Times New Roman" w:hAnsi="Times New Roman" w:cs="Times New Roman"/>
          <w:b/>
          <w:bCs/>
          <w:sz w:val="28"/>
          <w:szCs w:val="28"/>
          <w:lang w:val="uk-UA"/>
        </w:rPr>
        <w:t xml:space="preserve"> </w:t>
      </w:r>
      <w:proofErr w:type="spellStart"/>
      <w:r w:rsidRPr="004E246C">
        <w:rPr>
          <w:rFonts w:ascii="Times New Roman" w:hAnsi="Times New Roman" w:cs="Times New Roman"/>
          <w:b/>
          <w:bCs/>
          <w:sz w:val="28"/>
          <w:szCs w:val="28"/>
          <w:lang w:val="uk-UA"/>
        </w:rPr>
        <w:t>der</w:t>
      </w:r>
      <w:proofErr w:type="spellEnd"/>
      <w:r w:rsidRPr="004E246C">
        <w:rPr>
          <w:rFonts w:ascii="Times New Roman" w:hAnsi="Times New Roman" w:cs="Times New Roman"/>
          <w:b/>
          <w:bCs/>
          <w:sz w:val="28"/>
          <w:szCs w:val="28"/>
          <w:lang w:val="uk-UA"/>
        </w:rPr>
        <w:t xml:space="preserve"> </w:t>
      </w:r>
      <w:proofErr w:type="spellStart"/>
      <w:r w:rsidRPr="004E246C">
        <w:rPr>
          <w:rFonts w:ascii="Times New Roman" w:hAnsi="Times New Roman" w:cs="Times New Roman"/>
          <w:b/>
          <w:bCs/>
          <w:sz w:val="28"/>
          <w:szCs w:val="28"/>
          <w:lang w:val="uk-UA"/>
        </w:rPr>
        <w:t>Tankstelle</w:t>
      </w:r>
      <w:proofErr w:type="spellEnd"/>
      <w:r w:rsidRPr="004E246C">
        <w:rPr>
          <w:rFonts w:ascii="Times New Roman" w:hAnsi="Times New Roman" w:cs="Times New Roman"/>
          <w:b/>
          <w:bCs/>
          <w:sz w:val="28"/>
          <w:szCs w:val="28"/>
        </w:rPr>
        <w:t>”</w:t>
      </w:r>
      <w:r w:rsidRPr="004E246C">
        <w:rPr>
          <w:rFonts w:ascii="Times New Roman" w:hAnsi="Times New Roman" w:cs="Times New Roman"/>
          <w:b/>
          <w:bCs/>
          <w:sz w:val="28"/>
          <w:szCs w:val="28"/>
          <w:lang w:val="uk-UA"/>
        </w:rPr>
        <w:t xml:space="preserve"> (</w:t>
      </w:r>
      <w:r w:rsidRPr="004E246C">
        <w:rPr>
          <w:rFonts w:ascii="Times New Roman" w:hAnsi="Times New Roman" w:cs="Times New Roman"/>
          <w:b/>
          <w:bCs/>
          <w:sz w:val="28"/>
          <w:szCs w:val="28"/>
        </w:rPr>
        <w:t>“</w:t>
      </w:r>
      <w:proofErr w:type="spellStart"/>
      <w:r w:rsidRPr="004E246C">
        <w:rPr>
          <w:rFonts w:ascii="Times New Roman" w:hAnsi="Times New Roman" w:cs="Times New Roman"/>
          <w:b/>
          <w:bCs/>
          <w:sz w:val="28"/>
          <w:szCs w:val="28"/>
          <w:lang w:val="uk-UA"/>
        </w:rPr>
        <w:t>Жінка</w:t>
      </w:r>
      <w:proofErr w:type="spellEnd"/>
      <w:r w:rsidRPr="004E246C">
        <w:rPr>
          <w:rFonts w:ascii="Times New Roman" w:hAnsi="Times New Roman" w:cs="Times New Roman"/>
          <w:b/>
          <w:bCs/>
          <w:sz w:val="28"/>
          <w:szCs w:val="28"/>
          <w:lang w:val="uk-UA"/>
        </w:rPr>
        <w:t xml:space="preserve"> з бензоколонки</w:t>
      </w:r>
      <w:r w:rsidRPr="004E246C">
        <w:rPr>
          <w:rFonts w:ascii="Times New Roman" w:hAnsi="Times New Roman" w:cs="Times New Roman"/>
          <w:b/>
          <w:bCs/>
          <w:sz w:val="28"/>
          <w:szCs w:val="28"/>
        </w:rPr>
        <w:t>”</w:t>
      </w:r>
      <w:r w:rsidRPr="004E246C">
        <w:rPr>
          <w:rFonts w:ascii="Times New Roman" w:hAnsi="Times New Roman" w:cs="Times New Roman"/>
          <w:b/>
          <w:bCs/>
          <w:sz w:val="28"/>
          <w:szCs w:val="28"/>
          <w:lang w:val="uk-UA"/>
        </w:rPr>
        <w:t>)</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Чоловік, якому 50 років протягом багатьох років бачив постійно один сон: жінка, дуже гарна, працює на заправці, він під’їжджає до неї, вони не розмовляють, але він відчуває почуття кохання до неї. Жінка зі сну, старіла лише до 40 років, а потім не змінюється. Чоловік появся розповідати комусь про свій сон. Він жив із жінкою, дотримувались правил, раз на рік відпочивали разом, але головний герой розуміє, що його почуття до дружини зникають. </w:t>
      </w:r>
    </w:p>
    <w:p w:rsidR="004E246C" w:rsidRPr="004E246C" w:rsidRDefault="004E246C" w:rsidP="004E246C">
      <w:pPr>
        <w:spacing w:after="0" w:line="360" w:lineRule="auto"/>
        <w:ind w:firstLine="720"/>
        <w:jc w:val="both"/>
        <w:rPr>
          <w:rFonts w:ascii="Times New Roman" w:hAnsi="Times New Roman" w:cs="Times New Roman"/>
          <w:sz w:val="28"/>
          <w:szCs w:val="28"/>
          <w:lang w:val="uk-UA"/>
        </w:rPr>
      </w:pPr>
      <w:r w:rsidRPr="004E246C">
        <w:rPr>
          <w:rFonts w:ascii="Times New Roman" w:hAnsi="Times New Roman" w:cs="Times New Roman"/>
          <w:sz w:val="28"/>
          <w:szCs w:val="28"/>
          <w:lang w:val="uk-UA"/>
        </w:rPr>
        <w:t>На срібне весілля чоловік і його дружина, вирішують, здійснити подорож Америкою, під час якої вони знову зближуються. Але одного дня вони їхали машино, був сильний туман, вони заїхали на заправку. Чоловік розуміє, що все, що з ним відбувається нагадує його сон. Чоловік побачив ту жінку, яку бачив уві сні, але не наважується покинути дружину. Він із дружиною їдуть далі. Розлючений власною нерішучістю, він мимовільно залишає дружину. Вона їде далі, а він просто залишається на дорозі.</w:t>
      </w:r>
    </w:p>
    <w:p w:rsidR="004E246C" w:rsidRPr="004E246C" w:rsidRDefault="004E246C" w:rsidP="004E246C">
      <w:pPr>
        <w:rPr>
          <w:rFonts w:ascii="Times New Roman" w:hAnsi="Times New Roman" w:cs="Times New Roman"/>
          <w:b/>
          <w:bCs/>
          <w:sz w:val="28"/>
          <w:szCs w:val="28"/>
          <w:lang w:val="uk-UA"/>
        </w:rPr>
      </w:pPr>
    </w:p>
    <w:p w:rsidR="004E246C" w:rsidRPr="004E246C" w:rsidRDefault="004E246C" w:rsidP="004E246C">
      <w:pPr>
        <w:jc w:val="right"/>
        <w:rPr>
          <w:rFonts w:ascii="Times New Roman" w:hAnsi="Times New Roman" w:cs="Times New Roman"/>
          <w:sz w:val="28"/>
          <w:szCs w:val="28"/>
          <w:lang w:val="uk-UA"/>
        </w:rPr>
      </w:pPr>
    </w:p>
    <w:p w:rsidR="004E246C" w:rsidRPr="004E246C" w:rsidRDefault="004E246C" w:rsidP="004E246C">
      <w:pPr>
        <w:jc w:val="right"/>
        <w:rPr>
          <w:rFonts w:ascii="Times New Roman" w:hAnsi="Times New Roman" w:cs="Times New Roman"/>
          <w:sz w:val="28"/>
          <w:szCs w:val="28"/>
          <w:lang w:val="uk-UA"/>
        </w:rPr>
      </w:pPr>
    </w:p>
    <w:p w:rsidR="004E246C" w:rsidRPr="004E246C" w:rsidRDefault="004E246C" w:rsidP="004E246C">
      <w:pPr>
        <w:jc w:val="right"/>
        <w:rPr>
          <w:rFonts w:ascii="Times New Roman" w:hAnsi="Times New Roman" w:cs="Times New Roman"/>
          <w:sz w:val="28"/>
          <w:szCs w:val="28"/>
          <w:lang w:val="uk-UA"/>
        </w:rPr>
      </w:pPr>
    </w:p>
    <w:p w:rsidR="004E246C" w:rsidRPr="004E246C" w:rsidRDefault="004E246C" w:rsidP="004E246C">
      <w:pPr>
        <w:jc w:val="right"/>
        <w:rPr>
          <w:rFonts w:ascii="Times New Roman" w:hAnsi="Times New Roman" w:cs="Times New Roman"/>
          <w:sz w:val="28"/>
          <w:szCs w:val="28"/>
          <w:lang w:val="uk-UA"/>
        </w:rPr>
      </w:pPr>
    </w:p>
    <w:p w:rsidR="004E246C" w:rsidRPr="004E246C" w:rsidRDefault="004E246C" w:rsidP="004E246C">
      <w:pPr>
        <w:jc w:val="right"/>
        <w:rPr>
          <w:rFonts w:ascii="Times New Roman" w:hAnsi="Times New Roman" w:cs="Times New Roman"/>
          <w:sz w:val="28"/>
          <w:szCs w:val="28"/>
          <w:lang w:val="uk-UA"/>
        </w:rPr>
      </w:pPr>
    </w:p>
    <w:p w:rsidR="004E246C" w:rsidRPr="004E246C" w:rsidRDefault="004E246C" w:rsidP="004E246C">
      <w:pPr>
        <w:jc w:val="right"/>
        <w:rPr>
          <w:rFonts w:ascii="Times New Roman" w:hAnsi="Times New Roman" w:cs="Times New Roman"/>
          <w:sz w:val="28"/>
          <w:szCs w:val="28"/>
          <w:lang w:val="uk-UA"/>
        </w:rPr>
      </w:pPr>
    </w:p>
    <w:p w:rsidR="004E246C" w:rsidRPr="004E246C" w:rsidRDefault="004E246C" w:rsidP="004E246C">
      <w:pPr>
        <w:jc w:val="right"/>
        <w:rPr>
          <w:rFonts w:ascii="Times New Roman" w:hAnsi="Times New Roman" w:cs="Times New Roman"/>
          <w:sz w:val="28"/>
          <w:szCs w:val="28"/>
          <w:lang w:val="uk-UA"/>
        </w:rPr>
      </w:pPr>
    </w:p>
    <w:p w:rsidR="004E246C" w:rsidRPr="004E246C" w:rsidRDefault="004E246C" w:rsidP="004E246C">
      <w:pPr>
        <w:jc w:val="right"/>
        <w:rPr>
          <w:rFonts w:ascii="Times New Roman" w:hAnsi="Times New Roman" w:cs="Times New Roman"/>
          <w:sz w:val="28"/>
          <w:szCs w:val="28"/>
          <w:lang w:val="uk-UA"/>
        </w:rPr>
      </w:pPr>
    </w:p>
    <w:p w:rsidR="004E246C" w:rsidRPr="004E246C" w:rsidRDefault="004E246C" w:rsidP="004E246C">
      <w:pPr>
        <w:jc w:val="right"/>
        <w:rPr>
          <w:rFonts w:ascii="Times New Roman" w:hAnsi="Times New Roman" w:cs="Times New Roman"/>
          <w:sz w:val="28"/>
          <w:szCs w:val="28"/>
          <w:lang w:val="uk-UA"/>
        </w:rPr>
      </w:pPr>
    </w:p>
    <w:p w:rsidR="004E246C" w:rsidRPr="004E246C" w:rsidRDefault="004E246C" w:rsidP="004E246C">
      <w:pPr>
        <w:jc w:val="right"/>
        <w:rPr>
          <w:rFonts w:ascii="Times New Roman" w:hAnsi="Times New Roman" w:cs="Times New Roman"/>
          <w:sz w:val="28"/>
          <w:szCs w:val="28"/>
          <w:lang w:val="uk-UA"/>
        </w:rPr>
      </w:pPr>
    </w:p>
    <w:p w:rsidR="004E246C" w:rsidRPr="004E246C" w:rsidRDefault="004E246C" w:rsidP="004E246C">
      <w:pPr>
        <w:jc w:val="right"/>
        <w:rPr>
          <w:rFonts w:ascii="Times New Roman" w:hAnsi="Times New Roman" w:cs="Times New Roman"/>
          <w:sz w:val="28"/>
          <w:szCs w:val="28"/>
          <w:lang w:val="uk-UA"/>
        </w:rPr>
      </w:pPr>
    </w:p>
    <w:p w:rsidR="004E246C" w:rsidRPr="004E246C" w:rsidRDefault="004E246C" w:rsidP="004E246C">
      <w:pPr>
        <w:jc w:val="right"/>
        <w:rPr>
          <w:rFonts w:ascii="Times New Roman" w:hAnsi="Times New Roman" w:cs="Times New Roman"/>
          <w:sz w:val="28"/>
          <w:szCs w:val="28"/>
          <w:lang w:val="uk-UA"/>
        </w:rPr>
      </w:pPr>
      <w:r w:rsidRPr="004E246C">
        <w:rPr>
          <w:rFonts w:ascii="Times New Roman" w:hAnsi="Times New Roman" w:cs="Times New Roman"/>
          <w:sz w:val="28"/>
          <w:szCs w:val="28"/>
          <w:lang w:val="uk-UA"/>
        </w:rPr>
        <w:lastRenderedPageBreak/>
        <w:t>ДОДАТОК Г</w:t>
      </w:r>
    </w:p>
    <w:p w:rsidR="004E246C" w:rsidRPr="004E246C" w:rsidRDefault="004E246C" w:rsidP="004E246C">
      <w:pPr>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Засоби вербалізації</w:t>
      </w:r>
    </w:p>
    <w:p w:rsidR="004E246C" w:rsidRPr="004E246C" w:rsidRDefault="004E246C" w:rsidP="004E246C">
      <w:pPr>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 xml:space="preserve">концепту </w:t>
      </w:r>
      <w:r w:rsidRPr="004E246C">
        <w:rPr>
          <w:rFonts w:ascii="Times New Roman" w:hAnsi="Times New Roman" w:cs="Times New Roman"/>
          <w:b/>
          <w:bCs/>
          <w:sz w:val="28"/>
          <w:szCs w:val="28"/>
          <w:lang w:val="en-US"/>
        </w:rPr>
        <w:t>LIEBE</w:t>
      </w:r>
      <w:r w:rsidRPr="004E246C">
        <w:rPr>
          <w:rFonts w:ascii="Times New Roman" w:hAnsi="Times New Roman" w:cs="Times New Roman"/>
          <w:b/>
          <w:bCs/>
          <w:sz w:val="28"/>
          <w:szCs w:val="28"/>
          <w:lang w:val="uk-UA"/>
        </w:rPr>
        <w:t xml:space="preserve"> / ЛЮБОВ</w:t>
      </w:r>
    </w:p>
    <w:tbl>
      <w:tblPr>
        <w:tblStyle w:val="aa"/>
        <w:tblW w:w="0" w:type="auto"/>
        <w:tblLook w:val="04A0" w:firstRow="1" w:lastRow="0" w:firstColumn="1" w:lastColumn="0" w:noHBand="0" w:noVBand="1"/>
      </w:tblPr>
      <w:tblGrid>
        <w:gridCol w:w="2983"/>
        <w:gridCol w:w="2491"/>
        <w:gridCol w:w="3871"/>
      </w:tblGrid>
      <w:tr w:rsidR="004E246C" w:rsidRPr="004E246C" w:rsidTr="004E246C">
        <w:trPr>
          <w:trHeight w:val="132"/>
        </w:trPr>
        <w:tc>
          <w:tcPr>
            <w:tcW w:w="2983" w:type="dxa"/>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Морфологічний рівень</w:t>
            </w:r>
          </w:p>
        </w:tc>
        <w:tc>
          <w:tcPr>
            <w:tcW w:w="2491" w:type="dxa"/>
            <w:vMerge w:val="restart"/>
            <w:vAlign w:val="center"/>
          </w:tcPr>
          <w:p w:rsidR="004E246C" w:rsidRPr="004E246C" w:rsidRDefault="004E246C" w:rsidP="004E246C">
            <w:pPr>
              <w:jc w:val="center"/>
              <w:rPr>
                <w:rFonts w:ascii="Times New Roman" w:hAnsi="Times New Roman" w:cs="Times New Roman"/>
                <w:sz w:val="28"/>
                <w:szCs w:val="28"/>
                <w:lang w:val="de-DE"/>
              </w:rPr>
            </w:pPr>
            <w:r w:rsidRPr="004E246C">
              <w:rPr>
                <w:rFonts w:ascii="Times New Roman" w:hAnsi="Times New Roman" w:cs="Times New Roman"/>
                <w:sz w:val="28"/>
                <w:szCs w:val="28"/>
                <w:lang w:val="uk-UA"/>
              </w:rPr>
              <w:t>Іменники</w:t>
            </w:r>
          </w:p>
        </w:tc>
        <w:tc>
          <w:tcPr>
            <w:tcW w:w="3871" w:type="dxa"/>
            <w:vAlign w:val="center"/>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shd w:val="clear" w:color="auto" w:fill="FEFEFE"/>
              </w:rPr>
              <w:t>die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Liebe</w:t>
            </w:r>
            <w:proofErr w:type="spellEnd"/>
          </w:p>
        </w:tc>
      </w:tr>
      <w:tr w:rsidR="004E246C" w:rsidRPr="004E246C" w:rsidTr="004E246C">
        <w:trPr>
          <w:trHeight w:val="72"/>
        </w:trPr>
        <w:tc>
          <w:tcPr>
            <w:tcW w:w="2983" w:type="dxa"/>
            <w:vMerge/>
          </w:tcPr>
          <w:p w:rsidR="004E246C" w:rsidRPr="004E246C" w:rsidRDefault="004E246C" w:rsidP="004E246C">
            <w:pPr>
              <w:rPr>
                <w:rFonts w:ascii="Times New Roman" w:hAnsi="Times New Roman" w:cs="Times New Roman"/>
                <w:sz w:val="28"/>
                <w:szCs w:val="28"/>
                <w:lang w:val="de-DE"/>
              </w:rPr>
            </w:pPr>
          </w:p>
        </w:tc>
        <w:tc>
          <w:tcPr>
            <w:tcW w:w="2491" w:type="dxa"/>
            <w:vMerge/>
          </w:tcPr>
          <w:p w:rsidR="004E246C" w:rsidRPr="004E246C" w:rsidRDefault="004E246C" w:rsidP="004E246C">
            <w:pPr>
              <w:rPr>
                <w:rFonts w:ascii="Times New Roman" w:hAnsi="Times New Roman" w:cs="Times New Roman"/>
                <w:sz w:val="28"/>
                <w:szCs w:val="28"/>
                <w:lang w:val="de-DE"/>
              </w:rPr>
            </w:pPr>
          </w:p>
        </w:tc>
        <w:tc>
          <w:tcPr>
            <w:tcW w:w="3871" w:type="dxa"/>
            <w:vAlign w:val="center"/>
          </w:tcPr>
          <w:p w:rsidR="004E246C" w:rsidRPr="004E246C" w:rsidRDefault="004E246C" w:rsidP="004E246C">
            <w:pPr>
              <w:rPr>
                <w:rFonts w:ascii="Times New Roman" w:hAnsi="Times New Roman" w:cs="Times New Roman"/>
                <w:sz w:val="28"/>
                <w:szCs w:val="28"/>
                <w:lang w:val="de-DE"/>
              </w:rPr>
            </w:pPr>
            <w:proofErr w:type="spellStart"/>
            <w:r w:rsidRPr="004E246C">
              <w:rPr>
                <w:rFonts w:ascii="Times New Roman" w:hAnsi="Times New Roman" w:cs="Times New Roman"/>
                <w:sz w:val="28"/>
                <w:szCs w:val="28"/>
                <w:shd w:val="clear" w:color="auto" w:fill="FEFEFE"/>
              </w:rPr>
              <w:t>d</w:t>
            </w:r>
            <w:r w:rsidRPr="004E246C">
              <w:rPr>
                <w:rFonts w:ascii="Times New Roman" w:hAnsi="Times New Roman" w:cs="Times New Roman"/>
                <w:sz w:val="28"/>
                <w:szCs w:val="28"/>
                <w:shd w:val="clear" w:color="auto" w:fill="FEFEFE"/>
                <w:lang w:val="en-US"/>
              </w:rPr>
              <w:t>ie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Liebenden</w:t>
            </w:r>
            <w:proofErr w:type="spellEnd"/>
          </w:p>
        </w:tc>
      </w:tr>
      <w:tr w:rsidR="004E246C" w:rsidRPr="004E246C" w:rsidTr="004E246C">
        <w:trPr>
          <w:trHeight w:val="108"/>
        </w:trPr>
        <w:tc>
          <w:tcPr>
            <w:tcW w:w="2983" w:type="dxa"/>
            <w:vMerge/>
          </w:tcPr>
          <w:p w:rsidR="004E246C" w:rsidRPr="004E246C" w:rsidRDefault="004E246C" w:rsidP="004E246C">
            <w:pPr>
              <w:rPr>
                <w:rFonts w:ascii="Times New Roman" w:hAnsi="Times New Roman" w:cs="Times New Roman"/>
                <w:sz w:val="28"/>
                <w:szCs w:val="28"/>
                <w:lang w:val="de-DE"/>
              </w:rPr>
            </w:pPr>
          </w:p>
        </w:tc>
        <w:tc>
          <w:tcPr>
            <w:tcW w:w="2491" w:type="dxa"/>
            <w:vMerge/>
          </w:tcPr>
          <w:p w:rsidR="004E246C" w:rsidRPr="004E246C" w:rsidRDefault="004E246C" w:rsidP="004E246C">
            <w:pPr>
              <w:rPr>
                <w:rFonts w:ascii="Times New Roman" w:hAnsi="Times New Roman" w:cs="Times New Roman"/>
                <w:sz w:val="28"/>
                <w:szCs w:val="28"/>
                <w:lang w:val="de-DE"/>
              </w:rPr>
            </w:pPr>
          </w:p>
        </w:tc>
        <w:tc>
          <w:tcPr>
            <w:tcW w:w="3871" w:type="dxa"/>
            <w:vAlign w:val="center"/>
          </w:tcPr>
          <w:p w:rsidR="004E246C" w:rsidRPr="004E246C" w:rsidRDefault="004E246C" w:rsidP="004E246C">
            <w:pPr>
              <w:rPr>
                <w:rFonts w:ascii="Times New Roman" w:hAnsi="Times New Roman" w:cs="Times New Roman"/>
                <w:sz w:val="28"/>
                <w:szCs w:val="28"/>
                <w:lang w:val="de-DE"/>
              </w:rPr>
            </w:pPr>
            <w:proofErr w:type="spellStart"/>
            <w:r w:rsidRPr="004E246C">
              <w:rPr>
                <w:rFonts w:ascii="Times New Roman" w:hAnsi="Times New Roman" w:cs="Times New Roman"/>
                <w:sz w:val="28"/>
                <w:szCs w:val="28"/>
                <w:shd w:val="clear" w:color="auto" w:fill="FEFEFE"/>
              </w:rPr>
              <w:t>die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Lieblingsfilme</w:t>
            </w:r>
            <w:proofErr w:type="spellEnd"/>
          </w:p>
        </w:tc>
      </w:tr>
      <w:tr w:rsidR="004E246C" w:rsidRPr="004E246C" w:rsidTr="004E246C">
        <w:trPr>
          <w:trHeight w:val="67"/>
        </w:trPr>
        <w:tc>
          <w:tcPr>
            <w:tcW w:w="2983" w:type="dxa"/>
            <w:vMerge/>
          </w:tcPr>
          <w:p w:rsidR="004E246C" w:rsidRPr="004E246C" w:rsidRDefault="004E246C" w:rsidP="004E246C">
            <w:pPr>
              <w:rPr>
                <w:rFonts w:ascii="Times New Roman" w:hAnsi="Times New Roman" w:cs="Times New Roman"/>
                <w:sz w:val="28"/>
                <w:szCs w:val="28"/>
                <w:lang w:val="de-DE"/>
              </w:rPr>
            </w:pPr>
          </w:p>
        </w:tc>
        <w:tc>
          <w:tcPr>
            <w:tcW w:w="2491" w:type="dxa"/>
            <w:vMerge/>
          </w:tcPr>
          <w:p w:rsidR="004E246C" w:rsidRPr="004E246C" w:rsidRDefault="004E246C" w:rsidP="004E246C">
            <w:pPr>
              <w:rPr>
                <w:rFonts w:ascii="Times New Roman" w:hAnsi="Times New Roman" w:cs="Times New Roman"/>
                <w:sz w:val="28"/>
                <w:szCs w:val="28"/>
                <w:lang w:val="de-DE"/>
              </w:rPr>
            </w:pPr>
          </w:p>
        </w:tc>
        <w:tc>
          <w:tcPr>
            <w:tcW w:w="3871" w:type="dxa"/>
            <w:vAlign w:val="center"/>
          </w:tcPr>
          <w:p w:rsidR="004E246C" w:rsidRPr="004E246C" w:rsidRDefault="004E246C" w:rsidP="004E246C">
            <w:pPr>
              <w:rPr>
                <w:rFonts w:ascii="Times New Roman" w:hAnsi="Times New Roman" w:cs="Times New Roman"/>
                <w:sz w:val="28"/>
                <w:szCs w:val="28"/>
                <w:lang w:val="de-DE"/>
              </w:rPr>
            </w:pPr>
            <w:proofErr w:type="spellStart"/>
            <w:r w:rsidRPr="004E246C">
              <w:rPr>
                <w:rFonts w:ascii="Times New Roman" w:hAnsi="Times New Roman" w:cs="Times New Roman"/>
                <w:sz w:val="28"/>
                <w:szCs w:val="28"/>
                <w:shd w:val="clear" w:color="auto" w:fill="FEFEFE"/>
              </w:rPr>
              <w:t>die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Liebesgeschichten</w:t>
            </w:r>
            <w:proofErr w:type="spellEnd"/>
          </w:p>
        </w:tc>
      </w:tr>
      <w:tr w:rsidR="004E246C" w:rsidRPr="004E246C" w:rsidTr="004E246C">
        <w:trPr>
          <w:trHeight w:val="126"/>
        </w:trPr>
        <w:tc>
          <w:tcPr>
            <w:tcW w:w="2983" w:type="dxa"/>
            <w:vMerge/>
          </w:tcPr>
          <w:p w:rsidR="004E246C" w:rsidRPr="004E246C" w:rsidRDefault="004E246C" w:rsidP="004E246C">
            <w:pPr>
              <w:rPr>
                <w:rFonts w:ascii="Times New Roman" w:hAnsi="Times New Roman" w:cs="Times New Roman"/>
                <w:sz w:val="28"/>
                <w:szCs w:val="28"/>
                <w:lang w:val="de-DE"/>
              </w:rPr>
            </w:pPr>
          </w:p>
        </w:tc>
        <w:tc>
          <w:tcPr>
            <w:tcW w:w="2491" w:type="dxa"/>
            <w:vMerge/>
          </w:tcPr>
          <w:p w:rsidR="004E246C" w:rsidRPr="004E246C" w:rsidRDefault="004E246C" w:rsidP="004E246C">
            <w:pPr>
              <w:rPr>
                <w:rFonts w:ascii="Times New Roman" w:hAnsi="Times New Roman" w:cs="Times New Roman"/>
                <w:sz w:val="28"/>
                <w:szCs w:val="28"/>
                <w:lang w:val="de-DE"/>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rPr>
            </w:pPr>
            <w:r w:rsidRPr="004E246C">
              <w:rPr>
                <w:rFonts w:ascii="Times New Roman" w:hAnsi="Times New Roman" w:cs="Times New Roman"/>
                <w:sz w:val="28"/>
                <w:szCs w:val="28"/>
                <w:shd w:val="clear" w:color="auto" w:fill="FEFEFE"/>
                <w:lang w:val="en-US"/>
              </w:rPr>
              <w:t xml:space="preserve">die </w:t>
            </w:r>
            <w:proofErr w:type="spellStart"/>
            <w:r w:rsidRPr="004E246C">
              <w:rPr>
                <w:rFonts w:ascii="Times New Roman" w:hAnsi="Times New Roman" w:cs="Times New Roman"/>
                <w:sz w:val="28"/>
                <w:szCs w:val="28"/>
                <w:shd w:val="clear" w:color="auto" w:fill="FEFEFE"/>
              </w:rPr>
              <w:t>Lieblingsbücher</w:t>
            </w:r>
            <w:proofErr w:type="spellEnd"/>
          </w:p>
        </w:tc>
      </w:tr>
      <w:tr w:rsidR="004E246C" w:rsidRPr="004E246C" w:rsidTr="004E246C">
        <w:trPr>
          <w:trHeight w:val="67"/>
        </w:trPr>
        <w:tc>
          <w:tcPr>
            <w:tcW w:w="2983" w:type="dxa"/>
            <w:vMerge/>
          </w:tcPr>
          <w:p w:rsidR="004E246C" w:rsidRPr="004E246C" w:rsidRDefault="004E246C" w:rsidP="004E246C">
            <w:pPr>
              <w:rPr>
                <w:rFonts w:ascii="Times New Roman" w:hAnsi="Times New Roman" w:cs="Times New Roman"/>
                <w:sz w:val="28"/>
                <w:szCs w:val="28"/>
                <w:lang w:val="de-DE"/>
              </w:rPr>
            </w:pPr>
          </w:p>
        </w:tc>
        <w:tc>
          <w:tcPr>
            <w:tcW w:w="2491" w:type="dxa"/>
            <w:vMerge/>
          </w:tcPr>
          <w:p w:rsidR="004E246C" w:rsidRPr="004E246C" w:rsidRDefault="004E246C" w:rsidP="004E246C">
            <w:pPr>
              <w:rPr>
                <w:rFonts w:ascii="Times New Roman" w:hAnsi="Times New Roman" w:cs="Times New Roman"/>
                <w:sz w:val="28"/>
                <w:szCs w:val="28"/>
                <w:lang w:val="de-DE"/>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lang w:val="en-US"/>
              </w:rPr>
            </w:pPr>
            <w:r w:rsidRPr="004E246C">
              <w:rPr>
                <w:rFonts w:ascii="Times New Roman" w:hAnsi="Times New Roman" w:cs="Times New Roman"/>
                <w:sz w:val="28"/>
                <w:szCs w:val="28"/>
                <w:shd w:val="clear" w:color="auto" w:fill="FEFEFE"/>
                <w:lang w:val="en-US"/>
              </w:rPr>
              <w:t xml:space="preserve">die </w:t>
            </w:r>
            <w:proofErr w:type="spellStart"/>
            <w:r w:rsidRPr="004E246C">
              <w:rPr>
                <w:rFonts w:ascii="Times New Roman" w:hAnsi="Times New Roman" w:cs="Times New Roman"/>
                <w:sz w:val="28"/>
                <w:szCs w:val="28"/>
                <w:shd w:val="clear" w:color="auto" w:fill="FEFEFE"/>
              </w:rPr>
              <w:t>Lieblingsmusik</w:t>
            </w:r>
            <w:proofErr w:type="spellEnd"/>
          </w:p>
        </w:tc>
      </w:tr>
      <w:tr w:rsidR="004E246C" w:rsidRPr="004E246C" w:rsidTr="004E246C">
        <w:trPr>
          <w:trHeight w:val="266"/>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vAlign w:val="center"/>
          </w:tcPr>
          <w:p w:rsidR="004E246C" w:rsidRPr="004E246C" w:rsidRDefault="004E246C" w:rsidP="004E246C">
            <w:pPr>
              <w:rPr>
                <w:rFonts w:ascii="Times New Roman" w:hAnsi="Times New Roman" w:cs="Times New Roman"/>
                <w:sz w:val="28"/>
                <w:szCs w:val="28"/>
                <w:lang w:val="uk-UA"/>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lang w:val="de-DE"/>
              </w:rPr>
            </w:pPr>
            <w:r w:rsidRPr="004E246C">
              <w:rPr>
                <w:rFonts w:ascii="Times New Roman" w:hAnsi="Times New Roman" w:cs="Times New Roman"/>
                <w:sz w:val="28"/>
                <w:szCs w:val="28"/>
                <w:shd w:val="clear" w:color="auto" w:fill="FEFEFE"/>
                <w:lang w:val="en-US"/>
              </w:rPr>
              <w:t>das L</w:t>
            </w:r>
            <w:proofErr w:type="spellStart"/>
            <w:r w:rsidRPr="004E246C">
              <w:rPr>
                <w:rFonts w:ascii="Times New Roman" w:hAnsi="Times New Roman" w:cs="Times New Roman"/>
                <w:sz w:val="28"/>
                <w:szCs w:val="28"/>
                <w:shd w:val="clear" w:color="auto" w:fill="FEFEFE"/>
              </w:rPr>
              <w:t>iebespaar</w:t>
            </w:r>
            <w:proofErr w:type="spellEnd"/>
            <w:r w:rsidRPr="004E246C">
              <w:rPr>
                <w:rFonts w:ascii="Times New Roman" w:hAnsi="Times New Roman" w:cs="Times New Roman"/>
                <w:sz w:val="28"/>
                <w:szCs w:val="28"/>
                <w:shd w:val="clear" w:color="auto" w:fill="FEFEFE"/>
              </w:rPr>
              <w:t xml:space="preserve"> </w:t>
            </w:r>
          </w:p>
        </w:tc>
      </w:tr>
      <w:tr w:rsidR="004E246C" w:rsidRPr="004E246C" w:rsidTr="004E246C">
        <w:trPr>
          <w:trHeight w:val="67"/>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vAlign w:val="center"/>
          </w:tcPr>
          <w:p w:rsidR="004E246C" w:rsidRPr="004E246C" w:rsidRDefault="004E246C" w:rsidP="004E246C">
            <w:pPr>
              <w:rPr>
                <w:rFonts w:ascii="Times New Roman" w:hAnsi="Times New Roman" w:cs="Times New Roman"/>
                <w:sz w:val="28"/>
                <w:szCs w:val="28"/>
                <w:lang w:val="uk-UA"/>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rPr>
            </w:pPr>
            <w:r w:rsidRPr="004E246C">
              <w:rPr>
                <w:rFonts w:ascii="Times New Roman" w:hAnsi="Times New Roman" w:cs="Times New Roman"/>
                <w:sz w:val="28"/>
                <w:szCs w:val="28"/>
                <w:shd w:val="clear" w:color="auto" w:fill="FEFEFE"/>
                <w:lang w:val="en-US"/>
              </w:rPr>
              <w:t xml:space="preserve">das </w:t>
            </w:r>
            <w:proofErr w:type="spellStart"/>
            <w:r w:rsidRPr="004E246C">
              <w:rPr>
                <w:rFonts w:ascii="Times New Roman" w:hAnsi="Times New Roman" w:cs="Times New Roman"/>
                <w:sz w:val="28"/>
                <w:szCs w:val="28"/>
                <w:shd w:val="clear" w:color="auto" w:fill="FEFEFE"/>
              </w:rPr>
              <w:t>Verlieben</w:t>
            </w:r>
            <w:proofErr w:type="spellEnd"/>
          </w:p>
        </w:tc>
      </w:tr>
      <w:tr w:rsidR="004E246C" w:rsidRPr="004E246C" w:rsidTr="004E246C">
        <w:trPr>
          <w:trHeight w:val="255"/>
        </w:trPr>
        <w:tc>
          <w:tcPr>
            <w:tcW w:w="2983" w:type="dxa"/>
            <w:vMerge/>
          </w:tcPr>
          <w:p w:rsidR="004E246C" w:rsidRPr="004E246C" w:rsidRDefault="004E246C" w:rsidP="004E246C">
            <w:pPr>
              <w:jc w:val="center"/>
              <w:rPr>
                <w:rFonts w:ascii="Times New Roman" w:hAnsi="Times New Roman" w:cs="Times New Roman"/>
                <w:sz w:val="28"/>
                <w:szCs w:val="28"/>
                <w:lang w:val="ru-RU"/>
              </w:rPr>
            </w:pPr>
          </w:p>
        </w:tc>
        <w:tc>
          <w:tcPr>
            <w:tcW w:w="2491" w:type="dxa"/>
            <w:vMerge w:val="restart"/>
            <w:vAlign w:val="center"/>
          </w:tcPr>
          <w:p w:rsidR="004E246C" w:rsidRPr="004E246C" w:rsidRDefault="004E246C" w:rsidP="004E246C">
            <w:pPr>
              <w:jc w:val="center"/>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t>Прикметники</w:t>
            </w:r>
            <w:proofErr w:type="spellEnd"/>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rPr>
            </w:pPr>
            <w:r w:rsidRPr="004E246C">
              <w:rPr>
                <w:rFonts w:ascii="Times New Roman" w:hAnsi="Times New Roman" w:cs="Times New Roman"/>
                <w:sz w:val="28"/>
                <w:szCs w:val="28"/>
                <w:shd w:val="clear" w:color="auto" w:fill="FEFEFE"/>
                <w:lang w:val="en-US"/>
              </w:rPr>
              <w:t>s</w:t>
            </w:r>
            <w:proofErr w:type="spellStart"/>
            <w:r w:rsidRPr="004E246C">
              <w:rPr>
                <w:rFonts w:ascii="Times New Roman" w:hAnsi="Times New Roman" w:cs="Times New Roman"/>
                <w:sz w:val="28"/>
                <w:szCs w:val="28"/>
                <w:shd w:val="clear" w:color="auto" w:fill="FEFEFE"/>
              </w:rPr>
              <w:t>elbstverliebt</w:t>
            </w:r>
            <w:proofErr w:type="spellEnd"/>
          </w:p>
        </w:tc>
      </w:tr>
      <w:tr w:rsidR="004E246C" w:rsidRPr="004E246C" w:rsidTr="004E246C">
        <w:trPr>
          <w:trHeight w:val="67"/>
        </w:trPr>
        <w:tc>
          <w:tcPr>
            <w:tcW w:w="2983" w:type="dxa"/>
            <w:vMerge/>
          </w:tcPr>
          <w:p w:rsidR="004E246C" w:rsidRPr="004E246C" w:rsidRDefault="004E246C" w:rsidP="004E246C">
            <w:pPr>
              <w:jc w:val="center"/>
              <w:rPr>
                <w:rFonts w:ascii="Times New Roman" w:hAnsi="Times New Roman" w:cs="Times New Roman"/>
                <w:sz w:val="28"/>
                <w:szCs w:val="28"/>
                <w:lang w:val="ru-RU"/>
              </w:rPr>
            </w:pPr>
          </w:p>
        </w:tc>
        <w:tc>
          <w:tcPr>
            <w:tcW w:w="2491" w:type="dxa"/>
            <w:vMerge/>
            <w:vAlign w:val="center"/>
          </w:tcPr>
          <w:p w:rsidR="004E246C" w:rsidRPr="004E246C" w:rsidRDefault="004E246C" w:rsidP="004E246C">
            <w:pPr>
              <w:jc w:val="center"/>
              <w:rPr>
                <w:rFonts w:ascii="Times New Roman" w:hAnsi="Times New Roman" w:cs="Times New Roman"/>
                <w:sz w:val="28"/>
                <w:szCs w:val="28"/>
                <w:lang w:val="ru-RU"/>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rPr>
            </w:pPr>
            <w:r w:rsidRPr="004E246C">
              <w:rPr>
                <w:rFonts w:ascii="Times New Roman" w:hAnsi="Times New Roman" w:cs="Times New Roman"/>
                <w:sz w:val="28"/>
                <w:szCs w:val="28"/>
                <w:shd w:val="clear" w:color="auto" w:fill="FEFEFE"/>
                <w:lang w:val="uk-UA"/>
              </w:rPr>
              <w:t>а</w:t>
            </w:r>
            <w:r w:rsidRPr="004E246C">
              <w:rPr>
                <w:rFonts w:ascii="Times New Roman" w:hAnsi="Times New Roman" w:cs="Times New Roman"/>
                <w:sz w:val="28"/>
                <w:szCs w:val="28"/>
                <w:shd w:val="clear" w:color="auto" w:fill="FEFEFE"/>
              </w:rPr>
              <w:t>m</w:t>
            </w:r>
            <w:r w:rsidRPr="004E246C">
              <w:rPr>
                <w:rFonts w:ascii="Times New Roman" w:hAnsi="Times New Roman" w:cs="Times New Roman"/>
                <w:sz w:val="28"/>
                <w:szCs w:val="28"/>
                <w:shd w:val="clear" w:color="auto" w:fill="FEFEFE"/>
                <w:lang w:val="de-DE"/>
              </w:rPr>
              <w:t xml:space="preserve"> liebsten</w:t>
            </w:r>
          </w:p>
        </w:tc>
      </w:tr>
      <w:tr w:rsidR="004E246C" w:rsidRPr="004E246C" w:rsidTr="004E246C">
        <w:trPr>
          <w:trHeight w:val="67"/>
        </w:trPr>
        <w:tc>
          <w:tcPr>
            <w:tcW w:w="2983" w:type="dxa"/>
            <w:vMerge/>
          </w:tcPr>
          <w:p w:rsidR="004E246C" w:rsidRPr="004E246C" w:rsidRDefault="004E246C" w:rsidP="004E246C">
            <w:pPr>
              <w:jc w:val="center"/>
              <w:rPr>
                <w:rFonts w:ascii="Times New Roman" w:hAnsi="Times New Roman" w:cs="Times New Roman"/>
                <w:sz w:val="28"/>
                <w:szCs w:val="28"/>
                <w:lang w:val="ru-RU"/>
              </w:rPr>
            </w:pPr>
          </w:p>
        </w:tc>
        <w:tc>
          <w:tcPr>
            <w:tcW w:w="2491" w:type="dxa"/>
            <w:vMerge/>
            <w:vAlign w:val="center"/>
          </w:tcPr>
          <w:p w:rsidR="004E246C" w:rsidRPr="004E246C" w:rsidRDefault="004E246C" w:rsidP="004E246C">
            <w:pPr>
              <w:jc w:val="center"/>
              <w:rPr>
                <w:rFonts w:ascii="Times New Roman" w:hAnsi="Times New Roman" w:cs="Times New Roman"/>
                <w:sz w:val="28"/>
                <w:szCs w:val="28"/>
                <w:lang w:val="ru-RU"/>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lang w:val="ru-RU"/>
              </w:rPr>
            </w:pPr>
            <w:r w:rsidRPr="004E246C">
              <w:rPr>
                <w:rFonts w:ascii="Times New Roman" w:hAnsi="Times New Roman" w:cs="Times New Roman"/>
                <w:sz w:val="28"/>
                <w:szCs w:val="28"/>
                <w:shd w:val="clear" w:color="auto" w:fill="FEFEFE"/>
                <w:lang w:val="en-US"/>
              </w:rPr>
              <w:t>g</w:t>
            </w:r>
            <w:proofErr w:type="spellStart"/>
            <w:r w:rsidRPr="004E246C">
              <w:rPr>
                <w:rFonts w:ascii="Times New Roman" w:hAnsi="Times New Roman" w:cs="Times New Roman"/>
                <w:sz w:val="28"/>
                <w:szCs w:val="28"/>
                <w:shd w:val="clear" w:color="auto" w:fill="FEFEFE"/>
              </w:rPr>
              <w:t>roß</w:t>
            </w:r>
            <w:proofErr w:type="spellEnd"/>
          </w:p>
        </w:tc>
      </w:tr>
      <w:tr w:rsidR="004E246C" w:rsidRPr="004E246C" w:rsidTr="004E246C">
        <w:trPr>
          <w:trHeight w:val="200"/>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vAlign w:val="center"/>
          </w:tcPr>
          <w:p w:rsidR="004E246C" w:rsidRPr="004E246C" w:rsidRDefault="004E246C" w:rsidP="004E246C">
            <w:pPr>
              <w:rPr>
                <w:rFonts w:ascii="Times New Roman" w:hAnsi="Times New Roman" w:cs="Times New Roman"/>
                <w:sz w:val="28"/>
                <w:szCs w:val="28"/>
                <w:lang w:val="uk-UA"/>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lang w:val="de-DE"/>
              </w:rPr>
            </w:pPr>
            <w:proofErr w:type="spellStart"/>
            <w:r w:rsidRPr="004E246C">
              <w:rPr>
                <w:rFonts w:ascii="Times New Roman" w:hAnsi="Times New Roman" w:cs="Times New Roman"/>
                <w:sz w:val="28"/>
                <w:szCs w:val="28"/>
                <w:shd w:val="clear" w:color="auto" w:fill="FEFEFE"/>
              </w:rPr>
              <w:t>liebesfähig</w:t>
            </w:r>
            <w:proofErr w:type="spellEnd"/>
            <w:r w:rsidRPr="004E246C">
              <w:rPr>
                <w:rFonts w:ascii="Times New Roman" w:hAnsi="Times New Roman" w:cs="Times New Roman"/>
                <w:sz w:val="28"/>
                <w:szCs w:val="28"/>
                <w:shd w:val="clear" w:color="auto" w:fill="FEFEFE"/>
              </w:rPr>
              <w:t xml:space="preserve"> </w:t>
            </w:r>
          </w:p>
        </w:tc>
      </w:tr>
      <w:tr w:rsidR="004E246C" w:rsidRPr="004E246C" w:rsidTr="004E246C">
        <w:trPr>
          <w:trHeight w:val="140"/>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vAlign w:val="center"/>
          </w:tcPr>
          <w:p w:rsidR="004E246C" w:rsidRPr="004E246C" w:rsidRDefault="004E246C" w:rsidP="004E246C">
            <w:pPr>
              <w:rPr>
                <w:rFonts w:ascii="Times New Roman" w:hAnsi="Times New Roman" w:cs="Times New Roman"/>
                <w:sz w:val="28"/>
                <w:szCs w:val="28"/>
                <w:lang w:val="uk-UA"/>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lang w:val="ru-RU"/>
              </w:rPr>
            </w:pPr>
            <w:proofErr w:type="spellStart"/>
            <w:r w:rsidRPr="004E246C">
              <w:rPr>
                <w:rFonts w:ascii="Times New Roman" w:hAnsi="Times New Roman" w:cs="Times New Roman"/>
                <w:sz w:val="28"/>
                <w:szCs w:val="28"/>
                <w:shd w:val="clear" w:color="auto" w:fill="FEFEFE"/>
              </w:rPr>
              <w:t>liebreizend</w:t>
            </w:r>
            <w:proofErr w:type="spellEnd"/>
            <w:r w:rsidRPr="004E246C">
              <w:rPr>
                <w:rFonts w:ascii="Times New Roman" w:hAnsi="Times New Roman" w:cs="Times New Roman"/>
                <w:sz w:val="28"/>
                <w:szCs w:val="28"/>
                <w:shd w:val="clear" w:color="auto" w:fill="FEFEFE"/>
                <w:lang w:val="ru-RU"/>
              </w:rPr>
              <w:t xml:space="preserve"> </w:t>
            </w:r>
          </w:p>
        </w:tc>
      </w:tr>
      <w:tr w:rsidR="004E246C" w:rsidRPr="004E246C" w:rsidTr="004E246C">
        <w:trPr>
          <w:trHeight w:val="354"/>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vAlign w:val="center"/>
          </w:tcPr>
          <w:p w:rsidR="004E246C" w:rsidRPr="004E246C" w:rsidRDefault="004E246C" w:rsidP="004E246C">
            <w:pPr>
              <w:rPr>
                <w:rFonts w:ascii="Times New Roman" w:hAnsi="Times New Roman" w:cs="Times New Roman"/>
                <w:sz w:val="28"/>
                <w:szCs w:val="28"/>
                <w:lang w:val="uk-UA"/>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lang w:val="en-US"/>
              </w:rPr>
            </w:pPr>
            <w:r w:rsidRPr="004E246C">
              <w:rPr>
                <w:rFonts w:ascii="Times New Roman" w:hAnsi="Times New Roman" w:cs="Times New Roman"/>
                <w:sz w:val="28"/>
                <w:szCs w:val="28"/>
                <w:shd w:val="clear" w:color="auto" w:fill="FEFEFE"/>
                <w:lang w:val="en-US"/>
              </w:rPr>
              <w:t>l</w:t>
            </w:r>
            <w:proofErr w:type="spellStart"/>
            <w:r w:rsidRPr="004E246C">
              <w:rPr>
                <w:rFonts w:ascii="Times New Roman" w:hAnsi="Times New Roman" w:cs="Times New Roman"/>
                <w:sz w:val="28"/>
                <w:szCs w:val="28"/>
                <w:shd w:val="clear" w:color="auto" w:fill="FEFEFE"/>
              </w:rPr>
              <w:t>iebevoll</w:t>
            </w:r>
            <w:proofErr w:type="spellEnd"/>
          </w:p>
        </w:tc>
      </w:tr>
      <w:tr w:rsidR="004E246C" w:rsidRPr="004E246C" w:rsidTr="004E246C">
        <w:trPr>
          <w:trHeight w:val="281"/>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vAlign w:val="center"/>
          </w:tcPr>
          <w:p w:rsidR="004E246C" w:rsidRPr="004E246C" w:rsidRDefault="004E246C" w:rsidP="004E246C">
            <w:pPr>
              <w:rPr>
                <w:rFonts w:ascii="Times New Roman" w:hAnsi="Times New Roman" w:cs="Times New Roman"/>
                <w:sz w:val="28"/>
                <w:szCs w:val="28"/>
                <w:lang w:val="uk-UA"/>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lang w:val="de-DE"/>
              </w:rPr>
            </w:pPr>
            <w:proofErr w:type="spellStart"/>
            <w:r w:rsidRPr="004E246C">
              <w:rPr>
                <w:rFonts w:ascii="Times New Roman" w:hAnsi="Times New Roman" w:cs="Times New Roman"/>
                <w:sz w:val="28"/>
                <w:szCs w:val="28"/>
                <w:shd w:val="clear" w:color="auto" w:fill="FEFEFE"/>
              </w:rPr>
              <w:t>lieblich</w:t>
            </w:r>
            <w:proofErr w:type="spellEnd"/>
            <w:r w:rsidRPr="004E246C">
              <w:rPr>
                <w:rFonts w:ascii="Times New Roman" w:hAnsi="Times New Roman" w:cs="Times New Roman"/>
                <w:sz w:val="28"/>
                <w:szCs w:val="28"/>
                <w:shd w:val="clear" w:color="auto" w:fill="FEFEFE"/>
              </w:rPr>
              <w:t xml:space="preserve"> </w:t>
            </w:r>
          </w:p>
        </w:tc>
      </w:tr>
      <w:tr w:rsidR="004E246C" w:rsidRPr="004E246C" w:rsidTr="004E246C">
        <w:trPr>
          <w:trHeight w:val="86"/>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vAlign w:val="center"/>
          </w:tcPr>
          <w:p w:rsidR="004E246C" w:rsidRPr="004E246C" w:rsidRDefault="004E246C" w:rsidP="004E246C">
            <w:pPr>
              <w:rPr>
                <w:rFonts w:ascii="Times New Roman" w:hAnsi="Times New Roman" w:cs="Times New Roman"/>
                <w:sz w:val="28"/>
                <w:szCs w:val="28"/>
                <w:lang w:val="uk-UA"/>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lang w:val="de-DE"/>
              </w:rPr>
            </w:pPr>
            <w:proofErr w:type="spellStart"/>
            <w:r w:rsidRPr="004E246C">
              <w:rPr>
                <w:rFonts w:ascii="Times New Roman" w:hAnsi="Times New Roman" w:cs="Times New Roman"/>
                <w:sz w:val="28"/>
                <w:szCs w:val="28"/>
                <w:shd w:val="clear" w:color="auto" w:fill="FEFEFE"/>
              </w:rPr>
              <w:t>liebebe</w:t>
            </w:r>
            <w:r w:rsidRPr="004E246C">
              <w:rPr>
                <w:rFonts w:ascii="Times New Roman" w:hAnsi="Times New Roman" w:cs="Times New Roman"/>
                <w:sz w:val="28"/>
                <w:szCs w:val="28"/>
                <w:shd w:val="clear" w:color="auto" w:fill="FEFEFE"/>
              </w:rPr>
              <w:softHyphen/>
              <w:t>dürftig</w:t>
            </w:r>
            <w:proofErr w:type="spellEnd"/>
          </w:p>
        </w:tc>
      </w:tr>
      <w:tr w:rsidR="004E246C" w:rsidRPr="004E246C" w:rsidTr="004E246C">
        <w:trPr>
          <w:trHeight w:val="299"/>
        </w:trPr>
        <w:tc>
          <w:tcPr>
            <w:tcW w:w="2983" w:type="dxa"/>
            <w:vMerge/>
          </w:tcPr>
          <w:p w:rsidR="004E246C" w:rsidRPr="004E246C" w:rsidRDefault="004E246C" w:rsidP="004E246C">
            <w:pPr>
              <w:jc w:val="center"/>
              <w:rPr>
                <w:rFonts w:ascii="Times New Roman" w:hAnsi="Times New Roman" w:cs="Times New Roman"/>
                <w:sz w:val="28"/>
                <w:szCs w:val="28"/>
                <w:lang w:val="uk-UA"/>
              </w:rPr>
            </w:pPr>
          </w:p>
        </w:tc>
        <w:tc>
          <w:tcPr>
            <w:tcW w:w="2491" w:type="dxa"/>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Дієслова </w:t>
            </w:r>
          </w:p>
          <w:p w:rsidR="004E246C" w:rsidRPr="004E246C" w:rsidRDefault="004E246C" w:rsidP="004E246C">
            <w:pPr>
              <w:rPr>
                <w:rFonts w:ascii="Times New Roman" w:hAnsi="Times New Roman" w:cs="Times New Roman"/>
                <w:sz w:val="28"/>
                <w:szCs w:val="28"/>
                <w:lang w:val="uk-UA"/>
              </w:rPr>
            </w:pPr>
          </w:p>
        </w:tc>
        <w:tc>
          <w:tcPr>
            <w:tcW w:w="3871" w:type="dxa"/>
            <w:vAlign w:val="center"/>
          </w:tcPr>
          <w:p w:rsidR="004E246C" w:rsidRPr="004E246C" w:rsidRDefault="004E246C" w:rsidP="004E246C">
            <w:pPr>
              <w:rPr>
                <w:rFonts w:ascii="Times New Roman" w:hAnsi="Times New Roman" w:cs="Times New Roman"/>
                <w:sz w:val="28"/>
                <w:szCs w:val="28"/>
                <w:lang w:val="de-DE"/>
              </w:rPr>
            </w:pPr>
            <w:r w:rsidRPr="004E246C">
              <w:rPr>
                <w:rFonts w:ascii="Times New Roman" w:hAnsi="Times New Roman" w:cs="Times New Roman"/>
                <w:sz w:val="28"/>
                <w:szCs w:val="28"/>
                <w:shd w:val="clear" w:color="auto" w:fill="FEFEFE"/>
                <w:lang w:val="de-DE"/>
              </w:rPr>
              <w:t>l</w:t>
            </w:r>
            <w:proofErr w:type="spellStart"/>
            <w:r w:rsidRPr="004E246C">
              <w:rPr>
                <w:rFonts w:ascii="Times New Roman" w:hAnsi="Times New Roman" w:cs="Times New Roman"/>
                <w:sz w:val="28"/>
                <w:szCs w:val="28"/>
                <w:shd w:val="clear" w:color="auto" w:fill="FEFEFE"/>
              </w:rPr>
              <w:t>ieben</w:t>
            </w:r>
            <w:proofErr w:type="spellEnd"/>
            <w:r w:rsidRPr="004E246C">
              <w:rPr>
                <w:rFonts w:ascii="Times New Roman" w:hAnsi="Times New Roman" w:cs="Times New Roman"/>
                <w:sz w:val="28"/>
                <w:szCs w:val="28"/>
                <w:shd w:val="clear" w:color="auto" w:fill="FEFEFE"/>
                <w:lang w:val="de-DE"/>
              </w:rPr>
              <w:t xml:space="preserve"> </w:t>
            </w:r>
          </w:p>
        </w:tc>
      </w:tr>
      <w:tr w:rsidR="004E246C" w:rsidRPr="004E246C" w:rsidTr="004E246C">
        <w:trPr>
          <w:trHeight w:val="67"/>
        </w:trPr>
        <w:tc>
          <w:tcPr>
            <w:tcW w:w="2983" w:type="dxa"/>
            <w:vMerge/>
          </w:tcPr>
          <w:p w:rsidR="004E246C" w:rsidRPr="004E246C" w:rsidRDefault="004E246C" w:rsidP="004E246C">
            <w:pPr>
              <w:jc w:val="center"/>
              <w:rPr>
                <w:rFonts w:ascii="Times New Roman" w:hAnsi="Times New Roman" w:cs="Times New Roman"/>
                <w:sz w:val="28"/>
                <w:szCs w:val="28"/>
                <w:lang w:val="uk-UA"/>
              </w:rPr>
            </w:pPr>
          </w:p>
        </w:tc>
        <w:tc>
          <w:tcPr>
            <w:tcW w:w="2491"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lang w:val="de-DE"/>
              </w:rPr>
            </w:pPr>
            <w:proofErr w:type="spellStart"/>
            <w:r w:rsidRPr="004E246C">
              <w:rPr>
                <w:rFonts w:ascii="Times New Roman" w:hAnsi="Times New Roman" w:cs="Times New Roman"/>
                <w:sz w:val="28"/>
                <w:szCs w:val="28"/>
                <w:shd w:val="clear" w:color="auto" w:fill="FEFEFE"/>
              </w:rPr>
              <w:t>sich</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lieb</w:t>
            </w:r>
            <w:r w:rsidRPr="004E246C">
              <w:rPr>
                <w:rFonts w:ascii="Times New Roman" w:hAnsi="Times New Roman" w:cs="Times New Roman"/>
                <w:sz w:val="28"/>
                <w:szCs w:val="28"/>
                <w:shd w:val="clear" w:color="auto" w:fill="FEFEFE"/>
                <w:lang w:val="en-US"/>
              </w:rPr>
              <w:t>en</w:t>
            </w:r>
            <w:proofErr w:type="spellEnd"/>
          </w:p>
        </w:tc>
      </w:tr>
      <w:tr w:rsidR="004E246C" w:rsidRPr="004E246C" w:rsidTr="004E246C">
        <w:trPr>
          <w:trHeight w:val="201"/>
        </w:trPr>
        <w:tc>
          <w:tcPr>
            <w:tcW w:w="2983" w:type="dxa"/>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Синтаксичний рівень</w:t>
            </w:r>
          </w:p>
        </w:tc>
        <w:tc>
          <w:tcPr>
            <w:tcW w:w="2491" w:type="dxa"/>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Дієслівні конструкції</w:t>
            </w: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rPr>
            </w:pPr>
            <w:proofErr w:type="spellStart"/>
            <w:r w:rsidRPr="004E246C">
              <w:rPr>
                <w:rFonts w:ascii="Times New Roman" w:hAnsi="Times New Roman" w:cs="Times New Roman"/>
                <w:sz w:val="28"/>
                <w:szCs w:val="28"/>
                <w:shd w:val="clear" w:color="auto" w:fill="FEFEFE"/>
              </w:rPr>
              <w:t>voller</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Liebe</w:t>
            </w:r>
            <w:proofErr w:type="spellEnd"/>
            <w:r w:rsidRPr="004E246C">
              <w:rPr>
                <w:rFonts w:ascii="Times New Roman" w:hAnsi="Times New Roman" w:cs="Times New Roman"/>
                <w:sz w:val="28"/>
                <w:szCs w:val="28"/>
                <w:shd w:val="clear" w:color="auto" w:fill="FEFEFE"/>
                <w:lang w:val="en-US"/>
              </w:rPr>
              <w:t xml:space="preserve"> sein</w:t>
            </w:r>
          </w:p>
        </w:tc>
      </w:tr>
      <w:tr w:rsidR="004E246C" w:rsidRPr="004E246C" w:rsidTr="004E246C">
        <w:trPr>
          <w:trHeight w:val="67"/>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tcPr>
          <w:p w:rsidR="004E246C" w:rsidRPr="004E246C" w:rsidRDefault="004E246C" w:rsidP="004E246C">
            <w:pPr>
              <w:rPr>
                <w:rFonts w:ascii="Times New Roman" w:hAnsi="Times New Roman" w:cs="Times New Roman"/>
                <w:sz w:val="28"/>
                <w:szCs w:val="28"/>
                <w:lang w:val="uk-UA"/>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rPr>
            </w:pPr>
            <w:proofErr w:type="spellStart"/>
            <w:r w:rsidRPr="004E246C">
              <w:rPr>
                <w:rFonts w:ascii="Times New Roman" w:hAnsi="Times New Roman" w:cs="Times New Roman"/>
                <w:sz w:val="28"/>
                <w:szCs w:val="28"/>
                <w:shd w:val="clear" w:color="auto" w:fill="FEFEFE"/>
              </w:rPr>
              <w:t>verlieb</w:t>
            </w:r>
            <w:r w:rsidRPr="004E246C">
              <w:rPr>
                <w:rFonts w:ascii="Times New Roman" w:hAnsi="Times New Roman" w:cs="Times New Roman"/>
                <w:sz w:val="28"/>
                <w:szCs w:val="28"/>
                <w:shd w:val="clear" w:color="auto" w:fill="FEFEFE"/>
                <w:lang w:val="en-US"/>
              </w:rPr>
              <w:t>t</w:t>
            </w:r>
            <w:proofErr w:type="spellEnd"/>
            <w:r w:rsidRPr="004E246C">
              <w:rPr>
                <w:rFonts w:ascii="Times New Roman" w:hAnsi="Times New Roman" w:cs="Times New Roman"/>
                <w:sz w:val="28"/>
                <w:szCs w:val="28"/>
                <w:shd w:val="clear" w:color="auto" w:fill="FEFEFE"/>
                <w:lang w:val="uk-UA"/>
              </w:rPr>
              <w:t xml:space="preserve"> </w:t>
            </w:r>
            <w:r w:rsidRPr="004E246C">
              <w:rPr>
                <w:rFonts w:ascii="Times New Roman" w:hAnsi="Times New Roman" w:cs="Times New Roman"/>
                <w:sz w:val="28"/>
                <w:szCs w:val="28"/>
                <w:shd w:val="clear" w:color="auto" w:fill="FEFEFE"/>
                <w:lang w:val="de-DE"/>
              </w:rPr>
              <w:t>sein</w:t>
            </w:r>
          </w:p>
        </w:tc>
      </w:tr>
      <w:tr w:rsidR="004E246C" w:rsidRPr="004E246C" w:rsidTr="004E246C">
        <w:trPr>
          <w:trHeight w:val="67"/>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tcPr>
          <w:p w:rsidR="004E246C" w:rsidRPr="004E246C" w:rsidRDefault="004E246C" w:rsidP="004E246C">
            <w:pPr>
              <w:rPr>
                <w:rFonts w:ascii="Times New Roman" w:hAnsi="Times New Roman" w:cs="Times New Roman"/>
                <w:sz w:val="28"/>
                <w:szCs w:val="28"/>
                <w:lang w:val="uk-UA"/>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rPr>
            </w:pPr>
            <w:r w:rsidRPr="004E246C">
              <w:rPr>
                <w:rFonts w:ascii="Times New Roman" w:hAnsi="Times New Roman" w:cs="Times New Roman"/>
                <w:sz w:val="28"/>
                <w:szCs w:val="28"/>
                <w:lang w:val="de-DE"/>
              </w:rPr>
              <w:t>lieb sein</w:t>
            </w:r>
          </w:p>
        </w:tc>
      </w:tr>
      <w:tr w:rsidR="004E246C" w:rsidRPr="004E246C" w:rsidTr="004E246C">
        <w:trPr>
          <w:trHeight w:val="67"/>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tcPr>
          <w:p w:rsidR="004E246C" w:rsidRPr="004E246C" w:rsidRDefault="004E246C" w:rsidP="004E246C">
            <w:pPr>
              <w:rPr>
                <w:rFonts w:ascii="Times New Roman" w:hAnsi="Times New Roman" w:cs="Times New Roman"/>
                <w:sz w:val="28"/>
                <w:szCs w:val="28"/>
                <w:lang w:val="uk-UA"/>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rPr>
            </w:pPr>
            <w:proofErr w:type="spellStart"/>
            <w:r w:rsidRPr="004E246C">
              <w:rPr>
                <w:rFonts w:ascii="Times New Roman" w:hAnsi="Times New Roman" w:cs="Times New Roman"/>
                <w:sz w:val="28"/>
                <w:szCs w:val="28"/>
                <w:shd w:val="clear" w:color="auto" w:fill="FEFEFE"/>
              </w:rPr>
              <w:t>sich</w:t>
            </w:r>
            <w:proofErr w:type="spellEnd"/>
            <w:r w:rsidRPr="004E246C">
              <w:rPr>
                <w:rFonts w:ascii="Times New Roman" w:hAnsi="Times New Roman" w:cs="Times New Roman"/>
                <w:sz w:val="28"/>
                <w:szCs w:val="28"/>
                <w:shd w:val="clear" w:color="auto" w:fill="FEFEFE"/>
              </w:rPr>
              <w:t xml:space="preserve"> </w:t>
            </w:r>
            <w:r w:rsidRPr="004E246C">
              <w:rPr>
                <w:rFonts w:ascii="Times New Roman" w:hAnsi="Times New Roman" w:cs="Times New Roman"/>
                <w:sz w:val="28"/>
                <w:szCs w:val="28"/>
                <w:shd w:val="clear" w:color="auto" w:fill="FEFEFE"/>
                <w:lang w:val="de-DE"/>
              </w:rPr>
              <w:t>(</w:t>
            </w:r>
            <w:proofErr w:type="spellStart"/>
            <w:r w:rsidRPr="004E246C">
              <w:rPr>
                <w:rFonts w:ascii="Times New Roman" w:hAnsi="Times New Roman" w:cs="Times New Roman"/>
                <w:sz w:val="28"/>
                <w:szCs w:val="28"/>
                <w:shd w:val="clear" w:color="auto" w:fill="FEFEFE"/>
              </w:rPr>
              <w:t>in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eine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Frau</w:t>
            </w:r>
            <w:proofErr w:type="spellEnd"/>
            <w:r w:rsidRPr="004E246C">
              <w:rPr>
                <w:rFonts w:ascii="Times New Roman" w:hAnsi="Times New Roman" w:cs="Times New Roman"/>
                <w:sz w:val="28"/>
                <w:szCs w:val="28"/>
                <w:shd w:val="clear" w:color="auto" w:fill="FEFEFE"/>
                <w:lang w:val="de-DE"/>
              </w:rPr>
              <w:t xml:space="preserve">) </w:t>
            </w:r>
            <w:proofErr w:type="spellStart"/>
            <w:r w:rsidRPr="004E246C">
              <w:rPr>
                <w:rFonts w:ascii="Times New Roman" w:hAnsi="Times New Roman" w:cs="Times New Roman"/>
                <w:sz w:val="28"/>
                <w:szCs w:val="28"/>
                <w:shd w:val="clear" w:color="auto" w:fill="FEFEFE"/>
              </w:rPr>
              <w:t>verlieb</w:t>
            </w:r>
            <w:r w:rsidRPr="004E246C">
              <w:rPr>
                <w:rFonts w:ascii="Times New Roman" w:hAnsi="Times New Roman" w:cs="Times New Roman"/>
                <w:sz w:val="28"/>
                <w:szCs w:val="28"/>
                <w:shd w:val="clear" w:color="auto" w:fill="FEFEFE"/>
                <w:lang w:val="de-DE"/>
              </w:rPr>
              <w:t>en</w:t>
            </w:r>
            <w:proofErr w:type="spellEnd"/>
          </w:p>
        </w:tc>
      </w:tr>
      <w:tr w:rsidR="004E246C" w:rsidRPr="004E246C" w:rsidTr="004E246C">
        <w:trPr>
          <w:trHeight w:val="151"/>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tcPr>
          <w:p w:rsidR="004E246C" w:rsidRPr="004E246C" w:rsidRDefault="004E246C" w:rsidP="004E246C">
            <w:pPr>
              <w:rPr>
                <w:rFonts w:ascii="Times New Roman" w:hAnsi="Times New Roman" w:cs="Times New Roman"/>
                <w:sz w:val="28"/>
                <w:szCs w:val="28"/>
                <w:lang w:val="uk-UA"/>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rPr>
            </w:pPr>
            <w:r w:rsidRPr="004E246C">
              <w:rPr>
                <w:rFonts w:ascii="Times New Roman" w:hAnsi="Times New Roman" w:cs="Times New Roman"/>
                <w:sz w:val="28"/>
                <w:szCs w:val="28"/>
                <w:lang w:val="de-DE"/>
              </w:rPr>
              <w:t>lieb aussehen</w:t>
            </w:r>
            <w:r w:rsidRPr="004E246C">
              <w:rPr>
                <w:rFonts w:ascii="Times New Roman" w:hAnsi="Times New Roman" w:cs="Times New Roman"/>
                <w:sz w:val="28"/>
                <w:szCs w:val="28"/>
                <w:highlight w:val="yellow"/>
                <w:lang w:val="uk-UA"/>
              </w:rPr>
              <w:t xml:space="preserve"> </w:t>
            </w:r>
          </w:p>
        </w:tc>
      </w:tr>
      <w:tr w:rsidR="004E246C" w:rsidRPr="004E246C" w:rsidTr="004E246C">
        <w:trPr>
          <w:trHeight w:val="114"/>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tcPr>
          <w:p w:rsidR="004E246C" w:rsidRPr="004E246C" w:rsidRDefault="004E246C" w:rsidP="004E246C">
            <w:pPr>
              <w:rPr>
                <w:rFonts w:ascii="Times New Roman" w:hAnsi="Times New Roman" w:cs="Times New Roman"/>
                <w:sz w:val="28"/>
                <w:szCs w:val="28"/>
                <w:lang w:val="uk-UA"/>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rPr>
            </w:pPr>
            <w:proofErr w:type="spellStart"/>
            <w:r w:rsidRPr="004E246C">
              <w:rPr>
                <w:rFonts w:ascii="Times New Roman" w:hAnsi="Times New Roman" w:cs="Times New Roman"/>
                <w:sz w:val="28"/>
                <w:szCs w:val="28"/>
                <w:shd w:val="clear" w:color="auto" w:fill="FEFEFE"/>
              </w:rPr>
              <w:t>lieblos</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s</w:t>
            </w:r>
            <w:r w:rsidRPr="004E246C">
              <w:rPr>
                <w:rFonts w:ascii="Times New Roman" w:hAnsi="Times New Roman" w:cs="Times New Roman"/>
                <w:sz w:val="28"/>
                <w:szCs w:val="28"/>
                <w:shd w:val="clear" w:color="auto" w:fill="FEFEFE"/>
                <w:lang w:val="en-US"/>
              </w:rPr>
              <w:t>ein</w:t>
            </w:r>
            <w:proofErr w:type="spellEnd"/>
            <w:r w:rsidRPr="004E246C">
              <w:rPr>
                <w:rFonts w:ascii="Times New Roman" w:hAnsi="Times New Roman" w:cs="Times New Roman"/>
                <w:sz w:val="28"/>
                <w:szCs w:val="28"/>
                <w:shd w:val="clear" w:color="auto" w:fill="FEFEFE"/>
              </w:rPr>
              <w:t xml:space="preserve"> </w:t>
            </w:r>
          </w:p>
        </w:tc>
      </w:tr>
      <w:tr w:rsidR="004E246C" w:rsidRPr="004E246C" w:rsidTr="004E246C">
        <w:trPr>
          <w:trHeight w:val="67"/>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tcPr>
          <w:p w:rsidR="004E246C" w:rsidRPr="004E246C" w:rsidRDefault="004E246C" w:rsidP="004E246C">
            <w:pPr>
              <w:rPr>
                <w:rFonts w:ascii="Times New Roman" w:hAnsi="Times New Roman" w:cs="Times New Roman"/>
                <w:sz w:val="28"/>
                <w:szCs w:val="28"/>
                <w:lang w:val="uk-UA"/>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rPr>
            </w:pPr>
            <w:r w:rsidRPr="004E246C">
              <w:rPr>
                <w:rFonts w:ascii="Times New Roman" w:hAnsi="Times New Roman" w:cs="Times New Roman"/>
                <w:sz w:val="28"/>
                <w:szCs w:val="28"/>
                <w:shd w:val="clear" w:color="auto" w:fill="FEFEFE"/>
                <w:lang w:val="de-DE"/>
              </w:rPr>
              <w:t xml:space="preserve">sich </w:t>
            </w:r>
            <w:proofErr w:type="spellStart"/>
            <w:r w:rsidRPr="004E246C">
              <w:rPr>
                <w:rFonts w:ascii="Times New Roman" w:hAnsi="Times New Roman" w:cs="Times New Roman"/>
                <w:sz w:val="28"/>
                <w:szCs w:val="28"/>
                <w:shd w:val="clear" w:color="auto" w:fill="FEFEFE"/>
              </w:rPr>
              <w:t>ein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zweites</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Mal</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verlieben</w:t>
            </w:r>
            <w:proofErr w:type="spellEnd"/>
          </w:p>
        </w:tc>
      </w:tr>
      <w:tr w:rsidR="004E246C" w:rsidRPr="004E246C" w:rsidTr="004E246C">
        <w:trPr>
          <w:trHeight w:val="67"/>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tcPr>
          <w:p w:rsidR="004E246C" w:rsidRPr="004E246C" w:rsidRDefault="004E246C" w:rsidP="004E246C">
            <w:pPr>
              <w:rPr>
                <w:rFonts w:ascii="Times New Roman" w:hAnsi="Times New Roman" w:cs="Times New Roman"/>
                <w:sz w:val="28"/>
                <w:szCs w:val="28"/>
                <w:lang w:val="uk-UA"/>
              </w:rPr>
            </w:pPr>
          </w:p>
        </w:tc>
        <w:tc>
          <w:tcPr>
            <w:tcW w:w="3871" w:type="dxa"/>
            <w:vAlign w:val="center"/>
          </w:tcPr>
          <w:p w:rsidR="004E246C" w:rsidRPr="004E246C" w:rsidRDefault="004E246C" w:rsidP="004E246C">
            <w:pPr>
              <w:rPr>
                <w:rFonts w:ascii="Times New Roman" w:hAnsi="Times New Roman" w:cs="Times New Roman"/>
                <w:sz w:val="28"/>
                <w:szCs w:val="28"/>
                <w:highlight w:val="yellow"/>
                <w:shd w:val="clear" w:color="auto" w:fill="FEFEFE"/>
                <w:lang w:val="de-DE"/>
              </w:rPr>
            </w:pPr>
            <w:proofErr w:type="spellStart"/>
            <w:r w:rsidRPr="004E246C">
              <w:rPr>
                <w:rFonts w:ascii="Times New Roman" w:hAnsi="Times New Roman" w:cs="Times New Roman"/>
                <w:sz w:val="28"/>
                <w:szCs w:val="28"/>
                <w:shd w:val="clear" w:color="auto" w:fill="FEFEFE"/>
              </w:rPr>
              <w:t>die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Rituale</w:t>
            </w:r>
            <w:proofErr w:type="spellEnd"/>
            <w:r w:rsidRPr="004E246C">
              <w:rPr>
                <w:rFonts w:ascii="Times New Roman" w:hAnsi="Times New Roman" w:cs="Times New Roman"/>
                <w:sz w:val="28"/>
                <w:szCs w:val="28"/>
                <w:shd w:val="clear" w:color="auto" w:fill="FEFEFE"/>
              </w:rPr>
              <w:t xml:space="preserve"> </w:t>
            </w:r>
            <w:r w:rsidRPr="004E246C">
              <w:rPr>
                <w:rFonts w:ascii="Times New Roman" w:hAnsi="Times New Roman" w:cs="Times New Roman"/>
                <w:sz w:val="28"/>
                <w:szCs w:val="28"/>
                <w:shd w:val="clear" w:color="auto" w:fill="FEFEFE"/>
                <w:lang w:val="de-DE"/>
              </w:rPr>
              <w:t>de</w:t>
            </w:r>
            <w:r w:rsidRPr="004E246C">
              <w:rPr>
                <w:rFonts w:ascii="Times New Roman" w:hAnsi="Times New Roman" w:cs="Times New Roman"/>
                <w:sz w:val="28"/>
                <w:szCs w:val="28"/>
                <w:shd w:val="clear" w:color="auto" w:fill="FEFEFE"/>
              </w:rPr>
              <w:t xml:space="preserve">r </w:t>
            </w:r>
            <w:proofErr w:type="spellStart"/>
            <w:r w:rsidRPr="004E246C">
              <w:rPr>
                <w:rFonts w:ascii="Times New Roman" w:hAnsi="Times New Roman" w:cs="Times New Roman"/>
                <w:sz w:val="28"/>
                <w:szCs w:val="28"/>
                <w:shd w:val="clear" w:color="auto" w:fill="FEFEFE"/>
              </w:rPr>
              <w:t>Liebe</w:t>
            </w:r>
            <w:proofErr w:type="spellEnd"/>
            <w:r w:rsidRPr="004E246C">
              <w:rPr>
                <w:rFonts w:ascii="Times New Roman" w:hAnsi="Times New Roman" w:cs="Times New Roman"/>
                <w:sz w:val="28"/>
                <w:szCs w:val="28"/>
                <w:shd w:val="clear" w:color="auto" w:fill="FEFEFE"/>
                <w:lang w:val="de-DE"/>
              </w:rPr>
              <w:t xml:space="preserve"> </w:t>
            </w:r>
            <w:proofErr w:type="spellStart"/>
            <w:r w:rsidRPr="004E246C">
              <w:rPr>
                <w:rFonts w:ascii="Times New Roman" w:hAnsi="Times New Roman" w:cs="Times New Roman"/>
                <w:sz w:val="28"/>
                <w:szCs w:val="28"/>
                <w:shd w:val="clear" w:color="auto" w:fill="FEFEFE"/>
              </w:rPr>
              <w:t>beherrsc</w:t>
            </w:r>
            <w:r w:rsidRPr="004E246C">
              <w:rPr>
                <w:rFonts w:ascii="Times New Roman" w:hAnsi="Times New Roman" w:cs="Times New Roman"/>
                <w:sz w:val="28"/>
                <w:szCs w:val="28"/>
                <w:shd w:val="clear" w:color="auto" w:fill="FEFEFE"/>
                <w:lang w:val="de-DE"/>
              </w:rPr>
              <w:t>hen</w:t>
            </w:r>
            <w:proofErr w:type="spellEnd"/>
          </w:p>
        </w:tc>
      </w:tr>
      <w:tr w:rsidR="004E246C" w:rsidRPr="004E246C" w:rsidTr="004E246C">
        <w:trPr>
          <w:trHeight w:val="67"/>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tcPr>
          <w:p w:rsidR="004E246C" w:rsidRPr="004E246C" w:rsidRDefault="004E246C" w:rsidP="004E246C">
            <w:pPr>
              <w:rPr>
                <w:rFonts w:ascii="Times New Roman" w:hAnsi="Times New Roman" w:cs="Times New Roman"/>
                <w:sz w:val="28"/>
                <w:szCs w:val="28"/>
                <w:lang w:val="uk-UA"/>
              </w:rPr>
            </w:pPr>
          </w:p>
        </w:tc>
        <w:tc>
          <w:tcPr>
            <w:tcW w:w="3871" w:type="dxa"/>
            <w:vAlign w:val="center"/>
          </w:tcPr>
          <w:p w:rsidR="004E246C" w:rsidRPr="004E246C" w:rsidRDefault="004E246C" w:rsidP="004E246C">
            <w:pPr>
              <w:rPr>
                <w:rFonts w:ascii="Times New Roman" w:hAnsi="Times New Roman" w:cs="Times New Roman"/>
                <w:sz w:val="28"/>
                <w:szCs w:val="28"/>
                <w:shd w:val="clear" w:color="auto" w:fill="FEFEFE"/>
                <w:lang w:val="de-DE"/>
              </w:rPr>
            </w:pPr>
            <w:proofErr w:type="spellStart"/>
            <w:r w:rsidRPr="004E246C">
              <w:rPr>
                <w:rFonts w:ascii="Times New Roman" w:hAnsi="Times New Roman" w:cs="Times New Roman"/>
                <w:sz w:val="28"/>
                <w:szCs w:val="28"/>
                <w:shd w:val="clear" w:color="auto" w:fill="FEFEFE"/>
              </w:rPr>
              <w:t>glücklich</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über</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voller</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Liebe</w:t>
            </w:r>
            <w:proofErr w:type="spellEnd"/>
            <w:r w:rsidRPr="004E246C">
              <w:rPr>
                <w:rFonts w:ascii="Times New Roman" w:hAnsi="Times New Roman" w:cs="Times New Roman"/>
                <w:sz w:val="28"/>
                <w:szCs w:val="28"/>
                <w:shd w:val="clear" w:color="auto" w:fill="FEFEFE"/>
                <w:lang w:val="de-DE"/>
              </w:rPr>
              <w:t xml:space="preserve"> sein</w:t>
            </w:r>
          </w:p>
        </w:tc>
      </w:tr>
      <w:tr w:rsidR="004E246C" w:rsidRPr="004E246C" w:rsidTr="004E246C">
        <w:trPr>
          <w:trHeight w:val="67"/>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tcPr>
          <w:p w:rsidR="004E246C" w:rsidRPr="004E246C" w:rsidRDefault="004E246C" w:rsidP="004E246C">
            <w:pPr>
              <w:rPr>
                <w:rFonts w:ascii="Times New Roman" w:hAnsi="Times New Roman" w:cs="Times New Roman"/>
                <w:sz w:val="28"/>
                <w:szCs w:val="28"/>
                <w:lang w:val="uk-UA"/>
              </w:rPr>
            </w:pPr>
          </w:p>
        </w:tc>
        <w:tc>
          <w:tcPr>
            <w:tcW w:w="3871" w:type="dxa"/>
          </w:tcPr>
          <w:p w:rsidR="004E246C" w:rsidRPr="004E246C" w:rsidRDefault="004E246C" w:rsidP="004E246C">
            <w:pPr>
              <w:rPr>
                <w:rFonts w:ascii="Times New Roman" w:hAnsi="Times New Roman" w:cs="Times New Roman"/>
                <w:sz w:val="28"/>
                <w:szCs w:val="28"/>
                <w:shd w:val="clear" w:color="auto" w:fill="FEFEFE"/>
                <w:lang w:val="de-DE"/>
              </w:rPr>
            </w:pPr>
            <w:bookmarkStart w:id="50" w:name="_Hlk24644854"/>
            <w:r w:rsidRPr="004E246C">
              <w:rPr>
                <w:rFonts w:ascii="Times New Roman" w:hAnsi="Times New Roman" w:cs="Times New Roman"/>
                <w:sz w:val="28"/>
                <w:szCs w:val="28"/>
                <w:shd w:val="clear" w:color="auto" w:fill="FEFEFE"/>
                <w:lang w:val="de-DE"/>
              </w:rPr>
              <w:t>n</w:t>
            </w:r>
            <w:proofErr w:type="spellStart"/>
            <w:r w:rsidRPr="004E246C">
              <w:rPr>
                <w:rFonts w:ascii="Times New Roman" w:hAnsi="Times New Roman" w:cs="Times New Roman"/>
                <w:sz w:val="28"/>
                <w:szCs w:val="28"/>
                <w:shd w:val="clear" w:color="auto" w:fill="FEFEFE"/>
              </w:rPr>
              <w:t>icht</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ohne</w:t>
            </w:r>
            <w:proofErr w:type="spellEnd"/>
            <w:r w:rsidRPr="004E246C">
              <w:rPr>
                <w:rFonts w:ascii="Times New Roman" w:hAnsi="Times New Roman" w:cs="Times New Roman"/>
                <w:sz w:val="28"/>
                <w:szCs w:val="28"/>
                <w:shd w:val="clear" w:color="auto" w:fill="FEFEFE"/>
              </w:rPr>
              <w:t xml:space="preserve"> </w:t>
            </w:r>
            <w:r w:rsidRPr="004E246C">
              <w:rPr>
                <w:rFonts w:ascii="Times New Roman" w:hAnsi="Times New Roman" w:cs="Times New Roman"/>
                <w:sz w:val="28"/>
                <w:szCs w:val="28"/>
                <w:shd w:val="clear" w:color="auto" w:fill="FEFEFE"/>
                <w:lang w:val="de-DE"/>
              </w:rPr>
              <w:t>di</w:t>
            </w:r>
            <w:r w:rsidRPr="004E246C">
              <w:rPr>
                <w:rFonts w:ascii="Times New Roman" w:hAnsi="Times New Roman" w:cs="Times New Roman"/>
                <w:sz w:val="28"/>
                <w:szCs w:val="28"/>
                <w:shd w:val="clear" w:color="auto" w:fill="FEFEFE"/>
              </w:rPr>
              <w:t xml:space="preserve">e </w:t>
            </w:r>
            <w:proofErr w:type="spellStart"/>
            <w:r w:rsidRPr="004E246C">
              <w:rPr>
                <w:rFonts w:ascii="Times New Roman" w:hAnsi="Times New Roman" w:cs="Times New Roman"/>
                <w:sz w:val="28"/>
                <w:szCs w:val="28"/>
                <w:shd w:val="clear" w:color="auto" w:fill="FEFEFE"/>
              </w:rPr>
              <w:t>Liebe</w:t>
            </w:r>
            <w:proofErr w:type="spellEnd"/>
            <w:r w:rsidRPr="004E246C">
              <w:rPr>
                <w:rFonts w:ascii="Times New Roman" w:hAnsi="Times New Roman" w:cs="Times New Roman"/>
                <w:sz w:val="28"/>
                <w:szCs w:val="28"/>
                <w:shd w:val="clear" w:color="auto" w:fill="FEFEFE"/>
                <w:lang w:val="de-DE"/>
              </w:rPr>
              <w:t xml:space="preserve"> können</w:t>
            </w:r>
            <w:bookmarkEnd w:id="50"/>
          </w:p>
        </w:tc>
      </w:tr>
      <w:tr w:rsidR="004E246C" w:rsidRPr="004E246C" w:rsidTr="004E246C">
        <w:trPr>
          <w:trHeight w:val="67"/>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tcPr>
          <w:p w:rsidR="004E246C" w:rsidRPr="004E246C" w:rsidRDefault="004E246C" w:rsidP="004E246C">
            <w:pPr>
              <w:rPr>
                <w:rFonts w:ascii="Times New Roman" w:hAnsi="Times New Roman" w:cs="Times New Roman"/>
                <w:sz w:val="28"/>
                <w:szCs w:val="28"/>
                <w:lang w:val="uk-UA"/>
              </w:rPr>
            </w:pPr>
          </w:p>
        </w:tc>
        <w:tc>
          <w:tcPr>
            <w:tcW w:w="3871" w:type="dxa"/>
          </w:tcPr>
          <w:p w:rsidR="004E246C" w:rsidRPr="004E246C" w:rsidRDefault="004E246C" w:rsidP="004E246C">
            <w:pPr>
              <w:rPr>
                <w:rFonts w:ascii="Times New Roman" w:hAnsi="Times New Roman" w:cs="Times New Roman"/>
                <w:sz w:val="28"/>
                <w:szCs w:val="28"/>
                <w:shd w:val="clear" w:color="auto" w:fill="FEFEFE"/>
                <w:lang w:val="de-DE"/>
              </w:rPr>
            </w:pPr>
            <w:proofErr w:type="spellStart"/>
            <w:r w:rsidRPr="004E246C">
              <w:rPr>
                <w:rFonts w:ascii="Times New Roman" w:hAnsi="Times New Roman" w:cs="Times New Roman"/>
                <w:sz w:val="28"/>
                <w:szCs w:val="28"/>
                <w:shd w:val="clear" w:color="auto" w:fill="FEFEFE"/>
              </w:rPr>
              <w:t>Liebe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ohne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Projektion</w:t>
            </w:r>
            <w:proofErr w:type="spellEnd"/>
            <w:r w:rsidRPr="004E246C">
              <w:rPr>
                <w:rFonts w:ascii="Times New Roman" w:hAnsi="Times New Roman" w:cs="Times New Roman"/>
                <w:sz w:val="28"/>
                <w:szCs w:val="28"/>
                <w:shd w:val="clear" w:color="auto" w:fill="FEFEFE"/>
                <w:lang w:val="en-US"/>
              </w:rPr>
              <w:t xml:space="preserve"> </w:t>
            </w:r>
            <w:proofErr w:type="spellStart"/>
            <w:r w:rsidRPr="004E246C">
              <w:rPr>
                <w:rFonts w:ascii="Times New Roman" w:hAnsi="Times New Roman" w:cs="Times New Roman"/>
                <w:sz w:val="28"/>
                <w:szCs w:val="28"/>
                <w:shd w:val="clear" w:color="auto" w:fill="FEFEFE"/>
                <w:lang w:val="en-US"/>
              </w:rPr>
              <w:t>haben</w:t>
            </w:r>
            <w:proofErr w:type="spellEnd"/>
          </w:p>
        </w:tc>
      </w:tr>
      <w:tr w:rsidR="004E246C" w:rsidRPr="004E246C" w:rsidTr="004E246C">
        <w:trPr>
          <w:trHeight w:val="387"/>
        </w:trPr>
        <w:tc>
          <w:tcPr>
            <w:tcW w:w="5474" w:type="dxa"/>
            <w:gridSpan w:val="2"/>
            <w:vMerge w:val="restart"/>
            <w:vAlign w:val="center"/>
          </w:tcPr>
          <w:p w:rsidR="004E246C" w:rsidRPr="004E246C" w:rsidRDefault="004E246C" w:rsidP="004E246C">
            <w:pPr>
              <w:jc w:val="center"/>
              <w:rPr>
                <w:rFonts w:ascii="Times New Roman" w:hAnsi="Times New Roman" w:cs="Times New Roman"/>
                <w:sz w:val="28"/>
                <w:szCs w:val="28"/>
                <w:lang w:val="uk-UA"/>
              </w:rPr>
            </w:pPr>
            <w:bookmarkStart w:id="51" w:name="_Hlk26065701"/>
            <w:r w:rsidRPr="004E246C">
              <w:rPr>
                <w:rFonts w:ascii="Times New Roman" w:hAnsi="Times New Roman" w:cs="Times New Roman"/>
                <w:sz w:val="28"/>
                <w:szCs w:val="28"/>
                <w:lang w:val="uk-UA"/>
              </w:rPr>
              <w:t xml:space="preserve">Фразеологічний </w:t>
            </w:r>
          </w:p>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рівень</w:t>
            </w:r>
          </w:p>
        </w:tc>
        <w:tc>
          <w:tcPr>
            <w:tcW w:w="3871" w:type="dxa"/>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shd w:val="clear" w:color="auto" w:fill="FEFEFE"/>
                <w:lang w:val="de-DE"/>
              </w:rPr>
              <w:t>etw</w:t>
            </w:r>
            <w:proofErr w:type="spellEnd"/>
            <w:r w:rsidRPr="004E246C">
              <w:rPr>
                <w:rFonts w:ascii="Times New Roman" w:hAnsi="Times New Roman" w:cs="Times New Roman"/>
                <w:sz w:val="28"/>
                <w:szCs w:val="28"/>
                <w:shd w:val="clear" w:color="auto" w:fill="FEFEFE"/>
                <w:lang w:val="de-DE"/>
              </w:rPr>
              <w:t>.</w:t>
            </w:r>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aus</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Liebe</w:t>
            </w:r>
            <w:proofErr w:type="spellEnd"/>
            <w:r w:rsidRPr="004E246C">
              <w:rPr>
                <w:rFonts w:ascii="Times New Roman" w:hAnsi="Times New Roman" w:cs="Times New Roman"/>
                <w:sz w:val="28"/>
                <w:szCs w:val="28"/>
                <w:shd w:val="clear" w:color="auto" w:fill="FEFEFE"/>
                <w:lang w:val="de-DE"/>
              </w:rPr>
              <w:t xml:space="preserve"> machen</w:t>
            </w:r>
          </w:p>
        </w:tc>
      </w:tr>
      <w:tr w:rsidR="004E246C" w:rsidRPr="004E246C" w:rsidTr="004E246C">
        <w:trPr>
          <w:trHeight w:val="67"/>
        </w:trPr>
        <w:tc>
          <w:tcPr>
            <w:tcW w:w="5474" w:type="dxa"/>
            <w:gridSpan w:val="2"/>
            <w:vMerge/>
          </w:tcPr>
          <w:p w:rsidR="004E246C" w:rsidRPr="004E246C" w:rsidRDefault="004E246C" w:rsidP="004E246C">
            <w:pPr>
              <w:rPr>
                <w:rFonts w:ascii="Times New Roman" w:hAnsi="Times New Roman" w:cs="Times New Roman"/>
                <w:sz w:val="28"/>
                <w:szCs w:val="28"/>
                <w:lang w:val="uk-UA"/>
              </w:rPr>
            </w:pPr>
          </w:p>
        </w:tc>
        <w:tc>
          <w:tcPr>
            <w:tcW w:w="3871" w:type="dxa"/>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shd w:val="clear" w:color="auto" w:fill="FEFEFE"/>
              </w:rPr>
              <w:t>mit</w:t>
            </w:r>
            <w:proofErr w:type="spellEnd"/>
            <w:r w:rsidRPr="004E246C">
              <w:rPr>
                <w:rFonts w:ascii="Times New Roman" w:hAnsi="Times New Roman" w:cs="Times New Roman"/>
                <w:sz w:val="28"/>
                <w:szCs w:val="28"/>
                <w:shd w:val="clear" w:color="auto" w:fill="FEFEFE"/>
              </w:rPr>
              <w:t xml:space="preserve"> </w:t>
            </w:r>
            <w:r w:rsidRPr="004E246C">
              <w:rPr>
                <w:rFonts w:ascii="Times New Roman" w:hAnsi="Times New Roman" w:cs="Times New Roman"/>
                <w:sz w:val="28"/>
                <w:szCs w:val="28"/>
                <w:shd w:val="clear" w:color="auto" w:fill="FEFEFE"/>
                <w:lang w:val="de-DE"/>
              </w:rPr>
              <w:t>d</w:t>
            </w:r>
            <w:proofErr w:type="spellStart"/>
            <w:r w:rsidRPr="004E246C">
              <w:rPr>
                <w:rFonts w:ascii="Times New Roman" w:hAnsi="Times New Roman" w:cs="Times New Roman"/>
                <w:sz w:val="28"/>
                <w:szCs w:val="28"/>
                <w:shd w:val="clear" w:color="auto" w:fill="FEFEFE"/>
              </w:rPr>
              <w:t>er</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Liebe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umge</w:t>
            </w:r>
            <w:r w:rsidRPr="004E246C">
              <w:rPr>
                <w:rFonts w:ascii="Times New Roman" w:hAnsi="Times New Roman" w:cs="Times New Roman"/>
                <w:sz w:val="28"/>
                <w:szCs w:val="28"/>
                <w:shd w:val="clear" w:color="auto" w:fill="FEFEFE"/>
                <w:lang w:val="de-DE"/>
              </w:rPr>
              <w:t>h</w:t>
            </w:r>
            <w:r w:rsidRPr="004E246C">
              <w:rPr>
                <w:rFonts w:ascii="Times New Roman" w:hAnsi="Times New Roman" w:cs="Times New Roman"/>
                <w:sz w:val="28"/>
                <w:szCs w:val="28"/>
                <w:shd w:val="clear" w:color="auto" w:fill="FEFEFE"/>
              </w:rPr>
              <w:t>en</w:t>
            </w:r>
            <w:proofErr w:type="spellEnd"/>
            <w:r w:rsidRPr="004E246C">
              <w:rPr>
                <w:rFonts w:ascii="Times New Roman" w:hAnsi="Times New Roman" w:cs="Times New Roman"/>
                <w:sz w:val="28"/>
                <w:szCs w:val="28"/>
                <w:shd w:val="clear" w:color="auto" w:fill="FEFEFE"/>
              </w:rPr>
              <w:t xml:space="preserve"> </w:t>
            </w:r>
          </w:p>
        </w:tc>
      </w:tr>
      <w:tr w:rsidR="004E246C" w:rsidRPr="004E246C" w:rsidTr="004E246C">
        <w:trPr>
          <w:trHeight w:val="67"/>
        </w:trPr>
        <w:tc>
          <w:tcPr>
            <w:tcW w:w="5474" w:type="dxa"/>
            <w:gridSpan w:val="2"/>
            <w:vMerge/>
          </w:tcPr>
          <w:p w:rsidR="004E246C" w:rsidRPr="004E246C" w:rsidRDefault="004E246C" w:rsidP="004E246C">
            <w:pPr>
              <w:rPr>
                <w:rFonts w:ascii="Times New Roman" w:hAnsi="Times New Roman" w:cs="Times New Roman"/>
                <w:sz w:val="28"/>
                <w:szCs w:val="28"/>
                <w:lang w:val="uk-UA"/>
              </w:rPr>
            </w:pPr>
          </w:p>
        </w:tc>
        <w:tc>
          <w:tcPr>
            <w:tcW w:w="3871" w:type="dxa"/>
            <w:vAlign w:val="center"/>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shd w:val="clear" w:color="auto" w:fill="FEFEFE"/>
                <w:lang w:val="de-DE"/>
              </w:rPr>
              <w:t>etw</w:t>
            </w:r>
            <w:proofErr w:type="spellEnd"/>
            <w:r w:rsidRPr="004E246C">
              <w:rPr>
                <w:rFonts w:ascii="Times New Roman" w:hAnsi="Times New Roman" w:cs="Times New Roman"/>
                <w:sz w:val="28"/>
                <w:szCs w:val="28"/>
                <w:shd w:val="clear" w:color="auto" w:fill="FEFEFE"/>
                <w:lang w:val="de-DE"/>
              </w:rPr>
              <w:t xml:space="preserve">. oder </w:t>
            </w:r>
            <w:proofErr w:type="spellStart"/>
            <w:r w:rsidRPr="004E246C">
              <w:rPr>
                <w:rFonts w:ascii="Times New Roman" w:hAnsi="Times New Roman" w:cs="Times New Roman"/>
                <w:sz w:val="28"/>
                <w:szCs w:val="28"/>
                <w:shd w:val="clear" w:color="auto" w:fill="FEFEFE"/>
                <w:lang w:val="de-DE"/>
              </w:rPr>
              <w:t>jmnd</w:t>
            </w:r>
            <w:proofErr w:type="spellEnd"/>
            <w:r w:rsidRPr="004E246C">
              <w:rPr>
                <w:rFonts w:ascii="Times New Roman" w:hAnsi="Times New Roman" w:cs="Times New Roman"/>
                <w:sz w:val="28"/>
                <w:szCs w:val="28"/>
                <w:shd w:val="clear" w:color="auto" w:fill="FEFEFE"/>
                <w:lang w:val="de-DE"/>
              </w:rPr>
              <w:t xml:space="preserve">. </w:t>
            </w:r>
            <w:proofErr w:type="spellStart"/>
            <w:r w:rsidRPr="004E246C">
              <w:rPr>
                <w:rFonts w:ascii="Times New Roman" w:hAnsi="Times New Roman" w:cs="Times New Roman"/>
                <w:sz w:val="28"/>
                <w:szCs w:val="28"/>
                <w:shd w:val="clear" w:color="auto" w:fill="FEFEFE"/>
              </w:rPr>
              <w:t>Liebe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auf</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den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ersten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Blick</w:t>
            </w:r>
            <w:proofErr w:type="spellEnd"/>
            <w:r w:rsidRPr="004E246C">
              <w:rPr>
                <w:rFonts w:ascii="Times New Roman" w:hAnsi="Times New Roman" w:cs="Times New Roman"/>
                <w:sz w:val="28"/>
                <w:szCs w:val="28"/>
                <w:shd w:val="clear" w:color="auto" w:fill="FEFEFE"/>
                <w:lang w:val="de-DE"/>
              </w:rPr>
              <w:t xml:space="preserve"> sein</w:t>
            </w:r>
          </w:p>
        </w:tc>
      </w:tr>
      <w:bookmarkEnd w:id="51"/>
      <w:tr w:rsidR="004E246C" w:rsidRPr="004E246C" w:rsidTr="004E246C">
        <w:trPr>
          <w:trHeight w:val="414"/>
        </w:trPr>
        <w:tc>
          <w:tcPr>
            <w:tcW w:w="2983" w:type="dxa"/>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Стилістичний </w:t>
            </w:r>
          </w:p>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рівень</w:t>
            </w:r>
          </w:p>
        </w:tc>
        <w:tc>
          <w:tcPr>
            <w:tcW w:w="2491" w:type="dxa"/>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Метафори</w:t>
            </w:r>
          </w:p>
          <w:p w:rsidR="004E246C" w:rsidRPr="004E246C" w:rsidRDefault="004E246C" w:rsidP="004E246C">
            <w:pPr>
              <w:jc w:val="center"/>
              <w:rPr>
                <w:rFonts w:ascii="Times New Roman" w:hAnsi="Times New Roman" w:cs="Times New Roman"/>
                <w:sz w:val="28"/>
                <w:szCs w:val="28"/>
                <w:lang w:val="uk-UA"/>
              </w:rPr>
            </w:pPr>
          </w:p>
        </w:tc>
        <w:tc>
          <w:tcPr>
            <w:tcW w:w="3871" w:type="dxa"/>
          </w:tcPr>
          <w:p w:rsidR="004E246C" w:rsidRPr="004E246C" w:rsidRDefault="004E246C" w:rsidP="004E246C">
            <w:pPr>
              <w:rPr>
                <w:rFonts w:ascii="Times New Roman" w:hAnsi="Times New Roman" w:cs="Times New Roman"/>
                <w:sz w:val="28"/>
                <w:szCs w:val="28"/>
                <w:lang w:val="de-DE"/>
              </w:rPr>
            </w:pPr>
            <w:proofErr w:type="spellStart"/>
            <w:r w:rsidRPr="004E246C">
              <w:rPr>
                <w:rFonts w:ascii="Times New Roman" w:hAnsi="Times New Roman" w:cs="Times New Roman"/>
                <w:sz w:val="28"/>
                <w:szCs w:val="28"/>
                <w:shd w:val="clear" w:color="auto" w:fill="FEFEFE"/>
              </w:rPr>
              <w:t>ein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Ge</w:t>
            </w:r>
            <w:r w:rsidRPr="004E246C">
              <w:rPr>
                <w:rFonts w:ascii="Times New Roman" w:hAnsi="Times New Roman" w:cs="Times New Roman"/>
                <w:sz w:val="28"/>
                <w:szCs w:val="28"/>
                <w:shd w:val="clear" w:color="auto" w:fill="FEFEFE"/>
              </w:rPr>
              <w:softHyphen/>
              <w:t>schenk</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des</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Himmels</w:t>
            </w:r>
            <w:proofErr w:type="spellEnd"/>
            <w:r w:rsidRPr="004E246C">
              <w:rPr>
                <w:rFonts w:ascii="Times New Roman" w:hAnsi="Times New Roman" w:cs="Times New Roman"/>
                <w:sz w:val="28"/>
                <w:szCs w:val="28"/>
                <w:shd w:val="clear" w:color="auto" w:fill="FEFEFE"/>
                <w:lang w:val="de-DE"/>
              </w:rPr>
              <w:t xml:space="preserve"> sein</w:t>
            </w:r>
          </w:p>
        </w:tc>
      </w:tr>
      <w:tr w:rsidR="004E246C" w:rsidRPr="004E246C" w:rsidTr="004E246C">
        <w:trPr>
          <w:trHeight w:val="387"/>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tcPr>
          <w:p w:rsidR="004E246C" w:rsidRPr="004E246C" w:rsidRDefault="004E246C" w:rsidP="004E246C">
            <w:pPr>
              <w:rPr>
                <w:rFonts w:ascii="Times New Roman" w:hAnsi="Times New Roman" w:cs="Times New Roman"/>
                <w:sz w:val="28"/>
                <w:szCs w:val="28"/>
                <w:lang w:val="uk-UA"/>
              </w:rPr>
            </w:pPr>
          </w:p>
        </w:tc>
        <w:tc>
          <w:tcPr>
            <w:tcW w:w="3871" w:type="dxa"/>
          </w:tcPr>
          <w:p w:rsidR="004E246C" w:rsidRPr="004E246C" w:rsidRDefault="004E246C" w:rsidP="004E246C">
            <w:pPr>
              <w:rPr>
                <w:rFonts w:ascii="Times New Roman" w:hAnsi="Times New Roman" w:cs="Times New Roman"/>
                <w:sz w:val="28"/>
                <w:szCs w:val="28"/>
                <w:highlight w:val="yellow"/>
                <w:shd w:val="clear" w:color="auto" w:fill="FEFEFE"/>
                <w:lang w:val="en-US"/>
              </w:rPr>
            </w:pPr>
            <w:r w:rsidRPr="004E246C">
              <w:rPr>
                <w:rFonts w:ascii="Times New Roman" w:hAnsi="Times New Roman" w:cs="Times New Roman"/>
                <w:sz w:val="28"/>
                <w:szCs w:val="28"/>
                <w:shd w:val="clear" w:color="auto" w:fill="FEFEFE"/>
                <w:lang w:val="en-US"/>
              </w:rPr>
              <w:t xml:space="preserve">die </w:t>
            </w:r>
            <w:proofErr w:type="spellStart"/>
            <w:r w:rsidRPr="004E246C">
              <w:rPr>
                <w:rFonts w:ascii="Times New Roman" w:hAnsi="Times New Roman" w:cs="Times New Roman"/>
                <w:sz w:val="28"/>
                <w:szCs w:val="28"/>
                <w:shd w:val="clear" w:color="auto" w:fill="FEFEFE"/>
              </w:rPr>
              <w:t>Liebe</w:t>
            </w:r>
            <w:proofErr w:type="spellEnd"/>
            <w:r w:rsidRPr="004E246C">
              <w:rPr>
                <w:rFonts w:ascii="Times New Roman" w:hAnsi="Times New Roman" w:cs="Times New Roman"/>
                <w:sz w:val="28"/>
                <w:szCs w:val="28"/>
                <w:shd w:val="clear" w:color="auto" w:fill="FEFEFE"/>
                <w:lang w:val="en-US"/>
              </w:rPr>
              <w:t xml:space="preserve"> </w:t>
            </w:r>
            <w:proofErr w:type="spellStart"/>
            <w:r w:rsidRPr="004E246C">
              <w:rPr>
                <w:rFonts w:ascii="Times New Roman" w:hAnsi="Times New Roman" w:cs="Times New Roman"/>
                <w:sz w:val="28"/>
                <w:szCs w:val="28"/>
                <w:shd w:val="clear" w:color="auto" w:fill="FEFEFE"/>
              </w:rPr>
              <w:t>verschwinden</w:t>
            </w:r>
            <w:proofErr w:type="spellEnd"/>
            <w:r w:rsidRPr="004E246C">
              <w:rPr>
                <w:rFonts w:ascii="Times New Roman" w:hAnsi="Times New Roman" w:cs="Times New Roman"/>
                <w:sz w:val="28"/>
                <w:szCs w:val="28"/>
                <w:shd w:val="clear" w:color="auto" w:fill="FEFEFE"/>
              </w:rPr>
              <w:t xml:space="preserve"> </w:t>
            </w:r>
          </w:p>
        </w:tc>
      </w:tr>
      <w:tr w:rsidR="004E246C" w:rsidRPr="004E246C" w:rsidTr="004E246C">
        <w:trPr>
          <w:trHeight w:val="414"/>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tcPr>
          <w:p w:rsidR="004E246C" w:rsidRPr="004E246C" w:rsidRDefault="004E246C" w:rsidP="004E246C">
            <w:pPr>
              <w:rPr>
                <w:rFonts w:ascii="Times New Roman" w:hAnsi="Times New Roman" w:cs="Times New Roman"/>
                <w:sz w:val="28"/>
                <w:szCs w:val="28"/>
                <w:lang w:val="uk-UA"/>
              </w:rPr>
            </w:pPr>
          </w:p>
        </w:tc>
        <w:tc>
          <w:tcPr>
            <w:tcW w:w="3871" w:type="dxa"/>
          </w:tcPr>
          <w:p w:rsidR="004E246C" w:rsidRPr="004E246C" w:rsidRDefault="004E246C" w:rsidP="004E246C">
            <w:pPr>
              <w:rPr>
                <w:rFonts w:ascii="Times New Roman" w:hAnsi="Times New Roman" w:cs="Times New Roman"/>
                <w:sz w:val="28"/>
                <w:szCs w:val="28"/>
                <w:lang w:val="uk-UA"/>
              </w:rPr>
            </w:pPr>
            <w:r w:rsidRPr="004E246C">
              <w:rPr>
                <w:rFonts w:ascii="Times New Roman" w:hAnsi="Times New Roman" w:cs="Times New Roman"/>
                <w:sz w:val="28"/>
                <w:szCs w:val="28"/>
                <w:shd w:val="clear" w:color="auto" w:fill="FEFEFE"/>
                <w:lang w:val="de-DE"/>
              </w:rPr>
              <w:t xml:space="preserve">(die </w:t>
            </w:r>
            <w:proofErr w:type="spellStart"/>
            <w:r w:rsidRPr="004E246C">
              <w:rPr>
                <w:rFonts w:ascii="Times New Roman" w:hAnsi="Times New Roman" w:cs="Times New Roman"/>
                <w:sz w:val="28"/>
                <w:szCs w:val="28"/>
                <w:shd w:val="clear" w:color="auto" w:fill="FEFEFE"/>
              </w:rPr>
              <w:t>Liebe</w:t>
            </w:r>
            <w:proofErr w:type="spellEnd"/>
            <w:r w:rsidRPr="004E246C">
              <w:rPr>
                <w:rFonts w:ascii="Times New Roman" w:hAnsi="Times New Roman" w:cs="Times New Roman"/>
                <w:sz w:val="28"/>
                <w:szCs w:val="28"/>
                <w:shd w:val="clear" w:color="auto" w:fill="FEFEFE"/>
                <w:lang w:val="de-DE"/>
              </w:rPr>
              <w:t xml:space="preserve">) </w:t>
            </w:r>
            <w:proofErr w:type="spellStart"/>
            <w:r w:rsidRPr="004E246C">
              <w:rPr>
                <w:rFonts w:ascii="Times New Roman" w:hAnsi="Times New Roman" w:cs="Times New Roman"/>
                <w:sz w:val="28"/>
                <w:szCs w:val="28"/>
                <w:shd w:val="clear" w:color="auto" w:fill="FEFEFE"/>
              </w:rPr>
              <w:t>eine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Welt</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schaffen</w:t>
            </w:r>
            <w:proofErr w:type="spellEnd"/>
          </w:p>
        </w:tc>
      </w:tr>
      <w:tr w:rsidR="004E246C" w:rsidRPr="004E246C" w:rsidTr="004E246C">
        <w:trPr>
          <w:trHeight w:val="387"/>
        </w:trPr>
        <w:tc>
          <w:tcPr>
            <w:tcW w:w="2983" w:type="dxa"/>
            <w:vMerge/>
          </w:tcPr>
          <w:p w:rsidR="004E246C" w:rsidRPr="004E246C" w:rsidRDefault="004E246C" w:rsidP="004E246C">
            <w:pPr>
              <w:rPr>
                <w:rFonts w:ascii="Times New Roman" w:hAnsi="Times New Roman" w:cs="Times New Roman"/>
                <w:sz w:val="28"/>
                <w:szCs w:val="28"/>
                <w:lang w:val="uk-UA"/>
              </w:rPr>
            </w:pPr>
          </w:p>
        </w:tc>
        <w:tc>
          <w:tcPr>
            <w:tcW w:w="2491" w:type="dxa"/>
            <w:vMerge/>
          </w:tcPr>
          <w:p w:rsidR="004E246C" w:rsidRPr="004E246C" w:rsidRDefault="004E246C" w:rsidP="004E246C">
            <w:pPr>
              <w:rPr>
                <w:rFonts w:ascii="Times New Roman" w:hAnsi="Times New Roman" w:cs="Times New Roman"/>
                <w:sz w:val="28"/>
                <w:szCs w:val="28"/>
                <w:lang w:val="uk-UA"/>
              </w:rPr>
            </w:pPr>
          </w:p>
        </w:tc>
        <w:tc>
          <w:tcPr>
            <w:tcW w:w="3871" w:type="dxa"/>
          </w:tcPr>
          <w:p w:rsidR="004E246C" w:rsidRPr="004E246C" w:rsidRDefault="004E246C" w:rsidP="004E246C">
            <w:pPr>
              <w:rPr>
                <w:rFonts w:ascii="Times New Roman" w:hAnsi="Times New Roman" w:cs="Times New Roman"/>
                <w:sz w:val="28"/>
                <w:szCs w:val="28"/>
                <w:lang w:val="uk-UA"/>
              </w:rPr>
            </w:pPr>
            <w:r w:rsidRPr="004E246C">
              <w:rPr>
                <w:rFonts w:ascii="Times New Roman" w:hAnsi="Times New Roman" w:cs="Times New Roman"/>
                <w:sz w:val="28"/>
                <w:szCs w:val="28"/>
                <w:shd w:val="clear" w:color="auto" w:fill="FEFEFE"/>
                <w:lang w:val="de-DE"/>
              </w:rPr>
              <w:t>di</w:t>
            </w:r>
            <w:r w:rsidRPr="004E246C">
              <w:rPr>
                <w:rFonts w:ascii="Times New Roman" w:hAnsi="Times New Roman" w:cs="Times New Roman"/>
                <w:sz w:val="28"/>
                <w:szCs w:val="28"/>
                <w:shd w:val="clear" w:color="auto" w:fill="FEFEFE"/>
              </w:rPr>
              <w:t xml:space="preserve">e </w:t>
            </w:r>
            <w:proofErr w:type="spellStart"/>
            <w:r w:rsidRPr="004E246C">
              <w:rPr>
                <w:rFonts w:ascii="Times New Roman" w:hAnsi="Times New Roman" w:cs="Times New Roman"/>
                <w:sz w:val="28"/>
                <w:szCs w:val="28"/>
                <w:shd w:val="clear" w:color="auto" w:fill="FEFEFE"/>
              </w:rPr>
              <w:t>Liebe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in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Gefahr</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bringen</w:t>
            </w:r>
            <w:proofErr w:type="spellEnd"/>
          </w:p>
        </w:tc>
      </w:tr>
      <w:tr w:rsidR="004E246C" w:rsidRPr="004E246C" w:rsidTr="004E246C">
        <w:trPr>
          <w:trHeight w:val="414"/>
        </w:trPr>
        <w:tc>
          <w:tcPr>
            <w:tcW w:w="2983" w:type="dxa"/>
            <w:vMerge/>
          </w:tcPr>
          <w:p w:rsidR="004E246C" w:rsidRPr="004E246C" w:rsidRDefault="004E246C" w:rsidP="004E246C">
            <w:pPr>
              <w:jc w:val="center"/>
              <w:rPr>
                <w:rFonts w:ascii="Times New Roman" w:hAnsi="Times New Roman" w:cs="Times New Roman"/>
                <w:sz w:val="28"/>
                <w:szCs w:val="28"/>
                <w:lang w:val="uk-UA"/>
              </w:rPr>
            </w:pPr>
          </w:p>
        </w:tc>
        <w:tc>
          <w:tcPr>
            <w:tcW w:w="2491" w:type="dxa"/>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Оксиморон</w:t>
            </w:r>
          </w:p>
        </w:tc>
        <w:tc>
          <w:tcPr>
            <w:tcW w:w="3871" w:type="dxa"/>
          </w:tcPr>
          <w:p w:rsidR="004E246C" w:rsidRPr="004E246C" w:rsidRDefault="004E246C" w:rsidP="004E246C">
            <w:pPr>
              <w:rPr>
                <w:rFonts w:ascii="Times New Roman" w:hAnsi="Times New Roman" w:cs="Times New Roman"/>
                <w:sz w:val="28"/>
                <w:szCs w:val="28"/>
                <w:shd w:val="clear" w:color="auto" w:fill="FFFFFF"/>
                <w:lang w:val="uk-UA"/>
              </w:rPr>
            </w:pPr>
            <w:proofErr w:type="spellStart"/>
            <w:r w:rsidRPr="004E246C">
              <w:rPr>
                <w:rFonts w:ascii="Times New Roman" w:hAnsi="Times New Roman" w:cs="Times New Roman"/>
                <w:sz w:val="28"/>
                <w:szCs w:val="28"/>
                <w:shd w:val="clear" w:color="auto" w:fill="FEFEFE"/>
              </w:rPr>
              <w:t>die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Sünde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der</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ungeliebten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Liebe</w:t>
            </w:r>
            <w:proofErr w:type="spellEnd"/>
          </w:p>
        </w:tc>
      </w:tr>
      <w:tr w:rsidR="004E246C" w:rsidRPr="004E246C" w:rsidTr="004E246C">
        <w:trPr>
          <w:trHeight w:val="414"/>
        </w:trPr>
        <w:tc>
          <w:tcPr>
            <w:tcW w:w="2983" w:type="dxa"/>
            <w:vMerge/>
          </w:tcPr>
          <w:p w:rsidR="004E246C" w:rsidRPr="004E246C" w:rsidRDefault="004E246C" w:rsidP="004E246C">
            <w:pPr>
              <w:rPr>
                <w:rFonts w:ascii="Times New Roman" w:hAnsi="Times New Roman" w:cs="Times New Roman"/>
                <w:sz w:val="28"/>
                <w:szCs w:val="28"/>
                <w:lang w:val="de-DE"/>
              </w:rPr>
            </w:pPr>
          </w:p>
        </w:tc>
        <w:tc>
          <w:tcPr>
            <w:tcW w:w="2491" w:type="dxa"/>
            <w:vMerge/>
          </w:tcPr>
          <w:p w:rsidR="004E246C" w:rsidRPr="004E246C" w:rsidRDefault="004E246C" w:rsidP="004E246C">
            <w:pPr>
              <w:rPr>
                <w:rFonts w:ascii="Times New Roman" w:hAnsi="Times New Roman" w:cs="Times New Roman"/>
                <w:sz w:val="28"/>
                <w:szCs w:val="28"/>
                <w:lang w:val="de-DE"/>
              </w:rPr>
            </w:pPr>
          </w:p>
        </w:tc>
        <w:tc>
          <w:tcPr>
            <w:tcW w:w="3871" w:type="dxa"/>
          </w:tcPr>
          <w:p w:rsidR="004E246C" w:rsidRPr="004E246C" w:rsidRDefault="004E246C" w:rsidP="004E246C">
            <w:pPr>
              <w:rPr>
                <w:rFonts w:ascii="Times New Roman" w:hAnsi="Times New Roman" w:cs="Times New Roman"/>
                <w:sz w:val="28"/>
                <w:szCs w:val="28"/>
                <w:shd w:val="clear" w:color="auto" w:fill="FEFEFE"/>
              </w:rPr>
            </w:pPr>
            <w:proofErr w:type="spellStart"/>
            <w:r w:rsidRPr="004E246C">
              <w:rPr>
                <w:rFonts w:ascii="Times New Roman" w:eastAsia="Calibri" w:hAnsi="Times New Roman" w:cs="Times New Roman"/>
                <w:sz w:val="28"/>
                <w:szCs w:val="28"/>
                <w:lang w:val="uk-UA"/>
              </w:rPr>
              <w:t>die</w:t>
            </w:r>
            <w:proofErr w:type="spellEnd"/>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Sünde</w:t>
            </w:r>
            <w:proofErr w:type="spellEnd"/>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des</w:t>
            </w:r>
            <w:proofErr w:type="spellEnd"/>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ungelebten</w:t>
            </w:r>
            <w:proofErr w:type="spellEnd"/>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Lebens</w:t>
            </w:r>
            <w:proofErr w:type="spellEnd"/>
          </w:p>
        </w:tc>
      </w:tr>
      <w:tr w:rsidR="004E246C" w:rsidRPr="004E246C" w:rsidTr="004E246C">
        <w:trPr>
          <w:trHeight w:val="414"/>
        </w:trPr>
        <w:tc>
          <w:tcPr>
            <w:tcW w:w="2983" w:type="dxa"/>
            <w:vMerge/>
          </w:tcPr>
          <w:p w:rsidR="004E246C" w:rsidRPr="004E246C" w:rsidRDefault="004E246C" w:rsidP="004E246C">
            <w:pPr>
              <w:rPr>
                <w:rFonts w:ascii="Times New Roman" w:hAnsi="Times New Roman" w:cs="Times New Roman"/>
                <w:sz w:val="28"/>
                <w:szCs w:val="28"/>
                <w:lang w:val="de-DE"/>
              </w:rPr>
            </w:pPr>
          </w:p>
        </w:tc>
        <w:tc>
          <w:tcPr>
            <w:tcW w:w="2491" w:type="dxa"/>
            <w:vAlign w:val="center"/>
          </w:tcPr>
          <w:p w:rsidR="004E246C" w:rsidRPr="004E246C" w:rsidRDefault="004E246C" w:rsidP="004E246C">
            <w:pPr>
              <w:jc w:val="center"/>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t>Авторський</w:t>
            </w:r>
            <w:proofErr w:type="spellEnd"/>
            <w:r w:rsidRPr="004E246C">
              <w:rPr>
                <w:rFonts w:ascii="Times New Roman" w:hAnsi="Times New Roman" w:cs="Times New Roman"/>
                <w:sz w:val="28"/>
                <w:szCs w:val="28"/>
                <w:lang w:val="ru-RU"/>
              </w:rPr>
              <w:t xml:space="preserve"> афоризм</w:t>
            </w:r>
          </w:p>
        </w:tc>
        <w:tc>
          <w:tcPr>
            <w:tcW w:w="3871" w:type="dxa"/>
          </w:tcPr>
          <w:p w:rsidR="004E246C" w:rsidRPr="004E246C" w:rsidRDefault="004E246C" w:rsidP="004E246C">
            <w:pPr>
              <w:rPr>
                <w:rFonts w:ascii="Times New Roman" w:hAnsi="Times New Roman" w:cs="Times New Roman"/>
                <w:sz w:val="28"/>
                <w:szCs w:val="28"/>
                <w:shd w:val="clear" w:color="auto" w:fill="FEFEFE"/>
              </w:rPr>
            </w:pPr>
            <w:proofErr w:type="spellStart"/>
            <w:r w:rsidRPr="004E246C">
              <w:rPr>
                <w:rFonts w:ascii="Times New Roman" w:hAnsi="Times New Roman" w:cs="Times New Roman"/>
                <w:sz w:val="28"/>
                <w:szCs w:val="28"/>
                <w:shd w:val="clear" w:color="auto" w:fill="FEFEFE"/>
              </w:rPr>
              <w:t>die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Liebe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schlägt</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die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Börse</w:t>
            </w:r>
            <w:proofErr w:type="spellEnd"/>
            <w:r w:rsidRPr="004E246C">
              <w:rPr>
                <w:rFonts w:ascii="Times New Roman" w:hAnsi="Times New Roman" w:cs="Times New Roman"/>
                <w:sz w:val="28"/>
                <w:szCs w:val="28"/>
                <w:shd w:val="clear" w:color="auto" w:fill="FEFEFE"/>
              </w:rPr>
              <w:t xml:space="preserve"> </w:t>
            </w:r>
          </w:p>
          <w:p w:rsidR="004E246C" w:rsidRPr="004E246C" w:rsidRDefault="004E246C" w:rsidP="004E246C">
            <w:pPr>
              <w:rPr>
                <w:rFonts w:ascii="Times New Roman" w:hAnsi="Times New Roman" w:cs="Times New Roman"/>
                <w:sz w:val="28"/>
                <w:szCs w:val="28"/>
                <w:shd w:val="clear" w:color="auto" w:fill="FEFEFE"/>
                <w:lang w:val="de-DE"/>
              </w:rPr>
            </w:pPr>
          </w:p>
        </w:tc>
      </w:tr>
      <w:tr w:rsidR="004E246C" w:rsidRPr="004E246C" w:rsidTr="004E246C">
        <w:trPr>
          <w:trHeight w:val="414"/>
        </w:trPr>
        <w:tc>
          <w:tcPr>
            <w:tcW w:w="2983" w:type="dxa"/>
            <w:vMerge/>
          </w:tcPr>
          <w:p w:rsidR="004E246C" w:rsidRPr="004E246C" w:rsidRDefault="004E246C" w:rsidP="004E246C">
            <w:pPr>
              <w:rPr>
                <w:rFonts w:ascii="Times New Roman" w:hAnsi="Times New Roman" w:cs="Times New Roman"/>
                <w:sz w:val="28"/>
                <w:szCs w:val="28"/>
                <w:lang w:val="de-DE"/>
              </w:rPr>
            </w:pPr>
          </w:p>
        </w:tc>
        <w:tc>
          <w:tcPr>
            <w:tcW w:w="2491" w:type="dxa"/>
            <w:vAlign w:val="center"/>
          </w:tcPr>
          <w:p w:rsidR="004E246C" w:rsidRPr="004E246C" w:rsidRDefault="004E246C" w:rsidP="004E246C">
            <w:pPr>
              <w:jc w:val="center"/>
              <w:rPr>
                <w:rFonts w:ascii="Times New Roman" w:hAnsi="Times New Roman" w:cs="Times New Roman"/>
                <w:sz w:val="28"/>
                <w:szCs w:val="28"/>
                <w:lang w:val="ru-RU"/>
              </w:rPr>
            </w:pPr>
            <w:r w:rsidRPr="004E246C">
              <w:rPr>
                <w:rFonts w:ascii="Times New Roman" w:hAnsi="Times New Roman" w:cs="Times New Roman"/>
                <w:sz w:val="28"/>
                <w:szCs w:val="28"/>
                <w:lang w:val="ru-RU"/>
              </w:rPr>
              <w:t xml:space="preserve">Зевгма </w:t>
            </w:r>
          </w:p>
        </w:tc>
        <w:tc>
          <w:tcPr>
            <w:tcW w:w="3871" w:type="dxa"/>
          </w:tcPr>
          <w:p w:rsidR="004E246C" w:rsidRPr="004E246C" w:rsidRDefault="004E246C" w:rsidP="004E246C">
            <w:pPr>
              <w:rPr>
                <w:rFonts w:ascii="Times New Roman" w:hAnsi="Times New Roman" w:cs="Times New Roman"/>
                <w:sz w:val="28"/>
                <w:szCs w:val="28"/>
                <w:shd w:val="clear" w:color="auto" w:fill="FEFEFE"/>
              </w:rPr>
            </w:pPr>
            <w:proofErr w:type="spellStart"/>
            <w:r w:rsidRPr="004E246C">
              <w:rPr>
                <w:rFonts w:ascii="Times New Roman" w:eastAsia="Calibri" w:hAnsi="Times New Roman" w:cs="Times New Roman"/>
                <w:sz w:val="28"/>
                <w:szCs w:val="28"/>
                <w:lang w:val="uk-UA"/>
              </w:rPr>
              <w:t>um</w:t>
            </w:r>
            <w:proofErr w:type="spellEnd"/>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die</w:t>
            </w:r>
            <w:proofErr w:type="spellEnd"/>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Schwestern</w:t>
            </w:r>
            <w:proofErr w:type="spellEnd"/>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kümmern</w:t>
            </w:r>
            <w:proofErr w:type="spellEnd"/>
            <w:r w:rsidRPr="004E246C">
              <w:rPr>
                <w:rFonts w:ascii="Times New Roman" w:eastAsia="Calibri" w:hAnsi="Times New Roman" w:cs="Times New Roman"/>
                <w:sz w:val="28"/>
                <w:szCs w:val="28"/>
                <w:lang w:val="uk-UA"/>
              </w:rPr>
              <w:t>,</w:t>
            </w:r>
            <w:r w:rsidRPr="004E246C">
              <w:rPr>
                <w:rFonts w:ascii="Times New Roman" w:eastAsia="Calibri" w:hAnsi="Times New Roman" w:cs="Times New Roman"/>
                <w:sz w:val="28"/>
                <w:szCs w:val="28"/>
                <w:lang w:val="de-DE"/>
              </w:rPr>
              <w:t xml:space="preserve"> </w:t>
            </w:r>
            <w:proofErr w:type="spellStart"/>
            <w:r w:rsidRPr="004E246C">
              <w:rPr>
                <w:rFonts w:ascii="Times New Roman" w:eastAsia="Calibri" w:hAnsi="Times New Roman" w:cs="Times New Roman"/>
                <w:sz w:val="28"/>
                <w:szCs w:val="28"/>
                <w:lang w:val="uk-UA"/>
              </w:rPr>
              <w:t>nicht</w:t>
            </w:r>
            <w:proofErr w:type="spellEnd"/>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um</w:t>
            </w:r>
            <w:proofErr w:type="spellEnd"/>
            <w:r w:rsidRPr="004E246C">
              <w:rPr>
                <w:rFonts w:ascii="Times New Roman" w:eastAsia="Calibri" w:hAnsi="Times New Roman" w:cs="Times New Roman"/>
                <w:sz w:val="28"/>
                <w:szCs w:val="28"/>
                <w:lang w:val="uk-UA"/>
              </w:rPr>
              <w:t xml:space="preserve"> </w:t>
            </w:r>
            <w:proofErr w:type="spellStart"/>
            <w:r w:rsidRPr="004E246C">
              <w:rPr>
                <w:rFonts w:ascii="Times New Roman" w:eastAsia="Calibri" w:hAnsi="Times New Roman" w:cs="Times New Roman"/>
                <w:sz w:val="28"/>
                <w:szCs w:val="28"/>
                <w:lang w:val="uk-UA"/>
              </w:rPr>
              <w:t>Wertpapiere</w:t>
            </w:r>
            <w:proofErr w:type="spellEnd"/>
          </w:p>
        </w:tc>
      </w:tr>
    </w:tbl>
    <w:p w:rsidR="004E246C" w:rsidRPr="004E246C" w:rsidRDefault="004E246C" w:rsidP="004E246C">
      <w:pPr>
        <w:rPr>
          <w:rFonts w:ascii="Times New Roman" w:hAnsi="Times New Roman" w:cs="Times New Roman"/>
          <w:sz w:val="28"/>
          <w:szCs w:val="28"/>
          <w:lang w:val="uk-UA"/>
        </w:rPr>
      </w:pPr>
    </w:p>
    <w:p w:rsidR="004E246C" w:rsidRPr="004E246C" w:rsidRDefault="004E246C" w:rsidP="004E246C">
      <w:pPr>
        <w:rPr>
          <w:rFonts w:ascii="Times New Roman" w:hAnsi="Times New Roman" w:cs="Times New Roman"/>
          <w:sz w:val="28"/>
          <w:szCs w:val="28"/>
          <w:lang w:val="uk-UA"/>
        </w:rPr>
      </w:pPr>
    </w:p>
    <w:p w:rsidR="004E246C" w:rsidRPr="004E246C" w:rsidRDefault="004E246C" w:rsidP="004E246C">
      <w:pPr>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Зовнішні прояви любові</w:t>
      </w:r>
    </w:p>
    <w:tbl>
      <w:tblPr>
        <w:tblStyle w:val="aa"/>
        <w:tblW w:w="0" w:type="auto"/>
        <w:tblLook w:val="04A0" w:firstRow="1" w:lastRow="0" w:firstColumn="1" w:lastColumn="0" w:noHBand="0" w:noVBand="1"/>
      </w:tblPr>
      <w:tblGrid>
        <w:gridCol w:w="4550"/>
        <w:gridCol w:w="4358"/>
      </w:tblGrid>
      <w:tr w:rsidR="004E246C" w:rsidRPr="004E246C" w:rsidTr="004E246C">
        <w:trPr>
          <w:trHeight w:val="798"/>
        </w:trPr>
        <w:tc>
          <w:tcPr>
            <w:tcW w:w="4550" w:type="dxa"/>
            <w:vAlign w:val="center"/>
          </w:tcPr>
          <w:p w:rsidR="004E246C" w:rsidRPr="004E246C" w:rsidRDefault="004E246C" w:rsidP="004E246C">
            <w:pPr>
              <w:jc w:val="center"/>
              <w:rPr>
                <w:rFonts w:ascii="Times New Roman" w:hAnsi="Times New Roman" w:cs="Times New Roman"/>
                <w:b/>
                <w:bCs/>
                <w:sz w:val="28"/>
                <w:szCs w:val="28"/>
                <w:shd w:val="clear" w:color="auto" w:fill="FEFEFE"/>
                <w:lang w:val="uk-UA"/>
              </w:rPr>
            </w:pPr>
            <w:r w:rsidRPr="004E246C">
              <w:rPr>
                <w:rFonts w:ascii="Times New Roman" w:hAnsi="Times New Roman" w:cs="Times New Roman"/>
                <w:b/>
                <w:bCs/>
                <w:sz w:val="28"/>
                <w:szCs w:val="28"/>
                <w:shd w:val="clear" w:color="auto" w:fill="FEFEFE"/>
                <w:lang w:val="uk-UA"/>
              </w:rPr>
              <w:t>Вербальні</w:t>
            </w:r>
          </w:p>
        </w:tc>
        <w:tc>
          <w:tcPr>
            <w:tcW w:w="4358" w:type="dxa"/>
            <w:vAlign w:val="center"/>
          </w:tcPr>
          <w:p w:rsidR="004E246C" w:rsidRPr="004E246C" w:rsidRDefault="004E246C" w:rsidP="004E246C">
            <w:pPr>
              <w:jc w:val="center"/>
              <w:rPr>
                <w:rFonts w:ascii="Times New Roman" w:hAnsi="Times New Roman" w:cs="Times New Roman"/>
                <w:b/>
                <w:bCs/>
                <w:sz w:val="28"/>
                <w:szCs w:val="28"/>
                <w:shd w:val="clear" w:color="auto" w:fill="FEFEFE"/>
                <w:lang w:val="uk-UA"/>
              </w:rPr>
            </w:pPr>
            <w:r w:rsidRPr="004E246C">
              <w:rPr>
                <w:rFonts w:ascii="Times New Roman" w:hAnsi="Times New Roman" w:cs="Times New Roman"/>
                <w:b/>
                <w:bCs/>
                <w:sz w:val="28"/>
                <w:szCs w:val="28"/>
                <w:shd w:val="clear" w:color="auto" w:fill="FEFEFE"/>
                <w:lang w:val="uk-UA"/>
              </w:rPr>
              <w:t>Невербальні</w:t>
            </w:r>
          </w:p>
        </w:tc>
      </w:tr>
      <w:tr w:rsidR="004E246C" w:rsidRPr="004E246C" w:rsidTr="004E246C">
        <w:trPr>
          <w:trHeight w:val="367"/>
        </w:trPr>
        <w:tc>
          <w:tcPr>
            <w:tcW w:w="4550" w:type="dxa"/>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shd w:val="clear" w:color="auto" w:fill="FEFEFE"/>
              </w:rPr>
              <w:t>bis</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zur</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Erschöpfung</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st</w:t>
            </w:r>
            <w:r w:rsidRPr="004E246C">
              <w:rPr>
                <w:rFonts w:ascii="Times New Roman" w:hAnsi="Times New Roman" w:cs="Times New Roman"/>
                <w:sz w:val="28"/>
                <w:szCs w:val="28"/>
                <w:shd w:val="clear" w:color="auto" w:fill="FEFEFE"/>
                <w:lang w:val="de-DE"/>
              </w:rPr>
              <w:t>re</w:t>
            </w:r>
            <w:r w:rsidRPr="004E246C">
              <w:rPr>
                <w:rFonts w:ascii="Times New Roman" w:hAnsi="Times New Roman" w:cs="Times New Roman"/>
                <w:sz w:val="28"/>
                <w:szCs w:val="28"/>
                <w:shd w:val="clear" w:color="auto" w:fill="FEFEFE"/>
              </w:rPr>
              <w:t>iten</w:t>
            </w:r>
            <w:proofErr w:type="spellEnd"/>
          </w:p>
        </w:tc>
        <w:tc>
          <w:tcPr>
            <w:tcW w:w="4358" w:type="dxa"/>
          </w:tcPr>
          <w:p w:rsidR="004E246C" w:rsidRPr="004E246C" w:rsidRDefault="004E246C" w:rsidP="004E246C">
            <w:pPr>
              <w:rPr>
                <w:rFonts w:ascii="Times New Roman" w:hAnsi="Times New Roman" w:cs="Times New Roman"/>
                <w:sz w:val="28"/>
                <w:szCs w:val="28"/>
                <w:lang w:val="de-DE"/>
              </w:rPr>
            </w:pPr>
            <w:bookmarkStart w:id="52" w:name="_Hlk24658635"/>
            <w:r w:rsidRPr="004E246C">
              <w:rPr>
                <w:rFonts w:ascii="Times New Roman" w:hAnsi="Times New Roman" w:cs="Times New Roman"/>
                <w:sz w:val="28"/>
                <w:szCs w:val="28"/>
                <w:shd w:val="clear" w:color="auto" w:fill="FEFEFE"/>
                <w:lang w:val="de-DE"/>
              </w:rPr>
              <w:t xml:space="preserve">jmdn. </w:t>
            </w:r>
            <w:proofErr w:type="spellStart"/>
            <w:r w:rsidRPr="004E246C">
              <w:rPr>
                <w:rFonts w:ascii="Times New Roman" w:hAnsi="Times New Roman" w:cs="Times New Roman"/>
                <w:sz w:val="28"/>
                <w:szCs w:val="28"/>
                <w:shd w:val="clear" w:color="auto" w:fill="FEFEFE"/>
              </w:rPr>
              <w:t>küß</w:t>
            </w:r>
            <w:r w:rsidRPr="004E246C">
              <w:rPr>
                <w:rFonts w:ascii="Times New Roman" w:hAnsi="Times New Roman" w:cs="Times New Roman"/>
                <w:sz w:val="28"/>
                <w:szCs w:val="28"/>
                <w:shd w:val="clear" w:color="auto" w:fill="FEFEFE"/>
                <w:lang w:val="de-DE"/>
              </w:rPr>
              <w:t>en</w:t>
            </w:r>
            <w:proofErr w:type="spellEnd"/>
            <w:r w:rsidRPr="004E246C">
              <w:rPr>
                <w:rFonts w:ascii="Times New Roman" w:hAnsi="Times New Roman" w:cs="Times New Roman"/>
                <w:sz w:val="28"/>
                <w:szCs w:val="28"/>
                <w:shd w:val="clear" w:color="auto" w:fill="FEFEFE"/>
              </w:rPr>
              <w:t xml:space="preserve"> </w:t>
            </w:r>
            <w:bookmarkEnd w:id="52"/>
            <w:r w:rsidRPr="004E246C">
              <w:rPr>
                <w:rFonts w:ascii="Times New Roman" w:hAnsi="Times New Roman" w:cs="Times New Roman"/>
                <w:sz w:val="28"/>
                <w:szCs w:val="28"/>
                <w:shd w:val="clear" w:color="auto" w:fill="FEFEFE"/>
              </w:rPr>
              <w:t>(</w:t>
            </w:r>
            <w:proofErr w:type="spellStart"/>
            <w:r w:rsidRPr="004E246C">
              <w:rPr>
                <w:rFonts w:ascii="Times New Roman" w:hAnsi="Times New Roman" w:cs="Times New Roman"/>
                <w:sz w:val="28"/>
                <w:szCs w:val="28"/>
                <w:shd w:val="clear" w:color="auto" w:fill="FEFEFE"/>
              </w:rPr>
              <w:t>auf</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den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Mund</w:t>
            </w:r>
            <w:proofErr w:type="spellEnd"/>
            <w:r w:rsidRPr="004E246C">
              <w:rPr>
                <w:rFonts w:ascii="Times New Roman" w:hAnsi="Times New Roman" w:cs="Times New Roman"/>
                <w:sz w:val="28"/>
                <w:szCs w:val="28"/>
                <w:shd w:val="clear" w:color="auto" w:fill="FEFEFE"/>
                <w:lang w:val="de-DE"/>
              </w:rPr>
              <w:t>)</w:t>
            </w:r>
          </w:p>
        </w:tc>
      </w:tr>
      <w:tr w:rsidR="004E246C" w:rsidRPr="004E246C" w:rsidTr="004E246C">
        <w:trPr>
          <w:trHeight w:val="367"/>
        </w:trPr>
        <w:tc>
          <w:tcPr>
            <w:tcW w:w="4550" w:type="dxa"/>
          </w:tcPr>
          <w:p w:rsidR="004E246C" w:rsidRPr="004E246C" w:rsidRDefault="004E246C" w:rsidP="004E246C">
            <w:pPr>
              <w:rPr>
                <w:rFonts w:ascii="Times New Roman" w:hAnsi="Times New Roman" w:cs="Times New Roman"/>
                <w:sz w:val="28"/>
                <w:szCs w:val="28"/>
                <w:lang w:val="uk-UA"/>
              </w:rPr>
            </w:pPr>
            <w:bookmarkStart w:id="53" w:name="_Hlk26062148"/>
            <w:r w:rsidRPr="004E246C">
              <w:rPr>
                <w:rFonts w:ascii="Times New Roman" w:hAnsi="Times New Roman" w:cs="Times New Roman"/>
                <w:sz w:val="28"/>
                <w:szCs w:val="28"/>
                <w:lang w:val="de-DE"/>
              </w:rPr>
              <w:t>so viele Komplimente</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de-DE"/>
              </w:rPr>
              <w:t>kriegen</w:t>
            </w:r>
            <w:bookmarkEnd w:id="53"/>
          </w:p>
        </w:tc>
        <w:tc>
          <w:tcPr>
            <w:tcW w:w="4358" w:type="dxa"/>
          </w:tcPr>
          <w:p w:rsidR="004E246C" w:rsidRPr="004E246C" w:rsidRDefault="004E246C" w:rsidP="004E246C">
            <w:pPr>
              <w:rPr>
                <w:rFonts w:ascii="Times New Roman" w:hAnsi="Times New Roman" w:cs="Times New Roman"/>
                <w:sz w:val="28"/>
                <w:szCs w:val="28"/>
                <w:shd w:val="clear" w:color="auto" w:fill="FEFEFE"/>
              </w:rPr>
            </w:pPr>
            <w:proofErr w:type="spellStart"/>
            <w:r w:rsidRPr="004E246C">
              <w:rPr>
                <w:rFonts w:ascii="Times New Roman" w:hAnsi="Times New Roman" w:cs="Times New Roman"/>
                <w:sz w:val="28"/>
                <w:szCs w:val="28"/>
                <w:shd w:val="clear" w:color="auto" w:fill="FEFEFE"/>
              </w:rPr>
              <w:t>die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Tränen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wegküssen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wegwischen</w:t>
            </w:r>
            <w:proofErr w:type="spellEnd"/>
          </w:p>
        </w:tc>
      </w:tr>
      <w:tr w:rsidR="004E246C" w:rsidRPr="004E246C" w:rsidTr="004E246C">
        <w:trPr>
          <w:trHeight w:val="384"/>
        </w:trPr>
        <w:tc>
          <w:tcPr>
            <w:tcW w:w="4550" w:type="dxa"/>
          </w:tcPr>
          <w:p w:rsidR="004E246C" w:rsidRPr="004E246C" w:rsidRDefault="004E246C" w:rsidP="004E246C">
            <w:pPr>
              <w:rPr>
                <w:rFonts w:ascii="Times New Roman" w:hAnsi="Times New Roman" w:cs="Times New Roman"/>
                <w:sz w:val="28"/>
                <w:szCs w:val="28"/>
                <w:shd w:val="clear" w:color="auto" w:fill="FEFEFE"/>
              </w:rPr>
            </w:pPr>
            <w:r w:rsidRPr="004E246C">
              <w:rPr>
                <w:rFonts w:ascii="Times New Roman" w:hAnsi="Times New Roman" w:cs="Times New Roman"/>
                <w:sz w:val="28"/>
                <w:szCs w:val="28"/>
                <w:lang w:val="de-DE"/>
              </w:rPr>
              <w:t>komplimentieren</w:t>
            </w:r>
          </w:p>
        </w:tc>
        <w:tc>
          <w:tcPr>
            <w:tcW w:w="4358" w:type="dxa"/>
          </w:tcPr>
          <w:p w:rsidR="004E246C" w:rsidRPr="004E246C" w:rsidRDefault="004E246C" w:rsidP="004E246C">
            <w:pPr>
              <w:rPr>
                <w:rFonts w:ascii="Times New Roman" w:hAnsi="Times New Roman" w:cs="Times New Roman"/>
                <w:sz w:val="28"/>
                <w:szCs w:val="28"/>
                <w:shd w:val="clear" w:color="auto" w:fill="FEFEFE"/>
                <w:lang w:val="de-DE"/>
              </w:rPr>
            </w:pPr>
            <w:bookmarkStart w:id="54" w:name="_Hlk24658874"/>
            <w:proofErr w:type="spellStart"/>
            <w:r w:rsidRPr="004E246C">
              <w:rPr>
                <w:rFonts w:ascii="Times New Roman" w:hAnsi="Times New Roman" w:cs="Times New Roman"/>
                <w:sz w:val="28"/>
                <w:szCs w:val="28"/>
                <w:shd w:val="clear" w:color="auto" w:fill="FEFEFE"/>
              </w:rPr>
              <w:t>s</w:t>
            </w:r>
            <w:r w:rsidRPr="004E246C">
              <w:rPr>
                <w:rFonts w:ascii="Times New Roman" w:hAnsi="Times New Roman" w:cs="Times New Roman"/>
                <w:sz w:val="28"/>
                <w:szCs w:val="28"/>
                <w:shd w:val="clear" w:color="auto" w:fill="FEFEFE"/>
                <w:lang w:val="de-DE"/>
              </w:rPr>
              <w:t>ich</w:t>
            </w:r>
            <w:proofErr w:type="spellEnd"/>
            <w:r w:rsidRPr="004E246C">
              <w:rPr>
                <w:rFonts w:ascii="Times New Roman" w:hAnsi="Times New Roman" w:cs="Times New Roman"/>
                <w:sz w:val="28"/>
                <w:szCs w:val="28"/>
                <w:shd w:val="clear" w:color="auto" w:fill="FEFEFE"/>
                <w:lang w:val="de-DE"/>
              </w:rPr>
              <w:t xml:space="preserve"> a</w:t>
            </w:r>
            <w:r w:rsidRPr="004E246C">
              <w:rPr>
                <w:rFonts w:ascii="Times New Roman" w:hAnsi="Times New Roman" w:cs="Times New Roman"/>
                <w:sz w:val="28"/>
                <w:szCs w:val="28"/>
                <w:shd w:val="clear" w:color="auto" w:fill="FEFEFE"/>
              </w:rPr>
              <w:t>n</w:t>
            </w:r>
            <w:r w:rsidRPr="004E246C">
              <w:rPr>
                <w:rFonts w:ascii="Times New Roman" w:hAnsi="Times New Roman" w:cs="Times New Roman"/>
                <w:sz w:val="28"/>
                <w:szCs w:val="28"/>
                <w:shd w:val="clear" w:color="auto" w:fill="FEFEFE"/>
                <w:lang w:val="de-DE"/>
              </w:rPr>
              <w:t xml:space="preserve"> jmdn.</w:t>
            </w:r>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kusche</w:t>
            </w:r>
            <w:r w:rsidRPr="004E246C">
              <w:rPr>
                <w:rFonts w:ascii="Times New Roman" w:hAnsi="Times New Roman" w:cs="Times New Roman"/>
                <w:sz w:val="28"/>
                <w:szCs w:val="28"/>
                <w:shd w:val="clear" w:color="auto" w:fill="FEFEFE"/>
                <w:lang w:val="de-DE"/>
              </w:rPr>
              <w:t>ln</w:t>
            </w:r>
            <w:bookmarkEnd w:id="54"/>
            <w:proofErr w:type="spellEnd"/>
          </w:p>
        </w:tc>
      </w:tr>
      <w:tr w:rsidR="004E246C" w:rsidRPr="004E246C" w:rsidTr="004E246C">
        <w:trPr>
          <w:trHeight w:val="367"/>
        </w:trPr>
        <w:tc>
          <w:tcPr>
            <w:tcW w:w="4550" w:type="dxa"/>
          </w:tcPr>
          <w:p w:rsidR="004E246C" w:rsidRPr="004E246C" w:rsidRDefault="004E246C" w:rsidP="004E246C">
            <w:pPr>
              <w:jc w:val="center"/>
              <w:rPr>
                <w:rFonts w:ascii="Times New Roman" w:hAnsi="Times New Roman" w:cs="Times New Roman"/>
                <w:sz w:val="28"/>
                <w:szCs w:val="28"/>
                <w:shd w:val="clear" w:color="auto" w:fill="FEFEFE"/>
                <w:lang w:val="de-DE"/>
              </w:rPr>
            </w:pPr>
          </w:p>
        </w:tc>
        <w:tc>
          <w:tcPr>
            <w:tcW w:w="4358" w:type="dxa"/>
          </w:tcPr>
          <w:p w:rsidR="004E246C" w:rsidRPr="004E246C" w:rsidRDefault="004E246C" w:rsidP="004E246C">
            <w:pPr>
              <w:rPr>
                <w:rFonts w:ascii="Times New Roman" w:hAnsi="Times New Roman" w:cs="Times New Roman"/>
                <w:sz w:val="28"/>
                <w:szCs w:val="28"/>
                <w:shd w:val="clear" w:color="auto" w:fill="FEFEFE"/>
                <w:lang w:val="de-DE"/>
              </w:rPr>
            </w:pPr>
            <w:proofErr w:type="spellStart"/>
            <w:r w:rsidRPr="004E246C">
              <w:rPr>
                <w:rFonts w:ascii="Times New Roman" w:hAnsi="Times New Roman" w:cs="Times New Roman"/>
                <w:sz w:val="28"/>
                <w:szCs w:val="28"/>
                <w:shd w:val="clear" w:color="auto" w:fill="FEFEFE"/>
              </w:rPr>
              <w:t>einen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schnellen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Kuß</w:t>
            </w:r>
            <w:proofErr w:type="spellEnd"/>
            <w:r w:rsidRPr="004E246C">
              <w:rPr>
                <w:rFonts w:ascii="Times New Roman" w:hAnsi="Times New Roman" w:cs="Times New Roman"/>
                <w:sz w:val="28"/>
                <w:szCs w:val="28"/>
                <w:shd w:val="clear" w:color="auto" w:fill="FEFEFE"/>
                <w:lang w:val="de-DE"/>
              </w:rPr>
              <w:t xml:space="preserve"> geben</w:t>
            </w:r>
          </w:p>
        </w:tc>
      </w:tr>
      <w:tr w:rsidR="004E246C" w:rsidRPr="004E246C" w:rsidTr="004E246C">
        <w:trPr>
          <w:trHeight w:val="367"/>
        </w:trPr>
        <w:tc>
          <w:tcPr>
            <w:tcW w:w="4550" w:type="dxa"/>
          </w:tcPr>
          <w:p w:rsidR="004E246C" w:rsidRPr="004E246C" w:rsidRDefault="004E246C" w:rsidP="004E246C">
            <w:pPr>
              <w:jc w:val="center"/>
              <w:rPr>
                <w:rFonts w:ascii="Times New Roman" w:hAnsi="Times New Roman" w:cs="Times New Roman"/>
                <w:sz w:val="28"/>
                <w:szCs w:val="28"/>
                <w:shd w:val="clear" w:color="auto" w:fill="FEFEFE"/>
                <w:lang w:val="de-DE"/>
              </w:rPr>
            </w:pPr>
          </w:p>
        </w:tc>
        <w:tc>
          <w:tcPr>
            <w:tcW w:w="4358" w:type="dxa"/>
          </w:tcPr>
          <w:p w:rsidR="004E246C" w:rsidRPr="004E246C" w:rsidRDefault="004E246C" w:rsidP="004E246C">
            <w:pPr>
              <w:rPr>
                <w:rFonts w:ascii="Times New Roman" w:hAnsi="Times New Roman" w:cs="Times New Roman"/>
                <w:sz w:val="28"/>
                <w:szCs w:val="28"/>
                <w:shd w:val="clear" w:color="auto" w:fill="FEFEFE"/>
              </w:rPr>
            </w:pPr>
            <w:bookmarkStart w:id="55" w:name="_Hlk24658793"/>
            <w:proofErr w:type="spellStart"/>
            <w:r w:rsidRPr="004E246C">
              <w:rPr>
                <w:rFonts w:ascii="Times New Roman" w:hAnsi="Times New Roman" w:cs="Times New Roman"/>
                <w:sz w:val="28"/>
                <w:szCs w:val="28"/>
                <w:shd w:val="clear" w:color="auto" w:fill="FEFEFE"/>
              </w:rPr>
              <w:t>sich</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in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die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Augen</w:t>
            </w:r>
            <w:proofErr w:type="spellEnd"/>
            <w:r w:rsidRPr="004E246C">
              <w:rPr>
                <w:rFonts w:ascii="Times New Roman" w:hAnsi="Times New Roman" w:cs="Times New Roman"/>
                <w:sz w:val="28"/>
                <w:szCs w:val="28"/>
                <w:shd w:val="clear" w:color="auto" w:fill="FEFEFE"/>
              </w:rPr>
              <w:t xml:space="preserve"> </w:t>
            </w:r>
            <w:r w:rsidRPr="004E246C">
              <w:rPr>
                <w:rFonts w:ascii="Times New Roman" w:hAnsi="Times New Roman" w:cs="Times New Roman"/>
                <w:sz w:val="28"/>
                <w:szCs w:val="28"/>
                <w:shd w:val="clear" w:color="auto" w:fill="FEFEFE"/>
                <w:lang w:val="de-DE"/>
              </w:rPr>
              <w:t>sehen</w:t>
            </w:r>
            <w:bookmarkEnd w:id="55"/>
          </w:p>
        </w:tc>
      </w:tr>
      <w:tr w:rsidR="004E246C" w:rsidRPr="004E246C" w:rsidTr="004E246C">
        <w:trPr>
          <w:trHeight w:val="367"/>
        </w:trPr>
        <w:tc>
          <w:tcPr>
            <w:tcW w:w="4550" w:type="dxa"/>
          </w:tcPr>
          <w:p w:rsidR="004E246C" w:rsidRPr="004E246C" w:rsidRDefault="004E246C" w:rsidP="004E246C">
            <w:pPr>
              <w:jc w:val="center"/>
              <w:rPr>
                <w:rFonts w:ascii="Times New Roman" w:hAnsi="Times New Roman" w:cs="Times New Roman"/>
                <w:sz w:val="28"/>
                <w:szCs w:val="28"/>
                <w:shd w:val="clear" w:color="auto" w:fill="FEFEFE"/>
              </w:rPr>
            </w:pPr>
          </w:p>
        </w:tc>
        <w:tc>
          <w:tcPr>
            <w:tcW w:w="4358" w:type="dxa"/>
          </w:tcPr>
          <w:p w:rsidR="004E246C" w:rsidRPr="004E246C" w:rsidRDefault="004E246C" w:rsidP="004E246C">
            <w:pPr>
              <w:rPr>
                <w:rFonts w:ascii="Times New Roman" w:hAnsi="Times New Roman" w:cs="Times New Roman"/>
                <w:sz w:val="28"/>
                <w:szCs w:val="28"/>
                <w:shd w:val="clear" w:color="auto" w:fill="FEFEFE"/>
                <w:lang w:val="de-DE"/>
              </w:rPr>
            </w:pPr>
            <w:proofErr w:type="spellStart"/>
            <w:r w:rsidRPr="004E246C">
              <w:rPr>
                <w:rFonts w:ascii="Times New Roman" w:hAnsi="Times New Roman" w:cs="Times New Roman"/>
                <w:sz w:val="28"/>
                <w:szCs w:val="28"/>
                <w:shd w:val="clear" w:color="auto" w:fill="FEFEFE"/>
              </w:rPr>
              <w:t>erste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Umarmung</w:t>
            </w:r>
            <w:proofErr w:type="spellEnd"/>
            <w:r w:rsidRPr="004E246C">
              <w:rPr>
                <w:rFonts w:ascii="Times New Roman" w:hAnsi="Times New Roman" w:cs="Times New Roman"/>
                <w:sz w:val="28"/>
                <w:szCs w:val="28"/>
                <w:shd w:val="clear" w:color="auto" w:fill="FEFEFE"/>
                <w:lang w:val="de-DE"/>
              </w:rPr>
              <w:t xml:space="preserve"> bekommen</w:t>
            </w:r>
          </w:p>
        </w:tc>
      </w:tr>
      <w:tr w:rsidR="004E246C" w:rsidRPr="004E246C" w:rsidTr="004E246C">
        <w:trPr>
          <w:trHeight w:val="384"/>
        </w:trPr>
        <w:tc>
          <w:tcPr>
            <w:tcW w:w="4550" w:type="dxa"/>
          </w:tcPr>
          <w:p w:rsidR="004E246C" w:rsidRPr="004E246C" w:rsidRDefault="004E246C" w:rsidP="004E246C">
            <w:pPr>
              <w:jc w:val="center"/>
              <w:rPr>
                <w:rFonts w:ascii="Times New Roman" w:hAnsi="Times New Roman" w:cs="Times New Roman"/>
                <w:sz w:val="28"/>
                <w:szCs w:val="28"/>
                <w:shd w:val="clear" w:color="auto" w:fill="FEFEFE"/>
                <w:lang w:val="de-DE"/>
              </w:rPr>
            </w:pPr>
          </w:p>
        </w:tc>
        <w:tc>
          <w:tcPr>
            <w:tcW w:w="4358" w:type="dxa"/>
          </w:tcPr>
          <w:p w:rsidR="004E246C" w:rsidRPr="004E246C" w:rsidRDefault="004E246C" w:rsidP="004E246C">
            <w:pPr>
              <w:rPr>
                <w:rFonts w:ascii="Times New Roman" w:hAnsi="Times New Roman" w:cs="Times New Roman"/>
                <w:sz w:val="28"/>
                <w:szCs w:val="28"/>
                <w:shd w:val="clear" w:color="auto" w:fill="FEFEFE"/>
                <w:lang w:val="de-DE"/>
              </w:rPr>
            </w:pPr>
            <w:proofErr w:type="spellStart"/>
            <w:r w:rsidRPr="004E246C">
              <w:rPr>
                <w:rFonts w:ascii="Times New Roman" w:hAnsi="Times New Roman" w:cs="Times New Roman"/>
                <w:sz w:val="28"/>
                <w:szCs w:val="28"/>
                <w:shd w:val="clear" w:color="auto" w:fill="FEFEFE"/>
              </w:rPr>
              <w:t>liebevoll</w:t>
            </w:r>
            <w:proofErr w:type="spellEnd"/>
            <w:r w:rsidRPr="004E246C">
              <w:rPr>
                <w:rFonts w:ascii="Times New Roman" w:hAnsi="Times New Roman" w:cs="Times New Roman"/>
                <w:sz w:val="28"/>
                <w:szCs w:val="28"/>
                <w:shd w:val="clear" w:color="auto" w:fill="FEFEFE"/>
              </w:rPr>
              <w:softHyphen/>
              <w:t xml:space="preserve"> </w:t>
            </w:r>
            <w:proofErr w:type="spellStart"/>
            <w:r w:rsidRPr="004E246C">
              <w:rPr>
                <w:rFonts w:ascii="Times New Roman" w:hAnsi="Times New Roman" w:cs="Times New Roman"/>
                <w:sz w:val="28"/>
                <w:szCs w:val="28"/>
                <w:shd w:val="clear" w:color="auto" w:fill="FEFEFE"/>
              </w:rPr>
              <w:t>verlegene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Lächeln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tragen</w:t>
            </w:r>
            <w:proofErr w:type="spellEnd"/>
            <w:r w:rsidRPr="004E246C">
              <w:rPr>
                <w:rFonts w:ascii="Times New Roman" w:hAnsi="Times New Roman" w:cs="Times New Roman"/>
                <w:sz w:val="28"/>
                <w:szCs w:val="28"/>
                <w:shd w:val="clear" w:color="auto" w:fill="FEFEFE"/>
              </w:rPr>
              <w:t xml:space="preserve"> </w:t>
            </w:r>
          </w:p>
        </w:tc>
      </w:tr>
      <w:tr w:rsidR="004E246C" w:rsidRPr="004E246C" w:rsidTr="004E246C">
        <w:trPr>
          <w:trHeight w:val="350"/>
        </w:trPr>
        <w:tc>
          <w:tcPr>
            <w:tcW w:w="4550" w:type="dxa"/>
          </w:tcPr>
          <w:p w:rsidR="004E246C" w:rsidRPr="004E246C" w:rsidRDefault="004E246C" w:rsidP="004E246C">
            <w:pPr>
              <w:jc w:val="center"/>
              <w:rPr>
                <w:rFonts w:ascii="Times New Roman" w:hAnsi="Times New Roman" w:cs="Times New Roman"/>
                <w:sz w:val="28"/>
                <w:szCs w:val="28"/>
                <w:shd w:val="clear" w:color="auto" w:fill="FEFEFE"/>
                <w:lang w:val="de-DE"/>
              </w:rPr>
            </w:pPr>
          </w:p>
        </w:tc>
        <w:tc>
          <w:tcPr>
            <w:tcW w:w="4358" w:type="dxa"/>
          </w:tcPr>
          <w:p w:rsidR="004E246C" w:rsidRPr="004E246C" w:rsidRDefault="004E246C" w:rsidP="004E246C">
            <w:pPr>
              <w:rPr>
                <w:rFonts w:ascii="Times New Roman" w:hAnsi="Times New Roman" w:cs="Times New Roman"/>
                <w:sz w:val="28"/>
                <w:szCs w:val="28"/>
                <w:shd w:val="clear" w:color="auto" w:fill="FEFEFE"/>
                <w:lang w:val="de-DE"/>
              </w:rPr>
            </w:pPr>
            <w:bookmarkStart w:id="56" w:name="_Hlk24658895"/>
            <w:r w:rsidRPr="004E246C">
              <w:rPr>
                <w:rFonts w:ascii="Times New Roman" w:hAnsi="Times New Roman" w:cs="Times New Roman"/>
                <w:sz w:val="28"/>
                <w:szCs w:val="28"/>
                <w:shd w:val="clear" w:color="auto" w:fill="FEFEFE"/>
                <w:lang w:val="de-DE"/>
              </w:rPr>
              <w:t xml:space="preserve">sich </w:t>
            </w:r>
            <w:proofErr w:type="spellStart"/>
            <w:r w:rsidRPr="004E246C">
              <w:rPr>
                <w:rFonts w:ascii="Times New Roman" w:hAnsi="Times New Roman" w:cs="Times New Roman"/>
                <w:sz w:val="28"/>
                <w:szCs w:val="28"/>
                <w:shd w:val="clear" w:color="auto" w:fill="FEFEFE"/>
              </w:rPr>
              <w:t>umarmen</w:t>
            </w:r>
            <w:bookmarkEnd w:id="56"/>
            <w:proofErr w:type="spellEnd"/>
            <w:r w:rsidRPr="004E246C">
              <w:rPr>
                <w:rFonts w:ascii="Times New Roman" w:hAnsi="Times New Roman" w:cs="Times New Roman"/>
                <w:sz w:val="28"/>
                <w:szCs w:val="28"/>
                <w:shd w:val="clear" w:color="auto" w:fill="FEFEFE"/>
                <w:lang w:val="uk-UA"/>
              </w:rPr>
              <w:t>/</w:t>
            </w: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die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Arme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um</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den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Hals</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schlang</w:t>
            </w:r>
            <w:proofErr w:type="spellEnd"/>
            <w:r w:rsidRPr="004E246C">
              <w:rPr>
                <w:rFonts w:ascii="Times New Roman" w:hAnsi="Times New Roman" w:cs="Times New Roman"/>
                <w:sz w:val="28"/>
                <w:szCs w:val="28"/>
                <w:lang w:val="de-DE"/>
              </w:rPr>
              <w:t>en</w:t>
            </w:r>
          </w:p>
        </w:tc>
      </w:tr>
    </w:tbl>
    <w:p w:rsidR="004E246C" w:rsidRPr="004E246C" w:rsidRDefault="004E246C" w:rsidP="004E246C">
      <w:pPr>
        <w:jc w:val="center"/>
        <w:rPr>
          <w:rFonts w:ascii="Times New Roman" w:hAnsi="Times New Roman" w:cs="Times New Roman"/>
          <w:sz w:val="28"/>
          <w:szCs w:val="28"/>
          <w:lang w:val="uk-UA"/>
        </w:rPr>
      </w:pPr>
    </w:p>
    <w:p w:rsidR="004E246C" w:rsidRPr="004E246C" w:rsidRDefault="004E246C" w:rsidP="004E246C">
      <w:pPr>
        <w:rPr>
          <w:rFonts w:ascii="Times New Roman" w:hAnsi="Times New Roman" w:cs="Times New Roman"/>
          <w:sz w:val="28"/>
          <w:szCs w:val="28"/>
          <w:lang w:val="uk-UA"/>
        </w:rPr>
      </w:pPr>
      <w:r w:rsidRPr="004E246C">
        <w:rPr>
          <w:rFonts w:ascii="Times New Roman" w:hAnsi="Times New Roman" w:cs="Times New Roman"/>
          <w:sz w:val="28"/>
          <w:szCs w:val="28"/>
          <w:lang w:val="uk-UA"/>
        </w:rPr>
        <w:br w:type="page"/>
      </w:r>
    </w:p>
    <w:p w:rsidR="004E246C" w:rsidRPr="004E246C" w:rsidRDefault="004E246C" w:rsidP="004E246C">
      <w:pPr>
        <w:jc w:val="right"/>
        <w:rPr>
          <w:rFonts w:ascii="Times New Roman" w:hAnsi="Times New Roman" w:cs="Times New Roman"/>
          <w:sz w:val="28"/>
          <w:szCs w:val="28"/>
          <w:lang w:val="uk-UA"/>
        </w:rPr>
      </w:pPr>
      <w:r w:rsidRPr="004E246C">
        <w:rPr>
          <w:rFonts w:ascii="Times New Roman" w:hAnsi="Times New Roman" w:cs="Times New Roman"/>
          <w:sz w:val="28"/>
          <w:szCs w:val="28"/>
          <w:lang w:val="uk-UA"/>
        </w:rPr>
        <w:lastRenderedPageBreak/>
        <w:t>ДОДАТОК Д</w:t>
      </w:r>
    </w:p>
    <w:p w:rsidR="004E246C" w:rsidRPr="004E246C" w:rsidRDefault="004E246C" w:rsidP="004E246C">
      <w:pPr>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 xml:space="preserve">Засоби вербалізації концепту </w:t>
      </w:r>
    </w:p>
    <w:p w:rsidR="004E246C" w:rsidRPr="004E246C" w:rsidRDefault="004E246C" w:rsidP="004E246C">
      <w:pPr>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 xml:space="preserve">VERGANGENHEITSBEWÄLTIGUNG / ПОДОЛАННЯ МИНУЛОГО </w:t>
      </w:r>
    </w:p>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(з національно-культурною специфікою)</w:t>
      </w:r>
    </w:p>
    <w:tbl>
      <w:tblPr>
        <w:tblStyle w:val="aa"/>
        <w:tblW w:w="9209" w:type="dxa"/>
        <w:tblLook w:val="04A0" w:firstRow="1" w:lastRow="0" w:firstColumn="1" w:lastColumn="0" w:noHBand="0" w:noVBand="1"/>
      </w:tblPr>
      <w:tblGrid>
        <w:gridCol w:w="2418"/>
        <w:gridCol w:w="1704"/>
        <w:gridCol w:w="5087"/>
      </w:tblGrid>
      <w:tr w:rsidR="004E246C" w:rsidRPr="004E246C" w:rsidTr="004E246C">
        <w:trPr>
          <w:trHeight w:val="396"/>
        </w:trPr>
        <w:tc>
          <w:tcPr>
            <w:tcW w:w="4122" w:type="dxa"/>
            <w:gridSpan w:val="2"/>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Реалії часів націонал-</w:t>
            </w:r>
          </w:p>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соціалізму</w:t>
            </w:r>
          </w:p>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r w:rsidRPr="004E246C">
              <w:rPr>
                <w:rFonts w:ascii="Times New Roman" w:hAnsi="Times New Roman" w:cs="Times New Roman"/>
                <w:sz w:val="28"/>
                <w:szCs w:val="28"/>
                <w:lang w:val="de-DE"/>
              </w:rPr>
              <w:t>d</w:t>
            </w:r>
            <w:proofErr w:type="spellStart"/>
            <w:r w:rsidRPr="004E246C">
              <w:rPr>
                <w:rFonts w:ascii="Times New Roman" w:hAnsi="Times New Roman" w:cs="Times New Roman"/>
                <w:sz w:val="28"/>
                <w:szCs w:val="28"/>
                <w:lang w:val="en-US"/>
              </w:rPr>
              <w:t>er</w:t>
            </w:r>
            <w:proofErr w:type="spellEnd"/>
            <w:r w:rsidRPr="004E246C">
              <w:rPr>
                <w:rFonts w:ascii="Times New Roman" w:hAnsi="Times New Roman" w:cs="Times New Roman"/>
                <w:sz w:val="28"/>
                <w:szCs w:val="28"/>
                <w:lang w:val="de-DE"/>
              </w:rPr>
              <w:t xml:space="preserve"> </w:t>
            </w:r>
            <w:proofErr w:type="spellStart"/>
            <w:r w:rsidRPr="004E246C">
              <w:rPr>
                <w:rFonts w:ascii="Times New Roman" w:hAnsi="Times New Roman" w:cs="Times New Roman"/>
                <w:sz w:val="28"/>
                <w:szCs w:val="28"/>
                <w:lang w:val="uk-UA"/>
              </w:rPr>
              <w:t>Holocaust</w:t>
            </w:r>
            <w:proofErr w:type="spellEnd"/>
          </w:p>
        </w:tc>
      </w:tr>
      <w:tr w:rsidR="004E246C" w:rsidRPr="004E246C" w:rsidTr="004E246C">
        <w:trPr>
          <w:trHeight w:val="417"/>
        </w:trPr>
        <w:tc>
          <w:tcPr>
            <w:tcW w:w="4122" w:type="dxa"/>
            <w:gridSpan w:val="2"/>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r w:rsidRPr="004E246C">
              <w:rPr>
                <w:rFonts w:ascii="Times New Roman" w:hAnsi="Times New Roman" w:cs="Times New Roman"/>
                <w:sz w:val="28"/>
                <w:szCs w:val="28"/>
                <w:lang w:val="de-DE"/>
              </w:rPr>
              <w:t>d</w:t>
            </w:r>
            <w:proofErr w:type="spellStart"/>
            <w:r w:rsidRPr="004E246C">
              <w:rPr>
                <w:rFonts w:ascii="Times New Roman" w:hAnsi="Times New Roman" w:cs="Times New Roman"/>
                <w:sz w:val="28"/>
                <w:szCs w:val="28"/>
                <w:lang w:val="uk-UA"/>
              </w:rPr>
              <w:t>ie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Kommunisten</w:t>
            </w:r>
            <w:proofErr w:type="spellEnd"/>
          </w:p>
        </w:tc>
      </w:tr>
      <w:tr w:rsidR="004E246C" w:rsidRPr="004E246C" w:rsidTr="004E246C">
        <w:trPr>
          <w:trHeight w:val="436"/>
        </w:trPr>
        <w:tc>
          <w:tcPr>
            <w:tcW w:w="4122" w:type="dxa"/>
            <w:gridSpan w:val="2"/>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r w:rsidRPr="004E246C">
              <w:rPr>
                <w:rFonts w:ascii="Times New Roman" w:hAnsi="Times New Roman" w:cs="Times New Roman"/>
                <w:sz w:val="28"/>
                <w:szCs w:val="28"/>
                <w:lang w:val="de-DE"/>
              </w:rPr>
              <w:t xml:space="preserve">die </w:t>
            </w:r>
            <w:r w:rsidRPr="004E246C">
              <w:rPr>
                <w:rFonts w:ascii="Times New Roman" w:hAnsi="Times New Roman" w:cs="Times New Roman"/>
                <w:sz w:val="28"/>
                <w:szCs w:val="28"/>
                <w:lang w:val="uk-UA"/>
              </w:rPr>
              <w:t>DDR</w:t>
            </w:r>
          </w:p>
        </w:tc>
      </w:tr>
      <w:tr w:rsidR="004E246C" w:rsidRPr="004E246C" w:rsidTr="004E246C">
        <w:trPr>
          <w:trHeight w:val="417"/>
        </w:trPr>
        <w:tc>
          <w:tcPr>
            <w:tcW w:w="4122" w:type="dxa"/>
            <w:gridSpan w:val="2"/>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der</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Kriegsgerichtsrat</w:t>
            </w:r>
            <w:proofErr w:type="spellEnd"/>
          </w:p>
        </w:tc>
      </w:tr>
      <w:tr w:rsidR="004E246C" w:rsidRPr="004E246C" w:rsidTr="004E246C">
        <w:trPr>
          <w:trHeight w:val="507"/>
        </w:trPr>
        <w:tc>
          <w:tcPr>
            <w:tcW w:w="4122" w:type="dxa"/>
            <w:gridSpan w:val="2"/>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bookmarkStart w:id="57" w:name="_Hlk26145968"/>
            <w:r w:rsidRPr="004E246C">
              <w:rPr>
                <w:rFonts w:ascii="Times New Roman" w:hAnsi="Times New Roman" w:cs="Times New Roman"/>
                <w:sz w:val="28"/>
                <w:szCs w:val="28"/>
                <w:lang w:val="de-DE"/>
              </w:rPr>
              <w:t xml:space="preserve">die </w:t>
            </w:r>
            <w:proofErr w:type="spellStart"/>
            <w:r w:rsidRPr="004E246C">
              <w:rPr>
                <w:rFonts w:ascii="Times New Roman" w:hAnsi="Times New Roman" w:cs="Times New Roman"/>
                <w:sz w:val="28"/>
                <w:szCs w:val="28"/>
                <w:lang w:val="uk-UA"/>
              </w:rPr>
              <w:t>Listen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mit</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den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Juden</w:t>
            </w:r>
            <w:bookmarkEnd w:id="57"/>
            <w:proofErr w:type="spellEnd"/>
          </w:p>
        </w:tc>
      </w:tr>
      <w:tr w:rsidR="004E246C" w:rsidRPr="004E246C" w:rsidTr="004E246C">
        <w:trPr>
          <w:trHeight w:val="409"/>
        </w:trPr>
        <w:tc>
          <w:tcPr>
            <w:tcW w:w="4122" w:type="dxa"/>
            <w:gridSpan w:val="2"/>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Auschwitz</w:t>
            </w:r>
            <w:proofErr w:type="spellEnd"/>
          </w:p>
        </w:tc>
      </w:tr>
      <w:tr w:rsidR="004E246C" w:rsidRPr="004E246C" w:rsidTr="004E246C">
        <w:trPr>
          <w:trHeight w:val="706"/>
        </w:trPr>
        <w:tc>
          <w:tcPr>
            <w:tcW w:w="4122" w:type="dxa"/>
            <w:gridSpan w:val="2"/>
            <w:vMerge/>
            <w:vAlign w:val="center"/>
          </w:tcPr>
          <w:p w:rsidR="004E246C" w:rsidRPr="004E246C" w:rsidRDefault="004E246C" w:rsidP="004E246C">
            <w:pPr>
              <w:jc w:val="center"/>
              <w:rPr>
                <w:rFonts w:ascii="Times New Roman" w:hAnsi="Times New Roman" w:cs="Times New Roman"/>
                <w:sz w:val="28"/>
                <w:szCs w:val="28"/>
                <w:lang w:val="uk-UA"/>
              </w:rPr>
            </w:pPr>
            <w:bookmarkStart w:id="58" w:name="_Hlk26144104"/>
          </w:p>
        </w:tc>
        <w:tc>
          <w:tcPr>
            <w:tcW w:w="5087" w:type="dxa"/>
          </w:tcPr>
          <w:p w:rsidR="004E246C" w:rsidRPr="004E246C" w:rsidRDefault="004E246C" w:rsidP="004E246C">
            <w:pPr>
              <w:rPr>
                <w:rFonts w:ascii="Times New Roman" w:hAnsi="Times New Roman" w:cs="Times New Roman"/>
                <w:sz w:val="28"/>
                <w:szCs w:val="28"/>
                <w:lang w:val="de-DE"/>
              </w:rPr>
            </w:pPr>
            <w:r w:rsidRPr="004E246C">
              <w:rPr>
                <w:rFonts w:ascii="Times New Roman" w:hAnsi="Times New Roman" w:cs="Times New Roman"/>
                <w:sz w:val="28"/>
                <w:szCs w:val="28"/>
                <w:lang w:val="de-DE"/>
              </w:rPr>
              <w:t>der</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de-DE"/>
              </w:rPr>
              <w:t>Einmarsch</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de-DE"/>
              </w:rPr>
              <w:t>der</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de-DE"/>
              </w:rPr>
              <w:t>Deutschen</w:t>
            </w:r>
            <w:r w:rsidRPr="004E246C">
              <w:rPr>
                <w:rFonts w:ascii="Times New Roman" w:hAnsi="Times New Roman" w:cs="Times New Roman"/>
                <w:sz w:val="28"/>
                <w:szCs w:val="28"/>
                <w:lang w:val="uk-UA"/>
              </w:rPr>
              <w:t xml:space="preserve"> </w:t>
            </w:r>
            <w:proofErr w:type="gramStart"/>
            <w:r w:rsidRPr="004E246C">
              <w:rPr>
                <w:rFonts w:ascii="Times New Roman" w:hAnsi="Times New Roman" w:cs="Times New Roman"/>
                <w:sz w:val="28"/>
                <w:szCs w:val="28"/>
                <w:lang w:val="de-DE"/>
              </w:rPr>
              <w:t>in</w:t>
            </w: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de-DE"/>
              </w:rPr>
              <w:t>Stra</w:t>
            </w:r>
            <w:proofErr w:type="spellEnd"/>
            <w:r w:rsidRPr="004E246C">
              <w:rPr>
                <w:rFonts w:ascii="Times New Roman" w:hAnsi="Times New Roman" w:cs="Times New Roman"/>
                <w:sz w:val="28"/>
                <w:szCs w:val="28"/>
                <w:lang w:val="uk-UA"/>
              </w:rPr>
              <w:t>ß</w:t>
            </w:r>
            <w:proofErr w:type="spellStart"/>
            <w:r w:rsidRPr="004E246C">
              <w:rPr>
                <w:rFonts w:ascii="Times New Roman" w:hAnsi="Times New Roman" w:cs="Times New Roman"/>
                <w:sz w:val="28"/>
                <w:szCs w:val="28"/>
                <w:lang w:val="de-DE"/>
              </w:rPr>
              <w:t>burg</w:t>
            </w:r>
            <w:proofErr w:type="spellEnd"/>
            <w:proofErr w:type="gramEnd"/>
          </w:p>
        </w:tc>
      </w:tr>
      <w:bookmarkEnd w:id="58"/>
      <w:tr w:rsidR="004E246C" w:rsidRPr="004E246C" w:rsidTr="004E246C">
        <w:trPr>
          <w:trHeight w:val="703"/>
        </w:trPr>
        <w:tc>
          <w:tcPr>
            <w:tcW w:w="4122" w:type="dxa"/>
            <w:gridSpan w:val="2"/>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r w:rsidRPr="004E246C">
              <w:rPr>
                <w:rFonts w:ascii="Times New Roman" w:hAnsi="Times New Roman" w:cs="Times New Roman"/>
                <w:sz w:val="28"/>
                <w:szCs w:val="28"/>
                <w:lang w:val="de-DE"/>
              </w:rPr>
              <w:t>die</w:t>
            </w:r>
            <w:r w:rsidRPr="004E246C">
              <w:rPr>
                <w:rFonts w:ascii="Times New Roman" w:hAnsi="Times New Roman" w:cs="Times New Roman"/>
                <w:sz w:val="28"/>
                <w:szCs w:val="28"/>
                <w:lang w:val="uk-UA"/>
              </w:rPr>
              <w:t xml:space="preserve"> </w:t>
            </w:r>
            <w:proofErr w:type="spellStart"/>
            <w:proofErr w:type="gramStart"/>
            <w:r w:rsidRPr="004E246C">
              <w:rPr>
                <w:rFonts w:ascii="Times New Roman" w:hAnsi="Times New Roman" w:cs="Times New Roman"/>
                <w:sz w:val="28"/>
                <w:szCs w:val="28"/>
                <w:lang w:val="uk-UA"/>
              </w:rPr>
              <w:t>Karlsruher</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Ausstellung</w:t>
            </w:r>
            <w:proofErr w:type="spellEnd"/>
            <w:proofErr w:type="gram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Regierungskunst</w:t>
            </w:r>
            <w:proofErr w:type="spellEnd"/>
            <w:r w:rsidRPr="004E246C">
              <w:rPr>
                <w:rFonts w:ascii="Times New Roman" w:hAnsi="Times New Roman" w:cs="Times New Roman"/>
                <w:sz w:val="28"/>
                <w:szCs w:val="28"/>
                <w:lang w:val="uk-UA"/>
              </w:rPr>
              <w:t xml:space="preserve"> 1918-1933</w:t>
            </w:r>
          </w:p>
        </w:tc>
      </w:tr>
      <w:tr w:rsidR="004E246C" w:rsidRPr="004E246C" w:rsidTr="004E246C">
        <w:trPr>
          <w:trHeight w:val="557"/>
        </w:trPr>
        <w:tc>
          <w:tcPr>
            <w:tcW w:w="4122" w:type="dxa"/>
            <w:gridSpan w:val="2"/>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r w:rsidRPr="004E246C">
              <w:rPr>
                <w:rFonts w:ascii="Times New Roman" w:hAnsi="Times New Roman" w:cs="Times New Roman"/>
                <w:sz w:val="28"/>
                <w:szCs w:val="28"/>
                <w:lang w:val="de-DE"/>
              </w:rPr>
              <w:t>die</w:t>
            </w:r>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Ausstellung</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Entartete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Kunst</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in</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München</w:t>
            </w:r>
            <w:proofErr w:type="spellEnd"/>
          </w:p>
        </w:tc>
      </w:tr>
      <w:tr w:rsidR="004E246C" w:rsidRPr="004E246C" w:rsidTr="004E246C">
        <w:tc>
          <w:tcPr>
            <w:tcW w:w="2418" w:type="dxa"/>
            <w:vMerge w:val="restart"/>
            <w:vAlign w:val="center"/>
          </w:tcPr>
          <w:p w:rsidR="004E246C" w:rsidRPr="004E246C" w:rsidRDefault="004E246C" w:rsidP="004E246C">
            <w:pPr>
              <w:jc w:val="center"/>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Лінгвокультуреми</w:t>
            </w:r>
            <w:proofErr w:type="spellEnd"/>
          </w:p>
        </w:tc>
        <w:tc>
          <w:tcPr>
            <w:tcW w:w="1704" w:type="dxa"/>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Історичні</w:t>
            </w:r>
          </w:p>
        </w:tc>
        <w:tc>
          <w:tcPr>
            <w:tcW w:w="5087" w:type="dxa"/>
          </w:tcPr>
          <w:p w:rsidR="004E246C" w:rsidRPr="004E246C" w:rsidRDefault="004E246C" w:rsidP="004E246C">
            <w:pPr>
              <w:rPr>
                <w:rFonts w:ascii="Times New Roman" w:hAnsi="Times New Roman" w:cs="Times New Roman"/>
                <w:sz w:val="28"/>
                <w:szCs w:val="28"/>
                <w:lang w:val="uk-UA"/>
              </w:rPr>
            </w:pPr>
            <w:r w:rsidRPr="004E246C">
              <w:rPr>
                <w:rFonts w:ascii="Times New Roman" w:hAnsi="Times New Roman" w:cs="Times New Roman"/>
                <w:sz w:val="28"/>
                <w:szCs w:val="28"/>
                <w:lang w:val="de-DE"/>
              </w:rPr>
              <w:t>verschollen</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de-DE"/>
              </w:rPr>
              <w:t>sein</w:t>
            </w:r>
          </w:p>
        </w:tc>
      </w:tr>
      <w:tr w:rsidR="004E246C" w:rsidRPr="004E246C" w:rsidTr="004E246C">
        <w:tc>
          <w:tcPr>
            <w:tcW w:w="2418"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1704"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französische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Gefangenschaft</w:t>
            </w:r>
            <w:proofErr w:type="spellEnd"/>
            <w:r w:rsidRPr="004E246C">
              <w:rPr>
                <w:rFonts w:ascii="Times New Roman" w:hAnsi="Times New Roman" w:cs="Times New Roman"/>
                <w:sz w:val="28"/>
                <w:szCs w:val="28"/>
                <w:lang w:val="uk-UA"/>
              </w:rPr>
              <w:t xml:space="preserve">  </w:t>
            </w:r>
          </w:p>
        </w:tc>
      </w:tr>
      <w:tr w:rsidR="004E246C" w:rsidRPr="004E246C" w:rsidTr="004E246C">
        <w:tc>
          <w:tcPr>
            <w:tcW w:w="2418"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1704"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amerikanische</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Gefangenschaft</w:t>
            </w:r>
            <w:proofErr w:type="spellEnd"/>
          </w:p>
        </w:tc>
      </w:tr>
      <w:tr w:rsidR="004E246C" w:rsidRPr="004E246C" w:rsidTr="004E246C">
        <w:tc>
          <w:tcPr>
            <w:tcW w:w="2418"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1704" w:type="dxa"/>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Стереотипні</w:t>
            </w:r>
          </w:p>
        </w:tc>
        <w:tc>
          <w:tcPr>
            <w:tcW w:w="5087" w:type="dxa"/>
          </w:tcPr>
          <w:p w:rsidR="004E246C" w:rsidRPr="004E246C" w:rsidRDefault="004E246C" w:rsidP="004E246C">
            <w:pPr>
              <w:rPr>
                <w:rFonts w:ascii="Times New Roman" w:hAnsi="Times New Roman" w:cs="Times New Roman"/>
                <w:sz w:val="28"/>
                <w:szCs w:val="28"/>
                <w:lang w:val="uk-UA"/>
              </w:rPr>
            </w:pPr>
            <w:r w:rsidRPr="004E246C">
              <w:rPr>
                <w:rFonts w:ascii="Times New Roman" w:eastAsia="Times New Roman" w:hAnsi="Times New Roman" w:cs="Times New Roman"/>
                <w:sz w:val="28"/>
                <w:szCs w:val="28"/>
                <w:lang w:val="de-DE"/>
              </w:rPr>
              <w:t>polnische Wirtschaft </w:t>
            </w:r>
          </w:p>
        </w:tc>
      </w:tr>
      <w:tr w:rsidR="004E246C" w:rsidRPr="004E246C" w:rsidTr="004E246C">
        <w:tc>
          <w:tcPr>
            <w:tcW w:w="2418"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1704"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r w:rsidRPr="004E246C">
              <w:rPr>
                <w:rFonts w:ascii="Times New Roman" w:eastAsia="Times New Roman" w:hAnsi="Times New Roman" w:cs="Times New Roman"/>
                <w:sz w:val="28"/>
                <w:szCs w:val="28"/>
                <w:lang w:val="de-DE"/>
              </w:rPr>
              <w:t>westfälischer Dickschädel </w:t>
            </w:r>
          </w:p>
        </w:tc>
      </w:tr>
      <w:tr w:rsidR="004E246C" w:rsidRPr="004E246C" w:rsidTr="004E246C">
        <w:tc>
          <w:tcPr>
            <w:tcW w:w="2418"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1704"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r w:rsidRPr="004E246C">
              <w:rPr>
                <w:rFonts w:ascii="Times New Roman" w:eastAsia="Times New Roman" w:hAnsi="Times New Roman" w:cs="Times New Roman"/>
                <w:sz w:val="28"/>
                <w:szCs w:val="28"/>
                <w:lang w:val="de-DE"/>
              </w:rPr>
              <w:t>jüdische Hast</w:t>
            </w:r>
          </w:p>
        </w:tc>
      </w:tr>
      <w:tr w:rsidR="004E246C" w:rsidRPr="004E246C" w:rsidTr="004E246C">
        <w:tc>
          <w:tcPr>
            <w:tcW w:w="2418"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1704"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r w:rsidRPr="004E246C">
              <w:rPr>
                <w:rFonts w:ascii="Times New Roman" w:eastAsia="Times New Roman" w:hAnsi="Times New Roman" w:cs="Times New Roman"/>
                <w:sz w:val="28"/>
                <w:szCs w:val="28"/>
                <w:lang w:val="de-DE"/>
              </w:rPr>
              <w:t>rheinische Frohnatur</w:t>
            </w:r>
          </w:p>
        </w:tc>
      </w:tr>
      <w:tr w:rsidR="004E246C" w:rsidRPr="004E246C" w:rsidTr="004E246C">
        <w:tc>
          <w:tcPr>
            <w:tcW w:w="2418"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1704"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r w:rsidRPr="004E246C">
              <w:rPr>
                <w:rFonts w:ascii="Times New Roman" w:eastAsia="Times New Roman" w:hAnsi="Times New Roman" w:cs="Times New Roman"/>
                <w:sz w:val="28"/>
                <w:szCs w:val="28"/>
                <w:lang w:val="en-US"/>
              </w:rPr>
              <w:t>p</w:t>
            </w:r>
            <w:proofErr w:type="spellStart"/>
            <w:r w:rsidRPr="004E246C">
              <w:rPr>
                <w:rFonts w:ascii="Times New Roman" w:eastAsia="Times New Roman" w:hAnsi="Times New Roman" w:cs="Times New Roman"/>
                <w:sz w:val="28"/>
                <w:szCs w:val="28"/>
                <w:lang w:val="de-DE"/>
              </w:rPr>
              <w:t>reußische</w:t>
            </w:r>
            <w:proofErr w:type="spellEnd"/>
            <w:r w:rsidRPr="004E246C">
              <w:rPr>
                <w:rFonts w:ascii="Times New Roman" w:eastAsia="Times New Roman" w:hAnsi="Times New Roman" w:cs="Times New Roman"/>
                <w:sz w:val="28"/>
                <w:szCs w:val="28"/>
                <w:lang w:val="uk-UA"/>
              </w:rPr>
              <w:t xml:space="preserve"> </w:t>
            </w:r>
            <w:r w:rsidRPr="004E246C">
              <w:rPr>
                <w:rFonts w:ascii="Times New Roman" w:eastAsia="Times New Roman" w:hAnsi="Times New Roman" w:cs="Times New Roman"/>
                <w:sz w:val="28"/>
                <w:szCs w:val="28"/>
                <w:lang w:val="de-DE"/>
              </w:rPr>
              <w:t>Disziplin </w:t>
            </w:r>
          </w:p>
        </w:tc>
      </w:tr>
      <w:tr w:rsidR="004E246C" w:rsidRPr="004E246C" w:rsidTr="004E246C">
        <w:tc>
          <w:tcPr>
            <w:tcW w:w="2418"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1704"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r w:rsidRPr="004E246C">
              <w:rPr>
                <w:rFonts w:ascii="Times New Roman" w:eastAsia="Times New Roman" w:hAnsi="Times New Roman" w:cs="Times New Roman"/>
                <w:sz w:val="28"/>
                <w:szCs w:val="28"/>
                <w:lang w:val="de-DE"/>
              </w:rPr>
              <w:t>sächsischer Schlendrian </w:t>
            </w:r>
          </w:p>
        </w:tc>
      </w:tr>
      <w:tr w:rsidR="004E246C" w:rsidRPr="004E246C" w:rsidTr="004E246C">
        <w:tc>
          <w:tcPr>
            <w:tcW w:w="4122" w:type="dxa"/>
            <w:gridSpan w:val="2"/>
            <w:vMerge w:val="restart"/>
            <w:vAlign w:val="center"/>
          </w:tcPr>
          <w:p w:rsidR="004E246C" w:rsidRPr="004E246C" w:rsidRDefault="004E246C" w:rsidP="004E246C">
            <w:pPr>
              <w:jc w:val="center"/>
              <w:rPr>
                <w:rFonts w:ascii="Times New Roman" w:hAnsi="Times New Roman" w:cs="Times New Roman"/>
                <w:sz w:val="28"/>
                <w:szCs w:val="28"/>
                <w:lang w:val="uk-UA"/>
              </w:rPr>
            </w:pPr>
            <w:bookmarkStart w:id="59" w:name="_Hlk26744421"/>
            <w:proofErr w:type="spellStart"/>
            <w:r w:rsidRPr="004E246C">
              <w:rPr>
                <w:rFonts w:ascii="Times New Roman" w:hAnsi="Times New Roman" w:cs="Times New Roman"/>
                <w:sz w:val="28"/>
                <w:szCs w:val="28"/>
                <w:lang w:val="uk-UA"/>
              </w:rPr>
              <w:t>Етнономінації</w:t>
            </w:r>
            <w:proofErr w:type="spellEnd"/>
          </w:p>
        </w:tc>
        <w:tc>
          <w:tcPr>
            <w:tcW w:w="5087" w:type="dxa"/>
          </w:tcPr>
          <w:p w:rsidR="004E246C" w:rsidRPr="004E246C" w:rsidRDefault="004E246C" w:rsidP="004E246C">
            <w:pPr>
              <w:rPr>
                <w:rFonts w:ascii="Times New Roman" w:hAnsi="Times New Roman" w:cs="Times New Roman"/>
                <w:sz w:val="28"/>
                <w:szCs w:val="28"/>
                <w:lang w:val="uk-UA"/>
              </w:rPr>
            </w:pPr>
            <w:r w:rsidRPr="004E246C">
              <w:rPr>
                <w:rFonts w:ascii="Times New Roman" w:hAnsi="Times New Roman" w:cs="Times New Roman"/>
                <w:sz w:val="28"/>
                <w:szCs w:val="28"/>
                <w:lang w:val="en-US"/>
              </w:rPr>
              <w:t xml:space="preserve">die </w:t>
            </w:r>
            <w:proofErr w:type="spellStart"/>
            <w:r w:rsidRPr="004E246C">
              <w:rPr>
                <w:rFonts w:ascii="Times New Roman" w:hAnsi="Times New Roman" w:cs="Times New Roman"/>
                <w:sz w:val="28"/>
                <w:szCs w:val="28"/>
                <w:lang w:val="uk-UA"/>
              </w:rPr>
              <w:t>Deutschen</w:t>
            </w:r>
            <w:proofErr w:type="spellEnd"/>
          </w:p>
        </w:tc>
      </w:tr>
      <w:tr w:rsidR="004E246C" w:rsidRPr="004E246C" w:rsidTr="004E246C">
        <w:tc>
          <w:tcPr>
            <w:tcW w:w="4122" w:type="dxa"/>
            <w:gridSpan w:val="2"/>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r w:rsidRPr="004E246C">
              <w:rPr>
                <w:rFonts w:ascii="Times New Roman" w:hAnsi="Times New Roman" w:cs="Times New Roman"/>
                <w:sz w:val="28"/>
                <w:szCs w:val="28"/>
                <w:lang w:val="en-US"/>
              </w:rPr>
              <w:t xml:space="preserve">der </w:t>
            </w:r>
            <w:proofErr w:type="spellStart"/>
            <w:r w:rsidRPr="004E246C">
              <w:rPr>
                <w:rFonts w:ascii="Times New Roman" w:hAnsi="Times New Roman" w:cs="Times New Roman"/>
                <w:sz w:val="28"/>
                <w:szCs w:val="28"/>
                <w:lang w:val="uk-UA"/>
              </w:rPr>
              <w:t>Holländer</w:t>
            </w:r>
            <w:proofErr w:type="spellEnd"/>
          </w:p>
        </w:tc>
      </w:tr>
      <w:tr w:rsidR="004E246C" w:rsidRPr="004E246C" w:rsidTr="004E246C">
        <w:tc>
          <w:tcPr>
            <w:tcW w:w="4122" w:type="dxa"/>
            <w:gridSpan w:val="2"/>
            <w:vMerge/>
            <w:vAlign w:val="center"/>
          </w:tcPr>
          <w:p w:rsidR="004E246C" w:rsidRPr="004E246C" w:rsidRDefault="004E246C" w:rsidP="004E246C">
            <w:pPr>
              <w:jc w:val="center"/>
              <w:rPr>
                <w:rFonts w:ascii="Times New Roman" w:hAnsi="Times New Roman" w:cs="Times New Roman"/>
                <w:sz w:val="28"/>
                <w:szCs w:val="28"/>
                <w:lang w:val="uk-UA"/>
              </w:rPr>
            </w:pPr>
            <w:bookmarkStart w:id="60" w:name="_Hlk24708781"/>
          </w:p>
        </w:tc>
        <w:tc>
          <w:tcPr>
            <w:tcW w:w="5087" w:type="dxa"/>
          </w:tcPr>
          <w:p w:rsidR="004E246C" w:rsidRPr="004E246C" w:rsidRDefault="004E246C" w:rsidP="004E246C">
            <w:pPr>
              <w:rPr>
                <w:rFonts w:ascii="Times New Roman" w:hAnsi="Times New Roman" w:cs="Times New Roman"/>
                <w:sz w:val="28"/>
                <w:szCs w:val="28"/>
                <w:lang w:val="uk-UA"/>
              </w:rPr>
            </w:pPr>
            <w:r w:rsidRPr="004E246C">
              <w:rPr>
                <w:rFonts w:ascii="Times New Roman" w:hAnsi="Times New Roman" w:cs="Times New Roman"/>
                <w:sz w:val="28"/>
                <w:szCs w:val="28"/>
                <w:lang w:val="en-US"/>
              </w:rPr>
              <w:t xml:space="preserve">der </w:t>
            </w:r>
            <w:proofErr w:type="spellStart"/>
            <w:r w:rsidRPr="004E246C">
              <w:rPr>
                <w:rFonts w:ascii="Times New Roman" w:hAnsi="Times New Roman" w:cs="Times New Roman"/>
                <w:sz w:val="28"/>
                <w:szCs w:val="28"/>
                <w:lang w:val="uk-UA"/>
              </w:rPr>
              <w:t>Franzose</w:t>
            </w:r>
            <w:proofErr w:type="spellEnd"/>
          </w:p>
        </w:tc>
      </w:tr>
      <w:tr w:rsidR="004E246C" w:rsidRPr="004E246C" w:rsidTr="004E246C">
        <w:tc>
          <w:tcPr>
            <w:tcW w:w="4122" w:type="dxa"/>
            <w:gridSpan w:val="2"/>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r w:rsidRPr="004E246C">
              <w:rPr>
                <w:rFonts w:ascii="Times New Roman" w:hAnsi="Times New Roman" w:cs="Times New Roman"/>
                <w:sz w:val="28"/>
                <w:szCs w:val="28"/>
                <w:lang w:val="en-US"/>
              </w:rPr>
              <w:t xml:space="preserve">der </w:t>
            </w:r>
            <w:proofErr w:type="spellStart"/>
            <w:r w:rsidRPr="004E246C">
              <w:rPr>
                <w:rFonts w:ascii="Times New Roman" w:hAnsi="Times New Roman" w:cs="Times New Roman"/>
                <w:sz w:val="28"/>
                <w:szCs w:val="28"/>
                <w:lang w:val="uk-UA"/>
              </w:rPr>
              <w:t>Amerikaner</w:t>
            </w:r>
            <w:proofErr w:type="spellEnd"/>
          </w:p>
        </w:tc>
      </w:tr>
      <w:tr w:rsidR="004E246C" w:rsidRPr="004E246C" w:rsidTr="004E246C">
        <w:tc>
          <w:tcPr>
            <w:tcW w:w="4122" w:type="dxa"/>
            <w:gridSpan w:val="2"/>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r w:rsidRPr="004E246C">
              <w:rPr>
                <w:rFonts w:ascii="Times New Roman" w:hAnsi="Times New Roman" w:cs="Times New Roman"/>
                <w:sz w:val="28"/>
                <w:szCs w:val="28"/>
                <w:shd w:val="clear" w:color="auto" w:fill="FEFEFE"/>
                <w:lang w:val="en-GB"/>
              </w:rPr>
              <w:t xml:space="preserve">der </w:t>
            </w:r>
            <w:proofErr w:type="spellStart"/>
            <w:r w:rsidRPr="004E246C">
              <w:rPr>
                <w:rFonts w:ascii="Times New Roman" w:hAnsi="Times New Roman" w:cs="Times New Roman"/>
                <w:sz w:val="28"/>
                <w:szCs w:val="28"/>
                <w:shd w:val="clear" w:color="auto" w:fill="FEFEFE"/>
              </w:rPr>
              <w:t>Engländer</w:t>
            </w:r>
            <w:proofErr w:type="spellEnd"/>
            <w:r w:rsidRPr="004E246C">
              <w:rPr>
                <w:rFonts w:ascii="Times New Roman" w:hAnsi="Times New Roman" w:cs="Times New Roman"/>
                <w:sz w:val="28"/>
                <w:szCs w:val="28"/>
                <w:shd w:val="clear" w:color="auto" w:fill="FEFEFE"/>
              </w:rPr>
              <w:t xml:space="preserve">, </w:t>
            </w:r>
          </w:p>
        </w:tc>
      </w:tr>
      <w:bookmarkEnd w:id="60"/>
      <w:tr w:rsidR="004E246C" w:rsidRPr="004E246C" w:rsidTr="004E246C">
        <w:trPr>
          <w:trHeight w:val="73"/>
        </w:trPr>
        <w:tc>
          <w:tcPr>
            <w:tcW w:w="4122" w:type="dxa"/>
            <w:gridSpan w:val="2"/>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uk-UA"/>
              </w:rPr>
            </w:pPr>
            <w:r w:rsidRPr="004E246C">
              <w:rPr>
                <w:rFonts w:ascii="Times New Roman" w:hAnsi="Times New Roman" w:cs="Times New Roman"/>
                <w:sz w:val="28"/>
                <w:szCs w:val="28"/>
                <w:shd w:val="clear" w:color="auto" w:fill="FEFEFE"/>
                <w:lang w:val="en-GB"/>
              </w:rPr>
              <w:t xml:space="preserve">der </w:t>
            </w:r>
            <w:proofErr w:type="spellStart"/>
            <w:r w:rsidRPr="004E246C">
              <w:rPr>
                <w:rFonts w:ascii="Times New Roman" w:hAnsi="Times New Roman" w:cs="Times New Roman"/>
                <w:sz w:val="28"/>
                <w:szCs w:val="28"/>
                <w:shd w:val="clear" w:color="auto" w:fill="FEFEFE"/>
              </w:rPr>
              <w:t>Russe</w:t>
            </w:r>
            <w:proofErr w:type="spellEnd"/>
          </w:p>
        </w:tc>
      </w:tr>
      <w:tr w:rsidR="004E246C" w:rsidRPr="004E246C" w:rsidTr="004E246C">
        <w:trPr>
          <w:trHeight w:val="73"/>
        </w:trPr>
        <w:tc>
          <w:tcPr>
            <w:tcW w:w="4122" w:type="dxa"/>
            <w:gridSpan w:val="2"/>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shd w:val="clear" w:color="auto" w:fill="FEFEFE"/>
                <w:lang w:val="en-GB"/>
              </w:rPr>
            </w:pPr>
            <w:proofErr w:type="spellStart"/>
            <w:r w:rsidRPr="004E246C">
              <w:rPr>
                <w:rFonts w:ascii="Times New Roman" w:hAnsi="Times New Roman" w:cs="Times New Roman"/>
                <w:sz w:val="28"/>
                <w:szCs w:val="28"/>
                <w:lang w:val="uk-UA"/>
              </w:rPr>
              <w:t>das</w:t>
            </w:r>
            <w:proofErr w:type="spellEnd"/>
            <w:r w:rsidRPr="004E246C">
              <w:rPr>
                <w:rFonts w:ascii="Times New Roman" w:hAnsi="Times New Roman" w:cs="Times New Roman"/>
                <w:sz w:val="28"/>
                <w:szCs w:val="28"/>
                <w:lang w:val="uk-UA"/>
              </w:rPr>
              <w:t xml:space="preserve"> </w:t>
            </w:r>
            <w:proofErr w:type="spellStart"/>
            <w:r w:rsidRPr="004E246C">
              <w:rPr>
                <w:rFonts w:ascii="Times New Roman" w:hAnsi="Times New Roman" w:cs="Times New Roman"/>
                <w:sz w:val="28"/>
                <w:szCs w:val="28"/>
                <w:lang w:val="uk-UA"/>
              </w:rPr>
              <w:t>Judenmädchen</w:t>
            </w:r>
            <w:proofErr w:type="spellEnd"/>
          </w:p>
        </w:tc>
      </w:tr>
      <w:tr w:rsidR="004E246C" w:rsidRPr="004E246C" w:rsidTr="004E246C">
        <w:trPr>
          <w:trHeight w:val="73"/>
        </w:trPr>
        <w:tc>
          <w:tcPr>
            <w:tcW w:w="4122" w:type="dxa"/>
            <w:gridSpan w:val="2"/>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shd w:val="clear" w:color="auto" w:fill="FEFEFE"/>
                <w:lang w:val="uk-UA"/>
              </w:rPr>
            </w:pPr>
            <w:r w:rsidRPr="004E246C">
              <w:rPr>
                <w:rFonts w:ascii="Times New Roman" w:hAnsi="Times New Roman" w:cs="Times New Roman"/>
                <w:sz w:val="28"/>
                <w:szCs w:val="28"/>
                <w:lang w:val="de-DE"/>
              </w:rPr>
              <w:t>der</w:t>
            </w:r>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de-DE"/>
              </w:rPr>
              <w:t>Jude</w:t>
            </w:r>
            <w:r w:rsidRPr="004E246C">
              <w:rPr>
                <w:rFonts w:ascii="Times New Roman" w:hAnsi="Times New Roman" w:cs="Times New Roman"/>
                <w:sz w:val="28"/>
                <w:szCs w:val="28"/>
                <w:lang w:val="uk-UA"/>
              </w:rPr>
              <w:t xml:space="preserve"> </w:t>
            </w:r>
          </w:p>
        </w:tc>
      </w:tr>
      <w:tr w:rsidR="004E246C" w:rsidRPr="004E246C" w:rsidTr="004E246C">
        <w:trPr>
          <w:trHeight w:val="73"/>
        </w:trPr>
        <w:tc>
          <w:tcPr>
            <w:tcW w:w="4122" w:type="dxa"/>
            <w:gridSpan w:val="2"/>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shd w:val="clear" w:color="auto" w:fill="FEFEFE"/>
                <w:lang w:val="en-GB"/>
              </w:rPr>
            </w:pPr>
            <w:proofErr w:type="gramStart"/>
            <w:r w:rsidRPr="004E246C">
              <w:rPr>
                <w:rFonts w:ascii="Times New Roman" w:hAnsi="Times New Roman" w:cs="Times New Roman"/>
                <w:sz w:val="28"/>
                <w:szCs w:val="28"/>
                <w:lang w:val="de-DE"/>
              </w:rPr>
              <w:t>j</w:t>
            </w:r>
            <w:r w:rsidRPr="004E246C">
              <w:rPr>
                <w:rFonts w:ascii="Times New Roman" w:hAnsi="Times New Roman" w:cs="Times New Roman"/>
                <w:sz w:val="28"/>
                <w:szCs w:val="28"/>
                <w:lang w:val="uk-UA"/>
              </w:rPr>
              <w:t>ü</w:t>
            </w:r>
            <w:proofErr w:type="spellStart"/>
            <w:r w:rsidRPr="004E246C">
              <w:rPr>
                <w:rFonts w:ascii="Times New Roman" w:hAnsi="Times New Roman" w:cs="Times New Roman"/>
                <w:sz w:val="28"/>
                <w:szCs w:val="28"/>
                <w:lang w:val="de-DE"/>
              </w:rPr>
              <w:t>dische</w:t>
            </w:r>
            <w:proofErr w:type="spellEnd"/>
            <w:r w:rsidRPr="004E246C">
              <w:rPr>
                <w:rFonts w:ascii="Times New Roman" w:hAnsi="Times New Roman" w:cs="Times New Roman"/>
                <w:sz w:val="28"/>
                <w:szCs w:val="28"/>
                <w:lang w:val="uk-UA"/>
              </w:rPr>
              <w:t xml:space="preserve">  </w:t>
            </w:r>
            <w:r w:rsidRPr="004E246C">
              <w:rPr>
                <w:rFonts w:ascii="Times New Roman" w:hAnsi="Times New Roman" w:cs="Times New Roman"/>
                <w:sz w:val="28"/>
                <w:szCs w:val="28"/>
                <w:lang w:val="de-DE"/>
              </w:rPr>
              <w:t>Menschen</w:t>
            </w:r>
            <w:proofErr w:type="gramEnd"/>
          </w:p>
        </w:tc>
      </w:tr>
      <w:tr w:rsidR="004E246C" w:rsidRPr="004E246C" w:rsidTr="004E246C">
        <w:trPr>
          <w:trHeight w:val="73"/>
        </w:trPr>
        <w:tc>
          <w:tcPr>
            <w:tcW w:w="4122" w:type="dxa"/>
            <w:gridSpan w:val="2"/>
            <w:vMerge/>
            <w:vAlign w:val="center"/>
          </w:tcPr>
          <w:p w:rsidR="004E246C" w:rsidRPr="004E246C" w:rsidRDefault="004E246C" w:rsidP="004E246C">
            <w:pPr>
              <w:jc w:val="center"/>
              <w:rPr>
                <w:rFonts w:ascii="Times New Roman" w:hAnsi="Times New Roman" w:cs="Times New Roman"/>
                <w:sz w:val="28"/>
                <w:szCs w:val="28"/>
                <w:lang w:val="uk-UA"/>
              </w:rPr>
            </w:pPr>
          </w:p>
        </w:tc>
        <w:tc>
          <w:tcPr>
            <w:tcW w:w="5087" w:type="dxa"/>
          </w:tcPr>
          <w:p w:rsidR="004E246C" w:rsidRPr="004E246C" w:rsidRDefault="004E246C" w:rsidP="004E246C">
            <w:pPr>
              <w:rPr>
                <w:rFonts w:ascii="Times New Roman" w:hAnsi="Times New Roman" w:cs="Times New Roman"/>
                <w:sz w:val="28"/>
                <w:szCs w:val="28"/>
                <w:lang w:val="de-DE"/>
              </w:rPr>
            </w:pPr>
            <w:r w:rsidRPr="004E246C">
              <w:rPr>
                <w:rFonts w:ascii="Times New Roman" w:hAnsi="Times New Roman" w:cs="Times New Roman"/>
                <w:sz w:val="28"/>
                <w:szCs w:val="28"/>
                <w:lang w:val="de-DE"/>
              </w:rPr>
              <w:t>die Juden</w:t>
            </w:r>
          </w:p>
        </w:tc>
      </w:tr>
      <w:bookmarkEnd w:id="59"/>
    </w:tbl>
    <w:p w:rsidR="004E246C" w:rsidRPr="004E246C" w:rsidRDefault="004E246C" w:rsidP="004E246C">
      <w:pPr>
        <w:jc w:val="center"/>
        <w:rPr>
          <w:rFonts w:ascii="Times New Roman" w:hAnsi="Times New Roman" w:cs="Times New Roman"/>
          <w:sz w:val="28"/>
          <w:szCs w:val="28"/>
          <w:lang w:val="uk-UA"/>
        </w:rPr>
      </w:pPr>
    </w:p>
    <w:p w:rsidR="004E246C" w:rsidRPr="004E246C" w:rsidRDefault="004E246C" w:rsidP="004E246C">
      <w:pPr>
        <w:jc w:val="right"/>
        <w:rPr>
          <w:rFonts w:ascii="Times New Roman" w:hAnsi="Times New Roman" w:cs="Times New Roman"/>
          <w:sz w:val="28"/>
          <w:szCs w:val="28"/>
          <w:lang w:val="en-US"/>
        </w:rPr>
      </w:pPr>
      <w:r w:rsidRPr="004E246C">
        <w:rPr>
          <w:rFonts w:ascii="Times New Roman" w:hAnsi="Times New Roman" w:cs="Times New Roman"/>
          <w:sz w:val="28"/>
          <w:szCs w:val="28"/>
          <w:lang w:val="uk-UA"/>
        </w:rPr>
        <w:br w:type="page"/>
      </w:r>
      <w:r w:rsidRPr="004E246C">
        <w:rPr>
          <w:rFonts w:ascii="Times New Roman" w:hAnsi="Times New Roman" w:cs="Times New Roman"/>
          <w:sz w:val="28"/>
          <w:szCs w:val="28"/>
          <w:lang w:val="uk-UA"/>
        </w:rPr>
        <w:lastRenderedPageBreak/>
        <w:t xml:space="preserve">ДОДАТОК </w:t>
      </w:r>
      <w:r w:rsidRPr="004E246C">
        <w:rPr>
          <w:rFonts w:ascii="Times New Roman" w:hAnsi="Times New Roman" w:cs="Times New Roman"/>
          <w:sz w:val="28"/>
          <w:szCs w:val="28"/>
          <w:lang w:val="en-US"/>
        </w:rPr>
        <w:t>E</w:t>
      </w:r>
    </w:p>
    <w:p w:rsidR="004E246C" w:rsidRPr="004E246C" w:rsidRDefault="004E246C" w:rsidP="004E246C">
      <w:pPr>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 xml:space="preserve">Засоби вербалізації концепту </w:t>
      </w:r>
    </w:p>
    <w:p w:rsidR="004E246C" w:rsidRPr="004E246C" w:rsidRDefault="004E246C" w:rsidP="004E246C">
      <w:pPr>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en-US"/>
        </w:rPr>
        <w:t>HEIMAT</w:t>
      </w:r>
      <w:r w:rsidRPr="004E246C">
        <w:rPr>
          <w:rFonts w:ascii="Times New Roman" w:hAnsi="Times New Roman" w:cs="Times New Roman"/>
          <w:b/>
          <w:bCs/>
          <w:sz w:val="28"/>
          <w:szCs w:val="28"/>
          <w:lang w:val="uk-UA"/>
        </w:rPr>
        <w:t xml:space="preserve"> / БАТЬКІВЩИНА</w:t>
      </w:r>
    </w:p>
    <w:tbl>
      <w:tblPr>
        <w:tblStyle w:val="aa"/>
        <w:tblW w:w="9359" w:type="dxa"/>
        <w:tblLook w:val="04A0" w:firstRow="1" w:lastRow="0" w:firstColumn="1" w:lastColumn="0" w:noHBand="0" w:noVBand="1"/>
      </w:tblPr>
      <w:tblGrid>
        <w:gridCol w:w="2130"/>
        <w:gridCol w:w="1947"/>
        <w:gridCol w:w="5282"/>
      </w:tblGrid>
      <w:tr w:rsidR="004E246C" w:rsidRPr="004E246C" w:rsidTr="004E246C">
        <w:trPr>
          <w:trHeight w:val="528"/>
        </w:trPr>
        <w:tc>
          <w:tcPr>
            <w:tcW w:w="2130" w:type="dxa"/>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Морфологічний рівень</w:t>
            </w:r>
          </w:p>
        </w:tc>
        <w:tc>
          <w:tcPr>
            <w:tcW w:w="1947" w:type="dxa"/>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Іменники</w:t>
            </w:r>
          </w:p>
        </w:tc>
        <w:tc>
          <w:tcPr>
            <w:tcW w:w="5282" w:type="dxa"/>
            <w:vAlign w:val="center"/>
          </w:tcPr>
          <w:p w:rsidR="004E246C" w:rsidRPr="004E246C" w:rsidRDefault="004E246C" w:rsidP="004E246C">
            <w:pPr>
              <w:rPr>
                <w:rFonts w:ascii="Times New Roman" w:hAnsi="Times New Roman" w:cs="Times New Roman"/>
                <w:sz w:val="28"/>
                <w:szCs w:val="28"/>
                <w:lang w:val="uk-UA"/>
              </w:rPr>
            </w:pPr>
            <w:r w:rsidRPr="004E246C">
              <w:rPr>
                <w:rFonts w:ascii="Times New Roman" w:hAnsi="Times New Roman" w:cs="Times New Roman"/>
                <w:sz w:val="28"/>
                <w:szCs w:val="28"/>
                <w:lang w:val="en-GB"/>
              </w:rPr>
              <w:t>die Heimat</w:t>
            </w:r>
          </w:p>
        </w:tc>
      </w:tr>
      <w:tr w:rsidR="004E246C" w:rsidRPr="004E246C" w:rsidTr="004E246C">
        <w:trPr>
          <w:trHeight w:val="528"/>
        </w:trPr>
        <w:tc>
          <w:tcPr>
            <w:tcW w:w="2130" w:type="dxa"/>
            <w:vMerge/>
          </w:tcPr>
          <w:p w:rsidR="004E246C" w:rsidRPr="004E246C" w:rsidRDefault="004E246C" w:rsidP="004E246C">
            <w:pPr>
              <w:jc w:val="center"/>
              <w:rPr>
                <w:rFonts w:ascii="Times New Roman" w:hAnsi="Times New Roman" w:cs="Times New Roman"/>
                <w:sz w:val="28"/>
                <w:szCs w:val="28"/>
                <w:lang w:val="en-GB"/>
              </w:rPr>
            </w:pPr>
          </w:p>
        </w:tc>
        <w:tc>
          <w:tcPr>
            <w:tcW w:w="1947" w:type="dxa"/>
            <w:vMerge/>
          </w:tcPr>
          <w:p w:rsidR="004E246C" w:rsidRPr="004E246C" w:rsidRDefault="004E246C" w:rsidP="004E246C">
            <w:pPr>
              <w:jc w:val="center"/>
              <w:rPr>
                <w:rFonts w:ascii="Times New Roman" w:hAnsi="Times New Roman" w:cs="Times New Roman"/>
                <w:sz w:val="28"/>
                <w:szCs w:val="28"/>
                <w:lang w:val="en-GB"/>
              </w:rPr>
            </w:pPr>
          </w:p>
        </w:tc>
        <w:tc>
          <w:tcPr>
            <w:tcW w:w="5282" w:type="dxa"/>
            <w:vAlign w:val="center"/>
          </w:tcPr>
          <w:p w:rsidR="004E246C" w:rsidRPr="004E246C" w:rsidRDefault="004E246C" w:rsidP="004E246C">
            <w:pPr>
              <w:rPr>
                <w:rFonts w:ascii="Times New Roman" w:hAnsi="Times New Roman" w:cs="Times New Roman"/>
                <w:sz w:val="28"/>
                <w:szCs w:val="28"/>
                <w:lang w:val="en-GB"/>
              </w:rPr>
            </w:pPr>
            <w:r w:rsidRPr="004E246C">
              <w:rPr>
                <w:rFonts w:ascii="Times New Roman" w:hAnsi="Times New Roman" w:cs="Times New Roman"/>
                <w:sz w:val="28"/>
                <w:szCs w:val="28"/>
                <w:lang w:val="en-GB"/>
              </w:rPr>
              <w:t xml:space="preserve">die </w:t>
            </w:r>
            <w:proofErr w:type="spellStart"/>
            <w:r w:rsidRPr="004E246C">
              <w:rPr>
                <w:rFonts w:ascii="Times New Roman" w:hAnsi="Times New Roman" w:cs="Times New Roman"/>
                <w:sz w:val="28"/>
                <w:szCs w:val="28"/>
                <w:lang w:val="en-GB"/>
              </w:rPr>
              <w:t>Heimatstadt</w:t>
            </w:r>
            <w:proofErr w:type="spellEnd"/>
          </w:p>
        </w:tc>
      </w:tr>
      <w:tr w:rsidR="004E246C" w:rsidRPr="004E246C" w:rsidTr="004E246C">
        <w:trPr>
          <w:trHeight w:val="528"/>
        </w:trPr>
        <w:tc>
          <w:tcPr>
            <w:tcW w:w="2130" w:type="dxa"/>
            <w:vMerge/>
          </w:tcPr>
          <w:p w:rsidR="004E246C" w:rsidRPr="004E246C" w:rsidRDefault="004E246C" w:rsidP="004E246C">
            <w:pPr>
              <w:jc w:val="center"/>
              <w:rPr>
                <w:rFonts w:ascii="Times New Roman" w:hAnsi="Times New Roman" w:cs="Times New Roman"/>
                <w:sz w:val="28"/>
                <w:szCs w:val="28"/>
                <w:lang w:val="en-GB"/>
              </w:rPr>
            </w:pPr>
          </w:p>
        </w:tc>
        <w:tc>
          <w:tcPr>
            <w:tcW w:w="1947" w:type="dxa"/>
            <w:vMerge w:val="restart"/>
            <w:vAlign w:val="center"/>
          </w:tcPr>
          <w:p w:rsidR="004E246C" w:rsidRPr="004E246C" w:rsidRDefault="004E246C" w:rsidP="004E246C">
            <w:pPr>
              <w:jc w:val="center"/>
              <w:rPr>
                <w:rFonts w:ascii="Times New Roman" w:hAnsi="Times New Roman" w:cs="Times New Roman"/>
                <w:sz w:val="28"/>
                <w:szCs w:val="28"/>
                <w:lang w:val="en-GB"/>
              </w:rPr>
            </w:pPr>
            <w:proofErr w:type="spellStart"/>
            <w:r w:rsidRPr="004E246C">
              <w:rPr>
                <w:rFonts w:ascii="Times New Roman" w:hAnsi="Times New Roman" w:cs="Times New Roman"/>
                <w:sz w:val="28"/>
                <w:szCs w:val="28"/>
                <w:lang w:val="ru-RU"/>
              </w:rPr>
              <w:t>Прикметники</w:t>
            </w:r>
            <w:proofErr w:type="spellEnd"/>
          </w:p>
        </w:tc>
        <w:tc>
          <w:tcPr>
            <w:tcW w:w="5282" w:type="dxa"/>
            <w:vAlign w:val="center"/>
          </w:tcPr>
          <w:p w:rsidR="004E246C" w:rsidRPr="004E246C" w:rsidRDefault="008F5F05" w:rsidP="004E246C">
            <w:pPr>
              <w:rPr>
                <w:rFonts w:ascii="Times New Roman" w:hAnsi="Times New Roman" w:cs="Times New Roman"/>
                <w:sz w:val="28"/>
                <w:szCs w:val="28"/>
                <w:lang w:val="en-GB"/>
              </w:rPr>
            </w:pPr>
            <w:proofErr w:type="spellStart"/>
            <w:r w:rsidRPr="004E246C">
              <w:rPr>
                <w:rFonts w:ascii="Times New Roman" w:hAnsi="Times New Roman" w:cs="Times New Roman"/>
                <w:sz w:val="28"/>
                <w:szCs w:val="28"/>
                <w:shd w:val="clear" w:color="auto" w:fill="FEFEFE"/>
              </w:rPr>
              <w:t>H</w:t>
            </w:r>
            <w:r w:rsidR="004E246C" w:rsidRPr="004E246C">
              <w:rPr>
                <w:rFonts w:ascii="Times New Roman" w:hAnsi="Times New Roman" w:cs="Times New Roman"/>
                <w:sz w:val="28"/>
                <w:szCs w:val="28"/>
                <w:shd w:val="clear" w:color="auto" w:fill="FEFEFE"/>
              </w:rPr>
              <w:t>eimatlich</w:t>
            </w:r>
            <w:proofErr w:type="spellEnd"/>
          </w:p>
        </w:tc>
      </w:tr>
      <w:tr w:rsidR="004E246C" w:rsidRPr="004E246C" w:rsidTr="004E246C">
        <w:trPr>
          <w:trHeight w:val="553"/>
        </w:trPr>
        <w:tc>
          <w:tcPr>
            <w:tcW w:w="2130" w:type="dxa"/>
            <w:vMerge/>
          </w:tcPr>
          <w:p w:rsidR="004E246C" w:rsidRPr="004E246C" w:rsidRDefault="004E246C" w:rsidP="004E246C">
            <w:pPr>
              <w:jc w:val="center"/>
              <w:rPr>
                <w:rFonts w:ascii="Times New Roman" w:hAnsi="Times New Roman" w:cs="Times New Roman"/>
                <w:sz w:val="28"/>
                <w:szCs w:val="28"/>
                <w:lang w:val="de-DE"/>
              </w:rPr>
            </w:pPr>
          </w:p>
        </w:tc>
        <w:tc>
          <w:tcPr>
            <w:tcW w:w="1947" w:type="dxa"/>
            <w:vMerge/>
            <w:vAlign w:val="center"/>
          </w:tcPr>
          <w:p w:rsidR="004E246C" w:rsidRPr="004E246C" w:rsidRDefault="004E246C" w:rsidP="004E246C">
            <w:pPr>
              <w:jc w:val="center"/>
              <w:rPr>
                <w:rFonts w:ascii="Times New Roman" w:hAnsi="Times New Roman" w:cs="Times New Roman"/>
                <w:sz w:val="28"/>
                <w:szCs w:val="28"/>
                <w:lang w:val="de-DE"/>
              </w:rPr>
            </w:pPr>
          </w:p>
        </w:tc>
        <w:tc>
          <w:tcPr>
            <w:tcW w:w="5282" w:type="dxa"/>
            <w:vAlign w:val="center"/>
          </w:tcPr>
          <w:p w:rsidR="004E246C" w:rsidRPr="004E246C" w:rsidRDefault="004E246C" w:rsidP="004E246C">
            <w:pPr>
              <w:rPr>
                <w:rFonts w:ascii="Times New Roman" w:hAnsi="Times New Roman" w:cs="Times New Roman"/>
                <w:sz w:val="28"/>
                <w:szCs w:val="28"/>
                <w:lang w:val="uk-UA"/>
              </w:rPr>
            </w:pPr>
            <w:r w:rsidRPr="004E246C">
              <w:rPr>
                <w:rFonts w:ascii="Times New Roman" w:hAnsi="Times New Roman" w:cs="Times New Roman"/>
                <w:sz w:val="28"/>
                <w:szCs w:val="28"/>
                <w:shd w:val="clear" w:color="auto" w:fill="FEFEFE"/>
                <w:lang w:val="en-GB"/>
              </w:rPr>
              <w:t>n</w:t>
            </w:r>
            <w:proofErr w:type="spellStart"/>
            <w:r w:rsidRPr="004E246C">
              <w:rPr>
                <w:rFonts w:ascii="Times New Roman" w:hAnsi="Times New Roman" w:cs="Times New Roman"/>
                <w:sz w:val="28"/>
                <w:szCs w:val="28"/>
                <w:shd w:val="clear" w:color="auto" w:fill="FEFEFE"/>
              </w:rPr>
              <w:t>eu</w:t>
            </w:r>
            <w:proofErr w:type="spellEnd"/>
            <w:r w:rsidRPr="004E246C">
              <w:rPr>
                <w:rFonts w:ascii="Times New Roman" w:hAnsi="Times New Roman" w:cs="Times New Roman"/>
                <w:sz w:val="28"/>
                <w:szCs w:val="28"/>
                <w:shd w:val="clear" w:color="auto" w:fill="FEFEFE"/>
                <w:lang w:val="uk-UA"/>
              </w:rPr>
              <w:t xml:space="preserve"> (</w:t>
            </w:r>
            <w:proofErr w:type="spellStart"/>
            <w:r w:rsidRPr="004E246C">
              <w:rPr>
                <w:rFonts w:ascii="Times New Roman" w:hAnsi="Times New Roman" w:cs="Times New Roman"/>
                <w:sz w:val="28"/>
                <w:szCs w:val="28"/>
                <w:shd w:val="clear" w:color="auto" w:fill="FEFEFE"/>
              </w:rPr>
              <w:t>Heimat</w:t>
            </w:r>
            <w:proofErr w:type="spellEnd"/>
            <w:r w:rsidRPr="004E246C">
              <w:rPr>
                <w:rFonts w:ascii="Times New Roman" w:hAnsi="Times New Roman" w:cs="Times New Roman"/>
                <w:sz w:val="28"/>
                <w:szCs w:val="28"/>
                <w:shd w:val="clear" w:color="auto" w:fill="FEFEFE"/>
                <w:lang w:val="uk-UA"/>
              </w:rPr>
              <w:t>)</w:t>
            </w:r>
          </w:p>
        </w:tc>
      </w:tr>
      <w:tr w:rsidR="004E246C" w:rsidRPr="004E246C" w:rsidTr="004E246C">
        <w:trPr>
          <w:trHeight w:val="528"/>
        </w:trPr>
        <w:tc>
          <w:tcPr>
            <w:tcW w:w="2130" w:type="dxa"/>
            <w:vMerge/>
          </w:tcPr>
          <w:p w:rsidR="004E246C" w:rsidRPr="004E246C" w:rsidRDefault="004E246C" w:rsidP="004E246C">
            <w:pPr>
              <w:jc w:val="center"/>
              <w:rPr>
                <w:rFonts w:ascii="Times New Roman" w:hAnsi="Times New Roman" w:cs="Times New Roman"/>
                <w:sz w:val="28"/>
                <w:szCs w:val="28"/>
                <w:lang w:val="uk-UA"/>
              </w:rPr>
            </w:pPr>
          </w:p>
        </w:tc>
        <w:tc>
          <w:tcPr>
            <w:tcW w:w="1947" w:type="dxa"/>
            <w:vMerge/>
          </w:tcPr>
          <w:p w:rsidR="004E246C" w:rsidRPr="004E246C" w:rsidRDefault="004E246C" w:rsidP="004E246C">
            <w:pPr>
              <w:jc w:val="center"/>
              <w:rPr>
                <w:rFonts w:ascii="Times New Roman" w:hAnsi="Times New Roman" w:cs="Times New Roman"/>
                <w:sz w:val="28"/>
                <w:szCs w:val="28"/>
                <w:lang w:val="uk-UA"/>
              </w:rPr>
            </w:pPr>
          </w:p>
        </w:tc>
        <w:tc>
          <w:tcPr>
            <w:tcW w:w="5282" w:type="dxa"/>
            <w:vAlign w:val="center"/>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shd w:val="clear" w:color="auto" w:fill="FEFEFE"/>
              </w:rPr>
              <w:t>alt</w:t>
            </w:r>
            <w:proofErr w:type="spellEnd"/>
            <w:r w:rsidRPr="004E246C">
              <w:rPr>
                <w:rFonts w:ascii="Times New Roman" w:hAnsi="Times New Roman" w:cs="Times New Roman"/>
                <w:sz w:val="28"/>
                <w:szCs w:val="28"/>
                <w:shd w:val="clear" w:color="auto" w:fill="FEFEFE"/>
                <w:lang w:val="de-DE"/>
              </w:rPr>
              <w:t xml:space="preserve"> </w:t>
            </w:r>
            <w:r w:rsidRPr="004E246C">
              <w:rPr>
                <w:rFonts w:ascii="Times New Roman" w:hAnsi="Times New Roman" w:cs="Times New Roman"/>
                <w:sz w:val="28"/>
                <w:szCs w:val="28"/>
                <w:shd w:val="clear" w:color="auto" w:fill="FEFEFE"/>
                <w:lang w:val="uk-UA"/>
              </w:rPr>
              <w:t>(</w:t>
            </w:r>
            <w:proofErr w:type="spellStart"/>
            <w:r w:rsidRPr="004E246C">
              <w:rPr>
                <w:rFonts w:ascii="Times New Roman" w:hAnsi="Times New Roman" w:cs="Times New Roman"/>
                <w:sz w:val="28"/>
                <w:szCs w:val="28"/>
                <w:shd w:val="clear" w:color="auto" w:fill="FEFEFE"/>
              </w:rPr>
              <w:t>Heimat</w:t>
            </w:r>
            <w:proofErr w:type="spellEnd"/>
            <w:r w:rsidRPr="004E246C">
              <w:rPr>
                <w:rFonts w:ascii="Times New Roman" w:hAnsi="Times New Roman" w:cs="Times New Roman"/>
                <w:sz w:val="28"/>
                <w:szCs w:val="28"/>
                <w:shd w:val="clear" w:color="auto" w:fill="FEFEFE"/>
                <w:lang w:val="uk-UA"/>
              </w:rPr>
              <w:t>)</w:t>
            </w:r>
          </w:p>
        </w:tc>
      </w:tr>
      <w:tr w:rsidR="004E246C" w:rsidRPr="004E246C" w:rsidTr="004E246C">
        <w:trPr>
          <w:trHeight w:val="528"/>
        </w:trPr>
        <w:tc>
          <w:tcPr>
            <w:tcW w:w="2130" w:type="dxa"/>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Синтаксичний рівень</w:t>
            </w:r>
          </w:p>
        </w:tc>
        <w:tc>
          <w:tcPr>
            <w:tcW w:w="1947" w:type="dxa"/>
            <w:vMerge w:val="restart"/>
            <w:vAlign w:val="center"/>
          </w:tcPr>
          <w:p w:rsidR="004E246C" w:rsidRPr="004E246C" w:rsidRDefault="004E246C" w:rsidP="004E246C">
            <w:pPr>
              <w:jc w:val="center"/>
              <w:rPr>
                <w:rFonts w:ascii="Times New Roman" w:hAnsi="Times New Roman" w:cs="Times New Roman"/>
                <w:sz w:val="28"/>
                <w:szCs w:val="28"/>
                <w:lang w:val="ru-RU"/>
              </w:rPr>
            </w:pPr>
            <w:proofErr w:type="spellStart"/>
            <w:r w:rsidRPr="004E246C">
              <w:rPr>
                <w:rFonts w:ascii="Times New Roman" w:hAnsi="Times New Roman" w:cs="Times New Roman"/>
                <w:sz w:val="28"/>
                <w:szCs w:val="28"/>
                <w:lang w:val="ru-RU"/>
              </w:rPr>
              <w:t>Дієслівні</w:t>
            </w:r>
            <w:proofErr w:type="spellEnd"/>
            <w:r w:rsidRPr="004E246C">
              <w:rPr>
                <w:rFonts w:ascii="Times New Roman" w:hAnsi="Times New Roman" w:cs="Times New Roman"/>
                <w:sz w:val="28"/>
                <w:szCs w:val="28"/>
                <w:lang w:val="ru-RU"/>
              </w:rPr>
              <w:t xml:space="preserve"> </w:t>
            </w:r>
            <w:proofErr w:type="spellStart"/>
            <w:r w:rsidRPr="004E246C">
              <w:rPr>
                <w:rFonts w:ascii="Times New Roman" w:hAnsi="Times New Roman" w:cs="Times New Roman"/>
                <w:sz w:val="28"/>
                <w:szCs w:val="28"/>
                <w:lang w:val="ru-RU"/>
              </w:rPr>
              <w:t>конструкції</w:t>
            </w:r>
            <w:proofErr w:type="spellEnd"/>
          </w:p>
        </w:tc>
        <w:tc>
          <w:tcPr>
            <w:tcW w:w="5282" w:type="dxa"/>
            <w:vAlign w:val="center"/>
          </w:tcPr>
          <w:p w:rsidR="004E246C" w:rsidRPr="004E246C" w:rsidRDefault="004E246C" w:rsidP="004E246C">
            <w:pPr>
              <w:rPr>
                <w:rFonts w:ascii="Times New Roman" w:hAnsi="Times New Roman" w:cs="Times New Roman"/>
                <w:sz w:val="28"/>
                <w:szCs w:val="28"/>
                <w:lang w:val="en-US"/>
              </w:rPr>
            </w:pPr>
            <w:proofErr w:type="spellStart"/>
            <w:r w:rsidRPr="004E246C">
              <w:rPr>
                <w:rFonts w:ascii="Times New Roman" w:hAnsi="Times New Roman" w:cs="Times New Roman"/>
                <w:sz w:val="28"/>
                <w:szCs w:val="28"/>
                <w:shd w:val="clear" w:color="auto" w:fill="FEFEFE"/>
              </w:rPr>
              <w:t>an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die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Heimat</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lang w:val="en-US"/>
              </w:rPr>
              <w:t>erinnern</w:t>
            </w:r>
            <w:proofErr w:type="spellEnd"/>
          </w:p>
        </w:tc>
      </w:tr>
      <w:tr w:rsidR="004E246C" w:rsidRPr="004E246C" w:rsidTr="004E246C">
        <w:trPr>
          <w:trHeight w:val="528"/>
        </w:trPr>
        <w:tc>
          <w:tcPr>
            <w:tcW w:w="2130" w:type="dxa"/>
            <w:vMerge/>
          </w:tcPr>
          <w:p w:rsidR="004E246C" w:rsidRPr="004E246C" w:rsidRDefault="004E246C" w:rsidP="004E246C">
            <w:pPr>
              <w:jc w:val="center"/>
              <w:rPr>
                <w:rFonts w:ascii="Times New Roman" w:hAnsi="Times New Roman" w:cs="Times New Roman"/>
                <w:sz w:val="28"/>
                <w:szCs w:val="28"/>
                <w:lang w:val="uk-UA"/>
              </w:rPr>
            </w:pPr>
          </w:p>
        </w:tc>
        <w:tc>
          <w:tcPr>
            <w:tcW w:w="1947" w:type="dxa"/>
            <w:vMerge/>
          </w:tcPr>
          <w:p w:rsidR="004E246C" w:rsidRPr="004E246C" w:rsidRDefault="004E246C" w:rsidP="004E246C">
            <w:pPr>
              <w:jc w:val="center"/>
              <w:rPr>
                <w:rFonts w:ascii="Times New Roman" w:hAnsi="Times New Roman" w:cs="Times New Roman"/>
                <w:sz w:val="28"/>
                <w:szCs w:val="28"/>
                <w:lang w:val="uk-UA"/>
              </w:rPr>
            </w:pPr>
          </w:p>
        </w:tc>
        <w:tc>
          <w:tcPr>
            <w:tcW w:w="5282" w:type="dxa"/>
            <w:vAlign w:val="center"/>
          </w:tcPr>
          <w:p w:rsidR="004E246C" w:rsidRPr="004E246C" w:rsidRDefault="004E246C" w:rsidP="004E246C">
            <w:pPr>
              <w:rPr>
                <w:rFonts w:ascii="Times New Roman" w:hAnsi="Times New Roman" w:cs="Times New Roman"/>
                <w:sz w:val="28"/>
                <w:szCs w:val="28"/>
                <w:shd w:val="clear" w:color="auto" w:fill="FEFEFE"/>
                <w:lang w:val="de-DE"/>
              </w:rPr>
            </w:pPr>
            <w:proofErr w:type="spellStart"/>
            <w:r w:rsidRPr="004E246C">
              <w:rPr>
                <w:rFonts w:ascii="Times New Roman" w:hAnsi="Times New Roman" w:cs="Times New Roman"/>
                <w:sz w:val="28"/>
                <w:szCs w:val="28"/>
                <w:shd w:val="clear" w:color="auto" w:fill="FEFEFE"/>
              </w:rPr>
              <w:t>ein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Teil</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von</w:t>
            </w:r>
            <w:proofErr w:type="spellEnd"/>
            <w:r w:rsidRPr="004E246C">
              <w:rPr>
                <w:rFonts w:ascii="Times New Roman" w:hAnsi="Times New Roman" w:cs="Times New Roman"/>
                <w:sz w:val="28"/>
                <w:szCs w:val="28"/>
                <w:shd w:val="clear" w:color="auto" w:fill="FEFEFE"/>
              </w:rPr>
              <w:t xml:space="preserve"> </w:t>
            </w:r>
            <w:r w:rsidRPr="004E246C">
              <w:rPr>
                <w:rFonts w:ascii="Times New Roman" w:hAnsi="Times New Roman" w:cs="Times New Roman"/>
                <w:sz w:val="28"/>
                <w:szCs w:val="28"/>
                <w:shd w:val="clear" w:color="auto" w:fill="FEFEFE"/>
                <w:lang w:val="de-DE"/>
              </w:rPr>
              <w:t xml:space="preserve">der </w:t>
            </w:r>
            <w:proofErr w:type="spellStart"/>
            <w:r w:rsidRPr="004E246C">
              <w:rPr>
                <w:rFonts w:ascii="Times New Roman" w:hAnsi="Times New Roman" w:cs="Times New Roman"/>
                <w:sz w:val="28"/>
                <w:szCs w:val="28"/>
                <w:shd w:val="clear" w:color="auto" w:fill="FEFEFE"/>
              </w:rPr>
              <w:t>Heimat</w:t>
            </w:r>
            <w:proofErr w:type="spellEnd"/>
            <w:r w:rsidRPr="004E246C">
              <w:rPr>
                <w:rFonts w:ascii="Times New Roman" w:hAnsi="Times New Roman" w:cs="Times New Roman"/>
                <w:sz w:val="28"/>
                <w:szCs w:val="28"/>
                <w:shd w:val="clear" w:color="auto" w:fill="FEFEFE"/>
                <w:lang w:val="de-DE"/>
              </w:rPr>
              <w:t xml:space="preserve"> sein</w:t>
            </w:r>
          </w:p>
        </w:tc>
      </w:tr>
      <w:tr w:rsidR="004E246C" w:rsidRPr="004E246C" w:rsidTr="004E246C">
        <w:trPr>
          <w:trHeight w:val="528"/>
        </w:trPr>
        <w:tc>
          <w:tcPr>
            <w:tcW w:w="2130" w:type="dxa"/>
            <w:vMerge/>
          </w:tcPr>
          <w:p w:rsidR="004E246C" w:rsidRPr="004E246C" w:rsidRDefault="004E246C" w:rsidP="004E246C">
            <w:pPr>
              <w:jc w:val="center"/>
              <w:rPr>
                <w:rFonts w:ascii="Times New Roman" w:hAnsi="Times New Roman" w:cs="Times New Roman"/>
                <w:sz w:val="28"/>
                <w:szCs w:val="28"/>
                <w:lang w:val="uk-UA"/>
              </w:rPr>
            </w:pPr>
          </w:p>
        </w:tc>
        <w:tc>
          <w:tcPr>
            <w:tcW w:w="1947" w:type="dxa"/>
            <w:vMerge/>
          </w:tcPr>
          <w:p w:rsidR="004E246C" w:rsidRPr="004E246C" w:rsidRDefault="004E246C" w:rsidP="004E246C">
            <w:pPr>
              <w:jc w:val="center"/>
              <w:rPr>
                <w:rFonts w:ascii="Times New Roman" w:hAnsi="Times New Roman" w:cs="Times New Roman"/>
                <w:sz w:val="28"/>
                <w:szCs w:val="28"/>
                <w:lang w:val="uk-UA"/>
              </w:rPr>
            </w:pPr>
          </w:p>
        </w:tc>
        <w:tc>
          <w:tcPr>
            <w:tcW w:w="5282" w:type="dxa"/>
            <w:vAlign w:val="center"/>
          </w:tcPr>
          <w:p w:rsidR="004E246C" w:rsidRPr="004E246C" w:rsidRDefault="004E246C" w:rsidP="004E246C">
            <w:pPr>
              <w:rPr>
                <w:rFonts w:ascii="Times New Roman" w:hAnsi="Times New Roman" w:cs="Times New Roman"/>
                <w:sz w:val="28"/>
                <w:szCs w:val="28"/>
                <w:shd w:val="clear" w:color="auto" w:fill="FEFEFE"/>
              </w:rPr>
            </w:pPr>
            <w:proofErr w:type="spellStart"/>
            <w:r w:rsidRPr="004E246C">
              <w:rPr>
                <w:rFonts w:ascii="Times New Roman" w:hAnsi="Times New Roman" w:cs="Times New Roman"/>
                <w:sz w:val="28"/>
                <w:szCs w:val="28"/>
                <w:shd w:val="clear" w:color="auto" w:fill="FEFEFE"/>
              </w:rPr>
              <w:t>an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der</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Heimat</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h</w:t>
            </w:r>
            <w:r w:rsidRPr="004E246C">
              <w:rPr>
                <w:rFonts w:ascii="Times New Roman" w:hAnsi="Times New Roman" w:cs="Times New Roman"/>
                <w:sz w:val="28"/>
                <w:szCs w:val="28"/>
                <w:shd w:val="clear" w:color="auto" w:fill="FEFEFE"/>
                <w:lang w:val="de-DE"/>
              </w:rPr>
              <w:t>ä</w:t>
            </w:r>
            <w:r w:rsidRPr="004E246C">
              <w:rPr>
                <w:rFonts w:ascii="Times New Roman" w:hAnsi="Times New Roman" w:cs="Times New Roman"/>
                <w:sz w:val="28"/>
                <w:szCs w:val="28"/>
                <w:shd w:val="clear" w:color="auto" w:fill="FEFEFE"/>
              </w:rPr>
              <w:t>ngen</w:t>
            </w:r>
            <w:proofErr w:type="spellEnd"/>
          </w:p>
        </w:tc>
      </w:tr>
      <w:tr w:rsidR="004E246C" w:rsidRPr="004E246C" w:rsidTr="004E246C">
        <w:trPr>
          <w:trHeight w:val="528"/>
        </w:trPr>
        <w:tc>
          <w:tcPr>
            <w:tcW w:w="2130" w:type="dxa"/>
            <w:vMerge/>
          </w:tcPr>
          <w:p w:rsidR="004E246C" w:rsidRPr="004E246C" w:rsidRDefault="004E246C" w:rsidP="004E246C">
            <w:pPr>
              <w:jc w:val="center"/>
              <w:rPr>
                <w:rFonts w:ascii="Times New Roman" w:hAnsi="Times New Roman" w:cs="Times New Roman"/>
                <w:sz w:val="28"/>
                <w:szCs w:val="28"/>
                <w:lang w:val="uk-UA"/>
              </w:rPr>
            </w:pPr>
          </w:p>
        </w:tc>
        <w:tc>
          <w:tcPr>
            <w:tcW w:w="1947" w:type="dxa"/>
            <w:vMerge/>
          </w:tcPr>
          <w:p w:rsidR="004E246C" w:rsidRPr="004E246C" w:rsidRDefault="004E246C" w:rsidP="004E246C">
            <w:pPr>
              <w:jc w:val="center"/>
              <w:rPr>
                <w:rFonts w:ascii="Times New Roman" w:hAnsi="Times New Roman" w:cs="Times New Roman"/>
                <w:sz w:val="28"/>
                <w:szCs w:val="28"/>
                <w:lang w:val="uk-UA"/>
              </w:rPr>
            </w:pPr>
          </w:p>
        </w:tc>
        <w:tc>
          <w:tcPr>
            <w:tcW w:w="5282" w:type="dxa"/>
            <w:vAlign w:val="center"/>
          </w:tcPr>
          <w:p w:rsidR="004E246C" w:rsidRPr="004E246C" w:rsidRDefault="004E246C" w:rsidP="004E246C">
            <w:pPr>
              <w:rPr>
                <w:rFonts w:ascii="Times New Roman" w:hAnsi="Times New Roman" w:cs="Times New Roman"/>
                <w:sz w:val="28"/>
                <w:szCs w:val="28"/>
                <w:shd w:val="clear" w:color="auto" w:fill="FEFEFE"/>
              </w:rPr>
            </w:pPr>
            <w:proofErr w:type="spellStart"/>
            <w:r w:rsidRPr="004E246C">
              <w:rPr>
                <w:rFonts w:ascii="Times New Roman" w:hAnsi="Times New Roman" w:cs="Times New Roman"/>
                <w:sz w:val="28"/>
                <w:szCs w:val="28"/>
                <w:shd w:val="clear" w:color="auto" w:fill="FEFEFE"/>
              </w:rPr>
              <w:t>die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Stadt</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und</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das</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Land</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nicht</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mehr</w:t>
            </w:r>
            <w:proofErr w:type="spellEnd"/>
            <w:r w:rsidRPr="004E246C">
              <w:rPr>
                <w:rFonts w:ascii="Times New Roman" w:hAnsi="Times New Roman" w:cs="Times New Roman"/>
                <w:sz w:val="28"/>
                <w:szCs w:val="28"/>
                <w:shd w:val="clear" w:color="auto" w:fill="FEFEFE"/>
              </w:rPr>
              <w:t xml:space="preserve"> </w:t>
            </w:r>
            <w:r w:rsidRPr="004E246C">
              <w:rPr>
                <w:rFonts w:ascii="Times New Roman" w:hAnsi="Times New Roman" w:cs="Times New Roman"/>
                <w:sz w:val="28"/>
                <w:szCs w:val="28"/>
                <w:shd w:val="clear" w:color="auto" w:fill="FEFEFE"/>
                <w:lang w:val="de-DE"/>
              </w:rPr>
              <w:t>di</w:t>
            </w:r>
            <w:r w:rsidRPr="004E246C">
              <w:rPr>
                <w:rFonts w:ascii="Times New Roman" w:hAnsi="Times New Roman" w:cs="Times New Roman"/>
                <w:sz w:val="28"/>
                <w:szCs w:val="28"/>
                <w:shd w:val="clear" w:color="auto" w:fill="FEFEFE"/>
              </w:rPr>
              <w:t xml:space="preserve">e </w:t>
            </w:r>
            <w:proofErr w:type="spellStart"/>
            <w:r w:rsidRPr="004E246C">
              <w:rPr>
                <w:rFonts w:ascii="Times New Roman" w:hAnsi="Times New Roman" w:cs="Times New Roman"/>
                <w:sz w:val="28"/>
                <w:szCs w:val="28"/>
                <w:shd w:val="clear" w:color="auto" w:fill="FEFEFE"/>
              </w:rPr>
              <w:t>Heimat</w:t>
            </w:r>
            <w:proofErr w:type="spellEnd"/>
            <w:r w:rsidRPr="004E246C">
              <w:rPr>
                <w:rFonts w:ascii="Times New Roman" w:hAnsi="Times New Roman" w:cs="Times New Roman"/>
                <w:sz w:val="28"/>
                <w:szCs w:val="28"/>
                <w:shd w:val="clear" w:color="auto" w:fill="FEFEFE"/>
                <w:lang w:val="de-DE"/>
              </w:rPr>
              <w:t xml:space="preserve"> </w:t>
            </w:r>
            <w:proofErr w:type="spellStart"/>
            <w:r w:rsidRPr="004E246C">
              <w:rPr>
                <w:rFonts w:ascii="Times New Roman" w:hAnsi="Times New Roman" w:cs="Times New Roman"/>
                <w:sz w:val="28"/>
                <w:szCs w:val="28"/>
                <w:shd w:val="clear" w:color="auto" w:fill="FEFEFE"/>
              </w:rPr>
              <w:t>seien</w:t>
            </w:r>
            <w:proofErr w:type="spellEnd"/>
          </w:p>
        </w:tc>
      </w:tr>
      <w:tr w:rsidR="004E246C" w:rsidRPr="004E246C" w:rsidTr="004E246C">
        <w:trPr>
          <w:trHeight w:val="528"/>
        </w:trPr>
        <w:tc>
          <w:tcPr>
            <w:tcW w:w="2130" w:type="dxa"/>
            <w:vMerge/>
          </w:tcPr>
          <w:p w:rsidR="004E246C" w:rsidRPr="004E246C" w:rsidRDefault="004E246C" w:rsidP="004E246C">
            <w:pPr>
              <w:jc w:val="center"/>
              <w:rPr>
                <w:rFonts w:ascii="Times New Roman" w:hAnsi="Times New Roman" w:cs="Times New Roman"/>
                <w:sz w:val="28"/>
                <w:szCs w:val="28"/>
                <w:lang w:val="uk-UA"/>
              </w:rPr>
            </w:pPr>
          </w:p>
        </w:tc>
        <w:tc>
          <w:tcPr>
            <w:tcW w:w="1947" w:type="dxa"/>
            <w:vMerge/>
          </w:tcPr>
          <w:p w:rsidR="004E246C" w:rsidRPr="004E246C" w:rsidRDefault="004E246C" w:rsidP="004E246C">
            <w:pPr>
              <w:jc w:val="center"/>
              <w:rPr>
                <w:rFonts w:ascii="Times New Roman" w:hAnsi="Times New Roman" w:cs="Times New Roman"/>
                <w:sz w:val="28"/>
                <w:szCs w:val="28"/>
                <w:lang w:val="uk-UA"/>
              </w:rPr>
            </w:pPr>
          </w:p>
        </w:tc>
        <w:tc>
          <w:tcPr>
            <w:tcW w:w="5282" w:type="dxa"/>
            <w:vAlign w:val="center"/>
          </w:tcPr>
          <w:p w:rsidR="004E246C" w:rsidRPr="004E246C" w:rsidRDefault="004E246C" w:rsidP="004E246C">
            <w:pPr>
              <w:rPr>
                <w:rFonts w:ascii="Times New Roman" w:hAnsi="Times New Roman" w:cs="Times New Roman"/>
                <w:sz w:val="28"/>
                <w:szCs w:val="28"/>
                <w:shd w:val="clear" w:color="auto" w:fill="FEFEFE"/>
              </w:rPr>
            </w:pPr>
            <w:r w:rsidRPr="004E246C">
              <w:rPr>
                <w:rFonts w:ascii="Times New Roman" w:hAnsi="Times New Roman" w:cs="Times New Roman"/>
                <w:sz w:val="28"/>
                <w:szCs w:val="28"/>
                <w:shd w:val="clear" w:color="auto" w:fill="FEFEFE"/>
                <w:lang w:val="de-DE"/>
              </w:rPr>
              <w:t xml:space="preserve">nicht </w:t>
            </w:r>
            <w:proofErr w:type="spellStart"/>
            <w:r w:rsidRPr="004E246C">
              <w:rPr>
                <w:rFonts w:ascii="Times New Roman" w:hAnsi="Times New Roman" w:cs="Times New Roman"/>
                <w:sz w:val="28"/>
                <w:szCs w:val="28"/>
                <w:shd w:val="clear" w:color="auto" w:fill="FEFEFE"/>
              </w:rPr>
              <w:t>in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die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alte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Heimat</w:t>
            </w:r>
            <w:proofErr w:type="spellEnd"/>
            <w:r w:rsidRPr="004E246C">
              <w:rPr>
                <w:rFonts w:ascii="Times New Roman" w:hAnsi="Times New Roman" w:cs="Times New Roman"/>
                <w:sz w:val="28"/>
                <w:szCs w:val="28"/>
                <w:shd w:val="clear" w:color="auto" w:fill="FEFEFE"/>
              </w:rPr>
              <w:t xml:space="preserve"> </w:t>
            </w:r>
          </w:p>
          <w:p w:rsidR="004E246C" w:rsidRPr="004E246C" w:rsidRDefault="004E246C" w:rsidP="004E246C">
            <w:pPr>
              <w:rPr>
                <w:rFonts w:ascii="Times New Roman" w:hAnsi="Times New Roman" w:cs="Times New Roman"/>
                <w:sz w:val="28"/>
                <w:szCs w:val="28"/>
                <w:shd w:val="clear" w:color="auto" w:fill="FEFEFE"/>
                <w:lang w:val="de-DE"/>
              </w:rPr>
            </w:pPr>
            <w:r w:rsidRPr="004E246C">
              <w:rPr>
                <w:rFonts w:ascii="Times New Roman" w:hAnsi="Times New Roman" w:cs="Times New Roman"/>
                <w:sz w:val="28"/>
                <w:szCs w:val="28"/>
                <w:shd w:val="clear" w:color="auto" w:fill="FEFEFE"/>
                <w:lang w:val="uk-UA"/>
              </w:rPr>
              <w:t>/</w:t>
            </w:r>
            <w:r w:rsidRPr="004E246C">
              <w:rPr>
                <w:rFonts w:ascii="Times New Roman" w:hAnsi="Times New Roman" w:cs="Times New Roman"/>
                <w:sz w:val="28"/>
                <w:szCs w:val="28"/>
                <w:shd w:val="clear" w:color="auto" w:fill="FEFEFE"/>
                <w:lang w:val="de-DE"/>
              </w:rPr>
              <w:t xml:space="preserve">nicht </w:t>
            </w:r>
            <w:bookmarkStart w:id="61" w:name="_Hlk26119906"/>
            <w:proofErr w:type="spellStart"/>
            <w:r w:rsidRPr="004E246C">
              <w:rPr>
                <w:rFonts w:ascii="Times New Roman" w:hAnsi="Times New Roman" w:cs="Times New Roman"/>
                <w:sz w:val="28"/>
                <w:szCs w:val="28"/>
                <w:shd w:val="clear" w:color="auto" w:fill="FEFEFE"/>
              </w:rPr>
              <w:t>in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die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neue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Heimat</w:t>
            </w:r>
            <w:proofErr w:type="spellEnd"/>
            <w:r w:rsidRPr="004E246C">
              <w:rPr>
                <w:rFonts w:ascii="Times New Roman" w:hAnsi="Times New Roman" w:cs="Times New Roman"/>
                <w:sz w:val="28"/>
                <w:szCs w:val="28"/>
                <w:shd w:val="clear" w:color="auto" w:fill="FEFEFE"/>
              </w:rPr>
              <w:t xml:space="preserve"> </w:t>
            </w:r>
            <w:bookmarkEnd w:id="61"/>
            <w:proofErr w:type="spellStart"/>
            <w:r w:rsidRPr="004E246C">
              <w:rPr>
                <w:rFonts w:ascii="Times New Roman" w:hAnsi="Times New Roman" w:cs="Times New Roman"/>
                <w:sz w:val="28"/>
                <w:szCs w:val="28"/>
                <w:shd w:val="clear" w:color="auto" w:fill="FEFEFE"/>
              </w:rPr>
              <w:t>gehör</w:t>
            </w:r>
            <w:r w:rsidRPr="004E246C">
              <w:rPr>
                <w:rFonts w:ascii="Times New Roman" w:hAnsi="Times New Roman" w:cs="Times New Roman"/>
                <w:sz w:val="28"/>
                <w:szCs w:val="28"/>
                <w:shd w:val="clear" w:color="auto" w:fill="FEFEFE"/>
                <w:lang w:val="de-DE"/>
              </w:rPr>
              <w:t>en</w:t>
            </w:r>
            <w:proofErr w:type="spellEnd"/>
          </w:p>
        </w:tc>
      </w:tr>
      <w:tr w:rsidR="004E246C" w:rsidRPr="004E246C" w:rsidTr="004E246C">
        <w:trPr>
          <w:trHeight w:val="528"/>
        </w:trPr>
        <w:tc>
          <w:tcPr>
            <w:tcW w:w="2130" w:type="dxa"/>
            <w:vMerge/>
          </w:tcPr>
          <w:p w:rsidR="004E246C" w:rsidRPr="004E246C" w:rsidRDefault="004E246C" w:rsidP="004E246C">
            <w:pPr>
              <w:jc w:val="center"/>
              <w:rPr>
                <w:rFonts w:ascii="Times New Roman" w:hAnsi="Times New Roman" w:cs="Times New Roman"/>
                <w:sz w:val="28"/>
                <w:szCs w:val="28"/>
                <w:lang w:val="uk-UA"/>
              </w:rPr>
            </w:pPr>
          </w:p>
        </w:tc>
        <w:tc>
          <w:tcPr>
            <w:tcW w:w="1947" w:type="dxa"/>
            <w:vMerge/>
          </w:tcPr>
          <w:p w:rsidR="004E246C" w:rsidRPr="004E246C" w:rsidRDefault="004E246C" w:rsidP="004E246C">
            <w:pPr>
              <w:jc w:val="center"/>
              <w:rPr>
                <w:rFonts w:ascii="Times New Roman" w:hAnsi="Times New Roman" w:cs="Times New Roman"/>
                <w:sz w:val="28"/>
                <w:szCs w:val="28"/>
                <w:lang w:val="uk-UA"/>
              </w:rPr>
            </w:pPr>
          </w:p>
        </w:tc>
        <w:tc>
          <w:tcPr>
            <w:tcW w:w="5282" w:type="dxa"/>
            <w:vAlign w:val="center"/>
          </w:tcPr>
          <w:p w:rsidR="004E246C" w:rsidRPr="004E246C" w:rsidRDefault="004E246C" w:rsidP="004E246C">
            <w:pPr>
              <w:rPr>
                <w:rFonts w:ascii="Times New Roman" w:hAnsi="Times New Roman" w:cs="Times New Roman"/>
                <w:sz w:val="28"/>
                <w:szCs w:val="28"/>
                <w:shd w:val="clear" w:color="auto" w:fill="FEFEFE"/>
                <w:lang w:val="de-DE"/>
              </w:rPr>
            </w:pPr>
            <w:r w:rsidRPr="004E246C">
              <w:rPr>
                <w:rFonts w:ascii="Times New Roman" w:hAnsi="Times New Roman" w:cs="Times New Roman"/>
                <w:sz w:val="28"/>
                <w:szCs w:val="28"/>
                <w:shd w:val="clear" w:color="auto" w:fill="FEFEFE"/>
                <w:lang w:val="de-DE"/>
              </w:rPr>
              <w:t>(</w:t>
            </w:r>
            <w:proofErr w:type="spellStart"/>
            <w:r w:rsidRPr="004E246C">
              <w:rPr>
                <w:rFonts w:ascii="Times New Roman" w:hAnsi="Times New Roman" w:cs="Times New Roman"/>
                <w:sz w:val="28"/>
                <w:szCs w:val="28"/>
                <w:shd w:val="clear" w:color="auto" w:fill="FEFEFE"/>
              </w:rPr>
              <w:t>in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ganz</w:t>
            </w:r>
            <w:proofErr w:type="spellEnd"/>
            <w:r w:rsidRPr="004E246C">
              <w:rPr>
                <w:rFonts w:ascii="Times New Roman" w:hAnsi="Times New Roman" w:cs="Times New Roman"/>
                <w:sz w:val="28"/>
                <w:szCs w:val="28"/>
                <w:shd w:val="clear" w:color="auto" w:fill="FEFEFE"/>
              </w:rPr>
              <w:t xml:space="preserve"> </w:t>
            </w:r>
            <w:bookmarkStart w:id="62" w:name="_Hlk24673430"/>
            <w:proofErr w:type="spellStart"/>
            <w:r w:rsidRPr="004E246C">
              <w:rPr>
                <w:rFonts w:ascii="Times New Roman" w:hAnsi="Times New Roman" w:cs="Times New Roman"/>
                <w:sz w:val="28"/>
                <w:szCs w:val="28"/>
                <w:shd w:val="clear" w:color="auto" w:fill="FEFEFE"/>
              </w:rPr>
              <w:t>Berlin</w:t>
            </w:r>
            <w:bookmarkEnd w:id="62"/>
            <w:proofErr w:type="spellEnd"/>
            <w:r w:rsidRPr="004E246C">
              <w:rPr>
                <w:rFonts w:ascii="Times New Roman" w:hAnsi="Times New Roman" w:cs="Times New Roman"/>
                <w:sz w:val="28"/>
                <w:szCs w:val="28"/>
                <w:shd w:val="clear" w:color="auto" w:fill="FEFEFE"/>
                <w:lang w:val="de-DE"/>
              </w:rPr>
              <w:t xml:space="preserve">) </w:t>
            </w:r>
            <w:proofErr w:type="spellStart"/>
            <w:r w:rsidRPr="004E246C">
              <w:rPr>
                <w:rFonts w:ascii="Times New Roman" w:hAnsi="Times New Roman" w:cs="Times New Roman"/>
                <w:sz w:val="28"/>
                <w:szCs w:val="28"/>
                <w:shd w:val="clear" w:color="auto" w:fill="FEFEFE"/>
              </w:rPr>
              <w:t>zu</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Hause</w:t>
            </w:r>
            <w:proofErr w:type="spellEnd"/>
            <w:r w:rsidRPr="004E246C">
              <w:rPr>
                <w:rFonts w:ascii="Times New Roman" w:hAnsi="Times New Roman" w:cs="Times New Roman"/>
                <w:sz w:val="28"/>
                <w:szCs w:val="28"/>
                <w:shd w:val="clear" w:color="auto" w:fill="FEFEFE"/>
                <w:lang w:val="de-DE"/>
              </w:rPr>
              <w:t xml:space="preserve"> sein</w:t>
            </w:r>
          </w:p>
        </w:tc>
      </w:tr>
      <w:tr w:rsidR="004E246C" w:rsidRPr="004E246C" w:rsidTr="004E246C">
        <w:trPr>
          <w:trHeight w:val="528"/>
        </w:trPr>
        <w:tc>
          <w:tcPr>
            <w:tcW w:w="2130" w:type="dxa"/>
            <w:vMerge/>
          </w:tcPr>
          <w:p w:rsidR="004E246C" w:rsidRPr="004E246C" w:rsidRDefault="004E246C" w:rsidP="004E246C">
            <w:pPr>
              <w:jc w:val="center"/>
              <w:rPr>
                <w:rFonts w:ascii="Times New Roman" w:hAnsi="Times New Roman" w:cs="Times New Roman"/>
                <w:sz w:val="28"/>
                <w:szCs w:val="28"/>
                <w:lang w:val="uk-UA"/>
              </w:rPr>
            </w:pPr>
          </w:p>
        </w:tc>
        <w:tc>
          <w:tcPr>
            <w:tcW w:w="1947" w:type="dxa"/>
            <w:vMerge/>
          </w:tcPr>
          <w:p w:rsidR="004E246C" w:rsidRPr="004E246C" w:rsidRDefault="004E246C" w:rsidP="004E246C">
            <w:pPr>
              <w:jc w:val="center"/>
              <w:rPr>
                <w:rFonts w:ascii="Times New Roman" w:hAnsi="Times New Roman" w:cs="Times New Roman"/>
                <w:sz w:val="28"/>
                <w:szCs w:val="28"/>
                <w:lang w:val="uk-UA"/>
              </w:rPr>
            </w:pPr>
          </w:p>
        </w:tc>
        <w:tc>
          <w:tcPr>
            <w:tcW w:w="5282" w:type="dxa"/>
            <w:vAlign w:val="center"/>
          </w:tcPr>
          <w:p w:rsidR="004E246C" w:rsidRPr="004E246C" w:rsidRDefault="004E246C" w:rsidP="004E246C">
            <w:pPr>
              <w:rPr>
                <w:rFonts w:ascii="Times New Roman" w:hAnsi="Times New Roman" w:cs="Times New Roman"/>
                <w:sz w:val="28"/>
                <w:szCs w:val="28"/>
                <w:shd w:val="clear" w:color="auto" w:fill="FEFEFE"/>
                <w:lang w:val="en-GB"/>
              </w:rPr>
            </w:pPr>
            <w:r w:rsidRPr="004E246C">
              <w:rPr>
                <w:rFonts w:ascii="Times New Roman" w:hAnsi="Times New Roman" w:cs="Times New Roman"/>
                <w:sz w:val="28"/>
                <w:szCs w:val="28"/>
                <w:shd w:val="clear" w:color="auto" w:fill="FEFEFE"/>
                <w:lang w:val="en-GB"/>
              </w:rPr>
              <w:t>(</w:t>
            </w:r>
            <w:proofErr w:type="spellStart"/>
            <w:r w:rsidRPr="004E246C">
              <w:rPr>
                <w:rFonts w:ascii="Times New Roman" w:hAnsi="Times New Roman" w:cs="Times New Roman"/>
                <w:sz w:val="28"/>
                <w:szCs w:val="28"/>
                <w:shd w:val="clear" w:color="auto" w:fill="FEFEFE"/>
              </w:rPr>
              <w:t>Zum</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zweiten</w:t>
            </w:r>
            <w:proofErr w:type="spellEnd"/>
            <w:r w:rsidRPr="004E246C">
              <w:rPr>
                <w:rFonts w:ascii="Times New Roman" w:hAnsi="Times New Roman" w:cs="Times New Roman"/>
                <w:sz w:val="28"/>
                <w:szCs w:val="28"/>
                <w:shd w:val="clear" w:color="auto" w:fill="FEFEFE"/>
                <w:lang w:val="en-GB"/>
              </w:rPr>
              <w:t>)</w:t>
            </w:r>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Zuhause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sein</w:t>
            </w:r>
            <w:proofErr w:type="spellEnd"/>
          </w:p>
        </w:tc>
      </w:tr>
      <w:tr w:rsidR="004E246C" w:rsidRPr="004E246C" w:rsidTr="004E246C">
        <w:trPr>
          <w:trHeight w:val="528"/>
        </w:trPr>
        <w:tc>
          <w:tcPr>
            <w:tcW w:w="2130" w:type="dxa"/>
            <w:vMerge/>
          </w:tcPr>
          <w:p w:rsidR="004E246C" w:rsidRPr="004E246C" w:rsidRDefault="004E246C" w:rsidP="004E246C">
            <w:pPr>
              <w:jc w:val="center"/>
              <w:rPr>
                <w:rFonts w:ascii="Times New Roman" w:hAnsi="Times New Roman" w:cs="Times New Roman"/>
                <w:sz w:val="28"/>
                <w:szCs w:val="28"/>
                <w:lang w:val="uk-UA"/>
              </w:rPr>
            </w:pPr>
          </w:p>
        </w:tc>
        <w:tc>
          <w:tcPr>
            <w:tcW w:w="1947" w:type="dxa"/>
            <w:vMerge/>
          </w:tcPr>
          <w:p w:rsidR="004E246C" w:rsidRPr="004E246C" w:rsidRDefault="004E246C" w:rsidP="004E246C">
            <w:pPr>
              <w:jc w:val="center"/>
              <w:rPr>
                <w:rFonts w:ascii="Times New Roman" w:hAnsi="Times New Roman" w:cs="Times New Roman"/>
                <w:sz w:val="28"/>
                <w:szCs w:val="28"/>
                <w:lang w:val="uk-UA"/>
              </w:rPr>
            </w:pPr>
          </w:p>
        </w:tc>
        <w:tc>
          <w:tcPr>
            <w:tcW w:w="5282" w:type="dxa"/>
            <w:vAlign w:val="center"/>
          </w:tcPr>
          <w:p w:rsidR="004E246C" w:rsidRPr="004E246C" w:rsidRDefault="004E246C" w:rsidP="004E246C">
            <w:pPr>
              <w:rPr>
                <w:rFonts w:ascii="Times New Roman" w:hAnsi="Times New Roman" w:cs="Times New Roman"/>
                <w:sz w:val="28"/>
                <w:szCs w:val="28"/>
                <w:shd w:val="clear" w:color="auto" w:fill="FEFEFE"/>
                <w:lang w:val="de-DE"/>
              </w:rPr>
            </w:pPr>
            <w:proofErr w:type="spellStart"/>
            <w:r w:rsidRPr="004E246C">
              <w:rPr>
                <w:rFonts w:ascii="Times New Roman" w:hAnsi="Times New Roman" w:cs="Times New Roman"/>
                <w:sz w:val="28"/>
                <w:szCs w:val="28"/>
                <w:shd w:val="clear" w:color="auto" w:fill="FEFEFE"/>
              </w:rPr>
              <w:t>in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der</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Einheit</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von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Vergangenheit</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und</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Gegenwart</w:t>
            </w:r>
            <w:proofErr w:type="spellEnd"/>
            <w:r w:rsidRPr="004E246C">
              <w:rPr>
                <w:rFonts w:ascii="Times New Roman" w:hAnsi="Times New Roman" w:cs="Times New Roman"/>
                <w:sz w:val="28"/>
                <w:szCs w:val="28"/>
                <w:shd w:val="clear" w:color="auto" w:fill="FEFEFE"/>
                <w:lang w:val="de-DE"/>
              </w:rPr>
              <w:t xml:space="preserve"> </w:t>
            </w:r>
            <w:proofErr w:type="spellStart"/>
            <w:r w:rsidRPr="004E246C">
              <w:rPr>
                <w:rFonts w:ascii="Times New Roman" w:hAnsi="Times New Roman" w:cs="Times New Roman"/>
                <w:sz w:val="28"/>
                <w:szCs w:val="28"/>
                <w:shd w:val="clear" w:color="auto" w:fill="FEFEFE"/>
              </w:rPr>
              <w:t>leben</w:t>
            </w:r>
            <w:proofErr w:type="spellEnd"/>
            <w:r w:rsidRPr="004E246C">
              <w:rPr>
                <w:rFonts w:ascii="Times New Roman" w:hAnsi="Times New Roman" w:cs="Times New Roman"/>
                <w:sz w:val="28"/>
                <w:szCs w:val="28"/>
                <w:shd w:val="clear" w:color="auto" w:fill="FEFEFE"/>
                <w:lang w:val="de-DE"/>
              </w:rPr>
              <w:t xml:space="preserve"> (</w:t>
            </w:r>
            <w:proofErr w:type="spellStart"/>
            <w:r w:rsidRPr="004E246C">
              <w:rPr>
                <w:rFonts w:ascii="Times New Roman" w:hAnsi="Times New Roman" w:cs="Times New Roman"/>
                <w:sz w:val="28"/>
                <w:szCs w:val="28"/>
                <w:shd w:val="clear" w:color="auto" w:fill="FEFEFE"/>
              </w:rPr>
              <w:t>die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Heimat</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bedeute</w:t>
            </w:r>
            <w:r w:rsidRPr="004E246C">
              <w:rPr>
                <w:rFonts w:ascii="Times New Roman" w:hAnsi="Times New Roman" w:cs="Times New Roman"/>
                <w:sz w:val="28"/>
                <w:szCs w:val="28"/>
                <w:shd w:val="clear" w:color="auto" w:fill="FEFEFE"/>
                <w:lang w:val="de-DE"/>
              </w:rPr>
              <w:t>n</w:t>
            </w:r>
            <w:proofErr w:type="spellEnd"/>
            <w:r w:rsidRPr="004E246C">
              <w:rPr>
                <w:rFonts w:ascii="Times New Roman" w:hAnsi="Times New Roman" w:cs="Times New Roman"/>
                <w:sz w:val="28"/>
                <w:szCs w:val="28"/>
                <w:shd w:val="clear" w:color="auto" w:fill="FEFEFE"/>
                <w:lang w:val="de-DE"/>
              </w:rPr>
              <w:t>)</w:t>
            </w:r>
          </w:p>
        </w:tc>
      </w:tr>
      <w:tr w:rsidR="004E246C" w:rsidRPr="004E246C" w:rsidTr="004E246C">
        <w:trPr>
          <w:trHeight w:val="528"/>
        </w:trPr>
        <w:tc>
          <w:tcPr>
            <w:tcW w:w="2130" w:type="dxa"/>
            <w:vMerge/>
          </w:tcPr>
          <w:p w:rsidR="004E246C" w:rsidRPr="004E246C" w:rsidRDefault="004E246C" w:rsidP="004E246C">
            <w:pPr>
              <w:jc w:val="center"/>
              <w:rPr>
                <w:rFonts w:ascii="Times New Roman" w:hAnsi="Times New Roman" w:cs="Times New Roman"/>
                <w:sz w:val="28"/>
                <w:szCs w:val="28"/>
                <w:lang w:val="uk-UA"/>
              </w:rPr>
            </w:pPr>
          </w:p>
        </w:tc>
        <w:tc>
          <w:tcPr>
            <w:tcW w:w="1947" w:type="dxa"/>
            <w:vMerge/>
          </w:tcPr>
          <w:p w:rsidR="004E246C" w:rsidRPr="004E246C" w:rsidRDefault="004E246C" w:rsidP="004E246C">
            <w:pPr>
              <w:jc w:val="center"/>
              <w:rPr>
                <w:rFonts w:ascii="Times New Roman" w:hAnsi="Times New Roman" w:cs="Times New Roman"/>
                <w:sz w:val="28"/>
                <w:szCs w:val="28"/>
                <w:lang w:val="uk-UA"/>
              </w:rPr>
            </w:pPr>
          </w:p>
        </w:tc>
        <w:tc>
          <w:tcPr>
            <w:tcW w:w="5282" w:type="dxa"/>
            <w:vAlign w:val="center"/>
          </w:tcPr>
          <w:p w:rsidR="004E246C" w:rsidRPr="004E246C" w:rsidRDefault="004E246C" w:rsidP="004E246C">
            <w:pPr>
              <w:rPr>
                <w:rFonts w:ascii="Times New Roman" w:hAnsi="Times New Roman" w:cs="Times New Roman"/>
                <w:sz w:val="28"/>
                <w:szCs w:val="28"/>
                <w:shd w:val="clear" w:color="auto" w:fill="FEFEFE"/>
              </w:rPr>
            </w:pPr>
            <w:proofErr w:type="spellStart"/>
            <w:r w:rsidRPr="004E246C">
              <w:rPr>
                <w:rFonts w:ascii="Times New Roman" w:hAnsi="Times New Roman" w:cs="Times New Roman"/>
                <w:sz w:val="28"/>
                <w:szCs w:val="28"/>
                <w:shd w:val="clear" w:color="auto" w:fill="FEFEFE"/>
              </w:rPr>
              <w:t>als</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zu</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Hause</w:t>
            </w:r>
            <w:proofErr w:type="spellEnd"/>
            <w:r w:rsidRPr="004E246C">
              <w:rPr>
                <w:rFonts w:ascii="Times New Roman" w:hAnsi="Times New Roman" w:cs="Times New Roman"/>
                <w:sz w:val="28"/>
                <w:szCs w:val="28"/>
                <w:shd w:val="clear" w:color="auto" w:fill="FEFEFE"/>
                <w:lang w:val="en-GB"/>
              </w:rPr>
              <w:t xml:space="preserve"> </w:t>
            </w:r>
            <w:proofErr w:type="spellStart"/>
            <w:r w:rsidRPr="004E246C">
              <w:rPr>
                <w:rFonts w:ascii="Times New Roman" w:hAnsi="Times New Roman" w:cs="Times New Roman"/>
                <w:sz w:val="28"/>
                <w:szCs w:val="28"/>
                <w:shd w:val="clear" w:color="auto" w:fill="FEFEFE"/>
              </w:rPr>
              <w:t>sei</w:t>
            </w:r>
            <w:r w:rsidRPr="004E246C">
              <w:rPr>
                <w:rFonts w:ascii="Times New Roman" w:hAnsi="Times New Roman" w:cs="Times New Roman"/>
                <w:sz w:val="28"/>
                <w:szCs w:val="28"/>
                <w:shd w:val="clear" w:color="auto" w:fill="FEFEFE"/>
                <w:lang w:val="en-GB"/>
              </w:rPr>
              <w:t>en</w:t>
            </w:r>
            <w:proofErr w:type="spellEnd"/>
          </w:p>
        </w:tc>
      </w:tr>
      <w:tr w:rsidR="004E246C" w:rsidRPr="004E246C" w:rsidTr="004E246C">
        <w:trPr>
          <w:trHeight w:val="528"/>
        </w:trPr>
        <w:tc>
          <w:tcPr>
            <w:tcW w:w="2130" w:type="dxa"/>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Стилістичний рівень</w:t>
            </w:r>
          </w:p>
        </w:tc>
        <w:tc>
          <w:tcPr>
            <w:tcW w:w="1947" w:type="dxa"/>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Метафори</w:t>
            </w:r>
          </w:p>
        </w:tc>
        <w:tc>
          <w:tcPr>
            <w:tcW w:w="5282" w:type="dxa"/>
            <w:vAlign w:val="center"/>
          </w:tcPr>
          <w:p w:rsidR="004E246C" w:rsidRPr="004E246C" w:rsidRDefault="004E246C" w:rsidP="004E246C">
            <w:pPr>
              <w:rPr>
                <w:rFonts w:ascii="Times New Roman" w:hAnsi="Times New Roman" w:cs="Times New Roman"/>
                <w:sz w:val="28"/>
                <w:szCs w:val="28"/>
                <w:shd w:val="clear" w:color="auto" w:fill="FEFEFE"/>
                <w:lang w:val="en-GB"/>
              </w:rPr>
            </w:pPr>
            <w:r w:rsidRPr="004E246C">
              <w:rPr>
                <w:rFonts w:ascii="Times New Roman" w:hAnsi="Times New Roman" w:cs="Times New Roman"/>
                <w:sz w:val="28"/>
                <w:szCs w:val="28"/>
                <w:shd w:val="clear" w:color="auto" w:fill="FEFEFE"/>
                <w:lang w:val="en-US"/>
              </w:rPr>
              <w:t>di</w:t>
            </w:r>
            <w:r w:rsidRPr="004E246C">
              <w:rPr>
                <w:rFonts w:ascii="Times New Roman" w:hAnsi="Times New Roman" w:cs="Times New Roman"/>
                <w:sz w:val="28"/>
                <w:szCs w:val="28"/>
                <w:shd w:val="clear" w:color="auto" w:fill="FEFEFE"/>
              </w:rPr>
              <w:t xml:space="preserve">e </w:t>
            </w:r>
            <w:proofErr w:type="spellStart"/>
            <w:r w:rsidRPr="004E246C">
              <w:rPr>
                <w:rFonts w:ascii="Times New Roman" w:hAnsi="Times New Roman" w:cs="Times New Roman"/>
                <w:sz w:val="28"/>
                <w:szCs w:val="28"/>
                <w:shd w:val="clear" w:color="auto" w:fill="FEFEFE"/>
              </w:rPr>
              <w:t>Heimatstadt</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zu</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Füßen</w:t>
            </w:r>
            <w:proofErr w:type="spellEnd"/>
            <w:r w:rsidRPr="004E246C">
              <w:rPr>
                <w:rFonts w:ascii="Times New Roman" w:hAnsi="Times New Roman" w:cs="Times New Roman"/>
                <w:sz w:val="28"/>
                <w:szCs w:val="28"/>
                <w:shd w:val="clear" w:color="auto" w:fill="FEFEFE"/>
                <w:lang w:val="en-GB"/>
              </w:rPr>
              <w:t xml:space="preserve"> </w:t>
            </w:r>
          </w:p>
        </w:tc>
      </w:tr>
      <w:tr w:rsidR="004E246C" w:rsidRPr="004E246C" w:rsidTr="004E246C">
        <w:trPr>
          <w:trHeight w:val="528"/>
        </w:trPr>
        <w:tc>
          <w:tcPr>
            <w:tcW w:w="2130" w:type="dxa"/>
            <w:vMerge/>
          </w:tcPr>
          <w:p w:rsidR="004E246C" w:rsidRPr="004E246C" w:rsidRDefault="004E246C" w:rsidP="004E246C">
            <w:pPr>
              <w:jc w:val="center"/>
              <w:rPr>
                <w:rFonts w:ascii="Times New Roman" w:hAnsi="Times New Roman" w:cs="Times New Roman"/>
                <w:sz w:val="28"/>
                <w:szCs w:val="28"/>
                <w:lang w:val="uk-UA"/>
              </w:rPr>
            </w:pPr>
          </w:p>
        </w:tc>
        <w:tc>
          <w:tcPr>
            <w:tcW w:w="1947"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282" w:type="dxa"/>
            <w:vAlign w:val="center"/>
          </w:tcPr>
          <w:p w:rsidR="004E246C" w:rsidRPr="004E246C" w:rsidRDefault="004E246C" w:rsidP="004E246C">
            <w:pPr>
              <w:rPr>
                <w:rFonts w:ascii="Times New Roman" w:hAnsi="Times New Roman" w:cs="Times New Roman"/>
                <w:sz w:val="28"/>
                <w:szCs w:val="28"/>
                <w:shd w:val="clear" w:color="auto" w:fill="FEFEFE"/>
              </w:rPr>
            </w:pPr>
            <w:r w:rsidRPr="004E246C">
              <w:rPr>
                <w:rFonts w:ascii="Times New Roman" w:hAnsi="Times New Roman" w:cs="Times New Roman"/>
                <w:sz w:val="28"/>
                <w:szCs w:val="28"/>
                <w:shd w:val="clear" w:color="auto" w:fill="FEFEFE"/>
                <w:lang w:val="de-DE"/>
              </w:rPr>
              <w:t>(w</w:t>
            </w:r>
            <w:proofErr w:type="spellStart"/>
            <w:r w:rsidRPr="004E246C">
              <w:rPr>
                <w:rFonts w:ascii="Times New Roman" w:hAnsi="Times New Roman" w:cs="Times New Roman"/>
                <w:sz w:val="28"/>
                <w:szCs w:val="28"/>
                <w:shd w:val="clear" w:color="auto" w:fill="FEFEFE"/>
              </w:rPr>
              <w:t>ie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ein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Fisch</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ins</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Wasser</w:t>
            </w:r>
            <w:proofErr w:type="spellEnd"/>
            <w:r w:rsidRPr="004E246C">
              <w:rPr>
                <w:rFonts w:ascii="Times New Roman" w:hAnsi="Times New Roman" w:cs="Times New Roman"/>
                <w:sz w:val="28"/>
                <w:szCs w:val="28"/>
                <w:shd w:val="clear" w:color="auto" w:fill="FEFEFE"/>
                <w:lang w:val="de-DE"/>
              </w:rPr>
              <w:t xml:space="preserve">) </w:t>
            </w:r>
            <w:proofErr w:type="spellStart"/>
            <w:r w:rsidRPr="004E246C">
              <w:rPr>
                <w:rFonts w:ascii="Times New Roman" w:hAnsi="Times New Roman" w:cs="Times New Roman"/>
                <w:sz w:val="28"/>
                <w:szCs w:val="28"/>
                <w:shd w:val="clear" w:color="auto" w:fill="FEFEFE"/>
              </w:rPr>
              <w:t>in</w:t>
            </w:r>
            <w:proofErr w:type="spellEnd"/>
            <w:r w:rsidRPr="004E246C">
              <w:rPr>
                <w:rFonts w:ascii="Times New Roman" w:hAnsi="Times New Roman" w:cs="Times New Roman"/>
                <w:sz w:val="28"/>
                <w:szCs w:val="28"/>
                <w:shd w:val="clear" w:color="auto" w:fill="FEFEFE"/>
                <w:lang w:val="uk-UA"/>
              </w:rPr>
              <w:t xml:space="preserve"> </w:t>
            </w:r>
            <w:r w:rsidRPr="004E246C">
              <w:rPr>
                <w:rFonts w:ascii="Times New Roman" w:hAnsi="Times New Roman" w:cs="Times New Roman"/>
                <w:sz w:val="28"/>
                <w:szCs w:val="28"/>
                <w:shd w:val="clear" w:color="auto" w:fill="FEFEFE"/>
                <w:lang w:val="de-DE"/>
              </w:rPr>
              <w:t>di</w:t>
            </w:r>
            <w:r w:rsidRPr="004E246C">
              <w:rPr>
                <w:rFonts w:ascii="Times New Roman" w:hAnsi="Times New Roman" w:cs="Times New Roman"/>
                <w:sz w:val="28"/>
                <w:szCs w:val="28"/>
                <w:shd w:val="clear" w:color="auto" w:fill="FEFEFE"/>
              </w:rPr>
              <w:t xml:space="preserve">e </w:t>
            </w:r>
            <w:proofErr w:type="spellStart"/>
            <w:r w:rsidRPr="004E246C">
              <w:rPr>
                <w:rFonts w:ascii="Times New Roman" w:hAnsi="Times New Roman" w:cs="Times New Roman"/>
                <w:sz w:val="28"/>
                <w:szCs w:val="28"/>
                <w:shd w:val="clear" w:color="auto" w:fill="FEFEFE"/>
              </w:rPr>
              <w:t>Heimat</w:t>
            </w:r>
            <w:r w:rsidRPr="004E246C">
              <w:rPr>
                <w:rFonts w:ascii="Times New Roman" w:hAnsi="Times New Roman" w:cs="Times New Roman"/>
                <w:sz w:val="28"/>
                <w:szCs w:val="28"/>
                <w:shd w:val="clear" w:color="auto" w:fill="FEFEFE"/>
              </w:rPr>
              <w:softHyphen/>
              <w:t>stadt</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eintauchen</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können</w:t>
            </w:r>
            <w:proofErr w:type="spellEnd"/>
          </w:p>
        </w:tc>
      </w:tr>
    </w:tbl>
    <w:p w:rsidR="004E246C" w:rsidRPr="004E246C" w:rsidRDefault="004E246C" w:rsidP="004E246C">
      <w:pPr>
        <w:rPr>
          <w:rFonts w:ascii="Times New Roman" w:hAnsi="Times New Roman" w:cs="Times New Roman"/>
        </w:rPr>
      </w:pPr>
    </w:p>
    <w:tbl>
      <w:tblPr>
        <w:tblStyle w:val="aa"/>
        <w:tblW w:w="9373" w:type="dxa"/>
        <w:tblLook w:val="04A0" w:firstRow="1" w:lastRow="0" w:firstColumn="1" w:lastColumn="0" w:noHBand="0" w:noVBand="1"/>
      </w:tblPr>
      <w:tblGrid>
        <w:gridCol w:w="2133"/>
        <w:gridCol w:w="1950"/>
        <w:gridCol w:w="5290"/>
      </w:tblGrid>
      <w:tr w:rsidR="004E246C" w:rsidRPr="004E246C" w:rsidTr="004E246C">
        <w:trPr>
          <w:trHeight w:val="418"/>
        </w:trPr>
        <w:tc>
          <w:tcPr>
            <w:tcW w:w="2133" w:type="dxa"/>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Реалії</w:t>
            </w:r>
          </w:p>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w:t>
            </w:r>
            <w:proofErr w:type="spellStart"/>
            <w:r w:rsidRPr="004E246C">
              <w:rPr>
                <w:rFonts w:ascii="Times New Roman" w:hAnsi="Times New Roman" w:cs="Times New Roman"/>
                <w:sz w:val="28"/>
                <w:szCs w:val="28"/>
                <w:lang w:val="uk-UA"/>
              </w:rPr>
              <w:t>Георгафічні</w:t>
            </w:r>
            <w:proofErr w:type="spellEnd"/>
            <w:r w:rsidRPr="004E246C">
              <w:rPr>
                <w:rFonts w:ascii="Times New Roman" w:hAnsi="Times New Roman" w:cs="Times New Roman"/>
                <w:sz w:val="28"/>
                <w:szCs w:val="28"/>
                <w:lang w:val="uk-UA"/>
              </w:rPr>
              <w:t xml:space="preserve"> назви)</w:t>
            </w:r>
          </w:p>
        </w:tc>
        <w:tc>
          <w:tcPr>
            <w:tcW w:w="1950" w:type="dxa"/>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Країни</w:t>
            </w:r>
          </w:p>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Deutschland</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shd w:val="clear" w:color="auto" w:fill="FEFEFE"/>
              </w:rPr>
              <w:t>Frankreich</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shd w:val="clear" w:color="auto" w:fill="FEFEFE"/>
              </w:rPr>
              <w:t>die</w:t>
            </w:r>
            <w:proofErr w:type="spellEnd"/>
            <w:r w:rsidRPr="004E246C">
              <w:rPr>
                <w:rFonts w:ascii="Times New Roman" w:hAnsi="Times New Roman" w:cs="Times New Roman"/>
                <w:sz w:val="28"/>
                <w:szCs w:val="28"/>
                <w:shd w:val="clear" w:color="auto" w:fill="FEFEFE"/>
              </w:rPr>
              <w:t xml:space="preserve"> USA</w:t>
            </w:r>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shd w:val="clear" w:color="auto" w:fill="FEFEFE"/>
              </w:rPr>
              <w:t>Polen</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shd w:val="clear" w:color="auto" w:fill="FEFEFE"/>
                <w:lang w:val="en-US"/>
              </w:rPr>
            </w:pPr>
            <w:proofErr w:type="spellStart"/>
            <w:r w:rsidRPr="004E246C">
              <w:rPr>
                <w:rFonts w:ascii="Times New Roman" w:hAnsi="Times New Roman" w:cs="Times New Roman"/>
                <w:sz w:val="28"/>
                <w:szCs w:val="28"/>
                <w:shd w:val="clear" w:color="auto" w:fill="FEFEFE"/>
              </w:rPr>
              <w:t>Israe</w:t>
            </w:r>
            <w:r w:rsidRPr="004E246C">
              <w:rPr>
                <w:rFonts w:ascii="Times New Roman" w:hAnsi="Times New Roman" w:cs="Times New Roman"/>
                <w:sz w:val="28"/>
                <w:szCs w:val="28"/>
                <w:shd w:val="clear" w:color="auto" w:fill="FEFEFE"/>
                <w:lang w:val="en-US"/>
              </w:rPr>
              <w:t>l</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bookmarkStart w:id="63" w:name="_Hlk26117888"/>
          </w:p>
        </w:tc>
        <w:tc>
          <w:tcPr>
            <w:tcW w:w="1950" w:type="dxa"/>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Міста</w:t>
            </w:r>
          </w:p>
        </w:tc>
        <w:tc>
          <w:tcPr>
            <w:tcW w:w="5290" w:type="dxa"/>
            <w:vAlign w:val="center"/>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lang w:val="uk-UA"/>
              </w:rPr>
              <w:t>Berlin</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shd w:val="clear" w:color="auto" w:fill="FEFEFE"/>
              </w:rPr>
              <w:t>Leipzig</w:t>
            </w:r>
            <w:proofErr w:type="spellEnd"/>
            <w:r w:rsidRPr="004E246C">
              <w:rPr>
                <w:rFonts w:ascii="Times New Roman" w:hAnsi="Times New Roman" w:cs="Times New Roman"/>
                <w:sz w:val="28"/>
                <w:szCs w:val="28"/>
                <w:shd w:val="clear" w:color="auto" w:fill="FEFEFE"/>
              </w:rPr>
              <w:t xml:space="preserve"> </w:t>
            </w:r>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shd w:val="clear" w:color="auto" w:fill="FEFEFE"/>
              </w:rPr>
              <w:t>Straßburg</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shd w:val="clear" w:color="auto" w:fill="FEFEFE"/>
              </w:rPr>
              <w:t>Hamburg</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shd w:val="clear" w:color="auto" w:fill="FEFEFE"/>
              </w:rPr>
            </w:pPr>
            <w:proofErr w:type="spellStart"/>
            <w:r w:rsidRPr="004E246C">
              <w:rPr>
                <w:rFonts w:ascii="Times New Roman" w:hAnsi="Times New Roman" w:cs="Times New Roman"/>
                <w:sz w:val="28"/>
                <w:szCs w:val="28"/>
                <w:shd w:val="clear" w:color="auto" w:fill="FEFEFE"/>
              </w:rPr>
              <w:t>New</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York</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shd w:val="clear" w:color="auto" w:fill="FEFEFE"/>
              </w:rPr>
            </w:pPr>
            <w:proofErr w:type="spellStart"/>
            <w:r w:rsidRPr="004E246C">
              <w:rPr>
                <w:rFonts w:ascii="Times New Roman" w:hAnsi="Times New Roman" w:cs="Times New Roman"/>
                <w:sz w:val="28"/>
                <w:szCs w:val="28"/>
                <w:shd w:val="clear" w:color="auto" w:fill="FEFEFE"/>
              </w:rPr>
              <w:t>Paris</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shd w:val="clear" w:color="auto" w:fill="FEFEFE"/>
              </w:rPr>
            </w:pPr>
            <w:bookmarkStart w:id="64" w:name="_Hlk26131964"/>
            <w:proofErr w:type="spellStart"/>
            <w:r w:rsidRPr="004E246C">
              <w:rPr>
                <w:rFonts w:ascii="Times New Roman" w:hAnsi="Times New Roman" w:cs="Times New Roman"/>
                <w:sz w:val="28"/>
                <w:szCs w:val="28"/>
                <w:shd w:val="clear" w:color="auto" w:fill="FEFEFE"/>
              </w:rPr>
              <w:t>Heidelberg</w:t>
            </w:r>
            <w:bookmarkEnd w:id="64"/>
            <w:proofErr w:type="spellEnd"/>
          </w:p>
        </w:tc>
      </w:tr>
      <w:bookmarkEnd w:id="63"/>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val="restart"/>
            <w:vAlign w:val="center"/>
          </w:tcPr>
          <w:p w:rsidR="004E246C" w:rsidRPr="004E246C" w:rsidRDefault="004E246C" w:rsidP="004E246C">
            <w:pPr>
              <w:jc w:val="center"/>
              <w:rPr>
                <w:rFonts w:ascii="Times New Roman" w:hAnsi="Times New Roman" w:cs="Times New Roman"/>
                <w:sz w:val="28"/>
                <w:szCs w:val="28"/>
                <w:lang w:val="uk-UA"/>
              </w:rPr>
            </w:pPr>
            <w:r w:rsidRPr="004E246C">
              <w:rPr>
                <w:rFonts w:ascii="Times New Roman" w:hAnsi="Times New Roman" w:cs="Times New Roman"/>
                <w:sz w:val="28"/>
                <w:szCs w:val="28"/>
                <w:lang w:val="uk-UA"/>
              </w:rPr>
              <w:t xml:space="preserve">Об’єкти </w:t>
            </w:r>
            <w:proofErr w:type="spellStart"/>
            <w:r w:rsidRPr="004E246C">
              <w:rPr>
                <w:rFonts w:ascii="Times New Roman" w:hAnsi="Times New Roman" w:cs="Times New Roman"/>
                <w:sz w:val="28"/>
                <w:szCs w:val="28"/>
                <w:lang w:val="uk-UA"/>
              </w:rPr>
              <w:t>містa</w:t>
            </w:r>
            <w:proofErr w:type="spellEnd"/>
            <w:r w:rsidRPr="004E246C">
              <w:rPr>
                <w:rFonts w:ascii="Times New Roman" w:hAnsi="Times New Roman" w:cs="Times New Roman"/>
                <w:sz w:val="28"/>
                <w:szCs w:val="28"/>
                <w:lang w:val="uk-UA"/>
              </w:rPr>
              <w:t xml:space="preserve"> </w:t>
            </w:r>
          </w:p>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shd w:val="clear" w:color="auto" w:fill="FEFEFE"/>
              </w:rPr>
              <w:t>Alt</w:t>
            </w:r>
            <w:r w:rsidRPr="004E246C">
              <w:rPr>
                <w:rFonts w:ascii="Times New Roman" w:hAnsi="Times New Roman" w:cs="Times New Roman"/>
                <w:sz w:val="28"/>
                <w:szCs w:val="28"/>
                <w:shd w:val="clear" w:color="auto" w:fill="FEFEFE"/>
                <w:lang w:val="de-DE"/>
              </w:rPr>
              <w:t>e</w:t>
            </w:r>
            <w:proofErr w:type="spellEnd"/>
            <w:r w:rsidRPr="004E246C">
              <w:rPr>
                <w:rFonts w:ascii="Times New Roman" w:hAnsi="Times New Roman" w:cs="Times New Roman"/>
                <w:sz w:val="28"/>
                <w:szCs w:val="28"/>
                <w:shd w:val="clear" w:color="auto" w:fill="FEFEFE"/>
                <w:lang w:val="de-DE"/>
              </w:rPr>
              <w:t xml:space="preserve"> </w:t>
            </w:r>
            <w:proofErr w:type="spellStart"/>
            <w:r w:rsidRPr="004E246C">
              <w:rPr>
                <w:rFonts w:ascii="Times New Roman" w:hAnsi="Times New Roman" w:cs="Times New Roman"/>
                <w:sz w:val="28"/>
                <w:szCs w:val="28"/>
                <w:shd w:val="clear" w:color="auto" w:fill="FEFEFE"/>
              </w:rPr>
              <w:t>Brücke</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shd w:val="clear" w:color="auto" w:fill="FEFEFE"/>
              </w:rPr>
              <w:t>die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Mensa</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vAlign w:val="center"/>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shd w:val="clear" w:color="auto" w:fill="FEFEFE"/>
              </w:rPr>
              <w:t>die</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Stadthalle</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lang w:val="uk-UA"/>
              </w:rPr>
            </w:pPr>
            <w:proofErr w:type="spellStart"/>
            <w:r w:rsidRPr="004E246C">
              <w:rPr>
                <w:rFonts w:ascii="Times New Roman" w:hAnsi="Times New Roman" w:cs="Times New Roman"/>
                <w:sz w:val="28"/>
                <w:szCs w:val="28"/>
                <w:shd w:val="clear" w:color="auto" w:fill="FEFEFE"/>
              </w:rPr>
              <w:t>das</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Gymnasium</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shd w:val="clear" w:color="auto" w:fill="FEFEFE"/>
              </w:rPr>
            </w:pPr>
            <w:r w:rsidRPr="004E246C">
              <w:rPr>
                <w:rFonts w:ascii="Times New Roman" w:hAnsi="Times New Roman" w:cs="Times New Roman"/>
                <w:sz w:val="28"/>
                <w:szCs w:val="28"/>
                <w:shd w:val="clear" w:color="auto" w:fill="FEFEFE"/>
                <w:lang w:val="de-DE"/>
              </w:rPr>
              <w:t xml:space="preserve">das </w:t>
            </w:r>
            <w:proofErr w:type="spellStart"/>
            <w:r w:rsidRPr="004E246C">
              <w:rPr>
                <w:rFonts w:ascii="Times New Roman" w:hAnsi="Times New Roman" w:cs="Times New Roman"/>
                <w:sz w:val="28"/>
                <w:szCs w:val="28"/>
                <w:shd w:val="clear" w:color="auto" w:fill="FEFEFE"/>
              </w:rPr>
              <w:t>Schloß</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shd w:val="clear" w:color="auto" w:fill="FEFEFE"/>
              </w:rPr>
            </w:pPr>
            <w:r w:rsidRPr="004E246C">
              <w:rPr>
                <w:rFonts w:ascii="Times New Roman" w:hAnsi="Times New Roman" w:cs="Times New Roman"/>
                <w:sz w:val="28"/>
                <w:szCs w:val="28"/>
                <w:shd w:val="clear" w:color="auto" w:fill="FEFEFE"/>
                <w:lang w:val="de-DE"/>
              </w:rPr>
              <w:t xml:space="preserve">die </w:t>
            </w:r>
            <w:proofErr w:type="spellStart"/>
            <w:r w:rsidRPr="004E246C">
              <w:rPr>
                <w:rFonts w:ascii="Times New Roman" w:hAnsi="Times New Roman" w:cs="Times New Roman"/>
                <w:sz w:val="28"/>
                <w:szCs w:val="28"/>
                <w:shd w:val="clear" w:color="auto" w:fill="FEFEFE"/>
              </w:rPr>
              <w:t>Altstadt</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shd w:val="clear" w:color="auto" w:fill="FEFEFE"/>
              </w:rPr>
            </w:pPr>
            <w:r w:rsidRPr="004E246C">
              <w:rPr>
                <w:rFonts w:ascii="Times New Roman" w:hAnsi="Times New Roman" w:cs="Times New Roman"/>
                <w:sz w:val="28"/>
                <w:szCs w:val="28"/>
                <w:shd w:val="clear" w:color="auto" w:fill="FEFEFE"/>
                <w:lang w:val="en-US"/>
              </w:rPr>
              <w:t xml:space="preserve">der </w:t>
            </w:r>
            <w:proofErr w:type="spellStart"/>
            <w:r w:rsidRPr="004E246C">
              <w:rPr>
                <w:rFonts w:ascii="Times New Roman" w:hAnsi="Times New Roman" w:cs="Times New Roman"/>
                <w:sz w:val="28"/>
                <w:szCs w:val="28"/>
                <w:shd w:val="clear" w:color="auto" w:fill="FEFEFE"/>
              </w:rPr>
              <w:t>Neckar</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shd w:val="clear" w:color="auto" w:fill="FEFEFE"/>
              </w:rPr>
            </w:pPr>
            <w:r w:rsidRPr="004E246C">
              <w:rPr>
                <w:rFonts w:ascii="Times New Roman" w:hAnsi="Times New Roman" w:cs="Times New Roman"/>
                <w:sz w:val="28"/>
                <w:szCs w:val="28"/>
                <w:shd w:val="clear" w:color="auto" w:fill="FEFEFE"/>
                <w:lang w:val="en-US"/>
              </w:rPr>
              <w:t xml:space="preserve">die </w:t>
            </w:r>
            <w:proofErr w:type="spellStart"/>
            <w:r w:rsidRPr="004E246C">
              <w:rPr>
                <w:rFonts w:ascii="Times New Roman" w:hAnsi="Times New Roman" w:cs="Times New Roman"/>
                <w:sz w:val="28"/>
                <w:szCs w:val="28"/>
                <w:shd w:val="clear" w:color="auto" w:fill="FEFEFE"/>
              </w:rPr>
              <w:t>Bergen</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shd w:val="clear" w:color="auto" w:fill="FEFEFE"/>
              </w:rPr>
            </w:pPr>
            <w:r w:rsidRPr="004E246C">
              <w:rPr>
                <w:rFonts w:ascii="Times New Roman" w:hAnsi="Times New Roman" w:cs="Times New Roman"/>
                <w:sz w:val="28"/>
                <w:szCs w:val="28"/>
                <w:shd w:val="clear" w:color="auto" w:fill="FEFEFE"/>
                <w:lang w:val="de-DE"/>
              </w:rPr>
              <w:t xml:space="preserve">der </w:t>
            </w:r>
            <w:proofErr w:type="spellStart"/>
            <w:r w:rsidRPr="004E246C">
              <w:rPr>
                <w:rFonts w:ascii="Times New Roman" w:hAnsi="Times New Roman" w:cs="Times New Roman"/>
                <w:sz w:val="28"/>
                <w:szCs w:val="28"/>
                <w:shd w:val="clear" w:color="auto" w:fill="FEFEFE"/>
              </w:rPr>
              <w:t>Park</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hinter</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der</w:t>
            </w:r>
            <w:proofErr w:type="spellEnd"/>
            <w:r w:rsidRPr="004E246C">
              <w:rPr>
                <w:rFonts w:ascii="Times New Roman" w:hAnsi="Times New Roman" w:cs="Times New Roman"/>
                <w:sz w:val="28"/>
                <w:szCs w:val="28"/>
                <w:shd w:val="clear" w:color="auto" w:fill="FEFEFE"/>
              </w:rPr>
              <w:t xml:space="preserve"> </w:t>
            </w:r>
            <w:proofErr w:type="spellStart"/>
            <w:r w:rsidRPr="004E246C">
              <w:rPr>
                <w:rFonts w:ascii="Times New Roman" w:hAnsi="Times New Roman" w:cs="Times New Roman"/>
                <w:sz w:val="28"/>
                <w:szCs w:val="28"/>
                <w:shd w:val="clear" w:color="auto" w:fill="FEFEFE"/>
              </w:rPr>
              <w:t>Mauer</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shd w:val="clear" w:color="auto" w:fill="FEFEFE"/>
              </w:rPr>
            </w:pPr>
            <w:r w:rsidRPr="004E246C">
              <w:rPr>
                <w:rFonts w:ascii="Times New Roman" w:hAnsi="Times New Roman" w:cs="Times New Roman"/>
                <w:sz w:val="28"/>
                <w:szCs w:val="28"/>
                <w:shd w:val="clear" w:color="auto" w:fill="FEFEFE"/>
                <w:lang w:val="en-US"/>
              </w:rPr>
              <w:t xml:space="preserve">der </w:t>
            </w:r>
            <w:proofErr w:type="spellStart"/>
            <w:r w:rsidRPr="004E246C">
              <w:rPr>
                <w:rFonts w:ascii="Times New Roman" w:hAnsi="Times New Roman" w:cs="Times New Roman"/>
                <w:sz w:val="28"/>
                <w:szCs w:val="28"/>
                <w:shd w:val="clear" w:color="auto" w:fill="FEFEFE"/>
              </w:rPr>
              <w:t>Bodensee</w:t>
            </w:r>
            <w:proofErr w:type="spellEnd"/>
            <w:r w:rsidRPr="004E246C">
              <w:rPr>
                <w:rFonts w:ascii="Times New Roman" w:hAnsi="Times New Roman" w:cs="Times New Roman"/>
                <w:sz w:val="28"/>
                <w:szCs w:val="28"/>
                <w:shd w:val="clear" w:color="auto" w:fill="FEFEFE"/>
              </w:rPr>
              <w:t xml:space="preserve">, </w:t>
            </w:r>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shd w:val="clear" w:color="auto" w:fill="FEFEFE"/>
                <w:lang w:val="en-US"/>
              </w:rPr>
            </w:pPr>
            <w:r w:rsidRPr="004E246C">
              <w:rPr>
                <w:rFonts w:ascii="Times New Roman" w:hAnsi="Times New Roman" w:cs="Times New Roman"/>
                <w:sz w:val="28"/>
                <w:szCs w:val="28"/>
                <w:shd w:val="clear" w:color="auto" w:fill="FEFEFE"/>
                <w:lang w:val="en-US"/>
              </w:rPr>
              <w:t xml:space="preserve">der </w:t>
            </w:r>
            <w:proofErr w:type="spellStart"/>
            <w:r w:rsidRPr="004E246C">
              <w:rPr>
                <w:rFonts w:ascii="Times New Roman" w:hAnsi="Times New Roman" w:cs="Times New Roman"/>
                <w:sz w:val="28"/>
                <w:szCs w:val="28"/>
                <w:shd w:val="clear" w:color="auto" w:fill="FEFEFE"/>
              </w:rPr>
              <w:t>Schwarzwald</w:t>
            </w:r>
            <w:proofErr w:type="spellEnd"/>
          </w:p>
        </w:tc>
      </w:tr>
      <w:tr w:rsidR="004E246C" w:rsidRPr="004E246C" w:rsidTr="004E246C">
        <w:trPr>
          <w:trHeight w:val="418"/>
        </w:trPr>
        <w:tc>
          <w:tcPr>
            <w:tcW w:w="2133" w:type="dxa"/>
            <w:vMerge/>
          </w:tcPr>
          <w:p w:rsidR="004E246C" w:rsidRPr="004E246C" w:rsidRDefault="004E246C" w:rsidP="004E246C">
            <w:pPr>
              <w:jc w:val="center"/>
              <w:rPr>
                <w:rFonts w:ascii="Times New Roman" w:hAnsi="Times New Roman" w:cs="Times New Roman"/>
                <w:sz w:val="28"/>
                <w:szCs w:val="28"/>
                <w:lang w:val="uk-UA"/>
              </w:rPr>
            </w:pPr>
          </w:p>
        </w:tc>
        <w:tc>
          <w:tcPr>
            <w:tcW w:w="1950" w:type="dxa"/>
            <w:vMerge/>
          </w:tcPr>
          <w:p w:rsidR="004E246C" w:rsidRPr="004E246C" w:rsidRDefault="004E246C" w:rsidP="004E246C">
            <w:pPr>
              <w:jc w:val="center"/>
              <w:rPr>
                <w:rFonts w:ascii="Times New Roman" w:hAnsi="Times New Roman" w:cs="Times New Roman"/>
                <w:sz w:val="28"/>
                <w:szCs w:val="28"/>
                <w:lang w:val="uk-UA"/>
              </w:rPr>
            </w:pPr>
          </w:p>
        </w:tc>
        <w:tc>
          <w:tcPr>
            <w:tcW w:w="5290" w:type="dxa"/>
            <w:vAlign w:val="center"/>
          </w:tcPr>
          <w:p w:rsidR="004E246C" w:rsidRPr="004E246C" w:rsidRDefault="004E246C" w:rsidP="004E246C">
            <w:pPr>
              <w:rPr>
                <w:rFonts w:ascii="Times New Roman" w:hAnsi="Times New Roman" w:cs="Times New Roman"/>
                <w:sz w:val="28"/>
                <w:szCs w:val="28"/>
                <w:shd w:val="clear" w:color="auto" w:fill="FEFEFE"/>
                <w:lang w:val="ru-RU"/>
              </w:rPr>
            </w:pPr>
            <w:r w:rsidRPr="004E246C">
              <w:rPr>
                <w:rFonts w:ascii="Times New Roman" w:hAnsi="Times New Roman" w:cs="Times New Roman"/>
                <w:sz w:val="28"/>
                <w:szCs w:val="28"/>
                <w:shd w:val="clear" w:color="auto" w:fill="FEFEFE"/>
                <w:lang w:val="en-US"/>
              </w:rPr>
              <w:t>der Rhein</w:t>
            </w:r>
            <w:r w:rsidRPr="004E246C">
              <w:rPr>
                <w:rFonts w:ascii="Times New Roman" w:hAnsi="Times New Roman" w:cs="Times New Roman"/>
                <w:sz w:val="28"/>
                <w:szCs w:val="28"/>
                <w:shd w:val="clear" w:color="auto" w:fill="FEFEFE"/>
                <w:lang w:val="ru-RU"/>
              </w:rPr>
              <w:t>/</w:t>
            </w:r>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die</w:t>
            </w:r>
            <w:proofErr w:type="spellEnd"/>
            <w:r w:rsidRPr="004E246C">
              <w:rPr>
                <w:rFonts w:ascii="Times New Roman" w:hAnsi="Times New Roman" w:cs="Times New Roman"/>
                <w:i/>
                <w:iCs/>
                <w:sz w:val="28"/>
                <w:szCs w:val="28"/>
                <w:shd w:val="clear" w:color="auto" w:fill="FFFFFF"/>
                <w:lang w:val="uk-UA"/>
              </w:rPr>
              <w:t xml:space="preserve"> </w:t>
            </w:r>
            <w:proofErr w:type="spellStart"/>
            <w:r w:rsidRPr="004E246C">
              <w:rPr>
                <w:rFonts w:ascii="Times New Roman" w:hAnsi="Times New Roman" w:cs="Times New Roman"/>
                <w:i/>
                <w:iCs/>
                <w:sz w:val="28"/>
                <w:szCs w:val="28"/>
                <w:shd w:val="clear" w:color="auto" w:fill="FFFFFF"/>
                <w:lang w:val="uk-UA"/>
              </w:rPr>
              <w:t>Rheinebene</w:t>
            </w:r>
            <w:proofErr w:type="spellEnd"/>
          </w:p>
        </w:tc>
      </w:tr>
    </w:tbl>
    <w:p w:rsidR="004E246C" w:rsidRPr="004E246C" w:rsidRDefault="004E246C" w:rsidP="004E246C">
      <w:pPr>
        <w:rPr>
          <w:rFonts w:ascii="Times New Roman" w:hAnsi="Times New Roman" w:cs="Times New Roman"/>
          <w:sz w:val="28"/>
          <w:szCs w:val="28"/>
        </w:rPr>
      </w:pPr>
    </w:p>
    <w:p w:rsidR="004E246C" w:rsidRPr="004E246C" w:rsidRDefault="004E246C" w:rsidP="004E246C">
      <w:pPr>
        <w:jc w:val="center"/>
        <w:rPr>
          <w:rFonts w:ascii="Times New Roman" w:hAnsi="Times New Roman" w:cs="Times New Roman"/>
          <w:sz w:val="28"/>
          <w:szCs w:val="28"/>
          <w:lang w:val="de-DE"/>
        </w:rPr>
      </w:pPr>
    </w:p>
    <w:p w:rsidR="004E246C" w:rsidRPr="004E246C" w:rsidRDefault="004E246C" w:rsidP="004E246C">
      <w:pPr>
        <w:rPr>
          <w:rFonts w:ascii="Times New Roman" w:hAnsi="Times New Roman" w:cs="Times New Roman"/>
        </w:rPr>
      </w:pPr>
    </w:p>
    <w:p w:rsidR="004E246C" w:rsidRPr="004E246C" w:rsidRDefault="004E246C" w:rsidP="004E246C">
      <w:pPr>
        <w:rPr>
          <w:rFonts w:ascii="Times New Roman" w:hAnsi="Times New Roman" w:cs="Times New Roman"/>
        </w:rPr>
      </w:pPr>
    </w:p>
    <w:p w:rsidR="004E246C" w:rsidRPr="004E246C" w:rsidRDefault="004E246C" w:rsidP="004E246C">
      <w:pPr>
        <w:rPr>
          <w:rFonts w:ascii="Times New Roman" w:hAnsi="Times New Roman" w:cs="Times New Roman"/>
        </w:rPr>
      </w:pPr>
    </w:p>
    <w:p w:rsidR="004E246C" w:rsidRPr="004E246C" w:rsidRDefault="004E246C" w:rsidP="004E246C">
      <w:pPr>
        <w:rPr>
          <w:rFonts w:ascii="Times New Roman" w:hAnsi="Times New Roman" w:cs="Times New Roman"/>
        </w:rPr>
      </w:pPr>
    </w:p>
    <w:p w:rsidR="004E246C" w:rsidRPr="004E246C" w:rsidRDefault="004E246C" w:rsidP="004E246C">
      <w:pPr>
        <w:rPr>
          <w:rFonts w:ascii="Times New Roman" w:hAnsi="Times New Roman" w:cs="Times New Roman"/>
        </w:rPr>
      </w:pPr>
    </w:p>
    <w:p w:rsidR="004E246C" w:rsidRPr="004E246C" w:rsidRDefault="004E246C" w:rsidP="004E246C">
      <w:pPr>
        <w:rPr>
          <w:rFonts w:ascii="Times New Roman" w:hAnsi="Times New Roman" w:cs="Times New Roman"/>
        </w:rPr>
      </w:pPr>
    </w:p>
    <w:p w:rsidR="004E246C" w:rsidRPr="004E246C" w:rsidRDefault="004E246C" w:rsidP="004E246C">
      <w:pPr>
        <w:rPr>
          <w:rFonts w:ascii="Times New Roman" w:hAnsi="Times New Roman" w:cs="Times New Roman"/>
        </w:rPr>
      </w:pPr>
    </w:p>
    <w:p w:rsidR="004E246C" w:rsidRPr="004E246C" w:rsidRDefault="004E246C" w:rsidP="004E246C">
      <w:pPr>
        <w:rPr>
          <w:rFonts w:ascii="Times New Roman" w:hAnsi="Times New Roman" w:cs="Times New Roman"/>
        </w:rPr>
      </w:pPr>
    </w:p>
    <w:p w:rsidR="004E246C" w:rsidRPr="004E246C" w:rsidRDefault="004E246C" w:rsidP="004E246C">
      <w:pPr>
        <w:rPr>
          <w:rFonts w:ascii="Times New Roman" w:hAnsi="Times New Roman" w:cs="Times New Roman"/>
        </w:rPr>
      </w:pPr>
    </w:p>
    <w:p w:rsidR="004E246C" w:rsidRPr="004E246C" w:rsidRDefault="004E246C" w:rsidP="004E246C">
      <w:pPr>
        <w:rPr>
          <w:rFonts w:ascii="Times New Roman" w:hAnsi="Times New Roman" w:cs="Times New Roman"/>
        </w:rPr>
      </w:pPr>
    </w:p>
    <w:p w:rsidR="004E246C" w:rsidRPr="004E246C" w:rsidRDefault="004E246C" w:rsidP="004E246C">
      <w:pPr>
        <w:rPr>
          <w:rFonts w:ascii="Times New Roman" w:hAnsi="Times New Roman" w:cs="Times New Roman"/>
        </w:rPr>
      </w:pPr>
    </w:p>
    <w:p w:rsidR="004E246C" w:rsidRPr="004E246C" w:rsidRDefault="004E246C" w:rsidP="004E246C">
      <w:pPr>
        <w:rPr>
          <w:rFonts w:ascii="Times New Roman" w:hAnsi="Times New Roman" w:cs="Times New Roman"/>
        </w:rPr>
      </w:pPr>
    </w:p>
    <w:p w:rsidR="004E246C" w:rsidRPr="004E246C" w:rsidRDefault="004E246C" w:rsidP="004E246C">
      <w:pPr>
        <w:rPr>
          <w:rFonts w:ascii="Times New Roman" w:hAnsi="Times New Roman" w:cs="Times New Roman"/>
        </w:rPr>
      </w:pPr>
    </w:p>
    <w:p w:rsidR="004E246C" w:rsidRPr="004E246C" w:rsidRDefault="004E246C" w:rsidP="004E246C">
      <w:pPr>
        <w:rPr>
          <w:rFonts w:ascii="Times New Roman" w:hAnsi="Times New Roman" w:cs="Times New Roman"/>
        </w:rPr>
      </w:pPr>
    </w:p>
    <w:p w:rsidR="004E246C" w:rsidRPr="004E246C" w:rsidRDefault="004E246C" w:rsidP="004E246C">
      <w:pPr>
        <w:rPr>
          <w:rFonts w:ascii="Times New Roman" w:hAnsi="Times New Roman" w:cs="Times New Roman"/>
        </w:rPr>
      </w:pPr>
    </w:p>
    <w:p w:rsidR="004E246C" w:rsidRPr="004E246C" w:rsidRDefault="004E246C" w:rsidP="004E246C">
      <w:pPr>
        <w:jc w:val="right"/>
        <w:rPr>
          <w:rFonts w:ascii="Times New Roman" w:hAnsi="Times New Roman" w:cs="Times New Roman"/>
          <w:sz w:val="28"/>
          <w:szCs w:val="28"/>
          <w:lang w:val="uk-UA"/>
        </w:rPr>
      </w:pPr>
      <w:r w:rsidRPr="004E246C">
        <w:rPr>
          <w:rFonts w:ascii="Times New Roman" w:hAnsi="Times New Roman" w:cs="Times New Roman"/>
          <w:sz w:val="28"/>
          <w:szCs w:val="28"/>
          <w:lang w:val="uk-UA"/>
        </w:rPr>
        <w:t>ДОДАТОК Є</w:t>
      </w:r>
    </w:p>
    <w:p w:rsidR="004E246C" w:rsidRPr="004E246C" w:rsidRDefault="004E246C" w:rsidP="004E246C">
      <w:pPr>
        <w:spacing w:after="0"/>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 xml:space="preserve">Кількісна характеристика </w:t>
      </w:r>
      <w:proofErr w:type="spellStart"/>
      <w:r w:rsidRPr="004E246C">
        <w:rPr>
          <w:rFonts w:ascii="Times New Roman" w:hAnsi="Times New Roman" w:cs="Times New Roman"/>
          <w:b/>
          <w:bCs/>
          <w:sz w:val="28"/>
          <w:szCs w:val="28"/>
          <w:lang w:val="uk-UA"/>
        </w:rPr>
        <w:t>мовних</w:t>
      </w:r>
      <w:proofErr w:type="spellEnd"/>
      <w:r w:rsidRPr="004E246C">
        <w:rPr>
          <w:rFonts w:ascii="Times New Roman" w:hAnsi="Times New Roman" w:cs="Times New Roman"/>
          <w:b/>
          <w:bCs/>
          <w:sz w:val="28"/>
          <w:szCs w:val="28"/>
          <w:lang w:val="uk-UA"/>
        </w:rPr>
        <w:t xml:space="preserve"> засобів, використаних </w:t>
      </w:r>
    </w:p>
    <w:p w:rsidR="004E246C" w:rsidRPr="004E246C" w:rsidRDefault="004E246C" w:rsidP="004E246C">
      <w:pPr>
        <w:spacing w:after="0"/>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 xml:space="preserve">для вербалізації концептів у коротких </w:t>
      </w:r>
    </w:p>
    <w:p w:rsidR="004E246C" w:rsidRPr="004E246C" w:rsidRDefault="004E246C" w:rsidP="004E246C">
      <w:pPr>
        <w:spacing w:after="0"/>
        <w:jc w:val="center"/>
        <w:rPr>
          <w:rFonts w:ascii="Times New Roman" w:hAnsi="Times New Roman" w:cs="Times New Roman"/>
          <w:b/>
          <w:bCs/>
          <w:sz w:val="28"/>
          <w:szCs w:val="28"/>
          <w:lang w:val="uk-UA"/>
        </w:rPr>
      </w:pPr>
      <w:r w:rsidRPr="004E246C">
        <w:rPr>
          <w:rFonts w:ascii="Times New Roman" w:hAnsi="Times New Roman" w:cs="Times New Roman"/>
          <w:b/>
          <w:bCs/>
          <w:sz w:val="28"/>
          <w:szCs w:val="28"/>
          <w:lang w:val="uk-UA"/>
        </w:rPr>
        <w:t>німецькомовних оповіданнях Б. </w:t>
      </w:r>
      <w:proofErr w:type="spellStart"/>
      <w:r w:rsidRPr="004E246C">
        <w:rPr>
          <w:rFonts w:ascii="Times New Roman" w:hAnsi="Times New Roman" w:cs="Times New Roman"/>
          <w:b/>
          <w:bCs/>
          <w:sz w:val="28"/>
          <w:szCs w:val="28"/>
          <w:lang w:val="uk-UA"/>
        </w:rPr>
        <w:t>Шлінка</w:t>
      </w:r>
      <w:proofErr w:type="spellEnd"/>
    </w:p>
    <w:p w:rsidR="004E246C" w:rsidRPr="004E246C" w:rsidRDefault="004E246C" w:rsidP="004E246C">
      <w:pPr>
        <w:spacing w:after="0"/>
        <w:jc w:val="center"/>
        <w:rPr>
          <w:rFonts w:ascii="Times New Roman" w:hAnsi="Times New Roman" w:cs="Times New Roman"/>
          <w:b/>
          <w:bCs/>
          <w:sz w:val="28"/>
          <w:szCs w:val="28"/>
          <w:lang w:val="uk-UA"/>
        </w:rPr>
      </w:pPr>
    </w:p>
    <w:p w:rsidR="004E246C" w:rsidRPr="004E246C" w:rsidRDefault="004E246C" w:rsidP="004E246C">
      <w:pPr>
        <w:spacing w:after="0"/>
        <w:jc w:val="center"/>
        <w:rPr>
          <w:rFonts w:ascii="Times New Roman" w:hAnsi="Times New Roman" w:cs="Times New Roman"/>
          <w:b/>
          <w:bCs/>
          <w:sz w:val="28"/>
          <w:szCs w:val="28"/>
          <w:lang w:val="uk-UA"/>
        </w:rPr>
      </w:pPr>
    </w:p>
    <w:p w:rsidR="004E246C" w:rsidRPr="004E246C" w:rsidRDefault="004E246C" w:rsidP="004E246C">
      <w:pPr>
        <w:spacing w:after="0"/>
        <w:jc w:val="center"/>
        <w:rPr>
          <w:rFonts w:ascii="Times New Roman" w:hAnsi="Times New Roman" w:cs="Times New Roman"/>
          <w:b/>
          <w:bCs/>
          <w:sz w:val="28"/>
          <w:szCs w:val="28"/>
          <w:lang w:val="uk-UA"/>
        </w:rPr>
      </w:pPr>
      <w:r w:rsidRPr="004E246C">
        <w:rPr>
          <w:rFonts w:ascii="Times New Roman" w:hAnsi="Times New Roman" w:cs="Times New Roman"/>
          <w:b/>
          <w:bCs/>
          <w:noProof/>
          <w:sz w:val="28"/>
          <w:szCs w:val="28"/>
          <w:lang w:val="uk-UA"/>
        </w:rPr>
        <w:drawing>
          <wp:inline distT="0" distB="0" distL="0" distR="0" wp14:anchorId="78312810" wp14:editId="10DAEB9F">
            <wp:extent cx="5434330" cy="5374005"/>
            <wp:effectExtent l="0" t="0" r="13970" b="1714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246C" w:rsidRPr="004E246C" w:rsidRDefault="004E246C" w:rsidP="004E246C">
      <w:pPr>
        <w:rPr>
          <w:rFonts w:ascii="Times New Roman" w:hAnsi="Times New Roman" w:cs="Times New Roman"/>
        </w:rPr>
      </w:pPr>
    </w:p>
    <w:p w:rsidR="004E246C" w:rsidRPr="004E246C" w:rsidRDefault="004E246C" w:rsidP="004E246C">
      <w:pPr>
        <w:rPr>
          <w:rFonts w:ascii="Times New Roman" w:hAnsi="Times New Roman" w:cs="Times New Roman"/>
        </w:rPr>
      </w:pPr>
    </w:p>
    <w:p w:rsidR="004E246C" w:rsidRPr="004E246C" w:rsidRDefault="004E246C" w:rsidP="004E246C">
      <w:pPr>
        <w:rPr>
          <w:rFonts w:ascii="Times New Roman" w:hAnsi="Times New Roman" w:cs="Times New Roman"/>
          <w:lang w:val="ru-RU"/>
        </w:rPr>
      </w:pPr>
    </w:p>
    <w:p w:rsidR="004E246C" w:rsidRPr="004E246C" w:rsidRDefault="004E246C" w:rsidP="004E246C">
      <w:pPr>
        <w:spacing w:after="0" w:line="360" w:lineRule="auto"/>
        <w:ind w:firstLine="720"/>
        <w:rPr>
          <w:rFonts w:ascii="Times New Roman" w:hAnsi="Times New Roman" w:cs="Times New Roman"/>
          <w:sz w:val="28"/>
          <w:szCs w:val="28"/>
          <w:lang w:val="uk-UA"/>
        </w:rPr>
      </w:pPr>
    </w:p>
    <w:sectPr w:rsidR="004E246C" w:rsidRPr="004E246C" w:rsidSect="002D680D">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A85" w:rsidRDefault="00330A85" w:rsidP="004E246C">
      <w:pPr>
        <w:spacing w:after="0" w:line="240" w:lineRule="auto"/>
      </w:pPr>
      <w:r>
        <w:separator/>
      </w:r>
    </w:p>
  </w:endnote>
  <w:endnote w:type="continuationSeparator" w:id="0">
    <w:p w:rsidR="00330A85" w:rsidRDefault="00330A85" w:rsidP="004E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A85" w:rsidRDefault="00330A85" w:rsidP="004E246C">
      <w:pPr>
        <w:spacing w:after="0" w:line="240" w:lineRule="auto"/>
      </w:pPr>
      <w:r>
        <w:separator/>
      </w:r>
    </w:p>
  </w:footnote>
  <w:footnote w:type="continuationSeparator" w:id="0">
    <w:p w:rsidR="00330A85" w:rsidRDefault="00330A85" w:rsidP="004E2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399620"/>
      <w:docPartObj>
        <w:docPartGallery w:val="Page Numbers (Top of Page)"/>
        <w:docPartUnique/>
      </w:docPartObj>
    </w:sdtPr>
    <w:sdtContent>
      <w:p w:rsidR="002D680D" w:rsidRDefault="002D680D">
        <w:pPr>
          <w:pStyle w:val="ae"/>
          <w:jc w:val="right"/>
        </w:pPr>
        <w:r>
          <w:fldChar w:fldCharType="begin"/>
        </w:r>
        <w:r>
          <w:instrText>PAGE   \* MERGEFORMAT</w:instrText>
        </w:r>
        <w:r>
          <w:fldChar w:fldCharType="separate"/>
        </w:r>
        <w:r>
          <w:rPr>
            <w:lang w:val="ru-RU"/>
          </w:rPr>
          <w:t>2</w:t>
        </w:r>
        <w:r>
          <w:fldChar w:fldCharType="end"/>
        </w:r>
      </w:p>
    </w:sdtContent>
  </w:sdt>
  <w:p w:rsidR="00D57F4C" w:rsidRDefault="00D57F4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2508"/>
    <w:multiLevelType w:val="multilevel"/>
    <w:tmpl w:val="FA94875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47F21FB"/>
    <w:multiLevelType w:val="multilevel"/>
    <w:tmpl w:val="1666CC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B92162"/>
    <w:multiLevelType w:val="multilevel"/>
    <w:tmpl w:val="CAFE30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E45A95"/>
    <w:multiLevelType w:val="hybridMultilevel"/>
    <w:tmpl w:val="9E04986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108A26FC"/>
    <w:multiLevelType w:val="hybridMultilevel"/>
    <w:tmpl w:val="AEAA1B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474265F"/>
    <w:multiLevelType w:val="hybridMultilevel"/>
    <w:tmpl w:val="243A4636"/>
    <w:lvl w:ilvl="0" w:tplc="B8B8DD94">
      <w:start w:val="2"/>
      <w:numFmt w:val="bullet"/>
      <w:lvlText w:val="-"/>
      <w:lvlJc w:val="left"/>
      <w:pPr>
        <w:ind w:left="795" w:hanging="360"/>
      </w:pPr>
      <w:rPr>
        <w:rFonts w:ascii="Times New Roman" w:eastAsiaTheme="minorHAnsi" w:hAnsi="Times New Roman" w:cs="Times New Roman" w:hint="default"/>
        <w:sz w:val="28"/>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6" w15:restartNumberingAfterBreak="0">
    <w:nsid w:val="2C591107"/>
    <w:multiLevelType w:val="hybridMultilevel"/>
    <w:tmpl w:val="D5129142"/>
    <w:lvl w:ilvl="0" w:tplc="795C52B2">
      <w:start w:val="2"/>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2CD107BB"/>
    <w:multiLevelType w:val="hybridMultilevel"/>
    <w:tmpl w:val="1B480ED2"/>
    <w:lvl w:ilvl="0" w:tplc="C8CCF7B2">
      <w:start w:val="2"/>
      <w:numFmt w:val="bullet"/>
      <w:lvlText w:val="–"/>
      <w:lvlJc w:val="left"/>
      <w:pPr>
        <w:ind w:left="435" w:hanging="360"/>
      </w:pPr>
      <w:rPr>
        <w:rFonts w:ascii="Times New Roman" w:eastAsiaTheme="minorHAnsi" w:hAnsi="Times New Roman" w:cs="Times New Roman" w:hint="default"/>
      </w:rPr>
    </w:lvl>
    <w:lvl w:ilvl="1" w:tplc="20000003" w:tentative="1">
      <w:start w:val="1"/>
      <w:numFmt w:val="bullet"/>
      <w:lvlText w:val="o"/>
      <w:lvlJc w:val="left"/>
      <w:pPr>
        <w:ind w:left="1155" w:hanging="360"/>
      </w:pPr>
      <w:rPr>
        <w:rFonts w:ascii="Courier New" w:hAnsi="Courier New" w:cs="Courier New" w:hint="default"/>
      </w:rPr>
    </w:lvl>
    <w:lvl w:ilvl="2" w:tplc="20000005" w:tentative="1">
      <w:start w:val="1"/>
      <w:numFmt w:val="bullet"/>
      <w:lvlText w:val=""/>
      <w:lvlJc w:val="left"/>
      <w:pPr>
        <w:ind w:left="1875" w:hanging="360"/>
      </w:pPr>
      <w:rPr>
        <w:rFonts w:ascii="Wingdings" w:hAnsi="Wingdings" w:hint="default"/>
      </w:rPr>
    </w:lvl>
    <w:lvl w:ilvl="3" w:tplc="20000001" w:tentative="1">
      <w:start w:val="1"/>
      <w:numFmt w:val="bullet"/>
      <w:lvlText w:val=""/>
      <w:lvlJc w:val="left"/>
      <w:pPr>
        <w:ind w:left="2595" w:hanging="360"/>
      </w:pPr>
      <w:rPr>
        <w:rFonts w:ascii="Symbol" w:hAnsi="Symbol" w:hint="default"/>
      </w:rPr>
    </w:lvl>
    <w:lvl w:ilvl="4" w:tplc="20000003" w:tentative="1">
      <w:start w:val="1"/>
      <w:numFmt w:val="bullet"/>
      <w:lvlText w:val="o"/>
      <w:lvlJc w:val="left"/>
      <w:pPr>
        <w:ind w:left="3315" w:hanging="360"/>
      </w:pPr>
      <w:rPr>
        <w:rFonts w:ascii="Courier New" w:hAnsi="Courier New" w:cs="Courier New" w:hint="default"/>
      </w:rPr>
    </w:lvl>
    <w:lvl w:ilvl="5" w:tplc="20000005" w:tentative="1">
      <w:start w:val="1"/>
      <w:numFmt w:val="bullet"/>
      <w:lvlText w:val=""/>
      <w:lvlJc w:val="left"/>
      <w:pPr>
        <w:ind w:left="4035" w:hanging="360"/>
      </w:pPr>
      <w:rPr>
        <w:rFonts w:ascii="Wingdings" w:hAnsi="Wingdings" w:hint="default"/>
      </w:rPr>
    </w:lvl>
    <w:lvl w:ilvl="6" w:tplc="20000001" w:tentative="1">
      <w:start w:val="1"/>
      <w:numFmt w:val="bullet"/>
      <w:lvlText w:val=""/>
      <w:lvlJc w:val="left"/>
      <w:pPr>
        <w:ind w:left="4755" w:hanging="360"/>
      </w:pPr>
      <w:rPr>
        <w:rFonts w:ascii="Symbol" w:hAnsi="Symbol" w:hint="default"/>
      </w:rPr>
    </w:lvl>
    <w:lvl w:ilvl="7" w:tplc="20000003" w:tentative="1">
      <w:start w:val="1"/>
      <w:numFmt w:val="bullet"/>
      <w:lvlText w:val="o"/>
      <w:lvlJc w:val="left"/>
      <w:pPr>
        <w:ind w:left="5475" w:hanging="360"/>
      </w:pPr>
      <w:rPr>
        <w:rFonts w:ascii="Courier New" w:hAnsi="Courier New" w:cs="Courier New" w:hint="default"/>
      </w:rPr>
    </w:lvl>
    <w:lvl w:ilvl="8" w:tplc="20000005" w:tentative="1">
      <w:start w:val="1"/>
      <w:numFmt w:val="bullet"/>
      <w:lvlText w:val=""/>
      <w:lvlJc w:val="left"/>
      <w:pPr>
        <w:ind w:left="6195" w:hanging="360"/>
      </w:pPr>
      <w:rPr>
        <w:rFonts w:ascii="Wingdings" w:hAnsi="Wingdings" w:hint="default"/>
      </w:rPr>
    </w:lvl>
  </w:abstractNum>
  <w:abstractNum w:abstractNumId="8" w15:restartNumberingAfterBreak="0">
    <w:nsid w:val="304621BE"/>
    <w:multiLevelType w:val="hybridMultilevel"/>
    <w:tmpl w:val="92680802"/>
    <w:lvl w:ilvl="0" w:tplc="97B4688E">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25938A6"/>
    <w:multiLevelType w:val="multilevel"/>
    <w:tmpl w:val="175C961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6470AFC"/>
    <w:multiLevelType w:val="hybridMultilevel"/>
    <w:tmpl w:val="4CD8568E"/>
    <w:lvl w:ilvl="0" w:tplc="5B22B58C">
      <w:start w:val="1"/>
      <w:numFmt w:val="decimal"/>
      <w:lvlText w:val="%1)"/>
      <w:lvlJc w:val="left"/>
      <w:pPr>
        <w:ind w:left="927" w:hanging="360"/>
      </w:pPr>
      <w:rPr>
        <w:rFonts w:hint="default"/>
        <w:color w:val="0D0D0D" w:themeColor="text1" w:themeTint="F2"/>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15:restartNumberingAfterBreak="0">
    <w:nsid w:val="4A4F6ACB"/>
    <w:multiLevelType w:val="hybridMultilevel"/>
    <w:tmpl w:val="6B367F3A"/>
    <w:lvl w:ilvl="0" w:tplc="7F541C98">
      <w:start w:val="1"/>
      <w:numFmt w:val="bullet"/>
      <w:lvlText w:val="-"/>
      <w:lvlJc w:val="left"/>
      <w:pPr>
        <w:ind w:left="1287" w:hanging="360"/>
      </w:pPr>
      <w:rPr>
        <w:rFonts w:ascii="Times New Roman" w:eastAsiaTheme="minorHAnsi"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4F85612D"/>
    <w:multiLevelType w:val="hybridMultilevel"/>
    <w:tmpl w:val="4CA861CE"/>
    <w:lvl w:ilvl="0" w:tplc="6D16626C">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51D0651C"/>
    <w:multiLevelType w:val="hybridMultilevel"/>
    <w:tmpl w:val="294E2184"/>
    <w:lvl w:ilvl="0" w:tplc="4BF800A6">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FD17C5D"/>
    <w:multiLevelType w:val="multilevel"/>
    <w:tmpl w:val="C372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6F673F"/>
    <w:multiLevelType w:val="hybridMultilevel"/>
    <w:tmpl w:val="3B989032"/>
    <w:lvl w:ilvl="0" w:tplc="A6D4AD20">
      <w:start w:val="5"/>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6" w15:restartNumberingAfterBreak="0">
    <w:nsid w:val="7A1D76DA"/>
    <w:multiLevelType w:val="hybridMultilevel"/>
    <w:tmpl w:val="07F0D7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B425859"/>
    <w:multiLevelType w:val="hybridMultilevel"/>
    <w:tmpl w:val="73864690"/>
    <w:lvl w:ilvl="0" w:tplc="227AEC22">
      <w:start w:val="3"/>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7D742245"/>
    <w:multiLevelType w:val="hybridMultilevel"/>
    <w:tmpl w:val="64603654"/>
    <w:lvl w:ilvl="0" w:tplc="901E7C70">
      <w:start w:val="2"/>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9" w15:restartNumberingAfterBreak="0">
    <w:nsid w:val="7DB611A4"/>
    <w:multiLevelType w:val="multilevel"/>
    <w:tmpl w:val="FA94875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F582E8E"/>
    <w:multiLevelType w:val="hybridMultilevel"/>
    <w:tmpl w:val="41A82786"/>
    <w:lvl w:ilvl="0" w:tplc="2FF8C0C8">
      <w:numFmt w:val="bullet"/>
      <w:lvlText w:val="-"/>
      <w:lvlJc w:val="left"/>
      <w:pPr>
        <w:ind w:left="927" w:hanging="360"/>
      </w:pPr>
      <w:rPr>
        <w:rFonts w:ascii="Times New Roman" w:eastAsiaTheme="minorHAnsi" w:hAnsi="Times New Roman" w:cs="Times New Roman" w:hint="default"/>
        <w:b/>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num w:numId="1">
    <w:abstractNumId w:val="10"/>
  </w:num>
  <w:num w:numId="2">
    <w:abstractNumId w:val="9"/>
  </w:num>
  <w:num w:numId="3">
    <w:abstractNumId w:val="1"/>
  </w:num>
  <w:num w:numId="4">
    <w:abstractNumId w:val="19"/>
  </w:num>
  <w:num w:numId="5">
    <w:abstractNumId w:val="0"/>
  </w:num>
  <w:num w:numId="6">
    <w:abstractNumId w:val="3"/>
  </w:num>
  <w:num w:numId="7">
    <w:abstractNumId w:val="20"/>
  </w:num>
  <w:num w:numId="8">
    <w:abstractNumId w:val="17"/>
  </w:num>
  <w:num w:numId="9">
    <w:abstractNumId w:val="14"/>
  </w:num>
  <w:num w:numId="10">
    <w:abstractNumId w:val="18"/>
  </w:num>
  <w:num w:numId="11">
    <w:abstractNumId w:val="7"/>
  </w:num>
  <w:num w:numId="12">
    <w:abstractNumId w:val="5"/>
  </w:num>
  <w:num w:numId="13">
    <w:abstractNumId w:val="6"/>
  </w:num>
  <w:num w:numId="14">
    <w:abstractNumId w:val="13"/>
  </w:num>
  <w:num w:numId="15">
    <w:abstractNumId w:val="8"/>
  </w:num>
  <w:num w:numId="16">
    <w:abstractNumId w:val="11"/>
  </w:num>
  <w:num w:numId="17">
    <w:abstractNumId w:val="15"/>
  </w:num>
  <w:num w:numId="18">
    <w:abstractNumId w:val="4"/>
  </w:num>
  <w:num w:numId="19">
    <w:abstractNumId w:val="12"/>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6C"/>
    <w:rsid w:val="0004466B"/>
    <w:rsid w:val="000D6DCF"/>
    <w:rsid w:val="00145117"/>
    <w:rsid w:val="001845CB"/>
    <w:rsid w:val="001D7A80"/>
    <w:rsid w:val="00282B35"/>
    <w:rsid w:val="002A56AE"/>
    <w:rsid w:val="002D680D"/>
    <w:rsid w:val="00330A85"/>
    <w:rsid w:val="003E1017"/>
    <w:rsid w:val="004A1D13"/>
    <w:rsid w:val="004E246C"/>
    <w:rsid w:val="004F2389"/>
    <w:rsid w:val="00501AAE"/>
    <w:rsid w:val="00510BDB"/>
    <w:rsid w:val="005230BC"/>
    <w:rsid w:val="00592B77"/>
    <w:rsid w:val="00621A4E"/>
    <w:rsid w:val="00745958"/>
    <w:rsid w:val="00784F2D"/>
    <w:rsid w:val="007E6F17"/>
    <w:rsid w:val="008206E9"/>
    <w:rsid w:val="008A3112"/>
    <w:rsid w:val="008F5DF9"/>
    <w:rsid w:val="008F5F05"/>
    <w:rsid w:val="00994EE2"/>
    <w:rsid w:val="00A00834"/>
    <w:rsid w:val="00AF5157"/>
    <w:rsid w:val="00B15622"/>
    <w:rsid w:val="00B25B70"/>
    <w:rsid w:val="00B40191"/>
    <w:rsid w:val="00B62687"/>
    <w:rsid w:val="00B74D2D"/>
    <w:rsid w:val="00BB66FC"/>
    <w:rsid w:val="00BC124A"/>
    <w:rsid w:val="00BD510E"/>
    <w:rsid w:val="00C54AFA"/>
    <w:rsid w:val="00CA5563"/>
    <w:rsid w:val="00CF4AB1"/>
    <w:rsid w:val="00D57F4C"/>
    <w:rsid w:val="00E04B8F"/>
    <w:rsid w:val="00E11E98"/>
    <w:rsid w:val="00E12936"/>
    <w:rsid w:val="00E2187F"/>
    <w:rsid w:val="00F56359"/>
    <w:rsid w:val="00F91A6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51EFB"/>
  <w15:chartTrackingRefBased/>
  <w15:docId w15:val="{D255C519-93B3-4C93-B1B1-1E5726A5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246C"/>
    <w:rPr>
      <w:sz w:val="16"/>
      <w:szCs w:val="16"/>
    </w:rPr>
  </w:style>
  <w:style w:type="paragraph" w:styleId="a4">
    <w:name w:val="annotation text"/>
    <w:basedOn w:val="a"/>
    <w:link w:val="a5"/>
    <w:uiPriority w:val="99"/>
    <w:unhideWhenUsed/>
    <w:rsid w:val="004E246C"/>
    <w:pPr>
      <w:spacing w:line="240" w:lineRule="auto"/>
    </w:pPr>
    <w:rPr>
      <w:sz w:val="20"/>
      <w:szCs w:val="20"/>
    </w:rPr>
  </w:style>
  <w:style w:type="character" w:customStyle="1" w:styleId="a5">
    <w:name w:val="Текст примечания Знак"/>
    <w:basedOn w:val="a0"/>
    <w:link w:val="a4"/>
    <w:uiPriority w:val="99"/>
    <w:rsid w:val="004E246C"/>
    <w:rPr>
      <w:sz w:val="20"/>
      <w:szCs w:val="20"/>
    </w:rPr>
  </w:style>
  <w:style w:type="paragraph" w:styleId="a6">
    <w:name w:val="List Paragraph"/>
    <w:basedOn w:val="a"/>
    <w:uiPriority w:val="34"/>
    <w:qFormat/>
    <w:rsid w:val="004E246C"/>
    <w:pPr>
      <w:ind w:left="720"/>
      <w:contextualSpacing/>
    </w:pPr>
  </w:style>
  <w:style w:type="paragraph" w:styleId="a7">
    <w:name w:val="Normal (Web)"/>
    <w:basedOn w:val="a"/>
    <w:uiPriority w:val="99"/>
    <w:unhideWhenUsed/>
    <w:rsid w:val="004E246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E246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E246C"/>
    <w:rPr>
      <w:rFonts w:ascii="Segoe UI" w:hAnsi="Segoe UI" w:cs="Segoe UI"/>
      <w:sz w:val="18"/>
      <w:szCs w:val="18"/>
    </w:rPr>
  </w:style>
  <w:style w:type="table" w:styleId="aa">
    <w:name w:val="Table Grid"/>
    <w:basedOn w:val="a1"/>
    <w:uiPriority w:val="39"/>
    <w:rsid w:val="004E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4"/>
    <w:next w:val="a4"/>
    <w:link w:val="ac"/>
    <w:uiPriority w:val="99"/>
    <w:semiHidden/>
    <w:unhideWhenUsed/>
    <w:rsid w:val="004E246C"/>
    <w:rPr>
      <w:b/>
      <w:bCs/>
    </w:rPr>
  </w:style>
  <w:style w:type="character" w:customStyle="1" w:styleId="ac">
    <w:name w:val="Тема примечания Знак"/>
    <w:basedOn w:val="a5"/>
    <w:link w:val="ab"/>
    <w:uiPriority w:val="99"/>
    <w:semiHidden/>
    <w:rsid w:val="004E246C"/>
    <w:rPr>
      <w:b/>
      <w:bCs/>
      <w:sz w:val="20"/>
      <w:szCs w:val="20"/>
    </w:rPr>
  </w:style>
  <w:style w:type="character" w:styleId="ad">
    <w:name w:val="Hyperlink"/>
    <w:basedOn w:val="a0"/>
    <w:uiPriority w:val="99"/>
    <w:unhideWhenUsed/>
    <w:rsid w:val="004E246C"/>
    <w:rPr>
      <w:color w:val="0000FF"/>
      <w:u w:val="single"/>
    </w:rPr>
  </w:style>
  <w:style w:type="paragraph" w:styleId="ae">
    <w:name w:val="header"/>
    <w:basedOn w:val="a"/>
    <w:link w:val="af"/>
    <w:uiPriority w:val="99"/>
    <w:unhideWhenUsed/>
    <w:rsid w:val="004E246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E246C"/>
  </w:style>
  <w:style w:type="paragraph" w:styleId="af0">
    <w:name w:val="footer"/>
    <w:basedOn w:val="a"/>
    <w:link w:val="af1"/>
    <w:uiPriority w:val="99"/>
    <w:unhideWhenUsed/>
    <w:rsid w:val="004E246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E246C"/>
  </w:style>
  <w:style w:type="character" w:styleId="af2">
    <w:name w:val="Strong"/>
    <w:basedOn w:val="a0"/>
    <w:uiPriority w:val="22"/>
    <w:qFormat/>
    <w:rsid w:val="004E246C"/>
    <w:rPr>
      <w:b/>
      <w:bCs/>
    </w:rPr>
  </w:style>
  <w:style w:type="character" w:customStyle="1" w:styleId="1">
    <w:name w:val="Неразрешенное упоминание1"/>
    <w:basedOn w:val="a0"/>
    <w:uiPriority w:val="99"/>
    <w:semiHidden/>
    <w:unhideWhenUsed/>
    <w:rsid w:val="004E246C"/>
    <w:rPr>
      <w:color w:val="605E5C"/>
      <w:shd w:val="clear" w:color="auto" w:fill="E1DFDD"/>
    </w:rPr>
  </w:style>
  <w:style w:type="character" w:customStyle="1" w:styleId="2">
    <w:name w:val="Неразрешенное упоминание2"/>
    <w:basedOn w:val="a0"/>
    <w:uiPriority w:val="99"/>
    <w:semiHidden/>
    <w:unhideWhenUsed/>
    <w:rsid w:val="004E246C"/>
    <w:rPr>
      <w:color w:val="605E5C"/>
      <w:shd w:val="clear" w:color="auto" w:fill="E1DFDD"/>
    </w:rPr>
  </w:style>
  <w:style w:type="table" w:customStyle="1" w:styleId="10">
    <w:name w:val="Сетка таблицы1"/>
    <w:basedOn w:val="a1"/>
    <w:next w:val="aa"/>
    <w:uiPriority w:val="59"/>
    <w:rsid w:val="004E246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4E246C"/>
    <w:rPr>
      <w:color w:val="605E5C"/>
      <w:shd w:val="clear" w:color="auto" w:fill="E1DFDD"/>
    </w:rPr>
  </w:style>
  <w:style w:type="character" w:styleId="af3">
    <w:name w:val="Unresolved Mention"/>
    <w:basedOn w:val="a0"/>
    <w:uiPriority w:val="99"/>
    <w:semiHidden/>
    <w:unhideWhenUsed/>
    <w:rsid w:val="004E2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6B0F-40CC-860B-C79DD4CF10F3}"/>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6B0F-40CC-860B-C79DD4CF10F3}"/>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6B0F-40CC-860B-C79DD4CF10F3}"/>
              </c:ext>
            </c:extLst>
          </c:dPt>
          <c:dLbls>
            <c:dLbl>
              <c:idx val="0"/>
              <c:spPr>
                <a:noFill/>
                <a:ln>
                  <a:noFill/>
                </a:ln>
                <a:effectLst/>
              </c:spPr>
              <c:txPr>
                <a:bodyPr rot="0" spcFirstLastPara="1" vertOverflow="ellipsis" vert="horz" wrap="square" lIns="38100" tIns="19050" rIns="38100" bIns="19050" anchor="ctr" anchorCtr="1">
                  <a:noAutofit/>
                </a:bodyPr>
                <a:lstStyle/>
                <a:p>
                  <a:pPr>
                    <a:defRPr sz="16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UA"/>
                </a:p>
              </c:txPr>
              <c:dLblPos val="outEnd"/>
              <c:showLegendKey val="0"/>
              <c:showVal val="1"/>
              <c:showCatName val="0"/>
              <c:showSerName val="0"/>
              <c:showPercent val="0"/>
              <c:showBubbleSize val="0"/>
              <c:extLst>
                <c:ext xmlns:c15="http://schemas.microsoft.com/office/drawing/2012/chart" uri="{CE6537A1-D6FC-4f65-9D91-7224C49458BB}">
                  <c15:layout>
                    <c:manualLayout>
                      <c:w val="0.14566487497078756"/>
                      <c:h val="6.0025995509866467E-2"/>
                    </c:manualLayout>
                  </c15:layout>
                </c:ext>
                <c:ext xmlns:c16="http://schemas.microsoft.com/office/drawing/2014/chart" uri="{C3380CC4-5D6E-409C-BE32-E72D297353CC}">
                  <c16:uniqueId val="{00000001-6B0F-40CC-860B-C79DD4CF10F3}"/>
                </c:ext>
              </c:extLst>
            </c:dLbl>
            <c:dLbl>
              <c:idx val="1"/>
              <c:spPr>
                <a:noFill/>
                <a:ln>
                  <a:noFill/>
                </a:ln>
                <a:effectLst/>
              </c:spPr>
              <c:txPr>
                <a:bodyPr rot="0" spcFirstLastPara="1" vertOverflow="ellipsis" vert="horz" wrap="square" lIns="38100" tIns="19050" rIns="38100" bIns="19050" anchor="ctr" anchorCtr="1">
                  <a:noAutofit/>
                </a:bodyPr>
                <a:lstStyle/>
                <a:p>
                  <a:pPr>
                    <a:defRPr sz="16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UA"/>
                </a:p>
              </c:txPr>
              <c:dLblPos val="outEnd"/>
              <c:showLegendKey val="0"/>
              <c:showVal val="1"/>
              <c:showCatName val="0"/>
              <c:showSerName val="0"/>
              <c:showPercent val="0"/>
              <c:showBubbleSize val="0"/>
              <c:extLst>
                <c:ext xmlns:c15="http://schemas.microsoft.com/office/drawing/2012/chart" uri="{CE6537A1-D6FC-4f65-9D91-7224C49458BB}">
                  <c15:layout>
                    <c:manualLayout>
                      <c:w val="0.13302173405001169"/>
                      <c:h val="5.9045348859928487E-2"/>
                    </c:manualLayout>
                  </c15:layout>
                </c:ext>
                <c:ext xmlns:c16="http://schemas.microsoft.com/office/drawing/2014/chart" uri="{C3380CC4-5D6E-409C-BE32-E72D297353CC}">
                  <c16:uniqueId val="{00000003-6B0F-40CC-860B-C79DD4CF10F3}"/>
                </c:ext>
              </c:extLst>
            </c:dLbl>
            <c:dLbl>
              <c:idx val="2"/>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UA"/>
                </a:p>
              </c:txPr>
              <c:dLblPos val="outEnd"/>
              <c:showLegendKey val="0"/>
              <c:showVal val="1"/>
              <c:showCatName val="0"/>
              <c:showSerName val="0"/>
              <c:showPercent val="0"/>
              <c:showBubbleSize val="0"/>
              <c:extLst>
                <c:ext xmlns:c16="http://schemas.microsoft.com/office/drawing/2014/chart" uri="{C3380CC4-5D6E-409C-BE32-E72D297353CC}">
                  <c16:uniqueId val="{00000005-6B0F-40CC-860B-C79DD4CF10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Концепт LIEBE/ЛЮБОВ</c:v>
                </c:pt>
                <c:pt idx="1">
                  <c:v>Концепт HEIMAT / БАТЬКІВЩИНА</c:v>
                </c:pt>
                <c:pt idx="2">
                  <c:v>Концепт VERGANGENHEITSBEWÄLTIGUNG / ПОДОЛАННЯ МИНУЛОГО </c:v>
                </c:pt>
              </c:strCache>
            </c:strRef>
          </c:cat>
          <c:val>
            <c:numRef>
              <c:f>Лист1!$B$2:$B$4</c:f>
              <c:numCache>
                <c:formatCode>0.00%</c:formatCode>
                <c:ptCount val="3"/>
                <c:pt idx="0">
                  <c:v>0.42499999999999999</c:v>
                </c:pt>
                <c:pt idx="1">
                  <c:v>0.34200000000000003</c:v>
                </c:pt>
                <c:pt idx="2">
                  <c:v>0.23300000000000001</c:v>
                </c:pt>
              </c:numCache>
            </c:numRef>
          </c:val>
          <c:extLst>
            <c:ext xmlns:c16="http://schemas.microsoft.com/office/drawing/2014/chart" uri="{C3380CC4-5D6E-409C-BE32-E72D297353CC}">
              <c16:uniqueId val="{00000006-6B0F-40CC-860B-C79DD4CF10F3}"/>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2909024663573981"/>
          <c:y val="0.73236534018855581"/>
          <c:w val="0.78388522596161814"/>
          <c:h val="0.2676346598114441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88</Pages>
  <Words>20589</Words>
  <Characters>117358</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dc:creator>
  <cp:keywords/>
  <dc:description/>
  <cp:lastModifiedBy>Шевченко</cp:lastModifiedBy>
  <cp:revision>20</cp:revision>
  <dcterms:created xsi:type="dcterms:W3CDTF">2019-12-09T16:04:00Z</dcterms:created>
  <dcterms:modified xsi:type="dcterms:W3CDTF">2019-12-25T21:55:00Z</dcterms:modified>
</cp:coreProperties>
</file>