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84" w:rsidRDefault="006D2484" w:rsidP="006D2484">
      <w:pPr>
        <w:spacing w:after="0" w:line="360" w:lineRule="auto"/>
        <w:jc w:val="center"/>
        <w:rPr>
          <w:rFonts w:ascii="Times New Roman" w:hAnsi="Times New Roman"/>
          <w:b/>
          <w:sz w:val="28"/>
          <w:szCs w:val="28"/>
          <w:lang w:eastAsia="uk-UA"/>
        </w:rPr>
      </w:pPr>
    </w:p>
    <w:p w:rsidR="006D2484" w:rsidRPr="00D96B4A" w:rsidRDefault="006D2484" w:rsidP="006D2484">
      <w:pPr>
        <w:spacing w:after="0" w:line="360" w:lineRule="auto"/>
        <w:jc w:val="center"/>
        <w:rPr>
          <w:rFonts w:ascii="Times New Roman" w:hAnsi="Times New Roman"/>
          <w:b/>
          <w:sz w:val="28"/>
          <w:szCs w:val="28"/>
          <w:lang w:eastAsia="uk-UA"/>
        </w:rPr>
      </w:pPr>
      <w:r w:rsidRPr="00D96B4A">
        <w:rPr>
          <w:rFonts w:ascii="Times New Roman" w:hAnsi="Times New Roman"/>
          <w:b/>
          <w:sz w:val="28"/>
          <w:szCs w:val="28"/>
          <w:lang w:eastAsia="uk-UA"/>
        </w:rPr>
        <w:t>МІНІСТЕРСТВО ОСВІТИ І НАУКИ УКРАЇНИ</w:t>
      </w:r>
    </w:p>
    <w:p w:rsidR="006D2484" w:rsidRPr="00D96B4A" w:rsidRDefault="006D2484" w:rsidP="006D2484">
      <w:pPr>
        <w:spacing w:after="0" w:line="360" w:lineRule="auto"/>
        <w:jc w:val="center"/>
        <w:rPr>
          <w:rFonts w:ascii="Times New Roman" w:hAnsi="Times New Roman"/>
          <w:b/>
          <w:sz w:val="28"/>
          <w:szCs w:val="28"/>
          <w:lang w:eastAsia="uk-UA"/>
        </w:rPr>
      </w:pPr>
      <w:r w:rsidRPr="00D96B4A">
        <w:rPr>
          <w:rFonts w:ascii="Times New Roman" w:hAnsi="Times New Roman"/>
          <w:b/>
          <w:sz w:val="28"/>
          <w:szCs w:val="28"/>
          <w:lang w:eastAsia="uk-UA"/>
        </w:rPr>
        <w:t>Ніжинський державний університет імені Миколи Гоголя</w:t>
      </w:r>
    </w:p>
    <w:p w:rsidR="006D2484" w:rsidRPr="00D96B4A" w:rsidRDefault="006D2484" w:rsidP="006D2484">
      <w:pPr>
        <w:spacing w:after="0" w:line="360" w:lineRule="auto"/>
        <w:jc w:val="center"/>
        <w:rPr>
          <w:rFonts w:ascii="Times New Roman" w:hAnsi="Times New Roman"/>
          <w:b/>
          <w:sz w:val="28"/>
          <w:szCs w:val="28"/>
          <w:lang w:eastAsia="uk-UA"/>
        </w:rPr>
      </w:pPr>
      <w:r w:rsidRPr="00D96B4A">
        <w:rPr>
          <w:rFonts w:ascii="Times New Roman" w:hAnsi="Times New Roman"/>
          <w:b/>
          <w:sz w:val="28"/>
          <w:szCs w:val="28"/>
          <w:lang w:eastAsia="uk-UA"/>
        </w:rPr>
        <w:t xml:space="preserve">Факультет </w:t>
      </w:r>
      <w:r>
        <w:rPr>
          <w:rFonts w:ascii="Times New Roman" w:hAnsi="Times New Roman"/>
          <w:b/>
          <w:sz w:val="28"/>
          <w:szCs w:val="28"/>
          <w:lang w:eastAsia="uk-UA"/>
        </w:rPr>
        <w:t>філології, історії та політико-</w:t>
      </w:r>
      <w:r w:rsidRPr="00D96B4A">
        <w:rPr>
          <w:rFonts w:ascii="Times New Roman" w:hAnsi="Times New Roman"/>
          <w:b/>
          <w:sz w:val="28"/>
          <w:szCs w:val="28"/>
          <w:lang w:eastAsia="uk-UA"/>
        </w:rPr>
        <w:t>юридичних наук</w:t>
      </w:r>
    </w:p>
    <w:p w:rsidR="006D2484" w:rsidRDefault="006D2484" w:rsidP="006D2484">
      <w:pPr>
        <w:spacing w:after="0" w:line="360" w:lineRule="auto"/>
        <w:jc w:val="center"/>
        <w:rPr>
          <w:rFonts w:ascii="Times New Roman" w:hAnsi="Times New Roman"/>
          <w:b/>
          <w:sz w:val="28"/>
          <w:szCs w:val="28"/>
          <w:lang w:eastAsia="uk-UA"/>
        </w:rPr>
      </w:pPr>
      <w:r w:rsidRPr="00D96B4A">
        <w:rPr>
          <w:rFonts w:ascii="Times New Roman" w:hAnsi="Times New Roman"/>
          <w:b/>
          <w:sz w:val="28"/>
          <w:szCs w:val="28"/>
          <w:lang w:eastAsia="uk-UA"/>
        </w:rPr>
        <w:t>Кафедра германської філології та методики викладання іноземних мов</w:t>
      </w:r>
    </w:p>
    <w:p w:rsidR="006D2484" w:rsidRDefault="006D2484" w:rsidP="006D2484">
      <w:pPr>
        <w:spacing w:after="0" w:line="240" w:lineRule="auto"/>
        <w:ind w:left="4535"/>
        <w:rPr>
          <w:rFonts w:ascii="Times New Roman" w:hAnsi="Times New Roman"/>
          <w:sz w:val="28"/>
          <w:szCs w:val="28"/>
          <w:highlight w:val="white"/>
        </w:rPr>
      </w:pPr>
    </w:p>
    <w:p w:rsidR="006D2484" w:rsidRDefault="006D2484" w:rsidP="006D2484">
      <w:pPr>
        <w:spacing w:after="0" w:line="240" w:lineRule="auto"/>
        <w:ind w:left="4535"/>
        <w:rPr>
          <w:rFonts w:ascii="Times New Roman" w:hAnsi="Times New Roman"/>
          <w:sz w:val="28"/>
          <w:szCs w:val="28"/>
          <w:highlight w:val="white"/>
        </w:rPr>
      </w:pPr>
      <w:r>
        <w:rPr>
          <w:rFonts w:ascii="Times New Roman" w:hAnsi="Times New Roman"/>
          <w:sz w:val="28"/>
          <w:szCs w:val="28"/>
          <w:highlight w:val="white"/>
        </w:rPr>
        <w:t xml:space="preserve">Освітня програма: </w:t>
      </w:r>
      <w:r w:rsidRPr="00F53227">
        <w:rPr>
          <w:rFonts w:ascii="Times New Roman" w:hAnsi="Times New Roman"/>
          <w:sz w:val="28"/>
          <w:szCs w:val="28"/>
          <w:highlight w:val="white"/>
        </w:rPr>
        <w:t>Германські мови та літератури (переклад включно)</w:t>
      </w:r>
    </w:p>
    <w:p w:rsidR="006D2484" w:rsidRDefault="006D2484" w:rsidP="006D2484">
      <w:pPr>
        <w:spacing w:after="0" w:line="240" w:lineRule="auto"/>
        <w:ind w:left="4535"/>
        <w:rPr>
          <w:rFonts w:ascii="Times New Roman" w:hAnsi="Times New Roman"/>
          <w:sz w:val="28"/>
          <w:szCs w:val="28"/>
          <w:highlight w:val="white"/>
        </w:rPr>
      </w:pPr>
      <w:r>
        <w:rPr>
          <w:rFonts w:ascii="Times New Roman" w:hAnsi="Times New Roman"/>
          <w:sz w:val="28"/>
          <w:szCs w:val="28"/>
          <w:highlight w:val="white"/>
        </w:rPr>
        <w:t xml:space="preserve">Спеціальність: </w:t>
      </w:r>
      <w:r w:rsidRPr="00F53227">
        <w:rPr>
          <w:rFonts w:ascii="Times New Roman" w:hAnsi="Times New Roman"/>
          <w:sz w:val="28"/>
          <w:szCs w:val="28"/>
          <w:highlight w:val="white"/>
        </w:rPr>
        <w:t xml:space="preserve">035. Філологія. </w:t>
      </w:r>
    </w:p>
    <w:p w:rsidR="006D2484" w:rsidRDefault="006D2484" w:rsidP="006D2484">
      <w:pPr>
        <w:spacing w:after="0" w:line="240" w:lineRule="auto"/>
        <w:ind w:left="4535"/>
        <w:rPr>
          <w:rFonts w:ascii="Times New Roman" w:hAnsi="Times New Roman"/>
          <w:sz w:val="28"/>
          <w:szCs w:val="28"/>
          <w:highlight w:val="white"/>
        </w:rPr>
      </w:pPr>
    </w:p>
    <w:p w:rsidR="006D2484" w:rsidRPr="00F53227" w:rsidRDefault="006D2484" w:rsidP="006D2484">
      <w:pPr>
        <w:spacing w:after="0" w:line="240" w:lineRule="auto"/>
        <w:ind w:left="4535"/>
        <w:rPr>
          <w:rFonts w:ascii="Times New Roman" w:hAnsi="Times New Roman"/>
          <w:b/>
          <w:sz w:val="28"/>
          <w:szCs w:val="28"/>
          <w:highlight w:val="white"/>
        </w:rPr>
      </w:pPr>
    </w:p>
    <w:p w:rsidR="006D2484" w:rsidRPr="0089027B" w:rsidRDefault="006D2484" w:rsidP="006D2484">
      <w:pPr>
        <w:spacing w:after="0" w:line="360" w:lineRule="auto"/>
        <w:jc w:val="center"/>
        <w:rPr>
          <w:rFonts w:ascii="Times New Roman" w:hAnsi="Times New Roman"/>
          <w:b/>
          <w:sz w:val="28"/>
          <w:szCs w:val="28"/>
          <w:highlight w:val="white"/>
        </w:rPr>
      </w:pPr>
      <w:r w:rsidRPr="0089027B">
        <w:rPr>
          <w:rFonts w:ascii="Times New Roman" w:hAnsi="Times New Roman"/>
          <w:b/>
          <w:sz w:val="28"/>
          <w:szCs w:val="28"/>
          <w:highlight w:val="white"/>
        </w:rPr>
        <w:t>КВАЛІФІКАЦІЙНА РОБОТА</w:t>
      </w:r>
    </w:p>
    <w:p w:rsidR="006D2484" w:rsidRDefault="006D2484" w:rsidP="006D2484">
      <w:pPr>
        <w:spacing w:after="0" w:line="360" w:lineRule="auto"/>
        <w:jc w:val="center"/>
        <w:rPr>
          <w:rFonts w:ascii="Times New Roman" w:hAnsi="Times New Roman"/>
          <w:sz w:val="28"/>
          <w:szCs w:val="28"/>
        </w:rPr>
      </w:pPr>
      <w:r w:rsidRPr="00F53227">
        <w:rPr>
          <w:rFonts w:ascii="Times New Roman" w:hAnsi="Times New Roman"/>
          <w:sz w:val="28"/>
          <w:szCs w:val="28"/>
          <w:highlight w:val="white"/>
        </w:rPr>
        <w:t xml:space="preserve">на здобуття освітнього ступеня </w:t>
      </w:r>
      <w:r w:rsidRPr="00F53227">
        <w:rPr>
          <w:rFonts w:ascii="Times New Roman" w:hAnsi="Times New Roman"/>
          <w:sz w:val="28"/>
          <w:szCs w:val="28"/>
        </w:rPr>
        <w:t>«</w:t>
      </w:r>
      <w:r>
        <w:rPr>
          <w:rFonts w:ascii="Times New Roman" w:hAnsi="Times New Roman"/>
          <w:sz w:val="28"/>
          <w:szCs w:val="28"/>
        </w:rPr>
        <w:t>магістр</w:t>
      </w:r>
      <w:r w:rsidRPr="00F53227">
        <w:rPr>
          <w:rFonts w:ascii="Times New Roman" w:hAnsi="Times New Roman"/>
          <w:sz w:val="28"/>
          <w:szCs w:val="28"/>
        </w:rPr>
        <w:t>»</w:t>
      </w:r>
    </w:p>
    <w:p w:rsidR="006D2484" w:rsidRPr="00F53227" w:rsidRDefault="006D2484" w:rsidP="006D2484">
      <w:pPr>
        <w:spacing w:after="0" w:line="360" w:lineRule="auto"/>
        <w:jc w:val="center"/>
        <w:rPr>
          <w:rFonts w:ascii="Times New Roman" w:hAnsi="Times New Roman"/>
          <w:sz w:val="28"/>
          <w:szCs w:val="28"/>
          <w:highlight w:val="white"/>
        </w:rPr>
      </w:pPr>
    </w:p>
    <w:p w:rsidR="006D2484" w:rsidRPr="00B62C69" w:rsidRDefault="006D2484" w:rsidP="006D2484">
      <w:pPr>
        <w:spacing w:after="0" w:line="360" w:lineRule="auto"/>
        <w:jc w:val="center"/>
        <w:rPr>
          <w:rFonts w:ascii="Times New Roman" w:hAnsi="Times New Roman"/>
          <w:b/>
          <w:sz w:val="28"/>
          <w:szCs w:val="28"/>
          <w:highlight w:val="white"/>
          <w:lang w:val="uk-UA"/>
        </w:rPr>
      </w:pPr>
      <w:r>
        <w:rPr>
          <w:rFonts w:ascii="Times New Roman" w:hAnsi="Times New Roman"/>
          <w:b/>
          <w:sz w:val="28"/>
          <w:szCs w:val="28"/>
          <w:highlight w:val="white"/>
          <w:lang w:val="uk-UA"/>
        </w:rPr>
        <w:t>Лінгвосеміотичні особливості англійських артіонімів</w:t>
      </w:r>
    </w:p>
    <w:p w:rsidR="006D2484" w:rsidRPr="00B62C69" w:rsidRDefault="006D2484" w:rsidP="006D2484">
      <w:pPr>
        <w:spacing w:after="0" w:line="360" w:lineRule="auto"/>
        <w:jc w:val="center"/>
        <w:rPr>
          <w:rFonts w:ascii="Times New Roman" w:hAnsi="Times New Roman"/>
          <w:b/>
          <w:sz w:val="28"/>
          <w:szCs w:val="28"/>
          <w:highlight w:val="white"/>
          <w:lang w:val="uk-UA"/>
        </w:rPr>
      </w:pPr>
      <w:r w:rsidRPr="00547788">
        <w:rPr>
          <w:rFonts w:ascii="Times New Roman" w:hAnsi="Times New Roman"/>
          <w:bCs/>
          <w:sz w:val="28"/>
          <w:szCs w:val="28"/>
          <w:highlight w:val="white"/>
        </w:rPr>
        <w:t>студент</w:t>
      </w:r>
      <w:r>
        <w:rPr>
          <w:rFonts w:ascii="Times New Roman" w:hAnsi="Times New Roman"/>
          <w:bCs/>
          <w:sz w:val="28"/>
          <w:szCs w:val="28"/>
          <w:highlight w:val="white"/>
          <w:lang w:val="uk-UA"/>
        </w:rPr>
        <w:t xml:space="preserve">ки </w:t>
      </w:r>
      <w:r>
        <w:rPr>
          <w:rFonts w:ascii="Times New Roman" w:hAnsi="Times New Roman"/>
          <w:b/>
          <w:sz w:val="28"/>
          <w:szCs w:val="28"/>
          <w:highlight w:val="white"/>
          <w:lang w:val="uk-UA"/>
        </w:rPr>
        <w:t>Литвин Світлани Володимирівни</w:t>
      </w:r>
    </w:p>
    <w:p w:rsidR="006D2484" w:rsidRPr="00F53227" w:rsidRDefault="006D2484" w:rsidP="006D2484">
      <w:pPr>
        <w:spacing w:after="0" w:line="240" w:lineRule="auto"/>
        <w:ind w:left="4535" w:hanging="5"/>
        <w:rPr>
          <w:rFonts w:ascii="Times New Roman" w:hAnsi="Times New Roman"/>
          <w:sz w:val="28"/>
          <w:szCs w:val="28"/>
          <w:highlight w:val="white"/>
        </w:rPr>
      </w:pPr>
    </w:p>
    <w:p w:rsidR="006D2484" w:rsidRPr="00F53227" w:rsidRDefault="006D2484" w:rsidP="006D2484">
      <w:pPr>
        <w:spacing w:after="0" w:line="240" w:lineRule="auto"/>
        <w:rPr>
          <w:rFonts w:ascii="Times New Roman" w:hAnsi="Times New Roman"/>
          <w:b/>
          <w:sz w:val="28"/>
          <w:szCs w:val="28"/>
          <w:highlight w:val="white"/>
        </w:rPr>
      </w:pPr>
    </w:p>
    <w:p w:rsidR="006D2484" w:rsidRPr="00547788" w:rsidRDefault="006D2484" w:rsidP="006D2484">
      <w:pPr>
        <w:spacing w:after="0" w:line="240" w:lineRule="auto"/>
        <w:ind w:left="4535"/>
        <w:rPr>
          <w:rFonts w:ascii="Times New Roman" w:hAnsi="Times New Roman"/>
          <w:b/>
          <w:bCs/>
          <w:sz w:val="28"/>
          <w:szCs w:val="28"/>
          <w:highlight w:val="white"/>
        </w:rPr>
      </w:pPr>
      <w:r w:rsidRPr="00547788">
        <w:rPr>
          <w:rFonts w:ascii="Times New Roman" w:hAnsi="Times New Roman"/>
          <w:b/>
          <w:bCs/>
          <w:sz w:val="28"/>
          <w:szCs w:val="28"/>
          <w:highlight w:val="white"/>
        </w:rPr>
        <w:t xml:space="preserve">Науковий керівник: </w:t>
      </w:r>
    </w:p>
    <w:p w:rsidR="006D2484" w:rsidRPr="00547788" w:rsidRDefault="006D2484" w:rsidP="006D2484">
      <w:pPr>
        <w:spacing w:after="0" w:line="240" w:lineRule="auto"/>
        <w:ind w:left="4535"/>
        <w:rPr>
          <w:rFonts w:ascii="Times New Roman" w:hAnsi="Times New Roman"/>
          <w:bCs/>
          <w:sz w:val="28"/>
          <w:szCs w:val="28"/>
          <w:highlight w:val="white"/>
        </w:rPr>
      </w:pPr>
      <w:r w:rsidRPr="00547788">
        <w:rPr>
          <w:rFonts w:ascii="Times New Roman" w:hAnsi="Times New Roman"/>
          <w:bCs/>
          <w:sz w:val="28"/>
          <w:szCs w:val="28"/>
          <w:highlight w:val="white"/>
          <w:lang w:bidi="uk-UA"/>
        </w:rPr>
        <w:t>Колесник Олександр Сергійович</w:t>
      </w:r>
      <w:r>
        <w:rPr>
          <w:rFonts w:ascii="Times New Roman" w:hAnsi="Times New Roman"/>
          <w:bCs/>
          <w:sz w:val="28"/>
          <w:szCs w:val="28"/>
          <w:highlight w:val="white"/>
          <w:lang w:bidi="uk-UA"/>
        </w:rPr>
        <w:t>,</w:t>
      </w:r>
    </w:p>
    <w:p w:rsidR="006D2484" w:rsidRDefault="006D2484" w:rsidP="006D2484">
      <w:pPr>
        <w:spacing w:after="0" w:line="240" w:lineRule="auto"/>
        <w:ind w:left="4535"/>
        <w:rPr>
          <w:rFonts w:ascii="Times New Roman" w:hAnsi="Times New Roman"/>
          <w:sz w:val="28"/>
          <w:szCs w:val="28"/>
          <w:highlight w:val="white"/>
        </w:rPr>
      </w:pPr>
      <w:r w:rsidRPr="00F53227">
        <w:rPr>
          <w:rFonts w:ascii="Times New Roman" w:hAnsi="Times New Roman"/>
          <w:sz w:val="28"/>
          <w:szCs w:val="28"/>
          <w:highlight w:val="white"/>
        </w:rPr>
        <w:t>доктор філологічних наук, професор</w:t>
      </w:r>
    </w:p>
    <w:p w:rsidR="006D2484" w:rsidRPr="00F53227" w:rsidRDefault="006D2484" w:rsidP="006D2484">
      <w:pPr>
        <w:tabs>
          <w:tab w:val="left" w:pos="7605"/>
        </w:tabs>
        <w:spacing w:after="0" w:line="240" w:lineRule="auto"/>
        <w:rPr>
          <w:rFonts w:ascii="Times New Roman" w:hAnsi="Times New Roman"/>
          <w:b/>
          <w:sz w:val="28"/>
          <w:szCs w:val="28"/>
          <w:highlight w:val="white"/>
        </w:rPr>
      </w:pPr>
      <w:r>
        <w:rPr>
          <w:rFonts w:ascii="Times New Roman" w:hAnsi="Times New Roman"/>
          <w:b/>
          <w:sz w:val="28"/>
          <w:szCs w:val="28"/>
          <w:highlight w:val="white"/>
        </w:rPr>
        <w:tab/>
      </w:r>
    </w:p>
    <w:p w:rsidR="006D2484" w:rsidRDefault="006D2484" w:rsidP="006D2484">
      <w:pPr>
        <w:spacing w:after="0" w:line="240" w:lineRule="auto"/>
        <w:ind w:left="4535"/>
        <w:rPr>
          <w:rFonts w:ascii="Times New Roman" w:hAnsi="Times New Roman"/>
          <w:b/>
          <w:bCs/>
          <w:color w:val="FF0000"/>
          <w:sz w:val="28"/>
          <w:szCs w:val="28"/>
          <w:highlight w:val="white"/>
        </w:rPr>
      </w:pPr>
      <w:r w:rsidRPr="00547788">
        <w:rPr>
          <w:rFonts w:ascii="Times New Roman" w:hAnsi="Times New Roman"/>
          <w:b/>
          <w:bCs/>
          <w:sz w:val="28"/>
          <w:szCs w:val="28"/>
          <w:highlight w:val="white"/>
        </w:rPr>
        <w:t>Рецензенти:</w:t>
      </w:r>
    </w:p>
    <w:p w:rsidR="006D2484" w:rsidRDefault="006D2484" w:rsidP="006D2484">
      <w:pPr>
        <w:spacing w:after="0" w:line="240" w:lineRule="auto"/>
        <w:ind w:left="4535"/>
        <w:rPr>
          <w:rFonts w:ascii="Times New Roman" w:hAnsi="Times New Roman"/>
          <w:color w:val="FF0000"/>
          <w:sz w:val="28"/>
          <w:szCs w:val="28"/>
          <w:highlight w:val="white"/>
          <w:lang w:val="uk-UA"/>
        </w:rPr>
      </w:pPr>
    </w:p>
    <w:p w:rsidR="006D2484" w:rsidRPr="00CD3EF5" w:rsidRDefault="006D2484" w:rsidP="006D2484">
      <w:pPr>
        <w:spacing w:after="0" w:line="240" w:lineRule="auto"/>
        <w:ind w:left="4535"/>
        <w:rPr>
          <w:rFonts w:ascii="Times New Roman" w:hAnsi="Times New Roman"/>
          <w:sz w:val="28"/>
          <w:szCs w:val="28"/>
          <w:lang w:val="uk-UA"/>
        </w:rPr>
      </w:pPr>
      <w:r w:rsidRPr="00CD3EF5">
        <w:rPr>
          <w:rFonts w:ascii="Times New Roman" w:hAnsi="Times New Roman"/>
          <w:color w:val="FF0000"/>
          <w:sz w:val="28"/>
          <w:szCs w:val="28"/>
          <w:lang w:val="uk-UA"/>
        </w:rPr>
        <w:t xml:space="preserve"> </w:t>
      </w:r>
      <w:r w:rsidRPr="00CD3EF5">
        <w:rPr>
          <w:rFonts w:ascii="Times New Roman" w:hAnsi="Times New Roman"/>
          <w:sz w:val="28"/>
          <w:szCs w:val="28"/>
          <w:lang w:val="uk-UA"/>
        </w:rPr>
        <w:t>Бобер Н.М., к.ф.н, доц.</w:t>
      </w:r>
    </w:p>
    <w:p w:rsidR="006D2484" w:rsidRPr="000A4A2A" w:rsidRDefault="006D2484" w:rsidP="006D2484">
      <w:pPr>
        <w:spacing w:after="0" w:line="240" w:lineRule="auto"/>
        <w:ind w:left="4535"/>
        <w:rPr>
          <w:rFonts w:ascii="Times New Roman" w:hAnsi="Times New Roman"/>
          <w:color w:val="FF0000"/>
          <w:sz w:val="28"/>
          <w:szCs w:val="28"/>
          <w:highlight w:val="white"/>
          <w:lang w:val="uk-UA"/>
        </w:rPr>
      </w:pPr>
    </w:p>
    <w:p w:rsidR="002A688B" w:rsidRPr="00EA4CF2" w:rsidRDefault="002A688B" w:rsidP="002A688B">
      <w:pPr>
        <w:spacing w:after="0" w:line="240" w:lineRule="auto"/>
        <w:ind w:left="4535"/>
        <w:rPr>
          <w:rFonts w:ascii="Times New Roman" w:hAnsi="Times New Roman"/>
          <w:color w:val="FF0000"/>
          <w:sz w:val="28"/>
          <w:szCs w:val="28"/>
          <w:lang w:val="uk-UA"/>
        </w:rPr>
      </w:pPr>
    </w:p>
    <w:p w:rsidR="002A688B" w:rsidRPr="002A688B" w:rsidRDefault="002A688B" w:rsidP="002A688B">
      <w:pPr>
        <w:spacing w:after="0" w:line="240" w:lineRule="auto"/>
        <w:ind w:left="4535"/>
        <w:rPr>
          <w:rFonts w:ascii="Times New Roman" w:hAnsi="Times New Roman"/>
          <w:sz w:val="28"/>
          <w:szCs w:val="28"/>
          <w:lang w:val="uk-UA"/>
        </w:rPr>
      </w:pPr>
      <w:r>
        <w:rPr>
          <w:rFonts w:ascii="Times New Roman" w:hAnsi="Times New Roman"/>
          <w:sz w:val="28"/>
          <w:szCs w:val="28"/>
          <w:lang w:val="uk-UA"/>
        </w:rPr>
        <w:t>Талавіра Н.М.,</w:t>
      </w:r>
      <w:r w:rsidRPr="002A688B">
        <w:rPr>
          <w:rFonts w:ascii="Times New Roman" w:hAnsi="Times New Roman"/>
          <w:sz w:val="28"/>
          <w:szCs w:val="28"/>
          <w:lang w:val="uk-UA"/>
        </w:rPr>
        <w:t xml:space="preserve"> </w:t>
      </w:r>
      <w:r w:rsidRPr="00CD3EF5">
        <w:rPr>
          <w:rFonts w:ascii="Times New Roman" w:hAnsi="Times New Roman"/>
          <w:sz w:val="28"/>
          <w:szCs w:val="28"/>
          <w:lang w:val="uk-UA"/>
        </w:rPr>
        <w:t>к.ф.н, доц.</w:t>
      </w:r>
    </w:p>
    <w:p w:rsidR="006D2484" w:rsidRPr="00EA4CF2" w:rsidRDefault="006D2484" w:rsidP="002A688B">
      <w:pPr>
        <w:spacing w:after="0" w:line="240" w:lineRule="auto"/>
        <w:ind w:left="4535"/>
        <w:rPr>
          <w:rFonts w:ascii="Times New Roman" w:hAnsi="Times New Roman"/>
          <w:color w:val="FF0000"/>
          <w:sz w:val="28"/>
          <w:szCs w:val="28"/>
          <w:lang w:val="uk-UA"/>
        </w:rPr>
      </w:pPr>
      <w:r w:rsidRPr="00EA4CF2">
        <w:rPr>
          <w:rFonts w:ascii="Times New Roman" w:hAnsi="Times New Roman"/>
          <w:b/>
          <w:bCs/>
          <w:color w:val="FF0000"/>
          <w:sz w:val="28"/>
          <w:szCs w:val="28"/>
          <w:highlight w:val="white"/>
          <w:lang w:val="uk-UA"/>
        </w:rPr>
        <w:t xml:space="preserve"> </w:t>
      </w:r>
    </w:p>
    <w:p w:rsidR="006D2484" w:rsidRPr="00EA4CF2" w:rsidRDefault="006D2484" w:rsidP="006D2484">
      <w:pPr>
        <w:spacing w:after="0" w:line="240" w:lineRule="auto"/>
        <w:ind w:left="4535"/>
        <w:rPr>
          <w:rFonts w:ascii="Times New Roman" w:hAnsi="Times New Roman"/>
          <w:sz w:val="28"/>
          <w:szCs w:val="28"/>
          <w:highlight w:val="white"/>
          <w:lang w:val="uk-UA"/>
        </w:rPr>
      </w:pPr>
    </w:p>
    <w:p w:rsidR="006D2484" w:rsidRPr="00F53227" w:rsidRDefault="006D2484" w:rsidP="006D2484">
      <w:pPr>
        <w:spacing w:after="0" w:line="240" w:lineRule="auto"/>
        <w:ind w:left="4535"/>
        <w:rPr>
          <w:rFonts w:ascii="Times New Roman" w:hAnsi="Times New Roman"/>
          <w:sz w:val="28"/>
          <w:szCs w:val="28"/>
          <w:highlight w:val="white"/>
        </w:rPr>
      </w:pPr>
      <w:r w:rsidRPr="00F53227">
        <w:rPr>
          <w:rFonts w:ascii="Times New Roman" w:hAnsi="Times New Roman"/>
          <w:sz w:val="28"/>
          <w:szCs w:val="28"/>
          <w:highlight w:val="white"/>
        </w:rPr>
        <w:t>Допущено до захисту</w:t>
      </w:r>
      <w:r>
        <w:rPr>
          <w:rFonts w:ascii="Times New Roman" w:hAnsi="Times New Roman"/>
          <w:sz w:val="28"/>
          <w:szCs w:val="28"/>
          <w:highlight w:val="white"/>
        </w:rPr>
        <w:t>: ___ ________ 2023</w:t>
      </w:r>
    </w:p>
    <w:p w:rsidR="006D2484" w:rsidRDefault="006D2484" w:rsidP="006D2484">
      <w:pPr>
        <w:spacing w:after="0" w:line="240" w:lineRule="auto"/>
        <w:ind w:left="4535"/>
        <w:rPr>
          <w:rFonts w:ascii="Times New Roman" w:hAnsi="Times New Roman"/>
          <w:sz w:val="28"/>
          <w:szCs w:val="28"/>
          <w:highlight w:val="white"/>
        </w:rPr>
      </w:pPr>
    </w:p>
    <w:p w:rsidR="006D2484" w:rsidRDefault="006D2484" w:rsidP="006D2484">
      <w:pPr>
        <w:spacing w:after="0" w:line="240" w:lineRule="auto"/>
        <w:ind w:left="4535"/>
        <w:rPr>
          <w:rFonts w:ascii="Times New Roman" w:hAnsi="Times New Roman"/>
          <w:sz w:val="28"/>
          <w:szCs w:val="28"/>
          <w:highlight w:val="white"/>
        </w:rPr>
      </w:pPr>
      <w:r w:rsidRPr="00F53227">
        <w:rPr>
          <w:rFonts w:ascii="Times New Roman" w:hAnsi="Times New Roman"/>
          <w:sz w:val="28"/>
          <w:szCs w:val="28"/>
          <w:highlight w:val="white"/>
        </w:rPr>
        <w:t>Завідувач кафедри</w:t>
      </w:r>
    </w:p>
    <w:p w:rsidR="006D2484" w:rsidRDefault="006D2484" w:rsidP="006D2484">
      <w:pPr>
        <w:spacing w:after="0" w:line="240" w:lineRule="auto"/>
        <w:ind w:left="4535"/>
        <w:rPr>
          <w:rFonts w:ascii="Times New Roman" w:hAnsi="Times New Roman"/>
          <w:sz w:val="28"/>
          <w:szCs w:val="28"/>
          <w:highlight w:val="white"/>
        </w:rPr>
      </w:pPr>
    </w:p>
    <w:p w:rsidR="006D2484" w:rsidRDefault="006D2484" w:rsidP="006D2484">
      <w:pPr>
        <w:spacing w:after="0" w:line="240" w:lineRule="auto"/>
        <w:ind w:left="4535"/>
        <w:rPr>
          <w:rFonts w:ascii="Times New Roman" w:hAnsi="Times New Roman"/>
          <w:sz w:val="28"/>
          <w:szCs w:val="28"/>
          <w:highlight w:val="white"/>
        </w:rPr>
      </w:pPr>
      <w:r>
        <w:rPr>
          <w:rFonts w:ascii="Times New Roman" w:hAnsi="Times New Roman"/>
          <w:sz w:val="28"/>
          <w:szCs w:val="28"/>
          <w:highlight w:val="white"/>
        </w:rPr>
        <w:t>доцент ___________ Євген ПЛОТНІКОВ</w:t>
      </w:r>
      <w:r w:rsidRPr="00F53227">
        <w:rPr>
          <w:rFonts w:ascii="Times New Roman" w:hAnsi="Times New Roman"/>
          <w:sz w:val="28"/>
          <w:szCs w:val="28"/>
          <w:highlight w:val="white"/>
        </w:rPr>
        <w:t xml:space="preserve"> </w:t>
      </w:r>
    </w:p>
    <w:p w:rsidR="006D2484" w:rsidRDefault="006D2484" w:rsidP="006D2484">
      <w:pPr>
        <w:spacing w:after="0" w:line="240" w:lineRule="auto"/>
        <w:ind w:left="4535"/>
        <w:rPr>
          <w:rFonts w:ascii="Times New Roman" w:hAnsi="Times New Roman"/>
          <w:sz w:val="28"/>
          <w:szCs w:val="28"/>
          <w:highlight w:val="white"/>
        </w:rPr>
      </w:pPr>
    </w:p>
    <w:p w:rsidR="006D2484" w:rsidRDefault="006D2484" w:rsidP="006D2484">
      <w:pPr>
        <w:spacing w:after="0" w:line="360" w:lineRule="auto"/>
        <w:rPr>
          <w:rFonts w:ascii="Times New Roman" w:hAnsi="Times New Roman"/>
          <w:sz w:val="28"/>
          <w:szCs w:val="28"/>
          <w:highlight w:val="white"/>
        </w:rPr>
      </w:pPr>
    </w:p>
    <w:p w:rsidR="006D2484" w:rsidRPr="00F53227" w:rsidRDefault="006D2484" w:rsidP="006D2484">
      <w:pPr>
        <w:spacing w:after="0" w:line="360" w:lineRule="auto"/>
        <w:rPr>
          <w:rFonts w:ascii="Times New Roman" w:hAnsi="Times New Roman"/>
          <w:b/>
          <w:sz w:val="28"/>
          <w:szCs w:val="28"/>
          <w:highlight w:val="white"/>
        </w:rPr>
      </w:pPr>
    </w:p>
    <w:p w:rsidR="006D2484" w:rsidRDefault="006D2484" w:rsidP="006D2484">
      <w:pPr>
        <w:spacing w:after="0" w:line="360" w:lineRule="auto"/>
        <w:jc w:val="center"/>
        <w:rPr>
          <w:rFonts w:ascii="Times New Roman" w:hAnsi="Times New Roman"/>
          <w:sz w:val="28"/>
          <w:szCs w:val="28"/>
          <w:highlight w:val="white"/>
        </w:rPr>
        <w:sectPr w:rsidR="006D2484" w:rsidSect="00A26A35">
          <w:headerReference w:type="default" r:id="rId7"/>
          <w:pgSz w:w="11906" w:h="16838"/>
          <w:pgMar w:top="1134" w:right="567" w:bottom="1134" w:left="1701" w:header="709" w:footer="709" w:gutter="0"/>
          <w:cols w:space="708"/>
          <w:titlePg/>
          <w:docGrid w:linePitch="360"/>
        </w:sectPr>
      </w:pPr>
      <w:r w:rsidRPr="00F53227">
        <w:rPr>
          <w:rFonts w:ascii="Times New Roman" w:hAnsi="Times New Roman"/>
          <w:sz w:val="28"/>
          <w:szCs w:val="28"/>
          <w:highlight w:val="white"/>
        </w:rPr>
        <w:t xml:space="preserve">Ніжин </w:t>
      </w:r>
      <w:r>
        <w:rPr>
          <w:rFonts w:ascii="Times New Roman" w:hAnsi="Times New Roman"/>
          <w:sz w:val="28"/>
          <w:szCs w:val="28"/>
          <w:highlight w:val="white"/>
        </w:rPr>
        <w:t>–</w:t>
      </w:r>
      <w:r w:rsidRPr="00F53227">
        <w:rPr>
          <w:rFonts w:ascii="Times New Roman" w:hAnsi="Times New Roman"/>
          <w:sz w:val="28"/>
          <w:szCs w:val="28"/>
          <w:highlight w:val="white"/>
        </w:rPr>
        <w:t xml:space="preserve"> 202</w:t>
      </w:r>
      <w:r>
        <w:rPr>
          <w:rFonts w:ascii="Times New Roman" w:hAnsi="Times New Roman"/>
          <w:sz w:val="28"/>
          <w:szCs w:val="28"/>
          <w:highlight w:val="white"/>
        </w:rPr>
        <w:t>3</w:t>
      </w:r>
    </w:p>
    <w:p w:rsidR="006D2484" w:rsidRPr="00874090" w:rsidRDefault="006D2484" w:rsidP="006D2484">
      <w:pPr>
        <w:spacing w:after="160" w:line="360" w:lineRule="auto"/>
        <w:jc w:val="center"/>
        <w:rPr>
          <w:rFonts w:ascii="Times New Roman" w:hAnsi="Times New Roman"/>
          <w:b/>
          <w:sz w:val="28"/>
          <w:szCs w:val="28"/>
        </w:rPr>
      </w:pPr>
      <w:r w:rsidRPr="00874090">
        <w:rPr>
          <w:rFonts w:ascii="Times New Roman" w:hAnsi="Times New Roman"/>
          <w:b/>
          <w:sz w:val="28"/>
          <w:szCs w:val="28"/>
        </w:rPr>
        <w:lastRenderedPageBreak/>
        <w:t>АНОТАЦІЯ</w:t>
      </w:r>
    </w:p>
    <w:p w:rsidR="006D2484" w:rsidRPr="00797631" w:rsidRDefault="006D2484" w:rsidP="006D2484">
      <w:pPr>
        <w:pStyle w:val="a3"/>
        <w:spacing w:after="0" w:line="365" w:lineRule="auto"/>
        <w:jc w:val="center"/>
        <w:rPr>
          <w:rFonts w:ascii="Times New Roman" w:hAnsi="Times New Roman"/>
          <w:iCs/>
          <w:sz w:val="28"/>
          <w:szCs w:val="28"/>
          <w:shd w:val="clear" w:color="auto" w:fill="FFFFFF"/>
          <w:lang w:val="uk-UA"/>
        </w:rPr>
      </w:pPr>
    </w:p>
    <w:p w:rsidR="006D2484" w:rsidRDefault="006D2484" w:rsidP="006D2484">
      <w:pPr>
        <w:spacing w:after="0" w:line="365" w:lineRule="auto"/>
        <w:ind w:firstLine="708"/>
        <w:jc w:val="both"/>
        <w:rPr>
          <w:rFonts w:ascii="Times New Roman" w:hAnsi="Times New Roman"/>
          <w:iCs/>
          <w:sz w:val="28"/>
          <w:szCs w:val="28"/>
          <w:shd w:val="clear" w:color="auto" w:fill="FFFFFF"/>
          <w:lang w:val="uk-UA"/>
        </w:rPr>
      </w:pPr>
      <w:r w:rsidRPr="00797631">
        <w:rPr>
          <w:rFonts w:ascii="Times New Roman" w:hAnsi="Times New Roman"/>
          <w:iCs/>
          <w:sz w:val="28"/>
          <w:szCs w:val="28"/>
          <w:shd w:val="clear" w:color="auto" w:fill="FFFFFF"/>
          <w:lang w:val="uk-UA"/>
        </w:rPr>
        <w:t>В магістерській роботі розглянуто теоретичні засади дослідження артіонім</w:t>
      </w:r>
      <w:r>
        <w:rPr>
          <w:rFonts w:ascii="Times New Roman" w:hAnsi="Times New Roman"/>
          <w:iCs/>
          <w:sz w:val="28"/>
          <w:szCs w:val="28"/>
          <w:shd w:val="clear" w:color="auto" w:fill="FFFFFF"/>
          <w:lang w:val="uk-UA"/>
        </w:rPr>
        <w:t>ів</w:t>
      </w:r>
      <w:r w:rsidRPr="00797631">
        <w:rPr>
          <w:rFonts w:ascii="Times New Roman" w:hAnsi="Times New Roman"/>
          <w:iCs/>
          <w:sz w:val="28"/>
          <w:szCs w:val="28"/>
          <w:shd w:val="clear" w:color="auto" w:fill="FFFFFF"/>
          <w:lang w:val="uk-UA"/>
        </w:rPr>
        <w:t xml:space="preserve"> – власн</w:t>
      </w:r>
      <w:r>
        <w:rPr>
          <w:rFonts w:ascii="Times New Roman" w:hAnsi="Times New Roman"/>
          <w:iCs/>
          <w:sz w:val="28"/>
          <w:szCs w:val="28"/>
          <w:shd w:val="clear" w:color="auto" w:fill="FFFFFF"/>
          <w:lang w:val="uk-UA"/>
        </w:rPr>
        <w:t>их</w:t>
      </w:r>
      <w:r w:rsidRPr="00797631">
        <w:rPr>
          <w:rFonts w:ascii="Times New Roman" w:hAnsi="Times New Roman"/>
          <w:iCs/>
          <w:sz w:val="28"/>
          <w:szCs w:val="28"/>
          <w:shd w:val="clear" w:color="auto" w:fill="FFFFFF"/>
          <w:lang w:val="uk-UA"/>
        </w:rPr>
        <w:t xml:space="preserve"> назв творів мистецтва, які роз</w:t>
      </w:r>
      <w:r>
        <w:rPr>
          <w:rFonts w:ascii="Times New Roman" w:hAnsi="Times New Roman"/>
          <w:iCs/>
          <w:sz w:val="28"/>
          <w:szCs w:val="28"/>
          <w:shd w:val="clear" w:color="auto" w:fill="FFFFFF"/>
          <w:lang w:val="uk-UA"/>
        </w:rPr>
        <w:t xml:space="preserve">глядаються з точки зору </w:t>
      </w:r>
      <w:r w:rsidRPr="00797631">
        <w:rPr>
          <w:rFonts w:ascii="Times New Roman" w:hAnsi="Times New Roman"/>
          <w:iCs/>
          <w:sz w:val="28"/>
          <w:szCs w:val="28"/>
          <w:shd w:val="clear" w:color="auto" w:fill="FFFFFF"/>
          <w:lang w:val="uk-UA"/>
        </w:rPr>
        <w:t>семан</w:t>
      </w:r>
      <w:r>
        <w:rPr>
          <w:rFonts w:ascii="Times New Roman" w:hAnsi="Times New Roman"/>
          <w:iCs/>
          <w:sz w:val="28"/>
          <w:szCs w:val="28"/>
          <w:shd w:val="clear" w:color="auto" w:fill="FFFFFF"/>
          <w:lang w:val="uk-UA"/>
        </w:rPr>
        <w:t>тичних, структурних</w:t>
      </w:r>
      <w:r w:rsidRPr="00797631">
        <w:rPr>
          <w:rFonts w:ascii="Times New Roman" w:hAnsi="Times New Roman"/>
          <w:iCs/>
          <w:sz w:val="28"/>
          <w:szCs w:val="28"/>
          <w:shd w:val="clear" w:color="auto" w:fill="FFFFFF"/>
          <w:lang w:val="uk-UA"/>
        </w:rPr>
        <w:t xml:space="preserve"> та лінгкокультурологічних особливостей. Предметом безпосереднього аналізу обрано артіонімний фонд сучасної англійської мови. </w:t>
      </w:r>
    </w:p>
    <w:p w:rsidR="006D2484" w:rsidRDefault="006D2484" w:rsidP="006D2484">
      <w:pPr>
        <w:spacing w:after="0" w:line="365" w:lineRule="auto"/>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ab/>
        <w:t>У роботі застосовано багатовекторний підхід до розгляду артіонімів. Вони розглядаються з точки зору традиційної ономастики, когнітивної ономастики та семіотики. Крім того, визначаються лінгвокультурологічні особливості англомовних артіонімів, їх зв’язок із британськими мистецькими практиками певного історико-художнього періоду.</w:t>
      </w:r>
    </w:p>
    <w:p w:rsidR="006D2484" w:rsidRDefault="006D2484" w:rsidP="006D2484">
      <w:pPr>
        <w:spacing w:after="0" w:line="365" w:lineRule="auto"/>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ab/>
      </w:r>
      <w:r w:rsidRPr="00797631">
        <w:rPr>
          <w:rFonts w:ascii="Times New Roman" w:hAnsi="Times New Roman"/>
          <w:iCs/>
          <w:sz w:val="28"/>
          <w:szCs w:val="28"/>
          <w:shd w:val="clear" w:color="auto" w:fill="FFFFFF"/>
          <w:lang w:val="uk-UA"/>
        </w:rPr>
        <w:t>В ході дослідження з’ясована лексико-семантична специфіка та синтаксична організація відібраних одиниць англомовного артіонімного фонду.</w:t>
      </w:r>
    </w:p>
    <w:p w:rsidR="006D2484" w:rsidRPr="00797631" w:rsidRDefault="006D2484" w:rsidP="006D2484">
      <w:pPr>
        <w:spacing w:after="0" w:line="365" w:lineRule="auto"/>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ab/>
        <w:t xml:space="preserve">Досліджені лексико-семантичні поля, які формують артіонімний фонд англійської мови, виокремлені їх ядерні структури, а також медіальні та периферійні зони. </w:t>
      </w:r>
    </w:p>
    <w:p w:rsidR="006D2484" w:rsidRPr="00CE2D19" w:rsidRDefault="006D2484" w:rsidP="006D2484">
      <w:pPr>
        <w:spacing w:after="0" w:line="367" w:lineRule="auto"/>
        <w:ind w:firstLine="567"/>
        <w:jc w:val="both"/>
        <w:rPr>
          <w:rFonts w:ascii="Times New Roman" w:hAnsi="Times New Roman"/>
          <w:i/>
          <w:iCs/>
          <w:spacing w:val="4"/>
          <w:sz w:val="28"/>
          <w:szCs w:val="28"/>
          <w:lang w:val="uk-UA"/>
        </w:rPr>
      </w:pPr>
      <w:r w:rsidRPr="00CE2D19">
        <w:rPr>
          <w:rFonts w:ascii="Times New Roman" w:hAnsi="Times New Roman"/>
          <w:b/>
          <w:bCs/>
          <w:i/>
          <w:iCs/>
          <w:spacing w:val="4"/>
          <w:sz w:val="28"/>
          <w:szCs w:val="28"/>
          <w:lang w:val="uk-UA"/>
        </w:rPr>
        <w:t>Ключові слова:</w:t>
      </w:r>
      <w:r w:rsidRPr="00CE2D19">
        <w:rPr>
          <w:rFonts w:ascii="Times New Roman" w:hAnsi="Times New Roman"/>
          <w:i/>
          <w:iCs/>
          <w:spacing w:val="4"/>
          <w:sz w:val="28"/>
          <w:szCs w:val="28"/>
          <w:lang w:val="uk-UA"/>
        </w:rPr>
        <w:t xml:space="preserve"> артіонім, онім, ономастика, знак, семантика, структура, прагматика, номінація, референція, внутрішня форма, концепт, модель, лінгвокультурологія</w:t>
      </w:r>
    </w:p>
    <w:p w:rsidR="006D2484" w:rsidRPr="002C12D9" w:rsidRDefault="006D2484" w:rsidP="006D2484">
      <w:pPr>
        <w:tabs>
          <w:tab w:val="left" w:pos="567"/>
        </w:tabs>
        <w:spacing w:after="0" w:line="360" w:lineRule="auto"/>
        <w:jc w:val="center"/>
        <w:rPr>
          <w:rFonts w:ascii="Times New Roman" w:hAnsi="Times New Roman"/>
          <w:i/>
          <w:sz w:val="28"/>
          <w:szCs w:val="28"/>
          <w:lang w:val="uk-UA"/>
        </w:rPr>
      </w:pPr>
      <w:r>
        <w:rPr>
          <w:rFonts w:ascii="Times New Roman" w:hAnsi="Times New Roman"/>
          <w:i/>
          <w:sz w:val="28"/>
          <w:szCs w:val="28"/>
          <w:lang w:val="uk-UA"/>
        </w:rPr>
        <w:br w:type="page"/>
      </w:r>
      <w:r w:rsidRPr="002C12D9">
        <w:rPr>
          <w:rFonts w:ascii="Times New Roman" w:hAnsi="Times New Roman"/>
          <w:b/>
          <w:sz w:val="28"/>
          <w:szCs w:val="28"/>
          <w:lang w:val="en-US"/>
        </w:rPr>
        <w:lastRenderedPageBreak/>
        <w:t>ABSTRACT</w:t>
      </w:r>
    </w:p>
    <w:p w:rsidR="006D2484" w:rsidRPr="002C12D9" w:rsidRDefault="006D2484" w:rsidP="006D2484">
      <w:pPr>
        <w:spacing w:after="0" w:line="360" w:lineRule="auto"/>
        <w:ind w:firstLine="720"/>
        <w:jc w:val="both"/>
        <w:rPr>
          <w:rFonts w:ascii="Times New Roman" w:eastAsia="Calibri" w:hAnsi="Times New Roman"/>
          <w:bCs/>
          <w:sz w:val="28"/>
          <w:szCs w:val="28"/>
          <w:lang w:val="en-US"/>
        </w:rPr>
      </w:pPr>
      <w:r w:rsidRPr="002C12D9">
        <w:rPr>
          <w:rFonts w:ascii="Times New Roman" w:eastAsia="Calibri" w:hAnsi="Times New Roman"/>
          <w:bCs/>
          <w:sz w:val="28"/>
          <w:szCs w:val="28"/>
          <w:lang w:val="en-US"/>
        </w:rPr>
        <w:t xml:space="preserve">The master's thesis examines the theoretical foundations of the study of artionyms - proper names of works of art, which </w:t>
      </w:r>
      <w:proofErr w:type="gramStart"/>
      <w:r w:rsidRPr="002C12D9">
        <w:rPr>
          <w:rFonts w:ascii="Times New Roman" w:eastAsia="Calibri" w:hAnsi="Times New Roman"/>
          <w:bCs/>
          <w:sz w:val="28"/>
          <w:szCs w:val="28"/>
          <w:lang w:val="en-US"/>
        </w:rPr>
        <w:t>are considered</w:t>
      </w:r>
      <w:proofErr w:type="gramEnd"/>
      <w:r w:rsidRPr="002C12D9">
        <w:rPr>
          <w:rFonts w:ascii="Times New Roman" w:eastAsia="Calibri" w:hAnsi="Times New Roman"/>
          <w:bCs/>
          <w:sz w:val="28"/>
          <w:szCs w:val="28"/>
          <w:lang w:val="en-US"/>
        </w:rPr>
        <w:t xml:space="preserve"> from the point of v</w:t>
      </w:r>
      <w:r>
        <w:rPr>
          <w:rFonts w:ascii="Times New Roman" w:eastAsia="Calibri" w:hAnsi="Times New Roman"/>
          <w:bCs/>
          <w:sz w:val="28"/>
          <w:szCs w:val="28"/>
          <w:lang w:val="en-US"/>
        </w:rPr>
        <w:t xml:space="preserve">iew of </w:t>
      </w:r>
      <w:r w:rsidRPr="002C12D9">
        <w:rPr>
          <w:rFonts w:ascii="Times New Roman" w:eastAsia="Calibri" w:hAnsi="Times New Roman"/>
          <w:bCs/>
          <w:sz w:val="28"/>
          <w:szCs w:val="28"/>
          <w:lang w:val="en-US"/>
        </w:rPr>
        <w:t>se</w:t>
      </w:r>
      <w:r>
        <w:rPr>
          <w:rFonts w:ascii="Times New Roman" w:eastAsia="Calibri" w:hAnsi="Times New Roman"/>
          <w:bCs/>
          <w:sz w:val="28"/>
          <w:szCs w:val="28"/>
          <w:lang w:val="en-US"/>
        </w:rPr>
        <w:t>mantic, structural</w:t>
      </w:r>
      <w:r w:rsidRPr="002C12D9">
        <w:rPr>
          <w:rFonts w:ascii="Times New Roman" w:eastAsia="Calibri" w:hAnsi="Times New Roman"/>
          <w:bCs/>
          <w:sz w:val="28"/>
          <w:szCs w:val="28"/>
          <w:lang w:val="en-US"/>
        </w:rPr>
        <w:t xml:space="preserve"> and linguistic-cultural features. The object of direct analysis is the artionym fund of the modern English language.</w:t>
      </w:r>
    </w:p>
    <w:p w:rsidR="006D2484" w:rsidRPr="002C12D9" w:rsidRDefault="006D2484" w:rsidP="006D2484">
      <w:pPr>
        <w:spacing w:after="0" w:line="360" w:lineRule="auto"/>
        <w:ind w:firstLine="720"/>
        <w:jc w:val="both"/>
        <w:rPr>
          <w:rFonts w:ascii="Times New Roman" w:eastAsia="Calibri" w:hAnsi="Times New Roman"/>
          <w:bCs/>
          <w:sz w:val="28"/>
          <w:szCs w:val="28"/>
          <w:lang w:val="en-US"/>
        </w:rPr>
      </w:pPr>
      <w:r w:rsidRPr="002C12D9">
        <w:rPr>
          <w:rFonts w:ascii="Times New Roman" w:eastAsia="Calibri" w:hAnsi="Times New Roman"/>
          <w:bCs/>
          <w:sz w:val="28"/>
          <w:szCs w:val="28"/>
          <w:lang w:val="en-US"/>
        </w:rPr>
        <w:t xml:space="preserve">The work uses a multi-vector approach to the consideration of artionyms. They </w:t>
      </w:r>
      <w:proofErr w:type="gramStart"/>
      <w:r w:rsidRPr="002C12D9">
        <w:rPr>
          <w:rFonts w:ascii="Times New Roman" w:eastAsia="Calibri" w:hAnsi="Times New Roman"/>
          <w:bCs/>
          <w:sz w:val="28"/>
          <w:szCs w:val="28"/>
          <w:lang w:val="en-US"/>
        </w:rPr>
        <w:t>are considered</w:t>
      </w:r>
      <w:proofErr w:type="gramEnd"/>
      <w:r w:rsidRPr="002C12D9">
        <w:rPr>
          <w:rFonts w:ascii="Times New Roman" w:eastAsia="Calibri" w:hAnsi="Times New Roman"/>
          <w:bCs/>
          <w:sz w:val="28"/>
          <w:szCs w:val="28"/>
          <w:lang w:val="en-US"/>
        </w:rPr>
        <w:t xml:space="preserve"> from the point of view of traditional onomastics, cognitive onomastics and semiotics. In addition, the linguistic and cultural peculiarities of English-language artionyms and their connection with British artistic practices of a certain historical and artistic period are determined.</w:t>
      </w:r>
    </w:p>
    <w:p w:rsidR="006D2484" w:rsidRPr="002C12D9" w:rsidRDefault="006D2484" w:rsidP="006D2484">
      <w:pPr>
        <w:spacing w:after="0" w:line="360" w:lineRule="auto"/>
        <w:ind w:firstLine="720"/>
        <w:jc w:val="both"/>
        <w:rPr>
          <w:rFonts w:ascii="Times New Roman" w:eastAsia="Calibri" w:hAnsi="Times New Roman"/>
          <w:bCs/>
          <w:sz w:val="28"/>
          <w:szCs w:val="28"/>
          <w:lang w:val="en-US"/>
        </w:rPr>
      </w:pPr>
      <w:r w:rsidRPr="002C12D9">
        <w:rPr>
          <w:rFonts w:ascii="Times New Roman" w:eastAsia="Calibri" w:hAnsi="Times New Roman"/>
          <w:bCs/>
          <w:sz w:val="28"/>
          <w:szCs w:val="28"/>
          <w:lang w:val="en-US"/>
        </w:rPr>
        <w:t xml:space="preserve">During the study, the lexical-semantic specificity and syntactic organization of the selected units of the English-language artionym fund </w:t>
      </w:r>
      <w:proofErr w:type="gramStart"/>
      <w:r w:rsidRPr="002C12D9">
        <w:rPr>
          <w:rFonts w:ascii="Times New Roman" w:eastAsia="Calibri" w:hAnsi="Times New Roman"/>
          <w:bCs/>
          <w:sz w:val="28"/>
          <w:szCs w:val="28"/>
          <w:lang w:val="en-US"/>
        </w:rPr>
        <w:t>were clarified</w:t>
      </w:r>
      <w:proofErr w:type="gramEnd"/>
      <w:r w:rsidRPr="002C12D9">
        <w:rPr>
          <w:rFonts w:ascii="Times New Roman" w:eastAsia="Calibri" w:hAnsi="Times New Roman"/>
          <w:bCs/>
          <w:sz w:val="28"/>
          <w:szCs w:val="28"/>
          <w:lang w:val="en-US"/>
        </w:rPr>
        <w:t>.</w:t>
      </w:r>
    </w:p>
    <w:p w:rsidR="006D2484" w:rsidRPr="002C12D9" w:rsidRDefault="006D2484" w:rsidP="006D2484">
      <w:pPr>
        <w:spacing w:after="0" w:line="360" w:lineRule="auto"/>
        <w:ind w:firstLine="720"/>
        <w:jc w:val="both"/>
        <w:rPr>
          <w:rFonts w:ascii="Times New Roman" w:eastAsia="Calibri" w:hAnsi="Times New Roman"/>
          <w:bCs/>
          <w:sz w:val="28"/>
          <w:szCs w:val="28"/>
          <w:lang w:val="en-US"/>
        </w:rPr>
      </w:pPr>
      <w:r w:rsidRPr="002C12D9">
        <w:rPr>
          <w:rFonts w:ascii="Times New Roman" w:eastAsia="Calibri" w:hAnsi="Times New Roman"/>
          <w:bCs/>
          <w:sz w:val="28"/>
          <w:szCs w:val="28"/>
          <w:lang w:val="en-US"/>
        </w:rPr>
        <w:t>The lexical-semantic fields that form the artionym fund of the English language are studied, their nuclear structures, as well as medial and peripheral zones, are distinguished.</w:t>
      </w:r>
    </w:p>
    <w:p w:rsidR="006D2484" w:rsidRPr="002C12D9" w:rsidRDefault="006D2484" w:rsidP="006D2484">
      <w:pPr>
        <w:spacing w:after="0" w:line="360" w:lineRule="auto"/>
        <w:jc w:val="both"/>
        <w:rPr>
          <w:rFonts w:ascii="Times New Roman" w:eastAsia="Calibri" w:hAnsi="Times New Roman"/>
          <w:b/>
          <w:i/>
          <w:iCs/>
          <w:sz w:val="28"/>
          <w:szCs w:val="28"/>
          <w:lang w:val="en-US"/>
        </w:rPr>
      </w:pPr>
    </w:p>
    <w:p w:rsidR="006D2484" w:rsidRPr="002C12D9" w:rsidRDefault="006D2484" w:rsidP="006D2484">
      <w:pPr>
        <w:spacing w:after="0" w:line="360" w:lineRule="auto"/>
        <w:ind w:firstLine="720"/>
        <w:jc w:val="both"/>
        <w:rPr>
          <w:rFonts w:ascii="Times New Roman" w:eastAsia="Calibri" w:hAnsi="Times New Roman"/>
          <w:bCs/>
          <w:i/>
          <w:iCs/>
          <w:sz w:val="28"/>
          <w:szCs w:val="28"/>
          <w:lang w:val="en-US"/>
        </w:rPr>
      </w:pPr>
      <w:r w:rsidRPr="002C12D9">
        <w:rPr>
          <w:rFonts w:ascii="Times New Roman" w:eastAsia="Calibri" w:hAnsi="Times New Roman"/>
          <w:b/>
          <w:i/>
          <w:iCs/>
          <w:sz w:val="28"/>
          <w:szCs w:val="28"/>
          <w:lang w:val="en-US"/>
        </w:rPr>
        <w:t>Key words:</w:t>
      </w:r>
      <w:r w:rsidRPr="002C12D9">
        <w:rPr>
          <w:rFonts w:ascii="Times New Roman" w:eastAsia="Calibri" w:hAnsi="Times New Roman"/>
          <w:bCs/>
          <w:i/>
          <w:iCs/>
          <w:sz w:val="28"/>
          <w:szCs w:val="28"/>
          <w:lang w:val="en-US"/>
        </w:rPr>
        <w:t xml:space="preserve"> artionym, proper name, onomastics, sign, semantics, structure, pragmatics, nomination, reference, internal form, concept, model, linguocultural science</w:t>
      </w:r>
    </w:p>
    <w:p w:rsidR="006D2484" w:rsidRPr="002C12D9" w:rsidRDefault="006D2484" w:rsidP="006D2484">
      <w:pPr>
        <w:spacing w:after="0" w:line="360" w:lineRule="auto"/>
        <w:jc w:val="both"/>
        <w:rPr>
          <w:rFonts w:ascii="Times New Roman" w:eastAsia="Calibri" w:hAnsi="Times New Roman"/>
          <w:bCs/>
          <w:sz w:val="28"/>
          <w:szCs w:val="28"/>
          <w:lang w:val="en-US"/>
        </w:rPr>
      </w:pPr>
    </w:p>
    <w:p w:rsidR="006D2484" w:rsidRPr="002C12D9" w:rsidRDefault="006D2484" w:rsidP="006D2484">
      <w:pPr>
        <w:spacing w:after="0" w:line="360" w:lineRule="auto"/>
        <w:jc w:val="both"/>
        <w:rPr>
          <w:rFonts w:ascii="Times New Roman" w:eastAsia="Calibri" w:hAnsi="Times New Roman"/>
          <w:bCs/>
          <w:sz w:val="28"/>
          <w:szCs w:val="28"/>
          <w:lang w:val="en-US"/>
        </w:rPr>
      </w:pPr>
    </w:p>
    <w:p w:rsidR="006D2484" w:rsidRPr="00CE2D19" w:rsidRDefault="006D2484" w:rsidP="006D2484">
      <w:pPr>
        <w:spacing w:after="0" w:line="360" w:lineRule="auto"/>
        <w:jc w:val="both"/>
        <w:rPr>
          <w:rFonts w:ascii="Times New Roman" w:eastAsia="Calibri" w:hAnsi="Times New Roman"/>
          <w:bCs/>
          <w:sz w:val="26"/>
          <w:szCs w:val="26"/>
          <w:lang w:val="en-US"/>
        </w:rPr>
      </w:pPr>
    </w:p>
    <w:p w:rsidR="006D2484" w:rsidRPr="00CE2D19" w:rsidRDefault="006D2484" w:rsidP="006D2484">
      <w:pPr>
        <w:spacing w:after="0" w:line="360" w:lineRule="auto"/>
        <w:jc w:val="both"/>
        <w:rPr>
          <w:rFonts w:ascii="Times New Roman" w:eastAsia="Calibri" w:hAnsi="Times New Roman"/>
          <w:bCs/>
          <w:sz w:val="26"/>
          <w:szCs w:val="26"/>
          <w:lang w:val="en-US"/>
        </w:rPr>
      </w:pPr>
      <w:r w:rsidRPr="00CE2D19">
        <w:rPr>
          <w:rFonts w:ascii="Times New Roman" w:eastAsia="Calibri" w:hAnsi="Times New Roman"/>
          <w:bCs/>
          <w:sz w:val="26"/>
          <w:szCs w:val="26"/>
          <w:lang w:val="en-US"/>
        </w:rPr>
        <w:br w:type="page"/>
      </w:r>
    </w:p>
    <w:p w:rsidR="006D2484" w:rsidRPr="003174E8" w:rsidRDefault="006D2484" w:rsidP="006D2484">
      <w:pPr>
        <w:spacing w:after="0" w:line="360" w:lineRule="auto"/>
        <w:jc w:val="center"/>
        <w:rPr>
          <w:rFonts w:ascii="Times New Roman" w:eastAsia="Calibri" w:hAnsi="Times New Roman"/>
          <w:b/>
          <w:sz w:val="28"/>
          <w:szCs w:val="28"/>
        </w:rPr>
      </w:pPr>
      <w:r w:rsidRPr="003174E8">
        <w:rPr>
          <w:rFonts w:ascii="Times New Roman" w:eastAsia="Calibri" w:hAnsi="Times New Roman"/>
          <w:b/>
          <w:sz w:val="28"/>
          <w:szCs w:val="28"/>
        </w:rPr>
        <w:lastRenderedPageBreak/>
        <w:t>ЗМІСТ</w:t>
      </w:r>
    </w:p>
    <w:tbl>
      <w:tblPr>
        <w:tblW w:w="0" w:type="auto"/>
        <w:tblLook w:val="04A0" w:firstRow="1" w:lastRow="0" w:firstColumn="1" w:lastColumn="0" w:noHBand="0" w:noVBand="1"/>
      </w:tblPr>
      <w:tblGrid>
        <w:gridCol w:w="8787"/>
        <w:gridCol w:w="568"/>
      </w:tblGrid>
      <w:tr w:rsidR="006D2484" w:rsidTr="00A26A35">
        <w:tc>
          <w:tcPr>
            <w:tcW w:w="8796"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r w:rsidRPr="001B7DCA">
              <w:rPr>
                <w:rFonts w:ascii="Times New Roman" w:eastAsia="Calibri" w:hAnsi="Times New Roman"/>
                <w:b/>
                <w:sz w:val="28"/>
                <w:szCs w:val="28"/>
              </w:rPr>
              <w:t>ВСТУП……………………………………………………………………...</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tabs>
                <w:tab w:val="left" w:pos="709"/>
              </w:tabs>
              <w:spacing w:after="0" w:line="372" w:lineRule="auto"/>
              <w:rPr>
                <w:rFonts w:ascii="Times New Roman" w:hAnsi="Times New Roman"/>
                <w:b/>
                <w:spacing w:val="3"/>
                <w:sz w:val="28"/>
                <w:szCs w:val="28"/>
                <w:shd w:val="clear" w:color="auto" w:fill="FFFFFF"/>
                <w:lang w:val="uk-UA"/>
              </w:rPr>
            </w:pPr>
            <w:r w:rsidRPr="001B7DCA">
              <w:rPr>
                <w:rFonts w:ascii="Times New Roman" w:eastAsia="Calibri" w:hAnsi="Times New Roman"/>
                <w:b/>
                <w:sz w:val="28"/>
                <w:szCs w:val="28"/>
              </w:rPr>
              <w:t xml:space="preserve">РОЗДІЛ 1 </w:t>
            </w:r>
            <w:r w:rsidRPr="001B7DCA">
              <w:rPr>
                <w:rFonts w:ascii="Times New Roman" w:hAnsi="Times New Roman"/>
                <w:b/>
                <w:spacing w:val="3"/>
                <w:sz w:val="28"/>
                <w:szCs w:val="28"/>
                <w:shd w:val="clear" w:color="auto" w:fill="FFFFFF"/>
                <w:lang w:val="uk-UA"/>
              </w:rPr>
              <w:t>ТЕОРЕТИКО-МЕТОДОЛОГІЧНІ ЗАСАДИ ДОСЛІДЖЕННЯ АРТІОНІМІВ</w:t>
            </w:r>
            <w:r w:rsidRPr="001B7DCA">
              <w:rPr>
                <w:rFonts w:ascii="Times New Roman" w:hAnsi="Times New Roman"/>
                <w:b/>
                <w:spacing w:val="3"/>
                <w:sz w:val="28"/>
                <w:szCs w:val="28"/>
                <w:shd w:val="clear" w:color="auto" w:fill="FFFFFF"/>
              </w:rPr>
              <w:t>………………………………</w:t>
            </w:r>
            <w:proofErr w:type="gramStart"/>
            <w:r w:rsidRPr="001B7DCA">
              <w:rPr>
                <w:rFonts w:ascii="Times New Roman" w:hAnsi="Times New Roman"/>
                <w:b/>
                <w:spacing w:val="3"/>
                <w:sz w:val="28"/>
                <w:szCs w:val="28"/>
                <w:shd w:val="clear" w:color="auto" w:fill="FFFFFF"/>
              </w:rPr>
              <w:t>…….</w:t>
            </w:r>
            <w:proofErr w:type="gramEnd"/>
            <w:r w:rsidRPr="001B7DCA">
              <w:rPr>
                <w:rFonts w:ascii="Times New Roman" w:eastAsia="Calibri" w:hAnsi="Times New Roman"/>
                <w:b/>
                <w:i/>
                <w:sz w:val="28"/>
                <w:szCs w:val="28"/>
              </w:rPr>
              <w:t>…</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05162A" w:rsidRDefault="006D2484" w:rsidP="00A26A35">
            <w:pPr>
              <w:spacing w:after="0" w:line="372" w:lineRule="auto"/>
              <w:jc w:val="both"/>
              <w:rPr>
                <w:rFonts w:ascii="Times New Roman" w:hAnsi="Times New Roman"/>
                <w:b/>
                <w:spacing w:val="3"/>
                <w:sz w:val="28"/>
                <w:szCs w:val="28"/>
                <w:shd w:val="clear" w:color="auto" w:fill="FFFFFF"/>
                <w:lang w:val="uk-UA"/>
              </w:rPr>
            </w:pPr>
            <w:r w:rsidRPr="001B7DCA">
              <w:rPr>
                <w:rFonts w:ascii="Times New Roman" w:eastAsia="Calibri" w:hAnsi="Times New Roman"/>
                <w:sz w:val="28"/>
                <w:szCs w:val="28"/>
              </w:rPr>
              <w:t xml:space="preserve">1.1. </w:t>
            </w:r>
            <w:r w:rsidRPr="001B7DCA">
              <w:rPr>
                <w:rFonts w:ascii="Times New Roman" w:hAnsi="Times New Roman"/>
                <w:bCs/>
                <w:spacing w:val="3"/>
                <w:sz w:val="28"/>
                <w:szCs w:val="28"/>
                <w:shd w:val="clear" w:color="auto" w:fill="FFFFFF"/>
                <w:lang w:val="uk-UA"/>
              </w:rPr>
              <w:t>Лінгвосеміотика англомовного артіномікону</w:t>
            </w:r>
            <w:r w:rsidRPr="001B7DCA">
              <w:rPr>
                <w:rFonts w:ascii="Times New Roman" w:eastAsia="Calibri" w:hAnsi="Times New Roman"/>
                <w:sz w:val="28"/>
                <w:szCs w:val="28"/>
              </w:rPr>
              <w:t>……………</w:t>
            </w:r>
            <w:r>
              <w:rPr>
                <w:rFonts w:ascii="Times New Roman" w:eastAsia="Calibri" w:hAnsi="Times New Roman"/>
                <w:sz w:val="28"/>
                <w:szCs w:val="28"/>
              </w:rPr>
              <w:t>…</w:t>
            </w:r>
            <w:r>
              <w:rPr>
                <w:rFonts w:ascii="Times New Roman" w:eastAsia="Calibri" w:hAnsi="Times New Roman"/>
                <w:sz w:val="28"/>
                <w:szCs w:val="28"/>
                <w:lang w:val="uk-UA"/>
              </w:rPr>
              <w:t>………</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spacing w:after="0" w:line="360" w:lineRule="auto"/>
              <w:ind w:left="567"/>
              <w:jc w:val="both"/>
              <w:rPr>
                <w:rFonts w:ascii="Times New Roman" w:hAnsi="Times New Roman"/>
                <w:spacing w:val="3"/>
                <w:sz w:val="28"/>
                <w:szCs w:val="28"/>
                <w:shd w:val="clear" w:color="auto" w:fill="FFFFFF"/>
              </w:rPr>
            </w:pPr>
            <w:r w:rsidRPr="001B7DCA">
              <w:rPr>
                <w:rFonts w:ascii="Times New Roman" w:eastAsia="Calibri" w:hAnsi="Times New Roman"/>
                <w:sz w:val="28"/>
                <w:szCs w:val="28"/>
              </w:rPr>
              <w:t xml:space="preserve">1.1.1 </w:t>
            </w:r>
            <w:r w:rsidRPr="001B7DCA">
              <w:rPr>
                <w:rFonts w:ascii="Times New Roman" w:hAnsi="Times New Roman"/>
                <w:spacing w:val="3"/>
                <w:sz w:val="28"/>
                <w:szCs w:val="28"/>
                <w:shd w:val="clear" w:color="auto" w:fill="FFFFFF"/>
                <w:lang w:val="uk-UA"/>
              </w:rPr>
              <w:t>Артіоніми з позицій теорії номінації</w:t>
            </w:r>
            <w:r w:rsidRPr="001B7DCA">
              <w:rPr>
                <w:rFonts w:ascii="Times New Roman" w:eastAsia="Calibri" w:hAnsi="Times New Roman"/>
                <w:sz w:val="28"/>
                <w:szCs w:val="28"/>
              </w:rPr>
              <w:t>…………………………</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tabs>
                <w:tab w:val="left" w:pos="840"/>
              </w:tabs>
              <w:spacing w:line="360" w:lineRule="auto"/>
              <w:ind w:firstLine="567"/>
              <w:rPr>
                <w:rFonts w:ascii="Times New Roman" w:eastAsia="Calibri" w:hAnsi="Times New Roman"/>
                <w:sz w:val="28"/>
                <w:szCs w:val="28"/>
              </w:rPr>
            </w:pPr>
            <w:r w:rsidRPr="001B7DCA">
              <w:rPr>
                <w:rFonts w:ascii="Times New Roman" w:eastAsia="Calibri" w:hAnsi="Times New Roman"/>
                <w:sz w:val="28"/>
                <w:szCs w:val="28"/>
              </w:rPr>
              <w:t>1.1.2</w:t>
            </w:r>
            <w:r w:rsidRPr="001B7DCA">
              <w:rPr>
                <w:rFonts w:ascii="Times New Roman" w:hAnsi="Times New Roman"/>
                <w:b/>
                <w:bCs/>
                <w:spacing w:val="3"/>
                <w:sz w:val="28"/>
                <w:szCs w:val="28"/>
                <w:shd w:val="clear" w:color="auto" w:fill="FFFFFF"/>
                <w:lang w:val="uk-UA"/>
              </w:rPr>
              <w:t xml:space="preserve"> </w:t>
            </w:r>
            <w:r w:rsidRPr="001B7DCA">
              <w:rPr>
                <w:rFonts w:ascii="Times New Roman" w:hAnsi="Times New Roman"/>
                <w:spacing w:val="3"/>
                <w:sz w:val="28"/>
                <w:szCs w:val="28"/>
                <w:shd w:val="clear" w:color="auto" w:fill="FFFFFF"/>
                <w:lang w:val="uk-UA"/>
              </w:rPr>
              <w:t>Типологічна та функціональна специфіка артіонімів</w:t>
            </w:r>
            <w:r w:rsidRPr="001B7DCA">
              <w:rPr>
                <w:rFonts w:ascii="Times New Roman" w:eastAsia="Calibri" w:hAnsi="Times New Roman"/>
                <w:sz w:val="28"/>
                <w:szCs w:val="28"/>
              </w:rPr>
              <w:t xml:space="preserve"> ………</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tabs>
                <w:tab w:val="left" w:pos="840"/>
              </w:tabs>
              <w:spacing w:line="360" w:lineRule="auto"/>
              <w:ind w:firstLine="567"/>
              <w:rPr>
                <w:rFonts w:ascii="Times New Roman" w:eastAsia="Calibri" w:hAnsi="Times New Roman"/>
                <w:sz w:val="28"/>
                <w:szCs w:val="28"/>
              </w:rPr>
            </w:pPr>
            <w:r w:rsidRPr="001B7DCA">
              <w:rPr>
                <w:rFonts w:ascii="Times New Roman" w:eastAsia="Calibri" w:hAnsi="Times New Roman"/>
                <w:sz w:val="28"/>
                <w:szCs w:val="28"/>
              </w:rPr>
              <w:t xml:space="preserve">1.1.3. </w:t>
            </w:r>
            <w:r w:rsidRPr="001B7DCA">
              <w:rPr>
                <w:rFonts w:ascii="Times New Roman" w:hAnsi="Times New Roman"/>
                <w:spacing w:val="3"/>
                <w:sz w:val="28"/>
                <w:szCs w:val="28"/>
                <w:shd w:val="clear" w:color="auto" w:fill="FFFFFF"/>
                <w:lang w:val="uk-UA"/>
              </w:rPr>
              <w:t>Знакові характеристики номінацій об'єктів живопису</w:t>
            </w:r>
            <w:r w:rsidRPr="001B7DCA">
              <w:rPr>
                <w:rFonts w:ascii="Times New Roman" w:eastAsia="Calibri" w:hAnsi="Times New Roman"/>
                <w:sz w:val="28"/>
                <w:szCs w:val="28"/>
              </w:rPr>
              <w:t xml:space="preserve"> …… </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spacing w:line="360" w:lineRule="auto"/>
              <w:rPr>
                <w:rFonts w:ascii="Times New Roman" w:eastAsia="Calibri" w:hAnsi="Times New Roman"/>
                <w:sz w:val="28"/>
                <w:szCs w:val="28"/>
              </w:rPr>
            </w:pPr>
            <w:r w:rsidRPr="001B7DCA">
              <w:rPr>
                <w:rFonts w:ascii="Times New Roman" w:eastAsia="Calibri" w:hAnsi="Times New Roman"/>
                <w:sz w:val="28"/>
                <w:szCs w:val="28"/>
              </w:rPr>
              <w:t xml:space="preserve">1.2. </w:t>
            </w:r>
            <w:r w:rsidRPr="001B7DCA">
              <w:rPr>
                <w:rFonts w:ascii="Times New Roman" w:hAnsi="Times New Roman"/>
                <w:spacing w:val="3"/>
                <w:sz w:val="28"/>
                <w:szCs w:val="28"/>
                <w:lang w:val="uk-UA"/>
              </w:rPr>
              <w:t>Лінгвокогнітивне підгрунтя артіонімів</w:t>
            </w:r>
            <w:r w:rsidRPr="001B7DCA">
              <w:rPr>
                <w:rFonts w:ascii="Times New Roman" w:eastAsia="Calibri" w:hAnsi="Times New Roman"/>
                <w:sz w:val="28"/>
                <w:szCs w:val="28"/>
              </w:rPr>
              <w:t xml:space="preserve"> ………………………</w:t>
            </w:r>
            <w:proofErr w:type="gramStart"/>
            <w:r w:rsidRPr="001B7DCA">
              <w:rPr>
                <w:rFonts w:ascii="Times New Roman" w:eastAsia="Calibri" w:hAnsi="Times New Roman"/>
                <w:sz w:val="28"/>
                <w:szCs w:val="28"/>
              </w:rPr>
              <w:t>…</w:t>
            </w:r>
            <w:r w:rsidRPr="001B7DCA">
              <w:rPr>
                <w:rFonts w:ascii="Times New Roman" w:eastAsia="Calibri" w:hAnsi="Times New Roman"/>
                <w:sz w:val="28"/>
                <w:szCs w:val="28"/>
                <w:lang w:val="en-US"/>
              </w:rPr>
              <w:t>….</w:t>
            </w:r>
            <w:proofErr w:type="gramEnd"/>
            <w:r w:rsidRPr="001B7DCA">
              <w:rPr>
                <w:rFonts w:ascii="Times New Roman" w:eastAsia="Calibri" w:hAnsi="Times New Roman"/>
                <w:sz w:val="28"/>
                <w:szCs w:val="28"/>
              </w:rPr>
              <w:t xml:space="preserve">. </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tabs>
                <w:tab w:val="left" w:pos="709"/>
              </w:tabs>
              <w:spacing w:after="0" w:line="360" w:lineRule="auto"/>
              <w:jc w:val="both"/>
              <w:rPr>
                <w:rFonts w:ascii="Times New Roman" w:hAnsi="Times New Roman"/>
                <w:spacing w:val="3"/>
                <w:sz w:val="28"/>
                <w:szCs w:val="28"/>
                <w:shd w:val="clear" w:color="auto" w:fill="FFFFFF"/>
                <w:lang w:val="en-US"/>
              </w:rPr>
            </w:pPr>
            <w:r w:rsidRPr="001B7DCA">
              <w:rPr>
                <w:rFonts w:ascii="Times New Roman" w:eastAsia="Calibri" w:hAnsi="Times New Roman"/>
                <w:sz w:val="28"/>
                <w:szCs w:val="28"/>
              </w:rPr>
              <w:t xml:space="preserve">1.3. </w:t>
            </w:r>
            <w:r w:rsidRPr="001B7DCA">
              <w:rPr>
                <w:rFonts w:ascii="Times New Roman" w:hAnsi="Times New Roman"/>
                <w:spacing w:val="3"/>
                <w:sz w:val="28"/>
                <w:szCs w:val="28"/>
                <w:shd w:val="clear" w:color="auto" w:fill="FFFFFF"/>
                <w:lang w:val="uk-UA"/>
              </w:rPr>
              <w:t>Лінгвокультурологічні характеристики артіонімів</w:t>
            </w:r>
            <w:r w:rsidRPr="001B7DCA">
              <w:rPr>
                <w:rFonts w:ascii="Times New Roman" w:hAnsi="Times New Roman"/>
                <w:spacing w:val="3"/>
                <w:sz w:val="28"/>
                <w:szCs w:val="28"/>
                <w:shd w:val="clear" w:color="auto" w:fill="FFFFFF"/>
                <w:lang w:val="en-US"/>
              </w:rPr>
              <w:t>…………</w:t>
            </w:r>
            <w:proofErr w:type="gramStart"/>
            <w:r w:rsidRPr="001B7DCA">
              <w:rPr>
                <w:rFonts w:ascii="Times New Roman" w:hAnsi="Times New Roman"/>
                <w:spacing w:val="3"/>
                <w:sz w:val="28"/>
                <w:szCs w:val="28"/>
                <w:shd w:val="clear" w:color="auto" w:fill="FFFFFF"/>
                <w:lang w:val="en-US"/>
              </w:rPr>
              <w:t>…….</w:t>
            </w:r>
            <w:proofErr w:type="gramEnd"/>
            <w:r w:rsidRPr="001B7DCA">
              <w:rPr>
                <w:rFonts w:ascii="Times New Roman" w:hAnsi="Times New Roman"/>
                <w:spacing w:val="3"/>
                <w:sz w:val="28"/>
                <w:szCs w:val="28"/>
                <w:shd w:val="clear" w:color="auto" w:fill="FFFFFF"/>
                <w:lang w:val="en-US"/>
              </w:rPr>
              <w:t>.</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spacing w:line="360" w:lineRule="auto"/>
              <w:rPr>
                <w:rFonts w:ascii="Times New Roman" w:eastAsia="Calibri" w:hAnsi="Times New Roman"/>
                <w:sz w:val="28"/>
                <w:szCs w:val="28"/>
              </w:rPr>
            </w:pPr>
            <w:r w:rsidRPr="001B7DCA">
              <w:rPr>
                <w:rFonts w:ascii="Times New Roman" w:eastAsia="Calibri" w:hAnsi="Times New Roman"/>
                <w:sz w:val="28"/>
                <w:szCs w:val="28"/>
              </w:rPr>
              <w:t xml:space="preserve">1.4. </w:t>
            </w:r>
            <w:r w:rsidRPr="001B7DCA">
              <w:rPr>
                <w:rFonts w:ascii="Times New Roman" w:hAnsi="Times New Roman"/>
                <w:sz w:val="28"/>
                <w:szCs w:val="28"/>
                <w:lang w:val="uk-UA"/>
              </w:rPr>
              <w:t>Методика дослідження артіонімного фонду англійської мови</w:t>
            </w:r>
            <w:r w:rsidRPr="001B7DCA">
              <w:rPr>
                <w:rFonts w:ascii="Times New Roman" w:eastAsia="Calibri" w:hAnsi="Times New Roman"/>
                <w:sz w:val="28"/>
                <w:szCs w:val="28"/>
              </w:rPr>
              <w:t xml:space="preserve"> ……</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spacing w:line="360" w:lineRule="auto"/>
              <w:rPr>
                <w:rFonts w:ascii="Times New Roman" w:eastAsia="Calibri" w:hAnsi="Times New Roman"/>
                <w:sz w:val="28"/>
                <w:szCs w:val="28"/>
              </w:rPr>
            </w:pPr>
            <w:r w:rsidRPr="001B7DCA">
              <w:rPr>
                <w:rFonts w:ascii="Times New Roman" w:eastAsia="Calibri" w:hAnsi="Times New Roman"/>
                <w:sz w:val="28"/>
                <w:szCs w:val="28"/>
              </w:rPr>
              <w:t>Висновки до розділу І………………………………………………………</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spacing w:line="360" w:lineRule="auto"/>
              <w:rPr>
                <w:rFonts w:ascii="Times New Roman" w:eastAsia="Calibri" w:hAnsi="Times New Roman"/>
                <w:b/>
                <w:sz w:val="28"/>
                <w:szCs w:val="28"/>
              </w:rPr>
            </w:pPr>
          </w:p>
          <w:p w:rsidR="006D2484" w:rsidRPr="001B7DCA" w:rsidRDefault="006D2484" w:rsidP="00A26A35">
            <w:pPr>
              <w:spacing w:line="360" w:lineRule="auto"/>
              <w:rPr>
                <w:rFonts w:ascii="Times New Roman" w:eastAsia="Calibri" w:hAnsi="Times New Roman"/>
                <w:b/>
                <w:sz w:val="28"/>
                <w:szCs w:val="28"/>
              </w:rPr>
            </w:pPr>
            <w:r w:rsidRPr="001B7DCA">
              <w:rPr>
                <w:rFonts w:ascii="Times New Roman" w:eastAsia="Calibri" w:hAnsi="Times New Roman"/>
                <w:b/>
                <w:sz w:val="28"/>
                <w:szCs w:val="28"/>
              </w:rPr>
              <w:t xml:space="preserve">Розділ 2 </w:t>
            </w:r>
            <w:r w:rsidRPr="001B7DCA">
              <w:rPr>
                <w:rFonts w:ascii="Times New Roman" w:eastAsia="Calibri" w:hAnsi="Times New Roman"/>
                <w:b/>
                <w:caps/>
                <w:sz w:val="28"/>
                <w:szCs w:val="28"/>
                <w:lang w:val="uk-UA"/>
              </w:rPr>
              <w:t xml:space="preserve">ЛІНГВІСТИЧНІ </w:t>
            </w:r>
            <w:r>
              <w:rPr>
                <w:rFonts w:ascii="Times New Roman" w:eastAsia="Calibri" w:hAnsi="Times New Roman"/>
                <w:b/>
                <w:caps/>
                <w:sz w:val="28"/>
                <w:szCs w:val="28"/>
                <w:lang w:val="uk-UA"/>
              </w:rPr>
              <w:t xml:space="preserve">та лінгвокульторологічні </w:t>
            </w:r>
            <w:r w:rsidRPr="001B7DCA">
              <w:rPr>
                <w:rFonts w:ascii="Times New Roman" w:eastAsia="Calibri" w:hAnsi="Times New Roman"/>
                <w:b/>
                <w:caps/>
                <w:sz w:val="28"/>
                <w:szCs w:val="28"/>
                <w:lang w:val="uk-UA"/>
              </w:rPr>
              <w:t>ОСОБЛИВОСТІ АНГЛОМОВНИХ АРТІОНІМІВ</w:t>
            </w:r>
            <w:r>
              <w:rPr>
                <w:rFonts w:ascii="Times New Roman" w:eastAsia="Calibri" w:hAnsi="Times New Roman"/>
                <w:b/>
                <w:i/>
                <w:sz w:val="28"/>
                <w:szCs w:val="28"/>
              </w:rPr>
              <w:t>…………</w:t>
            </w:r>
            <w:r>
              <w:rPr>
                <w:rFonts w:ascii="Times New Roman" w:eastAsia="Calibri" w:hAnsi="Times New Roman"/>
                <w:b/>
                <w:i/>
                <w:sz w:val="28"/>
                <w:szCs w:val="28"/>
                <w:lang w:val="uk-UA"/>
              </w:rPr>
              <w:t>…</w:t>
            </w:r>
            <w:r w:rsidRPr="001B7DCA">
              <w:rPr>
                <w:rFonts w:ascii="Times New Roman" w:eastAsia="Calibri" w:hAnsi="Times New Roman"/>
                <w:b/>
                <w:i/>
                <w:sz w:val="28"/>
                <w:szCs w:val="28"/>
              </w:rPr>
              <w:t>…….</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pStyle w:val="Default"/>
              <w:spacing w:line="372" w:lineRule="auto"/>
              <w:jc w:val="both"/>
              <w:rPr>
                <w:rFonts w:ascii="Times New Roman" w:hAnsi="Times New Roman" w:cs="Times New Roman"/>
                <w:bCs/>
                <w:color w:val="auto"/>
                <w:sz w:val="28"/>
                <w:szCs w:val="28"/>
                <w:lang w:val="uk-UA"/>
              </w:rPr>
            </w:pPr>
            <w:r w:rsidRPr="001B7DCA">
              <w:rPr>
                <w:rFonts w:ascii="Times New Roman" w:eastAsia="Calibri" w:hAnsi="Times New Roman" w:cs="Times New Roman"/>
                <w:sz w:val="28"/>
                <w:szCs w:val="28"/>
              </w:rPr>
              <w:t xml:space="preserve">2.1. </w:t>
            </w:r>
            <w:r>
              <w:rPr>
                <w:rFonts w:ascii="Times New Roman" w:hAnsi="Times New Roman" w:cs="Times New Roman"/>
                <w:bCs/>
                <w:color w:val="auto"/>
                <w:sz w:val="28"/>
                <w:szCs w:val="28"/>
                <w:lang w:val="en-US"/>
              </w:rPr>
              <w:t>C</w:t>
            </w:r>
            <w:r w:rsidRPr="001B7DCA">
              <w:rPr>
                <w:rFonts w:ascii="Times New Roman" w:hAnsi="Times New Roman" w:cs="Times New Roman"/>
                <w:bCs/>
                <w:color w:val="auto"/>
                <w:sz w:val="28"/>
                <w:szCs w:val="28"/>
                <w:lang w:val="uk-UA"/>
              </w:rPr>
              <w:t>емантичні особливості артіонімів за тематичними групами</w:t>
            </w:r>
            <w:r w:rsidRPr="001B7DCA">
              <w:rPr>
                <w:rFonts w:ascii="Times New Roman" w:eastAsia="Calibri" w:hAnsi="Times New Roman" w:cs="Times New Roman"/>
                <w:sz w:val="28"/>
                <w:szCs w:val="28"/>
              </w:rPr>
              <w:t>…………………………</w:t>
            </w:r>
            <w:r w:rsidRPr="001B7DCA">
              <w:rPr>
                <w:rFonts w:ascii="Times New Roman" w:eastAsia="Calibri" w:hAnsi="Times New Roman" w:cs="Times New Roman"/>
                <w:sz w:val="28"/>
                <w:szCs w:val="28"/>
                <w:lang w:val="uk-UA"/>
              </w:rPr>
              <w:t>……………………………………………</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spacing w:line="360" w:lineRule="auto"/>
              <w:ind w:left="851"/>
              <w:rPr>
                <w:rFonts w:ascii="Times New Roman" w:eastAsia="Calibri" w:hAnsi="Times New Roman"/>
                <w:sz w:val="28"/>
                <w:szCs w:val="28"/>
                <w:lang w:val="uk-UA"/>
              </w:rPr>
            </w:pPr>
            <w:r w:rsidRPr="001B7DCA">
              <w:rPr>
                <w:rFonts w:ascii="Times New Roman" w:eastAsia="Calibri" w:hAnsi="Times New Roman"/>
                <w:sz w:val="28"/>
                <w:szCs w:val="28"/>
                <w:lang w:val="uk-UA"/>
              </w:rPr>
              <w:t>2.1.1</w:t>
            </w:r>
            <w:r w:rsidRPr="001B7DCA">
              <w:rPr>
                <w:rFonts w:ascii="Times New Roman" w:eastAsia="Calibri" w:hAnsi="Times New Roman"/>
                <w:sz w:val="28"/>
                <w:szCs w:val="28"/>
              </w:rPr>
              <w:t>.</w:t>
            </w:r>
            <w:r w:rsidRPr="001B7DCA">
              <w:rPr>
                <w:rFonts w:ascii="Times New Roman" w:eastAsia="Calibri" w:hAnsi="Times New Roman"/>
                <w:sz w:val="28"/>
                <w:szCs w:val="28"/>
                <w:lang w:val="uk-UA"/>
              </w:rPr>
              <w:t>Тематична група «Людина»………………………………….</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Pr="001B7DCA" w:rsidRDefault="006D2484" w:rsidP="00A26A35">
            <w:pPr>
              <w:spacing w:line="360" w:lineRule="auto"/>
              <w:ind w:left="851"/>
              <w:rPr>
                <w:rFonts w:ascii="Times New Roman" w:eastAsia="Calibri" w:hAnsi="Times New Roman"/>
                <w:sz w:val="28"/>
                <w:szCs w:val="28"/>
                <w:lang w:val="uk-UA"/>
              </w:rPr>
            </w:pPr>
            <w:r w:rsidRPr="001B7DCA">
              <w:rPr>
                <w:rFonts w:ascii="Times New Roman" w:eastAsia="Calibri" w:hAnsi="Times New Roman"/>
                <w:sz w:val="28"/>
                <w:szCs w:val="28"/>
                <w:lang w:val="uk-UA"/>
              </w:rPr>
              <w:t>2.1.2. Тематична група «Природа»</w:t>
            </w:r>
            <w:r w:rsidRPr="001B7DCA">
              <w:rPr>
                <w:rFonts w:ascii="Times New Roman" w:eastAsia="Calibri" w:hAnsi="Times New Roman"/>
                <w:sz w:val="28"/>
                <w:szCs w:val="28"/>
              </w:rPr>
              <w:t>…………………………</w:t>
            </w:r>
            <w:r w:rsidRPr="001B7DCA">
              <w:rPr>
                <w:rFonts w:ascii="Times New Roman" w:eastAsia="Calibri" w:hAnsi="Times New Roman"/>
                <w:sz w:val="28"/>
                <w:szCs w:val="28"/>
                <w:lang w:val="uk-UA"/>
              </w:rPr>
              <w:t>……..</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Default="006D2484" w:rsidP="00A26A35">
            <w:pPr>
              <w:spacing w:line="360" w:lineRule="auto"/>
              <w:ind w:left="851"/>
              <w:rPr>
                <w:rFonts w:ascii="Times New Roman" w:eastAsia="Calibri" w:hAnsi="Times New Roman"/>
                <w:sz w:val="28"/>
                <w:szCs w:val="28"/>
                <w:lang w:val="uk-UA"/>
              </w:rPr>
            </w:pPr>
            <w:r w:rsidRPr="001B7DCA">
              <w:rPr>
                <w:rFonts w:ascii="Times New Roman" w:eastAsia="Calibri" w:hAnsi="Times New Roman"/>
                <w:sz w:val="28"/>
                <w:szCs w:val="28"/>
                <w:lang w:val="uk-UA"/>
              </w:rPr>
              <w:t>2.1.3 Тематична група «Тварина»</w:t>
            </w:r>
            <w:r w:rsidRPr="001B7DCA">
              <w:rPr>
                <w:rFonts w:ascii="Times New Roman" w:eastAsia="Calibri" w:hAnsi="Times New Roman"/>
                <w:sz w:val="28"/>
                <w:szCs w:val="28"/>
              </w:rPr>
              <w:t>………………………………</w:t>
            </w:r>
            <w:r w:rsidRPr="001B7DCA">
              <w:rPr>
                <w:rFonts w:ascii="Times New Roman" w:eastAsia="Calibri" w:hAnsi="Times New Roman"/>
                <w:sz w:val="28"/>
                <w:szCs w:val="28"/>
                <w:lang w:val="uk-UA"/>
              </w:rPr>
              <w:t>….</w:t>
            </w:r>
          </w:p>
          <w:tbl>
            <w:tblPr>
              <w:tblW w:w="0" w:type="auto"/>
              <w:tblLook w:val="04A0" w:firstRow="1" w:lastRow="0" w:firstColumn="1" w:lastColumn="0" w:noHBand="0" w:noVBand="1"/>
            </w:tblPr>
            <w:tblGrid>
              <w:gridCol w:w="8571"/>
            </w:tblGrid>
            <w:tr w:rsidR="006D2484" w:rsidRPr="001B7DCA" w:rsidTr="00A26A35">
              <w:tc>
                <w:tcPr>
                  <w:tcW w:w="8796" w:type="dxa"/>
                  <w:shd w:val="clear" w:color="auto" w:fill="auto"/>
                </w:tcPr>
                <w:p w:rsidR="006D2484" w:rsidRPr="001B7DCA" w:rsidRDefault="006D2484" w:rsidP="00A26A35">
                  <w:pPr>
                    <w:spacing w:line="360" w:lineRule="auto"/>
                    <w:rPr>
                      <w:rFonts w:ascii="Times New Roman" w:eastAsia="Calibri" w:hAnsi="Times New Roman"/>
                      <w:sz w:val="28"/>
                      <w:szCs w:val="28"/>
                      <w:lang w:val="uk-UA"/>
                    </w:rPr>
                  </w:pPr>
                  <w:r>
                    <w:rPr>
                      <w:rFonts w:ascii="Times New Roman" w:eastAsia="Calibri" w:hAnsi="Times New Roman"/>
                      <w:sz w:val="28"/>
                      <w:szCs w:val="28"/>
                      <w:lang w:val="uk-UA"/>
                    </w:rPr>
                    <w:t xml:space="preserve">           2.1.4 Тематична група «Архітектура»……………………………</w:t>
                  </w:r>
                </w:p>
              </w:tc>
            </w:tr>
            <w:tr w:rsidR="006D2484" w:rsidRPr="001B7DCA" w:rsidTr="00A26A35">
              <w:tc>
                <w:tcPr>
                  <w:tcW w:w="8796" w:type="dxa"/>
                  <w:shd w:val="clear" w:color="auto" w:fill="auto"/>
                </w:tcPr>
                <w:p w:rsidR="006D2484" w:rsidRPr="001B7DCA" w:rsidRDefault="006D2484" w:rsidP="00A26A35">
                  <w:pPr>
                    <w:spacing w:line="360" w:lineRule="auto"/>
                    <w:rPr>
                      <w:rFonts w:ascii="Times New Roman" w:eastAsia="Calibri" w:hAnsi="Times New Roman"/>
                      <w:sz w:val="28"/>
                      <w:szCs w:val="28"/>
                      <w:lang w:val="uk-UA"/>
                    </w:rPr>
                  </w:pPr>
                  <w:r>
                    <w:rPr>
                      <w:rFonts w:ascii="Times New Roman" w:eastAsia="Calibri" w:hAnsi="Times New Roman"/>
                      <w:sz w:val="28"/>
                      <w:szCs w:val="28"/>
                      <w:lang w:val="uk-UA"/>
                    </w:rPr>
                    <w:t xml:space="preserve">           2.1.5 Тематична група «Транспорт»……………………………...</w:t>
                  </w:r>
                </w:p>
              </w:tc>
            </w:tr>
          </w:tbl>
          <w:p w:rsidR="006D2484" w:rsidRPr="001B7DCA" w:rsidRDefault="006D2484" w:rsidP="00A26A35">
            <w:pPr>
              <w:spacing w:line="360" w:lineRule="auto"/>
              <w:ind w:left="851"/>
              <w:rPr>
                <w:rFonts w:ascii="Times New Roman" w:eastAsia="Calibri" w:hAnsi="Times New Roman"/>
                <w:sz w:val="28"/>
                <w:szCs w:val="28"/>
                <w:lang w:val="uk-UA"/>
              </w:rPr>
            </w:pP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Tr="00A26A35">
        <w:tc>
          <w:tcPr>
            <w:tcW w:w="8796" w:type="dxa"/>
            <w:shd w:val="clear" w:color="auto" w:fill="auto"/>
          </w:tcPr>
          <w:p w:rsidR="006D2484" w:rsidRDefault="006D2484" w:rsidP="00A26A35">
            <w:pPr>
              <w:spacing w:line="360" w:lineRule="auto"/>
              <w:rPr>
                <w:rFonts w:ascii="Times New Roman" w:hAnsi="Times New Roman"/>
                <w:sz w:val="28"/>
                <w:szCs w:val="28"/>
                <w:shd w:val="clear" w:color="auto" w:fill="FFFFFF"/>
                <w:lang w:val="uk-UA"/>
              </w:rPr>
            </w:pPr>
            <w:r>
              <w:rPr>
                <w:rFonts w:ascii="Times New Roman" w:eastAsia="Calibri" w:hAnsi="Times New Roman"/>
                <w:sz w:val="28"/>
                <w:szCs w:val="28"/>
                <w:lang w:val="uk-UA"/>
              </w:rPr>
              <w:lastRenderedPageBreak/>
              <w:t>2.</w:t>
            </w:r>
            <w:r w:rsidRPr="001B7DCA">
              <w:rPr>
                <w:rFonts w:ascii="Times New Roman" w:eastAsia="Calibri" w:hAnsi="Times New Roman"/>
                <w:sz w:val="28"/>
                <w:szCs w:val="28"/>
                <w:lang w:val="uk-UA"/>
              </w:rPr>
              <w:t xml:space="preserve">2 </w:t>
            </w:r>
            <w:r>
              <w:rPr>
                <w:rFonts w:ascii="Times New Roman" w:hAnsi="Times New Roman"/>
                <w:sz w:val="28"/>
                <w:szCs w:val="28"/>
                <w:shd w:val="clear" w:color="auto" w:fill="FFFFFF"/>
                <w:lang w:val="uk-UA"/>
              </w:rPr>
              <w:t>Структурні</w:t>
            </w:r>
            <w:r w:rsidRPr="001B7DCA">
              <w:rPr>
                <w:rFonts w:ascii="Times New Roman" w:hAnsi="Times New Roman"/>
                <w:sz w:val="28"/>
                <w:szCs w:val="28"/>
                <w:shd w:val="clear" w:color="auto" w:fill="FFFFFF"/>
                <w:lang w:val="uk-UA"/>
              </w:rPr>
              <w:t xml:space="preserve"> особливості англомовних артіонімів…</w:t>
            </w:r>
            <w:r w:rsidR="00EA4CF2">
              <w:rPr>
                <w:rFonts w:ascii="Times New Roman" w:hAnsi="Times New Roman"/>
                <w:sz w:val="28"/>
                <w:szCs w:val="28"/>
                <w:shd w:val="clear" w:color="auto" w:fill="FFFFFF"/>
                <w:lang w:val="uk-UA"/>
              </w:rPr>
              <w:t>………………….</w:t>
            </w:r>
          </w:p>
          <w:p w:rsidR="006D2484" w:rsidRPr="001B7DCA" w:rsidRDefault="006D2484" w:rsidP="00A26A35">
            <w:pPr>
              <w:spacing w:line="360" w:lineRule="auto"/>
              <w:rPr>
                <w:rFonts w:ascii="Times New Roman" w:eastAsia="Calibri" w:hAnsi="Times New Roman"/>
                <w:sz w:val="28"/>
                <w:szCs w:val="28"/>
                <w:lang w:val="uk-UA"/>
              </w:rPr>
            </w:pPr>
            <w:r>
              <w:rPr>
                <w:rFonts w:ascii="Times New Roman" w:hAnsi="Times New Roman"/>
                <w:sz w:val="28"/>
                <w:szCs w:val="28"/>
                <w:shd w:val="clear" w:color="auto" w:fill="FFFFFF"/>
                <w:lang w:val="uk-UA"/>
              </w:rPr>
              <w:t>2.3</w:t>
            </w:r>
            <w:r w:rsidRPr="001B7DCA">
              <w:rPr>
                <w:rFonts w:ascii="Times New Roman" w:hAnsi="Times New Roman"/>
                <w:sz w:val="28"/>
                <w:szCs w:val="28"/>
                <w:lang w:val="uk-UA"/>
              </w:rPr>
              <w:t xml:space="preserve"> Лінгвокультурологічні особливості арто-номінацій</w:t>
            </w:r>
            <w:r>
              <w:rPr>
                <w:rFonts w:ascii="Times New Roman" w:hAnsi="Times New Roman"/>
                <w:sz w:val="28"/>
                <w:szCs w:val="28"/>
                <w:lang w:val="uk-UA"/>
              </w:rPr>
              <w:t xml:space="preserve"> …………………</w:t>
            </w:r>
          </w:p>
        </w:tc>
        <w:tc>
          <w:tcPr>
            <w:tcW w:w="774"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p>
        </w:tc>
      </w:tr>
      <w:tr w:rsidR="006D2484" w:rsidRPr="001B7DCA" w:rsidTr="00A26A35">
        <w:trPr>
          <w:gridAfter w:val="1"/>
          <w:wAfter w:w="774" w:type="dxa"/>
        </w:trPr>
        <w:tc>
          <w:tcPr>
            <w:tcW w:w="8796" w:type="dxa"/>
            <w:shd w:val="clear" w:color="auto" w:fill="auto"/>
          </w:tcPr>
          <w:p w:rsidR="006D2484" w:rsidRPr="001B7DCA" w:rsidRDefault="006D2484" w:rsidP="00A26A35">
            <w:pPr>
              <w:spacing w:line="360" w:lineRule="auto"/>
              <w:rPr>
                <w:rFonts w:ascii="Times New Roman" w:eastAsia="Calibri" w:hAnsi="Times New Roman"/>
                <w:sz w:val="28"/>
                <w:szCs w:val="28"/>
              </w:rPr>
            </w:pPr>
            <w:r w:rsidRPr="001B7DCA">
              <w:rPr>
                <w:rFonts w:ascii="Times New Roman" w:eastAsia="Calibri" w:hAnsi="Times New Roman"/>
                <w:sz w:val="28"/>
                <w:szCs w:val="28"/>
              </w:rPr>
              <w:t>Висновки д</w:t>
            </w:r>
            <w:r w:rsidR="00EA4CF2">
              <w:rPr>
                <w:rFonts w:ascii="Times New Roman" w:eastAsia="Calibri" w:hAnsi="Times New Roman"/>
                <w:sz w:val="28"/>
                <w:szCs w:val="28"/>
              </w:rPr>
              <w:t>о розділу 2……………………………………………………</w:t>
            </w:r>
          </w:p>
        </w:tc>
      </w:tr>
      <w:tr w:rsidR="006D2484" w:rsidRPr="00A016E4" w:rsidTr="00A26A35">
        <w:trPr>
          <w:gridAfter w:val="1"/>
          <w:wAfter w:w="774" w:type="dxa"/>
        </w:trPr>
        <w:tc>
          <w:tcPr>
            <w:tcW w:w="8796" w:type="dxa"/>
            <w:shd w:val="clear" w:color="auto" w:fill="auto"/>
          </w:tcPr>
          <w:p w:rsidR="006D2484" w:rsidRPr="00A016E4" w:rsidRDefault="006D2484" w:rsidP="00A26A35">
            <w:pPr>
              <w:spacing w:line="360" w:lineRule="auto"/>
              <w:jc w:val="both"/>
              <w:rPr>
                <w:rFonts w:ascii="Times New Roman" w:eastAsia="Calibri" w:hAnsi="Times New Roman"/>
                <w:b/>
                <w:sz w:val="28"/>
                <w:szCs w:val="28"/>
                <w:lang w:val="uk-UA"/>
              </w:rPr>
            </w:pPr>
            <w:r>
              <w:rPr>
                <w:rFonts w:ascii="Times New Roman" w:eastAsia="Calibri" w:hAnsi="Times New Roman"/>
                <w:b/>
                <w:sz w:val="28"/>
                <w:szCs w:val="28"/>
                <w:lang w:val="uk-UA"/>
              </w:rPr>
              <w:t xml:space="preserve">ЗАГАЛЬНІ </w:t>
            </w:r>
            <w:r w:rsidRPr="001B7DCA">
              <w:rPr>
                <w:rFonts w:ascii="Times New Roman" w:eastAsia="Calibri" w:hAnsi="Times New Roman"/>
                <w:b/>
                <w:sz w:val="28"/>
                <w:szCs w:val="28"/>
              </w:rPr>
              <w:t>ВИСНОВКИ……..………………………………………</w:t>
            </w:r>
            <w:r>
              <w:rPr>
                <w:rFonts w:ascii="Times New Roman" w:eastAsia="Calibri" w:hAnsi="Times New Roman"/>
                <w:b/>
                <w:sz w:val="28"/>
                <w:szCs w:val="28"/>
                <w:lang w:val="uk-UA"/>
              </w:rPr>
              <w:t>…..</w:t>
            </w:r>
          </w:p>
        </w:tc>
      </w:tr>
      <w:tr w:rsidR="006D2484" w:rsidRPr="001B7DCA" w:rsidTr="00A26A35">
        <w:trPr>
          <w:gridAfter w:val="1"/>
          <w:wAfter w:w="774" w:type="dxa"/>
        </w:trPr>
        <w:tc>
          <w:tcPr>
            <w:tcW w:w="8796" w:type="dxa"/>
            <w:shd w:val="clear" w:color="auto" w:fill="auto"/>
          </w:tcPr>
          <w:p w:rsidR="006D2484" w:rsidRPr="001B7DCA" w:rsidRDefault="006D2484" w:rsidP="00A26A35">
            <w:pPr>
              <w:spacing w:line="360" w:lineRule="auto"/>
              <w:rPr>
                <w:rFonts w:ascii="Times New Roman" w:eastAsia="Calibri" w:hAnsi="Times New Roman"/>
                <w:b/>
                <w:sz w:val="28"/>
                <w:szCs w:val="28"/>
              </w:rPr>
            </w:pPr>
            <w:r w:rsidRPr="001B7DCA">
              <w:rPr>
                <w:rFonts w:ascii="Times New Roman" w:eastAsia="Calibri" w:hAnsi="Times New Roman"/>
                <w:b/>
                <w:sz w:val="28"/>
                <w:szCs w:val="28"/>
              </w:rPr>
              <w:t>СПИСОК ВИКОРИСТАНИХ ДЖЕРЕЛ ………………………………</w:t>
            </w:r>
          </w:p>
        </w:tc>
      </w:tr>
      <w:tr w:rsidR="006D2484" w:rsidRPr="001B7DCA" w:rsidTr="00A26A35">
        <w:trPr>
          <w:gridAfter w:val="1"/>
          <w:wAfter w:w="774" w:type="dxa"/>
        </w:trPr>
        <w:tc>
          <w:tcPr>
            <w:tcW w:w="8796" w:type="dxa"/>
            <w:shd w:val="clear" w:color="auto" w:fill="auto"/>
          </w:tcPr>
          <w:p w:rsidR="006D2484" w:rsidRPr="001B7DCA" w:rsidRDefault="006D2484" w:rsidP="00A26A35">
            <w:pPr>
              <w:spacing w:line="360" w:lineRule="auto"/>
              <w:jc w:val="both"/>
              <w:rPr>
                <w:rFonts w:ascii="Times New Roman" w:eastAsia="Calibri" w:hAnsi="Times New Roman"/>
                <w:b/>
                <w:sz w:val="28"/>
                <w:szCs w:val="28"/>
              </w:rPr>
            </w:pPr>
            <w:r w:rsidRPr="001B7DCA">
              <w:rPr>
                <w:rFonts w:ascii="Times New Roman" w:eastAsia="Calibri" w:hAnsi="Times New Roman"/>
                <w:b/>
                <w:sz w:val="28"/>
                <w:szCs w:val="28"/>
              </w:rPr>
              <w:t>ДОДАТКИ………………………………………………………………….</w:t>
            </w:r>
          </w:p>
        </w:tc>
      </w:tr>
    </w:tbl>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Default="006D2484" w:rsidP="006D2484">
      <w:pPr>
        <w:spacing w:after="0" w:line="360" w:lineRule="auto"/>
        <w:ind w:firstLine="851"/>
        <w:jc w:val="center"/>
        <w:rPr>
          <w:rFonts w:ascii="Times New Roman" w:hAnsi="Times New Roman"/>
          <w:b/>
          <w:spacing w:val="3"/>
          <w:sz w:val="28"/>
          <w:szCs w:val="28"/>
          <w:shd w:val="clear" w:color="auto" w:fill="FFFFFF"/>
          <w:lang w:val="uk-UA"/>
        </w:rPr>
      </w:pPr>
    </w:p>
    <w:p w:rsidR="006D2484" w:rsidRPr="00B62C69" w:rsidRDefault="006D2484" w:rsidP="00EA4CF2">
      <w:pPr>
        <w:spacing w:after="0" w:line="360" w:lineRule="auto"/>
        <w:ind w:firstLine="851"/>
        <w:jc w:val="center"/>
        <w:rPr>
          <w:rFonts w:ascii="Times New Roman" w:eastAsia="Calibri" w:hAnsi="Times New Roman"/>
          <w:b/>
          <w:sz w:val="28"/>
          <w:szCs w:val="28"/>
        </w:rPr>
      </w:pPr>
      <w:r w:rsidRPr="00797631">
        <w:rPr>
          <w:rFonts w:ascii="Times New Roman" w:hAnsi="Times New Roman"/>
          <w:b/>
          <w:spacing w:val="3"/>
          <w:sz w:val="28"/>
          <w:szCs w:val="28"/>
          <w:shd w:val="clear" w:color="auto" w:fill="FFFFFF"/>
          <w:lang w:val="uk-UA"/>
        </w:rPr>
        <w:lastRenderedPageBreak/>
        <w:t>ВСТУП</w:t>
      </w:r>
    </w:p>
    <w:p w:rsidR="006D2484" w:rsidRPr="00797631" w:rsidRDefault="006D2484" w:rsidP="006D2484">
      <w:pPr>
        <w:spacing w:after="0" w:line="365" w:lineRule="auto"/>
        <w:jc w:val="center"/>
        <w:rPr>
          <w:rFonts w:ascii="Times New Roman" w:hAnsi="Times New Roman"/>
          <w:b/>
          <w:spacing w:val="3"/>
          <w:sz w:val="28"/>
          <w:szCs w:val="28"/>
          <w:shd w:val="clear" w:color="auto" w:fill="FFFFFF"/>
          <w:lang w:val="uk-UA"/>
        </w:rPr>
      </w:pPr>
    </w:p>
    <w:p w:rsidR="006D2484" w:rsidRPr="00797631" w:rsidRDefault="006D2484" w:rsidP="006D2484">
      <w:p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ab/>
        <w:t xml:space="preserve">На сучасному етапі лінгвістичних досліджень вироблені численні класифікації лексичного складу мови відповідно до різних критеріїв. Найбільш уживаним та поширеним, як думається, є розподіл лексикону мови на дві базові групи – загальні назви та власні імена. Дослідженням останніх займається така галузь мовознавства як ономастика. Хоча ономастичні дослідження на академічному рівні здійснюються </w:t>
      </w:r>
      <w:r>
        <w:rPr>
          <w:rFonts w:ascii="Times New Roman" w:hAnsi="Times New Roman"/>
          <w:spacing w:val="3"/>
          <w:sz w:val="28"/>
          <w:szCs w:val="28"/>
          <w:shd w:val="clear" w:color="auto" w:fill="FFFFFF"/>
          <w:lang w:val="uk-UA"/>
        </w:rPr>
        <w:t xml:space="preserve">у вітчизняній лінгвістиці </w:t>
      </w:r>
      <w:r w:rsidRPr="00797631">
        <w:rPr>
          <w:rFonts w:ascii="Times New Roman" w:hAnsi="Times New Roman"/>
          <w:spacing w:val="3"/>
          <w:sz w:val="28"/>
          <w:szCs w:val="28"/>
          <w:shd w:val="clear" w:color="auto" w:fill="FFFFFF"/>
          <w:lang w:val="uk-UA"/>
        </w:rPr>
        <w:t xml:space="preserve">відносно віднедавна, завдяки працям Ю. Карпенка О. Карпенко, </w:t>
      </w:r>
      <w:r>
        <w:rPr>
          <w:rFonts w:ascii="Times New Roman" w:hAnsi="Times New Roman"/>
          <w:spacing w:val="3"/>
          <w:sz w:val="28"/>
          <w:szCs w:val="28"/>
          <w:shd w:val="clear" w:color="auto" w:fill="FFFFFF"/>
          <w:lang w:val="uk-UA"/>
        </w:rPr>
        <w:t xml:space="preserve">М. Торчинського, О. Селіванової </w:t>
      </w:r>
      <w:r w:rsidRPr="00797631">
        <w:rPr>
          <w:rFonts w:ascii="Times New Roman" w:hAnsi="Times New Roman"/>
          <w:spacing w:val="3"/>
          <w:sz w:val="28"/>
          <w:szCs w:val="28"/>
          <w:shd w:val="clear" w:color="auto" w:fill="FFFFFF"/>
          <w:lang w:val="uk-UA"/>
        </w:rPr>
        <w:t xml:space="preserve">та інших вчених були сформовані теоретичні засади дослідження власних назв, вироблені класифікації онімів та проаналізовані найбільш популярні класи онімів. </w:t>
      </w:r>
    </w:p>
    <w:p w:rsidR="006D2484" w:rsidRPr="00797631" w:rsidRDefault="006D2484" w:rsidP="006D2484">
      <w:p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ab/>
        <w:t>Тим не менш, в останні роки до фокусу наукової уваги дослідників-ономатологів все частіше потрапляють власні назви периферійного порядку, які раніше не обиралися предметом наукового аналізу. Серед таких типів онімів найбільш продуктивними з точки зору ономастичних досліджень постають ідеоніми, тобто власні назви об</w:t>
      </w:r>
      <w:r w:rsidRPr="00212B65">
        <w:rPr>
          <w:rFonts w:ascii="Times New Roman" w:hAnsi="Times New Roman"/>
          <w:spacing w:val="3"/>
          <w:sz w:val="28"/>
          <w:szCs w:val="28"/>
          <w:shd w:val="clear" w:color="auto" w:fill="FFFFFF"/>
        </w:rPr>
        <w:t>’</w:t>
      </w:r>
      <w:r w:rsidRPr="00797631">
        <w:rPr>
          <w:rFonts w:ascii="Times New Roman" w:hAnsi="Times New Roman"/>
          <w:spacing w:val="3"/>
          <w:sz w:val="28"/>
          <w:szCs w:val="28"/>
          <w:shd w:val="clear" w:color="auto" w:fill="FFFFFF"/>
          <w:lang w:val="uk-UA"/>
        </w:rPr>
        <w:t>єктів духовної культури. На сьогод</w:t>
      </w:r>
      <w:r>
        <w:rPr>
          <w:rFonts w:ascii="Times New Roman" w:hAnsi="Times New Roman"/>
          <w:spacing w:val="3"/>
          <w:sz w:val="28"/>
          <w:szCs w:val="28"/>
          <w:shd w:val="clear" w:color="auto" w:fill="FFFFFF"/>
          <w:lang w:val="uk-UA"/>
        </w:rPr>
        <w:t xml:space="preserve">ні завдяки розвідкам О. Книш, </w:t>
      </w:r>
      <w:r w:rsidRPr="00797631">
        <w:rPr>
          <w:rFonts w:ascii="Times New Roman" w:hAnsi="Times New Roman"/>
          <w:spacing w:val="3"/>
          <w:sz w:val="28"/>
          <w:szCs w:val="28"/>
          <w:shd w:val="clear" w:color="auto" w:fill="FFFFFF"/>
          <w:lang w:val="uk-UA"/>
        </w:rPr>
        <w:t>М. Торчинського ономастика збагатилася науково вагомими спостереженнями та висновками щодо специфіки фільмонімів, прагматонімів та ідеонімів як таких. Втім, багато аспектів семантики, структури та функціонування різних типів ідеонімів у різних мовах все ще потребують де</w:t>
      </w:r>
      <w:r w:rsidR="00EA4CF2">
        <w:rPr>
          <w:rFonts w:ascii="Times New Roman" w:hAnsi="Times New Roman"/>
          <w:spacing w:val="3"/>
          <w:sz w:val="28"/>
          <w:szCs w:val="28"/>
          <w:shd w:val="clear" w:color="auto" w:fill="FFFFFF"/>
          <w:lang w:val="uk-UA"/>
        </w:rPr>
        <w:t>тального аналізу і вивчення</w:t>
      </w:r>
      <w:r w:rsidRPr="00797631">
        <w:rPr>
          <w:rFonts w:ascii="Times New Roman" w:hAnsi="Times New Roman"/>
          <w:spacing w:val="3"/>
          <w:sz w:val="28"/>
          <w:szCs w:val="28"/>
          <w:shd w:val="clear" w:color="auto" w:fill="FFFFFF"/>
          <w:lang w:val="uk-UA"/>
        </w:rPr>
        <w:t>.</w:t>
      </w:r>
    </w:p>
    <w:p w:rsidR="006D2484" w:rsidRPr="00797631" w:rsidRDefault="006D2484" w:rsidP="006D2484">
      <w:p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ab/>
        <w:t xml:space="preserve">Одним із таких «проблемних полів» є артіонімічний простір англійської мови. Сам термін «артіонім» </w:t>
      </w:r>
      <w:r>
        <w:rPr>
          <w:rFonts w:ascii="Times New Roman" w:hAnsi="Times New Roman"/>
          <w:spacing w:val="3"/>
          <w:sz w:val="28"/>
          <w:szCs w:val="28"/>
          <w:shd w:val="clear" w:color="auto" w:fill="FFFFFF"/>
          <w:lang w:val="uk-UA"/>
        </w:rPr>
        <w:t xml:space="preserve">використовується </w:t>
      </w:r>
      <w:r w:rsidRPr="00797631">
        <w:rPr>
          <w:rFonts w:ascii="Times New Roman" w:hAnsi="Times New Roman"/>
          <w:spacing w:val="3"/>
          <w:sz w:val="28"/>
          <w:szCs w:val="28"/>
          <w:shd w:val="clear" w:color="auto" w:fill="FFFFFF"/>
          <w:lang w:val="uk-UA"/>
        </w:rPr>
        <w:t>на позначення назв творів мистецтва. Оскільки серйозні дослідження у галуз</w:t>
      </w:r>
      <w:r w:rsidR="00EA4CF2">
        <w:rPr>
          <w:rFonts w:ascii="Times New Roman" w:hAnsi="Times New Roman"/>
          <w:spacing w:val="3"/>
          <w:sz w:val="28"/>
          <w:szCs w:val="28"/>
          <w:shd w:val="clear" w:color="auto" w:fill="FFFFFF"/>
          <w:lang w:val="uk-UA"/>
        </w:rPr>
        <w:t xml:space="preserve">і артіонімики розпочалися </w:t>
      </w:r>
      <w:r w:rsidRPr="00797631">
        <w:rPr>
          <w:rFonts w:ascii="Times New Roman" w:hAnsi="Times New Roman"/>
          <w:spacing w:val="3"/>
          <w:sz w:val="28"/>
          <w:szCs w:val="28"/>
          <w:shd w:val="clear" w:color="auto" w:fill="FFFFFF"/>
          <w:lang w:val="uk-UA"/>
        </w:rPr>
        <w:t xml:space="preserve"> у 2000-х рр. і на даний момент знаходяться на початковому етапі розвитку, корпус англомовний артіонімів дотепер залишався поза увагою науковців.</w:t>
      </w:r>
    </w:p>
    <w:p w:rsidR="006D2484" w:rsidRPr="00797631" w:rsidRDefault="006D2484" w:rsidP="006D2484">
      <w:p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lastRenderedPageBreak/>
        <w:tab/>
        <w:t xml:space="preserve">На мистецькому Олімпі за Великою Британією закріпилася репутація країни літератури та музики; що стосується живопису, то тут Туманний Альбіон дещо поступається таким традиційним законодавцям канонів зображального мистецтва як Італія, що стала батьківщиною Ренесансу, Франція, яка дала світові блискучу плеяду імпресіоністів, Нідерланди та Німеччина, де формувалося зображальне мистецтво Північного Відродження. Тим не менш, починаючи з </w:t>
      </w:r>
      <w:r w:rsidRPr="00797631">
        <w:rPr>
          <w:rFonts w:ascii="Times New Roman" w:hAnsi="Times New Roman"/>
          <w:spacing w:val="3"/>
          <w:sz w:val="28"/>
          <w:szCs w:val="28"/>
          <w:shd w:val="clear" w:color="auto" w:fill="FFFFFF"/>
          <w:lang w:val="en-US"/>
        </w:rPr>
        <w:t>XVIII</w:t>
      </w:r>
      <w:r w:rsidRPr="00212B65">
        <w:rPr>
          <w:rFonts w:ascii="Times New Roman" w:hAnsi="Times New Roman"/>
          <w:spacing w:val="3"/>
          <w:sz w:val="28"/>
          <w:szCs w:val="28"/>
          <w:shd w:val="clear" w:color="auto" w:fill="FFFFFF"/>
        </w:rPr>
        <w:t xml:space="preserve"> </w:t>
      </w:r>
      <w:r w:rsidRPr="00797631">
        <w:rPr>
          <w:rFonts w:ascii="Times New Roman" w:hAnsi="Times New Roman"/>
          <w:spacing w:val="3"/>
          <w:sz w:val="28"/>
          <w:szCs w:val="28"/>
          <w:shd w:val="clear" w:color="auto" w:fill="FFFFFF"/>
          <w:lang w:val="uk-UA"/>
        </w:rPr>
        <w:t>ст., на теренах Англії з</w:t>
      </w:r>
      <w:r w:rsidRPr="00212B65">
        <w:rPr>
          <w:rFonts w:ascii="Times New Roman" w:hAnsi="Times New Roman"/>
          <w:spacing w:val="3"/>
          <w:sz w:val="28"/>
          <w:szCs w:val="28"/>
          <w:shd w:val="clear" w:color="auto" w:fill="FFFFFF"/>
        </w:rPr>
        <w:t>’</w:t>
      </w:r>
      <w:r w:rsidRPr="00797631">
        <w:rPr>
          <w:rFonts w:ascii="Times New Roman" w:hAnsi="Times New Roman"/>
          <w:spacing w:val="3"/>
          <w:sz w:val="28"/>
          <w:szCs w:val="28"/>
          <w:shd w:val="clear" w:color="auto" w:fill="FFFFFF"/>
          <w:lang w:val="uk-UA"/>
        </w:rPr>
        <w:t xml:space="preserve">являються все нові і нові художники, чия творчість піднімає британський живопис на якісно новий рівень: завдяки діяльності Т. Гейнсборо та Дж. Рейнолдса розвивається портретний живопис; В. Блейк збагачує англійське мистецтво релігійним та алегоричним живописом; Дж. Констебль та Дж. Тернер створюють неперевершені пейзажі. Відтак, визнання англійського живопису у Європі готує появу таких унікальних явищ як літературно-мистецька течія прерафаелітів (на чолі із Д.Г. Росетті), англійський модернізм, поп-арт та контемпорарі-арт, найбільш відомим представником якого є Деміен Герст. Відповідно, у англійському ономастиконі накопичується величезний корпус артіонімів, які потребують лінгвістичного дослідження задля виявлення їхньої лексико-семантичної та структурної специфіки. Власне, цією потребою і обумовлена </w:t>
      </w:r>
      <w:r w:rsidRPr="00797631">
        <w:rPr>
          <w:rFonts w:ascii="Times New Roman" w:hAnsi="Times New Roman"/>
          <w:b/>
          <w:spacing w:val="3"/>
          <w:sz w:val="28"/>
          <w:szCs w:val="28"/>
          <w:shd w:val="clear" w:color="auto" w:fill="FFFFFF"/>
          <w:lang w:val="uk-UA"/>
        </w:rPr>
        <w:t>актуальність</w:t>
      </w:r>
      <w:r w:rsidRPr="00797631">
        <w:rPr>
          <w:rFonts w:ascii="Times New Roman" w:hAnsi="Times New Roman"/>
          <w:spacing w:val="3"/>
          <w:sz w:val="28"/>
          <w:szCs w:val="28"/>
          <w:shd w:val="clear" w:color="auto" w:fill="FFFFFF"/>
          <w:lang w:val="uk-UA"/>
        </w:rPr>
        <w:t xml:space="preserve"> цього магістерського дослідження. </w:t>
      </w:r>
    </w:p>
    <w:p w:rsidR="006D2484" w:rsidRPr="00797631" w:rsidRDefault="006D2484" w:rsidP="006D2484">
      <w:p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ab/>
      </w:r>
      <w:r w:rsidRPr="00797631">
        <w:rPr>
          <w:rFonts w:ascii="Times New Roman" w:hAnsi="Times New Roman"/>
          <w:b/>
          <w:spacing w:val="3"/>
          <w:sz w:val="28"/>
          <w:szCs w:val="28"/>
          <w:shd w:val="clear" w:color="auto" w:fill="FFFFFF"/>
          <w:lang w:val="uk-UA"/>
        </w:rPr>
        <w:t>Мета</w:t>
      </w:r>
      <w:r w:rsidRPr="00797631">
        <w:rPr>
          <w:rFonts w:ascii="Times New Roman" w:hAnsi="Times New Roman"/>
          <w:spacing w:val="3"/>
          <w:sz w:val="28"/>
          <w:szCs w:val="28"/>
          <w:shd w:val="clear" w:color="auto" w:fill="FFFFFF"/>
          <w:lang w:val="uk-UA"/>
        </w:rPr>
        <w:t xml:space="preserve"> роботи полягає у </w:t>
      </w:r>
      <w:r w:rsidRPr="00CD3EF5">
        <w:rPr>
          <w:rFonts w:ascii="Times New Roman" w:hAnsi="Times New Roman"/>
          <w:spacing w:val="3"/>
          <w:sz w:val="28"/>
          <w:szCs w:val="28"/>
          <w:shd w:val="clear" w:color="auto" w:fill="FFFFFF"/>
          <w:lang w:val="uk-UA"/>
        </w:rPr>
        <w:t>багатоаспектному аналізі англомовних артіонімів як номінативних одиниць</w:t>
      </w:r>
      <w:r w:rsidRPr="00797631">
        <w:rPr>
          <w:rFonts w:ascii="Times New Roman" w:hAnsi="Times New Roman"/>
          <w:spacing w:val="3"/>
          <w:sz w:val="28"/>
          <w:szCs w:val="28"/>
          <w:shd w:val="clear" w:color="auto" w:fill="FFFFFF"/>
          <w:lang w:val="uk-UA"/>
        </w:rPr>
        <w:t>.</w:t>
      </w:r>
    </w:p>
    <w:p w:rsidR="006D2484" w:rsidRPr="00797631" w:rsidRDefault="006D2484" w:rsidP="006D2484">
      <w:p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ab/>
        <w:t xml:space="preserve">На досягнення поставленої мети спрямована низка </w:t>
      </w:r>
      <w:r w:rsidRPr="00797631">
        <w:rPr>
          <w:rFonts w:ascii="Times New Roman" w:hAnsi="Times New Roman"/>
          <w:b/>
          <w:spacing w:val="3"/>
          <w:sz w:val="28"/>
          <w:szCs w:val="28"/>
          <w:shd w:val="clear" w:color="auto" w:fill="FFFFFF"/>
          <w:lang w:val="uk-UA"/>
        </w:rPr>
        <w:t>завдань</w:t>
      </w:r>
      <w:r w:rsidRPr="00797631">
        <w:rPr>
          <w:rFonts w:ascii="Times New Roman" w:hAnsi="Times New Roman"/>
          <w:spacing w:val="3"/>
          <w:sz w:val="28"/>
          <w:szCs w:val="28"/>
          <w:shd w:val="clear" w:color="auto" w:fill="FFFFFF"/>
          <w:lang w:val="uk-UA"/>
        </w:rPr>
        <w:t>:</w:t>
      </w:r>
    </w:p>
    <w:p w:rsidR="006D2484" w:rsidRPr="00797631" w:rsidRDefault="006D2484" w:rsidP="006D2484">
      <w:pPr>
        <w:pStyle w:val="a3"/>
        <w:numPr>
          <w:ilvl w:val="0"/>
          <w:numId w:val="2"/>
        </w:numPr>
        <w:spacing w:after="0" w:line="365" w:lineRule="auto"/>
        <w:jc w:val="both"/>
        <w:rPr>
          <w:rFonts w:ascii="Times New Roman" w:hAnsi="Times New Roman"/>
          <w:spacing w:val="3"/>
          <w:sz w:val="28"/>
          <w:szCs w:val="28"/>
          <w:shd w:val="clear" w:color="auto" w:fill="FFFFFF"/>
          <w:lang w:val="uk-UA"/>
        </w:rPr>
      </w:pPr>
      <w:r>
        <w:rPr>
          <w:rFonts w:ascii="Times New Roman" w:hAnsi="Times New Roman"/>
          <w:spacing w:val="3"/>
          <w:sz w:val="28"/>
          <w:szCs w:val="28"/>
          <w:shd w:val="clear" w:color="auto" w:fill="FFFFFF"/>
          <w:lang w:val="uk-UA"/>
        </w:rPr>
        <w:t xml:space="preserve"> узагальнити визначення феномену «артіонім» крізь призму лінгвокогнітивістики, семіотики та лінгвокультурології;</w:t>
      </w:r>
    </w:p>
    <w:p w:rsidR="006D2484" w:rsidRPr="00797631" w:rsidRDefault="006D2484" w:rsidP="006D2484">
      <w:pPr>
        <w:pStyle w:val="a3"/>
        <w:numPr>
          <w:ilvl w:val="0"/>
          <w:numId w:val="2"/>
        </w:num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 xml:space="preserve"> охар</w:t>
      </w:r>
      <w:r>
        <w:rPr>
          <w:rFonts w:ascii="Times New Roman" w:hAnsi="Times New Roman"/>
          <w:spacing w:val="3"/>
          <w:sz w:val="28"/>
          <w:szCs w:val="28"/>
          <w:shd w:val="clear" w:color="auto" w:fill="FFFFFF"/>
          <w:lang w:val="uk-UA"/>
        </w:rPr>
        <w:t>актеризувати лінгвокультурологічні властивості</w:t>
      </w:r>
      <w:r w:rsidRPr="00797631">
        <w:rPr>
          <w:rFonts w:ascii="Times New Roman" w:hAnsi="Times New Roman"/>
          <w:spacing w:val="3"/>
          <w:sz w:val="28"/>
          <w:szCs w:val="28"/>
          <w:shd w:val="clear" w:color="auto" w:fill="FFFFFF"/>
          <w:lang w:val="uk-UA"/>
        </w:rPr>
        <w:t xml:space="preserve"> артіонімів;</w:t>
      </w:r>
    </w:p>
    <w:p w:rsidR="006D2484" w:rsidRPr="00797631" w:rsidRDefault="006D2484" w:rsidP="006D2484">
      <w:pPr>
        <w:pStyle w:val="a3"/>
        <w:numPr>
          <w:ilvl w:val="0"/>
          <w:numId w:val="2"/>
        </w:numPr>
        <w:spacing w:after="0" w:line="365"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запропонувати алгор</w:t>
      </w:r>
      <w:r>
        <w:rPr>
          <w:rFonts w:ascii="Times New Roman" w:hAnsi="Times New Roman"/>
          <w:spacing w:val="3"/>
          <w:sz w:val="28"/>
          <w:szCs w:val="28"/>
          <w:shd w:val="clear" w:color="auto" w:fill="FFFFFF"/>
          <w:lang w:val="uk-UA"/>
        </w:rPr>
        <w:t xml:space="preserve">итм лінгвістичного аналізу артіонімів як номінативних </w:t>
      </w:r>
      <w:r w:rsidRPr="00797631">
        <w:rPr>
          <w:rFonts w:ascii="Times New Roman" w:hAnsi="Times New Roman"/>
          <w:spacing w:val="3"/>
          <w:sz w:val="28"/>
          <w:szCs w:val="28"/>
          <w:shd w:val="clear" w:color="auto" w:fill="FFFFFF"/>
          <w:lang w:val="uk-UA"/>
        </w:rPr>
        <w:t>одиниць;</w:t>
      </w:r>
    </w:p>
    <w:p w:rsidR="006D2484" w:rsidRDefault="006D2484" w:rsidP="006D2484">
      <w:pPr>
        <w:pStyle w:val="a3"/>
        <w:numPr>
          <w:ilvl w:val="0"/>
          <w:numId w:val="2"/>
        </w:numPr>
        <w:spacing w:after="0" w:line="365" w:lineRule="auto"/>
        <w:jc w:val="both"/>
        <w:rPr>
          <w:rFonts w:ascii="Times New Roman" w:hAnsi="Times New Roman"/>
          <w:spacing w:val="3"/>
          <w:sz w:val="28"/>
          <w:szCs w:val="28"/>
          <w:shd w:val="clear" w:color="auto" w:fill="FFFFFF"/>
          <w:lang w:val="uk-UA"/>
        </w:rPr>
      </w:pPr>
      <w:r>
        <w:rPr>
          <w:rFonts w:ascii="Times New Roman" w:hAnsi="Times New Roman"/>
          <w:spacing w:val="3"/>
          <w:sz w:val="28"/>
          <w:szCs w:val="28"/>
          <w:shd w:val="clear" w:color="auto" w:fill="FFFFFF"/>
          <w:lang w:val="uk-UA"/>
        </w:rPr>
        <w:lastRenderedPageBreak/>
        <w:t xml:space="preserve">окреслити </w:t>
      </w:r>
      <w:r w:rsidRPr="00797631">
        <w:rPr>
          <w:rFonts w:ascii="Times New Roman" w:hAnsi="Times New Roman"/>
          <w:spacing w:val="3"/>
          <w:sz w:val="28"/>
          <w:szCs w:val="28"/>
          <w:shd w:val="clear" w:color="auto" w:fill="FFFFFF"/>
          <w:lang w:val="uk-UA"/>
        </w:rPr>
        <w:t>семан</w:t>
      </w:r>
      <w:r>
        <w:rPr>
          <w:rFonts w:ascii="Times New Roman" w:hAnsi="Times New Roman"/>
          <w:spacing w:val="3"/>
          <w:sz w:val="28"/>
          <w:szCs w:val="28"/>
          <w:shd w:val="clear" w:color="auto" w:fill="FFFFFF"/>
          <w:lang w:val="uk-UA"/>
        </w:rPr>
        <w:t>тичні та структурні</w:t>
      </w:r>
      <w:r w:rsidRPr="00797631">
        <w:rPr>
          <w:rFonts w:ascii="Times New Roman" w:hAnsi="Times New Roman"/>
          <w:spacing w:val="3"/>
          <w:sz w:val="28"/>
          <w:szCs w:val="28"/>
          <w:shd w:val="clear" w:color="auto" w:fill="FFFFFF"/>
          <w:lang w:val="uk-UA"/>
        </w:rPr>
        <w:t xml:space="preserve"> особливості проаналізованих артіонімів</w:t>
      </w:r>
      <w:r w:rsidRPr="00212F7C">
        <w:rPr>
          <w:rFonts w:ascii="Times New Roman" w:hAnsi="Times New Roman"/>
          <w:spacing w:val="3"/>
          <w:sz w:val="28"/>
          <w:szCs w:val="28"/>
          <w:shd w:val="clear" w:color="auto" w:fill="FFFFFF"/>
        </w:rPr>
        <w:t>;</w:t>
      </w:r>
    </w:p>
    <w:p w:rsidR="006D2484" w:rsidRPr="00212F7C" w:rsidRDefault="006D2484" w:rsidP="006D2484">
      <w:pPr>
        <w:pStyle w:val="a3"/>
        <w:numPr>
          <w:ilvl w:val="0"/>
          <w:numId w:val="2"/>
        </w:numPr>
        <w:spacing w:after="0" w:line="365" w:lineRule="auto"/>
        <w:jc w:val="both"/>
        <w:rPr>
          <w:rFonts w:ascii="Times New Roman" w:hAnsi="Times New Roman"/>
          <w:spacing w:val="3"/>
          <w:sz w:val="28"/>
          <w:szCs w:val="28"/>
          <w:shd w:val="clear" w:color="auto" w:fill="FFFFFF"/>
          <w:lang w:val="uk-UA"/>
        </w:rPr>
      </w:pPr>
      <w:r>
        <w:rPr>
          <w:rFonts w:ascii="Times New Roman" w:hAnsi="Times New Roman"/>
          <w:spacing w:val="3"/>
          <w:sz w:val="28"/>
          <w:szCs w:val="28"/>
          <w:shd w:val="clear" w:color="auto" w:fill="FFFFFF"/>
          <w:lang w:val="uk-UA"/>
        </w:rPr>
        <w:t xml:space="preserve">визначити лінгвокогнітивне підгрунтя англомовних арто-номінацій. </w:t>
      </w:r>
    </w:p>
    <w:p w:rsidR="006D2484" w:rsidRPr="00797631" w:rsidRDefault="006D2484" w:rsidP="006D2484">
      <w:pPr>
        <w:spacing w:after="0" w:line="365" w:lineRule="auto"/>
        <w:ind w:firstLine="705"/>
        <w:jc w:val="both"/>
        <w:rPr>
          <w:rFonts w:ascii="Times New Roman" w:hAnsi="Times New Roman"/>
          <w:spacing w:val="3"/>
          <w:sz w:val="28"/>
          <w:szCs w:val="28"/>
          <w:shd w:val="clear" w:color="auto" w:fill="FFFFFF"/>
          <w:lang w:val="uk-UA"/>
        </w:rPr>
      </w:pPr>
      <w:r w:rsidRPr="00797631">
        <w:rPr>
          <w:rFonts w:ascii="Times New Roman" w:hAnsi="Times New Roman"/>
          <w:b/>
          <w:spacing w:val="3"/>
          <w:sz w:val="28"/>
          <w:szCs w:val="28"/>
          <w:shd w:val="clear" w:color="auto" w:fill="FFFFFF"/>
          <w:lang w:val="uk-UA"/>
        </w:rPr>
        <w:t>Об</w:t>
      </w:r>
      <w:r w:rsidRPr="00212B65">
        <w:rPr>
          <w:rFonts w:ascii="Times New Roman" w:hAnsi="Times New Roman"/>
          <w:b/>
          <w:spacing w:val="3"/>
          <w:sz w:val="28"/>
          <w:szCs w:val="28"/>
          <w:shd w:val="clear" w:color="auto" w:fill="FFFFFF"/>
        </w:rPr>
        <w:t>’</w:t>
      </w:r>
      <w:r w:rsidRPr="00797631">
        <w:rPr>
          <w:rFonts w:ascii="Times New Roman" w:hAnsi="Times New Roman"/>
          <w:b/>
          <w:spacing w:val="3"/>
          <w:sz w:val="28"/>
          <w:szCs w:val="28"/>
          <w:shd w:val="clear" w:color="auto" w:fill="FFFFFF"/>
          <w:lang w:val="uk-UA"/>
        </w:rPr>
        <w:t>єкт дослідження</w:t>
      </w:r>
      <w:r w:rsidRPr="00797631">
        <w:rPr>
          <w:rFonts w:ascii="Times New Roman" w:hAnsi="Times New Roman"/>
          <w:spacing w:val="3"/>
          <w:sz w:val="28"/>
          <w:szCs w:val="28"/>
          <w:shd w:val="clear" w:color="auto" w:fill="FFFFFF"/>
          <w:lang w:val="uk-UA"/>
        </w:rPr>
        <w:t xml:space="preserve"> – англомовні артіоніми – назви живописних полотен британських митців різних періодів.</w:t>
      </w:r>
    </w:p>
    <w:p w:rsidR="006D2484" w:rsidRPr="00797631" w:rsidRDefault="006D2484" w:rsidP="006D2484">
      <w:pPr>
        <w:spacing w:after="0" w:line="365" w:lineRule="auto"/>
        <w:ind w:firstLine="705"/>
        <w:jc w:val="both"/>
        <w:rPr>
          <w:rFonts w:ascii="Times New Roman" w:hAnsi="Times New Roman"/>
          <w:spacing w:val="3"/>
          <w:sz w:val="28"/>
          <w:szCs w:val="28"/>
          <w:shd w:val="clear" w:color="auto" w:fill="FFFFFF"/>
          <w:lang w:val="uk-UA"/>
        </w:rPr>
      </w:pPr>
      <w:r w:rsidRPr="00797631">
        <w:rPr>
          <w:rFonts w:ascii="Times New Roman" w:hAnsi="Times New Roman"/>
          <w:b/>
          <w:spacing w:val="3"/>
          <w:sz w:val="28"/>
          <w:szCs w:val="28"/>
          <w:shd w:val="clear" w:color="auto" w:fill="FFFFFF"/>
          <w:lang w:val="uk-UA"/>
        </w:rPr>
        <w:t>Предмет дослідження</w:t>
      </w:r>
      <w:r>
        <w:rPr>
          <w:rFonts w:ascii="Times New Roman" w:hAnsi="Times New Roman"/>
          <w:spacing w:val="3"/>
          <w:sz w:val="28"/>
          <w:szCs w:val="28"/>
          <w:shd w:val="clear" w:color="auto" w:fill="FFFFFF"/>
          <w:lang w:val="uk-UA"/>
        </w:rPr>
        <w:t xml:space="preserve"> – семантичні, структурні</w:t>
      </w:r>
      <w:r w:rsidRPr="00797631">
        <w:rPr>
          <w:rFonts w:ascii="Times New Roman" w:hAnsi="Times New Roman"/>
          <w:spacing w:val="3"/>
          <w:sz w:val="28"/>
          <w:szCs w:val="28"/>
          <w:shd w:val="clear" w:color="auto" w:fill="FFFFFF"/>
          <w:lang w:val="uk-UA"/>
        </w:rPr>
        <w:t xml:space="preserve"> </w:t>
      </w:r>
      <w:r>
        <w:rPr>
          <w:rFonts w:ascii="Times New Roman" w:hAnsi="Times New Roman"/>
          <w:spacing w:val="3"/>
          <w:sz w:val="28"/>
          <w:szCs w:val="28"/>
          <w:shd w:val="clear" w:color="auto" w:fill="FFFFFF"/>
          <w:lang w:val="uk-UA"/>
        </w:rPr>
        <w:t>та лінгвокогнітивні особливості</w:t>
      </w:r>
      <w:r w:rsidRPr="00797631">
        <w:rPr>
          <w:rFonts w:ascii="Times New Roman" w:hAnsi="Times New Roman"/>
          <w:spacing w:val="3"/>
          <w:sz w:val="28"/>
          <w:szCs w:val="28"/>
          <w:shd w:val="clear" w:color="auto" w:fill="FFFFFF"/>
          <w:lang w:val="uk-UA"/>
        </w:rPr>
        <w:t xml:space="preserve"> зазначених артіонімів.</w:t>
      </w:r>
    </w:p>
    <w:p w:rsidR="006D2484" w:rsidRPr="00797631" w:rsidRDefault="006D2484" w:rsidP="006D2484">
      <w:pPr>
        <w:spacing w:after="0" w:line="365" w:lineRule="auto"/>
        <w:ind w:firstLine="705"/>
        <w:jc w:val="both"/>
        <w:rPr>
          <w:rFonts w:ascii="Times New Roman" w:hAnsi="Times New Roman"/>
          <w:spacing w:val="3"/>
          <w:sz w:val="28"/>
          <w:szCs w:val="28"/>
          <w:shd w:val="clear" w:color="auto" w:fill="FFFFFF"/>
          <w:lang w:val="uk-UA"/>
        </w:rPr>
      </w:pPr>
      <w:r w:rsidRPr="00797631">
        <w:rPr>
          <w:rFonts w:ascii="Times New Roman" w:hAnsi="Times New Roman"/>
          <w:b/>
          <w:spacing w:val="3"/>
          <w:sz w:val="28"/>
          <w:szCs w:val="28"/>
          <w:shd w:val="clear" w:color="auto" w:fill="FFFFFF"/>
          <w:lang w:val="uk-UA"/>
        </w:rPr>
        <w:t>Методи дослідження</w:t>
      </w:r>
      <w:r w:rsidRPr="00797631">
        <w:rPr>
          <w:rFonts w:ascii="Times New Roman" w:hAnsi="Times New Roman"/>
          <w:spacing w:val="3"/>
          <w:sz w:val="28"/>
          <w:szCs w:val="28"/>
          <w:shd w:val="clear" w:color="auto" w:fill="FFFFFF"/>
          <w:lang w:val="uk-UA"/>
        </w:rPr>
        <w:t xml:space="preserve"> – </w:t>
      </w:r>
      <w:r>
        <w:rPr>
          <w:rFonts w:ascii="Times New Roman" w:hAnsi="Times New Roman"/>
          <w:spacing w:val="3"/>
          <w:sz w:val="28"/>
          <w:szCs w:val="28"/>
          <w:shd w:val="clear" w:color="auto" w:fill="FFFFFF"/>
          <w:lang w:val="uk-UA"/>
        </w:rPr>
        <w:t xml:space="preserve">компонентний аналіз, елементи концептуального аналізу, </w:t>
      </w:r>
      <w:r w:rsidRPr="00797631">
        <w:rPr>
          <w:rFonts w:ascii="Times New Roman" w:hAnsi="Times New Roman"/>
          <w:spacing w:val="3"/>
          <w:sz w:val="28"/>
          <w:szCs w:val="28"/>
          <w:shd w:val="clear" w:color="auto" w:fill="FFFFFF"/>
          <w:lang w:val="uk-UA"/>
        </w:rPr>
        <w:t>метод суцільн</w:t>
      </w:r>
      <w:r>
        <w:rPr>
          <w:rFonts w:ascii="Times New Roman" w:hAnsi="Times New Roman"/>
          <w:spacing w:val="3"/>
          <w:sz w:val="28"/>
          <w:szCs w:val="28"/>
          <w:shd w:val="clear" w:color="auto" w:fill="FFFFFF"/>
          <w:lang w:val="uk-UA"/>
        </w:rPr>
        <w:t>ої вибірки</w:t>
      </w:r>
      <w:r w:rsidRPr="00797631">
        <w:rPr>
          <w:rFonts w:ascii="Times New Roman" w:hAnsi="Times New Roman"/>
          <w:spacing w:val="3"/>
          <w:sz w:val="28"/>
          <w:szCs w:val="28"/>
          <w:shd w:val="clear" w:color="auto" w:fill="FFFFFF"/>
          <w:lang w:val="uk-UA"/>
        </w:rPr>
        <w:t>.</w:t>
      </w:r>
    </w:p>
    <w:p w:rsidR="006D2484" w:rsidRPr="00797631" w:rsidRDefault="006D2484" w:rsidP="006D2484">
      <w:pPr>
        <w:spacing w:after="0" w:line="365" w:lineRule="auto"/>
        <w:ind w:firstLine="705"/>
        <w:jc w:val="both"/>
        <w:rPr>
          <w:rFonts w:ascii="Times New Roman" w:hAnsi="Times New Roman"/>
          <w:spacing w:val="3"/>
          <w:sz w:val="28"/>
          <w:szCs w:val="28"/>
          <w:shd w:val="clear" w:color="auto" w:fill="FFFFFF"/>
          <w:lang w:val="uk-UA"/>
        </w:rPr>
      </w:pPr>
      <w:r w:rsidRPr="00797631">
        <w:rPr>
          <w:rFonts w:ascii="Times New Roman" w:hAnsi="Times New Roman"/>
          <w:b/>
          <w:spacing w:val="3"/>
          <w:sz w:val="28"/>
          <w:szCs w:val="28"/>
          <w:shd w:val="clear" w:color="auto" w:fill="FFFFFF"/>
          <w:lang w:val="uk-UA"/>
        </w:rPr>
        <w:t>Наукова новизна</w:t>
      </w:r>
      <w:r w:rsidRPr="00797631">
        <w:rPr>
          <w:rFonts w:ascii="Times New Roman" w:hAnsi="Times New Roman"/>
          <w:spacing w:val="3"/>
          <w:sz w:val="28"/>
          <w:szCs w:val="28"/>
          <w:shd w:val="clear" w:color="auto" w:fill="FFFFFF"/>
          <w:lang w:val="uk-UA"/>
        </w:rPr>
        <w:t xml:space="preserve"> дослідження полягає у тому, що у ньому вперше здійснено спробу лінгвістичного аналізу англомовних артіонімів, узагальнено теоретичну інформацію щодо назв творів мистецтва та запропоновано алгоритм аналізу артіонімів. </w:t>
      </w:r>
    </w:p>
    <w:p w:rsidR="006D2484" w:rsidRPr="00797631" w:rsidRDefault="006D2484" w:rsidP="006D2484">
      <w:pPr>
        <w:spacing w:after="0" w:line="365" w:lineRule="auto"/>
        <w:ind w:firstLine="705"/>
        <w:jc w:val="both"/>
        <w:rPr>
          <w:rFonts w:ascii="Times New Roman" w:hAnsi="Times New Roman"/>
          <w:spacing w:val="3"/>
          <w:sz w:val="28"/>
          <w:szCs w:val="28"/>
          <w:shd w:val="clear" w:color="auto" w:fill="FFFFFF"/>
          <w:lang w:val="uk-UA"/>
        </w:rPr>
      </w:pPr>
      <w:r w:rsidRPr="00797631">
        <w:rPr>
          <w:rFonts w:ascii="Times New Roman" w:hAnsi="Times New Roman"/>
          <w:b/>
          <w:spacing w:val="3"/>
          <w:sz w:val="28"/>
          <w:szCs w:val="28"/>
          <w:shd w:val="clear" w:color="auto" w:fill="FFFFFF"/>
          <w:lang w:val="uk-UA"/>
        </w:rPr>
        <w:t>Практична значимість</w:t>
      </w:r>
      <w:r w:rsidRPr="00797631">
        <w:rPr>
          <w:rFonts w:ascii="Times New Roman" w:hAnsi="Times New Roman"/>
          <w:spacing w:val="3"/>
          <w:sz w:val="28"/>
          <w:szCs w:val="28"/>
          <w:shd w:val="clear" w:color="auto" w:fill="FFFFFF"/>
          <w:lang w:val="uk-UA"/>
        </w:rPr>
        <w:t xml:space="preserve"> роботи пов’язана з тим, що результати цього дослідження можна застосовувати при розробці курсів з лексикології та для написання курсових та магістерських робіт, присвячених дослідженн</w:t>
      </w:r>
      <w:r>
        <w:rPr>
          <w:rFonts w:ascii="Times New Roman" w:hAnsi="Times New Roman"/>
          <w:spacing w:val="3"/>
          <w:sz w:val="28"/>
          <w:szCs w:val="28"/>
          <w:shd w:val="clear" w:color="auto" w:fill="FFFFFF"/>
          <w:lang w:val="uk-UA"/>
        </w:rPr>
        <w:t>ю</w:t>
      </w:r>
      <w:r w:rsidRPr="00797631">
        <w:rPr>
          <w:rFonts w:ascii="Times New Roman" w:hAnsi="Times New Roman"/>
          <w:spacing w:val="3"/>
          <w:sz w:val="28"/>
          <w:szCs w:val="28"/>
          <w:shd w:val="clear" w:color="auto" w:fill="FFFFFF"/>
          <w:lang w:val="uk-UA"/>
        </w:rPr>
        <w:t xml:space="preserve"> артіонімів.</w:t>
      </w:r>
    </w:p>
    <w:p w:rsidR="006D2484" w:rsidRPr="00797631" w:rsidRDefault="006D2484" w:rsidP="006D2484">
      <w:pPr>
        <w:spacing w:after="0" w:line="389" w:lineRule="auto"/>
        <w:ind w:firstLine="770"/>
        <w:jc w:val="both"/>
        <w:rPr>
          <w:rFonts w:ascii="Times New Roman" w:hAnsi="Times New Roman"/>
          <w:spacing w:val="2"/>
          <w:sz w:val="28"/>
          <w:szCs w:val="28"/>
          <w:lang w:val="uk-UA"/>
        </w:rPr>
      </w:pPr>
      <w:r w:rsidRPr="00797631">
        <w:rPr>
          <w:rFonts w:ascii="Times New Roman" w:hAnsi="Times New Roman"/>
          <w:b/>
          <w:spacing w:val="4"/>
          <w:sz w:val="28"/>
          <w:szCs w:val="28"/>
          <w:lang w:val="uk-UA"/>
        </w:rPr>
        <w:t>Структура роботи.</w:t>
      </w:r>
      <w:r w:rsidRPr="00797631">
        <w:rPr>
          <w:rFonts w:ascii="Times New Roman" w:hAnsi="Times New Roman"/>
          <w:spacing w:val="4"/>
          <w:sz w:val="28"/>
          <w:szCs w:val="28"/>
          <w:lang w:val="uk-UA"/>
        </w:rPr>
        <w:t xml:space="preserve"> </w:t>
      </w:r>
      <w:r w:rsidRPr="00797631">
        <w:rPr>
          <w:rFonts w:ascii="Times New Roman" w:hAnsi="Times New Roman"/>
          <w:spacing w:val="2"/>
          <w:sz w:val="28"/>
          <w:szCs w:val="28"/>
          <w:lang w:val="uk-UA"/>
        </w:rPr>
        <w:t xml:space="preserve">Логіка дослідження зумовила таку структуру </w:t>
      </w:r>
      <w:r w:rsidR="00313044">
        <w:rPr>
          <w:rFonts w:ascii="Times New Roman" w:hAnsi="Times New Roman"/>
          <w:spacing w:val="2"/>
          <w:sz w:val="28"/>
          <w:szCs w:val="28"/>
          <w:lang w:val="uk-UA"/>
        </w:rPr>
        <w:t xml:space="preserve">магістерської роботи: вступ, </w:t>
      </w:r>
      <w:r w:rsidR="00EA4CF2">
        <w:rPr>
          <w:rFonts w:ascii="Times New Roman" w:hAnsi="Times New Roman"/>
          <w:spacing w:val="2"/>
          <w:sz w:val="28"/>
          <w:szCs w:val="28"/>
          <w:lang w:val="uk-UA"/>
        </w:rPr>
        <w:t>2</w:t>
      </w:r>
      <w:r w:rsidRPr="00797631">
        <w:rPr>
          <w:rFonts w:ascii="Times New Roman" w:hAnsi="Times New Roman"/>
          <w:spacing w:val="2"/>
          <w:sz w:val="28"/>
          <w:szCs w:val="28"/>
          <w:lang w:val="uk-UA"/>
        </w:rPr>
        <w:t xml:space="preserve"> розділи, висновки, список використаних джерел, що налічує  </w:t>
      </w:r>
      <w:r>
        <w:rPr>
          <w:rFonts w:ascii="Times New Roman" w:hAnsi="Times New Roman"/>
          <w:spacing w:val="2"/>
          <w:sz w:val="28"/>
          <w:szCs w:val="28"/>
          <w:lang w:val="uk-UA"/>
        </w:rPr>
        <w:t>52 позиції</w:t>
      </w:r>
      <w:r w:rsidRPr="00797631">
        <w:rPr>
          <w:rFonts w:ascii="Times New Roman" w:hAnsi="Times New Roman"/>
          <w:spacing w:val="2"/>
          <w:sz w:val="28"/>
          <w:szCs w:val="28"/>
          <w:lang w:val="uk-UA"/>
        </w:rPr>
        <w:t xml:space="preserve">, </w:t>
      </w:r>
      <w:r>
        <w:rPr>
          <w:rFonts w:ascii="Times New Roman" w:hAnsi="Times New Roman"/>
          <w:spacing w:val="2"/>
          <w:sz w:val="28"/>
          <w:szCs w:val="28"/>
          <w:lang w:val="uk-UA"/>
        </w:rPr>
        <w:t xml:space="preserve">з яких 17 англійською мовою, </w:t>
      </w:r>
      <w:r w:rsidRPr="00797631">
        <w:rPr>
          <w:rFonts w:ascii="Times New Roman" w:hAnsi="Times New Roman"/>
          <w:spacing w:val="2"/>
          <w:sz w:val="28"/>
          <w:szCs w:val="28"/>
          <w:lang w:val="uk-UA"/>
        </w:rPr>
        <w:t>додатки. Загальний обсяг роботи –</w:t>
      </w:r>
      <w:r w:rsidRPr="007B2BE1">
        <w:rPr>
          <w:rFonts w:ascii="Times New Roman" w:hAnsi="Times New Roman"/>
          <w:spacing w:val="2"/>
          <w:sz w:val="28"/>
          <w:szCs w:val="28"/>
          <w:lang w:val="uk-UA"/>
        </w:rPr>
        <w:t xml:space="preserve"> </w:t>
      </w:r>
      <w:r w:rsidR="000E7094">
        <w:rPr>
          <w:rFonts w:ascii="Times New Roman" w:hAnsi="Times New Roman"/>
          <w:spacing w:val="2"/>
          <w:sz w:val="28"/>
          <w:szCs w:val="28"/>
          <w:lang w:val="uk-UA"/>
        </w:rPr>
        <w:t>80</w:t>
      </w:r>
      <w:r w:rsidRPr="007B2BE1">
        <w:rPr>
          <w:rFonts w:ascii="Times New Roman" w:hAnsi="Times New Roman"/>
          <w:spacing w:val="2"/>
          <w:sz w:val="28"/>
          <w:szCs w:val="28"/>
          <w:lang w:val="uk-UA"/>
        </w:rPr>
        <w:t xml:space="preserve"> </w:t>
      </w:r>
      <w:r>
        <w:rPr>
          <w:rFonts w:ascii="Times New Roman" w:hAnsi="Times New Roman"/>
          <w:spacing w:val="2"/>
          <w:sz w:val="28"/>
          <w:szCs w:val="28"/>
          <w:lang w:val="uk-UA"/>
        </w:rPr>
        <w:t>сторін</w:t>
      </w:r>
      <w:r w:rsidR="000E7094">
        <w:rPr>
          <w:rFonts w:ascii="Times New Roman" w:hAnsi="Times New Roman"/>
          <w:spacing w:val="2"/>
          <w:sz w:val="28"/>
          <w:szCs w:val="28"/>
          <w:lang w:val="uk-UA"/>
        </w:rPr>
        <w:t>ок</w:t>
      </w:r>
      <w:bookmarkStart w:id="0" w:name="_GoBack"/>
      <w:bookmarkEnd w:id="0"/>
      <w:r w:rsidRPr="00797631">
        <w:rPr>
          <w:rFonts w:ascii="Times New Roman" w:hAnsi="Times New Roman"/>
          <w:spacing w:val="2"/>
          <w:sz w:val="28"/>
          <w:szCs w:val="28"/>
          <w:lang w:val="uk-UA"/>
        </w:rPr>
        <w:t xml:space="preserve">. </w:t>
      </w:r>
    </w:p>
    <w:p w:rsidR="006D2484" w:rsidRPr="00797631" w:rsidRDefault="006D2484" w:rsidP="006D2484">
      <w:pPr>
        <w:spacing w:after="0" w:line="389" w:lineRule="auto"/>
        <w:ind w:firstLine="770"/>
        <w:jc w:val="both"/>
        <w:rPr>
          <w:rFonts w:ascii="Times New Roman" w:hAnsi="Times New Roman"/>
          <w:spacing w:val="2"/>
          <w:sz w:val="28"/>
          <w:szCs w:val="28"/>
          <w:lang w:val="uk-UA"/>
        </w:rPr>
      </w:pPr>
      <w:r w:rsidRPr="00797631">
        <w:rPr>
          <w:rFonts w:ascii="Times New Roman" w:hAnsi="Times New Roman"/>
          <w:spacing w:val="2"/>
          <w:sz w:val="28"/>
          <w:szCs w:val="28"/>
          <w:lang w:val="uk-UA"/>
        </w:rPr>
        <w:t xml:space="preserve">У </w:t>
      </w:r>
      <w:r w:rsidRPr="00797631">
        <w:rPr>
          <w:rFonts w:ascii="Times New Roman" w:hAnsi="Times New Roman"/>
          <w:b/>
          <w:spacing w:val="2"/>
          <w:sz w:val="28"/>
          <w:szCs w:val="28"/>
          <w:lang w:val="uk-UA"/>
        </w:rPr>
        <w:t>вступі</w:t>
      </w:r>
      <w:r w:rsidRPr="00797631">
        <w:rPr>
          <w:rFonts w:ascii="Times New Roman" w:hAnsi="Times New Roman"/>
          <w:spacing w:val="2"/>
          <w:sz w:val="28"/>
          <w:szCs w:val="28"/>
          <w:lang w:val="uk-UA"/>
        </w:rPr>
        <w:t xml:space="preserve"> обґрунтовано актуальність теми дослідження, визначена мета, сформульовані завдання та окреслені наукова новизна і методи дослідження.</w:t>
      </w:r>
    </w:p>
    <w:p w:rsidR="006D2484" w:rsidRPr="00797631" w:rsidRDefault="006D2484" w:rsidP="006D2484">
      <w:pPr>
        <w:spacing w:after="0" w:line="367" w:lineRule="auto"/>
        <w:ind w:firstLine="567"/>
        <w:jc w:val="both"/>
        <w:rPr>
          <w:rFonts w:ascii="Times New Roman" w:hAnsi="Times New Roman"/>
          <w:spacing w:val="2"/>
          <w:sz w:val="28"/>
          <w:szCs w:val="28"/>
          <w:lang w:val="uk-UA"/>
        </w:rPr>
      </w:pPr>
      <w:r w:rsidRPr="00797631">
        <w:rPr>
          <w:rFonts w:ascii="Times New Roman" w:hAnsi="Times New Roman"/>
          <w:spacing w:val="2"/>
          <w:sz w:val="28"/>
          <w:szCs w:val="28"/>
          <w:lang w:val="uk-UA"/>
        </w:rPr>
        <w:t xml:space="preserve">У </w:t>
      </w:r>
      <w:r w:rsidRPr="00797631">
        <w:rPr>
          <w:rFonts w:ascii="Times New Roman" w:hAnsi="Times New Roman"/>
          <w:b/>
          <w:spacing w:val="2"/>
          <w:sz w:val="28"/>
          <w:szCs w:val="28"/>
          <w:lang w:val="uk-UA"/>
        </w:rPr>
        <w:t>першому розділі</w:t>
      </w:r>
      <w:r w:rsidRPr="00797631">
        <w:rPr>
          <w:rFonts w:ascii="Times New Roman" w:hAnsi="Times New Roman"/>
          <w:spacing w:val="2"/>
          <w:sz w:val="28"/>
          <w:szCs w:val="28"/>
          <w:lang w:val="uk-UA"/>
        </w:rPr>
        <w:t xml:space="preserve">, що має назву </w:t>
      </w:r>
      <w:r w:rsidRPr="00586773">
        <w:rPr>
          <w:rFonts w:ascii="Times New Roman" w:hAnsi="Times New Roman"/>
          <w:b/>
          <w:bCs/>
          <w:iCs/>
          <w:spacing w:val="2"/>
          <w:sz w:val="28"/>
          <w:szCs w:val="28"/>
          <w:lang w:val="uk-UA"/>
        </w:rPr>
        <w:t>«Теоретико-методологічні засади дослідження артіонімів»</w:t>
      </w:r>
      <w:r w:rsidRPr="00797631">
        <w:rPr>
          <w:rFonts w:ascii="Times New Roman" w:hAnsi="Times New Roman"/>
          <w:spacing w:val="2"/>
          <w:sz w:val="28"/>
          <w:szCs w:val="28"/>
          <w:lang w:val="uk-UA"/>
        </w:rPr>
        <w:t xml:space="preserve"> розглянуто специфіку </w:t>
      </w:r>
      <w:r>
        <w:rPr>
          <w:rFonts w:ascii="Times New Roman" w:hAnsi="Times New Roman"/>
          <w:spacing w:val="2"/>
          <w:sz w:val="28"/>
          <w:szCs w:val="28"/>
          <w:lang w:val="uk-UA"/>
        </w:rPr>
        <w:t>арті</w:t>
      </w:r>
      <w:r w:rsidRPr="00797631">
        <w:rPr>
          <w:rFonts w:ascii="Times New Roman" w:hAnsi="Times New Roman"/>
          <w:spacing w:val="2"/>
          <w:sz w:val="28"/>
          <w:szCs w:val="28"/>
          <w:lang w:val="uk-UA"/>
        </w:rPr>
        <w:t>оніму як об</w:t>
      </w:r>
      <w:r w:rsidRPr="00212B65">
        <w:rPr>
          <w:rFonts w:ascii="Times New Roman" w:hAnsi="Times New Roman"/>
          <w:spacing w:val="2"/>
          <w:sz w:val="28"/>
          <w:szCs w:val="28"/>
          <w:lang w:val="uk-UA"/>
        </w:rPr>
        <w:t>’</w:t>
      </w:r>
      <w:r w:rsidRPr="00797631">
        <w:rPr>
          <w:rFonts w:ascii="Times New Roman" w:hAnsi="Times New Roman"/>
          <w:spacing w:val="2"/>
          <w:sz w:val="28"/>
          <w:szCs w:val="28"/>
          <w:lang w:val="uk-UA"/>
        </w:rPr>
        <w:t>єкту уваги ономастики</w:t>
      </w:r>
      <w:r>
        <w:rPr>
          <w:rFonts w:ascii="Times New Roman" w:hAnsi="Times New Roman"/>
          <w:spacing w:val="2"/>
          <w:sz w:val="28"/>
          <w:szCs w:val="28"/>
          <w:lang w:val="uk-UA"/>
        </w:rPr>
        <w:t xml:space="preserve">, визначено його лінгвокогнітивні та лінгвокультурологічні параметри, а також запропоновано алгоритм дослідження артіонімів в цій магістерській роботі. </w:t>
      </w:r>
    </w:p>
    <w:p w:rsidR="006D2484" w:rsidRPr="00797631" w:rsidRDefault="006D2484" w:rsidP="006D2484">
      <w:pPr>
        <w:spacing w:after="0" w:line="367" w:lineRule="auto"/>
        <w:ind w:firstLine="567"/>
        <w:jc w:val="both"/>
        <w:rPr>
          <w:rFonts w:ascii="Times New Roman" w:hAnsi="Times New Roman"/>
          <w:spacing w:val="4"/>
          <w:sz w:val="28"/>
          <w:szCs w:val="28"/>
          <w:lang w:val="uk-UA"/>
        </w:rPr>
      </w:pPr>
      <w:r w:rsidRPr="00797631">
        <w:rPr>
          <w:rFonts w:ascii="Times New Roman" w:hAnsi="Times New Roman"/>
          <w:spacing w:val="4"/>
          <w:sz w:val="28"/>
          <w:szCs w:val="28"/>
          <w:lang w:val="uk-UA"/>
        </w:rPr>
        <w:lastRenderedPageBreak/>
        <w:t>У</w:t>
      </w:r>
      <w:r w:rsidRPr="00797631">
        <w:rPr>
          <w:rFonts w:ascii="Times New Roman" w:hAnsi="Times New Roman"/>
          <w:b/>
          <w:spacing w:val="4"/>
          <w:sz w:val="28"/>
          <w:szCs w:val="28"/>
          <w:lang w:val="uk-UA"/>
        </w:rPr>
        <w:t xml:space="preserve"> другому розділі</w:t>
      </w:r>
      <w:r w:rsidRPr="00797631">
        <w:rPr>
          <w:rFonts w:ascii="Times New Roman" w:hAnsi="Times New Roman"/>
          <w:spacing w:val="4"/>
          <w:sz w:val="28"/>
          <w:szCs w:val="28"/>
          <w:lang w:val="uk-UA"/>
        </w:rPr>
        <w:t xml:space="preserve"> під назвою </w:t>
      </w:r>
      <w:r w:rsidRPr="00586773">
        <w:rPr>
          <w:rFonts w:ascii="Times New Roman" w:hAnsi="Times New Roman"/>
          <w:b/>
          <w:bCs/>
          <w:iCs/>
          <w:spacing w:val="4"/>
          <w:sz w:val="28"/>
          <w:szCs w:val="28"/>
          <w:lang w:val="uk-UA"/>
        </w:rPr>
        <w:t>«Лінгвістичні</w:t>
      </w:r>
      <w:r>
        <w:rPr>
          <w:rFonts w:ascii="Times New Roman" w:hAnsi="Times New Roman"/>
          <w:b/>
          <w:bCs/>
          <w:iCs/>
          <w:spacing w:val="4"/>
          <w:sz w:val="28"/>
          <w:szCs w:val="28"/>
          <w:lang w:val="uk-UA"/>
        </w:rPr>
        <w:t xml:space="preserve"> та лінгвокульторологічні</w:t>
      </w:r>
      <w:r w:rsidRPr="00586773">
        <w:rPr>
          <w:rFonts w:ascii="Times New Roman" w:hAnsi="Times New Roman"/>
          <w:b/>
          <w:bCs/>
          <w:iCs/>
          <w:spacing w:val="4"/>
          <w:sz w:val="28"/>
          <w:szCs w:val="28"/>
          <w:lang w:val="uk-UA"/>
        </w:rPr>
        <w:t xml:space="preserve"> особливості англомовних артіонімів»</w:t>
      </w:r>
      <w:r w:rsidRPr="00797631">
        <w:rPr>
          <w:rFonts w:ascii="Times New Roman" w:hAnsi="Times New Roman"/>
          <w:i/>
          <w:spacing w:val="4"/>
          <w:sz w:val="28"/>
          <w:szCs w:val="28"/>
          <w:lang w:val="uk-UA"/>
        </w:rPr>
        <w:t xml:space="preserve"> </w:t>
      </w:r>
      <w:r>
        <w:rPr>
          <w:rFonts w:ascii="Times New Roman" w:hAnsi="Times New Roman"/>
          <w:spacing w:val="4"/>
          <w:sz w:val="28"/>
          <w:szCs w:val="28"/>
          <w:lang w:val="uk-UA"/>
        </w:rPr>
        <w:t>проаналізовано семантичні та структурні</w:t>
      </w:r>
      <w:r w:rsidRPr="00797631">
        <w:rPr>
          <w:rFonts w:ascii="Times New Roman" w:hAnsi="Times New Roman"/>
          <w:spacing w:val="4"/>
          <w:sz w:val="28"/>
          <w:szCs w:val="28"/>
          <w:lang w:val="uk-UA"/>
        </w:rPr>
        <w:t xml:space="preserve"> особливості назв живописних творів британс</w:t>
      </w:r>
      <w:r>
        <w:rPr>
          <w:rFonts w:ascii="Times New Roman" w:hAnsi="Times New Roman"/>
          <w:spacing w:val="4"/>
          <w:sz w:val="28"/>
          <w:szCs w:val="28"/>
          <w:lang w:val="uk-UA"/>
        </w:rPr>
        <w:t xml:space="preserve">ьких художників різних періодів і </w:t>
      </w:r>
      <w:r w:rsidRPr="00797631">
        <w:rPr>
          <w:rFonts w:ascii="Times New Roman" w:hAnsi="Times New Roman"/>
          <w:spacing w:val="4"/>
          <w:sz w:val="28"/>
          <w:szCs w:val="28"/>
          <w:lang w:val="uk-UA"/>
        </w:rPr>
        <w:t xml:space="preserve"> </w:t>
      </w:r>
      <w:r>
        <w:rPr>
          <w:rFonts w:ascii="Times New Roman" w:hAnsi="Times New Roman"/>
          <w:sz w:val="28"/>
          <w:szCs w:val="28"/>
          <w:lang w:val="uk-UA"/>
        </w:rPr>
        <w:t>л</w:t>
      </w:r>
      <w:r w:rsidRPr="001B7DCA">
        <w:rPr>
          <w:rFonts w:ascii="Times New Roman" w:hAnsi="Times New Roman"/>
          <w:sz w:val="28"/>
          <w:szCs w:val="28"/>
          <w:lang w:val="uk-UA"/>
        </w:rPr>
        <w:t>інгвокультурологічні особливості арто-номінацій</w:t>
      </w:r>
    </w:p>
    <w:p w:rsidR="006D2484" w:rsidRPr="00797631" w:rsidRDefault="006D2484" w:rsidP="006D2484">
      <w:pPr>
        <w:spacing w:after="0" w:line="367" w:lineRule="auto"/>
        <w:ind w:firstLine="567"/>
        <w:jc w:val="both"/>
        <w:rPr>
          <w:rFonts w:ascii="Times New Roman" w:hAnsi="Times New Roman"/>
          <w:spacing w:val="4"/>
          <w:sz w:val="28"/>
          <w:szCs w:val="28"/>
          <w:lang w:val="uk-UA"/>
        </w:rPr>
      </w:pPr>
    </w:p>
    <w:p w:rsidR="006D2484" w:rsidRPr="00797631" w:rsidRDefault="006D2484" w:rsidP="006D2484">
      <w:pPr>
        <w:spacing w:after="0" w:line="367" w:lineRule="auto"/>
        <w:ind w:firstLine="567"/>
        <w:jc w:val="both"/>
        <w:rPr>
          <w:rFonts w:ascii="Times New Roman" w:hAnsi="Times New Roman"/>
          <w:spacing w:val="4"/>
          <w:sz w:val="28"/>
          <w:szCs w:val="28"/>
          <w:lang w:val="uk-UA"/>
        </w:rPr>
      </w:pPr>
      <w:r w:rsidRPr="00797631">
        <w:rPr>
          <w:rFonts w:ascii="Times New Roman" w:hAnsi="Times New Roman"/>
          <w:spacing w:val="4"/>
          <w:sz w:val="28"/>
          <w:szCs w:val="28"/>
          <w:lang w:val="uk-UA"/>
        </w:rPr>
        <w:t xml:space="preserve">У </w:t>
      </w:r>
      <w:r w:rsidRPr="00797631">
        <w:rPr>
          <w:rFonts w:ascii="Times New Roman" w:hAnsi="Times New Roman"/>
          <w:b/>
          <w:spacing w:val="4"/>
          <w:sz w:val="28"/>
          <w:szCs w:val="28"/>
          <w:lang w:val="uk-UA"/>
        </w:rPr>
        <w:t>висновках</w:t>
      </w:r>
      <w:r w:rsidRPr="00797631">
        <w:rPr>
          <w:rFonts w:ascii="Times New Roman" w:hAnsi="Times New Roman"/>
          <w:spacing w:val="4"/>
          <w:sz w:val="28"/>
          <w:szCs w:val="28"/>
          <w:lang w:val="uk-UA"/>
        </w:rPr>
        <w:t xml:space="preserve"> підведені підсумки проведеного дослідження та окреслені перспективи майбутній розвідок. </w:t>
      </w:r>
    </w:p>
    <w:p w:rsidR="006D2484" w:rsidRPr="00797631" w:rsidRDefault="006D2484" w:rsidP="006D2484">
      <w:pPr>
        <w:tabs>
          <w:tab w:val="left" w:pos="709"/>
        </w:tabs>
        <w:spacing w:after="0" w:line="372" w:lineRule="auto"/>
        <w:jc w:val="center"/>
        <w:rPr>
          <w:rFonts w:ascii="Times New Roman" w:hAnsi="Times New Roman"/>
          <w:b/>
          <w:spacing w:val="3"/>
          <w:sz w:val="28"/>
          <w:szCs w:val="28"/>
          <w:shd w:val="clear" w:color="auto" w:fill="FFFFFF"/>
          <w:lang w:val="uk-UA"/>
        </w:rPr>
      </w:pPr>
      <w:r>
        <w:rPr>
          <w:rFonts w:ascii="Times New Roman" w:hAnsi="Times New Roman"/>
          <w:b/>
          <w:spacing w:val="3"/>
          <w:sz w:val="28"/>
          <w:szCs w:val="28"/>
          <w:shd w:val="clear" w:color="auto" w:fill="FFFFFF"/>
          <w:lang w:val="uk-UA"/>
        </w:rPr>
        <w:br w:type="page"/>
      </w:r>
      <w:r w:rsidRPr="00797631">
        <w:rPr>
          <w:rFonts w:ascii="Times New Roman" w:hAnsi="Times New Roman"/>
          <w:b/>
          <w:spacing w:val="3"/>
          <w:sz w:val="28"/>
          <w:szCs w:val="28"/>
          <w:shd w:val="clear" w:color="auto" w:fill="FFFFFF"/>
          <w:lang w:val="uk-UA"/>
        </w:rPr>
        <w:lastRenderedPageBreak/>
        <w:t>РОЗДІЛ 1</w:t>
      </w:r>
    </w:p>
    <w:p w:rsidR="006D2484" w:rsidRDefault="006D2484" w:rsidP="006D2484">
      <w:pPr>
        <w:tabs>
          <w:tab w:val="left" w:pos="709"/>
        </w:tabs>
        <w:spacing w:after="0" w:line="372" w:lineRule="auto"/>
        <w:jc w:val="center"/>
        <w:rPr>
          <w:rFonts w:ascii="Times New Roman" w:hAnsi="Times New Roman"/>
          <w:b/>
          <w:spacing w:val="3"/>
          <w:sz w:val="28"/>
          <w:szCs w:val="28"/>
          <w:shd w:val="clear" w:color="auto" w:fill="FFFFFF"/>
          <w:lang w:val="uk-UA"/>
        </w:rPr>
      </w:pPr>
      <w:r w:rsidRPr="00797631">
        <w:rPr>
          <w:rFonts w:ascii="Times New Roman" w:hAnsi="Times New Roman"/>
          <w:b/>
          <w:spacing w:val="3"/>
          <w:sz w:val="28"/>
          <w:szCs w:val="28"/>
          <w:shd w:val="clear" w:color="auto" w:fill="FFFFFF"/>
          <w:lang w:val="uk-UA"/>
        </w:rPr>
        <w:t xml:space="preserve">ТЕОРЕТИКО-МЕТОДОЛОГІЧНІ ЗАСАДИ ДОСЛІДЖЕННЯ </w:t>
      </w:r>
      <w:r>
        <w:rPr>
          <w:rFonts w:ascii="Times New Roman" w:hAnsi="Times New Roman"/>
          <w:b/>
          <w:spacing w:val="3"/>
          <w:sz w:val="28"/>
          <w:szCs w:val="28"/>
          <w:shd w:val="clear" w:color="auto" w:fill="FFFFFF"/>
          <w:lang w:val="uk-UA"/>
        </w:rPr>
        <w:t>АРТІОНІМІВ</w:t>
      </w:r>
    </w:p>
    <w:p w:rsidR="006D2484" w:rsidRDefault="006D2484" w:rsidP="006D2484">
      <w:pPr>
        <w:tabs>
          <w:tab w:val="left" w:pos="709"/>
        </w:tabs>
        <w:spacing w:after="0" w:line="372" w:lineRule="auto"/>
        <w:jc w:val="center"/>
        <w:rPr>
          <w:rFonts w:ascii="Times New Roman" w:hAnsi="Times New Roman"/>
          <w:b/>
          <w:spacing w:val="3"/>
          <w:sz w:val="28"/>
          <w:szCs w:val="28"/>
          <w:shd w:val="clear" w:color="auto" w:fill="FFFFFF"/>
          <w:lang w:val="uk-UA"/>
        </w:rPr>
      </w:pPr>
    </w:p>
    <w:p w:rsidR="006D2484" w:rsidRDefault="006D2484" w:rsidP="006D2484">
      <w:pPr>
        <w:numPr>
          <w:ilvl w:val="1"/>
          <w:numId w:val="3"/>
        </w:numPr>
        <w:spacing w:after="0" w:line="372" w:lineRule="auto"/>
        <w:jc w:val="both"/>
        <w:rPr>
          <w:rFonts w:ascii="Times New Roman" w:hAnsi="Times New Roman"/>
          <w:b/>
          <w:spacing w:val="3"/>
          <w:sz w:val="28"/>
          <w:szCs w:val="28"/>
          <w:shd w:val="clear" w:color="auto" w:fill="FFFFFF"/>
          <w:lang w:val="uk-UA"/>
        </w:rPr>
      </w:pPr>
      <w:r w:rsidRPr="007001D3">
        <w:rPr>
          <w:rFonts w:ascii="Times New Roman" w:hAnsi="Times New Roman"/>
          <w:b/>
          <w:spacing w:val="3"/>
          <w:sz w:val="28"/>
          <w:szCs w:val="28"/>
          <w:shd w:val="clear" w:color="auto" w:fill="FFFFFF"/>
          <w:lang w:val="uk-UA"/>
        </w:rPr>
        <w:t>Лінгвосеміотика англомовного артіномікону</w:t>
      </w:r>
    </w:p>
    <w:p w:rsidR="006D2484" w:rsidRPr="007001D3" w:rsidRDefault="006D2484" w:rsidP="006D2484">
      <w:pPr>
        <w:spacing w:after="0" w:line="372" w:lineRule="auto"/>
        <w:ind w:left="720"/>
        <w:jc w:val="both"/>
        <w:rPr>
          <w:rFonts w:ascii="Times New Roman" w:hAnsi="Times New Roman"/>
          <w:b/>
          <w:spacing w:val="3"/>
          <w:sz w:val="28"/>
          <w:szCs w:val="28"/>
          <w:shd w:val="clear" w:color="auto" w:fill="FFFFFF"/>
          <w:lang w:val="uk-UA"/>
        </w:rPr>
      </w:pPr>
    </w:p>
    <w:p w:rsidR="006D2484" w:rsidRPr="007001D3" w:rsidRDefault="006D2484" w:rsidP="006D2484">
      <w:pPr>
        <w:spacing w:after="0" w:line="372" w:lineRule="auto"/>
        <w:ind w:left="567"/>
        <w:jc w:val="both"/>
        <w:rPr>
          <w:rFonts w:ascii="Times New Roman" w:hAnsi="Times New Roman"/>
          <w:b/>
          <w:spacing w:val="3"/>
          <w:sz w:val="28"/>
          <w:szCs w:val="28"/>
          <w:shd w:val="clear" w:color="auto" w:fill="FFFFFF"/>
          <w:lang w:val="uk-UA"/>
        </w:rPr>
      </w:pPr>
      <w:r w:rsidRPr="007001D3">
        <w:rPr>
          <w:rFonts w:ascii="Times New Roman" w:hAnsi="Times New Roman"/>
          <w:b/>
          <w:spacing w:val="3"/>
          <w:sz w:val="28"/>
          <w:szCs w:val="28"/>
          <w:shd w:val="clear" w:color="auto" w:fill="FFFFFF"/>
          <w:lang w:val="uk-UA"/>
        </w:rPr>
        <w:t>1.1.1.Артіоніми з позицій теорії номінації</w:t>
      </w:r>
    </w:p>
    <w:p w:rsidR="00EA4CF2" w:rsidRDefault="006D2484" w:rsidP="006D2484">
      <w:pPr>
        <w:tabs>
          <w:tab w:val="left" w:pos="709"/>
        </w:tabs>
        <w:spacing w:after="0" w:line="372" w:lineRule="auto"/>
        <w:jc w:val="both"/>
        <w:rPr>
          <w:rFonts w:ascii="Times New Roman" w:hAnsi="Times New Roman"/>
          <w:b/>
          <w:spacing w:val="3"/>
          <w:sz w:val="28"/>
          <w:szCs w:val="28"/>
          <w:shd w:val="clear" w:color="auto" w:fill="FFFFFF"/>
          <w:lang w:val="uk-UA"/>
        </w:rPr>
      </w:pPr>
      <w:r>
        <w:rPr>
          <w:rFonts w:ascii="Times New Roman" w:hAnsi="Times New Roman"/>
          <w:b/>
          <w:spacing w:val="3"/>
          <w:sz w:val="28"/>
          <w:szCs w:val="28"/>
          <w:shd w:val="clear" w:color="auto" w:fill="FFFFFF"/>
          <w:lang w:val="uk-UA"/>
        </w:rPr>
        <w:tab/>
      </w:r>
    </w:p>
    <w:p w:rsidR="006D2484" w:rsidRPr="00797631" w:rsidRDefault="00EA4CF2" w:rsidP="006D2484">
      <w:pPr>
        <w:tabs>
          <w:tab w:val="left" w:pos="709"/>
        </w:tabs>
        <w:spacing w:after="0" w:line="372" w:lineRule="auto"/>
        <w:jc w:val="both"/>
        <w:rPr>
          <w:rFonts w:ascii="Times New Roman" w:hAnsi="Times New Roman"/>
          <w:spacing w:val="3"/>
          <w:sz w:val="28"/>
          <w:szCs w:val="28"/>
          <w:lang w:val="uk-UA"/>
        </w:rPr>
      </w:pPr>
      <w:r>
        <w:rPr>
          <w:rFonts w:ascii="Times New Roman" w:hAnsi="Times New Roman"/>
          <w:b/>
          <w:spacing w:val="3"/>
          <w:sz w:val="28"/>
          <w:szCs w:val="28"/>
          <w:shd w:val="clear" w:color="auto" w:fill="FFFFFF"/>
          <w:lang w:val="uk-UA"/>
        </w:rPr>
        <w:tab/>
      </w:r>
      <w:r w:rsidR="006D2484">
        <w:rPr>
          <w:rFonts w:ascii="Times New Roman" w:hAnsi="Times New Roman"/>
          <w:bCs/>
          <w:spacing w:val="3"/>
          <w:sz w:val="28"/>
          <w:szCs w:val="28"/>
          <w:shd w:val="clear" w:color="auto" w:fill="FFFFFF"/>
          <w:lang w:val="uk-UA"/>
        </w:rPr>
        <w:t xml:space="preserve">Будь-яка діяльність людини, а надто вже пов’язана з творчим началом, знаходить відображення у мові. Прагнення людини до самостійного творення матеріальних об’єктів, виражене спочатку в давньогрецькому понятті </w:t>
      </w:r>
      <w:r w:rsidR="006D2484" w:rsidRPr="004019F0">
        <w:rPr>
          <w:rFonts w:ascii="Times New Roman" w:hAnsi="Times New Roman"/>
          <w:color w:val="202122"/>
          <w:sz w:val="28"/>
          <w:szCs w:val="28"/>
          <w:shd w:val="clear" w:color="auto" w:fill="FFFFFF"/>
        </w:rPr>
        <w:t>τέχνη</w:t>
      </w:r>
      <w:r w:rsidR="006D2484">
        <w:rPr>
          <w:rFonts w:ascii="Times New Roman" w:hAnsi="Times New Roman"/>
          <w:color w:val="202122"/>
          <w:sz w:val="28"/>
          <w:szCs w:val="28"/>
          <w:shd w:val="clear" w:color="auto" w:fill="FFFFFF"/>
          <w:lang w:val="uk-UA"/>
        </w:rPr>
        <w:t xml:space="preserve"> (майстерність, уміння), а згодом у латинському понятті </w:t>
      </w:r>
      <w:r w:rsidR="006D2484">
        <w:rPr>
          <w:rFonts w:ascii="Times New Roman" w:hAnsi="Times New Roman"/>
          <w:color w:val="202122"/>
          <w:sz w:val="28"/>
          <w:szCs w:val="28"/>
          <w:shd w:val="clear" w:color="auto" w:fill="FFFFFF"/>
          <w:lang w:val="en-US"/>
        </w:rPr>
        <w:t>ars</w:t>
      </w:r>
      <w:r w:rsidR="006D2484" w:rsidRPr="004019F0">
        <w:rPr>
          <w:rFonts w:ascii="Times New Roman" w:hAnsi="Times New Roman"/>
          <w:color w:val="202122"/>
          <w:sz w:val="28"/>
          <w:szCs w:val="28"/>
          <w:shd w:val="clear" w:color="auto" w:fill="FFFFFF"/>
          <w:lang w:val="uk-UA"/>
        </w:rPr>
        <w:t xml:space="preserve"> (</w:t>
      </w:r>
      <w:r w:rsidR="006D2484">
        <w:rPr>
          <w:rFonts w:ascii="Times New Roman" w:hAnsi="Times New Roman"/>
          <w:color w:val="202122"/>
          <w:sz w:val="28"/>
          <w:szCs w:val="28"/>
          <w:shd w:val="clear" w:color="auto" w:fill="FFFFFF"/>
          <w:lang w:val="uk-UA"/>
        </w:rPr>
        <w:t xml:space="preserve">майстерність, мистецтво), вимагало, крім власне виготовлення певних об’єктів, наділених не лише утилітарними, але й естетичними якостями, також і найменування цих об’єктів задля відокремлення їх від інших подібних. Відтак, увага до імені в широкому смислі, або ж до власної назви спостерігається вже у працях античних філософів. Тут доречно згадати ідеї Демокрита про відсутність однозначної відповідності між ім’ям і предметом, а також обґрунтований Платоном в діалозі «Кратил, або про правильність імен» зв’язок між іменем і об’єктом номінації, що базувався на задачах пізнання природи речей </w:t>
      </w:r>
      <w:r w:rsidR="006D2484" w:rsidRPr="00187EB9">
        <w:rPr>
          <w:rFonts w:ascii="Times New Roman" w:hAnsi="Times New Roman"/>
          <w:color w:val="202122"/>
          <w:sz w:val="28"/>
          <w:szCs w:val="28"/>
          <w:shd w:val="clear" w:color="auto" w:fill="FFFFFF"/>
          <w:lang w:val="uk-UA"/>
        </w:rPr>
        <w:t>[</w:t>
      </w:r>
      <w:r w:rsidR="006D2484">
        <w:rPr>
          <w:rFonts w:ascii="Times New Roman" w:hAnsi="Times New Roman"/>
          <w:color w:val="202122"/>
          <w:sz w:val="28"/>
          <w:szCs w:val="28"/>
          <w:shd w:val="clear" w:color="auto" w:fill="FFFFFF"/>
          <w:lang w:val="uk-UA"/>
        </w:rPr>
        <w:t xml:space="preserve"> 8; 124</w:t>
      </w:r>
      <w:r w:rsidR="006D2484" w:rsidRPr="00187EB9">
        <w:rPr>
          <w:rFonts w:ascii="Times New Roman" w:hAnsi="Times New Roman"/>
          <w:color w:val="202122"/>
          <w:sz w:val="28"/>
          <w:szCs w:val="28"/>
          <w:shd w:val="clear" w:color="auto" w:fill="FFFFFF"/>
          <w:lang w:val="uk-UA"/>
        </w:rPr>
        <w:t>]</w:t>
      </w:r>
      <w:r w:rsidR="006D2484">
        <w:rPr>
          <w:rFonts w:ascii="Times New Roman" w:hAnsi="Times New Roman"/>
          <w:color w:val="202122"/>
          <w:sz w:val="28"/>
          <w:szCs w:val="28"/>
          <w:shd w:val="clear" w:color="auto" w:fill="FFFFFF"/>
          <w:lang w:val="uk-UA"/>
        </w:rPr>
        <w:t xml:space="preserve">. </w:t>
      </w:r>
      <w:r w:rsidR="006D2484" w:rsidRPr="00797631">
        <w:rPr>
          <w:rFonts w:ascii="Times New Roman" w:hAnsi="Times New Roman"/>
          <w:spacing w:val="3"/>
          <w:sz w:val="28"/>
          <w:szCs w:val="28"/>
          <w:lang w:val="uk-UA"/>
        </w:rPr>
        <w:t xml:space="preserve">Окрім Платона, до проблеми власних назв зверталися і філософи-стоїки, зокрема Хрісіпп, який власне одним з перших запропонував виокремлювати імена та назви у окрему групу слів. </w:t>
      </w:r>
    </w:p>
    <w:p w:rsidR="006D2484" w:rsidRDefault="006D2484" w:rsidP="006D2484">
      <w:pPr>
        <w:tabs>
          <w:tab w:val="left" w:pos="709"/>
        </w:tabs>
        <w:spacing w:after="0" w:line="372"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t xml:space="preserve">В добу античності з’явилися й перші збірники імен і власних назв, так звані ономастикони. Одним із найдавніших вважається так званий Рамесеумський ономастикон, що був знайдений у 1896 році. Це – сувій папірусу, що датується приблизно </w:t>
      </w:r>
      <w:r w:rsidRPr="00797631">
        <w:rPr>
          <w:rFonts w:ascii="Times New Roman" w:hAnsi="Times New Roman"/>
          <w:spacing w:val="3"/>
          <w:sz w:val="28"/>
          <w:szCs w:val="28"/>
          <w:lang w:val="en-US"/>
        </w:rPr>
        <w:t>XVIII</w:t>
      </w:r>
      <w:r>
        <w:rPr>
          <w:rFonts w:ascii="Times New Roman" w:hAnsi="Times New Roman"/>
          <w:spacing w:val="3"/>
          <w:sz w:val="28"/>
          <w:szCs w:val="28"/>
          <w:lang w:val="uk-UA"/>
        </w:rPr>
        <w:t xml:space="preserve"> </w:t>
      </w:r>
      <w:r w:rsidRPr="00797631">
        <w:rPr>
          <w:rFonts w:ascii="Times New Roman" w:hAnsi="Times New Roman"/>
          <w:spacing w:val="3"/>
          <w:sz w:val="28"/>
          <w:szCs w:val="28"/>
          <w:lang w:val="uk-UA"/>
        </w:rPr>
        <w:t xml:space="preserve">століттям до н.е. і містить назви різних предметів. В сучасному розумінні цей сувій не є ономастиконом, адже містить загальні назви, а не власні імена, втім цей документ є найдавнішим </w:t>
      </w:r>
      <w:r w:rsidRPr="00797631">
        <w:rPr>
          <w:rFonts w:ascii="Times New Roman" w:hAnsi="Times New Roman"/>
          <w:spacing w:val="3"/>
          <w:sz w:val="28"/>
          <w:szCs w:val="28"/>
          <w:lang w:val="uk-UA"/>
        </w:rPr>
        <w:lastRenderedPageBreak/>
        <w:t xml:space="preserve">списком назв. Перші ономастикони у традиційному розумінні цього слова з’являються вже у християнську добу – серед них «Ономастикон» (2 половина ІІ ст.) Юлія Поллукса, «Ономастикон» (236-340 рр.) Євсевія Кесарійського, «Про місцезнаходження та назву єврейських місцевостей» (342-419/420) Ієроніма Стридонського, перекладача Старого та Нового Заповітів латиною, святого покровителя всіх перекладачів. </w:t>
      </w:r>
    </w:p>
    <w:p w:rsidR="006D2484" w:rsidRPr="00797631" w:rsidRDefault="006D2484" w:rsidP="006D2484">
      <w:pPr>
        <w:tabs>
          <w:tab w:val="left" w:pos="709"/>
        </w:tabs>
        <w:spacing w:after="0" w:line="372" w:lineRule="auto"/>
        <w:jc w:val="both"/>
        <w:rPr>
          <w:rFonts w:ascii="Times New Roman" w:hAnsi="Times New Roman"/>
          <w:spacing w:val="3"/>
          <w:sz w:val="28"/>
          <w:szCs w:val="28"/>
          <w:shd w:val="clear" w:color="auto" w:fill="FFFFFF"/>
          <w:lang w:val="uk-UA"/>
        </w:rPr>
      </w:pPr>
      <w:r>
        <w:rPr>
          <w:rFonts w:ascii="Times New Roman" w:hAnsi="Times New Roman"/>
          <w:spacing w:val="3"/>
          <w:sz w:val="28"/>
          <w:szCs w:val="28"/>
          <w:lang w:val="uk-UA"/>
        </w:rPr>
        <w:tab/>
        <w:t xml:space="preserve">Сьогодні власні назви є об’єктами як міждисциплінарних (передусім, лінгвістичних, а також історичних, літературознавчих, культурологічних, філософських, психологічних, маркетологічних тощо), так і міжгалузевих досліджень в рамках мовознавчої парадигми. </w:t>
      </w:r>
      <w:r w:rsidRPr="00797631">
        <w:rPr>
          <w:rFonts w:ascii="Times New Roman" w:hAnsi="Times New Roman"/>
          <w:spacing w:val="3"/>
          <w:sz w:val="28"/>
          <w:szCs w:val="28"/>
          <w:shd w:val="clear" w:color="auto" w:fill="FFFFFF"/>
          <w:lang w:val="uk-UA"/>
        </w:rPr>
        <w:t>Розмірковуючи про аспекти дослідження ономастики, більшість лінгвістів (зокрема, О. Селіванова [</w:t>
      </w:r>
      <w:r w:rsidR="00A26A35">
        <w:rPr>
          <w:rFonts w:ascii="Times New Roman" w:hAnsi="Times New Roman"/>
          <w:spacing w:val="3"/>
          <w:sz w:val="28"/>
          <w:szCs w:val="28"/>
          <w:shd w:val="clear" w:color="auto" w:fill="FFFFFF"/>
          <w:lang w:val="uk-UA"/>
        </w:rPr>
        <w:t>27; с. 517], В. Брайт [36;</w:t>
      </w:r>
      <w:r w:rsidRPr="007D593D">
        <w:rPr>
          <w:rFonts w:ascii="Times New Roman" w:hAnsi="Times New Roman"/>
          <w:spacing w:val="3"/>
          <w:sz w:val="28"/>
          <w:szCs w:val="28"/>
          <w:shd w:val="clear" w:color="auto" w:fill="FFFFFF"/>
          <w:lang w:val="uk-UA"/>
        </w:rPr>
        <w:t xml:space="preserve"> </w:t>
      </w:r>
      <w:r w:rsidRPr="007D593D">
        <w:rPr>
          <w:rFonts w:ascii="Times New Roman" w:hAnsi="Times New Roman"/>
          <w:spacing w:val="3"/>
          <w:sz w:val="28"/>
          <w:szCs w:val="28"/>
          <w:shd w:val="clear" w:color="auto" w:fill="FFFFFF"/>
          <w:lang w:val="en-US"/>
        </w:rPr>
        <w:t>c</w:t>
      </w:r>
      <w:r w:rsidRPr="007D593D">
        <w:rPr>
          <w:rFonts w:ascii="Times New Roman" w:hAnsi="Times New Roman"/>
          <w:spacing w:val="3"/>
          <w:sz w:val="28"/>
          <w:szCs w:val="28"/>
          <w:shd w:val="clear" w:color="auto" w:fill="FFFFFF"/>
          <w:lang w:val="uk-UA"/>
        </w:rPr>
        <w:t>. 670], К. Гоу [42], Р. Коутс [37</w:t>
      </w:r>
      <w:r w:rsidRPr="00A10147">
        <w:rPr>
          <w:rFonts w:ascii="Times New Roman" w:hAnsi="Times New Roman"/>
          <w:spacing w:val="3"/>
          <w:sz w:val="28"/>
          <w:szCs w:val="28"/>
          <w:shd w:val="clear" w:color="auto" w:fill="FFFFFF"/>
          <w:lang w:val="uk-UA"/>
        </w:rPr>
        <w:t xml:space="preserve">] </w:t>
      </w:r>
      <w:r w:rsidRPr="00797631">
        <w:rPr>
          <w:rFonts w:ascii="Times New Roman" w:hAnsi="Times New Roman"/>
          <w:spacing w:val="3"/>
          <w:sz w:val="28"/>
          <w:szCs w:val="28"/>
          <w:shd w:val="clear" w:color="auto" w:fill="FFFFFF"/>
          <w:lang w:val="uk-UA"/>
        </w:rPr>
        <w:t xml:space="preserve">та ін.) суголосні </w:t>
      </w:r>
      <w:r w:rsidRPr="00A10147">
        <w:rPr>
          <w:rFonts w:ascii="Times New Roman" w:hAnsi="Times New Roman"/>
          <w:spacing w:val="3"/>
          <w:sz w:val="28"/>
          <w:szCs w:val="28"/>
          <w:shd w:val="clear" w:color="auto" w:fill="FFFFFF"/>
          <w:lang w:val="uk-UA"/>
        </w:rPr>
        <w:t xml:space="preserve">у </w:t>
      </w:r>
      <w:r w:rsidRPr="00797631">
        <w:rPr>
          <w:rFonts w:ascii="Times New Roman" w:hAnsi="Times New Roman"/>
          <w:spacing w:val="3"/>
          <w:sz w:val="28"/>
          <w:szCs w:val="28"/>
          <w:shd w:val="clear" w:color="auto" w:fill="FFFFFF"/>
          <w:lang w:val="uk-UA"/>
        </w:rPr>
        <w:t>тому, що ономастика</w:t>
      </w:r>
      <w:r w:rsidRPr="007068D4">
        <w:rPr>
          <w:rFonts w:ascii="Times New Roman" w:hAnsi="Times New Roman"/>
          <w:spacing w:val="3"/>
          <w:sz w:val="28"/>
          <w:szCs w:val="28"/>
          <w:shd w:val="clear" w:color="auto" w:fill="FFFFFF"/>
          <w:lang w:val="uk-UA"/>
        </w:rPr>
        <w:t xml:space="preserve"> </w:t>
      </w:r>
      <w:r w:rsidRPr="00797631">
        <w:rPr>
          <w:rFonts w:ascii="Times New Roman" w:hAnsi="Times New Roman"/>
          <w:spacing w:val="3"/>
          <w:sz w:val="28"/>
          <w:szCs w:val="28"/>
          <w:shd w:val="clear" w:color="auto" w:fill="FFFFFF"/>
          <w:lang w:val="uk-UA"/>
        </w:rPr>
        <w:t xml:space="preserve">фокусується на різних аспектах дослідження імен та власних назв, зокрема на географічному (для визначення впливу ландшафту для вибору онімів, простеження міграції імен та для окреслення ономастичних ареалів); лексикографічному (складання спеціальних словників імен, або ономастиконів); лексикологічному (впорядкування онімів у певну систему, яка б контрастувала з системою загальних назв), текстовому (дослідження функціонування власних назв у художніх текстах) та безлічі інших. </w:t>
      </w:r>
    </w:p>
    <w:p w:rsidR="006D2484" w:rsidRPr="00797631" w:rsidRDefault="006D2484" w:rsidP="006D2484">
      <w:pPr>
        <w:autoSpaceDE w:val="0"/>
        <w:autoSpaceDN w:val="0"/>
        <w:adjustRightInd w:val="0"/>
        <w:spacing w:after="0" w:line="372" w:lineRule="auto"/>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ab/>
        <w:t>Ономастика має декілька магістральних розділів, відповідно до класифікації досліджуваних нею власних імен. Так, приміром, однією з найбільш популярних галузей є топоніміка, що вивчає походжен</w:t>
      </w:r>
      <w:r>
        <w:rPr>
          <w:rFonts w:ascii="Times New Roman" w:hAnsi="Times New Roman"/>
          <w:spacing w:val="3"/>
          <w:sz w:val="28"/>
          <w:szCs w:val="28"/>
          <w:shd w:val="clear" w:color="auto" w:fill="FFFFFF"/>
          <w:lang w:val="uk-UA"/>
        </w:rPr>
        <w:t>ня, функціонування та дериватив</w:t>
      </w:r>
      <w:r w:rsidRPr="00797631">
        <w:rPr>
          <w:rFonts w:ascii="Times New Roman" w:hAnsi="Times New Roman"/>
          <w:spacing w:val="3"/>
          <w:sz w:val="28"/>
          <w:szCs w:val="28"/>
          <w:shd w:val="clear" w:color="auto" w:fill="FFFFFF"/>
          <w:lang w:val="uk-UA"/>
        </w:rPr>
        <w:t xml:space="preserve">ний потенціал географічних назв; антропоніміка, у фокусі уваги якої постає корпус імен людини; зооніміка, зосереджена на дослідженні найменувань тварин тощо. </w:t>
      </w:r>
    </w:p>
    <w:p w:rsidR="006D2484" w:rsidRPr="00797631" w:rsidRDefault="006D2484" w:rsidP="006D2484">
      <w:pPr>
        <w:autoSpaceDE w:val="0"/>
        <w:autoSpaceDN w:val="0"/>
        <w:adjustRightInd w:val="0"/>
        <w:spacing w:after="0" w:line="372" w:lineRule="auto"/>
        <w:ind w:firstLine="708"/>
        <w:jc w:val="both"/>
        <w:rPr>
          <w:rFonts w:ascii="Times New Roman" w:hAnsi="Times New Roman"/>
          <w:spacing w:val="3"/>
          <w:sz w:val="28"/>
          <w:szCs w:val="28"/>
          <w:shd w:val="clear" w:color="auto" w:fill="FFFFFF"/>
          <w:lang w:val="uk-UA"/>
        </w:rPr>
      </w:pPr>
      <w:r w:rsidRPr="00797631">
        <w:rPr>
          <w:rFonts w:ascii="Times New Roman" w:hAnsi="Times New Roman"/>
          <w:spacing w:val="3"/>
          <w:sz w:val="28"/>
          <w:szCs w:val="28"/>
          <w:shd w:val="clear" w:color="auto" w:fill="FFFFFF"/>
          <w:lang w:val="uk-UA"/>
        </w:rPr>
        <w:t xml:space="preserve">Втім, слід зазначити, що статус ономастики в різних країнах не є однаковим. Так, приміром, у </w:t>
      </w:r>
      <w:r w:rsidRPr="00A10147">
        <w:rPr>
          <w:rFonts w:ascii="Times New Roman" w:hAnsi="Times New Roman"/>
          <w:spacing w:val="3"/>
          <w:sz w:val="28"/>
          <w:szCs w:val="28"/>
          <w:shd w:val="clear" w:color="auto" w:fill="FFFFFF"/>
          <w:lang w:val="uk-UA"/>
        </w:rPr>
        <w:t>вітчизняній науці, так само, як і в інших європейських країнах,</w:t>
      </w:r>
      <w:r w:rsidRPr="00797631">
        <w:rPr>
          <w:rFonts w:ascii="Times New Roman" w:hAnsi="Times New Roman"/>
          <w:spacing w:val="3"/>
          <w:sz w:val="28"/>
          <w:szCs w:val="28"/>
          <w:shd w:val="clear" w:color="auto" w:fill="FFFFFF"/>
          <w:lang w:val="uk-UA"/>
        </w:rPr>
        <w:t xml:space="preserve"> ця галузь знання визнається самостійною сферою лінгвістичних досліджень, про що свідчить невпинне розгортання наукового </w:t>
      </w:r>
      <w:r w:rsidRPr="00797631">
        <w:rPr>
          <w:rFonts w:ascii="Times New Roman" w:hAnsi="Times New Roman"/>
          <w:spacing w:val="3"/>
          <w:sz w:val="28"/>
          <w:szCs w:val="28"/>
          <w:shd w:val="clear" w:color="auto" w:fill="FFFFFF"/>
          <w:lang w:val="uk-UA"/>
        </w:rPr>
        <w:lastRenderedPageBreak/>
        <w:t>ономастичного дискурсу, який утворюють численні теоретичні (</w:t>
      </w:r>
      <w:r w:rsidRPr="007D593D">
        <w:rPr>
          <w:rFonts w:ascii="Times New Roman" w:hAnsi="Times New Roman"/>
          <w:spacing w:val="3"/>
          <w:sz w:val="28"/>
          <w:szCs w:val="28"/>
          <w:shd w:val="clear" w:color="auto" w:fill="FFFFFF"/>
          <w:lang w:val="uk-UA"/>
        </w:rPr>
        <w:t>О. Білецький [3], М. Торчинський [30], О. Карпенко [20], та ін.) та прикладні (І. Железняк [</w:t>
      </w:r>
      <w:r w:rsidRPr="007D593D">
        <w:rPr>
          <w:rFonts w:ascii="Times New Roman" w:eastAsia="TimesNewRomanPSMT" w:hAnsi="Times New Roman"/>
          <w:spacing w:val="3"/>
          <w:sz w:val="28"/>
          <w:szCs w:val="28"/>
          <w:lang w:val="uk-UA"/>
        </w:rPr>
        <w:t>10</w:t>
      </w:r>
      <w:r w:rsidRPr="007D593D">
        <w:rPr>
          <w:rFonts w:ascii="Times New Roman" w:hAnsi="Times New Roman"/>
          <w:spacing w:val="3"/>
          <w:sz w:val="28"/>
          <w:szCs w:val="28"/>
          <w:shd w:val="clear" w:color="auto" w:fill="FFFFFF"/>
          <w:lang w:val="uk-UA"/>
        </w:rPr>
        <w:t>]</w:t>
      </w:r>
      <w:r>
        <w:rPr>
          <w:rFonts w:ascii="Times New Roman" w:hAnsi="Times New Roman"/>
          <w:spacing w:val="3"/>
          <w:sz w:val="28"/>
          <w:szCs w:val="28"/>
          <w:shd w:val="clear" w:color="auto" w:fill="FFFFFF"/>
          <w:lang w:val="uk-UA"/>
        </w:rPr>
        <w:t xml:space="preserve">, С.Лєвочкіна </w:t>
      </w:r>
      <w:r w:rsidRPr="0079168E">
        <w:rPr>
          <w:rFonts w:ascii="Times New Roman" w:hAnsi="Times New Roman"/>
          <w:spacing w:val="3"/>
          <w:sz w:val="28"/>
          <w:szCs w:val="28"/>
          <w:shd w:val="clear" w:color="auto" w:fill="FFFFFF"/>
          <w:lang w:val="uk-UA"/>
        </w:rPr>
        <w:t>[20; 21]</w:t>
      </w:r>
      <w:r>
        <w:rPr>
          <w:rFonts w:ascii="Times New Roman" w:hAnsi="Times New Roman"/>
          <w:spacing w:val="3"/>
          <w:sz w:val="28"/>
          <w:szCs w:val="28"/>
          <w:shd w:val="clear" w:color="auto" w:fill="FFFFFF"/>
          <w:lang w:val="uk-UA"/>
        </w:rPr>
        <w:t xml:space="preserve"> та ін.</w:t>
      </w:r>
      <w:r w:rsidRPr="00797631">
        <w:rPr>
          <w:rFonts w:ascii="Times New Roman" w:hAnsi="Times New Roman"/>
          <w:spacing w:val="3"/>
          <w:sz w:val="28"/>
          <w:szCs w:val="28"/>
          <w:shd w:val="clear" w:color="auto" w:fill="FFFFFF"/>
          <w:lang w:val="uk-UA"/>
        </w:rPr>
        <w:t>) розвідки. При цьому, як зазначає американський лінгвіст В. Брайт, статус ономастики в американському мовознавстві досить неоднозначний: там вона ледве визнається науковою галуззю. Хоча й існує Американське Товариство Імені (American Name Society), яке випускає невеличкий журнал «</w:t>
      </w:r>
      <w:r w:rsidRPr="00797631">
        <w:rPr>
          <w:rFonts w:ascii="Times New Roman" w:hAnsi="Times New Roman"/>
          <w:spacing w:val="3"/>
          <w:sz w:val="28"/>
          <w:szCs w:val="28"/>
          <w:shd w:val="clear" w:color="auto" w:fill="FFFFFF"/>
          <w:lang w:val="en-US"/>
        </w:rPr>
        <w:t>Name</w:t>
      </w:r>
      <w:r w:rsidRPr="00797631">
        <w:rPr>
          <w:rFonts w:ascii="Times New Roman" w:hAnsi="Times New Roman"/>
          <w:spacing w:val="3"/>
          <w:sz w:val="28"/>
          <w:szCs w:val="28"/>
          <w:shd w:val="clear" w:color="auto" w:fill="FFFFFF"/>
          <w:lang w:val="uk-UA"/>
        </w:rPr>
        <w:t>»</w:t>
      </w:r>
      <w:r>
        <w:rPr>
          <w:rFonts w:ascii="Times New Roman" w:hAnsi="Times New Roman"/>
          <w:spacing w:val="3"/>
          <w:sz w:val="28"/>
          <w:szCs w:val="28"/>
          <w:shd w:val="clear" w:color="auto" w:fill="FFFFFF"/>
          <w:lang w:val="uk-UA"/>
        </w:rPr>
        <w:t>, все ж у його складі сп</w:t>
      </w:r>
      <w:r w:rsidRPr="00A10147">
        <w:rPr>
          <w:rFonts w:ascii="Times New Roman" w:hAnsi="Times New Roman"/>
          <w:spacing w:val="3"/>
          <w:sz w:val="28"/>
          <w:szCs w:val="28"/>
          <w:shd w:val="clear" w:color="auto" w:fill="FFFFFF"/>
          <w:lang w:val="uk-UA"/>
        </w:rPr>
        <w:t>остерігається лише декілька академіч</w:t>
      </w:r>
      <w:r>
        <w:rPr>
          <w:rFonts w:ascii="Times New Roman" w:hAnsi="Times New Roman"/>
          <w:spacing w:val="3"/>
          <w:sz w:val="28"/>
          <w:szCs w:val="28"/>
          <w:shd w:val="clear" w:color="auto" w:fill="FFFFFF"/>
          <w:lang w:val="uk-UA"/>
        </w:rPr>
        <w:t xml:space="preserve">них лінгвістів, решта </w:t>
      </w:r>
      <w:r w:rsidR="00A26A35">
        <w:rPr>
          <w:rFonts w:ascii="Times New Roman" w:hAnsi="Times New Roman"/>
          <w:spacing w:val="3"/>
          <w:sz w:val="28"/>
          <w:szCs w:val="28"/>
          <w:shd w:val="clear" w:color="auto" w:fill="FFFFFF"/>
          <w:lang w:val="uk-UA"/>
        </w:rPr>
        <w:t>– аматори</w:t>
      </w:r>
      <w:r w:rsidRPr="00A10147">
        <w:rPr>
          <w:rFonts w:ascii="Times New Roman" w:hAnsi="Times New Roman"/>
          <w:spacing w:val="3"/>
          <w:sz w:val="28"/>
          <w:szCs w:val="28"/>
          <w:shd w:val="clear" w:color="auto" w:fill="FFFFFF"/>
          <w:lang w:val="uk-UA"/>
        </w:rPr>
        <w:t>.</w:t>
      </w:r>
    </w:p>
    <w:p w:rsidR="006D2484" w:rsidRDefault="006D2484" w:rsidP="006D2484">
      <w:pPr>
        <w:tabs>
          <w:tab w:val="left" w:pos="709"/>
        </w:tabs>
        <w:spacing w:after="0" w:line="372" w:lineRule="auto"/>
        <w:ind w:firstLine="708"/>
        <w:jc w:val="both"/>
        <w:rPr>
          <w:rFonts w:ascii="Times New Roman" w:hAnsi="Times New Roman"/>
          <w:spacing w:val="3"/>
          <w:sz w:val="28"/>
          <w:szCs w:val="28"/>
          <w:lang w:val="uk-UA"/>
        </w:rPr>
      </w:pPr>
      <w:r>
        <w:rPr>
          <w:rFonts w:ascii="Times New Roman" w:hAnsi="Times New Roman"/>
          <w:spacing w:val="3"/>
          <w:sz w:val="28"/>
          <w:szCs w:val="28"/>
          <w:lang w:val="uk-UA"/>
        </w:rPr>
        <w:t>Н</w:t>
      </w:r>
      <w:r w:rsidRPr="00797631">
        <w:rPr>
          <w:rFonts w:ascii="Times New Roman" w:hAnsi="Times New Roman"/>
          <w:spacing w:val="3"/>
          <w:sz w:val="28"/>
          <w:szCs w:val="28"/>
          <w:lang w:val="uk-UA"/>
        </w:rPr>
        <w:t xml:space="preserve">а пожвавлення онтономастичних студій значний вплив здійснює розвиток когнітивістики. </w:t>
      </w:r>
      <w:r>
        <w:rPr>
          <w:rFonts w:ascii="Times New Roman" w:hAnsi="Times New Roman"/>
          <w:spacing w:val="3"/>
          <w:sz w:val="28"/>
          <w:szCs w:val="28"/>
          <w:lang w:val="uk-UA"/>
        </w:rPr>
        <w:t>У</w:t>
      </w:r>
      <w:r w:rsidRPr="00797631">
        <w:rPr>
          <w:rFonts w:ascii="Times New Roman" w:hAnsi="Times New Roman"/>
          <w:spacing w:val="3"/>
          <w:sz w:val="28"/>
          <w:szCs w:val="28"/>
          <w:lang w:val="uk-UA"/>
        </w:rPr>
        <w:t xml:space="preserve"> працях сучасних вчених питання про сема</w:t>
      </w:r>
      <w:r>
        <w:rPr>
          <w:rFonts w:ascii="Times New Roman" w:hAnsi="Times New Roman"/>
          <w:spacing w:val="3"/>
          <w:sz w:val="28"/>
          <w:szCs w:val="28"/>
          <w:lang w:val="uk-UA"/>
        </w:rPr>
        <w:t xml:space="preserve">нтику </w:t>
      </w:r>
      <w:r w:rsidRPr="00797631">
        <w:rPr>
          <w:rFonts w:ascii="Times New Roman" w:hAnsi="Times New Roman"/>
          <w:spacing w:val="3"/>
          <w:sz w:val="28"/>
          <w:szCs w:val="28"/>
          <w:lang w:val="uk-UA"/>
        </w:rPr>
        <w:t xml:space="preserve">онімів отримує все більше уваги. Зміна культурної свідомості мотивувала нові пізнавальні моделі, які звернулися до людини і на її реальний світ у його соціальних, побутових, культурних проявах. </w:t>
      </w:r>
      <w:r>
        <w:rPr>
          <w:rFonts w:ascii="Times New Roman" w:hAnsi="Times New Roman"/>
          <w:spacing w:val="3"/>
          <w:sz w:val="28"/>
          <w:szCs w:val="28"/>
          <w:lang w:val="uk-UA"/>
        </w:rPr>
        <w:t>С</w:t>
      </w:r>
      <w:r w:rsidRPr="00797631">
        <w:rPr>
          <w:rFonts w:ascii="Times New Roman" w:hAnsi="Times New Roman"/>
          <w:spacing w:val="3"/>
          <w:sz w:val="28"/>
          <w:szCs w:val="28"/>
          <w:lang w:val="uk-UA"/>
        </w:rPr>
        <w:t xml:space="preserve">утність </w:t>
      </w:r>
      <w:r>
        <w:rPr>
          <w:rFonts w:ascii="Times New Roman" w:hAnsi="Times New Roman"/>
          <w:spacing w:val="3"/>
          <w:sz w:val="28"/>
          <w:szCs w:val="28"/>
          <w:lang w:val="uk-UA"/>
        </w:rPr>
        <w:t xml:space="preserve">цих </w:t>
      </w:r>
      <w:r w:rsidRPr="00797631">
        <w:rPr>
          <w:rFonts w:ascii="Times New Roman" w:hAnsi="Times New Roman"/>
          <w:spacing w:val="3"/>
          <w:sz w:val="28"/>
          <w:szCs w:val="28"/>
          <w:lang w:val="uk-UA"/>
        </w:rPr>
        <w:t>змін полягає у деактуалізації головного, етимологічного, семантичного компоненту імені, а також у зміні актуалізації додаткового семантичного компоненту імені, який залежить від ідеологічних, культурних і наукових настанов часу</w:t>
      </w:r>
      <w:r w:rsidRPr="00D97683">
        <w:rPr>
          <w:rFonts w:ascii="Times New Roman" w:hAnsi="Times New Roman"/>
          <w:spacing w:val="3"/>
          <w:sz w:val="28"/>
          <w:szCs w:val="28"/>
          <w:lang w:val="uk-UA"/>
        </w:rPr>
        <w:t>.</w:t>
      </w:r>
      <w:r w:rsidRPr="00797631">
        <w:rPr>
          <w:rFonts w:ascii="Times New Roman" w:hAnsi="Times New Roman"/>
          <w:spacing w:val="3"/>
          <w:sz w:val="28"/>
          <w:szCs w:val="28"/>
          <w:lang w:val="uk-UA"/>
        </w:rPr>
        <w:t xml:space="preserve"> Справді, під впливом певних суспільних подій може змінюватися конотативне забарвлення деяких онімів. Так, скажімо, після Другої Світової війни антропонім Адольф, топоніми Аушвіц (Освенцим), Треблінка, Бухенвальд набули різкої негативної конотації, яка досі актуалізується у суспільній свідомості.</w:t>
      </w:r>
    </w:p>
    <w:p w:rsidR="006D2484" w:rsidRDefault="006D2484" w:rsidP="006D2484">
      <w:pPr>
        <w:tabs>
          <w:tab w:val="left" w:pos="709"/>
        </w:tabs>
        <w:spacing w:after="0" w:line="372" w:lineRule="auto"/>
        <w:ind w:firstLine="708"/>
        <w:jc w:val="both"/>
        <w:rPr>
          <w:rFonts w:ascii="Times New Roman" w:hAnsi="Times New Roman"/>
          <w:spacing w:val="3"/>
          <w:sz w:val="28"/>
          <w:szCs w:val="28"/>
          <w:lang w:val="uk-UA"/>
        </w:rPr>
      </w:pPr>
      <w:r>
        <w:rPr>
          <w:rFonts w:ascii="Times New Roman" w:hAnsi="Times New Roman"/>
          <w:spacing w:val="3"/>
          <w:sz w:val="28"/>
          <w:szCs w:val="28"/>
          <w:lang w:val="uk-UA"/>
        </w:rPr>
        <w:t xml:space="preserve">Крім того, сучасні лінгвістичні студії залучають власні назви до проблемного поля теорії номінації в цілому. </w:t>
      </w:r>
      <w:r w:rsidRPr="007E555D">
        <w:rPr>
          <w:rFonts w:ascii="Times New Roman" w:hAnsi="Times New Roman"/>
          <w:spacing w:val="3"/>
          <w:sz w:val="28"/>
          <w:szCs w:val="28"/>
          <w:lang w:val="uk-UA"/>
        </w:rPr>
        <w:t xml:space="preserve">Одним із загальновизнаних положень ономасіології є визнання провідної ролі суб'єкта номінації </w:t>
      </w:r>
      <w:r>
        <w:rPr>
          <w:rFonts w:ascii="Times New Roman" w:hAnsi="Times New Roman"/>
          <w:spacing w:val="3"/>
          <w:sz w:val="28"/>
          <w:szCs w:val="28"/>
          <w:lang w:val="uk-UA"/>
        </w:rPr>
        <w:t>у номінативному процесі</w:t>
      </w:r>
      <w:r w:rsidRPr="007E555D">
        <w:rPr>
          <w:rFonts w:ascii="Times New Roman" w:hAnsi="Times New Roman"/>
          <w:spacing w:val="3"/>
          <w:sz w:val="28"/>
          <w:szCs w:val="28"/>
          <w:lang w:val="uk-UA"/>
        </w:rPr>
        <w:t xml:space="preserve">. Виникнення лексичних одиниць в ономасіології розглядають </w:t>
      </w:r>
      <w:r>
        <w:rPr>
          <w:rFonts w:ascii="Times New Roman" w:hAnsi="Times New Roman"/>
          <w:spacing w:val="3"/>
          <w:sz w:val="28"/>
          <w:szCs w:val="28"/>
          <w:lang w:val="uk-UA"/>
        </w:rPr>
        <w:t>з точки зору</w:t>
      </w:r>
      <w:r w:rsidRPr="007E555D">
        <w:rPr>
          <w:rFonts w:ascii="Times New Roman" w:hAnsi="Times New Roman"/>
          <w:spacing w:val="3"/>
          <w:sz w:val="28"/>
          <w:szCs w:val="28"/>
          <w:lang w:val="uk-UA"/>
        </w:rPr>
        <w:t xml:space="preserve"> їхнього творця. Оскільки саме номінатор </w:t>
      </w:r>
      <w:r>
        <w:rPr>
          <w:rFonts w:ascii="Times New Roman" w:hAnsi="Times New Roman"/>
          <w:spacing w:val="3"/>
          <w:sz w:val="28"/>
          <w:szCs w:val="28"/>
          <w:lang w:val="uk-UA"/>
        </w:rPr>
        <w:t>є організуючим початком</w:t>
      </w:r>
      <w:r w:rsidRPr="007E555D">
        <w:rPr>
          <w:rFonts w:ascii="Times New Roman" w:hAnsi="Times New Roman"/>
          <w:spacing w:val="3"/>
          <w:sz w:val="28"/>
          <w:szCs w:val="28"/>
          <w:lang w:val="uk-UA"/>
        </w:rPr>
        <w:t xml:space="preserve"> усього номінативного процесу, на сучасному етапі розвитку ономасіології </w:t>
      </w:r>
      <w:r>
        <w:rPr>
          <w:rFonts w:ascii="Times New Roman" w:hAnsi="Times New Roman"/>
          <w:spacing w:val="3"/>
          <w:sz w:val="28"/>
          <w:szCs w:val="28"/>
          <w:lang w:val="uk-UA"/>
        </w:rPr>
        <w:t xml:space="preserve">суттєво підвищується увага </w:t>
      </w:r>
      <w:r w:rsidRPr="007E555D">
        <w:rPr>
          <w:rFonts w:ascii="Times New Roman" w:hAnsi="Times New Roman"/>
          <w:spacing w:val="3"/>
          <w:sz w:val="28"/>
          <w:szCs w:val="28"/>
          <w:lang w:val="uk-UA"/>
        </w:rPr>
        <w:t xml:space="preserve">до суб'єкта. Перспективним для </w:t>
      </w:r>
      <w:r>
        <w:rPr>
          <w:rFonts w:ascii="Times New Roman" w:hAnsi="Times New Roman"/>
          <w:spacing w:val="3"/>
          <w:sz w:val="28"/>
          <w:szCs w:val="28"/>
          <w:lang w:val="uk-UA"/>
        </w:rPr>
        <w:t>«</w:t>
      </w:r>
      <w:r w:rsidRPr="007E555D">
        <w:rPr>
          <w:rFonts w:ascii="Times New Roman" w:hAnsi="Times New Roman"/>
          <w:spacing w:val="3"/>
          <w:sz w:val="28"/>
          <w:szCs w:val="28"/>
          <w:lang w:val="uk-UA"/>
        </w:rPr>
        <w:t>суб'єктивного</w:t>
      </w:r>
      <w:r>
        <w:rPr>
          <w:rFonts w:ascii="Times New Roman" w:hAnsi="Times New Roman"/>
          <w:spacing w:val="3"/>
          <w:sz w:val="28"/>
          <w:szCs w:val="28"/>
          <w:lang w:val="uk-UA"/>
        </w:rPr>
        <w:t>»</w:t>
      </w:r>
      <w:r w:rsidRPr="007E555D">
        <w:rPr>
          <w:rFonts w:ascii="Times New Roman" w:hAnsi="Times New Roman"/>
          <w:spacing w:val="3"/>
          <w:sz w:val="28"/>
          <w:szCs w:val="28"/>
          <w:lang w:val="uk-UA"/>
        </w:rPr>
        <w:t xml:space="preserve"> ономасіологічного вивчення є </w:t>
      </w:r>
      <w:r w:rsidRPr="007E555D">
        <w:rPr>
          <w:rFonts w:ascii="Times New Roman" w:hAnsi="Times New Roman"/>
          <w:spacing w:val="3"/>
          <w:sz w:val="28"/>
          <w:szCs w:val="28"/>
          <w:lang w:val="uk-UA"/>
        </w:rPr>
        <w:lastRenderedPageBreak/>
        <w:t>ономастичний</w:t>
      </w:r>
      <w:r>
        <w:rPr>
          <w:rFonts w:ascii="Times New Roman" w:hAnsi="Times New Roman"/>
          <w:spacing w:val="3"/>
          <w:sz w:val="28"/>
          <w:szCs w:val="28"/>
          <w:lang w:val="uk-UA"/>
        </w:rPr>
        <w:t xml:space="preserve"> </w:t>
      </w:r>
      <w:r w:rsidRPr="007E555D">
        <w:rPr>
          <w:rFonts w:ascii="Times New Roman" w:hAnsi="Times New Roman"/>
          <w:spacing w:val="3"/>
          <w:sz w:val="28"/>
          <w:szCs w:val="28"/>
          <w:lang w:val="uk-UA"/>
        </w:rPr>
        <w:t xml:space="preserve">матеріал. </w:t>
      </w:r>
      <w:r>
        <w:rPr>
          <w:rFonts w:ascii="Times New Roman" w:hAnsi="Times New Roman"/>
          <w:spacing w:val="3"/>
          <w:sz w:val="28"/>
          <w:szCs w:val="28"/>
          <w:lang w:val="uk-UA"/>
        </w:rPr>
        <w:t>Проте</w:t>
      </w:r>
      <w:r w:rsidRPr="007E555D">
        <w:rPr>
          <w:rFonts w:ascii="Times New Roman" w:hAnsi="Times New Roman"/>
          <w:spacing w:val="3"/>
          <w:sz w:val="28"/>
          <w:szCs w:val="28"/>
          <w:lang w:val="uk-UA"/>
        </w:rPr>
        <w:t xml:space="preserve"> для </w:t>
      </w:r>
      <w:r>
        <w:rPr>
          <w:rFonts w:ascii="Times New Roman" w:hAnsi="Times New Roman"/>
          <w:spacing w:val="3"/>
          <w:sz w:val="28"/>
          <w:szCs w:val="28"/>
          <w:lang w:val="uk-UA"/>
        </w:rPr>
        <w:t>дослідження</w:t>
      </w:r>
      <w:r w:rsidRPr="007E555D">
        <w:rPr>
          <w:rFonts w:ascii="Times New Roman" w:hAnsi="Times New Roman"/>
          <w:spacing w:val="3"/>
          <w:sz w:val="28"/>
          <w:szCs w:val="28"/>
          <w:lang w:val="uk-UA"/>
        </w:rPr>
        <w:t xml:space="preserve"> ономастичного матеріалу в суб'єктивному </w:t>
      </w:r>
      <w:r>
        <w:rPr>
          <w:rFonts w:ascii="Times New Roman" w:hAnsi="Times New Roman"/>
          <w:spacing w:val="3"/>
          <w:sz w:val="28"/>
          <w:szCs w:val="28"/>
          <w:lang w:val="uk-UA"/>
        </w:rPr>
        <w:t>розрізі</w:t>
      </w:r>
      <w:r w:rsidRPr="007E555D">
        <w:rPr>
          <w:rFonts w:ascii="Times New Roman" w:hAnsi="Times New Roman"/>
          <w:spacing w:val="3"/>
          <w:sz w:val="28"/>
          <w:szCs w:val="28"/>
          <w:lang w:val="uk-UA"/>
        </w:rPr>
        <w:t xml:space="preserve"> необхідно обирати не центральні онімічні класи</w:t>
      </w:r>
      <w:r>
        <w:rPr>
          <w:rFonts w:ascii="Times New Roman" w:hAnsi="Times New Roman"/>
          <w:spacing w:val="3"/>
          <w:sz w:val="28"/>
          <w:szCs w:val="28"/>
          <w:lang w:val="uk-UA"/>
        </w:rPr>
        <w:t xml:space="preserve">, що характеризуються певною усталеністю й традиційністю для певної мови, </w:t>
      </w:r>
      <w:r w:rsidRPr="007E555D">
        <w:rPr>
          <w:rFonts w:ascii="Times New Roman" w:hAnsi="Times New Roman"/>
          <w:spacing w:val="3"/>
          <w:sz w:val="28"/>
          <w:szCs w:val="28"/>
          <w:lang w:val="uk-UA"/>
        </w:rPr>
        <w:t xml:space="preserve">а найдинамічніші, периферійні, </w:t>
      </w:r>
      <w:r>
        <w:rPr>
          <w:rFonts w:ascii="Times New Roman" w:hAnsi="Times New Roman"/>
          <w:spacing w:val="3"/>
          <w:sz w:val="28"/>
          <w:szCs w:val="28"/>
          <w:lang w:val="uk-UA"/>
        </w:rPr>
        <w:t>які постійно розширюються й доповнюються.</w:t>
      </w:r>
      <w:r w:rsidRPr="007E555D">
        <w:rPr>
          <w:rFonts w:ascii="Times New Roman" w:hAnsi="Times New Roman"/>
          <w:spacing w:val="3"/>
          <w:sz w:val="28"/>
          <w:szCs w:val="28"/>
          <w:lang w:val="uk-UA"/>
        </w:rPr>
        <w:t xml:space="preserve"> Однією з таких груп і є </w:t>
      </w:r>
      <w:r>
        <w:rPr>
          <w:rFonts w:ascii="Times New Roman" w:hAnsi="Times New Roman"/>
          <w:spacing w:val="3"/>
          <w:sz w:val="28"/>
          <w:szCs w:val="28"/>
          <w:lang w:val="uk-UA"/>
        </w:rPr>
        <w:t>артіоніми</w:t>
      </w:r>
      <w:r w:rsidRPr="007E555D">
        <w:rPr>
          <w:rFonts w:ascii="Times New Roman" w:hAnsi="Times New Roman"/>
          <w:spacing w:val="3"/>
          <w:sz w:val="28"/>
          <w:szCs w:val="28"/>
          <w:lang w:val="uk-UA"/>
        </w:rPr>
        <w:t>.</w:t>
      </w:r>
    </w:p>
    <w:p w:rsidR="006D2484" w:rsidRDefault="006D2484" w:rsidP="006D2484">
      <w:pPr>
        <w:tabs>
          <w:tab w:val="left" w:pos="709"/>
        </w:tabs>
        <w:spacing w:after="0" w:line="372" w:lineRule="auto"/>
        <w:ind w:firstLine="708"/>
        <w:jc w:val="both"/>
        <w:rPr>
          <w:rFonts w:ascii="Times New Roman" w:eastAsia="ACaslonPro-Regular" w:hAnsi="Times New Roman"/>
          <w:spacing w:val="3"/>
          <w:sz w:val="28"/>
          <w:szCs w:val="28"/>
          <w:lang w:val="uk-UA"/>
        </w:rPr>
      </w:pPr>
      <w:r>
        <w:rPr>
          <w:rFonts w:ascii="Times New Roman" w:eastAsia="ACaslonPro-Regular" w:hAnsi="Times New Roman"/>
          <w:spacing w:val="3"/>
          <w:sz w:val="28"/>
          <w:szCs w:val="28"/>
          <w:lang w:val="uk-UA"/>
        </w:rPr>
        <w:t>В вітчизняній лінгвістиці т</w:t>
      </w:r>
      <w:r w:rsidRPr="00797631">
        <w:rPr>
          <w:rFonts w:ascii="Times New Roman" w:eastAsia="ACaslonPro-Regular" w:hAnsi="Times New Roman"/>
          <w:spacing w:val="3"/>
          <w:sz w:val="28"/>
          <w:szCs w:val="28"/>
          <w:lang w:val="uk-UA"/>
        </w:rPr>
        <w:t xml:space="preserve">ермін «артіонім» (від лат. </w:t>
      </w:r>
      <w:r w:rsidRPr="00797631">
        <w:rPr>
          <w:rFonts w:ascii="Times New Roman" w:eastAsia="ACaslonPro-Regular" w:hAnsi="Times New Roman"/>
          <w:i/>
          <w:spacing w:val="3"/>
          <w:sz w:val="28"/>
          <w:szCs w:val="28"/>
          <w:lang w:val="uk-UA"/>
        </w:rPr>
        <w:t xml:space="preserve">аrt </w:t>
      </w:r>
      <w:r w:rsidRPr="00797631">
        <w:rPr>
          <w:rFonts w:ascii="Times New Roman" w:eastAsia="ACaslonPro-Regular" w:hAnsi="Times New Roman"/>
          <w:spacing w:val="3"/>
          <w:sz w:val="28"/>
          <w:szCs w:val="28"/>
          <w:lang w:val="uk-UA"/>
        </w:rPr>
        <w:t xml:space="preserve">– мистецтво  і давньогрец. </w:t>
      </w:r>
      <w:r w:rsidRPr="00797631">
        <w:rPr>
          <w:rFonts w:ascii="Times New Roman" w:eastAsia="ACaslonPro-Regular" w:hAnsi="Times New Roman"/>
          <w:i/>
          <w:spacing w:val="3"/>
          <w:sz w:val="28"/>
          <w:szCs w:val="28"/>
          <w:lang w:val="uk-UA"/>
        </w:rPr>
        <w:t xml:space="preserve">оnima </w:t>
      </w:r>
      <w:r w:rsidRPr="00797631">
        <w:rPr>
          <w:rFonts w:ascii="Times New Roman" w:eastAsia="ACaslonPro-Regular" w:hAnsi="Times New Roman"/>
          <w:spacing w:val="3"/>
          <w:sz w:val="28"/>
          <w:szCs w:val="28"/>
          <w:lang w:val="uk-UA"/>
        </w:rPr>
        <w:t xml:space="preserve">– ім'я) </w:t>
      </w:r>
      <w:r>
        <w:rPr>
          <w:rFonts w:ascii="Times New Roman" w:eastAsia="ACaslonPro-Regular" w:hAnsi="Times New Roman"/>
          <w:spacing w:val="3"/>
          <w:sz w:val="28"/>
          <w:szCs w:val="28"/>
          <w:lang w:val="uk-UA"/>
        </w:rPr>
        <w:t xml:space="preserve">використовується для </w:t>
      </w:r>
      <w:r w:rsidRPr="00797631">
        <w:rPr>
          <w:rFonts w:ascii="Times New Roman" w:eastAsia="ACaslonPro-Regular" w:hAnsi="Times New Roman"/>
          <w:spacing w:val="3"/>
          <w:sz w:val="28"/>
          <w:szCs w:val="28"/>
          <w:lang w:val="uk-UA"/>
        </w:rPr>
        <w:t>позначення корпусу власних назв, використовуваних як назви творів мистецтва</w:t>
      </w:r>
      <w:r>
        <w:rPr>
          <w:rFonts w:ascii="Times New Roman" w:eastAsia="ACaslonPro-Regular" w:hAnsi="Times New Roman"/>
          <w:spacing w:val="3"/>
          <w:sz w:val="28"/>
          <w:szCs w:val="28"/>
          <w:lang w:val="uk-UA"/>
        </w:rPr>
        <w:t xml:space="preserve"> </w:t>
      </w:r>
      <w:r w:rsidRPr="007E555D">
        <w:rPr>
          <w:rFonts w:ascii="Times New Roman" w:eastAsia="ACaslonPro-Regular" w:hAnsi="Times New Roman"/>
          <w:spacing w:val="3"/>
          <w:sz w:val="28"/>
          <w:szCs w:val="28"/>
          <w:lang w:val="uk-UA"/>
        </w:rPr>
        <w:t xml:space="preserve">(зокрема, у працях </w:t>
      </w:r>
      <w:r>
        <w:rPr>
          <w:rFonts w:ascii="Times New Roman" w:eastAsia="ACaslonPro-Regular" w:hAnsi="Times New Roman"/>
          <w:spacing w:val="3"/>
          <w:sz w:val="28"/>
          <w:szCs w:val="28"/>
          <w:lang w:val="uk-UA"/>
        </w:rPr>
        <w:t>М</w:t>
      </w:r>
      <w:r w:rsidRPr="00F710C3">
        <w:rPr>
          <w:rFonts w:ascii="Times New Roman" w:eastAsia="ACaslonPro-Regular" w:hAnsi="Times New Roman"/>
          <w:spacing w:val="3"/>
          <w:sz w:val="28"/>
          <w:szCs w:val="28"/>
          <w:lang w:val="uk-UA"/>
        </w:rPr>
        <w:t>. Торчинського [32], О. Карпенко [13], О. Васильєвої [5]</w:t>
      </w:r>
      <w:r>
        <w:rPr>
          <w:rFonts w:ascii="Times New Roman" w:eastAsia="ACaslonPro-Regular" w:hAnsi="Times New Roman"/>
          <w:spacing w:val="3"/>
          <w:sz w:val="28"/>
          <w:szCs w:val="28"/>
          <w:lang w:val="uk-UA"/>
        </w:rPr>
        <w:t xml:space="preserve"> та ін.)</w:t>
      </w:r>
      <w:r w:rsidRPr="00797631">
        <w:rPr>
          <w:rFonts w:ascii="Times New Roman" w:eastAsia="ACaslonPro-Regular" w:hAnsi="Times New Roman"/>
          <w:spacing w:val="3"/>
          <w:sz w:val="28"/>
          <w:szCs w:val="28"/>
          <w:lang w:val="uk-UA"/>
        </w:rPr>
        <w:t xml:space="preserve">. Слід також додати, що поряд із терміном «артіонім» у </w:t>
      </w:r>
      <w:r>
        <w:rPr>
          <w:rFonts w:ascii="Times New Roman" w:eastAsia="ACaslonPro-Regular" w:hAnsi="Times New Roman"/>
          <w:spacing w:val="3"/>
          <w:sz w:val="28"/>
          <w:szCs w:val="28"/>
          <w:lang w:val="uk-UA"/>
        </w:rPr>
        <w:t>вітчизняній</w:t>
      </w:r>
      <w:r w:rsidRPr="00797631">
        <w:rPr>
          <w:rFonts w:ascii="Times New Roman" w:eastAsia="ACaslonPro-Regular" w:hAnsi="Times New Roman"/>
          <w:spacing w:val="3"/>
          <w:sz w:val="28"/>
          <w:szCs w:val="28"/>
          <w:lang w:val="uk-UA"/>
        </w:rPr>
        <w:t xml:space="preserve"> лінгвістичній літературі на позначення саме творів живопису нез</w:t>
      </w:r>
      <w:r>
        <w:rPr>
          <w:rFonts w:ascii="Times New Roman" w:eastAsia="ACaslonPro-Regular" w:hAnsi="Times New Roman"/>
          <w:spacing w:val="3"/>
          <w:sz w:val="28"/>
          <w:szCs w:val="28"/>
          <w:lang w:val="uk-UA"/>
        </w:rPr>
        <w:t>рідка фігурує термін «імажонім»</w:t>
      </w:r>
      <w:r w:rsidRPr="00797631">
        <w:rPr>
          <w:rFonts w:ascii="Times New Roman" w:eastAsia="ACaslonPro-Regular" w:hAnsi="Times New Roman"/>
          <w:spacing w:val="3"/>
          <w:sz w:val="28"/>
          <w:szCs w:val="28"/>
          <w:lang w:val="uk-UA"/>
        </w:rPr>
        <w:t xml:space="preserve">. </w:t>
      </w:r>
      <w:r>
        <w:rPr>
          <w:rFonts w:ascii="Times New Roman" w:eastAsia="ACaslonPro-Regular" w:hAnsi="Times New Roman"/>
          <w:spacing w:val="3"/>
          <w:sz w:val="28"/>
          <w:szCs w:val="28"/>
          <w:lang w:val="uk-UA"/>
        </w:rPr>
        <w:t xml:space="preserve">Цікаво, що англомовних джерелах, присвячених проблемам ономастики, позначення </w:t>
      </w:r>
      <w:r>
        <w:rPr>
          <w:rFonts w:ascii="Times New Roman" w:eastAsia="ACaslonPro-Regular" w:hAnsi="Times New Roman"/>
          <w:spacing w:val="3"/>
          <w:sz w:val="28"/>
          <w:szCs w:val="28"/>
          <w:lang w:val="en-US"/>
        </w:rPr>
        <w:t>artionym</w:t>
      </w:r>
      <w:r w:rsidRPr="001108EF">
        <w:rPr>
          <w:rFonts w:ascii="Times New Roman" w:eastAsia="ACaslonPro-Regular" w:hAnsi="Times New Roman"/>
          <w:spacing w:val="3"/>
          <w:sz w:val="28"/>
          <w:szCs w:val="28"/>
          <w:lang w:val="uk-UA"/>
        </w:rPr>
        <w:t xml:space="preserve"> </w:t>
      </w:r>
      <w:r>
        <w:rPr>
          <w:rFonts w:ascii="Times New Roman" w:eastAsia="ACaslonPro-Regular" w:hAnsi="Times New Roman"/>
          <w:spacing w:val="3"/>
          <w:sz w:val="28"/>
          <w:szCs w:val="28"/>
          <w:lang w:val="uk-UA"/>
        </w:rPr>
        <w:t xml:space="preserve">практично не вживається: значно частіше там фігурує термінологічна фраза </w:t>
      </w:r>
      <w:r>
        <w:rPr>
          <w:rFonts w:ascii="Times New Roman" w:eastAsia="ACaslonPro-Regular" w:hAnsi="Times New Roman"/>
          <w:spacing w:val="3"/>
          <w:sz w:val="28"/>
          <w:szCs w:val="28"/>
          <w:lang w:val="en-US"/>
        </w:rPr>
        <w:t>name</w:t>
      </w:r>
      <w:r w:rsidRPr="001108EF">
        <w:rPr>
          <w:rFonts w:ascii="Times New Roman" w:eastAsia="ACaslonPro-Regular" w:hAnsi="Times New Roman"/>
          <w:spacing w:val="3"/>
          <w:sz w:val="28"/>
          <w:szCs w:val="28"/>
          <w:lang w:val="uk-UA"/>
        </w:rPr>
        <w:t xml:space="preserve"> </w:t>
      </w:r>
      <w:r>
        <w:rPr>
          <w:rFonts w:ascii="Times New Roman" w:eastAsia="ACaslonPro-Regular" w:hAnsi="Times New Roman"/>
          <w:spacing w:val="3"/>
          <w:sz w:val="28"/>
          <w:szCs w:val="28"/>
          <w:lang w:val="en-US"/>
        </w:rPr>
        <w:t>of</w:t>
      </w:r>
      <w:r w:rsidRPr="001108EF">
        <w:rPr>
          <w:rFonts w:ascii="Times New Roman" w:eastAsia="ACaslonPro-Regular" w:hAnsi="Times New Roman"/>
          <w:spacing w:val="3"/>
          <w:sz w:val="28"/>
          <w:szCs w:val="28"/>
          <w:lang w:val="uk-UA"/>
        </w:rPr>
        <w:t xml:space="preserve"> </w:t>
      </w:r>
      <w:r>
        <w:rPr>
          <w:rFonts w:ascii="Times New Roman" w:eastAsia="ACaslonPro-Regular" w:hAnsi="Times New Roman"/>
          <w:spacing w:val="3"/>
          <w:sz w:val="28"/>
          <w:szCs w:val="28"/>
          <w:lang w:val="en-US"/>
        </w:rPr>
        <w:t>artwork</w:t>
      </w:r>
      <w:r w:rsidRPr="001108EF">
        <w:rPr>
          <w:rFonts w:ascii="Times New Roman" w:eastAsia="ACaslonPro-Regular" w:hAnsi="Times New Roman"/>
          <w:spacing w:val="3"/>
          <w:sz w:val="28"/>
          <w:szCs w:val="28"/>
          <w:lang w:val="uk-UA"/>
        </w:rPr>
        <w:t xml:space="preserve">. </w:t>
      </w:r>
    </w:p>
    <w:p w:rsidR="006D2484" w:rsidRPr="003468C0" w:rsidRDefault="006D2484" w:rsidP="006D2484">
      <w:pPr>
        <w:tabs>
          <w:tab w:val="left" w:pos="709"/>
        </w:tabs>
        <w:spacing w:after="0" w:line="372" w:lineRule="auto"/>
        <w:ind w:firstLine="708"/>
        <w:jc w:val="both"/>
        <w:rPr>
          <w:rFonts w:ascii="Times New Roman" w:hAnsi="Times New Roman"/>
          <w:spacing w:val="3"/>
          <w:sz w:val="28"/>
          <w:szCs w:val="28"/>
          <w:lang w:val="uk-UA"/>
        </w:rPr>
      </w:pPr>
      <w:r w:rsidRPr="003468C0">
        <w:rPr>
          <w:rFonts w:ascii="Times New Roman" w:hAnsi="Times New Roman"/>
          <w:spacing w:val="3"/>
          <w:sz w:val="28"/>
          <w:szCs w:val="28"/>
          <w:lang w:val="uk-UA"/>
        </w:rPr>
        <w:t xml:space="preserve">Специфіка артіонімів визначається їхньою природою. Вони відрізняються від </w:t>
      </w:r>
      <w:r>
        <w:rPr>
          <w:rFonts w:ascii="Times New Roman" w:hAnsi="Times New Roman"/>
          <w:spacing w:val="3"/>
          <w:sz w:val="28"/>
          <w:szCs w:val="28"/>
          <w:lang w:val="uk-UA"/>
        </w:rPr>
        <w:t>ідеоніма у звичному розумінні</w:t>
      </w:r>
      <w:r w:rsidRPr="003468C0">
        <w:rPr>
          <w:rFonts w:ascii="Times New Roman" w:hAnsi="Times New Roman"/>
          <w:spacing w:val="3"/>
          <w:sz w:val="28"/>
          <w:szCs w:val="28"/>
          <w:lang w:val="uk-UA"/>
        </w:rPr>
        <w:t>, оскільки перебувають на межі між поняттям лінгвістичним і культурним. Лінгвістичн</w:t>
      </w:r>
      <w:r>
        <w:rPr>
          <w:rFonts w:ascii="Times New Roman" w:hAnsi="Times New Roman"/>
          <w:spacing w:val="3"/>
          <w:sz w:val="28"/>
          <w:szCs w:val="28"/>
          <w:lang w:val="uk-UA"/>
        </w:rPr>
        <w:t>а</w:t>
      </w:r>
      <w:r w:rsidRPr="003468C0">
        <w:rPr>
          <w:rFonts w:ascii="Times New Roman" w:hAnsi="Times New Roman"/>
          <w:spacing w:val="3"/>
          <w:sz w:val="28"/>
          <w:szCs w:val="28"/>
          <w:lang w:val="uk-UA"/>
        </w:rPr>
        <w:t xml:space="preserve"> </w:t>
      </w:r>
      <w:r>
        <w:rPr>
          <w:rFonts w:ascii="Times New Roman" w:hAnsi="Times New Roman"/>
          <w:spacing w:val="3"/>
          <w:sz w:val="28"/>
          <w:szCs w:val="28"/>
          <w:lang w:val="uk-UA"/>
        </w:rPr>
        <w:t>специфіка</w:t>
      </w:r>
      <w:r w:rsidRPr="003468C0">
        <w:rPr>
          <w:rFonts w:ascii="Times New Roman" w:hAnsi="Times New Roman"/>
          <w:spacing w:val="3"/>
          <w:sz w:val="28"/>
          <w:szCs w:val="28"/>
          <w:lang w:val="uk-UA"/>
        </w:rPr>
        <w:t xml:space="preserve"> артіонімів пов'язан</w:t>
      </w:r>
      <w:r>
        <w:rPr>
          <w:rFonts w:ascii="Times New Roman" w:hAnsi="Times New Roman"/>
          <w:spacing w:val="3"/>
          <w:sz w:val="28"/>
          <w:szCs w:val="28"/>
          <w:lang w:val="uk-UA"/>
        </w:rPr>
        <w:t>а</w:t>
      </w:r>
      <w:r w:rsidRPr="003468C0">
        <w:rPr>
          <w:rFonts w:ascii="Times New Roman" w:hAnsi="Times New Roman"/>
          <w:spacing w:val="3"/>
          <w:sz w:val="28"/>
          <w:szCs w:val="28"/>
          <w:lang w:val="uk-UA"/>
        </w:rPr>
        <w:t xml:space="preserve"> з тим, що вони, виступаючи як одиниці номінації, складовими частинами яких є синтаксичні конструкції різних типів або лексеми, мають найчастіше загальне граматичне значення субстантивності. </w:t>
      </w:r>
      <w:r>
        <w:rPr>
          <w:rFonts w:ascii="Times New Roman" w:hAnsi="Times New Roman"/>
          <w:spacing w:val="3"/>
          <w:sz w:val="28"/>
          <w:szCs w:val="28"/>
          <w:lang w:val="uk-UA"/>
        </w:rPr>
        <w:t>О</w:t>
      </w:r>
      <w:r w:rsidRPr="003468C0">
        <w:rPr>
          <w:rFonts w:ascii="Times New Roman" w:hAnsi="Times New Roman"/>
          <w:spacing w:val="3"/>
          <w:sz w:val="28"/>
          <w:szCs w:val="28"/>
          <w:lang w:val="uk-UA"/>
        </w:rPr>
        <w:t xml:space="preserve">собливість </w:t>
      </w:r>
      <w:r>
        <w:rPr>
          <w:rFonts w:ascii="Times New Roman" w:hAnsi="Times New Roman"/>
          <w:spacing w:val="3"/>
          <w:sz w:val="28"/>
          <w:szCs w:val="28"/>
          <w:lang w:val="uk-UA"/>
        </w:rPr>
        <w:t xml:space="preserve">культурного аспекту </w:t>
      </w:r>
      <w:r w:rsidRPr="003468C0">
        <w:rPr>
          <w:rFonts w:ascii="Times New Roman" w:hAnsi="Times New Roman"/>
          <w:spacing w:val="3"/>
          <w:sz w:val="28"/>
          <w:szCs w:val="28"/>
          <w:lang w:val="uk-UA"/>
        </w:rPr>
        <w:t xml:space="preserve">артіонімів полягає в залежності їхнього розуміння адресатом від культурного </w:t>
      </w:r>
      <w:r>
        <w:rPr>
          <w:rFonts w:ascii="Times New Roman" w:hAnsi="Times New Roman"/>
          <w:spacing w:val="3"/>
          <w:sz w:val="28"/>
          <w:szCs w:val="28"/>
          <w:lang w:val="uk-UA"/>
        </w:rPr>
        <w:t>бекграунду</w:t>
      </w:r>
      <w:r w:rsidRPr="003468C0">
        <w:rPr>
          <w:rFonts w:ascii="Times New Roman" w:hAnsi="Times New Roman"/>
          <w:spacing w:val="3"/>
          <w:sz w:val="28"/>
          <w:szCs w:val="28"/>
          <w:lang w:val="uk-UA"/>
        </w:rPr>
        <w:t xml:space="preserve"> останнього, що </w:t>
      </w:r>
      <w:r>
        <w:rPr>
          <w:rFonts w:ascii="Times New Roman" w:hAnsi="Times New Roman"/>
          <w:spacing w:val="3"/>
          <w:sz w:val="28"/>
          <w:szCs w:val="28"/>
          <w:lang w:val="uk-UA"/>
        </w:rPr>
        <w:t xml:space="preserve">зрештою максимально індивідуалізує сприйняття та інтерпретація артіоніма. </w:t>
      </w:r>
    </w:p>
    <w:p w:rsidR="006D2484" w:rsidRPr="001108EF" w:rsidRDefault="006D2484" w:rsidP="006D2484">
      <w:pPr>
        <w:tabs>
          <w:tab w:val="left" w:pos="709"/>
        </w:tabs>
        <w:spacing w:after="0" w:line="372" w:lineRule="auto"/>
        <w:ind w:firstLine="708"/>
        <w:jc w:val="both"/>
        <w:rPr>
          <w:rFonts w:ascii="Times New Roman" w:hAnsi="Times New Roman"/>
          <w:spacing w:val="3"/>
          <w:sz w:val="28"/>
          <w:szCs w:val="28"/>
          <w:lang w:val="uk-UA"/>
        </w:rPr>
      </w:pPr>
      <w:r w:rsidRPr="003468C0">
        <w:rPr>
          <w:rFonts w:ascii="Times New Roman" w:hAnsi="Times New Roman"/>
          <w:spacing w:val="3"/>
          <w:sz w:val="28"/>
          <w:szCs w:val="28"/>
          <w:lang w:val="uk-UA"/>
        </w:rPr>
        <w:t xml:space="preserve">У спірному питанні розмежування власних </w:t>
      </w:r>
      <w:r>
        <w:rPr>
          <w:rFonts w:ascii="Times New Roman" w:hAnsi="Times New Roman"/>
          <w:spacing w:val="3"/>
          <w:sz w:val="28"/>
          <w:szCs w:val="28"/>
          <w:lang w:val="uk-UA"/>
        </w:rPr>
        <w:t xml:space="preserve">і загальних назв, як думається, слід дотримуватися </w:t>
      </w:r>
      <w:r w:rsidRPr="003468C0">
        <w:rPr>
          <w:rFonts w:ascii="Times New Roman" w:hAnsi="Times New Roman"/>
          <w:spacing w:val="3"/>
          <w:sz w:val="28"/>
          <w:szCs w:val="28"/>
          <w:lang w:val="uk-UA"/>
        </w:rPr>
        <w:t xml:space="preserve">функціонального підходу, оскільки саме функція є підставою для категоріального поділу цих одиниць. </w:t>
      </w:r>
      <w:r>
        <w:rPr>
          <w:rFonts w:ascii="Times New Roman" w:hAnsi="Times New Roman"/>
          <w:spacing w:val="3"/>
          <w:sz w:val="28"/>
          <w:szCs w:val="28"/>
          <w:lang w:val="uk-UA"/>
        </w:rPr>
        <w:t>Власна назва</w:t>
      </w:r>
      <w:r w:rsidRPr="003468C0">
        <w:rPr>
          <w:rFonts w:ascii="Times New Roman" w:hAnsi="Times New Roman"/>
          <w:spacing w:val="3"/>
          <w:sz w:val="28"/>
          <w:szCs w:val="28"/>
          <w:lang w:val="uk-UA"/>
        </w:rPr>
        <w:t xml:space="preserve"> має функцію вербалізації одиничності, що виокремлює одиничний денотат із класу однорідних, </w:t>
      </w:r>
      <w:r>
        <w:rPr>
          <w:rFonts w:ascii="Times New Roman" w:hAnsi="Times New Roman"/>
          <w:spacing w:val="3"/>
          <w:sz w:val="28"/>
          <w:szCs w:val="28"/>
          <w:lang w:val="uk-UA"/>
        </w:rPr>
        <w:t>загальна назва має</w:t>
      </w:r>
      <w:r w:rsidRPr="003468C0">
        <w:rPr>
          <w:rFonts w:ascii="Times New Roman" w:hAnsi="Times New Roman"/>
          <w:spacing w:val="3"/>
          <w:sz w:val="28"/>
          <w:szCs w:val="28"/>
          <w:lang w:val="uk-UA"/>
        </w:rPr>
        <w:t xml:space="preserve"> функцію спільного імені, яке формує ці ряди (класи) денотатів, визначаючи їхні межі. Таким чином, артіоніми, що </w:t>
      </w:r>
      <w:r w:rsidRPr="003468C0">
        <w:rPr>
          <w:rFonts w:ascii="Times New Roman" w:hAnsi="Times New Roman"/>
          <w:spacing w:val="3"/>
          <w:sz w:val="28"/>
          <w:szCs w:val="28"/>
          <w:lang w:val="uk-UA"/>
        </w:rPr>
        <w:lastRenderedPageBreak/>
        <w:t>виконують функцію вербалізації одиничності та виступають індивідуальними найменуваннями, визнаються іменами власними.</w:t>
      </w:r>
    </w:p>
    <w:p w:rsidR="006D2484"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p>
    <w:p w:rsidR="006D2484" w:rsidRDefault="006D2484" w:rsidP="006D2484">
      <w:pPr>
        <w:pStyle w:val="Default"/>
        <w:spacing w:line="372" w:lineRule="auto"/>
        <w:ind w:firstLine="708"/>
        <w:jc w:val="both"/>
        <w:rPr>
          <w:rFonts w:ascii="Times New Roman" w:hAnsi="Times New Roman"/>
          <w:b/>
          <w:bCs/>
          <w:spacing w:val="3"/>
          <w:sz w:val="28"/>
          <w:szCs w:val="28"/>
          <w:shd w:val="clear" w:color="auto" w:fill="FFFFFF"/>
          <w:lang w:val="uk-UA"/>
        </w:rPr>
      </w:pPr>
      <w:r w:rsidRPr="003468C0">
        <w:rPr>
          <w:rFonts w:ascii="Times New Roman" w:hAnsi="Times New Roman"/>
          <w:b/>
          <w:bCs/>
          <w:spacing w:val="3"/>
          <w:sz w:val="28"/>
          <w:szCs w:val="28"/>
          <w:shd w:val="clear" w:color="auto" w:fill="FFFFFF"/>
          <w:lang w:val="uk-UA"/>
        </w:rPr>
        <w:t xml:space="preserve">1.1.2. </w:t>
      </w:r>
      <w:r>
        <w:rPr>
          <w:rFonts w:ascii="Times New Roman" w:hAnsi="Times New Roman"/>
          <w:b/>
          <w:bCs/>
          <w:spacing w:val="3"/>
          <w:sz w:val="28"/>
          <w:szCs w:val="28"/>
          <w:shd w:val="clear" w:color="auto" w:fill="FFFFFF"/>
          <w:lang w:val="uk-UA"/>
        </w:rPr>
        <w:t>Типологічна та функціональна специфіка артіонімів</w:t>
      </w:r>
    </w:p>
    <w:p w:rsidR="00EA4CF2" w:rsidRDefault="00EA4CF2" w:rsidP="00EA4CF2">
      <w:pPr>
        <w:pStyle w:val="Default"/>
        <w:spacing w:line="372" w:lineRule="auto"/>
        <w:ind w:firstLine="708"/>
        <w:jc w:val="both"/>
        <w:rPr>
          <w:rFonts w:ascii="Times New Roman" w:eastAsia="ACaslonPro-Regular" w:hAnsi="Times New Roman" w:cs="Times New Roman"/>
          <w:color w:val="auto"/>
          <w:spacing w:val="3"/>
          <w:sz w:val="28"/>
          <w:szCs w:val="28"/>
          <w:lang w:val="uk-UA"/>
        </w:rPr>
      </w:pPr>
    </w:p>
    <w:p w:rsidR="006D2484" w:rsidRPr="00CA1E6E" w:rsidRDefault="006D2484" w:rsidP="00EA4CF2">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 xml:space="preserve">Оскільки дослідження артіонімів – відносно нова галузь ономастичних студій, серед дослідників немає одностайності у визначенні цього поняття. Так, приміром, М. Торчинський вважає, що артіоніми – родове поняття для назв сукупності творів мистецтва і їх слід поділяти на імажоніми (назви творів зображального мистецтва), сценоніми (назви вистав), музиконіми (назви музичних творів) та фільмоніми (назви творів кінематографу) </w:t>
      </w:r>
      <w:r w:rsidRPr="005C1F71">
        <w:rPr>
          <w:rFonts w:ascii="Times New Roman" w:eastAsia="ACaslonPro-Regular" w:hAnsi="Times New Roman" w:cs="Times New Roman"/>
          <w:color w:val="auto"/>
          <w:spacing w:val="3"/>
          <w:sz w:val="28"/>
          <w:szCs w:val="28"/>
          <w:lang w:val="uk-UA"/>
        </w:rPr>
        <w:t>[</w:t>
      </w:r>
      <w:r w:rsidRPr="00A26A35">
        <w:rPr>
          <w:rFonts w:ascii="Times New Roman" w:eastAsia="ACaslonPro-Regular" w:hAnsi="Times New Roman" w:cs="Times New Roman"/>
          <w:color w:val="auto"/>
          <w:spacing w:val="3"/>
          <w:sz w:val="28"/>
          <w:szCs w:val="28"/>
          <w:lang w:val="uk-UA"/>
        </w:rPr>
        <w:t>32;</w:t>
      </w:r>
      <w:r w:rsidR="00A26A35">
        <w:rPr>
          <w:rFonts w:ascii="Times New Roman" w:eastAsia="ACaslonPro-Regular" w:hAnsi="Times New Roman" w:cs="Times New Roman"/>
          <w:color w:val="auto"/>
          <w:spacing w:val="3"/>
          <w:sz w:val="28"/>
          <w:szCs w:val="28"/>
          <w:lang w:val="uk-UA"/>
        </w:rPr>
        <w:t xml:space="preserve"> </w:t>
      </w:r>
      <w:r w:rsidRPr="00A26A35">
        <w:rPr>
          <w:rFonts w:ascii="Times New Roman" w:eastAsia="ACaslonPro-Regular" w:hAnsi="Times New Roman" w:cs="Times New Roman"/>
          <w:color w:val="auto"/>
          <w:spacing w:val="3"/>
          <w:sz w:val="28"/>
          <w:szCs w:val="28"/>
          <w:lang w:val="uk-UA"/>
        </w:rPr>
        <w:t>с. 187-192</w:t>
      </w:r>
      <w:r w:rsidRPr="005C1F71">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uk-UA"/>
        </w:rPr>
        <w:t xml:space="preserve">. У праці О. Васильєвої висловлюється дещо відмінна точка зору: в ній термін «артіонім» використовується саме на позначення творів зображального мистецтва й трактується як різновид ідеонімів </w:t>
      </w:r>
      <w:r w:rsidRPr="00CA1E6E">
        <w:rPr>
          <w:rFonts w:ascii="Times New Roman" w:eastAsia="ACaslonPro-Regular" w:hAnsi="Times New Roman" w:cs="Times New Roman"/>
          <w:color w:val="auto"/>
          <w:spacing w:val="3"/>
          <w:sz w:val="28"/>
          <w:szCs w:val="28"/>
          <w:lang w:val="uk-UA"/>
        </w:rPr>
        <w:t>[</w:t>
      </w:r>
      <w:r w:rsidR="00A122D9">
        <w:rPr>
          <w:rFonts w:ascii="Times New Roman" w:eastAsia="ACaslonPro-Regular" w:hAnsi="Times New Roman" w:cs="Times New Roman"/>
          <w:color w:val="auto"/>
          <w:spacing w:val="3"/>
          <w:sz w:val="28"/>
          <w:szCs w:val="28"/>
          <w:lang w:val="uk-UA"/>
        </w:rPr>
        <w:t>4</w:t>
      </w:r>
      <w:r w:rsidRPr="00A122D9">
        <w:rPr>
          <w:rFonts w:ascii="Times New Roman" w:eastAsia="ACaslonPro-Regular" w:hAnsi="Times New Roman" w:cs="Times New Roman"/>
          <w:color w:val="auto"/>
          <w:spacing w:val="3"/>
          <w:sz w:val="28"/>
          <w:szCs w:val="28"/>
          <w:lang w:val="uk-UA"/>
        </w:rPr>
        <w:t>; с. 165</w:t>
      </w:r>
      <w:r w:rsidRPr="00CA1E6E">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uk-UA"/>
        </w:rPr>
        <w:t xml:space="preserve">. </w:t>
      </w:r>
    </w:p>
    <w:p w:rsidR="006D2484" w:rsidRPr="005A673B"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 xml:space="preserve">Ідеоніми є автономною, але не ізольованою ономастичною підсистемою мови. Вони підпорядковуються загальнолінгвістичним закономірностям, але при цьому мають специфічні особливості, зумовлені більш глибоким впливом екстралінгвістичних чинників у порівнянні з іншими онімами. Ідеонім як ономастична одиниця відрізняється унікальним лінгвокультурних змістом. Термін «ідеонім» є родовим поняттям, яке охоплює власні назви, що належать до різних видів мистецтва, тому корпус ідеонімів піддається внутрішній диференціації: центральне місце серед них займають бібліоніми – назви книг і творів художньої літератури та артіоніми – назви творів образотворчого та музичного мистецтва. </w:t>
      </w:r>
      <w:r>
        <w:rPr>
          <w:rFonts w:ascii="Times New Roman" w:eastAsia="ACaslonPro-Regular" w:hAnsi="Times New Roman" w:cs="Times New Roman"/>
          <w:color w:val="auto"/>
          <w:spacing w:val="3"/>
          <w:sz w:val="28"/>
          <w:szCs w:val="28"/>
          <w:lang w:val="uk-UA"/>
        </w:rPr>
        <w:t>В контексті цього магістерського дослідження англомовних назв творів мистецтва під артіонімами пропонується розуміти саме назви творів зображувального мистецтва.</w:t>
      </w:r>
    </w:p>
    <w:p w:rsidR="006D2484" w:rsidRPr="00A10147"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А</w:t>
      </w:r>
      <w:r w:rsidRPr="00797631">
        <w:rPr>
          <w:rFonts w:ascii="Times New Roman" w:eastAsia="ACaslonPro-Regular" w:hAnsi="Times New Roman" w:cs="Times New Roman"/>
          <w:color w:val="auto"/>
          <w:spacing w:val="3"/>
          <w:sz w:val="28"/>
          <w:szCs w:val="28"/>
          <w:lang w:val="uk-UA"/>
        </w:rPr>
        <w:t xml:space="preserve">ртіоніми, які називають різні об'єкти мистецтва (живопису, музики, графіки та ін.) та вживаються конкретним народом в конкретний період, </w:t>
      </w:r>
      <w:r w:rsidRPr="00797631">
        <w:rPr>
          <w:rFonts w:ascii="Times New Roman" w:eastAsia="ACaslonPro-Regular" w:hAnsi="Times New Roman" w:cs="Times New Roman"/>
          <w:color w:val="auto"/>
          <w:spacing w:val="3"/>
          <w:sz w:val="28"/>
          <w:szCs w:val="28"/>
          <w:lang w:val="uk-UA"/>
        </w:rPr>
        <w:lastRenderedPageBreak/>
        <w:t xml:space="preserve">складають артіономічний простір. У різних народів, різних часів і різних культур існує свій артіономічний простір з властивим даній епосі, культурі, мові, народу наповненням. Артіономічний простір являє собою незамкнуту лексичну систему, в яку безперервно входять нові лексеми і в той же час йдуть інші артіоніми, стаючи історизмами в зв'язку з екстралінгвістичними факторами. Це формує артіономічний континуум, який розвивається, як і всі явища нашої дійсності, в просторі і в часі. Але є у нього і своя специфіка. Крім параметрів, притаманних усім явищам дійсності, артіономічний континуум відрізняється особливим зв'язком назв, створених людьми різних країн і культур. </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eastAsia="ACaslonPro-Regular" w:hAnsi="Times New Roman" w:cs="Times New Roman"/>
          <w:color w:val="auto"/>
          <w:spacing w:val="3"/>
          <w:sz w:val="28"/>
          <w:szCs w:val="28"/>
          <w:lang w:val="uk-UA"/>
        </w:rPr>
        <w:t xml:space="preserve">Дискусійним аспектом дослідження артіонімів є їхня типологізація, адже, як і з будь-яким іншим мовним феноменом, вона залежить від певних критеріїв. Проблемою може бути навіть і запровадження таких критеріїв. Приміром, будь-який дослідник, </w:t>
      </w:r>
      <w:r w:rsidRPr="00797631">
        <w:rPr>
          <w:rFonts w:ascii="Times New Roman" w:hAnsi="Times New Roman" w:cs="Times New Roman"/>
          <w:color w:val="auto"/>
          <w:sz w:val="28"/>
          <w:szCs w:val="28"/>
          <w:lang w:val="uk-UA"/>
        </w:rPr>
        <w:t>що так чи інакше торкається проблеми визначення основних принципів структурування артіонімів, стикається з неможливістю розробити якусь універсальну систему. Це пов’язано, передусім, з іманентними характеристиками тієї чи іншої мови, якою складено ті чи інші артіоними, оскільки в різних мовах такі ймовір</w:t>
      </w:r>
      <w:r>
        <w:rPr>
          <w:rFonts w:ascii="Times New Roman" w:hAnsi="Times New Roman" w:cs="Times New Roman"/>
          <w:color w:val="auto"/>
          <w:sz w:val="28"/>
          <w:szCs w:val="28"/>
          <w:lang w:val="uk-UA"/>
        </w:rPr>
        <w:t xml:space="preserve">ні моделі будуть </w:t>
      </w:r>
      <w:r w:rsidRPr="00797631">
        <w:rPr>
          <w:rFonts w:ascii="Times New Roman" w:hAnsi="Times New Roman" w:cs="Times New Roman"/>
          <w:color w:val="auto"/>
          <w:sz w:val="28"/>
          <w:szCs w:val="28"/>
          <w:lang w:val="uk-UA"/>
        </w:rPr>
        <w:t>відрізнятися (приміром, в англійській мові традиційно прикметник під</w:t>
      </w:r>
      <w:r w:rsidRPr="00A10147">
        <w:rPr>
          <w:rFonts w:ascii="Times New Roman" w:hAnsi="Times New Roman" w:cs="Times New Roman"/>
          <w:color w:val="auto"/>
          <w:sz w:val="28"/>
          <w:szCs w:val="28"/>
          <w:lang w:val="uk-UA"/>
        </w:rPr>
        <w:t>’</w:t>
      </w:r>
      <w:r w:rsidRPr="00797631">
        <w:rPr>
          <w:rFonts w:ascii="Times New Roman" w:hAnsi="Times New Roman" w:cs="Times New Roman"/>
          <w:color w:val="auto"/>
          <w:sz w:val="28"/>
          <w:szCs w:val="28"/>
          <w:lang w:val="uk-UA"/>
        </w:rPr>
        <w:t>єднується до іменника злі</w:t>
      </w:r>
      <w:r>
        <w:rPr>
          <w:rFonts w:ascii="Times New Roman" w:hAnsi="Times New Roman" w:cs="Times New Roman"/>
          <w:color w:val="auto"/>
          <w:sz w:val="28"/>
          <w:szCs w:val="28"/>
          <w:lang w:val="uk-UA"/>
        </w:rPr>
        <w:t>ва, тоді як в іспанській – справа</w:t>
      </w:r>
      <w:r w:rsidRPr="00797631">
        <w:rPr>
          <w:rFonts w:ascii="Times New Roman" w:hAnsi="Times New Roman" w:cs="Times New Roman"/>
          <w:color w:val="auto"/>
          <w:sz w:val="28"/>
          <w:szCs w:val="28"/>
          <w:lang w:val="uk-UA"/>
        </w:rPr>
        <w:t>). Відповідно, можна розглядати тільки ймовірні структурні моделі артнонімів конкретної мови.</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eastAsia="ACaslonPro-Regular" w:hAnsi="Times New Roman" w:cs="Times New Roman"/>
          <w:color w:val="auto"/>
          <w:spacing w:val="3"/>
          <w:sz w:val="28"/>
          <w:szCs w:val="28"/>
          <w:lang w:val="uk-UA"/>
        </w:rPr>
        <w:t xml:space="preserve">Приміром, розглядаючи українські артіоніми з точки зору синтаксичної структури, доцільно виокремлювати </w:t>
      </w:r>
      <w:r w:rsidRPr="00797631">
        <w:rPr>
          <w:rFonts w:ascii="Times New Roman" w:hAnsi="Times New Roman" w:cs="Times New Roman"/>
          <w:color w:val="auto"/>
          <w:sz w:val="28"/>
          <w:szCs w:val="28"/>
          <w:lang w:val="uk-UA"/>
        </w:rPr>
        <w:t>словосполучення атрибутивного типу («</w:t>
      </w:r>
      <w:r>
        <w:rPr>
          <w:rFonts w:ascii="Times New Roman" w:hAnsi="Times New Roman" w:cs="Times New Roman"/>
          <w:color w:val="auto"/>
          <w:sz w:val="28"/>
          <w:szCs w:val="28"/>
          <w:lang w:val="uk-UA"/>
        </w:rPr>
        <w:t>Молочний шлях</w:t>
      </w:r>
      <w:r w:rsidRPr="0079763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О.Коваля</w:t>
      </w:r>
      <w:r w:rsidRPr="00797631">
        <w:rPr>
          <w:rFonts w:ascii="Times New Roman" w:hAnsi="Times New Roman" w:cs="Times New Roman"/>
          <w:color w:val="auto"/>
          <w:sz w:val="28"/>
          <w:szCs w:val="28"/>
          <w:lang w:val="uk-UA"/>
        </w:rPr>
        <w:t>, «</w:t>
      </w:r>
      <w:r>
        <w:rPr>
          <w:rFonts w:ascii="Times New Roman" w:hAnsi="Times New Roman" w:cs="Times New Roman"/>
          <w:color w:val="auto"/>
          <w:sz w:val="28"/>
          <w:szCs w:val="28"/>
          <w:lang w:val="uk-UA"/>
        </w:rPr>
        <w:t>Чесна женитьба</w:t>
      </w:r>
      <w:r w:rsidRPr="0079763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К. Радько, </w:t>
      </w:r>
      <w:r w:rsidRPr="0079763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прийменникові словосполучення («Відбраження у куполі» О. Гнілицького, «З життя комах» І. Чічкана, «Без назви» М. Мамсікова), </w:t>
      </w:r>
      <w:r w:rsidRPr="00797631">
        <w:rPr>
          <w:rFonts w:ascii="Times New Roman" w:hAnsi="Times New Roman" w:cs="Times New Roman"/>
          <w:color w:val="auto"/>
          <w:sz w:val="28"/>
          <w:szCs w:val="28"/>
          <w:lang w:val="uk-UA"/>
        </w:rPr>
        <w:t>односкладні (номінативні) речення («</w:t>
      </w:r>
      <w:r>
        <w:rPr>
          <w:rFonts w:ascii="Times New Roman" w:hAnsi="Times New Roman" w:cs="Times New Roman"/>
          <w:color w:val="auto"/>
          <w:sz w:val="28"/>
          <w:szCs w:val="28"/>
          <w:lang w:val="uk-UA"/>
        </w:rPr>
        <w:t>Українка</w:t>
      </w:r>
      <w:r w:rsidRPr="0079763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 Бойчука</w:t>
      </w:r>
      <w:r w:rsidRPr="00797631">
        <w:rPr>
          <w:rFonts w:ascii="Times New Roman" w:hAnsi="Times New Roman" w:cs="Times New Roman"/>
          <w:color w:val="auto"/>
          <w:sz w:val="28"/>
          <w:szCs w:val="28"/>
          <w:lang w:val="uk-UA"/>
        </w:rPr>
        <w:t>, «</w:t>
      </w:r>
      <w:r>
        <w:rPr>
          <w:rFonts w:ascii="Times New Roman" w:hAnsi="Times New Roman" w:cs="Times New Roman"/>
          <w:color w:val="auto"/>
          <w:sz w:val="28"/>
          <w:szCs w:val="28"/>
          <w:lang w:val="uk-UA"/>
        </w:rPr>
        <w:t>Флоренція</w:t>
      </w:r>
      <w:r w:rsidRPr="0079763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О. Екстер</w:t>
      </w:r>
      <w:r w:rsidRPr="00797631">
        <w:rPr>
          <w:rFonts w:ascii="Times New Roman" w:hAnsi="Times New Roman" w:cs="Times New Roman"/>
          <w:color w:val="auto"/>
          <w:sz w:val="28"/>
          <w:szCs w:val="28"/>
          <w:lang w:val="uk-UA"/>
        </w:rPr>
        <w:t>), двоскладні (повні, неповні, поширені, непоширені) речення</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Звір </w:t>
      </w:r>
      <w:r>
        <w:rPr>
          <w:rFonts w:ascii="Times New Roman" w:hAnsi="Times New Roman" w:cs="Times New Roman"/>
          <w:color w:val="auto"/>
          <w:sz w:val="28"/>
          <w:szCs w:val="28"/>
          <w:lang w:val="uk-UA"/>
        </w:rPr>
        <w:lastRenderedPageBreak/>
        <w:t>гуляє</w:t>
      </w:r>
      <w:r w:rsidRPr="00797631">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М. Приймаченко</w:t>
      </w:r>
      <w:r w:rsidRPr="00797631">
        <w:rPr>
          <w:rFonts w:ascii="Times New Roman" w:hAnsi="Times New Roman" w:cs="Times New Roman"/>
          <w:color w:val="auto"/>
          <w:sz w:val="28"/>
          <w:szCs w:val="28"/>
          <w:lang w:val="uk-UA"/>
        </w:rPr>
        <w:t>, «</w:t>
      </w:r>
      <w:r>
        <w:rPr>
          <w:rFonts w:ascii="Times New Roman" w:hAnsi="Times New Roman" w:cs="Times New Roman"/>
          <w:color w:val="auto"/>
          <w:sz w:val="28"/>
          <w:szCs w:val="28"/>
          <w:lang w:val="uk-UA"/>
        </w:rPr>
        <w:t>Прощавай, Караваджо» О. Ройтбурда, «Евандер Холфілд – Ван Гого мимоволі» В. Цаголова)</w:t>
      </w:r>
      <w:r w:rsidRPr="00797631">
        <w:rPr>
          <w:rFonts w:ascii="Times New Roman" w:hAnsi="Times New Roman" w:cs="Times New Roman"/>
          <w:color w:val="auto"/>
          <w:sz w:val="28"/>
          <w:szCs w:val="28"/>
          <w:lang w:val="uk-UA"/>
        </w:rPr>
        <w:t xml:space="preserve">. </w:t>
      </w:r>
    </w:p>
    <w:p w:rsidR="006D2484" w:rsidRDefault="006D2484" w:rsidP="006D2484">
      <w:pPr>
        <w:pStyle w:val="Default"/>
        <w:spacing w:line="372" w:lineRule="auto"/>
        <w:ind w:firstLine="708"/>
        <w:jc w:val="both"/>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О. Селіванова пропонує враховувати у ономастичних дослідженнях фактор когнітивної мотивації номінативного процесу, яка </w:t>
      </w:r>
      <w:r>
        <w:rPr>
          <w:sz w:val="20"/>
          <w:szCs w:val="20"/>
          <w:lang w:val="uk-UA"/>
        </w:rPr>
        <w:t>«</w:t>
      </w:r>
      <w:r w:rsidRPr="005332A3">
        <w:rPr>
          <w:rFonts w:ascii="Times New Roman" w:hAnsi="Times New Roman" w:cs="Times New Roman"/>
          <w:sz w:val="28"/>
          <w:szCs w:val="28"/>
          <w:lang w:val="uk-UA"/>
        </w:rPr>
        <w:t>представлена у вигляді спрощеної моделі ментально-психонетичного комплексу (МПК), яка враховує кореляцію п’яти психічних функцій свідомості: відчуттів, почуттів, мислення, інтуїції та трансцеденції – із колективним підсвідомим</w:t>
      </w:r>
      <w:r>
        <w:rPr>
          <w:rFonts w:ascii="Times New Roman" w:hAnsi="Times New Roman" w:cs="Times New Roman"/>
          <w:sz w:val="28"/>
          <w:szCs w:val="28"/>
          <w:lang w:val="uk-UA"/>
        </w:rPr>
        <w:t>»</w:t>
      </w:r>
      <w:r w:rsidRPr="005332A3">
        <w:rPr>
          <w:rFonts w:ascii="Times New Roman" w:hAnsi="Times New Roman" w:cs="Times New Roman"/>
          <w:sz w:val="28"/>
          <w:szCs w:val="28"/>
          <w:lang w:val="uk-UA"/>
        </w:rPr>
        <w:t xml:space="preserve"> [</w:t>
      </w:r>
      <w:r w:rsidR="00A122D9">
        <w:rPr>
          <w:rFonts w:ascii="Times New Roman" w:hAnsi="Times New Roman" w:cs="Times New Roman"/>
          <w:sz w:val="28"/>
          <w:szCs w:val="28"/>
          <w:lang w:val="uk-UA"/>
        </w:rPr>
        <w:t>28;</w:t>
      </w:r>
      <w:r w:rsidRPr="00A122D9">
        <w:rPr>
          <w:rFonts w:ascii="Times New Roman" w:hAnsi="Times New Roman" w:cs="Times New Roman"/>
          <w:sz w:val="28"/>
          <w:szCs w:val="28"/>
          <w:lang w:val="uk-UA"/>
        </w:rPr>
        <w:t xml:space="preserve"> с. 173</w:t>
      </w:r>
      <w:r w:rsidRPr="005332A3">
        <w:rPr>
          <w:rFonts w:ascii="Times New Roman" w:hAnsi="Times New Roman" w:cs="Times New Roman"/>
          <w:sz w:val="28"/>
          <w:szCs w:val="28"/>
          <w:lang w:val="uk-UA"/>
        </w:rPr>
        <w:t xml:space="preserve">], причому </w:t>
      </w:r>
      <w:r>
        <w:rPr>
          <w:rFonts w:ascii="Times New Roman" w:hAnsi="Times New Roman" w:cs="Times New Roman"/>
          <w:sz w:val="28"/>
          <w:szCs w:val="28"/>
          <w:lang w:val="uk-UA"/>
        </w:rPr>
        <w:t>«</w:t>
      </w:r>
      <w:r w:rsidRPr="005332A3">
        <w:rPr>
          <w:rFonts w:ascii="Times New Roman" w:hAnsi="Times New Roman" w:cs="Times New Roman"/>
          <w:sz w:val="28"/>
          <w:szCs w:val="28"/>
          <w:lang w:val="uk-UA"/>
        </w:rPr>
        <w:t>ядром МПК у вербалізованій частині мислення є пропозиції, пов’язані з асоціативно-термінальним компонентом метафоризованих знаків інших концептів, модусом як оцінним складником, образами, іншими психічними функціями й архетипами колективного підсвідомого</w:t>
      </w:r>
      <w:r>
        <w:rPr>
          <w:rFonts w:ascii="Times New Roman" w:hAnsi="Times New Roman" w:cs="Times New Roman"/>
          <w:sz w:val="28"/>
          <w:szCs w:val="28"/>
          <w:lang w:val="uk-UA"/>
        </w:rPr>
        <w:t>»</w:t>
      </w:r>
      <w:r w:rsidRPr="005332A3">
        <w:rPr>
          <w:rFonts w:ascii="Times New Roman" w:hAnsi="Times New Roman" w:cs="Times New Roman"/>
          <w:sz w:val="28"/>
          <w:szCs w:val="28"/>
          <w:lang w:val="uk-UA"/>
        </w:rPr>
        <w:t xml:space="preserve"> [</w:t>
      </w:r>
      <w:r w:rsidR="00A122D9">
        <w:rPr>
          <w:rFonts w:ascii="Times New Roman" w:hAnsi="Times New Roman" w:cs="Times New Roman"/>
          <w:sz w:val="28"/>
          <w:szCs w:val="28"/>
          <w:lang w:val="uk-UA"/>
        </w:rPr>
        <w:t>28;</w:t>
      </w:r>
      <w:r w:rsidRPr="00A122D9">
        <w:rPr>
          <w:rFonts w:ascii="Times New Roman" w:hAnsi="Times New Roman" w:cs="Times New Roman"/>
          <w:sz w:val="28"/>
          <w:szCs w:val="28"/>
          <w:lang w:val="uk-UA"/>
        </w:rPr>
        <w:t xml:space="preserve"> с. 173].</w:t>
      </w:r>
      <w:r>
        <w:rPr>
          <w:rFonts w:ascii="Times New Roman" w:hAnsi="Times New Roman" w:cs="Times New Roman"/>
          <w:sz w:val="28"/>
          <w:szCs w:val="28"/>
          <w:lang w:val="uk-UA"/>
        </w:rPr>
        <w:t xml:space="preserve"> Дослідниця пропонує розрізняти наступні види мотивації: пропозиційну, мотиваційну, модусну й змішану. Аналізуючи англомовні оніми за критерієм когнітивної мотивації, О. Карпенко та О. Васильєва виокремлюють наступні їх різновиди: квалітативні, сутнісні, локативні, темпоральні, патронімічні, посесивні, меморіальні, ідеологічні, апотропейні, меморіальні, символічні, асоціативні </w:t>
      </w:r>
      <w:r w:rsidRPr="00A1155C">
        <w:rPr>
          <w:rFonts w:ascii="Times New Roman" w:hAnsi="Times New Roman" w:cs="Times New Roman"/>
          <w:sz w:val="28"/>
          <w:szCs w:val="28"/>
          <w:lang w:val="uk-UA"/>
        </w:rPr>
        <w:t>[</w:t>
      </w:r>
      <w:r w:rsidRPr="00C803CA">
        <w:rPr>
          <w:rFonts w:ascii="Times New Roman" w:hAnsi="Times New Roman" w:cs="Times New Roman"/>
          <w:sz w:val="28"/>
          <w:szCs w:val="28"/>
          <w:lang w:val="uk-UA"/>
        </w:rPr>
        <w:t>14</w:t>
      </w:r>
      <w:r w:rsidR="00C803CA">
        <w:rPr>
          <w:rFonts w:ascii="Times New Roman" w:hAnsi="Times New Roman" w:cs="Times New Roman"/>
          <w:sz w:val="28"/>
          <w:szCs w:val="28"/>
          <w:lang w:val="uk-UA"/>
        </w:rPr>
        <w:t>;</w:t>
      </w:r>
      <w:r w:rsidRPr="00C803CA">
        <w:rPr>
          <w:rFonts w:ascii="Times New Roman" w:hAnsi="Times New Roman" w:cs="Times New Roman"/>
          <w:sz w:val="28"/>
          <w:szCs w:val="28"/>
          <w:lang w:val="uk-UA"/>
        </w:rPr>
        <w:t xml:space="preserve"> с. 200-201</w:t>
      </w:r>
      <w:r w:rsidRPr="00A1155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 xml:space="preserve">Особливості артіонімів зумовлені принциповими відмінностями онімів і апеллятивів і їх ролі в загальній системі мови, оскільки специфіка артіонімів проявляється насамперед у особливостях їх функціонування. Будучи багатофункціональними мовними знаками, вони виконують основні функції, властиві всім онімам – номінативну, ідентифікаційну та диференційну. На відміну від загальних назв, які позначають поняття, а не окремий конкретний предмет, артіонім служить для конкретизації загального поняття за ознакою найменування (хоча до складу артіоніма можуть входити як власні назви, так і апеллятиви). Основне призначення номінативного рівня полягає у позначенні об'єкта; призначення ідентифікаційного рівня – в ототожненні імені з об'єктом номінації; диференційного – у розрізненні однорідних предметів або явищ дійсності. </w:t>
      </w:r>
      <w:r w:rsidRPr="00797631">
        <w:rPr>
          <w:rFonts w:ascii="Times New Roman" w:eastAsia="ACaslonPro-Regular" w:hAnsi="Times New Roman"/>
          <w:spacing w:val="3"/>
          <w:sz w:val="28"/>
          <w:szCs w:val="28"/>
          <w:lang w:val="uk-UA"/>
        </w:rPr>
        <w:lastRenderedPageBreak/>
        <w:t>Наприклад, артіонім «</w:t>
      </w:r>
      <w:r w:rsidRPr="00797631">
        <w:rPr>
          <w:rFonts w:ascii="Times New Roman" w:eastAsia="ACaslonPro-Regular" w:hAnsi="Times New Roman"/>
          <w:spacing w:val="3"/>
          <w:sz w:val="28"/>
          <w:szCs w:val="28"/>
          <w:lang w:val="en-US"/>
        </w:rPr>
        <w:t>The</w:t>
      </w:r>
      <w:r>
        <w:rPr>
          <w:rFonts w:ascii="Times New Roman" w:eastAsia="ACaslonPro-Regular" w:hAnsi="Times New Roman"/>
          <w:spacing w:val="3"/>
          <w:sz w:val="28"/>
          <w:szCs w:val="28"/>
          <w:lang w:val="uk-UA"/>
        </w:rPr>
        <w:t xml:space="preserve"> </w:t>
      </w:r>
      <w:r w:rsidRPr="00797631">
        <w:rPr>
          <w:rFonts w:ascii="Times New Roman" w:eastAsia="ACaslonPro-Regular" w:hAnsi="Times New Roman"/>
          <w:spacing w:val="3"/>
          <w:sz w:val="28"/>
          <w:szCs w:val="28"/>
          <w:lang w:val="uk-UA"/>
        </w:rPr>
        <w:t>Hay</w:t>
      </w:r>
      <w:r>
        <w:rPr>
          <w:rFonts w:ascii="Times New Roman" w:eastAsia="ACaslonPro-Regular" w:hAnsi="Times New Roman"/>
          <w:spacing w:val="3"/>
          <w:sz w:val="28"/>
          <w:szCs w:val="28"/>
          <w:lang w:val="uk-UA"/>
        </w:rPr>
        <w:t xml:space="preserve"> </w:t>
      </w:r>
      <w:r w:rsidRPr="00797631">
        <w:rPr>
          <w:rFonts w:ascii="Times New Roman" w:eastAsia="ACaslonPro-Regular" w:hAnsi="Times New Roman"/>
          <w:spacing w:val="3"/>
          <w:sz w:val="28"/>
          <w:szCs w:val="28"/>
          <w:lang w:val="en-US"/>
        </w:rPr>
        <w:t>W</w:t>
      </w:r>
      <w:r w:rsidRPr="00797631">
        <w:rPr>
          <w:rFonts w:ascii="Times New Roman" w:eastAsia="ACaslonPro-Regular" w:hAnsi="Times New Roman"/>
          <w:spacing w:val="3"/>
          <w:sz w:val="28"/>
          <w:szCs w:val="28"/>
          <w:lang w:val="uk-UA"/>
        </w:rPr>
        <w:t xml:space="preserve">ain» виконує номінативну функцію, </w:t>
      </w:r>
      <w:r w:rsidRPr="00A10147">
        <w:rPr>
          <w:rFonts w:ascii="Times New Roman" w:eastAsia="ACaslonPro-Regular" w:hAnsi="Times New Roman"/>
          <w:spacing w:val="3"/>
          <w:sz w:val="28"/>
          <w:szCs w:val="28"/>
          <w:lang w:val="uk-UA"/>
        </w:rPr>
        <w:t>оскільки</w:t>
      </w:r>
      <w:r w:rsidRPr="00797631">
        <w:rPr>
          <w:rFonts w:ascii="Times New Roman" w:eastAsia="ACaslonPro-Regular" w:hAnsi="Times New Roman"/>
          <w:spacing w:val="3"/>
          <w:sz w:val="28"/>
          <w:szCs w:val="28"/>
          <w:lang w:val="uk-UA"/>
        </w:rPr>
        <w:t xml:space="preserve"> є назвою картини. Він ототожнюється з об'єктом духовної культури, будучи картиною </w:t>
      </w:r>
      <w:r w:rsidRPr="00A10147">
        <w:rPr>
          <w:rFonts w:ascii="Times New Roman" w:eastAsia="ACaslonPro-Regular" w:hAnsi="Times New Roman"/>
          <w:spacing w:val="3"/>
          <w:sz w:val="28"/>
          <w:szCs w:val="28"/>
          <w:lang w:val="uk-UA"/>
        </w:rPr>
        <w:t>Дж. Констебля</w:t>
      </w:r>
      <w:r w:rsidRPr="00797631">
        <w:rPr>
          <w:rFonts w:ascii="Times New Roman" w:eastAsia="ACaslonPro-Regular" w:hAnsi="Times New Roman"/>
          <w:spacing w:val="3"/>
          <w:sz w:val="28"/>
          <w:szCs w:val="28"/>
          <w:lang w:val="uk-UA"/>
        </w:rPr>
        <w:t xml:space="preserve"> (ідентифікація), і виділяється з ряду інших однорідних об'єктів – картин того ж художника, або картин з такою ж назвою (однойменне полотно І. Босха) (диференціація).</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Специфіка власної назви полягає у тому, що вона є максимально номінативною і мінімально понятійною. Якщо порівняти номінативну функцію власних імен і загальних назв, то ми побачимо, що загальні назви не тільки називають предмет, а й вказують на загальні ознаки, характерні для представників цілого класу (таким чином встановлюється зв'язок із поняттям). Власні ж назви не узагальнюють ознаки і риси класу однорідних предметів. Ідентифікація власних назв виявляється конкретної, диференціація же здійснюється в колі однорідних явищ, осіб, абопредметів. Крім того, артіонім конкретизує загальне поняття за ознакою найменування.</w:t>
      </w:r>
    </w:p>
    <w:p w:rsidR="006D2484" w:rsidRPr="00A26A35" w:rsidRDefault="006D2484" w:rsidP="006D2484">
      <w:pPr>
        <w:pStyle w:val="Default"/>
        <w:spacing w:line="372" w:lineRule="auto"/>
        <w:ind w:firstLine="708"/>
        <w:jc w:val="both"/>
        <w:rPr>
          <w:rFonts w:ascii="Times New Roman" w:hAnsi="Times New Roman" w:cs="Times New Roman"/>
          <w:color w:val="auto"/>
          <w:spacing w:val="3"/>
          <w:sz w:val="28"/>
          <w:szCs w:val="28"/>
          <w:highlight w:val="red"/>
          <w:lang w:val="uk-UA"/>
        </w:rPr>
      </w:pPr>
      <w:r w:rsidRPr="00797631">
        <w:rPr>
          <w:rFonts w:ascii="Times New Roman" w:eastAsia="ACaslonPro-Regular" w:hAnsi="Times New Roman" w:cs="Times New Roman"/>
          <w:color w:val="auto"/>
          <w:spacing w:val="3"/>
          <w:sz w:val="28"/>
          <w:szCs w:val="28"/>
          <w:lang w:val="uk-UA"/>
        </w:rPr>
        <w:t xml:space="preserve">Вчені-лінгвісти виокремлюють ряд другорядних (додаткових) функцій власної назви, багато з яких є характерні і </w:t>
      </w:r>
      <w:r>
        <w:rPr>
          <w:rFonts w:ascii="Times New Roman" w:eastAsia="ACaslonPro-Regular" w:hAnsi="Times New Roman" w:cs="Times New Roman"/>
          <w:color w:val="auto"/>
          <w:spacing w:val="3"/>
          <w:sz w:val="28"/>
          <w:szCs w:val="28"/>
          <w:lang w:val="uk-UA"/>
        </w:rPr>
        <w:t>для артіоніма: соціальну, емотив</w:t>
      </w:r>
      <w:r w:rsidRPr="00797631">
        <w:rPr>
          <w:rFonts w:ascii="Times New Roman" w:eastAsia="ACaslonPro-Regular" w:hAnsi="Times New Roman" w:cs="Times New Roman"/>
          <w:color w:val="auto"/>
          <w:spacing w:val="3"/>
          <w:sz w:val="28"/>
          <w:szCs w:val="28"/>
          <w:lang w:val="uk-UA"/>
        </w:rPr>
        <w:t xml:space="preserve">ну, акумулятивну, дейктичну (вказівну), адресну, експресивну, естетичну, стилістичну, диференціальну, адресну, </w:t>
      </w:r>
      <w:r>
        <w:rPr>
          <w:rFonts w:ascii="Times New Roman" w:eastAsia="ACaslonPro-Regular" w:hAnsi="Times New Roman" w:cs="Times New Roman"/>
          <w:color w:val="auto"/>
          <w:spacing w:val="3"/>
          <w:sz w:val="28"/>
          <w:szCs w:val="28"/>
          <w:lang w:val="uk-UA"/>
        </w:rPr>
        <w:t xml:space="preserve">протиставну, описову. </w:t>
      </w:r>
      <w:r w:rsidRPr="00797631">
        <w:rPr>
          <w:rFonts w:ascii="Times New Roman" w:eastAsia="ACaslonPro-Regular" w:hAnsi="Times New Roman" w:cs="Times New Roman"/>
          <w:color w:val="auto"/>
          <w:spacing w:val="3"/>
          <w:sz w:val="28"/>
          <w:szCs w:val="28"/>
          <w:lang w:val="uk-UA"/>
        </w:rPr>
        <w:t>Ю. Карпенко вважає за доцільне визначити ще й окрему інформаційну функцію [</w:t>
      </w:r>
      <w:r>
        <w:rPr>
          <w:rFonts w:ascii="Times New Roman" w:hAnsi="Times New Roman" w:cs="Times New Roman"/>
          <w:color w:val="auto"/>
          <w:spacing w:val="3"/>
          <w:sz w:val="28"/>
          <w:szCs w:val="28"/>
          <w:lang w:val="uk-UA"/>
        </w:rPr>
        <w:t>15</w:t>
      </w:r>
      <w:r w:rsidRPr="00797631">
        <w:rPr>
          <w:rFonts w:ascii="Times New Roman" w:eastAsia="ACaslonPro-Regular" w:hAnsi="Times New Roman" w:cs="Times New Roman"/>
          <w:color w:val="auto"/>
          <w:spacing w:val="3"/>
          <w:sz w:val="28"/>
          <w:szCs w:val="28"/>
          <w:lang w:val="uk-UA"/>
        </w:rPr>
        <w:t xml:space="preserve">, c. </w:t>
      </w:r>
      <w:r w:rsidRPr="00957378">
        <w:rPr>
          <w:rFonts w:ascii="Times New Roman" w:eastAsia="ACaslonPro-Regular" w:hAnsi="Times New Roman" w:cs="Times New Roman"/>
          <w:color w:val="auto"/>
          <w:spacing w:val="3"/>
          <w:sz w:val="28"/>
          <w:szCs w:val="28"/>
          <w:lang w:val="uk-UA"/>
        </w:rPr>
        <w:t xml:space="preserve">12].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 xml:space="preserve">Якщо поєднати як універсальні функції онімів, так і специфічні функції артіонімів, можна запропонувати наступну функціональну типологію назв творів зображального мистецтва: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 xml:space="preserve">- основні функції (номінативна, денотативна, сигніфикативна);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 xml:space="preserve">- функції, притаманні артіоніму (ідентифікаційно-диференціююча);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 прагматичні (інформативна, рекламна, меморіальна,</w:t>
      </w:r>
      <w:r>
        <w:rPr>
          <w:rFonts w:ascii="Times New Roman" w:eastAsia="ACaslonPro-Regular" w:hAnsi="Times New Roman" w:cs="Times New Roman"/>
          <w:color w:val="auto"/>
          <w:spacing w:val="3"/>
          <w:sz w:val="28"/>
          <w:szCs w:val="28"/>
          <w:lang w:val="uk-UA"/>
        </w:rPr>
        <w:t xml:space="preserve"> агітаційно-ідеологічна, емотивно</w:t>
      </w:r>
      <w:r w:rsidRPr="00797631">
        <w:rPr>
          <w:rFonts w:ascii="Times New Roman" w:eastAsia="ACaslonPro-Regular" w:hAnsi="Times New Roman" w:cs="Times New Roman"/>
          <w:color w:val="auto"/>
          <w:spacing w:val="3"/>
          <w:sz w:val="28"/>
          <w:szCs w:val="28"/>
          <w:lang w:val="uk-UA"/>
        </w:rPr>
        <w:t xml:space="preserve">-асоціативна);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 xml:space="preserve">- комунікативні (адресна, дейктична, апелятивна, характеризуюча);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 xml:space="preserve">- пізнавальні (акумулююча, орієнтуюча, композиційна); </w:t>
      </w:r>
    </w:p>
    <w:p w:rsidR="006D2484" w:rsidRPr="0073412F"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lastRenderedPageBreak/>
        <w:t>- естетична</w:t>
      </w:r>
      <w:r>
        <w:rPr>
          <w:rFonts w:ascii="Times New Roman" w:eastAsia="ACaslonPro-Regular" w:hAnsi="Times New Roman" w:cs="Times New Roman"/>
          <w:color w:val="auto"/>
          <w:spacing w:val="3"/>
          <w:sz w:val="28"/>
          <w:szCs w:val="28"/>
          <w:lang w:val="uk-UA"/>
        </w:rPr>
        <w:t>.</w:t>
      </w:r>
      <w:r w:rsidRPr="00797631">
        <w:rPr>
          <w:rFonts w:ascii="Times New Roman" w:eastAsia="ACaslonPro-Regular" w:hAnsi="Times New Roman" w:cs="Times New Roman"/>
          <w:color w:val="auto"/>
          <w:spacing w:val="3"/>
          <w:sz w:val="28"/>
          <w:szCs w:val="28"/>
          <w:lang w:val="uk-UA"/>
        </w:rPr>
        <w:t xml:space="preserve">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 xml:space="preserve">Крім основних функцій, </w:t>
      </w:r>
      <w:r>
        <w:rPr>
          <w:rFonts w:ascii="Times New Roman" w:eastAsia="ACaslonPro-Regular" w:hAnsi="Times New Roman" w:cs="Times New Roman"/>
          <w:color w:val="auto"/>
          <w:spacing w:val="3"/>
          <w:sz w:val="28"/>
          <w:szCs w:val="28"/>
          <w:lang w:val="uk-UA"/>
        </w:rPr>
        <w:t>можна виокремити</w:t>
      </w:r>
      <w:r w:rsidRPr="00797631">
        <w:rPr>
          <w:rFonts w:ascii="Times New Roman" w:eastAsia="ACaslonPro-Regular" w:hAnsi="Times New Roman" w:cs="Times New Roman"/>
          <w:color w:val="auto"/>
          <w:spacing w:val="3"/>
          <w:sz w:val="28"/>
          <w:szCs w:val="28"/>
          <w:lang w:val="uk-UA"/>
        </w:rPr>
        <w:t xml:space="preserve"> ще й ряд другорядних, які в тій чи іншій мірі реалізуються в артіонімах. І всі ці другорядні функції співвідносяться із функціями загальних назв. Тому можна зробити висновок, що артіоніми – багатофункціональні мовні знаки. Комунікативна функція зі своїми підфун</w:t>
      </w:r>
      <w:r>
        <w:rPr>
          <w:rFonts w:ascii="Times New Roman" w:eastAsia="ACaslonPro-Regular" w:hAnsi="Times New Roman" w:cs="Times New Roman"/>
          <w:color w:val="auto"/>
          <w:spacing w:val="3"/>
          <w:sz w:val="28"/>
          <w:szCs w:val="28"/>
          <w:lang w:val="uk-UA"/>
        </w:rPr>
        <w:t>к</w:t>
      </w:r>
      <w:r w:rsidRPr="00797631">
        <w:rPr>
          <w:rFonts w:ascii="Times New Roman" w:eastAsia="ACaslonPro-Regular" w:hAnsi="Times New Roman" w:cs="Times New Roman"/>
          <w:color w:val="auto"/>
          <w:spacing w:val="3"/>
          <w:sz w:val="28"/>
          <w:szCs w:val="28"/>
          <w:lang w:val="uk-UA"/>
        </w:rPr>
        <w:t xml:space="preserve">ціями – адресною, дейктичною, апелятивною, прагматичною та характеризуючою – є реалізацією основного призначення артіоніма: він іноді заміщує уявлення про саму картину. Адже люди найчастіше стикаються саме з назвою картини, завдяки якій і отримують першу інформацію про твір мистецтва. Так, наприклад, у сучасному світі людина може не мати чіткого уявлення про те, який вигляд має картина Леонардо да Вінчі «Мона Ліза», але ми так часто чуємо цю назву, що вона вже закарбувалася у колективній пам’яті, викликаючи низку певних асоціацій тільки завдяки вербальному образу, навіть не підкріпленому візуальним. </w:t>
      </w:r>
    </w:p>
    <w:p w:rsidR="006D2484" w:rsidRPr="0079763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797631">
        <w:rPr>
          <w:rFonts w:ascii="Times New Roman" w:eastAsia="ACaslonPro-Regular" w:hAnsi="Times New Roman" w:cs="Times New Roman"/>
          <w:color w:val="auto"/>
          <w:spacing w:val="3"/>
          <w:sz w:val="28"/>
          <w:szCs w:val="28"/>
          <w:lang w:val="uk-UA"/>
        </w:rPr>
        <w:t>Основне призначення прагматичної підфункції полягає в тому, щоб впливати на глядача з метою зацікавити, привернути увагу до тієї чи іншої картини. Н</w:t>
      </w:r>
      <w:r>
        <w:rPr>
          <w:rFonts w:ascii="Times New Roman" w:eastAsia="ACaslonPro-Regular" w:hAnsi="Times New Roman" w:cs="Times New Roman"/>
          <w:color w:val="auto"/>
          <w:spacing w:val="3"/>
          <w:sz w:val="28"/>
          <w:szCs w:val="28"/>
          <w:lang w:val="uk-UA"/>
        </w:rPr>
        <w:t>айкраще ця функція проявляється</w:t>
      </w:r>
      <w:r w:rsidRPr="00797631">
        <w:rPr>
          <w:rFonts w:ascii="Times New Roman" w:eastAsia="ACaslonPro-Regular" w:hAnsi="Times New Roman" w:cs="Times New Roman"/>
          <w:color w:val="auto"/>
          <w:spacing w:val="3"/>
          <w:sz w:val="28"/>
          <w:szCs w:val="28"/>
          <w:lang w:val="uk-UA"/>
        </w:rPr>
        <w:t xml:space="preserve"> у назвах творів абстрактного або сюрреалістичного мистецтва. Іспанський художник Сальвадор Далі, відомий як справжній майстер мистецького епатажу, створював досить вигадливі назви для власних полотен, які неодмінно привертали увагу потенційного реципієнта – «М’яка конструкція з вареними бобами» («Передчуття громадянської війни», 1936), «Сон, викликаний польотом бджоли навкруги граната за секунду до пробудження» (1944), «Дезінтеграція постійної пам’яті» (1954) та ін. </w:t>
      </w:r>
    </w:p>
    <w:p w:rsidR="006D2484" w:rsidRPr="00797631" w:rsidRDefault="006D2484" w:rsidP="006D2484">
      <w:pPr>
        <w:pStyle w:val="Default"/>
        <w:spacing w:line="372" w:lineRule="auto"/>
        <w:ind w:firstLine="708"/>
        <w:jc w:val="both"/>
        <w:rPr>
          <w:rFonts w:ascii="Times New Roman" w:hAnsi="Times New Roman" w:cs="Times New Roman"/>
          <w:color w:val="auto"/>
          <w:spacing w:val="3"/>
          <w:sz w:val="28"/>
          <w:szCs w:val="28"/>
        </w:rPr>
      </w:pPr>
      <w:r w:rsidRPr="00797631">
        <w:rPr>
          <w:rFonts w:ascii="Times New Roman" w:eastAsia="ACaslonPro-Regular" w:hAnsi="Times New Roman" w:cs="Times New Roman"/>
          <w:color w:val="auto"/>
          <w:spacing w:val="3"/>
          <w:sz w:val="28"/>
          <w:szCs w:val="28"/>
          <w:lang w:val="uk-UA"/>
        </w:rPr>
        <w:t>Артіонімам властива і вказі</w:t>
      </w:r>
      <w:r>
        <w:rPr>
          <w:rFonts w:ascii="Times New Roman" w:eastAsia="ACaslonPro-Regular" w:hAnsi="Times New Roman" w:cs="Times New Roman"/>
          <w:color w:val="auto"/>
          <w:spacing w:val="3"/>
          <w:sz w:val="28"/>
          <w:szCs w:val="28"/>
          <w:lang w:val="uk-UA"/>
        </w:rPr>
        <w:t>вна функція, оскільки вимова</w:t>
      </w:r>
      <w:r w:rsidRPr="00797631">
        <w:rPr>
          <w:rFonts w:ascii="Times New Roman" w:eastAsia="ACaslonPro-Regular" w:hAnsi="Times New Roman" w:cs="Times New Roman"/>
          <w:color w:val="auto"/>
          <w:spacing w:val="3"/>
          <w:sz w:val="28"/>
          <w:szCs w:val="28"/>
          <w:lang w:val="uk-UA"/>
        </w:rPr>
        <w:t xml:space="preserve"> імені супроводжується вказівкою на об'єкт: наприклад, пейзаж «Копиці сіна» К. Моне. Атрактивна функція ґрунту</w:t>
      </w:r>
      <w:r>
        <w:rPr>
          <w:rFonts w:ascii="Times New Roman" w:eastAsia="ACaslonPro-Regular" w:hAnsi="Times New Roman" w:cs="Times New Roman"/>
          <w:color w:val="auto"/>
          <w:spacing w:val="3"/>
          <w:sz w:val="28"/>
          <w:szCs w:val="28"/>
          <w:lang w:val="uk-UA"/>
        </w:rPr>
        <w:t>ється на тому, що,  артіоніми  викликають певні</w:t>
      </w:r>
      <w:r w:rsidRPr="00797631">
        <w:rPr>
          <w:rFonts w:ascii="Times New Roman" w:eastAsia="ACaslonPro-Regular" w:hAnsi="Times New Roman" w:cs="Times New Roman"/>
          <w:color w:val="auto"/>
          <w:spacing w:val="3"/>
          <w:sz w:val="28"/>
          <w:szCs w:val="28"/>
          <w:lang w:val="uk-UA"/>
        </w:rPr>
        <w:t xml:space="preserve"> ем</w:t>
      </w:r>
      <w:r>
        <w:rPr>
          <w:rFonts w:ascii="Times New Roman" w:eastAsia="ACaslonPro-Regular" w:hAnsi="Times New Roman" w:cs="Times New Roman"/>
          <w:color w:val="auto"/>
          <w:spacing w:val="3"/>
          <w:sz w:val="28"/>
          <w:szCs w:val="28"/>
          <w:lang w:val="uk-UA"/>
        </w:rPr>
        <w:t>оції у реціпієнта</w:t>
      </w:r>
      <w:r w:rsidRPr="00797631">
        <w:rPr>
          <w:rFonts w:ascii="Times New Roman" w:eastAsia="ACaslonPro-Regular" w:hAnsi="Times New Roman" w:cs="Times New Roman"/>
          <w:color w:val="auto"/>
          <w:spacing w:val="3"/>
          <w:sz w:val="28"/>
          <w:szCs w:val="28"/>
          <w:lang w:val="uk-UA"/>
        </w:rPr>
        <w:t>.</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lastRenderedPageBreak/>
        <w:t xml:space="preserve">У найменуваннях творів мистецтва також реалізуються всі складові пізнавальної функції – акумулююча, орієнтуюча, композиційна. Акумулююча функція властива артіонімам, оскільки багато назв картин зберігають в собі інформацію про минулі епохи, народи, події. Наприклад, картина К. Врубеля «Останній день Помпеї» або «Розстріл імператора Максиміліана» </w:t>
      </w:r>
      <w:r>
        <w:rPr>
          <w:rFonts w:ascii="Times New Roman" w:eastAsia="ACaslonPro-Regular" w:hAnsi="Times New Roman"/>
          <w:spacing w:val="3"/>
          <w:sz w:val="28"/>
          <w:szCs w:val="28"/>
          <w:lang w:val="uk-UA"/>
        </w:rPr>
        <w:t>Е. Мане. Наявність у складі арті</w:t>
      </w:r>
      <w:r w:rsidRPr="00797631">
        <w:rPr>
          <w:rFonts w:ascii="Times New Roman" w:eastAsia="ACaslonPro-Regular" w:hAnsi="Times New Roman"/>
          <w:spacing w:val="3"/>
          <w:sz w:val="28"/>
          <w:szCs w:val="28"/>
          <w:lang w:val="uk-UA"/>
        </w:rPr>
        <w:t>онімів таких слів, як імператор, Максиміліан, Помпея свідчать про те, що сюжет картини пов'язаний з певною історичною епохою, а не з сучасністю.</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Що стосується орієнтуючої підфункції, то, завдяки їй у людини формується думка про зміст тієї чи іншої картини. Наприклад, номінації картини Е. Мане «Сливовиця» або «Підхмелена» відображають те, що зображено на полотні: кафе, сливову настоянку, жінку напідпитку.</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На наш погляд, найб</w:t>
      </w:r>
      <w:r>
        <w:rPr>
          <w:rFonts w:ascii="Times New Roman" w:eastAsia="ACaslonPro-Regular" w:hAnsi="Times New Roman"/>
          <w:spacing w:val="3"/>
          <w:sz w:val="28"/>
          <w:szCs w:val="28"/>
          <w:lang w:val="uk-UA"/>
        </w:rPr>
        <w:t>ільший інтерес викликає емотивна</w:t>
      </w:r>
      <w:r w:rsidRPr="00797631">
        <w:rPr>
          <w:rFonts w:ascii="Times New Roman" w:eastAsia="ACaslonPro-Regular" w:hAnsi="Times New Roman"/>
          <w:spacing w:val="3"/>
          <w:sz w:val="28"/>
          <w:szCs w:val="28"/>
          <w:lang w:val="uk-UA"/>
        </w:rPr>
        <w:t xml:space="preserve"> функція, завдяки якій через артіонім можуть передаватися людські емоції. Ця функція містить яскраво виражений культурний компонент, оскільки за допомогою її людина не тільки отримує певні почуття від певного об'єкта, але й асоціює якісь уявлення, емоції з конкретним артіонімом. Слід зазначити, що це залежить від багатьох факторів: віку, освіти, культурного рівня носія мови. Наприклад, якщо мова йде про найбільш відомі артіоніми, такі як «Автопортрет з відрізаним вухом» В. Ван Гога або «Сікстинська мадонна» Рафаеля можна припустити наявність у глядачів певних знань про це змістовне тло.</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 xml:space="preserve">Образна природа артіоніма супроводжується естетичною функцією, яка посідає, мабуть, провідне місце в системі вторинних функцій. Значимість її обумовлена особливостями власних назв, оскільки найменування твору мистецтва відображає задум творця і через назву картини можна зрозуміти, що хотів сказати і показати художник. Естетична функція артіоніма ґрунтується на отриманні споживачем задоволення від зовнішньої форми (його акустичного і / або графічного образу). Адже назва твору мистецтва, </w:t>
      </w:r>
      <w:r w:rsidRPr="00797631">
        <w:rPr>
          <w:rFonts w:ascii="Times New Roman" w:eastAsia="ACaslonPro-Regular" w:hAnsi="Times New Roman"/>
          <w:spacing w:val="3"/>
          <w:sz w:val="28"/>
          <w:szCs w:val="28"/>
          <w:lang w:val="uk-UA"/>
        </w:rPr>
        <w:lastRenderedPageBreak/>
        <w:t>як правило, виражає емоційну реакцію автора на реальну дійсність, вона стає частиною творчого процесу, і кожне подібне ім'я у мові оточене «ореолом» суб'єктивних уявлень.</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Таким чином, естетична функція назви твору мист</w:t>
      </w:r>
      <w:r>
        <w:rPr>
          <w:rFonts w:ascii="Times New Roman" w:eastAsia="ACaslonPro-Regular" w:hAnsi="Times New Roman"/>
          <w:spacing w:val="3"/>
          <w:sz w:val="28"/>
          <w:szCs w:val="28"/>
          <w:lang w:val="uk-UA"/>
        </w:rPr>
        <w:t>ецтва пов'язана з його художньою</w:t>
      </w:r>
      <w:r w:rsidRPr="00797631">
        <w:rPr>
          <w:rFonts w:ascii="Times New Roman" w:eastAsia="ACaslonPro-Regular" w:hAnsi="Times New Roman"/>
          <w:spacing w:val="3"/>
          <w:sz w:val="28"/>
          <w:szCs w:val="28"/>
          <w:lang w:val="uk-UA"/>
        </w:rPr>
        <w:t xml:space="preserve"> значимістю, що дозволяє сприймати артіонім як згорнутий текст. Артіоніми можуть набувати навіть таких «смислових» і емоційних </w:t>
      </w:r>
      <w:r w:rsidRPr="00DB16FF">
        <w:rPr>
          <w:rFonts w:ascii="Times New Roman" w:eastAsia="ACaslonPro-Regular" w:hAnsi="Times New Roman"/>
          <w:spacing w:val="3"/>
          <w:sz w:val="28"/>
          <w:szCs w:val="28"/>
          <w:lang w:val="uk-UA"/>
        </w:rPr>
        <w:t>відтінків, що наділяють їх властивістю антонімії</w:t>
      </w:r>
      <w:r>
        <w:rPr>
          <w:rFonts w:ascii="Times New Roman" w:eastAsia="ACaslonPro-Regular" w:hAnsi="Times New Roman"/>
          <w:spacing w:val="3"/>
          <w:sz w:val="28"/>
          <w:szCs w:val="28"/>
          <w:lang w:val="uk-UA"/>
        </w:rPr>
        <w:t xml:space="preserve"> чи оксиморону. </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 xml:space="preserve">Крім того, навіть репрезентовані в різних мовах артіоніми тісно пов'язані між собою і через мову як засіб спілкування, і через культуру та історію, і через загальну складову світової культурної спадщини. Отже, в артіонімі можна виокремити три аспекти: лінгвістичний, етнокультурний, естетичний. Всі вони тісно пов'язані між собою, формують своєрідність конкретного найменування, яке, функціонуючи як власна назва об'єкта, може викликати у оточуючих ті чи інші стійкі асоціації (наприклад, </w:t>
      </w:r>
      <w:r w:rsidRPr="00F07F2D">
        <w:rPr>
          <w:rFonts w:ascii="Times New Roman" w:eastAsia="ACaslonPro-Regular" w:hAnsi="Times New Roman"/>
          <w:spacing w:val="3"/>
          <w:sz w:val="28"/>
          <w:szCs w:val="28"/>
          <w:lang w:val="uk-UA"/>
        </w:rPr>
        <w:t>картина Т. Шевченка «Катерина»</w:t>
      </w:r>
      <w:r>
        <w:rPr>
          <w:rFonts w:ascii="Times New Roman" w:eastAsia="ACaslonPro-Regular" w:hAnsi="Times New Roman"/>
          <w:spacing w:val="3"/>
          <w:sz w:val="28"/>
          <w:szCs w:val="28"/>
          <w:lang w:val="uk-UA"/>
        </w:rPr>
        <w:t xml:space="preserve"> сьогодні частково асоціюється із українським феміністичним рухом, адже це зображення нерідко наносять на текстильну продукцію, супроводжуючи його феміністичними лозунгами</w:t>
      </w:r>
      <w:r w:rsidRPr="00797631">
        <w:rPr>
          <w:rFonts w:ascii="Times New Roman" w:eastAsia="ACaslonPro-Regular" w:hAnsi="Times New Roman"/>
          <w:spacing w:val="3"/>
          <w:sz w:val="28"/>
          <w:szCs w:val="28"/>
          <w:lang w:val="uk-UA"/>
        </w:rPr>
        <w:t>).</w:t>
      </w:r>
    </w:p>
    <w:p w:rsidR="006D2484" w:rsidRPr="00797631"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Розмаїття зазначених функцій артіонімів обумовлює їхню соціальну значимість, підтверджує актуальність вивчення даного виду онімів як лінгвістичної одиниці, та не тільки відображає, а й значною мірою сприяє формуванню картини світу сучасної людини.</w:t>
      </w:r>
    </w:p>
    <w:p w:rsidR="006D2484" w:rsidRPr="00A1155C" w:rsidRDefault="006D2484" w:rsidP="006D2484">
      <w:pPr>
        <w:pStyle w:val="Default"/>
        <w:spacing w:line="372" w:lineRule="auto"/>
        <w:ind w:firstLine="708"/>
        <w:jc w:val="both"/>
        <w:rPr>
          <w:rFonts w:ascii="Times New Roman" w:hAnsi="Times New Roman" w:cs="Times New Roman"/>
          <w:color w:val="auto"/>
          <w:sz w:val="28"/>
          <w:szCs w:val="28"/>
          <w:lang w:val="uk-UA"/>
        </w:rPr>
      </w:pPr>
    </w:p>
    <w:p w:rsidR="006D2484" w:rsidRPr="00F07F2D" w:rsidRDefault="006D2484" w:rsidP="006D2484">
      <w:pPr>
        <w:pStyle w:val="Default"/>
        <w:spacing w:line="372" w:lineRule="auto"/>
        <w:ind w:firstLine="708"/>
        <w:jc w:val="both"/>
        <w:rPr>
          <w:rFonts w:ascii="Times New Roman" w:eastAsia="ACaslonPro-Regular" w:hAnsi="Times New Roman" w:cs="Times New Roman"/>
          <w:b/>
          <w:bCs/>
          <w:color w:val="auto"/>
          <w:spacing w:val="3"/>
          <w:sz w:val="28"/>
          <w:szCs w:val="28"/>
          <w:lang w:val="uk-UA"/>
        </w:rPr>
      </w:pPr>
      <w:r w:rsidRPr="00F07F2D">
        <w:rPr>
          <w:rFonts w:ascii="Times New Roman" w:hAnsi="Times New Roman"/>
          <w:b/>
          <w:bCs/>
          <w:spacing w:val="3"/>
          <w:sz w:val="28"/>
          <w:szCs w:val="28"/>
          <w:shd w:val="clear" w:color="auto" w:fill="FFFFFF"/>
          <w:lang w:val="uk-UA"/>
        </w:rPr>
        <w:t>1.1.3. Знакові характеристики номінацій об'єктів живопису</w:t>
      </w:r>
    </w:p>
    <w:p w:rsidR="00EA4CF2" w:rsidRDefault="00EA4CF2"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p>
    <w:p w:rsidR="006D2484" w:rsidRPr="00454AA9"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Піонер семіотики Ч. Пірс у програмній праці «Логіка як семіотика: теорія знаків» визначив знак як «дещо</w:t>
      </w:r>
      <w:r w:rsidRPr="00BE5D65">
        <w:rPr>
          <w:rFonts w:ascii="Times New Roman" w:eastAsia="ACaslonPro-Regular" w:hAnsi="Times New Roman" w:cs="Times New Roman"/>
          <w:color w:val="auto"/>
          <w:spacing w:val="3"/>
          <w:sz w:val="28"/>
          <w:szCs w:val="28"/>
          <w:lang w:val="uk-UA"/>
        </w:rPr>
        <w:t xml:space="preserve">, що </w:t>
      </w:r>
      <w:r>
        <w:rPr>
          <w:rFonts w:ascii="Times New Roman" w:eastAsia="ACaslonPro-Regular" w:hAnsi="Times New Roman" w:cs="Times New Roman"/>
          <w:color w:val="auto"/>
          <w:spacing w:val="3"/>
          <w:sz w:val="28"/>
          <w:szCs w:val="28"/>
          <w:lang w:val="uk-UA"/>
        </w:rPr>
        <w:t>має для когось певне значення</w:t>
      </w:r>
      <w:r w:rsidRPr="00BE5D65">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 xml:space="preserve">у </w:t>
      </w:r>
      <w:r w:rsidRPr="00BE5D65">
        <w:rPr>
          <w:rFonts w:ascii="Times New Roman" w:eastAsia="ACaslonPro-Regular" w:hAnsi="Times New Roman" w:cs="Times New Roman"/>
          <w:color w:val="auto"/>
          <w:spacing w:val="3"/>
          <w:sz w:val="28"/>
          <w:szCs w:val="28"/>
          <w:lang w:val="uk-UA"/>
        </w:rPr>
        <w:t xml:space="preserve">якомусь відношенні або якості. </w:t>
      </w:r>
      <w:r>
        <w:rPr>
          <w:rFonts w:ascii="Times New Roman" w:eastAsia="ACaslonPro-Regular" w:hAnsi="Times New Roman" w:cs="Times New Roman"/>
          <w:color w:val="auto"/>
          <w:spacing w:val="3"/>
          <w:sz w:val="28"/>
          <w:szCs w:val="28"/>
          <w:lang w:val="uk-UA"/>
        </w:rPr>
        <w:t>Апелюючи до реципієнта</w:t>
      </w:r>
      <w:r w:rsidRPr="00BE5D65">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знак</w:t>
      </w:r>
      <w:r w:rsidRPr="00BE5D65">
        <w:rPr>
          <w:rFonts w:ascii="Times New Roman" w:eastAsia="ACaslonPro-Regular" w:hAnsi="Times New Roman" w:cs="Times New Roman"/>
          <w:color w:val="auto"/>
          <w:spacing w:val="3"/>
          <w:sz w:val="28"/>
          <w:szCs w:val="28"/>
          <w:lang w:val="uk-UA"/>
        </w:rPr>
        <w:t xml:space="preserve"> створює у </w:t>
      </w:r>
      <w:r>
        <w:rPr>
          <w:rFonts w:ascii="Times New Roman" w:eastAsia="ACaslonPro-Regular" w:hAnsi="Times New Roman" w:cs="Times New Roman"/>
          <w:color w:val="auto"/>
          <w:spacing w:val="3"/>
          <w:sz w:val="28"/>
          <w:szCs w:val="28"/>
          <w:lang w:val="uk-UA"/>
        </w:rPr>
        <w:t xml:space="preserve">його </w:t>
      </w:r>
      <w:r w:rsidRPr="00BE5D65">
        <w:rPr>
          <w:rFonts w:ascii="Times New Roman" w:eastAsia="ACaslonPro-Regular" w:hAnsi="Times New Roman" w:cs="Times New Roman"/>
          <w:color w:val="auto"/>
          <w:spacing w:val="3"/>
          <w:sz w:val="28"/>
          <w:szCs w:val="28"/>
          <w:lang w:val="uk-UA"/>
        </w:rPr>
        <w:t>свідомості еквівалентний</w:t>
      </w:r>
      <w:r>
        <w:rPr>
          <w:rFonts w:ascii="Times New Roman" w:eastAsia="ACaslonPro-Regular" w:hAnsi="Times New Roman" w:cs="Times New Roman"/>
          <w:color w:val="auto"/>
          <w:spacing w:val="3"/>
          <w:sz w:val="28"/>
          <w:szCs w:val="28"/>
          <w:lang w:val="uk-UA"/>
        </w:rPr>
        <w:t xml:space="preserve"> чи більш наповнений смислами знак». </w:t>
      </w:r>
      <w:r w:rsidRPr="002B0512">
        <w:rPr>
          <w:rFonts w:ascii="Times New Roman" w:eastAsia="ACaslonPro-Regular" w:hAnsi="Times New Roman" w:cs="Times New Roman"/>
          <w:color w:val="auto"/>
          <w:spacing w:val="3"/>
          <w:sz w:val="28"/>
          <w:szCs w:val="28"/>
          <w:lang w:val="uk-UA"/>
        </w:rPr>
        <w:t>[</w:t>
      </w:r>
      <w:r w:rsidRPr="00313044">
        <w:rPr>
          <w:rFonts w:ascii="Times New Roman" w:eastAsia="ACaslonPro-Regular" w:hAnsi="Times New Roman" w:cs="Times New Roman"/>
          <w:color w:val="auto"/>
          <w:spacing w:val="3"/>
          <w:sz w:val="28"/>
          <w:szCs w:val="28"/>
          <w:lang w:val="uk-UA"/>
        </w:rPr>
        <w:t xml:space="preserve">47, </w:t>
      </w:r>
      <w:r w:rsidRPr="00313044">
        <w:rPr>
          <w:rFonts w:ascii="Times New Roman" w:eastAsia="ACaslonPro-Regular" w:hAnsi="Times New Roman" w:cs="Times New Roman"/>
          <w:color w:val="auto"/>
          <w:spacing w:val="3"/>
          <w:sz w:val="28"/>
          <w:szCs w:val="28"/>
          <w:lang w:val="en-US"/>
        </w:rPr>
        <w:t>c</w:t>
      </w:r>
      <w:r w:rsidRPr="00313044">
        <w:rPr>
          <w:rFonts w:ascii="Times New Roman" w:eastAsia="ACaslonPro-Regular" w:hAnsi="Times New Roman" w:cs="Times New Roman"/>
          <w:color w:val="auto"/>
          <w:spacing w:val="3"/>
          <w:sz w:val="28"/>
          <w:szCs w:val="28"/>
          <w:lang w:val="uk-UA"/>
        </w:rPr>
        <w:t>. 99</w:t>
      </w:r>
      <w:r w:rsidRPr="002B051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 xml:space="preserve">Відповідно, іконічним знаком він вважав той, який «інтерпретується як </w:t>
      </w:r>
      <w:r>
        <w:rPr>
          <w:rFonts w:ascii="Times New Roman" w:eastAsia="ACaslonPro-Regular" w:hAnsi="Times New Roman" w:cs="Times New Roman"/>
          <w:color w:val="auto"/>
          <w:spacing w:val="3"/>
          <w:sz w:val="28"/>
          <w:szCs w:val="28"/>
          <w:lang w:val="uk-UA"/>
        </w:rPr>
        <w:lastRenderedPageBreak/>
        <w:t xml:space="preserve">означуваний ним предмет і використовується для його позначення» </w:t>
      </w:r>
      <w:r w:rsidRPr="002B0512">
        <w:rPr>
          <w:rFonts w:ascii="Times New Roman" w:eastAsia="ACaslonPro-Regular" w:hAnsi="Times New Roman" w:cs="Times New Roman"/>
          <w:color w:val="auto"/>
          <w:spacing w:val="3"/>
          <w:sz w:val="28"/>
          <w:szCs w:val="28"/>
          <w:lang w:val="uk-UA"/>
        </w:rPr>
        <w:t>[</w:t>
      </w:r>
      <w:r w:rsidR="00313044">
        <w:rPr>
          <w:rFonts w:ascii="Times New Roman" w:eastAsia="ACaslonPro-Regular" w:hAnsi="Times New Roman" w:cs="Times New Roman"/>
          <w:color w:val="auto"/>
          <w:spacing w:val="3"/>
          <w:sz w:val="28"/>
          <w:szCs w:val="28"/>
          <w:lang w:val="uk-UA"/>
        </w:rPr>
        <w:t>47</w:t>
      </w:r>
      <w:r w:rsidRPr="00313044">
        <w:rPr>
          <w:rFonts w:ascii="Times New Roman" w:eastAsia="ACaslonPro-Regular" w:hAnsi="Times New Roman" w:cs="Times New Roman"/>
          <w:color w:val="auto"/>
          <w:spacing w:val="3"/>
          <w:sz w:val="28"/>
          <w:szCs w:val="28"/>
          <w:lang w:val="uk-UA"/>
        </w:rPr>
        <w:t xml:space="preserve">; </w:t>
      </w:r>
      <w:r w:rsidRPr="00313044">
        <w:rPr>
          <w:rFonts w:ascii="Times New Roman" w:eastAsia="ACaslonPro-Regular" w:hAnsi="Times New Roman" w:cs="Times New Roman"/>
          <w:color w:val="auto"/>
          <w:spacing w:val="3"/>
          <w:sz w:val="28"/>
          <w:szCs w:val="28"/>
          <w:lang w:val="en-US"/>
        </w:rPr>
        <w:t>c</w:t>
      </w:r>
      <w:r w:rsidRPr="00313044">
        <w:rPr>
          <w:rFonts w:ascii="Times New Roman" w:eastAsia="ACaslonPro-Regular" w:hAnsi="Times New Roman" w:cs="Times New Roman"/>
          <w:color w:val="auto"/>
          <w:spacing w:val="3"/>
          <w:sz w:val="28"/>
          <w:szCs w:val="28"/>
          <w:lang w:val="uk-UA"/>
        </w:rPr>
        <w:t>. 102</w:t>
      </w:r>
      <w:r w:rsidRPr="002B051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Таким чином, представляючи щось, іконічний знак денотує це у формі ідеї. Традиційно структурні елементи мови відносяться до знаків-символів, втім, на думку Г. Сміта, «і</w:t>
      </w:r>
      <w:r w:rsidRPr="00B97701">
        <w:rPr>
          <w:rFonts w:ascii="Times New Roman" w:eastAsia="ACaslonPro-Regular" w:hAnsi="Times New Roman" w:cs="Times New Roman"/>
          <w:color w:val="auto"/>
          <w:spacing w:val="3"/>
          <w:sz w:val="28"/>
          <w:szCs w:val="28"/>
          <w:lang w:val="uk-UA"/>
        </w:rPr>
        <w:t>нтерпретація імен завжди частково іконічна. Це означає, що фонологічн</w:t>
      </w:r>
      <w:r>
        <w:rPr>
          <w:rFonts w:ascii="Times New Roman" w:eastAsia="ACaslonPro-Regular" w:hAnsi="Times New Roman" w:cs="Times New Roman"/>
          <w:color w:val="auto"/>
          <w:spacing w:val="3"/>
          <w:sz w:val="28"/>
          <w:szCs w:val="28"/>
          <w:lang w:val="uk-UA"/>
        </w:rPr>
        <w:t>ий</w:t>
      </w:r>
      <w:r w:rsidRPr="00B97701">
        <w:rPr>
          <w:rFonts w:ascii="Times New Roman" w:eastAsia="ACaslonPro-Regular" w:hAnsi="Times New Roman" w:cs="Times New Roman"/>
          <w:color w:val="auto"/>
          <w:spacing w:val="3"/>
          <w:sz w:val="28"/>
          <w:szCs w:val="28"/>
          <w:lang w:val="uk-UA"/>
        </w:rPr>
        <w:t xml:space="preserve"> та орфографічн</w:t>
      </w:r>
      <w:r>
        <w:rPr>
          <w:rFonts w:ascii="Times New Roman" w:eastAsia="ACaslonPro-Regular" w:hAnsi="Times New Roman" w:cs="Times New Roman"/>
          <w:color w:val="auto"/>
          <w:spacing w:val="3"/>
          <w:sz w:val="28"/>
          <w:szCs w:val="28"/>
          <w:lang w:val="uk-UA"/>
        </w:rPr>
        <w:t xml:space="preserve">ий аспекти мови, принаймні, підсвідомо, можуть викликати певні асоціації. </w:t>
      </w:r>
      <w:r w:rsidRPr="00B97701">
        <w:rPr>
          <w:rFonts w:ascii="Times New Roman" w:eastAsia="ACaslonPro-Regular" w:hAnsi="Times New Roman" w:cs="Times New Roman"/>
          <w:color w:val="auto"/>
          <w:spacing w:val="3"/>
          <w:sz w:val="28"/>
          <w:szCs w:val="28"/>
          <w:lang w:val="uk-UA"/>
        </w:rPr>
        <w:t>Смислові дані у формі фізичних висловлювань і графічн</w:t>
      </w:r>
      <w:r>
        <w:rPr>
          <w:rFonts w:ascii="Times New Roman" w:eastAsia="ACaslonPro-Regular" w:hAnsi="Times New Roman" w:cs="Times New Roman"/>
          <w:color w:val="auto"/>
          <w:spacing w:val="3"/>
          <w:sz w:val="28"/>
          <w:szCs w:val="28"/>
          <w:lang w:val="uk-UA"/>
        </w:rPr>
        <w:t xml:space="preserve">ого малюнку </w:t>
      </w:r>
      <w:r w:rsidRPr="00B97701">
        <w:rPr>
          <w:rFonts w:ascii="Times New Roman" w:eastAsia="ACaslonPro-Regular" w:hAnsi="Times New Roman" w:cs="Times New Roman"/>
          <w:color w:val="auto"/>
          <w:spacing w:val="3"/>
          <w:sz w:val="28"/>
          <w:szCs w:val="28"/>
          <w:lang w:val="uk-UA"/>
        </w:rPr>
        <w:t xml:space="preserve">мови можуть бути </w:t>
      </w:r>
      <w:r>
        <w:rPr>
          <w:rFonts w:ascii="Times New Roman" w:eastAsia="ACaslonPro-Regular" w:hAnsi="Times New Roman" w:cs="Times New Roman"/>
          <w:color w:val="auto"/>
          <w:spacing w:val="3"/>
          <w:sz w:val="28"/>
          <w:szCs w:val="28"/>
          <w:lang w:val="uk-UA"/>
        </w:rPr>
        <w:t xml:space="preserve">позитивно чи негативно </w:t>
      </w:r>
      <w:r w:rsidRPr="00B97701">
        <w:rPr>
          <w:rFonts w:ascii="Times New Roman" w:eastAsia="ACaslonPro-Regular" w:hAnsi="Times New Roman" w:cs="Times New Roman"/>
          <w:color w:val="auto"/>
          <w:spacing w:val="3"/>
          <w:sz w:val="28"/>
          <w:szCs w:val="28"/>
          <w:lang w:val="uk-UA"/>
        </w:rPr>
        <w:t>інтерпретовані</w:t>
      </w:r>
      <w:r>
        <w:rPr>
          <w:rFonts w:ascii="Times New Roman" w:eastAsia="ACaslonPro-Regular" w:hAnsi="Times New Roman" w:cs="Times New Roman"/>
          <w:color w:val="auto"/>
          <w:spacing w:val="3"/>
          <w:sz w:val="28"/>
          <w:szCs w:val="28"/>
          <w:lang w:val="uk-UA"/>
        </w:rPr>
        <w:t xml:space="preserve"> </w:t>
      </w:r>
      <w:r w:rsidRPr="00B97701">
        <w:rPr>
          <w:rFonts w:ascii="Times New Roman" w:eastAsia="ACaslonPro-Regular" w:hAnsi="Times New Roman" w:cs="Times New Roman"/>
          <w:color w:val="auto"/>
          <w:spacing w:val="3"/>
          <w:sz w:val="28"/>
          <w:szCs w:val="28"/>
          <w:lang w:val="uk-UA"/>
        </w:rPr>
        <w:t>як такі, що імітують, а отже, викликають асоціації з означуваним об'єктом</w:t>
      </w:r>
      <w:r>
        <w:rPr>
          <w:rFonts w:ascii="Times New Roman" w:eastAsia="ACaslonPro-Regular" w:hAnsi="Times New Roman" w:cs="Times New Roman"/>
          <w:color w:val="auto"/>
          <w:spacing w:val="3"/>
          <w:sz w:val="28"/>
          <w:szCs w:val="28"/>
          <w:lang w:val="uk-UA"/>
        </w:rPr>
        <w:t xml:space="preserve">» </w:t>
      </w:r>
      <w:r w:rsidRPr="00454AA9">
        <w:rPr>
          <w:rFonts w:ascii="Times New Roman" w:eastAsia="ACaslonPro-Regular" w:hAnsi="Times New Roman" w:cs="Times New Roman"/>
          <w:color w:val="auto"/>
          <w:spacing w:val="3"/>
          <w:sz w:val="28"/>
          <w:szCs w:val="28"/>
          <w:lang w:val="uk-UA"/>
        </w:rPr>
        <w:t>[</w:t>
      </w:r>
      <w:r w:rsidR="00313044">
        <w:rPr>
          <w:rFonts w:ascii="Times New Roman" w:eastAsia="ACaslonPro-Regular" w:hAnsi="Times New Roman" w:cs="Times New Roman"/>
          <w:color w:val="auto"/>
          <w:spacing w:val="3"/>
          <w:sz w:val="28"/>
          <w:szCs w:val="28"/>
          <w:lang w:val="uk-UA"/>
        </w:rPr>
        <w:t>50;</w:t>
      </w:r>
      <w:r w:rsidRPr="00313044">
        <w:rPr>
          <w:rFonts w:ascii="Times New Roman" w:eastAsia="ACaslonPro-Regular" w:hAnsi="Times New Roman" w:cs="Times New Roman"/>
          <w:color w:val="auto"/>
          <w:spacing w:val="3"/>
          <w:sz w:val="28"/>
          <w:szCs w:val="28"/>
          <w:lang w:val="uk-UA"/>
        </w:rPr>
        <w:t xml:space="preserve"> </w:t>
      </w:r>
      <w:r w:rsidRPr="00313044">
        <w:rPr>
          <w:rFonts w:ascii="Times New Roman" w:eastAsia="ACaslonPro-Regular" w:hAnsi="Times New Roman" w:cs="Times New Roman"/>
          <w:color w:val="auto"/>
          <w:spacing w:val="3"/>
          <w:sz w:val="28"/>
          <w:szCs w:val="28"/>
          <w:lang w:val="en-US"/>
        </w:rPr>
        <w:t>c</w:t>
      </w:r>
      <w:r w:rsidRPr="00313044">
        <w:rPr>
          <w:rFonts w:ascii="Times New Roman" w:eastAsia="ACaslonPro-Regular" w:hAnsi="Times New Roman" w:cs="Times New Roman"/>
          <w:color w:val="auto"/>
          <w:spacing w:val="3"/>
          <w:sz w:val="28"/>
          <w:szCs w:val="28"/>
          <w:lang w:val="uk-UA"/>
        </w:rPr>
        <w:t>. 112</w:t>
      </w:r>
      <w:r w:rsidRPr="00454AA9">
        <w:rPr>
          <w:rFonts w:ascii="Times New Roman" w:eastAsia="ACaslonPro-Regular" w:hAnsi="Times New Roman" w:cs="Times New Roman"/>
          <w:color w:val="auto"/>
          <w:spacing w:val="3"/>
          <w:sz w:val="28"/>
          <w:szCs w:val="28"/>
          <w:lang w:val="uk-UA"/>
        </w:rPr>
        <w:t>]</w:t>
      </w:r>
      <w:r w:rsidRPr="00B97701">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uk-UA"/>
        </w:rPr>
        <w:t xml:space="preserve"> Крім того,  його власна назва може інтерпретуватися і як знак-індекс, адже напряму вказує на названий нею об’єкт або людину</w:t>
      </w:r>
      <w:r w:rsidRPr="00F74AB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 xml:space="preserve">(особливо коли йдеться про антономазію, персоніфікацію тощо). Відповідно, назва має властивості і знаку-символу, що називає предмет, людину або явище, засновуючись за умовному зв’язку між символом і означуваним об’єктом. </w:t>
      </w:r>
    </w:p>
    <w:p w:rsidR="006D2484"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 xml:space="preserve">Що стосується артіонімів, то на перший погляд вони мають ту ж саму знакову природу, що й інші власні назви – передусім, знаку-символу. Проте, враховуючи те, що вони асоціюються з певним твором візуального мистецтво, це надає їм і певних-властивостей іконічного знаку також, оскільки будь-який артіонім (за винятком тих випадків, коли один і той самий артіонім позначає різні живописні полотна – наприклад, «Поцілунок» Густава Клімта й «Поцілунок» Франческо Аєца) викликає чіткі асоціації з конкретним мистецьким твором, а не з їхньою сукупністю. </w:t>
      </w:r>
    </w:p>
    <w:p w:rsidR="006D2484" w:rsidRPr="00797631"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797631">
        <w:rPr>
          <w:rFonts w:ascii="Times New Roman" w:hAnsi="Times New Roman" w:cs="Times New Roman"/>
          <w:color w:val="auto"/>
          <w:spacing w:val="3"/>
          <w:sz w:val="28"/>
          <w:szCs w:val="28"/>
          <w:lang w:val="uk-UA"/>
        </w:rPr>
        <w:t xml:space="preserve">Картини є важливою художньою формою, вони розважають, навчають, освічують і надихають аудиторію. Візуальні елементи картини не потребують перекладу, оскільки вони створюють універсальну владу комунікації. Фактично, картина – це текст в найширшому розумінні, а її заголовок (артіонім) – знак, який є назвою твору мистецтва, концентрованою думкою всього твору, відрефлектованою автором у процесі його створення. </w:t>
      </w:r>
      <w:r w:rsidRPr="00797631">
        <w:rPr>
          <w:rFonts w:ascii="Times New Roman" w:hAnsi="Times New Roman" w:cs="Times New Roman"/>
          <w:color w:val="auto"/>
          <w:spacing w:val="3"/>
          <w:sz w:val="28"/>
          <w:szCs w:val="28"/>
          <w:lang w:val="uk-UA"/>
        </w:rPr>
        <w:lastRenderedPageBreak/>
        <w:t xml:space="preserve">Таким чином, артіонім є висловлюванням, текстом, який репрезентує ситуацію, змодельовану твором мистецтва. </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rPr>
      </w:pPr>
      <w:r w:rsidRPr="00797631">
        <w:rPr>
          <w:rFonts w:ascii="Times New Roman" w:hAnsi="Times New Roman" w:cs="Times New Roman"/>
          <w:color w:val="auto"/>
          <w:spacing w:val="3"/>
          <w:sz w:val="28"/>
          <w:szCs w:val="28"/>
          <w:lang w:val="uk-UA"/>
        </w:rPr>
        <w:t>В цьому контексті варто звернути увагу на поняття тексту, яке в лінгвістиці досі залишається дискусійним. Згідно з думкою У. Еко, текст − «стимул, який в якості матеріалу дає нам не букви, не слова, а заздалегідь заготовлені послідовності слів або цілі сторінки, але не дає нам повної свободи. Ми можемо тільки пересувати кінцеву кількість заготовок в рамках тексту ... Тексти – це не енциклопедичні і не лінгвістичні системи. Тексти звужують нескінченні або невизначені можливості систем і створюють закритий універсум. Тексти – граничні і кінцеві, хоча інтерпретацій може бути дуже багато» [</w:t>
      </w:r>
      <w:r>
        <w:rPr>
          <w:rFonts w:ascii="Times New Roman" w:hAnsi="Times New Roman" w:cs="Times New Roman"/>
          <w:color w:val="auto"/>
          <w:sz w:val="28"/>
          <w:szCs w:val="28"/>
          <w:lang w:val="uk-UA"/>
        </w:rPr>
        <w:t>39</w:t>
      </w:r>
      <w:r w:rsidRPr="00797631">
        <w:rPr>
          <w:rFonts w:ascii="Times New Roman" w:hAnsi="Times New Roman" w:cs="Times New Roman"/>
          <w:color w:val="auto"/>
          <w:spacing w:val="3"/>
          <w:sz w:val="28"/>
          <w:szCs w:val="28"/>
          <w:lang w:val="uk-UA"/>
        </w:rPr>
        <w:t xml:space="preserve">]. </w:t>
      </w:r>
    </w:p>
    <w:p w:rsidR="006D2484" w:rsidRPr="00797631"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Pr>
          <w:rFonts w:ascii="Times New Roman" w:hAnsi="Times New Roman" w:cs="Times New Roman"/>
          <w:color w:val="auto"/>
          <w:spacing w:val="3"/>
          <w:sz w:val="28"/>
          <w:szCs w:val="28"/>
          <w:lang w:val="uk-UA"/>
        </w:rPr>
        <w:t xml:space="preserve"> Ю. Лотман приділяє велику увагу  поняттю «тексту».  </w:t>
      </w:r>
      <w:r w:rsidRPr="00797631">
        <w:rPr>
          <w:rFonts w:ascii="Times New Roman" w:hAnsi="Times New Roman" w:cs="Times New Roman"/>
          <w:color w:val="auto"/>
          <w:spacing w:val="3"/>
          <w:sz w:val="28"/>
          <w:szCs w:val="28"/>
          <w:lang w:val="uk-UA"/>
        </w:rPr>
        <w:t xml:space="preserve"> Він наділяє текст найважливішим призначенням – бути самою культурою. Тому текст</w:t>
      </w:r>
      <w:r>
        <w:rPr>
          <w:rFonts w:ascii="Times New Roman" w:hAnsi="Times New Roman" w:cs="Times New Roman"/>
          <w:color w:val="auto"/>
          <w:spacing w:val="3"/>
          <w:sz w:val="28"/>
          <w:szCs w:val="28"/>
          <w:lang w:val="uk-UA"/>
        </w:rPr>
        <w:t xml:space="preserve"> у нього визначає не тільки семіотичну</w:t>
      </w:r>
      <w:r w:rsidRPr="00797631">
        <w:rPr>
          <w:rFonts w:ascii="Times New Roman" w:hAnsi="Times New Roman" w:cs="Times New Roman"/>
          <w:color w:val="auto"/>
          <w:spacing w:val="3"/>
          <w:sz w:val="28"/>
          <w:szCs w:val="28"/>
          <w:lang w:val="uk-UA"/>
        </w:rPr>
        <w:t xml:space="preserve"> систему,</w:t>
      </w:r>
      <w:r>
        <w:rPr>
          <w:rFonts w:ascii="Times New Roman" w:hAnsi="Times New Roman" w:cs="Times New Roman"/>
          <w:color w:val="auto"/>
          <w:spacing w:val="3"/>
          <w:sz w:val="28"/>
          <w:szCs w:val="28"/>
          <w:lang w:val="uk-UA"/>
        </w:rPr>
        <w:t xml:space="preserve"> </w:t>
      </w:r>
      <w:r w:rsidRPr="00797631">
        <w:rPr>
          <w:rFonts w:ascii="Times New Roman" w:hAnsi="Times New Roman" w:cs="Times New Roman"/>
          <w:color w:val="auto"/>
          <w:spacing w:val="3"/>
          <w:sz w:val="28"/>
          <w:szCs w:val="28"/>
          <w:lang w:val="uk-UA"/>
        </w:rPr>
        <w:t>але і культуру в цілому. З точки зору Ю.М. Лотмана, текстом в семіотиці є все, чому притаманне значення [</w:t>
      </w:r>
      <w:r w:rsidR="00313044" w:rsidRPr="00313044">
        <w:rPr>
          <w:rFonts w:ascii="Times New Roman" w:hAnsi="Times New Roman" w:cs="Times New Roman"/>
          <w:color w:val="auto"/>
          <w:spacing w:val="3"/>
          <w:sz w:val="28"/>
          <w:szCs w:val="28"/>
          <w:lang w:val="uk-UA"/>
        </w:rPr>
        <w:t>44;</w:t>
      </w:r>
      <w:r w:rsidRPr="00313044">
        <w:rPr>
          <w:rFonts w:ascii="Times New Roman" w:hAnsi="Times New Roman" w:cs="Times New Roman"/>
          <w:color w:val="auto"/>
          <w:spacing w:val="3"/>
          <w:sz w:val="28"/>
          <w:szCs w:val="28"/>
          <w:lang w:val="uk-UA"/>
        </w:rPr>
        <w:t xml:space="preserve"> c. 34</w:t>
      </w:r>
      <w:r w:rsidRPr="00797631">
        <w:rPr>
          <w:rFonts w:ascii="Times New Roman" w:hAnsi="Times New Roman" w:cs="Times New Roman"/>
          <w:color w:val="auto"/>
          <w:spacing w:val="3"/>
          <w:sz w:val="28"/>
          <w:szCs w:val="28"/>
          <w:lang w:val="uk-UA"/>
        </w:rPr>
        <w:t xml:space="preserve">]. </w:t>
      </w:r>
    </w:p>
    <w:p w:rsidR="006D2484" w:rsidRPr="00797631"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797631">
        <w:rPr>
          <w:rFonts w:ascii="Times New Roman" w:hAnsi="Times New Roman" w:cs="Times New Roman"/>
          <w:color w:val="auto"/>
          <w:spacing w:val="3"/>
          <w:sz w:val="28"/>
          <w:szCs w:val="28"/>
          <w:lang w:val="uk-UA"/>
        </w:rPr>
        <w:t xml:space="preserve">Генезис тексту пов'язаний з тим, що спочатку він існував як просте повідомлення, зроблене на природною мовою. В результаті неодноразового його перекодування різними мовами отримаємо багатошаровий і семіотично неоднорідний текст, здатний вступати в складні відносини як з навколишнім культурним контекстом, так і з читацькою аудиторією. Виявляючи здатність конденсувати інформацію, він стає пам'яттю. </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rPr>
      </w:pPr>
      <w:r w:rsidRPr="00797631">
        <w:rPr>
          <w:rFonts w:ascii="Times New Roman" w:hAnsi="Times New Roman" w:cs="Times New Roman"/>
          <w:color w:val="auto"/>
          <w:sz w:val="28"/>
          <w:szCs w:val="28"/>
          <w:lang w:val="uk-UA"/>
        </w:rPr>
        <w:t>Таким чином, спираючись на дослідження Ю.М. Лотмана «Структура художнього тексту», в якому він стверджує, що «мистецтво може бути описано як певна вторинна мова, а</w:t>
      </w:r>
      <w:r>
        <w:rPr>
          <w:rFonts w:ascii="Times New Roman" w:hAnsi="Times New Roman" w:cs="Times New Roman"/>
          <w:color w:val="auto"/>
          <w:sz w:val="28"/>
          <w:szCs w:val="28"/>
          <w:lang w:val="uk-UA"/>
        </w:rPr>
        <w:t xml:space="preserve"> витвір мистецтва – як текст цією мовою</w:t>
      </w:r>
      <w:r w:rsidRPr="00797631">
        <w:rPr>
          <w:rFonts w:ascii="Times New Roman" w:hAnsi="Times New Roman" w:cs="Times New Roman"/>
          <w:color w:val="auto"/>
          <w:sz w:val="28"/>
          <w:szCs w:val="28"/>
          <w:lang w:val="uk-UA"/>
        </w:rPr>
        <w:t>» [</w:t>
      </w:r>
      <w:r w:rsidR="00313044">
        <w:rPr>
          <w:rFonts w:ascii="Times New Roman" w:hAnsi="Times New Roman" w:cs="Times New Roman"/>
          <w:color w:val="auto"/>
          <w:sz w:val="28"/>
          <w:szCs w:val="28"/>
          <w:lang w:val="uk-UA"/>
        </w:rPr>
        <w:t>44;</w:t>
      </w:r>
      <w:r w:rsidRPr="00313044">
        <w:rPr>
          <w:rFonts w:ascii="Times New Roman" w:hAnsi="Times New Roman" w:cs="Times New Roman"/>
          <w:color w:val="auto"/>
          <w:sz w:val="28"/>
          <w:szCs w:val="28"/>
          <w:lang w:val="uk-UA"/>
        </w:rPr>
        <w:t xml:space="preserve"> с. 34</w:t>
      </w:r>
      <w:r w:rsidRPr="00797631">
        <w:rPr>
          <w:rFonts w:ascii="Times New Roman" w:hAnsi="Times New Roman" w:cs="Times New Roman"/>
          <w:color w:val="auto"/>
          <w:sz w:val="28"/>
          <w:szCs w:val="28"/>
          <w:lang w:val="uk-UA"/>
        </w:rPr>
        <w:t>], в контексті цього магістерського дослідження доцільно розглядати художнє полотно як різновид тексту. Як будь-який текст, картина має свій заголовок, який ми називаємо артіонімом. Тема (артіонім) – тип тексту, основною особливістю якого є розташування на початку текст</w:t>
      </w:r>
      <w:r>
        <w:rPr>
          <w:rFonts w:ascii="Times New Roman" w:hAnsi="Times New Roman" w:cs="Times New Roman"/>
          <w:color w:val="auto"/>
          <w:sz w:val="28"/>
          <w:szCs w:val="28"/>
          <w:lang w:val="uk-UA"/>
        </w:rPr>
        <w:t xml:space="preserve">у, тобто в </w:t>
      </w:r>
      <w:r>
        <w:rPr>
          <w:rFonts w:ascii="Times New Roman" w:hAnsi="Times New Roman" w:cs="Times New Roman"/>
          <w:color w:val="auto"/>
          <w:sz w:val="28"/>
          <w:szCs w:val="28"/>
          <w:lang w:val="uk-UA"/>
        </w:rPr>
        <w:lastRenderedPageBreak/>
        <w:t>комунікативно сильній</w:t>
      </w:r>
      <w:r w:rsidRPr="00797631">
        <w:rPr>
          <w:rFonts w:ascii="Times New Roman" w:hAnsi="Times New Roman" w:cs="Times New Roman"/>
          <w:color w:val="auto"/>
          <w:sz w:val="28"/>
          <w:szCs w:val="28"/>
          <w:lang w:val="uk-UA"/>
        </w:rPr>
        <w:t xml:space="preserve"> позиції. Будь-який заголовок привертає увагу та впливає на реципієнта за замовченням. </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Отже, артіонім – це словесне висловлювання, що має знаковий характер. Виступаючи у вигляді згорнутої, концентрованої смислової мовної одиниці, воно відображає та індивідуалізує твір мистецтва і стає його частиною, своєрідним «alter ego», що сприяє осягненню художнього феномена, що включає в свою структуру національно-культурний компонент значення.</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p>
    <w:p w:rsidR="006D2484" w:rsidRPr="00110AB3" w:rsidRDefault="006D2484" w:rsidP="00313044">
      <w:pPr>
        <w:spacing w:after="0" w:line="372" w:lineRule="auto"/>
        <w:jc w:val="center"/>
        <w:rPr>
          <w:rFonts w:ascii="Times New Roman" w:hAnsi="Times New Roman"/>
          <w:b/>
          <w:bCs/>
          <w:spacing w:val="3"/>
          <w:sz w:val="28"/>
          <w:szCs w:val="28"/>
          <w:shd w:val="clear" w:color="auto" w:fill="FFFFFF"/>
          <w:lang w:val="uk-UA"/>
        </w:rPr>
      </w:pPr>
      <w:r w:rsidRPr="00110AB3">
        <w:rPr>
          <w:rFonts w:ascii="Times New Roman" w:hAnsi="Times New Roman"/>
          <w:b/>
          <w:bCs/>
          <w:spacing w:val="3"/>
          <w:sz w:val="28"/>
          <w:szCs w:val="28"/>
          <w:lang w:val="uk-UA"/>
        </w:rPr>
        <w:t>1.2 Лінгвокогнітивне підгрунтя артіонімів</w:t>
      </w:r>
    </w:p>
    <w:p w:rsidR="00EA4CF2" w:rsidRDefault="00EA4CF2" w:rsidP="00EA4CF2">
      <w:pPr>
        <w:pStyle w:val="Default"/>
        <w:spacing w:line="372" w:lineRule="auto"/>
        <w:ind w:firstLine="708"/>
        <w:jc w:val="both"/>
        <w:rPr>
          <w:rFonts w:ascii="Times New Roman" w:eastAsia="ACaslonPro-Regular" w:hAnsi="Times New Roman" w:cs="Times New Roman"/>
          <w:color w:val="auto"/>
          <w:spacing w:val="3"/>
          <w:sz w:val="28"/>
          <w:szCs w:val="28"/>
          <w:lang w:val="uk-UA"/>
        </w:rPr>
      </w:pPr>
    </w:p>
    <w:p w:rsidR="006D2484" w:rsidRDefault="006D2484" w:rsidP="00EA4CF2">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 xml:space="preserve">Артіонім є зазвичай продуктом номінації, автором якої є власне митець, автор твору зображального мистецтва. Відповідно, певні авторські інтенції, розмірковування, попередній досвід, умонастрої тощо знаходять оприявлення у створених ним артіонімах. Відтак, в контексті останніх тенденцій лінгвістики може продуктивним може бути розгляд артіонімів з точки зору когнітивної ономастики, з метою виявлення їх лінгвокогнітивного підгрунтя. </w:t>
      </w:r>
    </w:p>
    <w:p w:rsidR="006D2484" w:rsidRPr="003A63E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 xml:space="preserve">На відміну від традиційної ономастики, когнітивна </w:t>
      </w:r>
      <w:r w:rsidRPr="003A63E1">
        <w:rPr>
          <w:rFonts w:ascii="Times New Roman" w:eastAsia="ACaslonPro-Regular" w:hAnsi="Times New Roman" w:cs="Times New Roman"/>
          <w:color w:val="auto"/>
          <w:spacing w:val="3"/>
          <w:sz w:val="28"/>
          <w:szCs w:val="28"/>
          <w:lang w:val="uk-UA"/>
        </w:rPr>
        <w:t>ономастика описує</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не значення власно</w:t>
      </w:r>
      <w:r>
        <w:rPr>
          <w:rFonts w:ascii="Times New Roman" w:eastAsia="ACaslonPro-Regular" w:hAnsi="Times New Roman" w:cs="Times New Roman"/>
          <w:color w:val="auto"/>
          <w:spacing w:val="3"/>
          <w:sz w:val="28"/>
          <w:szCs w:val="28"/>
          <w:lang w:val="uk-UA"/>
        </w:rPr>
        <w:t>ї назви</w:t>
      </w:r>
      <w:r w:rsidRPr="003A63E1">
        <w:rPr>
          <w:rFonts w:ascii="Times New Roman" w:eastAsia="ACaslonPro-Regular" w:hAnsi="Times New Roman" w:cs="Times New Roman"/>
          <w:color w:val="auto"/>
          <w:spacing w:val="3"/>
          <w:sz w:val="28"/>
          <w:szCs w:val="28"/>
          <w:lang w:val="uk-UA"/>
        </w:rPr>
        <w:t xml:space="preserve">, а те, як вони </w:t>
      </w:r>
      <w:r>
        <w:rPr>
          <w:rFonts w:ascii="Times New Roman" w:eastAsia="ACaslonPro-Regular" w:hAnsi="Times New Roman" w:cs="Times New Roman"/>
          <w:color w:val="auto"/>
          <w:spacing w:val="3"/>
          <w:sz w:val="28"/>
          <w:szCs w:val="28"/>
          <w:lang w:val="uk-UA"/>
        </w:rPr>
        <w:t>утворюються</w:t>
      </w:r>
      <w:r w:rsidRPr="003A63E1">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К</w:t>
      </w:r>
      <w:r w:rsidRPr="003A63E1">
        <w:rPr>
          <w:rFonts w:ascii="Times New Roman" w:eastAsia="ACaslonPro-Regular" w:hAnsi="Times New Roman" w:cs="Times New Roman"/>
          <w:color w:val="auto"/>
          <w:spacing w:val="3"/>
          <w:sz w:val="28"/>
          <w:szCs w:val="28"/>
          <w:lang w:val="uk-UA"/>
        </w:rPr>
        <w:t>огнітивн</w:t>
      </w:r>
      <w:r>
        <w:rPr>
          <w:rFonts w:ascii="Times New Roman" w:eastAsia="ACaslonPro-Regular" w:hAnsi="Times New Roman" w:cs="Times New Roman"/>
          <w:color w:val="auto"/>
          <w:spacing w:val="3"/>
          <w:sz w:val="28"/>
          <w:szCs w:val="28"/>
          <w:lang w:val="uk-UA"/>
        </w:rPr>
        <w:t xml:space="preserve">ій </w:t>
      </w:r>
      <w:r w:rsidRPr="003A63E1">
        <w:rPr>
          <w:rFonts w:ascii="Times New Roman" w:eastAsia="ACaslonPro-Regular" w:hAnsi="Times New Roman" w:cs="Times New Roman"/>
          <w:color w:val="auto"/>
          <w:spacing w:val="3"/>
          <w:sz w:val="28"/>
          <w:szCs w:val="28"/>
          <w:lang w:val="uk-UA"/>
        </w:rPr>
        <w:t>ономасти</w:t>
      </w:r>
      <w:r>
        <w:rPr>
          <w:rFonts w:ascii="Times New Roman" w:eastAsia="ACaslonPro-Regular" w:hAnsi="Times New Roman" w:cs="Times New Roman"/>
          <w:color w:val="auto"/>
          <w:spacing w:val="3"/>
          <w:sz w:val="28"/>
          <w:szCs w:val="28"/>
          <w:lang w:val="uk-UA"/>
        </w:rPr>
        <w:t>ці</w:t>
      </w:r>
      <w:r w:rsidRPr="003A63E1">
        <w:rPr>
          <w:rFonts w:ascii="Times New Roman" w:eastAsia="ACaslonPro-Regular" w:hAnsi="Times New Roman" w:cs="Times New Roman"/>
          <w:color w:val="auto"/>
          <w:spacing w:val="3"/>
          <w:sz w:val="28"/>
          <w:szCs w:val="28"/>
          <w:lang w:val="uk-UA"/>
        </w:rPr>
        <w:t xml:space="preserve"> цікав</w:t>
      </w:r>
      <w:r>
        <w:rPr>
          <w:rFonts w:ascii="Times New Roman" w:eastAsia="ACaslonPro-Regular" w:hAnsi="Times New Roman" w:cs="Times New Roman"/>
          <w:color w:val="auto"/>
          <w:spacing w:val="3"/>
          <w:sz w:val="28"/>
          <w:szCs w:val="28"/>
          <w:lang w:val="uk-UA"/>
        </w:rPr>
        <w:t>ий</w:t>
      </w:r>
      <w:r w:rsidRPr="003A63E1">
        <w:rPr>
          <w:rFonts w:ascii="Times New Roman" w:eastAsia="ACaslonPro-Regular" w:hAnsi="Times New Roman" w:cs="Times New Roman"/>
          <w:color w:val="auto"/>
          <w:spacing w:val="3"/>
          <w:sz w:val="28"/>
          <w:szCs w:val="28"/>
          <w:lang w:val="uk-UA"/>
        </w:rPr>
        <w:t xml:space="preserve"> не зміст семантичної</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інформації того чи іншого оніму, а спосіб її подання та</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упаковки у конкретному онімі. Вона вивчає власні імена</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як когнітивні утворення, що використовуються для кодування</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 xml:space="preserve">та трансформації інформації. </w:t>
      </w:r>
    </w:p>
    <w:p w:rsidR="006D2484" w:rsidRPr="00110887"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Я</w:t>
      </w:r>
      <w:r w:rsidRPr="003A63E1">
        <w:rPr>
          <w:rFonts w:ascii="Times New Roman" w:eastAsia="ACaslonPro-Regular" w:hAnsi="Times New Roman" w:cs="Times New Roman"/>
          <w:color w:val="auto"/>
          <w:spacing w:val="3"/>
          <w:sz w:val="28"/>
          <w:szCs w:val="28"/>
          <w:lang w:val="uk-UA"/>
        </w:rPr>
        <w:t xml:space="preserve">кщо </w:t>
      </w:r>
      <w:r>
        <w:rPr>
          <w:rFonts w:ascii="Times New Roman" w:eastAsia="ACaslonPro-Regular" w:hAnsi="Times New Roman" w:cs="Times New Roman"/>
          <w:color w:val="auto"/>
          <w:spacing w:val="3"/>
          <w:sz w:val="28"/>
          <w:szCs w:val="28"/>
          <w:lang w:val="uk-UA"/>
        </w:rPr>
        <w:t xml:space="preserve">традиційна </w:t>
      </w:r>
      <w:r w:rsidRPr="003A63E1">
        <w:rPr>
          <w:rFonts w:ascii="Times New Roman" w:eastAsia="ACaslonPro-Regular" w:hAnsi="Times New Roman" w:cs="Times New Roman"/>
          <w:color w:val="auto"/>
          <w:spacing w:val="3"/>
          <w:sz w:val="28"/>
          <w:szCs w:val="28"/>
          <w:lang w:val="uk-UA"/>
        </w:rPr>
        <w:t>ономастика вивчає основні закономірності</w:t>
      </w:r>
      <w:r>
        <w:rPr>
          <w:rFonts w:ascii="Times New Roman" w:eastAsia="ACaslonPro-Regular" w:hAnsi="Times New Roman" w:cs="Times New Roman"/>
          <w:color w:val="auto"/>
          <w:spacing w:val="3"/>
          <w:sz w:val="28"/>
          <w:szCs w:val="28"/>
          <w:lang w:val="uk-UA"/>
        </w:rPr>
        <w:t xml:space="preserve"> історії</w:t>
      </w:r>
      <w:r w:rsidRPr="003A63E1">
        <w:rPr>
          <w:rFonts w:ascii="Times New Roman" w:eastAsia="ACaslonPro-Regular" w:hAnsi="Times New Roman" w:cs="Times New Roman"/>
          <w:color w:val="auto"/>
          <w:spacing w:val="3"/>
          <w:sz w:val="28"/>
          <w:szCs w:val="28"/>
          <w:lang w:val="uk-UA"/>
        </w:rPr>
        <w:t>, розвитку та функціонування власних назв, то когнітивну ономастику можна визначити як науковий напрям,</w:t>
      </w:r>
      <w:r>
        <w:rPr>
          <w:rFonts w:ascii="Times New Roman" w:eastAsia="ACaslonPro-Regular" w:hAnsi="Times New Roman" w:cs="Times New Roman"/>
          <w:color w:val="auto"/>
          <w:spacing w:val="3"/>
          <w:sz w:val="28"/>
          <w:szCs w:val="28"/>
          <w:lang w:val="uk-UA"/>
        </w:rPr>
        <w:t xml:space="preserve"> який досліджує </w:t>
      </w:r>
      <w:r w:rsidRPr="003A63E1">
        <w:rPr>
          <w:rFonts w:ascii="Times New Roman" w:eastAsia="ACaslonPro-Regular" w:hAnsi="Times New Roman" w:cs="Times New Roman"/>
          <w:color w:val="auto"/>
          <w:spacing w:val="3"/>
          <w:sz w:val="28"/>
          <w:szCs w:val="28"/>
          <w:lang w:val="uk-UA"/>
        </w:rPr>
        <w:t xml:space="preserve">способи подання, зберігання та передачі інформації/знання </w:t>
      </w:r>
      <w:r>
        <w:rPr>
          <w:rFonts w:ascii="Times New Roman" w:eastAsia="ACaslonPro-Regular" w:hAnsi="Times New Roman" w:cs="Times New Roman"/>
          <w:color w:val="auto"/>
          <w:spacing w:val="3"/>
          <w:sz w:val="28"/>
          <w:szCs w:val="28"/>
          <w:lang w:val="uk-UA"/>
        </w:rPr>
        <w:t>через власні назви</w:t>
      </w:r>
      <w:r w:rsidRPr="003A63E1">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uk-UA"/>
        </w:rPr>
        <w:t xml:space="preserve"> О. Карпенко називає об’єкт дослідження когнітивної ономастики «ментальним лексиконом», який можна визначити як «</w:t>
      </w:r>
      <w:r w:rsidRPr="00110887">
        <w:rPr>
          <w:rFonts w:ascii="Times New Roman" w:eastAsia="ACaslonPro-Regular" w:hAnsi="Times New Roman" w:cs="Times New Roman"/>
          <w:color w:val="auto"/>
          <w:spacing w:val="3"/>
          <w:sz w:val="28"/>
          <w:szCs w:val="28"/>
          <w:lang w:val="uk-UA"/>
        </w:rPr>
        <w:t>систем</w:t>
      </w:r>
      <w:r>
        <w:rPr>
          <w:rFonts w:ascii="Times New Roman" w:eastAsia="ACaslonPro-Regular" w:hAnsi="Times New Roman" w:cs="Times New Roman"/>
          <w:color w:val="auto"/>
          <w:spacing w:val="3"/>
          <w:sz w:val="28"/>
          <w:szCs w:val="28"/>
          <w:lang w:val="uk-UA"/>
        </w:rPr>
        <w:t>у</w:t>
      </w:r>
      <w:r w:rsidRPr="00110887">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 xml:space="preserve">яка відображає мовними засобами </w:t>
      </w:r>
      <w:r>
        <w:rPr>
          <w:rFonts w:ascii="Times New Roman" w:eastAsia="ACaslonPro-Regular" w:hAnsi="Times New Roman" w:cs="Times New Roman"/>
          <w:color w:val="auto"/>
          <w:spacing w:val="3"/>
          <w:sz w:val="28"/>
          <w:szCs w:val="28"/>
          <w:lang w:val="uk-UA"/>
        </w:rPr>
        <w:lastRenderedPageBreak/>
        <w:t xml:space="preserve">знання </w:t>
      </w:r>
      <w:r w:rsidRPr="00110887">
        <w:rPr>
          <w:rFonts w:ascii="Times New Roman" w:eastAsia="ACaslonPro-Regular" w:hAnsi="Times New Roman" w:cs="Times New Roman"/>
          <w:color w:val="auto"/>
          <w:spacing w:val="3"/>
          <w:sz w:val="28"/>
          <w:szCs w:val="28"/>
          <w:lang w:val="uk-UA"/>
        </w:rPr>
        <w:t xml:space="preserve"> про слова та їх </w:t>
      </w:r>
      <w:r>
        <w:rPr>
          <w:rFonts w:ascii="Times New Roman" w:eastAsia="ACaslonPro-Regular" w:hAnsi="Times New Roman" w:cs="Times New Roman"/>
          <w:color w:val="auto"/>
          <w:spacing w:val="3"/>
          <w:sz w:val="28"/>
          <w:szCs w:val="28"/>
          <w:lang w:val="uk-UA"/>
        </w:rPr>
        <w:t>ментальні</w:t>
      </w:r>
      <w:r w:rsidRPr="00110887">
        <w:rPr>
          <w:rFonts w:ascii="Times New Roman" w:eastAsia="ACaslonPro-Regular" w:hAnsi="Times New Roman" w:cs="Times New Roman"/>
          <w:color w:val="auto"/>
          <w:spacing w:val="3"/>
          <w:sz w:val="28"/>
          <w:szCs w:val="28"/>
          <w:lang w:val="uk-UA"/>
        </w:rPr>
        <w:t xml:space="preserve"> еквіваленти; крім того ця система виконує</w:t>
      </w:r>
      <w:r>
        <w:rPr>
          <w:rFonts w:ascii="Times New Roman" w:eastAsia="ACaslonPro-Regular" w:hAnsi="Times New Roman" w:cs="Times New Roman"/>
          <w:color w:val="auto"/>
          <w:spacing w:val="3"/>
          <w:sz w:val="28"/>
          <w:szCs w:val="28"/>
          <w:lang w:val="uk-UA"/>
        </w:rPr>
        <w:t xml:space="preserve"> </w:t>
      </w:r>
      <w:r w:rsidRPr="00110887">
        <w:rPr>
          <w:rFonts w:ascii="Times New Roman" w:eastAsia="ACaslonPro-Regular" w:hAnsi="Times New Roman" w:cs="Times New Roman"/>
          <w:color w:val="auto"/>
          <w:spacing w:val="3"/>
          <w:sz w:val="28"/>
          <w:szCs w:val="28"/>
          <w:lang w:val="uk-UA"/>
        </w:rPr>
        <w:t>складні функції, пов'язані не тільки з такими мовними одиницями, а й з</w:t>
      </w:r>
      <w:r>
        <w:rPr>
          <w:rFonts w:ascii="Times New Roman" w:eastAsia="ACaslonPro-Regular" w:hAnsi="Times New Roman" w:cs="Times New Roman"/>
          <w:color w:val="auto"/>
          <w:spacing w:val="3"/>
          <w:sz w:val="28"/>
          <w:szCs w:val="28"/>
          <w:lang w:val="uk-UA"/>
        </w:rPr>
        <w:t xml:space="preserve"> </w:t>
      </w:r>
      <w:r w:rsidRPr="00110887">
        <w:rPr>
          <w:rFonts w:ascii="Times New Roman" w:eastAsia="ACaslonPro-Regular" w:hAnsi="Times New Roman" w:cs="Times New Roman"/>
          <w:color w:val="auto"/>
          <w:spacing w:val="3"/>
          <w:sz w:val="28"/>
          <w:szCs w:val="28"/>
          <w:lang w:val="uk-UA"/>
        </w:rPr>
        <w:t>відповідн</w:t>
      </w:r>
      <w:r>
        <w:rPr>
          <w:rFonts w:ascii="Times New Roman" w:eastAsia="ACaslonPro-Regular" w:hAnsi="Times New Roman" w:cs="Times New Roman"/>
          <w:color w:val="auto"/>
          <w:spacing w:val="3"/>
          <w:sz w:val="28"/>
          <w:szCs w:val="28"/>
          <w:lang w:val="uk-UA"/>
        </w:rPr>
        <w:t xml:space="preserve">ою </w:t>
      </w:r>
      <w:r w:rsidRPr="00110887">
        <w:rPr>
          <w:rFonts w:ascii="Times New Roman" w:eastAsia="ACaslonPro-Regular" w:hAnsi="Times New Roman" w:cs="Times New Roman"/>
          <w:color w:val="auto"/>
          <w:spacing w:val="3"/>
          <w:sz w:val="28"/>
          <w:szCs w:val="28"/>
          <w:lang w:val="uk-UA"/>
        </w:rPr>
        <w:t>екстралінгвістичн</w:t>
      </w:r>
      <w:r>
        <w:rPr>
          <w:rFonts w:ascii="Times New Roman" w:eastAsia="ACaslonPro-Regular" w:hAnsi="Times New Roman" w:cs="Times New Roman"/>
          <w:color w:val="auto"/>
          <w:spacing w:val="3"/>
          <w:sz w:val="28"/>
          <w:szCs w:val="28"/>
          <w:lang w:val="uk-UA"/>
        </w:rPr>
        <w:t>ою</w:t>
      </w:r>
      <w:r w:rsidRPr="00110887">
        <w:rPr>
          <w:rFonts w:ascii="Times New Roman" w:eastAsia="ACaslonPro-Regular" w:hAnsi="Times New Roman" w:cs="Times New Roman"/>
          <w:color w:val="auto"/>
          <w:spacing w:val="3"/>
          <w:sz w:val="28"/>
          <w:szCs w:val="28"/>
          <w:lang w:val="uk-UA"/>
        </w:rPr>
        <w:t xml:space="preserve"> репрезентаці</w:t>
      </w:r>
      <w:r>
        <w:rPr>
          <w:rFonts w:ascii="Times New Roman" w:eastAsia="ACaslonPro-Regular" w:hAnsi="Times New Roman" w:cs="Times New Roman"/>
          <w:color w:val="auto"/>
          <w:spacing w:val="3"/>
          <w:sz w:val="28"/>
          <w:szCs w:val="28"/>
          <w:lang w:val="uk-UA"/>
        </w:rPr>
        <w:t>єю</w:t>
      </w:r>
      <w:r w:rsidRPr="00110887">
        <w:rPr>
          <w:rFonts w:ascii="Times New Roman" w:eastAsia="ACaslonPro-Regular" w:hAnsi="Times New Roman" w:cs="Times New Roman"/>
          <w:color w:val="auto"/>
          <w:spacing w:val="3"/>
          <w:sz w:val="28"/>
          <w:szCs w:val="28"/>
          <w:lang w:val="uk-UA"/>
        </w:rPr>
        <w:t xml:space="preserve"> знань</w:t>
      </w:r>
      <w:r>
        <w:rPr>
          <w:rFonts w:ascii="Times New Roman" w:eastAsia="ACaslonPro-Regular" w:hAnsi="Times New Roman" w:cs="Times New Roman"/>
          <w:color w:val="auto"/>
          <w:spacing w:val="3"/>
          <w:sz w:val="28"/>
          <w:szCs w:val="28"/>
          <w:lang w:val="uk-UA"/>
        </w:rPr>
        <w:t xml:space="preserve">» </w:t>
      </w:r>
      <w:r w:rsidRPr="00110887">
        <w:rPr>
          <w:rFonts w:ascii="Times New Roman" w:eastAsia="ACaslonPro-Regular" w:hAnsi="Times New Roman" w:cs="Times New Roman"/>
          <w:color w:val="auto"/>
          <w:spacing w:val="3"/>
          <w:sz w:val="28"/>
          <w:szCs w:val="28"/>
          <w:lang w:val="uk-UA"/>
        </w:rPr>
        <w:t>[</w:t>
      </w:r>
      <w:r w:rsidR="00313044">
        <w:rPr>
          <w:rFonts w:ascii="Times New Roman" w:eastAsia="ACaslonPro-Regular" w:hAnsi="Times New Roman" w:cs="Times New Roman"/>
          <w:color w:val="auto"/>
          <w:spacing w:val="3"/>
          <w:sz w:val="28"/>
          <w:szCs w:val="28"/>
          <w:lang w:val="uk-UA"/>
        </w:rPr>
        <w:t>43;</w:t>
      </w:r>
      <w:r w:rsidRPr="00313044">
        <w:rPr>
          <w:rFonts w:ascii="Times New Roman" w:eastAsia="ACaslonPro-Regular" w:hAnsi="Times New Roman" w:cs="Times New Roman"/>
          <w:color w:val="auto"/>
          <w:spacing w:val="3"/>
          <w:sz w:val="28"/>
          <w:szCs w:val="28"/>
          <w:lang w:val="uk-UA"/>
        </w:rPr>
        <w:t xml:space="preserve"> </w:t>
      </w:r>
      <w:r w:rsidRPr="00313044">
        <w:rPr>
          <w:rFonts w:ascii="Times New Roman" w:eastAsia="ACaslonPro-Regular" w:hAnsi="Times New Roman" w:cs="Times New Roman"/>
          <w:color w:val="auto"/>
          <w:spacing w:val="3"/>
          <w:sz w:val="28"/>
          <w:szCs w:val="28"/>
          <w:lang w:val="en-US"/>
        </w:rPr>
        <w:t>c</w:t>
      </w:r>
      <w:r w:rsidRPr="00313044">
        <w:rPr>
          <w:rFonts w:ascii="Times New Roman" w:eastAsia="ACaslonPro-Regular" w:hAnsi="Times New Roman" w:cs="Times New Roman"/>
          <w:color w:val="auto"/>
          <w:spacing w:val="3"/>
          <w:sz w:val="28"/>
          <w:szCs w:val="28"/>
          <w:lang w:val="uk-UA"/>
        </w:rPr>
        <w:t>. 285</w:t>
      </w:r>
      <w:r w:rsidRPr="00110887">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uk-UA"/>
        </w:rPr>
        <w:t>.</w:t>
      </w:r>
    </w:p>
    <w:p w:rsidR="006D2484"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Pr>
          <w:rFonts w:ascii="Times New Roman" w:eastAsia="ACaslonPro-Regular" w:hAnsi="Times New Roman" w:cs="Times New Roman"/>
          <w:color w:val="auto"/>
          <w:spacing w:val="3"/>
          <w:sz w:val="28"/>
          <w:szCs w:val="28"/>
          <w:lang w:val="uk-UA"/>
        </w:rPr>
        <w:t xml:space="preserve">До завдань когнітивної ономастики можна віднести наступні: </w:t>
      </w:r>
      <w:r w:rsidRPr="003A63E1">
        <w:rPr>
          <w:rFonts w:ascii="Times New Roman" w:eastAsia="ACaslonPro-Regular" w:hAnsi="Times New Roman" w:cs="Times New Roman"/>
          <w:color w:val="auto"/>
          <w:spacing w:val="3"/>
          <w:sz w:val="28"/>
          <w:szCs w:val="28"/>
          <w:lang w:val="uk-UA"/>
        </w:rPr>
        <w:t xml:space="preserve">виявити та вивчити моделі побудови онімів, специфіку закріплення в них інформації, розширення цієї інформації, її конкретизацію, особливості </w:t>
      </w:r>
      <w:r>
        <w:rPr>
          <w:rFonts w:ascii="Times New Roman" w:eastAsia="ACaslonPro-Regular" w:hAnsi="Times New Roman" w:cs="Times New Roman"/>
          <w:color w:val="auto"/>
          <w:spacing w:val="3"/>
          <w:sz w:val="28"/>
          <w:szCs w:val="28"/>
          <w:lang w:val="uk-UA"/>
        </w:rPr>
        <w:t>втілення</w:t>
      </w:r>
      <w:r w:rsidRPr="003A63E1">
        <w:rPr>
          <w:rFonts w:ascii="Times New Roman" w:eastAsia="ACaslonPro-Regular" w:hAnsi="Times New Roman" w:cs="Times New Roman"/>
          <w:color w:val="auto"/>
          <w:spacing w:val="3"/>
          <w:sz w:val="28"/>
          <w:szCs w:val="28"/>
          <w:lang w:val="uk-UA"/>
        </w:rPr>
        <w:t xml:space="preserve"> інформації (значення)</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у власному імені, переваги використання ономастич</w:t>
      </w:r>
      <w:r>
        <w:rPr>
          <w:rFonts w:ascii="Times New Roman" w:eastAsia="ACaslonPro-Regular" w:hAnsi="Times New Roman" w:cs="Times New Roman"/>
          <w:color w:val="auto"/>
          <w:spacing w:val="3"/>
          <w:sz w:val="28"/>
          <w:szCs w:val="28"/>
          <w:lang w:val="uk-UA"/>
        </w:rPr>
        <w:t xml:space="preserve">ної </w:t>
      </w:r>
      <w:r w:rsidRPr="003A63E1">
        <w:rPr>
          <w:rFonts w:ascii="Times New Roman" w:eastAsia="ACaslonPro-Regular" w:hAnsi="Times New Roman" w:cs="Times New Roman"/>
          <w:color w:val="auto"/>
          <w:spacing w:val="3"/>
          <w:sz w:val="28"/>
          <w:szCs w:val="28"/>
          <w:lang w:val="uk-UA"/>
        </w:rPr>
        <w:t>лексики перед іншими формами актуалізації інформації</w:t>
      </w:r>
      <w:r>
        <w:rPr>
          <w:rFonts w:ascii="Times New Roman" w:eastAsia="ACaslonPro-Regular" w:hAnsi="Times New Roman" w:cs="Times New Roman"/>
          <w:color w:val="auto"/>
          <w:spacing w:val="3"/>
          <w:sz w:val="28"/>
          <w:szCs w:val="28"/>
          <w:lang w:val="uk-UA"/>
        </w:rPr>
        <w:t>.</w:t>
      </w:r>
    </w:p>
    <w:p w:rsidR="006D2484" w:rsidRPr="003A63E1"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110887">
        <w:rPr>
          <w:rFonts w:ascii="Times New Roman" w:eastAsia="ACaslonPro-Regular" w:hAnsi="Times New Roman" w:cs="Times New Roman"/>
          <w:color w:val="auto"/>
          <w:spacing w:val="3"/>
          <w:sz w:val="28"/>
          <w:szCs w:val="28"/>
          <w:lang w:val="uk-UA"/>
        </w:rPr>
        <w:t xml:space="preserve">Залежно від типу референта смислова структура власних </w:t>
      </w:r>
      <w:r>
        <w:rPr>
          <w:rFonts w:ascii="Times New Roman" w:eastAsia="ACaslonPro-Regular" w:hAnsi="Times New Roman" w:cs="Times New Roman"/>
          <w:color w:val="auto"/>
          <w:spacing w:val="3"/>
          <w:sz w:val="28"/>
          <w:szCs w:val="28"/>
          <w:lang w:val="uk-UA"/>
        </w:rPr>
        <w:t xml:space="preserve">назв </w:t>
      </w:r>
      <w:r w:rsidRPr="00110887">
        <w:rPr>
          <w:rFonts w:ascii="Times New Roman" w:eastAsia="ACaslonPro-Regular" w:hAnsi="Times New Roman" w:cs="Times New Roman"/>
          <w:color w:val="auto"/>
          <w:spacing w:val="3"/>
          <w:sz w:val="28"/>
          <w:szCs w:val="28"/>
          <w:lang w:val="uk-UA"/>
        </w:rPr>
        <w:t xml:space="preserve">може включати різні типи </w:t>
      </w:r>
      <w:r>
        <w:rPr>
          <w:rFonts w:ascii="Times New Roman" w:eastAsia="ACaslonPro-Regular" w:hAnsi="Times New Roman" w:cs="Times New Roman"/>
          <w:color w:val="auto"/>
          <w:spacing w:val="3"/>
          <w:sz w:val="28"/>
          <w:szCs w:val="28"/>
          <w:lang w:val="uk-UA"/>
        </w:rPr>
        <w:t xml:space="preserve">когнітивних </w:t>
      </w:r>
      <w:r w:rsidRPr="00110887">
        <w:rPr>
          <w:rFonts w:ascii="Times New Roman" w:eastAsia="ACaslonPro-Regular" w:hAnsi="Times New Roman" w:cs="Times New Roman"/>
          <w:color w:val="auto"/>
          <w:spacing w:val="3"/>
          <w:sz w:val="28"/>
          <w:szCs w:val="28"/>
          <w:lang w:val="uk-UA"/>
        </w:rPr>
        <w:t xml:space="preserve">елементів. </w:t>
      </w:r>
      <w:r>
        <w:rPr>
          <w:rFonts w:ascii="Times New Roman" w:eastAsia="ACaslonPro-Regular" w:hAnsi="Times New Roman" w:cs="Times New Roman"/>
          <w:color w:val="auto"/>
          <w:spacing w:val="3"/>
          <w:sz w:val="28"/>
          <w:szCs w:val="28"/>
          <w:lang w:val="uk-UA"/>
        </w:rPr>
        <w:t>Приміром, якщо йдеться про антропонім,</w:t>
      </w:r>
      <w:r w:rsidRPr="00110887">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 xml:space="preserve">то </w:t>
      </w:r>
      <w:r w:rsidRPr="00110887">
        <w:rPr>
          <w:rFonts w:ascii="Times New Roman" w:eastAsia="ACaslonPro-Regular" w:hAnsi="Times New Roman" w:cs="Times New Roman"/>
          <w:color w:val="auto"/>
          <w:spacing w:val="3"/>
          <w:sz w:val="28"/>
          <w:szCs w:val="28"/>
          <w:lang w:val="uk-UA"/>
        </w:rPr>
        <w:t>зовнішність</w:t>
      </w:r>
      <w:r>
        <w:rPr>
          <w:rFonts w:ascii="Times New Roman" w:eastAsia="ACaslonPro-Regular" w:hAnsi="Times New Roman" w:cs="Times New Roman"/>
          <w:color w:val="auto"/>
          <w:spacing w:val="3"/>
          <w:sz w:val="28"/>
          <w:szCs w:val="28"/>
          <w:lang w:val="uk-UA"/>
        </w:rPr>
        <w:t xml:space="preserve"> людини</w:t>
      </w:r>
      <w:r w:rsidRPr="00110887">
        <w:rPr>
          <w:rFonts w:ascii="Times New Roman" w:eastAsia="ACaslonPro-Regular" w:hAnsi="Times New Roman" w:cs="Times New Roman"/>
          <w:color w:val="auto"/>
          <w:spacing w:val="3"/>
          <w:sz w:val="28"/>
          <w:szCs w:val="28"/>
          <w:lang w:val="uk-UA"/>
        </w:rPr>
        <w:t>, стать, голос, темперамент, інтелект – усе ц</w:t>
      </w:r>
      <w:r>
        <w:rPr>
          <w:rFonts w:ascii="Times New Roman" w:eastAsia="ACaslonPro-Regular" w:hAnsi="Times New Roman" w:cs="Times New Roman"/>
          <w:color w:val="auto"/>
          <w:spacing w:val="3"/>
          <w:sz w:val="28"/>
          <w:szCs w:val="28"/>
          <w:lang w:val="uk-UA"/>
        </w:rPr>
        <w:t>і елементи</w:t>
      </w:r>
      <w:r w:rsidRPr="00110887">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наче наносяться</w:t>
      </w:r>
      <w:r w:rsidRPr="00110887">
        <w:rPr>
          <w:rFonts w:ascii="Times New Roman" w:eastAsia="ACaslonPro-Regular" w:hAnsi="Times New Roman" w:cs="Times New Roman"/>
          <w:color w:val="auto"/>
          <w:spacing w:val="3"/>
          <w:sz w:val="28"/>
          <w:szCs w:val="28"/>
          <w:lang w:val="uk-UA"/>
        </w:rPr>
        <w:t xml:space="preserve"> на карту та </w:t>
      </w:r>
      <w:r>
        <w:rPr>
          <w:rFonts w:ascii="Times New Roman" w:eastAsia="ACaslonPro-Regular" w:hAnsi="Times New Roman" w:cs="Times New Roman"/>
          <w:color w:val="auto"/>
          <w:spacing w:val="3"/>
          <w:sz w:val="28"/>
          <w:szCs w:val="28"/>
          <w:lang w:val="uk-UA"/>
        </w:rPr>
        <w:t>концептуально позначаються</w:t>
      </w:r>
      <w:r w:rsidRPr="00110887">
        <w:rPr>
          <w:rFonts w:ascii="Times New Roman" w:eastAsia="ACaslonPro-Regular" w:hAnsi="Times New Roman" w:cs="Times New Roman"/>
          <w:color w:val="auto"/>
          <w:spacing w:val="3"/>
          <w:sz w:val="28"/>
          <w:szCs w:val="28"/>
          <w:lang w:val="uk-UA"/>
        </w:rPr>
        <w:t xml:space="preserve"> як особистісні характеристики, але ми також можемо </w:t>
      </w:r>
      <w:r>
        <w:rPr>
          <w:rFonts w:ascii="Times New Roman" w:eastAsia="ACaslonPro-Regular" w:hAnsi="Times New Roman" w:cs="Times New Roman"/>
          <w:color w:val="auto"/>
          <w:spacing w:val="3"/>
          <w:sz w:val="28"/>
          <w:szCs w:val="28"/>
          <w:lang w:val="uk-UA"/>
        </w:rPr>
        <w:t xml:space="preserve">отримати певні </w:t>
      </w:r>
      <w:r w:rsidRPr="00110887">
        <w:rPr>
          <w:rFonts w:ascii="Times New Roman" w:eastAsia="ACaslonPro-Regular" w:hAnsi="Times New Roman" w:cs="Times New Roman"/>
          <w:color w:val="auto"/>
          <w:spacing w:val="3"/>
          <w:sz w:val="28"/>
          <w:szCs w:val="28"/>
          <w:lang w:val="uk-UA"/>
        </w:rPr>
        <w:t xml:space="preserve">знання про її </w:t>
      </w:r>
      <w:r>
        <w:rPr>
          <w:rFonts w:ascii="Times New Roman" w:eastAsia="ACaslonPro-Regular" w:hAnsi="Times New Roman" w:cs="Times New Roman"/>
          <w:color w:val="auto"/>
          <w:spacing w:val="3"/>
          <w:sz w:val="28"/>
          <w:szCs w:val="28"/>
          <w:lang w:val="uk-UA"/>
        </w:rPr>
        <w:t>сімейний стан</w:t>
      </w:r>
      <w:r w:rsidRPr="00110887">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рід занять</w:t>
      </w:r>
      <w:r w:rsidRPr="00110887">
        <w:rPr>
          <w:rFonts w:ascii="Times New Roman" w:eastAsia="ACaslonPro-Regular" w:hAnsi="Times New Roman" w:cs="Times New Roman"/>
          <w:color w:val="auto"/>
          <w:spacing w:val="3"/>
          <w:sz w:val="28"/>
          <w:szCs w:val="28"/>
          <w:lang w:val="uk-UA"/>
        </w:rPr>
        <w:t xml:space="preserve"> тощо. Подібним чином </w:t>
      </w:r>
      <w:r>
        <w:rPr>
          <w:rFonts w:ascii="Times New Roman" w:eastAsia="ACaslonPro-Regular" w:hAnsi="Times New Roman" w:cs="Times New Roman"/>
          <w:color w:val="auto"/>
          <w:spacing w:val="3"/>
          <w:sz w:val="28"/>
          <w:szCs w:val="28"/>
          <w:lang w:val="uk-UA"/>
        </w:rPr>
        <w:t>топоніми</w:t>
      </w:r>
      <w:r w:rsidRPr="00110887">
        <w:rPr>
          <w:rFonts w:ascii="Times New Roman" w:eastAsia="ACaslonPro-Regular" w:hAnsi="Times New Roman" w:cs="Times New Roman"/>
          <w:color w:val="auto"/>
          <w:spacing w:val="3"/>
          <w:sz w:val="28"/>
          <w:szCs w:val="28"/>
          <w:lang w:val="uk-UA"/>
        </w:rPr>
        <w:t xml:space="preserve"> також мають складну концептуальну репрезентацію, яка включає як образ місця (вулиці, будівлі тощо), наші знання про його розташування, його зв’язок з іншими місцями, події, пов’язані з місцем, наші знання про мешканців, культурні знання тощо. Репрезентація назви також включає елементи знань про форму назви та </w:t>
      </w:r>
      <w:r>
        <w:rPr>
          <w:rFonts w:ascii="Times New Roman" w:eastAsia="ACaslonPro-Regular" w:hAnsi="Times New Roman" w:cs="Times New Roman"/>
          <w:color w:val="auto"/>
          <w:spacing w:val="3"/>
          <w:sz w:val="28"/>
          <w:szCs w:val="28"/>
          <w:lang w:val="uk-UA"/>
        </w:rPr>
        <w:t xml:space="preserve">її </w:t>
      </w:r>
      <w:r w:rsidRPr="00110887">
        <w:rPr>
          <w:rFonts w:ascii="Times New Roman" w:eastAsia="ACaslonPro-Regular" w:hAnsi="Times New Roman" w:cs="Times New Roman"/>
          <w:color w:val="auto"/>
          <w:spacing w:val="3"/>
          <w:sz w:val="28"/>
          <w:szCs w:val="28"/>
          <w:lang w:val="uk-UA"/>
        </w:rPr>
        <w:t xml:space="preserve">використання, а також асоціації, викликані </w:t>
      </w:r>
      <w:r>
        <w:rPr>
          <w:rFonts w:ascii="Times New Roman" w:eastAsia="ACaslonPro-Regular" w:hAnsi="Times New Roman" w:cs="Times New Roman"/>
          <w:color w:val="auto"/>
          <w:spacing w:val="3"/>
          <w:sz w:val="28"/>
          <w:szCs w:val="28"/>
          <w:lang w:val="uk-UA"/>
        </w:rPr>
        <w:t xml:space="preserve">означуваним та мовленнєвим оформленням назви </w:t>
      </w:r>
      <w:r w:rsidRPr="00CF3C15">
        <w:rPr>
          <w:rFonts w:ascii="Times New Roman" w:eastAsia="ACaslonPro-Regular" w:hAnsi="Times New Roman" w:cs="Times New Roman"/>
          <w:color w:val="auto"/>
          <w:spacing w:val="3"/>
          <w:sz w:val="28"/>
          <w:szCs w:val="28"/>
        </w:rPr>
        <w:t>[</w:t>
      </w:r>
      <w:r w:rsidR="00313044">
        <w:rPr>
          <w:rFonts w:ascii="Times New Roman" w:eastAsia="ACaslonPro-Regular" w:hAnsi="Times New Roman" w:cs="Times New Roman"/>
          <w:color w:val="auto"/>
          <w:spacing w:val="3"/>
          <w:sz w:val="28"/>
          <w:szCs w:val="28"/>
          <w:lang w:val="uk-UA"/>
        </w:rPr>
        <w:t>48;</w:t>
      </w:r>
      <w:r w:rsidRPr="00313044">
        <w:rPr>
          <w:rFonts w:ascii="Times New Roman" w:eastAsia="ACaslonPro-Regular" w:hAnsi="Times New Roman" w:cs="Times New Roman"/>
          <w:color w:val="auto"/>
          <w:spacing w:val="3"/>
          <w:sz w:val="28"/>
          <w:szCs w:val="28"/>
          <w:lang w:val="uk-UA"/>
        </w:rPr>
        <w:t xml:space="preserve"> </w:t>
      </w:r>
      <w:r w:rsidRPr="00313044">
        <w:rPr>
          <w:rFonts w:ascii="Times New Roman" w:eastAsia="ACaslonPro-Regular" w:hAnsi="Times New Roman" w:cs="Times New Roman"/>
          <w:color w:val="auto"/>
          <w:spacing w:val="3"/>
          <w:sz w:val="28"/>
          <w:szCs w:val="28"/>
          <w:lang w:val="en-US"/>
        </w:rPr>
        <w:t>c</w:t>
      </w:r>
      <w:r w:rsidRPr="00313044">
        <w:rPr>
          <w:rFonts w:ascii="Times New Roman" w:eastAsia="ACaslonPro-Regular" w:hAnsi="Times New Roman" w:cs="Times New Roman"/>
          <w:color w:val="auto"/>
          <w:spacing w:val="3"/>
          <w:sz w:val="28"/>
          <w:szCs w:val="28"/>
        </w:rPr>
        <w:t>. 10</w:t>
      </w:r>
      <w:r w:rsidRPr="00CF3C15">
        <w:rPr>
          <w:rFonts w:ascii="Times New Roman" w:eastAsia="ACaslonPro-Regular" w:hAnsi="Times New Roman" w:cs="Times New Roman"/>
          <w:color w:val="auto"/>
          <w:spacing w:val="3"/>
          <w:sz w:val="28"/>
          <w:szCs w:val="28"/>
        </w:rPr>
        <w:t>]</w:t>
      </w:r>
      <w:r w:rsidRPr="00110887">
        <w:rPr>
          <w:rFonts w:ascii="Times New Roman" w:eastAsia="ACaslonPro-Regular" w:hAnsi="Times New Roman" w:cs="Times New Roman"/>
          <w:color w:val="auto"/>
          <w:spacing w:val="3"/>
          <w:sz w:val="28"/>
          <w:szCs w:val="28"/>
          <w:lang w:val="uk-UA"/>
        </w:rPr>
        <w:t xml:space="preserve">. Форма імені активує ці відносини як канал до складної та розгалуженої мережі значень </w:t>
      </w:r>
      <w:r w:rsidRPr="00CF3C15">
        <w:rPr>
          <w:rFonts w:ascii="Times New Roman" w:eastAsia="ACaslonPro-Regular" w:hAnsi="Times New Roman" w:cs="Times New Roman"/>
          <w:color w:val="auto"/>
          <w:spacing w:val="3"/>
          <w:sz w:val="28"/>
          <w:szCs w:val="28"/>
        </w:rPr>
        <w:t>[</w:t>
      </w:r>
      <w:r w:rsidR="00271ECF">
        <w:rPr>
          <w:rFonts w:ascii="Times New Roman" w:eastAsia="ACaslonPro-Regular" w:hAnsi="Times New Roman" w:cs="Times New Roman"/>
          <w:color w:val="auto"/>
          <w:spacing w:val="3"/>
          <w:sz w:val="28"/>
          <w:szCs w:val="28"/>
          <w:lang w:val="uk-UA"/>
        </w:rPr>
        <w:t>49;</w:t>
      </w:r>
      <w:r w:rsidRPr="00271ECF">
        <w:rPr>
          <w:rFonts w:ascii="Times New Roman" w:eastAsia="ACaslonPro-Regular" w:hAnsi="Times New Roman" w:cs="Times New Roman"/>
          <w:color w:val="auto"/>
          <w:spacing w:val="3"/>
          <w:sz w:val="28"/>
          <w:szCs w:val="28"/>
          <w:lang w:val="uk-UA"/>
        </w:rPr>
        <w:t xml:space="preserve"> </w:t>
      </w:r>
      <w:r w:rsidRPr="00271ECF">
        <w:rPr>
          <w:rFonts w:ascii="Times New Roman" w:eastAsia="ACaslonPro-Regular" w:hAnsi="Times New Roman" w:cs="Times New Roman"/>
          <w:color w:val="auto"/>
          <w:spacing w:val="3"/>
          <w:sz w:val="28"/>
          <w:szCs w:val="28"/>
          <w:lang w:val="en-US"/>
        </w:rPr>
        <w:t>c</w:t>
      </w:r>
      <w:r w:rsidRPr="00271ECF">
        <w:rPr>
          <w:rFonts w:ascii="Times New Roman" w:eastAsia="ACaslonPro-Regular" w:hAnsi="Times New Roman" w:cs="Times New Roman"/>
          <w:color w:val="auto"/>
          <w:spacing w:val="3"/>
          <w:sz w:val="28"/>
          <w:szCs w:val="28"/>
        </w:rPr>
        <w:t>.</w:t>
      </w:r>
      <w:r w:rsidRPr="00271ECF">
        <w:rPr>
          <w:rFonts w:ascii="Times New Roman" w:eastAsia="ACaslonPro-Regular" w:hAnsi="Times New Roman" w:cs="Times New Roman"/>
          <w:color w:val="auto"/>
          <w:spacing w:val="3"/>
          <w:sz w:val="28"/>
          <w:szCs w:val="28"/>
          <w:lang w:val="uk-UA"/>
        </w:rPr>
        <w:t xml:space="preserve"> 69</w:t>
      </w:r>
      <w:r w:rsidRPr="00CF3C15">
        <w:rPr>
          <w:rFonts w:ascii="Times New Roman" w:eastAsia="ACaslonPro-Regular" w:hAnsi="Times New Roman" w:cs="Times New Roman"/>
          <w:color w:val="auto"/>
          <w:spacing w:val="3"/>
          <w:sz w:val="28"/>
          <w:szCs w:val="28"/>
        </w:rPr>
        <w:t>]</w:t>
      </w:r>
      <w:r w:rsidRPr="00110887">
        <w:rPr>
          <w:rFonts w:ascii="Times New Roman" w:eastAsia="ACaslonPro-Regular" w:hAnsi="Times New Roman" w:cs="Times New Roman"/>
          <w:color w:val="auto"/>
          <w:spacing w:val="3"/>
          <w:sz w:val="28"/>
          <w:szCs w:val="28"/>
          <w:lang w:val="uk-UA"/>
        </w:rPr>
        <w:t>. Ця смислова матриця виникає з досвіду і може характеризуватися як суб’єктивністю, так і умовністю.</w:t>
      </w:r>
    </w:p>
    <w:p w:rsidR="006D2484" w:rsidRPr="0096290A"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3A63E1">
        <w:rPr>
          <w:rFonts w:ascii="Times New Roman" w:eastAsia="ACaslonPro-Regular" w:hAnsi="Times New Roman" w:cs="Times New Roman"/>
          <w:color w:val="auto"/>
          <w:spacing w:val="3"/>
          <w:sz w:val="28"/>
          <w:szCs w:val="28"/>
          <w:lang w:val="uk-UA"/>
        </w:rPr>
        <w:t xml:space="preserve"> Семантичн</w:t>
      </w:r>
      <w:r>
        <w:rPr>
          <w:rFonts w:ascii="Times New Roman" w:eastAsia="ACaslonPro-Regular" w:hAnsi="Times New Roman" w:cs="Times New Roman"/>
          <w:color w:val="auto"/>
          <w:spacing w:val="3"/>
          <w:sz w:val="28"/>
          <w:szCs w:val="28"/>
          <w:lang w:val="uk-UA"/>
        </w:rPr>
        <w:t xml:space="preserve">а </w:t>
      </w:r>
      <w:r w:rsidRPr="003A63E1">
        <w:rPr>
          <w:rFonts w:ascii="Times New Roman" w:eastAsia="ACaslonPro-Regular" w:hAnsi="Times New Roman" w:cs="Times New Roman"/>
          <w:color w:val="auto"/>
          <w:spacing w:val="3"/>
          <w:sz w:val="28"/>
          <w:szCs w:val="28"/>
          <w:lang w:val="uk-UA"/>
        </w:rPr>
        <w:t>наповнюваність оніма рухлива, вона постійно збагачується</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новими смислами, і, навіть якщо певні смисли втрачають</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актуальність у рамках цього оніму, вони не зникають з його семантичного простору, вони відходять на периферію, але в будь-якій</w:t>
      </w:r>
      <w:r>
        <w:rPr>
          <w:rFonts w:ascii="Times New Roman" w:eastAsia="ACaslonPro-Regular" w:hAnsi="Times New Roman" w:cs="Times New Roman"/>
          <w:color w:val="auto"/>
          <w:spacing w:val="3"/>
          <w:sz w:val="28"/>
          <w:szCs w:val="28"/>
          <w:lang w:val="uk-UA"/>
        </w:rPr>
        <w:t xml:space="preserve"> </w:t>
      </w:r>
      <w:r w:rsidRPr="003A63E1">
        <w:rPr>
          <w:rFonts w:ascii="Times New Roman" w:eastAsia="ACaslonPro-Regular" w:hAnsi="Times New Roman" w:cs="Times New Roman"/>
          <w:color w:val="auto"/>
          <w:spacing w:val="3"/>
          <w:sz w:val="28"/>
          <w:szCs w:val="28"/>
          <w:lang w:val="uk-UA"/>
        </w:rPr>
        <w:t>момент готові до актуалізації у мові.</w:t>
      </w:r>
      <w:r>
        <w:rPr>
          <w:rFonts w:ascii="Times New Roman" w:eastAsia="ACaslonPro-Regular" w:hAnsi="Times New Roman" w:cs="Times New Roman"/>
          <w:color w:val="auto"/>
          <w:spacing w:val="3"/>
          <w:sz w:val="28"/>
          <w:szCs w:val="28"/>
          <w:lang w:val="uk-UA"/>
        </w:rPr>
        <w:t xml:space="preserve"> Фактично, це також може відбуватися і з артіонімами. Так, приміром, досить частотне формулювання </w:t>
      </w:r>
      <w:r w:rsidRPr="000F4752">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en-US"/>
        </w:rPr>
        <w:t>a</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portrait</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of</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 xml:space="preserve">як компонент </w:t>
      </w:r>
      <w:r>
        <w:rPr>
          <w:rFonts w:ascii="Times New Roman" w:eastAsia="ACaslonPro-Regular" w:hAnsi="Times New Roman" w:cs="Times New Roman"/>
          <w:color w:val="auto"/>
          <w:spacing w:val="3"/>
          <w:sz w:val="28"/>
          <w:szCs w:val="28"/>
          <w:lang w:val="uk-UA"/>
        </w:rPr>
        <w:lastRenderedPageBreak/>
        <w:t xml:space="preserve">артіоніма викликає певні асоціації та жанрові очікування від твору мистецтва: зазвичай це має бути зображення однієї людини, анфас або у профіль, з чіткими рисами обличчя тощо. Живописна робота американського художника Бена Шана </w:t>
      </w:r>
      <w:r w:rsidRPr="000F4752">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en-US"/>
        </w:rPr>
        <w:t>A</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Portrait</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of</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Myself</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When</w:t>
      </w:r>
      <w:r w:rsidRPr="000F4752">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Young</w:t>
      </w:r>
      <w:r w:rsidRPr="000F4752">
        <w:rPr>
          <w:rFonts w:ascii="Times New Roman" w:eastAsia="ACaslonPro-Regular" w:hAnsi="Times New Roman" w:cs="Times New Roman"/>
          <w:color w:val="auto"/>
          <w:spacing w:val="3"/>
          <w:sz w:val="28"/>
          <w:szCs w:val="28"/>
          <w:lang w:val="uk-UA"/>
        </w:rPr>
        <w:t>” демонстру</w:t>
      </w:r>
      <w:r>
        <w:rPr>
          <w:rFonts w:ascii="Times New Roman" w:eastAsia="ACaslonPro-Regular" w:hAnsi="Times New Roman" w:cs="Times New Roman"/>
          <w:color w:val="auto"/>
          <w:spacing w:val="3"/>
          <w:sz w:val="28"/>
          <w:szCs w:val="28"/>
          <w:lang w:val="uk-UA"/>
        </w:rPr>
        <w:t xml:space="preserve">є невеличку групу музикантів, що грають на духових інструментах, а у далекій перспективі за ними спостерігає хлопчик. Як бачимо, тут порушуються всі жанрові канони портретного живопису, за якими людина, чий портрет заявлений у артіонімі, має знаходитись на передньому плані, у чіткому фокусі. Натомість у картину та її мовне позначення навмисне вноситься дисбаланс. Також </w:t>
      </w:r>
      <w:r w:rsidRPr="00A07497">
        <w:rPr>
          <w:rFonts w:ascii="Times New Roman" w:eastAsia="ACaslonPro-Regular" w:hAnsi="Times New Roman" w:cs="Times New Roman"/>
          <w:color w:val="auto"/>
          <w:spacing w:val="3"/>
          <w:sz w:val="28"/>
          <w:szCs w:val="28"/>
          <w:lang w:val="uk-UA"/>
        </w:rPr>
        <w:t>для ілюстрації семантичної гнучкост</w:t>
      </w:r>
      <w:r>
        <w:rPr>
          <w:rFonts w:ascii="Times New Roman" w:eastAsia="ACaslonPro-Regular" w:hAnsi="Times New Roman" w:cs="Times New Roman"/>
          <w:color w:val="auto"/>
          <w:spacing w:val="3"/>
          <w:sz w:val="28"/>
          <w:szCs w:val="28"/>
          <w:lang w:val="uk-UA"/>
        </w:rPr>
        <w:t xml:space="preserve">і артіоніма з компонентом </w:t>
      </w:r>
      <w:r w:rsidRPr="00A07497">
        <w:rPr>
          <w:rFonts w:ascii="Times New Roman" w:eastAsia="ACaslonPro-Regular" w:hAnsi="Times New Roman" w:cs="Times New Roman"/>
          <w:color w:val="auto"/>
          <w:spacing w:val="3"/>
          <w:sz w:val="28"/>
          <w:szCs w:val="28"/>
          <w:lang w:val="uk-UA"/>
        </w:rPr>
        <w:t xml:space="preserve">“A portrait of…” </w:t>
      </w:r>
      <w:r>
        <w:rPr>
          <w:rFonts w:ascii="Times New Roman" w:eastAsia="ACaslonPro-Regular" w:hAnsi="Times New Roman" w:cs="Times New Roman"/>
          <w:color w:val="auto"/>
          <w:spacing w:val="3"/>
          <w:sz w:val="28"/>
          <w:szCs w:val="28"/>
          <w:lang w:val="uk-UA"/>
        </w:rPr>
        <w:t xml:space="preserve">можна навести випадки використання цього формулювання для бібліонімів – романи </w:t>
      </w:r>
      <w:r w:rsidRPr="0096290A">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en-US"/>
        </w:rPr>
        <w:t>A</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Portrait</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of</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the</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Artist</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as</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a</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Young</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Man</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uk-UA"/>
        </w:rPr>
        <w:t xml:space="preserve">Дж. Джойса та </w:t>
      </w:r>
      <w:r w:rsidRPr="0096290A">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en-US"/>
        </w:rPr>
        <w:t>A</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Portrait</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of</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the</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Artist</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as</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a</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Young</w:t>
      </w:r>
      <w:r w:rsidRPr="0096290A">
        <w:rPr>
          <w:rFonts w:ascii="Times New Roman" w:eastAsia="ACaslonPro-Regular" w:hAnsi="Times New Roman" w:cs="Times New Roman"/>
          <w:color w:val="auto"/>
          <w:spacing w:val="3"/>
          <w:sz w:val="28"/>
          <w:szCs w:val="28"/>
          <w:lang w:val="uk-UA"/>
        </w:rPr>
        <w:t xml:space="preserve"> </w:t>
      </w:r>
      <w:r>
        <w:rPr>
          <w:rFonts w:ascii="Times New Roman" w:eastAsia="ACaslonPro-Regular" w:hAnsi="Times New Roman" w:cs="Times New Roman"/>
          <w:color w:val="auto"/>
          <w:spacing w:val="3"/>
          <w:sz w:val="28"/>
          <w:szCs w:val="28"/>
          <w:lang w:val="en-US"/>
        </w:rPr>
        <w:t>Dog</w:t>
      </w:r>
      <w:r w:rsidRPr="0096290A">
        <w:rPr>
          <w:rFonts w:ascii="Times New Roman" w:eastAsia="ACaslonPro-Regular" w:hAnsi="Times New Roman" w:cs="Times New Roman"/>
          <w:color w:val="auto"/>
          <w:spacing w:val="3"/>
          <w:sz w:val="28"/>
          <w:szCs w:val="28"/>
          <w:lang w:val="uk-UA"/>
        </w:rPr>
        <w:t>”</w:t>
      </w:r>
      <w:r>
        <w:rPr>
          <w:rFonts w:ascii="Times New Roman" w:eastAsia="ACaslonPro-Regular" w:hAnsi="Times New Roman" w:cs="Times New Roman"/>
          <w:color w:val="auto"/>
          <w:spacing w:val="3"/>
          <w:sz w:val="28"/>
          <w:szCs w:val="28"/>
          <w:lang w:val="en-US"/>
        </w:rPr>
        <w:t xml:space="preserve"> </w:t>
      </w:r>
      <w:r>
        <w:rPr>
          <w:rFonts w:ascii="Times New Roman" w:eastAsia="ACaslonPro-Regular" w:hAnsi="Times New Roman" w:cs="Times New Roman"/>
          <w:color w:val="auto"/>
          <w:spacing w:val="3"/>
          <w:sz w:val="28"/>
          <w:szCs w:val="28"/>
          <w:lang w:val="uk-UA"/>
        </w:rPr>
        <w:t xml:space="preserve">Д. Томаса, п’єса </w:t>
      </w:r>
      <w:r>
        <w:rPr>
          <w:rFonts w:ascii="Times New Roman" w:eastAsia="ACaslonPro-Regular" w:hAnsi="Times New Roman" w:cs="Times New Roman"/>
          <w:color w:val="auto"/>
          <w:spacing w:val="3"/>
          <w:sz w:val="28"/>
          <w:szCs w:val="28"/>
          <w:lang w:val="en-US"/>
        </w:rPr>
        <w:t xml:space="preserve">“A Portrait of the Artist as Filipino” </w:t>
      </w:r>
      <w:r>
        <w:rPr>
          <w:rFonts w:ascii="Times New Roman" w:eastAsia="ACaslonPro-Regular" w:hAnsi="Times New Roman" w:cs="Times New Roman"/>
          <w:color w:val="auto"/>
          <w:spacing w:val="3"/>
          <w:sz w:val="28"/>
          <w:szCs w:val="28"/>
          <w:lang w:val="uk-UA"/>
        </w:rPr>
        <w:t xml:space="preserve">Н. Хоакіна. </w:t>
      </w:r>
    </w:p>
    <w:p w:rsidR="006D2484"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96290A">
        <w:rPr>
          <w:rFonts w:ascii="Times New Roman" w:eastAsia="ACaslonPro-Regular" w:hAnsi="Times New Roman" w:cs="Times New Roman"/>
          <w:color w:val="auto"/>
          <w:spacing w:val="3"/>
          <w:sz w:val="28"/>
          <w:szCs w:val="28"/>
          <w:lang w:val="uk-UA"/>
        </w:rPr>
        <w:t xml:space="preserve">Таким чином, можна </w:t>
      </w:r>
      <w:r>
        <w:rPr>
          <w:rFonts w:ascii="Times New Roman" w:eastAsia="ACaslonPro-Regular" w:hAnsi="Times New Roman" w:cs="Times New Roman"/>
          <w:color w:val="auto"/>
          <w:spacing w:val="3"/>
          <w:sz w:val="28"/>
          <w:szCs w:val="28"/>
          <w:lang w:val="uk-UA"/>
        </w:rPr>
        <w:t>стверджувати, що</w:t>
      </w:r>
      <w:r w:rsidRPr="0096290A">
        <w:rPr>
          <w:rFonts w:ascii="Times New Roman" w:eastAsia="ACaslonPro-Regular" w:hAnsi="Times New Roman" w:cs="Times New Roman"/>
          <w:color w:val="auto"/>
          <w:spacing w:val="3"/>
          <w:sz w:val="28"/>
          <w:szCs w:val="28"/>
          <w:lang w:val="uk-UA"/>
        </w:rPr>
        <w:t xml:space="preserve"> існу</w:t>
      </w:r>
      <w:r>
        <w:rPr>
          <w:rFonts w:ascii="Times New Roman" w:eastAsia="ACaslonPro-Regular" w:hAnsi="Times New Roman" w:cs="Times New Roman"/>
          <w:color w:val="auto"/>
          <w:spacing w:val="3"/>
          <w:sz w:val="28"/>
          <w:szCs w:val="28"/>
          <w:lang w:val="uk-UA"/>
        </w:rPr>
        <w:t xml:space="preserve">є так званий </w:t>
      </w:r>
      <w:r w:rsidRPr="0096290A">
        <w:rPr>
          <w:rFonts w:ascii="Times New Roman" w:eastAsia="ACaslonPro-Regular" w:hAnsi="Times New Roman" w:cs="Times New Roman"/>
          <w:color w:val="auto"/>
          <w:spacing w:val="3"/>
          <w:sz w:val="28"/>
          <w:szCs w:val="28"/>
          <w:lang w:val="uk-UA"/>
        </w:rPr>
        <w:t>ономастичн</w:t>
      </w:r>
      <w:r>
        <w:rPr>
          <w:rFonts w:ascii="Times New Roman" w:eastAsia="ACaslonPro-Regular" w:hAnsi="Times New Roman" w:cs="Times New Roman"/>
          <w:color w:val="auto"/>
          <w:spacing w:val="3"/>
          <w:sz w:val="28"/>
          <w:szCs w:val="28"/>
          <w:lang w:val="uk-UA"/>
        </w:rPr>
        <w:t>ий</w:t>
      </w:r>
      <w:r w:rsidRPr="0096290A">
        <w:rPr>
          <w:rFonts w:ascii="Times New Roman" w:eastAsia="ACaslonPro-Regular" w:hAnsi="Times New Roman" w:cs="Times New Roman"/>
          <w:color w:val="auto"/>
          <w:spacing w:val="3"/>
          <w:sz w:val="28"/>
          <w:szCs w:val="28"/>
          <w:lang w:val="uk-UA"/>
        </w:rPr>
        <w:t xml:space="preserve"> концепт</w:t>
      </w:r>
      <w:r>
        <w:rPr>
          <w:rFonts w:ascii="Times New Roman" w:eastAsia="ACaslonPro-Regular" w:hAnsi="Times New Roman" w:cs="Times New Roman"/>
          <w:color w:val="auto"/>
          <w:spacing w:val="3"/>
          <w:sz w:val="28"/>
          <w:szCs w:val="28"/>
          <w:lang w:val="uk-UA"/>
        </w:rPr>
        <w:t xml:space="preserve">, який являє собою вербалізоване у власній назві осмислене ставлення до світу. Комплексне дослідження в річищі концептуальної ономастики передбачає залучення </w:t>
      </w:r>
      <w:r w:rsidRPr="0096290A">
        <w:rPr>
          <w:rFonts w:ascii="Times New Roman" w:eastAsia="ACaslonPro-Regular" w:hAnsi="Times New Roman" w:cs="Times New Roman"/>
          <w:color w:val="auto"/>
          <w:spacing w:val="3"/>
          <w:sz w:val="28"/>
          <w:szCs w:val="28"/>
          <w:lang w:val="uk-UA"/>
        </w:rPr>
        <w:t xml:space="preserve">когнітивного ономастичного аналізу та концептуального ономастичного аналізу. </w:t>
      </w:r>
      <w:r>
        <w:rPr>
          <w:rFonts w:ascii="Times New Roman" w:eastAsia="ACaslonPro-Regular" w:hAnsi="Times New Roman" w:cs="Times New Roman"/>
          <w:color w:val="auto"/>
          <w:spacing w:val="3"/>
          <w:sz w:val="28"/>
          <w:szCs w:val="28"/>
          <w:lang w:val="uk-UA"/>
        </w:rPr>
        <w:t>П</w:t>
      </w:r>
      <w:r w:rsidRPr="0096290A">
        <w:rPr>
          <w:rFonts w:ascii="Times New Roman" w:eastAsia="ACaslonPro-Regular" w:hAnsi="Times New Roman" w:cs="Times New Roman"/>
          <w:color w:val="auto"/>
          <w:spacing w:val="3"/>
          <w:sz w:val="28"/>
          <w:szCs w:val="28"/>
          <w:lang w:val="uk-UA"/>
        </w:rPr>
        <w:t>ерш</w:t>
      </w:r>
      <w:r>
        <w:rPr>
          <w:rFonts w:ascii="Times New Roman" w:eastAsia="ACaslonPro-Regular" w:hAnsi="Times New Roman" w:cs="Times New Roman"/>
          <w:color w:val="auto"/>
          <w:spacing w:val="3"/>
          <w:sz w:val="28"/>
          <w:szCs w:val="28"/>
          <w:lang w:val="uk-UA"/>
        </w:rPr>
        <w:t>ий спрямований на</w:t>
      </w:r>
      <w:r w:rsidRPr="0096290A">
        <w:rPr>
          <w:rFonts w:ascii="Times New Roman" w:eastAsia="ACaslonPro-Regular" w:hAnsi="Times New Roman" w:cs="Times New Roman"/>
          <w:color w:val="auto"/>
          <w:spacing w:val="3"/>
          <w:sz w:val="28"/>
          <w:szCs w:val="28"/>
          <w:lang w:val="uk-UA"/>
        </w:rPr>
        <w:t xml:space="preserve"> ви</w:t>
      </w:r>
      <w:r>
        <w:rPr>
          <w:rFonts w:ascii="Times New Roman" w:eastAsia="ACaslonPro-Regular" w:hAnsi="Times New Roman" w:cs="Times New Roman"/>
          <w:color w:val="auto"/>
          <w:spacing w:val="3"/>
          <w:sz w:val="28"/>
          <w:szCs w:val="28"/>
          <w:lang w:val="uk-UA"/>
        </w:rPr>
        <w:t xml:space="preserve">явлення </w:t>
      </w:r>
      <w:r w:rsidRPr="0096290A">
        <w:rPr>
          <w:rFonts w:ascii="Times New Roman" w:eastAsia="ACaslonPro-Regular" w:hAnsi="Times New Roman" w:cs="Times New Roman"/>
          <w:color w:val="auto"/>
          <w:spacing w:val="3"/>
          <w:sz w:val="28"/>
          <w:szCs w:val="28"/>
          <w:lang w:val="uk-UA"/>
        </w:rPr>
        <w:t>когнітивних механізмів, що лежать в основі побудови</w:t>
      </w:r>
      <w:r>
        <w:rPr>
          <w:rFonts w:ascii="Times New Roman" w:eastAsia="ACaslonPro-Regular" w:hAnsi="Times New Roman" w:cs="Times New Roman"/>
          <w:color w:val="auto"/>
          <w:spacing w:val="3"/>
          <w:sz w:val="28"/>
          <w:szCs w:val="28"/>
          <w:lang w:val="uk-UA"/>
        </w:rPr>
        <w:t xml:space="preserve"> </w:t>
      </w:r>
      <w:r w:rsidRPr="0096290A">
        <w:rPr>
          <w:rFonts w:ascii="Times New Roman" w:eastAsia="ACaslonPro-Regular" w:hAnsi="Times New Roman" w:cs="Times New Roman"/>
          <w:color w:val="auto"/>
          <w:spacing w:val="3"/>
          <w:sz w:val="28"/>
          <w:szCs w:val="28"/>
          <w:lang w:val="uk-UA"/>
        </w:rPr>
        <w:t xml:space="preserve">власного імені. Мета другого полягає в побудові </w:t>
      </w:r>
      <w:r>
        <w:rPr>
          <w:rFonts w:ascii="Times New Roman" w:eastAsia="ACaslonPro-Regular" w:hAnsi="Times New Roman" w:cs="Times New Roman"/>
          <w:color w:val="auto"/>
          <w:spacing w:val="3"/>
          <w:sz w:val="28"/>
          <w:szCs w:val="28"/>
          <w:lang w:val="uk-UA"/>
        </w:rPr>
        <w:t>вичерпної</w:t>
      </w:r>
      <w:r w:rsidRPr="0096290A">
        <w:rPr>
          <w:rFonts w:ascii="Times New Roman" w:eastAsia="ACaslonPro-Regular" w:hAnsi="Times New Roman" w:cs="Times New Roman"/>
          <w:color w:val="auto"/>
          <w:spacing w:val="3"/>
          <w:sz w:val="28"/>
          <w:szCs w:val="28"/>
          <w:lang w:val="uk-UA"/>
        </w:rPr>
        <w:t xml:space="preserve"> концептуальної мережі, що мотивує всі конвенц</w:t>
      </w:r>
      <w:r>
        <w:rPr>
          <w:rFonts w:ascii="Times New Roman" w:eastAsia="ACaslonPro-Regular" w:hAnsi="Times New Roman" w:cs="Times New Roman"/>
          <w:color w:val="auto"/>
          <w:spacing w:val="3"/>
          <w:sz w:val="28"/>
          <w:szCs w:val="28"/>
          <w:lang w:val="uk-UA"/>
        </w:rPr>
        <w:t xml:space="preserve">ійні та </w:t>
      </w:r>
      <w:r w:rsidRPr="0096290A">
        <w:rPr>
          <w:rFonts w:ascii="Times New Roman" w:eastAsia="ACaslonPro-Regular" w:hAnsi="Times New Roman" w:cs="Times New Roman"/>
          <w:color w:val="auto"/>
          <w:spacing w:val="3"/>
          <w:sz w:val="28"/>
          <w:szCs w:val="28"/>
          <w:lang w:val="uk-UA"/>
        </w:rPr>
        <w:t xml:space="preserve">потенційно можливі вживання </w:t>
      </w:r>
      <w:r>
        <w:rPr>
          <w:rFonts w:ascii="Times New Roman" w:eastAsia="ACaslonPro-Regular" w:hAnsi="Times New Roman" w:cs="Times New Roman"/>
          <w:color w:val="auto"/>
          <w:spacing w:val="3"/>
          <w:sz w:val="28"/>
          <w:szCs w:val="28"/>
          <w:lang w:val="uk-UA"/>
        </w:rPr>
        <w:t>власних назв</w:t>
      </w:r>
      <w:r w:rsidRPr="0096290A">
        <w:rPr>
          <w:rFonts w:ascii="Times New Roman" w:eastAsia="ACaslonPro-Regular" w:hAnsi="Times New Roman" w:cs="Times New Roman"/>
          <w:color w:val="auto"/>
          <w:spacing w:val="3"/>
          <w:sz w:val="28"/>
          <w:szCs w:val="28"/>
          <w:lang w:val="uk-UA"/>
        </w:rPr>
        <w:t>, реконструкції ономастичних концептів. До концептуального</w:t>
      </w:r>
      <w:r>
        <w:rPr>
          <w:rFonts w:ascii="Times New Roman" w:eastAsia="ACaslonPro-Regular" w:hAnsi="Times New Roman" w:cs="Times New Roman"/>
          <w:color w:val="auto"/>
          <w:spacing w:val="3"/>
          <w:sz w:val="28"/>
          <w:szCs w:val="28"/>
          <w:lang w:val="uk-UA"/>
        </w:rPr>
        <w:t xml:space="preserve"> </w:t>
      </w:r>
      <w:r w:rsidRPr="0096290A">
        <w:rPr>
          <w:rFonts w:ascii="Times New Roman" w:eastAsia="ACaslonPro-Regular" w:hAnsi="Times New Roman" w:cs="Times New Roman"/>
          <w:color w:val="auto"/>
          <w:spacing w:val="3"/>
          <w:sz w:val="28"/>
          <w:szCs w:val="28"/>
          <w:lang w:val="uk-UA"/>
        </w:rPr>
        <w:t>аналізу можна віднести як процедури виявлення,</w:t>
      </w:r>
      <w:r>
        <w:rPr>
          <w:rFonts w:ascii="Times New Roman" w:eastAsia="ACaslonPro-Regular" w:hAnsi="Times New Roman" w:cs="Times New Roman"/>
          <w:color w:val="auto"/>
          <w:spacing w:val="3"/>
          <w:sz w:val="28"/>
          <w:szCs w:val="28"/>
          <w:lang w:val="uk-UA"/>
        </w:rPr>
        <w:t xml:space="preserve"> </w:t>
      </w:r>
      <w:r w:rsidRPr="0096290A">
        <w:rPr>
          <w:rFonts w:ascii="Times New Roman" w:eastAsia="ACaslonPro-Regular" w:hAnsi="Times New Roman" w:cs="Times New Roman"/>
          <w:color w:val="auto"/>
          <w:spacing w:val="3"/>
          <w:sz w:val="28"/>
          <w:szCs w:val="28"/>
          <w:lang w:val="uk-UA"/>
        </w:rPr>
        <w:t>що йдуть від фактичного вживання ономастичних одиниць,</w:t>
      </w:r>
      <w:r>
        <w:rPr>
          <w:rFonts w:ascii="Times New Roman" w:eastAsia="ACaslonPro-Regular" w:hAnsi="Times New Roman" w:cs="Times New Roman"/>
          <w:color w:val="auto"/>
          <w:spacing w:val="3"/>
          <w:sz w:val="28"/>
          <w:szCs w:val="28"/>
          <w:lang w:val="uk-UA"/>
        </w:rPr>
        <w:t xml:space="preserve"> </w:t>
      </w:r>
      <w:r w:rsidRPr="0096290A">
        <w:rPr>
          <w:rFonts w:ascii="Times New Roman" w:eastAsia="ACaslonPro-Regular" w:hAnsi="Times New Roman" w:cs="Times New Roman"/>
          <w:color w:val="auto"/>
          <w:spacing w:val="3"/>
          <w:sz w:val="28"/>
          <w:szCs w:val="28"/>
          <w:lang w:val="uk-UA"/>
        </w:rPr>
        <w:t xml:space="preserve">так і методи, засновані на розгляді та інтерпретації </w:t>
      </w:r>
      <w:r>
        <w:rPr>
          <w:rFonts w:ascii="Times New Roman" w:eastAsia="ACaslonPro-Regular" w:hAnsi="Times New Roman" w:cs="Times New Roman"/>
          <w:color w:val="auto"/>
          <w:spacing w:val="3"/>
          <w:sz w:val="28"/>
          <w:szCs w:val="28"/>
          <w:lang w:val="uk-UA"/>
        </w:rPr>
        <w:t>певного</w:t>
      </w:r>
      <w:r w:rsidRPr="0096290A">
        <w:rPr>
          <w:rFonts w:ascii="Times New Roman" w:eastAsia="ACaslonPro-Regular" w:hAnsi="Times New Roman" w:cs="Times New Roman"/>
          <w:color w:val="auto"/>
          <w:spacing w:val="3"/>
          <w:sz w:val="28"/>
          <w:szCs w:val="28"/>
          <w:lang w:val="uk-UA"/>
        </w:rPr>
        <w:t xml:space="preserve"> концепту в контексті когнітивних систем людини.</w:t>
      </w:r>
    </w:p>
    <w:p w:rsidR="006D2484" w:rsidRPr="0066654E" w:rsidRDefault="006D2484" w:rsidP="006D2484">
      <w:pPr>
        <w:pStyle w:val="Default"/>
        <w:spacing w:line="372" w:lineRule="auto"/>
        <w:ind w:firstLine="708"/>
        <w:jc w:val="both"/>
        <w:rPr>
          <w:rFonts w:ascii="Times New Roman" w:eastAsia="ACaslonPro-Regular" w:hAnsi="Times New Roman" w:cs="Times New Roman"/>
          <w:b/>
          <w:bCs/>
          <w:color w:val="auto"/>
          <w:spacing w:val="3"/>
          <w:sz w:val="28"/>
          <w:szCs w:val="28"/>
          <w:lang w:val="uk-UA"/>
        </w:rPr>
      </w:pPr>
    </w:p>
    <w:p w:rsidR="00EA4CF2" w:rsidRDefault="006D2484" w:rsidP="00EA4CF2">
      <w:pPr>
        <w:tabs>
          <w:tab w:val="left" w:pos="709"/>
        </w:tabs>
        <w:spacing w:after="0" w:line="372" w:lineRule="auto"/>
        <w:jc w:val="both"/>
        <w:rPr>
          <w:rFonts w:ascii="Times New Roman" w:hAnsi="Times New Roman"/>
          <w:b/>
          <w:bCs/>
          <w:spacing w:val="3"/>
          <w:sz w:val="28"/>
          <w:szCs w:val="28"/>
          <w:shd w:val="clear" w:color="auto" w:fill="FFFFFF"/>
          <w:lang w:val="uk-UA"/>
        </w:rPr>
      </w:pPr>
      <w:r w:rsidRPr="0066654E">
        <w:rPr>
          <w:rFonts w:ascii="Times New Roman" w:hAnsi="Times New Roman"/>
          <w:b/>
          <w:bCs/>
          <w:spacing w:val="3"/>
          <w:sz w:val="28"/>
          <w:szCs w:val="28"/>
          <w:shd w:val="clear" w:color="auto" w:fill="FFFFFF"/>
          <w:lang w:val="uk-UA"/>
        </w:rPr>
        <w:tab/>
      </w:r>
    </w:p>
    <w:p w:rsidR="00EA4CF2" w:rsidRDefault="00EA4CF2" w:rsidP="00EA4CF2">
      <w:pPr>
        <w:tabs>
          <w:tab w:val="left" w:pos="709"/>
        </w:tabs>
        <w:spacing w:after="0" w:line="372" w:lineRule="auto"/>
        <w:jc w:val="both"/>
        <w:rPr>
          <w:rFonts w:ascii="Times New Roman" w:hAnsi="Times New Roman"/>
          <w:b/>
          <w:bCs/>
          <w:spacing w:val="3"/>
          <w:sz w:val="28"/>
          <w:szCs w:val="28"/>
          <w:shd w:val="clear" w:color="auto" w:fill="FFFFFF"/>
          <w:lang w:val="uk-UA"/>
        </w:rPr>
      </w:pPr>
    </w:p>
    <w:p w:rsidR="006D2484" w:rsidRPr="0066654E" w:rsidRDefault="006D2484" w:rsidP="00EA4CF2">
      <w:pPr>
        <w:tabs>
          <w:tab w:val="left" w:pos="709"/>
        </w:tabs>
        <w:spacing w:after="0" w:line="372" w:lineRule="auto"/>
        <w:jc w:val="center"/>
        <w:rPr>
          <w:rFonts w:ascii="Times New Roman" w:hAnsi="Times New Roman"/>
          <w:b/>
          <w:bCs/>
          <w:spacing w:val="3"/>
          <w:sz w:val="28"/>
          <w:szCs w:val="28"/>
          <w:shd w:val="clear" w:color="auto" w:fill="FFFFFF"/>
          <w:lang w:val="uk-UA"/>
        </w:rPr>
      </w:pPr>
      <w:r w:rsidRPr="0066654E">
        <w:rPr>
          <w:rFonts w:ascii="Times New Roman" w:hAnsi="Times New Roman"/>
          <w:b/>
          <w:bCs/>
          <w:spacing w:val="3"/>
          <w:sz w:val="28"/>
          <w:szCs w:val="28"/>
          <w:shd w:val="clear" w:color="auto" w:fill="FFFFFF"/>
          <w:lang w:val="uk-UA"/>
        </w:rPr>
        <w:lastRenderedPageBreak/>
        <w:t>1.3 Лінгвокультурологічні характеристики артіонімів</w:t>
      </w:r>
    </w:p>
    <w:p w:rsidR="00EA4CF2" w:rsidRDefault="00EA4CF2" w:rsidP="00EA4CF2">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p>
    <w:p w:rsidR="006D2484" w:rsidRDefault="006D2484" w:rsidP="00EA4CF2">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 xml:space="preserve">Необхідність спеціального дослідження назв </w:t>
      </w:r>
      <w:r>
        <w:rPr>
          <w:rFonts w:ascii="Times New Roman" w:eastAsia="ACaslonPro-Regular" w:hAnsi="Times New Roman"/>
          <w:spacing w:val="3"/>
          <w:sz w:val="28"/>
          <w:szCs w:val="28"/>
          <w:lang w:val="uk-UA"/>
        </w:rPr>
        <w:t>творів мистецтва</w:t>
      </w:r>
      <w:r w:rsidRPr="00797631">
        <w:rPr>
          <w:rFonts w:ascii="Times New Roman" w:eastAsia="ACaslonPro-Regular" w:hAnsi="Times New Roman"/>
          <w:spacing w:val="3"/>
          <w:sz w:val="28"/>
          <w:szCs w:val="28"/>
          <w:lang w:val="uk-UA"/>
        </w:rPr>
        <w:t xml:space="preserve"> є закономірним фактом, оскільки, по-перше, вони відіграють важливу роль в сфері культури; по-друге, становлять значний периферійний пласт власних назв з усіх, які можна виокремити в світовому образотворчому мистецтві. При цьому вони, з одного боку, мають чітко відповідати задуму художника, з іншого – вписатися в культурний дискурс і стати частиною його естетичного простору. Говорячи про специфіку артіоніма, слід згадати, що він являє собою симбіоз лінгвістичних і екстралінгвістичних чинників. Лінгвістичні особливості пов'яза</w:t>
      </w:r>
      <w:r>
        <w:rPr>
          <w:rFonts w:ascii="Times New Roman" w:eastAsia="ACaslonPro-Regular" w:hAnsi="Times New Roman"/>
          <w:spacing w:val="3"/>
          <w:sz w:val="28"/>
          <w:szCs w:val="28"/>
          <w:lang w:val="uk-UA"/>
        </w:rPr>
        <w:t>ні з тим, що при номінації творів</w:t>
      </w:r>
      <w:r w:rsidRPr="00797631">
        <w:rPr>
          <w:rFonts w:ascii="Times New Roman" w:eastAsia="ACaslonPro-Regular" w:hAnsi="Times New Roman"/>
          <w:spacing w:val="3"/>
          <w:sz w:val="28"/>
          <w:szCs w:val="28"/>
          <w:lang w:val="uk-UA"/>
        </w:rPr>
        <w:t xml:space="preserve"> мистецтва автор користується конструкціями (граматичними, лексичними), властивими певній мові. Культурний аспект артіоніма проявляється в тому, що назва, в нашому випадку – художнього полотна, присвоюється з урахуванням культурних особливостей того чи іншого часу. </w:t>
      </w:r>
    </w:p>
    <w:p w:rsidR="006D2484" w:rsidRPr="00255DFC"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Культурни</w:t>
      </w:r>
      <w:r>
        <w:rPr>
          <w:rFonts w:ascii="Times New Roman" w:eastAsia="ACaslonPro-Regular" w:hAnsi="Times New Roman"/>
          <w:spacing w:val="3"/>
          <w:sz w:val="28"/>
          <w:szCs w:val="28"/>
          <w:lang w:val="uk-UA"/>
        </w:rPr>
        <w:t>й фактор артіоніму виявляється</w:t>
      </w:r>
      <w:r w:rsidRPr="00797631">
        <w:rPr>
          <w:rFonts w:ascii="Times New Roman" w:eastAsia="ACaslonPro-Regular" w:hAnsi="Times New Roman"/>
          <w:spacing w:val="3"/>
          <w:sz w:val="28"/>
          <w:szCs w:val="28"/>
          <w:lang w:val="uk-UA"/>
        </w:rPr>
        <w:t xml:space="preserve"> в залежності від обсягу фонових знань носіїв певної культури і може стати джерелом комплексу стійких асоціацій, які людська свідомість здатна продукувати у зв'язку з артіонімом-сигналом. Наприклад, артіоніми, в структурі яких присутня лексема «мадонна» (переважна більшість з них відносяться до мистецтва Відродження) викличуть у вітчизняного реципієнта асоціації з жінкою, що тримає на руках немовля. І тільки у другу чергу може бути побудована асоціація із дівою Марією та Ісусом. Тоді як наявність у структурі артіоніму слова «богоматір» допоможе одразу вибудувати асоціації з біблійним сюжетом про народження Христа. В артіонімах відображаються культурні фактори, що сприяють збереженню реальної або ірреальної ситуації, втіленої в конкретному творі мистецтва. Тому в роботі пропонується розглянути процес створення артіонімів як різновиду кодування культурної інформації. </w:t>
      </w:r>
    </w:p>
    <w:p w:rsidR="006D2484" w:rsidRPr="0066654E"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66654E">
        <w:rPr>
          <w:rFonts w:ascii="Times New Roman" w:eastAsia="ACaslonPro-Regular" w:hAnsi="Times New Roman"/>
          <w:spacing w:val="3"/>
          <w:sz w:val="28"/>
          <w:szCs w:val="28"/>
          <w:lang w:val="uk-UA"/>
        </w:rPr>
        <w:lastRenderedPageBreak/>
        <w:t>Взаємозв'язок мови і культури, на наш погляд, може бути визначений наступним чином: мова є символами (знаками), за допомогою яких спілкуються люди, а культура – це історично відтворена модель значень, втілених у мові.</w:t>
      </w:r>
    </w:p>
    <w:p w:rsidR="006D2484" w:rsidRPr="0066654E" w:rsidRDefault="006D2484" w:rsidP="006D2484">
      <w:pPr>
        <w:pStyle w:val="Default"/>
        <w:spacing w:line="372" w:lineRule="auto"/>
        <w:ind w:firstLine="708"/>
        <w:jc w:val="both"/>
        <w:rPr>
          <w:rFonts w:ascii="Times New Roman" w:hAnsi="Times New Roman" w:cs="Times New Roman"/>
          <w:color w:val="auto"/>
          <w:spacing w:val="3"/>
          <w:sz w:val="28"/>
          <w:szCs w:val="28"/>
        </w:rPr>
      </w:pPr>
      <w:r w:rsidRPr="0066654E">
        <w:rPr>
          <w:rFonts w:ascii="Times New Roman" w:eastAsia="ACaslonPro-Regular" w:hAnsi="Times New Roman" w:cs="Times New Roman"/>
          <w:color w:val="auto"/>
          <w:spacing w:val="3"/>
          <w:sz w:val="28"/>
          <w:szCs w:val="28"/>
          <w:lang w:val="uk-UA"/>
        </w:rPr>
        <w:t>Жодна культура не існує без мови. Досить оригінальну думку з цього приводу висловив свого часу видатни</w:t>
      </w:r>
      <w:r>
        <w:rPr>
          <w:rFonts w:ascii="Times New Roman" w:eastAsia="ACaslonPro-Regular" w:hAnsi="Times New Roman" w:cs="Times New Roman"/>
          <w:color w:val="auto"/>
          <w:spacing w:val="3"/>
          <w:sz w:val="28"/>
          <w:szCs w:val="28"/>
          <w:lang w:val="uk-UA"/>
        </w:rPr>
        <w:t xml:space="preserve">й лінгвіст </w:t>
      </w:r>
      <w:r w:rsidRPr="0066654E">
        <w:rPr>
          <w:rFonts w:ascii="Times New Roman" w:eastAsia="ACaslonPro-Regular" w:hAnsi="Times New Roman" w:cs="Times New Roman"/>
          <w:color w:val="auto"/>
          <w:spacing w:val="3"/>
          <w:sz w:val="28"/>
          <w:szCs w:val="28"/>
          <w:lang w:val="uk-UA"/>
        </w:rPr>
        <w:t xml:space="preserve"> Ю.М. Лотман. На його думку, жодна культура не може вдовольнитися однією мовою. Мінімальну систему створює набір з двох паралельних мов, наприклад, словесно</w:t>
      </w:r>
      <w:r w:rsidRPr="0066654E">
        <w:rPr>
          <w:rFonts w:ascii="Times New Roman" w:eastAsia="ACaslonPro-Regular" w:hAnsi="Times New Roman" w:cs="Times New Roman"/>
          <w:color w:val="auto"/>
          <w:spacing w:val="3"/>
          <w:sz w:val="28"/>
          <w:szCs w:val="28"/>
        </w:rPr>
        <w:t>ї</w:t>
      </w:r>
      <w:r w:rsidRPr="0066654E">
        <w:rPr>
          <w:rFonts w:ascii="Times New Roman" w:eastAsia="ACaslonPro-Regular" w:hAnsi="Times New Roman" w:cs="Times New Roman"/>
          <w:color w:val="auto"/>
          <w:spacing w:val="3"/>
          <w:sz w:val="28"/>
          <w:szCs w:val="28"/>
          <w:lang w:val="uk-UA"/>
        </w:rPr>
        <w:t xml:space="preserve"> та образотворчої [</w:t>
      </w:r>
      <w:r w:rsidR="00271ECF">
        <w:rPr>
          <w:rFonts w:ascii="Times New Roman" w:eastAsia="ACaslonPro-Regular" w:hAnsi="Times New Roman" w:cs="Times New Roman"/>
          <w:color w:val="auto"/>
          <w:spacing w:val="3"/>
          <w:sz w:val="28"/>
          <w:szCs w:val="28"/>
          <w:lang w:val="uk-UA"/>
        </w:rPr>
        <w:t>44;</w:t>
      </w:r>
      <w:r w:rsidRPr="00271ECF">
        <w:rPr>
          <w:rFonts w:ascii="Times New Roman" w:eastAsia="ACaslonPro-Regular" w:hAnsi="Times New Roman" w:cs="Times New Roman"/>
          <w:color w:val="auto"/>
          <w:spacing w:val="3"/>
          <w:sz w:val="28"/>
          <w:szCs w:val="28"/>
          <w:lang w:val="uk-UA"/>
        </w:rPr>
        <w:t xml:space="preserve"> c. 9, 11</w:t>
      </w:r>
      <w:r w:rsidRPr="0066654E">
        <w:rPr>
          <w:rFonts w:ascii="Times New Roman" w:eastAsia="ACaslonPro-Regular" w:hAnsi="Times New Roman" w:cs="Times New Roman"/>
          <w:color w:val="auto"/>
          <w:spacing w:val="3"/>
          <w:sz w:val="28"/>
          <w:szCs w:val="28"/>
          <w:lang w:val="uk-UA"/>
        </w:rPr>
        <w:t>].</w:t>
      </w:r>
    </w:p>
    <w:p w:rsidR="006D2484" w:rsidRPr="00B9376C" w:rsidRDefault="006D2484" w:rsidP="006D2484">
      <w:pPr>
        <w:pStyle w:val="Default"/>
        <w:spacing w:line="372" w:lineRule="auto"/>
        <w:ind w:firstLine="708"/>
        <w:jc w:val="both"/>
        <w:rPr>
          <w:rFonts w:ascii="Times New Roman" w:hAnsi="Times New Roman" w:cs="Times New Roman"/>
          <w:color w:val="auto"/>
          <w:spacing w:val="3"/>
          <w:sz w:val="28"/>
          <w:szCs w:val="28"/>
          <w:highlight w:val="red"/>
        </w:rPr>
      </w:pPr>
      <w:r w:rsidRPr="0066654E">
        <w:rPr>
          <w:rFonts w:ascii="Times New Roman" w:eastAsia="ACaslonPro-Regular" w:hAnsi="Times New Roman" w:cs="Times New Roman"/>
          <w:color w:val="auto"/>
          <w:spacing w:val="3"/>
          <w:sz w:val="28"/>
          <w:szCs w:val="28"/>
          <w:lang w:val="uk-UA"/>
        </w:rPr>
        <w:t>Згідно із визначенням Великого енциклопедичного словника, «культура – це історично визначений рівень розвитку суспільства, творчих сил, здібностей людини, виражений в типах і формах організації життя і діяльності людей, у їхніх взаєминах, а також у створюваних ними матеріальних і духовних цінностях» [30]. На думку відомого італійського філолога і культуролога У. Еко, «культура – це будь-яке природне явище, перетворене людською втручанням, яке внаслідок цього може бути включеним у соціальний контекст» [</w:t>
      </w:r>
      <w:r w:rsidR="00271ECF">
        <w:rPr>
          <w:rFonts w:ascii="Times New Roman" w:eastAsia="ACaslonPro-Regular" w:hAnsi="Times New Roman" w:cs="Times New Roman"/>
          <w:color w:val="auto"/>
          <w:spacing w:val="3"/>
          <w:sz w:val="28"/>
          <w:szCs w:val="28"/>
          <w:lang w:val="uk-UA"/>
        </w:rPr>
        <w:t>39;</w:t>
      </w:r>
      <w:r w:rsidRPr="00271ECF">
        <w:rPr>
          <w:rFonts w:ascii="Times New Roman" w:eastAsia="ACaslonPro-Regular" w:hAnsi="Times New Roman" w:cs="Times New Roman"/>
          <w:color w:val="auto"/>
          <w:spacing w:val="3"/>
          <w:sz w:val="28"/>
          <w:szCs w:val="28"/>
          <w:lang w:val="uk-UA"/>
        </w:rPr>
        <w:t xml:space="preserve"> c. 35</w:t>
      </w:r>
      <w:r w:rsidRPr="0066654E">
        <w:rPr>
          <w:rFonts w:ascii="Times New Roman" w:eastAsia="ACaslonPro-Regular" w:hAnsi="Times New Roman" w:cs="Times New Roman"/>
          <w:color w:val="auto"/>
          <w:spacing w:val="3"/>
          <w:sz w:val="28"/>
          <w:szCs w:val="28"/>
          <w:lang w:val="uk-UA"/>
        </w:rPr>
        <w:t>].</w:t>
      </w:r>
    </w:p>
    <w:p w:rsidR="006D2484" w:rsidRPr="0066654E" w:rsidRDefault="006D2484" w:rsidP="006D2484">
      <w:pPr>
        <w:autoSpaceDE w:val="0"/>
        <w:autoSpaceDN w:val="0"/>
        <w:adjustRightInd w:val="0"/>
        <w:spacing w:after="0" w:line="372" w:lineRule="auto"/>
        <w:ind w:firstLine="708"/>
        <w:jc w:val="both"/>
        <w:rPr>
          <w:rFonts w:ascii="Times New Roman" w:eastAsia="ACaslonPro-Regular" w:hAnsi="Times New Roman"/>
          <w:spacing w:val="3"/>
          <w:sz w:val="28"/>
          <w:szCs w:val="28"/>
          <w:lang w:val="uk-UA"/>
        </w:rPr>
      </w:pPr>
      <w:r w:rsidRPr="0066654E">
        <w:rPr>
          <w:rFonts w:ascii="Times New Roman" w:eastAsia="ACaslonPro-Regular" w:hAnsi="Times New Roman"/>
          <w:spacing w:val="3"/>
          <w:sz w:val="28"/>
          <w:szCs w:val="28"/>
          <w:lang w:val="uk-UA"/>
        </w:rPr>
        <w:t>Спільн</w:t>
      </w:r>
      <w:r>
        <w:rPr>
          <w:rFonts w:ascii="Times New Roman" w:eastAsia="ACaslonPro-Regular" w:hAnsi="Times New Roman"/>
          <w:spacing w:val="3"/>
          <w:sz w:val="28"/>
          <w:szCs w:val="28"/>
          <w:lang w:val="uk-UA"/>
        </w:rPr>
        <w:t>им у всіх існуючих інтерпретаціях</w:t>
      </w:r>
      <w:r w:rsidRPr="0066654E">
        <w:rPr>
          <w:rFonts w:ascii="Times New Roman" w:eastAsia="ACaslonPro-Regular" w:hAnsi="Times New Roman"/>
          <w:spacing w:val="3"/>
          <w:sz w:val="28"/>
          <w:szCs w:val="28"/>
          <w:lang w:val="uk-UA"/>
        </w:rPr>
        <w:t xml:space="preserve"> поняття «культура» є те, що вони характеризують її як життєдіяльність особистості, групи і суспільства в цілому. Це специфічний спосіб буття людини. Культура включає в себе особливості поведінки, свідомості, діяльності людини, речі, предмети, знаряддя праці, мовні форми, символи і знаки. У зв'язку з цим традиційно розрізняють духовну і матеріальну культуру. До першої відносять надбання таких галузей культури та мистецтва як література, музика, хореографія, театр, кінематограф, фольклор тощо. Друга ж представлена якимись речовими об’єктами – витворами архітектури, живопису, скульптури, прикладного мистецтва, народних промислів і т.д.</w:t>
      </w:r>
    </w:p>
    <w:p w:rsidR="006D2484" w:rsidRPr="0066654E" w:rsidRDefault="006D2484" w:rsidP="006D2484">
      <w:pPr>
        <w:pStyle w:val="Default"/>
        <w:spacing w:line="372" w:lineRule="auto"/>
        <w:ind w:firstLine="708"/>
        <w:jc w:val="both"/>
        <w:rPr>
          <w:rFonts w:ascii="Times New Roman" w:eastAsia="ACaslonPro-Regular" w:hAnsi="Times New Roman" w:cs="Times New Roman"/>
          <w:color w:val="auto"/>
          <w:spacing w:val="3"/>
          <w:sz w:val="28"/>
          <w:szCs w:val="28"/>
          <w:lang w:val="uk-UA"/>
        </w:rPr>
      </w:pPr>
      <w:r w:rsidRPr="0066654E">
        <w:rPr>
          <w:rFonts w:ascii="Times New Roman" w:eastAsia="ACaslonPro-Regular" w:hAnsi="Times New Roman" w:cs="Times New Roman"/>
          <w:color w:val="auto"/>
          <w:spacing w:val="3"/>
          <w:sz w:val="28"/>
          <w:szCs w:val="28"/>
          <w:lang w:val="uk-UA"/>
        </w:rPr>
        <w:lastRenderedPageBreak/>
        <w:t>Матеріальна культура постійно створює велику кількість нових предметів, які необхідно якось позначати. Духовна ж культура залишає після себе твори мисте</w:t>
      </w:r>
      <w:r>
        <w:rPr>
          <w:rFonts w:ascii="Times New Roman" w:eastAsia="ACaslonPro-Regular" w:hAnsi="Times New Roman" w:cs="Times New Roman"/>
          <w:color w:val="auto"/>
          <w:spacing w:val="3"/>
          <w:sz w:val="28"/>
          <w:szCs w:val="28"/>
          <w:lang w:val="uk-UA"/>
        </w:rPr>
        <w:t>цтва, наукові дослідження і т. п</w:t>
      </w:r>
      <w:r w:rsidRPr="0066654E">
        <w:rPr>
          <w:rFonts w:ascii="Times New Roman" w:eastAsia="ACaslonPro-Regular" w:hAnsi="Times New Roman" w:cs="Times New Roman"/>
          <w:color w:val="auto"/>
          <w:spacing w:val="3"/>
          <w:sz w:val="28"/>
          <w:szCs w:val="28"/>
          <w:lang w:val="uk-UA"/>
        </w:rPr>
        <w:t xml:space="preserve">. </w:t>
      </w:r>
    </w:p>
    <w:p w:rsidR="006D2484" w:rsidRPr="0066654E"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66654E">
        <w:rPr>
          <w:rFonts w:ascii="Times New Roman" w:hAnsi="Times New Roman" w:cs="Times New Roman"/>
          <w:color w:val="auto"/>
          <w:spacing w:val="3"/>
          <w:sz w:val="28"/>
          <w:szCs w:val="28"/>
          <w:lang w:val="uk-UA"/>
        </w:rPr>
        <w:t xml:space="preserve">Вчені суголосні в тому, що мова – це ефективний засіб </w:t>
      </w:r>
      <w:r>
        <w:rPr>
          <w:rFonts w:ascii="Times New Roman" w:hAnsi="Times New Roman" w:cs="Times New Roman"/>
          <w:color w:val="auto"/>
          <w:spacing w:val="3"/>
          <w:sz w:val="28"/>
          <w:szCs w:val="28"/>
          <w:lang w:val="uk-UA"/>
        </w:rPr>
        <w:t>фіксації культурних смислів</w:t>
      </w:r>
      <w:r w:rsidRPr="0066654E">
        <w:rPr>
          <w:rFonts w:ascii="Times New Roman" w:hAnsi="Times New Roman" w:cs="Times New Roman"/>
          <w:color w:val="auto"/>
          <w:spacing w:val="3"/>
          <w:sz w:val="28"/>
          <w:szCs w:val="28"/>
          <w:lang w:val="uk-UA"/>
        </w:rPr>
        <w:t>.</w:t>
      </w:r>
    </w:p>
    <w:p w:rsidR="006D2484" w:rsidRPr="0066654E"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66654E">
        <w:rPr>
          <w:rFonts w:ascii="Times New Roman" w:hAnsi="Times New Roman" w:cs="Times New Roman"/>
          <w:color w:val="auto"/>
          <w:spacing w:val="3"/>
          <w:sz w:val="28"/>
          <w:szCs w:val="28"/>
          <w:lang w:val="uk-UA"/>
        </w:rPr>
        <w:t>Мова і культура завжди взаємопов'язані. Тільки через мову є можливим пізнання душі і культури народу. Мова розвивається і вдосконалюється разом з культурою. Сучасна гуманітаристика розглядає культуру «у формі текстів – знакових творів духовної діяльності людини» [</w:t>
      </w:r>
      <w:r w:rsidRPr="0066654E">
        <w:rPr>
          <w:rFonts w:ascii="Times New Roman" w:hAnsi="Times New Roman" w:cs="Times New Roman"/>
          <w:color w:val="auto"/>
          <w:sz w:val="28"/>
          <w:szCs w:val="28"/>
          <w:lang w:val="uk-UA"/>
        </w:rPr>
        <w:t>43</w:t>
      </w:r>
      <w:r w:rsidRPr="0066654E">
        <w:rPr>
          <w:rFonts w:ascii="Times New Roman" w:hAnsi="Times New Roman" w:cs="Times New Roman"/>
          <w:color w:val="auto"/>
          <w:spacing w:val="3"/>
          <w:sz w:val="28"/>
          <w:szCs w:val="28"/>
          <w:lang w:val="uk-UA"/>
        </w:rPr>
        <w:t xml:space="preserve">, c. 161]. Культурні феномени при цьому стають знаками за умови їх включення в культурну комунікацію. Цікаво, що таке включення може мати непостійний характер. </w:t>
      </w:r>
    </w:p>
    <w:p w:rsidR="006D2484" w:rsidRPr="0066654E"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66654E">
        <w:rPr>
          <w:rFonts w:ascii="Times New Roman" w:hAnsi="Times New Roman" w:cs="Times New Roman"/>
          <w:color w:val="auto"/>
          <w:spacing w:val="3"/>
          <w:sz w:val="28"/>
          <w:szCs w:val="28"/>
          <w:lang w:val="uk-UA"/>
        </w:rPr>
        <w:t>Такі властивості притаманні і культурним знакам, в нашому випадку – творам мистецтва, які існують в суспільстві, мають важливу роль у культуротворчому процесі, впливають на кожну окрему особистість, зберігають і відображають культуру того суспільства (соціуму), яке вони представляють.</w:t>
      </w:r>
      <w:r>
        <w:rPr>
          <w:rFonts w:ascii="Times New Roman" w:hAnsi="Times New Roman" w:cs="Times New Roman"/>
          <w:color w:val="auto"/>
          <w:spacing w:val="3"/>
          <w:sz w:val="28"/>
          <w:szCs w:val="28"/>
          <w:lang w:val="uk-UA"/>
        </w:rPr>
        <w:t xml:space="preserve"> </w:t>
      </w:r>
    </w:p>
    <w:p w:rsidR="006D2484"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66654E">
        <w:rPr>
          <w:rFonts w:ascii="Times New Roman" w:hAnsi="Times New Roman" w:cs="Times New Roman"/>
          <w:color w:val="auto"/>
          <w:spacing w:val="3"/>
          <w:sz w:val="28"/>
          <w:szCs w:val="28"/>
          <w:lang w:val="uk-UA"/>
        </w:rPr>
        <w:t>Поряд з поняттями «культура» і «мова» в згадану вище тріаду входить поняття «нація» («національна особистість»). Втім, національний колорит будь-якої культури зовсім не означає її ізольованість від світового культурного процесу. Навпаки, строкатий та багатокомпонентний характер глобальної культури забезпечується саме завдяки неоднорідності всіх його компонентів. Складно заперечувати той факт, що на сучасному етапі розвитку людської цивілізації культури певних націй (англійська, американська, французька, іспанська) або певних історичних періодів (давньогрецька, давньоримська, давньоєгипетська, давньоіндійська) здійснили більш суттєвий вплив на загальний розвиток світового культурного фону, ніж інші, біль</w:t>
      </w:r>
      <w:r>
        <w:rPr>
          <w:rFonts w:ascii="Times New Roman" w:hAnsi="Times New Roman" w:cs="Times New Roman"/>
          <w:color w:val="auto"/>
          <w:spacing w:val="3"/>
          <w:sz w:val="28"/>
          <w:szCs w:val="28"/>
          <w:lang w:val="uk-UA"/>
        </w:rPr>
        <w:t>ш</w:t>
      </w:r>
      <w:r w:rsidRPr="0066654E">
        <w:rPr>
          <w:rFonts w:ascii="Times New Roman" w:hAnsi="Times New Roman" w:cs="Times New Roman"/>
          <w:color w:val="auto"/>
          <w:spacing w:val="3"/>
          <w:sz w:val="28"/>
          <w:szCs w:val="28"/>
          <w:lang w:val="uk-UA"/>
        </w:rPr>
        <w:t xml:space="preserve"> молоді або менш впливові культури. Тим не менш, кожна з національних культур світу є унікально</w:t>
      </w:r>
      <w:r>
        <w:rPr>
          <w:rFonts w:ascii="Times New Roman" w:hAnsi="Times New Roman" w:cs="Times New Roman"/>
          <w:color w:val="auto"/>
          <w:spacing w:val="3"/>
          <w:sz w:val="28"/>
          <w:szCs w:val="28"/>
          <w:lang w:val="uk-UA"/>
        </w:rPr>
        <w:t>ю</w:t>
      </w:r>
      <w:r w:rsidRPr="0066654E">
        <w:rPr>
          <w:rFonts w:ascii="Times New Roman" w:hAnsi="Times New Roman" w:cs="Times New Roman"/>
          <w:color w:val="auto"/>
          <w:spacing w:val="3"/>
          <w:sz w:val="28"/>
          <w:szCs w:val="28"/>
          <w:lang w:val="uk-UA"/>
        </w:rPr>
        <w:t xml:space="preserve">, неповторною та </w:t>
      </w:r>
      <w:r w:rsidRPr="0066654E">
        <w:rPr>
          <w:rFonts w:ascii="Times New Roman" w:hAnsi="Times New Roman" w:cs="Times New Roman"/>
          <w:color w:val="auto"/>
          <w:spacing w:val="3"/>
          <w:sz w:val="28"/>
          <w:szCs w:val="28"/>
          <w:lang w:val="uk-UA"/>
        </w:rPr>
        <w:lastRenderedPageBreak/>
        <w:t>вартісною у глобальному контексті. Національний характер культури як «культурний інваріант» зовсім не заперечує, а навпаки, передбачає взаємодію мов і культур різних народів, їх взаємне збагачення.</w:t>
      </w:r>
    </w:p>
    <w:p w:rsidR="006D2484" w:rsidRPr="009F6D38"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797631">
        <w:rPr>
          <w:rFonts w:ascii="Times New Roman" w:hAnsi="Times New Roman" w:cs="Times New Roman"/>
          <w:color w:val="auto"/>
          <w:spacing w:val="3"/>
          <w:sz w:val="28"/>
          <w:szCs w:val="28"/>
          <w:lang w:val="uk-UA"/>
        </w:rPr>
        <w:t xml:space="preserve">За твердженням багатьох вчених, слово передає не тільки </w:t>
      </w:r>
      <w:r>
        <w:rPr>
          <w:rFonts w:ascii="Times New Roman" w:hAnsi="Times New Roman" w:cs="Times New Roman"/>
          <w:color w:val="auto"/>
          <w:spacing w:val="3"/>
          <w:sz w:val="28"/>
          <w:szCs w:val="28"/>
          <w:lang w:val="uk-UA"/>
        </w:rPr>
        <w:t>денотативну інформацію</w:t>
      </w:r>
      <w:r w:rsidRPr="00797631">
        <w:rPr>
          <w:rFonts w:ascii="Times New Roman" w:hAnsi="Times New Roman" w:cs="Times New Roman"/>
          <w:color w:val="auto"/>
          <w:spacing w:val="3"/>
          <w:sz w:val="28"/>
          <w:szCs w:val="28"/>
          <w:lang w:val="uk-UA"/>
        </w:rPr>
        <w:t xml:space="preserve">, а й культурну. Зв'язок мови і культури породжує конотацію слова. Конотація, на думку </w:t>
      </w:r>
      <w:r>
        <w:rPr>
          <w:rFonts w:ascii="Times New Roman" w:hAnsi="Times New Roman" w:cs="Times New Roman"/>
          <w:color w:val="auto"/>
          <w:spacing w:val="3"/>
          <w:sz w:val="28"/>
          <w:szCs w:val="28"/>
          <w:lang w:val="uk-UA"/>
        </w:rPr>
        <w:t>Ю. Карпенка</w:t>
      </w:r>
      <w:r w:rsidRPr="00797631">
        <w:rPr>
          <w:rFonts w:ascii="Times New Roman" w:hAnsi="Times New Roman" w:cs="Times New Roman"/>
          <w:color w:val="auto"/>
          <w:spacing w:val="3"/>
          <w:sz w:val="28"/>
          <w:szCs w:val="28"/>
          <w:lang w:val="uk-UA"/>
        </w:rPr>
        <w:t xml:space="preserve">, </w:t>
      </w:r>
      <w:r w:rsidRPr="009F6D38">
        <w:rPr>
          <w:rFonts w:ascii="Times New Roman" w:hAnsi="Times New Roman" w:cs="Times New Roman"/>
          <w:color w:val="auto"/>
          <w:spacing w:val="3"/>
          <w:sz w:val="28"/>
          <w:szCs w:val="28"/>
          <w:lang w:val="uk-UA"/>
        </w:rPr>
        <w:t xml:space="preserve">− </w:t>
      </w:r>
      <w:r w:rsidRPr="009F6D38">
        <w:rPr>
          <w:rFonts w:ascii="Times New Roman" w:hAnsi="Times New Roman" w:cs="Times New Roman"/>
          <w:color w:val="202122"/>
          <w:sz w:val="28"/>
          <w:szCs w:val="28"/>
          <w:shd w:val="clear" w:color="auto" w:fill="FFFFFF"/>
          <w:lang w:val="uk-UA"/>
        </w:rPr>
        <w:t>додаткове </w:t>
      </w:r>
      <w:r w:rsidRPr="009F6D38">
        <w:rPr>
          <w:rFonts w:ascii="Times New Roman" w:hAnsi="Times New Roman" w:cs="Times New Roman"/>
          <w:sz w:val="28"/>
          <w:szCs w:val="28"/>
          <w:shd w:val="clear" w:color="auto" w:fill="FFFFFF"/>
          <w:lang w:val="uk-UA"/>
        </w:rPr>
        <w:t>значення</w:t>
      </w:r>
      <w:r w:rsidRPr="009F6D38">
        <w:rPr>
          <w:rFonts w:ascii="Times New Roman" w:hAnsi="Times New Roman" w:cs="Times New Roman"/>
          <w:color w:val="202122"/>
          <w:sz w:val="28"/>
          <w:szCs w:val="28"/>
          <w:shd w:val="clear" w:color="auto" w:fill="FFFFFF"/>
          <w:lang w:val="uk-UA"/>
        </w:rPr>
        <w:t>, відтінки, які накладаються на </w:t>
      </w:r>
      <w:r w:rsidRPr="009F6D38">
        <w:rPr>
          <w:rFonts w:ascii="Times New Roman" w:hAnsi="Times New Roman" w:cs="Times New Roman"/>
          <w:sz w:val="28"/>
          <w:szCs w:val="28"/>
          <w:shd w:val="clear" w:color="auto" w:fill="FFFFFF"/>
          <w:lang w:val="uk-UA"/>
        </w:rPr>
        <w:t>основне лексичне значення</w:t>
      </w:r>
      <w:r w:rsidRPr="009F6D38">
        <w:rPr>
          <w:rFonts w:ascii="Times New Roman" w:hAnsi="Times New Roman" w:cs="Times New Roman"/>
          <w:color w:val="202122"/>
          <w:sz w:val="28"/>
          <w:szCs w:val="28"/>
          <w:shd w:val="clear" w:color="auto" w:fill="FFFFFF"/>
          <w:lang w:val="uk-UA"/>
        </w:rPr>
        <w:t>, і оцінку </w:t>
      </w:r>
      <w:r w:rsidRPr="009F6D38">
        <w:rPr>
          <w:rFonts w:ascii="Times New Roman" w:hAnsi="Times New Roman" w:cs="Times New Roman"/>
          <w:sz w:val="28"/>
          <w:szCs w:val="28"/>
          <w:shd w:val="clear" w:color="auto" w:fill="FFFFFF"/>
          <w:lang w:val="uk-UA"/>
        </w:rPr>
        <w:t>денотата</w:t>
      </w:r>
      <w:r w:rsidRPr="009F6D38">
        <w:rPr>
          <w:rFonts w:ascii="Times New Roman" w:hAnsi="Times New Roman" w:cs="Times New Roman"/>
          <w:color w:val="202122"/>
          <w:sz w:val="28"/>
          <w:szCs w:val="28"/>
          <w:shd w:val="clear" w:color="auto" w:fill="FFFFFF"/>
          <w:lang w:val="uk-UA"/>
        </w:rPr>
        <w:t>, спричинюють його зміну й уточнення в процесі розвитку мови</w:t>
      </w:r>
      <w:r w:rsidRPr="00797631">
        <w:rPr>
          <w:rFonts w:ascii="Times New Roman" w:hAnsi="Times New Roman" w:cs="Times New Roman"/>
          <w:color w:val="auto"/>
          <w:spacing w:val="3"/>
          <w:sz w:val="28"/>
          <w:szCs w:val="28"/>
          <w:lang w:val="uk-UA"/>
        </w:rPr>
        <w:t xml:space="preserve"> [</w:t>
      </w:r>
      <w:r w:rsidR="00271ECF">
        <w:rPr>
          <w:rFonts w:ascii="Times New Roman" w:hAnsi="Times New Roman" w:cs="Times New Roman"/>
          <w:color w:val="auto"/>
          <w:spacing w:val="3"/>
          <w:sz w:val="28"/>
          <w:szCs w:val="28"/>
          <w:lang w:val="uk-UA"/>
        </w:rPr>
        <w:t>15;</w:t>
      </w:r>
      <w:r w:rsidRPr="00271ECF">
        <w:rPr>
          <w:rFonts w:ascii="Times New Roman" w:hAnsi="Times New Roman" w:cs="Times New Roman"/>
          <w:color w:val="auto"/>
          <w:spacing w:val="3"/>
          <w:sz w:val="28"/>
          <w:szCs w:val="28"/>
          <w:lang w:val="uk-UA"/>
        </w:rPr>
        <w:t xml:space="preserve"> c.</w:t>
      </w:r>
      <w:r w:rsidRPr="00797631">
        <w:rPr>
          <w:rFonts w:ascii="Times New Roman" w:hAnsi="Times New Roman" w:cs="Times New Roman"/>
          <w:color w:val="auto"/>
          <w:spacing w:val="3"/>
          <w:sz w:val="28"/>
          <w:szCs w:val="28"/>
          <w:lang w:val="uk-UA"/>
        </w:rPr>
        <w:t xml:space="preserve"> 1</w:t>
      </w:r>
      <w:r>
        <w:rPr>
          <w:rFonts w:ascii="Times New Roman" w:hAnsi="Times New Roman" w:cs="Times New Roman"/>
          <w:color w:val="auto"/>
          <w:spacing w:val="3"/>
          <w:sz w:val="28"/>
          <w:szCs w:val="28"/>
          <w:lang w:val="uk-UA"/>
        </w:rPr>
        <w:t>89</w:t>
      </w:r>
      <w:r w:rsidRPr="00797631">
        <w:rPr>
          <w:rFonts w:ascii="Times New Roman" w:hAnsi="Times New Roman" w:cs="Times New Roman"/>
          <w:color w:val="auto"/>
          <w:spacing w:val="3"/>
          <w:sz w:val="28"/>
          <w:szCs w:val="28"/>
          <w:lang w:val="uk-UA"/>
        </w:rPr>
        <w:t>].</w:t>
      </w:r>
    </w:p>
    <w:p w:rsidR="006D2484" w:rsidRPr="00797631"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797631">
        <w:rPr>
          <w:rFonts w:ascii="Times New Roman" w:hAnsi="Times New Roman" w:cs="Times New Roman"/>
          <w:color w:val="auto"/>
          <w:spacing w:val="3"/>
          <w:sz w:val="28"/>
          <w:szCs w:val="28"/>
          <w:lang w:val="uk-UA"/>
        </w:rPr>
        <w:t>До основних розрядів конотованої лексики відносять терміни спорідненості і власні назви: зооніми, назви природних об'єктів і явищ, колороніми, антропоніми, міфоніми, бібліоніми, артіоніми. Найбільш широкі культурними конотаціями притаманні назвам творів мистецтва (артіонімам). Вони несуть в собі багато культурної інформації, пов'язаної з періодом їх створення, з особистістю мистця, із його приналежністю до певної мистецької течії і т.д. Наприклад, картина К. Моне «</w:t>
      </w:r>
      <w:r>
        <w:rPr>
          <w:rFonts w:ascii="Times New Roman" w:hAnsi="Times New Roman" w:cs="Times New Roman"/>
          <w:color w:val="auto"/>
          <w:spacing w:val="3"/>
          <w:sz w:val="28"/>
          <w:szCs w:val="28"/>
          <w:lang w:val="uk-UA"/>
        </w:rPr>
        <w:t>Імпресія.</w:t>
      </w:r>
      <w:r w:rsidRPr="00797631">
        <w:rPr>
          <w:rFonts w:ascii="Times New Roman" w:hAnsi="Times New Roman" w:cs="Times New Roman"/>
          <w:color w:val="auto"/>
          <w:spacing w:val="3"/>
          <w:sz w:val="28"/>
          <w:szCs w:val="28"/>
          <w:lang w:val="uk-UA"/>
        </w:rPr>
        <w:t xml:space="preserve"> </w:t>
      </w:r>
      <w:r>
        <w:rPr>
          <w:rFonts w:ascii="Times New Roman" w:hAnsi="Times New Roman" w:cs="Times New Roman"/>
          <w:color w:val="auto"/>
          <w:spacing w:val="3"/>
          <w:sz w:val="28"/>
          <w:szCs w:val="28"/>
          <w:lang w:val="uk-UA"/>
        </w:rPr>
        <w:t>С</w:t>
      </w:r>
      <w:r w:rsidRPr="00797631">
        <w:rPr>
          <w:rFonts w:ascii="Times New Roman" w:hAnsi="Times New Roman" w:cs="Times New Roman"/>
          <w:color w:val="auto"/>
          <w:spacing w:val="3"/>
          <w:sz w:val="28"/>
          <w:szCs w:val="28"/>
          <w:lang w:val="uk-UA"/>
        </w:rPr>
        <w:t xml:space="preserve">хід сонця» є не тільки всесвітньо відомим художнім полотном, вона дала назву течії в живописі – імпресіонізму (від франц. </w:t>
      </w:r>
      <w:r w:rsidRPr="00797631">
        <w:rPr>
          <w:rFonts w:ascii="Times New Roman" w:hAnsi="Times New Roman" w:cs="Times New Roman"/>
          <w:i/>
          <w:color w:val="auto"/>
          <w:spacing w:val="3"/>
          <w:sz w:val="28"/>
          <w:szCs w:val="28"/>
          <w:lang w:val="uk-UA"/>
        </w:rPr>
        <w:t>Іmpression</w:t>
      </w:r>
      <w:r>
        <w:rPr>
          <w:rFonts w:ascii="Times New Roman" w:hAnsi="Times New Roman" w:cs="Times New Roman"/>
          <w:i/>
          <w:color w:val="auto"/>
          <w:spacing w:val="3"/>
          <w:sz w:val="28"/>
          <w:szCs w:val="28"/>
          <w:lang w:val="uk-UA"/>
        </w:rPr>
        <w:t xml:space="preserve"> </w:t>
      </w:r>
      <w:r w:rsidRPr="00A10147">
        <w:rPr>
          <w:rFonts w:ascii="Times New Roman" w:hAnsi="Times New Roman" w:cs="Times New Roman"/>
          <w:color w:val="auto"/>
          <w:spacing w:val="3"/>
          <w:sz w:val="28"/>
          <w:szCs w:val="28"/>
          <w:lang w:val="uk-UA"/>
        </w:rPr>
        <w:t>– враження)</w:t>
      </w:r>
      <w:r w:rsidRPr="00797631">
        <w:rPr>
          <w:rFonts w:ascii="Times New Roman" w:hAnsi="Times New Roman" w:cs="Times New Roman"/>
          <w:color w:val="auto"/>
          <w:spacing w:val="3"/>
          <w:sz w:val="28"/>
          <w:szCs w:val="28"/>
          <w:lang w:val="uk-UA"/>
        </w:rPr>
        <w:t>. Артіоніми відображають етнокультурну своєрідність тієї мови, яку вони представляють; вони пов'язані з певними традиціями конкретної країни та відображають специфіку конкретної мови.</w:t>
      </w:r>
    </w:p>
    <w:p w:rsidR="006D2484"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sidRPr="00797631">
        <w:rPr>
          <w:rFonts w:ascii="Times New Roman" w:hAnsi="Times New Roman" w:cs="Times New Roman"/>
          <w:color w:val="auto"/>
          <w:spacing w:val="3"/>
          <w:sz w:val="28"/>
          <w:szCs w:val="28"/>
          <w:lang w:val="uk-UA"/>
        </w:rPr>
        <w:t xml:space="preserve">Картини є важливою художньою формою, вони розважають, навчають, освічують і надихають аудиторію. Візуальні елементи картини не потребують перекладу, оскільки вони створюють універсальну владу комунікації. Фактично, картина – це текст в найширшому розумінні, а її заголовок (артіонім) – знак, який є назвою твору мистецтва, концентрованою думкою всього твору, відрефлектованою автором у процесі його створення. Таким чином, артіонім є висловлюванням, текстом, який репрезентує ситуацію, змодельовану твором мистецтва. </w:t>
      </w:r>
    </w:p>
    <w:p w:rsidR="006D2484"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p>
    <w:p w:rsidR="006D2484" w:rsidRPr="009F6D38" w:rsidRDefault="006D2484" w:rsidP="006D2484">
      <w:pPr>
        <w:tabs>
          <w:tab w:val="left" w:pos="709"/>
        </w:tabs>
        <w:spacing w:after="0" w:line="372" w:lineRule="auto"/>
        <w:jc w:val="both"/>
        <w:rPr>
          <w:rFonts w:ascii="Times New Roman" w:hAnsi="Times New Roman"/>
          <w:b/>
          <w:bCs/>
          <w:sz w:val="28"/>
          <w:szCs w:val="28"/>
          <w:lang w:val="uk-UA"/>
        </w:rPr>
      </w:pPr>
      <w:r w:rsidRPr="009F6D38">
        <w:rPr>
          <w:rFonts w:ascii="Times New Roman" w:hAnsi="Times New Roman"/>
          <w:b/>
          <w:bCs/>
          <w:spacing w:val="3"/>
          <w:sz w:val="28"/>
          <w:szCs w:val="28"/>
          <w:shd w:val="clear" w:color="auto" w:fill="FFFFFF"/>
          <w:lang w:val="uk-UA"/>
        </w:rPr>
        <w:lastRenderedPageBreak/>
        <w:tab/>
        <w:t>1.4.</w:t>
      </w:r>
      <w:r w:rsidRPr="009F6D38">
        <w:rPr>
          <w:rFonts w:ascii="Times New Roman" w:hAnsi="Times New Roman"/>
          <w:b/>
          <w:bCs/>
          <w:sz w:val="28"/>
          <w:szCs w:val="28"/>
          <w:lang w:val="uk-UA"/>
        </w:rPr>
        <w:t xml:space="preserve"> Методика дослідження артіонімного фонду англійської мови</w:t>
      </w:r>
    </w:p>
    <w:p w:rsidR="006D2484"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Оскільки артіоніміка тільки починає активний поступ серед інших галузей ономастики, в контексті цієї магістерської роботи, спрямованої на визначення лексико-семантичних та структурних особливостей англомовних назв живописних полотен, доцільним видається розробити алгоритм лінгвістичного аналізу подібних артіонімів. Дотримання такого покрокового алгоритму стане запорукою якомога повнішого дослідження відібраних артіонімів, з урахуванням їхньої темат</w:t>
      </w:r>
      <w:r>
        <w:rPr>
          <w:rFonts w:ascii="Times New Roman" w:hAnsi="Times New Roman" w:cs="Times New Roman"/>
          <w:color w:val="auto"/>
          <w:sz w:val="28"/>
          <w:szCs w:val="28"/>
          <w:lang w:val="uk-UA"/>
        </w:rPr>
        <w:t xml:space="preserve">ичної приналежності, структурних </w:t>
      </w:r>
      <w:r w:rsidRPr="00797631">
        <w:rPr>
          <w:rFonts w:ascii="Times New Roman" w:hAnsi="Times New Roman" w:cs="Times New Roman"/>
          <w:color w:val="auto"/>
          <w:sz w:val="28"/>
          <w:szCs w:val="28"/>
          <w:lang w:val="uk-UA"/>
        </w:rPr>
        <w:t xml:space="preserve"> ознак та семантики.</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 xml:space="preserve">Перш за все, слід було зробити вибірку прикладів англомовних артіонімів, що позначають полотна, які належать до різних мистецьких течій різних історико-культурних періодів. Для цієї роботи була зроблена вибірка з </w:t>
      </w:r>
      <w:r w:rsidR="00941063">
        <w:rPr>
          <w:rFonts w:ascii="Times New Roman" w:hAnsi="Times New Roman" w:cs="Times New Roman"/>
          <w:color w:val="auto"/>
          <w:sz w:val="28"/>
          <w:szCs w:val="28"/>
          <w:lang w:val="uk-UA"/>
        </w:rPr>
        <w:t>283</w:t>
      </w:r>
      <w:r w:rsidRPr="00797631">
        <w:rPr>
          <w:rFonts w:ascii="Times New Roman" w:hAnsi="Times New Roman" w:cs="Times New Roman"/>
          <w:color w:val="auto"/>
          <w:sz w:val="28"/>
          <w:szCs w:val="28"/>
          <w:lang w:val="uk-UA"/>
        </w:rPr>
        <w:t xml:space="preserve"> прикладів. </w:t>
      </w:r>
      <w:r>
        <w:rPr>
          <w:rFonts w:ascii="Times New Roman" w:hAnsi="Times New Roman" w:cs="Times New Roman"/>
          <w:color w:val="auto"/>
          <w:sz w:val="28"/>
          <w:szCs w:val="28"/>
          <w:lang w:val="uk-UA"/>
        </w:rPr>
        <w:t>Думається, максимально релевантним для цього магістерського дослідження буде різновекторний аналіз, який поєднуватиме дослідницькі підходи традиційної та когнітивної ономастики. Для першого підходу н</w:t>
      </w:r>
      <w:r w:rsidRPr="00797631">
        <w:rPr>
          <w:rFonts w:ascii="Times New Roman" w:hAnsi="Times New Roman" w:cs="Times New Roman"/>
          <w:color w:val="auto"/>
          <w:sz w:val="28"/>
          <w:szCs w:val="28"/>
          <w:lang w:val="uk-UA"/>
        </w:rPr>
        <w:t xml:space="preserve">аступним кроком має бути виокремлення тематичних груп відібраних артіонімів. </w:t>
      </w:r>
    </w:p>
    <w:p w:rsidR="006D2484" w:rsidRPr="00FE0920"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З точки зору когнітивної ономастики, варто розглянути, які саме лексико-семантичні поля формують номінативний простір англомовного артіоніма, з урахуванням вербального наповнення його ядра, а також медіанного та периферійного полів. </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 xml:space="preserve">Також варто звернути увагу на лексичний склад відібраних артіонімів, прослідкувавши, які саме слова є найбільш уживаними в артіонімах, що називають художні полотна певної тематичної групи, певного жанру, що належать до певних мистецьких напрямів та течій. </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 xml:space="preserve">Потім слід класифікувати відібрані артіонімічні одиниці за принципом побудови, виокремивши провідні комбінаторні моделі, а також визначити ті </w:t>
      </w:r>
      <w:r w:rsidRPr="00797631">
        <w:rPr>
          <w:rFonts w:ascii="Times New Roman" w:hAnsi="Times New Roman" w:cs="Times New Roman"/>
          <w:color w:val="auto"/>
          <w:sz w:val="28"/>
          <w:szCs w:val="28"/>
          <w:lang w:val="uk-UA"/>
        </w:rPr>
        <w:lastRenderedPageBreak/>
        <w:t>синтаксичні структури, що є найбільш продуктивними для створення артіонімів.</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 xml:space="preserve">Для цього дослідження було відібрано </w:t>
      </w:r>
      <w:r w:rsidRPr="00271ECF">
        <w:rPr>
          <w:rFonts w:ascii="Times New Roman" w:hAnsi="Times New Roman" w:cs="Times New Roman"/>
          <w:color w:val="auto"/>
          <w:sz w:val="28"/>
          <w:szCs w:val="28"/>
          <w:lang w:val="uk-UA"/>
        </w:rPr>
        <w:t>28</w:t>
      </w:r>
      <w:r w:rsidR="00271ECF" w:rsidRPr="00271ECF">
        <w:rPr>
          <w:rFonts w:ascii="Times New Roman" w:hAnsi="Times New Roman" w:cs="Times New Roman"/>
          <w:color w:val="auto"/>
          <w:sz w:val="28"/>
          <w:szCs w:val="28"/>
          <w:lang w:val="uk-UA"/>
        </w:rPr>
        <w:t>3</w:t>
      </w:r>
      <w:r w:rsidRPr="00797631">
        <w:rPr>
          <w:rFonts w:ascii="Times New Roman" w:hAnsi="Times New Roman" w:cs="Times New Roman"/>
          <w:color w:val="auto"/>
          <w:sz w:val="28"/>
          <w:szCs w:val="28"/>
          <w:lang w:val="uk-UA"/>
        </w:rPr>
        <w:t xml:space="preserve"> артіонімічні одиниці – назви живописних полотен британських художників різних періодів та мистецьких течій.</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p>
    <w:p w:rsidR="006D2484" w:rsidRPr="00576356" w:rsidRDefault="006D2484" w:rsidP="00271ECF">
      <w:pPr>
        <w:pStyle w:val="Default"/>
        <w:spacing w:line="372" w:lineRule="auto"/>
        <w:ind w:firstLine="708"/>
        <w:jc w:val="both"/>
        <w:rPr>
          <w:rFonts w:ascii="Times New Roman" w:hAnsi="Times New Roman" w:cs="Times New Roman"/>
          <w:b/>
          <w:bCs/>
          <w:color w:val="auto"/>
          <w:sz w:val="28"/>
          <w:szCs w:val="28"/>
          <w:lang w:val="uk-UA"/>
        </w:rPr>
      </w:pPr>
      <w:r w:rsidRPr="00576356">
        <w:rPr>
          <w:rFonts w:ascii="Times New Roman" w:hAnsi="Times New Roman" w:cs="Times New Roman"/>
          <w:b/>
          <w:bCs/>
          <w:color w:val="auto"/>
          <w:sz w:val="28"/>
          <w:szCs w:val="28"/>
          <w:lang w:val="uk-UA"/>
        </w:rPr>
        <w:t>Висновки до розділу 1</w:t>
      </w:r>
    </w:p>
    <w:p w:rsidR="006D2484" w:rsidRDefault="006D2484" w:rsidP="006D2484">
      <w:pPr>
        <w:pStyle w:val="Default"/>
        <w:spacing w:line="372" w:lineRule="auto"/>
        <w:ind w:firstLine="708"/>
        <w:jc w:val="both"/>
        <w:rPr>
          <w:rFonts w:ascii="Times New Roman" w:hAnsi="Times New Roman" w:cs="Times New Roman"/>
          <w:color w:val="auto"/>
          <w:spacing w:val="3"/>
          <w:sz w:val="28"/>
          <w:szCs w:val="28"/>
          <w:lang w:val="uk-UA"/>
        </w:rPr>
      </w:pPr>
      <w:r>
        <w:rPr>
          <w:rFonts w:ascii="Times New Roman" w:hAnsi="Times New Roman" w:cs="Times New Roman"/>
          <w:color w:val="auto"/>
          <w:spacing w:val="3"/>
          <w:sz w:val="28"/>
          <w:szCs w:val="28"/>
          <w:lang w:val="uk-UA"/>
        </w:rPr>
        <w:t xml:space="preserve">В розділі 1 представлена концептуалізація поняття артіонім, визначені його типологічні та функціональні особливості, розглянута специфіка з точки зору підходу лінгвокогнітивної ономастики та запропоновано алгоритм дослідження артіонімів для цієї магістерської роботи. </w:t>
      </w:r>
    </w:p>
    <w:p w:rsidR="006D2484" w:rsidRPr="00797631" w:rsidRDefault="006D2484" w:rsidP="006D2484">
      <w:pPr>
        <w:spacing w:after="0" w:line="372" w:lineRule="auto"/>
        <w:ind w:firstLine="709"/>
        <w:jc w:val="both"/>
        <w:rPr>
          <w:rFonts w:ascii="Times New Roman" w:eastAsia="ACaslonPro-Regular" w:hAnsi="Times New Roman"/>
          <w:spacing w:val="3"/>
          <w:sz w:val="28"/>
          <w:szCs w:val="28"/>
          <w:lang w:val="uk-UA"/>
        </w:rPr>
      </w:pPr>
      <w:r>
        <w:rPr>
          <w:rFonts w:ascii="Times New Roman" w:hAnsi="Times New Roman"/>
          <w:sz w:val="28"/>
          <w:szCs w:val="28"/>
          <w:shd w:val="clear" w:color="auto" w:fill="FFFFFF"/>
          <w:lang w:val="uk-UA"/>
        </w:rPr>
        <w:t>А</w:t>
      </w:r>
      <w:r w:rsidRPr="00797631">
        <w:rPr>
          <w:rFonts w:ascii="Times New Roman" w:hAnsi="Times New Roman"/>
          <w:sz w:val="28"/>
          <w:szCs w:val="28"/>
          <w:shd w:val="clear" w:color="auto" w:fill="FFFFFF"/>
          <w:lang w:val="uk-UA"/>
        </w:rPr>
        <w:t>ртіоніми – назви творів мистецтва</w:t>
      </w:r>
      <w:r>
        <w:rPr>
          <w:rFonts w:ascii="Times New Roman" w:hAnsi="Times New Roman"/>
          <w:sz w:val="28"/>
          <w:szCs w:val="28"/>
          <w:shd w:val="clear" w:color="auto" w:fill="FFFFFF"/>
          <w:lang w:val="uk-UA"/>
        </w:rPr>
        <w:t xml:space="preserve"> – складають значну групу у класі ідеонімів</w:t>
      </w:r>
      <w:r w:rsidRPr="00797631">
        <w:rPr>
          <w:rFonts w:ascii="Times New Roman" w:hAnsi="Times New Roman"/>
          <w:sz w:val="28"/>
          <w:szCs w:val="28"/>
          <w:shd w:val="clear" w:color="auto" w:fill="FFFFFF"/>
          <w:lang w:val="uk-UA"/>
        </w:rPr>
        <w:t xml:space="preserve">. Доцільно виокремлювати наступні функції артіоніма: </w:t>
      </w:r>
      <w:r>
        <w:rPr>
          <w:rFonts w:ascii="Times New Roman" w:eastAsia="ACaslonPro-Regular" w:hAnsi="Times New Roman"/>
          <w:spacing w:val="3"/>
          <w:sz w:val="28"/>
          <w:szCs w:val="28"/>
          <w:lang w:val="uk-UA"/>
        </w:rPr>
        <w:t>соціальну, емотив</w:t>
      </w:r>
      <w:r w:rsidRPr="00797631">
        <w:rPr>
          <w:rFonts w:ascii="Times New Roman" w:eastAsia="ACaslonPro-Regular" w:hAnsi="Times New Roman"/>
          <w:spacing w:val="3"/>
          <w:sz w:val="28"/>
          <w:szCs w:val="28"/>
          <w:lang w:val="uk-UA"/>
        </w:rPr>
        <w:t>ну, акумулятивну, дейктичну (вказівну), адресну, експресивну, естетичну, стилістичну, диференціальну, адресну, протиставну, описову, функцію «введення до ряду» та інформаційну функцію. Артіоніми можуть бути багатокомпонентними та складатися як із онімів, так і з апелятивів.</w:t>
      </w:r>
    </w:p>
    <w:p w:rsidR="006D2484" w:rsidRDefault="006D2484" w:rsidP="006D2484">
      <w:pPr>
        <w:spacing w:after="0" w:line="372" w:lineRule="auto"/>
        <w:ind w:firstLine="709"/>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Специфічною рисою артіонімів будь-якої мови є їхній потужний лінгвокультурний компонент, адже вони несуть важливу інформацію про естетичні погляди та історію мистецтва кожної окремої нації, а також мають важливу культуротворчу функцію. Спираючись на результати дослідження фахівців із теорії тексту та семіотики, доцільно розглядати будь-яке художнє полотно як текст знакової системи мистецтва, а артіонім – як заголовок цього текст</w:t>
      </w:r>
      <w:r>
        <w:rPr>
          <w:rFonts w:ascii="Times New Roman" w:eastAsia="ACaslonPro-Regular" w:hAnsi="Times New Roman"/>
          <w:spacing w:val="3"/>
          <w:sz w:val="28"/>
          <w:szCs w:val="28"/>
          <w:lang w:val="uk-UA"/>
        </w:rPr>
        <w:t xml:space="preserve">у, що має свою поетику, </w:t>
      </w:r>
      <w:r w:rsidRPr="00797631">
        <w:rPr>
          <w:rFonts w:ascii="Times New Roman" w:eastAsia="ACaslonPro-Regular" w:hAnsi="Times New Roman"/>
          <w:spacing w:val="3"/>
          <w:sz w:val="28"/>
          <w:szCs w:val="28"/>
          <w:lang w:val="uk-UA"/>
        </w:rPr>
        <w:t>семан</w:t>
      </w:r>
      <w:r>
        <w:rPr>
          <w:rFonts w:ascii="Times New Roman" w:eastAsia="ACaslonPro-Regular" w:hAnsi="Times New Roman"/>
          <w:spacing w:val="3"/>
          <w:sz w:val="28"/>
          <w:szCs w:val="28"/>
          <w:lang w:val="uk-UA"/>
        </w:rPr>
        <w:t>тичні та структурні</w:t>
      </w:r>
      <w:r w:rsidRPr="00797631">
        <w:rPr>
          <w:rFonts w:ascii="Times New Roman" w:eastAsia="ACaslonPro-Regular" w:hAnsi="Times New Roman"/>
          <w:spacing w:val="3"/>
          <w:sz w:val="28"/>
          <w:szCs w:val="28"/>
          <w:lang w:val="uk-UA"/>
        </w:rPr>
        <w:t xml:space="preserve"> особливості, дослідження яких видаються науково продуктивними та здатними суттєво збагатити ономастичні студії будь-якої мови.</w:t>
      </w:r>
    </w:p>
    <w:p w:rsidR="006D2484" w:rsidRDefault="006D2484" w:rsidP="006D2484">
      <w:pPr>
        <w:spacing w:after="0" w:line="372" w:lineRule="auto"/>
        <w:ind w:firstLine="709"/>
        <w:jc w:val="both"/>
        <w:rPr>
          <w:rFonts w:ascii="Times New Roman" w:eastAsia="ACaslonPro-Regular" w:hAnsi="Times New Roman"/>
          <w:spacing w:val="3"/>
          <w:sz w:val="28"/>
          <w:szCs w:val="28"/>
          <w:lang w:val="uk-UA"/>
        </w:rPr>
      </w:pPr>
      <w:r>
        <w:rPr>
          <w:rFonts w:ascii="Times New Roman" w:eastAsia="ACaslonPro-Regular" w:hAnsi="Times New Roman"/>
          <w:spacing w:val="3"/>
          <w:sz w:val="28"/>
          <w:szCs w:val="28"/>
          <w:lang w:val="uk-UA"/>
        </w:rPr>
        <w:t xml:space="preserve">З точки зору когнітивної ономастики, оніми в цілому і артіоніми зокрема характеризуються наявністю у своїй структурі певної кількості когнітивних елементів, які можуть бути актуалізовані залежно від </w:t>
      </w:r>
      <w:r>
        <w:rPr>
          <w:rFonts w:ascii="Times New Roman" w:eastAsia="ACaslonPro-Regular" w:hAnsi="Times New Roman"/>
          <w:spacing w:val="3"/>
          <w:sz w:val="28"/>
          <w:szCs w:val="28"/>
          <w:lang w:val="uk-UA"/>
        </w:rPr>
        <w:lastRenderedPageBreak/>
        <w:t xml:space="preserve">реципієнта, або загально прийнятних у певній соціальній групі дискурсивних практик. Артіоніми, з одного боку, мають певну семантичну гнучкість, а з іншого, як різновид ідеонімів, мають тісніший, ніж у інших онімів, зв’язок із означуваним, адже репрезентують твори «техне», або просторового виду мистецтва, що мають більш-менш стабільне інтерпретативне ядро й не позбавлені часово-просторової динаміки. </w:t>
      </w:r>
    </w:p>
    <w:p w:rsidR="006D2484" w:rsidRPr="00797631" w:rsidRDefault="006D2484" w:rsidP="006D2484">
      <w:pPr>
        <w:spacing w:after="0" w:line="372" w:lineRule="auto"/>
        <w:ind w:firstLine="709"/>
        <w:jc w:val="both"/>
        <w:rPr>
          <w:rFonts w:ascii="Times New Roman" w:eastAsia="ACaslonPro-Regular" w:hAnsi="Times New Roman"/>
          <w:spacing w:val="3"/>
          <w:sz w:val="28"/>
          <w:szCs w:val="28"/>
          <w:lang w:val="uk-UA"/>
        </w:rPr>
      </w:pPr>
    </w:p>
    <w:p w:rsidR="006D2484" w:rsidRPr="00797631" w:rsidRDefault="006D2484" w:rsidP="006D2484">
      <w:pPr>
        <w:spacing w:after="0" w:line="372" w:lineRule="auto"/>
        <w:jc w:val="center"/>
        <w:rPr>
          <w:rFonts w:ascii="Times New Roman" w:hAnsi="Times New Roman"/>
          <w:b/>
          <w:sz w:val="28"/>
          <w:szCs w:val="28"/>
          <w:lang w:val="uk-UA"/>
        </w:rPr>
      </w:pPr>
      <w:r w:rsidRPr="00797631">
        <w:rPr>
          <w:rFonts w:ascii="Times New Roman" w:hAnsi="Times New Roman"/>
          <w:b/>
          <w:sz w:val="28"/>
          <w:szCs w:val="28"/>
          <w:lang w:val="uk-UA"/>
        </w:rPr>
        <w:br w:type="page"/>
      </w:r>
      <w:r w:rsidRPr="00797631">
        <w:rPr>
          <w:rFonts w:ascii="Times New Roman" w:hAnsi="Times New Roman"/>
          <w:b/>
          <w:sz w:val="28"/>
          <w:szCs w:val="28"/>
          <w:lang w:val="uk-UA"/>
        </w:rPr>
        <w:lastRenderedPageBreak/>
        <w:t xml:space="preserve">РОЗДІЛ </w:t>
      </w:r>
      <w:r>
        <w:rPr>
          <w:rFonts w:ascii="Times New Roman" w:hAnsi="Times New Roman"/>
          <w:b/>
          <w:sz w:val="28"/>
          <w:szCs w:val="28"/>
          <w:lang w:val="uk-UA"/>
        </w:rPr>
        <w:t>2</w:t>
      </w:r>
    </w:p>
    <w:p w:rsidR="006D2484" w:rsidRPr="00797631" w:rsidRDefault="006D2484" w:rsidP="006D2484">
      <w:pPr>
        <w:pStyle w:val="Default"/>
        <w:spacing w:line="372" w:lineRule="auto"/>
        <w:ind w:firstLine="708"/>
        <w:jc w:val="center"/>
        <w:rPr>
          <w:rFonts w:ascii="Times New Roman" w:hAnsi="Times New Roman" w:cs="Times New Roman"/>
          <w:b/>
          <w:color w:val="auto"/>
          <w:sz w:val="28"/>
          <w:szCs w:val="28"/>
          <w:lang w:val="uk-UA"/>
        </w:rPr>
      </w:pPr>
      <w:r w:rsidRPr="00797631">
        <w:rPr>
          <w:rFonts w:ascii="Times New Roman" w:hAnsi="Times New Roman" w:cs="Times New Roman"/>
          <w:b/>
          <w:color w:val="auto"/>
          <w:sz w:val="28"/>
          <w:szCs w:val="28"/>
          <w:lang w:val="uk-UA"/>
        </w:rPr>
        <w:t>ЛІНГВІСТИЧНІ ОСОБЛИВОСТІ АНГЛОМОВНИХ АРТІОНІМІВ</w:t>
      </w:r>
    </w:p>
    <w:p w:rsidR="006D2484" w:rsidRDefault="006D2484" w:rsidP="006D2484">
      <w:pPr>
        <w:pStyle w:val="Default"/>
        <w:spacing w:line="372" w:lineRule="auto"/>
        <w:ind w:firstLine="708"/>
        <w:jc w:val="center"/>
        <w:rPr>
          <w:rFonts w:ascii="Times New Roman" w:hAnsi="Times New Roman" w:cs="Times New Roman"/>
          <w:color w:val="auto"/>
          <w:sz w:val="28"/>
          <w:szCs w:val="28"/>
          <w:lang w:val="uk-UA"/>
        </w:rPr>
      </w:pPr>
    </w:p>
    <w:p w:rsidR="006D2484" w:rsidRDefault="006D2484" w:rsidP="006D2484">
      <w:pPr>
        <w:pStyle w:val="Default"/>
        <w:spacing w:line="372" w:lineRule="auto"/>
        <w:ind w:firstLine="708"/>
        <w:jc w:val="center"/>
        <w:rPr>
          <w:rFonts w:ascii="Times New Roman" w:hAnsi="Times New Roman" w:cs="Times New Roman"/>
          <w:color w:val="auto"/>
          <w:sz w:val="28"/>
          <w:szCs w:val="28"/>
          <w:lang w:val="uk-UA"/>
        </w:rPr>
      </w:pPr>
    </w:p>
    <w:p w:rsidR="006D2484" w:rsidRPr="00797631" w:rsidRDefault="006D2484" w:rsidP="006D2484">
      <w:pPr>
        <w:spacing w:after="0" w:line="365" w:lineRule="auto"/>
        <w:ind w:firstLine="708"/>
        <w:jc w:val="both"/>
        <w:rPr>
          <w:rFonts w:ascii="Times New Roman" w:hAnsi="Times New Roman"/>
          <w:b/>
          <w:spacing w:val="3"/>
          <w:sz w:val="28"/>
          <w:szCs w:val="28"/>
          <w:lang w:val="uk-UA"/>
        </w:rPr>
      </w:pPr>
      <w:r w:rsidRPr="00797631">
        <w:rPr>
          <w:rFonts w:ascii="Times New Roman" w:hAnsi="Times New Roman"/>
          <w:b/>
          <w:spacing w:val="3"/>
          <w:sz w:val="28"/>
          <w:szCs w:val="28"/>
          <w:lang w:val="uk-UA"/>
        </w:rPr>
        <w:t>2.1 Онтологічн</w:t>
      </w:r>
      <w:r>
        <w:rPr>
          <w:rFonts w:ascii="Times New Roman" w:hAnsi="Times New Roman"/>
          <w:b/>
          <w:spacing w:val="3"/>
          <w:sz w:val="28"/>
          <w:szCs w:val="28"/>
          <w:lang w:val="uk-UA"/>
        </w:rPr>
        <w:t>і</w:t>
      </w:r>
      <w:r w:rsidRPr="00797631">
        <w:rPr>
          <w:rFonts w:ascii="Times New Roman" w:hAnsi="Times New Roman"/>
          <w:b/>
          <w:spacing w:val="3"/>
          <w:sz w:val="28"/>
          <w:szCs w:val="28"/>
          <w:lang w:val="uk-UA"/>
        </w:rPr>
        <w:t xml:space="preserve"> </w:t>
      </w:r>
      <w:r w:rsidRPr="00033EB3">
        <w:rPr>
          <w:rFonts w:ascii="Times New Roman" w:hAnsi="Times New Roman"/>
          <w:b/>
          <w:spacing w:val="3"/>
          <w:sz w:val="28"/>
          <w:szCs w:val="28"/>
          <w:lang w:val="uk-UA"/>
        </w:rPr>
        <w:t>передумови</w:t>
      </w:r>
      <w:r w:rsidRPr="00797631">
        <w:rPr>
          <w:rFonts w:ascii="Times New Roman" w:hAnsi="Times New Roman"/>
          <w:b/>
          <w:spacing w:val="3"/>
          <w:sz w:val="28"/>
          <w:szCs w:val="28"/>
          <w:lang w:val="uk-UA"/>
        </w:rPr>
        <w:t xml:space="preserve"> </w:t>
      </w:r>
      <w:r>
        <w:rPr>
          <w:rFonts w:ascii="Times New Roman" w:hAnsi="Times New Roman"/>
          <w:b/>
          <w:spacing w:val="3"/>
          <w:sz w:val="28"/>
          <w:szCs w:val="28"/>
          <w:lang w:val="uk-UA"/>
        </w:rPr>
        <w:t xml:space="preserve">виникнення артіонімів </w:t>
      </w:r>
    </w:p>
    <w:p w:rsidR="006D2484" w:rsidRPr="00797631" w:rsidRDefault="006D2484" w:rsidP="006D2484">
      <w:pPr>
        <w:spacing w:after="0" w:line="365" w:lineRule="auto"/>
        <w:ind w:firstLine="708"/>
        <w:jc w:val="both"/>
        <w:rPr>
          <w:rFonts w:ascii="Times New Roman" w:hAnsi="Times New Roman"/>
          <w:b/>
          <w:spacing w:val="3"/>
          <w:sz w:val="28"/>
          <w:szCs w:val="28"/>
          <w:lang w:val="uk-UA"/>
        </w:rPr>
      </w:pPr>
    </w:p>
    <w:p w:rsidR="006D2484" w:rsidRPr="003F25EB" w:rsidRDefault="006D2484" w:rsidP="006D2484">
      <w:pPr>
        <w:spacing w:after="0" w:line="365" w:lineRule="auto"/>
        <w:ind w:firstLine="708"/>
        <w:jc w:val="both"/>
        <w:rPr>
          <w:rFonts w:ascii="Times New Roman" w:hAnsi="Times New Roman"/>
          <w:spacing w:val="3"/>
          <w:sz w:val="28"/>
          <w:szCs w:val="28"/>
        </w:rPr>
      </w:pPr>
      <w:r w:rsidRPr="00797631">
        <w:rPr>
          <w:rFonts w:ascii="Times New Roman" w:hAnsi="Times New Roman"/>
          <w:spacing w:val="3"/>
          <w:sz w:val="28"/>
          <w:szCs w:val="28"/>
          <w:lang w:val="uk-UA"/>
        </w:rPr>
        <w:t xml:space="preserve">Слід зазначити, що </w:t>
      </w:r>
      <w:r>
        <w:rPr>
          <w:rFonts w:ascii="Times New Roman" w:hAnsi="Times New Roman"/>
          <w:spacing w:val="3"/>
          <w:sz w:val="28"/>
          <w:szCs w:val="28"/>
          <w:lang w:val="uk-UA"/>
        </w:rPr>
        <w:t>через певні онтологічні причини артіоніми посідають особливе місце в ономастичній системі англійської мови. Особливий статус артіонімам практично будь-якої мови забезпечує той факт, що далеко не завжди номінація художнього твору або її закріплення у свідомості мовця  хролоногічно співпадає з моментом завершення цього твору. Так, приміром, зразки доісторичного (</w:t>
      </w:r>
      <w:r w:rsidRPr="00797631">
        <w:rPr>
          <w:rFonts w:ascii="Times New Roman" w:hAnsi="Times New Roman"/>
          <w:spacing w:val="3"/>
          <w:sz w:val="28"/>
          <w:szCs w:val="28"/>
          <w:lang w:val="uk-UA"/>
        </w:rPr>
        <w:t>«Дикі бики на стіні печері Альтаміра» (наскальна фреска, приблизно 20 тис. рр. до н.е.), «Олень, що пливе» (статуетка, приблизно 13 тис. рр. до н.е.), «Звірі печери Шове» (наскальний живопис, 35-39 тис. рр. до н.е.) тощо</w:t>
      </w:r>
      <w:r>
        <w:rPr>
          <w:rFonts w:ascii="Times New Roman" w:hAnsi="Times New Roman"/>
          <w:spacing w:val="3"/>
          <w:sz w:val="28"/>
          <w:szCs w:val="28"/>
          <w:lang w:val="uk-UA"/>
        </w:rPr>
        <w:t>)</w:t>
      </w:r>
      <w:r w:rsidRPr="00797631">
        <w:rPr>
          <w:rFonts w:ascii="Times New Roman" w:hAnsi="Times New Roman"/>
          <w:spacing w:val="3"/>
          <w:sz w:val="28"/>
          <w:szCs w:val="28"/>
          <w:lang w:val="uk-UA"/>
        </w:rPr>
        <w:t>, відомі нам не з часів створення, а з того моменту, як вони були віднайдені археологами (починаючи з другої половини ХІХ століття і дотепер); відповідно, ми не знаємо, яку назву давав цим малюнкам та зразкам скульптури автор (або автори), і чи були вони названі взагалі; ми маємо справу з тією назвою, що була присвоєна мистецько</w:t>
      </w:r>
      <w:r>
        <w:rPr>
          <w:rFonts w:ascii="Times New Roman" w:hAnsi="Times New Roman"/>
          <w:spacing w:val="3"/>
          <w:sz w:val="28"/>
          <w:szCs w:val="28"/>
          <w:lang w:val="uk-UA"/>
        </w:rPr>
        <w:t>му твору значно пізніше тими, хто</w:t>
      </w:r>
      <w:r w:rsidRPr="00797631">
        <w:rPr>
          <w:rFonts w:ascii="Times New Roman" w:hAnsi="Times New Roman"/>
          <w:spacing w:val="3"/>
          <w:sz w:val="28"/>
          <w:szCs w:val="28"/>
          <w:lang w:val="uk-UA"/>
        </w:rPr>
        <w:t xml:space="preserve"> його знайшов або ж вивчав. Практичн</w:t>
      </w:r>
      <w:r>
        <w:rPr>
          <w:rFonts w:ascii="Times New Roman" w:hAnsi="Times New Roman"/>
          <w:spacing w:val="3"/>
          <w:sz w:val="28"/>
          <w:szCs w:val="28"/>
          <w:lang w:val="uk-UA"/>
        </w:rPr>
        <w:t>о таку саму ситуацію з називанням</w:t>
      </w:r>
      <w:r w:rsidRPr="00797631">
        <w:rPr>
          <w:rFonts w:ascii="Times New Roman" w:hAnsi="Times New Roman"/>
          <w:spacing w:val="3"/>
          <w:sz w:val="28"/>
          <w:szCs w:val="28"/>
          <w:lang w:val="uk-UA"/>
        </w:rPr>
        <w:t xml:space="preserve"> мистецьких творів бачимо і в період античності</w:t>
      </w:r>
      <w:r>
        <w:rPr>
          <w:rFonts w:ascii="Times New Roman" w:hAnsi="Times New Roman"/>
          <w:spacing w:val="3"/>
          <w:sz w:val="28"/>
          <w:szCs w:val="28"/>
          <w:lang w:val="uk-UA"/>
        </w:rPr>
        <w:t xml:space="preserve">, і в більш пізні епохи, коли один і той самий мистецький твір має фігурувати під декількома рівноправними назвами: </w:t>
      </w:r>
      <w:r w:rsidRPr="00797631">
        <w:rPr>
          <w:rFonts w:ascii="Times New Roman" w:hAnsi="Times New Roman"/>
          <w:spacing w:val="3"/>
          <w:sz w:val="28"/>
          <w:szCs w:val="28"/>
          <w:lang w:val="uk-UA"/>
        </w:rPr>
        <w:t>«Мона Ліза / Джоконда» та «Мадонна з квіткою / Мадонна Бенуа» Леонардо да Вінчі, «Сім’я Філіпа IV / Меніни» Дієго Веласкеса, «Розташування у сірому та чорному № 1 / Портрет матері митця» Дж. Вістлера тощо [</w:t>
      </w:r>
      <w:r w:rsidRPr="00271ECF">
        <w:rPr>
          <w:rFonts w:ascii="Times New Roman" w:hAnsi="Times New Roman"/>
          <w:spacing w:val="3"/>
          <w:sz w:val="28"/>
          <w:szCs w:val="28"/>
          <w:lang w:val="uk-UA"/>
        </w:rPr>
        <w:t>41</w:t>
      </w:r>
      <w:r w:rsidRPr="00797631">
        <w:rPr>
          <w:rFonts w:ascii="Times New Roman" w:hAnsi="Times New Roman"/>
          <w:spacing w:val="3"/>
          <w:sz w:val="28"/>
          <w:szCs w:val="28"/>
          <w:lang w:val="uk-UA"/>
        </w:rPr>
        <w:t xml:space="preserve">]. Інколи трапляються випадки, коли назва тому чи </w:t>
      </w:r>
      <w:r>
        <w:rPr>
          <w:rFonts w:ascii="Times New Roman" w:hAnsi="Times New Roman"/>
          <w:spacing w:val="3"/>
          <w:sz w:val="28"/>
          <w:szCs w:val="28"/>
          <w:lang w:val="uk-UA"/>
        </w:rPr>
        <w:t>іншому полотну була надана</w:t>
      </w:r>
      <w:r w:rsidRPr="00797631">
        <w:rPr>
          <w:rFonts w:ascii="Times New Roman" w:hAnsi="Times New Roman"/>
          <w:spacing w:val="3"/>
          <w:sz w:val="28"/>
          <w:szCs w:val="28"/>
          <w:lang w:val="uk-UA"/>
        </w:rPr>
        <w:t xml:space="preserve"> музеєм, мистецтвознавцем або власником – так сталося, приміром, з «Портретом сім</w:t>
      </w:r>
      <w:r w:rsidRPr="003F25EB">
        <w:rPr>
          <w:rFonts w:ascii="Times New Roman" w:hAnsi="Times New Roman"/>
          <w:spacing w:val="3"/>
          <w:sz w:val="28"/>
          <w:szCs w:val="28"/>
        </w:rPr>
        <w:t>’</w:t>
      </w:r>
      <w:r w:rsidRPr="00797631">
        <w:rPr>
          <w:rFonts w:ascii="Times New Roman" w:hAnsi="Times New Roman"/>
          <w:spacing w:val="3"/>
          <w:sz w:val="28"/>
          <w:szCs w:val="28"/>
          <w:lang w:val="uk-UA"/>
        </w:rPr>
        <w:t xml:space="preserve">ї Арнольфіні» Яна ван Ейка, назву якій дали у </w:t>
      </w:r>
      <w:r w:rsidRPr="00797631">
        <w:rPr>
          <w:rFonts w:ascii="Times New Roman" w:hAnsi="Times New Roman"/>
          <w:spacing w:val="3"/>
          <w:sz w:val="28"/>
          <w:szCs w:val="28"/>
          <w:lang w:val="uk-UA"/>
        </w:rPr>
        <w:lastRenderedPageBreak/>
        <w:t>1857 р. дослідники мистецтва Джозеф Арчер Кроу та Джованні Баттіста на основі даних про містян, що проживали у Брюгге під час створення картини; портрет пензля Ганса Гальса «Кавалер, що сміється» був названий так для виставки у Королівській Академії у 1888 р., куди це полотно відправив його тодішній власник Лорд Герефорд [</w:t>
      </w:r>
      <w:r w:rsidRPr="00271ECF">
        <w:rPr>
          <w:rFonts w:ascii="Times New Roman" w:hAnsi="Times New Roman"/>
          <w:spacing w:val="3"/>
          <w:sz w:val="28"/>
          <w:szCs w:val="28"/>
          <w:lang w:val="uk-UA"/>
        </w:rPr>
        <w:t>41]</w:t>
      </w:r>
      <w:r w:rsidRPr="003F25EB">
        <w:rPr>
          <w:rFonts w:ascii="Times New Roman" w:hAnsi="Times New Roman"/>
          <w:spacing w:val="3"/>
          <w:sz w:val="28"/>
          <w:szCs w:val="28"/>
        </w:rPr>
        <w:t>.</w:t>
      </w:r>
    </w:p>
    <w:p w:rsidR="006D2484" w:rsidRPr="00797631" w:rsidRDefault="006D2484" w:rsidP="006D2484">
      <w:pPr>
        <w:spacing w:after="0" w:line="365"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t>Взагалі, до XVIII століття традиції чіткого найменування творів зображального мистецтва практично не існувало. Так</w:t>
      </w:r>
      <w:r>
        <w:rPr>
          <w:rFonts w:ascii="Times New Roman" w:hAnsi="Times New Roman"/>
          <w:spacing w:val="3"/>
          <w:sz w:val="28"/>
          <w:szCs w:val="28"/>
          <w:lang w:val="uk-UA"/>
        </w:rPr>
        <w:t>а ситуація склалася, на думку</w:t>
      </w:r>
      <w:r w:rsidRPr="00797631">
        <w:rPr>
          <w:rFonts w:ascii="Times New Roman" w:hAnsi="Times New Roman"/>
          <w:spacing w:val="3"/>
          <w:sz w:val="28"/>
          <w:szCs w:val="28"/>
          <w:lang w:val="uk-UA"/>
        </w:rPr>
        <w:t xml:space="preserve"> дослідник</w:t>
      </w:r>
      <w:r>
        <w:rPr>
          <w:rFonts w:ascii="Times New Roman" w:hAnsi="Times New Roman"/>
          <w:spacing w:val="3"/>
          <w:sz w:val="28"/>
          <w:szCs w:val="28"/>
          <w:lang w:val="uk-UA"/>
        </w:rPr>
        <w:t>а</w:t>
      </w:r>
      <w:r w:rsidRPr="00797631">
        <w:rPr>
          <w:rFonts w:ascii="Times New Roman" w:hAnsi="Times New Roman"/>
          <w:spacing w:val="3"/>
          <w:sz w:val="28"/>
          <w:szCs w:val="28"/>
          <w:lang w:val="uk-UA"/>
        </w:rPr>
        <w:t xml:space="preserve"> </w:t>
      </w:r>
      <w:r w:rsidRPr="00680D52">
        <w:rPr>
          <w:rFonts w:ascii="Times New Roman" w:hAnsi="Times New Roman"/>
          <w:spacing w:val="3"/>
          <w:sz w:val="28"/>
          <w:szCs w:val="28"/>
          <w:lang w:val="uk-UA"/>
        </w:rPr>
        <w:t>Е. Гомбріх</w:t>
      </w:r>
      <w:r w:rsidRPr="00797631">
        <w:rPr>
          <w:rFonts w:ascii="Times New Roman" w:hAnsi="Times New Roman"/>
          <w:spacing w:val="3"/>
          <w:sz w:val="28"/>
          <w:szCs w:val="28"/>
          <w:lang w:val="uk-UA"/>
        </w:rPr>
        <w:t xml:space="preserve"> «як побічний продукт поганої мобільності мистецтва» </w:t>
      </w:r>
      <w:r w:rsidRPr="00271ECF">
        <w:rPr>
          <w:rFonts w:ascii="Times New Roman" w:hAnsi="Times New Roman"/>
          <w:spacing w:val="3"/>
          <w:sz w:val="28"/>
          <w:szCs w:val="28"/>
          <w:lang w:val="uk-UA"/>
        </w:rPr>
        <w:t>[40</w:t>
      </w:r>
      <w:r w:rsidR="00271ECF">
        <w:rPr>
          <w:rFonts w:ascii="Times New Roman" w:hAnsi="Times New Roman"/>
          <w:spacing w:val="3"/>
          <w:sz w:val="28"/>
          <w:szCs w:val="28"/>
          <w:lang w:val="uk-UA"/>
        </w:rPr>
        <w:t>;</w:t>
      </w:r>
      <w:r w:rsidRPr="00271ECF">
        <w:rPr>
          <w:rFonts w:ascii="Times New Roman" w:hAnsi="Times New Roman"/>
          <w:spacing w:val="3"/>
          <w:sz w:val="28"/>
          <w:szCs w:val="28"/>
          <w:lang w:val="uk-UA"/>
        </w:rPr>
        <w:t xml:space="preserve"> </w:t>
      </w:r>
      <w:r w:rsidRPr="00271ECF">
        <w:rPr>
          <w:rFonts w:ascii="Times New Roman" w:hAnsi="Times New Roman"/>
          <w:spacing w:val="3"/>
          <w:sz w:val="28"/>
          <w:szCs w:val="28"/>
          <w:lang w:val="en-US"/>
        </w:rPr>
        <w:t>c</w:t>
      </w:r>
      <w:r w:rsidRPr="00271ECF">
        <w:rPr>
          <w:rFonts w:ascii="Times New Roman" w:hAnsi="Times New Roman"/>
          <w:spacing w:val="3"/>
          <w:sz w:val="28"/>
          <w:szCs w:val="28"/>
          <w:lang w:val="uk-UA"/>
        </w:rPr>
        <w:t>. 216].</w:t>
      </w:r>
      <w:r w:rsidRPr="003F25EB">
        <w:rPr>
          <w:rFonts w:ascii="Times New Roman" w:hAnsi="Times New Roman"/>
          <w:spacing w:val="3"/>
          <w:sz w:val="28"/>
          <w:szCs w:val="28"/>
          <w:lang w:val="uk-UA"/>
        </w:rPr>
        <w:t xml:space="preserve"> Справді, як зазначає дослідниця </w:t>
      </w:r>
      <w:r w:rsidR="00271ECF">
        <w:rPr>
          <w:rFonts w:ascii="Times New Roman" w:hAnsi="Times New Roman"/>
          <w:spacing w:val="3"/>
          <w:sz w:val="28"/>
          <w:szCs w:val="28"/>
          <w:lang w:val="uk-UA"/>
        </w:rPr>
        <w:t>Р.Б. Їзел</w:t>
      </w:r>
      <w:r w:rsidRPr="00271ECF">
        <w:rPr>
          <w:rFonts w:ascii="Times New Roman" w:hAnsi="Times New Roman"/>
          <w:spacing w:val="3"/>
          <w:sz w:val="28"/>
          <w:szCs w:val="28"/>
          <w:lang w:val="uk-UA"/>
        </w:rPr>
        <w:t xml:space="preserve"> [52</w:t>
      </w:r>
      <w:r w:rsidR="00271ECF">
        <w:rPr>
          <w:rFonts w:ascii="Times New Roman" w:hAnsi="Times New Roman"/>
          <w:spacing w:val="3"/>
          <w:sz w:val="28"/>
          <w:szCs w:val="28"/>
          <w:lang w:val="uk-UA"/>
        </w:rPr>
        <w:t>;</w:t>
      </w:r>
      <w:r w:rsidRPr="00271ECF">
        <w:rPr>
          <w:rFonts w:ascii="Times New Roman" w:hAnsi="Times New Roman"/>
          <w:spacing w:val="3"/>
          <w:sz w:val="28"/>
          <w:szCs w:val="28"/>
          <w:lang w:val="uk-UA"/>
        </w:rPr>
        <w:t xml:space="preserve"> </w:t>
      </w:r>
      <w:r w:rsidRPr="00271ECF">
        <w:rPr>
          <w:rFonts w:ascii="Times New Roman" w:hAnsi="Times New Roman"/>
          <w:spacing w:val="3"/>
          <w:sz w:val="28"/>
          <w:szCs w:val="28"/>
          <w:lang w:val="en-US"/>
        </w:rPr>
        <w:t>p</w:t>
      </w:r>
      <w:r w:rsidRPr="00271ECF">
        <w:rPr>
          <w:rFonts w:ascii="Times New Roman" w:hAnsi="Times New Roman"/>
          <w:spacing w:val="3"/>
          <w:sz w:val="28"/>
          <w:szCs w:val="28"/>
          <w:lang w:val="uk-UA"/>
        </w:rPr>
        <w:t>. 20</w:t>
      </w:r>
      <w:r w:rsidRPr="003F25EB">
        <w:rPr>
          <w:rFonts w:ascii="Times New Roman" w:hAnsi="Times New Roman"/>
          <w:spacing w:val="3"/>
          <w:sz w:val="28"/>
          <w:szCs w:val="28"/>
          <w:lang w:val="uk-UA"/>
        </w:rPr>
        <w:t>]</w:t>
      </w:r>
      <w:r w:rsidR="00271ECF">
        <w:rPr>
          <w:rFonts w:ascii="Times New Roman" w:hAnsi="Times New Roman"/>
          <w:spacing w:val="3"/>
          <w:sz w:val="28"/>
          <w:szCs w:val="28"/>
          <w:lang w:val="uk-UA"/>
        </w:rPr>
        <w:t>,</w:t>
      </w:r>
      <w:r w:rsidRPr="003F25EB">
        <w:rPr>
          <w:rFonts w:ascii="Times New Roman" w:hAnsi="Times New Roman"/>
          <w:spacing w:val="3"/>
          <w:sz w:val="28"/>
          <w:szCs w:val="28"/>
          <w:lang w:val="uk-UA"/>
        </w:rPr>
        <w:t xml:space="preserve"> </w:t>
      </w:r>
      <w:r w:rsidRPr="00797631">
        <w:rPr>
          <w:rFonts w:ascii="Times New Roman" w:hAnsi="Times New Roman"/>
          <w:spacing w:val="3"/>
          <w:sz w:val="28"/>
          <w:szCs w:val="28"/>
          <w:lang w:val="uk-UA"/>
        </w:rPr>
        <w:t>до появи мистецького ринку, масових виставок і розвитку репродукування, мобільність живописних полотен була суттєво обмеженою. Звичайно ж, певні творів зображувального мистецтва, які створювалися з прив’язкою до якого</w:t>
      </w:r>
      <w:r>
        <w:rPr>
          <w:rFonts w:ascii="Times New Roman" w:hAnsi="Times New Roman"/>
          <w:spacing w:val="3"/>
          <w:sz w:val="28"/>
          <w:szCs w:val="28"/>
          <w:lang w:val="uk-UA"/>
        </w:rPr>
        <w:t>сь</w:t>
      </w:r>
      <w:r w:rsidRPr="00797631">
        <w:rPr>
          <w:rFonts w:ascii="Times New Roman" w:hAnsi="Times New Roman"/>
          <w:spacing w:val="3"/>
          <w:sz w:val="28"/>
          <w:szCs w:val="28"/>
          <w:lang w:val="uk-UA"/>
        </w:rPr>
        <w:t xml:space="preserve"> окремого місця (церковні фрески, статуї як елемент архітектурного декору) і досі залишаються непридатними для пересування, і ознайомлення з ними можливе або особисте, або за посередництва репродукції або фотографії. Відповідно, коли стало можливим таке розпо</w:t>
      </w:r>
      <w:r>
        <w:rPr>
          <w:rFonts w:ascii="Times New Roman" w:hAnsi="Times New Roman"/>
          <w:spacing w:val="3"/>
          <w:sz w:val="28"/>
          <w:szCs w:val="28"/>
          <w:lang w:val="uk-UA"/>
        </w:rPr>
        <w:t>всюдження зображення, стало і</w:t>
      </w:r>
      <w:r w:rsidRPr="00797631">
        <w:rPr>
          <w:rFonts w:ascii="Times New Roman" w:hAnsi="Times New Roman"/>
          <w:spacing w:val="3"/>
          <w:sz w:val="28"/>
          <w:szCs w:val="28"/>
          <w:lang w:val="uk-UA"/>
        </w:rPr>
        <w:t xml:space="preserve"> питання про його назву, яка допомогла б ідентифікувати його серед інших подібних.</w:t>
      </w:r>
    </w:p>
    <w:p w:rsidR="006D2484" w:rsidRPr="00797631" w:rsidRDefault="006D2484" w:rsidP="006D2484">
      <w:pPr>
        <w:spacing w:after="0" w:line="365"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t xml:space="preserve">Розмірковуючи про походження назв творів мистецтва, Р.Б. Їзел зазначає наступне: «Коли ми говоримо, що у більшості картин до XVIII століття не було назв, ми маємо на увазі не те, що вони були безпредметні, або що глядачі, для яких вони були написані, не змогли б зрозуміти, що на них зображено. Навпаки, необхідність у назвах виникає тоді, коли таке розуміння знаходиться під загрозою зникнення: чи тому, що географічна відстань робить пояснення неможливим, чи внаслідок того, що митець і глядач не є носіями спільної культури» </w:t>
      </w:r>
      <w:r w:rsidRPr="003F25EB">
        <w:rPr>
          <w:rFonts w:ascii="Times New Roman" w:hAnsi="Times New Roman"/>
          <w:spacing w:val="3"/>
          <w:sz w:val="28"/>
          <w:szCs w:val="28"/>
          <w:lang w:val="uk-UA"/>
        </w:rPr>
        <w:t>[</w:t>
      </w:r>
      <w:r w:rsidRPr="00271ECF">
        <w:rPr>
          <w:rFonts w:ascii="Times New Roman" w:hAnsi="Times New Roman"/>
          <w:spacing w:val="3"/>
          <w:sz w:val="28"/>
          <w:szCs w:val="28"/>
          <w:lang w:val="uk-UA"/>
        </w:rPr>
        <w:t>52</w:t>
      </w:r>
      <w:r w:rsidR="00271ECF">
        <w:rPr>
          <w:rFonts w:ascii="Times New Roman" w:hAnsi="Times New Roman"/>
          <w:spacing w:val="3"/>
          <w:sz w:val="28"/>
          <w:szCs w:val="28"/>
          <w:lang w:val="uk-UA"/>
        </w:rPr>
        <w:t>;</w:t>
      </w:r>
      <w:r w:rsidRPr="00271ECF">
        <w:rPr>
          <w:rFonts w:ascii="Times New Roman" w:hAnsi="Times New Roman"/>
          <w:spacing w:val="3"/>
          <w:sz w:val="28"/>
          <w:szCs w:val="28"/>
          <w:lang w:val="uk-UA"/>
        </w:rPr>
        <w:t xml:space="preserve"> </w:t>
      </w:r>
      <w:r w:rsidRPr="00271ECF">
        <w:rPr>
          <w:rFonts w:ascii="Times New Roman" w:hAnsi="Times New Roman"/>
          <w:spacing w:val="3"/>
          <w:sz w:val="28"/>
          <w:szCs w:val="28"/>
          <w:lang w:val="en-US"/>
        </w:rPr>
        <w:t>c</w:t>
      </w:r>
      <w:r w:rsidRPr="00271ECF">
        <w:rPr>
          <w:rFonts w:ascii="Times New Roman" w:hAnsi="Times New Roman"/>
          <w:spacing w:val="3"/>
          <w:sz w:val="28"/>
          <w:szCs w:val="28"/>
          <w:lang w:val="uk-UA"/>
        </w:rPr>
        <w:t>. 19-20</w:t>
      </w:r>
      <w:r w:rsidRPr="003F25EB">
        <w:rPr>
          <w:rFonts w:ascii="Times New Roman" w:hAnsi="Times New Roman"/>
          <w:spacing w:val="3"/>
          <w:sz w:val="28"/>
          <w:szCs w:val="28"/>
          <w:lang w:val="uk-UA"/>
        </w:rPr>
        <w:t xml:space="preserve">]. </w:t>
      </w:r>
      <w:r w:rsidRPr="00797631">
        <w:rPr>
          <w:rFonts w:ascii="Times New Roman" w:hAnsi="Times New Roman"/>
          <w:spacing w:val="3"/>
          <w:sz w:val="28"/>
          <w:szCs w:val="28"/>
          <w:lang w:val="uk-UA"/>
        </w:rPr>
        <w:t xml:space="preserve">Справді, якщо мова йде, приміром, про якійсь пейзаж, він не потребує пояснення для тих, хто щодня бачить його перед собою, а ті, хто ніколи не бачив його наживо, вимагають пояснень для якомога повнішого розуміння зображуваного. </w:t>
      </w:r>
    </w:p>
    <w:p w:rsidR="006D2484" w:rsidRPr="00797631" w:rsidRDefault="006D2484" w:rsidP="006D2484">
      <w:pPr>
        <w:autoSpaceDE w:val="0"/>
        <w:autoSpaceDN w:val="0"/>
        <w:adjustRightInd w:val="0"/>
        <w:spacing w:after="0" w:line="365"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lastRenderedPageBreak/>
        <w:t>Крім того, при дослідженні назв витворів мистецтва слід враховувати й той факт, що концепція живопису, скульптури, графіки тощо як богонатхненного мистецтва з’явилася тільки у ХІХ ст., в добу романтизму, коли точилися запеклі дискусії щодо природи мистецтва та опозиції «митець – філістер». Натомість, багато століть до того малярство та різництво сприймалися виключно як ремесла. Титан ренесансного мистецтва Леонардо да Вінчі у листі до міланського правителя герцога Сфорца (1483 р.), шукаючи роботи, перелічував свої навички та вміння – будування мостів, запруд, артилерійських знарядь, архітектурних споруд тощо. Про свої вміння художника він згадує побіжно, у самому кінці списку і такими словами: «</w:t>
      </w:r>
      <w:r>
        <w:rPr>
          <w:rFonts w:ascii="Times New Roman" w:hAnsi="Times New Roman"/>
          <w:spacing w:val="3"/>
          <w:sz w:val="28"/>
          <w:szCs w:val="28"/>
          <w:lang w:val="uk-UA"/>
        </w:rPr>
        <w:t>Також я можу робити скульптури з</w:t>
      </w:r>
      <w:r w:rsidRPr="00797631">
        <w:rPr>
          <w:rFonts w:ascii="Times New Roman" w:hAnsi="Times New Roman"/>
          <w:spacing w:val="3"/>
          <w:sz w:val="28"/>
          <w:szCs w:val="28"/>
          <w:lang w:val="uk-UA"/>
        </w:rPr>
        <w:t xml:space="preserve"> мармуру, бронзи і глини. Так само в живопису, я можу робити все можливе, не гірше, ніж будь-хто інший» [</w:t>
      </w:r>
      <w:r w:rsidRPr="00271ECF">
        <w:rPr>
          <w:rFonts w:ascii="Times New Roman" w:hAnsi="Times New Roman"/>
          <w:spacing w:val="3"/>
          <w:sz w:val="28"/>
          <w:szCs w:val="28"/>
          <w:lang w:val="uk-UA"/>
        </w:rPr>
        <w:t>51</w:t>
      </w:r>
      <w:r w:rsidRPr="00797631">
        <w:rPr>
          <w:rFonts w:ascii="Times New Roman" w:hAnsi="Times New Roman"/>
          <w:spacing w:val="3"/>
          <w:sz w:val="28"/>
          <w:szCs w:val="28"/>
          <w:lang w:val="uk-UA"/>
        </w:rPr>
        <w:t>]</w:t>
      </w:r>
      <w:r w:rsidRPr="003F25EB">
        <w:rPr>
          <w:rFonts w:ascii="Times New Roman" w:hAnsi="Times New Roman"/>
          <w:spacing w:val="3"/>
          <w:sz w:val="28"/>
          <w:szCs w:val="28"/>
        </w:rPr>
        <w:t xml:space="preserve">. </w:t>
      </w:r>
    </w:p>
    <w:p w:rsidR="006D2484" w:rsidRPr="00797631" w:rsidRDefault="006D2484" w:rsidP="006D2484">
      <w:pPr>
        <w:autoSpaceDE w:val="0"/>
        <w:autoSpaceDN w:val="0"/>
        <w:adjustRightInd w:val="0"/>
        <w:spacing w:after="0" w:line="365"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t xml:space="preserve">Говорячи про онтологічні передумови появи назв творів мистецтва (перші з них зафіксовані у Північній Європі кінця XVI – початку XVII </w:t>
      </w:r>
      <w:r w:rsidRPr="003F25EB">
        <w:rPr>
          <w:rFonts w:ascii="Times New Roman" w:hAnsi="Times New Roman"/>
          <w:spacing w:val="3"/>
          <w:sz w:val="28"/>
          <w:szCs w:val="28"/>
          <w:lang w:val="uk-UA"/>
        </w:rPr>
        <w:t>ст.</w:t>
      </w:r>
      <w:r w:rsidRPr="00797631">
        <w:rPr>
          <w:rFonts w:ascii="Times New Roman" w:hAnsi="Times New Roman"/>
          <w:spacing w:val="3"/>
          <w:sz w:val="28"/>
          <w:szCs w:val="28"/>
          <w:lang w:val="uk-UA"/>
        </w:rPr>
        <w:t xml:space="preserve">), Р.Б. Їзел називає наступні: поява незалежного ринку мистецтва, коли полотна поступово стали об’єктом торгівлі, необхідність складати опис майна для заповіту та інших юридичних операцій </w:t>
      </w:r>
      <w:r w:rsidRPr="003F25EB">
        <w:rPr>
          <w:rFonts w:ascii="Times New Roman" w:hAnsi="Times New Roman"/>
          <w:spacing w:val="3"/>
          <w:sz w:val="28"/>
          <w:szCs w:val="28"/>
          <w:lang w:val="uk-UA"/>
        </w:rPr>
        <w:t>[</w:t>
      </w:r>
      <w:r>
        <w:rPr>
          <w:rFonts w:ascii="Times New Roman" w:hAnsi="Times New Roman"/>
          <w:spacing w:val="3"/>
          <w:sz w:val="28"/>
          <w:szCs w:val="28"/>
          <w:lang w:val="uk-UA"/>
        </w:rPr>
        <w:t>52</w:t>
      </w:r>
      <w:r w:rsidR="00271ECF">
        <w:rPr>
          <w:rFonts w:ascii="Times New Roman" w:hAnsi="Times New Roman"/>
          <w:spacing w:val="3"/>
          <w:sz w:val="28"/>
          <w:szCs w:val="28"/>
          <w:lang w:val="uk-UA"/>
        </w:rPr>
        <w:t>;</w:t>
      </w:r>
      <w:r w:rsidRPr="003F25EB">
        <w:rPr>
          <w:rFonts w:ascii="Times New Roman" w:hAnsi="Times New Roman"/>
          <w:spacing w:val="3"/>
          <w:sz w:val="28"/>
          <w:szCs w:val="28"/>
          <w:lang w:val="uk-UA"/>
        </w:rPr>
        <w:t xml:space="preserve"> </w:t>
      </w:r>
      <w:r w:rsidRPr="00797631">
        <w:rPr>
          <w:rFonts w:ascii="Times New Roman" w:hAnsi="Times New Roman"/>
          <w:spacing w:val="3"/>
          <w:sz w:val="28"/>
          <w:szCs w:val="28"/>
          <w:lang w:val="en-US"/>
        </w:rPr>
        <w:t>c</w:t>
      </w:r>
      <w:r w:rsidRPr="003F25EB">
        <w:rPr>
          <w:rFonts w:ascii="Times New Roman" w:hAnsi="Times New Roman"/>
          <w:spacing w:val="3"/>
          <w:sz w:val="28"/>
          <w:szCs w:val="28"/>
          <w:lang w:val="uk-UA"/>
        </w:rPr>
        <w:t xml:space="preserve">. 25-26]. </w:t>
      </w:r>
      <w:r w:rsidRPr="00797631">
        <w:rPr>
          <w:rFonts w:ascii="Times New Roman" w:hAnsi="Times New Roman"/>
          <w:spacing w:val="3"/>
          <w:sz w:val="28"/>
          <w:szCs w:val="28"/>
          <w:lang w:val="uk-UA"/>
        </w:rPr>
        <w:t xml:space="preserve">Справді, виникала необхідність якимось чином виокремити ту чи іншу картину серед інших. Як правило, назва була описовою (те, що було зображено), або ж жанровою (тобто, містила елемент жанрового самоназивання – пейзаж, портрет тощо). </w:t>
      </w:r>
    </w:p>
    <w:p w:rsidR="006D2484" w:rsidRPr="00797631" w:rsidRDefault="006D2484" w:rsidP="006D2484">
      <w:pPr>
        <w:autoSpaceDE w:val="0"/>
        <w:autoSpaceDN w:val="0"/>
        <w:adjustRightInd w:val="0"/>
        <w:spacing w:after="0" w:line="365"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t xml:space="preserve">Починаючи з ХІХ ст., коли мистецтво з ремесла поступово перетворювалось на креативну діяльність, роль назви артефакту стає більш важливою. По-перше, стрімкий розвиток арт-ділерства вимагав оригінальності від новітніх художників і певного впорядкування в масштабному корпусі робіт старих майстрів. По-друге, публічність мистецтва – організація музеїв, мистецьких галерей, виставок – потребувала наявності детальної інформації про художника, назву картини, рік </w:t>
      </w:r>
      <w:r w:rsidRPr="00797631">
        <w:rPr>
          <w:rFonts w:ascii="Times New Roman" w:hAnsi="Times New Roman"/>
          <w:spacing w:val="3"/>
          <w:sz w:val="28"/>
          <w:szCs w:val="28"/>
          <w:lang w:val="uk-UA"/>
        </w:rPr>
        <w:lastRenderedPageBreak/>
        <w:t>створення, розмір полотна тощо. Крім того, для деяких напрямів мистецтва (передусім, авангардизму, сюрреалізму, абстракціонізму, сучасного актуального мистецтва тощо) назва арт-об</w:t>
      </w:r>
      <w:r w:rsidRPr="003F25EB">
        <w:rPr>
          <w:rFonts w:ascii="Times New Roman" w:hAnsi="Times New Roman"/>
          <w:spacing w:val="3"/>
          <w:sz w:val="28"/>
          <w:szCs w:val="28"/>
          <w:lang w:val="uk-UA"/>
        </w:rPr>
        <w:t>’</w:t>
      </w:r>
      <w:r w:rsidRPr="00797631">
        <w:rPr>
          <w:rFonts w:ascii="Times New Roman" w:hAnsi="Times New Roman"/>
          <w:spacing w:val="3"/>
          <w:sz w:val="28"/>
          <w:szCs w:val="28"/>
          <w:lang w:val="uk-UA"/>
        </w:rPr>
        <w:t xml:space="preserve">єкту є не менш важливою, ніж сам об’єкт, адже вона відображає концептуальний задум митця і, у поєднанні з зображуваним, забезпечує художню цілісність артефакту. </w:t>
      </w:r>
    </w:p>
    <w:p w:rsidR="006D2484" w:rsidRPr="00797631" w:rsidRDefault="006D2484" w:rsidP="006D2484">
      <w:pPr>
        <w:autoSpaceDE w:val="0"/>
        <w:autoSpaceDN w:val="0"/>
        <w:adjustRightInd w:val="0"/>
        <w:spacing w:after="0" w:line="365"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t>Оскільки предметом безпосереднього аналізу цієї роботи постають англомовні назви живописних полотен, доцільним вбачається висвітлення розвитку зображувального мистецтва в Англії. Первісний розвиток малюнку на теренах Туманного Альбіону пов’язаний із розвитком середньовічної книжкової мініатюри. Невеличкими малюнками прикрашали християнські книги, які від руки переписували у скрипторіях монастирів Сент-Олбені</w:t>
      </w:r>
      <w:r>
        <w:rPr>
          <w:rFonts w:ascii="Times New Roman" w:hAnsi="Times New Roman"/>
          <w:spacing w:val="3"/>
          <w:sz w:val="28"/>
          <w:szCs w:val="28"/>
          <w:lang w:val="uk-UA"/>
        </w:rPr>
        <w:t xml:space="preserve"> і Сент-Едмунд</w:t>
      </w:r>
      <w:r w:rsidRPr="003F25EB">
        <w:rPr>
          <w:rFonts w:ascii="Times New Roman" w:hAnsi="Times New Roman"/>
          <w:spacing w:val="3"/>
          <w:sz w:val="28"/>
          <w:szCs w:val="28"/>
          <w:lang w:val="uk-UA"/>
        </w:rPr>
        <w:t xml:space="preserve">. Крім того, приблизно в той самий </w:t>
      </w:r>
      <w:r w:rsidRPr="00797631">
        <w:rPr>
          <w:rFonts w:ascii="Times New Roman" w:hAnsi="Times New Roman"/>
          <w:spacing w:val="3"/>
          <w:sz w:val="28"/>
          <w:szCs w:val="28"/>
          <w:lang w:val="uk-UA"/>
        </w:rPr>
        <w:t xml:space="preserve">період (ХІІ ст.) починає розвиток і портретне зображення, яке від початку було пов’язане з виготовленням надгробків, а перші подібні портрети були виконані на досить примітивному рівні. </w:t>
      </w:r>
    </w:p>
    <w:p w:rsidR="006D2484" w:rsidRPr="00797631" w:rsidRDefault="006D2484" w:rsidP="006D2484">
      <w:pPr>
        <w:autoSpaceDE w:val="0"/>
        <w:autoSpaceDN w:val="0"/>
        <w:adjustRightInd w:val="0"/>
        <w:spacing w:after="0" w:line="365" w:lineRule="auto"/>
        <w:ind w:firstLine="708"/>
        <w:jc w:val="both"/>
        <w:rPr>
          <w:rFonts w:ascii="Times New Roman" w:hAnsi="Times New Roman"/>
          <w:spacing w:val="3"/>
          <w:sz w:val="28"/>
          <w:szCs w:val="28"/>
          <w:lang w:val="uk-UA"/>
        </w:rPr>
      </w:pPr>
      <w:r w:rsidRPr="00797631">
        <w:rPr>
          <w:rFonts w:ascii="Times New Roman" w:hAnsi="Times New Roman"/>
          <w:spacing w:val="3"/>
          <w:sz w:val="28"/>
          <w:szCs w:val="28"/>
          <w:lang w:val="uk-UA"/>
        </w:rPr>
        <w:t xml:space="preserve">У XVI ст. англійські митці почали освоювати олійний живопис, який прийшов до Туманного Альбіону з Італії. Втім, до XVIII століття англійський живопис вважався другорядним по відношенню до європейських зразків. Тим не менш, у XVIII столітті відбувся справжній мистецький ренесанс на теренах Англії: серед </w:t>
      </w:r>
      <w:r>
        <w:rPr>
          <w:rFonts w:ascii="Times New Roman" w:hAnsi="Times New Roman"/>
          <w:spacing w:val="3"/>
          <w:sz w:val="28"/>
          <w:szCs w:val="28"/>
          <w:lang w:val="uk-UA"/>
        </w:rPr>
        <w:t>митців того часу</w:t>
      </w:r>
      <w:r w:rsidRPr="00797631">
        <w:rPr>
          <w:rFonts w:ascii="Times New Roman" w:hAnsi="Times New Roman"/>
          <w:spacing w:val="3"/>
          <w:sz w:val="28"/>
          <w:szCs w:val="28"/>
          <w:lang w:val="uk-UA"/>
        </w:rPr>
        <w:t xml:space="preserve"> бачимо таких славетних майстрів пензля як Томас Гейнсборо, Джошуа Рейнольдс, Вільям Хогарт, Бенджамін Вест та ін. Визнання англійського образотворчого мистецтва не тільки на батьківщині, але й за кордоном призвело до подальшого розвитку живопису у ХІХ ст. </w:t>
      </w:r>
    </w:p>
    <w:p w:rsidR="006D2484" w:rsidRPr="00797631" w:rsidRDefault="006D2484" w:rsidP="006D2484">
      <w:pPr>
        <w:autoSpaceDE w:val="0"/>
        <w:autoSpaceDN w:val="0"/>
        <w:adjustRightInd w:val="0"/>
        <w:spacing w:after="0" w:line="365" w:lineRule="auto"/>
        <w:ind w:firstLine="708"/>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 xml:space="preserve">Щодо жанрових особливостей англійського живопису, то у аспекті діахронії можна прослідкувати наступні домінанти: пейзаж (XVIII-ХІХ ст.), портрет (XVIII-ХІХ ст.), жанровий живопис (ХІХ ст.), баталістика (друга половина ХІХ ст.), мариністика (ХІХ ст.), безпредметний живопис / </w:t>
      </w:r>
      <w:r w:rsidRPr="00797631">
        <w:rPr>
          <w:rFonts w:ascii="Times New Roman" w:eastAsia="ACaslonPro-Regular" w:hAnsi="Times New Roman"/>
          <w:spacing w:val="3"/>
          <w:sz w:val="28"/>
          <w:szCs w:val="28"/>
          <w:lang w:val="uk-UA"/>
        </w:rPr>
        <w:lastRenderedPageBreak/>
        <w:t xml:space="preserve">абстракціонізм (ХХ ст.). Натюрморт у англійському мистецтві практично не представлений.  </w:t>
      </w:r>
    </w:p>
    <w:p w:rsidR="006D2484" w:rsidRPr="00797631" w:rsidRDefault="006D2484" w:rsidP="006D2484">
      <w:pPr>
        <w:pStyle w:val="Default"/>
        <w:tabs>
          <w:tab w:val="left" w:pos="7890"/>
        </w:tabs>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ab/>
      </w:r>
    </w:p>
    <w:p w:rsidR="006D2484" w:rsidRPr="00797631" w:rsidRDefault="006D2484" w:rsidP="00941063">
      <w:pPr>
        <w:pStyle w:val="Default"/>
        <w:spacing w:line="372"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2</w:t>
      </w:r>
      <w:r w:rsidRPr="00797631">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2 С</w:t>
      </w:r>
      <w:r w:rsidRPr="00797631">
        <w:rPr>
          <w:rFonts w:ascii="Times New Roman" w:hAnsi="Times New Roman" w:cs="Times New Roman"/>
          <w:b/>
          <w:color w:val="auto"/>
          <w:sz w:val="28"/>
          <w:szCs w:val="28"/>
          <w:lang w:val="uk-UA"/>
        </w:rPr>
        <w:t>емантичні особливості артіонімів за тематичними групами</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p>
    <w:p w:rsidR="006D2484" w:rsidRPr="00271ECF" w:rsidRDefault="006D2484" w:rsidP="00271ECF">
      <w:pPr>
        <w:pStyle w:val="Default"/>
        <w:numPr>
          <w:ilvl w:val="2"/>
          <w:numId w:val="5"/>
        </w:numPr>
        <w:spacing w:line="372" w:lineRule="auto"/>
        <w:jc w:val="both"/>
        <w:rPr>
          <w:rFonts w:ascii="Times New Roman" w:hAnsi="Times New Roman" w:cs="Times New Roman"/>
          <w:b/>
          <w:color w:val="auto"/>
          <w:sz w:val="28"/>
          <w:szCs w:val="28"/>
          <w:lang w:val="uk-UA"/>
        </w:rPr>
      </w:pPr>
      <w:r w:rsidRPr="00797631">
        <w:rPr>
          <w:rFonts w:ascii="Times New Roman" w:hAnsi="Times New Roman" w:cs="Times New Roman"/>
          <w:b/>
          <w:color w:val="auto"/>
          <w:sz w:val="28"/>
          <w:szCs w:val="28"/>
          <w:lang w:val="uk-UA"/>
        </w:rPr>
        <w:t>Тематична група «Людина»</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Ця група є найчисленнішою</w:t>
      </w:r>
      <w:r w:rsidR="00271ECF">
        <w:rPr>
          <w:rFonts w:ascii="Times New Roman" w:hAnsi="Times New Roman" w:cs="Times New Roman"/>
          <w:color w:val="auto"/>
          <w:sz w:val="28"/>
          <w:szCs w:val="28"/>
          <w:lang w:val="uk-UA"/>
        </w:rPr>
        <w:t xml:space="preserve"> з усіх – вона складає  61</w:t>
      </w:r>
      <w:r w:rsidRPr="00797631">
        <w:rPr>
          <w:rFonts w:ascii="Times New Roman" w:hAnsi="Times New Roman" w:cs="Times New Roman"/>
          <w:color w:val="auto"/>
          <w:sz w:val="28"/>
          <w:szCs w:val="28"/>
          <w:lang w:val="uk-UA"/>
        </w:rPr>
        <w:t xml:space="preserve"> % відібраних артіонімів (17</w:t>
      </w:r>
      <w:r>
        <w:rPr>
          <w:rFonts w:ascii="Times New Roman" w:hAnsi="Times New Roman" w:cs="Times New Roman"/>
          <w:color w:val="auto"/>
          <w:sz w:val="28"/>
          <w:szCs w:val="28"/>
          <w:lang w:val="uk-UA"/>
        </w:rPr>
        <w:t>4</w:t>
      </w:r>
      <w:r w:rsidRPr="00797631">
        <w:rPr>
          <w:rFonts w:ascii="Times New Roman" w:hAnsi="Times New Roman" w:cs="Times New Roman"/>
          <w:color w:val="auto"/>
          <w:sz w:val="28"/>
          <w:szCs w:val="28"/>
          <w:lang w:val="uk-UA"/>
        </w:rPr>
        <w:t xml:space="preserve"> одиниц</w:t>
      </w:r>
      <w:r>
        <w:rPr>
          <w:rFonts w:ascii="Times New Roman" w:hAnsi="Times New Roman" w:cs="Times New Roman"/>
          <w:color w:val="auto"/>
          <w:sz w:val="28"/>
          <w:szCs w:val="28"/>
          <w:lang w:val="uk-UA"/>
        </w:rPr>
        <w:t>і</w:t>
      </w:r>
      <w:r w:rsidRPr="00797631">
        <w:rPr>
          <w:rFonts w:ascii="Times New Roman" w:hAnsi="Times New Roman" w:cs="Times New Roman"/>
          <w:color w:val="auto"/>
          <w:sz w:val="28"/>
          <w:szCs w:val="28"/>
          <w:lang w:val="uk-UA"/>
        </w:rPr>
        <w:t>). Така чисельність зумовлена певними онтологічними факторами, про які йшла мова у цьо</w:t>
      </w:r>
      <w:r>
        <w:rPr>
          <w:rFonts w:ascii="Times New Roman" w:hAnsi="Times New Roman" w:cs="Times New Roman"/>
          <w:color w:val="auto"/>
          <w:sz w:val="28"/>
          <w:szCs w:val="28"/>
          <w:lang w:val="uk-UA"/>
        </w:rPr>
        <w:t>му</w:t>
      </w:r>
      <w:r w:rsidRPr="00797631">
        <w:rPr>
          <w:rFonts w:ascii="Times New Roman" w:hAnsi="Times New Roman" w:cs="Times New Roman"/>
          <w:color w:val="auto"/>
          <w:sz w:val="28"/>
          <w:szCs w:val="28"/>
          <w:lang w:val="uk-UA"/>
        </w:rPr>
        <w:t xml:space="preserve"> дослідженн</w:t>
      </w:r>
      <w:r>
        <w:rPr>
          <w:rFonts w:ascii="Times New Roman" w:hAnsi="Times New Roman" w:cs="Times New Roman"/>
          <w:color w:val="auto"/>
          <w:sz w:val="28"/>
          <w:szCs w:val="28"/>
          <w:lang w:val="uk-UA"/>
        </w:rPr>
        <w:t>і</w:t>
      </w:r>
      <w:r w:rsidRPr="00797631">
        <w:rPr>
          <w:rFonts w:ascii="Times New Roman" w:hAnsi="Times New Roman" w:cs="Times New Roman"/>
          <w:color w:val="auto"/>
          <w:sz w:val="28"/>
          <w:szCs w:val="28"/>
          <w:lang w:val="uk-UA"/>
        </w:rPr>
        <w:t xml:space="preserve">: справа в тому, що первісний розвиток питомо англійського живопису був пов'язаний із портретом, саме тому більшу частину творчого доробку англійських митців різних епох складають саме твори цього жанру. </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Аналізувати артіоніми тематичної групи «Людина» можна із застосуванням декількох критеріїв. По-перше, слід зазначити, що більшість артіонімів цієї тематичної групи є назвами творів мистецтва, написаних у жанрі портрету (наприклад, «</w:t>
      </w:r>
      <w:r w:rsidRPr="00797631">
        <w:rPr>
          <w:rFonts w:ascii="Times New Roman" w:hAnsi="Times New Roman" w:cs="Times New Roman"/>
          <w:color w:val="auto"/>
          <w:sz w:val="28"/>
          <w:szCs w:val="28"/>
          <w:lang w:val="en-US"/>
        </w:rPr>
        <w:t>Mr</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and</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Mrs</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Andrews</w:t>
      </w:r>
      <w:r w:rsidRPr="00797631">
        <w:rPr>
          <w:rFonts w:ascii="Times New Roman" w:hAnsi="Times New Roman" w:cs="Times New Roman"/>
          <w:color w:val="auto"/>
          <w:sz w:val="28"/>
          <w:szCs w:val="28"/>
          <w:lang w:val="uk-UA"/>
        </w:rPr>
        <w:t>»Томаса Гейнсборо, «</w:t>
      </w:r>
      <w:r w:rsidRPr="00797631">
        <w:rPr>
          <w:rFonts w:ascii="Times New Roman" w:hAnsi="Times New Roman" w:cs="Times New Roman"/>
          <w:color w:val="auto"/>
          <w:sz w:val="28"/>
          <w:szCs w:val="28"/>
        </w:rPr>
        <w:t>Mary</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Sidney</w:t>
      </w:r>
      <w:r w:rsidRPr="00A10147">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Countess</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of</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Pembroke</w:t>
      </w:r>
      <w:r w:rsidRPr="00797631">
        <w:rPr>
          <w:rFonts w:ascii="Times New Roman" w:hAnsi="Times New Roman" w:cs="Times New Roman"/>
          <w:color w:val="auto"/>
          <w:sz w:val="28"/>
          <w:szCs w:val="28"/>
          <w:lang w:val="uk-UA"/>
        </w:rPr>
        <w:t>» Ніколаса Гільярда, «</w:t>
      </w:r>
      <w:r w:rsidRPr="00797631">
        <w:rPr>
          <w:rFonts w:ascii="Times New Roman" w:hAnsi="Times New Roman" w:cs="Times New Roman"/>
          <w:color w:val="auto"/>
          <w:sz w:val="28"/>
          <w:szCs w:val="28"/>
        </w:rPr>
        <w:t>Endymion</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Porter</w:t>
      </w:r>
      <w:r w:rsidRPr="00797631">
        <w:rPr>
          <w:rFonts w:ascii="Times New Roman" w:hAnsi="Times New Roman" w:cs="Times New Roman"/>
          <w:color w:val="auto"/>
          <w:sz w:val="28"/>
          <w:szCs w:val="28"/>
          <w:lang w:val="uk-UA"/>
        </w:rPr>
        <w:t>» Вільяма Добсона та ін.). Втім, до цієї групи зараховуємо і зразки жанрового живопису («</w:t>
      </w:r>
      <w:r w:rsidRPr="00A10147">
        <w:rPr>
          <w:rFonts w:ascii="Times New Roman" w:hAnsi="Times New Roman" w:cs="Times New Roman"/>
          <w:iCs/>
          <w:color w:val="auto"/>
          <w:sz w:val="28"/>
          <w:szCs w:val="28"/>
          <w:lang w:val="en-US"/>
        </w:rPr>
        <w:t>The Alchemist in Search of the Philosopher's Stone</w:t>
      </w:r>
      <w:r w:rsidRPr="00797631">
        <w:rPr>
          <w:rFonts w:ascii="Times New Roman" w:hAnsi="Times New Roman" w:cs="Times New Roman"/>
          <w:color w:val="auto"/>
          <w:sz w:val="28"/>
          <w:szCs w:val="28"/>
          <w:lang w:val="uk-UA"/>
        </w:rPr>
        <w:t>» та «</w:t>
      </w:r>
      <w:r w:rsidRPr="00A10147">
        <w:rPr>
          <w:rFonts w:ascii="Times New Roman" w:hAnsi="Times New Roman" w:cs="Times New Roman"/>
          <w:iCs/>
          <w:color w:val="auto"/>
          <w:sz w:val="28"/>
          <w:szCs w:val="28"/>
          <w:lang w:val="en-US"/>
        </w:rPr>
        <w:t>An Iron Forge</w:t>
      </w:r>
      <w:r w:rsidRPr="00797631">
        <w:rPr>
          <w:rFonts w:ascii="Times New Roman" w:hAnsi="Times New Roman" w:cs="Times New Roman"/>
          <w:color w:val="auto"/>
          <w:sz w:val="28"/>
          <w:szCs w:val="28"/>
          <w:lang w:val="uk-UA"/>
        </w:rPr>
        <w:t>» Джона Райта з Дербі, «</w:t>
      </w:r>
      <w:r w:rsidRPr="00797631">
        <w:rPr>
          <w:rFonts w:ascii="Times New Roman" w:hAnsi="Times New Roman" w:cs="Times New Roman"/>
          <w:iCs/>
          <w:color w:val="auto"/>
          <w:sz w:val="28"/>
          <w:szCs w:val="28"/>
          <w:lang w:val="uk-UA"/>
        </w:rPr>
        <w:t>Lot and His Daughters» та «The Body of</w:t>
      </w:r>
      <w:r w:rsidRPr="00797631">
        <w:rPr>
          <w:rStyle w:val="apple-converted-space"/>
          <w:rFonts w:ascii="Times New Roman" w:hAnsi="Times New Roman" w:cs="Times New Roman"/>
          <w:iCs/>
          <w:color w:val="auto"/>
          <w:sz w:val="28"/>
          <w:szCs w:val="28"/>
          <w:lang w:val="uk-UA"/>
        </w:rPr>
        <w:t> </w:t>
      </w:r>
      <w:r w:rsidRPr="00797631">
        <w:rPr>
          <w:rFonts w:ascii="Times New Roman" w:hAnsi="Times New Roman" w:cs="Times New Roman"/>
          <w:iCs/>
          <w:color w:val="auto"/>
          <w:sz w:val="28"/>
          <w:szCs w:val="28"/>
          <w:lang w:val="uk-UA"/>
        </w:rPr>
        <w:t>Abel</w:t>
      </w:r>
      <w:r w:rsidRPr="00797631">
        <w:rPr>
          <w:rStyle w:val="apple-converted-space"/>
          <w:rFonts w:ascii="Times New Roman" w:hAnsi="Times New Roman" w:cs="Times New Roman"/>
          <w:iCs/>
          <w:color w:val="auto"/>
          <w:sz w:val="28"/>
          <w:szCs w:val="28"/>
          <w:lang w:val="uk-UA"/>
        </w:rPr>
        <w:t> </w:t>
      </w:r>
      <w:r w:rsidRPr="00797631">
        <w:rPr>
          <w:rFonts w:ascii="Times New Roman" w:hAnsi="Times New Roman" w:cs="Times New Roman"/>
          <w:iCs/>
          <w:color w:val="auto"/>
          <w:sz w:val="28"/>
          <w:szCs w:val="28"/>
          <w:lang w:val="uk-UA"/>
        </w:rPr>
        <w:t>Found by Adam and Eve</w:t>
      </w:r>
      <w:r w:rsidRPr="00797631">
        <w:rPr>
          <w:rFonts w:ascii="Times New Roman" w:hAnsi="Times New Roman" w:cs="Times New Roman"/>
          <w:color w:val="auto"/>
          <w:sz w:val="28"/>
          <w:szCs w:val="28"/>
          <w:lang w:val="uk-UA"/>
        </w:rPr>
        <w:t xml:space="preserve">» Вільяма Блейка та ін.). </w:t>
      </w:r>
      <w:r>
        <w:rPr>
          <w:rFonts w:ascii="Times New Roman" w:hAnsi="Times New Roman" w:cs="Times New Roman"/>
          <w:color w:val="auto"/>
          <w:sz w:val="28"/>
          <w:szCs w:val="28"/>
          <w:lang w:val="uk-UA"/>
        </w:rPr>
        <w:t>Головний критерій при цьому – номінація людини в структурі артіоніма.</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 xml:space="preserve">Щодо лексичних особливостей подібних артіонімів, то варто зазначити, що до їх складу входять як власні імена та назви, так і </w:t>
      </w:r>
      <w:r>
        <w:rPr>
          <w:rFonts w:ascii="Times New Roman" w:hAnsi="Times New Roman" w:cs="Times New Roman"/>
          <w:color w:val="auto"/>
          <w:sz w:val="28"/>
          <w:szCs w:val="28"/>
          <w:lang w:val="uk-UA"/>
        </w:rPr>
        <w:t>загальні назви</w:t>
      </w:r>
      <w:r w:rsidRPr="00797631">
        <w:rPr>
          <w:rFonts w:ascii="Times New Roman" w:hAnsi="Times New Roman" w:cs="Times New Roman"/>
          <w:color w:val="auto"/>
          <w:sz w:val="28"/>
          <w:szCs w:val="28"/>
          <w:lang w:val="uk-UA"/>
        </w:rPr>
        <w:t>. Серед власних імен, вжитих у якості структурних елементів артіонімів тематичної групи «Людина» можемо виокремити наступні різновиди:</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3D24A1">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антропоніми-імена (тобто найменування, що даються людям при народженні або хрещенні): «</w:t>
      </w:r>
      <w:r w:rsidRPr="00797631">
        <w:rPr>
          <w:rFonts w:ascii="Times New Roman" w:hAnsi="Times New Roman" w:cs="Times New Roman"/>
          <w:i/>
          <w:color w:val="auto"/>
          <w:sz w:val="28"/>
          <w:szCs w:val="28"/>
          <w:lang w:val="en-US"/>
        </w:rPr>
        <w:t>Marguerite</w:t>
      </w:r>
      <w:r>
        <w:rPr>
          <w:rFonts w:ascii="Times New Roman" w:hAnsi="Times New Roman" w:cs="Times New Roman"/>
          <w:i/>
          <w:color w:val="auto"/>
          <w:sz w:val="28"/>
          <w:szCs w:val="28"/>
          <w:lang w:val="uk-UA"/>
        </w:rPr>
        <w:t xml:space="preserve"> </w:t>
      </w:r>
      <w:r w:rsidRPr="00797631">
        <w:rPr>
          <w:rFonts w:ascii="Times New Roman" w:hAnsi="Times New Roman" w:cs="Times New Roman"/>
          <w:color w:val="auto"/>
          <w:sz w:val="28"/>
          <w:szCs w:val="28"/>
          <w:lang w:val="en-US"/>
        </w:rPr>
        <w:t>Kelsey</w:t>
      </w:r>
      <w:r w:rsidRPr="00797631">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(М. Фремптон), «</w:t>
      </w:r>
      <w:r w:rsidRPr="00797631">
        <w:rPr>
          <w:rFonts w:ascii="Times New Roman" w:hAnsi="Times New Roman" w:cs="Times New Roman"/>
          <w:i/>
          <w:color w:val="auto"/>
          <w:sz w:val="28"/>
          <w:szCs w:val="28"/>
          <w:lang w:val="en-US"/>
        </w:rPr>
        <w:t>Melanie</w:t>
      </w:r>
      <w:r>
        <w:rPr>
          <w:rFonts w:ascii="Times New Roman" w:hAnsi="Times New Roman" w:cs="Times New Roman"/>
          <w:i/>
          <w:color w:val="auto"/>
          <w:sz w:val="28"/>
          <w:szCs w:val="28"/>
          <w:lang w:val="uk-UA"/>
        </w:rPr>
        <w:t xml:space="preserve"> </w:t>
      </w:r>
      <w:r w:rsidRPr="00797631">
        <w:rPr>
          <w:rFonts w:ascii="Times New Roman" w:hAnsi="Times New Roman" w:cs="Times New Roman"/>
          <w:color w:val="auto"/>
          <w:sz w:val="28"/>
          <w:szCs w:val="28"/>
          <w:lang w:val="en-US"/>
        </w:rPr>
        <w:t>and</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me</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Swimming</w:t>
      </w:r>
      <w:r w:rsidRPr="00797631">
        <w:rPr>
          <w:rFonts w:ascii="Times New Roman" w:hAnsi="Times New Roman" w:cs="Times New Roman"/>
          <w:color w:val="auto"/>
          <w:sz w:val="28"/>
          <w:szCs w:val="28"/>
          <w:lang w:val="uk-UA"/>
        </w:rPr>
        <w:t>» (М. Ендрюс), «</w:t>
      </w:r>
      <w:r w:rsidRPr="00797631">
        <w:rPr>
          <w:rFonts w:ascii="Times New Roman" w:hAnsi="Times New Roman" w:cs="Times New Roman"/>
          <w:i/>
          <w:color w:val="auto"/>
          <w:sz w:val="28"/>
          <w:szCs w:val="28"/>
          <w:lang w:val="en-US"/>
        </w:rPr>
        <w:t>Mary</w:t>
      </w:r>
      <w:r>
        <w:rPr>
          <w:rFonts w:ascii="Times New Roman" w:hAnsi="Times New Roman" w:cs="Times New Roman"/>
          <w:i/>
          <w:color w:val="auto"/>
          <w:sz w:val="28"/>
          <w:szCs w:val="28"/>
          <w:lang w:val="uk-UA"/>
        </w:rPr>
        <w:t xml:space="preserve"> </w:t>
      </w:r>
      <w:r w:rsidRPr="00797631">
        <w:rPr>
          <w:rFonts w:ascii="Times New Roman" w:hAnsi="Times New Roman" w:cs="Times New Roman"/>
          <w:color w:val="auto"/>
          <w:sz w:val="28"/>
          <w:szCs w:val="28"/>
          <w:lang w:val="en-US"/>
        </w:rPr>
        <w:t>Countess</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of</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Howe</w:t>
      </w:r>
      <w:r w:rsidRPr="00797631">
        <w:rPr>
          <w:rFonts w:ascii="Times New Roman" w:hAnsi="Times New Roman" w:cs="Times New Roman"/>
          <w:color w:val="auto"/>
          <w:sz w:val="28"/>
          <w:szCs w:val="28"/>
          <w:lang w:val="uk-UA"/>
        </w:rPr>
        <w:t>» (Т. Гейнсборо), «</w:t>
      </w:r>
      <w:r w:rsidRPr="00797631">
        <w:rPr>
          <w:rFonts w:ascii="Times New Roman" w:hAnsi="Times New Roman" w:cs="Times New Roman"/>
          <w:color w:val="auto"/>
          <w:sz w:val="28"/>
          <w:szCs w:val="28"/>
          <w:lang w:val="en-US"/>
        </w:rPr>
        <w:t>Mr</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and</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lastRenderedPageBreak/>
        <w:t>Mrs</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Clark</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and</w:t>
      </w:r>
      <w:r>
        <w:rPr>
          <w:rFonts w:ascii="Times New Roman" w:hAnsi="Times New Roman" w:cs="Times New Roman"/>
          <w:color w:val="auto"/>
          <w:sz w:val="28"/>
          <w:szCs w:val="28"/>
          <w:lang w:val="uk-UA"/>
        </w:rPr>
        <w:t xml:space="preserve"> </w:t>
      </w:r>
      <w:r w:rsidRPr="00797631">
        <w:rPr>
          <w:rFonts w:ascii="Times New Roman" w:hAnsi="Times New Roman" w:cs="Times New Roman"/>
          <w:i/>
          <w:color w:val="auto"/>
          <w:sz w:val="28"/>
          <w:szCs w:val="28"/>
          <w:lang w:val="en-US"/>
        </w:rPr>
        <w:t>Percy</w:t>
      </w:r>
      <w:r w:rsidRPr="00797631">
        <w:rPr>
          <w:rFonts w:ascii="Times New Roman" w:hAnsi="Times New Roman" w:cs="Times New Roman"/>
          <w:color w:val="auto"/>
          <w:sz w:val="28"/>
          <w:szCs w:val="28"/>
          <w:lang w:val="uk-UA"/>
        </w:rPr>
        <w:t>» (Д. Гокні), «</w:t>
      </w:r>
      <w:r w:rsidRPr="00797631">
        <w:rPr>
          <w:rFonts w:ascii="Times New Roman" w:hAnsi="Times New Roman" w:cs="Times New Roman"/>
          <w:color w:val="auto"/>
          <w:sz w:val="28"/>
          <w:szCs w:val="28"/>
        </w:rPr>
        <w:t>Sir</w:t>
      </w:r>
      <w:r w:rsidRPr="00797631">
        <w:rPr>
          <w:rFonts w:ascii="Times New Roman" w:hAnsi="Times New Roman" w:cs="Times New Roman"/>
          <w:i/>
          <w:color w:val="auto"/>
          <w:sz w:val="28"/>
          <w:szCs w:val="28"/>
        </w:rPr>
        <w:t>Amias</w:t>
      </w:r>
      <w:r w:rsidRPr="00797631">
        <w:rPr>
          <w:rFonts w:ascii="Times New Roman" w:hAnsi="Times New Roman" w:cs="Times New Roman"/>
          <w:color w:val="auto"/>
          <w:sz w:val="28"/>
          <w:szCs w:val="28"/>
        </w:rPr>
        <w:t>Paulet</w:t>
      </w:r>
      <w:r w:rsidRPr="00797631">
        <w:rPr>
          <w:rFonts w:ascii="Times New Roman" w:hAnsi="Times New Roman" w:cs="Times New Roman"/>
          <w:color w:val="auto"/>
          <w:sz w:val="28"/>
          <w:szCs w:val="28"/>
          <w:lang w:val="uk-UA"/>
        </w:rPr>
        <w:t>» (Н. Гільярд), «</w:t>
      </w:r>
      <w:r w:rsidRPr="00797631">
        <w:rPr>
          <w:rFonts w:ascii="Times New Roman" w:hAnsi="Times New Roman" w:cs="Times New Roman"/>
          <w:i/>
          <w:color w:val="auto"/>
          <w:sz w:val="28"/>
          <w:szCs w:val="28"/>
        </w:rPr>
        <w:t>Lettice</w:t>
      </w:r>
      <w:r>
        <w:rPr>
          <w:rFonts w:ascii="Times New Roman" w:hAnsi="Times New Roman" w:cs="Times New Roman"/>
          <w:i/>
          <w:color w:val="auto"/>
          <w:sz w:val="28"/>
          <w:szCs w:val="28"/>
          <w:lang w:val="uk-UA"/>
        </w:rPr>
        <w:t xml:space="preserve"> </w:t>
      </w:r>
      <w:r w:rsidRPr="00797631">
        <w:rPr>
          <w:rFonts w:ascii="Times New Roman" w:hAnsi="Times New Roman" w:cs="Times New Roman"/>
          <w:color w:val="auto"/>
          <w:sz w:val="28"/>
          <w:szCs w:val="28"/>
        </w:rPr>
        <w:t>Knollys</w:t>
      </w:r>
      <w:r w:rsidRPr="00A10147">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CountessofLeiceste</w:t>
      </w:r>
      <w:r w:rsidRPr="00797631">
        <w:rPr>
          <w:rFonts w:ascii="Times New Roman" w:hAnsi="Times New Roman" w:cs="Times New Roman"/>
          <w:color w:val="auto"/>
          <w:sz w:val="28"/>
          <w:szCs w:val="28"/>
          <w:lang w:val="uk-UA"/>
        </w:rPr>
        <w:t>r» (Н. Гільярд), «</w:t>
      </w:r>
      <w:r w:rsidRPr="00797631">
        <w:rPr>
          <w:rFonts w:ascii="Times New Roman" w:hAnsi="Times New Roman" w:cs="Times New Roman"/>
          <w:i/>
          <w:color w:val="auto"/>
          <w:sz w:val="28"/>
          <w:szCs w:val="28"/>
          <w:shd w:val="clear" w:color="auto" w:fill="FFFFFF"/>
        </w:rPr>
        <w:t>Richard</w:t>
      </w:r>
      <w:r>
        <w:rPr>
          <w:rFonts w:ascii="Times New Roman" w:hAnsi="Times New Roman" w:cs="Times New Roman"/>
          <w:i/>
          <w:color w:val="auto"/>
          <w:sz w:val="28"/>
          <w:szCs w:val="28"/>
          <w:shd w:val="clear" w:color="auto" w:fill="FFFFFF"/>
          <w:lang w:val="uk-UA"/>
        </w:rPr>
        <w:t xml:space="preserve"> </w:t>
      </w:r>
      <w:r w:rsidRPr="00797631">
        <w:rPr>
          <w:rFonts w:ascii="Times New Roman" w:hAnsi="Times New Roman" w:cs="Times New Roman"/>
          <w:color w:val="auto"/>
          <w:sz w:val="28"/>
          <w:szCs w:val="28"/>
          <w:shd w:val="clear" w:color="auto" w:fill="FFFFFF"/>
        </w:rPr>
        <w:t>Neville</w:t>
      </w:r>
      <w:r w:rsidRPr="00797631">
        <w:rPr>
          <w:rFonts w:ascii="Times New Roman" w:hAnsi="Times New Roman" w:cs="Times New Roman"/>
          <w:color w:val="auto"/>
          <w:sz w:val="28"/>
          <w:szCs w:val="28"/>
          <w:lang w:val="uk-UA"/>
        </w:rPr>
        <w:t>» (В. Добсон), «</w:t>
      </w:r>
      <w:r w:rsidRPr="00797631">
        <w:rPr>
          <w:rFonts w:ascii="Times New Roman" w:hAnsi="Times New Roman" w:cs="Times New Roman"/>
          <w:iCs/>
          <w:color w:val="auto"/>
          <w:sz w:val="28"/>
          <w:szCs w:val="28"/>
          <w:shd w:val="clear" w:color="auto" w:fill="FFFFFF"/>
        </w:rPr>
        <w:t>The</w:t>
      </w:r>
      <w:r>
        <w:rPr>
          <w:rFonts w:ascii="Times New Roman" w:hAnsi="Times New Roman" w:cs="Times New Roman"/>
          <w:iCs/>
          <w:color w:val="auto"/>
          <w:sz w:val="28"/>
          <w:szCs w:val="28"/>
          <w:shd w:val="clear" w:color="auto" w:fill="FFFFFF"/>
          <w:lang w:val="uk-UA"/>
        </w:rPr>
        <w:t xml:space="preserve"> </w:t>
      </w:r>
      <w:r w:rsidRPr="00797631">
        <w:rPr>
          <w:rFonts w:ascii="Times New Roman" w:hAnsi="Times New Roman" w:cs="Times New Roman"/>
          <w:iCs/>
          <w:color w:val="auto"/>
          <w:sz w:val="28"/>
          <w:szCs w:val="28"/>
          <w:shd w:val="clear" w:color="auto" w:fill="FFFFFF"/>
        </w:rPr>
        <w:t>Infant</w:t>
      </w:r>
      <w:r>
        <w:rPr>
          <w:rFonts w:ascii="Times New Roman" w:hAnsi="Times New Roman" w:cs="Times New Roman"/>
          <w:iCs/>
          <w:color w:val="auto"/>
          <w:sz w:val="28"/>
          <w:szCs w:val="28"/>
          <w:shd w:val="clear" w:color="auto" w:fill="FFFFFF"/>
          <w:lang w:val="uk-UA"/>
        </w:rPr>
        <w:t xml:space="preserve"> </w:t>
      </w:r>
      <w:r w:rsidRPr="00797631">
        <w:rPr>
          <w:rFonts w:ascii="Times New Roman" w:hAnsi="Times New Roman" w:cs="Times New Roman"/>
          <w:iCs/>
          <w:color w:val="auto"/>
          <w:sz w:val="28"/>
          <w:szCs w:val="28"/>
          <w:shd w:val="clear" w:color="auto" w:fill="FFFFFF"/>
        </w:rPr>
        <w:t>Samuel</w:t>
      </w:r>
      <w:r w:rsidRPr="00797631">
        <w:rPr>
          <w:rFonts w:ascii="Times New Roman" w:hAnsi="Times New Roman" w:cs="Times New Roman"/>
          <w:color w:val="auto"/>
          <w:sz w:val="28"/>
          <w:szCs w:val="28"/>
          <w:lang w:val="uk-UA"/>
        </w:rPr>
        <w:t>» (Дж. Рейнолдс) та ін.</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антропоніми-прізвища: «</w:t>
      </w:r>
      <w:r w:rsidRPr="00A10147">
        <w:rPr>
          <w:rFonts w:ascii="Times New Roman" w:hAnsi="Times New Roman" w:cs="Times New Roman"/>
          <w:iCs/>
          <w:color w:val="auto"/>
          <w:sz w:val="28"/>
          <w:szCs w:val="28"/>
          <w:shd w:val="clear" w:color="auto" w:fill="FFFFFF"/>
          <w:lang w:val="en-US"/>
        </w:rPr>
        <w:t xml:space="preserve">Commodore the Honourable August </w:t>
      </w:r>
      <w:r w:rsidRPr="00A10147">
        <w:rPr>
          <w:rFonts w:ascii="Times New Roman" w:hAnsi="Times New Roman" w:cs="Times New Roman"/>
          <w:i/>
          <w:iCs/>
          <w:color w:val="auto"/>
          <w:sz w:val="28"/>
          <w:szCs w:val="28"/>
          <w:shd w:val="clear" w:color="auto" w:fill="FFFFFF"/>
          <w:lang w:val="en-US"/>
        </w:rPr>
        <w:t>Keppel</w:t>
      </w:r>
      <w:r w:rsidRPr="00797631">
        <w:rPr>
          <w:rFonts w:ascii="Times New Roman" w:hAnsi="Times New Roman" w:cs="Times New Roman"/>
          <w:color w:val="auto"/>
          <w:sz w:val="28"/>
          <w:szCs w:val="28"/>
          <w:lang w:val="uk-UA"/>
        </w:rPr>
        <w:t>» (Дж. Рейнолдс), «</w:t>
      </w:r>
      <w:r w:rsidRPr="00A10147">
        <w:rPr>
          <w:rFonts w:ascii="Times New Roman" w:hAnsi="Times New Roman" w:cs="Times New Roman"/>
          <w:iCs/>
          <w:color w:val="auto"/>
          <w:sz w:val="28"/>
          <w:szCs w:val="28"/>
          <w:shd w:val="clear" w:color="auto" w:fill="FFFFFF"/>
          <w:lang w:val="en-US"/>
        </w:rPr>
        <w:t xml:space="preserve">Sarah </w:t>
      </w:r>
      <w:r w:rsidRPr="00A10147">
        <w:rPr>
          <w:rFonts w:ascii="Times New Roman" w:hAnsi="Times New Roman" w:cs="Times New Roman"/>
          <w:i/>
          <w:iCs/>
          <w:color w:val="auto"/>
          <w:sz w:val="28"/>
          <w:szCs w:val="28"/>
          <w:shd w:val="clear" w:color="auto" w:fill="FFFFFF"/>
          <w:lang w:val="en-US"/>
        </w:rPr>
        <w:t>Siddons</w:t>
      </w:r>
      <w:r w:rsidRPr="00A10147">
        <w:rPr>
          <w:rFonts w:ascii="Times New Roman" w:hAnsi="Times New Roman" w:cs="Times New Roman"/>
          <w:iCs/>
          <w:color w:val="auto"/>
          <w:sz w:val="28"/>
          <w:szCs w:val="28"/>
          <w:shd w:val="clear" w:color="auto" w:fill="FFFFFF"/>
          <w:lang w:val="en-US"/>
        </w:rPr>
        <w:t xml:space="preserve"> as the Tragic Muse</w:t>
      </w:r>
      <w:r w:rsidRPr="00A10147">
        <w:rPr>
          <w:rStyle w:val="apple-converted-space"/>
          <w:rFonts w:ascii="Times New Roman" w:hAnsi="Times New Roman" w:cs="Times New Roman"/>
          <w:color w:val="auto"/>
          <w:sz w:val="28"/>
          <w:szCs w:val="28"/>
          <w:shd w:val="clear" w:color="auto" w:fill="FFFFFF"/>
          <w:lang w:val="en-US"/>
        </w:rPr>
        <w:t> </w:t>
      </w:r>
      <w:r w:rsidRPr="00797631">
        <w:rPr>
          <w:rFonts w:ascii="Times New Roman" w:hAnsi="Times New Roman" w:cs="Times New Roman"/>
          <w:color w:val="auto"/>
          <w:sz w:val="28"/>
          <w:szCs w:val="28"/>
          <w:lang w:val="uk-UA"/>
        </w:rPr>
        <w:t>» (Дж. Рейнолдс), «</w:t>
      </w:r>
      <w:r w:rsidRPr="00A10147">
        <w:rPr>
          <w:rFonts w:ascii="Times New Roman" w:hAnsi="Times New Roman" w:cs="Times New Roman"/>
          <w:color w:val="auto"/>
          <w:sz w:val="28"/>
          <w:szCs w:val="28"/>
          <w:lang w:val="en-US"/>
        </w:rPr>
        <w:t xml:space="preserve">Sir Francis </w:t>
      </w:r>
      <w:r w:rsidRPr="00A10147">
        <w:rPr>
          <w:rFonts w:ascii="Times New Roman" w:hAnsi="Times New Roman" w:cs="Times New Roman"/>
          <w:i/>
          <w:color w:val="auto"/>
          <w:sz w:val="28"/>
          <w:szCs w:val="28"/>
          <w:lang w:val="en-US"/>
        </w:rPr>
        <w:t>Drake</w:t>
      </w:r>
      <w:r w:rsidRPr="00797631">
        <w:rPr>
          <w:rFonts w:ascii="Times New Roman" w:hAnsi="Times New Roman" w:cs="Times New Roman"/>
          <w:color w:val="auto"/>
          <w:sz w:val="28"/>
          <w:szCs w:val="28"/>
          <w:lang w:val="uk-UA"/>
        </w:rPr>
        <w:t>» (Н. Гільярд), «</w:t>
      </w:r>
      <w:r w:rsidRPr="00A10147">
        <w:rPr>
          <w:rFonts w:ascii="Times New Roman" w:hAnsi="Times New Roman" w:cs="Times New Roman"/>
          <w:color w:val="auto"/>
          <w:sz w:val="28"/>
          <w:szCs w:val="28"/>
          <w:shd w:val="clear" w:color="auto" w:fill="FFFFFF"/>
          <w:lang w:val="en-US"/>
        </w:rPr>
        <w:t xml:space="preserve">Nicholas </w:t>
      </w:r>
      <w:r w:rsidRPr="00A10147">
        <w:rPr>
          <w:rFonts w:ascii="Times New Roman" w:hAnsi="Times New Roman" w:cs="Times New Roman"/>
          <w:i/>
          <w:color w:val="auto"/>
          <w:sz w:val="28"/>
          <w:szCs w:val="28"/>
          <w:shd w:val="clear" w:color="auto" w:fill="FFFFFF"/>
          <w:lang w:val="en-US"/>
        </w:rPr>
        <w:t>Oudart</w:t>
      </w:r>
      <w:r w:rsidRPr="00797631">
        <w:rPr>
          <w:rFonts w:ascii="Times New Roman" w:hAnsi="Times New Roman" w:cs="Times New Roman"/>
          <w:color w:val="auto"/>
          <w:sz w:val="28"/>
          <w:szCs w:val="28"/>
          <w:lang w:val="uk-UA"/>
        </w:rPr>
        <w:t>» (В. Добсон), «</w:t>
      </w:r>
      <w:r w:rsidRPr="00A10147">
        <w:rPr>
          <w:rFonts w:ascii="Times New Roman" w:hAnsi="Times New Roman" w:cs="Times New Roman"/>
          <w:iCs/>
          <w:color w:val="auto"/>
          <w:sz w:val="28"/>
          <w:szCs w:val="28"/>
          <w:shd w:val="clear" w:color="auto" w:fill="FFFFFF"/>
          <w:lang w:val="en-US"/>
        </w:rPr>
        <w:t xml:space="preserve">A Man Called Mr. </w:t>
      </w:r>
      <w:r w:rsidRPr="00A10147">
        <w:rPr>
          <w:rFonts w:ascii="Times New Roman" w:hAnsi="Times New Roman" w:cs="Times New Roman"/>
          <w:i/>
          <w:iCs/>
          <w:color w:val="auto"/>
          <w:sz w:val="28"/>
          <w:szCs w:val="28"/>
          <w:shd w:val="clear" w:color="auto" w:fill="FFFFFF"/>
          <w:lang w:val="en-US"/>
        </w:rPr>
        <w:t>Wood</w:t>
      </w:r>
      <w:r w:rsidRPr="00A10147">
        <w:rPr>
          <w:rFonts w:ascii="Times New Roman" w:hAnsi="Times New Roman" w:cs="Times New Roman"/>
          <w:iCs/>
          <w:color w:val="auto"/>
          <w:sz w:val="28"/>
          <w:szCs w:val="28"/>
          <w:shd w:val="clear" w:color="auto" w:fill="FFFFFF"/>
          <w:lang w:val="en-US"/>
        </w:rPr>
        <w:t>, the Dancing Master</w:t>
      </w:r>
      <w:r w:rsidRPr="00797631">
        <w:rPr>
          <w:rFonts w:ascii="Times New Roman" w:hAnsi="Times New Roman" w:cs="Times New Roman"/>
          <w:color w:val="auto"/>
          <w:sz w:val="28"/>
          <w:szCs w:val="28"/>
          <w:lang w:val="uk-UA"/>
        </w:rPr>
        <w:t>» (Т. Гейнсборо), «</w:t>
      </w:r>
      <w:r w:rsidRPr="00A10147">
        <w:rPr>
          <w:rFonts w:ascii="Times New Roman" w:hAnsi="Times New Roman" w:cs="Times New Roman"/>
          <w:iCs/>
          <w:color w:val="auto"/>
          <w:sz w:val="28"/>
          <w:szCs w:val="28"/>
          <w:shd w:val="clear" w:color="auto" w:fill="FFFFFF"/>
          <w:lang w:val="en-US"/>
        </w:rPr>
        <w:t>The Linley Sisters</w:t>
      </w:r>
      <w:r w:rsidRPr="00797631">
        <w:rPr>
          <w:rFonts w:ascii="Times New Roman" w:hAnsi="Times New Roman" w:cs="Times New Roman"/>
          <w:color w:val="auto"/>
          <w:sz w:val="28"/>
          <w:szCs w:val="28"/>
          <w:lang w:val="uk-UA"/>
        </w:rPr>
        <w:t>» Т. Гейнсборо, «</w:t>
      </w:r>
      <w:r w:rsidRPr="00A10147">
        <w:rPr>
          <w:rFonts w:ascii="Times New Roman" w:hAnsi="Times New Roman" w:cs="Times New Roman"/>
          <w:color w:val="auto"/>
          <w:sz w:val="28"/>
          <w:szCs w:val="28"/>
          <w:lang w:val="en-US"/>
        </w:rPr>
        <w:t xml:space="preserve">Lord Mungo </w:t>
      </w:r>
      <w:r w:rsidRPr="00A10147">
        <w:rPr>
          <w:rFonts w:ascii="Times New Roman" w:hAnsi="Times New Roman" w:cs="Times New Roman"/>
          <w:i/>
          <w:color w:val="auto"/>
          <w:sz w:val="28"/>
          <w:szCs w:val="28"/>
          <w:lang w:val="en-US"/>
        </w:rPr>
        <w:t>Murray</w:t>
      </w:r>
      <w:r w:rsidRPr="00797631">
        <w:rPr>
          <w:rFonts w:ascii="Times New Roman" w:hAnsi="Times New Roman" w:cs="Times New Roman"/>
          <w:color w:val="auto"/>
          <w:sz w:val="28"/>
          <w:szCs w:val="28"/>
          <w:lang w:val="uk-UA"/>
        </w:rPr>
        <w:t>» (Дж.М. Райт) та ін.</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титули-топоніми (оскільки Англія протягом практично всієї своєї історії була й залишається монархією, певний прошарок тамтешнього суспільства складають аристократи, які успадковують землі і титул за принципом кровної спорідненості. Титули найвищої категорії дворянства, які передаються у спадок, складаються з двох компонентів власне назви титулу (граф, герцог, барон тощо) та географічної назви тих земель, якими володіє титулована особа. Оскільки в Англії тривалий час портретний живопис був доступним виключно вищим колам аристократії, то артіонімів з подібним компонентом досить багато): «</w:t>
      </w:r>
      <w:r w:rsidRPr="00797631">
        <w:rPr>
          <w:rFonts w:ascii="Times New Roman" w:hAnsi="Times New Roman" w:cs="Times New Roman"/>
          <w:color w:val="auto"/>
          <w:sz w:val="28"/>
          <w:szCs w:val="28"/>
        </w:rPr>
        <w:t>Mary</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Sidney</w:t>
      </w:r>
      <w:r w:rsidRPr="00A10147">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Countess</w:t>
      </w: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rPr>
        <w:t>of</w:t>
      </w:r>
      <w:r>
        <w:rPr>
          <w:rFonts w:ascii="Times New Roman" w:hAnsi="Times New Roman" w:cs="Times New Roman"/>
          <w:color w:val="auto"/>
          <w:sz w:val="28"/>
          <w:szCs w:val="28"/>
          <w:lang w:val="uk-UA"/>
        </w:rPr>
        <w:t xml:space="preserve"> </w:t>
      </w:r>
      <w:r w:rsidRPr="00797631">
        <w:rPr>
          <w:rFonts w:ascii="Times New Roman" w:hAnsi="Times New Roman" w:cs="Times New Roman"/>
          <w:i/>
          <w:color w:val="auto"/>
          <w:sz w:val="28"/>
          <w:szCs w:val="28"/>
        </w:rPr>
        <w:t>Pembroke</w:t>
      </w:r>
      <w:r w:rsidRPr="00797631">
        <w:rPr>
          <w:rFonts w:ascii="Times New Roman" w:hAnsi="Times New Roman" w:cs="Times New Roman"/>
          <w:color w:val="auto"/>
          <w:sz w:val="28"/>
          <w:szCs w:val="28"/>
          <w:lang w:val="uk-UA"/>
        </w:rPr>
        <w:t>» (Н. Гільярд), «</w:t>
      </w:r>
      <w:r w:rsidRPr="00797631">
        <w:rPr>
          <w:rFonts w:ascii="Times New Roman" w:hAnsi="Times New Roman" w:cs="Times New Roman"/>
          <w:color w:val="auto"/>
          <w:sz w:val="28"/>
          <w:szCs w:val="28"/>
          <w:shd w:val="clear" w:color="auto" w:fill="FFFFFF"/>
        </w:rPr>
        <w:t>Edward</w:t>
      </w:r>
      <w:r>
        <w:rPr>
          <w:rFonts w:ascii="Times New Roman" w:hAnsi="Times New Roman" w:cs="Times New Roman"/>
          <w:color w:val="auto"/>
          <w:sz w:val="28"/>
          <w:szCs w:val="28"/>
          <w:shd w:val="clear" w:color="auto" w:fill="FFFFFF"/>
          <w:lang w:val="uk-UA"/>
        </w:rPr>
        <w:t xml:space="preserve"> </w:t>
      </w:r>
      <w:r w:rsidRPr="00797631">
        <w:rPr>
          <w:rFonts w:ascii="Times New Roman" w:hAnsi="Times New Roman" w:cs="Times New Roman"/>
          <w:color w:val="auto"/>
          <w:sz w:val="28"/>
          <w:szCs w:val="28"/>
          <w:shd w:val="clear" w:color="auto" w:fill="FFFFFF"/>
        </w:rPr>
        <w:t>Hyde</w:t>
      </w:r>
      <w:r w:rsidRPr="00797631">
        <w:rPr>
          <w:rStyle w:val="apple-converted-space"/>
          <w:rFonts w:ascii="Times New Roman" w:hAnsi="Times New Roman" w:cs="Times New Roman"/>
          <w:color w:val="auto"/>
          <w:sz w:val="28"/>
          <w:szCs w:val="28"/>
          <w:shd w:val="clear" w:color="auto" w:fill="FFFFFF"/>
        </w:rPr>
        <w:t> </w:t>
      </w:r>
      <w:r w:rsidRPr="00797631">
        <w:rPr>
          <w:rFonts w:ascii="Times New Roman" w:hAnsi="Times New Roman" w:cs="Times New Roman"/>
          <w:color w:val="auto"/>
          <w:sz w:val="28"/>
          <w:szCs w:val="28"/>
          <w:shd w:val="clear" w:color="auto" w:fill="FFFFFF"/>
        </w:rPr>
        <w:t>Earl</w:t>
      </w:r>
      <w:r>
        <w:rPr>
          <w:rFonts w:ascii="Times New Roman" w:hAnsi="Times New Roman" w:cs="Times New Roman"/>
          <w:color w:val="auto"/>
          <w:sz w:val="28"/>
          <w:szCs w:val="28"/>
          <w:shd w:val="clear" w:color="auto" w:fill="FFFFFF"/>
          <w:lang w:val="uk-UA"/>
        </w:rPr>
        <w:t xml:space="preserve"> </w:t>
      </w:r>
      <w:r w:rsidRPr="00797631">
        <w:rPr>
          <w:rFonts w:ascii="Times New Roman" w:hAnsi="Times New Roman" w:cs="Times New Roman"/>
          <w:color w:val="auto"/>
          <w:sz w:val="28"/>
          <w:szCs w:val="28"/>
          <w:shd w:val="clear" w:color="auto" w:fill="FFFFFF"/>
        </w:rPr>
        <w:t>of</w:t>
      </w:r>
      <w:r>
        <w:rPr>
          <w:rFonts w:ascii="Times New Roman" w:hAnsi="Times New Roman" w:cs="Times New Roman"/>
          <w:color w:val="auto"/>
          <w:sz w:val="28"/>
          <w:szCs w:val="28"/>
          <w:shd w:val="clear" w:color="auto" w:fill="FFFFFF"/>
          <w:lang w:val="uk-UA"/>
        </w:rPr>
        <w:t xml:space="preserve"> </w:t>
      </w:r>
      <w:r w:rsidRPr="00797631">
        <w:rPr>
          <w:rFonts w:ascii="Times New Roman" w:hAnsi="Times New Roman" w:cs="Times New Roman"/>
          <w:i/>
          <w:color w:val="auto"/>
          <w:sz w:val="28"/>
          <w:szCs w:val="28"/>
          <w:shd w:val="clear" w:color="auto" w:fill="FFFFFF"/>
        </w:rPr>
        <w:t>Clarendon</w:t>
      </w:r>
      <w:r w:rsidRPr="00797631">
        <w:rPr>
          <w:rFonts w:ascii="Times New Roman" w:hAnsi="Times New Roman" w:cs="Times New Roman"/>
          <w:color w:val="auto"/>
          <w:sz w:val="28"/>
          <w:szCs w:val="28"/>
          <w:lang w:val="uk-UA"/>
        </w:rPr>
        <w:t>» (В. Добсон), «</w:t>
      </w:r>
      <w:r w:rsidRPr="00797631">
        <w:rPr>
          <w:rFonts w:ascii="Times New Roman" w:hAnsi="Times New Roman" w:cs="Times New Roman"/>
          <w:iCs/>
          <w:color w:val="auto"/>
          <w:sz w:val="28"/>
          <w:szCs w:val="28"/>
        </w:rPr>
        <w:t>King</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George</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II</w:t>
      </w:r>
      <w:r w:rsidRPr="00797631">
        <w:rPr>
          <w:rStyle w:val="apple-converted-space"/>
          <w:rFonts w:ascii="Times New Roman" w:hAnsi="Times New Roman" w:cs="Times New Roman"/>
          <w:iCs/>
          <w:color w:val="auto"/>
          <w:sz w:val="28"/>
          <w:szCs w:val="28"/>
        </w:rPr>
        <w:t> </w:t>
      </w:r>
      <w:r w:rsidRPr="00797631">
        <w:rPr>
          <w:rFonts w:ascii="Times New Roman" w:hAnsi="Times New Roman" w:cs="Times New Roman"/>
          <w:iCs/>
          <w:color w:val="auto"/>
          <w:sz w:val="28"/>
          <w:szCs w:val="28"/>
        </w:rPr>
        <w:t>at</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the</w:t>
      </w:r>
      <w:r w:rsidRPr="00797631">
        <w:rPr>
          <w:rStyle w:val="apple-converted-space"/>
          <w:rFonts w:ascii="Times New Roman" w:hAnsi="Times New Roman" w:cs="Times New Roman"/>
          <w:iCs/>
          <w:color w:val="auto"/>
          <w:sz w:val="28"/>
          <w:szCs w:val="28"/>
        </w:rPr>
        <w:t> </w:t>
      </w:r>
      <w:r w:rsidRPr="00797631">
        <w:rPr>
          <w:rFonts w:ascii="Times New Roman" w:hAnsi="Times New Roman" w:cs="Times New Roman"/>
          <w:iCs/>
          <w:color w:val="auto"/>
          <w:sz w:val="28"/>
          <w:szCs w:val="28"/>
        </w:rPr>
        <w:t>Battle</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of</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Dettingen</w:t>
      </w:r>
      <w:r w:rsidRPr="00A10147">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with</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the</w:t>
      </w:r>
      <w:r w:rsidRPr="00797631">
        <w:rPr>
          <w:rStyle w:val="apple-converted-space"/>
          <w:rFonts w:ascii="Times New Roman" w:hAnsi="Times New Roman" w:cs="Times New Roman"/>
          <w:iCs/>
          <w:color w:val="auto"/>
          <w:sz w:val="28"/>
          <w:szCs w:val="28"/>
        </w:rPr>
        <w:t> </w:t>
      </w:r>
      <w:r w:rsidRPr="00797631">
        <w:rPr>
          <w:rFonts w:ascii="Times New Roman" w:hAnsi="Times New Roman" w:cs="Times New Roman"/>
          <w:iCs/>
          <w:color w:val="auto"/>
          <w:sz w:val="28"/>
          <w:szCs w:val="28"/>
        </w:rPr>
        <w:t>Duke</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of</w:t>
      </w:r>
      <w:r>
        <w:rPr>
          <w:rFonts w:ascii="Times New Roman" w:hAnsi="Times New Roman" w:cs="Times New Roman"/>
          <w:iCs/>
          <w:color w:val="auto"/>
          <w:sz w:val="28"/>
          <w:szCs w:val="28"/>
          <w:lang w:val="uk-UA"/>
        </w:rPr>
        <w:t xml:space="preserve"> </w:t>
      </w:r>
      <w:r w:rsidRPr="00797631">
        <w:rPr>
          <w:rFonts w:ascii="Times New Roman" w:hAnsi="Times New Roman" w:cs="Times New Roman"/>
          <w:i/>
          <w:iCs/>
          <w:color w:val="auto"/>
          <w:sz w:val="28"/>
          <w:szCs w:val="28"/>
        </w:rPr>
        <w:t>Cumberland</w:t>
      </w:r>
      <w:r w:rsidRPr="00797631">
        <w:rPr>
          <w:rStyle w:val="apple-converted-space"/>
          <w:rFonts w:ascii="Times New Roman" w:hAnsi="Times New Roman" w:cs="Times New Roman"/>
          <w:iCs/>
          <w:color w:val="auto"/>
          <w:sz w:val="28"/>
          <w:szCs w:val="28"/>
        </w:rPr>
        <w:t> </w:t>
      </w:r>
      <w:r w:rsidRPr="00797631">
        <w:rPr>
          <w:rFonts w:ascii="Times New Roman" w:hAnsi="Times New Roman" w:cs="Times New Roman"/>
          <w:iCs/>
          <w:color w:val="auto"/>
          <w:sz w:val="28"/>
          <w:szCs w:val="28"/>
        </w:rPr>
        <w:t>and</w:t>
      </w:r>
      <w:r w:rsidRPr="00797631">
        <w:rPr>
          <w:rStyle w:val="apple-converted-space"/>
          <w:rFonts w:ascii="Times New Roman" w:hAnsi="Times New Roman" w:cs="Times New Roman"/>
          <w:iCs/>
          <w:color w:val="auto"/>
          <w:sz w:val="28"/>
          <w:szCs w:val="28"/>
        </w:rPr>
        <w:t> </w:t>
      </w:r>
      <w:r w:rsidRPr="00797631">
        <w:rPr>
          <w:rFonts w:ascii="Times New Roman" w:hAnsi="Times New Roman" w:cs="Times New Roman"/>
          <w:iCs/>
          <w:color w:val="auto"/>
          <w:sz w:val="28"/>
          <w:szCs w:val="28"/>
        </w:rPr>
        <w:t>Robert</w:t>
      </w:r>
      <w:r w:rsidRPr="00A10147">
        <w:rPr>
          <w:rFonts w:ascii="Times New Roman" w:hAnsi="Times New Roman" w:cs="Times New Roman"/>
          <w:iCs/>
          <w:color w:val="auto"/>
          <w:sz w:val="28"/>
          <w:szCs w:val="28"/>
          <w:lang w:val="uk-UA"/>
        </w:rPr>
        <w:t>, 4</w:t>
      </w:r>
      <w:r w:rsidRPr="00797631">
        <w:rPr>
          <w:rFonts w:ascii="Times New Roman" w:hAnsi="Times New Roman" w:cs="Times New Roman"/>
          <w:iCs/>
          <w:color w:val="auto"/>
          <w:sz w:val="28"/>
          <w:szCs w:val="28"/>
        </w:rPr>
        <w:t>th</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Earl</w:t>
      </w:r>
      <w:r>
        <w:rPr>
          <w:rFonts w:ascii="Times New Roman" w:hAnsi="Times New Roman" w:cs="Times New Roman"/>
          <w:iCs/>
          <w:color w:val="auto"/>
          <w:sz w:val="28"/>
          <w:szCs w:val="28"/>
          <w:lang w:val="uk-UA"/>
        </w:rPr>
        <w:t xml:space="preserve"> </w:t>
      </w:r>
      <w:r w:rsidRPr="00797631">
        <w:rPr>
          <w:rFonts w:ascii="Times New Roman" w:hAnsi="Times New Roman" w:cs="Times New Roman"/>
          <w:iCs/>
          <w:color w:val="auto"/>
          <w:sz w:val="28"/>
          <w:szCs w:val="28"/>
        </w:rPr>
        <w:t>of</w:t>
      </w:r>
      <w:r>
        <w:rPr>
          <w:rFonts w:ascii="Times New Roman" w:hAnsi="Times New Roman" w:cs="Times New Roman"/>
          <w:iCs/>
          <w:color w:val="auto"/>
          <w:sz w:val="28"/>
          <w:szCs w:val="28"/>
          <w:lang w:val="uk-UA"/>
        </w:rPr>
        <w:t xml:space="preserve"> </w:t>
      </w:r>
      <w:r w:rsidRPr="00797631">
        <w:rPr>
          <w:rFonts w:ascii="Times New Roman" w:hAnsi="Times New Roman" w:cs="Times New Roman"/>
          <w:i/>
          <w:iCs/>
          <w:color w:val="auto"/>
          <w:sz w:val="28"/>
          <w:szCs w:val="28"/>
        </w:rPr>
        <w:t>Holderness</w:t>
      </w:r>
      <w:r w:rsidRPr="00797631">
        <w:rPr>
          <w:rFonts w:ascii="Times New Roman" w:hAnsi="Times New Roman" w:cs="Times New Roman"/>
          <w:color w:val="auto"/>
          <w:sz w:val="28"/>
          <w:szCs w:val="28"/>
          <w:lang w:val="uk-UA"/>
        </w:rPr>
        <w:t>» (Дж. Вутон), «</w:t>
      </w:r>
      <w:r w:rsidRPr="00A10147">
        <w:rPr>
          <w:rFonts w:ascii="Times New Roman" w:hAnsi="Times New Roman" w:cs="Times New Roman"/>
          <w:color w:val="auto"/>
          <w:sz w:val="28"/>
          <w:szCs w:val="28"/>
          <w:lang w:val="en-US"/>
        </w:rPr>
        <w:t xml:space="preserve">James VII and II, Duke of </w:t>
      </w:r>
      <w:r w:rsidRPr="00A10147">
        <w:rPr>
          <w:rFonts w:ascii="Times New Roman" w:hAnsi="Times New Roman" w:cs="Times New Roman"/>
          <w:i/>
          <w:color w:val="auto"/>
          <w:sz w:val="28"/>
          <w:szCs w:val="28"/>
          <w:lang w:val="en-US"/>
        </w:rPr>
        <w:t>York</w:t>
      </w:r>
      <w:r w:rsidRPr="00797631">
        <w:rPr>
          <w:rFonts w:ascii="Times New Roman" w:hAnsi="Times New Roman" w:cs="Times New Roman"/>
          <w:color w:val="auto"/>
          <w:sz w:val="28"/>
          <w:szCs w:val="28"/>
          <w:lang w:val="uk-UA"/>
        </w:rPr>
        <w:t>» (П. Лелі), «</w:t>
      </w:r>
      <w:r w:rsidRPr="00A10147">
        <w:rPr>
          <w:rFonts w:ascii="Times New Roman" w:hAnsi="Times New Roman" w:cs="Times New Roman"/>
          <w:iCs/>
          <w:color w:val="auto"/>
          <w:sz w:val="28"/>
          <w:szCs w:val="28"/>
          <w:shd w:val="clear" w:color="auto" w:fill="FFFFFF"/>
          <w:lang w:val="en-US"/>
        </w:rPr>
        <w:t xml:space="preserve">The Family of the Duke of </w:t>
      </w:r>
      <w:r w:rsidRPr="00A10147">
        <w:rPr>
          <w:rFonts w:ascii="Times New Roman" w:hAnsi="Times New Roman" w:cs="Times New Roman"/>
          <w:i/>
          <w:iCs/>
          <w:color w:val="auto"/>
          <w:sz w:val="28"/>
          <w:szCs w:val="28"/>
          <w:shd w:val="clear" w:color="auto" w:fill="FFFFFF"/>
          <w:lang w:val="en-US"/>
        </w:rPr>
        <w:t>Marlborough</w:t>
      </w:r>
      <w:r w:rsidRPr="00797631">
        <w:rPr>
          <w:rFonts w:ascii="Times New Roman" w:hAnsi="Times New Roman" w:cs="Times New Roman"/>
          <w:color w:val="auto"/>
          <w:sz w:val="28"/>
          <w:szCs w:val="28"/>
          <w:lang w:val="uk-UA"/>
        </w:rPr>
        <w:t>» (Дж. Рейнолдс) та ін.</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бібліоніми (власні імена біблійних персонажів): «</w:t>
      </w:r>
      <w:r w:rsidRPr="00A10147">
        <w:rPr>
          <w:rFonts w:ascii="Times New Roman" w:hAnsi="Times New Roman" w:cs="Times New Roman"/>
          <w:color w:val="auto"/>
          <w:sz w:val="28"/>
          <w:szCs w:val="28"/>
          <w:lang w:val="en-US"/>
        </w:rPr>
        <w:t xml:space="preserve">The Executioner with the Head of </w:t>
      </w:r>
      <w:r w:rsidRPr="00A10147">
        <w:rPr>
          <w:rFonts w:ascii="Times New Roman" w:hAnsi="Times New Roman" w:cs="Times New Roman"/>
          <w:i/>
          <w:color w:val="auto"/>
          <w:sz w:val="28"/>
          <w:szCs w:val="28"/>
          <w:lang w:val="en-US"/>
        </w:rPr>
        <w:t>John the Baptist</w:t>
      </w:r>
      <w:r w:rsidRPr="00797631">
        <w:rPr>
          <w:rFonts w:ascii="Times New Roman" w:hAnsi="Times New Roman" w:cs="Times New Roman"/>
          <w:color w:val="auto"/>
          <w:sz w:val="28"/>
          <w:szCs w:val="28"/>
          <w:lang w:val="uk-UA"/>
        </w:rPr>
        <w:t>» (В. Добсон), «</w:t>
      </w:r>
      <w:r w:rsidRPr="00797631">
        <w:rPr>
          <w:rFonts w:ascii="Times New Roman" w:hAnsi="Times New Roman" w:cs="Times New Roman"/>
          <w:i/>
          <w:iCs/>
          <w:color w:val="auto"/>
          <w:sz w:val="28"/>
          <w:szCs w:val="28"/>
          <w:lang w:val="uk-UA"/>
        </w:rPr>
        <w:t>Lot</w:t>
      </w:r>
      <w:r w:rsidRPr="00797631">
        <w:rPr>
          <w:rFonts w:ascii="Times New Roman" w:hAnsi="Times New Roman" w:cs="Times New Roman"/>
          <w:iCs/>
          <w:color w:val="auto"/>
          <w:sz w:val="28"/>
          <w:szCs w:val="28"/>
          <w:lang w:val="uk-UA"/>
        </w:rPr>
        <w:t xml:space="preserve"> and His Daughters</w:t>
      </w:r>
      <w:r w:rsidRPr="00797631">
        <w:rPr>
          <w:rFonts w:ascii="Times New Roman" w:hAnsi="Times New Roman" w:cs="Times New Roman"/>
          <w:color w:val="auto"/>
          <w:sz w:val="28"/>
          <w:szCs w:val="28"/>
          <w:lang w:val="uk-UA"/>
        </w:rPr>
        <w:t>» (В. Блейк), «</w:t>
      </w:r>
      <w:r w:rsidRPr="00797631">
        <w:rPr>
          <w:rFonts w:ascii="Times New Roman" w:hAnsi="Times New Roman" w:cs="Times New Roman"/>
          <w:iCs/>
          <w:color w:val="auto"/>
          <w:sz w:val="28"/>
          <w:szCs w:val="28"/>
          <w:lang w:val="uk-UA"/>
        </w:rPr>
        <w:t>The Body of</w:t>
      </w:r>
      <w:r w:rsidRPr="00797631">
        <w:rPr>
          <w:rStyle w:val="apple-converted-space"/>
          <w:rFonts w:ascii="Times New Roman" w:hAnsi="Times New Roman" w:cs="Times New Roman"/>
          <w:iCs/>
          <w:color w:val="auto"/>
          <w:sz w:val="28"/>
          <w:szCs w:val="28"/>
          <w:lang w:val="uk-UA"/>
        </w:rPr>
        <w:t> </w:t>
      </w:r>
      <w:r w:rsidRPr="00797631">
        <w:rPr>
          <w:rFonts w:ascii="Times New Roman" w:hAnsi="Times New Roman" w:cs="Times New Roman"/>
          <w:i/>
          <w:iCs/>
          <w:color w:val="auto"/>
          <w:sz w:val="28"/>
          <w:szCs w:val="28"/>
          <w:lang w:val="uk-UA"/>
        </w:rPr>
        <w:t>Abel</w:t>
      </w:r>
      <w:r w:rsidRPr="00797631">
        <w:rPr>
          <w:rStyle w:val="apple-converted-space"/>
          <w:rFonts w:ascii="Times New Roman" w:hAnsi="Times New Roman" w:cs="Times New Roman"/>
          <w:iCs/>
          <w:color w:val="auto"/>
          <w:sz w:val="28"/>
          <w:szCs w:val="28"/>
          <w:lang w:val="uk-UA"/>
        </w:rPr>
        <w:t> </w:t>
      </w:r>
      <w:r w:rsidRPr="00797631">
        <w:rPr>
          <w:rFonts w:ascii="Times New Roman" w:hAnsi="Times New Roman" w:cs="Times New Roman"/>
          <w:iCs/>
          <w:color w:val="auto"/>
          <w:sz w:val="28"/>
          <w:szCs w:val="28"/>
          <w:lang w:val="uk-UA"/>
        </w:rPr>
        <w:t xml:space="preserve">Found by </w:t>
      </w:r>
      <w:r w:rsidRPr="00797631">
        <w:rPr>
          <w:rFonts w:ascii="Times New Roman" w:hAnsi="Times New Roman" w:cs="Times New Roman"/>
          <w:i/>
          <w:iCs/>
          <w:color w:val="auto"/>
          <w:sz w:val="28"/>
          <w:szCs w:val="28"/>
          <w:lang w:val="uk-UA"/>
        </w:rPr>
        <w:t>Adam</w:t>
      </w:r>
      <w:r w:rsidRPr="00797631">
        <w:rPr>
          <w:rFonts w:ascii="Times New Roman" w:hAnsi="Times New Roman" w:cs="Times New Roman"/>
          <w:iCs/>
          <w:color w:val="auto"/>
          <w:sz w:val="28"/>
          <w:szCs w:val="28"/>
          <w:lang w:val="uk-UA"/>
        </w:rPr>
        <w:t xml:space="preserve"> and </w:t>
      </w:r>
      <w:r w:rsidRPr="00797631">
        <w:rPr>
          <w:rFonts w:ascii="Times New Roman" w:hAnsi="Times New Roman" w:cs="Times New Roman"/>
          <w:i/>
          <w:iCs/>
          <w:color w:val="auto"/>
          <w:sz w:val="28"/>
          <w:szCs w:val="28"/>
          <w:lang w:val="uk-UA"/>
        </w:rPr>
        <w:t>Eve</w:t>
      </w:r>
      <w:r w:rsidRPr="00797631">
        <w:rPr>
          <w:rFonts w:ascii="Times New Roman" w:hAnsi="Times New Roman" w:cs="Times New Roman"/>
          <w:color w:val="auto"/>
          <w:sz w:val="28"/>
          <w:szCs w:val="28"/>
          <w:lang w:val="uk-UA"/>
        </w:rPr>
        <w:t>» (В. Блейк), «</w:t>
      </w:r>
      <w:r w:rsidRPr="00A10147">
        <w:rPr>
          <w:rFonts w:ascii="Times New Roman" w:hAnsi="Times New Roman" w:cs="Times New Roman"/>
          <w:i/>
          <w:iCs/>
          <w:color w:val="auto"/>
          <w:sz w:val="28"/>
          <w:szCs w:val="28"/>
          <w:shd w:val="clear" w:color="auto" w:fill="FFFFFF"/>
          <w:lang w:val="en-US"/>
        </w:rPr>
        <w:t>John the Baptist and Salome</w:t>
      </w:r>
      <w:r w:rsidRPr="00797631">
        <w:rPr>
          <w:rFonts w:ascii="Times New Roman" w:hAnsi="Times New Roman" w:cs="Times New Roman"/>
          <w:color w:val="auto"/>
          <w:sz w:val="28"/>
          <w:szCs w:val="28"/>
          <w:lang w:val="uk-UA"/>
        </w:rPr>
        <w:t>» (О. Бердслей) та ін.</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міфоніми (власні імена міфічних і казкових героїв): «</w:t>
      </w:r>
      <w:r w:rsidRPr="00A10147">
        <w:rPr>
          <w:rFonts w:ascii="Times New Roman" w:hAnsi="Times New Roman" w:cs="Times New Roman"/>
          <w:i/>
          <w:iCs/>
          <w:color w:val="auto"/>
          <w:sz w:val="28"/>
          <w:szCs w:val="28"/>
          <w:shd w:val="clear" w:color="auto" w:fill="FFFFFF"/>
          <w:lang w:val="en-US"/>
        </w:rPr>
        <w:t>Venus</w:t>
      </w:r>
      <w:r w:rsidRPr="00A10147">
        <w:rPr>
          <w:rFonts w:ascii="Times New Roman" w:hAnsi="Times New Roman" w:cs="Times New Roman"/>
          <w:iCs/>
          <w:color w:val="auto"/>
          <w:sz w:val="28"/>
          <w:szCs w:val="28"/>
          <w:shd w:val="clear" w:color="auto" w:fill="FFFFFF"/>
          <w:lang w:val="en-US"/>
        </w:rPr>
        <w:t xml:space="preserve"> between Terminal Gods</w:t>
      </w:r>
      <w:r w:rsidRPr="00797631">
        <w:rPr>
          <w:rFonts w:ascii="Times New Roman" w:hAnsi="Times New Roman" w:cs="Times New Roman"/>
          <w:color w:val="auto"/>
          <w:sz w:val="28"/>
          <w:szCs w:val="28"/>
          <w:lang w:val="uk-UA"/>
        </w:rPr>
        <w:t>» (О. Бердслей), «</w:t>
      </w:r>
      <w:r w:rsidRPr="00A10147">
        <w:rPr>
          <w:rFonts w:ascii="Times New Roman" w:hAnsi="Times New Roman" w:cs="Times New Roman"/>
          <w:iCs/>
          <w:color w:val="auto"/>
          <w:sz w:val="28"/>
          <w:szCs w:val="28"/>
          <w:shd w:val="clear" w:color="auto" w:fill="FFFFFF"/>
          <w:lang w:val="en-US"/>
        </w:rPr>
        <w:t xml:space="preserve">The driving of </w:t>
      </w:r>
      <w:r w:rsidRPr="00A10147">
        <w:rPr>
          <w:rFonts w:ascii="Times New Roman" w:hAnsi="Times New Roman" w:cs="Times New Roman"/>
          <w:i/>
          <w:iCs/>
          <w:color w:val="auto"/>
          <w:sz w:val="28"/>
          <w:szCs w:val="28"/>
          <w:shd w:val="clear" w:color="auto" w:fill="FFFFFF"/>
          <w:lang w:val="en-US"/>
        </w:rPr>
        <w:t>Cupid</w:t>
      </w:r>
      <w:r w:rsidRPr="00A10147">
        <w:rPr>
          <w:rFonts w:ascii="Times New Roman" w:hAnsi="Times New Roman" w:cs="Times New Roman"/>
          <w:iCs/>
          <w:color w:val="auto"/>
          <w:sz w:val="28"/>
          <w:szCs w:val="28"/>
          <w:shd w:val="clear" w:color="auto" w:fill="FFFFFF"/>
          <w:lang w:val="en-US"/>
        </w:rPr>
        <w:t xml:space="preserve"> from the garden</w:t>
      </w:r>
      <w:r w:rsidRPr="00797631">
        <w:rPr>
          <w:rFonts w:ascii="Times New Roman" w:hAnsi="Times New Roman" w:cs="Times New Roman"/>
          <w:color w:val="auto"/>
          <w:sz w:val="28"/>
          <w:szCs w:val="28"/>
          <w:lang w:val="uk-UA"/>
        </w:rPr>
        <w:t>» (О. Бердслей), «</w:t>
      </w:r>
      <w:r w:rsidRPr="00A10147">
        <w:rPr>
          <w:rFonts w:ascii="Times New Roman" w:hAnsi="Times New Roman" w:cs="Times New Roman"/>
          <w:iCs/>
          <w:color w:val="auto"/>
          <w:sz w:val="28"/>
          <w:szCs w:val="28"/>
          <w:shd w:val="clear" w:color="auto" w:fill="FFFFFF"/>
          <w:lang w:val="en-US"/>
        </w:rPr>
        <w:t xml:space="preserve">The Infant </w:t>
      </w:r>
      <w:r w:rsidRPr="00A10147">
        <w:rPr>
          <w:rFonts w:ascii="Times New Roman" w:hAnsi="Times New Roman" w:cs="Times New Roman"/>
          <w:i/>
          <w:iCs/>
          <w:color w:val="auto"/>
          <w:sz w:val="28"/>
          <w:szCs w:val="28"/>
          <w:shd w:val="clear" w:color="auto" w:fill="FFFFFF"/>
          <w:lang w:val="en-US"/>
        </w:rPr>
        <w:t>Hercules</w:t>
      </w:r>
      <w:r w:rsidRPr="00797631">
        <w:rPr>
          <w:rFonts w:ascii="Times New Roman" w:hAnsi="Times New Roman" w:cs="Times New Roman"/>
          <w:color w:val="auto"/>
          <w:sz w:val="28"/>
          <w:szCs w:val="28"/>
          <w:lang w:val="uk-UA"/>
        </w:rPr>
        <w:t>» (Дж. Рейнолдс), «</w:t>
      </w:r>
      <w:r w:rsidRPr="00797631">
        <w:rPr>
          <w:rFonts w:ascii="Times New Roman" w:hAnsi="Times New Roman" w:cs="Times New Roman"/>
          <w:i/>
          <w:color w:val="auto"/>
          <w:sz w:val="28"/>
          <w:szCs w:val="28"/>
          <w:lang w:val="uk-UA"/>
        </w:rPr>
        <w:t>Minotaur</w:t>
      </w:r>
      <w:r w:rsidRPr="00797631">
        <w:rPr>
          <w:rFonts w:ascii="Times New Roman" w:hAnsi="Times New Roman" w:cs="Times New Roman"/>
          <w:color w:val="auto"/>
          <w:sz w:val="28"/>
          <w:szCs w:val="28"/>
          <w:lang w:val="uk-UA"/>
        </w:rPr>
        <w:t>» (В. Блейк), «</w:t>
      </w:r>
      <w:r w:rsidRPr="00A10147">
        <w:rPr>
          <w:rFonts w:ascii="Times New Roman" w:hAnsi="Times New Roman" w:cs="Times New Roman"/>
          <w:iCs/>
          <w:color w:val="auto"/>
          <w:sz w:val="28"/>
          <w:szCs w:val="28"/>
          <w:shd w:val="clear" w:color="auto" w:fill="FFFFFF"/>
          <w:lang w:val="en-US"/>
        </w:rPr>
        <w:t xml:space="preserve">Mrs Abington as The Comic </w:t>
      </w:r>
      <w:r w:rsidRPr="00A10147">
        <w:rPr>
          <w:rFonts w:ascii="Times New Roman" w:hAnsi="Times New Roman" w:cs="Times New Roman"/>
          <w:i/>
          <w:iCs/>
          <w:color w:val="auto"/>
          <w:sz w:val="28"/>
          <w:szCs w:val="28"/>
          <w:shd w:val="clear" w:color="auto" w:fill="FFFFFF"/>
          <w:lang w:val="en-US"/>
        </w:rPr>
        <w:t>Muse</w:t>
      </w:r>
      <w:r w:rsidRPr="00797631">
        <w:rPr>
          <w:rFonts w:ascii="Times New Roman" w:hAnsi="Times New Roman" w:cs="Times New Roman"/>
          <w:color w:val="auto"/>
          <w:sz w:val="28"/>
          <w:szCs w:val="28"/>
          <w:lang w:val="uk-UA"/>
        </w:rPr>
        <w:t xml:space="preserve">» (Дж. Рейнолдс) та ін. </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 </w:t>
      </w:r>
      <w:r w:rsidRPr="00797631">
        <w:rPr>
          <w:rFonts w:ascii="Times New Roman" w:hAnsi="Times New Roman" w:cs="Times New Roman"/>
          <w:color w:val="auto"/>
          <w:sz w:val="28"/>
          <w:szCs w:val="28"/>
          <w:lang w:val="uk-UA"/>
        </w:rPr>
        <w:t>власні імена літературних персонажів: «</w:t>
      </w:r>
      <w:r w:rsidRPr="00797631">
        <w:rPr>
          <w:rFonts w:ascii="Times New Roman" w:hAnsi="Times New Roman" w:cs="Times New Roman"/>
          <w:i/>
          <w:iCs/>
          <w:color w:val="auto"/>
          <w:sz w:val="28"/>
          <w:szCs w:val="28"/>
          <w:lang w:val="uk-UA"/>
        </w:rPr>
        <w:t>Oberon</w:t>
      </w:r>
      <w:r w:rsidRPr="00797631">
        <w:rPr>
          <w:rFonts w:ascii="Times New Roman" w:hAnsi="Times New Roman" w:cs="Times New Roman"/>
          <w:iCs/>
          <w:color w:val="auto"/>
          <w:sz w:val="28"/>
          <w:szCs w:val="28"/>
          <w:lang w:val="uk-UA"/>
        </w:rPr>
        <w:t xml:space="preserve">, </w:t>
      </w:r>
      <w:r w:rsidRPr="00797631">
        <w:rPr>
          <w:rFonts w:ascii="Times New Roman" w:hAnsi="Times New Roman" w:cs="Times New Roman"/>
          <w:i/>
          <w:iCs/>
          <w:color w:val="auto"/>
          <w:sz w:val="28"/>
          <w:szCs w:val="28"/>
          <w:lang w:val="uk-UA"/>
        </w:rPr>
        <w:t>Titania</w:t>
      </w:r>
      <w:r w:rsidRPr="00797631">
        <w:rPr>
          <w:rFonts w:ascii="Times New Roman" w:hAnsi="Times New Roman" w:cs="Times New Roman"/>
          <w:iCs/>
          <w:color w:val="auto"/>
          <w:sz w:val="28"/>
          <w:szCs w:val="28"/>
          <w:lang w:val="uk-UA"/>
        </w:rPr>
        <w:t xml:space="preserve"> and </w:t>
      </w:r>
      <w:r w:rsidRPr="00797631">
        <w:rPr>
          <w:rFonts w:ascii="Times New Roman" w:hAnsi="Times New Roman" w:cs="Times New Roman"/>
          <w:i/>
          <w:iCs/>
          <w:color w:val="auto"/>
          <w:sz w:val="28"/>
          <w:szCs w:val="28"/>
          <w:lang w:val="uk-UA"/>
        </w:rPr>
        <w:t>Puck</w:t>
      </w:r>
      <w:r w:rsidRPr="00797631">
        <w:rPr>
          <w:rFonts w:ascii="Times New Roman" w:hAnsi="Times New Roman" w:cs="Times New Roman"/>
          <w:iCs/>
          <w:color w:val="auto"/>
          <w:sz w:val="28"/>
          <w:szCs w:val="28"/>
          <w:lang w:val="uk-UA"/>
        </w:rPr>
        <w:t xml:space="preserve"> with Fairies Dancing</w:t>
      </w:r>
      <w:r w:rsidRPr="00797631">
        <w:rPr>
          <w:rFonts w:ascii="Times New Roman" w:hAnsi="Times New Roman" w:cs="Times New Roman"/>
          <w:color w:val="auto"/>
          <w:sz w:val="28"/>
          <w:szCs w:val="28"/>
          <w:lang w:val="uk-UA"/>
        </w:rPr>
        <w:t>» (В. Блейка) – на картині зображені персонажі комедії В. Шекспіра «Сон літньої ночі», «</w:t>
      </w:r>
      <w:r w:rsidRPr="00797631">
        <w:rPr>
          <w:rFonts w:ascii="Times New Roman" w:hAnsi="Times New Roman" w:cs="Times New Roman"/>
          <w:i/>
          <w:iCs/>
          <w:color w:val="auto"/>
          <w:sz w:val="28"/>
          <w:szCs w:val="28"/>
        </w:rPr>
        <w:t>Ophelia</w:t>
      </w:r>
      <w:r w:rsidRPr="00797631">
        <w:rPr>
          <w:rFonts w:ascii="Times New Roman" w:hAnsi="Times New Roman" w:cs="Times New Roman"/>
          <w:color w:val="auto"/>
          <w:sz w:val="28"/>
          <w:szCs w:val="28"/>
          <w:lang w:val="uk-UA"/>
        </w:rPr>
        <w:t>» (Дж. Еверетт Мілле ), «</w:t>
      </w:r>
      <w:r w:rsidRPr="00797631">
        <w:rPr>
          <w:rFonts w:ascii="Times New Roman" w:hAnsi="Times New Roman" w:cs="Times New Roman"/>
          <w:iCs/>
          <w:color w:val="auto"/>
          <w:sz w:val="28"/>
          <w:szCs w:val="28"/>
          <w:shd w:val="clear" w:color="auto" w:fill="FFFFFF"/>
        </w:rPr>
        <w:t>JohntheBaptistand</w:t>
      </w:r>
      <w:r w:rsidRPr="00797631">
        <w:rPr>
          <w:rFonts w:ascii="Times New Roman" w:hAnsi="Times New Roman" w:cs="Times New Roman"/>
          <w:i/>
          <w:iCs/>
          <w:color w:val="auto"/>
          <w:sz w:val="28"/>
          <w:szCs w:val="28"/>
          <w:shd w:val="clear" w:color="auto" w:fill="FFFFFF"/>
        </w:rPr>
        <w:t>Salome</w:t>
      </w:r>
      <w:r w:rsidRPr="00797631">
        <w:rPr>
          <w:rFonts w:ascii="Times New Roman" w:hAnsi="Times New Roman" w:cs="Times New Roman"/>
          <w:color w:val="auto"/>
          <w:sz w:val="28"/>
          <w:szCs w:val="28"/>
          <w:lang w:val="uk-UA"/>
        </w:rPr>
        <w:t>» (О. Бердслей – графічний малюнок, ілюстрація до п’єси О. Вайлда «Саломея») та ін.</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колороніми: «</w:t>
      </w:r>
      <w:r w:rsidRPr="00797631">
        <w:rPr>
          <w:rFonts w:ascii="Times New Roman" w:hAnsi="Times New Roman" w:cs="Times New Roman"/>
          <w:iCs/>
          <w:color w:val="auto"/>
          <w:sz w:val="28"/>
          <w:szCs w:val="28"/>
          <w:shd w:val="clear" w:color="auto" w:fill="FFFFFF"/>
        </w:rPr>
        <w:t>The</w:t>
      </w:r>
      <w:r>
        <w:rPr>
          <w:rFonts w:ascii="Times New Roman" w:hAnsi="Times New Roman" w:cs="Times New Roman"/>
          <w:iCs/>
          <w:color w:val="auto"/>
          <w:sz w:val="28"/>
          <w:szCs w:val="28"/>
          <w:shd w:val="clear" w:color="auto" w:fill="FFFFFF"/>
          <w:lang w:val="uk-UA"/>
        </w:rPr>
        <w:t xml:space="preserve"> </w:t>
      </w:r>
      <w:r w:rsidRPr="00797631">
        <w:rPr>
          <w:rFonts w:ascii="Times New Roman" w:hAnsi="Times New Roman" w:cs="Times New Roman"/>
          <w:i/>
          <w:iCs/>
          <w:color w:val="auto"/>
          <w:sz w:val="28"/>
          <w:szCs w:val="28"/>
          <w:shd w:val="clear" w:color="auto" w:fill="FFFFFF"/>
        </w:rPr>
        <w:t>Black</w:t>
      </w:r>
      <w:r>
        <w:rPr>
          <w:rFonts w:ascii="Times New Roman" w:hAnsi="Times New Roman" w:cs="Times New Roman"/>
          <w:i/>
          <w:iCs/>
          <w:color w:val="auto"/>
          <w:sz w:val="28"/>
          <w:szCs w:val="28"/>
          <w:shd w:val="clear" w:color="auto" w:fill="FFFFFF"/>
          <w:lang w:val="uk-UA"/>
        </w:rPr>
        <w:t xml:space="preserve">  </w:t>
      </w:r>
      <w:r w:rsidRPr="00797631">
        <w:rPr>
          <w:rFonts w:ascii="Times New Roman" w:hAnsi="Times New Roman" w:cs="Times New Roman"/>
          <w:iCs/>
          <w:color w:val="auto"/>
          <w:sz w:val="28"/>
          <w:szCs w:val="28"/>
          <w:shd w:val="clear" w:color="auto" w:fill="FFFFFF"/>
        </w:rPr>
        <w:t>Brunswicker</w:t>
      </w:r>
      <w:r w:rsidRPr="00797631">
        <w:rPr>
          <w:rFonts w:ascii="Times New Roman" w:hAnsi="Times New Roman" w:cs="Times New Roman"/>
          <w:color w:val="auto"/>
          <w:sz w:val="28"/>
          <w:szCs w:val="28"/>
          <w:lang w:val="uk-UA"/>
        </w:rPr>
        <w:t>» (Дж.Е. Мілле), «</w:t>
      </w:r>
      <w:r w:rsidRPr="00797631">
        <w:rPr>
          <w:rFonts w:ascii="Times New Roman" w:hAnsi="Times New Roman" w:cs="Times New Roman"/>
          <w:iCs/>
          <w:color w:val="auto"/>
          <w:sz w:val="28"/>
          <w:szCs w:val="28"/>
          <w:shd w:val="clear" w:color="auto" w:fill="FFFFFF"/>
        </w:rPr>
        <w:t>The</w:t>
      </w:r>
      <w:r w:rsidRPr="00797631">
        <w:rPr>
          <w:rFonts w:ascii="Times New Roman" w:hAnsi="Times New Roman" w:cs="Times New Roman"/>
          <w:i/>
          <w:iCs/>
          <w:color w:val="auto"/>
          <w:sz w:val="28"/>
          <w:szCs w:val="28"/>
          <w:shd w:val="clear" w:color="auto" w:fill="FFFFFF"/>
        </w:rPr>
        <w:t>Grey</w:t>
      </w:r>
      <w:r w:rsidRPr="00797631">
        <w:rPr>
          <w:rFonts w:ascii="Times New Roman" w:hAnsi="Times New Roman" w:cs="Times New Roman"/>
          <w:iCs/>
          <w:color w:val="auto"/>
          <w:sz w:val="28"/>
          <w:szCs w:val="28"/>
          <w:shd w:val="clear" w:color="auto" w:fill="FFFFFF"/>
        </w:rPr>
        <w:t>Lady</w:t>
      </w:r>
      <w:r w:rsidRPr="00797631">
        <w:rPr>
          <w:rFonts w:ascii="Times New Roman" w:hAnsi="Times New Roman" w:cs="Times New Roman"/>
          <w:color w:val="auto"/>
          <w:sz w:val="28"/>
          <w:szCs w:val="28"/>
          <w:lang w:val="uk-UA"/>
        </w:rPr>
        <w:t>» (Дж.Е. Мілле), «</w:t>
      </w:r>
      <w:r w:rsidRPr="00797631">
        <w:rPr>
          <w:rFonts w:ascii="Times New Roman" w:hAnsi="Times New Roman" w:cs="Times New Roman"/>
          <w:iCs/>
          <w:color w:val="auto"/>
          <w:sz w:val="28"/>
          <w:szCs w:val="28"/>
        </w:rPr>
        <w:t>The</w:t>
      </w:r>
      <w:r>
        <w:rPr>
          <w:rFonts w:ascii="Times New Roman" w:hAnsi="Times New Roman" w:cs="Times New Roman"/>
          <w:iCs/>
          <w:color w:val="auto"/>
          <w:sz w:val="28"/>
          <w:szCs w:val="28"/>
          <w:lang w:val="uk-UA"/>
        </w:rPr>
        <w:t xml:space="preserve"> </w:t>
      </w:r>
      <w:r w:rsidRPr="00797631">
        <w:rPr>
          <w:rFonts w:ascii="Times New Roman" w:hAnsi="Times New Roman" w:cs="Times New Roman"/>
          <w:i/>
          <w:iCs/>
          <w:color w:val="auto"/>
          <w:sz w:val="28"/>
          <w:szCs w:val="28"/>
        </w:rPr>
        <w:t>Blue</w:t>
      </w:r>
      <w:r>
        <w:rPr>
          <w:rFonts w:ascii="Times New Roman" w:hAnsi="Times New Roman" w:cs="Times New Roman"/>
          <w:i/>
          <w:iCs/>
          <w:color w:val="auto"/>
          <w:sz w:val="28"/>
          <w:szCs w:val="28"/>
          <w:lang w:val="uk-UA"/>
        </w:rPr>
        <w:t xml:space="preserve"> </w:t>
      </w:r>
      <w:r w:rsidRPr="00797631">
        <w:rPr>
          <w:rFonts w:ascii="Times New Roman" w:hAnsi="Times New Roman" w:cs="Times New Roman"/>
          <w:iCs/>
          <w:color w:val="auto"/>
          <w:sz w:val="28"/>
          <w:szCs w:val="28"/>
        </w:rPr>
        <w:t>Boy</w:t>
      </w:r>
      <w:r w:rsidRPr="00797631">
        <w:rPr>
          <w:rFonts w:ascii="Times New Roman" w:hAnsi="Times New Roman" w:cs="Times New Roman"/>
          <w:color w:val="auto"/>
          <w:sz w:val="28"/>
          <w:szCs w:val="28"/>
          <w:lang w:val="uk-UA"/>
        </w:rPr>
        <w:t>» (Т. Гейнсборо) та ін.</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 </w:t>
      </w:r>
      <w:r w:rsidRPr="00797631">
        <w:rPr>
          <w:rFonts w:ascii="Times New Roman" w:hAnsi="Times New Roman" w:cs="Times New Roman"/>
          <w:color w:val="auto"/>
          <w:sz w:val="28"/>
          <w:szCs w:val="28"/>
          <w:lang w:val="uk-UA"/>
        </w:rPr>
        <w:t>зооніми: «</w:t>
      </w:r>
      <w:r w:rsidRPr="00A10147">
        <w:rPr>
          <w:rFonts w:ascii="Times New Roman" w:hAnsi="Times New Roman" w:cs="Times New Roman"/>
          <w:iCs/>
          <w:color w:val="auto"/>
          <w:sz w:val="28"/>
          <w:szCs w:val="28"/>
          <w:shd w:val="clear" w:color="auto" w:fill="FFFFFF"/>
          <w:lang w:val="en-US"/>
        </w:rPr>
        <w:t xml:space="preserve">Kitty Fisher and </w:t>
      </w:r>
      <w:r w:rsidRPr="00A10147">
        <w:rPr>
          <w:rFonts w:ascii="Times New Roman" w:hAnsi="Times New Roman" w:cs="Times New Roman"/>
          <w:i/>
          <w:iCs/>
          <w:color w:val="auto"/>
          <w:sz w:val="28"/>
          <w:szCs w:val="28"/>
          <w:shd w:val="clear" w:color="auto" w:fill="FFFFFF"/>
          <w:lang w:val="en-US"/>
        </w:rPr>
        <w:t>Parrott</w:t>
      </w:r>
      <w:r w:rsidRPr="00797631">
        <w:rPr>
          <w:rFonts w:ascii="Times New Roman" w:hAnsi="Times New Roman" w:cs="Times New Roman"/>
          <w:color w:val="auto"/>
          <w:sz w:val="28"/>
          <w:szCs w:val="28"/>
          <w:lang w:val="uk-UA"/>
        </w:rPr>
        <w:t>» (Дж.Рейнолдс), «</w:t>
      </w:r>
      <w:r w:rsidRPr="00A10147">
        <w:rPr>
          <w:rFonts w:ascii="Times New Roman" w:hAnsi="Times New Roman" w:cs="Times New Roman"/>
          <w:iCs/>
          <w:color w:val="auto"/>
          <w:sz w:val="28"/>
          <w:szCs w:val="28"/>
          <w:lang w:val="en-US"/>
        </w:rPr>
        <w:t xml:space="preserve">Girl with </w:t>
      </w:r>
      <w:r w:rsidRPr="00A10147">
        <w:rPr>
          <w:rFonts w:ascii="Times New Roman" w:hAnsi="Times New Roman" w:cs="Times New Roman"/>
          <w:i/>
          <w:iCs/>
          <w:color w:val="auto"/>
          <w:sz w:val="28"/>
          <w:szCs w:val="28"/>
          <w:lang w:val="en-US"/>
        </w:rPr>
        <w:t>Pigs</w:t>
      </w:r>
      <w:r w:rsidRPr="00797631">
        <w:rPr>
          <w:rFonts w:ascii="Times New Roman" w:hAnsi="Times New Roman" w:cs="Times New Roman"/>
          <w:color w:val="auto"/>
          <w:sz w:val="28"/>
          <w:szCs w:val="28"/>
          <w:lang w:val="uk-UA"/>
        </w:rPr>
        <w:t>» (Дж. Рейнолдс), «</w:t>
      </w:r>
      <w:r w:rsidRPr="00797631">
        <w:rPr>
          <w:rFonts w:ascii="Times New Roman" w:hAnsi="Times New Roman" w:cs="Times New Roman"/>
          <w:iCs/>
          <w:color w:val="auto"/>
          <w:sz w:val="28"/>
          <w:szCs w:val="28"/>
          <w:lang w:val="uk-UA"/>
        </w:rPr>
        <w:t xml:space="preserve">The Great Red </w:t>
      </w:r>
      <w:r w:rsidRPr="00797631">
        <w:rPr>
          <w:rFonts w:ascii="Times New Roman" w:hAnsi="Times New Roman" w:cs="Times New Roman"/>
          <w:i/>
          <w:iCs/>
          <w:color w:val="auto"/>
          <w:sz w:val="28"/>
          <w:szCs w:val="28"/>
          <w:lang w:val="uk-UA"/>
        </w:rPr>
        <w:t>Dragon</w:t>
      </w:r>
      <w:r w:rsidRPr="00797631">
        <w:rPr>
          <w:rFonts w:ascii="Times New Roman" w:hAnsi="Times New Roman" w:cs="Times New Roman"/>
          <w:iCs/>
          <w:color w:val="auto"/>
          <w:sz w:val="28"/>
          <w:szCs w:val="28"/>
          <w:lang w:val="uk-UA"/>
        </w:rPr>
        <w:t xml:space="preserve"> and the Woman Clothed with Sun</w:t>
      </w:r>
      <w:r w:rsidRPr="00797631">
        <w:rPr>
          <w:rFonts w:ascii="Times New Roman" w:hAnsi="Times New Roman" w:cs="Times New Roman"/>
          <w:color w:val="auto"/>
          <w:sz w:val="28"/>
          <w:szCs w:val="28"/>
          <w:lang w:val="uk-UA"/>
        </w:rPr>
        <w:t>» (В. Блейк), «</w:t>
      </w:r>
      <w:r w:rsidRPr="00797631">
        <w:rPr>
          <w:rFonts w:ascii="Times New Roman" w:hAnsi="Times New Roman" w:cs="Times New Roman"/>
          <w:iCs/>
          <w:color w:val="auto"/>
          <w:sz w:val="28"/>
          <w:szCs w:val="28"/>
          <w:lang w:val="en-US"/>
        </w:rPr>
        <w:t xml:space="preserve">The </w:t>
      </w:r>
      <w:r w:rsidRPr="00797631">
        <w:rPr>
          <w:rFonts w:ascii="Times New Roman" w:hAnsi="Times New Roman" w:cs="Times New Roman"/>
          <w:i/>
          <w:iCs/>
          <w:color w:val="auto"/>
          <w:sz w:val="28"/>
          <w:szCs w:val="28"/>
          <w:lang w:val="en-US"/>
        </w:rPr>
        <w:t>Peacock</w:t>
      </w:r>
      <w:r w:rsidRPr="00797631">
        <w:rPr>
          <w:rFonts w:ascii="Times New Roman" w:hAnsi="Times New Roman" w:cs="Times New Roman"/>
          <w:iCs/>
          <w:color w:val="auto"/>
          <w:sz w:val="28"/>
          <w:szCs w:val="28"/>
          <w:lang w:val="en-US"/>
        </w:rPr>
        <w:t xml:space="preserve"> Skirt</w:t>
      </w:r>
      <w:r w:rsidRPr="00797631">
        <w:rPr>
          <w:rFonts w:ascii="Times New Roman" w:hAnsi="Times New Roman" w:cs="Times New Roman"/>
          <w:color w:val="auto"/>
          <w:sz w:val="28"/>
          <w:szCs w:val="28"/>
          <w:lang w:val="uk-UA"/>
        </w:rPr>
        <w:t>» (О. Бердслей) та ін.</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uk-UA"/>
        </w:rPr>
        <w:t>етноніми: «</w:t>
      </w:r>
      <w:r w:rsidRPr="00A10147">
        <w:rPr>
          <w:rFonts w:ascii="Times New Roman" w:hAnsi="Times New Roman" w:cs="Times New Roman"/>
          <w:i/>
          <w:iCs/>
          <w:color w:val="auto"/>
          <w:sz w:val="28"/>
          <w:szCs w:val="28"/>
          <w:shd w:val="clear" w:color="auto" w:fill="FFFFFF"/>
          <w:lang w:val="en-US"/>
        </w:rPr>
        <w:t>Indian</w:t>
      </w:r>
      <w:r w:rsidRPr="00A10147">
        <w:rPr>
          <w:rFonts w:ascii="Times New Roman" w:hAnsi="Times New Roman" w:cs="Times New Roman"/>
          <w:iCs/>
          <w:color w:val="auto"/>
          <w:sz w:val="28"/>
          <w:szCs w:val="28"/>
          <w:shd w:val="clear" w:color="auto" w:fill="FFFFFF"/>
          <w:lang w:val="en-US"/>
        </w:rPr>
        <w:t xml:space="preserve"> Widow</w:t>
      </w:r>
      <w:r w:rsidRPr="00797631">
        <w:rPr>
          <w:rFonts w:ascii="Times New Roman" w:hAnsi="Times New Roman" w:cs="Times New Roman"/>
          <w:color w:val="auto"/>
          <w:sz w:val="28"/>
          <w:szCs w:val="28"/>
          <w:lang w:val="uk-UA"/>
        </w:rPr>
        <w:t xml:space="preserve">» (Дж. Райт з Дербі), «A </w:t>
      </w:r>
      <w:r w:rsidRPr="00797631">
        <w:rPr>
          <w:rFonts w:ascii="Times New Roman" w:hAnsi="Times New Roman" w:cs="Times New Roman"/>
          <w:i/>
          <w:color w:val="auto"/>
          <w:sz w:val="28"/>
          <w:szCs w:val="28"/>
          <w:lang w:val="uk-UA"/>
        </w:rPr>
        <w:t>Negro</w:t>
      </w:r>
      <w:r w:rsidRPr="00797631">
        <w:rPr>
          <w:rFonts w:ascii="Times New Roman" w:hAnsi="Times New Roman" w:cs="Times New Roman"/>
          <w:color w:val="auto"/>
          <w:sz w:val="28"/>
          <w:szCs w:val="28"/>
          <w:lang w:val="uk-UA"/>
        </w:rPr>
        <w:t xml:space="preserve"> Hung Alive by the Ribs to a Gallows» (В. Блейк), «</w:t>
      </w:r>
      <w:r w:rsidRPr="00A10147">
        <w:rPr>
          <w:rFonts w:ascii="Times New Roman" w:hAnsi="Times New Roman" w:cs="Times New Roman"/>
          <w:iCs/>
          <w:color w:val="auto"/>
          <w:sz w:val="28"/>
          <w:szCs w:val="28"/>
          <w:shd w:val="clear" w:color="auto" w:fill="FFFFFF"/>
          <w:lang w:val="en-US"/>
        </w:rPr>
        <w:t>George Clive</w:t>
      </w:r>
      <w:r w:rsidRPr="00A10147">
        <w:rPr>
          <w:rStyle w:val="apple-converted-space"/>
          <w:rFonts w:ascii="Times New Roman" w:hAnsi="Times New Roman" w:cs="Times New Roman"/>
          <w:iCs/>
          <w:color w:val="auto"/>
          <w:sz w:val="28"/>
          <w:szCs w:val="28"/>
          <w:shd w:val="clear" w:color="auto" w:fill="FFFFFF"/>
          <w:lang w:val="en-US"/>
        </w:rPr>
        <w:t> </w:t>
      </w:r>
      <w:r w:rsidRPr="00A10147">
        <w:rPr>
          <w:rFonts w:ascii="Times New Roman" w:hAnsi="Times New Roman" w:cs="Times New Roman"/>
          <w:iCs/>
          <w:color w:val="auto"/>
          <w:sz w:val="28"/>
          <w:szCs w:val="28"/>
          <w:shd w:val="clear" w:color="auto" w:fill="FFFFFF"/>
          <w:lang w:val="en-US"/>
        </w:rPr>
        <w:t xml:space="preserve">and his family with an </w:t>
      </w:r>
      <w:r w:rsidRPr="00A10147">
        <w:rPr>
          <w:rFonts w:ascii="Times New Roman" w:hAnsi="Times New Roman" w:cs="Times New Roman"/>
          <w:i/>
          <w:iCs/>
          <w:color w:val="auto"/>
          <w:sz w:val="28"/>
          <w:szCs w:val="28"/>
          <w:shd w:val="clear" w:color="auto" w:fill="FFFFFF"/>
          <w:lang w:val="en-US"/>
        </w:rPr>
        <w:t>Indian</w:t>
      </w:r>
      <w:r w:rsidRPr="00A10147">
        <w:rPr>
          <w:rFonts w:ascii="Times New Roman" w:hAnsi="Times New Roman" w:cs="Times New Roman"/>
          <w:iCs/>
          <w:color w:val="auto"/>
          <w:sz w:val="28"/>
          <w:szCs w:val="28"/>
          <w:shd w:val="clear" w:color="auto" w:fill="FFFFFF"/>
          <w:lang w:val="en-US"/>
        </w:rPr>
        <w:t xml:space="preserve"> maid</w:t>
      </w:r>
      <w:r w:rsidRPr="00797631">
        <w:rPr>
          <w:rFonts w:ascii="Times New Roman" w:hAnsi="Times New Roman" w:cs="Times New Roman"/>
          <w:color w:val="auto"/>
          <w:sz w:val="28"/>
          <w:szCs w:val="28"/>
          <w:lang w:val="uk-UA"/>
        </w:rPr>
        <w:t xml:space="preserve">» </w:t>
      </w:r>
      <w:r w:rsidRPr="00797631">
        <w:rPr>
          <w:rFonts w:ascii="Times New Roman" w:hAnsi="Times New Roman" w:cs="Times New Roman"/>
          <w:color w:val="auto"/>
          <w:sz w:val="28"/>
          <w:szCs w:val="28"/>
          <w:lang w:val="en-US"/>
        </w:rPr>
        <w:t xml:space="preserve">(Дж. </w:t>
      </w:r>
      <w:r w:rsidRPr="00FF5207">
        <w:rPr>
          <w:rFonts w:ascii="Times New Roman" w:hAnsi="Times New Roman" w:cs="Times New Roman"/>
          <w:color w:val="auto"/>
          <w:sz w:val="28"/>
          <w:szCs w:val="28"/>
        </w:rPr>
        <w:t>Рейнолдс) та ін.</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Досить часто у назвах живописних полотен, що належать до тематичної групи «Людина» головним компонентом є апелятив, тобто загальна назва. Що стосується англомовних артіонімів, то в їхньому складі присутні наступні семантичні різновиди апелятивів:</w:t>
      </w:r>
    </w:p>
    <w:p w:rsidR="006D2484" w:rsidRDefault="006D2484" w:rsidP="006D2484">
      <w:pPr>
        <w:spacing w:after="0" w:line="372" w:lineRule="auto"/>
        <w:ind w:firstLine="708"/>
        <w:jc w:val="both"/>
        <w:rPr>
          <w:rFonts w:ascii="Times New Roman" w:hAnsi="Times New Roman"/>
          <w:i/>
          <w:iCs/>
          <w:sz w:val="28"/>
          <w:szCs w:val="28"/>
          <w:shd w:val="clear" w:color="auto" w:fill="FFFFFF"/>
          <w:lang w:val="uk-UA"/>
        </w:rPr>
      </w:pPr>
      <w:r w:rsidRPr="003D24A1">
        <w:rPr>
          <w:rFonts w:ascii="Times New Roman" w:hAnsi="Times New Roman"/>
          <w:sz w:val="28"/>
          <w:szCs w:val="28"/>
          <w:lang w:val="uk-UA"/>
        </w:rPr>
        <w:t>-</w:t>
      </w:r>
      <w:r>
        <w:rPr>
          <w:rFonts w:ascii="Times New Roman" w:hAnsi="Times New Roman"/>
          <w:sz w:val="28"/>
          <w:szCs w:val="28"/>
          <w:lang w:val="uk-UA"/>
        </w:rPr>
        <w:t xml:space="preserve"> </w:t>
      </w:r>
      <w:r w:rsidRPr="00797631">
        <w:rPr>
          <w:rFonts w:ascii="Times New Roman" w:hAnsi="Times New Roman"/>
          <w:sz w:val="28"/>
          <w:szCs w:val="28"/>
          <w:lang w:val="uk-UA"/>
        </w:rPr>
        <w:t>слова для позначення людини: «</w:t>
      </w:r>
      <w:r w:rsidRPr="00797631">
        <w:rPr>
          <w:rFonts w:ascii="Times New Roman" w:hAnsi="Times New Roman"/>
          <w:sz w:val="28"/>
          <w:szCs w:val="28"/>
          <w:lang w:val="en-US"/>
        </w:rPr>
        <w:t>Self</w:t>
      </w:r>
      <w:r w:rsidRPr="00A10147">
        <w:rPr>
          <w:rFonts w:ascii="Times New Roman" w:hAnsi="Times New Roman"/>
          <w:sz w:val="28"/>
          <w:szCs w:val="28"/>
          <w:lang w:val="uk-UA"/>
        </w:rPr>
        <w:t>-</w:t>
      </w:r>
      <w:r w:rsidRPr="00797631">
        <w:rPr>
          <w:rFonts w:ascii="Times New Roman" w:hAnsi="Times New Roman"/>
          <w:sz w:val="28"/>
          <w:szCs w:val="28"/>
          <w:lang w:val="en-US"/>
        </w:rPr>
        <w:t>Portrait</w:t>
      </w:r>
      <w:r>
        <w:rPr>
          <w:rFonts w:ascii="Times New Roman" w:hAnsi="Times New Roman"/>
          <w:sz w:val="28"/>
          <w:szCs w:val="28"/>
          <w:lang w:val="uk-UA"/>
        </w:rPr>
        <w:t xml:space="preserve"> </w:t>
      </w:r>
      <w:r w:rsidRPr="00797631">
        <w:rPr>
          <w:rFonts w:ascii="Times New Roman" w:hAnsi="Times New Roman"/>
          <w:sz w:val="28"/>
          <w:szCs w:val="28"/>
          <w:lang w:val="en-US"/>
        </w:rPr>
        <w:t>as</w:t>
      </w:r>
      <w:r>
        <w:rPr>
          <w:rFonts w:ascii="Times New Roman" w:hAnsi="Times New Roman"/>
          <w:sz w:val="28"/>
          <w:szCs w:val="28"/>
          <w:lang w:val="uk-UA"/>
        </w:rPr>
        <w:t xml:space="preserve"> </w:t>
      </w:r>
      <w:r w:rsidRPr="00797631">
        <w:rPr>
          <w:rFonts w:ascii="Times New Roman" w:hAnsi="Times New Roman"/>
          <w:sz w:val="28"/>
          <w:szCs w:val="28"/>
          <w:lang w:val="en-US"/>
        </w:rPr>
        <w:t>a</w:t>
      </w:r>
      <w:r>
        <w:rPr>
          <w:rFonts w:ascii="Times New Roman" w:hAnsi="Times New Roman"/>
          <w:sz w:val="28"/>
          <w:szCs w:val="28"/>
          <w:lang w:val="uk-UA"/>
        </w:rPr>
        <w:t xml:space="preserve"> </w:t>
      </w:r>
      <w:r w:rsidRPr="00797631">
        <w:rPr>
          <w:rFonts w:ascii="Times New Roman" w:hAnsi="Times New Roman"/>
          <w:sz w:val="28"/>
          <w:szCs w:val="28"/>
          <w:lang w:val="en-US"/>
        </w:rPr>
        <w:t>Young</w:t>
      </w:r>
      <w:r>
        <w:rPr>
          <w:rFonts w:ascii="Times New Roman" w:hAnsi="Times New Roman"/>
          <w:sz w:val="28"/>
          <w:szCs w:val="28"/>
          <w:lang w:val="uk-UA"/>
        </w:rPr>
        <w:t xml:space="preserve"> </w:t>
      </w:r>
      <w:r w:rsidRPr="00797631">
        <w:rPr>
          <w:rFonts w:ascii="Times New Roman" w:hAnsi="Times New Roman"/>
          <w:i/>
          <w:sz w:val="28"/>
          <w:szCs w:val="28"/>
          <w:lang w:val="en-US"/>
        </w:rPr>
        <w:t>Man</w:t>
      </w:r>
      <w:r w:rsidRPr="00797631">
        <w:rPr>
          <w:rFonts w:ascii="Times New Roman" w:hAnsi="Times New Roman"/>
          <w:sz w:val="28"/>
          <w:szCs w:val="28"/>
          <w:lang w:val="uk-UA"/>
        </w:rPr>
        <w:t>» (С. Спенсер), «</w:t>
      </w:r>
      <w:r w:rsidRPr="00797631">
        <w:rPr>
          <w:rFonts w:ascii="Times New Roman" w:hAnsi="Times New Roman"/>
          <w:sz w:val="28"/>
          <w:szCs w:val="28"/>
          <w:lang w:val="en-US"/>
        </w:rPr>
        <w:t>Nude</w:t>
      </w:r>
      <w:r>
        <w:rPr>
          <w:rFonts w:ascii="Times New Roman" w:hAnsi="Times New Roman"/>
          <w:sz w:val="28"/>
          <w:szCs w:val="28"/>
          <w:lang w:val="uk-UA"/>
        </w:rPr>
        <w:t xml:space="preserve"> </w:t>
      </w:r>
      <w:r w:rsidRPr="00797631">
        <w:rPr>
          <w:rFonts w:ascii="Times New Roman" w:hAnsi="Times New Roman"/>
          <w:i/>
          <w:sz w:val="28"/>
          <w:szCs w:val="28"/>
          <w:lang w:val="en-US"/>
        </w:rPr>
        <w:t>Girl</w:t>
      </w:r>
      <w:r w:rsidRPr="00797631">
        <w:rPr>
          <w:rFonts w:ascii="Times New Roman" w:hAnsi="Times New Roman"/>
          <w:sz w:val="28"/>
          <w:szCs w:val="28"/>
          <w:lang w:val="uk-UA"/>
        </w:rPr>
        <w:t>» (Г. Джон), «</w:t>
      </w:r>
      <w:r w:rsidRPr="00797631">
        <w:rPr>
          <w:rFonts w:ascii="Times New Roman" w:hAnsi="Times New Roman"/>
          <w:sz w:val="28"/>
          <w:szCs w:val="28"/>
        </w:rPr>
        <w:t>Unknown</w:t>
      </w:r>
      <w:r w:rsidRPr="00797631">
        <w:rPr>
          <w:rFonts w:ascii="Times New Roman" w:hAnsi="Times New Roman"/>
          <w:i/>
          <w:sz w:val="28"/>
          <w:szCs w:val="28"/>
        </w:rPr>
        <w:t>youth</w:t>
      </w:r>
      <w:r w:rsidRPr="00797631">
        <w:rPr>
          <w:rFonts w:ascii="Times New Roman" w:hAnsi="Times New Roman"/>
          <w:sz w:val="28"/>
          <w:szCs w:val="28"/>
          <w:lang w:val="uk-UA"/>
        </w:rPr>
        <w:t>» (Н. Гільярд), «</w:t>
      </w:r>
      <w:r w:rsidRPr="00797631">
        <w:rPr>
          <w:rFonts w:ascii="Times New Roman" w:hAnsi="Times New Roman"/>
          <w:sz w:val="28"/>
          <w:szCs w:val="28"/>
        </w:rPr>
        <w:t>The</w:t>
      </w:r>
      <w:r>
        <w:rPr>
          <w:rFonts w:ascii="Times New Roman" w:hAnsi="Times New Roman"/>
          <w:sz w:val="28"/>
          <w:szCs w:val="28"/>
          <w:lang w:val="uk-UA"/>
        </w:rPr>
        <w:t xml:space="preserve">  </w:t>
      </w:r>
      <w:r w:rsidRPr="00797631">
        <w:rPr>
          <w:rFonts w:ascii="Times New Roman" w:hAnsi="Times New Roman"/>
          <w:i/>
          <w:sz w:val="28"/>
          <w:szCs w:val="28"/>
        </w:rPr>
        <w:t>Virgin</w:t>
      </w:r>
      <w:r>
        <w:rPr>
          <w:rFonts w:ascii="Times New Roman" w:hAnsi="Times New Roman"/>
          <w:i/>
          <w:sz w:val="28"/>
          <w:szCs w:val="28"/>
          <w:lang w:val="uk-UA"/>
        </w:rPr>
        <w:t xml:space="preserve"> </w:t>
      </w:r>
      <w:r w:rsidRPr="00797631">
        <w:rPr>
          <w:rFonts w:ascii="Times New Roman" w:hAnsi="Times New Roman"/>
          <w:sz w:val="28"/>
          <w:szCs w:val="28"/>
        </w:rPr>
        <w:t>and</w:t>
      </w:r>
      <w:r>
        <w:rPr>
          <w:rFonts w:ascii="Times New Roman" w:hAnsi="Times New Roman"/>
          <w:sz w:val="28"/>
          <w:szCs w:val="28"/>
          <w:lang w:val="uk-UA"/>
        </w:rPr>
        <w:t xml:space="preserve"> </w:t>
      </w:r>
      <w:r w:rsidRPr="00797631">
        <w:rPr>
          <w:rFonts w:ascii="Times New Roman" w:hAnsi="Times New Roman"/>
          <w:i/>
          <w:sz w:val="28"/>
          <w:szCs w:val="28"/>
        </w:rPr>
        <w:t>Child</w:t>
      </w:r>
      <w:r w:rsidRPr="00797631">
        <w:rPr>
          <w:rFonts w:ascii="Times New Roman" w:hAnsi="Times New Roman"/>
          <w:sz w:val="28"/>
          <w:szCs w:val="28"/>
          <w:lang w:val="uk-UA"/>
        </w:rPr>
        <w:t>» (Дж.М. Райт), «</w:t>
      </w:r>
      <w:r w:rsidRPr="00797631">
        <w:rPr>
          <w:rFonts w:ascii="Times New Roman" w:hAnsi="Times New Roman"/>
          <w:iCs/>
          <w:sz w:val="28"/>
          <w:szCs w:val="28"/>
          <w:shd w:val="clear" w:color="auto" w:fill="FFFFFF"/>
        </w:rPr>
        <w:t>The</w:t>
      </w:r>
      <w:r>
        <w:rPr>
          <w:rFonts w:ascii="Times New Roman" w:hAnsi="Times New Roman"/>
          <w:iCs/>
          <w:sz w:val="28"/>
          <w:szCs w:val="28"/>
          <w:shd w:val="clear" w:color="auto" w:fill="FFFFFF"/>
          <w:lang w:val="uk-UA"/>
        </w:rPr>
        <w:t xml:space="preserve"> </w:t>
      </w:r>
      <w:r w:rsidRPr="00797631">
        <w:rPr>
          <w:rFonts w:ascii="Times New Roman" w:hAnsi="Times New Roman"/>
          <w:i/>
          <w:iCs/>
          <w:sz w:val="28"/>
          <w:szCs w:val="28"/>
          <w:shd w:val="clear" w:color="auto" w:fill="FFFFFF"/>
        </w:rPr>
        <w:t>Infant</w:t>
      </w:r>
      <w:r>
        <w:rPr>
          <w:rFonts w:ascii="Times New Roman" w:hAnsi="Times New Roman"/>
          <w:i/>
          <w:iCs/>
          <w:sz w:val="28"/>
          <w:szCs w:val="28"/>
          <w:shd w:val="clear" w:color="auto" w:fill="FFFFFF"/>
          <w:lang w:val="uk-UA"/>
        </w:rPr>
        <w:t xml:space="preserve"> </w:t>
      </w:r>
      <w:r w:rsidRPr="00797631">
        <w:rPr>
          <w:rFonts w:ascii="Times New Roman" w:hAnsi="Times New Roman"/>
          <w:iCs/>
          <w:sz w:val="28"/>
          <w:szCs w:val="28"/>
          <w:shd w:val="clear" w:color="auto" w:fill="FFFFFF"/>
        </w:rPr>
        <w:t>Samuel</w:t>
      </w:r>
      <w:r w:rsidRPr="00797631">
        <w:rPr>
          <w:rFonts w:ascii="Times New Roman" w:hAnsi="Times New Roman"/>
          <w:iCs/>
          <w:sz w:val="28"/>
          <w:szCs w:val="28"/>
          <w:shd w:val="clear" w:color="auto" w:fill="FFFFFF"/>
          <w:lang w:val="uk-UA"/>
        </w:rPr>
        <w:t>» (Дж. Рейнолдс), «</w:t>
      </w:r>
      <w:r w:rsidRPr="00A10147">
        <w:rPr>
          <w:rFonts w:ascii="Times New Roman" w:hAnsi="Times New Roman"/>
          <w:iCs/>
          <w:sz w:val="28"/>
          <w:szCs w:val="28"/>
          <w:lang w:val="en-US"/>
        </w:rPr>
        <w:t xml:space="preserve">The Blue </w:t>
      </w:r>
      <w:r w:rsidRPr="00A10147">
        <w:rPr>
          <w:rFonts w:ascii="Times New Roman" w:hAnsi="Times New Roman"/>
          <w:i/>
          <w:iCs/>
          <w:sz w:val="28"/>
          <w:szCs w:val="28"/>
          <w:lang w:val="en-US"/>
        </w:rPr>
        <w:t>Boy</w:t>
      </w:r>
      <w:r w:rsidRPr="00797631">
        <w:rPr>
          <w:rFonts w:ascii="Times New Roman" w:hAnsi="Times New Roman"/>
          <w:iCs/>
          <w:sz w:val="28"/>
          <w:szCs w:val="28"/>
          <w:shd w:val="clear" w:color="auto" w:fill="FFFFFF"/>
          <w:lang w:val="uk-UA"/>
        </w:rPr>
        <w:t>» (Т. Гейнсборо), «</w:t>
      </w:r>
      <w:r w:rsidRPr="00A10147">
        <w:rPr>
          <w:rFonts w:ascii="Times New Roman" w:hAnsi="Times New Roman"/>
          <w:i/>
          <w:iCs/>
          <w:sz w:val="28"/>
          <w:szCs w:val="28"/>
          <w:lang w:val="en-US"/>
        </w:rPr>
        <w:t>Girl</w:t>
      </w:r>
      <w:r w:rsidRPr="00A10147">
        <w:rPr>
          <w:rFonts w:ascii="Times New Roman" w:hAnsi="Times New Roman"/>
          <w:iCs/>
          <w:sz w:val="28"/>
          <w:szCs w:val="28"/>
          <w:lang w:val="en-US"/>
        </w:rPr>
        <w:t xml:space="preserve"> with Pigs</w:t>
      </w:r>
      <w:r w:rsidRPr="00797631">
        <w:rPr>
          <w:rFonts w:ascii="Times New Roman" w:hAnsi="Times New Roman"/>
          <w:iCs/>
          <w:sz w:val="28"/>
          <w:szCs w:val="28"/>
          <w:shd w:val="clear" w:color="auto" w:fill="FFFFFF"/>
          <w:lang w:val="uk-UA"/>
        </w:rPr>
        <w:t>» (Т. Гейнсборо), «</w:t>
      </w:r>
      <w:r w:rsidRPr="00797631">
        <w:rPr>
          <w:rFonts w:ascii="Times New Roman" w:hAnsi="Times New Roman"/>
          <w:sz w:val="28"/>
          <w:szCs w:val="28"/>
          <w:lang w:val="en-US"/>
        </w:rPr>
        <w:t xml:space="preserve">No </w:t>
      </w:r>
      <w:r w:rsidRPr="00797631">
        <w:rPr>
          <w:rFonts w:ascii="Times New Roman" w:hAnsi="Times New Roman"/>
          <w:i/>
          <w:sz w:val="28"/>
          <w:szCs w:val="28"/>
          <w:lang w:val="en-US"/>
        </w:rPr>
        <w:t>Woman</w:t>
      </w:r>
      <w:r w:rsidRPr="00797631">
        <w:rPr>
          <w:rFonts w:ascii="Times New Roman" w:hAnsi="Times New Roman"/>
          <w:sz w:val="28"/>
          <w:szCs w:val="28"/>
          <w:lang w:val="en-US"/>
        </w:rPr>
        <w:t>, No Cry</w:t>
      </w:r>
      <w:r w:rsidRPr="00797631">
        <w:rPr>
          <w:rFonts w:ascii="Times New Roman" w:hAnsi="Times New Roman"/>
          <w:iCs/>
          <w:sz w:val="28"/>
          <w:szCs w:val="28"/>
          <w:shd w:val="clear" w:color="auto" w:fill="FFFFFF"/>
          <w:lang w:val="uk-UA"/>
        </w:rPr>
        <w:t>» (К. Офілі) та ін.</w:t>
      </w:r>
      <w:r>
        <w:rPr>
          <w:rFonts w:ascii="Times New Roman" w:hAnsi="Times New Roman"/>
          <w:iCs/>
          <w:sz w:val="28"/>
          <w:szCs w:val="28"/>
          <w:shd w:val="clear" w:color="auto" w:fill="FFFFFF"/>
          <w:lang w:val="uk-UA"/>
        </w:rPr>
        <w:t xml:space="preserve"> При чому вони можуть бути як гендерно-маркованими (</w:t>
      </w:r>
      <w:r w:rsidRPr="00235CE9">
        <w:rPr>
          <w:rFonts w:ascii="Times New Roman" w:hAnsi="Times New Roman"/>
          <w:i/>
          <w:iCs/>
          <w:sz w:val="28"/>
          <w:szCs w:val="28"/>
          <w:shd w:val="clear" w:color="auto" w:fill="FFFFFF"/>
          <w:lang w:val="en-US"/>
        </w:rPr>
        <w:t>young</w:t>
      </w:r>
      <w:r w:rsidRPr="00235CE9">
        <w:rPr>
          <w:rFonts w:ascii="Times New Roman" w:hAnsi="Times New Roman"/>
          <w:i/>
          <w:iCs/>
          <w:sz w:val="28"/>
          <w:szCs w:val="28"/>
          <w:shd w:val="clear" w:color="auto" w:fill="FFFFFF"/>
          <w:lang w:val="uk-UA"/>
        </w:rPr>
        <w:t xml:space="preserve"> </w:t>
      </w:r>
      <w:r w:rsidRPr="00235CE9">
        <w:rPr>
          <w:rFonts w:ascii="Times New Roman" w:hAnsi="Times New Roman"/>
          <w:i/>
          <w:iCs/>
          <w:sz w:val="28"/>
          <w:szCs w:val="28"/>
          <w:shd w:val="clear" w:color="auto" w:fill="FFFFFF"/>
          <w:lang w:val="en-US"/>
        </w:rPr>
        <w:t>man</w:t>
      </w:r>
      <w:r w:rsidRPr="00235CE9">
        <w:rPr>
          <w:rFonts w:ascii="Times New Roman" w:hAnsi="Times New Roman"/>
          <w:i/>
          <w:iCs/>
          <w:sz w:val="28"/>
          <w:szCs w:val="28"/>
          <w:shd w:val="clear" w:color="auto" w:fill="FFFFFF"/>
          <w:lang w:val="uk-UA"/>
        </w:rPr>
        <w:t xml:space="preserve">, </w:t>
      </w:r>
      <w:r w:rsidRPr="00235CE9">
        <w:rPr>
          <w:rFonts w:ascii="Times New Roman" w:hAnsi="Times New Roman"/>
          <w:i/>
          <w:iCs/>
          <w:sz w:val="28"/>
          <w:szCs w:val="28"/>
          <w:shd w:val="clear" w:color="auto" w:fill="FFFFFF"/>
          <w:lang w:val="en-US"/>
        </w:rPr>
        <w:t>woman</w:t>
      </w:r>
      <w:r w:rsidRPr="00235CE9">
        <w:rPr>
          <w:rFonts w:ascii="Times New Roman" w:hAnsi="Times New Roman"/>
          <w:i/>
          <w:iCs/>
          <w:sz w:val="28"/>
          <w:szCs w:val="28"/>
          <w:shd w:val="clear" w:color="auto" w:fill="FFFFFF"/>
          <w:lang w:val="uk-UA"/>
        </w:rPr>
        <w:t xml:space="preserve">, </w:t>
      </w:r>
      <w:r w:rsidRPr="00235CE9">
        <w:rPr>
          <w:rFonts w:ascii="Times New Roman" w:hAnsi="Times New Roman"/>
          <w:i/>
          <w:iCs/>
          <w:sz w:val="28"/>
          <w:szCs w:val="28"/>
          <w:shd w:val="clear" w:color="auto" w:fill="FFFFFF"/>
          <w:lang w:val="en-US"/>
        </w:rPr>
        <w:t>man</w:t>
      </w:r>
      <w:r w:rsidRPr="00235CE9">
        <w:rPr>
          <w:rFonts w:ascii="Times New Roman" w:hAnsi="Times New Roman"/>
          <w:i/>
          <w:iCs/>
          <w:sz w:val="28"/>
          <w:szCs w:val="28"/>
          <w:shd w:val="clear" w:color="auto" w:fill="FFFFFF"/>
          <w:lang w:val="uk-UA"/>
        </w:rPr>
        <w:t xml:space="preserve">, </w:t>
      </w:r>
      <w:r>
        <w:rPr>
          <w:rFonts w:ascii="Times New Roman" w:hAnsi="Times New Roman"/>
          <w:i/>
          <w:iCs/>
          <w:sz w:val="28"/>
          <w:szCs w:val="28"/>
          <w:shd w:val="clear" w:color="auto" w:fill="FFFFFF"/>
          <w:lang w:val="en-US"/>
        </w:rPr>
        <w:t>boy</w:t>
      </w:r>
      <w:r w:rsidRPr="00235CE9">
        <w:rPr>
          <w:rFonts w:ascii="Times New Roman" w:hAnsi="Times New Roman"/>
          <w:i/>
          <w:iCs/>
          <w:sz w:val="28"/>
          <w:szCs w:val="28"/>
          <w:shd w:val="clear" w:color="auto" w:fill="FFFFFF"/>
          <w:lang w:val="uk-UA"/>
        </w:rPr>
        <w:t xml:space="preserve">, </w:t>
      </w:r>
      <w:r>
        <w:rPr>
          <w:rFonts w:ascii="Times New Roman" w:hAnsi="Times New Roman"/>
          <w:i/>
          <w:iCs/>
          <w:sz w:val="28"/>
          <w:szCs w:val="28"/>
          <w:shd w:val="clear" w:color="auto" w:fill="FFFFFF"/>
          <w:lang w:val="en-US"/>
        </w:rPr>
        <w:t>girl</w:t>
      </w:r>
      <w:r w:rsidRPr="00212F7C">
        <w:rPr>
          <w:rFonts w:ascii="Times New Roman" w:hAnsi="Times New Roman"/>
          <w:i/>
          <w:iCs/>
          <w:sz w:val="28"/>
          <w:szCs w:val="28"/>
          <w:shd w:val="clear" w:color="auto" w:fill="FFFFFF"/>
          <w:lang w:val="uk-UA"/>
        </w:rPr>
        <w:t xml:space="preserve">, </w:t>
      </w:r>
      <w:r>
        <w:rPr>
          <w:rFonts w:ascii="Times New Roman" w:hAnsi="Times New Roman"/>
          <w:i/>
          <w:iCs/>
          <w:sz w:val="28"/>
          <w:szCs w:val="28"/>
          <w:shd w:val="clear" w:color="auto" w:fill="FFFFFF"/>
          <w:lang w:val="en-US"/>
        </w:rPr>
        <w:t>maid</w:t>
      </w:r>
      <w:r>
        <w:rPr>
          <w:rFonts w:ascii="Times New Roman" w:hAnsi="Times New Roman"/>
          <w:i/>
          <w:iCs/>
          <w:sz w:val="28"/>
          <w:szCs w:val="28"/>
          <w:shd w:val="clear" w:color="auto" w:fill="FFFFFF"/>
          <w:lang w:val="uk-UA"/>
        </w:rPr>
        <w:t xml:space="preserve">, </w:t>
      </w:r>
      <w:r>
        <w:rPr>
          <w:rFonts w:ascii="Times New Roman" w:hAnsi="Times New Roman"/>
          <w:i/>
          <w:iCs/>
          <w:sz w:val="28"/>
          <w:szCs w:val="28"/>
          <w:shd w:val="clear" w:color="auto" w:fill="FFFFFF"/>
          <w:lang w:val="en-US"/>
        </w:rPr>
        <w:t>gentleman</w:t>
      </w:r>
      <w:r w:rsidRPr="003D24A1">
        <w:rPr>
          <w:rFonts w:ascii="Times New Roman" w:hAnsi="Times New Roman"/>
          <w:i/>
          <w:iCs/>
          <w:sz w:val="28"/>
          <w:szCs w:val="28"/>
          <w:shd w:val="clear" w:color="auto" w:fill="FFFFFF"/>
          <w:lang w:val="uk-UA"/>
        </w:rPr>
        <w:t xml:space="preserve">, </w:t>
      </w:r>
      <w:r>
        <w:rPr>
          <w:rFonts w:ascii="Times New Roman" w:hAnsi="Times New Roman"/>
          <w:i/>
          <w:iCs/>
          <w:sz w:val="28"/>
          <w:szCs w:val="28"/>
          <w:shd w:val="clear" w:color="auto" w:fill="FFFFFF"/>
          <w:lang w:val="en-US"/>
        </w:rPr>
        <w:t>Mr</w:t>
      </w:r>
      <w:r w:rsidRPr="003D24A1">
        <w:rPr>
          <w:rFonts w:ascii="Times New Roman" w:hAnsi="Times New Roman"/>
          <w:i/>
          <w:iCs/>
          <w:sz w:val="28"/>
          <w:szCs w:val="28"/>
          <w:shd w:val="clear" w:color="auto" w:fill="FFFFFF"/>
          <w:lang w:val="uk-UA"/>
        </w:rPr>
        <w:t>.</w:t>
      </w:r>
      <w:r>
        <w:rPr>
          <w:rFonts w:ascii="Times New Roman" w:hAnsi="Times New Roman"/>
          <w:i/>
          <w:iCs/>
          <w:sz w:val="28"/>
          <w:szCs w:val="28"/>
          <w:shd w:val="clear" w:color="auto" w:fill="FFFFFF"/>
          <w:lang w:val="uk-UA"/>
        </w:rPr>
        <w:t xml:space="preserve">), </w:t>
      </w:r>
      <w:r w:rsidRPr="003D24A1">
        <w:rPr>
          <w:rFonts w:ascii="Times New Roman" w:hAnsi="Times New Roman"/>
          <w:sz w:val="28"/>
          <w:szCs w:val="28"/>
          <w:shd w:val="clear" w:color="auto" w:fill="FFFFFF"/>
          <w:lang w:val="uk-UA"/>
        </w:rPr>
        <w:t xml:space="preserve">так і гендерно-нейтральними </w:t>
      </w:r>
      <w:r>
        <w:rPr>
          <w:rFonts w:ascii="Times New Roman" w:hAnsi="Times New Roman"/>
          <w:sz w:val="28"/>
          <w:szCs w:val="28"/>
          <w:shd w:val="clear" w:color="auto" w:fill="FFFFFF"/>
          <w:lang w:val="uk-UA"/>
        </w:rPr>
        <w:t>(</w:t>
      </w:r>
      <w:r w:rsidRPr="00235CE9">
        <w:rPr>
          <w:rFonts w:ascii="Times New Roman" w:hAnsi="Times New Roman"/>
          <w:i/>
          <w:iCs/>
          <w:sz w:val="28"/>
          <w:szCs w:val="28"/>
          <w:shd w:val="clear" w:color="auto" w:fill="FFFFFF"/>
          <w:lang w:val="en-US"/>
        </w:rPr>
        <w:t>citizen</w:t>
      </w:r>
      <w:r w:rsidRPr="00235CE9">
        <w:rPr>
          <w:rFonts w:ascii="Times New Roman" w:hAnsi="Times New Roman"/>
          <w:i/>
          <w:iCs/>
          <w:sz w:val="28"/>
          <w:szCs w:val="28"/>
          <w:shd w:val="clear" w:color="auto" w:fill="FFFFFF"/>
          <w:lang w:val="uk-UA"/>
        </w:rPr>
        <w:t xml:space="preserve">, </w:t>
      </w:r>
      <w:r w:rsidRPr="00235CE9">
        <w:rPr>
          <w:rFonts w:ascii="Times New Roman" w:hAnsi="Times New Roman"/>
          <w:i/>
          <w:iCs/>
          <w:sz w:val="28"/>
          <w:szCs w:val="28"/>
          <w:shd w:val="clear" w:color="auto" w:fill="FFFFFF"/>
          <w:lang w:val="en-US"/>
        </w:rPr>
        <w:t>youth</w:t>
      </w:r>
      <w:r w:rsidRPr="00235CE9">
        <w:rPr>
          <w:rFonts w:ascii="Times New Roman" w:hAnsi="Times New Roman"/>
          <w:i/>
          <w:iCs/>
          <w:sz w:val="28"/>
          <w:szCs w:val="28"/>
          <w:shd w:val="clear" w:color="auto" w:fill="FFFFFF"/>
          <w:lang w:val="uk-UA"/>
        </w:rPr>
        <w:t>,</w:t>
      </w:r>
      <w:r w:rsidRPr="00235CE9">
        <w:rPr>
          <w:rFonts w:ascii="Times New Roman" w:hAnsi="Times New Roman"/>
          <w:sz w:val="28"/>
          <w:szCs w:val="28"/>
          <w:shd w:val="clear" w:color="auto" w:fill="FFFFFF"/>
          <w:lang w:val="uk-UA"/>
        </w:rPr>
        <w:t xml:space="preserve"> </w:t>
      </w:r>
      <w:r w:rsidRPr="00212F7C">
        <w:rPr>
          <w:rFonts w:ascii="Times New Roman" w:hAnsi="Times New Roman"/>
          <w:i/>
          <w:iCs/>
          <w:sz w:val="28"/>
          <w:szCs w:val="28"/>
          <w:shd w:val="clear" w:color="auto" w:fill="FFFFFF"/>
          <w:lang w:val="en-US"/>
        </w:rPr>
        <w:t>virgin</w:t>
      </w:r>
      <w:r w:rsidRPr="00212F7C">
        <w:rPr>
          <w:rFonts w:ascii="Times New Roman" w:hAnsi="Times New Roman"/>
          <w:i/>
          <w:iCs/>
          <w:sz w:val="28"/>
          <w:szCs w:val="28"/>
          <w:shd w:val="clear" w:color="auto" w:fill="FFFFFF"/>
          <w:lang w:val="uk-UA"/>
        </w:rPr>
        <w:t xml:space="preserve">, </w:t>
      </w:r>
      <w:r w:rsidRPr="00212F7C">
        <w:rPr>
          <w:rFonts w:ascii="Times New Roman" w:hAnsi="Times New Roman"/>
          <w:i/>
          <w:iCs/>
          <w:sz w:val="28"/>
          <w:szCs w:val="28"/>
          <w:shd w:val="clear" w:color="auto" w:fill="FFFFFF"/>
          <w:lang w:val="en-US"/>
        </w:rPr>
        <w:t>child</w:t>
      </w:r>
      <w:r w:rsidRPr="00235CE9">
        <w:rPr>
          <w:rFonts w:ascii="Times New Roman" w:hAnsi="Times New Roman"/>
          <w:sz w:val="28"/>
          <w:szCs w:val="28"/>
          <w:shd w:val="clear" w:color="auto" w:fill="FFFFFF"/>
          <w:lang w:val="uk-UA"/>
        </w:rPr>
        <w:t xml:space="preserve">, </w:t>
      </w:r>
      <w:r w:rsidRPr="00235CE9">
        <w:rPr>
          <w:rFonts w:ascii="Times New Roman" w:hAnsi="Times New Roman"/>
          <w:i/>
          <w:iCs/>
          <w:sz w:val="28"/>
          <w:szCs w:val="28"/>
          <w:shd w:val="clear" w:color="auto" w:fill="FFFFFF"/>
          <w:lang w:val="en-US"/>
        </w:rPr>
        <w:t>infant</w:t>
      </w:r>
      <w:r w:rsidRPr="00235CE9">
        <w:rPr>
          <w:rFonts w:ascii="Times New Roman" w:hAnsi="Times New Roman"/>
          <w:i/>
          <w:iCs/>
          <w:sz w:val="28"/>
          <w:szCs w:val="28"/>
          <w:shd w:val="clear" w:color="auto" w:fill="FFFFFF"/>
          <w:lang w:val="uk-UA"/>
        </w:rPr>
        <w:t xml:space="preserve">, </w:t>
      </w:r>
      <w:r w:rsidRPr="00235CE9">
        <w:rPr>
          <w:rFonts w:ascii="Times New Roman" w:hAnsi="Times New Roman"/>
          <w:i/>
          <w:iCs/>
          <w:sz w:val="28"/>
          <w:szCs w:val="28"/>
          <w:shd w:val="clear" w:color="auto" w:fill="FFFFFF"/>
          <w:lang w:val="en-US"/>
        </w:rPr>
        <w:t>children</w:t>
      </w:r>
      <w:r w:rsidRPr="003D24A1">
        <w:rPr>
          <w:rFonts w:ascii="Times New Roman" w:hAnsi="Times New Roman"/>
          <w:i/>
          <w:iCs/>
          <w:sz w:val="28"/>
          <w:szCs w:val="28"/>
          <w:shd w:val="clear" w:color="auto" w:fill="FFFFFF"/>
          <w:lang w:val="uk-UA"/>
        </w:rPr>
        <w:t xml:space="preserve">, </w:t>
      </w:r>
      <w:r w:rsidRPr="00235CE9">
        <w:rPr>
          <w:rFonts w:ascii="Times New Roman" w:hAnsi="Times New Roman"/>
          <w:i/>
          <w:iCs/>
          <w:sz w:val="28"/>
          <w:szCs w:val="28"/>
          <w:shd w:val="clear" w:color="auto" w:fill="FFFFFF"/>
          <w:lang w:val="en-US"/>
        </w:rPr>
        <w:t>family</w:t>
      </w:r>
      <w:r>
        <w:rPr>
          <w:rFonts w:ascii="Times New Roman" w:hAnsi="Times New Roman"/>
          <w:i/>
          <w:iCs/>
          <w:sz w:val="28"/>
          <w:szCs w:val="28"/>
          <w:shd w:val="clear" w:color="auto" w:fill="FFFFFF"/>
          <w:lang w:val="uk-UA"/>
        </w:rPr>
        <w:t>).</w:t>
      </w:r>
    </w:p>
    <w:p w:rsidR="006D2484" w:rsidRDefault="006D2484" w:rsidP="006D2484">
      <w:pPr>
        <w:spacing w:after="0" w:line="372" w:lineRule="auto"/>
        <w:ind w:firstLine="708"/>
        <w:jc w:val="both"/>
        <w:rPr>
          <w:rFonts w:ascii="Times New Roman" w:hAnsi="Times New Roman"/>
          <w:iCs/>
          <w:sz w:val="28"/>
          <w:szCs w:val="28"/>
          <w:lang w:val="uk-UA"/>
        </w:rPr>
      </w:pPr>
      <w:r>
        <w:rPr>
          <w:rFonts w:ascii="Times New Roman" w:hAnsi="Times New Roman"/>
          <w:i/>
          <w:iCs/>
          <w:sz w:val="28"/>
          <w:szCs w:val="28"/>
          <w:shd w:val="clear" w:color="auto" w:fill="FFFFFF"/>
          <w:lang w:val="uk-UA"/>
        </w:rPr>
        <w:t xml:space="preserve">- </w:t>
      </w:r>
      <w:r w:rsidRPr="00797631">
        <w:rPr>
          <w:rFonts w:ascii="Times New Roman" w:hAnsi="Times New Roman"/>
          <w:sz w:val="28"/>
          <w:szCs w:val="28"/>
          <w:lang w:val="uk-UA"/>
        </w:rPr>
        <w:t>титули (як вже зазначалося вище, Англія традиційно є країною, де шанують та поважають аристократію, тому тут звернення до людини за титулом є цілком нормальним, і це знайшло своє відображення у артіонімах): «</w:t>
      </w:r>
      <w:r w:rsidRPr="00797631">
        <w:rPr>
          <w:rFonts w:ascii="Times New Roman" w:hAnsi="Times New Roman"/>
          <w:sz w:val="28"/>
          <w:szCs w:val="28"/>
          <w:lang w:val="en-US"/>
        </w:rPr>
        <w:t>Mary</w:t>
      </w:r>
      <w:r>
        <w:rPr>
          <w:rFonts w:ascii="Times New Roman" w:hAnsi="Times New Roman"/>
          <w:sz w:val="28"/>
          <w:szCs w:val="28"/>
          <w:lang w:val="uk-UA"/>
        </w:rPr>
        <w:t xml:space="preserve"> </w:t>
      </w:r>
      <w:r w:rsidRPr="00797631">
        <w:rPr>
          <w:rFonts w:ascii="Times New Roman" w:hAnsi="Times New Roman"/>
          <w:i/>
          <w:sz w:val="28"/>
          <w:szCs w:val="28"/>
          <w:lang w:val="en-US"/>
        </w:rPr>
        <w:t>Countess</w:t>
      </w:r>
      <w:r>
        <w:rPr>
          <w:rFonts w:ascii="Times New Roman" w:hAnsi="Times New Roman"/>
          <w:i/>
          <w:sz w:val="28"/>
          <w:szCs w:val="28"/>
          <w:lang w:val="uk-UA"/>
        </w:rPr>
        <w:t xml:space="preserve"> </w:t>
      </w:r>
      <w:r w:rsidRPr="00797631">
        <w:rPr>
          <w:rFonts w:ascii="Times New Roman" w:hAnsi="Times New Roman"/>
          <w:sz w:val="28"/>
          <w:szCs w:val="28"/>
          <w:lang w:val="en-US"/>
        </w:rPr>
        <w:t>of</w:t>
      </w:r>
      <w:r>
        <w:rPr>
          <w:rFonts w:ascii="Times New Roman" w:hAnsi="Times New Roman"/>
          <w:sz w:val="28"/>
          <w:szCs w:val="28"/>
          <w:lang w:val="uk-UA"/>
        </w:rPr>
        <w:t xml:space="preserve"> </w:t>
      </w:r>
      <w:r w:rsidRPr="00797631">
        <w:rPr>
          <w:rFonts w:ascii="Times New Roman" w:hAnsi="Times New Roman"/>
          <w:sz w:val="28"/>
          <w:szCs w:val="28"/>
          <w:lang w:val="en-US"/>
        </w:rPr>
        <w:t>Howe</w:t>
      </w:r>
      <w:r w:rsidRPr="00797631">
        <w:rPr>
          <w:rFonts w:ascii="Times New Roman" w:hAnsi="Times New Roman"/>
          <w:sz w:val="28"/>
          <w:szCs w:val="28"/>
          <w:lang w:val="uk-UA"/>
        </w:rPr>
        <w:t>» (Т. Гейнсборо), «</w:t>
      </w:r>
      <w:r w:rsidRPr="00797631">
        <w:rPr>
          <w:rFonts w:ascii="Times New Roman" w:hAnsi="Times New Roman"/>
          <w:i/>
          <w:sz w:val="28"/>
          <w:szCs w:val="28"/>
        </w:rPr>
        <w:t>Sir </w:t>
      </w:r>
      <w:r w:rsidRPr="00797631">
        <w:rPr>
          <w:rFonts w:ascii="Times New Roman" w:hAnsi="Times New Roman"/>
          <w:sz w:val="28"/>
          <w:szCs w:val="28"/>
        </w:rPr>
        <w:t>Walter</w:t>
      </w:r>
      <w:r>
        <w:rPr>
          <w:rFonts w:ascii="Times New Roman" w:hAnsi="Times New Roman"/>
          <w:sz w:val="28"/>
          <w:szCs w:val="28"/>
          <w:lang w:val="uk-UA"/>
        </w:rPr>
        <w:t xml:space="preserve"> </w:t>
      </w:r>
      <w:r w:rsidRPr="00797631">
        <w:rPr>
          <w:rFonts w:ascii="Times New Roman" w:hAnsi="Times New Roman"/>
          <w:sz w:val="28"/>
          <w:szCs w:val="28"/>
        </w:rPr>
        <w:t>Raleigh</w:t>
      </w:r>
      <w:r w:rsidRPr="00797631">
        <w:rPr>
          <w:rFonts w:ascii="Times New Roman" w:hAnsi="Times New Roman"/>
          <w:sz w:val="28"/>
          <w:szCs w:val="28"/>
          <w:lang w:val="uk-UA"/>
        </w:rPr>
        <w:t>» (Н. Гільярд), «</w:t>
      </w:r>
      <w:r w:rsidRPr="00797631">
        <w:rPr>
          <w:rFonts w:ascii="Times New Roman" w:hAnsi="Times New Roman"/>
          <w:sz w:val="28"/>
          <w:szCs w:val="28"/>
          <w:shd w:val="clear" w:color="auto" w:fill="FFFFFF"/>
        </w:rPr>
        <w:t>CharlesIIwhen</w:t>
      </w:r>
      <w:r w:rsidRPr="00797631">
        <w:rPr>
          <w:rFonts w:ascii="Times New Roman" w:hAnsi="Times New Roman"/>
          <w:i/>
          <w:sz w:val="28"/>
          <w:szCs w:val="28"/>
          <w:shd w:val="clear" w:color="auto" w:fill="FFFFFF"/>
        </w:rPr>
        <w:t>Prince</w:t>
      </w:r>
      <w:r w:rsidRPr="00797631">
        <w:rPr>
          <w:rFonts w:ascii="Times New Roman" w:hAnsi="Times New Roman"/>
          <w:sz w:val="28"/>
          <w:szCs w:val="28"/>
          <w:shd w:val="clear" w:color="auto" w:fill="FFFFFF"/>
        </w:rPr>
        <w:t>ofWales</w:t>
      </w:r>
      <w:r w:rsidRPr="00797631">
        <w:rPr>
          <w:rFonts w:ascii="Times New Roman" w:hAnsi="Times New Roman"/>
          <w:sz w:val="28"/>
          <w:szCs w:val="28"/>
          <w:lang w:val="uk-UA"/>
        </w:rPr>
        <w:t>» (В. Добсон), «</w:t>
      </w:r>
      <w:r w:rsidRPr="00797631">
        <w:rPr>
          <w:rFonts w:ascii="Times New Roman" w:hAnsi="Times New Roman"/>
          <w:i/>
          <w:sz w:val="28"/>
          <w:szCs w:val="28"/>
          <w:shd w:val="clear" w:color="auto" w:fill="FFFFFF"/>
        </w:rPr>
        <w:t>Sir</w:t>
      </w:r>
      <w:r>
        <w:rPr>
          <w:rFonts w:ascii="Times New Roman" w:hAnsi="Times New Roman"/>
          <w:i/>
          <w:sz w:val="28"/>
          <w:szCs w:val="28"/>
          <w:shd w:val="clear" w:color="auto" w:fill="FFFFFF"/>
          <w:lang w:val="uk-UA"/>
        </w:rPr>
        <w:t xml:space="preserve"> </w:t>
      </w:r>
      <w:r w:rsidRPr="00797631">
        <w:rPr>
          <w:rFonts w:ascii="Times New Roman" w:hAnsi="Times New Roman"/>
          <w:sz w:val="28"/>
          <w:szCs w:val="28"/>
          <w:shd w:val="clear" w:color="auto" w:fill="FFFFFF"/>
        </w:rPr>
        <w:t>Richard</w:t>
      </w:r>
      <w:r>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rPr>
        <w:t>Fanshawe</w:t>
      </w:r>
      <w:r w:rsidRPr="00A10147">
        <w:rPr>
          <w:rFonts w:ascii="Times New Roman" w:hAnsi="Times New Roman"/>
          <w:sz w:val="28"/>
          <w:szCs w:val="28"/>
          <w:shd w:val="clear" w:color="auto" w:fill="FFFFFF"/>
          <w:lang w:val="uk-UA"/>
        </w:rPr>
        <w:t xml:space="preserve"> (1608–1666), </w:t>
      </w:r>
      <w:r w:rsidRPr="00A10147">
        <w:rPr>
          <w:rFonts w:ascii="Times New Roman" w:hAnsi="Times New Roman"/>
          <w:sz w:val="28"/>
          <w:szCs w:val="28"/>
          <w:shd w:val="clear" w:color="auto" w:fill="FFFFFF"/>
          <w:lang w:val="uk-UA"/>
        </w:rPr>
        <w:lastRenderedPageBreak/>
        <w:t>1</w:t>
      </w:r>
      <w:r w:rsidRPr="00797631">
        <w:rPr>
          <w:rFonts w:ascii="Times New Roman" w:hAnsi="Times New Roman"/>
          <w:sz w:val="28"/>
          <w:szCs w:val="28"/>
          <w:shd w:val="clear" w:color="auto" w:fill="FFFFFF"/>
        </w:rPr>
        <w:t>st</w:t>
      </w:r>
      <w:r w:rsidRPr="00797631">
        <w:rPr>
          <w:rFonts w:ascii="Times New Roman" w:hAnsi="Times New Roman"/>
          <w:i/>
          <w:sz w:val="28"/>
          <w:szCs w:val="28"/>
          <w:shd w:val="clear" w:color="auto" w:fill="FFFFFF"/>
        </w:rPr>
        <w:t>Baronet</w:t>
      </w:r>
      <w:r w:rsidRPr="00797631">
        <w:rPr>
          <w:rFonts w:ascii="Times New Roman" w:hAnsi="Times New Roman"/>
          <w:sz w:val="28"/>
          <w:szCs w:val="28"/>
          <w:lang w:val="uk-UA"/>
        </w:rPr>
        <w:t>» (В. Добсон), «</w:t>
      </w:r>
      <w:r w:rsidRPr="00797631">
        <w:rPr>
          <w:rFonts w:ascii="Times New Roman" w:hAnsi="Times New Roman"/>
          <w:sz w:val="28"/>
          <w:szCs w:val="28"/>
        </w:rPr>
        <w:t>Edward</w:t>
      </w:r>
      <w:r>
        <w:rPr>
          <w:rFonts w:ascii="Times New Roman" w:hAnsi="Times New Roman"/>
          <w:sz w:val="28"/>
          <w:szCs w:val="28"/>
          <w:lang w:val="uk-UA"/>
        </w:rPr>
        <w:t xml:space="preserve"> </w:t>
      </w:r>
      <w:r w:rsidRPr="00797631">
        <w:rPr>
          <w:rFonts w:ascii="Times New Roman" w:hAnsi="Times New Roman"/>
          <w:sz w:val="28"/>
          <w:szCs w:val="28"/>
        </w:rPr>
        <w:t>Montagu</w:t>
      </w:r>
      <w:r w:rsidRPr="00A10147">
        <w:rPr>
          <w:rFonts w:ascii="Times New Roman" w:hAnsi="Times New Roman"/>
          <w:sz w:val="28"/>
          <w:szCs w:val="28"/>
          <w:lang w:val="uk-UA"/>
        </w:rPr>
        <w:t>, 1</w:t>
      </w:r>
      <w:r w:rsidRPr="00797631">
        <w:rPr>
          <w:rFonts w:ascii="Times New Roman" w:hAnsi="Times New Roman"/>
          <w:sz w:val="28"/>
          <w:szCs w:val="28"/>
        </w:rPr>
        <w:t>st</w:t>
      </w:r>
      <w:r>
        <w:rPr>
          <w:rFonts w:ascii="Times New Roman" w:hAnsi="Times New Roman"/>
          <w:sz w:val="28"/>
          <w:szCs w:val="28"/>
          <w:lang w:val="uk-UA"/>
        </w:rPr>
        <w:t xml:space="preserve"> </w:t>
      </w:r>
      <w:r w:rsidRPr="00797631">
        <w:rPr>
          <w:rFonts w:ascii="Times New Roman" w:hAnsi="Times New Roman"/>
          <w:i/>
          <w:sz w:val="28"/>
          <w:szCs w:val="28"/>
        </w:rPr>
        <w:t>Earl</w:t>
      </w:r>
      <w:r>
        <w:rPr>
          <w:rFonts w:ascii="Times New Roman" w:hAnsi="Times New Roman"/>
          <w:i/>
          <w:sz w:val="28"/>
          <w:szCs w:val="28"/>
          <w:lang w:val="uk-UA"/>
        </w:rPr>
        <w:t xml:space="preserve"> </w:t>
      </w:r>
      <w:r w:rsidRPr="00797631">
        <w:rPr>
          <w:rFonts w:ascii="Times New Roman" w:hAnsi="Times New Roman"/>
          <w:sz w:val="28"/>
          <w:szCs w:val="28"/>
        </w:rPr>
        <w:t>of</w:t>
      </w:r>
      <w:r>
        <w:rPr>
          <w:rFonts w:ascii="Times New Roman" w:hAnsi="Times New Roman"/>
          <w:sz w:val="28"/>
          <w:szCs w:val="28"/>
          <w:lang w:val="uk-UA"/>
        </w:rPr>
        <w:t xml:space="preserve"> </w:t>
      </w:r>
      <w:r w:rsidRPr="00797631">
        <w:rPr>
          <w:rFonts w:ascii="Times New Roman" w:hAnsi="Times New Roman"/>
          <w:sz w:val="28"/>
          <w:szCs w:val="28"/>
        </w:rPr>
        <w:t>Sandwich</w:t>
      </w:r>
      <w:r w:rsidRPr="00797631">
        <w:rPr>
          <w:rFonts w:ascii="Times New Roman" w:hAnsi="Times New Roman"/>
          <w:sz w:val="28"/>
          <w:szCs w:val="28"/>
          <w:lang w:val="uk-UA"/>
        </w:rPr>
        <w:t>» (П. Лелі), «</w:t>
      </w:r>
      <w:r w:rsidRPr="00797631">
        <w:rPr>
          <w:rFonts w:ascii="Times New Roman" w:hAnsi="Times New Roman"/>
          <w:i/>
          <w:sz w:val="28"/>
          <w:szCs w:val="28"/>
        </w:rPr>
        <w:t>Lord</w:t>
      </w:r>
      <w:r w:rsidRPr="00797631">
        <w:rPr>
          <w:rFonts w:ascii="Times New Roman" w:hAnsi="Times New Roman"/>
          <w:sz w:val="28"/>
          <w:szCs w:val="28"/>
        </w:rPr>
        <w:t>MungoMurray</w:t>
      </w:r>
      <w:r w:rsidRPr="00797631">
        <w:rPr>
          <w:rFonts w:ascii="Times New Roman" w:hAnsi="Times New Roman"/>
          <w:sz w:val="28"/>
          <w:szCs w:val="28"/>
          <w:lang w:val="uk-UA"/>
        </w:rPr>
        <w:t>» (Дж.М. Райт) та ін. Окрему увагу слід звернути на використання слів «</w:t>
      </w:r>
      <w:r w:rsidRPr="00797631">
        <w:rPr>
          <w:rFonts w:ascii="Times New Roman" w:hAnsi="Times New Roman"/>
          <w:i/>
          <w:sz w:val="28"/>
          <w:szCs w:val="28"/>
          <w:lang w:val="en-US"/>
        </w:rPr>
        <w:t>lady</w:t>
      </w:r>
      <w:r w:rsidRPr="00797631">
        <w:rPr>
          <w:rFonts w:ascii="Times New Roman" w:hAnsi="Times New Roman"/>
          <w:sz w:val="28"/>
          <w:szCs w:val="28"/>
          <w:lang w:val="uk-UA"/>
        </w:rPr>
        <w:t>» та «</w:t>
      </w:r>
      <w:r w:rsidRPr="00797631">
        <w:rPr>
          <w:rFonts w:ascii="Times New Roman" w:hAnsi="Times New Roman"/>
          <w:i/>
          <w:sz w:val="28"/>
          <w:szCs w:val="28"/>
          <w:lang w:val="en-US"/>
        </w:rPr>
        <w:t>gentleman</w:t>
      </w:r>
      <w:r w:rsidRPr="00797631">
        <w:rPr>
          <w:rFonts w:ascii="Times New Roman" w:hAnsi="Times New Roman"/>
          <w:sz w:val="28"/>
          <w:szCs w:val="28"/>
          <w:lang w:val="uk-UA"/>
        </w:rPr>
        <w:t>»у складі англомовних артіонімів. У ході аналізу відібраних прикладів було з</w:t>
      </w:r>
      <w:r w:rsidRPr="00A10147">
        <w:rPr>
          <w:rFonts w:ascii="Times New Roman" w:hAnsi="Times New Roman"/>
          <w:sz w:val="28"/>
          <w:szCs w:val="28"/>
          <w:lang w:val="uk-UA"/>
        </w:rPr>
        <w:t>’</w:t>
      </w:r>
      <w:r w:rsidRPr="00797631">
        <w:rPr>
          <w:rFonts w:ascii="Times New Roman" w:hAnsi="Times New Roman"/>
          <w:sz w:val="28"/>
          <w:szCs w:val="28"/>
          <w:lang w:val="uk-UA"/>
        </w:rPr>
        <w:t xml:space="preserve">ясовано, що досить розповсюдженими у англійській мистецькій практиці </w:t>
      </w:r>
      <w:r w:rsidRPr="00797631">
        <w:rPr>
          <w:rFonts w:ascii="Times New Roman" w:hAnsi="Times New Roman"/>
          <w:sz w:val="28"/>
          <w:szCs w:val="28"/>
          <w:lang w:val="en-US"/>
        </w:rPr>
        <w:t>XVIII</w:t>
      </w:r>
      <w:r w:rsidRPr="00797631">
        <w:rPr>
          <w:rFonts w:ascii="Times New Roman" w:hAnsi="Times New Roman"/>
          <w:sz w:val="28"/>
          <w:szCs w:val="28"/>
          <w:lang w:val="uk-UA"/>
        </w:rPr>
        <w:t xml:space="preserve">ст. є такі артіоніми як </w:t>
      </w:r>
      <w:r w:rsidRPr="00797631">
        <w:rPr>
          <w:rFonts w:ascii="Times New Roman" w:hAnsi="Times New Roman"/>
          <w:iCs/>
          <w:sz w:val="28"/>
          <w:szCs w:val="28"/>
          <w:lang w:val="uk-UA"/>
        </w:rPr>
        <w:t>«</w:t>
      </w:r>
      <w:r w:rsidRPr="00797631">
        <w:rPr>
          <w:rFonts w:ascii="Times New Roman" w:hAnsi="Times New Roman"/>
          <w:iCs/>
          <w:sz w:val="28"/>
          <w:szCs w:val="28"/>
        </w:rPr>
        <w:t>Portrait</w:t>
      </w:r>
      <w:r>
        <w:rPr>
          <w:rFonts w:ascii="Times New Roman" w:hAnsi="Times New Roman"/>
          <w:iCs/>
          <w:sz w:val="28"/>
          <w:szCs w:val="28"/>
          <w:lang w:val="uk-UA"/>
        </w:rPr>
        <w:t xml:space="preserve"> </w:t>
      </w:r>
      <w:r w:rsidRPr="00797631">
        <w:rPr>
          <w:rFonts w:ascii="Times New Roman" w:hAnsi="Times New Roman"/>
          <w:iCs/>
          <w:sz w:val="28"/>
          <w:szCs w:val="28"/>
        </w:rPr>
        <w:t>of</w:t>
      </w:r>
      <w:r>
        <w:rPr>
          <w:rFonts w:ascii="Times New Roman" w:hAnsi="Times New Roman"/>
          <w:iCs/>
          <w:sz w:val="28"/>
          <w:szCs w:val="28"/>
          <w:lang w:val="uk-UA"/>
        </w:rPr>
        <w:t xml:space="preserve"> </w:t>
      </w:r>
      <w:r w:rsidRPr="00797631">
        <w:rPr>
          <w:rFonts w:ascii="Times New Roman" w:hAnsi="Times New Roman"/>
          <w:iCs/>
          <w:sz w:val="28"/>
          <w:szCs w:val="28"/>
        </w:rPr>
        <w:t>a</w:t>
      </w:r>
      <w:r>
        <w:rPr>
          <w:rFonts w:ascii="Times New Roman" w:hAnsi="Times New Roman"/>
          <w:iCs/>
          <w:sz w:val="28"/>
          <w:szCs w:val="28"/>
          <w:lang w:val="uk-UA"/>
        </w:rPr>
        <w:t xml:space="preserve"> </w:t>
      </w:r>
      <w:r w:rsidRPr="00797631">
        <w:rPr>
          <w:rFonts w:ascii="Times New Roman" w:hAnsi="Times New Roman"/>
          <w:iCs/>
          <w:sz w:val="28"/>
          <w:szCs w:val="28"/>
        </w:rPr>
        <w:t>Gentleman</w:t>
      </w:r>
      <w:r w:rsidRPr="00797631">
        <w:rPr>
          <w:rFonts w:ascii="Times New Roman" w:hAnsi="Times New Roman"/>
          <w:iCs/>
          <w:sz w:val="28"/>
          <w:szCs w:val="28"/>
          <w:lang w:val="uk-UA"/>
        </w:rPr>
        <w:t xml:space="preserve">» </w:t>
      </w:r>
      <w:r w:rsidRPr="00A10147">
        <w:rPr>
          <w:rFonts w:ascii="Times New Roman" w:hAnsi="Times New Roman"/>
          <w:iCs/>
          <w:sz w:val="28"/>
          <w:szCs w:val="28"/>
          <w:lang w:val="uk-UA"/>
        </w:rPr>
        <w:t xml:space="preserve">(9 </w:t>
      </w:r>
      <w:r w:rsidRPr="00797631">
        <w:rPr>
          <w:rFonts w:ascii="Times New Roman" w:hAnsi="Times New Roman"/>
          <w:iCs/>
          <w:sz w:val="28"/>
          <w:szCs w:val="28"/>
          <w:lang w:val="uk-UA"/>
        </w:rPr>
        <w:t>артіонімів у вибірці) та «</w:t>
      </w:r>
      <w:r w:rsidRPr="00797631">
        <w:rPr>
          <w:rFonts w:ascii="Times New Roman" w:hAnsi="Times New Roman"/>
          <w:iCs/>
          <w:sz w:val="28"/>
          <w:szCs w:val="28"/>
        </w:rPr>
        <w:t>Portraitofa</w:t>
      </w:r>
      <w:r w:rsidRPr="00797631">
        <w:rPr>
          <w:rFonts w:ascii="Times New Roman" w:hAnsi="Times New Roman"/>
          <w:iCs/>
          <w:sz w:val="28"/>
          <w:szCs w:val="28"/>
          <w:lang w:val="en-US"/>
        </w:rPr>
        <w:t>Lady</w:t>
      </w:r>
      <w:r w:rsidRPr="00797631">
        <w:rPr>
          <w:rFonts w:ascii="Times New Roman" w:hAnsi="Times New Roman"/>
          <w:iCs/>
          <w:sz w:val="28"/>
          <w:szCs w:val="28"/>
          <w:lang w:val="uk-UA"/>
        </w:rPr>
        <w:t>» (7 артіонімів у вибірці)</w:t>
      </w:r>
      <w:r w:rsidRPr="00A10147">
        <w:rPr>
          <w:rFonts w:ascii="Times New Roman" w:hAnsi="Times New Roman"/>
          <w:iCs/>
          <w:sz w:val="28"/>
          <w:szCs w:val="28"/>
          <w:lang w:val="uk-UA"/>
        </w:rPr>
        <w:t xml:space="preserve">. </w:t>
      </w:r>
      <w:r w:rsidRPr="00797631">
        <w:rPr>
          <w:rFonts w:ascii="Times New Roman" w:hAnsi="Times New Roman"/>
          <w:iCs/>
          <w:sz w:val="28"/>
          <w:szCs w:val="28"/>
          <w:lang w:val="uk-UA"/>
        </w:rPr>
        <w:t xml:space="preserve">Автори більшості таких полотен позначені як невідомі художники. Тож можна припустити, що ці артіоніми належать саме до тих, які були вигадані для тих чи інших портретів значно пізніше їх створення, в добу інтенсифікації розвитку арт-ринку. </w:t>
      </w:r>
    </w:p>
    <w:p w:rsidR="006D2484" w:rsidRDefault="006D2484" w:rsidP="006D2484">
      <w:pPr>
        <w:spacing w:after="0" w:line="372" w:lineRule="auto"/>
        <w:ind w:firstLine="708"/>
        <w:jc w:val="both"/>
        <w:rPr>
          <w:rFonts w:ascii="Times New Roman" w:hAnsi="Times New Roman"/>
          <w:sz w:val="28"/>
          <w:szCs w:val="28"/>
          <w:lang w:val="uk-UA"/>
        </w:rPr>
      </w:pPr>
      <w:r>
        <w:rPr>
          <w:rFonts w:ascii="Times New Roman" w:hAnsi="Times New Roman"/>
          <w:iCs/>
          <w:sz w:val="28"/>
          <w:szCs w:val="28"/>
          <w:lang w:val="uk-UA"/>
        </w:rPr>
        <w:t xml:space="preserve">- </w:t>
      </w:r>
      <w:r>
        <w:rPr>
          <w:rFonts w:ascii="Times New Roman" w:hAnsi="Times New Roman"/>
          <w:sz w:val="28"/>
          <w:szCs w:val="28"/>
          <w:lang w:val="uk-UA"/>
        </w:rPr>
        <w:t>номінації на позначення родинних зв’язків</w:t>
      </w:r>
      <w:r w:rsidRPr="00797631">
        <w:rPr>
          <w:rFonts w:ascii="Times New Roman" w:hAnsi="Times New Roman"/>
          <w:sz w:val="28"/>
          <w:szCs w:val="28"/>
          <w:lang w:val="uk-UA"/>
        </w:rPr>
        <w:t>: «</w:t>
      </w:r>
      <w:r w:rsidRPr="00A10147">
        <w:rPr>
          <w:rFonts w:ascii="Times New Roman" w:hAnsi="Times New Roman"/>
          <w:iCs/>
          <w:sz w:val="28"/>
          <w:szCs w:val="28"/>
          <w:lang w:val="en-US"/>
        </w:rPr>
        <w:t xml:space="preserve">Mrs Salesbury with her </w:t>
      </w:r>
      <w:r w:rsidRPr="00A10147">
        <w:rPr>
          <w:rFonts w:ascii="Times New Roman" w:hAnsi="Times New Roman"/>
          <w:i/>
          <w:iCs/>
          <w:sz w:val="28"/>
          <w:szCs w:val="28"/>
          <w:lang w:val="en-US"/>
        </w:rPr>
        <w:t>Grandchildren</w:t>
      </w:r>
      <w:r w:rsidRPr="00A10147">
        <w:rPr>
          <w:rStyle w:val="apple-converted-space"/>
          <w:rFonts w:ascii="Times New Roman" w:hAnsi="Times New Roman"/>
          <w:iCs/>
          <w:sz w:val="28"/>
          <w:szCs w:val="28"/>
          <w:lang w:val="en-US"/>
        </w:rPr>
        <w:t> </w:t>
      </w:r>
      <w:r w:rsidRPr="00A10147">
        <w:rPr>
          <w:rFonts w:ascii="Times New Roman" w:hAnsi="Times New Roman"/>
          <w:iCs/>
          <w:sz w:val="28"/>
          <w:szCs w:val="28"/>
          <w:lang w:val="en-US"/>
        </w:rPr>
        <w:t>Edward</w:t>
      </w:r>
      <w:r>
        <w:rPr>
          <w:rFonts w:ascii="Times New Roman" w:hAnsi="Times New Roman"/>
          <w:iCs/>
          <w:sz w:val="28"/>
          <w:szCs w:val="28"/>
          <w:lang w:val="uk-UA"/>
        </w:rPr>
        <w:t xml:space="preserve"> </w:t>
      </w:r>
      <w:r w:rsidRPr="00A10147">
        <w:rPr>
          <w:rFonts w:ascii="Times New Roman" w:hAnsi="Times New Roman"/>
          <w:iCs/>
          <w:sz w:val="28"/>
          <w:szCs w:val="28"/>
          <w:lang w:val="en-US"/>
        </w:rPr>
        <w:t>and Elizabeth Bagot</w:t>
      </w:r>
      <w:r w:rsidRPr="00797631">
        <w:rPr>
          <w:rFonts w:ascii="Times New Roman" w:hAnsi="Times New Roman"/>
          <w:sz w:val="28"/>
          <w:szCs w:val="28"/>
          <w:lang w:val="uk-UA"/>
        </w:rPr>
        <w:t>» (Дж.М. Райт), «</w:t>
      </w:r>
      <w:r w:rsidRPr="00A10147">
        <w:rPr>
          <w:rFonts w:ascii="Times New Roman" w:hAnsi="Times New Roman"/>
          <w:iCs/>
          <w:sz w:val="28"/>
          <w:szCs w:val="28"/>
          <w:shd w:val="clear" w:color="auto" w:fill="FFFFFF"/>
          <w:lang w:val="en-US"/>
        </w:rPr>
        <w:t>George Clive</w:t>
      </w:r>
      <w:r w:rsidRPr="00A10147">
        <w:rPr>
          <w:rStyle w:val="apple-converted-space"/>
          <w:rFonts w:ascii="Times New Roman" w:hAnsi="Times New Roman"/>
          <w:iCs/>
          <w:sz w:val="28"/>
          <w:szCs w:val="28"/>
          <w:shd w:val="clear" w:color="auto" w:fill="FFFFFF"/>
          <w:lang w:val="en-US"/>
        </w:rPr>
        <w:t> </w:t>
      </w:r>
      <w:r w:rsidRPr="00A10147">
        <w:rPr>
          <w:rFonts w:ascii="Times New Roman" w:hAnsi="Times New Roman"/>
          <w:iCs/>
          <w:sz w:val="28"/>
          <w:szCs w:val="28"/>
          <w:shd w:val="clear" w:color="auto" w:fill="FFFFFF"/>
          <w:lang w:val="en-US"/>
        </w:rPr>
        <w:t xml:space="preserve">and his </w:t>
      </w:r>
      <w:r w:rsidRPr="00A10147">
        <w:rPr>
          <w:rFonts w:ascii="Times New Roman" w:hAnsi="Times New Roman"/>
          <w:i/>
          <w:iCs/>
          <w:sz w:val="28"/>
          <w:szCs w:val="28"/>
          <w:shd w:val="clear" w:color="auto" w:fill="FFFFFF"/>
          <w:lang w:val="en-US"/>
        </w:rPr>
        <w:t>family</w:t>
      </w:r>
      <w:r w:rsidRPr="00A10147">
        <w:rPr>
          <w:rFonts w:ascii="Times New Roman" w:hAnsi="Times New Roman"/>
          <w:iCs/>
          <w:sz w:val="28"/>
          <w:szCs w:val="28"/>
          <w:shd w:val="clear" w:color="auto" w:fill="FFFFFF"/>
          <w:lang w:val="en-US"/>
        </w:rPr>
        <w:t xml:space="preserve"> with an Indian maid</w:t>
      </w:r>
      <w:r w:rsidRPr="00797631">
        <w:rPr>
          <w:rFonts w:ascii="Times New Roman" w:hAnsi="Times New Roman"/>
          <w:sz w:val="28"/>
          <w:szCs w:val="28"/>
          <w:lang w:val="uk-UA"/>
        </w:rPr>
        <w:t>» (Дж. Рейнолдс), «</w:t>
      </w:r>
      <w:r w:rsidRPr="00A10147">
        <w:rPr>
          <w:rFonts w:ascii="Times New Roman" w:hAnsi="Times New Roman"/>
          <w:iCs/>
          <w:sz w:val="28"/>
          <w:szCs w:val="28"/>
          <w:shd w:val="clear" w:color="auto" w:fill="FFFFFF"/>
          <w:lang w:val="en-US"/>
        </w:rPr>
        <w:t xml:space="preserve">The Painter`s </w:t>
      </w:r>
      <w:r w:rsidRPr="00A10147">
        <w:rPr>
          <w:rFonts w:ascii="Times New Roman" w:hAnsi="Times New Roman"/>
          <w:i/>
          <w:iCs/>
          <w:sz w:val="28"/>
          <w:szCs w:val="28"/>
          <w:shd w:val="clear" w:color="auto" w:fill="FFFFFF"/>
          <w:lang w:val="en-US"/>
        </w:rPr>
        <w:t>Daughters</w:t>
      </w:r>
      <w:r w:rsidRPr="00A10147">
        <w:rPr>
          <w:rFonts w:ascii="Times New Roman" w:hAnsi="Times New Roman"/>
          <w:iCs/>
          <w:sz w:val="28"/>
          <w:szCs w:val="28"/>
          <w:shd w:val="clear" w:color="auto" w:fill="FFFFFF"/>
          <w:lang w:val="en-US"/>
        </w:rPr>
        <w:t xml:space="preserve"> Chasing a Butterfly</w:t>
      </w:r>
      <w:r w:rsidRPr="00797631">
        <w:rPr>
          <w:rFonts w:ascii="Times New Roman" w:hAnsi="Times New Roman"/>
          <w:sz w:val="28"/>
          <w:szCs w:val="28"/>
          <w:lang w:val="uk-UA"/>
        </w:rPr>
        <w:t>» (Т. Гейнсборо) та ін.</w:t>
      </w:r>
    </w:p>
    <w:p w:rsidR="006D2484" w:rsidRDefault="006D2484" w:rsidP="006D2484">
      <w:pPr>
        <w:spacing w:after="0" w:line="372" w:lineRule="auto"/>
        <w:ind w:firstLine="708"/>
        <w:jc w:val="both"/>
        <w:rPr>
          <w:rStyle w:val="apple-converted-space"/>
          <w:rFonts w:ascii="Times New Roman" w:hAnsi="Times New Roman"/>
          <w:sz w:val="28"/>
          <w:szCs w:val="28"/>
          <w:lang w:val="uk-UA"/>
        </w:rPr>
      </w:pPr>
      <w:r w:rsidRPr="00B7250B">
        <w:rPr>
          <w:rFonts w:ascii="Times New Roman" w:hAnsi="Times New Roman"/>
          <w:sz w:val="28"/>
          <w:szCs w:val="28"/>
        </w:rPr>
        <w:t xml:space="preserve">- </w:t>
      </w:r>
      <w:r>
        <w:rPr>
          <w:rFonts w:ascii="Times New Roman" w:hAnsi="Times New Roman"/>
          <w:iCs/>
          <w:sz w:val="28"/>
          <w:szCs w:val="28"/>
          <w:lang w:val="uk-UA"/>
        </w:rPr>
        <w:t>номінації на позначення соціального/сімейного статусу: «</w:t>
      </w:r>
      <w:r w:rsidRPr="00DE52CF">
        <w:rPr>
          <w:rFonts w:ascii="Times New Roman" w:hAnsi="Times New Roman"/>
          <w:iCs/>
          <w:sz w:val="28"/>
          <w:szCs w:val="28"/>
          <w:shd w:val="clear" w:color="auto" w:fill="FFFFFF"/>
          <w:lang w:val="en-US"/>
        </w:rPr>
        <w:t>Indian</w:t>
      </w:r>
      <w:r w:rsidRPr="00B7250B">
        <w:rPr>
          <w:rFonts w:ascii="Times New Roman" w:hAnsi="Times New Roman"/>
          <w:iCs/>
          <w:sz w:val="28"/>
          <w:szCs w:val="28"/>
          <w:shd w:val="clear" w:color="auto" w:fill="FFFFFF"/>
          <w:lang w:val="uk-UA"/>
        </w:rPr>
        <w:t xml:space="preserve"> </w:t>
      </w:r>
      <w:proofErr w:type="gramStart"/>
      <w:r w:rsidRPr="00B7250B">
        <w:rPr>
          <w:rFonts w:ascii="Times New Roman" w:hAnsi="Times New Roman"/>
          <w:i/>
          <w:sz w:val="28"/>
          <w:szCs w:val="28"/>
          <w:shd w:val="clear" w:color="auto" w:fill="FFFFFF"/>
          <w:lang w:val="en-US"/>
        </w:rPr>
        <w:t>Widow</w:t>
      </w:r>
      <w:r w:rsidRPr="00797631">
        <w:rPr>
          <w:rFonts w:ascii="Times New Roman" w:hAnsi="Times New Roman"/>
          <w:iCs/>
          <w:sz w:val="28"/>
          <w:szCs w:val="28"/>
          <w:shd w:val="clear" w:color="auto" w:fill="FFFFFF"/>
          <w:lang w:val="uk-UA"/>
        </w:rPr>
        <w:t xml:space="preserve">» </w:t>
      </w:r>
      <w:r w:rsidRPr="00797631">
        <w:rPr>
          <w:rFonts w:ascii="Times New Roman" w:hAnsi="Times New Roman"/>
          <w:sz w:val="28"/>
          <w:szCs w:val="28"/>
          <w:lang w:val="uk-UA"/>
        </w:rPr>
        <w:t xml:space="preserve"> </w:t>
      </w:r>
      <w:r>
        <w:rPr>
          <w:rFonts w:ascii="Times New Roman" w:hAnsi="Times New Roman"/>
          <w:sz w:val="28"/>
          <w:szCs w:val="28"/>
          <w:lang w:val="uk-UA"/>
        </w:rPr>
        <w:t>(</w:t>
      </w:r>
      <w:proofErr w:type="gramEnd"/>
      <w:r>
        <w:rPr>
          <w:rFonts w:ascii="Times New Roman" w:hAnsi="Times New Roman"/>
          <w:sz w:val="28"/>
          <w:szCs w:val="28"/>
          <w:lang w:val="uk-UA"/>
        </w:rPr>
        <w:t xml:space="preserve">Дж. Райт), </w:t>
      </w:r>
      <w:r>
        <w:rPr>
          <w:rFonts w:ascii="Times New Roman" w:hAnsi="Times New Roman"/>
          <w:iCs/>
          <w:sz w:val="28"/>
          <w:szCs w:val="28"/>
          <w:lang w:val="uk-UA"/>
        </w:rPr>
        <w:t>«</w:t>
      </w:r>
      <w:r w:rsidRPr="00B7250B">
        <w:rPr>
          <w:rFonts w:ascii="Times New Roman" w:hAnsi="Times New Roman"/>
          <w:i/>
          <w:sz w:val="28"/>
          <w:szCs w:val="28"/>
          <w:lang w:val="en-US"/>
        </w:rPr>
        <w:t>Master</w:t>
      </w:r>
      <w:r w:rsidRPr="00B7250B">
        <w:rPr>
          <w:rFonts w:ascii="Times New Roman" w:hAnsi="Times New Roman"/>
          <w:iCs/>
          <w:sz w:val="28"/>
          <w:szCs w:val="28"/>
          <w:lang w:val="uk-UA"/>
        </w:rPr>
        <w:t xml:space="preserve"> </w:t>
      </w:r>
      <w:r w:rsidRPr="00B7250B">
        <w:rPr>
          <w:rFonts w:ascii="Times New Roman" w:hAnsi="Times New Roman"/>
          <w:iCs/>
          <w:sz w:val="28"/>
          <w:szCs w:val="28"/>
          <w:lang w:val="en-US"/>
        </w:rPr>
        <w:t>John</w:t>
      </w:r>
      <w:r w:rsidRPr="00B7250B">
        <w:rPr>
          <w:rFonts w:ascii="Times New Roman" w:hAnsi="Times New Roman"/>
          <w:iCs/>
          <w:sz w:val="28"/>
          <w:szCs w:val="28"/>
          <w:lang w:val="uk-UA"/>
        </w:rPr>
        <w:t xml:space="preserve"> </w:t>
      </w:r>
      <w:r w:rsidRPr="00B7250B">
        <w:rPr>
          <w:rFonts w:ascii="Times New Roman" w:hAnsi="Times New Roman"/>
          <w:iCs/>
          <w:sz w:val="28"/>
          <w:szCs w:val="28"/>
          <w:lang w:val="en-US"/>
        </w:rPr>
        <w:t>Heathcote</w:t>
      </w:r>
      <w:r w:rsidRPr="00797631">
        <w:rPr>
          <w:rFonts w:ascii="Times New Roman" w:hAnsi="Times New Roman"/>
          <w:iCs/>
          <w:sz w:val="28"/>
          <w:szCs w:val="28"/>
          <w:lang w:val="uk-UA"/>
        </w:rPr>
        <w:t>»</w:t>
      </w:r>
      <w:r w:rsidRPr="00B7250B">
        <w:rPr>
          <w:rFonts w:ascii="Times New Roman" w:hAnsi="Times New Roman"/>
          <w:iCs/>
          <w:sz w:val="28"/>
          <w:szCs w:val="28"/>
          <w:lang w:val="uk-UA"/>
        </w:rPr>
        <w:t xml:space="preserve"> (</w:t>
      </w:r>
      <w:r>
        <w:rPr>
          <w:rFonts w:ascii="Times New Roman" w:hAnsi="Times New Roman"/>
          <w:iCs/>
          <w:sz w:val="28"/>
          <w:szCs w:val="28"/>
          <w:lang w:val="uk-UA"/>
        </w:rPr>
        <w:t xml:space="preserve">Т. Гейнсборо),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 xml:space="preserve">Portrait of </w:t>
      </w:r>
      <w:r w:rsidRPr="00B7250B">
        <w:rPr>
          <w:rFonts w:ascii="Times New Roman" w:hAnsi="Times New Roman"/>
          <w:i/>
          <w:sz w:val="28"/>
          <w:szCs w:val="28"/>
          <w:shd w:val="clear" w:color="auto" w:fill="FFFFFF"/>
          <w:lang w:val="en-US"/>
        </w:rPr>
        <w:t>Miss</w:t>
      </w:r>
      <w:r w:rsidRPr="00DE52CF">
        <w:rPr>
          <w:rFonts w:ascii="Times New Roman" w:hAnsi="Times New Roman"/>
          <w:iCs/>
          <w:sz w:val="28"/>
          <w:szCs w:val="28"/>
          <w:shd w:val="clear" w:color="auto" w:fill="FFFFFF"/>
          <w:lang w:val="en-US"/>
        </w:rPr>
        <w:t xml:space="preserve"> Mary Pelham</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en-US"/>
        </w:rPr>
        <w:t xml:space="preserve"> (</w:t>
      </w:r>
      <w:r>
        <w:rPr>
          <w:rFonts w:ascii="Times New Roman" w:hAnsi="Times New Roman"/>
          <w:iCs/>
          <w:sz w:val="28"/>
          <w:szCs w:val="28"/>
          <w:shd w:val="clear" w:color="auto" w:fill="FFFFFF"/>
          <w:lang w:val="uk-UA"/>
        </w:rPr>
        <w:t xml:space="preserve">Дж. Рейнолдс), </w:t>
      </w:r>
      <w:r w:rsidRPr="00797631">
        <w:rPr>
          <w:rFonts w:ascii="Times New Roman" w:hAnsi="Times New Roman"/>
          <w:iCs/>
          <w:sz w:val="28"/>
          <w:szCs w:val="28"/>
          <w:shd w:val="clear" w:color="auto" w:fill="FFFFFF"/>
          <w:lang w:val="uk-UA"/>
        </w:rPr>
        <w:t>«</w:t>
      </w:r>
      <w:r w:rsidRPr="00B7250B">
        <w:rPr>
          <w:rFonts w:ascii="Times New Roman" w:hAnsi="Times New Roman"/>
          <w:i/>
          <w:sz w:val="28"/>
          <w:szCs w:val="28"/>
          <w:shd w:val="clear" w:color="auto" w:fill="FFFFFF"/>
          <w:lang w:val="en-US"/>
        </w:rPr>
        <w:t>Mrs</w:t>
      </w:r>
      <w:r w:rsidRPr="00DE52CF">
        <w:rPr>
          <w:rFonts w:ascii="Times New Roman" w:hAnsi="Times New Roman"/>
          <w:iCs/>
          <w:sz w:val="28"/>
          <w:szCs w:val="28"/>
          <w:shd w:val="clear" w:color="auto" w:fill="FFFFFF"/>
          <w:lang w:val="en-US"/>
        </w:rPr>
        <w:t xml:space="preserve"> Abington as The Comic Muse</w:t>
      </w:r>
      <w:r w:rsidRPr="00797631">
        <w:rPr>
          <w:rFonts w:ascii="Times New Roman" w:hAnsi="Times New Roman"/>
          <w:iCs/>
          <w:sz w:val="28"/>
          <w:szCs w:val="28"/>
          <w:shd w:val="clear" w:color="auto" w:fill="FFFFFF"/>
          <w:lang w:val="uk-UA"/>
        </w:rPr>
        <w:t xml:space="preserve">» </w:t>
      </w:r>
      <w:r>
        <w:rPr>
          <w:rFonts w:ascii="Times New Roman" w:hAnsi="Times New Roman"/>
          <w:iCs/>
          <w:sz w:val="28"/>
          <w:szCs w:val="28"/>
          <w:shd w:val="clear" w:color="auto" w:fill="FFFFFF"/>
          <w:lang w:val="en-US"/>
        </w:rPr>
        <w:t>(</w:t>
      </w:r>
      <w:r>
        <w:rPr>
          <w:rFonts w:ascii="Times New Roman" w:hAnsi="Times New Roman"/>
          <w:iCs/>
          <w:sz w:val="28"/>
          <w:szCs w:val="28"/>
          <w:shd w:val="clear" w:color="auto" w:fill="FFFFFF"/>
        </w:rPr>
        <w:t>Дж</w:t>
      </w:r>
      <w:r w:rsidRPr="00B7250B">
        <w:rPr>
          <w:rFonts w:ascii="Times New Roman" w:hAnsi="Times New Roman"/>
          <w:iCs/>
          <w:sz w:val="28"/>
          <w:szCs w:val="28"/>
          <w:shd w:val="clear" w:color="auto" w:fill="FFFFFF"/>
          <w:lang w:val="en-US"/>
        </w:rPr>
        <w:t xml:space="preserve">. </w:t>
      </w:r>
      <w:r>
        <w:rPr>
          <w:rFonts w:ascii="Times New Roman" w:hAnsi="Times New Roman"/>
          <w:iCs/>
          <w:sz w:val="28"/>
          <w:szCs w:val="28"/>
          <w:shd w:val="clear" w:color="auto" w:fill="FFFFFF"/>
        </w:rPr>
        <w:t>Рейнолдс</w:t>
      </w:r>
      <w:r w:rsidRPr="00B7250B">
        <w:rPr>
          <w:rFonts w:ascii="Times New Roman" w:hAnsi="Times New Roman"/>
          <w:iCs/>
          <w:sz w:val="28"/>
          <w:szCs w:val="28"/>
          <w:shd w:val="clear" w:color="auto" w:fill="FFFFFF"/>
          <w:lang w:val="en-US"/>
        </w:rPr>
        <w:t xml:space="preserve">), </w:t>
      </w:r>
      <w:r w:rsidRPr="00797631">
        <w:rPr>
          <w:rFonts w:ascii="Times New Roman" w:hAnsi="Times New Roman"/>
          <w:iCs/>
          <w:sz w:val="28"/>
          <w:szCs w:val="28"/>
          <w:shd w:val="clear" w:color="auto" w:fill="FFFFFF"/>
          <w:lang w:val="uk-UA"/>
        </w:rPr>
        <w:t>«</w:t>
      </w:r>
      <w:r w:rsidRPr="00B7250B">
        <w:rPr>
          <w:rFonts w:ascii="Times New Roman" w:hAnsi="Times New Roman"/>
          <w:i/>
          <w:sz w:val="28"/>
          <w:szCs w:val="28"/>
          <w:shd w:val="clear" w:color="auto" w:fill="FFFFFF"/>
          <w:lang w:val="en-US"/>
        </w:rPr>
        <w:t>Slave</w:t>
      </w:r>
      <w:r>
        <w:rPr>
          <w:rFonts w:ascii="Times New Roman" w:hAnsi="Times New Roman"/>
          <w:iCs/>
          <w:sz w:val="28"/>
          <w:szCs w:val="28"/>
          <w:shd w:val="clear" w:color="auto" w:fill="FFFFFF"/>
          <w:lang w:val="en-US"/>
        </w:rPr>
        <w:t xml:space="preserve"> </w:t>
      </w:r>
      <w:r w:rsidRPr="00B7250B">
        <w:rPr>
          <w:rFonts w:ascii="Times New Roman" w:hAnsi="Times New Roman"/>
          <w:iCs/>
          <w:sz w:val="28"/>
          <w:szCs w:val="28"/>
          <w:shd w:val="clear" w:color="auto" w:fill="FFFFFF"/>
          <w:lang w:val="en-US"/>
        </w:rPr>
        <w:t>Labour</w:t>
      </w:r>
      <w:r w:rsidRPr="00797631">
        <w:rPr>
          <w:rFonts w:ascii="Times New Roman" w:hAnsi="Times New Roman"/>
          <w:iCs/>
          <w:sz w:val="28"/>
          <w:szCs w:val="28"/>
          <w:shd w:val="clear" w:color="auto" w:fill="FFFFFF"/>
          <w:lang w:val="uk-UA"/>
        </w:rPr>
        <w:t xml:space="preserve">» </w:t>
      </w:r>
      <w:r>
        <w:rPr>
          <w:rStyle w:val="apple-converted-space"/>
          <w:rFonts w:ascii="Times New Roman" w:hAnsi="Times New Roman"/>
          <w:sz w:val="28"/>
          <w:szCs w:val="28"/>
          <w:lang w:val="en-US"/>
        </w:rPr>
        <w:t>(</w:t>
      </w:r>
      <w:r>
        <w:rPr>
          <w:rStyle w:val="apple-converted-space"/>
          <w:rFonts w:ascii="Times New Roman" w:hAnsi="Times New Roman"/>
          <w:sz w:val="28"/>
          <w:szCs w:val="28"/>
          <w:lang w:val="uk-UA"/>
        </w:rPr>
        <w:t xml:space="preserve">Бенксі) та ін. </w:t>
      </w:r>
    </w:p>
    <w:p w:rsidR="006D2484" w:rsidRPr="00B7250B" w:rsidRDefault="006D2484" w:rsidP="006D2484">
      <w:pPr>
        <w:spacing w:after="0" w:line="372" w:lineRule="auto"/>
        <w:ind w:firstLine="708"/>
        <w:jc w:val="both"/>
        <w:rPr>
          <w:rFonts w:ascii="Times New Roman" w:hAnsi="Times New Roman"/>
          <w:sz w:val="28"/>
          <w:szCs w:val="28"/>
          <w:lang w:val="uk-UA"/>
        </w:rPr>
      </w:pPr>
      <w:r>
        <w:rPr>
          <w:rStyle w:val="apple-converted-space"/>
          <w:rFonts w:ascii="Times New Roman" w:hAnsi="Times New Roman"/>
          <w:sz w:val="28"/>
          <w:szCs w:val="28"/>
          <w:lang w:val="uk-UA"/>
        </w:rPr>
        <w:t>- номінації на позначення роду занять/професії: «</w:t>
      </w:r>
      <w:r w:rsidRPr="00797631">
        <w:rPr>
          <w:rFonts w:ascii="Times New Roman" w:hAnsi="Times New Roman"/>
          <w:sz w:val="28"/>
          <w:szCs w:val="28"/>
          <w:lang w:val="en-US"/>
        </w:rPr>
        <w:t>The</w:t>
      </w:r>
      <w:r>
        <w:rPr>
          <w:rFonts w:ascii="Times New Roman" w:hAnsi="Times New Roman"/>
          <w:sz w:val="28"/>
          <w:szCs w:val="28"/>
          <w:lang w:val="uk-UA"/>
        </w:rPr>
        <w:t xml:space="preserve"> </w:t>
      </w:r>
      <w:r w:rsidRPr="00797631">
        <w:rPr>
          <w:rFonts w:ascii="Times New Roman" w:hAnsi="Times New Roman"/>
          <w:i/>
          <w:sz w:val="28"/>
          <w:szCs w:val="28"/>
          <w:lang w:val="en-US"/>
        </w:rPr>
        <w:t>Citizen</w:t>
      </w:r>
      <w:r w:rsidRPr="00797631">
        <w:rPr>
          <w:rFonts w:ascii="Times New Roman" w:hAnsi="Times New Roman"/>
          <w:sz w:val="28"/>
          <w:szCs w:val="28"/>
          <w:lang w:val="uk-UA"/>
        </w:rPr>
        <w:t xml:space="preserve">» (Р. Гамільтон), </w:t>
      </w:r>
      <w:r w:rsidRPr="00797631">
        <w:rPr>
          <w:rFonts w:ascii="Times New Roman" w:hAnsi="Times New Roman"/>
          <w:iCs/>
          <w:sz w:val="28"/>
          <w:szCs w:val="28"/>
          <w:shd w:val="clear" w:color="auto" w:fill="FFFFFF"/>
          <w:lang w:val="uk-UA"/>
        </w:rPr>
        <w:t>«</w:t>
      </w:r>
      <w:r w:rsidRPr="00A10147">
        <w:rPr>
          <w:rFonts w:ascii="Times New Roman" w:hAnsi="Times New Roman"/>
          <w:iCs/>
          <w:sz w:val="28"/>
          <w:szCs w:val="28"/>
          <w:shd w:val="clear" w:color="auto" w:fill="FFFFFF"/>
          <w:lang w:val="en-US"/>
        </w:rPr>
        <w:t xml:space="preserve">The </w:t>
      </w:r>
      <w:r w:rsidRPr="00A10147">
        <w:rPr>
          <w:rFonts w:ascii="Times New Roman" w:hAnsi="Times New Roman"/>
          <w:i/>
          <w:iCs/>
          <w:sz w:val="28"/>
          <w:szCs w:val="28"/>
          <w:shd w:val="clear" w:color="auto" w:fill="FFFFFF"/>
          <w:lang w:val="en-US"/>
        </w:rPr>
        <w:t>Painter</w:t>
      </w:r>
      <w:r w:rsidRPr="00A10147">
        <w:rPr>
          <w:rFonts w:ascii="Times New Roman" w:hAnsi="Times New Roman"/>
          <w:iCs/>
          <w:sz w:val="28"/>
          <w:szCs w:val="28"/>
          <w:shd w:val="clear" w:color="auto" w:fill="FFFFFF"/>
          <w:lang w:val="en-US"/>
        </w:rPr>
        <w:t>`s Daughters Chasing a Butterfly</w:t>
      </w:r>
      <w:r w:rsidRPr="00797631">
        <w:rPr>
          <w:rFonts w:ascii="Times New Roman" w:hAnsi="Times New Roman"/>
          <w:iCs/>
          <w:sz w:val="28"/>
          <w:szCs w:val="28"/>
          <w:shd w:val="clear" w:color="auto" w:fill="FFFFFF"/>
          <w:lang w:val="uk-UA"/>
        </w:rPr>
        <w:t>» (Т. Гейнсборо), «</w:t>
      </w:r>
      <w:r w:rsidRPr="00A10147">
        <w:rPr>
          <w:rFonts w:ascii="Times New Roman" w:hAnsi="Times New Roman"/>
          <w:iCs/>
          <w:sz w:val="28"/>
          <w:szCs w:val="28"/>
          <w:shd w:val="clear" w:color="auto" w:fill="FFFFFF"/>
          <w:lang w:val="en-US"/>
        </w:rPr>
        <w:t xml:space="preserve">A Man Called Mr. Wood, the </w:t>
      </w:r>
      <w:r w:rsidRPr="00A10147">
        <w:rPr>
          <w:rFonts w:ascii="Times New Roman" w:hAnsi="Times New Roman"/>
          <w:i/>
          <w:iCs/>
          <w:sz w:val="28"/>
          <w:szCs w:val="28"/>
          <w:shd w:val="clear" w:color="auto" w:fill="FFFFFF"/>
          <w:lang w:val="en-US"/>
        </w:rPr>
        <w:t>Dancing Master</w:t>
      </w:r>
      <w:r w:rsidRPr="00797631">
        <w:rPr>
          <w:rFonts w:ascii="Times New Roman" w:hAnsi="Times New Roman"/>
          <w:iCs/>
          <w:sz w:val="28"/>
          <w:szCs w:val="28"/>
          <w:shd w:val="clear" w:color="auto" w:fill="FFFFFF"/>
          <w:lang w:val="uk-UA"/>
        </w:rPr>
        <w:t>» (Т. Гейнсборо),</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w:t>
      </w:r>
      <w:r w:rsidRPr="00A10147">
        <w:rPr>
          <w:rFonts w:ascii="Times New Roman" w:hAnsi="Times New Roman"/>
          <w:iCs/>
          <w:sz w:val="28"/>
          <w:szCs w:val="28"/>
          <w:lang w:val="en-US"/>
        </w:rPr>
        <w:t xml:space="preserve">The </w:t>
      </w:r>
      <w:r w:rsidRPr="00A10147">
        <w:rPr>
          <w:rFonts w:ascii="Times New Roman" w:hAnsi="Times New Roman"/>
          <w:i/>
          <w:iCs/>
          <w:sz w:val="28"/>
          <w:szCs w:val="28"/>
          <w:lang w:val="en-US"/>
        </w:rPr>
        <w:t>Alchemist</w:t>
      </w:r>
      <w:r w:rsidRPr="00A10147">
        <w:rPr>
          <w:rFonts w:ascii="Times New Roman" w:hAnsi="Times New Roman"/>
          <w:iCs/>
          <w:sz w:val="28"/>
          <w:szCs w:val="28"/>
          <w:lang w:val="en-US"/>
        </w:rPr>
        <w:t xml:space="preserve"> in Search of the </w:t>
      </w:r>
      <w:r w:rsidRPr="00A10147">
        <w:rPr>
          <w:rFonts w:ascii="Times New Roman" w:hAnsi="Times New Roman"/>
          <w:i/>
          <w:iCs/>
          <w:sz w:val="28"/>
          <w:szCs w:val="28"/>
          <w:lang w:val="en-US"/>
        </w:rPr>
        <w:t>Philosopher</w:t>
      </w:r>
      <w:r w:rsidRPr="00A10147">
        <w:rPr>
          <w:rFonts w:ascii="Times New Roman" w:hAnsi="Times New Roman"/>
          <w:iCs/>
          <w:sz w:val="28"/>
          <w:szCs w:val="28"/>
          <w:lang w:val="en-US"/>
        </w:rPr>
        <w:t>'s Stone</w:t>
      </w:r>
      <w:r w:rsidRPr="00797631">
        <w:rPr>
          <w:rFonts w:ascii="Times New Roman" w:hAnsi="Times New Roman"/>
          <w:iCs/>
          <w:sz w:val="28"/>
          <w:szCs w:val="28"/>
          <w:shd w:val="clear" w:color="auto" w:fill="FFFFFF"/>
          <w:lang w:val="uk-UA"/>
        </w:rPr>
        <w:t>» (Дж. Райт з Дербі), «</w:t>
      </w:r>
      <w:r w:rsidRPr="003C2054">
        <w:rPr>
          <w:rFonts w:ascii="Times New Roman" w:hAnsi="Times New Roman"/>
          <w:iCs/>
          <w:sz w:val="28"/>
          <w:szCs w:val="28"/>
          <w:lang w:val="en-US"/>
        </w:rPr>
        <w:t xml:space="preserve">The </w:t>
      </w:r>
      <w:r w:rsidRPr="003C2054">
        <w:rPr>
          <w:rFonts w:ascii="Times New Roman" w:hAnsi="Times New Roman"/>
          <w:i/>
          <w:iCs/>
          <w:sz w:val="28"/>
          <w:szCs w:val="28"/>
          <w:lang w:val="en-US"/>
        </w:rPr>
        <w:t>Dancers</w:t>
      </w:r>
      <w:r w:rsidRPr="003C2054">
        <w:rPr>
          <w:rFonts w:ascii="Times New Roman" w:hAnsi="Times New Roman"/>
          <w:iCs/>
          <w:sz w:val="28"/>
          <w:szCs w:val="28"/>
          <w:lang w:val="en-US"/>
        </w:rPr>
        <w:t xml:space="preserve"> Reward</w:t>
      </w:r>
      <w:r w:rsidRPr="00797631">
        <w:rPr>
          <w:rFonts w:ascii="Times New Roman" w:hAnsi="Times New Roman"/>
          <w:iCs/>
          <w:sz w:val="28"/>
          <w:szCs w:val="28"/>
          <w:shd w:val="clear" w:color="auto" w:fill="FFFFFF"/>
          <w:lang w:val="uk-UA"/>
        </w:rPr>
        <w:t>» (О. Бердслей), «</w:t>
      </w:r>
      <w:r w:rsidRPr="003C2054">
        <w:rPr>
          <w:rFonts w:ascii="Times New Roman" w:hAnsi="Times New Roman"/>
          <w:i/>
          <w:iCs/>
          <w:sz w:val="28"/>
          <w:szCs w:val="28"/>
          <w:shd w:val="clear" w:color="auto" w:fill="FFFFFF"/>
          <w:lang w:val="en-US"/>
        </w:rPr>
        <w:t>Whalers</w:t>
      </w:r>
      <w:r w:rsidRPr="00797631">
        <w:rPr>
          <w:rFonts w:ascii="Times New Roman" w:hAnsi="Times New Roman"/>
          <w:iCs/>
          <w:sz w:val="28"/>
          <w:szCs w:val="28"/>
          <w:shd w:val="clear" w:color="auto" w:fill="FFFFFF"/>
          <w:lang w:val="uk-UA"/>
        </w:rPr>
        <w:t>» (Дж. Тернер), «</w:t>
      </w:r>
      <w:r w:rsidRPr="003C2054">
        <w:rPr>
          <w:rFonts w:ascii="Times New Roman" w:hAnsi="Times New Roman"/>
          <w:sz w:val="28"/>
          <w:szCs w:val="28"/>
          <w:lang w:val="en-US"/>
        </w:rPr>
        <w:t xml:space="preserve">The </w:t>
      </w:r>
      <w:r w:rsidRPr="003C2054">
        <w:rPr>
          <w:rFonts w:ascii="Times New Roman" w:hAnsi="Times New Roman"/>
          <w:i/>
          <w:sz w:val="28"/>
          <w:szCs w:val="28"/>
          <w:lang w:val="en-US"/>
        </w:rPr>
        <w:t>Executioner</w:t>
      </w:r>
      <w:r w:rsidRPr="003C2054">
        <w:rPr>
          <w:rFonts w:ascii="Times New Roman" w:hAnsi="Times New Roman"/>
          <w:sz w:val="28"/>
          <w:szCs w:val="28"/>
          <w:lang w:val="en-US"/>
        </w:rPr>
        <w:t xml:space="preserve"> with the Head of John the Baptist</w:t>
      </w:r>
      <w:r w:rsidRPr="00797631">
        <w:rPr>
          <w:rFonts w:ascii="Times New Roman" w:hAnsi="Times New Roman"/>
          <w:iCs/>
          <w:sz w:val="28"/>
          <w:szCs w:val="28"/>
          <w:shd w:val="clear" w:color="auto" w:fill="FFFFFF"/>
          <w:lang w:val="uk-UA"/>
        </w:rPr>
        <w:t>» (В. Добсон), «</w:t>
      </w:r>
      <w:r w:rsidRPr="003C2054">
        <w:rPr>
          <w:rFonts w:ascii="Times New Roman" w:hAnsi="Times New Roman"/>
          <w:iCs/>
          <w:sz w:val="28"/>
          <w:szCs w:val="28"/>
          <w:shd w:val="clear" w:color="auto" w:fill="FFFFFF"/>
          <w:lang w:val="en-US"/>
        </w:rPr>
        <w:t xml:space="preserve">Portrait of the </w:t>
      </w:r>
      <w:r w:rsidRPr="003C2054">
        <w:rPr>
          <w:rFonts w:ascii="Times New Roman" w:hAnsi="Times New Roman"/>
          <w:i/>
          <w:iCs/>
          <w:sz w:val="28"/>
          <w:szCs w:val="28"/>
          <w:shd w:val="clear" w:color="auto" w:fill="FFFFFF"/>
          <w:lang w:val="en-US"/>
        </w:rPr>
        <w:t>Composer</w:t>
      </w:r>
      <w:r w:rsidRPr="003C2054">
        <w:rPr>
          <w:rStyle w:val="apple-converted-space"/>
          <w:rFonts w:ascii="Times New Roman" w:hAnsi="Times New Roman"/>
          <w:i/>
          <w:iCs/>
          <w:sz w:val="28"/>
          <w:szCs w:val="28"/>
          <w:shd w:val="clear" w:color="auto" w:fill="FFFFFF"/>
          <w:lang w:val="en-US"/>
        </w:rPr>
        <w:t> </w:t>
      </w:r>
      <w:r w:rsidRPr="003C2054">
        <w:rPr>
          <w:rFonts w:ascii="Times New Roman" w:hAnsi="Times New Roman"/>
          <w:iCs/>
          <w:sz w:val="28"/>
          <w:szCs w:val="28"/>
          <w:shd w:val="clear" w:color="auto" w:fill="FFFFFF"/>
          <w:lang w:val="en-US"/>
        </w:rPr>
        <w:t>Carl Friedrich Abel</w:t>
      </w:r>
      <w:r w:rsidRPr="003C2054">
        <w:rPr>
          <w:rStyle w:val="apple-converted-space"/>
          <w:rFonts w:ascii="Times New Roman" w:hAnsi="Times New Roman"/>
          <w:iCs/>
          <w:sz w:val="28"/>
          <w:szCs w:val="28"/>
          <w:shd w:val="clear" w:color="auto" w:fill="FFFFFF"/>
          <w:lang w:val="en-US"/>
        </w:rPr>
        <w:t> </w:t>
      </w:r>
      <w:r w:rsidRPr="003C2054">
        <w:rPr>
          <w:rFonts w:ascii="Times New Roman" w:hAnsi="Times New Roman"/>
          <w:iCs/>
          <w:sz w:val="28"/>
          <w:szCs w:val="28"/>
          <w:shd w:val="clear" w:color="auto" w:fill="FFFFFF"/>
          <w:lang w:val="en-US"/>
        </w:rPr>
        <w:t>with his Viola da Gamba</w:t>
      </w:r>
      <w:r w:rsidRPr="00797631">
        <w:rPr>
          <w:rFonts w:ascii="Times New Roman" w:hAnsi="Times New Roman"/>
          <w:iCs/>
          <w:sz w:val="28"/>
          <w:szCs w:val="28"/>
          <w:shd w:val="clear" w:color="auto" w:fill="FFFFFF"/>
          <w:lang w:val="uk-UA"/>
        </w:rPr>
        <w:t>» (Т. Гейнсборо) та ін.</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sz w:val="28"/>
          <w:szCs w:val="28"/>
          <w:lang w:val="uk-UA"/>
        </w:rPr>
        <w:t>- номінації</w:t>
      </w:r>
      <w:r w:rsidRPr="00797631">
        <w:rPr>
          <w:rFonts w:ascii="Times New Roman" w:hAnsi="Times New Roman"/>
          <w:sz w:val="28"/>
          <w:szCs w:val="28"/>
          <w:lang w:val="uk-UA"/>
        </w:rPr>
        <w:t xml:space="preserve"> для позначення </w:t>
      </w:r>
      <w:r>
        <w:rPr>
          <w:rFonts w:ascii="Times New Roman" w:hAnsi="Times New Roman"/>
          <w:sz w:val="28"/>
          <w:szCs w:val="28"/>
          <w:lang w:val="uk-UA"/>
        </w:rPr>
        <w:t>військового звання</w:t>
      </w:r>
      <w:r w:rsidRPr="00797631">
        <w:rPr>
          <w:rFonts w:ascii="Times New Roman" w:hAnsi="Times New Roman"/>
          <w:sz w:val="28"/>
          <w:szCs w:val="28"/>
          <w:lang w:val="uk-UA"/>
        </w:rPr>
        <w:t>: « «</w:t>
      </w:r>
      <w:r w:rsidRPr="00B7250B">
        <w:rPr>
          <w:rFonts w:ascii="Times New Roman" w:hAnsi="Times New Roman"/>
          <w:i/>
          <w:iCs/>
          <w:sz w:val="28"/>
          <w:szCs w:val="28"/>
          <w:shd w:val="clear" w:color="auto" w:fill="FFFFFF"/>
          <w:lang w:val="en-US"/>
        </w:rPr>
        <w:t>Commodore</w:t>
      </w:r>
      <w:r>
        <w:rPr>
          <w:rFonts w:ascii="Times New Roman" w:hAnsi="Times New Roman"/>
          <w:i/>
          <w:iCs/>
          <w:sz w:val="28"/>
          <w:szCs w:val="28"/>
          <w:shd w:val="clear" w:color="auto" w:fill="FFFFFF"/>
          <w:lang w:val="uk-UA"/>
        </w:rPr>
        <w:t xml:space="preserve"> </w:t>
      </w:r>
      <w:r w:rsidRPr="00B7250B">
        <w:rPr>
          <w:rFonts w:ascii="Times New Roman" w:hAnsi="Times New Roman"/>
          <w:iCs/>
          <w:sz w:val="28"/>
          <w:szCs w:val="28"/>
          <w:shd w:val="clear" w:color="auto" w:fill="FFFFFF"/>
          <w:lang w:val="en-US"/>
        </w:rPr>
        <w:t>the</w:t>
      </w:r>
      <w:r>
        <w:rPr>
          <w:rFonts w:ascii="Times New Roman" w:hAnsi="Times New Roman"/>
          <w:iCs/>
          <w:sz w:val="28"/>
          <w:szCs w:val="28"/>
          <w:shd w:val="clear" w:color="auto" w:fill="FFFFFF"/>
          <w:lang w:val="uk-UA"/>
        </w:rPr>
        <w:t xml:space="preserve"> </w:t>
      </w:r>
      <w:r w:rsidRPr="00B7250B">
        <w:rPr>
          <w:rFonts w:ascii="Times New Roman" w:hAnsi="Times New Roman"/>
          <w:iCs/>
          <w:sz w:val="28"/>
          <w:szCs w:val="28"/>
          <w:shd w:val="clear" w:color="auto" w:fill="FFFFFF"/>
          <w:lang w:val="en-US"/>
        </w:rPr>
        <w:t>Honourable</w:t>
      </w:r>
      <w:r>
        <w:rPr>
          <w:rFonts w:ascii="Times New Roman" w:hAnsi="Times New Roman"/>
          <w:iCs/>
          <w:sz w:val="28"/>
          <w:szCs w:val="28"/>
          <w:shd w:val="clear" w:color="auto" w:fill="FFFFFF"/>
          <w:lang w:val="uk-UA"/>
        </w:rPr>
        <w:t xml:space="preserve"> </w:t>
      </w:r>
      <w:r w:rsidRPr="00B7250B">
        <w:rPr>
          <w:rFonts w:ascii="Times New Roman" w:hAnsi="Times New Roman"/>
          <w:iCs/>
          <w:sz w:val="28"/>
          <w:szCs w:val="28"/>
          <w:shd w:val="clear" w:color="auto" w:fill="FFFFFF"/>
          <w:lang w:val="en-US"/>
        </w:rPr>
        <w:t>August</w:t>
      </w:r>
      <w:r>
        <w:rPr>
          <w:rFonts w:ascii="Times New Roman" w:hAnsi="Times New Roman"/>
          <w:iCs/>
          <w:sz w:val="28"/>
          <w:szCs w:val="28"/>
          <w:shd w:val="clear" w:color="auto" w:fill="FFFFFF"/>
          <w:lang w:val="uk-UA"/>
        </w:rPr>
        <w:t xml:space="preserve"> </w:t>
      </w:r>
      <w:r w:rsidRPr="00B7250B">
        <w:rPr>
          <w:rFonts w:ascii="Times New Roman" w:hAnsi="Times New Roman"/>
          <w:iCs/>
          <w:sz w:val="28"/>
          <w:szCs w:val="28"/>
          <w:shd w:val="clear" w:color="auto" w:fill="FFFFFF"/>
          <w:lang w:val="en-US"/>
        </w:rPr>
        <w:t>Keppel</w:t>
      </w:r>
      <w:r w:rsidRPr="00797631">
        <w:rPr>
          <w:rFonts w:ascii="Times New Roman" w:hAnsi="Times New Roman"/>
          <w:sz w:val="28"/>
          <w:szCs w:val="28"/>
          <w:lang w:val="uk-UA"/>
        </w:rPr>
        <w:t>» (Дж. Рейнолдс), «</w:t>
      </w:r>
      <w:r w:rsidRPr="00A10147">
        <w:rPr>
          <w:rFonts w:ascii="Times New Roman" w:hAnsi="Times New Roman"/>
          <w:i/>
          <w:iCs/>
          <w:sz w:val="28"/>
          <w:szCs w:val="28"/>
          <w:shd w:val="clear" w:color="auto" w:fill="FFFFFF"/>
          <w:lang w:val="en-US"/>
        </w:rPr>
        <w:t>Captain</w:t>
      </w:r>
      <w:r w:rsidRPr="00A10147">
        <w:rPr>
          <w:rFonts w:ascii="Times New Roman" w:hAnsi="Times New Roman"/>
          <w:iCs/>
          <w:sz w:val="28"/>
          <w:szCs w:val="28"/>
          <w:shd w:val="clear" w:color="auto" w:fill="FFFFFF"/>
          <w:lang w:val="en-US"/>
        </w:rPr>
        <w:t xml:space="preserve"> the Honourable</w:t>
      </w:r>
      <w:r>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Augustus Keppel</w:t>
      </w:r>
      <w:r w:rsidRPr="00A10147">
        <w:rPr>
          <w:rStyle w:val="apple-converted-space"/>
          <w:rFonts w:ascii="Times New Roman" w:hAnsi="Times New Roman"/>
          <w:sz w:val="28"/>
          <w:szCs w:val="28"/>
          <w:shd w:val="clear" w:color="auto" w:fill="FFFFFF"/>
          <w:lang w:val="en-US"/>
        </w:rPr>
        <w:t> </w:t>
      </w:r>
      <w:r w:rsidRPr="00A10147">
        <w:rPr>
          <w:rFonts w:ascii="Times New Roman" w:hAnsi="Times New Roman"/>
          <w:sz w:val="28"/>
          <w:szCs w:val="28"/>
          <w:shd w:val="clear" w:color="auto" w:fill="FFFFFF"/>
          <w:lang w:val="en-US"/>
        </w:rPr>
        <w:t>in the pose of the</w:t>
      </w:r>
      <w:r w:rsidRPr="00A10147">
        <w:rPr>
          <w:rStyle w:val="apple-converted-space"/>
          <w:rFonts w:ascii="Times New Roman" w:hAnsi="Times New Roman"/>
          <w:sz w:val="28"/>
          <w:szCs w:val="28"/>
          <w:shd w:val="clear" w:color="auto" w:fill="FFFFFF"/>
          <w:lang w:val="en-US"/>
        </w:rPr>
        <w:t> </w:t>
      </w:r>
      <w:r w:rsidRPr="00A10147">
        <w:rPr>
          <w:rFonts w:ascii="Times New Roman" w:hAnsi="Times New Roman"/>
          <w:iCs/>
          <w:sz w:val="28"/>
          <w:szCs w:val="28"/>
          <w:shd w:val="clear" w:color="auto" w:fill="FFFFFF"/>
          <w:lang w:val="en-US"/>
        </w:rPr>
        <w:t>Apollo Belvedere</w:t>
      </w:r>
      <w:r w:rsidRPr="00797631">
        <w:rPr>
          <w:rFonts w:ascii="Times New Roman" w:hAnsi="Times New Roman"/>
          <w:iCs/>
          <w:sz w:val="28"/>
          <w:szCs w:val="28"/>
          <w:shd w:val="clear" w:color="auto" w:fill="FFFFFF"/>
          <w:lang w:val="uk-UA"/>
        </w:rPr>
        <w:t>» (Дж. Рейнолдс), «</w:t>
      </w:r>
      <w:r w:rsidRPr="00A10147">
        <w:rPr>
          <w:rFonts w:ascii="Times New Roman" w:hAnsi="Times New Roman"/>
          <w:i/>
          <w:iCs/>
          <w:sz w:val="28"/>
          <w:szCs w:val="28"/>
          <w:shd w:val="clear" w:color="auto" w:fill="FFFFFF"/>
          <w:lang w:val="en-US"/>
        </w:rPr>
        <w:t>Colonel</w:t>
      </w:r>
      <w:r w:rsidRPr="00A10147">
        <w:rPr>
          <w:rFonts w:ascii="Times New Roman" w:hAnsi="Times New Roman"/>
          <w:iCs/>
          <w:sz w:val="28"/>
          <w:szCs w:val="28"/>
          <w:shd w:val="clear" w:color="auto" w:fill="FFFFFF"/>
          <w:lang w:val="en-US"/>
        </w:rPr>
        <w:t xml:space="preserve"> Acland and </w:t>
      </w:r>
      <w:r w:rsidRPr="00A10147">
        <w:rPr>
          <w:rFonts w:ascii="Times New Roman" w:hAnsi="Times New Roman"/>
          <w:i/>
          <w:iCs/>
          <w:sz w:val="28"/>
          <w:szCs w:val="28"/>
          <w:shd w:val="clear" w:color="auto" w:fill="FFFFFF"/>
          <w:lang w:val="en-US"/>
        </w:rPr>
        <w:lastRenderedPageBreak/>
        <w:t>Lord</w:t>
      </w:r>
      <w:r w:rsidRPr="00A10147">
        <w:rPr>
          <w:rFonts w:ascii="Times New Roman" w:hAnsi="Times New Roman"/>
          <w:iCs/>
          <w:sz w:val="28"/>
          <w:szCs w:val="28"/>
          <w:shd w:val="clear" w:color="auto" w:fill="FFFFFF"/>
          <w:lang w:val="en-US"/>
        </w:rPr>
        <w:t xml:space="preserve"> Sydney, The </w:t>
      </w:r>
      <w:r w:rsidRPr="00A10147">
        <w:rPr>
          <w:rFonts w:ascii="Times New Roman" w:hAnsi="Times New Roman"/>
          <w:i/>
          <w:iCs/>
          <w:sz w:val="28"/>
          <w:szCs w:val="28"/>
          <w:shd w:val="clear" w:color="auto" w:fill="FFFFFF"/>
          <w:lang w:val="en-US"/>
        </w:rPr>
        <w:t>Archers</w:t>
      </w:r>
      <w:r w:rsidRPr="00797631">
        <w:rPr>
          <w:rFonts w:ascii="Times New Roman" w:hAnsi="Times New Roman"/>
          <w:iCs/>
          <w:sz w:val="28"/>
          <w:szCs w:val="28"/>
          <w:shd w:val="clear" w:color="auto" w:fill="FFFFFF"/>
          <w:lang w:val="uk-UA"/>
        </w:rPr>
        <w:t>» (Дж. Рейнолдс), «</w:t>
      </w:r>
      <w:r w:rsidRPr="00A10147">
        <w:rPr>
          <w:rFonts w:ascii="Times New Roman" w:hAnsi="Times New Roman"/>
          <w:iCs/>
          <w:sz w:val="28"/>
          <w:szCs w:val="28"/>
          <w:shd w:val="clear" w:color="auto" w:fill="FFFFFF"/>
          <w:lang w:val="en-US"/>
        </w:rPr>
        <w:t xml:space="preserve">An </w:t>
      </w:r>
      <w:r w:rsidRPr="00A10147">
        <w:rPr>
          <w:rFonts w:ascii="Times New Roman" w:hAnsi="Times New Roman"/>
          <w:i/>
          <w:iCs/>
          <w:sz w:val="28"/>
          <w:szCs w:val="28"/>
          <w:shd w:val="clear" w:color="auto" w:fill="FFFFFF"/>
          <w:lang w:val="en-US"/>
        </w:rPr>
        <w:t>officer</w:t>
      </w:r>
      <w:r w:rsidRPr="00A10147">
        <w:rPr>
          <w:rFonts w:ascii="Times New Roman" w:hAnsi="Times New Roman"/>
          <w:iCs/>
          <w:sz w:val="28"/>
          <w:szCs w:val="28"/>
          <w:shd w:val="clear" w:color="auto" w:fill="FFFFFF"/>
          <w:lang w:val="en-US"/>
        </w:rPr>
        <w:t xml:space="preserve"> of the 4th Regiment of Foot</w:t>
      </w:r>
      <w:r w:rsidRPr="00797631">
        <w:rPr>
          <w:rFonts w:ascii="Times New Roman" w:hAnsi="Times New Roman"/>
          <w:iCs/>
          <w:sz w:val="28"/>
          <w:szCs w:val="28"/>
          <w:shd w:val="clear" w:color="auto" w:fill="FFFFFF"/>
          <w:lang w:val="uk-UA"/>
        </w:rPr>
        <w:t>» (Т. Гейнсборо)</w:t>
      </w:r>
      <w:r>
        <w:rPr>
          <w:rFonts w:ascii="Times New Roman" w:hAnsi="Times New Roman"/>
          <w:iCs/>
          <w:sz w:val="28"/>
          <w:szCs w:val="28"/>
          <w:shd w:val="clear" w:color="auto" w:fill="FFFFFF"/>
          <w:lang w:val="uk-UA"/>
        </w:rPr>
        <w:t xml:space="preserve"> та ін.</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 номінації</w:t>
      </w:r>
      <w:r w:rsidRPr="00797631">
        <w:rPr>
          <w:rFonts w:ascii="Times New Roman" w:hAnsi="Times New Roman"/>
          <w:iCs/>
          <w:sz w:val="28"/>
          <w:szCs w:val="28"/>
          <w:shd w:val="clear" w:color="auto" w:fill="FFFFFF"/>
          <w:lang w:val="uk-UA"/>
        </w:rPr>
        <w:t xml:space="preserve"> на позначення дії: «</w:t>
      </w:r>
      <w:r w:rsidRPr="00A10147">
        <w:rPr>
          <w:rFonts w:ascii="Times New Roman" w:hAnsi="Times New Roman"/>
          <w:iCs/>
          <w:sz w:val="28"/>
          <w:szCs w:val="28"/>
          <w:shd w:val="clear" w:color="auto" w:fill="FFFFFF"/>
          <w:lang w:val="en-US"/>
        </w:rPr>
        <w:t xml:space="preserve">The Stomach </w:t>
      </w:r>
      <w:r w:rsidRPr="00A10147">
        <w:rPr>
          <w:rFonts w:ascii="Times New Roman" w:hAnsi="Times New Roman"/>
          <w:i/>
          <w:iCs/>
          <w:sz w:val="28"/>
          <w:szCs w:val="28"/>
          <w:shd w:val="clear" w:color="auto" w:fill="FFFFFF"/>
          <w:lang w:val="en-US"/>
        </w:rPr>
        <w:t>Dance</w:t>
      </w:r>
      <w:r w:rsidRPr="00797631">
        <w:rPr>
          <w:rFonts w:ascii="Times New Roman" w:hAnsi="Times New Roman"/>
          <w:iCs/>
          <w:sz w:val="28"/>
          <w:szCs w:val="28"/>
          <w:shd w:val="clear" w:color="auto" w:fill="FFFFFF"/>
          <w:lang w:val="uk-UA"/>
        </w:rPr>
        <w:t>» (О. Бердслей), «</w:t>
      </w:r>
      <w:r w:rsidRPr="00A10147">
        <w:rPr>
          <w:rFonts w:ascii="Times New Roman" w:hAnsi="Times New Roman"/>
          <w:iCs/>
          <w:sz w:val="28"/>
          <w:szCs w:val="28"/>
          <w:shd w:val="clear" w:color="auto" w:fill="FFFFFF"/>
          <w:lang w:val="en-US"/>
        </w:rPr>
        <w:t xml:space="preserve">The </w:t>
      </w:r>
      <w:r w:rsidRPr="00A10147">
        <w:rPr>
          <w:rFonts w:ascii="Times New Roman" w:hAnsi="Times New Roman"/>
          <w:i/>
          <w:iCs/>
          <w:sz w:val="28"/>
          <w:szCs w:val="28"/>
          <w:shd w:val="clear" w:color="auto" w:fill="FFFFFF"/>
          <w:lang w:val="en-US"/>
        </w:rPr>
        <w:t>driving</w:t>
      </w:r>
      <w:r w:rsidRPr="00A10147">
        <w:rPr>
          <w:rFonts w:ascii="Times New Roman" w:hAnsi="Times New Roman"/>
          <w:iCs/>
          <w:sz w:val="28"/>
          <w:szCs w:val="28"/>
          <w:shd w:val="clear" w:color="auto" w:fill="FFFFFF"/>
          <w:lang w:val="en-US"/>
        </w:rPr>
        <w:t xml:space="preserve"> of Cupid from the garden</w:t>
      </w:r>
      <w:r w:rsidRPr="00797631">
        <w:rPr>
          <w:rFonts w:ascii="Times New Roman" w:hAnsi="Times New Roman"/>
          <w:iCs/>
          <w:sz w:val="28"/>
          <w:szCs w:val="28"/>
          <w:shd w:val="clear" w:color="auto" w:fill="FFFFFF"/>
          <w:lang w:val="uk-UA"/>
        </w:rPr>
        <w:t>» (О. Бердслей), «</w:t>
      </w:r>
      <w:r w:rsidRPr="00A10147">
        <w:rPr>
          <w:rFonts w:ascii="Times New Roman" w:hAnsi="Times New Roman"/>
          <w:i/>
          <w:iCs/>
          <w:sz w:val="28"/>
          <w:szCs w:val="28"/>
          <w:shd w:val="clear" w:color="auto" w:fill="FFFFFF"/>
          <w:lang w:val="en-US"/>
        </w:rPr>
        <w:t>Exit</w:t>
      </w:r>
      <w:r w:rsidRPr="00A10147">
        <w:rPr>
          <w:rFonts w:ascii="Times New Roman" w:hAnsi="Times New Roman"/>
          <w:iCs/>
          <w:sz w:val="28"/>
          <w:szCs w:val="28"/>
          <w:shd w:val="clear" w:color="auto" w:fill="FFFFFF"/>
          <w:lang w:val="en-US"/>
        </w:rPr>
        <w:t xml:space="preserve"> Through the Gift Shop</w:t>
      </w:r>
      <w:r w:rsidRPr="00797631">
        <w:rPr>
          <w:rFonts w:ascii="Times New Roman" w:hAnsi="Times New Roman"/>
          <w:iCs/>
          <w:sz w:val="28"/>
          <w:szCs w:val="28"/>
          <w:shd w:val="clear" w:color="auto" w:fill="FFFFFF"/>
          <w:lang w:val="uk-UA"/>
        </w:rPr>
        <w:t xml:space="preserve">» (Бенксі) та ін. </w:t>
      </w:r>
    </w:p>
    <w:p w:rsidR="006D2484" w:rsidRPr="00800A0C" w:rsidRDefault="006D2484" w:rsidP="006D2484">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iCs/>
          <w:sz w:val="28"/>
          <w:szCs w:val="28"/>
          <w:shd w:val="clear" w:color="auto" w:fill="FFFFFF"/>
          <w:lang w:val="uk-UA"/>
        </w:rPr>
        <w:t xml:space="preserve">- номінації </w:t>
      </w:r>
      <w:r w:rsidRPr="00797631">
        <w:rPr>
          <w:rFonts w:ascii="Times New Roman" w:hAnsi="Times New Roman"/>
          <w:sz w:val="28"/>
          <w:szCs w:val="28"/>
          <w:lang w:val="uk-UA"/>
        </w:rPr>
        <w:t>на позначення жанру живописного полотна: «</w:t>
      </w:r>
      <w:r w:rsidRPr="00797631">
        <w:rPr>
          <w:rFonts w:ascii="Times New Roman" w:hAnsi="Times New Roman"/>
          <w:i/>
          <w:sz w:val="28"/>
          <w:szCs w:val="28"/>
          <w:lang w:val="en-US"/>
        </w:rPr>
        <w:t>Self</w:t>
      </w:r>
      <w:r w:rsidRPr="00A10147">
        <w:rPr>
          <w:rFonts w:ascii="Times New Roman" w:hAnsi="Times New Roman"/>
          <w:i/>
          <w:sz w:val="28"/>
          <w:szCs w:val="28"/>
          <w:lang w:val="uk-UA"/>
        </w:rPr>
        <w:t>-</w:t>
      </w:r>
      <w:r w:rsidRPr="00797631">
        <w:rPr>
          <w:rFonts w:ascii="Times New Roman" w:hAnsi="Times New Roman"/>
          <w:i/>
          <w:sz w:val="28"/>
          <w:szCs w:val="28"/>
          <w:lang w:val="en-US"/>
        </w:rPr>
        <w:t>Portrait</w:t>
      </w:r>
      <w:r w:rsidRPr="00797631">
        <w:rPr>
          <w:rFonts w:ascii="Times New Roman" w:hAnsi="Times New Roman"/>
          <w:sz w:val="28"/>
          <w:szCs w:val="28"/>
          <w:lang w:val="uk-UA"/>
        </w:rPr>
        <w:t>» (К. Шед), «</w:t>
      </w:r>
      <w:r w:rsidRPr="00797631">
        <w:rPr>
          <w:rFonts w:ascii="Times New Roman" w:hAnsi="Times New Roman"/>
          <w:i/>
          <w:sz w:val="28"/>
          <w:szCs w:val="28"/>
          <w:lang w:val="en-US"/>
        </w:rPr>
        <w:t>Self</w:t>
      </w:r>
      <w:r w:rsidRPr="00A10147">
        <w:rPr>
          <w:rFonts w:ascii="Times New Roman" w:hAnsi="Times New Roman"/>
          <w:i/>
          <w:sz w:val="28"/>
          <w:szCs w:val="28"/>
          <w:lang w:val="uk-UA"/>
        </w:rPr>
        <w:t>-</w:t>
      </w:r>
      <w:r w:rsidRPr="00797631">
        <w:rPr>
          <w:rFonts w:ascii="Times New Roman" w:hAnsi="Times New Roman"/>
          <w:i/>
          <w:sz w:val="28"/>
          <w:szCs w:val="28"/>
          <w:lang w:val="en-US"/>
        </w:rPr>
        <w:t>Portrait</w:t>
      </w:r>
      <w:r w:rsidRPr="00797631">
        <w:rPr>
          <w:rFonts w:ascii="Times New Roman" w:hAnsi="Times New Roman"/>
          <w:sz w:val="28"/>
          <w:szCs w:val="28"/>
          <w:lang w:val="uk-UA"/>
        </w:rPr>
        <w:t>» (Г. Джон), «</w:t>
      </w:r>
      <w:r w:rsidRPr="00797631">
        <w:rPr>
          <w:rFonts w:ascii="Times New Roman" w:hAnsi="Times New Roman"/>
          <w:i/>
          <w:sz w:val="28"/>
          <w:szCs w:val="28"/>
        </w:rPr>
        <w:t>Portrait</w:t>
      </w:r>
      <w:r w:rsidRPr="00797631">
        <w:rPr>
          <w:rFonts w:ascii="Times New Roman" w:hAnsi="Times New Roman"/>
          <w:sz w:val="28"/>
          <w:szCs w:val="28"/>
        </w:rPr>
        <w:t>ofMaryWilbraham</w:t>
      </w:r>
      <w:r w:rsidRPr="00797631">
        <w:rPr>
          <w:rFonts w:ascii="Times New Roman" w:hAnsi="Times New Roman"/>
          <w:sz w:val="28"/>
          <w:szCs w:val="28"/>
          <w:lang w:val="uk-UA"/>
        </w:rPr>
        <w:t>» (Дж.М. Райт), «</w:t>
      </w:r>
      <w:r w:rsidRPr="00797631">
        <w:rPr>
          <w:rFonts w:ascii="Times New Roman" w:hAnsi="Times New Roman"/>
          <w:sz w:val="28"/>
          <w:szCs w:val="28"/>
        </w:rPr>
        <w:t>The</w:t>
      </w:r>
      <w:r>
        <w:rPr>
          <w:rFonts w:ascii="Times New Roman" w:hAnsi="Times New Roman"/>
          <w:sz w:val="28"/>
          <w:szCs w:val="28"/>
          <w:lang w:val="uk-UA"/>
        </w:rPr>
        <w:t xml:space="preserve"> </w:t>
      </w:r>
      <w:r w:rsidRPr="00797631">
        <w:rPr>
          <w:rFonts w:ascii="Times New Roman" w:hAnsi="Times New Roman"/>
          <w:i/>
          <w:sz w:val="28"/>
          <w:szCs w:val="28"/>
        </w:rPr>
        <w:t>portrait</w:t>
      </w:r>
      <w:r>
        <w:rPr>
          <w:rFonts w:ascii="Times New Roman" w:hAnsi="Times New Roman"/>
          <w:i/>
          <w:sz w:val="28"/>
          <w:szCs w:val="28"/>
          <w:lang w:val="uk-UA"/>
        </w:rPr>
        <w:t xml:space="preserve"> </w:t>
      </w:r>
      <w:r w:rsidRPr="00797631">
        <w:rPr>
          <w:rFonts w:ascii="Times New Roman" w:hAnsi="Times New Roman"/>
          <w:sz w:val="28"/>
          <w:szCs w:val="28"/>
        </w:rPr>
        <w:t>by</w:t>
      </w:r>
      <w:r>
        <w:rPr>
          <w:rFonts w:ascii="Times New Roman" w:hAnsi="Times New Roman"/>
          <w:sz w:val="28"/>
          <w:szCs w:val="28"/>
          <w:lang w:val="uk-UA"/>
        </w:rPr>
        <w:t xml:space="preserve"> </w:t>
      </w:r>
      <w:r w:rsidRPr="00797631">
        <w:rPr>
          <w:rFonts w:ascii="Times New Roman" w:hAnsi="Times New Roman"/>
          <w:sz w:val="28"/>
          <w:szCs w:val="28"/>
        </w:rPr>
        <w:t>Wright</w:t>
      </w:r>
      <w:r>
        <w:rPr>
          <w:rFonts w:ascii="Times New Roman" w:hAnsi="Times New Roman"/>
          <w:sz w:val="28"/>
          <w:szCs w:val="28"/>
          <w:lang w:val="uk-UA"/>
        </w:rPr>
        <w:t xml:space="preserve"> </w:t>
      </w:r>
      <w:r w:rsidRPr="00797631">
        <w:rPr>
          <w:rFonts w:ascii="Times New Roman" w:hAnsi="Times New Roman"/>
          <w:sz w:val="28"/>
          <w:szCs w:val="28"/>
        </w:rPr>
        <w:t>of</w:t>
      </w:r>
      <w:r>
        <w:rPr>
          <w:rFonts w:ascii="Times New Roman" w:hAnsi="Times New Roman"/>
          <w:sz w:val="28"/>
          <w:szCs w:val="28"/>
          <w:lang w:val="uk-UA"/>
        </w:rPr>
        <w:t xml:space="preserve"> </w:t>
      </w:r>
      <w:r w:rsidRPr="00797631">
        <w:rPr>
          <w:rFonts w:ascii="Times New Roman" w:hAnsi="Times New Roman"/>
          <w:sz w:val="28"/>
          <w:szCs w:val="28"/>
        </w:rPr>
        <w:t>King</w:t>
      </w:r>
      <w:r>
        <w:rPr>
          <w:rFonts w:ascii="Times New Roman" w:hAnsi="Times New Roman"/>
          <w:sz w:val="28"/>
          <w:szCs w:val="28"/>
          <w:lang w:val="uk-UA"/>
        </w:rPr>
        <w:t xml:space="preserve"> </w:t>
      </w:r>
      <w:r w:rsidRPr="00797631">
        <w:rPr>
          <w:rFonts w:ascii="Times New Roman" w:hAnsi="Times New Roman"/>
          <w:sz w:val="28"/>
          <w:szCs w:val="28"/>
        </w:rPr>
        <w:t>Charles</w:t>
      </w:r>
      <w:r>
        <w:rPr>
          <w:rFonts w:ascii="Times New Roman" w:hAnsi="Times New Roman"/>
          <w:sz w:val="28"/>
          <w:szCs w:val="28"/>
          <w:lang w:val="uk-UA"/>
        </w:rPr>
        <w:t xml:space="preserve"> </w:t>
      </w:r>
      <w:r w:rsidRPr="00797631">
        <w:rPr>
          <w:rFonts w:ascii="Times New Roman" w:hAnsi="Times New Roman"/>
          <w:sz w:val="28"/>
          <w:szCs w:val="28"/>
        </w:rPr>
        <w:t>II</w:t>
      </w:r>
      <w:r w:rsidRPr="00797631">
        <w:rPr>
          <w:rFonts w:ascii="Times New Roman" w:hAnsi="Times New Roman"/>
          <w:sz w:val="28"/>
          <w:szCs w:val="28"/>
          <w:lang w:val="uk-UA"/>
        </w:rPr>
        <w:t>» (Дж.М. Райт), «</w:t>
      </w:r>
      <w:r w:rsidRPr="00797631">
        <w:rPr>
          <w:rFonts w:ascii="Times New Roman" w:hAnsi="Times New Roman"/>
          <w:i/>
          <w:iCs/>
          <w:sz w:val="28"/>
          <w:szCs w:val="28"/>
          <w:shd w:val="clear" w:color="auto" w:fill="FFFFFF"/>
        </w:rPr>
        <w:t>Portrait</w:t>
      </w:r>
      <w:r>
        <w:rPr>
          <w:rFonts w:ascii="Times New Roman" w:hAnsi="Times New Roman"/>
          <w:i/>
          <w:iCs/>
          <w:sz w:val="28"/>
          <w:szCs w:val="28"/>
          <w:shd w:val="clear" w:color="auto" w:fill="FFFFFF"/>
          <w:lang w:val="uk-UA"/>
        </w:rPr>
        <w:t xml:space="preserve"> </w:t>
      </w:r>
      <w:r w:rsidRPr="00797631">
        <w:rPr>
          <w:rFonts w:ascii="Times New Roman" w:hAnsi="Times New Roman"/>
          <w:iCs/>
          <w:sz w:val="28"/>
          <w:szCs w:val="28"/>
          <w:shd w:val="clear" w:color="auto" w:fill="FFFFFF"/>
        </w:rPr>
        <w:t>of</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Miss</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Mary</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Pelham</w:t>
      </w:r>
      <w:r w:rsidRPr="00797631">
        <w:rPr>
          <w:rFonts w:ascii="Times New Roman" w:hAnsi="Times New Roman"/>
          <w:sz w:val="28"/>
          <w:szCs w:val="28"/>
          <w:lang w:val="uk-UA"/>
        </w:rPr>
        <w:t>» (Дж. Рейнолдс), «</w:t>
      </w:r>
      <w:r w:rsidRPr="00797631">
        <w:rPr>
          <w:rFonts w:ascii="Times New Roman" w:hAnsi="Times New Roman"/>
          <w:sz w:val="28"/>
          <w:szCs w:val="28"/>
          <w:lang w:val="en-US"/>
        </w:rPr>
        <w:t>The</w:t>
      </w:r>
      <w:r w:rsidRPr="002B36C0">
        <w:rPr>
          <w:rFonts w:ascii="Times New Roman" w:hAnsi="Times New Roman"/>
          <w:sz w:val="28"/>
          <w:szCs w:val="28"/>
          <w:lang w:val="uk-UA"/>
        </w:rPr>
        <w:t xml:space="preserve"> </w:t>
      </w:r>
      <w:r w:rsidRPr="00797631">
        <w:rPr>
          <w:rFonts w:ascii="Times New Roman" w:hAnsi="Times New Roman"/>
          <w:sz w:val="28"/>
          <w:szCs w:val="28"/>
          <w:lang w:val="en-US"/>
        </w:rPr>
        <w:t>Wilton</w:t>
      </w:r>
      <w:r w:rsidRPr="002B36C0">
        <w:rPr>
          <w:rFonts w:ascii="Times New Roman" w:hAnsi="Times New Roman"/>
          <w:sz w:val="28"/>
          <w:szCs w:val="28"/>
          <w:lang w:val="uk-UA"/>
        </w:rPr>
        <w:t xml:space="preserve"> </w:t>
      </w:r>
      <w:r w:rsidRPr="00797631">
        <w:rPr>
          <w:rFonts w:ascii="Times New Roman" w:hAnsi="Times New Roman"/>
          <w:i/>
          <w:sz w:val="28"/>
          <w:szCs w:val="28"/>
          <w:lang w:val="en-US"/>
        </w:rPr>
        <w:t>Diptych</w:t>
      </w:r>
      <w:r w:rsidRPr="00797631">
        <w:rPr>
          <w:rFonts w:ascii="Times New Roman" w:hAnsi="Times New Roman"/>
          <w:sz w:val="28"/>
          <w:szCs w:val="28"/>
          <w:lang w:val="uk-UA"/>
        </w:rPr>
        <w:t>» (невідомий художник) та ін.</w:t>
      </w:r>
    </w:p>
    <w:p w:rsidR="006D2484" w:rsidRDefault="006D2484" w:rsidP="006D2484">
      <w:pPr>
        <w:spacing w:after="0" w:line="372" w:lineRule="auto"/>
        <w:ind w:firstLine="708"/>
        <w:jc w:val="both"/>
        <w:rPr>
          <w:rFonts w:ascii="Times New Roman" w:hAnsi="Times New Roman"/>
          <w:sz w:val="28"/>
          <w:szCs w:val="28"/>
          <w:lang w:val="uk-UA"/>
        </w:rPr>
      </w:pPr>
      <w:r w:rsidRPr="00797631">
        <w:rPr>
          <w:rFonts w:ascii="Times New Roman" w:hAnsi="Times New Roman"/>
          <w:iCs/>
          <w:sz w:val="28"/>
          <w:szCs w:val="28"/>
          <w:shd w:val="clear" w:color="auto" w:fill="FFFFFF"/>
          <w:lang w:val="uk-UA"/>
        </w:rPr>
        <w:t>Окремо слід згадати ті артіоніми – назви творів жанрового живопису, які відносяться до тематичної групи «Людина», але позначають певну ситуацію, в якій задіяні люди. Такі артіоніми складаються з апелятивів, які складно розділити за тематичними групами, адже вони досить часто позначають не конкретні (як у випадку з такими артіонімами як «</w:t>
      </w:r>
      <w:r w:rsidRPr="00797631">
        <w:rPr>
          <w:rFonts w:ascii="Times New Roman" w:hAnsi="Times New Roman"/>
          <w:sz w:val="28"/>
          <w:szCs w:val="28"/>
          <w:lang w:val="en-US"/>
        </w:rPr>
        <w:t>The</w:t>
      </w:r>
      <w:r>
        <w:rPr>
          <w:rFonts w:ascii="Times New Roman" w:hAnsi="Times New Roman"/>
          <w:sz w:val="28"/>
          <w:szCs w:val="28"/>
          <w:lang w:val="uk-UA"/>
        </w:rPr>
        <w:t xml:space="preserve"> </w:t>
      </w:r>
      <w:r w:rsidRPr="00797631">
        <w:rPr>
          <w:rFonts w:ascii="Times New Roman" w:hAnsi="Times New Roman"/>
          <w:sz w:val="28"/>
          <w:szCs w:val="28"/>
          <w:lang w:val="en-US"/>
        </w:rPr>
        <w:t>Upper</w:t>
      </w:r>
      <w:r>
        <w:rPr>
          <w:rFonts w:ascii="Times New Roman" w:hAnsi="Times New Roman"/>
          <w:sz w:val="28"/>
          <w:szCs w:val="28"/>
          <w:lang w:val="uk-UA"/>
        </w:rPr>
        <w:t xml:space="preserve"> </w:t>
      </w:r>
      <w:r w:rsidRPr="00797631">
        <w:rPr>
          <w:rFonts w:ascii="Times New Roman" w:hAnsi="Times New Roman"/>
          <w:sz w:val="28"/>
          <w:szCs w:val="28"/>
          <w:lang w:val="en-US"/>
        </w:rPr>
        <w:t>Room</w:t>
      </w:r>
      <w:r w:rsidRPr="00797631">
        <w:rPr>
          <w:rFonts w:ascii="Times New Roman" w:hAnsi="Times New Roman"/>
          <w:sz w:val="28"/>
          <w:szCs w:val="28"/>
          <w:lang w:val="uk-UA"/>
        </w:rPr>
        <w:t>» (К. Офілі), «</w:t>
      </w:r>
      <w:r w:rsidRPr="00797631">
        <w:rPr>
          <w:rFonts w:ascii="Times New Roman" w:hAnsi="Times New Roman"/>
          <w:sz w:val="28"/>
          <w:szCs w:val="28"/>
          <w:lang w:val="en-US"/>
        </w:rPr>
        <w:t>A</w:t>
      </w:r>
      <w:r>
        <w:rPr>
          <w:rFonts w:ascii="Times New Roman" w:hAnsi="Times New Roman"/>
          <w:sz w:val="28"/>
          <w:szCs w:val="28"/>
          <w:lang w:val="uk-UA"/>
        </w:rPr>
        <w:t xml:space="preserve"> </w:t>
      </w:r>
      <w:r w:rsidRPr="00797631">
        <w:rPr>
          <w:rFonts w:ascii="Times New Roman" w:hAnsi="Times New Roman"/>
          <w:sz w:val="28"/>
          <w:szCs w:val="28"/>
          <w:lang w:val="en-US"/>
        </w:rPr>
        <w:t>Rake</w:t>
      </w:r>
      <w:r w:rsidRPr="00A10147">
        <w:rPr>
          <w:rFonts w:ascii="Times New Roman" w:hAnsi="Times New Roman"/>
          <w:sz w:val="28"/>
          <w:szCs w:val="28"/>
          <w:lang w:val="uk-UA"/>
        </w:rPr>
        <w:t>'</w:t>
      </w:r>
      <w:r w:rsidRPr="00797631">
        <w:rPr>
          <w:rFonts w:ascii="Times New Roman" w:hAnsi="Times New Roman"/>
          <w:sz w:val="28"/>
          <w:szCs w:val="28"/>
          <w:lang w:val="en-US"/>
        </w:rPr>
        <w:t>s</w:t>
      </w:r>
      <w:r>
        <w:rPr>
          <w:rFonts w:ascii="Times New Roman" w:hAnsi="Times New Roman"/>
          <w:sz w:val="28"/>
          <w:szCs w:val="28"/>
          <w:lang w:val="uk-UA"/>
        </w:rPr>
        <w:t xml:space="preserve"> </w:t>
      </w:r>
      <w:r w:rsidRPr="00797631">
        <w:rPr>
          <w:rFonts w:ascii="Times New Roman" w:hAnsi="Times New Roman"/>
          <w:sz w:val="28"/>
          <w:szCs w:val="28"/>
          <w:lang w:val="en-US"/>
        </w:rPr>
        <w:t>Progress</w:t>
      </w:r>
      <w:r w:rsidRPr="00797631">
        <w:rPr>
          <w:rFonts w:ascii="Times New Roman" w:hAnsi="Times New Roman"/>
          <w:sz w:val="28"/>
          <w:szCs w:val="28"/>
          <w:lang w:val="uk-UA"/>
        </w:rPr>
        <w:t>» (В. Хогарт), «</w:t>
      </w:r>
      <w:r w:rsidRPr="00797631">
        <w:rPr>
          <w:rFonts w:ascii="Times New Roman" w:hAnsi="Times New Roman"/>
          <w:iCs/>
          <w:sz w:val="28"/>
          <w:szCs w:val="28"/>
        </w:rPr>
        <w:t>An</w:t>
      </w:r>
      <w:r>
        <w:rPr>
          <w:rFonts w:ascii="Times New Roman" w:hAnsi="Times New Roman"/>
          <w:iCs/>
          <w:sz w:val="28"/>
          <w:szCs w:val="28"/>
          <w:lang w:val="uk-UA"/>
        </w:rPr>
        <w:t xml:space="preserve"> </w:t>
      </w:r>
      <w:r w:rsidRPr="00797631">
        <w:rPr>
          <w:rFonts w:ascii="Times New Roman" w:hAnsi="Times New Roman"/>
          <w:iCs/>
          <w:sz w:val="28"/>
          <w:szCs w:val="28"/>
        </w:rPr>
        <w:t>Iron</w:t>
      </w:r>
      <w:r>
        <w:rPr>
          <w:rFonts w:ascii="Times New Roman" w:hAnsi="Times New Roman"/>
          <w:iCs/>
          <w:sz w:val="28"/>
          <w:szCs w:val="28"/>
          <w:lang w:val="uk-UA"/>
        </w:rPr>
        <w:t xml:space="preserve"> </w:t>
      </w:r>
      <w:r w:rsidRPr="00797631">
        <w:rPr>
          <w:rFonts w:ascii="Times New Roman" w:hAnsi="Times New Roman"/>
          <w:iCs/>
          <w:sz w:val="28"/>
          <w:szCs w:val="28"/>
        </w:rPr>
        <w:t>Forge</w:t>
      </w:r>
      <w:r w:rsidRPr="00797631">
        <w:rPr>
          <w:rFonts w:ascii="Times New Roman" w:hAnsi="Times New Roman"/>
          <w:sz w:val="28"/>
          <w:szCs w:val="28"/>
          <w:lang w:val="uk-UA"/>
        </w:rPr>
        <w:t>» (Дж. Райт з Дербі), «</w:t>
      </w:r>
      <w:r w:rsidRPr="00797631">
        <w:rPr>
          <w:rFonts w:ascii="Times New Roman" w:hAnsi="Times New Roman"/>
          <w:sz w:val="28"/>
          <w:szCs w:val="28"/>
          <w:lang w:val="en-US"/>
        </w:rPr>
        <w:t>The</w:t>
      </w:r>
      <w:r>
        <w:rPr>
          <w:rFonts w:ascii="Times New Roman" w:hAnsi="Times New Roman"/>
          <w:sz w:val="28"/>
          <w:szCs w:val="28"/>
          <w:lang w:val="uk-UA"/>
        </w:rPr>
        <w:t xml:space="preserve"> </w:t>
      </w:r>
      <w:r w:rsidRPr="00797631">
        <w:rPr>
          <w:rFonts w:ascii="Times New Roman" w:hAnsi="Times New Roman"/>
          <w:sz w:val="28"/>
          <w:szCs w:val="28"/>
          <w:lang w:val="en-US"/>
        </w:rPr>
        <w:t>Village</w:t>
      </w:r>
      <w:r>
        <w:rPr>
          <w:rFonts w:ascii="Times New Roman" w:hAnsi="Times New Roman"/>
          <w:sz w:val="28"/>
          <w:szCs w:val="28"/>
          <w:lang w:val="uk-UA"/>
        </w:rPr>
        <w:t xml:space="preserve"> </w:t>
      </w:r>
      <w:r w:rsidRPr="00797631">
        <w:rPr>
          <w:rFonts w:ascii="Times New Roman" w:hAnsi="Times New Roman"/>
          <w:sz w:val="28"/>
          <w:szCs w:val="28"/>
          <w:lang w:val="en-US"/>
        </w:rPr>
        <w:t>Choir</w:t>
      </w:r>
      <w:r w:rsidRPr="00797631">
        <w:rPr>
          <w:rFonts w:ascii="Times New Roman" w:hAnsi="Times New Roman"/>
          <w:sz w:val="28"/>
          <w:szCs w:val="28"/>
          <w:lang w:val="uk-UA"/>
        </w:rPr>
        <w:t>» (Т. Вебстер) та ін.), але абстрактні поняття (приміром, «</w:t>
      </w:r>
      <w:r w:rsidRPr="00797631">
        <w:rPr>
          <w:rFonts w:ascii="Times New Roman" w:hAnsi="Times New Roman"/>
          <w:iCs/>
          <w:sz w:val="28"/>
          <w:szCs w:val="28"/>
        </w:rPr>
        <w:t>The</w:t>
      </w:r>
      <w:r>
        <w:rPr>
          <w:rFonts w:ascii="Times New Roman" w:hAnsi="Times New Roman"/>
          <w:iCs/>
          <w:sz w:val="28"/>
          <w:szCs w:val="28"/>
          <w:lang w:val="uk-UA"/>
        </w:rPr>
        <w:t xml:space="preserve"> </w:t>
      </w:r>
      <w:r w:rsidRPr="00797631">
        <w:rPr>
          <w:rFonts w:ascii="Times New Roman" w:hAnsi="Times New Roman"/>
          <w:iCs/>
          <w:sz w:val="28"/>
          <w:szCs w:val="28"/>
        </w:rPr>
        <w:t>Order</w:t>
      </w:r>
      <w:r>
        <w:rPr>
          <w:rFonts w:ascii="Times New Roman" w:hAnsi="Times New Roman"/>
          <w:iCs/>
          <w:sz w:val="28"/>
          <w:szCs w:val="28"/>
          <w:lang w:val="uk-UA"/>
        </w:rPr>
        <w:t xml:space="preserve"> </w:t>
      </w:r>
      <w:r w:rsidRPr="00797631">
        <w:rPr>
          <w:rFonts w:ascii="Times New Roman" w:hAnsi="Times New Roman"/>
          <w:iCs/>
          <w:sz w:val="28"/>
          <w:szCs w:val="28"/>
        </w:rPr>
        <w:t>of</w:t>
      </w:r>
      <w:r>
        <w:rPr>
          <w:rFonts w:ascii="Times New Roman" w:hAnsi="Times New Roman"/>
          <w:iCs/>
          <w:sz w:val="28"/>
          <w:szCs w:val="28"/>
          <w:lang w:val="uk-UA"/>
        </w:rPr>
        <w:t xml:space="preserve"> </w:t>
      </w:r>
      <w:r w:rsidRPr="00797631">
        <w:rPr>
          <w:rFonts w:ascii="Times New Roman" w:hAnsi="Times New Roman"/>
          <w:iCs/>
          <w:sz w:val="28"/>
          <w:szCs w:val="28"/>
        </w:rPr>
        <w:t>Release</w:t>
      </w:r>
      <w:r w:rsidRPr="00797631">
        <w:rPr>
          <w:rFonts w:ascii="Times New Roman" w:hAnsi="Times New Roman"/>
          <w:sz w:val="28"/>
          <w:szCs w:val="28"/>
          <w:lang w:val="uk-UA"/>
        </w:rPr>
        <w:t>» (Дж. Еверетт Мілле), «</w:t>
      </w:r>
      <w:r w:rsidRPr="00797631">
        <w:rPr>
          <w:rFonts w:ascii="Times New Roman" w:hAnsi="Times New Roman"/>
          <w:sz w:val="28"/>
          <w:szCs w:val="28"/>
          <w:lang w:val="en-US"/>
        </w:rPr>
        <w:t>In</w:t>
      </w:r>
      <w:r>
        <w:rPr>
          <w:rFonts w:ascii="Times New Roman" w:hAnsi="Times New Roman"/>
          <w:sz w:val="28"/>
          <w:szCs w:val="28"/>
          <w:lang w:val="uk-UA"/>
        </w:rPr>
        <w:t xml:space="preserve"> </w:t>
      </w:r>
      <w:r w:rsidRPr="00797631">
        <w:rPr>
          <w:rFonts w:ascii="Times New Roman" w:hAnsi="Times New Roman"/>
          <w:sz w:val="28"/>
          <w:szCs w:val="28"/>
          <w:lang w:val="en-US"/>
        </w:rPr>
        <w:t>Sickness</w:t>
      </w:r>
      <w:r>
        <w:rPr>
          <w:rFonts w:ascii="Times New Roman" w:hAnsi="Times New Roman"/>
          <w:sz w:val="28"/>
          <w:szCs w:val="28"/>
          <w:lang w:val="uk-UA"/>
        </w:rPr>
        <w:t xml:space="preserve"> </w:t>
      </w:r>
      <w:r w:rsidRPr="00797631">
        <w:rPr>
          <w:rFonts w:ascii="Times New Roman" w:hAnsi="Times New Roman"/>
          <w:sz w:val="28"/>
          <w:szCs w:val="28"/>
          <w:lang w:val="en-US"/>
        </w:rPr>
        <w:t>and</w:t>
      </w:r>
      <w:r>
        <w:rPr>
          <w:rFonts w:ascii="Times New Roman" w:hAnsi="Times New Roman"/>
          <w:sz w:val="28"/>
          <w:szCs w:val="28"/>
          <w:lang w:val="uk-UA"/>
        </w:rPr>
        <w:t xml:space="preserve"> </w:t>
      </w:r>
      <w:r w:rsidRPr="00797631">
        <w:rPr>
          <w:rFonts w:ascii="Times New Roman" w:hAnsi="Times New Roman"/>
          <w:sz w:val="28"/>
          <w:szCs w:val="28"/>
          <w:lang w:val="en-US"/>
        </w:rPr>
        <w:t>Health</w:t>
      </w:r>
      <w:r w:rsidRPr="00797631">
        <w:rPr>
          <w:rFonts w:ascii="Times New Roman" w:hAnsi="Times New Roman"/>
          <w:sz w:val="28"/>
          <w:szCs w:val="28"/>
          <w:lang w:val="uk-UA"/>
        </w:rPr>
        <w:t>» (Т. Вебстер) тощо).</w:t>
      </w:r>
    </w:p>
    <w:p w:rsidR="006D2484" w:rsidRDefault="006D2484" w:rsidP="006D2484">
      <w:pPr>
        <w:spacing w:after="0" w:line="372"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бачимо, що лексичний склад англомовних артіонімів тематичної групи «Людина» характеризується наявністю як номінативних одиниць онімного типу, так і апелятивів, тобто загальних назв. Статистична обробка користувацького корпусу артіонімів тематичної групи «Людина» (174 одиниці) дозволила з’ясувати, що серед онімних лексем в їх складі превалюють антропоніми-прізвища (86 одиниць) та антропоніми-імена (84 одиниці); інші оніми (топоніми на позначення титулів, бібліоніми, міфоніми тощо) представлені у з</w:t>
      </w:r>
      <w:r w:rsidR="00FE1D40">
        <w:rPr>
          <w:rFonts w:ascii="Times New Roman" w:hAnsi="Times New Roman"/>
          <w:sz w:val="28"/>
          <w:szCs w:val="28"/>
          <w:lang w:val="uk-UA"/>
        </w:rPr>
        <w:t>начно меншій кількості (див. Р</w:t>
      </w:r>
      <w:r w:rsidR="00271ECF">
        <w:rPr>
          <w:rFonts w:ascii="Times New Roman" w:hAnsi="Times New Roman"/>
          <w:sz w:val="28"/>
          <w:szCs w:val="28"/>
          <w:lang w:val="uk-UA"/>
        </w:rPr>
        <w:t>ис</w:t>
      </w:r>
      <w:r>
        <w:rPr>
          <w:rFonts w:ascii="Times New Roman" w:hAnsi="Times New Roman"/>
          <w:sz w:val="28"/>
          <w:szCs w:val="28"/>
          <w:lang w:val="uk-UA"/>
        </w:rPr>
        <w:t xml:space="preserve">. 1). </w:t>
      </w:r>
    </w:p>
    <w:p w:rsidR="006D2484" w:rsidRDefault="006D2484" w:rsidP="006D2484">
      <w:pPr>
        <w:spacing w:after="0" w:line="372" w:lineRule="auto"/>
        <w:ind w:firstLine="708"/>
        <w:jc w:val="both"/>
        <w:rPr>
          <w:noProof/>
        </w:rPr>
      </w:pPr>
      <w:r w:rsidRPr="00A80DF2">
        <w:rPr>
          <w:noProof/>
        </w:rPr>
        <w:lastRenderedPageBreak/>
        <w:drawing>
          <wp:inline distT="0" distB="0" distL="0" distR="0">
            <wp:extent cx="4805680" cy="3036570"/>
            <wp:effectExtent l="0" t="0" r="13970" b="1143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2484" w:rsidRPr="00D950C5" w:rsidRDefault="00271ECF" w:rsidP="006D2484">
      <w:pPr>
        <w:spacing w:after="0" w:line="372" w:lineRule="auto"/>
        <w:ind w:firstLine="708"/>
        <w:jc w:val="both"/>
        <w:rPr>
          <w:rFonts w:ascii="Times New Roman" w:hAnsi="Times New Roman"/>
          <w:noProof/>
          <w:sz w:val="28"/>
          <w:szCs w:val="28"/>
          <w:lang w:val="uk-UA"/>
        </w:rPr>
      </w:pPr>
      <w:r>
        <w:rPr>
          <w:rFonts w:ascii="Times New Roman" w:hAnsi="Times New Roman"/>
          <w:noProof/>
          <w:sz w:val="28"/>
          <w:szCs w:val="28"/>
          <w:lang w:val="uk-UA"/>
        </w:rPr>
        <w:t>Рис</w:t>
      </w:r>
      <w:r w:rsidR="006D2484">
        <w:rPr>
          <w:rFonts w:ascii="Times New Roman" w:hAnsi="Times New Roman"/>
          <w:noProof/>
          <w:sz w:val="28"/>
          <w:szCs w:val="28"/>
          <w:lang w:val="uk-UA"/>
        </w:rPr>
        <w:t>. 1 Оніми у складі англомовних артіонімів тематичної групи «Людина»</w:t>
      </w:r>
    </w:p>
    <w:p w:rsidR="006D2484" w:rsidRPr="00D950C5" w:rsidRDefault="006D2484" w:rsidP="006D2484">
      <w:pPr>
        <w:spacing w:after="0" w:line="372" w:lineRule="auto"/>
        <w:jc w:val="both"/>
        <w:rPr>
          <w:rFonts w:ascii="Times New Roman" w:hAnsi="Times New Roman"/>
          <w:sz w:val="28"/>
          <w:szCs w:val="28"/>
          <w:lang w:val="uk-UA"/>
        </w:rPr>
      </w:pPr>
      <w:r>
        <w:rPr>
          <w:rFonts w:ascii="Times New Roman" w:hAnsi="Times New Roman"/>
          <w:sz w:val="28"/>
          <w:szCs w:val="28"/>
          <w:lang w:val="uk-UA"/>
        </w:rPr>
        <w:tab/>
        <w:t>Загальні назви в структурі англомовного артіоніма представлені номінаціями на позначення людини, титулу, родинних зв’язків, роду занять, соціального статусу, військового звання, дії, а також мистецьких жанрів. Кількісно вони розподіл</w:t>
      </w:r>
      <w:r w:rsidR="00FE1D40">
        <w:rPr>
          <w:rFonts w:ascii="Times New Roman" w:hAnsi="Times New Roman"/>
          <w:sz w:val="28"/>
          <w:szCs w:val="28"/>
          <w:lang w:val="uk-UA"/>
        </w:rPr>
        <w:t>яються наступним чином (див. Р</w:t>
      </w:r>
      <w:r w:rsidR="00271ECF">
        <w:rPr>
          <w:rFonts w:ascii="Times New Roman" w:hAnsi="Times New Roman"/>
          <w:sz w:val="28"/>
          <w:szCs w:val="28"/>
          <w:lang w:val="uk-UA"/>
        </w:rPr>
        <w:t>ис</w:t>
      </w:r>
      <w:r>
        <w:rPr>
          <w:rFonts w:ascii="Times New Roman" w:hAnsi="Times New Roman"/>
          <w:sz w:val="28"/>
          <w:szCs w:val="28"/>
          <w:lang w:val="uk-UA"/>
        </w:rPr>
        <w:t xml:space="preserve">. 2) </w:t>
      </w:r>
    </w:p>
    <w:p w:rsidR="006D2484" w:rsidRDefault="006D2484" w:rsidP="006D2484">
      <w:pPr>
        <w:spacing w:after="0" w:line="372" w:lineRule="auto"/>
        <w:jc w:val="center"/>
        <w:rPr>
          <w:noProof/>
        </w:rPr>
      </w:pPr>
      <w:r w:rsidRPr="00A80DF2">
        <w:rPr>
          <w:noProof/>
        </w:rPr>
        <w:drawing>
          <wp:inline distT="0" distB="0" distL="0" distR="0">
            <wp:extent cx="4568825" cy="2740025"/>
            <wp:effectExtent l="0" t="0" r="3175"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2484" w:rsidRDefault="00271ECF" w:rsidP="006D2484">
      <w:pPr>
        <w:spacing w:after="0" w:line="372" w:lineRule="auto"/>
        <w:jc w:val="both"/>
        <w:rPr>
          <w:rFonts w:ascii="Times New Roman" w:hAnsi="Times New Roman"/>
          <w:sz w:val="28"/>
          <w:szCs w:val="28"/>
          <w:lang w:val="uk-UA"/>
        </w:rPr>
      </w:pPr>
      <w:r>
        <w:rPr>
          <w:rFonts w:ascii="Times New Roman" w:hAnsi="Times New Roman"/>
          <w:sz w:val="28"/>
          <w:szCs w:val="28"/>
          <w:lang w:val="uk-UA"/>
        </w:rPr>
        <w:tab/>
        <w:t>Рис</w:t>
      </w:r>
      <w:r w:rsidR="006D2484">
        <w:rPr>
          <w:rFonts w:ascii="Times New Roman" w:hAnsi="Times New Roman"/>
          <w:sz w:val="28"/>
          <w:szCs w:val="28"/>
          <w:lang w:val="uk-UA"/>
        </w:rPr>
        <w:t xml:space="preserve">. 2. Загальні назви у складі англомовних артіонімів тематичної групи «Людина» </w:t>
      </w:r>
    </w:p>
    <w:p w:rsidR="006D2484" w:rsidRDefault="006D2484" w:rsidP="006D2484">
      <w:pPr>
        <w:spacing w:after="0" w:line="372" w:lineRule="auto"/>
        <w:jc w:val="both"/>
        <w:rPr>
          <w:rFonts w:ascii="Times New Roman" w:hAnsi="Times New Roman"/>
          <w:sz w:val="28"/>
          <w:szCs w:val="28"/>
          <w:lang w:val="uk-UA"/>
        </w:rPr>
      </w:pPr>
      <w:r>
        <w:rPr>
          <w:rFonts w:ascii="Times New Roman" w:hAnsi="Times New Roman"/>
          <w:sz w:val="28"/>
          <w:szCs w:val="28"/>
          <w:lang w:val="uk-UA"/>
        </w:rPr>
        <w:tab/>
        <w:t xml:space="preserve">Як бачимо, превалюють номінації на позначення власне людини (45 одиниць), а також її соціального статусу (37 одиниць)  та титулу (38 одиниць). </w:t>
      </w:r>
      <w:r>
        <w:rPr>
          <w:rFonts w:ascii="Times New Roman" w:hAnsi="Times New Roman"/>
          <w:sz w:val="28"/>
          <w:szCs w:val="28"/>
          <w:lang w:val="uk-UA"/>
        </w:rPr>
        <w:lastRenderedPageBreak/>
        <w:t>Також значну частку (30 одиниць) складають позначення живописного жанру, де 29 одиниць – це лексеми «</w:t>
      </w:r>
      <w:r>
        <w:rPr>
          <w:rFonts w:ascii="Times New Roman" w:hAnsi="Times New Roman"/>
          <w:sz w:val="28"/>
          <w:szCs w:val="28"/>
          <w:lang w:val="en-US"/>
        </w:rPr>
        <w:t>portrait</w:t>
      </w:r>
      <w:r>
        <w:rPr>
          <w:rFonts w:ascii="Times New Roman" w:hAnsi="Times New Roman"/>
          <w:sz w:val="28"/>
          <w:szCs w:val="28"/>
          <w:lang w:val="uk-UA"/>
        </w:rPr>
        <w:t>» та «</w:t>
      </w:r>
      <w:r>
        <w:rPr>
          <w:rFonts w:ascii="Times New Roman" w:hAnsi="Times New Roman"/>
          <w:sz w:val="28"/>
          <w:szCs w:val="28"/>
          <w:lang w:val="en-US"/>
        </w:rPr>
        <w:t>self</w:t>
      </w:r>
      <w:r w:rsidRPr="00D950C5">
        <w:rPr>
          <w:rFonts w:ascii="Times New Roman" w:hAnsi="Times New Roman"/>
          <w:sz w:val="28"/>
          <w:szCs w:val="28"/>
          <w:lang w:val="uk-UA"/>
        </w:rPr>
        <w:t>-</w:t>
      </w:r>
      <w:r>
        <w:rPr>
          <w:rFonts w:ascii="Times New Roman" w:hAnsi="Times New Roman"/>
          <w:sz w:val="28"/>
          <w:szCs w:val="28"/>
          <w:lang w:val="en-US"/>
        </w:rPr>
        <w:t>portrait</w:t>
      </w:r>
      <w:r>
        <w:rPr>
          <w:rFonts w:ascii="Times New Roman" w:hAnsi="Times New Roman"/>
          <w:sz w:val="28"/>
          <w:szCs w:val="28"/>
          <w:lang w:val="uk-UA"/>
        </w:rPr>
        <w:t xml:space="preserve">», які, власне, й позначають різновид живопису – зображення людини. </w:t>
      </w:r>
    </w:p>
    <w:p w:rsidR="006D2484" w:rsidRDefault="006D2484" w:rsidP="006D2484">
      <w:pPr>
        <w:spacing w:after="0" w:line="372" w:lineRule="auto"/>
        <w:jc w:val="both"/>
        <w:rPr>
          <w:rFonts w:ascii="Times New Roman" w:hAnsi="Times New Roman"/>
          <w:sz w:val="28"/>
          <w:szCs w:val="28"/>
          <w:lang w:val="uk-UA"/>
        </w:rPr>
      </w:pPr>
      <w:r>
        <w:rPr>
          <w:rFonts w:ascii="Times New Roman" w:hAnsi="Times New Roman"/>
          <w:sz w:val="28"/>
          <w:szCs w:val="28"/>
          <w:lang w:val="uk-UA"/>
        </w:rPr>
        <w:tab/>
        <w:t>Цікаво також дослідити, які лексеми є найуживанішими у складі англомовних артіонімів</w:t>
      </w:r>
      <w:r w:rsidR="00271ECF">
        <w:rPr>
          <w:rFonts w:ascii="Times New Roman" w:hAnsi="Times New Roman"/>
          <w:sz w:val="28"/>
          <w:szCs w:val="28"/>
          <w:lang w:val="uk-UA"/>
        </w:rPr>
        <w:t xml:space="preserve"> </w:t>
      </w:r>
      <w:r>
        <w:rPr>
          <w:rFonts w:ascii="Times New Roman" w:hAnsi="Times New Roman"/>
          <w:sz w:val="28"/>
          <w:szCs w:val="28"/>
          <w:lang w:val="uk-UA"/>
        </w:rPr>
        <w:t>тематичної групи «Людина». Сумарно серед онімів і загальних назв визначено, що найуживанішим лексемами у складі англомовних артіонімів тематичної групи «Людина» є «</w:t>
      </w:r>
      <w:r>
        <w:rPr>
          <w:rFonts w:ascii="Times New Roman" w:hAnsi="Times New Roman"/>
          <w:sz w:val="28"/>
          <w:szCs w:val="28"/>
          <w:lang w:val="en-US"/>
        </w:rPr>
        <w:t>portrait</w:t>
      </w:r>
      <w:r>
        <w:rPr>
          <w:rFonts w:ascii="Times New Roman" w:hAnsi="Times New Roman"/>
          <w:sz w:val="28"/>
          <w:szCs w:val="28"/>
          <w:lang w:val="uk-UA"/>
        </w:rPr>
        <w:t>»</w:t>
      </w:r>
      <w:r w:rsidRPr="00D961CD">
        <w:rPr>
          <w:rFonts w:ascii="Times New Roman" w:hAnsi="Times New Roman"/>
          <w:sz w:val="28"/>
          <w:szCs w:val="28"/>
          <w:lang w:val="uk-UA"/>
        </w:rPr>
        <w:t xml:space="preserve"> (</w:t>
      </w:r>
      <w:r>
        <w:rPr>
          <w:rFonts w:ascii="Times New Roman" w:hAnsi="Times New Roman"/>
          <w:sz w:val="28"/>
          <w:szCs w:val="28"/>
          <w:lang w:val="uk-UA"/>
        </w:rPr>
        <w:t>29 входжень); «</w:t>
      </w:r>
      <w:r>
        <w:rPr>
          <w:rFonts w:ascii="Times New Roman" w:hAnsi="Times New Roman"/>
          <w:sz w:val="28"/>
          <w:szCs w:val="28"/>
          <w:lang w:val="en-US"/>
        </w:rPr>
        <w:t>lady</w:t>
      </w:r>
      <w:r>
        <w:rPr>
          <w:rFonts w:ascii="Times New Roman" w:hAnsi="Times New Roman"/>
          <w:sz w:val="28"/>
          <w:szCs w:val="28"/>
          <w:lang w:val="uk-UA"/>
        </w:rPr>
        <w:t>»</w:t>
      </w:r>
      <w:r w:rsidRPr="0051558E">
        <w:rPr>
          <w:rFonts w:ascii="Times New Roman" w:hAnsi="Times New Roman"/>
          <w:sz w:val="28"/>
          <w:szCs w:val="28"/>
          <w:lang w:val="uk-UA"/>
        </w:rPr>
        <w:t xml:space="preserve"> </w:t>
      </w:r>
      <w:r w:rsidRPr="00D961CD">
        <w:rPr>
          <w:rFonts w:ascii="Times New Roman" w:hAnsi="Times New Roman"/>
          <w:sz w:val="28"/>
          <w:szCs w:val="28"/>
          <w:lang w:val="uk-UA"/>
        </w:rPr>
        <w:t>(</w:t>
      </w:r>
      <w:r w:rsidRPr="0051558E">
        <w:rPr>
          <w:rFonts w:ascii="Times New Roman" w:hAnsi="Times New Roman"/>
          <w:sz w:val="28"/>
          <w:szCs w:val="28"/>
          <w:lang w:val="uk-UA"/>
        </w:rPr>
        <w:t>16</w:t>
      </w:r>
      <w:r>
        <w:rPr>
          <w:rFonts w:ascii="Times New Roman" w:hAnsi="Times New Roman"/>
          <w:sz w:val="28"/>
          <w:szCs w:val="28"/>
          <w:lang w:val="uk-UA"/>
        </w:rPr>
        <w:t xml:space="preserve"> входжень)</w:t>
      </w:r>
      <w:r w:rsidRPr="005155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Mrs</w:t>
      </w:r>
      <w:r>
        <w:rPr>
          <w:rFonts w:ascii="Times New Roman" w:hAnsi="Times New Roman"/>
          <w:sz w:val="28"/>
          <w:szCs w:val="28"/>
          <w:lang w:val="uk-UA"/>
        </w:rPr>
        <w:t>»</w:t>
      </w:r>
      <w:r w:rsidRPr="0051558E">
        <w:rPr>
          <w:rFonts w:ascii="Times New Roman" w:hAnsi="Times New Roman"/>
          <w:sz w:val="28"/>
          <w:szCs w:val="28"/>
          <w:lang w:val="uk-UA"/>
        </w:rPr>
        <w:t xml:space="preserve"> </w:t>
      </w:r>
      <w:r w:rsidRPr="00D961CD">
        <w:rPr>
          <w:rFonts w:ascii="Times New Roman" w:hAnsi="Times New Roman"/>
          <w:sz w:val="28"/>
          <w:szCs w:val="28"/>
          <w:lang w:val="uk-UA"/>
        </w:rPr>
        <w:t>(</w:t>
      </w:r>
      <w:r w:rsidRPr="0051558E">
        <w:rPr>
          <w:rFonts w:ascii="Times New Roman" w:hAnsi="Times New Roman"/>
          <w:sz w:val="28"/>
          <w:szCs w:val="28"/>
          <w:lang w:val="uk-UA"/>
        </w:rPr>
        <w:t>14</w:t>
      </w:r>
      <w:r>
        <w:rPr>
          <w:rFonts w:ascii="Times New Roman" w:hAnsi="Times New Roman"/>
          <w:sz w:val="28"/>
          <w:szCs w:val="28"/>
          <w:lang w:val="uk-UA"/>
        </w:rPr>
        <w:t xml:space="preserve"> входжень)</w:t>
      </w:r>
      <w:r w:rsidRPr="005155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gentleman</w:t>
      </w:r>
      <w:r>
        <w:rPr>
          <w:rFonts w:ascii="Times New Roman" w:hAnsi="Times New Roman"/>
          <w:sz w:val="28"/>
          <w:szCs w:val="28"/>
          <w:lang w:val="uk-UA"/>
        </w:rPr>
        <w:t>»</w:t>
      </w:r>
      <w:r w:rsidRPr="0051558E">
        <w:rPr>
          <w:rFonts w:ascii="Times New Roman" w:hAnsi="Times New Roman"/>
          <w:sz w:val="28"/>
          <w:szCs w:val="28"/>
          <w:lang w:val="uk-UA"/>
        </w:rPr>
        <w:t xml:space="preserve"> </w:t>
      </w:r>
      <w:r w:rsidRPr="00D961CD">
        <w:rPr>
          <w:rFonts w:ascii="Times New Roman" w:hAnsi="Times New Roman"/>
          <w:sz w:val="28"/>
          <w:szCs w:val="28"/>
          <w:lang w:val="uk-UA"/>
        </w:rPr>
        <w:t>(</w:t>
      </w:r>
      <w:r w:rsidRPr="0051558E">
        <w:rPr>
          <w:rFonts w:ascii="Times New Roman" w:hAnsi="Times New Roman"/>
          <w:sz w:val="28"/>
          <w:szCs w:val="28"/>
          <w:lang w:val="uk-UA"/>
        </w:rPr>
        <w:t>10</w:t>
      </w:r>
      <w:r>
        <w:rPr>
          <w:rFonts w:ascii="Times New Roman" w:hAnsi="Times New Roman"/>
          <w:sz w:val="28"/>
          <w:szCs w:val="28"/>
          <w:lang w:val="uk-UA"/>
        </w:rPr>
        <w:t xml:space="preserve"> входжень)</w:t>
      </w:r>
      <w:r w:rsidRPr="005155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sir</w:t>
      </w:r>
      <w:r>
        <w:rPr>
          <w:rFonts w:ascii="Times New Roman" w:hAnsi="Times New Roman"/>
          <w:sz w:val="28"/>
          <w:szCs w:val="28"/>
          <w:lang w:val="uk-UA"/>
        </w:rPr>
        <w:t>»</w:t>
      </w:r>
      <w:r w:rsidRPr="00773F40">
        <w:rPr>
          <w:rFonts w:ascii="Times New Roman" w:hAnsi="Times New Roman"/>
          <w:sz w:val="28"/>
          <w:szCs w:val="28"/>
          <w:lang w:val="uk-UA"/>
        </w:rPr>
        <w:t xml:space="preserve"> </w:t>
      </w:r>
      <w:r w:rsidRPr="00D961CD">
        <w:rPr>
          <w:rFonts w:ascii="Times New Roman" w:hAnsi="Times New Roman"/>
          <w:sz w:val="28"/>
          <w:szCs w:val="28"/>
          <w:lang w:val="uk-UA"/>
        </w:rPr>
        <w:t>(</w:t>
      </w:r>
      <w:r>
        <w:rPr>
          <w:rFonts w:ascii="Times New Roman" w:hAnsi="Times New Roman"/>
          <w:sz w:val="28"/>
          <w:szCs w:val="28"/>
          <w:lang w:val="uk-UA"/>
        </w:rPr>
        <w:t>9 входжень)</w:t>
      </w:r>
      <w:r w:rsidRPr="005155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John</w:t>
      </w:r>
      <w:r>
        <w:rPr>
          <w:rFonts w:ascii="Times New Roman" w:hAnsi="Times New Roman"/>
          <w:sz w:val="28"/>
          <w:szCs w:val="28"/>
          <w:lang w:val="uk-UA"/>
        </w:rPr>
        <w:t>»</w:t>
      </w:r>
      <w:r w:rsidRPr="00773F40">
        <w:rPr>
          <w:rFonts w:ascii="Times New Roman" w:hAnsi="Times New Roman"/>
          <w:sz w:val="28"/>
          <w:szCs w:val="28"/>
          <w:lang w:val="uk-UA"/>
        </w:rPr>
        <w:t xml:space="preserve"> </w:t>
      </w:r>
      <w:r w:rsidRPr="00D961CD">
        <w:rPr>
          <w:rFonts w:ascii="Times New Roman" w:hAnsi="Times New Roman"/>
          <w:sz w:val="28"/>
          <w:szCs w:val="28"/>
          <w:lang w:val="uk-UA"/>
        </w:rPr>
        <w:t>(</w:t>
      </w:r>
      <w:r>
        <w:rPr>
          <w:rFonts w:ascii="Times New Roman" w:hAnsi="Times New Roman"/>
          <w:sz w:val="28"/>
          <w:szCs w:val="28"/>
          <w:lang w:val="uk-UA"/>
        </w:rPr>
        <w:t>9 входжень)</w:t>
      </w:r>
      <w:r w:rsidRPr="005155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Elizabeth</w:t>
      </w:r>
      <w:r>
        <w:rPr>
          <w:rFonts w:ascii="Times New Roman" w:hAnsi="Times New Roman"/>
          <w:sz w:val="28"/>
          <w:szCs w:val="28"/>
          <w:lang w:val="uk-UA"/>
        </w:rPr>
        <w:t>»</w:t>
      </w:r>
      <w:r w:rsidRPr="00773F40">
        <w:rPr>
          <w:rFonts w:ascii="Times New Roman" w:hAnsi="Times New Roman"/>
          <w:sz w:val="28"/>
          <w:szCs w:val="28"/>
          <w:lang w:val="uk-UA"/>
        </w:rPr>
        <w:t xml:space="preserve"> </w:t>
      </w:r>
      <w:r w:rsidRPr="00D961CD">
        <w:rPr>
          <w:rFonts w:ascii="Times New Roman" w:hAnsi="Times New Roman"/>
          <w:sz w:val="28"/>
          <w:szCs w:val="28"/>
          <w:lang w:val="uk-UA"/>
        </w:rPr>
        <w:t>(</w:t>
      </w:r>
      <w:r w:rsidRPr="00773F40">
        <w:rPr>
          <w:rFonts w:ascii="Times New Roman" w:hAnsi="Times New Roman"/>
          <w:sz w:val="28"/>
          <w:szCs w:val="28"/>
          <w:lang w:val="uk-UA"/>
        </w:rPr>
        <w:t>8</w:t>
      </w:r>
      <w:r>
        <w:rPr>
          <w:rFonts w:ascii="Times New Roman" w:hAnsi="Times New Roman"/>
          <w:sz w:val="28"/>
          <w:szCs w:val="28"/>
          <w:lang w:val="uk-UA"/>
        </w:rPr>
        <w:t xml:space="preserve"> входжень)</w:t>
      </w:r>
      <w:r w:rsidRPr="005155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self</w:t>
      </w:r>
      <w:r>
        <w:rPr>
          <w:rFonts w:ascii="Times New Roman" w:hAnsi="Times New Roman"/>
          <w:sz w:val="28"/>
          <w:szCs w:val="28"/>
          <w:lang w:val="uk-UA"/>
        </w:rPr>
        <w:t>»</w:t>
      </w:r>
      <w:r w:rsidRPr="00773F40">
        <w:rPr>
          <w:rFonts w:ascii="Times New Roman" w:hAnsi="Times New Roman"/>
          <w:sz w:val="28"/>
          <w:szCs w:val="28"/>
          <w:lang w:val="uk-UA"/>
        </w:rPr>
        <w:t xml:space="preserve"> </w:t>
      </w:r>
      <w:r w:rsidRPr="00D961CD">
        <w:rPr>
          <w:rFonts w:ascii="Times New Roman" w:hAnsi="Times New Roman"/>
          <w:sz w:val="28"/>
          <w:szCs w:val="28"/>
          <w:lang w:val="uk-UA"/>
        </w:rPr>
        <w:t>(</w:t>
      </w:r>
      <w:r w:rsidRPr="00773F40">
        <w:rPr>
          <w:rFonts w:ascii="Times New Roman" w:hAnsi="Times New Roman"/>
          <w:sz w:val="28"/>
          <w:szCs w:val="28"/>
          <w:lang w:val="uk-UA"/>
        </w:rPr>
        <w:t>6</w:t>
      </w:r>
      <w:r>
        <w:rPr>
          <w:rFonts w:ascii="Times New Roman" w:hAnsi="Times New Roman"/>
          <w:sz w:val="28"/>
          <w:szCs w:val="28"/>
          <w:lang w:val="uk-UA"/>
        </w:rPr>
        <w:t xml:space="preserve"> входжень)</w:t>
      </w:r>
      <w:r w:rsidRPr="0051558E">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family</w:t>
      </w:r>
      <w:r>
        <w:rPr>
          <w:rFonts w:ascii="Times New Roman" w:hAnsi="Times New Roman"/>
          <w:sz w:val="28"/>
          <w:szCs w:val="28"/>
          <w:lang w:val="uk-UA"/>
        </w:rPr>
        <w:t>»</w:t>
      </w:r>
      <w:r w:rsidRPr="00773F40">
        <w:rPr>
          <w:rFonts w:ascii="Times New Roman" w:hAnsi="Times New Roman"/>
          <w:sz w:val="28"/>
          <w:szCs w:val="28"/>
          <w:lang w:val="uk-UA"/>
        </w:rPr>
        <w:t xml:space="preserve"> </w:t>
      </w:r>
      <w:r w:rsidRPr="00D961CD">
        <w:rPr>
          <w:rFonts w:ascii="Times New Roman" w:hAnsi="Times New Roman"/>
          <w:sz w:val="28"/>
          <w:szCs w:val="28"/>
          <w:lang w:val="uk-UA"/>
        </w:rPr>
        <w:t>(</w:t>
      </w:r>
      <w:r w:rsidRPr="00773F40">
        <w:rPr>
          <w:rFonts w:ascii="Times New Roman" w:hAnsi="Times New Roman"/>
          <w:sz w:val="28"/>
          <w:szCs w:val="28"/>
          <w:lang w:val="uk-UA"/>
        </w:rPr>
        <w:t>6</w:t>
      </w:r>
      <w:r>
        <w:rPr>
          <w:rFonts w:ascii="Times New Roman" w:hAnsi="Times New Roman"/>
          <w:sz w:val="28"/>
          <w:szCs w:val="28"/>
          <w:lang w:val="uk-UA"/>
        </w:rPr>
        <w:t xml:space="preserve"> входжень). Детальніше 45 найуживаніших слів представлені на хмарній схемі: шрифтом більшого розміру позначені лексеми з найчастотнішим входженням, а меншого розміру – менш уживані</w:t>
      </w:r>
      <w:r w:rsidR="00FE1D40">
        <w:rPr>
          <w:rFonts w:ascii="Times New Roman" w:hAnsi="Times New Roman"/>
          <w:sz w:val="28"/>
          <w:szCs w:val="28"/>
          <w:lang w:val="uk-UA"/>
        </w:rPr>
        <w:t xml:space="preserve"> (див.Рис.3)</w:t>
      </w:r>
      <w:r w:rsidR="00941063">
        <w:rPr>
          <w:rFonts w:ascii="Times New Roman" w:hAnsi="Times New Roman"/>
          <w:sz w:val="28"/>
          <w:szCs w:val="28"/>
          <w:lang w:val="uk-UA"/>
        </w:rPr>
        <w:t>.</w:t>
      </w:r>
    </w:p>
    <w:p w:rsidR="006D2484" w:rsidRDefault="006D2484" w:rsidP="006D2484">
      <w:pPr>
        <w:spacing w:after="0" w:line="372"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noProof/>
          <w:sz w:val="28"/>
          <w:szCs w:val="28"/>
        </w:rPr>
        <w:drawing>
          <wp:inline distT="0" distB="0" distL="0" distR="0">
            <wp:extent cx="5943600" cy="3400425"/>
            <wp:effectExtent l="0" t="0" r="0" b="9525"/>
            <wp:docPr id="11" name="Рисунок 11" descr="Снимок экра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экрана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rsidR="006D2484" w:rsidRPr="00773F40" w:rsidRDefault="00040BD0" w:rsidP="006D2484">
      <w:pPr>
        <w:spacing w:after="0" w:line="372" w:lineRule="auto"/>
        <w:jc w:val="both"/>
        <w:rPr>
          <w:rFonts w:ascii="Times New Roman" w:hAnsi="Times New Roman"/>
          <w:sz w:val="28"/>
          <w:szCs w:val="28"/>
          <w:lang w:val="uk-UA"/>
        </w:rPr>
      </w:pPr>
      <w:r>
        <w:rPr>
          <w:rFonts w:ascii="Times New Roman" w:hAnsi="Times New Roman"/>
          <w:sz w:val="28"/>
          <w:szCs w:val="28"/>
          <w:lang w:val="uk-UA"/>
        </w:rPr>
        <w:tab/>
        <w:t>Рис</w:t>
      </w:r>
      <w:r w:rsidR="006D2484">
        <w:rPr>
          <w:rFonts w:ascii="Times New Roman" w:hAnsi="Times New Roman"/>
          <w:sz w:val="28"/>
          <w:szCs w:val="28"/>
          <w:lang w:val="uk-UA"/>
        </w:rPr>
        <w:t>. 3 Розподіл лексичного складу англомовних артіонімів тематичної групи «Людина» за частотністю уживаності</w:t>
      </w: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 xml:space="preserve">Отже, як бачимо, англомовні артіоніми тематичної групи «Людина» мають у своєму складі лексику широкого семантичного діапазону, питому </w:t>
      </w:r>
      <w:r w:rsidRPr="00797631">
        <w:rPr>
          <w:rFonts w:ascii="Times New Roman" w:hAnsi="Times New Roman" w:cs="Times New Roman"/>
          <w:color w:val="auto"/>
          <w:sz w:val="28"/>
          <w:szCs w:val="28"/>
          <w:lang w:val="uk-UA"/>
        </w:rPr>
        <w:lastRenderedPageBreak/>
        <w:t>частину якої утворюють власні імена та загальні назви на позначення членів родини, соціального статусу, титулу тощо, оскільки більшість артіонімів цієї групи є заголовками полотен у жанрі портрета. Це пов’язано з тим, що портрет тривалий час був одним із провідних живописних жанрів англійського мистецтва, а об’єктами зображуваного найчастіше ставали монархи та аристократія. Починаючи з ХІХ ст., семантичний діапазон компонентів артіонімів починає розширюватися за рахунок залучення міфонімів, бібліонімів, власних імен літературних персонажів тощо.</w:t>
      </w:r>
    </w:p>
    <w:p w:rsidR="006D2484" w:rsidRPr="00797631" w:rsidRDefault="006D2484" w:rsidP="006D2484">
      <w:pPr>
        <w:pStyle w:val="Default"/>
        <w:spacing w:line="372" w:lineRule="auto"/>
        <w:jc w:val="both"/>
        <w:rPr>
          <w:rFonts w:ascii="Times New Roman" w:hAnsi="Times New Roman" w:cs="Times New Roman"/>
          <w:color w:val="auto"/>
          <w:sz w:val="28"/>
          <w:szCs w:val="28"/>
          <w:lang w:val="uk-UA"/>
        </w:rPr>
      </w:pPr>
    </w:p>
    <w:p w:rsidR="006D2484" w:rsidRPr="00797631" w:rsidRDefault="006D2484" w:rsidP="006D2484">
      <w:pPr>
        <w:pStyle w:val="Default"/>
        <w:spacing w:line="372" w:lineRule="auto"/>
        <w:ind w:firstLine="708"/>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2</w:t>
      </w:r>
      <w:r w:rsidRPr="00797631">
        <w:rPr>
          <w:rFonts w:ascii="Times New Roman" w:hAnsi="Times New Roman" w:cs="Times New Roman"/>
          <w:b/>
          <w:color w:val="auto"/>
          <w:sz w:val="28"/>
          <w:szCs w:val="28"/>
          <w:lang w:val="uk-UA"/>
        </w:rPr>
        <w:t>.</w:t>
      </w:r>
      <w:r>
        <w:rPr>
          <w:rFonts w:ascii="Times New Roman" w:hAnsi="Times New Roman" w:cs="Times New Roman"/>
          <w:b/>
          <w:color w:val="auto"/>
          <w:sz w:val="28"/>
          <w:szCs w:val="28"/>
          <w:lang w:val="uk-UA"/>
        </w:rPr>
        <w:t>2</w:t>
      </w:r>
      <w:r w:rsidRPr="00797631">
        <w:rPr>
          <w:rFonts w:ascii="Times New Roman" w:hAnsi="Times New Roman" w:cs="Times New Roman"/>
          <w:b/>
          <w:color w:val="auto"/>
          <w:sz w:val="28"/>
          <w:szCs w:val="28"/>
          <w:lang w:val="uk-UA"/>
        </w:rPr>
        <w:t>.2. Тематична група «Природа»</w:t>
      </w:r>
    </w:p>
    <w:p w:rsidR="00941063" w:rsidRDefault="00941063" w:rsidP="006D2484">
      <w:pPr>
        <w:pStyle w:val="Default"/>
        <w:spacing w:line="372" w:lineRule="auto"/>
        <w:ind w:firstLine="708"/>
        <w:jc w:val="both"/>
        <w:rPr>
          <w:rFonts w:ascii="Times New Roman" w:hAnsi="Times New Roman" w:cs="Times New Roman"/>
          <w:color w:val="auto"/>
          <w:sz w:val="28"/>
          <w:szCs w:val="28"/>
          <w:lang w:val="uk-UA"/>
        </w:rPr>
      </w:pPr>
    </w:p>
    <w:p w:rsidR="006D2484" w:rsidRPr="00797631"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Другою за чисельністю тематичною групо артіонімів є «Природа» (</w:t>
      </w:r>
      <w:r w:rsidRPr="00040BD0">
        <w:rPr>
          <w:rFonts w:ascii="Times New Roman" w:hAnsi="Times New Roman" w:cs="Times New Roman"/>
          <w:color w:val="auto"/>
          <w:sz w:val="28"/>
          <w:szCs w:val="28"/>
          <w:lang w:val="uk-UA"/>
        </w:rPr>
        <w:t>61</w:t>
      </w:r>
      <w:r>
        <w:rPr>
          <w:rFonts w:ascii="Times New Roman" w:hAnsi="Times New Roman" w:cs="Times New Roman"/>
          <w:color w:val="auto"/>
          <w:sz w:val="28"/>
          <w:szCs w:val="28"/>
          <w:highlight w:val="yellow"/>
          <w:lang w:val="uk-UA"/>
        </w:rPr>
        <w:t xml:space="preserve"> </w:t>
      </w:r>
      <w:r w:rsidRPr="00040BD0">
        <w:rPr>
          <w:rFonts w:ascii="Times New Roman" w:hAnsi="Times New Roman" w:cs="Times New Roman"/>
          <w:color w:val="auto"/>
          <w:sz w:val="28"/>
          <w:szCs w:val="28"/>
          <w:lang w:val="uk-UA"/>
        </w:rPr>
        <w:t>одиниця</w:t>
      </w:r>
      <w:r w:rsidR="00040BD0">
        <w:rPr>
          <w:rFonts w:ascii="Times New Roman" w:hAnsi="Times New Roman" w:cs="Times New Roman"/>
          <w:color w:val="auto"/>
          <w:sz w:val="28"/>
          <w:szCs w:val="28"/>
          <w:lang w:val="uk-UA"/>
        </w:rPr>
        <w:t>, 22</w:t>
      </w:r>
      <w:r>
        <w:rPr>
          <w:rFonts w:ascii="Times New Roman" w:hAnsi="Times New Roman" w:cs="Times New Roman"/>
          <w:color w:val="auto"/>
          <w:sz w:val="28"/>
          <w:szCs w:val="28"/>
          <w:lang w:val="uk-UA"/>
        </w:rPr>
        <w:t>%</w:t>
      </w:r>
      <w:r w:rsidRPr="00797631">
        <w:rPr>
          <w:rFonts w:ascii="Times New Roman" w:hAnsi="Times New Roman" w:cs="Times New Roman"/>
          <w:color w:val="auto"/>
          <w:sz w:val="28"/>
          <w:szCs w:val="28"/>
          <w:lang w:val="uk-UA"/>
        </w:rPr>
        <w:t xml:space="preserve">), оскільки жанр пейзажу був і залишається одним із найбільш продуктивним у зображальному мистецтві Великої Британії. Найяскравіше цей жанр представлений у роботах художників XVIII-XIX ст. (Т. Гейнсборо, Дж. Райт з Дербі, Дж. Тернер, Дж. Констебль та ін.), а також у творчості митців ХХ ст. (Д. Хокні, П. Неш, П. Колфілд, Дж. Аббот МакНейл Вістлер та ін.). </w:t>
      </w:r>
    </w:p>
    <w:p w:rsidR="006D2484" w:rsidRDefault="006D2484" w:rsidP="006D2484">
      <w:pPr>
        <w:pStyle w:val="Default"/>
        <w:spacing w:line="372" w:lineRule="auto"/>
        <w:ind w:firstLine="708"/>
        <w:jc w:val="both"/>
        <w:rPr>
          <w:rFonts w:ascii="Times New Roman" w:hAnsi="Times New Roman" w:cs="Times New Roman"/>
          <w:color w:val="auto"/>
          <w:sz w:val="28"/>
          <w:szCs w:val="28"/>
          <w:lang w:val="uk-UA"/>
        </w:rPr>
      </w:pPr>
      <w:r w:rsidRPr="00797631">
        <w:rPr>
          <w:rFonts w:ascii="Times New Roman" w:hAnsi="Times New Roman" w:cs="Times New Roman"/>
          <w:color w:val="auto"/>
          <w:sz w:val="28"/>
          <w:szCs w:val="28"/>
          <w:lang w:val="uk-UA"/>
        </w:rPr>
        <w:t>Так само, як у випадку з артіонімами тематичної групи «Людина», назви картин об’єднаних тематико природи також мають у своєму складі як власні назви, так і апелятиви. Аналіз прикладів суцільної вибірки дозволив зафіксувати наступні різновиди онімів у складі артіонімів цієї тематичної групи:</w:t>
      </w:r>
    </w:p>
    <w:p w:rsidR="006D2484" w:rsidRDefault="006D2484" w:rsidP="006D2484">
      <w:pPr>
        <w:pStyle w:val="Default"/>
        <w:spacing w:line="372" w:lineRule="auto"/>
        <w:ind w:firstLine="708"/>
        <w:jc w:val="both"/>
        <w:rPr>
          <w:rFonts w:ascii="Times New Roman" w:hAnsi="Times New Roman"/>
          <w:sz w:val="28"/>
          <w:szCs w:val="28"/>
          <w:lang w:val="uk-UA"/>
        </w:rPr>
      </w:pPr>
      <w:r w:rsidRPr="00773F40">
        <w:rPr>
          <w:rFonts w:ascii="Times New Roman" w:hAnsi="Times New Roman"/>
          <w:sz w:val="28"/>
          <w:szCs w:val="28"/>
          <w:lang w:val="uk-UA"/>
        </w:rPr>
        <w:t>-</w:t>
      </w:r>
      <w:r>
        <w:rPr>
          <w:rFonts w:ascii="Times New Roman" w:hAnsi="Times New Roman"/>
          <w:sz w:val="28"/>
          <w:szCs w:val="28"/>
          <w:lang w:val="uk-UA"/>
        </w:rPr>
        <w:t xml:space="preserve"> </w:t>
      </w:r>
      <w:r w:rsidRPr="00797631">
        <w:rPr>
          <w:rFonts w:ascii="Times New Roman" w:hAnsi="Times New Roman"/>
          <w:sz w:val="28"/>
          <w:szCs w:val="28"/>
          <w:lang w:val="uk-UA"/>
        </w:rPr>
        <w:t>топоніми (переважно це назви міст, місцевостей, історичні назви певних територій, при чому як англійських, так й іноземних, а також назви окремих географічних об’єктів): «</w:t>
      </w:r>
      <w:r w:rsidRPr="00A10147">
        <w:rPr>
          <w:rFonts w:ascii="Times New Roman" w:hAnsi="Times New Roman"/>
          <w:sz w:val="28"/>
          <w:szCs w:val="28"/>
          <w:lang w:val="uk-UA"/>
        </w:rPr>
        <w:t>'</w:t>
      </w:r>
      <w:r w:rsidRPr="00797631">
        <w:rPr>
          <w:rFonts w:ascii="Times New Roman" w:hAnsi="Times New Roman"/>
          <w:sz w:val="28"/>
          <w:szCs w:val="28"/>
          <w:lang w:val="en-US"/>
        </w:rPr>
        <w:t>A</w:t>
      </w:r>
      <w:r>
        <w:rPr>
          <w:rFonts w:ascii="Times New Roman" w:hAnsi="Times New Roman"/>
          <w:sz w:val="28"/>
          <w:szCs w:val="28"/>
          <w:lang w:val="uk-UA"/>
        </w:rPr>
        <w:t xml:space="preserve"> </w:t>
      </w:r>
      <w:r w:rsidRPr="00797631">
        <w:rPr>
          <w:rFonts w:ascii="Times New Roman" w:hAnsi="Times New Roman"/>
          <w:sz w:val="28"/>
          <w:szCs w:val="28"/>
          <w:lang w:val="en-US"/>
        </w:rPr>
        <w:t>Wallin</w:t>
      </w:r>
      <w:r>
        <w:rPr>
          <w:rFonts w:ascii="Times New Roman" w:hAnsi="Times New Roman"/>
          <w:sz w:val="28"/>
          <w:szCs w:val="28"/>
          <w:lang w:val="uk-UA"/>
        </w:rPr>
        <w:t xml:space="preserve"> </w:t>
      </w:r>
      <w:r w:rsidRPr="00797631">
        <w:rPr>
          <w:rFonts w:ascii="Times New Roman" w:hAnsi="Times New Roman"/>
          <w:i/>
          <w:sz w:val="28"/>
          <w:szCs w:val="28"/>
          <w:lang w:val="en-US"/>
        </w:rPr>
        <w:t>Naples</w:t>
      </w:r>
      <w:r w:rsidRPr="00797631">
        <w:rPr>
          <w:rFonts w:ascii="Times New Roman" w:hAnsi="Times New Roman"/>
          <w:sz w:val="28"/>
          <w:szCs w:val="28"/>
          <w:lang w:val="uk-UA"/>
        </w:rPr>
        <w:t>» (Т. Джонс), «</w:t>
      </w:r>
      <w:r w:rsidRPr="00773F40">
        <w:rPr>
          <w:rFonts w:ascii="Times New Roman" w:hAnsi="Times New Roman"/>
          <w:iCs/>
          <w:sz w:val="28"/>
          <w:szCs w:val="28"/>
          <w:shd w:val="clear" w:color="auto" w:fill="FFFFFF"/>
          <w:lang w:val="en-US"/>
        </w:rPr>
        <w:t>Landscape</w:t>
      </w:r>
      <w:r>
        <w:rPr>
          <w:rFonts w:ascii="Times New Roman" w:hAnsi="Times New Roman"/>
          <w:iCs/>
          <w:sz w:val="28"/>
          <w:szCs w:val="28"/>
          <w:shd w:val="clear" w:color="auto" w:fill="FFFFFF"/>
          <w:lang w:val="uk-UA"/>
        </w:rPr>
        <w:t xml:space="preserve"> </w:t>
      </w:r>
      <w:r w:rsidRPr="00773F40">
        <w:rPr>
          <w:rFonts w:ascii="Times New Roman" w:hAnsi="Times New Roman"/>
          <w:iCs/>
          <w:sz w:val="28"/>
          <w:szCs w:val="28"/>
          <w:shd w:val="clear" w:color="auto" w:fill="FFFFFF"/>
          <w:lang w:val="en-US"/>
        </w:rPr>
        <w:t>in</w:t>
      </w:r>
      <w:r>
        <w:rPr>
          <w:rFonts w:ascii="Times New Roman" w:hAnsi="Times New Roman"/>
          <w:iCs/>
          <w:sz w:val="28"/>
          <w:szCs w:val="28"/>
          <w:shd w:val="clear" w:color="auto" w:fill="FFFFFF"/>
          <w:lang w:val="uk-UA"/>
        </w:rPr>
        <w:t xml:space="preserve"> </w:t>
      </w:r>
      <w:r w:rsidRPr="00773F40">
        <w:rPr>
          <w:rFonts w:ascii="Times New Roman" w:hAnsi="Times New Roman"/>
          <w:i/>
          <w:iCs/>
          <w:sz w:val="28"/>
          <w:szCs w:val="28"/>
          <w:shd w:val="clear" w:color="auto" w:fill="FFFFFF"/>
          <w:lang w:val="en-US"/>
        </w:rPr>
        <w:t>Suffolk</w:t>
      </w:r>
      <w:r w:rsidRPr="00797631">
        <w:rPr>
          <w:rFonts w:ascii="Times New Roman" w:hAnsi="Times New Roman"/>
          <w:sz w:val="28"/>
          <w:szCs w:val="28"/>
          <w:lang w:val="uk-UA"/>
        </w:rPr>
        <w:t>» (Т. Гейнсборо), «</w:t>
      </w:r>
      <w:r w:rsidRPr="00773F40">
        <w:rPr>
          <w:rFonts w:ascii="Times New Roman" w:hAnsi="Times New Roman"/>
          <w:i/>
          <w:iCs/>
          <w:sz w:val="28"/>
          <w:szCs w:val="28"/>
          <w:lang w:val="en-US"/>
        </w:rPr>
        <w:t>Dovedale</w:t>
      </w:r>
      <w:r>
        <w:rPr>
          <w:rFonts w:ascii="Times New Roman" w:hAnsi="Times New Roman"/>
          <w:i/>
          <w:iCs/>
          <w:sz w:val="28"/>
          <w:szCs w:val="28"/>
          <w:lang w:val="uk-UA"/>
        </w:rPr>
        <w:t xml:space="preserve"> </w:t>
      </w:r>
      <w:r w:rsidRPr="00773F40">
        <w:rPr>
          <w:rFonts w:ascii="Times New Roman" w:hAnsi="Times New Roman"/>
          <w:iCs/>
          <w:sz w:val="28"/>
          <w:szCs w:val="28"/>
          <w:lang w:val="en-US"/>
        </w:rPr>
        <w:t>by</w:t>
      </w:r>
      <w:r>
        <w:rPr>
          <w:rFonts w:ascii="Times New Roman" w:hAnsi="Times New Roman"/>
          <w:iCs/>
          <w:sz w:val="28"/>
          <w:szCs w:val="28"/>
          <w:lang w:val="uk-UA"/>
        </w:rPr>
        <w:t xml:space="preserve"> </w:t>
      </w:r>
      <w:r w:rsidRPr="00773F40">
        <w:rPr>
          <w:rFonts w:ascii="Times New Roman" w:hAnsi="Times New Roman"/>
          <w:iCs/>
          <w:sz w:val="28"/>
          <w:szCs w:val="28"/>
          <w:lang w:val="en-US"/>
        </w:rPr>
        <w:t>Moonlight</w:t>
      </w:r>
      <w:r w:rsidRPr="00797631">
        <w:rPr>
          <w:rFonts w:ascii="Times New Roman" w:hAnsi="Times New Roman"/>
          <w:sz w:val="28"/>
          <w:szCs w:val="28"/>
          <w:lang w:val="uk-UA"/>
        </w:rPr>
        <w:t>» (Дж. Райт з Дербі), «</w:t>
      </w:r>
      <w:r w:rsidRPr="00A10147">
        <w:rPr>
          <w:rFonts w:ascii="Times New Roman" w:hAnsi="Times New Roman"/>
          <w:i/>
          <w:iCs/>
          <w:sz w:val="28"/>
          <w:szCs w:val="28"/>
          <w:shd w:val="clear" w:color="auto" w:fill="FFFFFF"/>
          <w:lang w:val="en-US"/>
        </w:rPr>
        <w:t>Vesuvius</w:t>
      </w:r>
      <w:r w:rsidRPr="00A10147">
        <w:rPr>
          <w:rFonts w:ascii="Times New Roman" w:hAnsi="Times New Roman"/>
          <w:iCs/>
          <w:sz w:val="28"/>
          <w:szCs w:val="28"/>
          <w:shd w:val="clear" w:color="auto" w:fill="FFFFFF"/>
          <w:lang w:val="en-US"/>
        </w:rPr>
        <w:t xml:space="preserve"> from Posillipo by Moonlight</w:t>
      </w:r>
      <w:r w:rsidRPr="00797631">
        <w:rPr>
          <w:rFonts w:ascii="Times New Roman" w:hAnsi="Times New Roman"/>
          <w:sz w:val="28"/>
          <w:szCs w:val="28"/>
          <w:lang w:val="uk-UA"/>
        </w:rPr>
        <w:t>» (Дж. Райт з Дербі), «</w:t>
      </w:r>
      <w:r w:rsidRPr="00A10147">
        <w:rPr>
          <w:rFonts w:ascii="Times New Roman" w:hAnsi="Times New Roman"/>
          <w:iCs/>
          <w:sz w:val="28"/>
          <w:szCs w:val="28"/>
          <w:shd w:val="clear" w:color="auto" w:fill="FFFFFF"/>
          <w:lang w:val="en-US"/>
        </w:rPr>
        <w:t xml:space="preserve">Grotto by the Seaside in the Kingdom of </w:t>
      </w:r>
      <w:r w:rsidRPr="00A10147">
        <w:rPr>
          <w:rFonts w:ascii="Times New Roman" w:hAnsi="Times New Roman"/>
          <w:i/>
          <w:iCs/>
          <w:sz w:val="28"/>
          <w:szCs w:val="28"/>
          <w:shd w:val="clear" w:color="auto" w:fill="FFFFFF"/>
          <w:lang w:val="en-US"/>
        </w:rPr>
        <w:t>Naples</w:t>
      </w:r>
      <w:r w:rsidRPr="00A10147">
        <w:rPr>
          <w:rFonts w:ascii="Times New Roman" w:hAnsi="Times New Roman"/>
          <w:iCs/>
          <w:sz w:val="28"/>
          <w:szCs w:val="28"/>
          <w:shd w:val="clear" w:color="auto" w:fill="FFFFFF"/>
          <w:lang w:val="en-US"/>
        </w:rPr>
        <w:t xml:space="preserve"> with Banditti, Sunset</w:t>
      </w:r>
      <w:r w:rsidRPr="00797631">
        <w:rPr>
          <w:rFonts w:ascii="Times New Roman" w:hAnsi="Times New Roman"/>
          <w:sz w:val="28"/>
          <w:szCs w:val="28"/>
          <w:lang w:val="uk-UA"/>
        </w:rPr>
        <w:t>» (Дж. Райт з Дербі), «</w:t>
      </w:r>
      <w:r w:rsidRPr="00A10147">
        <w:rPr>
          <w:rFonts w:ascii="Times New Roman" w:hAnsi="Times New Roman"/>
          <w:i/>
          <w:iCs/>
          <w:sz w:val="28"/>
          <w:szCs w:val="28"/>
          <w:shd w:val="clear" w:color="auto" w:fill="FFFFFF"/>
          <w:lang w:val="en-US"/>
        </w:rPr>
        <w:t>Ingleborough</w:t>
      </w:r>
      <w:r w:rsidRPr="00A10147">
        <w:rPr>
          <w:rFonts w:ascii="Times New Roman" w:hAnsi="Times New Roman"/>
          <w:iCs/>
          <w:sz w:val="28"/>
          <w:szCs w:val="28"/>
          <w:shd w:val="clear" w:color="auto" w:fill="FFFFFF"/>
          <w:lang w:val="en-US"/>
        </w:rPr>
        <w:t xml:space="preserve"> from </w:t>
      </w:r>
      <w:r w:rsidRPr="00A10147">
        <w:rPr>
          <w:rFonts w:ascii="Times New Roman" w:hAnsi="Times New Roman"/>
          <w:i/>
          <w:iCs/>
          <w:sz w:val="28"/>
          <w:szCs w:val="28"/>
          <w:shd w:val="clear" w:color="auto" w:fill="FFFFFF"/>
          <w:lang w:val="en-US"/>
        </w:rPr>
        <w:lastRenderedPageBreak/>
        <w:t>Chapel-Le-Dale</w:t>
      </w:r>
      <w:r w:rsidRPr="00797631">
        <w:rPr>
          <w:rFonts w:ascii="Times New Roman" w:hAnsi="Times New Roman"/>
          <w:sz w:val="28"/>
          <w:szCs w:val="28"/>
          <w:lang w:val="uk-UA"/>
        </w:rPr>
        <w:t>» (Дж. Тернер), «</w:t>
      </w:r>
      <w:r w:rsidRPr="00A10147">
        <w:rPr>
          <w:rFonts w:ascii="Times New Roman" w:hAnsi="Times New Roman"/>
          <w:i/>
          <w:iCs/>
          <w:sz w:val="28"/>
          <w:szCs w:val="28"/>
          <w:shd w:val="clear" w:color="auto" w:fill="FFFFFF"/>
          <w:lang w:val="en-US"/>
        </w:rPr>
        <w:t>Nantes</w:t>
      </w:r>
      <w:r w:rsidRPr="00A10147">
        <w:rPr>
          <w:rFonts w:ascii="Times New Roman" w:hAnsi="Times New Roman"/>
          <w:iCs/>
          <w:sz w:val="28"/>
          <w:szCs w:val="28"/>
          <w:shd w:val="clear" w:color="auto" w:fill="FFFFFF"/>
          <w:lang w:val="en-US"/>
        </w:rPr>
        <w:t xml:space="preserve"> from the </w:t>
      </w:r>
      <w:r w:rsidRPr="00A10147">
        <w:rPr>
          <w:rFonts w:ascii="Times New Roman" w:hAnsi="Times New Roman"/>
          <w:i/>
          <w:iCs/>
          <w:sz w:val="28"/>
          <w:szCs w:val="28"/>
          <w:shd w:val="clear" w:color="auto" w:fill="FFFFFF"/>
          <w:lang w:val="en-US"/>
        </w:rPr>
        <w:t>Ile Feydeau</w:t>
      </w:r>
      <w:r w:rsidRPr="00797631">
        <w:rPr>
          <w:rFonts w:ascii="Times New Roman" w:hAnsi="Times New Roman"/>
          <w:sz w:val="28"/>
          <w:szCs w:val="28"/>
          <w:lang w:val="uk-UA"/>
        </w:rPr>
        <w:t>» (Дж. Тернер) та ін.</w:t>
      </w:r>
    </w:p>
    <w:p w:rsidR="006D2484" w:rsidRDefault="006D2484" w:rsidP="006D2484">
      <w:pPr>
        <w:pStyle w:val="Default"/>
        <w:spacing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етноніми: ««</w:t>
      </w:r>
      <w:r w:rsidRPr="00A10147">
        <w:rPr>
          <w:rFonts w:ascii="Times New Roman" w:hAnsi="Times New Roman"/>
          <w:i/>
          <w:iCs/>
          <w:sz w:val="28"/>
          <w:szCs w:val="28"/>
          <w:shd w:val="clear" w:color="auto" w:fill="FFFFFF"/>
          <w:lang w:val="en-US"/>
        </w:rPr>
        <w:t>Italian</w:t>
      </w:r>
      <w:r w:rsidRPr="00A10147">
        <w:rPr>
          <w:rFonts w:ascii="Times New Roman" w:hAnsi="Times New Roman"/>
          <w:iCs/>
          <w:sz w:val="28"/>
          <w:szCs w:val="28"/>
          <w:shd w:val="clear" w:color="auto" w:fill="FFFFFF"/>
          <w:lang w:val="en-US"/>
        </w:rPr>
        <w:t xml:space="preserve"> Landscape with Bridge and Tower</w:t>
      </w:r>
      <w:r w:rsidRPr="00797631">
        <w:rPr>
          <w:rFonts w:ascii="Times New Roman" w:hAnsi="Times New Roman"/>
          <w:iCs/>
          <w:sz w:val="28"/>
          <w:szCs w:val="28"/>
          <w:shd w:val="clear" w:color="auto" w:fill="FFFFFF"/>
          <w:lang w:val="uk-UA"/>
        </w:rPr>
        <w:t>» (Дж. Тернер) та ін.</w:t>
      </w:r>
    </w:p>
    <w:p w:rsidR="006D2484" w:rsidRDefault="006D2484" w:rsidP="006D2484">
      <w:pPr>
        <w:pStyle w:val="Default"/>
        <w:spacing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хроніми: «</w:t>
      </w:r>
      <w:r w:rsidRPr="00797631">
        <w:rPr>
          <w:rFonts w:ascii="Times New Roman" w:hAnsi="Times New Roman"/>
          <w:sz w:val="28"/>
          <w:szCs w:val="28"/>
          <w:lang w:val="en-US"/>
        </w:rPr>
        <w:t xml:space="preserve">A Cornfield by Moonlight with the </w:t>
      </w:r>
      <w:r w:rsidRPr="00797631">
        <w:rPr>
          <w:rFonts w:ascii="Times New Roman" w:hAnsi="Times New Roman"/>
          <w:i/>
          <w:sz w:val="28"/>
          <w:szCs w:val="28"/>
          <w:lang w:val="en-US"/>
        </w:rPr>
        <w:t>Evening</w:t>
      </w:r>
      <w:r w:rsidRPr="00797631">
        <w:rPr>
          <w:rFonts w:ascii="Times New Roman" w:hAnsi="Times New Roman"/>
          <w:sz w:val="28"/>
          <w:szCs w:val="28"/>
          <w:lang w:val="en-US"/>
        </w:rPr>
        <w:t xml:space="preserve"> Star</w:t>
      </w:r>
      <w:r w:rsidRPr="00797631">
        <w:rPr>
          <w:rFonts w:ascii="Times New Roman" w:hAnsi="Times New Roman"/>
          <w:iCs/>
          <w:sz w:val="28"/>
          <w:szCs w:val="28"/>
          <w:shd w:val="clear" w:color="auto" w:fill="FFFFFF"/>
          <w:lang w:val="uk-UA"/>
        </w:rPr>
        <w:t>» (С. Палмер), «</w:t>
      </w:r>
      <w:r w:rsidRPr="00A10147">
        <w:rPr>
          <w:rFonts w:ascii="Times New Roman" w:hAnsi="Times New Roman"/>
          <w:iCs/>
          <w:sz w:val="28"/>
          <w:szCs w:val="28"/>
          <w:lang w:val="en-US"/>
        </w:rPr>
        <w:t xml:space="preserve">Cave at </w:t>
      </w:r>
      <w:r w:rsidRPr="00A10147">
        <w:rPr>
          <w:rFonts w:ascii="Times New Roman" w:hAnsi="Times New Roman"/>
          <w:i/>
          <w:iCs/>
          <w:sz w:val="28"/>
          <w:szCs w:val="28"/>
          <w:lang w:val="en-US"/>
        </w:rPr>
        <w:t>evening</w:t>
      </w:r>
      <w:r w:rsidRPr="00797631">
        <w:rPr>
          <w:rFonts w:ascii="Times New Roman" w:hAnsi="Times New Roman"/>
          <w:iCs/>
          <w:sz w:val="28"/>
          <w:szCs w:val="28"/>
          <w:shd w:val="clear" w:color="auto" w:fill="FFFFFF"/>
          <w:lang w:val="uk-UA"/>
        </w:rPr>
        <w:t>» (Дж. Райт з Дербі), «</w:t>
      </w:r>
      <w:r w:rsidRPr="00773F40">
        <w:rPr>
          <w:rFonts w:ascii="Times New Roman" w:hAnsi="Times New Roman"/>
          <w:iCs/>
          <w:sz w:val="28"/>
          <w:szCs w:val="28"/>
          <w:lang w:val="en-US"/>
        </w:rPr>
        <w:t>Landscape</w:t>
      </w:r>
      <w:r w:rsidRPr="00FF5207">
        <w:rPr>
          <w:rFonts w:ascii="Times New Roman" w:hAnsi="Times New Roman"/>
          <w:iCs/>
          <w:sz w:val="28"/>
          <w:szCs w:val="28"/>
          <w:lang w:val="uk-UA"/>
        </w:rPr>
        <w:t xml:space="preserve">: </w:t>
      </w:r>
      <w:r w:rsidRPr="00773F40">
        <w:rPr>
          <w:rFonts w:ascii="Times New Roman" w:hAnsi="Times New Roman"/>
          <w:i/>
          <w:iCs/>
          <w:sz w:val="28"/>
          <w:szCs w:val="28"/>
          <w:lang w:val="en-US"/>
        </w:rPr>
        <w:t>Noon</w:t>
      </w:r>
      <w:r w:rsidRPr="00797631">
        <w:rPr>
          <w:rFonts w:ascii="Times New Roman" w:hAnsi="Times New Roman"/>
          <w:iCs/>
          <w:sz w:val="28"/>
          <w:szCs w:val="28"/>
          <w:shd w:val="clear" w:color="auto" w:fill="FFFFFF"/>
          <w:lang w:val="uk-UA"/>
        </w:rPr>
        <w:t xml:space="preserve">» (Дж. Констебль) та ін. </w:t>
      </w:r>
    </w:p>
    <w:p w:rsidR="006D2484" w:rsidRPr="00773F40" w:rsidRDefault="006D2484" w:rsidP="006D2484">
      <w:pPr>
        <w:pStyle w:val="a3"/>
        <w:jc w:val="both"/>
        <w:rPr>
          <w:rFonts w:ascii="Times New Roman" w:hAnsi="Times New Roman"/>
          <w:sz w:val="28"/>
          <w:szCs w:val="28"/>
          <w:lang w:val="uk-UA"/>
        </w:rPr>
      </w:pPr>
      <w:r>
        <w:rPr>
          <w:rFonts w:ascii="Times New Roman" w:hAnsi="Times New Roman"/>
          <w:iCs/>
          <w:sz w:val="28"/>
          <w:szCs w:val="28"/>
          <w:shd w:val="clear" w:color="auto" w:fill="FFFFFF"/>
          <w:lang w:val="uk-UA"/>
        </w:rPr>
        <w:t xml:space="preserve">- фітоніми: </w:t>
      </w:r>
      <w:r w:rsidRPr="00E3272E">
        <w:rPr>
          <w:rFonts w:cs="Times-Italic"/>
          <w:iCs/>
          <w:sz w:val="28"/>
          <w:szCs w:val="28"/>
          <w:lang w:val="uk-UA"/>
        </w:rPr>
        <w:t>«</w:t>
      </w:r>
      <w:r w:rsidRPr="00237417">
        <w:rPr>
          <w:rFonts w:ascii="Times-Italic" w:hAnsi="Times-Italic" w:cs="Times-Italic"/>
          <w:i/>
          <w:sz w:val="28"/>
          <w:szCs w:val="28"/>
          <w:lang w:val="en-US"/>
        </w:rPr>
        <w:t>Peach</w:t>
      </w:r>
      <w:r w:rsidRPr="00E3272E">
        <w:rPr>
          <w:rFonts w:cs="Times-Italic"/>
          <w:iCs/>
          <w:sz w:val="28"/>
          <w:szCs w:val="28"/>
          <w:lang w:val="uk-UA"/>
        </w:rPr>
        <w:t xml:space="preserve"> </w:t>
      </w:r>
      <w:r w:rsidRPr="00E3272E">
        <w:rPr>
          <w:rFonts w:ascii="Times-Italic" w:hAnsi="Times-Italic" w:cs="Times-Italic"/>
          <w:iCs/>
          <w:sz w:val="28"/>
          <w:szCs w:val="28"/>
          <w:lang w:val="en-US"/>
        </w:rPr>
        <w:t>Blossom</w:t>
      </w:r>
      <w:r w:rsidRPr="00E3272E">
        <w:rPr>
          <w:rFonts w:cs="Times-Italic"/>
          <w:iCs/>
          <w:sz w:val="28"/>
          <w:szCs w:val="28"/>
          <w:lang w:val="uk-UA"/>
        </w:rPr>
        <w:t>»</w:t>
      </w:r>
      <w:r w:rsidRPr="00E3272E">
        <w:rPr>
          <w:rFonts w:ascii="Times New Roman" w:hAnsi="Times New Roman"/>
          <w:iCs/>
          <w:sz w:val="28"/>
          <w:szCs w:val="28"/>
          <w:lang w:val="uk-UA"/>
        </w:rPr>
        <w:t xml:space="preserve"> (</w:t>
      </w:r>
      <w:r>
        <w:rPr>
          <w:rFonts w:ascii="Times New Roman" w:hAnsi="Times New Roman"/>
          <w:iCs/>
          <w:sz w:val="28"/>
          <w:szCs w:val="28"/>
          <w:lang w:val="uk-UA"/>
        </w:rPr>
        <w:t xml:space="preserve">Б. Годвін Вістлер) </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sidRPr="00797631">
        <w:rPr>
          <w:rFonts w:ascii="Times New Roman" w:hAnsi="Times New Roman"/>
          <w:iCs/>
          <w:sz w:val="28"/>
          <w:szCs w:val="28"/>
          <w:shd w:val="clear" w:color="auto" w:fill="FFFFFF"/>
          <w:lang w:val="uk-UA"/>
        </w:rPr>
        <w:t>Щодо апелятивів у складі артіонімів тематичної групи «Природа», то вони представлені наступними різновидами:</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sidRPr="00773F40">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номінації</w:t>
      </w:r>
      <w:r w:rsidRPr="00797631">
        <w:rPr>
          <w:rFonts w:ascii="Times New Roman" w:hAnsi="Times New Roman"/>
          <w:iCs/>
          <w:sz w:val="28"/>
          <w:szCs w:val="28"/>
          <w:shd w:val="clear" w:color="auto" w:fill="FFFFFF"/>
          <w:lang w:val="uk-UA"/>
        </w:rPr>
        <w:t xml:space="preserve"> видів ландшафту: «</w:t>
      </w:r>
      <w:r w:rsidRPr="00A10147">
        <w:rPr>
          <w:rFonts w:ascii="Times New Roman" w:hAnsi="Times New Roman"/>
          <w:i/>
          <w:iCs/>
          <w:sz w:val="28"/>
          <w:szCs w:val="28"/>
          <w:shd w:val="clear" w:color="auto" w:fill="FFFFFF"/>
          <w:lang w:val="en-US"/>
        </w:rPr>
        <w:t>River</w:t>
      </w:r>
      <w:r w:rsidRPr="00A10147">
        <w:rPr>
          <w:rFonts w:ascii="Times New Roman" w:hAnsi="Times New Roman"/>
          <w:iCs/>
          <w:sz w:val="28"/>
          <w:szCs w:val="28"/>
          <w:shd w:val="clear" w:color="auto" w:fill="FFFFFF"/>
          <w:lang w:val="en-US"/>
        </w:rPr>
        <w:t xml:space="preserve"> Landscape</w:t>
      </w:r>
      <w:r w:rsidRPr="00797631">
        <w:rPr>
          <w:rFonts w:ascii="Times New Roman" w:hAnsi="Times New Roman"/>
          <w:iCs/>
          <w:sz w:val="28"/>
          <w:szCs w:val="28"/>
          <w:shd w:val="clear" w:color="auto" w:fill="FFFFFF"/>
          <w:lang w:val="uk-UA"/>
        </w:rPr>
        <w:t>» (Т. Гейнсборо), «</w:t>
      </w:r>
      <w:r w:rsidRPr="00A10147">
        <w:rPr>
          <w:rFonts w:ascii="Times New Roman" w:hAnsi="Times New Roman"/>
          <w:i/>
          <w:iCs/>
          <w:sz w:val="28"/>
          <w:szCs w:val="28"/>
          <w:shd w:val="clear" w:color="auto" w:fill="FFFFFF"/>
          <w:lang w:val="en-US"/>
        </w:rPr>
        <w:t>Hilly</w:t>
      </w:r>
      <w:r w:rsidRPr="00A10147">
        <w:rPr>
          <w:rFonts w:ascii="Times New Roman" w:hAnsi="Times New Roman"/>
          <w:iCs/>
          <w:sz w:val="28"/>
          <w:szCs w:val="28"/>
          <w:shd w:val="clear" w:color="auto" w:fill="FFFFFF"/>
          <w:lang w:val="en-US"/>
        </w:rPr>
        <w:t xml:space="preserve"> Landscape with Figures Approaching a Bridge</w:t>
      </w:r>
      <w:r w:rsidRPr="00797631">
        <w:rPr>
          <w:rFonts w:ascii="Times New Roman" w:hAnsi="Times New Roman"/>
          <w:iCs/>
          <w:sz w:val="28"/>
          <w:szCs w:val="28"/>
          <w:shd w:val="clear" w:color="auto" w:fill="FFFFFF"/>
          <w:lang w:val="uk-UA"/>
        </w:rPr>
        <w:t>» (Т. Гейнсборо), «</w:t>
      </w:r>
      <w:r w:rsidRPr="00A10147">
        <w:rPr>
          <w:rFonts w:ascii="Times New Roman" w:hAnsi="Times New Roman"/>
          <w:i/>
          <w:iCs/>
          <w:sz w:val="28"/>
          <w:szCs w:val="28"/>
          <w:lang w:val="en-US"/>
        </w:rPr>
        <w:t>Cave</w:t>
      </w:r>
      <w:r w:rsidRPr="00A10147">
        <w:rPr>
          <w:rFonts w:ascii="Times New Roman" w:hAnsi="Times New Roman"/>
          <w:iCs/>
          <w:sz w:val="28"/>
          <w:szCs w:val="28"/>
          <w:lang w:val="en-US"/>
        </w:rPr>
        <w:t xml:space="preserve"> at evening</w:t>
      </w:r>
      <w:r w:rsidRPr="00797631">
        <w:rPr>
          <w:rFonts w:ascii="Times New Roman" w:hAnsi="Times New Roman"/>
          <w:iCs/>
          <w:sz w:val="28"/>
          <w:szCs w:val="28"/>
          <w:shd w:val="clear" w:color="auto" w:fill="FFFFFF"/>
          <w:lang w:val="uk-UA"/>
        </w:rPr>
        <w:t>» (Дж. Райт з Дербі), «</w:t>
      </w:r>
      <w:r w:rsidRPr="00A10147">
        <w:rPr>
          <w:rFonts w:ascii="Times New Roman" w:hAnsi="Times New Roman"/>
          <w:i/>
          <w:iCs/>
          <w:sz w:val="28"/>
          <w:szCs w:val="28"/>
          <w:shd w:val="clear" w:color="auto" w:fill="FFFFFF"/>
          <w:lang w:val="en-US"/>
        </w:rPr>
        <w:t>Sea</w:t>
      </w:r>
      <w:r w:rsidRPr="00A10147">
        <w:rPr>
          <w:rFonts w:ascii="Times New Roman" w:hAnsi="Times New Roman"/>
          <w:iCs/>
          <w:sz w:val="28"/>
          <w:szCs w:val="28"/>
          <w:shd w:val="clear" w:color="auto" w:fill="FFFFFF"/>
          <w:lang w:val="en-US"/>
        </w:rPr>
        <w:t xml:space="preserve"> View</w:t>
      </w:r>
      <w:r w:rsidRPr="00797631">
        <w:rPr>
          <w:rFonts w:ascii="Times New Roman" w:hAnsi="Times New Roman"/>
          <w:iCs/>
          <w:sz w:val="28"/>
          <w:szCs w:val="28"/>
          <w:shd w:val="clear" w:color="auto" w:fill="FFFFFF"/>
          <w:lang w:val="uk-UA"/>
        </w:rPr>
        <w:t>» (Дж. Тернер), «</w:t>
      </w:r>
      <w:r w:rsidRPr="00A10147">
        <w:rPr>
          <w:rFonts w:ascii="Times New Roman" w:hAnsi="Times New Roman"/>
          <w:iCs/>
          <w:sz w:val="28"/>
          <w:szCs w:val="28"/>
          <w:shd w:val="clear" w:color="auto" w:fill="FFFFFF"/>
          <w:lang w:val="en-US"/>
        </w:rPr>
        <w:t xml:space="preserve">Wreckers </w:t>
      </w:r>
      <w:r w:rsidRPr="00A10147">
        <w:rPr>
          <w:rFonts w:ascii="Times New Roman" w:hAnsi="Times New Roman"/>
          <w:i/>
          <w:iCs/>
          <w:sz w:val="28"/>
          <w:szCs w:val="28"/>
          <w:shd w:val="clear" w:color="auto" w:fill="FFFFFF"/>
          <w:lang w:val="en-US"/>
        </w:rPr>
        <w:t>Coast</w:t>
      </w:r>
      <w:r w:rsidRPr="00A10147">
        <w:rPr>
          <w:rFonts w:ascii="Times New Roman" w:hAnsi="Times New Roman"/>
          <w:iCs/>
          <w:sz w:val="28"/>
          <w:szCs w:val="28"/>
          <w:shd w:val="clear" w:color="auto" w:fill="FFFFFF"/>
          <w:lang w:val="en-US"/>
        </w:rPr>
        <w:t xml:space="preserve"> of Northumberland</w:t>
      </w:r>
      <w:r w:rsidRPr="00797631">
        <w:rPr>
          <w:rFonts w:ascii="Times New Roman" w:hAnsi="Times New Roman"/>
          <w:iCs/>
          <w:sz w:val="28"/>
          <w:szCs w:val="28"/>
          <w:shd w:val="clear" w:color="auto" w:fill="FFFFFF"/>
          <w:lang w:val="uk-UA"/>
        </w:rPr>
        <w:t>» (Дж. Тернер), «</w:t>
      </w:r>
      <w:r w:rsidRPr="00A10147">
        <w:rPr>
          <w:rFonts w:ascii="Times New Roman" w:hAnsi="Times New Roman"/>
          <w:i/>
          <w:iCs/>
          <w:sz w:val="28"/>
          <w:szCs w:val="28"/>
          <w:shd w:val="clear" w:color="auto" w:fill="FFFFFF"/>
          <w:lang w:val="en-US"/>
        </w:rPr>
        <w:t>Valley</w:t>
      </w:r>
      <w:r w:rsidRPr="00A10147">
        <w:rPr>
          <w:rFonts w:ascii="Times New Roman" w:hAnsi="Times New Roman"/>
          <w:iCs/>
          <w:sz w:val="28"/>
          <w:szCs w:val="28"/>
          <w:shd w:val="clear" w:color="auto" w:fill="FFFFFF"/>
          <w:lang w:val="en-US"/>
        </w:rPr>
        <w:t xml:space="preserve"> of Aosta: Snowstorm</w:t>
      </w:r>
      <w:r w:rsidRPr="00797631">
        <w:rPr>
          <w:rFonts w:ascii="Times New Roman" w:hAnsi="Times New Roman"/>
          <w:iCs/>
          <w:sz w:val="28"/>
          <w:szCs w:val="28"/>
          <w:shd w:val="clear" w:color="auto" w:fill="FFFFFF"/>
          <w:lang w:val="uk-UA"/>
        </w:rPr>
        <w:t>» (Дж. Тернер), «</w:t>
      </w:r>
      <w:r w:rsidRPr="00797631">
        <w:rPr>
          <w:rFonts w:ascii="Times New Roman" w:hAnsi="Times New Roman"/>
          <w:sz w:val="28"/>
          <w:szCs w:val="28"/>
          <w:lang w:val="en-US"/>
        </w:rPr>
        <w:t xml:space="preserve">Peace: Burial at </w:t>
      </w:r>
      <w:r w:rsidRPr="00797631">
        <w:rPr>
          <w:rFonts w:ascii="Times New Roman" w:hAnsi="Times New Roman"/>
          <w:i/>
          <w:sz w:val="28"/>
          <w:szCs w:val="28"/>
          <w:lang w:val="en-US"/>
        </w:rPr>
        <w:t>Sea</w:t>
      </w:r>
      <w:r w:rsidRPr="00797631">
        <w:rPr>
          <w:rFonts w:ascii="Times New Roman" w:hAnsi="Times New Roman"/>
          <w:iCs/>
          <w:sz w:val="28"/>
          <w:szCs w:val="28"/>
          <w:shd w:val="clear" w:color="auto" w:fill="FFFFFF"/>
          <w:lang w:val="uk-UA"/>
        </w:rPr>
        <w:t>»  (Дж. Тернер)</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та ін.</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 xml:space="preserve">- номінації </w:t>
      </w:r>
      <w:r w:rsidRPr="00797631">
        <w:rPr>
          <w:rFonts w:ascii="Times New Roman" w:hAnsi="Times New Roman"/>
          <w:iCs/>
          <w:sz w:val="28"/>
          <w:szCs w:val="28"/>
          <w:shd w:val="clear" w:color="auto" w:fill="FFFFFF"/>
          <w:lang w:val="uk-UA"/>
        </w:rPr>
        <w:t xml:space="preserve">природних </w:t>
      </w:r>
      <w:r>
        <w:rPr>
          <w:rFonts w:ascii="Times New Roman" w:hAnsi="Times New Roman"/>
          <w:iCs/>
          <w:sz w:val="28"/>
          <w:szCs w:val="28"/>
          <w:shd w:val="clear" w:color="auto" w:fill="FFFFFF"/>
          <w:lang w:val="uk-UA"/>
        </w:rPr>
        <w:t xml:space="preserve">та погодних </w:t>
      </w:r>
      <w:r w:rsidRPr="00797631">
        <w:rPr>
          <w:rFonts w:ascii="Times New Roman" w:hAnsi="Times New Roman"/>
          <w:iCs/>
          <w:sz w:val="28"/>
          <w:szCs w:val="28"/>
          <w:shd w:val="clear" w:color="auto" w:fill="FFFFFF"/>
          <w:lang w:val="uk-UA"/>
        </w:rPr>
        <w:t>явищ: «</w:t>
      </w:r>
      <w:r w:rsidRPr="00797631">
        <w:rPr>
          <w:rFonts w:ascii="Times New Roman" w:hAnsi="Times New Roman"/>
          <w:sz w:val="28"/>
          <w:szCs w:val="28"/>
          <w:lang w:val="en-US"/>
        </w:rPr>
        <w:t>Study</w:t>
      </w:r>
      <w:r w:rsidRPr="00773F40">
        <w:rPr>
          <w:rFonts w:ascii="Times New Roman" w:hAnsi="Times New Roman"/>
          <w:sz w:val="28"/>
          <w:szCs w:val="28"/>
          <w:lang w:val="uk-UA"/>
        </w:rPr>
        <w:t xml:space="preserve"> </w:t>
      </w:r>
      <w:r w:rsidRPr="00797631">
        <w:rPr>
          <w:rFonts w:ascii="Times New Roman" w:hAnsi="Times New Roman"/>
          <w:sz w:val="28"/>
          <w:szCs w:val="28"/>
          <w:lang w:val="en-US"/>
        </w:rPr>
        <w:t>of</w:t>
      </w:r>
      <w:r w:rsidRPr="00773F40">
        <w:rPr>
          <w:rFonts w:ascii="Times New Roman" w:hAnsi="Times New Roman"/>
          <w:sz w:val="28"/>
          <w:szCs w:val="28"/>
          <w:lang w:val="uk-UA"/>
        </w:rPr>
        <w:t xml:space="preserve"> </w:t>
      </w:r>
      <w:r w:rsidRPr="00797631">
        <w:rPr>
          <w:rFonts w:ascii="Times New Roman" w:hAnsi="Times New Roman"/>
          <w:sz w:val="28"/>
          <w:szCs w:val="28"/>
          <w:lang w:val="en-US"/>
        </w:rPr>
        <w:t>Cirrus</w:t>
      </w:r>
      <w:r w:rsidRPr="00773F40">
        <w:rPr>
          <w:rFonts w:ascii="Times New Roman" w:hAnsi="Times New Roman"/>
          <w:sz w:val="28"/>
          <w:szCs w:val="28"/>
          <w:lang w:val="uk-UA"/>
        </w:rPr>
        <w:t xml:space="preserve"> </w:t>
      </w:r>
      <w:r w:rsidRPr="00797631">
        <w:rPr>
          <w:rFonts w:ascii="Times New Roman" w:hAnsi="Times New Roman"/>
          <w:i/>
          <w:sz w:val="28"/>
          <w:szCs w:val="28"/>
          <w:lang w:val="en-US"/>
        </w:rPr>
        <w:t>Clouds</w:t>
      </w:r>
      <w:r w:rsidRPr="00797631">
        <w:rPr>
          <w:rFonts w:ascii="Times New Roman" w:hAnsi="Times New Roman"/>
          <w:iCs/>
          <w:sz w:val="28"/>
          <w:szCs w:val="28"/>
          <w:shd w:val="clear" w:color="auto" w:fill="FFFFFF"/>
          <w:lang w:val="uk-UA"/>
        </w:rPr>
        <w:t>» (Дж. Констебль), «</w:t>
      </w:r>
      <w:r w:rsidRPr="00797631">
        <w:rPr>
          <w:rFonts w:ascii="Times New Roman" w:hAnsi="Times New Roman"/>
          <w:i/>
          <w:sz w:val="28"/>
          <w:szCs w:val="28"/>
          <w:lang w:val="en-US"/>
        </w:rPr>
        <w:t>Rain</w:t>
      </w:r>
      <w:r w:rsidRPr="00797631">
        <w:rPr>
          <w:rFonts w:ascii="Times New Roman" w:hAnsi="Times New Roman"/>
          <w:sz w:val="28"/>
          <w:szCs w:val="28"/>
          <w:lang w:val="en-US"/>
        </w:rPr>
        <w:t>, Steam and Speed</w:t>
      </w:r>
      <w:r w:rsidRPr="00797631">
        <w:rPr>
          <w:rFonts w:ascii="Times New Roman" w:hAnsi="Times New Roman"/>
          <w:iCs/>
          <w:sz w:val="28"/>
          <w:szCs w:val="28"/>
          <w:shd w:val="clear" w:color="auto" w:fill="FFFFFF"/>
          <w:lang w:val="uk-UA"/>
        </w:rPr>
        <w:t>» (Дж. Тернер), «</w:t>
      </w:r>
      <w:r w:rsidRPr="00A10147">
        <w:rPr>
          <w:rFonts w:ascii="Times New Roman" w:hAnsi="Times New Roman"/>
          <w:i/>
          <w:iCs/>
          <w:sz w:val="28"/>
          <w:szCs w:val="28"/>
          <w:shd w:val="clear" w:color="auto" w:fill="FFFFFF"/>
          <w:lang w:val="en-US"/>
        </w:rPr>
        <w:t>Snow Storm</w:t>
      </w:r>
      <w:r w:rsidRPr="00A10147">
        <w:rPr>
          <w:rFonts w:ascii="Times New Roman" w:hAnsi="Times New Roman"/>
          <w:iCs/>
          <w:sz w:val="28"/>
          <w:szCs w:val="28"/>
          <w:shd w:val="clear" w:color="auto" w:fill="FFFFFF"/>
          <w:lang w:val="en-US"/>
        </w:rPr>
        <w:t>: Steam-Boat off a Harbour's Mouth</w:t>
      </w:r>
      <w:r w:rsidRPr="00797631">
        <w:rPr>
          <w:rFonts w:ascii="Times New Roman" w:hAnsi="Times New Roman"/>
          <w:iCs/>
          <w:sz w:val="28"/>
          <w:szCs w:val="28"/>
          <w:shd w:val="clear" w:color="auto" w:fill="FFFFFF"/>
          <w:lang w:val="uk-UA"/>
        </w:rPr>
        <w:t>» (Дж. Тернер), «</w:t>
      </w:r>
      <w:r w:rsidRPr="00A10147">
        <w:rPr>
          <w:rFonts w:ascii="Times New Roman" w:hAnsi="Times New Roman"/>
          <w:iCs/>
          <w:sz w:val="28"/>
          <w:szCs w:val="28"/>
          <w:lang w:val="en-US"/>
        </w:rPr>
        <w:t xml:space="preserve">Seascape Study with </w:t>
      </w:r>
      <w:r w:rsidRPr="00A10147">
        <w:rPr>
          <w:rFonts w:ascii="Times New Roman" w:hAnsi="Times New Roman"/>
          <w:i/>
          <w:iCs/>
          <w:sz w:val="28"/>
          <w:szCs w:val="28"/>
          <w:lang w:val="en-US"/>
        </w:rPr>
        <w:t>Rain Clouds</w:t>
      </w:r>
      <w:r w:rsidRPr="00797631">
        <w:rPr>
          <w:rFonts w:ascii="Times New Roman" w:hAnsi="Times New Roman"/>
          <w:iCs/>
          <w:sz w:val="28"/>
          <w:szCs w:val="28"/>
          <w:shd w:val="clear" w:color="auto" w:fill="FFFFFF"/>
          <w:lang w:val="uk-UA"/>
        </w:rPr>
        <w:t>» (Дж. Констебль), «</w:t>
      </w:r>
      <w:r w:rsidRPr="00797631">
        <w:rPr>
          <w:rFonts w:ascii="Times New Roman" w:hAnsi="Times New Roman"/>
          <w:iCs/>
          <w:sz w:val="28"/>
          <w:szCs w:val="28"/>
          <w:lang w:val="uk-UA"/>
        </w:rPr>
        <w:t xml:space="preserve">The Lovers' </w:t>
      </w:r>
      <w:r w:rsidRPr="00797631">
        <w:rPr>
          <w:rFonts w:ascii="Times New Roman" w:hAnsi="Times New Roman"/>
          <w:i/>
          <w:iCs/>
          <w:sz w:val="28"/>
          <w:szCs w:val="28"/>
          <w:lang w:val="uk-UA"/>
        </w:rPr>
        <w:t>Whirlwind</w:t>
      </w:r>
      <w:r w:rsidRPr="00797631">
        <w:rPr>
          <w:rFonts w:ascii="Times New Roman" w:hAnsi="Times New Roman"/>
          <w:iCs/>
          <w:sz w:val="28"/>
          <w:szCs w:val="28"/>
          <w:shd w:val="clear" w:color="auto" w:fill="FFFFFF"/>
          <w:lang w:val="uk-UA"/>
        </w:rPr>
        <w:t>» (В. Блейк), «</w:t>
      </w:r>
      <w:r w:rsidRPr="00797631">
        <w:rPr>
          <w:rFonts w:ascii="Times New Roman" w:hAnsi="Times New Roman"/>
          <w:sz w:val="28"/>
          <w:szCs w:val="28"/>
          <w:lang w:val="en-US"/>
        </w:rPr>
        <w:t xml:space="preserve">A Cornfield by </w:t>
      </w:r>
      <w:r w:rsidRPr="00797631">
        <w:rPr>
          <w:rFonts w:ascii="Times New Roman" w:hAnsi="Times New Roman"/>
          <w:i/>
          <w:sz w:val="28"/>
          <w:szCs w:val="28"/>
          <w:lang w:val="en-US"/>
        </w:rPr>
        <w:t>Moonlight</w:t>
      </w:r>
      <w:r w:rsidRPr="00797631">
        <w:rPr>
          <w:rFonts w:ascii="Times New Roman" w:hAnsi="Times New Roman"/>
          <w:sz w:val="28"/>
          <w:szCs w:val="28"/>
          <w:lang w:val="en-US"/>
        </w:rPr>
        <w:t xml:space="preserve"> with the Evening </w:t>
      </w:r>
      <w:r w:rsidRPr="00237417">
        <w:rPr>
          <w:rFonts w:ascii="Times New Roman" w:hAnsi="Times New Roman"/>
          <w:iCs/>
          <w:sz w:val="28"/>
          <w:szCs w:val="28"/>
          <w:lang w:val="en-US"/>
        </w:rPr>
        <w:t>Star</w:t>
      </w:r>
      <w:r w:rsidRPr="00797631">
        <w:rPr>
          <w:rFonts w:ascii="Times New Roman" w:hAnsi="Times New Roman"/>
          <w:iCs/>
          <w:sz w:val="28"/>
          <w:szCs w:val="28"/>
          <w:shd w:val="clear" w:color="auto" w:fill="FFFFFF"/>
          <w:lang w:val="uk-UA"/>
        </w:rPr>
        <w:t>» (С. Палмер), «</w:t>
      </w:r>
      <w:r w:rsidRPr="00A10147">
        <w:rPr>
          <w:rFonts w:ascii="Times New Roman" w:hAnsi="Times New Roman"/>
          <w:iCs/>
          <w:sz w:val="28"/>
          <w:szCs w:val="28"/>
          <w:lang w:val="en-US"/>
        </w:rPr>
        <w:t xml:space="preserve">Dovedale by </w:t>
      </w:r>
      <w:r w:rsidRPr="00A10147">
        <w:rPr>
          <w:rFonts w:ascii="Times New Roman" w:hAnsi="Times New Roman"/>
          <w:i/>
          <w:iCs/>
          <w:sz w:val="28"/>
          <w:szCs w:val="28"/>
          <w:lang w:val="en-US"/>
        </w:rPr>
        <w:t>Moonlight</w:t>
      </w:r>
      <w:r w:rsidRPr="00797631">
        <w:rPr>
          <w:rFonts w:ascii="Times New Roman" w:hAnsi="Times New Roman"/>
          <w:iCs/>
          <w:sz w:val="28"/>
          <w:szCs w:val="28"/>
          <w:shd w:val="clear" w:color="auto" w:fill="FFFFFF"/>
          <w:lang w:val="uk-UA"/>
        </w:rPr>
        <w:t xml:space="preserve">» (Дж. Райт з Дербі) та ін. </w:t>
      </w:r>
    </w:p>
    <w:p w:rsidR="006D2484" w:rsidRPr="00D417D7" w:rsidRDefault="006D2484" w:rsidP="006D2484">
      <w:pPr>
        <w:spacing w:after="0" w:line="372" w:lineRule="auto"/>
        <w:ind w:firstLine="708"/>
        <w:jc w:val="both"/>
        <w:rPr>
          <w:rFonts w:ascii="Times New Roman" w:hAnsi="Times New Roman"/>
          <w:sz w:val="28"/>
          <w:szCs w:val="28"/>
          <w:shd w:val="clear" w:color="auto" w:fill="FFFFFF"/>
          <w:lang w:val="uk-UA"/>
        </w:rPr>
      </w:pPr>
      <w:r w:rsidRPr="00942D4C">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номінації гідросфери: </w:t>
      </w:r>
      <w:r w:rsidRPr="00797631">
        <w:rPr>
          <w:rFonts w:ascii="Times New Roman" w:hAnsi="Times New Roman"/>
          <w:sz w:val="28"/>
          <w:szCs w:val="28"/>
          <w:lang w:val="uk-UA"/>
        </w:rPr>
        <w:t>«</w:t>
      </w:r>
      <w:r w:rsidRPr="00797631">
        <w:rPr>
          <w:rFonts w:ascii="Times New Roman" w:hAnsi="Times New Roman"/>
          <w:sz w:val="28"/>
          <w:szCs w:val="28"/>
          <w:lang w:val="en-US"/>
        </w:rPr>
        <w:t>Peace</w:t>
      </w:r>
      <w:r w:rsidRPr="00FF5207">
        <w:rPr>
          <w:rFonts w:ascii="Times New Roman" w:hAnsi="Times New Roman"/>
          <w:sz w:val="28"/>
          <w:szCs w:val="28"/>
          <w:lang w:val="uk-UA"/>
        </w:rPr>
        <w:t xml:space="preserve">: </w:t>
      </w:r>
      <w:r w:rsidRPr="00797631">
        <w:rPr>
          <w:rFonts w:ascii="Times New Roman" w:hAnsi="Times New Roman"/>
          <w:sz w:val="28"/>
          <w:szCs w:val="28"/>
          <w:lang w:val="en-US"/>
        </w:rPr>
        <w:t>Burial</w:t>
      </w:r>
      <w:r w:rsidRPr="00FF5207">
        <w:rPr>
          <w:rFonts w:ascii="Times New Roman" w:hAnsi="Times New Roman"/>
          <w:sz w:val="28"/>
          <w:szCs w:val="28"/>
          <w:lang w:val="uk-UA"/>
        </w:rPr>
        <w:t xml:space="preserve"> </w:t>
      </w:r>
      <w:r w:rsidRPr="00797631">
        <w:rPr>
          <w:rFonts w:ascii="Times New Roman" w:hAnsi="Times New Roman"/>
          <w:sz w:val="28"/>
          <w:szCs w:val="28"/>
          <w:lang w:val="en-US"/>
        </w:rPr>
        <w:t>at</w:t>
      </w:r>
      <w:r w:rsidRPr="00FF5207">
        <w:rPr>
          <w:rFonts w:ascii="Times New Roman" w:hAnsi="Times New Roman"/>
          <w:sz w:val="28"/>
          <w:szCs w:val="28"/>
          <w:lang w:val="uk-UA"/>
        </w:rPr>
        <w:t xml:space="preserve"> </w:t>
      </w:r>
      <w:r w:rsidRPr="00400265">
        <w:rPr>
          <w:rFonts w:ascii="Times New Roman" w:hAnsi="Times New Roman"/>
          <w:i/>
          <w:iCs/>
          <w:sz w:val="28"/>
          <w:szCs w:val="28"/>
          <w:lang w:val="en-US"/>
        </w:rPr>
        <w:t>Sea</w:t>
      </w:r>
      <w:r w:rsidRPr="00797631">
        <w:rPr>
          <w:rFonts w:ascii="Times New Roman" w:hAnsi="Times New Roman"/>
          <w:sz w:val="28"/>
          <w:szCs w:val="28"/>
          <w:lang w:val="uk-UA"/>
        </w:rPr>
        <w:t>»</w:t>
      </w:r>
      <w:r>
        <w:rPr>
          <w:rFonts w:ascii="Times New Roman" w:hAnsi="Times New Roman"/>
          <w:sz w:val="28"/>
          <w:szCs w:val="28"/>
          <w:lang w:val="uk-UA"/>
        </w:rPr>
        <w:t xml:space="preserve"> (Дж. Тернер), </w:t>
      </w:r>
      <w:r w:rsidRPr="00797631">
        <w:rPr>
          <w:rFonts w:ascii="Times New Roman" w:hAnsi="Times New Roman"/>
          <w:iCs/>
          <w:sz w:val="28"/>
          <w:szCs w:val="28"/>
          <w:shd w:val="clear" w:color="auto" w:fill="FFFFFF"/>
          <w:lang w:val="uk-UA"/>
        </w:rPr>
        <w:t>«</w:t>
      </w:r>
      <w:r w:rsidRPr="00D417D7">
        <w:rPr>
          <w:rFonts w:ascii="Times New Roman" w:hAnsi="Times New Roman"/>
          <w:i/>
          <w:sz w:val="28"/>
          <w:szCs w:val="28"/>
          <w:shd w:val="clear" w:color="auto" w:fill="FFFFFF"/>
          <w:lang w:val="en-US"/>
        </w:rPr>
        <w:t>River</w:t>
      </w:r>
      <w:r w:rsidRPr="00D417D7">
        <w:rPr>
          <w:rFonts w:ascii="Times New Roman" w:hAnsi="Times New Roman"/>
          <w:i/>
          <w:sz w:val="28"/>
          <w:szCs w:val="28"/>
          <w:shd w:val="clear" w:color="auto" w:fill="FFFFFF"/>
          <w:lang w:val="uk-UA"/>
        </w:rPr>
        <w:t xml:space="preserve"> </w:t>
      </w:r>
      <w:r w:rsidRPr="00D417D7">
        <w:rPr>
          <w:rFonts w:ascii="Times New Roman" w:hAnsi="Times New Roman"/>
          <w:iCs/>
          <w:sz w:val="28"/>
          <w:szCs w:val="28"/>
          <w:shd w:val="clear" w:color="auto" w:fill="FFFFFF"/>
          <w:lang w:val="en-US"/>
        </w:rPr>
        <w:t>Landscape</w:t>
      </w:r>
      <w:r w:rsidRPr="00797631">
        <w:rPr>
          <w:rFonts w:ascii="Times New Roman" w:hAnsi="Times New Roman"/>
          <w:iCs/>
          <w:sz w:val="28"/>
          <w:szCs w:val="28"/>
          <w:shd w:val="clear" w:color="auto" w:fill="FFFFFF"/>
          <w:lang w:val="uk-UA"/>
        </w:rPr>
        <w:t>»</w:t>
      </w:r>
      <w:r w:rsidRPr="00D417D7">
        <w:rPr>
          <w:rFonts w:ascii="Times New Roman" w:hAnsi="Times New Roman"/>
          <w:iCs/>
          <w:sz w:val="28"/>
          <w:szCs w:val="28"/>
          <w:shd w:val="clear" w:color="auto" w:fill="FFFFFF"/>
          <w:lang w:val="uk-UA"/>
        </w:rPr>
        <w:t xml:space="preserve"> (</w:t>
      </w:r>
      <w:r>
        <w:rPr>
          <w:rFonts w:ascii="Times New Roman" w:hAnsi="Times New Roman"/>
          <w:iCs/>
          <w:sz w:val="28"/>
          <w:szCs w:val="28"/>
          <w:shd w:val="clear" w:color="auto" w:fill="FFFFFF"/>
          <w:lang w:val="uk-UA"/>
        </w:rPr>
        <w:t xml:space="preserve">Т. Гейнсборо), </w:t>
      </w:r>
      <w:r w:rsidRPr="00D417D7">
        <w:rPr>
          <w:rFonts w:cs="Times-Italic"/>
          <w:iCs/>
          <w:sz w:val="28"/>
          <w:szCs w:val="28"/>
          <w:lang w:val="uk-UA"/>
        </w:rPr>
        <w:t>«</w:t>
      </w:r>
      <w:r w:rsidRPr="00D417D7">
        <w:rPr>
          <w:rFonts w:ascii="Times-Italic" w:hAnsi="Times-Italic" w:cs="Times-Italic"/>
          <w:i/>
          <w:sz w:val="28"/>
          <w:szCs w:val="28"/>
          <w:lang w:val="en-US"/>
        </w:rPr>
        <w:t>Lake</w:t>
      </w:r>
      <w:r w:rsidRPr="000E5AA6">
        <w:rPr>
          <w:rFonts w:cs="Times-Italic"/>
          <w:iCs/>
          <w:sz w:val="28"/>
          <w:szCs w:val="28"/>
          <w:lang w:val="uk-UA"/>
        </w:rPr>
        <w:t xml:space="preserve"> </w:t>
      </w:r>
      <w:r w:rsidRPr="00D417D7">
        <w:rPr>
          <w:rFonts w:ascii="Times-Italic" w:hAnsi="Times-Italic" w:cs="Times-Italic"/>
          <w:iCs/>
          <w:sz w:val="28"/>
          <w:szCs w:val="28"/>
          <w:lang w:val="en-US"/>
        </w:rPr>
        <w:t>Albano</w:t>
      </w:r>
      <w:r w:rsidRPr="00D417D7">
        <w:rPr>
          <w:rFonts w:cs="Times-Italic"/>
          <w:iCs/>
          <w:sz w:val="28"/>
          <w:szCs w:val="28"/>
          <w:lang w:val="uk-UA"/>
        </w:rPr>
        <w:t xml:space="preserve">» </w:t>
      </w:r>
      <w:r w:rsidRPr="00D417D7">
        <w:rPr>
          <w:rFonts w:ascii="Times New Roman" w:hAnsi="Times New Roman"/>
          <w:iCs/>
          <w:sz w:val="28"/>
          <w:szCs w:val="28"/>
          <w:lang w:val="uk-UA"/>
        </w:rPr>
        <w:t>Р. Вілсон,</w:t>
      </w:r>
      <w:r>
        <w:rPr>
          <w:rFonts w:cs="Times-Italic"/>
          <w:iCs/>
          <w:sz w:val="28"/>
          <w:szCs w:val="28"/>
          <w:lang w:val="uk-UA"/>
        </w:rPr>
        <w:t xml:space="preserve">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 xml:space="preserve">Landscape with </w:t>
      </w:r>
      <w:r w:rsidRPr="00F42DA3">
        <w:rPr>
          <w:rFonts w:ascii="Times New Roman" w:hAnsi="Times New Roman"/>
          <w:i/>
          <w:sz w:val="28"/>
          <w:szCs w:val="28"/>
          <w:shd w:val="clear" w:color="auto" w:fill="FFFFFF"/>
          <w:lang w:val="en-US"/>
        </w:rPr>
        <w:t>Stream</w:t>
      </w:r>
      <w:r w:rsidRPr="00DE52CF">
        <w:rPr>
          <w:rFonts w:ascii="Times New Roman" w:hAnsi="Times New Roman"/>
          <w:iCs/>
          <w:sz w:val="28"/>
          <w:szCs w:val="28"/>
          <w:shd w:val="clear" w:color="auto" w:fill="FFFFFF"/>
          <w:lang w:val="en-US"/>
        </w:rPr>
        <w:t xml:space="preserve"> and Weir</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en-US"/>
        </w:rPr>
        <w:t xml:space="preserve"> </w:t>
      </w:r>
      <w:r w:rsidRPr="00D417D7">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Т. Гейнсборо)</w:t>
      </w:r>
      <w:r>
        <w:rPr>
          <w:rFonts w:ascii="Times New Roman" w:hAnsi="Times New Roman"/>
          <w:iCs/>
          <w:sz w:val="28"/>
          <w:szCs w:val="28"/>
          <w:shd w:val="clear" w:color="auto" w:fill="FFFFFF"/>
          <w:lang w:val="en-US"/>
        </w:rPr>
        <w:t xml:space="preserve"> </w:t>
      </w:r>
      <w:r>
        <w:rPr>
          <w:rFonts w:ascii="Times New Roman" w:hAnsi="Times New Roman"/>
          <w:iCs/>
          <w:sz w:val="28"/>
          <w:szCs w:val="28"/>
          <w:shd w:val="clear" w:color="auto" w:fill="FFFFFF"/>
          <w:lang w:val="uk-UA"/>
        </w:rPr>
        <w:t xml:space="preserve">та ін. </w:t>
      </w:r>
    </w:p>
    <w:p w:rsidR="006D2484" w:rsidRPr="00F42DA3" w:rsidRDefault="006D2484" w:rsidP="006D2484">
      <w:pPr>
        <w:spacing w:after="0" w:line="372" w:lineRule="auto"/>
        <w:ind w:firstLine="708"/>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uk-UA"/>
        </w:rPr>
        <w:t xml:space="preserve">- номінації космічних тіл: </w:t>
      </w:r>
      <w:r w:rsidRPr="00797631">
        <w:rPr>
          <w:rFonts w:ascii="Times New Roman" w:hAnsi="Times New Roman"/>
          <w:sz w:val="28"/>
          <w:szCs w:val="28"/>
          <w:lang w:val="uk-UA"/>
        </w:rPr>
        <w:t>«</w:t>
      </w:r>
      <w:r w:rsidRPr="00797631">
        <w:rPr>
          <w:rFonts w:ascii="Times New Roman" w:hAnsi="Times New Roman"/>
          <w:sz w:val="28"/>
          <w:szCs w:val="28"/>
          <w:lang w:val="en-US"/>
        </w:rPr>
        <w:t xml:space="preserve">A Cornfield by Moonlight with the Evening </w:t>
      </w:r>
      <w:r w:rsidRPr="00F42DA3">
        <w:rPr>
          <w:rFonts w:ascii="Times New Roman" w:hAnsi="Times New Roman"/>
          <w:i/>
          <w:iCs/>
          <w:sz w:val="28"/>
          <w:szCs w:val="28"/>
          <w:lang w:val="en-US"/>
        </w:rPr>
        <w:t>Star</w:t>
      </w:r>
      <w:r w:rsidRPr="00797631">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С. Палмер)</w:t>
      </w:r>
      <w:r>
        <w:rPr>
          <w:rFonts w:ascii="Times New Roman" w:hAnsi="Times New Roman"/>
          <w:sz w:val="28"/>
          <w:szCs w:val="28"/>
          <w:lang w:val="en-US"/>
        </w:rPr>
        <w:t xml:space="preserve"> </w:t>
      </w:r>
    </w:p>
    <w:p w:rsidR="006D2484" w:rsidRPr="00361438" w:rsidRDefault="006D2484" w:rsidP="006D2484">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номінації сільськогосподарчих земель та об’єктів сільськогосподарчого призначення: «</w:t>
      </w:r>
      <w:r w:rsidRPr="00F42DA3">
        <w:rPr>
          <w:rFonts w:ascii="Times New Roman" w:hAnsi="Times New Roman"/>
          <w:iCs/>
          <w:sz w:val="28"/>
          <w:szCs w:val="28"/>
          <w:lang w:val="en-US"/>
        </w:rPr>
        <w:t xml:space="preserve">The Valley </w:t>
      </w:r>
      <w:r w:rsidRPr="0048704A">
        <w:rPr>
          <w:rFonts w:ascii="Times New Roman" w:hAnsi="Times New Roman"/>
          <w:i/>
          <w:sz w:val="28"/>
          <w:szCs w:val="28"/>
          <w:lang w:val="en-US"/>
        </w:rPr>
        <w:t>Farm</w:t>
      </w:r>
      <w:r w:rsidRPr="0048704A">
        <w:rPr>
          <w:rFonts w:ascii="Times New Roman" w:hAnsi="Times New Roman"/>
          <w:i/>
          <w:sz w:val="28"/>
          <w:szCs w:val="28"/>
          <w:shd w:val="clear" w:color="auto" w:fill="FFFFFF"/>
          <w:lang w:val="uk-UA"/>
        </w:rPr>
        <w:t>»</w:t>
      </w:r>
      <w:r>
        <w:rPr>
          <w:rFonts w:ascii="Times New Roman" w:hAnsi="Times New Roman"/>
          <w:sz w:val="28"/>
          <w:szCs w:val="28"/>
          <w:shd w:val="clear" w:color="auto" w:fill="FFFFFF"/>
          <w:lang w:val="uk-UA"/>
        </w:rPr>
        <w:t xml:space="preserve"> (Дж. Констебль), «</w:t>
      </w:r>
      <w:r w:rsidRPr="00DE52CF">
        <w:rPr>
          <w:rFonts w:ascii="Times New Roman" w:hAnsi="Times New Roman"/>
          <w:iCs/>
          <w:sz w:val="28"/>
          <w:szCs w:val="28"/>
          <w:lang w:val="en-US"/>
        </w:rPr>
        <w:t xml:space="preserve">Salisbury Cathedral from the </w:t>
      </w:r>
      <w:r w:rsidRPr="0048704A">
        <w:rPr>
          <w:rFonts w:ascii="Times New Roman" w:hAnsi="Times New Roman"/>
          <w:i/>
          <w:sz w:val="28"/>
          <w:szCs w:val="28"/>
          <w:lang w:val="en-US"/>
        </w:rPr>
        <w:t>Meadows</w:t>
      </w:r>
      <w:r>
        <w:rPr>
          <w:rFonts w:ascii="Times New Roman" w:hAnsi="Times New Roman"/>
          <w:sz w:val="28"/>
          <w:szCs w:val="28"/>
          <w:shd w:val="clear" w:color="auto" w:fill="FFFFFF"/>
          <w:lang w:val="uk-UA"/>
        </w:rPr>
        <w:t>» (Дж. Констебль), «</w:t>
      </w:r>
      <w:r w:rsidRPr="0048704A">
        <w:rPr>
          <w:rFonts w:ascii="Times New Roman" w:hAnsi="Times New Roman"/>
          <w:iCs/>
          <w:sz w:val="28"/>
          <w:szCs w:val="28"/>
          <w:lang w:val="en-US"/>
        </w:rPr>
        <w:t xml:space="preserve">The </w:t>
      </w:r>
      <w:r w:rsidRPr="0048704A">
        <w:rPr>
          <w:rFonts w:ascii="Times New Roman" w:hAnsi="Times New Roman"/>
          <w:i/>
          <w:sz w:val="28"/>
          <w:szCs w:val="28"/>
          <w:lang w:val="en-US"/>
        </w:rPr>
        <w:t>Cornfield</w:t>
      </w:r>
      <w:r>
        <w:rPr>
          <w:rFonts w:ascii="Times New Roman" w:hAnsi="Times New Roman"/>
          <w:sz w:val="28"/>
          <w:szCs w:val="28"/>
          <w:shd w:val="clear" w:color="auto" w:fill="FFFFFF"/>
          <w:lang w:val="uk-UA"/>
        </w:rPr>
        <w:t xml:space="preserve">» (Дж. Констебль), </w:t>
      </w:r>
      <w:r w:rsidRPr="00797631">
        <w:rPr>
          <w:rFonts w:ascii="Times New Roman" w:hAnsi="Times New Roman"/>
          <w:iCs/>
          <w:sz w:val="28"/>
          <w:szCs w:val="28"/>
          <w:lang w:val="uk-UA"/>
        </w:rPr>
        <w:t>«</w:t>
      </w:r>
      <w:r w:rsidRPr="00DE52CF">
        <w:rPr>
          <w:rFonts w:ascii="Times New Roman" w:hAnsi="Times New Roman"/>
          <w:iCs/>
          <w:sz w:val="28"/>
          <w:szCs w:val="28"/>
          <w:lang w:val="en-US"/>
        </w:rPr>
        <w:t>Golding</w:t>
      </w:r>
      <w:r w:rsidRPr="00FF5207">
        <w:rPr>
          <w:rFonts w:ascii="Times New Roman" w:hAnsi="Times New Roman"/>
          <w:iCs/>
          <w:sz w:val="28"/>
          <w:szCs w:val="28"/>
          <w:lang w:val="uk-UA"/>
        </w:rPr>
        <w:t xml:space="preserve"> </w:t>
      </w:r>
      <w:r w:rsidRPr="00DE52CF">
        <w:rPr>
          <w:rFonts w:ascii="Times New Roman" w:hAnsi="Times New Roman"/>
          <w:iCs/>
          <w:sz w:val="28"/>
          <w:szCs w:val="28"/>
          <w:lang w:val="en-US"/>
        </w:rPr>
        <w:t>Constable</w:t>
      </w:r>
      <w:r w:rsidRPr="00FF5207">
        <w:rPr>
          <w:rFonts w:ascii="Times New Roman" w:hAnsi="Times New Roman"/>
          <w:iCs/>
          <w:sz w:val="28"/>
          <w:szCs w:val="28"/>
          <w:lang w:val="uk-UA"/>
        </w:rPr>
        <w:t>'</w:t>
      </w:r>
      <w:r w:rsidRPr="00DE52CF">
        <w:rPr>
          <w:rFonts w:ascii="Times New Roman" w:hAnsi="Times New Roman"/>
          <w:iCs/>
          <w:sz w:val="28"/>
          <w:szCs w:val="28"/>
          <w:lang w:val="en-US"/>
        </w:rPr>
        <w:t>s</w:t>
      </w:r>
      <w:r w:rsidRPr="00FF5207">
        <w:rPr>
          <w:rFonts w:ascii="Times New Roman" w:hAnsi="Times New Roman"/>
          <w:iCs/>
          <w:sz w:val="28"/>
          <w:szCs w:val="28"/>
          <w:lang w:val="uk-UA"/>
        </w:rPr>
        <w:t xml:space="preserve"> </w:t>
      </w:r>
      <w:r w:rsidRPr="00DE52CF">
        <w:rPr>
          <w:rFonts w:ascii="Times New Roman" w:hAnsi="Times New Roman"/>
          <w:iCs/>
          <w:sz w:val="28"/>
          <w:szCs w:val="28"/>
          <w:lang w:val="en-US"/>
        </w:rPr>
        <w:t>Flower</w:t>
      </w:r>
      <w:r w:rsidRPr="00FF5207">
        <w:rPr>
          <w:rFonts w:ascii="Times New Roman" w:hAnsi="Times New Roman"/>
          <w:iCs/>
          <w:sz w:val="28"/>
          <w:szCs w:val="28"/>
          <w:lang w:val="uk-UA"/>
        </w:rPr>
        <w:t xml:space="preserve"> </w:t>
      </w:r>
      <w:r w:rsidRPr="0048704A">
        <w:rPr>
          <w:rFonts w:ascii="Times New Roman" w:hAnsi="Times New Roman"/>
          <w:i/>
          <w:sz w:val="28"/>
          <w:szCs w:val="28"/>
          <w:lang w:val="en-US"/>
        </w:rPr>
        <w:t>Garden</w:t>
      </w:r>
      <w:r>
        <w:rPr>
          <w:rFonts w:ascii="Times New Roman" w:hAnsi="Times New Roman"/>
          <w:iCs/>
          <w:sz w:val="28"/>
          <w:szCs w:val="28"/>
          <w:lang w:val="uk-UA"/>
        </w:rPr>
        <w:t>» (</w:t>
      </w:r>
      <w:r>
        <w:rPr>
          <w:rFonts w:ascii="Times New Roman" w:hAnsi="Times New Roman"/>
          <w:sz w:val="28"/>
          <w:szCs w:val="28"/>
          <w:shd w:val="clear" w:color="auto" w:fill="FFFFFF"/>
          <w:lang w:val="uk-UA"/>
        </w:rPr>
        <w:t>Дж. Констебль) та ін.</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lastRenderedPageBreak/>
        <w:t xml:space="preserve">- </w:t>
      </w:r>
      <w:r w:rsidRPr="00797631">
        <w:rPr>
          <w:rFonts w:ascii="Times New Roman" w:hAnsi="Times New Roman"/>
          <w:iCs/>
          <w:sz w:val="28"/>
          <w:szCs w:val="28"/>
          <w:shd w:val="clear" w:color="auto" w:fill="FFFFFF"/>
          <w:lang w:val="uk-UA"/>
        </w:rPr>
        <w:t>назви дій та процесів: «</w:t>
      </w:r>
      <w:r w:rsidRPr="00A10147">
        <w:rPr>
          <w:rFonts w:ascii="Times New Roman" w:hAnsi="Times New Roman"/>
          <w:iCs/>
          <w:sz w:val="28"/>
          <w:szCs w:val="28"/>
          <w:lang w:val="en-US"/>
        </w:rPr>
        <w:t>Landscape</w:t>
      </w:r>
      <w:r w:rsidRPr="00773F40">
        <w:rPr>
          <w:rFonts w:ascii="Times New Roman" w:hAnsi="Times New Roman"/>
          <w:iCs/>
          <w:sz w:val="28"/>
          <w:szCs w:val="28"/>
          <w:lang w:val="uk-UA"/>
        </w:rPr>
        <w:t xml:space="preserve">: </w:t>
      </w:r>
      <w:r w:rsidRPr="00A10147">
        <w:rPr>
          <w:rFonts w:ascii="Times New Roman" w:hAnsi="Times New Roman"/>
          <w:iCs/>
          <w:sz w:val="28"/>
          <w:szCs w:val="28"/>
          <w:lang w:val="en-US"/>
        </w:rPr>
        <w:t>Two</w:t>
      </w:r>
      <w:r w:rsidRPr="00773F40">
        <w:rPr>
          <w:rFonts w:ascii="Times New Roman" w:hAnsi="Times New Roman"/>
          <w:iCs/>
          <w:sz w:val="28"/>
          <w:szCs w:val="28"/>
          <w:lang w:val="uk-UA"/>
        </w:rPr>
        <w:t xml:space="preserve"> </w:t>
      </w:r>
      <w:r w:rsidRPr="00A10147">
        <w:rPr>
          <w:rFonts w:ascii="Times New Roman" w:hAnsi="Times New Roman"/>
          <w:iCs/>
          <w:sz w:val="28"/>
          <w:szCs w:val="28"/>
          <w:lang w:val="en-US"/>
        </w:rPr>
        <w:t>Boys</w:t>
      </w:r>
      <w:r w:rsidRPr="00773F40">
        <w:rPr>
          <w:rFonts w:ascii="Times New Roman" w:hAnsi="Times New Roman"/>
          <w:iCs/>
          <w:sz w:val="28"/>
          <w:szCs w:val="28"/>
          <w:lang w:val="uk-UA"/>
        </w:rPr>
        <w:t xml:space="preserve"> </w:t>
      </w:r>
      <w:r w:rsidRPr="00A10147">
        <w:rPr>
          <w:rFonts w:ascii="Times New Roman" w:hAnsi="Times New Roman"/>
          <w:i/>
          <w:iCs/>
          <w:sz w:val="28"/>
          <w:szCs w:val="28"/>
          <w:lang w:val="en-US"/>
        </w:rPr>
        <w:t>Fishing</w:t>
      </w:r>
      <w:r w:rsidRPr="00797631">
        <w:rPr>
          <w:rFonts w:ascii="Times New Roman" w:hAnsi="Times New Roman"/>
          <w:iCs/>
          <w:sz w:val="28"/>
          <w:szCs w:val="28"/>
          <w:shd w:val="clear" w:color="auto" w:fill="FFFFFF"/>
          <w:lang w:val="uk-UA"/>
        </w:rPr>
        <w:t>» (Дж. Констебль), «</w:t>
      </w:r>
      <w:r w:rsidRPr="00A10147">
        <w:rPr>
          <w:rFonts w:ascii="Times New Roman" w:hAnsi="Times New Roman"/>
          <w:iCs/>
          <w:sz w:val="28"/>
          <w:szCs w:val="28"/>
          <w:lang w:val="en-US"/>
        </w:rPr>
        <w:t xml:space="preserve">Landscape: </w:t>
      </w:r>
      <w:r w:rsidRPr="00A10147">
        <w:rPr>
          <w:rFonts w:ascii="Times New Roman" w:hAnsi="Times New Roman"/>
          <w:i/>
          <w:iCs/>
          <w:sz w:val="28"/>
          <w:szCs w:val="28"/>
          <w:lang w:val="en-US"/>
        </w:rPr>
        <w:t>Ploughing</w:t>
      </w:r>
      <w:r w:rsidRPr="00A10147">
        <w:rPr>
          <w:rFonts w:ascii="Times New Roman" w:hAnsi="Times New Roman"/>
          <w:iCs/>
          <w:sz w:val="28"/>
          <w:szCs w:val="28"/>
          <w:lang w:val="en-US"/>
        </w:rPr>
        <w:t xml:space="preserve"> Scene in Suffolk</w:t>
      </w:r>
      <w:r w:rsidRPr="00797631">
        <w:rPr>
          <w:rFonts w:ascii="Times New Roman" w:hAnsi="Times New Roman"/>
          <w:iCs/>
          <w:sz w:val="28"/>
          <w:szCs w:val="28"/>
          <w:shd w:val="clear" w:color="auto" w:fill="FFFFFF"/>
          <w:lang w:val="uk-UA"/>
        </w:rPr>
        <w:t>» (Дж. Констебль), «</w:t>
      </w:r>
      <w:r w:rsidRPr="00A10147">
        <w:rPr>
          <w:rFonts w:ascii="Times New Roman" w:hAnsi="Times New Roman"/>
          <w:i/>
          <w:iCs/>
          <w:sz w:val="28"/>
          <w:szCs w:val="28"/>
          <w:lang w:val="en-US"/>
        </w:rPr>
        <w:t>Boat-building</w:t>
      </w:r>
      <w:r w:rsidRPr="00A10147">
        <w:rPr>
          <w:rFonts w:ascii="Times New Roman" w:hAnsi="Times New Roman"/>
          <w:iCs/>
          <w:sz w:val="28"/>
          <w:szCs w:val="28"/>
          <w:lang w:val="en-US"/>
        </w:rPr>
        <w:t xml:space="preserve"> near Flatford Mill</w:t>
      </w:r>
      <w:r w:rsidRPr="00797631">
        <w:rPr>
          <w:rFonts w:ascii="Times New Roman" w:hAnsi="Times New Roman"/>
          <w:iCs/>
          <w:sz w:val="28"/>
          <w:szCs w:val="28"/>
          <w:shd w:val="clear" w:color="auto" w:fill="FFFFFF"/>
          <w:lang w:val="uk-UA"/>
        </w:rPr>
        <w:t>» (Дж. Констебль) «</w:t>
      </w:r>
      <w:r w:rsidRPr="0048704A">
        <w:rPr>
          <w:rFonts w:ascii="Times New Roman" w:hAnsi="Times New Roman"/>
          <w:i/>
          <w:sz w:val="28"/>
          <w:szCs w:val="28"/>
          <w:shd w:val="clear" w:color="auto" w:fill="FFFFFF"/>
          <w:lang w:val="en-US"/>
        </w:rPr>
        <w:t>Shippin</w:t>
      </w:r>
      <w:r w:rsidRPr="00A10147">
        <w:rPr>
          <w:rFonts w:ascii="Times New Roman" w:hAnsi="Times New Roman"/>
          <w:iCs/>
          <w:sz w:val="28"/>
          <w:szCs w:val="28"/>
          <w:shd w:val="clear" w:color="auto" w:fill="FFFFFF"/>
          <w:lang w:val="en-US"/>
        </w:rPr>
        <w:t>g</w:t>
      </w:r>
      <w:r w:rsidRPr="00797631">
        <w:rPr>
          <w:rFonts w:ascii="Times New Roman" w:hAnsi="Times New Roman"/>
          <w:iCs/>
          <w:sz w:val="28"/>
          <w:szCs w:val="28"/>
          <w:shd w:val="clear" w:color="auto" w:fill="FFFFFF"/>
          <w:lang w:val="uk-UA"/>
        </w:rPr>
        <w:t>» (Дж. Тернер), «</w:t>
      </w:r>
      <w:r w:rsidRPr="00A10147">
        <w:rPr>
          <w:rFonts w:ascii="Times New Roman" w:hAnsi="Times New Roman"/>
          <w:iCs/>
          <w:sz w:val="28"/>
          <w:szCs w:val="28"/>
          <w:shd w:val="clear" w:color="auto" w:fill="FFFFFF"/>
          <w:lang w:val="en-US"/>
        </w:rPr>
        <w:t xml:space="preserve">The </w:t>
      </w:r>
      <w:r w:rsidRPr="00A10147">
        <w:rPr>
          <w:rFonts w:ascii="Times New Roman" w:hAnsi="Times New Roman"/>
          <w:i/>
          <w:iCs/>
          <w:sz w:val="28"/>
          <w:szCs w:val="28"/>
          <w:shd w:val="clear" w:color="auto" w:fill="FFFFFF"/>
          <w:lang w:val="en-US"/>
        </w:rPr>
        <w:t>Wreck</w:t>
      </w:r>
      <w:r w:rsidRPr="00A10147">
        <w:rPr>
          <w:rFonts w:ascii="Times New Roman" w:hAnsi="Times New Roman"/>
          <w:iCs/>
          <w:sz w:val="28"/>
          <w:szCs w:val="28"/>
          <w:shd w:val="clear" w:color="auto" w:fill="FFFFFF"/>
          <w:lang w:val="en-US"/>
        </w:rPr>
        <w:t xml:space="preserve"> of a Transport Ship</w:t>
      </w:r>
      <w:r w:rsidRPr="00797631">
        <w:rPr>
          <w:rFonts w:ascii="Times New Roman" w:hAnsi="Times New Roman"/>
          <w:iCs/>
          <w:sz w:val="28"/>
          <w:szCs w:val="28"/>
          <w:shd w:val="clear" w:color="auto" w:fill="FFFFFF"/>
          <w:lang w:val="uk-UA"/>
        </w:rPr>
        <w:t xml:space="preserve">» (Дж. Тернер) та ін. </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лексеми на позначення жанру живопису: «</w:t>
      </w:r>
      <w:r w:rsidRPr="00797631">
        <w:rPr>
          <w:rFonts w:ascii="Times New Roman" w:hAnsi="Times New Roman"/>
          <w:i/>
          <w:iCs/>
          <w:sz w:val="28"/>
          <w:szCs w:val="28"/>
        </w:rPr>
        <w:t>Seascape</w:t>
      </w:r>
      <w:r>
        <w:rPr>
          <w:rFonts w:ascii="Times New Roman" w:hAnsi="Times New Roman"/>
          <w:i/>
          <w:iCs/>
          <w:sz w:val="28"/>
          <w:szCs w:val="28"/>
          <w:lang w:val="uk-UA"/>
        </w:rPr>
        <w:t xml:space="preserve">  </w:t>
      </w:r>
      <w:r w:rsidRPr="00797631">
        <w:rPr>
          <w:rFonts w:ascii="Times New Roman" w:hAnsi="Times New Roman"/>
          <w:iCs/>
          <w:sz w:val="28"/>
          <w:szCs w:val="28"/>
        </w:rPr>
        <w:t>Study</w:t>
      </w:r>
      <w:r>
        <w:rPr>
          <w:rFonts w:ascii="Times New Roman" w:hAnsi="Times New Roman"/>
          <w:iCs/>
          <w:sz w:val="28"/>
          <w:szCs w:val="28"/>
          <w:lang w:val="uk-UA"/>
        </w:rPr>
        <w:t xml:space="preserve"> </w:t>
      </w:r>
      <w:r w:rsidRPr="00797631">
        <w:rPr>
          <w:rFonts w:ascii="Times New Roman" w:hAnsi="Times New Roman"/>
          <w:iCs/>
          <w:sz w:val="28"/>
          <w:szCs w:val="28"/>
        </w:rPr>
        <w:t>with</w:t>
      </w:r>
      <w:r>
        <w:rPr>
          <w:rFonts w:ascii="Times New Roman" w:hAnsi="Times New Roman"/>
          <w:iCs/>
          <w:sz w:val="28"/>
          <w:szCs w:val="28"/>
          <w:lang w:val="uk-UA"/>
        </w:rPr>
        <w:t xml:space="preserve"> </w:t>
      </w:r>
      <w:r w:rsidRPr="00797631">
        <w:rPr>
          <w:rFonts w:ascii="Times New Roman" w:hAnsi="Times New Roman"/>
          <w:iCs/>
          <w:sz w:val="28"/>
          <w:szCs w:val="28"/>
        </w:rPr>
        <w:t>Rain</w:t>
      </w:r>
      <w:r>
        <w:rPr>
          <w:rFonts w:ascii="Times New Roman" w:hAnsi="Times New Roman"/>
          <w:iCs/>
          <w:sz w:val="28"/>
          <w:szCs w:val="28"/>
          <w:lang w:val="uk-UA"/>
        </w:rPr>
        <w:t xml:space="preserve"> </w:t>
      </w:r>
      <w:r w:rsidRPr="00797631">
        <w:rPr>
          <w:rFonts w:ascii="Times New Roman" w:hAnsi="Times New Roman"/>
          <w:iCs/>
          <w:sz w:val="28"/>
          <w:szCs w:val="28"/>
        </w:rPr>
        <w:t>Clouds</w:t>
      </w:r>
      <w:r w:rsidRPr="00797631">
        <w:rPr>
          <w:rFonts w:ascii="Times New Roman" w:hAnsi="Times New Roman"/>
          <w:iCs/>
          <w:sz w:val="28"/>
          <w:szCs w:val="28"/>
          <w:shd w:val="clear" w:color="auto" w:fill="FFFFFF"/>
          <w:lang w:val="uk-UA"/>
        </w:rPr>
        <w:t>» (Дж. Констебль), «</w:t>
      </w:r>
      <w:r w:rsidRPr="00A10147">
        <w:rPr>
          <w:rFonts w:ascii="Times New Roman" w:hAnsi="Times New Roman"/>
          <w:i/>
          <w:iCs/>
          <w:sz w:val="28"/>
          <w:szCs w:val="28"/>
          <w:shd w:val="clear" w:color="auto" w:fill="FFFFFF"/>
          <w:lang w:val="en-US"/>
        </w:rPr>
        <w:t>Landscape</w:t>
      </w:r>
      <w:r w:rsidRPr="00A10147">
        <w:rPr>
          <w:rFonts w:ascii="Times New Roman" w:hAnsi="Times New Roman"/>
          <w:iCs/>
          <w:sz w:val="28"/>
          <w:szCs w:val="28"/>
          <w:shd w:val="clear" w:color="auto" w:fill="FFFFFF"/>
          <w:lang w:val="en-US"/>
        </w:rPr>
        <w:t xml:space="preserve"> in Suffolk</w:t>
      </w:r>
      <w:r w:rsidRPr="00797631">
        <w:rPr>
          <w:rFonts w:ascii="Times New Roman" w:hAnsi="Times New Roman"/>
          <w:iCs/>
          <w:sz w:val="28"/>
          <w:szCs w:val="28"/>
          <w:shd w:val="clear" w:color="auto" w:fill="FFFFFF"/>
          <w:lang w:val="uk-UA"/>
        </w:rPr>
        <w:t>» (Т. Гейнсборо), «</w:t>
      </w:r>
      <w:r w:rsidRPr="00A10147">
        <w:rPr>
          <w:rFonts w:ascii="Times New Roman" w:hAnsi="Times New Roman"/>
          <w:i/>
          <w:iCs/>
          <w:sz w:val="28"/>
          <w:szCs w:val="28"/>
          <w:lang w:val="en-US"/>
        </w:rPr>
        <w:t>Landscape</w:t>
      </w:r>
      <w:r w:rsidRPr="00A10147">
        <w:rPr>
          <w:rFonts w:ascii="Times New Roman" w:hAnsi="Times New Roman"/>
          <w:iCs/>
          <w:sz w:val="28"/>
          <w:szCs w:val="28"/>
          <w:lang w:val="en-US"/>
        </w:rPr>
        <w:t>: Ploughing Scene in Suffolk</w:t>
      </w:r>
      <w:r w:rsidRPr="00797631">
        <w:rPr>
          <w:rFonts w:ascii="Times New Roman" w:hAnsi="Times New Roman"/>
          <w:iCs/>
          <w:sz w:val="28"/>
          <w:szCs w:val="28"/>
          <w:shd w:val="clear" w:color="auto" w:fill="FFFFFF"/>
          <w:lang w:val="uk-UA"/>
        </w:rPr>
        <w:t>» (Дж. Констебль) та ін.</w:t>
      </w:r>
    </w:p>
    <w:p w:rsidR="006D2484" w:rsidRPr="0048704A"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 xml:space="preserve">- лексеми на позначення людей: </w:t>
      </w:r>
      <w:r w:rsidRPr="00797631">
        <w:rPr>
          <w:rFonts w:ascii="Times New Roman" w:hAnsi="Times New Roman"/>
          <w:iCs/>
          <w:sz w:val="28"/>
          <w:szCs w:val="28"/>
          <w:shd w:val="clear" w:color="auto" w:fill="FFFFFF"/>
          <w:lang w:val="uk-UA"/>
        </w:rPr>
        <w:t>«</w:t>
      </w:r>
      <w:r w:rsidRPr="00A10147">
        <w:rPr>
          <w:rFonts w:ascii="Times New Roman" w:hAnsi="Times New Roman"/>
          <w:iCs/>
          <w:sz w:val="28"/>
          <w:szCs w:val="28"/>
          <w:lang w:val="en-US"/>
        </w:rPr>
        <w:t>Landscape</w:t>
      </w:r>
      <w:r w:rsidRPr="00773F40">
        <w:rPr>
          <w:rFonts w:ascii="Times New Roman" w:hAnsi="Times New Roman"/>
          <w:iCs/>
          <w:sz w:val="28"/>
          <w:szCs w:val="28"/>
          <w:lang w:val="uk-UA"/>
        </w:rPr>
        <w:t xml:space="preserve">: </w:t>
      </w:r>
      <w:r w:rsidRPr="00A10147">
        <w:rPr>
          <w:rFonts w:ascii="Times New Roman" w:hAnsi="Times New Roman"/>
          <w:iCs/>
          <w:sz w:val="28"/>
          <w:szCs w:val="28"/>
          <w:lang w:val="en-US"/>
        </w:rPr>
        <w:t>Two</w:t>
      </w:r>
      <w:r w:rsidRPr="00773F40">
        <w:rPr>
          <w:rFonts w:ascii="Times New Roman" w:hAnsi="Times New Roman"/>
          <w:iCs/>
          <w:sz w:val="28"/>
          <w:szCs w:val="28"/>
          <w:lang w:val="uk-UA"/>
        </w:rPr>
        <w:t xml:space="preserve"> </w:t>
      </w:r>
      <w:r w:rsidRPr="0048704A">
        <w:rPr>
          <w:rFonts w:ascii="Times New Roman" w:hAnsi="Times New Roman"/>
          <w:i/>
          <w:sz w:val="28"/>
          <w:szCs w:val="28"/>
          <w:lang w:val="en-US"/>
        </w:rPr>
        <w:t>Boys</w:t>
      </w:r>
      <w:r w:rsidRPr="00773F40">
        <w:rPr>
          <w:rFonts w:ascii="Times New Roman" w:hAnsi="Times New Roman"/>
          <w:iCs/>
          <w:sz w:val="28"/>
          <w:szCs w:val="28"/>
          <w:lang w:val="uk-UA"/>
        </w:rPr>
        <w:t xml:space="preserve"> </w:t>
      </w:r>
      <w:r w:rsidRPr="0048704A">
        <w:rPr>
          <w:rFonts w:ascii="Times New Roman" w:hAnsi="Times New Roman"/>
          <w:sz w:val="28"/>
          <w:szCs w:val="28"/>
          <w:lang w:val="en-US"/>
        </w:rPr>
        <w:t>Fishing</w:t>
      </w:r>
      <w:r w:rsidRPr="00797631">
        <w:rPr>
          <w:rFonts w:ascii="Times New Roman" w:hAnsi="Times New Roman"/>
          <w:iCs/>
          <w:sz w:val="28"/>
          <w:szCs w:val="28"/>
          <w:shd w:val="clear" w:color="auto" w:fill="FFFFFF"/>
          <w:lang w:val="uk-UA"/>
        </w:rPr>
        <w:t>» (Дж. Констебль)</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Coastal</w:t>
      </w:r>
      <w:r w:rsidRPr="0048704A">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Landscape</w:t>
      </w:r>
      <w:r w:rsidRPr="0048704A">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with</w:t>
      </w:r>
      <w:r w:rsidRPr="0048704A">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a</w:t>
      </w:r>
      <w:r w:rsidRPr="0048704A">
        <w:rPr>
          <w:rFonts w:ascii="Times New Roman" w:hAnsi="Times New Roman"/>
          <w:iCs/>
          <w:sz w:val="28"/>
          <w:szCs w:val="28"/>
          <w:shd w:val="clear" w:color="auto" w:fill="FFFFFF"/>
          <w:lang w:val="uk-UA"/>
        </w:rPr>
        <w:t xml:space="preserve"> </w:t>
      </w:r>
      <w:r w:rsidRPr="0048704A">
        <w:rPr>
          <w:rFonts w:ascii="Times New Roman" w:hAnsi="Times New Roman"/>
          <w:i/>
          <w:sz w:val="28"/>
          <w:szCs w:val="28"/>
          <w:shd w:val="clear" w:color="auto" w:fill="FFFFFF"/>
          <w:lang w:val="en-US"/>
        </w:rPr>
        <w:t>Shepherd</w:t>
      </w:r>
      <w:r w:rsidRPr="0048704A">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and</w:t>
      </w:r>
      <w:r w:rsidRPr="0048704A">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His</w:t>
      </w:r>
      <w:r w:rsidRPr="0048704A">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Flock</w:t>
      </w:r>
      <w:r w:rsidRPr="00797631">
        <w:rPr>
          <w:rFonts w:ascii="Times New Roman" w:hAnsi="Times New Roman"/>
          <w:iCs/>
          <w:sz w:val="28"/>
          <w:szCs w:val="28"/>
          <w:shd w:val="clear" w:color="auto" w:fill="FFFFFF"/>
          <w:lang w:val="uk-UA"/>
        </w:rPr>
        <w:t xml:space="preserve">» </w:t>
      </w:r>
      <w:r>
        <w:rPr>
          <w:rFonts w:ascii="Times New Roman" w:hAnsi="Times New Roman"/>
          <w:iCs/>
          <w:sz w:val="28"/>
          <w:szCs w:val="28"/>
          <w:shd w:val="clear" w:color="auto" w:fill="FFFFFF"/>
          <w:lang w:val="uk-UA"/>
        </w:rPr>
        <w:t>(Т. Гейнсборо), «</w:t>
      </w:r>
      <w:r w:rsidRPr="00DE52CF">
        <w:rPr>
          <w:rFonts w:ascii="Times-Italic" w:hAnsi="Times-Italic" w:cs="Times-Italic"/>
          <w:iCs/>
          <w:sz w:val="28"/>
          <w:szCs w:val="28"/>
          <w:lang w:val="en-US"/>
        </w:rPr>
        <w:t xml:space="preserve">Landscape with </w:t>
      </w:r>
      <w:r w:rsidRPr="00E3272E">
        <w:rPr>
          <w:rFonts w:ascii="Times-Italic" w:hAnsi="Times-Italic" w:cs="Times-Italic"/>
          <w:i/>
          <w:sz w:val="28"/>
          <w:szCs w:val="28"/>
          <w:lang w:val="en-US"/>
        </w:rPr>
        <w:t>Picnickers</w:t>
      </w:r>
      <w:r w:rsidRPr="00DE52CF">
        <w:rPr>
          <w:rFonts w:ascii="Times-Italic" w:hAnsi="Times-Italic" w:cs="Times-Italic"/>
          <w:iCs/>
          <w:sz w:val="28"/>
          <w:szCs w:val="28"/>
          <w:lang w:val="en-US"/>
        </w:rPr>
        <w:t xml:space="preserve"> and Donkeys by a Gate</w:t>
      </w:r>
      <w:r>
        <w:rPr>
          <w:rFonts w:ascii="Times New Roman" w:hAnsi="Times New Roman"/>
          <w:iCs/>
          <w:sz w:val="28"/>
          <w:szCs w:val="28"/>
          <w:shd w:val="clear" w:color="auto" w:fill="FFFFFF"/>
          <w:lang w:val="uk-UA"/>
        </w:rPr>
        <w:t xml:space="preserve">» (Дж. Пол) та ін. </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У кількісному відношенні серед онімних одиниць у складі артіонімів тематичної групи «Природа» превалюють топоніми (31 одиниця). Хроніми, етноніми й фітоніми представлені лише у складі</w:t>
      </w:r>
      <w:r w:rsidR="00F05058">
        <w:rPr>
          <w:rFonts w:ascii="Times New Roman" w:hAnsi="Times New Roman"/>
          <w:iCs/>
          <w:sz w:val="28"/>
          <w:szCs w:val="28"/>
          <w:shd w:val="clear" w:color="auto" w:fill="FFFFFF"/>
          <w:lang w:val="uk-UA"/>
        </w:rPr>
        <w:t xml:space="preserve"> поодиноких артіонімів (див. Р</w:t>
      </w:r>
      <w:r w:rsidR="00040BD0">
        <w:rPr>
          <w:rFonts w:ascii="Times New Roman" w:hAnsi="Times New Roman"/>
          <w:iCs/>
          <w:sz w:val="28"/>
          <w:szCs w:val="28"/>
          <w:shd w:val="clear" w:color="auto" w:fill="FFFFFF"/>
          <w:lang w:val="uk-UA"/>
        </w:rPr>
        <w:t>ис</w:t>
      </w:r>
      <w:r w:rsidR="00941063">
        <w:rPr>
          <w:rFonts w:ascii="Times New Roman" w:hAnsi="Times New Roman"/>
          <w:iCs/>
          <w:sz w:val="28"/>
          <w:szCs w:val="28"/>
          <w:shd w:val="clear" w:color="auto" w:fill="FFFFFF"/>
          <w:lang w:val="uk-UA"/>
        </w:rPr>
        <w:t>. 4).</w:t>
      </w:r>
    </w:p>
    <w:p w:rsidR="006D2484" w:rsidRDefault="006D2484" w:rsidP="006D2484">
      <w:pPr>
        <w:spacing w:after="0" w:line="372" w:lineRule="auto"/>
        <w:ind w:firstLine="708"/>
        <w:jc w:val="both"/>
        <w:rPr>
          <w:noProof/>
        </w:rPr>
      </w:pPr>
      <w:r w:rsidRPr="0087682F">
        <w:rPr>
          <w:noProof/>
        </w:rPr>
        <w:drawing>
          <wp:inline distT="0" distB="0" distL="0" distR="0">
            <wp:extent cx="4568825" cy="2740025"/>
            <wp:effectExtent l="0" t="0" r="3175" b="317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2484" w:rsidRDefault="00040BD0" w:rsidP="006D2484">
      <w:pPr>
        <w:spacing w:after="0" w:line="372" w:lineRule="auto"/>
        <w:ind w:firstLine="708"/>
        <w:jc w:val="both"/>
        <w:rPr>
          <w:rFonts w:ascii="Times New Roman" w:hAnsi="Times New Roman"/>
          <w:noProof/>
          <w:sz w:val="28"/>
          <w:szCs w:val="28"/>
          <w:lang w:val="uk-UA"/>
        </w:rPr>
      </w:pPr>
      <w:r>
        <w:rPr>
          <w:rFonts w:ascii="Times New Roman" w:hAnsi="Times New Roman"/>
          <w:noProof/>
          <w:sz w:val="28"/>
          <w:szCs w:val="28"/>
          <w:lang w:val="uk-UA"/>
        </w:rPr>
        <w:t>Рис</w:t>
      </w:r>
      <w:r w:rsidR="006D2484" w:rsidRPr="00BE0992">
        <w:rPr>
          <w:rFonts w:ascii="Times New Roman" w:hAnsi="Times New Roman"/>
          <w:noProof/>
          <w:sz w:val="28"/>
          <w:szCs w:val="28"/>
          <w:lang w:val="uk-UA"/>
        </w:rPr>
        <w:t>. 4. Онімна лексика у складі англомовних артіонімів тематичної групи «Природа</w:t>
      </w:r>
      <w:r w:rsidR="006D2484">
        <w:rPr>
          <w:rFonts w:ascii="Times New Roman" w:hAnsi="Times New Roman"/>
          <w:noProof/>
          <w:sz w:val="28"/>
          <w:szCs w:val="28"/>
          <w:lang w:val="uk-UA"/>
        </w:rPr>
        <w:t>»</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 xml:space="preserve">Що стосується апелятивів у складі англомовних артіонімів тематичної групи «Природа», тут переважають номінації на позначення типів ландшафту (18 одиниць), номінації на позначення природних та погодних явищ (14 </w:t>
      </w:r>
      <w:r>
        <w:rPr>
          <w:rFonts w:ascii="Times New Roman" w:hAnsi="Times New Roman"/>
          <w:iCs/>
          <w:sz w:val="28"/>
          <w:szCs w:val="28"/>
          <w:shd w:val="clear" w:color="auto" w:fill="FFFFFF"/>
          <w:lang w:val="uk-UA"/>
        </w:rPr>
        <w:lastRenderedPageBreak/>
        <w:t>одиниць) та номінації на позначення жанру</w:t>
      </w:r>
      <w:r w:rsidR="00FE1D40">
        <w:rPr>
          <w:rFonts w:ascii="Times New Roman" w:hAnsi="Times New Roman"/>
          <w:iCs/>
          <w:sz w:val="28"/>
          <w:szCs w:val="28"/>
          <w:shd w:val="clear" w:color="auto" w:fill="FFFFFF"/>
          <w:lang w:val="uk-UA"/>
        </w:rPr>
        <w:t xml:space="preserve"> живопису (11 одиниць) (див. Р</w:t>
      </w:r>
      <w:r w:rsidR="00040BD0">
        <w:rPr>
          <w:rFonts w:ascii="Times New Roman" w:hAnsi="Times New Roman"/>
          <w:iCs/>
          <w:sz w:val="28"/>
          <w:szCs w:val="28"/>
          <w:shd w:val="clear" w:color="auto" w:fill="FFFFFF"/>
          <w:lang w:val="uk-UA"/>
        </w:rPr>
        <w:t>ис</w:t>
      </w:r>
      <w:r>
        <w:rPr>
          <w:rFonts w:ascii="Times New Roman" w:hAnsi="Times New Roman"/>
          <w:iCs/>
          <w:sz w:val="28"/>
          <w:szCs w:val="28"/>
          <w:shd w:val="clear" w:color="auto" w:fill="FFFFFF"/>
          <w:lang w:val="uk-UA"/>
        </w:rPr>
        <w:t>. 5)</w:t>
      </w:r>
      <w:r w:rsidR="00941063">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w:t>
      </w:r>
    </w:p>
    <w:p w:rsidR="006D2484" w:rsidRDefault="006D2484" w:rsidP="006D2484">
      <w:pPr>
        <w:spacing w:after="0" w:line="372" w:lineRule="auto"/>
        <w:ind w:firstLine="708"/>
        <w:jc w:val="both"/>
        <w:rPr>
          <w:noProof/>
        </w:rPr>
      </w:pPr>
      <w:r w:rsidRPr="0087682F">
        <w:rPr>
          <w:noProof/>
        </w:rPr>
        <w:drawing>
          <wp:inline distT="0" distB="0" distL="0" distR="0">
            <wp:extent cx="5048250" cy="3120390"/>
            <wp:effectExtent l="0" t="0" r="0" b="381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2484" w:rsidRDefault="00040BD0" w:rsidP="006D2484">
      <w:pPr>
        <w:spacing w:after="0" w:line="372" w:lineRule="auto"/>
        <w:ind w:firstLine="708"/>
        <w:jc w:val="both"/>
        <w:rPr>
          <w:rFonts w:ascii="Times New Roman" w:hAnsi="Times New Roman"/>
          <w:noProof/>
          <w:sz w:val="28"/>
          <w:szCs w:val="28"/>
          <w:lang w:val="uk-UA"/>
        </w:rPr>
      </w:pPr>
      <w:r>
        <w:rPr>
          <w:rFonts w:ascii="Times New Roman" w:hAnsi="Times New Roman"/>
          <w:noProof/>
          <w:sz w:val="28"/>
          <w:szCs w:val="28"/>
          <w:lang w:val="uk-UA"/>
        </w:rPr>
        <w:t>Рис</w:t>
      </w:r>
      <w:r w:rsidR="006D2484" w:rsidRPr="005324A0">
        <w:rPr>
          <w:rFonts w:ascii="Times New Roman" w:hAnsi="Times New Roman"/>
          <w:noProof/>
          <w:sz w:val="28"/>
          <w:szCs w:val="28"/>
          <w:lang w:val="uk-UA"/>
        </w:rPr>
        <w:t xml:space="preserve">. 5. Загальні назви у складі англомовних артіонімів тематичної групи «Природа» </w:t>
      </w:r>
    </w:p>
    <w:p w:rsidR="006D2484" w:rsidRDefault="006D2484" w:rsidP="006D2484">
      <w:pPr>
        <w:spacing w:after="0" w:line="372" w:lineRule="auto"/>
        <w:ind w:firstLine="708"/>
        <w:jc w:val="both"/>
        <w:rPr>
          <w:rFonts w:ascii="Times New Roman" w:hAnsi="Times New Roman"/>
          <w:noProof/>
          <w:sz w:val="28"/>
          <w:szCs w:val="28"/>
          <w:lang w:val="uk-UA"/>
        </w:rPr>
      </w:pPr>
      <w:r>
        <w:rPr>
          <w:rFonts w:ascii="Times New Roman" w:hAnsi="Times New Roman"/>
          <w:noProof/>
          <w:sz w:val="28"/>
          <w:szCs w:val="28"/>
          <w:lang w:val="uk-UA"/>
        </w:rPr>
        <w:t>Що стосується частотності вжитку окремих лексем у укладеному для цієї роботи користувацькому корпусі англомовних артіонімів тематичної групи «Природа», то, як і у випадку з артіонімами тематичної групи «Людина», найуживанішою є лексема на позначення жанру живопису – «</w:t>
      </w:r>
      <w:r>
        <w:rPr>
          <w:rFonts w:ascii="Times New Roman" w:hAnsi="Times New Roman"/>
          <w:noProof/>
          <w:sz w:val="28"/>
          <w:szCs w:val="28"/>
          <w:lang w:val="en-US"/>
        </w:rPr>
        <w:t>landscape</w:t>
      </w:r>
      <w:r>
        <w:rPr>
          <w:rFonts w:ascii="Times New Roman" w:hAnsi="Times New Roman"/>
          <w:noProof/>
          <w:sz w:val="28"/>
          <w:szCs w:val="28"/>
          <w:lang w:val="uk-UA"/>
        </w:rPr>
        <w:t>»</w:t>
      </w:r>
      <w:r w:rsidRPr="00D616AB">
        <w:rPr>
          <w:rFonts w:ascii="Times New Roman" w:hAnsi="Times New Roman"/>
          <w:noProof/>
          <w:sz w:val="28"/>
          <w:szCs w:val="28"/>
          <w:lang w:val="uk-UA"/>
        </w:rPr>
        <w:t xml:space="preserve"> </w:t>
      </w:r>
      <w:r>
        <w:rPr>
          <w:rFonts w:ascii="Times New Roman" w:hAnsi="Times New Roman"/>
          <w:noProof/>
          <w:sz w:val="28"/>
          <w:szCs w:val="28"/>
          <w:lang w:val="uk-UA"/>
        </w:rPr>
        <w:t>(11 входжень); також досить уживаними є наступні слова: «</w:t>
      </w:r>
      <w:r>
        <w:rPr>
          <w:rFonts w:ascii="Times New Roman" w:hAnsi="Times New Roman"/>
          <w:noProof/>
          <w:sz w:val="28"/>
          <w:szCs w:val="28"/>
          <w:lang w:val="en-US"/>
        </w:rPr>
        <w:t>moonlight</w:t>
      </w:r>
      <w:r>
        <w:rPr>
          <w:rFonts w:ascii="Times New Roman" w:hAnsi="Times New Roman"/>
          <w:noProof/>
          <w:sz w:val="28"/>
          <w:szCs w:val="28"/>
          <w:lang w:val="uk-UA"/>
        </w:rPr>
        <w:t>»</w:t>
      </w:r>
      <w:r w:rsidRPr="00F6001A">
        <w:rPr>
          <w:rFonts w:ascii="Times New Roman" w:hAnsi="Times New Roman"/>
          <w:noProof/>
          <w:sz w:val="28"/>
          <w:szCs w:val="28"/>
          <w:lang w:val="uk-UA"/>
        </w:rPr>
        <w:t xml:space="preserve"> </w:t>
      </w:r>
      <w:r w:rsidRPr="0062236C">
        <w:rPr>
          <w:rFonts w:ascii="Times New Roman" w:hAnsi="Times New Roman"/>
          <w:noProof/>
          <w:sz w:val="28"/>
          <w:szCs w:val="28"/>
          <w:lang w:val="uk-UA"/>
        </w:rPr>
        <w:t>(5 входжень)</w:t>
      </w:r>
      <w:r w:rsidRPr="00D616AB">
        <w:rPr>
          <w:rFonts w:ascii="Times New Roman" w:hAnsi="Times New Roman"/>
          <w:noProof/>
          <w:sz w:val="28"/>
          <w:szCs w:val="28"/>
          <w:lang w:val="uk-UA"/>
        </w:rPr>
        <w:t xml:space="preserve">, </w:t>
      </w:r>
      <w:r>
        <w:rPr>
          <w:rFonts w:ascii="Times New Roman" w:hAnsi="Times New Roman"/>
          <w:noProof/>
          <w:sz w:val="28"/>
          <w:szCs w:val="28"/>
          <w:lang w:val="uk-UA"/>
        </w:rPr>
        <w:t>«</w:t>
      </w:r>
      <w:r>
        <w:rPr>
          <w:rFonts w:ascii="Times New Roman" w:hAnsi="Times New Roman"/>
          <w:noProof/>
          <w:sz w:val="28"/>
          <w:szCs w:val="28"/>
          <w:lang w:val="en-US"/>
        </w:rPr>
        <w:t>valley</w:t>
      </w:r>
      <w:r>
        <w:rPr>
          <w:rFonts w:ascii="Times New Roman" w:hAnsi="Times New Roman"/>
          <w:noProof/>
          <w:sz w:val="28"/>
          <w:szCs w:val="28"/>
          <w:lang w:val="uk-UA"/>
        </w:rPr>
        <w:t xml:space="preserve">» </w:t>
      </w:r>
      <w:r w:rsidRPr="0062236C">
        <w:rPr>
          <w:rFonts w:ascii="Times New Roman" w:hAnsi="Times New Roman"/>
          <w:noProof/>
          <w:sz w:val="28"/>
          <w:szCs w:val="28"/>
          <w:lang w:val="uk-UA"/>
        </w:rPr>
        <w:t>(</w:t>
      </w:r>
      <w:r>
        <w:rPr>
          <w:rFonts w:ascii="Times New Roman" w:hAnsi="Times New Roman"/>
          <w:noProof/>
          <w:sz w:val="28"/>
          <w:szCs w:val="28"/>
          <w:lang w:val="uk-UA"/>
        </w:rPr>
        <w:t>4</w:t>
      </w:r>
      <w:r w:rsidRPr="0062236C">
        <w:rPr>
          <w:rFonts w:ascii="Times New Roman" w:hAnsi="Times New Roman"/>
          <w:noProof/>
          <w:sz w:val="28"/>
          <w:szCs w:val="28"/>
          <w:lang w:val="uk-UA"/>
        </w:rPr>
        <w:t xml:space="preserve"> входжен</w:t>
      </w:r>
      <w:r>
        <w:rPr>
          <w:rFonts w:ascii="Times New Roman" w:hAnsi="Times New Roman"/>
          <w:noProof/>
          <w:sz w:val="28"/>
          <w:szCs w:val="28"/>
          <w:lang w:val="uk-UA"/>
        </w:rPr>
        <w:t>ня</w:t>
      </w:r>
      <w:r w:rsidRPr="0062236C">
        <w:rPr>
          <w:rFonts w:ascii="Times New Roman" w:hAnsi="Times New Roman"/>
          <w:noProof/>
          <w:sz w:val="28"/>
          <w:szCs w:val="28"/>
          <w:lang w:val="uk-UA"/>
        </w:rPr>
        <w:t>)</w:t>
      </w:r>
      <w:r w:rsidRPr="00D616AB">
        <w:rPr>
          <w:rFonts w:ascii="Times New Roman" w:hAnsi="Times New Roman"/>
          <w:noProof/>
          <w:sz w:val="28"/>
          <w:szCs w:val="28"/>
          <w:lang w:val="uk-UA"/>
        </w:rPr>
        <w:t xml:space="preserve">, </w:t>
      </w:r>
      <w:r>
        <w:rPr>
          <w:rFonts w:ascii="Times New Roman" w:hAnsi="Times New Roman"/>
          <w:noProof/>
          <w:sz w:val="28"/>
          <w:szCs w:val="28"/>
          <w:lang w:val="uk-UA"/>
        </w:rPr>
        <w:t>«</w:t>
      </w:r>
      <w:r>
        <w:rPr>
          <w:rFonts w:ascii="Times New Roman" w:hAnsi="Times New Roman"/>
          <w:noProof/>
          <w:sz w:val="28"/>
          <w:szCs w:val="28"/>
          <w:lang w:val="en-US"/>
        </w:rPr>
        <w:t>scene</w:t>
      </w:r>
      <w:r>
        <w:rPr>
          <w:rFonts w:ascii="Times New Roman" w:hAnsi="Times New Roman"/>
          <w:noProof/>
          <w:sz w:val="28"/>
          <w:szCs w:val="28"/>
          <w:lang w:val="uk-UA"/>
        </w:rPr>
        <w:t xml:space="preserve">» </w:t>
      </w:r>
      <w:r w:rsidRPr="0062236C">
        <w:rPr>
          <w:rFonts w:ascii="Times New Roman" w:hAnsi="Times New Roman"/>
          <w:noProof/>
          <w:sz w:val="28"/>
          <w:szCs w:val="28"/>
          <w:lang w:val="uk-UA"/>
        </w:rPr>
        <w:t>(</w:t>
      </w:r>
      <w:r>
        <w:rPr>
          <w:rFonts w:ascii="Times New Roman" w:hAnsi="Times New Roman"/>
          <w:noProof/>
          <w:sz w:val="28"/>
          <w:szCs w:val="28"/>
          <w:lang w:val="uk-UA"/>
        </w:rPr>
        <w:t>4</w:t>
      </w:r>
      <w:r w:rsidRPr="0062236C">
        <w:rPr>
          <w:rFonts w:ascii="Times New Roman" w:hAnsi="Times New Roman"/>
          <w:noProof/>
          <w:sz w:val="28"/>
          <w:szCs w:val="28"/>
          <w:lang w:val="uk-UA"/>
        </w:rPr>
        <w:t xml:space="preserve"> входжен</w:t>
      </w:r>
      <w:r>
        <w:rPr>
          <w:rFonts w:ascii="Times New Roman" w:hAnsi="Times New Roman"/>
          <w:noProof/>
          <w:sz w:val="28"/>
          <w:szCs w:val="28"/>
          <w:lang w:val="uk-UA"/>
        </w:rPr>
        <w:t>ня</w:t>
      </w:r>
      <w:r w:rsidRPr="0062236C">
        <w:rPr>
          <w:rFonts w:ascii="Times New Roman" w:hAnsi="Times New Roman"/>
          <w:noProof/>
          <w:sz w:val="28"/>
          <w:szCs w:val="28"/>
          <w:lang w:val="uk-UA"/>
        </w:rPr>
        <w:t>)</w:t>
      </w:r>
      <w:r w:rsidRPr="00D616AB">
        <w:rPr>
          <w:rFonts w:ascii="Times New Roman" w:hAnsi="Times New Roman"/>
          <w:noProof/>
          <w:sz w:val="28"/>
          <w:szCs w:val="28"/>
          <w:lang w:val="uk-UA"/>
        </w:rPr>
        <w:t xml:space="preserve">, </w:t>
      </w:r>
      <w:r>
        <w:rPr>
          <w:rFonts w:ascii="Times New Roman" w:hAnsi="Times New Roman"/>
          <w:noProof/>
          <w:sz w:val="28"/>
          <w:szCs w:val="28"/>
          <w:lang w:val="uk-UA"/>
        </w:rPr>
        <w:t>«</w:t>
      </w:r>
      <w:r>
        <w:rPr>
          <w:rFonts w:ascii="Times New Roman" w:hAnsi="Times New Roman"/>
          <w:noProof/>
          <w:sz w:val="28"/>
          <w:szCs w:val="28"/>
          <w:lang w:val="en-US"/>
        </w:rPr>
        <w:t>Dedham</w:t>
      </w:r>
      <w:r>
        <w:rPr>
          <w:rFonts w:ascii="Times New Roman" w:hAnsi="Times New Roman"/>
          <w:noProof/>
          <w:sz w:val="28"/>
          <w:szCs w:val="28"/>
          <w:lang w:val="uk-UA"/>
        </w:rPr>
        <w:t xml:space="preserve">» </w:t>
      </w:r>
      <w:r w:rsidRPr="0062236C">
        <w:rPr>
          <w:rFonts w:ascii="Times New Roman" w:hAnsi="Times New Roman"/>
          <w:noProof/>
          <w:sz w:val="28"/>
          <w:szCs w:val="28"/>
          <w:lang w:val="uk-UA"/>
        </w:rPr>
        <w:t>(</w:t>
      </w:r>
      <w:r>
        <w:rPr>
          <w:rFonts w:ascii="Times New Roman" w:hAnsi="Times New Roman"/>
          <w:noProof/>
          <w:sz w:val="28"/>
          <w:szCs w:val="28"/>
          <w:lang w:val="uk-UA"/>
        </w:rPr>
        <w:t>4</w:t>
      </w:r>
      <w:r w:rsidRPr="0062236C">
        <w:rPr>
          <w:rFonts w:ascii="Times New Roman" w:hAnsi="Times New Roman"/>
          <w:noProof/>
          <w:sz w:val="28"/>
          <w:szCs w:val="28"/>
          <w:lang w:val="uk-UA"/>
        </w:rPr>
        <w:t xml:space="preserve"> входжен</w:t>
      </w:r>
      <w:r>
        <w:rPr>
          <w:rFonts w:ascii="Times New Roman" w:hAnsi="Times New Roman"/>
          <w:noProof/>
          <w:sz w:val="28"/>
          <w:szCs w:val="28"/>
          <w:lang w:val="uk-UA"/>
        </w:rPr>
        <w:t>ня</w:t>
      </w:r>
      <w:r w:rsidRPr="0062236C">
        <w:rPr>
          <w:rFonts w:ascii="Times New Roman" w:hAnsi="Times New Roman"/>
          <w:noProof/>
          <w:sz w:val="28"/>
          <w:szCs w:val="28"/>
          <w:lang w:val="uk-UA"/>
        </w:rPr>
        <w:t>)</w:t>
      </w:r>
      <w:r w:rsidR="00F05058">
        <w:rPr>
          <w:rFonts w:ascii="Times New Roman" w:hAnsi="Times New Roman"/>
          <w:noProof/>
          <w:sz w:val="28"/>
          <w:szCs w:val="28"/>
          <w:lang w:val="uk-UA"/>
        </w:rPr>
        <w:t xml:space="preserve"> (див.Рис 6)</w:t>
      </w:r>
      <w:r w:rsidRPr="00D616AB">
        <w:rPr>
          <w:rFonts w:ascii="Times New Roman" w:hAnsi="Times New Roman"/>
          <w:noProof/>
          <w:sz w:val="28"/>
          <w:szCs w:val="28"/>
          <w:lang w:val="uk-UA"/>
        </w:rPr>
        <w:t xml:space="preserve">. </w:t>
      </w:r>
    </w:p>
    <w:p w:rsidR="006D2484" w:rsidRDefault="006D2484" w:rsidP="006D2484">
      <w:pPr>
        <w:spacing w:after="0" w:line="372" w:lineRule="auto"/>
        <w:ind w:firstLine="708"/>
        <w:jc w:val="both"/>
        <w:rPr>
          <w:rFonts w:ascii="Times New Roman" w:hAnsi="Times New Roman"/>
          <w:noProof/>
          <w:sz w:val="28"/>
          <w:szCs w:val="28"/>
          <w:lang w:val="uk-UA"/>
        </w:rPr>
      </w:pPr>
      <w:r>
        <w:rPr>
          <w:rFonts w:ascii="Times New Roman" w:hAnsi="Times New Roman"/>
          <w:noProof/>
          <w:sz w:val="28"/>
          <w:szCs w:val="28"/>
        </w:rPr>
        <w:drawing>
          <wp:inline distT="0" distB="0" distL="0" distR="0">
            <wp:extent cx="3867150" cy="2190750"/>
            <wp:effectExtent l="0" t="0" r="0" b="0"/>
            <wp:docPr id="8" name="Рисунок 8" descr="Снимок экра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мок экрана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7150" cy="2190750"/>
                    </a:xfrm>
                    <a:prstGeom prst="rect">
                      <a:avLst/>
                    </a:prstGeom>
                    <a:noFill/>
                    <a:ln>
                      <a:noFill/>
                    </a:ln>
                  </pic:spPr>
                </pic:pic>
              </a:graphicData>
            </a:graphic>
          </wp:inline>
        </w:drawing>
      </w:r>
    </w:p>
    <w:p w:rsidR="006D2484" w:rsidRPr="0062236C" w:rsidRDefault="00C00502" w:rsidP="006D2484">
      <w:pPr>
        <w:spacing w:after="0" w:line="372" w:lineRule="auto"/>
        <w:jc w:val="both"/>
        <w:rPr>
          <w:rFonts w:ascii="Times New Roman" w:hAnsi="Times New Roman"/>
          <w:sz w:val="28"/>
          <w:szCs w:val="28"/>
          <w:lang w:val="uk-UA"/>
        </w:rPr>
      </w:pPr>
      <w:r>
        <w:rPr>
          <w:rFonts w:ascii="Times New Roman" w:hAnsi="Times New Roman"/>
          <w:iCs/>
          <w:sz w:val="28"/>
          <w:szCs w:val="28"/>
          <w:shd w:val="clear" w:color="auto" w:fill="FFFFFF"/>
          <w:lang w:val="uk-UA"/>
        </w:rPr>
        <w:lastRenderedPageBreak/>
        <w:t>Рис</w:t>
      </w:r>
      <w:r w:rsidR="006D2484">
        <w:rPr>
          <w:rFonts w:ascii="Times New Roman" w:hAnsi="Times New Roman"/>
          <w:iCs/>
          <w:sz w:val="28"/>
          <w:szCs w:val="28"/>
          <w:shd w:val="clear" w:color="auto" w:fill="FFFFFF"/>
          <w:lang w:val="uk-UA"/>
        </w:rPr>
        <w:t xml:space="preserve">. 6. </w:t>
      </w:r>
      <w:r w:rsidR="006D2484">
        <w:rPr>
          <w:rFonts w:ascii="Times New Roman" w:hAnsi="Times New Roman"/>
          <w:sz w:val="28"/>
          <w:szCs w:val="28"/>
          <w:lang w:val="uk-UA"/>
        </w:rPr>
        <w:t>Розподіл лексичного складу англомовних артіонімів тематичної групи «Природа» за частотністю уживаності</w:t>
      </w:r>
    </w:p>
    <w:p w:rsidR="006D2484" w:rsidRPr="00797631" w:rsidRDefault="006D2484" w:rsidP="006D2484">
      <w:pPr>
        <w:spacing w:after="0" w:line="372" w:lineRule="auto"/>
        <w:ind w:firstLine="708"/>
        <w:jc w:val="both"/>
        <w:rPr>
          <w:rFonts w:ascii="Times New Roman" w:hAnsi="Times New Roman"/>
          <w:iCs/>
          <w:sz w:val="28"/>
          <w:szCs w:val="28"/>
          <w:shd w:val="clear" w:color="auto" w:fill="FFFFFF"/>
          <w:lang w:val="uk-UA"/>
        </w:rPr>
      </w:pPr>
      <w:r w:rsidRPr="00797631">
        <w:rPr>
          <w:rFonts w:ascii="Times New Roman" w:hAnsi="Times New Roman"/>
          <w:iCs/>
          <w:sz w:val="28"/>
          <w:szCs w:val="28"/>
          <w:shd w:val="clear" w:color="auto" w:fill="FFFFFF"/>
          <w:lang w:val="uk-UA"/>
        </w:rPr>
        <w:t>Отже, артіоніми тематичної групи «Природа», подібно до артіонімів тематичної групи «Людина» містять у своїй структурі як власні імена, так і загальні назви. Серед власних імен превалюють топоніми, серед апелятивів найчастіше зустрічаються назви видів ландшафту та назви природних явищ.</w:t>
      </w:r>
    </w:p>
    <w:p w:rsidR="006D2484" w:rsidRPr="00797631" w:rsidRDefault="006D2484" w:rsidP="006D2484">
      <w:pPr>
        <w:spacing w:after="0" w:line="372" w:lineRule="auto"/>
        <w:ind w:firstLine="708"/>
        <w:jc w:val="both"/>
        <w:rPr>
          <w:rFonts w:ascii="Times New Roman" w:hAnsi="Times New Roman"/>
          <w:iCs/>
          <w:sz w:val="28"/>
          <w:szCs w:val="28"/>
          <w:shd w:val="clear" w:color="auto" w:fill="FFFFFF"/>
          <w:lang w:val="uk-UA"/>
        </w:rPr>
      </w:pPr>
    </w:p>
    <w:p w:rsidR="006D2484" w:rsidRPr="00797631" w:rsidRDefault="006D2484" w:rsidP="006D2484">
      <w:pPr>
        <w:spacing w:after="0" w:line="372" w:lineRule="auto"/>
        <w:ind w:firstLine="709"/>
        <w:jc w:val="both"/>
        <w:rPr>
          <w:rFonts w:ascii="Times New Roman" w:hAnsi="Times New Roman"/>
          <w:b/>
          <w:iCs/>
          <w:sz w:val="28"/>
          <w:szCs w:val="28"/>
          <w:shd w:val="clear" w:color="auto" w:fill="FFFFFF"/>
          <w:lang w:val="uk-UA"/>
        </w:rPr>
      </w:pPr>
      <w:r>
        <w:rPr>
          <w:rFonts w:ascii="Times New Roman" w:hAnsi="Times New Roman"/>
          <w:b/>
          <w:iCs/>
          <w:sz w:val="28"/>
          <w:szCs w:val="28"/>
          <w:shd w:val="clear" w:color="auto" w:fill="FFFFFF"/>
          <w:lang w:val="uk-UA"/>
        </w:rPr>
        <w:t>2</w:t>
      </w:r>
      <w:r w:rsidRPr="00797631">
        <w:rPr>
          <w:rFonts w:ascii="Times New Roman" w:hAnsi="Times New Roman"/>
          <w:b/>
          <w:iCs/>
          <w:sz w:val="28"/>
          <w:szCs w:val="28"/>
          <w:shd w:val="clear" w:color="auto" w:fill="FFFFFF"/>
          <w:lang w:val="uk-UA"/>
        </w:rPr>
        <w:t>.</w:t>
      </w:r>
      <w:r>
        <w:rPr>
          <w:rFonts w:ascii="Times New Roman" w:hAnsi="Times New Roman"/>
          <w:b/>
          <w:iCs/>
          <w:sz w:val="28"/>
          <w:szCs w:val="28"/>
          <w:shd w:val="clear" w:color="auto" w:fill="FFFFFF"/>
          <w:lang w:val="uk-UA"/>
        </w:rPr>
        <w:t>2</w:t>
      </w:r>
      <w:r w:rsidRPr="00797631">
        <w:rPr>
          <w:rFonts w:ascii="Times New Roman" w:hAnsi="Times New Roman"/>
          <w:b/>
          <w:iCs/>
          <w:sz w:val="28"/>
          <w:szCs w:val="28"/>
          <w:shd w:val="clear" w:color="auto" w:fill="FFFFFF"/>
          <w:lang w:val="uk-UA"/>
        </w:rPr>
        <w:t>.3 Тематична група «Тварин</w:t>
      </w:r>
      <w:r>
        <w:rPr>
          <w:rFonts w:ascii="Times New Roman" w:hAnsi="Times New Roman"/>
          <w:b/>
          <w:iCs/>
          <w:sz w:val="28"/>
          <w:szCs w:val="28"/>
          <w:shd w:val="clear" w:color="auto" w:fill="FFFFFF"/>
          <w:lang w:val="uk-UA"/>
        </w:rPr>
        <w:t>а</w:t>
      </w:r>
      <w:r w:rsidRPr="00797631">
        <w:rPr>
          <w:rFonts w:ascii="Times New Roman" w:hAnsi="Times New Roman"/>
          <w:b/>
          <w:iCs/>
          <w:sz w:val="28"/>
          <w:szCs w:val="28"/>
          <w:shd w:val="clear" w:color="auto" w:fill="FFFFFF"/>
          <w:lang w:val="uk-UA"/>
        </w:rPr>
        <w:t>»</w:t>
      </w:r>
    </w:p>
    <w:p w:rsidR="00941063" w:rsidRDefault="00941063" w:rsidP="006D2484">
      <w:pPr>
        <w:spacing w:after="0" w:line="372" w:lineRule="auto"/>
        <w:ind w:firstLine="708"/>
        <w:jc w:val="both"/>
        <w:rPr>
          <w:rFonts w:ascii="Times New Roman" w:hAnsi="Times New Roman"/>
          <w:sz w:val="28"/>
          <w:szCs w:val="28"/>
          <w:shd w:val="clear" w:color="auto" w:fill="FFFFFF"/>
          <w:lang w:val="uk-UA"/>
        </w:rPr>
      </w:pPr>
    </w:p>
    <w:p w:rsidR="006D2484" w:rsidRPr="00797631" w:rsidRDefault="006D2484" w:rsidP="006D2484">
      <w:pPr>
        <w:spacing w:after="0" w:line="372" w:lineRule="auto"/>
        <w:ind w:firstLine="708"/>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Англійці відомі своєю любов’ю до домашніх тварин, яка є однією з національних чеснот. Історично це пов’язано з аристократичним захопленням полюванням, для якого потрібно було тренувати коней та собак. Крім того, анімалістична тема у мистецтві актуалізувалася у ХХ-ХХІ ст. у контемпорарі-арт, у творах якого образи тварин часто є алегоричними.</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Серед артіонімів тематичної групи «Людина» деякі містять у своєму складі зооніми, але, тим не менш, ми вважаємо за доцільне виокремити ще й тематичну групу «Тварина» (</w:t>
      </w:r>
      <w:r w:rsidR="00C00502">
        <w:rPr>
          <w:rFonts w:ascii="Times New Roman" w:hAnsi="Times New Roman"/>
          <w:sz w:val="28"/>
          <w:szCs w:val="28"/>
          <w:shd w:val="clear" w:color="auto" w:fill="FFFFFF"/>
          <w:lang w:val="uk-UA"/>
        </w:rPr>
        <w:t>7%, 19</w:t>
      </w:r>
      <w:r w:rsidRPr="009A2532">
        <w:rPr>
          <w:rFonts w:ascii="Times New Roman" w:hAnsi="Times New Roman"/>
          <w:sz w:val="28"/>
          <w:szCs w:val="28"/>
          <w:shd w:val="clear" w:color="auto" w:fill="FFFFFF"/>
          <w:lang w:val="uk-UA"/>
        </w:rPr>
        <w:t xml:space="preserve"> одиниць</w:t>
      </w:r>
      <w:r w:rsidRPr="00797631">
        <w:rPr>
          <w:rFonts w:ascii="Times New Roman" w:hAnsi="Times New Roman"/>
          <w:sz w:val="28"/>
          <w:szCs w:val="28"/>
          <w:shd w:val="clear" w:color="auto" w:fill="FFFFFF"/>
          <w:lang w:val="uk-UA"/>
        </w:rPr>
        <w:t xml:space="preserve">), оскільки у зробленій вибірці містяться артіоніми, що позначають полотна, на яких зображені саме тварини, без присутності людей. У тих випадках, коли на картинах поряд із тваринами </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Артіоніми тематичної групи «Тварина» є, тим не менш, найменш численними з суцільної вибірки прикладів, зробленої для цього магістерського дослідження. Цікаво, що у їхньому складі серед іменників апелятиви майже не представлені. Натомість зафіксовано наступні різновиди онімів:</w:t>
      </w:r>
    </w:p>
    <w:p w:rsidR="006D2484" w:rsidRDefault="006D2484" w:rsidP="006D2484">
      <w:pPr>
        <w:pStyle w:val="a3"/>
        <w:spacing w:after="0" w:line="372" w:lineRule="auto"/>
        <w:ind w:left="0" w:firstLine="708"/>
        <w:jc w:val="both"/>
        <w:rPr>
          <w:rFonts w:ascii="Times New Roman" w:hAnsi="Times New Roman"/>
          <w:sz w:val="28"/>
          <w:szCs w:val="28"/>
          <w:shd w:val="clear" w:color="auto" w:fill="FFFFFF"/>
          <w:lang w:val="uk-UA"/>
        </w:rPr>
      </w:pPr>
      <w:r w:rsidRPr="00D03824">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зооніми: «</w:t>
      </w:r>
      <w:r w:rsidRPr="00A10147">
        <w:rPr>
          <w:rFonts w:ascii="Times New Roman" w:hAnsi="Times New Roman"/>
          <w:i/>
          <w:iCs/>
          <w:sz w:val="28"/>
          <w:szCs w:val="28"/>
          <w:shd w:val="clear" w:color="auto" w:fill="FFFFFF"/>
          <w:lang w:val="en-US"/>
        </w:rPr>
        <w:t>Gorilla</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in</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a</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Pink</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Mask</w:t>
      </w:r>
      <w:r w:rsidRPr="00797631">
        <w:rPr>
          <w:rFonts w:ascii="Times New Roman" w:hAnsi="Times New Roman"/>
          <w:sz w:val="28"/>
          <w:szCs w:val="28"/>
          <w:shd w:val="clear" w:color="auto" w:fill="FFFFFF"/>
          <w:lang w:val="uk-UA"/>
        </w:rPr>
        <w:t>» (Бенксі), «</w:t>
      </w:r>
      <w:r w:rsidRPr="00797631">
        <w:rPr>
          <w:rFonts w:ascii="Times New Roman" w:hAnsi="Times New Roman"/>
          <w:sz w:val="28"/>
          <w:szCs w:val="28"/>
          <w:shd w:val="clear" w:color="auto" w:fill="FFFFFF"/>
          <w:lang w:val="en-US"/>
        </w:rPr>
        <w:t>The</w:t>
      </w:r>
      <w:r w:rsidRPr="00D03824">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en-US"/>
        </w:rPr>
        <w:t>Ghost</w:t>
      </w:r>
      <w:r w:rsidRPr="00D03824">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en-US"/>
        </w:rPr>
        <w:t>of</w:t>
      </w:r>
      <w:r w:rsidRPr="00D03824">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en-US"/>
        </w:rPr>
        <w:t>a</w:t>
      </w:r>
      <w:r w:rsidRPr="00D03824">
        <w:rPr>
          <w:rFonts w:ascii="Times New Roman" w:hAnsi="Times New Roman"/>
          <w:sz w:val="28"/>
          <w:szCs w:val="28"/>
          <w:shd w:val="clear" w:color="auto" w:fill="FFFFFF"/>
          <w:lang w:val="uk-UA"/>
        </w:rPr>
        <w:t xml:space="preserve"> </w:t>
      </w:r>
      <w:r w:rsidRPr="00797631">
        <w:rPr>
          <w:rFonts w:ascii="Times New Roman" w:hAnsi="Times New Roman"/>
          <w:i/>
          <w:sz w:val="28"/>
          <w:szCs w:val="28"/>
          <w:shd w:val="clear" w:color="auto" w:fill="FFFFFF"/>
          <w:lang w:val="en-US"/>
        </w:rPr>
        <w:t>Flea</w:t>
      </w:r>
      <w:r w:rsidRPr="00797631">
        <w:rPr>
          <w:rFonts w:ascii="Times New Roman" w:hAnsi="Times New Roman"/>
          <w:sz w:val="28"/>
          <w:szCs w:val="28"/>
          <w:shd w:val="clear" w:color="auto" w:fill="FFFFFF"/>
          <w:lang w:val="uk-UA"/>
        </w:rPr>
        <w:t>»</w:t>
      </w:r>
      <w:r w:rsidRPr="00D03824">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В. Блейк), «</w:t>
      </w:r>
      <w:r w:rsidRPr="00A10147">
        <w:rPr>
          <w:rFonts w:ascii="Times New Roman" w:hAnsi="Times New Roman"/>
          <w:iCs/>
          <w:sz w:val="28"/>
          <w:szCs w:val="28"/>
          <w:shd w:val="clear" w:color="auto" w:fill="FFFFFF"/>
          <w:lang w:val="en-US"/>
        </w:rPr>
        <w:t>Parachuting</w:t>
      </w:r>
      <w:r w:rsidRPr="00D03824">
        <w:rPr>
          <w:rFonts w:ascii="Times New Roman" w:hAnsi="Times New Roman"/>
          <w:iCs/>
          <w:sz w:val="28"/>
          <w:szCs w:val="28"/>
          <w:shd w:val="clear" w:color="auto" w:fill="FFFFFF"/>
          <w:lang w:val="uk-UA"/>
        </w:rPr>
        <w:t xml:space="preserve"> </w:t>
      </w:r>
      <w:r w:rsidRPr="00797631">
        <w:rPr>
          <w:rFonts w:ascii="Times New Roman" w:hAnsi="Times New Roman"/>
          <w:i/>
          <w:sz w:val="28"/>
          <w:szCs w:val="28"/>
          <w:shd w:val="clear" w:color="auto" w:fill="FFFFFF"/>
          <w:lang w:val="en-US"/>
        </w:rPr>
        <w:t>rat</w:t>
      </w:r>
      <w:r w:rsidRPr="00797631">
        <w:rPr>
          <w:rFonts w:ascii="Times New Roman" w:hAnsi="Times New Roman"/>
          <w:sz w:val="28"/>
          <w:szCs w:val="28"/>
          <w:shd w:val="clear" w:color="auto" w:fill="FFFFFF"/>
          <w:lang w:val="uk-UA"/>
        </w:rPr>
        <w:t>» (Бенксі), «</w:t>
      </w:r>
      <w:r w:rsidRPr="00A10147">
        <w:rPr>
          <w:rFonts w:ascii="Times New Roman" w:hAnsi="Times New Roman"/>
          <w:iCs/>
          <w:sz w:val="28"/>
          <w:szCs w:val="28"/>
          <w:shd w:val="clear" w:color="auto" w:fill="FFFFFF"/>
          <w:lang w:val="en-US"/>
        </w:rPr>
        <w:t>The</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Return</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of</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the</w:t>
      </w:r>
      <w:r w:rsidRPr="00D03824">
        <w:rPr>
          <w:rFonts w:ascii="Times New Roman" w:hAnsi="Times New Roman"/>
          <w:iCs/>
          <w:sz w:val="28"/>
          <w:szCs w:val="28"/>
          <w:shd w:val="clear" w:color="auto" w:fill="FFFFFF"/>
          <w:lang w:val="uk-UA"/>
        </w:rPr>
        <w:t xml:space="preserve"> </w:t>
      </w:r>
      <w:r w:rsidRPr="00A10147">
        <w:rPr>
          <w:rFonts w:ascii="Times New Roman" w:hAnsi="Times New Roman"/>
          <w:i/>
          <w:iCs/>
          <w:sz w:val="28"/>
          <w:szCs w:val="28"/>
          <w:shd w:val="clear" w:color="auto" w:fill="FFFFFF"/>
          <w:lang w:val="en-US"/>
        </w:rPr>
        <w:t>Dove</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to</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the</w:t>
      </w:r>
      <w:r w:rsidRPr="00D03824">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Ark</w:t>
      </w:r>
      <w:r w:rsidRPr="00797631">
        <w:rPr>
          <w:rFonts w:ascii="Times New Roman" w:hAnsi="Times New Roman"/>
          <w:sz w:val="28"/>
          <w:szCs w:val="28"/>
          <w:shd w:val="clear" w:color="auto" w:fill="FFFFFF"/>
          <w:lang w:val="uk-UA"/>
        </w:rPr>
        <w:t>»</w:t>
      </w:r>
      <w:r w:rsidRPr="00D03824">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Дж. Еверетт Мілле), «</w:t>
      </w:r>
      <w:r w:rsidRPr="00797631">
        <w:rPr>
          <w:rFonts w:ascii="Times New Roman" w:hAnsi="Times New Roman"/>
          <w:iCs/>
          <w:sz w:val="28"/>
          <w:szCs w:val="28"/>
          <w:lang w:val="en-US"/>
        </w:rPr>
        <w:t xml:space="preserve">The Black </w:t>
      </w:r>
      <w:r w:rsidRPr="00797631">
        <w:rPr>
          <w:rFonts w:ascii="Times New Roman" w:hAnsi="Times New Roman"/>
          <w:i/>
          <w:iCs/>
          <w:sz w:val="28"/>
          <w:szCs w:val="28"/>
          <w:lang w:val="en-US"/>
        </w:rPr>
        <w:t>Cat</w:t>
      </w:r>
      <w:r w:rsidRPr="00797631">
        <w:rPr>
          <w:rFonts w:ascii="Times New Roman" w:hAnsi="Times New Roman"/>
          <w:sz w:val="28"/>
          <w:szCs w:val="28"/>
          <w:shd w:val="clear" w:color="auto" w:fill="FFFFFF"/>
          <w:lang w:val="uk-UA"/>
        </w:rPr>
        <w:t>» (О. Бердслей), «</w:t>
      </w:r>
      <w:r w:rsidRPr="00A10147">
        <w:rPr>
          <w:rFonts w:ascii="Times New Roman" w:hAnsi="Times New Roman"/>
          <w:iCs/>
          <w:sz w:val="28"/>
          <w:szCs w:val="28"/>
          <w:lang w:val="en-US"/>
        </w:rPr>
        <w:t xml:space="preserve">The Leaping </w:t>
      </w:r>
      <w:r w:rsidRPr="00A10147">
        <w:rPr>
          <w:rFonts w:ascii="Times New Roman" w:hAnsi="Times New Roman"/>
          <w:i/>
          <w:iCs/>
          <w:sz w:val="28"/>
          <w:szCs w:val="28"/>
          <w:lang w:val="en-US"/>
        </w:rPr>
        <w:t>Horse</w:t>
      </w:r>
      <w:r w:rsidRPr="00797631">
        <w:rPr>
          <w:rFonts w:ascii="Times New Roman" w:hAnsi="Times New Roman"/>
          <w:sz w:val="28"/>
          <w:szCs w:val="28"/>
          <w:shd w:val="clear" w:color="auto" w:fill="FFFFFF"/>
          <w:lang w:val="uk-UA"/>
        </w:rPr>
        <w:t>» (Дж. Констебль) та ін.</w:t>
      </w:r>
    </w:p>
    <w:p w:rsidR="006D2484" w:rsidRDefault="006D2484" w:rsidP="006D2484">
      <w:pPr>
        <w:pStyle w:val="a3"/>
        <w:spacing w:after="0" w:line="372" w:lineRule="auto"/>
        <w:ind w:left="0"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 xml:space="preserve">- </w:t>
      </w:r>
      <w:r w:rsidRPr="00797631">
        <w:rPr>
          <w:rFonts w:ascii="Times New Roman" w:hAnsi="Times New Roman"/>
          <w:sz w:val="28"/>
          <w:szCs w:val="28"/>
          <w:shd w:val="clear" w:color="auto" w:fill="FFFFFF"/>
          <w:lang w:val="uk-UA"/>
        </w:rPr>
        <w:t>оніми-клички тварин: «</w:t>
      </w:r>
      <w:r w:rsidRPr="00797631">
        <w:rPr>
          <w:rFonts w:ascii="Times New Roman" w:hAnsi="Times New Roman"/>
          <w:i/>
          <w:sz w:val="28"/>
          <w:szCs w:val="28"/>
          <w:lang w:val="en-US"/>
        </w:rPr>
        <w:t>Whistlejacket</w:t>
      </w:r>
      <w:r w:rsidRPr="00797631">
        <w:rPr>
          <w:rFonts w:ascii="Times New Roman" w:hAnsi="Times New Roman"/>
          <w:sz w:val="28"/>
          <w:szCs w:val="28"/>
          <w:shd w:val="clear" w:color="auto" w:fill="FFFFFF"/>
          <w:lang w:val="uk-UA"/>
        </w:rPr>
        <w:t>» (кличка коня) (Дж. Стаббс), «</w:t>
      </w:r>
      <w:r w:rsidRPr="00A10147">
        <w:rPr>
          <w:rFonts w:ascii="Times New Roman" w:hAnsi="Times New Roman"/>
          <w:iCs/>
          <w:sz w:val="28"/>
          <w:szCs w:val="28"/>
          <w:lang w:val="en-US"/>
        </w:rPr>
        <w:t>The</w:t>
      </w:r>
      <w:r w:rsidRPr="00A10147">
        <w:rPr>
          <w:rStyle w:val="apple-converted-space"/>
          <w:rFonts w:ascii="Times New Roman" w:hAnsi="Times New Roman"/>
          <w:iCs/>
          <w:sz w:val="28"/>
          <w:szCs w:val="28"/>
          <w:lang w:val="en-US"/>
        </w:rPr>
        <w:t> </w:t>
      </w:r>
      <w:r w:rsidRPr="00A10147">
        <w:rPr>
          <w:rFonts w:ascii="Times New Roman" w:hAnsi="Times New Roman"/>
          <w:iCs/>
          <w:sz w:val="28"/>
          <w:szCs w:val="28"/>
          <w:lang w:val="en-US"/>
        </w:rPr>
        <w:t>Duke of Hamilton's Grey Racehorse, '</w:t>
      </w:r>
      <w:r w:rsidRPr="00A10147">
        <w:rPr>
          <w:rFonts w:ascii="Times New Roman" w:hAnsi="Times New Roman"/>
          <w:i/>
          <w:iCs/>
          <w:sz w:val="28"/>
          <w:szCs w:val="28"/>
          <w:lang w:val="en-US"/>
        </w:rPr>
        <w:t>Victorious</w:t>
      </w:r>
      <w:r w:rsidRPr="00A10147">
        <w:rPr>
          <w:rFonts w:ascii="Times New Roman" w:hAnsi="Times New Roman"/>
          <w:iCs/>
          <w:sz w:val="28"/>
          <w:szCs w:val="28"/>
          <w:lang w:val="en-US"/>
        </w:rPr>
        <w:t>,' atNewmarket</w:t>
      </w:r>
      <w:r w:rsidRPr="00797631">
        <w:rPr>
          <w:rFonts w:ascii="Times New Roman" w:hAnsi="Times New Roman"/>
          <w:sz w:val="28"/>
          <w:szCs w:val="28"/>
          <w:shd w:val="clear" w:color="auto" w:fill="FFFFFF"/>
          <w:lang w:val="uk-UA"/>
        </w:rPr>
        <w:t xml:space="preserve">» (Дж. Вутон) та ін. </w:t>
      </w:r>
    </w:p>
    <w:p w:rsidR="006D2484" w:rsidRDefault="006D2484" w:rsidP="006D2484">
      <w:pPr>
        <w:pStyle w:val="a3"/>
        <w:spacing w:after="0" w:line="372" w:lineRule="auto"/>
        <w:ind w:left="0"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колороніми: «</w:t>
      </w:r>
      <w:r w:rsidRPr="00797631">
        <w:rPr>
          <w:rFonts w:ascii="Times New Roman" w:hAnsi="Times New Roman"/>
          <w:iCs/>
          <w:sz w:val="28"/>
          <w:szCs w:val="28"/>
          <w:lang w:val="en-US"/>
        </w:rPr>
        <w:t>The</w:t>
      </w:r>
      <w:r w:rsidRPr="00FF5207">
        <w:rPr>
          <w:rFonts w:ascii="Times New Roman" w:hAnsi="Times New Roman"/>
          <w:iCs/>
          <w:sz w:val="28"/>
          <w:szCs w:val="28"/>
          <w:lang w:val="uk-UA"/>
        </w:rPr>
        <w:t xml:space="preserve"> </w:t>
      </w:r>
      <w:r w:rsidRPr="00797631">
        <w:rPr>
          <w:rFonts w:ascii="Times New Roman" w:hAnsi="Times New Roman"/>
          <w:i/>
          <w:iCs/>
          <w:sz w:val="28"/>
          <w:szCs w:val="28"/>
          <w:lang w:val="en-US"/>
        </w:rPr>
        <w:t>Black</w:t>
      </w:r>
      <w:r w:rsidRPr="00FF5207">
        <w:rPr>
          <w:rFonts w:ascii="Times New Roman" w:hAnsi="Times New Roman"/>
          <w:iCs/>
          <w:sz w:val="28"/>
          <w:szCs w:val="28"/>
          <w:lang w:val="uk-UA"/>
        </w:rPr>
        <w:t xml:space="preserve"> </w:t>
      </w:r>
      <w:r w:rsidRPr="00797631">
        <w:rPr>
          <w:rFonts w:ascii="Times New Roman" w:hAnsi="Times New Roman"/>
          <w:iCs/>
          <w:sz w:val="28"/>
          <w:szCs w:val="28"/>
          <w:lang w:val="en-US"/>
        </w:rPr>
        <w:t>Cat</w:t>
      </w:r>
      <w:r w:rsidRPr="00797631">
        <w:rPr>
          <w:rFonts w:ascii="Times New Roman" w:hAnsi="Times New Roman"/>
          <w:sz w:val="28"/>
          <w:szCs w:val="28"/>
          <w:shd w:val="clear" w:color="auto" w:fill="FFFFFF"/>
          <w:lang w:val="uk-UA"/>
        </w:rPr>
        <w:t>» (О. Бердслей)», «</w:t>
      </w:r>
      <w:r w:rsidRPr="00A10147">
        <w:rPr>
          <w:rFonts w:ascii="Times New Roman" w:hAnsi="Times New Roman"/>
          <w:iCs/>
          <w:sz w:val="28"/>
          <w:szCs w:val="28"/>
          <w:shd w:val="clear" w:color="auto" w:fill="FFFFFF"/>
          <w:lang w:val="en-US"/>
        </w:rPr>
        <w:t>Gorilla</w:t>
      </w:r>
      <w:r w:rsidRPr="00FF5207">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in</w:t>
      </w:r>
      <w:r w:rsidRPr="00FF5207">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a</w:t>
      </w:r>
      <w:r w:rsidRPr="00FF5207">
        <w:rPr>
          <w:rFonts w:ascii="Times New Roman" w:hAnsi="Times New Roman"/>
          <w:iCs/>
          <w:sz w:val="28"/>
          <w:szCs w:val="28"/>
          <w:shd w:val="clear" w:color="auto" w:fill="FFFFFF"/>
          <w:lang w:val="uk-UA"/>
        </w:rPr>
        <w:t xml:space="preserve"> </w:t>
      </w:r>
      <w:r w:rsidRPr="00A10147">
        <w:rPr>
          <w:rFonts w:ascii="Times New Roman" w:hAnsi="Times New Roman"/>
          <w:i/>
          <w:iCs/>
          <w:sz w:val="28"/>
          <w:szCs w:val="28"/>
          <w:shd w:val="clear" w:color="auto" w:fill="FFFFFF"/>
          <w:lang w:val="en-US"/>
        </w:rPr>
        <w:t>Pink</w:t>
      </w:r>
      <w:r w:rsidRPr="00FF5207">
        <w:rPr>
          <w:rFonts w:ascii="Times New Roman" w:hAnsi="Times New Roman"/>
          <w:i/>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Mask</w:t>
      </w:r>
      <w:r w:rsidRPr="00797631">
        <w:rPr>
          <w:rFonts w:ascii="Times New Roman" w:hAnsi="Times New Roman"/>
          <w:sz w:val="28"/>
          <w:szCs w:val="28"/>
          <w:shd w:val="clear" w:color="auto" w:fill="FFFFFF"/>
          <w:lang w:val="uk-UA"/>
        </w:rPr>
        <w:t>» (Бенксі)</w:t>
      </w:r>
      <w:r w:rsidR="00FE1D40">
        <w:rPr>
          <w:rFonts w:ascii="Times New Roman" w:hAnsi="Times New Roman"/>
          <w:sz w:val="28"/>
          <w:szCs w:val="28"/>
          <w:shd w:val="clear" w:color="auto" w:fill="FFFFFF"/>
          <w:lang w:val="uk-UA"/>
        </w:rPr>
        <w:t xml:space="preserve"> (див. Рис</w:t>
      </w:r>
      <w:r>
        <w:rPr>
          <w:rFonts w:ascii="Times New Roman" w:hAnsi="Times New Roman"/>
          <w:sz w:val="28"/>
          <w:szCs w:val="28"/>
          <w:shd w:val="clear" w:color="auto" w:fill="FFFFFF"/>
          <w:lang w:val="uk-UA"/>
        </w:rPr>
        <w:t>. 7)</w:t>
      </w:r>
      <w:r w:rsidR="00941063">
        <w:rPr>
          <w:rFonts w:ascii="Times New Roman" w:hAnsi="Times New Roman"/>
          <w:sz w:val="28"/>
          <w:szCs w:val="28"/>
          <w:shd w:val="clear" w:color="auto" w:fill="FFFFFF"/>
          <w:lang w:val="uk-UA"/>
        </w:rPr>
        <w:t>.</w:t>
      </w:r>
    </w:p>
    <w:p w:rsidR="006D2484" w:rsidRDefault="006D2484" w:rsidP="006D2484">
      <w:pPr>
        <w:pStyle w:val="a3"/>
        <w:spacing w:after="0" w:line="372" w:lineRule="auto"/>
        <w:ind w:left="0"/>
        <w:jc w:val="both"/>
        <w:rPr>
          <w:noProof/>
        </w:rPr>
      </w:pPr>
      <w:r>
        <w:rPr>
          <w:rFonts w:ascii="Times New Roman" w:hAnsi="Times New Roman"/>
          <w:sz w:val="28"/>
          <w:szCs w:val="28"/>
          <w:shd w:val="clear" w:color="auto" w:fill="FFFFFF"/>
          <w:lang w:val="uk-UA"/>
        </w:rPr>
        <w:tab/>
      </w:r>
      <w:r w:rsidRPr="0087682F">
        <w:rPr>
          <w:noProof/>
        </w:rPr>
        <w:drawing>
          <wp:inline distT="0" distB="0" distL="0" distR="0">
            <wp:extent cx="4568825" cy="2740025"/>
            <wp:effectExtent l="0" t="0" r="3175" b="317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2484" w:rsidRPr="00D03824" w:rsidRDefault="00FE1D40" w:rsidP="006D2484">
      <w:pPr>
        <w:pStyle w:val="a3"/>
        <w:spacing w:after="0" w:line="372" w:lineRule="auto"/>
        <w:ind w:left="0" w:firstLine="708"/>
        <w:jc w:val="both"/>
        <w:rPr>
          <w:rFonts w:ascii="Times New Roman" w:hAnsi="Times New Roman"/>
          <w:sz w:val="28"/>
          <w:szCs w:val="28"/>
          <w:shd w:val="clear" w:color="auto" w:fill="FFFFFF"/>
          <w:lang w:val="uk-UA"/>
        </w:rPr>
      </w:pPr>
      <w:r>
        <w:rPr>
          <w:rFonts w:ascii="Times New Roman" w:hAnsi="Times New Roman"/>
          <w:noProof/>
          <w:sz w:val="28"/>
          <w:szCs w:val="28"/>
          <w:lang w:val="uk-UA"/>
        </w:rPr>
        <w:t>Рис</w:t>
      </w:r>
      <w:r w:rsidR="006D2484" w:rsidRPr="00D03824">
        <w:rPr>
          <w:rFonts w:ascii="Times New Roman" w:hAnsi="Times New Roman"/>
          <w:noProof/>
          <w:sz w:val="28"/>
          <w:szCs w:val="28"/>
          <w:lang w:val="uk-UA"/>
        </w:rPr>
        <w:t>. 7 Оніми у складі англомовних артіонімів тематичної групи «Тварина»</w:t>
      </w:r>
    </w:p>
    <w:p w:rsidR="006D2484" w:rsidRPr="00D03824" w:rsidRDefault="006D2484" w:rsidP="006D2484">
      <w:pPr>
        <w:spacing w:after="0" w:line="372" w:lineRule="auto"/>
        <w:ind w:firstLine="708"/>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 xml:space="preserve">Були також зафіксовані поодинокі випадки </w:t>
      </w:r>
      <w:r>
        <w:rPr>
          <w:rFonts w:ascii="Times New Roman" w:hAnsi="Times New Roman"/>
          <w:sz w:val="28"/>
          <w:szCs w:val="28"/>
          <w:shd w:val="clear" w:color="auto" w:fill="FFFFFF"/>
          <w:lang w:val="uk-UA"/>
        </w:rPr>
        <w:t xml:space="preserve">(4 одиниці) </w:t>
      </w:r>
      <w:r w:rsidRPr="00797631">
        <w:rPr>
          <w:rFonts w:ascii="Times New Roman" w:hAnsi="Times New Roman"/>
          <w:sz w:val="28"/>
          <w:szCs w:val="28"/>
          <w:shd w:val="clear" w:color="auto" w:fill="FFFFFF"/>
          <w:lang w:val="uk-UA"/>
        </w:rPr>
        <w:t>використання апелятив</w:t>
      </w:r>
      <w:r>
        <w:rPr>
          <w:rFonts w:ascii="Times New Roman" w:hAnsi="Times New Roman"/>
          <w:sz w:val="28"/>
          <w:szCs w:val="28"/>
          <w:shd w:val="clear" w:color="auto" w:fill="FFFFFF"/>
          <w:lang w:val="uk-UA"/>
        </w:rPr>
        <w:t xml:space="preserve">ів, зокрема, номінацій на позначення людини: </w:t>
      </w:r>
      <w:r w:rsidRPr="00797631">
        <w:rPr>
          <w:rFonts w:ascii="Times New Roman" w:hAnsi="Times New Roman"/>
          <w:iCs/>
          <w:sz w:val="28"/>
          <w:szCs w:val="28"/>
          <w:lang w:val="uk-UA"/>
        </w:rPr>
        <w:t>«</w:t>
      </w:r>
      <w:r w:rsidRPr="00DE52CF">
        <w:rPr>
          <w:rFonts w:ascii="Times New Roman" w:hAnsi="Times New Roman"/>
          <w:iCs/>
          <w:sz w:val="28"/>
          <w:szCs w:val="28"/>
          <w:lang w:val="en-US"/>
        </w:rPr>
        <w:t>Portrait</w:t>
      </w:r>
      <w:r w:rsidRPr="00D03824">
        <w:rPr>
          <w:rFonts w:ascii="Times New Roman" w:hAnsi="Times New Roman"/>
          <w:iCs/>
          <w:sz w:val="28"/>
          <w:szCs w:val="28"/>
          <w:lang w:val="uk-UA"/>
        </w:rPr>
        <w:t xml:space="preserve"> </w:t>
      </w:r>
      <w:r w:rsidRPr="00DE52CF">
        <w:rPr>
          <w:rFonts w:ascii="Times New Roman" w:hAnsi="Times New Roman"/>
          <w:iCs/>
          <w:sz w:val="28"/>
          <w:szCs w:val="28"/>
          <w:lang w:val="en-US"/>
        </w:rPr>
        <w:t>of</w:t>
      </w:r>
      <w:r w:rsidRPr="00D03824">
        <w:rPr>
          <w:rFonts w:ascii="Times New Roman" w:hAnsi="Times New Roman"/>
          <w:iCs/>
          <w:sz w:val="28"/>
          <w:szCs w:val="28"/>
          <w:lang w:val="uk-UA"/>
        </w:rPr>
        <w:t xml:space="preserve"> </w:t>
      </w:r>
      <w:r w:rsidRPr="00DE52CF">
        <w:rPr>
          <w:rFonts w:ascii="Times New Roman" w:hAnsi="Times New Roman"/>
          <w:iCs/>
          <w:sz w:val="28"/>
          <w:szCs w:val="28"/>
          <w:lang w:val="en-US"/>
        </w:rPr>
        <w:t>a</w:t>
      </w:r>
      <w:r w:rsidRPr="00D03824">
        <w:rPr>
          <w:rFonts w:ascii="Times New Roman" w:hAnsi="Times New Roman"/>
          <w:iCs/>
          <w:sz w:val="28"/>
          <w:szCs w:val="28"/>
          <w:lang w:val="uk-UA"/>
        </w:rPr>
        <w:t xml:space="preserve"> </w:t>
      </w:r>
      <w:r w:rsidRPr="00D03824">
        <w:rPr>
          <w:rFonts w:ascii="Times New Roman" w:hAnsi="Times New Roman"/>
          <w:i/>
          <w:sz w:val="28"/>
          <w:szCs w:val="28"/>
          <w:lang w:val="en-US"/>
        </w:rPr>
        <w:t>Gentleman</w:t>
      </w:r>
      <w:r w:rsidRPr="00D03824">
        <w:rPr>
          <w:rFonts w:ascii="Times New Roman" w:hAnsi="Times New Roman"/>
          <w:iCs/>
          <w:sz w:val="28"/>
          <w:szCs w:val="28"/>
          <w:lang w:val="uk-UA"/>
        </w:rPr>
        <w:t xml:space="preserve"> </w:t>
      </w:r>
      <w:r w:rsidRPr="00DE52CF">
        <w:rPr>
          <w:rFonts w:ascii="Times New Roman" w:hAnsi="Times New Roman"/>
          <w:iCs/>
          <w:sz w:val="28"/>
          <w:szCs w:val="28"/>
          <w:lang w:val="en-US"/>
        </w:rPr>
        <w:t>Netting</w:t>
      </w:r>
      <w:r w:rsidRPr="00D03824">
        <w:rPr>
          <w:rFonts w:ascii="Times New Roman" w:hAnsi="Times New Roman"/>
          <w:iCs/>
          <w:sz w:val="28"/>
          <w:szCs w:val="28"/>
          <w:lang w:val="uk-UA"/>
        </w:rPr>
        <w:t xml:space="preserve"> </w:t>
      </w:r>
      <w:r w:rsidRPr="00DE52CF">
        <w:rPr>
          <w:rFonts w:ascii="Times New Roman" w:hAnsi="Times New Roman"/>
          <w:iCs/>
          <w:sz w:val="28"/>
          <w:szCs w:val="28"/>
          <w:lang w:val="en-US"/>
        </w:rPr>
        <w:t>Partridges</w:t>
      </w:r>
      <w:r w:rsidRPr="00797631">
        <w:rPr>
          <w:rFonts w:ascii="Times New Roman" w:hAnsi="Times New Roman"/>
          <w:iCs/>
          <w:sz w:val="28"/>
          <w:szCs w:val="28"/>
          <w:lang w:val="uk-UA"/>
        </w:rPr>
        <w:t>»</w:t>
      </w:r>
      <w:r>
        <w:rPr>
          <w:rFonts w:ascii="Times New Roman" w:hAnsi="Times New Roman"/>
          <w:iCs/>
          <w:sz w:val="28"/>
          <w:szCs w:val="28"/>
          <w:lang w:val="uk-UA"/>
        </w:rPr>
        <w:t xml:space="preserve"> (А. Девіс), </w:t>
      </w:r>
      <w:r w:rsidRPr="00797631">
        <w:rPr>
          <w:rFonts w:ascii="Times New Roman" w:hAnsi="Times New Roman"/>
          <w:iCs/>
          <w:sz w:val="28"/>
          <w:szCs w:val="28"/>
          <w:lang w:val="uk-UA"/>
        </w:rPr>
        <w:t>«</w:t>
      </w:r>
      <w:r w:rsidRPr="00DE52CF">
        <w:rPr>
          <w:rFonts w:ascii="Times New Roman" w:hAnsi="Times New Roman"/>
          <w:iCs/>
          <w:sz w:val="28"/>
          <w:szCs w:val="28"/>
          <w:lang w:val="en-US"/>
        </w:rPr>
        <w:t>The</w:t>
      </w:r>
      <w:r w:rsidRPr="00DE52CF">
        <w:rPr>
          <w:rStyle w:val="apple-converted-space"/>
          <w:rFonts w:ascii="Times New Roman" w:hAnsi="Times New Roman"/>
          <w:iCs/>
          <w:sz w:val="28"/>
          <w:szCs w:val="28"/>
          <w:lang w:val="en-US"/>
        </w:rPr>
        <w:t> </w:t>
      </w:r>
      <w:r w:rsidRPr="00D03824">
        <w:rPr>
          <w:rFonts w:ascii="Times New Roman" w:hAnsi="Times New Roman"/>
          <w:i/>
          <w:sz w:val="28"/>
          <w:szCs w:val="28"/>
          <w:lang w:val="en-US"/>
        </w:rPr>
        <w:t>Duke</w:t>
      </w:r>
      <w:r w:rsidRPr="00D03824">
        <w:rPr>
          <w:rFonts w:ascii="Times New Roman" w:hAnsi="Times New Roman"/>
          <w:i/>
          <w:sz w:val="28"/>
          <w:szCs w:val="28"/>
          <w:lang w:val="uk-UA"/>
        </w:rPr>
        <w:t xml:space="preserve"> </w:t>
      </w:r>
      <w:r w:rsidRPr="00D03824">
        <w:rPr>
          <w:rFonts w:ascii="Times New Roman" w:hAnsi="Times New Roman"/>
          <w:i/>
          <w:sz w:val="28"/>
          <w:szCs w:val="28"/>
          <w:lang w:val="en-US"/>
        </w:rPr>
        <w:t>of</w:t>
      </w:r>
      <w:r w:rsidRPr="00D03824">
        <w:rPr>
          <w:rFonts w:ascii="Times New Roman" w:hAnsi="Times New Roman"/>
          <w:i/>
          <w:sz w:val="28"/>
          <w:szCs w:val="28"/>
          <w:lang w:val="uk-UA"/>
        </w:rPr>
        <w:t xml:space="preserve"> </w:t>
      </w:r>
      <w:r w:rsidRPr="00D03824">
        <w:rPr>
          <w:rFonts w:ascii="Times New Roman" w:hAnsi="Times New Roman"/>
          <w:i/>
          <w:sz w:val="28"/>
          <w:szCs w:val="28"/>
          <w:lang w:val="en-US"/>
        </w:rPr>
        <w:t>Hamilton</w:t>
      </w:r>
      <w:r w:rsidRPr="00D03824">
        <w:rPr>
          <w:rFonts w:ascii="Times New Roman" w:hAnsi="Times New Roman"/>
          <w:i/>
          <w:sz w:val="28"/>
          <w:szCs w:val="28"/>
          <w:lang w:val="uk-UA"/>
        </w:rPr>
        <w:t>'</w:t>
      </w:r>
      <w:r w:rsidRPr="00D03824">
        <w:rPr>
          <w:rFonts w:ascii="Times New Roman" w:hAnsi="Times New Roman"/>
          <w:i/>
          <w:sz w:val="28"/>
          <w:szCs w:val="28"/>
          <w:lang w:val="en-US"/>
        </w:rPr>
        <w:t>s</w:t>
      </w:r>
      <w:r w:rsidRPr="00D03824">
        <w:rPr>
          <w:rFonts w:ascii="Times New Roman" w:hAnsi="Times New Roman"/>
          <w:iCs/>
          <w:sz w:val="28"/>
          <w:szCs w:val="28"/>
          <w:lang w:val="uk-UA"/>
        </w:rPr>
        <w:t xml:space="preserve"> </w:t>
      </w:r>
      <w:r w:rsidRPr="00DE52CF">
        <w:rPr>
          <w:rFonts w:ascii="Times New Roman" w:hAnsi="Times New Roman"/>
          <w:iCs/>
          <w:sz w:val="28"/>
          <w:szCs w:val="28"/>
          <w:lang w:val="en-US"/>
        </w:rPr>
        <w:t>Grey</w:t>
      </w:r>
      <w:r w:rsidRPr="00D03824">
        <w:rPr>
          <w:rFonts w:ascii="Times New Roman" w:hAnsi="Times New Roman"/>
          <w:iCs/>
          <w:sz w:val="28"/>
          <w:szCs w:val="28"/>
          <w:lang w:val="uk-UA"/>
        </w:rPr>
        <w:t xml:space="preserve"> </w:t>
      </w:r>
      <w:r w:rsidRPr="00DE52CF">
        <w:rPr>
          <w:rFonts w:ascii="Times New Roman" w:hAnsi="Times New Roman"/>
          <w:iCs/>
          <w:sz w:val="28"/>
          <w:szCs w:val="28"/>
          <w:lang w:val="en-US"/>
        </w:rPr>
        <w:t>Racehorse</w:t>
      </w:r>
      <w:r w:rsidRPr="00D03824">
        <w:rPr>
          <w:rFonts w:ascii="Times New Roman" w:hAnsi="Times New Roman"/>
          <w:iCs/>
          <w:sz w:val="28"/>
          <w:szCs w:val="28"/>
          <w:lang w:val="uk-UA"/>
        </w:rPr>
        <w:t>, '</w:t>
      </w:r>
      <w:r w:rsidRPr="00DE52CF">
        <w:rPr>
          <w:rFonts w:ascii="Times New Roman" w:hAnsi="Times New Roman"/>
          <w:iCs/>
          <w:sz w:val="28"/>
          <w:szCs w:val="28"/>
          <w:lang w:val="en-US"/>
        </w:rPr>
        <w:t>Victorious</w:t>
      </w:r>
      <w:r w:rsidRPr="00D03824">
        <w:rPr>
          <w:rFonts w:ascii="Times New Roman" w:hAnsi="Times New Roman"/>
          <w:iCs/>
          <w:sz w:val="28"/>
          <w:szCs w:val="28"/>
          <w:lang w:val="uk-UA"/>
        </w:rPr>
        <w:t xml:space="preserve">,' </w:t>
      </w:r>
      <w:r w:rsidRPr="00DE52CF">
        <w:rPr>
          <w:rFonts w:ascii="Times New Roman" w:hAnsi="Times New Roman"/>
          <w:iCs/>
          <w:sz w:val="28"/>
          <w:szCs w:val="28"/>
          <w:lang w:val="en-US"/>
        </w:rPr>
        <w:t>at</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Newmarket</w:t>
      </w:r>
      <w:r w:rsidRPr="00797631">
        <w:rPr>
          <w:rFonts w:ascii="Times New Roman" w:hAnsi="Times New Roman"/>
          <w:iCs/>
          <w:sz w:val="28"/>
          <w:szCs w:val="28"/>
          <w:lang w:val="uk-UA"/>
        </w:rPr>
        <w:t>»</w:t>
      </w:r>
      <w:r>
        <w:rPr>
          <w:rFonts w:ascii="Times New Roman" w:hAnsi="Times New Roman"/>
          <w:iCs/>
          <w:sz w:val="28"/>
          <w:szCs w:val="28"/>
          <w:lang w:val="uk-UA"/>
        </w:rPr>
        <w:t xml:space="preserve"> (Дж. Вутон), </w:t>
      </w:r>
      <w:r w:rsidRPr="00797631">
        <w:rPr>
          <w:rFonts w:ascii="Times New Roman" w:hAnsi="Times New Roman"/>
          <w:iCs/>
          <w:sz w:val="28"/>
          <w:szCs w:val="28"/>
          <w:shd w:val="clear" w:color="auto" w:fill="FFFFFF"/>
          <w:lang w:val="uk-UA"/>
        </w:rPr>
        <w:t>«</w:t>
      </w:r>
      <w:r w:rsidRPr="00D03824">
        <w:rPr>
          <w:rFonts w:ascii="Times New Roman" w:hAnsi="Times New Roman"/>
          <w:i/>
          <w:sz w:val="28"/>
          <w:szCs w:val="28"/>
          <w:shd w:val="clear" w:color="auto" w:fill="FFFFFF"/>
          <w:lang w:val="en-US"/>
        </w:rPr>
        <w:t>Kitty Fisher</w:t>
      </w:r>
      <w:r w:rsidRPr="00DE52CF">
        <w:rPr>
          <w:rFonts w:ascii="Times New Roman" w:hAnsi="Times New Roman"/>
          <w:iCs/>
          <w:sz w:val="28"/>
          <w:szCs w:val="28"/>
          <w:shd w:val="clear" w:color="auto" w:fill="FFFFFF"/>
          <w:lang w:val="en-US"/>
        </w:rPr>
        <w:t xml:space="preserve"> and Parrott</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(Дж. Рейнолдз), </w:t>
      </w:r>
      <w:r w:rsidRPr="00DE52CF">
        <w:rPr>
          <w:rFonts w:ascii="Times New Roman" w:hAnsi="Times New Roman"/>
          <w:iCs/>
          <w:sz w:val="28"/>
          <w:szCs w:val="28"/>
          <w:lang w:val="en-US"/>
        </w:rPr>
        <w:t>«</w:t>
      </w:r>
      <w:r w:rsidRPr="00D03824">
        <w:rPr>
          <w:rFonts w:ascii="Times New Roman" w:hAnsi="Times New Roman"/>
          <w:i/>
          <w:sz w:val="28"/>
          <w:szCs w:val="28"/>
          <w:lang w:val="en-US"/>
        </w:rPr>
        <w:t>Shepherd Boys</w:t>
      </w:r>
      <w:r w:rsidRPr="00DE52CF">
        <w:rPr>
          <w:rFonts w:ascii="Times New Roman" w:hAnsi="Times New Roman"/>
          <w:iCs/>
          <w:sz w:val="28"/>
          <w:szCs w:val="28"/>
          <w:lang w:val="en-US"/>
        </w:rPr>
        <w:t xml:space="preserve"> and Dog Sheltering from a Storm»</w:t>
      </w:r>
      <w:r>
        <w:rPr>
          <w:rFonts w:ascii="Times New Roman" w:hAnsi="Times New Roman"/>
          <w:iCs/>
          <w:sz w:val="28"/>
          <w:szCs w:val="28"/>
          <w:lang w:val="uk-UA"/>
        </w:rPr>
        <w:t xml:space="preserve"> (Т. Баркер). </w:t>
      </w:r>
    </w:p>
    <w:p w:rsidR="006D2484" w:rsidRDefault="006D2484" w:rsidP="006D2484">
      <w:pPr>
        <w:spacing w:after="0" w:line="372" w:lineRule="auto"/>
        <w:ind w:firstLine="708"/>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Крім того, трапляються випадки, коли артіонім тематичної групи «Тварина» взагалі не містить жодних тематичних лексем, як-от у випадку з назвою фрески «</w:t>
      </w:r>
      <w:r w:rsidRPr="00797631">
        <w:rPr>
          <w:rFonts w:ascii="Times New Roman" w:hAnsi="Times New Roman"/>
          <w:sz w:val="28"/>
          <w:szCs w:val="28"/>
          <w:shd w:val="clear" w:color="auto" w:fill="FFFFFF"/>
        </w:rPr>
        <w:t>I want out. This place is too cold. Keeper smells. Boring, boring, boring</w:t>
      </w:r>
      <w:r w:rsidRPr="00797631">
        <w:rPr>
          <w:rFonts w:ascii="Times New Roman" w:hAnsi="Times New Roman"/>
          <w:sz w:val="28"/>
          <w:szCs w:val="28"/>
          <w:shd w:val="clear" w:color="auto" w:fill="FFFFFF"/>
          <w:lang w:val="uk-UA"/>
        </w:rPr>
        <w:t>» (Бенксі), намальованої у зоопарку на стіні біля вольєра слона.</w:t>
      </w:r>
    </w:p>
    <w:p w:rsidR="006D2484" w:rsidRPr="00797631" w:rsidRDefault="006D2484" w:rsidP="006D2484">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Щодо частотності вживання окремих лексем у артіонімах тематичної групи тварина, то тут, оскільки сам корпус не надто численний, можна виокремити лише дві лексеми, які можна позначити як відносно частотні: «</w:t>
      </w:r>
      <w:r>
        <w:rPr>
          <w:rFonts w:ascii="Times New Roman" w:hAnsi="Times New Roman"/>
          <w:sz w:val="28"/>
          <w:szCs w:val="28"/>
          <w:shd w:val="clear" w:color="auto" w:fill="FFFFFF"/>
          <w:lang w:val="en-US"/>
        </w:rPr>
        <w:t>horse</w:t>
      </w:r>
      <w:r>
        <w:rPr>
          <w:rFonts w:ascii="Times New Roman" w:hAnsi="Times New Roman"/>
          <w:sz w:val="28"/>
          <w:szCs w:val="28"/>
          <w:shd w:val="clear" w:color="auto" w:fill="FFFFFF"/>
          <w:lang w:val="uk-UA"/>
        </w:rPr>
        <w:t xml:space="preserve">» </w:t>
      </w:r>
      <w:r w:rsidRPr="004F5B55">
        <w:rPr>
          <w:rFonts w:ascii="Times New Roman" w:hAnsi="Times New Roman"/>
          <w:sz w:val="28"/>
          <w:szCs w:val="28"/>
          <w:shd w:val="clear" w:color="auto" w:fill="FFFFFF"/>
        </w:rPr>
        <w:t xml:space="preserve">(3 </w:t>
      </w:r>
      <w:r>
        <w:rPr>
          <w:rFonts w:ascii="Times New Roman" w:hAnsi="Times New Roman"/>
          <w:sz w:val="28"/>
          <w:szCs w:val="28"/>
          <w:shd w:val="clear" w:color="auto" w:fill="FFFFFF"/>
          <w:lang w:val="uk-UA"/>
        </w:rPr>
        <w:t>входження</w:t>
      </w:r>
      <w:r w:rsidRPr="004F5B55">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і «</w:t>
      </w:r>
      <w:r>
        <w:rPr>
          <w:rFonts w:ascii="Times New Roman" w:hAnsi="Times New Roman"/>
          <w:sz w:val="28"/>
          <w:szCs w:val="28"/>
          <w:shd w:val="clear" w:color="auto" w:fill="FFFFFF"/>
          <w:lang w:val="en-US"/>
        </w:rPr>
        <w:t>black</w:t>
      </w:r>
      <w:r>
        <w:rPr>
          <w:rFonts w:ascii="Times New Roman" w:hAnsi="Times New Roman"/>
          <w:sz w:val="28"/>
          <w:szCs w:val="28"/>
          <w:shd w:val="clear" w:color="auto" w:fill="FFFFFF"/>
          <w:lang w:val="uk-UA"/>
        </w:rPr>
        <w:t xml:space="preserve">» (2 входження). </w:t>
      </w:r>
    </w:p>
    <w:p w:rsidR="006D2484" w:rsidRDefault="006D2484" w:rsidP="006D2484">
      <w:pPr>
        <w:spacing w:after="0" w:line="372" w:lineRule="auto"/>
        <w:ind w:firstLine="708"/>
        <w:jc w:val="both"/>
        <w:rPr>
          <w:rFonts w:ascii="Times New Roman" w:hAnsi="Times New Roman"/>
          <w:b/>
          <w:bCs/>
          <w:sz w:val="28"/>
          <w:szCs w:val="28"/>
          <w:shd w:val="clear" w:color="auto" w:fill="FFFFFF"/>
          <w:lang w:val="uk-UA"/>
        </w:rPr>
      </w:pPr>
      <w:r w:rsidRPr="00E41BF3">
        <w:rPr>
          <w:rFonts w:ascii="Times New Roman" w:hAnsi="Times New Roman"/>
          <w:b/>
          <w:bCs/>
          <w:sz w:val="28"/>
          <w:szCs w:val="28"/>
          <w:shd w:val="clear" w:color="auto" w:fill="FFFFFF"/>
          <w:lang w:val="uk-UA"/>
        </w:rPr>
        <w:lastRenderedPageBreak/>
        <w:t xml:space="preserve">2.2.4 Тематична група «Архітектура» </w:t>
      </w:r>
    </w:p>
    <w:p w:rsidR="00941063"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6D2484" w:rsidRPr="00787060" w:rsidRDefault="006D2484" w:rsidP="00941063">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 тематичній гру</w:t>
      </w:r>
      <w:r w:rsidR="00F05058">
        <w:rPr>
          <w:rFonts w:ascii="Times New Roman" w:hAnsi="Times New Roman"/>
          <w:sz w:val="28"/>
          <w:szCs w:val="28"/>
          <w:shd w:val="clear" w:color="auto" w:fill="FFFFFF"/>
          <w:lang w:val="uk-UA"/>
        </w:rPr>
        <w:t>пі «Архітектура» представлено 20</w:t>
      </w:r>
      <w:r>
        <w:rPr>
          <w:rFonts w:ascii="Times New Roman" w:hAnsi="Times New Roman"/>
          <w:sz w:val="28"/>
          <w:szCs w:val="28"/>
          <w:shd w:val="clear" w:color="auto" w:fill="FFFFFF"/>
          <w:lang w:val="uk-UA"/>
        </w:rPr>
        <w:t xml:space="preserve"> артіонімів (7% від загальної кількості користувацького корпусу цієї магістерської роботи). Стосовно онімної лексики у складі артіонімів цієї тематичної групи, то вона представлена переважно хоронімами й топонімами: </w:t>
      </w:r>
    </w:p>
    <w:p w:rsidR="006D2484" w:rsidRDefault="006D2484" w:rsidP="006D2484">
      <w:pPr>
        <w:pStyle w:val="Default"/>
        <w:spacing w:line="372" w:lineRule="auto"/>
        <w:ind w:firstLine="708"/>
        <w:jc w:val="both"/>
        <w:rPr>
          <w:rFonts w:ascii="Times New Roman" w:hAnsi="Times New Roman"/>
          <w:sz w:val="28"/>
          <w:szCs w:val="28"/>
          <w:lang w:val="uk-UA"/>
        </w:rPr>
      </w:pPr>
      <w:r>
        <w:rPr>
          <w:rFonts w:ascii="Times New Roman" w:hAnsi="Times New Roman"/>
          <w:sz w:val="28"/>
          <w:szCs w:val="28"/>
          <w:lang w:val="uk-UA"/>
        </w:rPr>
        <w:t>- хороніми</w:t>
      </w:r>
      <w:r w:rsidRPr="00797631">
        <w:rPr>
          <w:rFonts w:ascii="Times New Roman" w:hAnsi="Times New Roman"/>
          <w:sz w:val="28"/>
          <w:szCs w:val="28"/>
          <w:lang w:val="uk-UA"/>
        </w:rPr>
        <w:t>: «</w:t>
      </w:r>
      <w:r w:rsidRPr="00A10147">
        <w:rPr>
          <w:rFonts w:ascii="Times New Roman" w:hAnsi="Times New Roman"/>
          <w:i/>
          <w:iCs/>
          <w:sz w:val="28"/>
          <w:szCs w:val="28"/>
          <w:lang w:val="en-US"/>
        </w:rPr>
        <w:t>Salisbury Cathedral</w:t>
      </w:r>
      <w:r w:rsidRPr="00A10147">
        <w:rPr>
          <w:rFonts w:ascii="Times New Roman" w:hAnsi="Times New Roman"/>
          <w:iCs/>
          <w:sz w:val="28"/>
          <w:szCs w:val="28"/>
          <w:lang w:val="en-US"/>
        </w:rPr>
        <w:t xml:space="preserve"> from the Bishop's Grounds</w:t>
      </w:r>
      <w:r w:rsidRPr="00797631">
        <w:rPr>
          <w:rFonts w:ascii="Times New Roman" w:hAnsi="Times New Roman"/>
          <w:sz w:val="28"/>
          <w:szCs w:val="28"/>
          <w:lang w:val="uk-UA"/>
        </w:rPr>
        <w:t>» (Дж. Констебль), «</w:t>
      </w:r>
      <w:r w:rsidRPr="00A10147">
        <w:rPr>
          <w:rFonts w:ascii="Times New Roman" w:hAnsi="Times New Roman"/>
          <w:i/>
          <w:iCs/>
          <w:sz w:val="28"/>
          <w:szCs w:val="28"/>
          <w:lang w:val="en-US"/>
        </w:rPr>
        <w:t>Hadleigh Castle</w:t>
      </w:r>
      <w:r w:rsidRPr="00797631">
        <w:rPr>
          <w:rFonts w:ascii="Times New Roman" w:hAnsi="Times New Roman"/>
          <w:sz w:val="28"/>
          <w:szCs w:val="28"/>
          <w:lang w:val="uk-UA"/>
        </w:rPr>
        <w:t>» (Дж. Констебль), «</w:t>
      </w:r>
      <w:r w:rsidRPr="00A10147">
        <w:rPr>
          <w:rFonts w:ascii="Times New Roman" w:hAnsi="Times New Roman"/>
          <w:i/>
          <w:iCs/>
          <w:sz w:val="28"/>
          <w:szCs w:val="28"/>
          <w:shd w:val="clear" w:color="auto" w:fill="FFFFFF"/>
          <w:lang w:val="en-US"/>
        </w:rPr>
        <w:t>Raby Castle</w:t>
      </w:r>
      <w:r w:rsidRPr="00A10147">
        <w:rPr>
          <w:rFonts w:ascii="Times New Roman" w:hAnsi="Times New Roman"/>
          <w:iCs/>
          <w:sz w:val="28"/>
          <w:szCs w:val="28"/>
          <w:shd w:val="clear" w:color="auto" w:fill="FFFFFF"/>
          <w:lang w:val="en-US"/>
        </w:rPr>
        <w:t>, the Seat of the Earl of Darlington</w:t>
      </w:r>
      <w:r w:rsidRPr="00797631">
        <w:rPr>
          <w:rFonts w:ascii="Times New Roman" w:hAnsi="Times New Roman"/>
          <w:sz w:val="28"/>
          <w:szCs w:val="28"/>
          <w:lang w:val="uk-UA"/>
        </w:rPr>
        <w:t>» (Дж. Тернер), «</w:t>
      </w:r>
      <w:r w:rsidRPr="00A10147">
        <w:rPr>
          <w:rFonts w:ascii="Times New Roman" w:hAnsi="Times New Roman"/>
          <w:i/>
          <w:iCs/>
          <w:sz w:val="28"/>
          <w:szCs w:val="28"/>
          <w:shd w:val="clear" w:color="auto" w:fill="FFFFFF"/>
          <w:lang w:val="en-US"/>
        </w:rPr>
        <w:t>The Mall</w:t>
      </w:r>
      <w:r w:rsidRPr="00A10147">
        <w:rPr>
          <w:rFonts w:ascii="Times New Roman" w:hAnsi="Times New Roman"/>
          <w:iCs/>
          <w:sz w:val="28"/>
          <w:szCs w:val="28"/>
          <w:shd w:val="clear" w:color="auto" w:fill="FFFFFF"/>
          <w:lang w:val="en-US"/>
        </w:rPr>
        <w:t xml:space="preserve"> in St. James's Park</w:t>
      </w:r>
      <w:r w:rsidRPr="00797631">
        <w:rPr>
          <w:rFonts w:ascii="Times New Roman" w:hAnsi="Times New Roman"/>
          <w:sz w:val="28"/>
          <w:szCs w:val="28"/>
          <w:lang w:val="uk-UA"/>
        </w:rPr>
        <w:t>» (Т. Гейнсборо), «</w:t>
      </w:r>
      <w:r w:rsidRPr="00A10147">
        <w:rPr>
          <w:rFonts w:ascii="Times New Roman" w:hAnsi="Times New Roman"/>
          <w:i/>
          <w:iCs/>
          <w:sz w:val="28"/>
          <w:szCs w:val="28"/>
          <w:lang w:val="en-US"/>
        </w:rPr>
        <w:t>Flatford Mill</w:t>
      </w:r>
      <w:r w:rsidRPr="00797631">
        <w:rPr>
          <w:rFonts w:ascii="Times New Roman" w:hAnsi="Times New Roman"/>
          <w:sz w:val="28"/>
          <w:szCs w:val="28"/>
          <w:lang w:val="uk-UA"/>
        </w:rPr>
        <w:t>» (Дж. Констебль), «</w:t>
      </w:r>
      <w:r w:rsidRPr="00797631">
        <w:rPr>
          <w:rFonts w:ascii="Times New Roman" w:hAnsi="Times New Roman"/>
          <w:sz w:val="28"/>
          <w:szCs w:val="28"/>
          <w:lang w:val="en-US"/>
        </w:rPr>
        <w:t xml:space="preserve">Nocturne Blue and Gold: </w:t>
      </w:r>
      <w:r w:rsidRPr="00797631">
        <w:rPr>
          <w:rFonts w:ascii="Times New Roman" w:hAnsi="Times New Roman"/>
          <w:i/>
          <w:sz w:val="28"/>
          <w:szCs w:val="28"/>
          <w:lang w:val="en-US"/>
        </w:rPr>
        <w:t>Old Battersea Bridge</w:t>
      </w:r>
      <w:r w:rsidRPr="00797631">
        <w:rPr>
          <w:rFonts w:ascii="Times New Roman" w:hAnsi="Times New Roman"/>
          <w:sz w:val="28"/>
          <w:szCs w:val="28"/>
          <w:lang w:val="uk-UA"/>
        </w:rPr>
        <w:t>» (Дж. Еббот МакНейл Вістлер), «</w:t>
      </w:r>
      <w:r w:rsidRPr="003C2054">
        <w:rPr>
          <w:rFonts w:ascii="Times New Roman" w:hAnsi="Times New Roman"/>
          <w:iCs/>
          <w:sz w:val="28"/>
          <w:szCs w:val="28"/>
          <w:lang w:val="en-US"/>
        </w:rPr>
        <w:t xml:space="preserve">Virgil's </w:t>
      </w:r>
      <w:r w:rsidRPr="003C2054">
        <w:rPr>
          <w:rFonts w:ascii="Times New Roman" w:hAnsi="Times New Roman"/>
          <w:i/>
          <w:iCs/>
          <w:sz w:val="28"/>
          <w:szCs w:val="28"/>
          <w:lang w:val="en-US"/>
        </w:rPr>
        <w:t>Tomb</w:t>
      </w:r>
      <w:r w:rsidRPr="00797631">
        <w:rPr>
          <w:rFonts w:ascii="Times New Roman" w:hAnsi="Times New Roman"/>
          <w:sz w:val="28"/>
          <w:szCs w:val="28"/>
          <w:lang w:val="uk-UA"/>
        </w:rPr>
        <w:t>» (Дж. Райт з Дербі) та ін.</w:t>
      </w:r>
    </w:p>
    <w:p w:rsidR="006D2484" w:rsidRDefault="006D2484" w:rsidP="006D2484">
      <w:pPr>
        <w:pStyle w:val="Default"/>
        <w:spacing w:line="372" w:lineRule="auto"/>
        <w:ind w:firstLine="708"/>
        <w:jc w:val="both"/>
        <w:rPr>
          <w:rFonts w:ascii="Times New Roman" w:hAnsi="Times New Roman"/>
          <w:sz w:val="28"/>
          <w:szCs w:val="28"/>
          <w:lang w:val="uk-UA"/>
        </w:rPr>
      </w:pPr>
      <w:r>
        <w:rPr>
          <w:rFonts w:ascii="Times New Roman" w:hAnsi="Times New Roman"/>
          <w:sz w:val="28"/>
          <w:szCs w:val="28"/>
          <w:lang w:val="uk-UA"/>
        </w:rPr>
        <w:t xml:space="preserve">- топоніми: </w:t>
      </w:r>
      <w:r w:rsidRPr="00DE52CF">
        <w:rPr>
          <w:rFonts w:ascii="Times New Roman" w:hAnsi="Times New Roman"/>
          <w:iCs/>
          <w:sz w:val="28"/>
          <w:szCs w:val="28"/>
          <w:lang w:val="en-US"/>
        </w:rPr>
        <w:t>«</w:t>
      </w:r>
      <w:r w:rsidRPr="001B3A4B">
        <w:rPr>
          <w:rFonts w:ascii="Times New Roman" w:hAnsi="Times New Roman"/>
          <w:i/>
          <w:sz w:val="28"/>
          <w:szCs w:val="28"/>
          <w:lang w:val="en-US"/>
        </w:rPr>
        <w:t>Venice</w:t>
      </w:r>
      <w:r w:rsidRPr="00DE52CF">
        <w:rPr>
          <w:rFonts w:ascii="Times New Roman" w:hAnsi="Times New Roman"/>
          <w:iCs/>
          <w:sz w:val="28"/>
          <w:szCs w:val="28"/>
          <w:lang w:val="en-US"/>
        </w:rPr>
        <w:t>: The Dogana and San Giorgio Maggiore»</w:t>
      </w:r>
      <w:r>
        <w:rPr>
          <w:rFonts w:ascii="Times New Roman" w:hAnsi="Times New Roman"/>
          <w:iCs/>
          <w:sz w:val="28"/>
          <w:szCs w:val="28"/>
          <w:lang w:val="uk-UA"/>
        </w:rPr>
        <w:t xml:space="preserve"> (Дж.М.В. Тернер), </w:t>
      </w:r>
      <w:r w:rsidRPr="00797631">
        <w:rPr>
          <w:rFonts w:ascii="Times New Roman" w:hAnsi="Times New Roman"/>
          <w:sz w:val="28"/>
          <w:szCs w:val="28"/>
          <w:lang w:val="uk-UA"/>
        </w:rPr>
        <w:t>«</w:t>
      </w:r>
      <w:r w:rsidRPr="00797631">
        <w:rPr>
          <w:rFonts w:ascii="Times New Roman" w:hAnsi="Times New Roman"/>
          <w:sz w:val="28"/>
          <w:szCs w:val="28"/>
          <w:lang w:val="en-US"/>
        </w:rPr>
        <w:t xml:space="preserve">A Wall in </w:t>
      </w:r>
      <w:r w:rsidRPr="001B3A4B">
        <w:rPr>
          <w:rFonts w:ascii="Times New Roman" w:hAnsi="Times New Roman"/>
          <w:i/>
          <w:iCs/>
          <w:sz w:val="28"/>
          <w:szCs w:val="28"/>
          <w:lang w:val="en-US"/>
        </w:rPr>
        <w:t>Naples</w:t>
      </w:r>
      <w:r w:rsidRPr="00797631">
        <w:rPr>
          <w:rFonts w:ascii="Times New Roman" w:hAnsi="Times New Roman"/>
          <w:sz w:val="28"/>
          <w:szCs w:val="28"/>
          <w:lang w:val="uk-UA"/>
        </w:rPr>
        <w:t>»</w:t>
      </w:r>
      <w:r>
        <w:rPr>
          <w:rFonts w:ascii="Times New Roman" w:hAnsi="Times New Roman"/>
          <w:sz w:val="28"/>
          <w:szCs w:val="28"/>
          <w:lang w:val="uk-UA"/>
        </w:rPr>
        <w:t xml:space="preserve"> (Т. Джоунс), </w:t>
      </w:r>
      <w:r w:rsidRPr="00797631">
        <w:rPr>
          <w:rFonts w:ascii="Times New Roman" w:hAnsi="Times New Roman"/>
          <w:iCs/>
          <w:sz w:val="28"/>
          <w:szCs w:val="28"/>
          <w:lang w:val="uk-UA"/>
        </w:rPr>
        <w:t>«</w:t>
      </w:r>
      <w:r w:rsidRPr="001B3A4B">
        <w:rPr>
          <w:rFonts w:ascii="Times New Roman" w:hAnsi="Times New Roman"/>
          <w:i/>
          <w:sz w:val="28"/>
          <w:szCs w:val="28"/>
          <w:lang w:val="en-US"/>
        </w:rPr>
        <w:t>Salisbury</w:t>
      </w:r>
      <w:r w:rsidRPr="00DE52CF">
        <w:rPr>
          <w:rFonts w:ascii="Times New Roman" w:hAnsi="Times New Roman"/>
          <w:iCs/>
          <w:sz w:val="28"/>
          <w:szCs w:val="28"/>
          <w:lang w:val="en-US"/>
        </w:rPr>
        <w:t xml:space="preserve"> Cathedral from the Bishop's Grounds</w:t>
      </w:r>
      <w:r>
        <w:rPr>
          <w:rFonts w:ascii="Times New Roman" w:hAnsi="Times New Roman"/>
          <w:iCs/>
          <w:sz w:val="28"/>
          <w:szCs w:val="28"/>
          <w:lang w:val="uk-UA"/>
        </w:rPr>
        <w:t>»</w:t>
      </w:r>
      <w:r>
        <w:rPr>
          <w:rFonts w:ascii="Times New Roman" w:hAnsi="Times New Roman"/>
          <w:sz w:val="28"/>
          <w:szCs w:val="28"/>
          <w:lang w:val="uk-UA"/>
        </w:rPr>
        <w:t xml:space="preserve"> (Дж. Констебль) та ін. </w:t>
      </w:r>
      <w:r w:rsidR="00F05058">
        <w:rPr>
          <w:rFonts w:ascii="Times New Roman" w:hAnsi="Times New Roman"/>
          <w:sz w:val="28"/>
          <w:szCs w:val="28"/>
          <w:lang w:val="uk-UA"/>
        </w:rPr>
        <w:t>(див. Рис.8)</w:t>
      </w:r>
      <w:r w:rsidR="00941063">
        <w:rPr>
          <w:rFonts w:ascii="Times New Roman" w:hAnsi="Times New Roman"/>
          <w:sz w:val="28"/>
          <w:szCs w:val="28"/>
          <w:lang w:val="uk-UA"/>
        </w:rPr>
        <w:t>.</w:t>
      </w:r>
    </w:p>
    <w:p w:rsidR="006D2484" w:rsidRDefault="006D2484" w:rsidP="006D2484">
      <w:pPr>
        <w:pStyle w:val="Default"/>
        <w:spacing w:line="372" w:lineRule="auto"/>
        <w:ind w:firstLine="708"/>
        <w:jc w:val="both"/>
        <w:rPr>
          <w:noProof/>
        </w:rPr>
      </w:pPr>
      <w:r w:rsidRPr="0087682F">
        <w:rPr>
          <w:noProof/>
        </w:rPr>
        <w:drawing>
          <wp:inline distT="0" distB="0" distL="0" distR="0">
            <wp:extent cx="4568825" cy="2740025"/>
            <wp:effectExtent l="0" t="0" r="3175" b="31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2484" w:rsidRPr="00A8347A" w:rsidRDefault="00B64206" w:rsidP="006D2484">
      <w:pPr>
        <w:pStyle w:val="Default"/>
        <w:spacing w:line="372"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val="uk-UA"/>
        </w:rPr>
        <w:t>Рис</w:t>
      </w:r>
      <w:r w:rsidR="006D2484" w:rsidRPr="00A8347A">
        <w:rPr>
          <w:rFonts w:ascii="Times New Roman" w:hAnsi="Times New Roman" w:cs="Times New Roman"/>
          <w:noProof/>
          <w:sz w:val="28"/>
          <w:szCs w:val="28"/>
          <w:lang w:val="uk-UA"/>
        </w:rPr>
        <w:t>. 8 Онімна лексика у складі англомовних артіонімів тематичної групи «Архітектура»</w:t>
      </w:r>
    </w:p>
    <w:p w:rsidR="006D2484" w:rsidRDefault="006D2484" w:rsidP="006D2484">
      <w:pPr>
        <w:pStyle w:val="Default"/>
        <w:spacing w:line="372" w:lineRule="auto"/>
        <w:ind w:firstLine="708"/>
        <w:jc w:val="both"/>
        <w:rPr>
          <w:rFonts w:ascii="Times New Roman" w:hAnsi="Times New Roman"/>
          <w:sz w:val="28"/>
          <w:szCs w:val="28"/>
          <w:lang w:val="uk-UA"/>
        </w:rPr>
      </w:pPr>
      <w:r>
        <w:rPr>
          <w:rFonts w:ascii="Times New Roman" w:hAnsi="Times New Roman"/>
          <w:sz w:val="28"/>
          <w:szCs w:val="28"/>
          <w:lang w:val="uk-UA"/>
        </w:rPr>
        <w:t>Серед апелятивів як складових англомовних артіонімів тематичної групи «Архітектура» доцільно зазначити наступні:</w:t>
      </w:r>
    </w:p>
    <w:p w:rsidR="006D2484" w:rsidRDefault="006D2484" w:rsidP="006D2484">
      <w:pPr>
        <w:pStyle w:val="Default"/>
        <w:spacing w:line="372" w:lineRule="auto"/>
        <w:ind w:firstLine="708"/>
        <w:jc w:val="both"/>
        <w:rPr>
          <w:rFonts w:ascii="Times New Roman" w:hAnsi="Times New Roman"/>
          <w:iCs/>
          <w:sz w:val="28"/>
          <w:szCs w:val="28"/>
          <w:shd w:val="clear" w:color="auto" w:fill="FFFFFF"/>
          <w:lang w:val="uk-UA"/>
        </w:rPr>
      </w:pPr>
      <w:r w:rsidRPr="001B7DCA">
        <w:rPr>
          <w:sz w:val="28"/>
          <w:szCs w:val="28"/>
          <w:shd w:val="clear" w:color="auto" w:fill="FFFFFF"/>
          <w:lang w:val="uk-UA"/>
        </w:rPr>
        <w:lastRenderedPageBreak/>
        <w:t xml:space="preserve">- </w:t>
      </w:r>
      <w:r>
        <w:rPr>
          <w:rFonts w:ascii="Times New Roman" w:hAnsi="Times New Roman"/>
          <w:sz w:val="28"/>
          <w:szCs w:val="28"/>
          <w:shd w:val="clear" w:color="auto" w:fill="FFFFFF"/>
          <w:lang w:val="uk-UA"/>
        </w:rPr>
        <w:t xml:space="preserve">номінації на позначення шляхів та шляхопроводів: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Italian</w:t>
      </w:r>
      <w:r w:rsidRPr="000F19C5">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Landscape</w:t>
      </w:r>
      <w:r w:rsidRPr="000F19C5">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with</w:t>
      </w:r>
      <w:r w:rsidRPr="000F19C5">
        <w:rPr>
          <w:rFonts w:ascii="Times New Roman" w:hAnsi="Times New Roman"/>
          <w:iCs/>
          <w:sz w:val="28"/>
          <w:szCs w:val="28"/>
          <w:shd w:val="clear" w:color="auto" w:fill="FFFFFF"/>
          <w:lang w:val="uk-UA"/>
        </w:rPr>
        <w:t xml:space="preserve"> </w:t>
      </w:r>
      <w:r w:rsidRPr="000F19C5">
        <w:rPr>
          <w:rFonts w:ascii="Times New Roman" w:hAnsi="Times New Roman"/>
          <w:i/>
          <w:sz w:val="28"/>
          <w:szCs w:val="28"/>
          <w:shd w:val="clear" w:color="auto" w:fill="FFFFFF"/>
          <w:lang w:val="en-US"/>
        </w:rPr>
        <w:t>Bridge</w:t>
      </w:r>
      <w:r w:rsidRPr="000F19C5">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and</w:t>
      </w:r>
      <w:r w:rsidRPr="000F19C5">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Tower</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w:t>
      </w:r>
      <w:r w:rsidRPr="000F19C5">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Дж. Еббот МакНіл Вістлер), </w:t>
      </w:r>
      <w:r w:rsidRPr="00797631">
        <w:rPr>
          <w:rFonts w:ascii="Times New Roman" w:hAnsi="Times New Roman"/>
          <w:sz w:val="28"/>
          <w:szCs w:val="28"/>
          <w:lang w:val="uk-UA"/>
        </w:rPr>
        <w:t>«</w:t>
      </w:r>
      <w:r w:rsidRPr="00797631">
        <w:rPr>
          <w:rFonts w:ascii="Times New Roman" w:hAnsi="Times New Roman"/>
          <w:sz w:val="28"/>
          <w:szCs w:val="28"/>
          <w:lang w:val="en-US"/>
        </w:rPr>
        <w:t>The</w:t>
      </w:r>
      <w:r w:rsidRPr="000F19C5">
        <w:rPr>
          <w:rFonts w:ascii="Times New Roman" w:hAnsi="Times New Roman"/>
          <w:sz w:val="28"/>
          <w:szCs w:val="28"/>
          <w:lang w:val="uk-UA"/>
        </w:rPr>
        <w:t xml:space="preserve"> </w:t>
      </w:r>
      <w:r w:rsidRPr="00797631">
        <w:rPr>
          <w:rFonts w:ascii="Times New Roman" w:hAnsi="Times New Roman"/>
          <w:sz w:val="28"/>
          <w:szCs w:val="28"/>
          <w:lang w:val="en-US"/>
        </w:rPr>
        <w:t>Menin</w:t>
      </w:r>
      <w:r w:rsidRPr="000F19C5">
        <w:rPr>
          <w:rFonts w:ascii="Times New Roman" w:hAnsi="Times New Roman"/>
          <w:sz w:val="28"/>
          <w:szCs w:val="28"/>
          <w:lang w:val="uk-UA"/>
        </w:rPr>
        <w:t xml:space="preserve"> </w:t>
      </w:r>
      <w:r w:rsidRPr="000F19C5">
        <w:rPr>
          <w:rFonts w:ascii="Times New Roman" w:hAnsi="Times New Roman"/>
          <w:i/>
          <w:iCs/>
          <w:sz w:val="28"/>
          <w:szCs w:val="28"/>
          <w:lang w:val="en-US"/>
        </w:rPr>
        <w:t>Road</w:t>
      </w:r>
      <w:r w:rsidRPr="00797631">
        <w:rPr>
          <w:rFonts w:ascii="Times New Roman" w:hAnsi="Times New Roman"/>
          <w:sz w:val="28"/>
          <w:szCs w:val="28"/>
          <w:lang w:val="uk-UA"/>
        </w:rPr>
        <w:t>»</w:t>
      </w:r>
      <w:r w:rsidRPr="000F19C5">
        <w:rPr>
          <w:rFonts w:ascii="Times New Roman" w:hAnsi="Times New Roman"/>
          <w:sz w:val="28"/>
          <w:szCs w:val="28"/>
          <w:lang w:val="uk-UA"/>
        </w:rPr>
        <w:t xml:space="preserve"> </w:t>
      </w:r>
      <w:r>
        <w:rPr>
          <w:rFonts w:ascii="Times New Roman" w:hAnsi="Times New Roman"/>
          <w:sz w:val="28"/>
          <w:szCs w:val="28"/>
          <w:lang w:val="uk-UA"/>
        </w:rPr>
        <w:t>(П. Неш), «</w:t>
      </w:r>
      <w:r w:rsidRPr="000F19C5">
        <w:rPr>
          <w:rFonts w:ascii="Times New Roman" w:hAnsi="Times New Roman"/>
          <w:i/>
          <w:sz w:val="28"/>
          <w:szCs w:val="28"/>
          <w:shd w:val="clear" w:color="auto" w:fill="FFFFFF"/>
          <w:lang w:val="en-US"/>
        </w:rPr>
        <w:t>Road</w:t>
      </w:r>
      <w:r w:rsidRPr="000F19C5">
        <w:rPr>
          <w:rFonts w:ascii="Times New Roman" w:hAnsi="Times New Roman"/>
          <w:iCs/>
          <w:sz w:val="28"/>
          <w:szCs w:val="28"/>
          <w:shd w:val="clear" w:color="auto" w:fill="FFFFFF"/>
          <w:lang w:val="uk-UA"/>
        </w:rPr>
        <w:t xml:space="preserve"> </w:t>
      </w:r>
      <w:r w:rsidRPr="000F19C5">
        <w:rPr>
          <w:rFonts w:ascii="Times New Roman" w:hAnsi="Times New Roman"/>
          <w:iCs/>
          <w:sz w:val="28"/>
          <w:szCs w:val="28"/>
          <w:shd w:val="clear" w:color="auto" w:fill="FFFFFF"/>
          <w:lang w:val="en-US"/>
        </w:rPr>
        <w:t>from</w:t>
      </w:r>
      <w:r w:rsidRPr="000F19C5">
        <w:rPr>
          <w:rFonts w:ascii="Times New Roman" w:hAnsi="Times New Roman"/>
          <w:iCs/>
          <w:sz w:val="28"/>
          <w:szCs w:val="28"/>
          <w:shd w:val="clear" w:color="auto" w:fill="FFFFFF"/>
          <w:lang w:val="uk-UA"/>
        </w:rPr>
        <w:t xml:space="preserve"> </w:t>
      </w:r>
      <w:r w:rsidRPr="000F19C5">
        <w:rPr>
          <w:rFonts w:ascii="Times New Roman" w:hAnsi="Times New Roman"/>
          <w:iCs/>
          <w:sz w:val="28"/>
          <w:szCs w:val="28"/>
          <w:shd w:val="clear" w:color="auto" w:fill="FFFFFF"/>
          <w:lang w:val="en-US"/>
        </w:rPr>
        <w:t>Market</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(Т. Гейнсборо) та ін. </w:t>
      </w:r>
    </w:p>
    <w:p w:rsidR="006D2484" w:rsidRDefault="006D2484" w:rsidP="006D2484">
      <w:pPr>
        <w:pStyle w:val="Default"/>
        <w:spacing w:line="372" w:lineRule="auto"/>
        <w:ind w:firstLine="708"/>
        <w:jc w:val="both"/>
        <w:rPr>
          <w:rFonts w:ascii="Times New Roman" w:hAnsi="Times New Roman"/>
          <w:iCs/>
          <w:sz w:val="28"/>
          <w:szCs w:val="28"/>
          <w:shd w:val="clear" w:color="auto" w:fill="FFFFFF"/>
          <w:lang w:val="uk-UA"/>
        </w:rPr>
      </w:pPr>
      <w:r w:rsidRPr="00CA23B4">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номінації на позначення будівель і споруд: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 xml:space="preserve">Clare Hall and the West end of King's College </w:t>
      </w:r>
      <w:r w:rsidRPr="00D4522F">
        <w:rPr>
          <w:rFonts w:ascii="Times New Roman" w:hAnsi="Times New Roman"/>
          <w:i/>
          <w:sz w:val="28"/>
          <w:szCs w:val="28"/>
          <w:shd w:val="clear" w:color="auto" w:fill="FFFFFF"/>
          <w:lang w:val="en-US"/>
        </w:rPr>
        <w:t>Chapel</w:t>
      </w:r>
      <w:r w:rsidRPr="00DE52CF">
        <w:rPr>
          <w:rFonts w:ascii="Times New Roman" w:hAnsi="Times New Roman"/>
          <w:iCs/>
          <w:sz w:val="28"/>
          <w:szCs w:val="28"/>
          <w:shd w:val="clear" w:color="auto" w:fill="FFFFFF"/>
          <w:lang w:val="en-US"/>
        </w:rPr>
        <w:t>, Cambridge</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en-US"/>
        </w:rPr>
        <w:t xml:space="preserve"> </w:t>
      </w:r>
      <w:r w:rsidRPr="00A8347A">
        <w:rPr>
          <w:rFonts w:ascii="Times New Roman" w:hAnsi="Times New Roman"/>
          <w:iCs/>
          <w:sz w:val="28"/>
          <w:szCs w:val="28"/>
          <w:shd w:val="clear" w:color="auto" w:fill="FFFFFF"/>
          <w:lang w:val="en-US"/>
        </w:rPr>
        <w:t>(</w:t>
      </w:r>
      <w:r>
        <w:rPr>
          <w:rFonts w:ascii="Times New Roman" w:hAnsi="Times New Roman"/>
          <w:iCs/>
          <w:sz w:val="28"/>
          <w:szCs w:val="28"/>
          <w:shd w:val="clear" w:color="auto" w:fill="FFFFFF"/>
        </w:rPr>
        <w:t>Дж</w:t>
      </w:r>
      <w:r w:rsidRPr="00A8347A">
        <w:rPr>
          <w:rFonts w:ascii="Times New Roman" w:hAnsi="Times New Roman"/>
          <w:iCs/>
          <w:sz w:val="28"/>
          <w:szCs w:val="28"/>
          <w:shd w:val="clear" w:color="auto" w:fill="FFFFFF"/>
          <w:lang w:val="en-US"/>
        </w:rPr>
        <w:t xml:space="preserve">. </w:t>
      </w:r>
      <w:r>
        <w:rPr>
          <w:rFonts w:ascii="Times New Roman" w:hAnsi="Times New Roman"/>
          <w:iCs/>
          <w:sz w:val="28"/>
          <w:szCs w:val="28"/>
          <w:shd w:val="clear" w:color="auto" w:fill="FFFFFF"/>
        </w:rPr>
        <w:t>Тернер</w:t>
      </w:r>
      <w:r w:rsidRPr="00A8347A">
        <w:rPr>
          <w:rFonts w:ascii="Times New Roman" w:hAnsi="Times New Roman"/>
          <w:iCs/>
          <w:sz w:val="28"/>
          <w:szCs w:val="28"/>
          <w:shd w:val="clear" w:color="auto" w:fill="FFFFFF"/>
          <w:lang w:val="en-US"/>
        </w:rPr>
        <w:t>)</w:t>
      </w:r>
      <w:r>
        <w:rPr>
          <w:rFonts w:ascii="Times New Roman" w:hAnsi="Times New Roman"/>
          <w:iCs/>
          <w:sz w:val="28"/>
          <w:szCs w:val="28"/>
          <w:shd w:val="clear" w:color="auto" w:fill="FFFFFF"/>
          <w:lang w:val="uk-UA"/>
        </w:rPr>
        <w:t>, «</w:t>
      </w:r>
      <w:r w:rsidRPr="00DE52CF">
        <w:rPr>
          <w:rFonts w:ascii="Times New Roman" w:hAnsi="Times New Roman"/>
          <w:iCs/>
          <w:sz w:val="28"/>
          <w:szCs w:val="28"/>
          <w:lang w:val="en-US"/>
        </w:rPr>
        <w:t xml:space="preserve">Salisbury </w:t>
      </w:r>
      <w:r w:rsidRPr="00D4522F">
        <w:rPr>
          <w:rFonts w:ascii="Times New Roman" w:hAnsi="Times New Roman"/>
          <w:i/>
          <w:sz w:val="28"/>
          <w:szCs w:val="28"/>
          <w:lang w:val="en-US"/>
        </w:rPr>
        <w:t>Cathedral</w:t>
      </w:r>
      <w:r w:rsidRPr="00DE52CF">
        <w:rPr>
          <w:rFonts w:ascii="Times New Roman" w:hAnsi="Times New Roman"/>
          <w:iCs/>
          <w:sz w:val="28"/>
          <w:szCs w:val="28"/>
          <w:lang w:val="en-US"/>
        </w:rPr>
        <w:t xml:space="preserve"> from the Meadows</w:t>
      </w:r>
      <w:r>
        <w:rPr>
          <w:rFonts w:ascii="Times New Roman" w:hAnsi="Times New Roman"/>
          <w:iCs/>
          <w:sz w:val="28"/>
          <w:szCs w:val="28"/>
          <w:shd w:val="clear" w:color="auto" w:fill="FFFFFF"/>
          <w:lang w:val="uk-UA"/>
        </w:rPr>
        <w:t xml:space="preserve">» (Дж. Констебль), </w:t>
      </w:r>
      <w:bookmarkStart w:id="1" w:name="_Hlk152450817"/>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 xml:space="preserve">Italian Landscape with Bridge and </w:t>
      </w:r>
      <w:r w:rsidRPr="00D4522F">
        <w:rPr>
          <w:rFonts w:ascii="Times New Roman" w:hAnsi="Times New Roman"/>
          <w:i/>
          <w:sz w:val="28"/>
          <w:szCs w:val="28"/>
          <w:shd w:val="clear" w:color="auto" w:fill="FFFFFF"/>
          <w:lang w:val="en-US"/>
        </w:rPr>
        <w:t>Tower</w:t>
      </w:r>
      <w:r w:rsidRPr="00797631">
        <w:rPr>
          <w:rFonts w:ascii="Times New Roman" w:hAnsi="Times New Roman"/>
          <w:iCs/>
          <w:sz w:val="28"/>
          <w:szCs w:val="28"/>
          <w:shd w:val="clear" w:color="auto" w:fill="FFFFFF"/>
          <w:lang w:val="uk-UA"/>
        </w:rPr>
        <w:t xml:space="preserve">» </w:t>
      </w:r>
      <w:bookmarkEnd w:id="1"/>
      <w:r>
        <w:rPr>
          <w:rFonts w:ascii="Times New Roman" w:hAnsi="Times New Roman"/>
          <w:iCs/>
          <w:sz w:val="28"/>
          <w:szCs w:val="28"/>
          <w:shd w:val="clear" w:color="auto" w:fill="FFFFFF"/>
          <w:lang w:val="uk-UA"/>
        </w:rPr>
        <w:t>(Дж.Тернер) та ін.</w:t>
      </w:r>
    </w:p>
    <w:p w:rsidR="006D2484" w:rsidRDefault="006D2484" w:rsidP="006D2484">
      <w:pPr>
        <w:pStyle w:val="Default"/>
        <w:spacing w:line="372" w:lineRule="auto"/>
        <w:ind w:firstLine="708"/>
        <w:jc w:val="both"/>
        <w:rPr>
          <w:rFonts w:ascii="Times New Roman" w:hAnsi="Times New Roman"/>
          <w:iCs/>
          <w:sz w:val="28"/>
          <w:szCs w:val="28"/>
          <w:shd w:val="clear" w:color="auto" w:fill="FFFFFF"/>
          <w:lang w:val="uk-UA"/>
        </w:rPr>
      </w:pPr>
      <w:r>
        <w:rPr>
          <w:rFonts w:ascii="Times New Roman" w:hAnsi="Times New Roman"/>
          <w:iCs/>
          <w:sz w:val="28"/>
          <w:szCs w:val="28"/>
          <w:shd w:val="clear" w:color="auto" w:fill="FFFFFF"/>
          <w:lang w:val="uk-UA"/>
        </w:rPr>
        <w:t>У кількісному співвідношенні загальні назви як компоненти англомовних артіонімів тематичної групи «Архітектура» представлені наступним чином</w:t>
      </w:r>
      <w:r w:rsidR="00F05058">
        <w:rPr>
          <w:rFonts w:ascii="Times New Roman" w:hAnsi="Times New Roman"/>
          <w:iCs/>
          <w:sz w:val="28"/>
          <w:szCs w:val="28"/>
          <w:shd w:val="clear" w:color="auto" w:fill="FFFFFF"/>
          <w:lang w:val="uk-UA"/>
        </w:rPr>
        <w:t xml:space="preserve"> (див. Рис.9)</w:t>
      </w:r>
      <w:r>
        <w:rPr>
          <w:rFonts w:ascii="Times New Roman" w:hAnsi="Times New Roman"/>
          <w:iCs/>
          <w:sz w:val="28"/>
          <w:szCs w:val="28"/>
          <w:shd w:val="clear" w:color="auto" w:fill="FFFFFF"/>
          <w:lang w:val="uk-UA"/>
        </w:rPr>
        <w:t>:</w:t>
      </w:r>
    </w:p>
    <w:p w:rsidR="006D2484" w:rsidRPr="00D4522F" w:rsidRDefault="006D2484" w:rsidP="006D2484">
      <w:pPr>
        <w:pStyle w:val="Default"/>
        <w:spacing w:line="372" w:lineRule="auto"/>
        <w:ind w:firstLine="708"/>
        <w:jc w:val="both"/>
        <w:rPr>
          <w:rFonts w:ascii="Times New Roman" w:hAnsi="Times New Roman"/>
          <w:iCs/>
          <w:sz w:val="28"/>
          <w:szCs w:val="28"/>
          <w:shd w:val="clear" w:color="auto" w:fill="FFFFFF"/>
          <w:lang w:val="uk-UA"/>
        </w:rPr>
      </w:pPr>
      <w:r w:rsidRPr="0087682F">
        <w:rPr>
          <w:noProof/>
        </w:rPr>
        <w:drawing>
          <wp:inline distT="0" distB="0" distL="0" distR="0">
            <wp:extent cx="4568825" cy="2740025"/>
            <wp:effectExtent l="0" t="0" r="3175" b="31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2484" w:rsidRDefault="00B64206"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Рис</w:t>
      </w:r>
      <w:r w:rsidR="006D2484">
        <w:rPr>
          <w:rFonts w:ascii="Times New Roman" w:hAnsi="Times New Roman"/>
          <w:sz w:val="28"/>
          <w:szCs w:val="28"/>
          <w:shd w:val="clear" w:color="auto" w:fill="FFFFFF"/>
          <w:lang w:val="uk-UA"/>
        </w:rPr>
        <w:t xml:space="preserve">. 9 Загальні назви у складі англомовних артіонімів тематичної групи «Архітектура». </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Аналіз частотності вживання окремих лексем демонструє, що найбільш уживаними в тематичній групі «Архітектура» є наступні лексеми: «</w:t>
      </w:r>
      <w:r>
        <w:rPr>
          <w:rFonts w:ascii="Times New Roman" w:hAnsi="Times New Roman"/>
          <w:sz w:val="28"/>
          <w:szCs w:val="28"/>
          <w:shd w:val="clear" w:color="auto" w:fill="FFFFFF"/>
          <w:lang w:val="en-US"/>
        </w:rPr>
        <w:t>cathedral</w:t>
      </w:r>
      <w:r>
        <w:rPr>
          <w:rFonts w:ascii="Times New Roman" w:hAnsi="Times New Roman"/>
          <w:sz w:val="28"/>
          <w:szCs w:val="28"/>
          <w:shd w:val="clear" w:color="auto" w:fill="FFFFFF"/>
          <w:lang w:val="uk-UA"/>
        </w:rPr>
        <w:t>»</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(3 входження)</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Salisbury</w:t>
      </w:r>
      <w:r>
        <w:rPr>
          <w:rFonts w:ascii="Times New Roman" w:hAnsi="Times New Roman"/>
          <w:sz w:val="28"/>
          <w:szCs w:val="28"/>
          <w:shd w:val="clear" w:color="auto" w:fill="FFFFFF"/>
          <w:lang w:val="uk-UA"/>
        </w:rPr>
        <w:t>» (3 входження)</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castle</w:t>
      </w:r>
      <w:r>
        <w:rPr>
          <w:rFonts w:ascii="Times New Roman" w:hAnsi="Times New Roman"/>
          <w:sz w:val="28"/>
          <w:szCs w:val="28"/>
          <w:shd w:val="clear" w:color="auto" w:fill="FFFFFF"/>
          <w:lang w:val="uk-UA"/>
        </w:rPr>
        <w:t>» (3 входження)</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bridge</w:t>
      </w:r>
      <w:r>
        <w:rPr>
          <w:rFonts w:ascii="Times New Roman" w:hAnsi="Times New Roman"/>
          <w:sz w:val="28"/>
          <w:szCs w:val="28"/>
          <w:shd w:val="clear" w:color="auto" w:fill="FFFFFF"/>
          <w:lang w:val="uk-UA"/>
        </w:rPr>
        <w:t>»</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(3 входження)</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road</w:t>
      </w:r>
      <w:r>
        <w:rPr>
          <w:rFonts w:ascii="Times New Roman" w:hAnsi="Times New Roman"/>
          <w:sz w:val="28"/>
          <w:szCs w:val="28"/>
          <w:shd w:val="clear" w:color="auto" w:fill="FFFFFF"/>
          <w:lang w:val="uk-UA"/>
        </w:rPr>
        <w:t>»</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(2 входження)</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park</w:t>
      </w:r>
      <w:r>
        <w:rPr>
          <w:rFonts w:ascii="Times New Roman" w:hAnsi="Times New Roman"/>
          <w:sz w:val="28"/>
          <w:szCs w:val="28"/>
          <w:shd w:val="clear" w:color="auto" w:fill="FFFFFF"/>
          <w:lang w:val="uk-UA"/>
        </w:rPr>
        <w:t>»</w:t>
      </w:r>
      <w:r w:rsidRPr="0021506B">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(2 входження)</w:t>
      </w:r>
      <w:r w:rsidR="00F05058">
        <w:rPr>
          <w:rFonts w:ascii="Times New Roman" w:hAnsi="Times New Roman"/>
          <w:sz w:val="28"/>
          <w:szCs w:val="28"/>
          <w:shd w:val="clear" w:color="auto" w:fill="FFFFFF"/>
          <w:lang w:val="uk-UA"/>
        </w:rPr>
        <w:t xml:space="preserve"> (див. Рис.10)</w:t>
      </w:r>
      <w:r>
        <w:rPr>
          <w:rFonts w:ascii="Times New Roman" w:hAnsi="Times New Roman"/>
          <w:sz w:val="28"/>
          <w:szCs w:val="28"/>
          <w:shd w:val="clear" w:color="auto" w:fill="FFFFFF"/>
          <w:lang w:val="uk-UA"/>
        </w:rPr>
        <w:t>.</w:t>
      </w:r>
    </w:p>
    <w:p w:rsidR="006D2484" w:rsidRPr="0021506B"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ab/>
      </w:r>
      <w:r>
        <w:rPr>
          <w:rFonts w:ascii="Times New Roman" w:hAnsi="Times New Roman"/>
          <w:noProof/>
          <w:sz w:val="28"/>
          <w:szCs w:val="28"/>
          <w:shd w:val="clear" w:color="auto" w:fill="FFFFFF"/>
        </w:rPr>
        <w:drawing>
          <wp:inline distT="0" distB="0" distL="0" distR="0">
            <wp:extent cx="4048125" cy="2533650"/>
            <wp:effectExtent l="0" t="0" r="9525" b="0"/>
            <wp:docPr id="4" name="Рисунок 4" descr="Снимок экра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имок экрана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8125" cy="2533650"/>
                    </a:xfrm>
                    <a:prstGeom prst="rect">
                      <a:avLst/>
                    </a:prstGeom>
                    <a:noFill/>
                    <a:ln>
                      <a:noFill/>
                    </a:ln>
                  </pic:spPr>
                </pic:pic>
              </a:graphicData>
            </a:graphic>
          </wp:inline>
        </w:drawing>
      </w:r>
    </w:p>
    <w:p w:rsidR="006D2484" w:rsidRPr="00DC20AC" w:rsidRDefault="00C07704" w:rsidP="006D2484">
      <w:pPr>
        <w:spacing w:after="0" w:line="372" w:lineRule="auto"/>
        <w:jc w:val="both"/>
        <w:rPr>
          <w:rFonts w:ascii="Times New Roman" w:hAnsi="Times New Roman"/>
          <w:sz w:val="28"/>
          <w:szCs w:val="28"/>
          <w:lang w:val="uk-UA"/>
        </w:rPr>
      </w:pPr>
      <w:r>
        <w:rPr>
          <w:rFonts w:ascii="Times New Roman" w:hAnsi="Times New Roman"/>
          <w:sz w:val="28"/>
          <w:szCs w:val="28"/>
          <w:shd w:val="clear" w:color="auto" w:fill="FFFFFF"/>
          <w:lang w:val="uk-UA"/>
        </w:rPr>
        <w:t>Рис</w:t>
      </w:r>
      <w:r w:rsidR="006D2484" w:rsidRPr="0021506B">
        <w:rPr>
          <w:rFonts w:ascii="Times New Roman" w:hAnsi="Times New Roman"/>
          <w:sz w:val="28"/>
          <w:szCs w:val="28"/>
          <w:shd w:val="clear" w:color="auto" w:fill="FFFFFF"/>
          <w:lang w:val="uk-UA"/>
        </w:rPr>
        <w:t xml:space="preserve">. 10 </w:t>
      </w:r>
      <w:r w:rsidR="006D2484">
        <w:rPr>
          <w:rFonts w:ascii="Times New Roman" w:hAnsi="Times New Roman"/>
          <w:sz w:val="28"/>
          <w:szCs w:val="28"/>
          <w:lang w:val="uk-UA"/>
        </w:rPr>
        <w:t>Розподіл лексичного складу англомовних артіонімів тематичної групи «Архітектура» за частотністю уживаності</w:t>
      </w:r>
    </w:p>
    <w:p w:rsidR="006D2484" w:rsidRDefault="006D2484" w:rsidP="006D2484">
      <w:pPr>
        <w:spacing w:after="0" w:line="372" w:lineRule="auto"/>
        <w:ind w:firstLine="708"/>
        <w:jc w:val="both"/>
        <w:rPr>
          <w:rFonts w:ascii="Times New Roman" w:hAnsi="Times New Roman"/>
          <w:b/>
          <w:bCs/>
          <w:sz w:val="28"/>
          <w:szCs w:val="28"/>
          <w:shd w:val="clear" w:color="auto" w:fill="FFFFFF"/>
          <w:lang w:val="uk-UA"/>
        </w:rPr>
      </w:pPr>
    </w:p>
    <w:p w:rsidR="006D2484" w:rsidRDefault="006D2484" w:rsidP="006D2484">
      <w:pPr>
        <w:spacing w:after="0" w:line="372" w:lineRule="auto"/>
        <w:ind w:firstLine="708"/>
        <w:jc w:val="both"/>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t>2.2.5 Тематична група «Транспорт»</w:t>
      </w:r>
    </w:p>
    <w:p w:rsidR="00941063" w:rsidRDefault="00941063" w:rsidP="006D2484">
      <w:pPr>
        <w:spacing w:after="0" w:line="372" w:lineRule="auto"/>
        <w:ind w:firstLine="708"/>
        <w:jc w:val="both"/>
        <w:rPr>
          <w:rFonts w:ascii="Times New Roman" w:hAnsi="Times New Roman"/>
          <w:sz w:val="28"/>
          <w:szCs w:val="28"/>
          <w:shd w:val="clear" w:color="auto" w:fill="FFFFFF"/>
          <w:lang w:val="uk-UA"/>
        </w:rPr>
      </w:pPr>
    </w:p>
    <w:p w:rsidR="006D2484" w:rsidRDefault="006D2484" w:rsidP="006D2484">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Найменшою за числом тематичною групою артіонімів, відібраних для аналізу в цій магістерські</w:t>
      </w:r>
      <w:r w:rsidR="00F05058">
        <w:rPr>
          <w:rFonts w:ascii="Times New Roman" w:hAnsi="Times New Roman"/>
          <w:sz w:val="28"/>
          <w:szCs w:val="28"/>
          <w:shd w:val="clear" w:color="auto" w:fill="FFFFFF"/>
          <w:lang w:val="uk-UA"/>
        </w:rPr>
        <w:t>й роботі, є група «Транспорт» (9 одиниць, 3</w:t>
      </w:r>
      <w:r>
        <w:rPr>
          <w:rFonts w:ascii="Times New Roman" w:hAnsi="Times New Roman"/>
          <w:sz w:val="28"/>
          <w:szCs w:val="28"/>
          <w:shd w:val="clear" w:color="auto" w:fill="FFFFFF"/>
          <w:lang w:val="uk-UA"/>
        </w:rPr>
        <w:t>%). З онімних одиниць у складі цих артіонімів наявні наступні:</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Pr>
          <w:rFonts w:ascii="Times New Roman" w:hAnsi="Times New Roman"/>
          <w:sz w:val="28"/>
          <w:szCs w:val="28"/>
          <w:shd w:val="clear" w:color="auto" w:fill="FFFFFF"/>
          <w:lang w:val="uk-UA"/>
        </w:rPr>
        <w:t>-</w:t>
      </w:r>
      <w:r>
        <w:rPr>
          <w:rFonts w:ascii="Times New Roman" w:hAnsi="Times New Roman"/>
          <w:sz w:val="28"/>
          <w:szCs w:val="28"/>
          <w:lang w:val="uk-UA"/>
        </w:rPr>
        <w:t xml:space="preserve"> </w:t>
      </w:r>
      <w:r w:rsidRPr="00797631">
        <w:rPr>
          <w:rFonts w:ascii="Times New Roman" w:hAnsi="Times New Roman"/>
          <w:iCs/>
          <w:sz w:val="28"/>
          <w:szCs w:val="28"/>
          <w:shd w:val="clear" w:color="auto" w:fill="FFFFFF"/>
          <w:lang w:val="uk-UA"/>
        </w:rPr>
        <w:t>карабоніми: «</w:t>
      </w:r>
      <w:r w:rsidRPr="00A10147">
        <w:rPr>
          <w:rFonts w:ascii="Times New Roman" w:hAnsi="Times New Roman"/>
          <w:iCs/>
          <w:sz w:val="28"/>
          <w:szCs w:val="28"/>
          <w:shd w:val="clear" w:color="auto" w:fill="FFFFFF"/>
          <w:lang w:val="en-US"/>
        </w:rPr>
        <w:t xml:space="preserve">The Fighting </w:t>
      </w:r>
      <w:r w:rsidRPr="00A10147">
        <w:rPr>
          <w:rFonts w:ascii="Times New Roman" w:hAnsi="Times New Roman"/>
          <w:i/>
          <w:iCs/>
          <w:sz w:val="28"/>
          <w:szCs w:val="28"/>
          <w:shd w:val="clear" w:color="auto" w:fill="FFFFFF"/>
          <w:lang w:val="en-US"/>
        </w:rPr>
        <w:t>Temeraire</w:t>
      </w:r>
      <w:r w:rsidRPr="00A10147">
        <w:rPr>
          <w:rStyle w:val="apple-converted-space"/>
          <w:rFonts w:ascii="Times New Roman" w:hAnsi="Times New Roman"/>
          <w:iCs/>
          <w:sz w:val="28"/>
          <w:szCs w:val="28"/>
          <w:shd w:val="clear" w:color="auto" w:fill="FFFFFF"/>
          <w:lang w:val="en-US"/>
        </w:rPr>
        <w:t> </w:t>
      </w:r>
      <w:r w:rsidRPr="00A10147">
        <w:rPr>
          <w:rFonts w:ascii="Times New Roman" w:hAnsi="Times New Roman"/>
          <w:iCs/>
          <w:sz w:val="28"/>
          <w:szCs w:val="28"/>
          <w:shd w:val="clear" w:color="auto" w:fill="FFFFFF"/>
          <w:lang w:val="en-US"/>
        </w:rPr>
        <w:t>tugged to her last berth to be broken up</w:t>
      </w:r>
      <w:r w:rsidRPr="00797631">
        <w:rPr>
          <w:rFonts w:ascii="Times New Roman" w:hAnsi="Times New Roman"/>
          <w:iCs/>
          <w:sz w:val="28"/>
          <w:szCs w:val="28"/>
          <w:shd w:val="clear" w:color="auto" w:fill="FFFFFF"/>
          <w:lang w:val="uk-UA"/>
        </w:rPr>
        <w:t xml:space="preserve">» (Дж. Тернер), </w:t>
      </w:r>
      <w:bookmarkStart w:id="2" w:name="_Hlk152455249"/>
      <w:r w:rsidRPr="00797631">
        <w:rPr>
          <w:rFonts w:ascii="Times New Roman" w:hAnsi="Times New Roman"/>
          <w:iCs/>
          <w:sz w:val="28"/>
          <w:szCs w:val="28"/>
          <w:shd w:val="clear" w:color="auto" w:fill="FFFFFF"/>
          <w:lang w:val="uk-UA"/>
        </w:rPr>
        <w:t>«The Gallery of HMS ‘</w:t>
      </w:r>
      <w:r w:rsidRPr="00797631">
        <w:rPr>
          <w:rFonts w:ascii="Times New Roman" w:hAnsi="Times New Roman"/>
          <w:i/>
          <w:iCs/>
          <w:sz w:val="28"/>
          <w:szCs w:val="28"/>
          <w:shd w:val="clear" w:color="auto" w:fill="FFFFFF"/>
          <w:lang w:val="en-US"/>
        </w:rPr>
        <w:t>Calcutta</w:t>
      </w:r>
      <w:r w:rsidRPr="00797631">
        <w:rPr>
          <w:rFonts w:ascii="Times New Roman" w:hAnsi="Times New Roman"/>
          <w:iCs/>
          <w:sz w:val="28"/>
          <w:szCs w:val="28"/>
          <w:shd w:val="clear" w:color="auto" w:fill="FFFFFF"/>
          <w:lang w:val="en-US"/>
        </w:rPr>
        <w:t>’ (Portsmouth)</w:t>
      </w:r>
      <w:r w:rsidRPr="00797631">
        <w:rPr>
          <w:rFonts w:ascii="Times New Roman" w:hAnsi="Times New Roman"/>
          <w:iCs/>
          <w:sz w:val="28"/>
          <w:szCs w:val="28"/>
          <w:shd w:val="clear" w:color="auto" w:fill="FFFFFF"/>
          <w:lang w:val="uk-UA"/>
        </w:rPr>
        <w:t xml:space="preserve">» </w:t>
      </w:r>
      <w:bookmarkEnd w:id="2"/>
      <w:r w:rsidRPr="00797631">
        <w:rPr>
          <w:rFonts w:ascii="Times New Roman" w:hAnsi="Times New Roman"/>
          <w:iCs/>
          <w:sz w:val="28"/>
          <w:szCs w:val="28"/>
          <w:shd w:val="clear" w:color="auto" w:fill="FFFFFF"/>
          <w:lang w:val="uk-UA"/>
        </w:rPr>
        <w:t>(Дж. Тіссот) та ін.</w:t>
      </w:r>
    </w:p>
    <w:p w:rsidR="006D2484" w:rsidRDefault="006D2484" w:rsidP="006D2484">
      <w:pPr>
        <w:spacing w:after="0" w:line="372" w:lineRule="auto"/>
        <w:ind w:firstLine="708"/>
        <w:jc w:val="both"/>
        <w:rPr>
          <w:rFonts w:ascii="Times New Roman" w:hAnsi="Times New Roman"/>
          <w:iCs/>
          <w:sz w:val="28"/>
          <w:szCs w:val="28"/>
          <w:lang w:val="uk-UA"/>
        </w:rPr>
      </w:pPr>
      <w:r>
        <w:rPr>
          <w:rFonts w:ascii="Times New Roman" w:hAnsi="Times New Roman"/>
          <w:iCs/>
          <w:sz w:val="28"/>
          <w:szCs w:val="28"/>
          <w:shd w:val="clear" w:color="auto" w:fill="FFFFFF"/>
          <w:lang w:val="uk-UA"/>
        </w:rPr>
        <w:t xml:space="preserve">-топоніми: </w:t>
      </w:r>
      <w:r w:rsidRPr="00797631">
        <w:rPr>
          <w:rFonts w:ascii="Times New Roman" w:hAnsi="Times New Roman"/>
          <w:iCs/>
          <w:sz w:val="28"/>
          <w:szCs w:val="28"/>
          <w:lang w:val="uk-UA"/>
        </w:rPr>
        <w:t>«</w:t>
      </w:r>
      <w:r w:rsidRPr="00DE52CF">
        <w:rPr>
          <w:rFonts w:ascii="Times New Roman" w:hAnsi="Times New Roman"/>
          <w:iCs/>
          <w:sz w:val="28"/>
          <w:szCs w:val="28"/>
          <w:lang w:val="en-US"/>
        </w:rPr>
        <w:t xml:space="preserve">Boat-building near </w:t>
      </w:r>
      <w:r w:rsidRPr="009B06E5">
        <w:rPr>
          <w:rFonts w:ascii="Times New Roman" w:hAnsi="Times New Roman"/>
          <w:i/>
          <w:sz w:val="28"/>
          <w:szCs w:val="28"/>
          <w:lang w:val="en-US"/>
        </w:rPr>
        <w:t>Flatford Mill</w:t>
      </w:r>
      <w:r w:rsidRPr="00797631">
        <w:rPr>
          <w:rFonts w:ascii="Times New Roman" w:hAnsi="Times New Roman"/>
          <w:sz w:val="28"/>
          <w:szCs w:val="28"/>
          <w:lang w:val="uk-UA"/>
        </w:rPr>
        <w:t>»</w:t>
      </w:r>
      <w:r>
        <w:rPr>
          <w:rFonts w:ascii="Times New Roman" w:hAnsi="Times New Roman"/>
          <w:sz w:val="28"/>
          <w:szCs w:val="28"/>
          <w:lang w:val="en-US"/>
        </w:rPr>
        <w:t xml:space="preserve"> (</w:t>
      </w:r>
      <w:r>
        <w:rPr>
          <w:rFonts w:ascii="Times New Roman" w:hAnsi="Times New Roman"/>
          <w:sz w:val="28"/>
          <w:szCs w:val="28"/>
          <w:lang w:val="uk-UA"/>
        </w:rPr>
        <w:t xml:space="preserve">Дж. Констебль), </w:t>
      </w:r>
      <w:r w:rsidRPr="00DE52CF">
        <w:rPr>
          <w:rFonts w:ascii="Times New Roman" w:hAnsi="Times New Roman"/>
          <w:iCs/>
          <w:sz w:val="28"/>
          <w:szCs w:val="28"/>
          <w:lang w:val="en-US"/>
        </w:rPr>
        <w:t>«</w:t>
      </w:r>
      <w:r w:rsidRPr="009B06E5">
        <w:rPr>
          <w:rFonts w:ascii="Times New Roman" w:hAnsi="Times New Roman"/>
          <w:i/>
          <w:sz w:val="28"/>
          <w:szCs w:val="28"/>
          <w:lang w:val="en-US"/>
        </w:rPr>
        <w:t>Rotterdam</w:t>
      </w:r>
      <w:r w:rsidRPr="00DE52CF">
        <w:rPr>
          <w:rFonts w:ascii="Times New Roman" w:hAnsi="Times New Roman"/>
          <w:iCs/>
          <w:sz w:val="28"/>
          <w:szCs w:val="28"/>
          <w:lang w:val="en-US"/>
        </w:rPr>
        <w:t xml:space="preserve"> Ferry-Boat» </w:t>
      </w:r>
      <w:r>
        <w:rPr>
          <w:rFonts w:ascii="Times New Roman" w:hAnsi="Times New Roman"/>
          <w:iCs/>
          <w:sz w:val="28"/>
          <w:szCs w:val="28"/>
          <w:lang w:val="uk-UA"/>
        </w:rPr>
        <w:t xml:space="preserve">(Дж.М.В. Тернер). </w:t>
      </w:r>
    </w:p>
    <w:p w:rsidR="006D2484" w:rsidRPr="007C3045" w:rsidRDefault="006D2484" w:rsidP="006D2484">
      <w:pPr>
        <w:spacing w:after="0" w:line="372" w:lineRule="auto"/>
        <w:ind w:firstLine="708"/>
        <w:jc w:val="both"/>
        <w:rPr>
          <w:rFonts w:ascii="Times New Roman" w:hAnsi="Times New Roman"/>
          <w:iCs/>
          <w:sz w:val="28"/>
          <w:szCs w:val="28"/>
          <w:lang w:val="uk-UA"/>
        </w:rPr>
      </w:pPr>
      <w:r>
        <w:rPr>
          <w:rFonts w:ascii="Times New Roman" w:hAnsi="Times New Roman"/>
          <w:sz w:val="28"/>
          <w:szCs w:val="28"/>
          <w:shd w:val="clear" w:color="auto" w:fill="FFFFFF"/>
          <w:lang w:val="uk-UA"/>
        </w:rPr>
        <w:t>Серед загальних назв доцільно виокремити, перш за все, назви видів транспорту</w:t>
      </w:r>
      <w:r w:rsidRPr="00797631">
        <w:rPr>
          <w:rFonts w:ascii="Times New Roman" w:hAnsi="Times New Roman"/>
          <w:iCs/>
          <w:sz w:val="28"/>
          <w:szCs w:val="28"/>
          <w:shd w:val="clear" w:color="auto" w:fill="FFFFFF"/>
          <w:lang w:val="uk-UA"/>
        </w:rPr>
        <w:t>: «</w:t>
      </w:r>
      <w:r w:rsidRPr="00A10147">
        <w:rPr>
          <w:rFonts w:ascii="Times New Roman" w:hAnsi="Times New Roman"/>
          <w:iCs/>
          <w:sz w:val="28"/>
          <w:szCs w:val="28"/>
          <w:shd w:val="clear" w:color="auto" w:fill="FFFFFF"/>
          <w:lang w:val="en-US"/>
        </w:rPr>
        <w:t>Dutch</w:t>
      </w:r>
      <w:r w:rsidRPr="009B06E5">
        <w:rPr>
          <w:rFonts w:ascii="Times New Roman" w:hAnsi="Times New Roman"/>
          <w:iCs/>
          <w:sz w:val="28"/>
          <w:szCs w:val="28"/>
          <w:shd w:val="clear" w:color="auto" w:fill="FFFFFF"/>
          <w:lang w:val="uk-UA"/>
        </w:rPr>
        <w:t xml:space="preserve"> </w:t>
      </w:r>
      <w:r w:rsidRPr="00A10147">
        <w:rPr>
          <w:rFonts w:ascii="Times New Roman" w:hAnsi="Times New Roman"/>
          <w:i/>
          <w:iCs/>
          <w:sz w:val="28"/>
          <w:szCs w:val="28"/>
          <w:shd w:val="clear" w:color="auto" w:fill="FFFFFF"/>
          <w:lang w:val="en-US"/>
        </w:rPr>
        <w:t>Boats</w:t>
      </w:r>
      <w:r w:rsidRPr="009B06E5">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in</w:t>
      </w:r>
      <w:r w:rsidRPr="009B06E5">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a</w:t>
      </w:r>
      <w:r w:rsidRPr="009B06E5">
        <w:rPr>
          <w:rFonts w:ascii="Times New Roman" w:hAnsi="Times New Roman"/>
          <w:iCs/>
          <w:sz w:val="28"/>
          <w:szCs w:val="28"/>
          <w:shd w:val="clear" w:color="auto" w:fill="FFFFFF"/>
          <w:lang w:val="uk-UA"/>
        </w:rPr>
        <w:t xml:space="preserve"> </w:t>
      </w:r>
      <w:r w:rsidRPr="00A10147">
        <w:rPr>
          <w:rFonts w:ascii="Times New Roman" w:hAnsi="Times New Roman"/>
          <w:iCs/>
          <w:sz w:val="28"/>
          <w:szCs w:val="28"/>
          <w:shd w:val="clear" w:color="auto" w:fill="FFFFFF"/>
          <w:lang w:val="en-US"/>
        </w:rPr>
        <w:t>Gale</w:t>
      </w:r>
      <w:r w:rsidRPr="00797631">
        <w:rPr>
          <w:rFonts w:ascii="Times New Roman" w:hAnsi="Times New Roman"/>
          <w:iCs/>
          <w:sz w:val="28"/>
          <w:szCs w:val="28"/>
          <w:shd w:val="clear" w:color="auto" w:fill="FFFFFF"/>
          <w:lang w:val="uk-UA"/>
        </w:rPr>
        <w:t>» (Дж. Тернер), «</w:t>
      </w:r>
      <w:r w:rsidRPr="00A10147">
        <w:rPr>
          <w:rFonts w:ascii="Times New Roman" w:hAnsi="Times New Roman"/>
          <w:iCs/>
          <w:sz w:val="28"/>
          <w:szCs w:val="28"/>
          <w:shd w:val="clear" w:color="auto" w:fill="FFFFFF"/>
          <w:lang w:val="en-US"/>
        </w:rPr>
        <w:t xml:space="preserve">The Wreck of a </w:t>
      </w:r>
      <w:r w:rsidRPr="00A10147">
        <w:rPr>
          <w:rFonts w:ascii="Times New Roman" w:hAnsi="Times New Roman"/>
          <w:i/>
          <w:iCs/>
          <w:sz w:val="28"/>
          <w:szCs w:val="28"/>
          <w:shd w:val="clear" w:color="auto" w:fill="FFFFFF"/>
          <w:lang w:val="en-US"/>
        </w:rPr>
        <w:t>Transport Ship</w:t>
      </w:r>
      <w:r w:rsidRPr="00797631">
        <w:rPr>
          <w:rFonts w:ascii="Times New Roman" w:hAnsi="Times New Roman"/>
          <w:iCs/>
          <w:sz w:val="28"/>
          <w:szCs w:val="28"/>
          <w:shd w:val="clear" w:color="auto" w:fill="FFFFFF"/>
          <w:lang w:val="uk-UA"/>
        </w:rPr>
        <w:t>» (Дж. Тернер), «</w:t>
      </w:r>
      <w:r w:rsidRPr="00A10147">
        <w:rPr>
          <w:rFonts w:ascii="Times New Roman" w:hAnsi="Times New Roman"/>
          <w:iCs/>
          <w:sz w:val="28"/>
          <w:szCs w:val="28"/>
          <w:shd w:val="clear" w:color="auto" w:fill="FFFFFF"/>
          <w:lang w:val="en-US"/>
        </w:rPr>
        <w:t xml:space="preserve">Burning </w:t>
      </w:r>
      <w:r w:rsidRPr="00A10147">
        <w:rPr>
          <w:rFonts w:ascii="Times New Roman" w:hAnsi="Times New Roman"/>
          <w:i/>
          <w:iCs/>
          <w:sz w:val="28"/>
          <w:szCs w:val="28"/>
          <w:shd w:val="clear" w:color="auto" w:fill="FFFFFF"/>
          <w:lang w:val="en-US"/>
        </w:rPr>
        <w:t>Ship</w:t>
      </w:r>
      <w:r w:rsidRPr="00797631">
        <w:rPr>
          <w:rFonts w:ascii="Times New Roman" w:hAnsi="Times New Roman"/>
          <w:iCs/>
          <w:sz w:val="28"/>
          <w:szCs w:val="28"/>
          <w:shd w:val="clear" w:color="auto" w:fill="FFFFFF"/>
          <w:lang w:val="uk-UA"/>
        </w:rPr>
        <w:t>» (Дж. Тернер), «</w:t>
      </w:r>
      <w:r w:rsidRPr="00A10147">
        <w:rPr>
          <w:rFonts w:ascii="Times New Roman" w:hAnsi="Times New Roman"/>
          <w:iCs/>
          <w:sz w:val="28"/>
          <w:szCs w:val="28"/>
          <w:lang w:val="en-US"/>
        </w:rPr>
        <w:t xml:space="preserve">The Harvest </w:t>
      </w:r>
      <w:r w:rsidRPr="00A10147">
        <w:rPr>
          <w:rFonts w:ascii="Times New Roman" w:hAnsi="Times New Roman"/>
          <w:i/>
          <w:iCs/>
          <w:sz w:val="28"/>
          <w:szCs w:val="28"/>
          <w:lang w:val="en-US"/>
        </w:rPr>
        <w:t>Wagon</w:t>
      </w:r>
      <w:r w:rsidRPr="00797631">
        <w:rPr>
          <w:rFonts w:ascii="Times New Roman" w:hAnsi="Times New Roman"/>
          <w:iCs/>
          <w:sz w:val="28"/>
          <w:szCs w:val="28"/>
          <w:shd w:val="clear" w:color="auto" w:fill="FFFFFF"/>
          <w:lang w:val="uk-UA"/>
        </w:rPr>
        <w:t>» (Т. Гейнсборо), «</w:t>
      </w:r>
      <w:r w:rsidRPr="00A10147">
        <w:rPr>
          <w:rFonts w:ascii="Times New Roman" w:hAnsi="Times New Roman"/>
          <w:iCs/>
          <w:sz w:val="28"/>
          <w:szCs w:val="28"/>
          <w:lang w:val="en-US"/>
        </w:rPr>
        <w:t xml:space="preserve">The Hay </w:t>
      </w:r>
      <w:r w:rsidRPr="00A10147">
        <w:rPr>
          <w:rFonts w:ascii="Times New Roman" w:hAnsi="Times New Roman"/>
          <w:i/>
          <w:iCs/>
          <w:sz w:val="28"/>
          <w:szCs w:val="28"/>
          <w:lang w:val="en-US"/>
        </w:rPr>
        <w:t>Wain</w:t>
      </w:r>
      <w:r w:rsidRPr="00797631">
        <w:rPr>
          <w:rFonts w:ascii="Times New Roman" w:hAnsi="Times New Roman"/>
          <w:iCs/>
          <w:sz w:val="28"/>
          <w:szCs w:val="28"/>
          <w:shd w:val="clear" w:color="auto" w:fill="FFFFFF"/>
          <w:lang w:val="uk-UA"/>
        </w:rPr>
        <w:t>» (Дж. Констебль) та ін</w:t>
      </w:r>
      <w:r>
        <w:rPr>
          <w:rFonts w:ascii="Times New Roman" w:hAnsi="Times New Roman"/>
          <w:iCs/>
          <w:sz w:val="28"/>
          <w:szCs w:val="28"/>
          <w:shd w:val="clear" w:color="auto" w:fill="FFFFFF"/>
          <w:lang w:val="uk-UA"/>
        </w:rPr>
        <w:t xml:space="preserve">; та номінації на позначення типів ландшафту: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Dutch</w:t>
      </w:r>
      <w:r w:rsidRPr="00C02159">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Boats</w:t>
      </w:r>
      <w:r w:rsidRPr="00C02159">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in</w:t>
      </w:r>
      <w:r w:rsidRPr="00C02159">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a</w:t>
      </w:r>
      <w:r w:rsidRPr="00C02159">
        <w:rPr>
          <w:rFonts w:ascii="Times New Roman" w:hAnsi="Times New Roman"/>
          <w:iCs/>
          <w:sz w:val="28"/>
          <w:szCs w:val="28"/>
          <w:shd w:val="clear" w:color="auto" w:fill="FFFFFF"/>
          <w:lang w:val="uk-UA"/>
        </w:rPr>
        <w:t xml:space="preserve"> </w:t>
      </w:r>
      <w:r w:rsidRPr="00C02159">
        <w:rPr>
          <w:rFonts w:ascii="Times New Roman" w:hAnsi="Times New Roman"/>
          <w:i/>
          <w:sz w:val="28"/>
          <w:szCs w:val="28"/>
          <w:shd w:val="clear" w:color="auto" w:fill="FFFFFF"/>
          <w:lang w:val="en-US"/>
        </w:rPr>
        <w:t>Gale</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Snow</w:t>
      </w:r>
      <w:r w:rsidRPr="00C02159">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Storm</w:t>
      </w:r>
      <w:r w:rsidRPr="00C02159">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Steam</w:t>
      </w:r>
      <w:r w:rsidRPr="00C02159">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Boat</w:t>
      </w:r>
      <w:r w:rsidRPr="00C02159">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off</w:t>
      </w:r>
      <w:r w:rsidRPr="00C02159">
        <w:rPr>
          <w:rFonts w:ascii="Times New Roman" w:hAnsi="Times New Roman"/>
          <w:iCs/>
          <w:sz w:val="28"/>
          <w:szCs w:val="28"/>
          <w:shd w:val="clear" w:color="auto" w:fill="FFFFFF"/>
          <w:lang w:val="uk-UA"/>
        </w:rPr>
        <w:t xml:space="preserve"> </w:t>
      </w:r>
      <w:r w:rsidRPr="00DE52CF">
        <w:rPr>
          <w:rFonts w:ascii="Times New Roman" w:hAnsi="Times New Roman"/>
          <w:iCs/>
          <w:sz w:val="28"/>
          <w:szCs w:val="28"/>
          <w:shd w:val="clear" w:color="auto" w:fill="FFFFFF"/>
          <w:lang w:val="en-US"/>
        </w:rPr>
        <w:t>a</w:t>
      </w:r>
      <w:r w:rsidRPr="00C02159">
        <w:rPr>
          <w:rFonts w:ascii="Times New Roman" w:hAnsi="Times New Roman"/>
          <w:iCs/>
          <w:sz w:val="28"/>
          <w:szCs w:val="28"/>
          <w:shd w:val="clear" w:color="auto" w:fill="FFFFFF"/>
          <w:lang w:val="uk-UA"/>
        </w:rPr>
        <w:t xml:space="preserve"> </w:t>
      </w:r>
      <w:r w:rsidRPr="00C02159">
        <w:rPr>
          <w:rFonts w:ascii="Times New Roman" w:hAnsi="Times New Roman"/>
          <w:i/>
          <w:sz w:val="28"/>
          <w:szCs w:val="28"/>
          <w:shd w:val="clear" w:color="auto" w:fill="FFFFFF"/>
          <w:lang w:val="en-US"/>
        </w:rPr>
        <w:t>Harbour</w:t>
      </w:r>
      <w:r w:rsidRPr="00C02159">
        <w:rPr>
          <w:rFonts w:ascii="Times New Roman" w:hAnsi="Times New Roman"/>
          <w:i/>
          <w:sz w:val="28"/>
          <w:szCs w:val="28"/>
          <w:shd w:val="clear" w:color="auto" w:fill="FFFFFF"/>
          <w:lang w:val="uk-UA"/>
        </w:rPr>
        <w:t>'</w:t>
      </w:r>
      <w:r w:rsidRPr="00C02159">
        <w:rPr>
          <w:rFonts w:ascii="Times New Roman" w:hAnsi="Times New Roman"/>
          <w:i/>
          <w:sz w:val="28"/>
          <w:szCs w:val="28"/>
          <w:shd w:val="clear" w:color="auto" w:fill="FFFFFF"/>
          <w:lang w:val="en-US"/>
        </w:rPr>
        <w:t>s</w:t>
      </w:r>
      <w:r w:rsidRPr="00C02159">
        <w:rPr>
          <w:rFonts w:ascii="Times New Roman" w:hAnsi="Times New Roman"/>
          <w:i/>
          <w:sz w:val="28"/>
          <w:szCs w:val="28"/>
          <w:shd w:val="clear" w:color="auto" w:fill="FFFFFF"/>
          <w:lang w:val="uk-UA"/>
        </w:rPr>
        <w:t xml:space="preserve"> </w:t>
      </w:r>
      <w:r w:rsidRPr="00C02159">
        <w:rPr>
          <w:rFonts w:ascii="Times New Roman" w:hAnsi="Times New Roman"/>
          <w:i/>
          <w:sz w:val="28"/>
          <w:szCs w:val="28"/>
          <w:shd w:val="clear" w:color="auto" w:fill="FFFFFF"/>
          <w:lang w:val="en-US"/>
        </w:rPr>
        <w:t>Mouth</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Також слід відмітити номінації на позначення дії: </w:t>
      </w:r>
      <w:r w:rsidRPr="00797631">
        <w:rPr>
          <w:rFonts w:ascii="Times New Roman" w:hAnsi="Times New Roman"/>
          <w:iCs/>
          <w:sz w:val="28"/>
          <w:szCs w:val="28"/>
          <w:shd w:val="clear" w:color="auto" w:fill="FFFFFF"/>
          <w:lang w:val="uk-UA"/>
        </w:rPr>
        <w:t>«</w:t>
      </w:r>
      <w:r w:rsidRPr="007C3045">
        <w:rPr>
          <w:rFonts w:ascii="Times New Roman" w:hAnsi="Times New Roman"/>
          <w:i/>
          <w:sz w:val="28"/>
          <w:szCs w:val="28"/>
          <w:shd w:val="clear" w:color="auto" w:fill="FFFFFF"/>
          <w:lang w:val="en-US"/>
        </w:rPr>
        <w:t>Shipping</w:t>
      </w:r>
      <w:r w:rsidRPr="00797631">
        <w:rPr>
          <w:rFonts w:ascii="Times New Roman" w:hAnsi="Times New Roman"/>
          <w:iCs/>
          <w:sz w:val="28"/>
          <w:szCs w:val="28"/>
          <w:shd w:val="clear" w:color="auto" w:fill="FFFFFF"/>
          <w:lang w:val="uk-UA"/>
        </w:rPr>
        <w:t>»</w:t>
      </w:r>
      <w:r w:rsidRPr="00FF5207">
        <w:rPr>
          <w:rFonts w:ascii="Times New Roman" w:hAnsi="Times New Roman"/>
          <w:iCs/>
          <w:sz w:val="28"/>
          <w:szCs w:val="28"/>
          <w:shd w:val="clear" w:color="auto" w:fill="FFFFFF"/>
          <w:lang w:val="uk-UA"/>
        </w:rPr>
        <w:t xml:space="preserve"> </w:t>
      </w:r>
      <w:r>
        <w:rPr>
          <w:rFonts w:ascii="Times New Roman" w:hAnsi="Times New Roman"/>
          <w:iCs/>
          <w:sz w:val="28"/>
          <w:szCs w:val="28"/>
          <w:shd w:val="clear" w:color="auto" w:fill="FFFFFF"/>
          <w:lang w:val="uk-UA"/>
        </w:rPr>
        <w:t xml:space="preserve">(Дж. Тернер), </w:t>
      </w:r>
      <w:r w:rsidRPr="00797631">
        <w:rPr>
          <w:rFonts w:ascii="Times New Roman" w:hAnsi="Times New Roman"/>
          <w:iCs/>
          <w:sz w:val="28"/>
          <w:szCs w:val="28"/>
          <w:shd w:val="clear" w:color="auto" w:fill="FFFFFF"/>
          <w:lang w:val="uk-UA"/>
        </w:rPr>
        <w:t>«</w:t>
      </w:r>
      <w:r w:rsidRPr="007C3045">
        <w:rPr>
          <w:rFonts w:ascii="Times New Roman" w:hAnsi="Times New Roman"/>
          <w:i/>
          <w:sz w:val="28"/>
          <w:szCs w:val="28"/>
          <w:shd w:val="clear" w:color="auto" w:fill="FFFFFF"/>
          <w:lang w:val="en-US"/>
        </w:rPr>
        <w:t>Burning</w:t>
      </w:r>
      <w:r w:rsidRPr="007C3045">
        <w:rPr>
          <w:rFonts w:ascii="Times New Roman" w:hAnsi="Times New Roman"/>
          <w:iCs/>
          <w:sz w:val="28"/>
          <w:szCs w:val="28"/>
          <w:shd w:val="clear" w:color="auto" w:fill="FFFFFF"/>
          <w:lang w:val="uk-UA"/>
        </w:rPr>
        <w:t xml:space="preserve"> </w:t>
      </w:r>
      <w:r w:rsidRPr="007C3045">
        <w:rPr>
          <w:rFonts w:ascii="Times New Roman" w:hAnsi="Times New Roman"/>
          <w:iCs/>
          <w:sz w:val="28"/>
          <w:szCs w:val="28"/>
          <w:shd w:val="clear" w:color="auto" w:fill="FFFFFF"/>
          <w:lang w:val="en-US"/>
        </w:rPr>
        <w:t>Ship</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(Дж. Тернер), </w:t>
      </w:r>
      <w:r w:rsidRPr="00797631">
        <w:rPr>
          <w:rFonts w:ascii="Times New Roman" w:hAnsi="Times New Roman"/>
          <w:iCs/>
          <w:sz w:val="28"/>
          <w:szCs w:val="28"/>
          <w:shd w:val="clear" w:color="auto" w:fill="FFFFFF"/>
          <w:lang w:val="uk-UA"/>
        </w:rPr>
        <w:t>«</w:t>
      </w:r>
      <w:r w:rsidRPr="00A10147">
        <w:rPr>
          <w:rFonts w:ascii="Times New Roman" w:hAnsi="Times New Roman"/>
          <w:iCs/>
          <w:sz w:val="28"/>
          <w:szCs w:val="28"/>
          <w:shd w:val="clear" w:color="auto" w:fill="FFFFFF"/>
          <w:lang w:val="en-US"/>
        </w:rPr>
        <w:t xml:space="preserve">The </w:t>
      </w:r>
      <w:r w:rsidRPr="007C3045">
        <w:rPr>
          <w:rFonts w:ascii="Times New Roman" w:hAnsi="Times New Roman"/>
          <w:i/>
          <w:sz w:val="28"/>
          <w:szCs w:val="28"/>
          <w:shd w:val="clear" w:color="auto" w:fill="FFFFFF"/>
          <w:lang w:val="en-US"/>
        </w:rPr>
        <w:t xml:space="preserve">Fighting </w:t>
      </w:r>
      <w:r w:rsidRPr="00A10147">
        <w:rPr>
          <w:rFonts w:ascii="Times New Roman" w:hAnsi="Times New Roman"/>
          <w:i/>
          <w:iCs/>
          <w:sz w:val="28"/>
          <w:szCs w:val="28"/>
          <w:shd w:val="clear" w:color="auto" w:fill="FFFFFF"/>
          <w:lang w:val="en-US"/>
        </w:rPr>
        <w:lastRenderedPageBreak/>
        <w:t>Temeraire</w:t>
      </w:r>
      <w:r w:rsidRPr="00A10147">
        <w:rPr>
          <w:rStyle w:val="apple-converted-space"/>
          <w:rFonts w:ascii="Times New Roman" w:hAnsi="Times New Roman"/>
          <w:iCs/>
          <w:sz w:val="28"/>
          <w:szCs w:val="28"/>
          <w:shd w:val="clear" w:color="auto" w:fill="FFFFFF"/>
          <w:lang w:val="en-US"/>
        </w:rPr>
        <w:t> </w:t>
      </w:r>
      <w:r w:rsidRPr="007C3045">
        <w:rPr>
          <w:rFonts w:ascii="Times New Roman" w:hAnsi="Times New Roman"/>
          <w:i/>
          <w:sz w:val="28"/>
          <w:szCs w:val="28"/>
          <w:shd w:val="clear" w:color="auto" w:fill="FFFFFF"/>
          <w:lang w:val="en-US"/>
        </w:rPr>
        <w:t xml:space="preserve">tugged </w:t>
      </w:r>
      <w:r w:rsidRPr="00A10147">
        <w:rPr>
          <w:rFonts w:ascii="Times New Roman" w:hAnsi="Times New Roman"/>
          <w:iCs/>
          <w:sz w:val="28"/>
          <w:szCs w:val="28"/>
          <w:shd w:val="clear" w:color="auto" w:fill="FFFFFF"/>
          <w:lang w:val="en-US"/>
        </w:rPr>
        <w:t>to her last berth to be broken up</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(Дж. Тернер), </w:t>
      </w:r>
      <w:r w:rsidRPr="00797631">
        <w:rPr>
          <w:rFonts w:ascii="Times New Roman" w:hAnsi="Times New Roman"/>
          <w:iCs/>
          <w:sz w:val="28"/>
          <w:szCs w:val="28"/>
          <w:lang w:val="uk-UA"/>
        </w:rPr>
        <w:t>«</w:t>
      </w:r>
      <w:r w:rsidRPr="007C3045">
        <w:rPr>
          <w:rFonts w:ascii="Times New Roman" w:hAnsi="Times New Roman"/>
          <w:i/>
          <w:sz w:val="28"/>
          <w:szCs w:val="28"/>
          <w:lang w:val="en-US"/>
        </w:rPr>
        <w:t>Boat-building</w:t>
      </w:r>
      <w:r w:rsidRPr="00DE52CF">
        <w:rPr>
          <w:rFonts w:ascii="Times New Roman" w:hAnsi="Times New Roman"/>
          <w:iCs/>
          <w:sz w:val="28"/>
          <w:szCs w:val="28"/>
          <w:lang w:val="en-US"/>
        </w:rPr>
        <w:t xml:space="preserve"> near Flatford Mill</w:t>
      </w:r>
      <w:r w:rsidRPr="00797631">
        <w:rPr>
          <w:rFonts w:ascii="Times New Roman" w:hAnsi="Times New Roman"/>
          <w:sz w:val="28"/>
          <w:szCs w:val="28"/>
          <w:lang w:val="uk-UA"/>
        </w:rPr>
        <w:t>»</w:t>
      </w:r>
      <w:r>
        <w:rPr>
          <w:rFonts w:ascii="Times New Roman" w:hAnsi="Times New Roman"/>
          <w:sz w:val="28"/>
          <w:szCs w:val="28"/>
          <w:lang w:val="uk-UA"/>
        </w:rPr>
        <w:t xml:space="preserve"> (Дж. Констебль), </w:t>
      </w: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Wreck of a Transport Ship</w:t>
      </w:r>
      <w:r w:rsidRPr="00797631">
        <w:rPr>
          <w:rFonts w:ascii="Times New Roman" w:hAnsi="Times New Roman"/>
          <w:iCs/>
          <w:sz w:val="28"/>
          <w:szCs w:val="28"/>
          <w:shd w:val="clear" w:color="auto" w:fill="FFFFFF"/>
          <w:lang w:val="uk-UA"/>
        </w:rPr>
        <w:t>»</w:t>
      </w:r>
      <w:r w:rsidR="00941063">
        <w:rPr>
          <w:rFonts w:ascii="Times New Roman" w:hAnsi="Times New Roman"/>
          <w:iCs/>
          <w:sz w:val="28"/>
          <w:szCs w:val="28"/>
          <w:shd w:val="clear" w:color="auto" w:fill="FFFFFF"/>
          <w:lang w:val="uk-UA"/>
        </w:rPr>
        <w:t xml:space="preserve"> (Дж. Тернер) </w:t>
      </w:r>
      <w:r w:rsidR="00F05058">
        <w:rPr>
          <w:rFonts w:ascii="Times New Roman" w:hAnsi="Times New Roman"/>
          <w:iCs/>
          <w:sz w:val="28"/>
          <w:szCs w:val="28"/>
          <w:shd w:val="clear" w:color="auto" w:fill="FFFFFF"/>
          <w:lang w:val="uk-UA"/>
        </w:rPr>
        <w:t>(Див. Рис.11)</w:t>
      </w:r>
      <w:r w:rsidR="00941063">
        <w:rPr>
          <w:rFonts w:ascii="Times New Roman" w:hAnsi="Times New Roman"/>
          <w:iCs/>
          <w:sz w:val="28"/>
          <w:szCs w:val="28"/>
          <w:shd w:val="clear" w:color="auto" w:fill="FFFFFF"/>
          <w:lang w:val="uk-UA"/>
        </w:rPr>
        <w:t>.</w:t>
      </w:r>
    </w:p>
    <w:p w:rsidR="006D2484" w:rsidRDefault="006D2484" w:rsidP="006D2484">
      <w:pPr>
        <w:spacing w:after="0" w:line="372" w:lineRule="auto"/>
        <w:ind w:firstLine="708"/>
        <w:jc w:val="both"/>
        <w:rPr>
          <w:rFonts w:ascii="Times New Roman" w:hAnsi="Times New Roman"/>
          <w:iCs/>
          <w:sz w:val="28"/>
          <w:szCs w:val="28"/>
          <w:shd w:val="clear" w:color="auto" w:fill="FFFFFF"/>
          <w:lang w:val="uk-UA"/>
        </w:rPr>
      </w:pPr>
      <w:r w:rsidRPr="0087682F">
        <w:rPr>
          <w:noProof/>
        </w:rPr>
        <w:drawing>
          <wp:inline distT="0" distB="0" distL="0" distR="0">
            <wp:extent cx="4568825" cy="2740025"/>
            <wp:effectExtent l="0" t="0" r="3175" b="31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D2484" w:rsidRDefault="00F05058" w:rsidP="006D2484">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Рис. 11</w:t>
      </w:r>
      <w:r w:rsidR="006D2484">
        <w:rPr>
          <w:rFonts w:ascii="Times New Roman" w:hAnsi="Times New Roman"/>
          <w:sz w:val="28"/>
          <w:szCs w:val="28"/>
          <w:shd w:val="clear" w:color="auto" w:fill="FFFFFF"/>
          <w:lang w:val="uk-UA"/>
        </w:rPr>
        <w:t xml:space="preserve"> Лексико-семантичний склад англомовних артіонімів тематичної групи «Транспорт» </w:t>
      </w:r>
    </w:p>
    <w:p w:rsidR="006D2484" w:rsidRDefault="006D2484" w:rsidP="006D2484">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За уживаністю лексичні складові артіонімів тематичної групи «Транспорт» розподілились наступним чином: «</w:t>
      </w:r>
      <w:r>
        <w:rPr>
          <w:rFonts w:ascii="Times New Roman" w:hAnsi="Times New Roman"/>
          <w:sz w:val="28"/>
          <w:szCs w:val="28"/>
          <w:shd w:val="clear" w:color="auto" w:fill="FFFFFF"/>
          <w:lang w:val="en-US"/>
        </w:rPr>
        <w:t>boat</w:t>
      </w:r>
      <w:r>
        <w:rPr>
          <w:rFonts w:ascii="Times New Roman" w:hAnsi="Times New Roman"/>
          <w:sz w:val="28"/>
          <w:szCs w:val="28"/>
          <w:shd w:val="clear" w:color="auto" w:fill="FFFFFF"/>
          <w:lang w:val="uk-UA"/>
        </w:rPr>
        <w:t>»</w:t>
      </w:r>
      <w:r w:rsidRPr="00300461">
        <w:rPr>
          <w:rFonts w:ascii="Times New Roman" w:hAnsi="Times New Roman"/>
          <w:sz w:val="28"/>
          <w:szCs w:val="28"/>
          <w:shd w:val="clear" w:color="auto" w:fill="FFFFFF"/>
          <w:lang w:val="uk-UA"/>
        </w:rPr>
        <w:t xml:space="preserve"> (3 входження), «</w:t>
      </w:r>
      <w:r>
        <w:rPr>
          <w:rFonts w:ascii="Times New Roman" w:hAnsi="Times New Roman"/>
          <w:sz w:val="28"/>
          <w:szCs w:val="28"/>
          <w:shd w:val="clear" w:color="auto" w:fill="FFFFFF"/>
          <w:lang w:val="en-US"/>
        </w:rPr>
        <w:t>ship</w:t>
      </w:r>
      <w:r w:rsidRPr="0030046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(2 входження), інші лексичні компоненти мають по одному входженню</w:t>
      </w:r>
      <w:r w:rsidR="00DB17E4">
        <w:rPr>
          <w:rFonts w:ascii="Times New Roman" w:hAnsi="Times New Roman"/>
          <w:sz w:val="28"/>
          <w:szCs w:val="28"/>
          <w:shd w:val="clear" w:color="auto" w:fill="FFFFFF"/>
          <w:lang w:val="uk-UA"/>
        </w:rPr>
        <w:t xml:space="preserve"> (див. Рис.12)</w:t>
      </w:r>
      <w:r>
        <w:rPr>
          <w:rFonts w:ascii="Times New Roman" w:hAnsi="Times New Roman"/>
          <w:sz w:val="28"/>
          <w:szCs w:val="28"/>
          <w:shd w:val="clear" w:color="auto" w:fill="FFFFFF"/>
          <w:lang w:val="uk-UA"/>
        </w:rPr>
        <w:t xml:space="preserve">. </w:t>
      </w:r>
    </w:p>
    <w:p w:rsidR="006D2484" w:rsidRPr="00300461" w:rsidRDefault="006D2484" w:rsidP="006D2484">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noProof/>
          <w:sz w:val="28"/>
          <w:szCs w:val="28"/>
          <w:shd w:val="clear" w:color="auto" w:fill="FFFFFF"/>
        </w:rPr>
        <w:drawing>
          <wp:inline distT="0" distB="0" distL="0" distR="0">
            <wp:extent cx="3990975" cy="2752725"/>
            <wp:effectExtent l="0" t="0" r="9525" b="9525"/>
            <wp:docPr id="2" name="Рисунок 2" descr="Снимок экрана 2023-12-03 124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имок экрана 2023-12-03 1246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975" cy="2752725"/>
                    </a:xfrm>
                    <a:prstGeom prst="rect">
                      <a:avLst/>
                    </a:prstGeom>
                    <a:noFill/>
                    <a:ln>
                      <a:noFill/>
                    </a:ln>
                  </pic:spPr>
                </pic:pic>
              </a:graphicData>
            </a:graphic>
          </wp:inline>
        </w:drawing>
      </w:r>
    </w:p>
    <w:p w:rsidR="006D2484" w:rsidRDefault="00F05058" w:rsidP="006D2484">
      <w:pPr>
        <w:spacing w:after="0" w:line="372" w:lineRule="auto"/>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Рис. </w:t>
      </w:r>
      <w:r w:rsidR="00DB17E4">
        <w:rPr>
          <w:rFonts w:ascii="Times New Roman" w:hAnsi="Times New Roman"/>
          <w:sz w:val="28"/>
          <w:szCs w:val="28"/>
          <w:shd w:val="clear" w:color="auto" w:fill="FFFFFF"/>
          <w:lang w:val="uk-UA"/>
        </w:rPr>
        <w:t>12</w:t>
      </w:r>
      <w:r w:rsidR="006D2484">
        <w:rPr>
          <w:rFonts w:ascii="Times New Roman" w:hAnsi="Times New Roman"/>
          <w:sz w:val="28"/>
          <w:szCs w:val="28"/>
          <w:shd w:val="clear" w:color="auto" w:fill="FFFFFF"/>
          <w:lang w:val="uk-UA"/>
        </w:rPr>
        <w:t xml:space="preserve"> </w:t>
      </w:r>
      <w:r w:rsidR="006D2484">
        <w:rPr>
          <w:rFonts w:ascii="Times New Roman" w:hAnsi="Times New Roman"/>
          <w:sz w:val="28"/>
          <w:szCs w:val="28"/>
          <w:lang w:val="uk-UA"/>
        </w:rPr>
        <w:t>Розподіл лексичного складу англомовних артіонімів тематичної групи «Транспорт» за частотністю уживаності</w:t>
      </w:r>
    </w:p>
    <w:p w:rsidR="006D2484" w:rsidRPr="00941063" w:rsidRDefault="006D2484" w:rsidP="00941063">
      <w:pPr>
        <w:spacing w:after="0" w:line="372" w:lineRule="auto"/>
        <w:jc w:val="both"/>
        <w:rPr>
          <w:rFonts w:ascii="Times New Roman" w:hAnsi="Times New Roman"/>
          <w:sz w:val="28"/>
          <w:szCs w:val="28"/>
          <w:lang w:val="uk-UA"/>
        </w:rPr>
      </w:pPr>
      <w:r>
        <w:rPr>
          <w:rFonts w:ascii="Times New Roman" w:hAnsi="Times New Roman"/>
          <w:sz w:val="28"/>
          <w:szCs w:val="28"/>
          <w:lang w:val="uk-UA"/>
        </w:rPr>
        <w:lastRenderedPageBreak/>
        <w:tab/>
      </w:r>
      <w:r w:rsidRPr="00797631">
        <w:rPr>
          <w:rFonts w:ascii="Times New Roman" w:hAnsi="Times New Roman"/>
          <w:sz w:val="28"/>
          <w:szCs w:val="28"/>
          <w:shd w:val="clear" w:color="auto" w:fill="FFFFFF"/>
          <w:lang w:val="uk-UA"/>
        </w:rPr>
        <w:t xml:space="preserve">Отже, як бачимо, англомовні артіоніми можна розділити на </w:t>
      </w:r>
      <w:r>
        <w:rPr>
          <w:rFonts w:ascii="Times New Roman" w:hAnsi="Times New Roman"/>
          <w:sz w:val="28"/>
          <w:szCs w:val="28"/>
          <w:shd w:val="clear" w:color="auto" w:fill="FFFFFF"/>
          <w:lang w:val="uk-UA"/>
        </w:rPr>
        <w:t xml:space="preserve">п’ять </w:t>
      </w:r>
      <w:r w:rsidRPr="00797631">
        <w:rPr>
          <w:rFonts w:ascii="Times New Roman" w:hAnsi="Times New Roman"/>
          <w:sz w:val="28"/>
          <w:szCs w:val="28"/>
          <w:shd w:val="clear" w:color="auto" w:fill="FFFFFF"/>
          <w:lang w:val="uk-UA"/>
        </w:rPr>
        <w:t xml:space="preserve"> тематичн</w:t>
      </w:r>
      <w:r>
        <w:rPr>
          <w:rFonts w:ascii="Times New Roman" w:hAnsi="Times New Roman"/>
          <w:sz w:val="28"/>
          <w:szCs w:val="28"/>
          <w:shd w:val="clear" w:color="auto" w:fill="FFFFFF"/>
          <w:lang w:val="uk-UA"/>
        </w:rPr>
        <w:t>их</w:t>
      </w:r>
      <w:r w:rsidRPr="00797631">
        <w:rPr>
          <w:rFonts w:ascii="Times New Roman" w:hAnsi="Times New Roman"/>
          <w:sz w:val="28"/>
          <w:szCs w:val="28"/>
          <w:shd w:val="clear" w:color="auto" w:fill="FFFFFF"/>
          <w:lang w:val="uk-UA"/>
        </w:rPr>
        <w:t xml:space="preserve"> груп, залежно від об’єкта зображуваного. У складі артіонімів кожної с цих тематичних груп будуть присутні як власні імена, так і загальні назви. Як бачимо, в англомовному артіоніміконі тематичної груп «Людина» найбільш продуктивним є використання антропонімів, а також слів на позначення людей, членів родини, соціального статусу та роду занять. Для складу артіонімів тематичної групи «Природа» найбільш характерними є топоніми, </w:t>
      </w:r>
      <w:r>
        <w:rPr>
          <w:rFonts w:ascii="Times New Roman" w:hAnsi="Times New Roman"/>
          <w:sz w:val="28"/>
          <w:szCs w:val="28"/>
          <w:shd w:val="clear" w:color="auto" w:fill="FFFFFF"/>
          <w:lang w:val="uk-UA"/>
        </w:rPr>
        <w:t>номінації на позначення</w:t>
      </w:r>
      <w:r w:rsidRPr="00797631">
        <w:rPr>
          <w:rFonts w:ascii="Times New Roman" w:hAnsi="Times New Roman"/>
          <w:sz w:val="28"/>
          <w:szCs w:val="28"/>
          <w:shd w:val="clear" w:color="auto" w:fill="FFFFFF"/>
          <w:lang w:val="uk-UA"/>
        </w:rPr>
        <w:t xml:space="preserve"> природних явищ</w:t>
      </w:r>
      <w:r>
        <w:rPr>
          <w:rFonts w:ascii="Times New Roman" w:hAnsi="Times New Roman"/>
          <w:sz w:val="28"/>
          <w:szCs w:val="28"/>
          <w:shd w:val="clear" w:color="auto" w:fill="FFFFFF"/>
          <w:lang w:val="uk-UA"/>
        </w:rPr>
        <w:t xml:space="preserve"> та типів ліндшафту. </w:t>
      </w:r>
      <w:r w:rsidRPr="00797631">
        <w:rPr>
          <w:rFonts w:ascii="Times New Roman" w:hAnsi="Times New Roman"/>
          <w:sz w:val="28"/>
          <w:szCs w:val="28"/>
          <w:shd w:val="clear" w:color="auto" w:fill="FFFFFF"/>
          <w:lang w:val="uk-UA"/>
        </w:rPr>
        <w:t xml:space="preserve">Артіоніми тематичної групи «Тварина» містять зооніми, оніми-клички, колороніми. </w:t>
      </w:r>
      <w:r>
        <w:rPr>
          <w:rFonts w:ascii="Times New Roman" w:hAnsi="Times New Roman"/>
          <w:sz w:val="28"/>
          <w:szCs w:val="28"/>
          <w:shd w:val="clear" w:color="auto" w:fill="FFFFFF"/>
          <w:lang w:val="uk-UA"/>
        </w:rPr>
        <w:t xml:space="preserve">Артіоніми тематитичної групи «Архітектура» мають у складі хороніми, топоніми, номінації на позначеня шляхів і шляхопроводів, а також будівель і споруд. </w:t>
      </w:r>
      <w:r w:rsidR="00941063">
        <w:rPr>
          <w:rFonts w:ascii="Times New Roman" w:hAnsi="Times New Roman"/>
          <w:sz w:val="28"/>
          <w:szCs w:val="28"/>
          <w:shd w:val="clear" w:color="auto" w:fill="FFFFFF"/>
          <w:lang w:val="uk-UA"/>
        </w:rPr>
        <w:t>Артіоніми</w:t>
      </w:r>
      <w:r w:rsidR="00941063">
        <w:rPr>
          <w:rFonts w:ascii="Times New Roman" w:hAnsi="Times New Roman"/>
          <w:sz w:val="28"/>
          <w:szCs w:val="28"/>
          <w:shd w:val="clear" w:color="auto" w:fill="FFFFFF"/>
          <w:lang w:val="uk-UA"/>
        </w:rPr>
        <w:t xml:space="preserve"> тематичної групи «Транспорт» </w:t>
      </w:r>
      <w:r w:rsidR="00941063">
        <w:rPr>
          <w:rFonts w:ascii="Times New Roman" w:hAnsi="Times New Roman"/>
          <w:sz w:val="28"/>
          <w:szCs w:val="28"/>
          <w:shd w:val="clear" w:color="auto" w:fill="FFFFFF"/>
          <w:lang w:val="uk-UA"/>
        </w:rPr>
        <w:t>мають у складі назви об</w:t>
      </w:r>
      <w:r w:rsidR="00941063" w:rsidRPr="00941063">
        <w:rPr>
          <w:rFonts w:ascii="Times New Roman" w:hAnsi="Times New Roman"/>
          <w:sz w:val="28"/>
          <w:szCs w:val="28"/>
          <w:shd w:val="clear" w:color="auto" w:fill="FFFFFF"/>
        </w:rPr>
        <w:t>’</w:t>
      </w:r>
      <w:r w:rsidR="00941063">
        <w:rPr>
          <w:rFonts w:ascii="Times New Roman" w:hAnsi="Times New Roman"/>
          <w:sz w:val="28"/>
          <w:szCs w:val="28"/>
          <w:shd w:val="clear" w:color="auto" w:fill="FFFFFF"/>
          <w:lang w:val="uk-UA"/>
        </w:rPr>
        <w:t>єктів водного транспорту.</w:t>
      </w:r>
    </w:p>
    <w:p w:rsidR="006D2484" w:rsidRPr="00C02159" w:rsidRDefault="006D2484" w:rsidP="006D2484">
      <w:pPr>
        <w:spacing w:after="0" w:line="372" w:lineRule="auto"/>
        <w:jc w:val="both"/>
        <w:rPr>
          <w:rFonts w:ascii="Times New Roman" w:hAnsi="Times New Roman"/>
          <w:sz w:val="28"/>
          <w:szCs w:val="28"/>
          <w:shd w:val="clear" w:color="auto" w:fill="FFFFFF"/>
          <w:lang w:val="uk-UA"/>
        </w:rPr>
      </w:pPr>
    </w:p>
    <w:p w:rsidR="006D2484" w:rsidRPr="00797631" w:rsidRDefault="006D2484" w:rsidP="00941063">
      <w:pPr>
        <w:spacing w:after="0" w:line="372" w:lineRule="auto"/>
        <w:jc w:val="center"/>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2</w:t>
      </w:r>
      <w:r w:rsidRPr="00797631">
        <w:rPr>
          <w:rFonts w:ascii="Times New Roman" w:hAnsi="Times New Roman"/>
          <w:b/>
          <w:sz w:val="28"/>
          <w:szCs w:val="28"/>
          <w:shd w:val="clear" w:color="auto" w:fill="FFFFFF"/>
          <w:lang w:val="uk-UA"/>
        </w:rPr>
        <w:t>.</w:t>
      </w:r>
      <w:r>
        <w:rPr>
          <w:rFonts w:ascii="Times New Roman" w:hAnsi="Times New Roman"/>
          <w:b/>
          <w:sz w:val="28"/>
          <w:szCs w:val="28"/>
          <w:shd w:val="clear" w:color="auto" w:fill="FFFFFF"/>
          <w:lang w:val="uk-UA"/>
        </w:rPr>
        <w:t>3</w:t>
      </w:r>
      <w:r w:rsidRPr="00797631">
        <w:rPr>
          <w:rFonts w:ascii="Times New Roman" w:hAnsi="Times New Roman"/>
          <w:b/>
          <w:sz w:val="28"/>
          <w:szCs w:val="28"/>
          <w:shd w:val="clear" w:color="auto" w:fill="FFFFFF"/>
          <w:lang w:val="uk-UA"/>
        </w:rPr>
        <w:t xml:space="preserve"> Структурн</w:t>
      </w:r>
      <w:r>
        <w:rPr>
          <w:rFonts w:ascii="Times New Roman" w:hAnsi="Times New Roman"/>
          <w:b/>
          <w:sz w:val="28"/>
          <w:szCs w:val="28"/>
          <w:shd w:val="clear" w:color="auto" w:fill="FFFFFF"/>
          <w:lang w:val="uk-UA"/>
        </w:rPr>
        <w:t>і</w:t>
      </w:r>
      <w:r w:rsidRPr="00797631">
        <w:rPr>
          <w:rFonts w:ascii="Times New Roman" w:hAnsi="Times New Roman"/>
          <w:b/>
          <w:sz w:val="28"/>
          <w:szCs w:val="28"/>
          <w:shd w:val="clear" w:color="auto" w:fill="FFFFFF"/>
          <w:lang w:val="uk-UA"/>
        </w:rPr>
        <w:t xml:space="preserve"> особливості англомовних артіонімів</w:t>
      </w:r>
    </w:p>
    <w:p w:rsidR="006D2484" w:rsidRPr="00797631" w:rsidRDefault="006D2484" w:rsidP="006D2484">
      <w:pPr>
        <w:spacing w:after="0" w:line="372" w:lineRule="auto"/>
        <w:ind w:firstLine="708"/>
        <w:rPr>
          <w:rFonts w:ascii="Times New Roman" w:hAnsi="Times New Roman"/>
          <w:sz w:val="28"/>
          <w:szCs w:val="28"/>
          <w:shd w:val="clear" w:color="auto" w:fill="FFFFFF"/>
          <w:lang w:val="uk-UA"/>
        </w:rPr>
      </w:pP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Оскільки у попередніх розділах цієї роботи було з’ясовано, що більшість ономатологів пропонують розглядати артіоніми як текст, відповідно, у них наявна певна синтаксична структура. Англомовні артіоніми з аналізованої вибірки структуровані за різними композиційними моделями. Серед найбільш продуктивних можна виокремити наступні.</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8E37F3">
        <w:rPr>
          <w:rFonts w:ascii="Times New Roman" w:hAnsi="Times New Roman"/>
          <w:i/>
          <w:sz w:val="28"/>
          <w:szCs w:val="28"/>
          <w:shd w:val="clear" w:color="auto" w:fill="FFFFFF"/>
          <w:lang w:val="uk-UA"/>
        </w:rPr>
        <w:t>Субстантивна гіпотактична</w:t>
      </w:r>
      <w:r w:rsidRPr="00F030BB">
        <w:rPr>
          <w:rFonts w:ascii="Times New Roman" w:hAnsi="Times New Roman"/>
          <w:i/>
          <w:sz w:val="28"/>
          <w:szCs w:val="28"/>
          <w:shd w:val="clear" w:color="auto" w:fill="FFFFFF"/>
          <w:lang w:val="uk-UA"/>
        </w:rPr>
        <w:t xml:space="preserve"> </w:t>
      </w:r>
      <w:r w:rsidRPr="008E37F3">
        <w:rPr>
          <w:rFonts w:ascii="Times New Roman" w:hAnsi="Times New Roman"/>
          <w:i/>
          <w:sz w:val="28"/>
          <w:szCs w:val="28"/>
          <w:shd w:val="clear" w:color="auto" w:fill="FFFFFF"/>
          <w:lang w:val="uk-UA"/>
        </w:rPr>
        <w:t>фраза, з ад'єктивним квал</w:t>
      </w:r>
      <w:r>
        <w:rPr>
          <w:rFonts w:ascii="Times New Roman" w:hAnsi="Times New Roman"/>
          <w:i/>
          <w:sz w:val="28"/>
          <w:szCs w:val="28"/>
          <w:shd w:val="clear" w:color="auto" w:fill="FFFFFF"/>
          <w:lang w:val="uk-UA"/>
        </w:rPr>
        <w:t>і</w:t>
      </w:r>
      <w:r w:rsidRPr="008E37F3">
        <w:rPr>
          <w:rFonts w:ascii="Times New Roman" w:hAnsi="Times New Roman"/>
          <w:i/>
          <w:sz w:val="28"/>
          <w:szCs w:val="28"/>
          <w:shd w:val="clear" w:color="auto" w:fill="FFFFFF"/>
          <w:lang w:val="uk-UA"/>
        </w:rPr>
        <w:t>фікатором у препозиції відносно ядерного елемента</w:t>
      </w:r>
      <w:r w:rsidRPr="00797631">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lang w:val="en-US"/>
        </w:rPr>
        <w:t>adjective</w:t>
      </w:r>
      <w:r w:rsidRPr="00F030BB">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noun</w:t>
      </w:r>
      <w:r w:rsidRPr="00F030BB">
        <w:rPr>
          <w:rFonts w:ascii="Times New Roman" w:hAnsi="Times New Roman"/>
          <w:i/>
          <w:sz w:val="28"/>
          <w:szCs w:val="28"/>
          <w:shd w:val="clear" w:color="auto" w:fill="FFFFFF"/>
          <w:lang w:val="uk-UA"/>
        </w:rPr>
        <w:t>)</w:t>
      </w:r>
      <w:r w:rsidRPr="00797631">
        <w:rPr>
          <w:rFonts w:ascii="Times New Roman" w:hAnsi="Times New Roman"/>
          <w:sz w:val="28"/>
          <w:szCs w:val="28"/>
          <w:shd w:val="clear" w:color="auto" w:fill="FFFFFF"/>
          <w:lang w:val="uk-UA"/>
        </w:rPr>
        <w:t xml:space="preserve"> «</w:t>
      </w:r>
      <w:r w:rsidRPr="00797631">
        <w:rPr>
          <w:rFonts w:ascii="Times New Roman" w:hAnsi="Times New Roman"/>
          <w:sz w:val="28"/>
          <w:szCs w:val="28"/>
          <w:lang w:val="en-US"/>
        </w:rPr>
        <w:t>A</w:t>
      </w:r>
      <w:r w:rsidRPr="005A6F18">
        <w:rPr>
          <w:rFonts w:ascii="Times New Roman" w:hAnsi="Times New Roman"/>
          <w:sz w:val="28"/>
          <w:szCs w:val="28"/>
          <w:lang w:val="uk-UA"/>
        </w:rPr>
        <w:t xml:space="preserve"> </w:t>
      </w:r>
      <w:r w:rsidRPr="00797631">
        <w:rPr>
          <w:rFonts w:ascii="Times New Roman" w:hAnsi="Times New Roman"/>
          <w:sz w:val="28"/>
          <w:szCs w:val="28"/>
          <w:lang w:val="en-US"/>
        </w:rPr>
        <w:t>Bigger</w:t>
      </w:r>
      <w:r w:rsidRPr="005A6F18">
        <w:rPr>
          <w:rFonts w:ascii="Times New Roman" w:hAnsi="Times New Roman"/>
          <w:sz w:val="28"/>
          <w:szCs w:val="28"/>
          <w:lang w:val="uk-UA"/>
        </w:rPr>
        <w:t xml:space="preserve"> </w:t>
      </w:r>
      <w:r w:rsidRPr="00797631">
        <w:rPr>
          <w:rFonts w:ascii="Times New Roman" w:hAnsi="Times New Roman"/>
          <w:sz w:val="28"/>
          <w:szCs w:val="28"/>
          <w:lang w:val="en-US"/>
        </w:rPr>
        <w:t>Splash</w:t>
      </w:r>
      <w:r w:rsidRPr="00797631">
        <w:rPr>
          <w:rFonts w:ascii="Times New Roman" w:hAnsi="Times New Roman"/>
          <w:sz w:val="28"/>
          <w:szCs w:val="28"/>
          <w:shd w:val="clear" w:color="auto" w:fill="FFFFFF"/>
          <w:lang w:val="uk-UA"/>
        </w:rPr>
        <w:t>» (Д. Хокні), «</w:t>
      </w:r>
      <w:r w:rsidRPr="00797631">
        <w:rPr>
          <w:rFonts w:ascii="Times New Roman" w:hAnsi="Times New Roman"/>
          <w:sz w:val="28"/>
          <w:szCs w:val="28"/>
          <w:lang w:val="en-US"/>
        </w:rPr>
        <w:t>Nude</w:t>
      </w:r>
      <w:r w:rsidRPr="005A6F18">
        <w:rPr>
          <w:rFonts w:ascii="Times New Roman" w:hAnsi="Times New Roman"/>
          <w:sz w:val="28"/>
          <w:szCs w:val="28"/>
          <w:lang w:val="uk-UA"/>
        </w:rPr>
        <w:t xml:space="preserve"> </w:t>
      </w:r>
      <w:r w:rsidRPr="00797631">
        <w:rPr>
          <w:rFonts w:ascii="Times New Roman" w:hAnsi="Times New Roman"/>
          <w:sz w:val="28"/>
          <w:szCs w:val="28"/>
          <w:lang w:val="en-US"/>
        </w:rPr>
        <w:t>Girl</w:t>
      </w:r>
      <w:r w:rsidRPr="00797631">
        <w:rPr>
          <w:rFonts w:ascii="Times New Roman" w:hAnsi="Times New Roman"/>
          <w:sz w:val="28"/>
          <w:szCs w:val="28"/>
          <w:shd w:val="clear" w:color="auto" w:fill="FFFFFF"/>
          <w:lang w:val="uk-UA"/>
        </w:rPr>
        <w:t>» (Г. Джон), «</w:t>
      </w:r>
      <w:r w:rsidRPr="00A10147">
        <w:rPr>
          <w:rFonts w:ascii="Times New Roman" w:hAnsi="Times New Roman"/>
          <w:sz w:val="28"/>
          <w:szCs w:val="28"/>
          <w:lang w:val="en-US"/>
        </w:rPr>
        <w:t>Unknown</w:t>
      </w:r>
      <w:r w:rsidRPr="005A6F18">
        <w:rPr>
          <w:rFonts w:ascii="Times New Roman" w:hAnsi="Times New Roman"/>
          <w:sz w:val="28"/>
          <w:szCs w:val="28"/>
          <w:lang w:val="uk-UA"/>
        </w:rPr>
        <w:t xml:space="preserve"> </w:t>
      </w:r>
      <w:r w:rsidRPr="00A10147">
        <w:rPr>
          <w:rFonts w:ascii="Times New Roman" w:hAnsi="Times New Roman"/>
          <w:sz w:val="28"/>
          <w:szCs w:val="28"/>
          <w:lang w:val="en-US"/>
        </w:rPr>
        <w:t>youth</w:t>
      </w:r>
      <w:r w:rsidRPr="00797631">
        <w:rPr>
          <w:rFonts w:ascii="Times New Roman" w:hAnsi="Times New Roman"/>
          <w:sz w:val="28"/>
          <w:szCs w:val="28"/>
          <w:shd w:val="clear" w:color="auto" w:fill="FFFFFF"/>
          <w:lang w:val="uk-UA"/>
        </w:rPr>
        <w:t>» (Н. Гільярд), «</w:t>
      </w:r>
      <w:r w:rsidRPr="00A10147">
        <w:rPr>
          <w:rFonts w:ascii="Times New Roman" w:hAnsi="Times New Roman"/>
          <w:iCs/>
          <w:sz w:val="28"/>
          <w:szCs w:val="28"/>
          <w:lang w:val="en-US"/>
        </w:rPr>
        <w:t>An</w:t>
      </w:r>
      <w:r w:rsidRPr="005A6F18">
        <w:rPr>
          <w:rFonts w:ascii="Times New Roman" w:hAnsi="Times New Roman"/>
          <w:iCs/>
          <w:sz w:val="28"/>
          <w:szCs w:val="28"/>
          <w:lang w:val="uk-UA"/>
        </w:rPr>
        <w:t xml:space="preserve"> </w:t>
      </w:r>
      <w:r w:rsidRPr="00A10147">
        <w:rPr>
          <w:rFonts w:ascii="Times New Roman" w:hAnsi="Times New Roman"/>
          <w:iCs/>
          <w:sz w:val="28"/>
          <w:szCs w:val="28"/>
          <w:lang w:val="en-US"/>
        </w:rPr>
        <w:t>Iron</w:t>
      </w:r>
      <w:r w:rsidRPr="005A6F18">
        <w:rPr>
          <w:rFonts w:ascii="Times New Roman" w:hAnsi="Times New Roman"/>
          <w:iCs/>
          <w:sz w:val="28"/>
          <w:szCs w:val="28"/>
          <w:lang w:val="uk-UA"/>
        </w:rPr>
        <w:t xml:space="preserve"> </w:t>
      </w:r>
      <w:r w:rsidRPr="00A10147">
        <w:rPr>
          <w:rFonts w:ascii="Times New Roman" w:hAnsi="Times New Roman"/>
          <w:iCs/>
          <w:sz w:val="28"/>
          <w:szCs w:val="28"/>
          <w:lang w:val="en-US"/>
        </w:rPr>
        <w:t>Forge</w:t>
      </w:r>
      <w:r w:rsidRPr="00797631">
        <w:rPr>
          <w:rFonts w:ascii="Times New Roman" w:hAnsi="Times New Roman"/>
          <w:sz w:val="28"/>
          <w:szCs w:val="28"/>
          <w:shd w:val="clear" w:color="auto" w:fill="FFFFFF"/>
          <w:lang w:val="uk-UA"/>
        </w:rPr>
        <w:t>» (Дж. Райт з Дербі), «</w:t>
      </w:r>
      <w:r w:rsidRPr="00A10147">
        <w:rPr>
          <w:rFonts w:ascii="Times New Roman" w:hAnsi="Times New Roman"/>
          <w:iCs/>
          <w:sz w:val="28"/>
          <w:szCs w:val="28"/>
          <w:shd w:val="clear" w:color="auto" w:fill="FFFFFF"/>
          <w:lang w:val="en-US"/>
        </w:rPr>
        <w:t>Indian Widow</w:t>
      </w:r>
      <w:r w:rsidRPr="00797631">
        <w:rPr>
          <w:rFonts w:ascii="Times New Roman" w:hAnsi="Times New Roman"/>
          <w:sz w:val="28"/>
          <w:szCs w:val="28"/>
          <w:shd w:val="clear" w:color="auto" w:fill="FFFFFF"/>
          <w:lang w:val="uk-UA"/>
        </w:rPr>
        <w:t>» (Дж. Райт з Дербі), «</w:t>
      </w:r>
      <w:r w:rsidRPr="00A10147">
        <w:rPr>
          <w:rFonts w:ascii="Times New Roman" w:hAnsi="Times New Roman"/>
          <w:iCs/>
          <w:sz w:val="28"/>
          <w:szCs w:val="28"/>
          <w:shd w:val="clear" w:color="auto" w:fill="FFFFFF"/>
          <w:lang w:val="en-US"/>
        </w:rPr>
        <w:t>Burning Ship</w:t>
      </w:r>
      <w:r w:rsidRPr="00797631">
        <w:rPr>
          <w:rFonts w:ascii="Times New Roman" w:hAnsi="Times New Roman"/>
          <w:sz w:val="28"/>
          <w:szCs w:val="28"/>
          <w:shd w:val="clear" w:color="auto" w:fill="FFFFFF"/>
          <w:lang w:val="uk-UA"/>
        </w:rPr>
        <w:t>» (Дж. Тернер), «</w:t>
      </w:r>
      <w:r w:rsidRPr="00A10147">
        <w:rPr>
          <w:rFonts w:ascii="Times New Roman" w:hAnsi="Times New Roman"/>
          <w:iCs/>
          <w:sz w:val="28"/>
          <w:szCs w:val="28"/>
          <w:shd w:val="clear" w:color="auto" w:fill="FFFFFF"/>
          <w:lang w:val="en-US"/>
        </w:rPr>
        <w:t>The Grey Lady</w:t>
      </w:r>
      <w:r w:rsidRPr="00797631">
        <w:rPr>
          <w:rFonts w:ascii="Times New Roman" w:hAnsi="Times New Roman"/>
          <w:sz w:val="28"/>
          <w:szCs w:val="28"/>
          <w:shd w:val="clear" w:color="auto" w:fill="FFFFFF"/>
          <w:lang w:val="uk-UA"/>
        </w:rPr>
        <w:t>» (Дж. Еверетт Мілле), «</w:t>
      </w:r>
      <w:r w:rsidRPr="00797631">
        <w:rPr>
          <w:rFonts w:ascii="Times New Roman" w:hAnsi="Times New Roman"/>
          <w:iCs/>
          <w:sz w:val="28"/>
          <w:szCs w:val="28"/>
          <w:lang w:val="en-US"/>
        </w:rPr>
        <w:t>The Black Cat</w:t>
      </w:r>
      <w:r w:rsidRPr="00797631">
        <w:rPr>
          <w:rFonts w:ascii="Times New Roman" w:hAnsi="Times New Roman"/>
          <w:sz w:val="28"/>
          <w:szCs w:val="28"/>
          <w:shd w:val="clear" w:color="auto" w:fill="FFFFFF"/>
          <w:lang w:val="uk-UA"/>
        </w:rPr>
        <w:t>» (О. Бердслей), «</w:t>
      </w:r>
      <w:r w:rsidRPr="00A10147">
        <w:rPr>
          <w:rFonts w:ascii="Times New Roman" w:hAnsi="Times New Roman"/>
          <w:iCs/>
          <w:sz w:val="28"/>
          <w:szCs w:val="28"/>
          <w:lang w:val="en-US"/>
        </w:rPr>
        <w:t>The White Horse</w:t>
      </w:r>
      <w:r w:rsidRPr="00797631">
        <w:rPr>
          <w:rFonts w:ascii="Times New Roman" w:hAnsi="Times New Roman"/>
          <w:sz w:val="28"/>
          <w:szCs w:val="28"/>
          <w:shd w:val="clear" w:color="auto" w:fill="FFFFFF"/>
          <w:lang w:val="uk-UA"/>
        </w:rPr>
        <w:t>» (Дж. Констебль), «</w:t>
      </w:r>
      <w:r w:rsidRPr="00797631">
        <w:rPr>
          <w:rFonts w:ascii="Times New Roman" w:hAnsi="Times New Roman"/>
          <w:iCs/>
          <w:sz w:val="28"/>
          <w:szCs w:val="28"/>
        </w:rPr>
        <w:t>NakedMan</w:t>
      </w:r>
      <w:r w:rsidRPr="00797631">
        <w:rPr>
          <w:rFonts w:ascii="Times New Roman" w:hAnsi="Times New Roman"/>
          <w:sz w:val="28"/>
          <w:szCs w:val="28"/>
          <w:shd w:val="clear" w:color="auto" w:fill="FFFFFF"/>
          <w:lang w:val="uk-UA"/>
        </w:rPr>
        <w:t>» (Бенксі), «</w:t>
      </w:r>
      <w:r w:rsidRPr="00797631">
        <w:rPr>
          <w:rFonts w:ascii="Times New Roman" w:hAnsi="Times New Roman"/>
          <w:iCs/>
          <w:sz w:val="28"/>
          <w:szCs w:val="28"/>
        </w:rPr>
        <w:t>TheBlueBoy</w:t>
      </w:r>
      <w:r w:rsidRPr="00797631">
        <w:rPr>
          <w:rFonts w:ascii="Times New Roman" w:hAnsi="Times New Roman"/>
          <w:sz w:val="28"/>
          <w:szCs w:val="28"/>
          <w:shd w:val="clear" w:color="auto" w:fill="FFFFFF"/>
          <w:lang w:val="uk-UA"/>
        </w:rPr>
        <w:t>» (Т. Гейнсборо) та ін.</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Pr>
          <w:rFonts w:ascii="Times New Roman" w:hAnsi="Times New Roman"/>
          <w:i/>
          <w:sz w:val="28"/>
          <w:szCs w:val="28"/>
          <w:shd w:val="clear" w:color="auto" w:fill="FFFFFF"/>
          <w:lang w:val="uk-UA"/>
        </w:rPr>
        <w:lastRenderedPageBreak/>
        <w:t>Субстантивна гіпотактична фраза з номінативним кваліфікатором</w:t>
      </w:r>
      <w:r w:rsidRPr="00797631">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lang w:val="en-US"/>
        </w:rPr>
        <w:t>noun</w:t>
      </w:r>
      <w:r w:rsidRPr="007068D4">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noun</w:t>
      </w:r>
      <w:r w:rsidRPr="007068D4">
        <w:rPr>
          <w:rFonts w:ascii="Times New Roman" w:hAnsi="Times New Roman"/>
          <w:i/>
          <w:sz w:val="28"/>
          <w:szCs w:val="28"/>
          <w:shd w:val="clear" w:color="auto" w:fill="FFFFFF"/>
          <w:lang w:val="uk-UA"/>
        </w:rPr>
        <w:t>)</w:t>
      </w:r>
      <w:r w:rsidRPr="007068D4">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при чому кількість іменників мож</w:t>
      </w:r>
      <w:r>
        <w:rPr>
          <w:rFonts w:ascii="Times New Roman" w:hAnsi="Times New Roman"/>
          <w:sz w:val="28"/>
          <w:szCs w:val="28"/>
          <w:shd w:val="clear" w:color="auto" w:fill="FFFFFF"/>
          <w:lang w:val="uk-UA"/>
        </w:rPr>
        <w:t>е</w:t>
      </w:r>
      <w:r w:rsidRPr="00797631">
        <w:rPr>
          <w:rFonts w:ascii="Times New Roman" w:hAnsi="Times New Roman"/>
          <w:sz w:val="28"/>
          <w:szCs w:val="28"/>
          <w:shd w:val="clear" w:color="auto" w:fill="FFFFFF"/>
          <w:lang w:val="uk-UA"/>
        </w:rPr>
        <w:t xml:space="preserve"> не обмежуватися двома)</w:t>
      </w:r>
      <w:r w:rsidRPr="007068D4">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w:t>
      </w:r>
      <w:r w:rsidRPr="00797631">
        <w:rPr>
          <w:rFonts w:ascii="Times New Roman" w:hAnsi="Times New Roman"/>
          <w:iCs/>
          <w:sz w:val="28"/>
          <w:szCs w:val="28"/>
          <w:shd w:val="clear" w:color="auto" w:fill="FFFFFF"/>
        </w:rPr>
        <w:t>Slave</w:t>
      </w:r>
      <w:r w:rsidRPr="007068D4">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Labour</w:t>
      </w:r>
      <w:r w:rsidRPr="00797631">
        <w:rPr>
          <w:rFonts w:ascii="Times New Roman" w:hAnsi="Times New Roman"/>
          <w:sz w:val="28"/>
          <w:szCs w:val="28"/>
          <w:shd w:val="clear" w:color="auto" w:fill="FFFFFF"/>
          <w:lang w:val="uk-UA"/>
        </w:rPr>
        <w:t>» (Бенксі), «</w:t>
      </w:r>
      <w:r w:rsidRPr="00797631">
        <w:rPr>
          <w:rStyle w:val="mw-headline"/>
          <w:rFonts w:ascii="Times New Roman" w:hAnsi="Times New Roman"/>
          <w:iCs/>
          <w:sz w:val="28"/>
          <w:szCs w:val="28"/>
        </w:rPr>
        <w:t>Balloon</w:t>
      </w:r>
      <w:r w:rsidRPr="007068D4">
        <w:rPr>
          <w:rStyle w:val="mw-headline"/>
          <w:rFonts w:ascii="Times New Roman" w:hAnsi="Times New Roman"/>
          <w:iCs/>
          <w:sz w:val="28"/>
          <w:szCs w:val="28"/>
          <w:lang w:val="uk-UA"/>
        </w:rPr>
        <w:t xml:space="preserve"> </w:t>
      </w:r>
      <w:r w:rsidRPr="00797631">
        <w:rPr>
          <w:rStyle w:val="mw-headline"/>
          <w:rFonts w:ascii="Times New Roman" w:hAnsi="Times New Roman"/>
          <w:iCs/>
          <w:sz w:val="28"/>
          <w:szCs w:val="28"/>
        </w:rPr>
        <w:t>Girl</w:t>
      </w:r>
      <w:r w:rsidRPr="00797631">
        <w:rPr>
          <w:rFonts w:ascii="Times New Roman" w:hAnsi="Times New Roman"/>
          <w:sz w:val="28"/>
          <w:szCs w:val="28"/>
          <w:shd w:val="clear" w:color="auto" w:fill="FFFFFF"/>
          <w:lang w:val="uk-UA"/>
        </w:rPr>
        <w:t>» (Бенксі), «</w:t>
      </w:r>
      <w:r w:rsidRPr="00797631">
        <w:rPr>
          <w:rFonts w:ascii="Times New Roman" w:hAnsi="Times New Roman"/>
          <w:sz w:val="28"/>
          <w:szCs w:val="28"/>
          <w:lang w:val="en-US"/>
        </w:rPr>
        <w:t>Marguerite</w:t>
      </w:r>
      <w:r w:rsidRPr="002B36C0">
        <w:rPr>
          <w:rFonts w:ascii="Times New Roman" w:hAnsi="Times New Roman"/>
          <w:sz w:val="28"/>
          <w:szCs w:val="28"/>
          <w:lang w:val="uk-UA"/>
        </w:rPr>
        <w:t xml:space="preserve"> </w:t>
      </w:r>
      <w:r w:rsidRPr="00797631">
        <w:rPr>
          <w:rFonts w:ascii="Times New Roman" w:hAnsi="Times New Roman"/>
          <w:sz w:val="28"/>
          <w:szCs w:val="28"/>
          <w:lang w:val="en-US"/>
        </w:rPr>
        <w:t>Kelsey</w:t>
      </w:r>
      <w:r w:rsidRPr="00797631">
        <w:rPr>
          <w:rFonts w:ascii="Times New Roman" w:hAnsi="Times New Roman"/>
          <w:sz w:val="28"/>
          <w:szCs w:val="28"/>
          <w:shd w:val="clear" w:color="auto" w:fill="FFFFFF"/>
          <w:lang w:val="uk-UA"/>
        </w:rPr>
        <w:t>» (М. Фремптон), «</w:t>
      </w:r>
      <w:r w:rsidRPr="00797631">
        <w:rPr>
          <w:rFonts w:ascii="Times New Roman" w:hAnsi="Times New Roman"/>
          <w:sz w:val="28"/>
          <w:szCs w:val="28"/>
          <w:lang w:val="en-US"/>
        </w:rPr>
        <w:t>The</w:t>
      </w:r>
      <w:r>
        <w:rPr>
          <w:rFonts w:ascii="Times New Roman" w:hAnsi="Times New Roman"/>
          <w:sz w:val="28"/>
          <w:szCs w:val="28"/>
          <w:lang w:val="uk-UA"/>
        </w:rPr>
        <w:t xml:space="preserve"> </w:t>
      </w:r>
      <w:r w:rsidRPr="00797631">
        <w:rPr>
          <w:rFonts w:ascii="Times New Roman" w:hAnsi="Times New Roman"/>
          <w:sz w:val="28"/>
          <w:szCs w:val="28"/>
          <w:lang w:val="en-US"/>
        </w:rPr>
        <w:t>Wilton</w:t>
      </w:r>
      <w:r>
        <w:rPr>
          <w:rFonts w:ascii="Times New Roman" w:hAnsi="Times New Roman"/>
          <w:sz w:val="28"/>
          <w:szCs w:val="28"/>
          <w:lang w:val="uk-UA"/>
        </w:rPr>
        <w:t xml:space="preserve"> </w:t>
      </w:r>
      <w:r w:rsidRPr="00797631">
        <w:rPr>
          <w:rFonts w:ascii="Times New Roman" w:hAnsi="Times New Roman"/>
          <w:sz w:val="28"/>
          <w:szCs w:val="28"/>
          <w:lang w:val="en-US"/>
        </w:rPr>
        <w:t>Diptych</w:t>
      </w:r>
      <w:r w:rsidRPr="00797631">
        <w:rPr>
          <w:rFonts w:ascii="Times New Roman" w:hAnsi="Times New Roman"/>
          <w:sz w:val="28"/>
          <w:szCs w:val="28"/>
          <w:shd w:val="clear" w:color="auto" w:fill="FFFFFF"/>
          <w:lang w:val="uk-UA"/>
        </w:rPr>
        <w:t>» (невідомий художник), «</w:t>
      </w:r>
      <w:r w:rsidRPr="00797631">
        <w:rPr>
          <w:rFonts w:ascii="Times New Roman" w:hAnsi="Times New Roman"/>
          <w:sz w:val="28"/>
          <w:szCs w:val="28"/>
          <w:lang w:val="en-US"/>
        </w:rPr>
        <w:t>No</w:t>
      </w:r>
      <w:r>
        <w:rPr>
          <w:rFonts w:ascii="Times New Roman" w:hAnsi="Times New Roman"/>
          <w:sz w:val="28"/>
          <w:szCs w:val="28"/>
          <w:lang w:val="uk-UA"/>
        </w:rPr>
        <w:t xml:space="preserve"> </w:t>
      </w:r>
      <w:r w:rsidRPr="00797631">
        <w:rPr>
          <w:rFonts w:ascii="Times New Roman" w:hAnsi="Times New Roman"/>
          <w:sz w:val="28"/>
          <w:szCs w:val="28"/>
          <w:lang w:val="en-US"/>
        </w:rPr>
        <w:t>Woman</w:t>
      </w:r>
      <w:r w:rsidRPr="007068D4">
        <w:rPr>
          <w:rFonts w:ascii="Times New Roman" w:hAnsi="Times New Roman"/>
          <w:sz w:val="28"/>
          <w:szCs w:val="28"/>
          <w:lang w:val="uk-UA"/>
        </w:rPr>
        <w:t xml:space="preserve">, </w:t>
      </w:r>
      <w:r w:rsidRPr="00797631">
        <w:rPr>
          <w:rFonts w:ascii="Times New Roman" w:hAnsi="Times New Roman"/>
          <w:sz w:val="28"/>
          <w:szCs w:val="28"/>
          <w:lang w:val="en-US"/>
        </w:rPr>
        <w:t>No</w:t>
      </w:r>
      <w:r>
        <w:rPr>
          <w:rFonts w:ascii="Times New Roman" w:hAnsi="Times New Roman"/>
          <w:sz w:val="28"/>
          <w:szCs w:val="28"/>
          <w:lang w:val="uk-UA"/>
        </w:rPr>
        <w:t xml:space="preserve"> </w:t>
      </w:r>
      <w:r w:rsidRPr="00797631">
        <w:rPr>
          <w:rFonts w:ascii="Times New Roman" w:hAnsi="Times New Roman"/>
          <w:sz w:val="28"/>
          <w:szCs w:val="28"/>
          <w:lang w:val="en-US"/>
        </w:rPr>
        <w:t>Cry</w:t>
      </w:r>
      <w:r w:rsidRPr="00797631">
        <w:rPr>
          <w:rFonts w:ascii="Times New Roman" w:hAnsi="Times New Roman"/>
          <w:sz w:val="28"/>
          <w:szCs w:val="28"/>
          <w:shd w:val="clear" w:color="auto" w:fill="FFFFFF"/>
          <w:lang w:val="uk-UA"/>
        </w:rPr>
        <w:t>» (К. Офілі – у цьому випадку спостерігаємо синтаксичний паралелізм), «</w:t>
      </w:r>
      <w:r w:rsidRPr="00797631">
        <w:rPr>
          <w:rFonts w:ascii="Times New Roman" w:hAnsi="Times New Roman"/>
          <w:iCs/>
          <w:sz w:val="28"/>
          <w:szCs w:val="28"/>
          <w:shd w:val="clear" w:color="auto" w:fill="FFFFFF"/>
        </w:rPr>
        <w:t>The</w:t>
      </w:r>
      <w:r w:rsidRPr="007068D4">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Infant</w:t>
      </w:r>
      <w:r w:rsidRPr="007068D4">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Samuel</w:t>
      </w:r>
      <w:r w:rsidRPr="00797631">
        <w:rPr>
          <w:rFonts w:ascii="Times New Roman" w:hAnsi="Times New Roman"/>
          <w:sz w:val="28"/>
          <w:szCs w:val="28"/>
          <w:shd w:val="clear" w:color="auto" w:fill="FFFFFF"/>
          <w:lang w:val="uk-UA"/>
        </w:rPr>
        <w:t>» (Дж. Рейнолдс), «</w:t>
      </w:r>
      <w:r w:rsidRPr="00A10147">
        <w:rPr>
          <w:rFonts w:ascii="Times New Roman" w:hAnsi="Times New Roman"/>
          <w:iCs/>
          <w:sz w:val="28"/>
          <w:szCs w:val="28"/>
          <w:shd w:val="clear" w:color="auto" w:fill="FFFFFF"/>
          <w:lang w:val="en-US"/>
        </w:rPr>
        <w:t>The Linley Sisters</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shd w:val="clear" w:color="auto" w:fill="FFFFFF"/>
          <w:lang w:val="en-US"/>
        </w:rPr>
        <w:t>River Landscape</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lang w:val="en-US"/>
        </w:rPr>
        <w:t>The Harvest Wagon</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lang w:val="en-US"/>
        </w:rPr>
        <w:t>Virgil's Tomb</w:t>
      </w:r>
      <w:r w:rsidRPr="00797631">
        <w:rPr>
          <w:rFonts w:ascii="Times New Roman" w:hAnsi="Times New Roman"/>
          <w:sz w:val="28"/>
          <w:szCs w:val="28"/>
          <w:shd w:val="clear" w:color="auto" w:fill="FFFFFF"/>
          <w:lang w:val="uk-UA"/>
        </w:rPr>
        <w:t>» (Дж. Райт з Дербі), «</w:t>
      </w:r>
      <w:r w:rsidRPr="00797631">
        <w:rPr>
          <w:rFonts w:ascii="Times New Roman" w:hAnsi="Times New Roman"/>
          <w:iCs/>
          <w:sz w:val="28"/>
          <w:szCs w:val="28"/>
          <w:lang w:val="uk-UA"/>
        </w:rPr>
        <w:t>The Lovers' Whirlwind</w:t>
      </w:r>
      <w:r w:rsidRPr="00797631">
        <w:rPr>
          <w:rFonts w:ascii="Times New Roman" w:hAnsi="Times New Roman"/>
          <w:sz w:val="28"/>
          <w:szCs w:val="28"/>
          <w:shd w:val="clear" w:color="auto" w:fill="FFFFFF"/>
          <w:lang w:val="uk-UA"/>
        </w:rPr>
        <w:t>» (В. Блейк), «</w:t>
      </w:r>
      <w:r w:rsidRPr="00A10147">
        <w:rPr>
          <w:rFonts w:ascii="Times New Roman" w:hAnsi="Times New Roman"/>
          <w:iCs/>
          <w:sz w:val="28"/>
          <w:szCs w:val="28"/>
          <w:shd w:val="clear" w:color="auto" w:fill="FFFFFF"/>
          <w:lang w:val="en-US"/>
        </w:rPr>
        <w:t>Sea View</w:t>
      </w:r>
      <w:r w:rsidRPr="00797631">
        <w:rPr>
          <w:rFonts w:ascii="Times New Roman" w:hAnsi="Times New Roman"/>
          <w:sz w:val="28"/>
          <w:szCs w:val="28"/>
          <w:shd w:val="clear" w:color="auto" w:fill="FFFFFF"/>
          <w:lang w:val="uk-UA"/>
        </w:rPr>
        <w:t>» (Дж. Тернер), «</w:t>
      </w:r>
      <w:r w:rsidRPr="00A10147">
        <w:rPr>
          <w:rFonts w:ascii="Times New Roman" w:hAnsi="Times New Roman"/>
          <w:sz w:val="28"/>
          <w:szCs w:val="28"/>
          <w:lang w:val="en-US"/>
        </w:rPr>
        <w:t>Sir Amias Paulet</w:t>
      </w:r>
      <w:r w:rsidRPr="00797631">
        <w:rPr>
          <w:rFonts w:ascii="Times New Roman" w:hAnsi="Times New Roman"/>
          <w:sz w:val="28"/>
          <w:szCs w:val="28"/>
          <w:shd w:val="clear" w:color="auto" w:fill="FFFFFF"/>
          <w:lang w:val="uk-UA"/>
        </w:rPr>
        <w:t>» (Н. Гільярд), «</w:t>
      </w:r>
      <w:r w:rsidRPr="00A10147">
        <w:rPr>
          <w:rFonts w:ascii="Times New Roman" w:hAnsi="Times New Roman"/>
          <w:sz w:val="28"/>
          <w:szCs w:val="28"/>
          <w:lang w:val="en-US"/>
        </w:rPr>
        <w:t>Sir Amias Paulet</w:t>
      </w:r>
      <w:r w:rsidRPr="00797631">
        <w:rPr>
          <w:rFonts w:ascii="Times New Roman" w:hAnsi="Times New Roman"/>
          <w:sz w:val="28"/>
          <w:szCs w:val="28"/>
          <w:shd w:val="clear" w:color="auto" w:fill="FFFFFF"/>
          <w:lang w:val="uk-UA"/>
        </w:rPr>
        <w:t>» (Н. Гільярд), «</w:t>
      </w:r>
      <w:r w:rsidRPr="00A10147">
        <w:rPr>
          <w:rFonts w:ascii="Times New Roman" w:hAnsi="Times New Roman"/>
          <w:sz w:val="28"/>
          <w:szCs w:val="28"/>
          <w:lang w:val="en-US"/>
        </w:rPr>
        <w:t>Sir Edward Dering (1598–1644), 1st Baronet</w:t>
      </w:r>
      <w:r w:rsidRPr="00797631">
        <w:rPr>
          <w:rFonts w:ascii="Times New Roman" w:hAnsi="Times New Roman"/>
          <w:sz w:val="28"/>
          <w:szCs w:val="28"/>
          <w:shd w:val="clear" w:color="auto" w:fill="FFFFFF"/>
          <w:lang w:val="uk-UA"/>
        </w:rPr>
        <w:t>» (В. Добсон), «</w:t>
      </w:r>
      <w:r w:rsidRPr="00A10147">
        <w:rPr>
          <w:rFonts w:ascii="Times New Roman" w:hAnsi="Times New Roman"/>
          <w:sz w:val="28"/>
          <w:szCs w:val="28"/>
          <w:lang w:val="en-US"/>
        </w:rPr>
        <w:t>Edward Montagu, 1st Earl of Sandwich</w:t>
      </w:r>
      <w:r w:rsidRPr="00797631">
        <w:rPr>
          <w:rFonts w:ascii="Times New Roman" w:hAnsi="Times New Roman"/>
          <w:sz w:val="28"/>
          <w:szCs w:val="28"/>
          <w:shd w:val="clear" w:color="auto" w:fill="FFFFFF"/>
          <w:lang w:val="uk-UA"/>
        </w:rPr>
        <w:t>» (П. Лелі) та ін.</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Pr>
          <w:rFonts w:ascii="Times New Roman" w:hAnsi="Times New Roman"/>
          <w:i/>
          <w:sz w:val="28"/>
          <w:szCs w:val="28"/>
          <w:shd w:val="clear" w:color="auto" w:fill="FFFFFF"/>
          <w:lang w:val="uk-UA"/>
        </w:rPr>
        <w:t>Субстантивна гіпотактична фраза з номінативним кваліфікатором</w:t>
      </w:r>
      <w:r w:rsidRPr="00797631">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lang w:val="en-US"/>
        </w:rPr>
        <w:t>noun</w:t>
      </w:r>
      <w:r w:rsidRPr="00F3754B">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preposition</w:t>
      </w:r>
      <w:r w:rsidRPr="00F3754B">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noun</w:t>
      </w:r>
      <w:r w:rsidRPr="00F3754B">
        <w:rPr>
          <w:rFonts w:ascii="Times New Roman" w:hAnsi="Times New Roman"/>
          <w:i/>
          <w:sz w:val="28"/>
          <w:szCs w:val="28"/>
          <w:shd w:val="clear" w:color="auto" w:fill="FFFFFF"/>
          <w:lang w:val="uk-UA"/>
        </w:rPr>
        <w:t>)</w:t>
      </w:r>
      <w:r>
        <w:rPr>
          <w:rFonts w:ascii="Times New Roman" w:hAnsi="Times New Roman"/>
          <w:i/>
          <w:sz w:val="28"/>
          <w:szCs w:val="28"/>
          <w:shd w:val="clear" w:color="auto" w:fill="FFFFFF"/>
          <w:lang w:val="uk-UA"/>
        </w:rPr>
        <w:t xml:space="preserve"> </w:t>
      </w:r>
      <w:r w:rsidRPr="00797631">
        <w:rPr>
          <w:rFonts w:ascii="Times New Roman" w:hAnsi="Times New Roman"/>
          <w:sz w:val="28"/>
          <w:szCs w:val="28"/>
          <w:shd w:val="clear" w:color="auto" w:fill="FFFFFF"/>
          <w:lang w:val="uk-UA"/>
        </w:rPr>
        <w:t>(також у структурі може бути присутній прикметник)</w:t>
      </w:r>
      <w:r w:rsidRPr="005A6F18">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w:t>
      </w:r>
      <w:r w:rsidRPr="00797631">
        <w:rPr>
          <w:rFonts w:ascii="Times New Roman" w:hAnsi="Times New Roman"/>
          <w:sz w:val="28"/>
          <w:szCs w:val="28"/>
          <w:lang w:val="en-US"/>
        </w:rPr>
        <w:t>Mary Countess of Howe</w:t>
      </w:r>
      <w:r w:rsidRPr="00797631">
        <w:rPr>
          <w:rFonts w:ascii="Times New Roman" w:hAnsi="Times New Roman"/>
          <w:sz w:val="28"/>
          <w:szCs w:val="28"/>
          <w:shd w:val="clear" w:color="auto" w:fill="FFFFFF"/>
          <w:lang w:val="uk-UA"/>
        </w:rPr>
        <w:t>» (Т. Гейнсборо), «</w:t>
      </w:r>
      <w:r w:rsidRPr="00797631">
        <w:rPr>
          <w:rFonts w:ascii="Times New Roman" w:hAnsi="Times New Roman"/>
          <w:sz w:val="28"/>
          <w:szCs w:val="28"/>
          <w:lang w:val="en-US"/>
        </w:rPr>
        <w:t>A Wall in Naples</w:t>
      </w:r>
      <w:r w:rsidRPr="00797631">
        <w:rPr>
          <w:rFonts w:ascii="Times New Roman" w:hAnsi="Times New Roman"/>
          <w:sz w:val="28"/>
          <w:szCs w:val="28"/>
          <w:shd w:val="clear" w:color="auto" w:fill="FFFFFF"/>
          <w:lang w:val="uk-UA"/>
        </w:rPr>
        <w:t>» (Т. Джонс), «</w:t>
      </w:r>
      <w:r w:rsidRPr="00797631">
        <w:rPr>
          <w:rFonts w:ascii="Times New Roman" w:hAnsi="Times New Roman"/>
          <w:sz w:val="28"/>
          <w:szCs w:val="28"/>
          <w:lang w:val="en-US"/>
        </w:rPr>
        <w:t>Self-Portrait as a Young Man</w:t>
      </w:r>
      <w:r w:rsidRPr="00797631">
        <w:rPr>
          <w:rFonts w:ascii="Times New Roman" w:hAnsi="Times New Roman"/>
          <w:sz w:val="28"/>
          <w:szCs w:val="28"/>
          <w:shd w:val="clear" w:color="auto" w:fill="FFFFFF"/>
          <w:lang w:val="uk-UA"/>
        </w:rPr>
        <w:t>» (С. Спенсер), «</w:t>
      </w:r>
      <w:r w:rsidRPr="00797631">
        <w:rPr>
          <w:rFonts w:ascii="Times New Roman" w:hAnsi="Times New Roman"/>
          <w:sz w:val="28"/>
          <w:szCs w:val="28"/>
          <w:lang w:val="en-US"/>
        </w:rPr>
        <w:t>The Great Day of His Wrath</w:t>
      </w:r>
      <w:r w:rsidRPr="00797631">
        <w:rPr>
          <w:rFonts w:ascii="Times New Roman" w:hAnsi="Times New Roman"/>
          <w:sz w:val="28"/>
          <w:szCs w:val="28"/>
          <w:shd w:val="clear" w:color="auto" w:fill="FFFFFF"/>
          <w:lang w:val="uk-UA"/>
        </w:rPr>
        <w:t>» (Дж. Мартін), «</w:t>
      </w:r>
      <w:r w:rsidRPr="00797631">
        <w:rPr>
          <w:rFonts w:ascii="Times New Roman" w:hAnsi="Times New Roman"/>
          <w:sz w:val="28"/>
          <w:szCs w:val="28"/>
          <w:lang w:val="en-US"/>
        </w:rPr>
        <w:t>The Ghost of a Flea</w:t>
      </w:r>
      <w:r w:rsidRPr="00797631">
        <w:rPr>
          <w:rFonts w:ascii="Times New Roman" w:hAnsi="Times New Roman"/>
          <w:sz w:val="28"/>
          <w:szCs w:val="28"/>
          <w:shd w:val="clear" w:color="auto" w:fill="FFFFFF"/>
          <w:lang w:val="uk-UA"/>
        </w:rPr>
        <w:t>» (В. Блейк), «</w:t>
      </w:r>
      <w:r w:rsidRPr="00A10147">
        <w:rPr>
          <w:rFonts w:ascii="Times New Roman" w:hAnsi="Times New Roman"/>
          <w:sz w:val="28"/>
          <w:szCs w:val="28"/>
          <w:lang w:val="en-US"/>
        </w:rPr>
        <w:t>Portrait of Mary Wilbraham</w:t>
      </w:r>
      <w:r w:rsidRPr="00797631">
        <w:rPr>
          <w:rFonts w:ascii="Times New Roman" w:hAnsi="Times New Roman"/>
          <w:sz w:val="28"/>
          <w:szCs w:val="28"/>
          <w:shd w:val="clear" w:color="auto" w:fill="FFFFFF"/>
          <w:lang w:val="uk-UA"/>
        </w:rPr>
        <w:t>» (Дж.М. Райт), «</w:t>
      </w:r>
      <w:r w:rsidRPr="00A10147">
        <w:rPr>
          <w:rFonts w:ascii="Times New Roman" w:hAnsi="Times New Roman"/>
          <w:iCs/>
          <w:sz w:val="28"/>
          <w:szCs w:val="28"/>
          <w:shd w:val="clear" w:color="auto" w:fill="FFFFFF"/>
          <w:lang w:val="en-US"/>
        </w:rPr>
        <w:t>Portrait of Miss Mary Pelham</w:t>
      </w:r>
      <w:r w:rsidRPr="00797631">
        <w:rPr>
          <w:rFonts w:ascii="Times New Roman" w:hAnsi="Times New Roman"/>
          <w:sz w:val="28"/>
          <w:szCs w:val="28"/>
          <w:shd w:val="clear" w:color="auto" w:fill="FFFFFF"/>
          <w:lang w:val="uk-UA"/>
        </w:rPr>
        <w:t>» (Дж. Рейнолдс), «</w:t>
      </w:r>
      <w:r w:rsidRPr="00A10147">
        <w:rPr>
          <w:rFonts w:ascii="Times New Roman" w:hAnsi="Times New Roman"/>
          <w:iCs/>
          <w:sz w:val="28"/>
          <w:szCs w:val="28"/>
          <w:lang w:val="en-US"/>
        </w:rPr>
        <w:t>Girl with Pigs</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shd w:val="clear" w:color="auto" w:fill="FFFFFF"/>
          <w:lang w:val="en-US"/>
        </w:rPr>
        <w:t>The Mall in St. James's Park</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shd w:val="clear" w:color="auto" w:fill="FFFFFF"/>
          <w:lang w:val="en-US"/>
        </w:rPr>
        <w:t>Road from Market</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lang w:val="en-US"/>
        </w:rPr>
        <w:t>Dovedale by Moonlight</w:t>
      </w:r>
      <w:r w:rsidRPr="00797631">
        <w:rPr>
          <w:rFonts w:ascii="Times New Roman" w:hAnsi="Times New Roman"/>
          <w:sz w:val="28"/>
          <w:szCs w:val="28"/>
          <w:shd w:val="clear" w:color="auto" w:fill="FFFFFF"/>
          <w:lang w:val="uk-UA"/>
        </w:rPr>
        <w:t>» (Дж. Райт з Дербі), «</w:t>
      </w:r>
      <w:r w:rsidRPr="00797631">
        <w:rPr>
          <w:rFonts w:ascii="Times New Roman" w:hAnsi="Times New Roman"/>
          <w:iCs/>
          <w:sz w:val="28"/>
          <w:szCs w:val="28"/>
          <w:lang w:val="uk-UA"/>
        </w:rPr>
        <w:t>Ancient of Days</w:t>
      </w:r>
      <w:r w:rsidRPr="00797631">
        <w:rPr>
          <w:rFonts w:ascii="Times New Roman" w:hAnsi="Times New Roman"/>
          <w:sz w:val="28"/>
          <w:szCs w:val="28"/>
          <w:shd w:val="clear" w:color="auto" w:fill="FFFFFF"/>
          <w:lang w:val="uk-UA"/>
        </w:rPr>
        <w:t>» (В. Блейк), «</w:t>
      </w:r>
      <w:r w:rsidRPr="003C2054">
        <w:rPr>
          <w:rFonts w:ascii="Times New Roman" w:hAnsi="Times New Roman"/>
          <w:iCs/>
          <w:sz w:val="28"/>
          <w:szCs w:val="28"/>
          <w:shd w:val="clear" w:color="auto" w:fill="FFFFFF"/>
          <w:lang w:val="en-US"/>
        </w:rPr>
        <w:t>Dutch Boats in a Gale</w:t>
      </w:r>
      <w:r w:rsidRPr="00797631">
        <w:rPr>
          <w:rFonts w:ascii="Times New Roman" w:hAnsi="Times New Roman"/>
          <w:sz w:val="28"/>
          <w:szCs w:val="28"/>
          <w:shd w:val="clear" w:color="auto" w:fill="FFFFFF"/>
          <w:lang w:val="uk-UA"/>
        </w:rPr>
        <w:t>» (Дж. Тернер) та ін.</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Pr>
          <w:rFonts w:ascii="Times New Roman" w:hAnsi="Times New Roman"/>
          <w:i/>
          <w:sz w:val="28"/>
          <w:szCs w:val="28"/>
          <w:shd w:val="clear" w:color="auto" w:fill="FFFFFF"/>
          <w:lang w:val="uk-UA"/>
        </w:rPr>
        <w:t xml:space="preserve">Субстантивна паратактична фраза </w:t>
      </w:r>
      <w:r w:rsidRPr="00797631">
        <w:rPr>
          <w:rFonts w:ascii="Times New Roman" w:hAnsi="Times New Roman"/>
          <w:i/>
          <w:sz w:val="28"/>
          <w:szCs w:val="28"/>
          <w:shd w:val="clear" w:color="auto" w:fill="FFFFFF"/>
          <w:lang w:val="uk-UA"/>
        </w:rPr>
        <w:t>(</w:t>
      </w:r>
      <w:r w:rsidRPr="00797631">
        <w:rPr>
          <w:rFonts w:ascii="Times New Roman" w:hAnsi="Times New Roman"/>
          <w:i/>
          <w:sz w:val="28"/>
          <w:szCs w:val="28"/>
          <w:shd w:val="clear" w:color="auto" w:fill="FFFFFF"/>
          <w:lang w:val="en-US"/>
        </w:rPr>
        <w:t>noun</w:t>
      </w:r>
      <w:r w:rsidRPr="008E37F3">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conjunction</w:t>
      </w:r>
      <w:r w:rsidRPr="008E37F3">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noun</w:t>
      </w:r>
      <w:r w:rsidRPr="00797631">
        <w:rPr>
          <w:rFonts w:ascii="Times New Roman" w:hAnsi="Times New Roman"/>
          <w:i/>
          <w:sz w:val="28"/>
          <w:szCs w:val="28"/>
          <w:shd w:val="clear" w:color="auto" w:fill="FFFFFF"/>
          <w:lang w:val="uk-UA"/>
        </w:rPr>
        <w:t>)</w:t>
      </w:r>
      <w:r w:rsidRPr="00797631">
        <w:rPr>
          <w:rFonts w:ascii="Times New Roman" w:hAnsi="Times New Roman"/>
          <w:sz w:val="28"/>
          <w:szCs w:val="28"/>
          <w:shd w:val="clear" w:color="auto" w:fill="FFFFFF"/>
          <w:lang w:val="uk-UA"/>
        </w:rPr>
        <w:t xml:space="preserve"> (при цьому кількість іменників не обмежується двома, і опціонально у структурі такого словосполучення може бути присутній прикметник). «</w:t>
      </w:r>
      <w:r w:rsidRPr="00797631">
        <w:rPr>
          <w:rFonts w:ascii="Times New Roman" w:hAnsi="Times New Roman"/>
          <w:sz w:val="28"/>
          <w:szCs w:val="28"/>
          <w:lang w:val="en-US"/>
        </w:rPr>
        <w:t>In Sickness and Health</w:t>
      </w:r>
      <w:r w:rsidRPr="00797631">
        <w:rPr>
          <w:rFonts w:ascii="Times New Roman" w:hAnsi="Times New Roman"/>
          <w:sz w:val="28"/>
          <w:szCs w:val="28"/>
          <w:shd w:val="clear" w:color="auto" w:fill="FFFFFF"/>
          <w:lang w:val="uk-UA"/>
        </w:rPr>
        <w:t>» (Т. Вебстер), «</w:t>
      </w:r>
      <w:r w:rsidRPr="00A10147">
        <w:rPr>
          <w:rFonts w:ascii="Times New Roman" w:hAnsi="Times New Roman"/>
          <w:iCs/>
          <w:sz w:val="28"/>
          <w:szCs w:val="28"/>
          <w:shd w:val="clear" w:color="auto" w:fill="FFFFFF"/>
          <w:lang w:val="en-US"/>
        </w:rPr>
        <w:t>John the Baptist and Salome</w:t>
      </w:r>
      <w:r w:rsidRPr="00797631">
        <w:rPr>
          <w:rFonts w:ascii="Times New Roman" w:hAnsi="Times New Roman"/>
          <w:sz w:val="28"/>
          <w:szCs w:val="28"/>
          <w:shd w:val="clear" w:color="auto" w:fill="FFFFFF"/>
          <w:lang w:val="uk-UA"/>
        </w:rPr>
        <w:t>» (О. Бердслей), «</w:t>
      </w:r>
      <w:r w:rsidRPr="00A10147">
        <w:rPr>
          <w:rFonts w:ascii="Times New Roman" w:hAnsi="Times New Roman"/>
          <w:iCs/>
          <w:sz w:val="28"/>
          <w:szCs w:val="28"/>
          <w:lang w:val="en-US"/>
        </w:rPr>
        <w:t>Arundel Mill and Castle</w:t>
      </w:r>
      <w:r w:rsidRPr="00797631">
        <w:rPr>
          <w:rFonts w:ascii="Times New Roman" w:hAnsi="Times New Roman"/>
          <w:sz w:val="28"/>
          <w:szCs w:val="28"/>
          <w:shd w:val="clear" w:color="auto" w:fill="FFFFFF"/>
          <w:lang w:val="uk-UA"/>
        </w:rPr>
        <w:t>» (Дж. Констебль), «</w:t>
      </w:r>
      <w:r w:rsidRPr="00797631">
        <w:rPr>
          <w:rFonts w:ascii="Times New Roman" w:hAnsi="Times New Roman"/>
          <w:sz w:val="28"/>
          <w:szCs w:val="28"/>
          <w:lang w:val="en-US"/>
        </w:rPr>
        <w:t>Mr and Mrs Andrews</w:t>
      </w:r>
      <w:r w:rsidRPr="00797631">
        <w:rPr>
          <w:rFonts w:ascii="Times New Roman" w:hAnsi="Times New Roman"/>
          <w:sz w:val="28"/>
          <w:szCs w:val="28"/>
          <w:shd w:val="clear" w:color="auto" w:fill="FFFFFF"/>
          <w:lang w:val="uk-UA"/>
        </w:rPr>
        <w:t>» (Т. Гейнсборо), «</w:t>
      </w:r>
      <w:r w:rsidRPr="00797631">
        <w:rPr>
          <w:rFonts w:ascii="Times New Roman" w:hAnsi="Times New Roman"/>
          <w:sz w:val="28"/>
          <w:szCs w:val="28"/>
          <w:lang w:val="en-US"/>
        </w:rPr>
        <w:t>Mr and Mrs Clark and Percy</w:t>
      </w:r>
      <w:r w:rsidRPr="00797631">
        <w:rPr>
          <w:rFonts w:ascii="Times New Roman" w:hAnsi="Times New Roman"/>
          <w:sz w:val="28"/>
          <w:szCs w:val="28"/>
          <w:shd w:val="clear" w:color="auto" w:fill="FFFFFF"/>
          <w:lang w:val="uk-UA"/>
        </w:rPr>
        <w:t>» (Д. Хокні), «</w:t>
      </w:r>
      <w:r w:rsidRPr="00A10147">
        <w:rPr>
          <w:rFonts w:ascii="Times New Roman" w:hAnsi="Times New Roman"/>
          <w:sz w:val="28"/>
          <w:szCs w:val="28"/>
          <w:lang w:val="en-US"/>
        </w:rPr>
        <w:t>James VII and II, Duke of York</w:t>
      </w:r>
      <w:r w:rsidRPr="00797631">
        <w:rPr>
          <w:rFonts w:ascii="Times New Roman" w:hAnsi="Times New Roman"/>
          <w:sz w:val="28"/>
          <w:szCs w:val="28"/>
          <w:shd w:val="clear" w:color="auto" w:fill="FFFFFF"/>
          <w:lang w:val="uk-UA"/>
        </w:rPr>
        <w:t>» (П. Лелі), «</w:t>
      </w:r>
      <w:r w:rsidRPr="00A10147">
        <w:rPr>
          <w:rFonts w:ascii="Times New Roman" w:hAnsi="Times New Roman"/>
          <w:sz w:val="28"/>
          <w:szCs w:val="28"/>
          <w:lang w:val="en-US"/>
        </w:rPr>
        <w:t>The Virgin and Child</w:t>
      </w:r>
      <w:r w:rsidRPr="00797631">
        <w:rPr>
          <w:rFonts w:ascii="Times New Roman" w:hAnsi="Times New Roman"/>
          <w:sz w:val="28"/>
          <w:szCs w:val="28"/>
          <w:shd w:val="clear" w:color="auto" w:fill="FFFFFF"/>
          <w:lang w:val="uk-UA"/>
        </w:rPr>
        <w:t>» (Дж. М. Райт), «</w:t>
      </w:r>
      <w:r w:rsidRPr="00A10147">
        <w:rPr>
          <w:rFonts w:ascii="Times New Roman" w:hAnsi="Times New Roman"/>
          <w:iCs/>
          <w:sz w:val="28"/>
          <w:szCs w:val="28"/>
          <w:shd w:val="clear" w:color="auto" w:fill="FFFFFF"/>
          <w:lang w:val="en-US"/>
        </w:rPr>
        <w:t>Kitty Fisher and Parrott</w:t>
      </w:r>
      <w:r w:rsidRPr="00797631">
        <w:rPr>
          <w:rFonts w:ascii="Times New Roman" w:hAnsi="Times New Roman"/>
          <w:sz w:val="28"/>
          <w:szCs w:val="28"/>
          <w:shd w:val="clear" w:color="auto" w:fill="FFFFFF"/>
          <w:lang w:val="uk-UA"/>
        </w:rPr>
        <w:t>» (Дж. Рейнолдс), «</w:t>
      </w:r>
      <w:r w:rsidRPr="00797631">
        <w:rPr>
          <w:rFonts w:ascii="Times New Roman" w:hAnsi="Times New Roman"/>
          <w:iCs/>
          <w:sz w:val="28"/>
          <w:szCs w:val="28"/>
          <w:lang w:val="uk-UA"/>
        </w:rPr>
        <w:t>Lot and His Daughters</w:t>
      </w:r>
      <w:r w:rsidRPr="00797631">
        <w:rPr>
          <w:rFonts w:ascii="Times New Roman" w:hAnsi="Times New Roman"/>
          <w:sz w:val="28"/>
          <w:szCs w:val="28"/>
          <w:shd w:val="clear" w:color="auto" w:fill="FFFFFF"/>
          <w:lang w:val="uk-UA"/>
        </w:rPr>
        <w:t>» (В. Блейк) та ін.</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i/>
          <w:sz w:val="28"/>
          <w:szCs w:val="28"/>
          <w:shd w:val="clear" w:color="auto" w:fill="FFFFFF"/>
          <w:lang w:val="uk-UA"/>
        </w:rPr>
        <w:lastRenderedPageBreak/>
        <w:t>Поєднання двох словосполучень</w:t>
      </w:r>
      <w:r w:rsidRPr="00797631">
        <w:rPr>
          <w:rFonts w:ascii="Times New Roman" w:hAnsi="Times New Roman"/>
          <w:sz w:val="28"/>
          <w:szCs w:val="28"/>
          <w:shd w:val="clear" w:color="auto" w:fill="FFFFFF"/>
          <w:lang w:val="uk-UA"/>
        </w:rPr>
        <w:t>. «</w:t>
      </w:r>
      <w:r w:rsidRPr="00A10147">
        <w:rPr>
          <w:rFonts w:ascii="Times New Roman" w:hAnsi="Times New Roman"/>
          <w:iCs/>
          <w:sz w:val="28"/>
          <w:szCs w:val="28"/>
          <w:shd w:val="clear" w:color="auto" w:fill="FFFFFF"/>
          <w:lang w:val="en-US"/>
        </w:rPr>
        <w:t>Raby Castle, the Seat of the Earl of Darlington</w:t>
      </w:r>
      <w:r w:rsidRPr="00797631">
        <w:rPr>
          <w:rFonts w:ascii="Times New Roman" w:hAnsi="Times New Roman"/>
          <w:sz w:val="28"/>
          <w:szCs w:val="28"/>
          <w:shd w:val="clear" w:color="auto" w:fill="FFFFFF"/>
          <w:lang w:val="uk-UA"/>
        </w:rPr>
        <w:t>» (Дж. Тернер), «</w:t>
      </w:r>
      <w:r w:rsidRPr="00A10147">
        <w:rPr>
          <w:rFonts w:ascii="Times New Roman" w:hAnsi="Times New Roman"/>
          <w:iCs/>
          <w:sz w:val="28"/>
          <w:szCs w:val="28"/>
          <w:lang w:val="en-US"/>
        </w:rPr>
        <w:t>Weymouth Bay: Bowleaze Cove and Jordon Hill</w:t>
      </w:r>
      <w:r w:rsidRPr="00797631">
        <w:rPr>
          <w:rFonts w:ascii="Times New Roman" w:hAnsi="Times New Roman"/>
          <w:sz w:val="28"/>
          <w:szCs w:val="28"/>
          <w:shd w:val="clear" w:color="auto" w:fill="FFFFFF"/>
          <w:lang w:val="uk-UA"/>
        </w:rPr>
        <w:t>» (Дж. Констебль), «</w:t>
      </w:r>
      <w:r w:rsidRPr="00A10147">
        <w:rPr>
          <w:rFonts w:ascii="Times New Roman" w:hAnsi="Times New Roman"/>
          <w:iCs/>
          <w:sz w:val="28"/>
          <w:szCs w:val="28"/>
          <w:shd w:val="clear" w:color="auto" w:fill="FFFFFF"/>
          <w:lang w:val="en-US"/>
        </w:rPr>
        <w:t>Snow Storm: Steam-Boat off a Harbour's Mouth</w:t>
      </w:r>
      <w:r w:rsidRPr="00797631">
        <w:rPr>
          <w:rFonts w:ascii="Times New Roman" w:hAnsi="Times New Roman"/>
          <w:sz w:val="28"/>
          <w:szCs w:val="28"/>
          <w:shd w:val="clear" w:color="auto" w:fill="FFFFFF"/>
          <w:lang w:val="uk-UA"/>
        </w:rPr>
        <w:t>» (Дж. Тернер), «</w:t>
      </w:r>
      <w:r w:rsidRPr="00A10147">
        <w:rPr>
          <w:rFonts w:ascii="Times New Roman" w:hAnsi="Times New Roman"/>
          <w:iCs/>
          <w:sz w:val="28"/>
          <w:szCs w:val="28"/>
          <w:shd w:val="clear" w:color="auto" w:fill="FFFFFF"/>
          <w:lang w:val="en-US"/>
        </w:rPr>
        <w:t>The Dark Rigi: The Lake of Lucerne</w:t>
      </w:r>
      <w:r w:rsidRPr="00797631">
        <w:rPr>
          <w:rFonts w:ascii="Times New Roman" w:hAnsi="Times New Roman"/>
          <w:sz w:val="28"/>
          <w:szCs w:val="28"/>
          <w:shd w:val="clear" w:color="auto" w:fill="FFFFFF"/>
          <w:lang w:val="uk-UA"/>
        </w:rPr>
        <w:t>» (Дж. Тернер), «</w:t>
      </w:r>
      <w:r w:rsidRPr="00797631">
        <w:rPr>
          <w:rFonts w:ascii="Times New Roman" w:hAnsi="Times New Roman"/>
          <w:sz w:val="28"/>
          <w:szCs w:val="28"/>
          <w:lang w:val="en-US"/>
        </w:rPr>
        <w:t>Nocturne Blue and Gold: Old Battersea Bridge</w:t>
      </w:r>
      <w:r w:rsidRPr="00797631">
        <w:rPr>
          <w:rFonts w:ascii="Times New Roman" w:hAnsi="Times New Roman"/>
          <w:sz w:val="28"/>
          <w:szCs w:val="28"/>
          <w:shd w:val="clear" w:color="auto" w:fill="FFFFFF"/>
          <w:lang w:val="uk-UA"/>
        </w:rPr>
        <w:t>» (Дж. Ебот МакНейл Вістлер), «»та ін.</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i/>
          <w:sz w:val="28"/>
          <w:szCs w:val="28"/>
          <w:shd w:val="clear" w:color="auto" w:fill="FFFFFF"/>
          <w:lang w:val="uk-UA"/>
        </w:rPr>
        <w:t>Поширене словосполучення</w:t>
      </w:r>
      <w:r w:rsidRPr="00797631">
        <w:rPr>
          <w:rFonts w:ascii="Times New Roman" w:hAnsi="Times New Roman"/>
          <w:sz w:val="28"/>
          <w:szCs w:val="28"/>
          <w:shd w:val="clear" w:color="auto" w:fill="FFFFFF"/>
          <w:lang w:val="uk-UA"/>
        </w:rPr>
        <w:t>. «</w:t>
      </w:r>
      <w:r w:rsidRPr="00A10147">
        <w:rPr>
          <w:rFonts w:ascii="Times New Roman" w:hAnsi="Times New Roman"/>
          <w:iCs/>
          <w:sz w:val="28"/>
          <w:szCs w:val="28"/>
          <w:shd w:val="clear" w:color="auto" w:fill="FFFFFF"/>
          <w:lang w:val="en-US"/>
        </w:rPr>
        <w:t xml:space="preserve">A Man Called Mr. </w:t>
      </w:r>
      <w:proofErr w:type="gramStart"/>
      <w:r w:rsidRPr="00A10147">
        <w:rPr>
          <w:rFonts w:ascii="Times New Roman" w:hAnsi="Times New Roman"/>
          <w:iCs/>
          <w:sz w:val="28"/>
          <w:szCs w:val="28"/>
          <w:shd w:val="clear" w:color="auto" w:fill="FFFFFF"/>
          <w:lang w:val="en-US"/>
        </w:rPr>
        <w:t>Wood, the Dancing Master</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shd w:val="clear" w:color="auto" w:fill="FFFFFF"/>
          <w:lang w:val="en-US"/>
        </w:rPr>
        <w:t>Portrait of the Composer</w:t>
      </w:r>
      <w:r w:rsidRPr="00A10147">
        <w:rPr>
          <w:rStyle w:val="apple-converted-space"/>
          <w:rFonts w:ascii="Times New Roman" w:hAnsi="Times New Roman"/>
          <w:iCs/>
          <w:sz w:val="28"/>
          <w:szCs w:val="28"/>
          <w:shd w:val="clear" w:color="auto" w:fill="FFFFFF"/>
          <w:lang w:val="en-US"/>
        </w:rPr>
        <w:t> </w:t>
      </w:r>
      <w:r w:rsidRPr="00A10147">
        <w:rPr>
          <w:rFonts w:ascii="Times New Roman" w:hAnsi="Times New Roman"/>
          <w:iCs/>
          <w:sz w:val="28"/>
          <w:szCs w:val="28"/>
          <w:shd w:val="clear" w:color="auto" w:fill="FFFFFF"/>
          <w:lang w:val="en-US"/>
        </w:rPr>
        <w:t>Carl Friedrich Abel</w:t>
      </w:r>
      <w:r w:rsidRPr="00A10147">
        <w:rPr>
          <w:rStyle w:val="apple-converted-space"/>
          <w:rFonts w:ascii="Times New Roman" w:hAnsi="Times New Roman"/>
          <w:iCs/>
          <w:sz w:val="28"/>
          <w:szCs w:val="28"/>
          <w:shd w:val="clear" w:color="auto" w:fill="FFFFFF"/>
          <w:lang w:val="en-US"/>
        </w:rPr>
        <w:t> </w:t>
      </w:r>
      <w:r w:rsidRPr="00A10147">
        <w:rPr>
          <w:rFonts w:ascii="Times New Roman" w:hAnsi="Times New Roman"/>
          <w:iCs/>
          <w:sz w:val="28"/>
          <w:szCs w:val="28"/>
          <w:shd w:val="clear" w:color="auto" w:fill="FFFFFF"/>
          <w:lang w:val="en-US"/>
        </w:rPr>
        <w:t>with his Viola da Gamba</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shd w:val="clear" w:color="auto" w:fill="FFFFFF"/>
          <w:lang w:val="en-US"/>
        </w:rPr>
        <w:t>Coastal Landscape with a Shepherd and His Flock</w:t>
      </w:r>
      <w:r w:rsidRPr="00797631">
        <w:rPr>
          <w:rFonts w:ascii="Times New Roman" w:hAnsi="Times New Roman"/>
          <w:sz w:val="28"/>
          <w:szCs w:val="28"/>
          <w:shd w:val="clear" w:color="auto" w:fill="FFFFFF"/>
          <w:lang w:val="uk-UA"/>
        </w:rPr>
        <w:t>» (Т. Гейнсборо), «</w:t>
      </w:r>
      <w:r w:rsidRPr="00A10147">
        <w:rPr>
          <w:rFonts w:ascii="Times New Roman" w:hAnsi="Times New Roman"/>
          <w:iCs/>
          <w:sz w:val="28"/>
          <w:szCs w:val="28"/>
          <w:lang w:val="en-US"/>
        </w:rPr>
        <w:t>The Alchemist in Search of the Philosopher's Stone</w:t>
      </w:r>
      <w:r w:rsidRPr="00797631">
        <w:rPr>
          <w:rFonts w:ascii="Times New Roman" w:hAnsi="Times New Roman"/>
          <w:sz w:val="28"/>
          <w:szCs w:val="28"/>
          <w:shd w:val="clear" w:color="auto" w:fill="FFFFFF"/>
          <w:lang w:val="uk-UA"/>
        </w:rPr>
        <w:t>» (Дж. Райт з Дербі), «</w:t>
      </w:r>
      <w:r w:rsidRPr="00797631">
        <w:rPr>
          <w:rFonts w:ascii="Times New Roman" w:hAnsi="Times New Roman"/>
          <w:sz w:val="28"/>
          <w:szCs w:val="28"/>
          <w:lang w:val="uk-UA"/>
        </w:rPr>
        <w:t>A Negro Hung Alive by the Ribs to a Gallows</w:t>
      </w:r>
      <w:r w:rsidRPr="00797631">
        <w:rPr>
          <w:rFonts w:ascii="Times New Roman" w:hAnsi="Times New Roman"/>
          <w:sz w:val="28"/>
          <w:szCs w:val="28"/>
          <w:shd w:val="clear" w:color="auto" w:fill="FFFFFF"/>
          <w:lang w:val="uk-UA"/>
        </w:rPr>
        <w:t>» (В. Блейк), «</w:t>
      </w:r>
      <w:r w:rsidRPr="00797631">
        <w:rPr>
          <w:rFonts w:ascii="Times New Roman" w:hAnsi="Times New Roman"/>
          <w:iCs/>
          <w:sz w:val="28"/>
          <w:szCs w:val="28"/>
          <w:lang w:val="uk-UA"/>
        </w:rPr>
        <w:t>The Body of</w:t>
      </w:r>
      <w:r w:rsidRPr="00797631">
        <w:rPr>
          <w:rStyle w:val="apple-converted-space"/>
          <w:rFonts w:ascii="Times New Roman" w:hAnsi="Times New Roman"/>
          <w:iCs/>
          <w:sz w:val="28"/>
          <w:szCs w:val="28"/>
          <w:lang w:val="uk-UA"/>
        </w:rPr>
        <w:t> </w:t>
      </w:r>
      <w:r w:rsidRPr="00797631">
        <w:rPr>
          <w:rFonts w:ascii="Times New Roman" w:hAnsi="Times New Roman"/>
          <w:iCs/>
          <w:sz w:val="28"/>
          <w:szCs w:val="28"/>
          <w:lang w:val="uk-UA"/>
        </w:rPr>
        <w:t>Abel</w:t>
      </w:r>
      <w:r w:rsidRPr="00797631">
        <w:rPr>
          <w:rStyle w:val="apple-converted-space"/>
          <w:rFonts w:ascii="Times New Roman" w:hAnsi="Times New Roman"/>
          <w:iCs/>
          <w:sz w:val="28"/>
          <w:szCs w:val="28"/>
          <w:lang w:val="uk-UA"/>
        </w:rPr>
        <w:t> </w:t>
      </w:r>
      <w:r w:rsidRPr="00797631">
        <w:rPr>
          <w:rFonts w:ascii="Times New Roman" w:hAnsi="Times New Roman"/>
          <w:iCs/>
          <w:sz w:val="28"/>
          <w:szCs w:val="28"/>
          <w:lang w:val="uk-UA"/>
        </w:rPr>
        <w:t>Found by Adam and Eve</w:t>
      </w:r>
      <w:r w:rsidRPr="00797631">
        <w:rPr>
          <w:rFonts w:ascii="Times New Roman" w:hAnsi="Times New Roman"/>
          <w:sz w:val="28"/>
          <w:szCs w:val="28"/>
          <w:shd w:val="clear" w:color="auto" w:fill="FFFFFF"/>
          <w:lang w:val="uk-UA"/>
        </w:rPr>
        <w:t>» (В. Блейк), «</w:t>
      </w:r>
      <w:r w:rsidRPr="003C2054">
        <w:rPr>
          <w:rFonts w:ascii="Times New Roman" w:hAnsi="Times New Roman"/>
          <w:iCs/>
          <w:sz w:val="28"/>
          <w:szCs w:val="28"/>
          <w:shd w:val="clear" w:color="auto" w:fill="FFFFFF"/>
          <w:lang w:val="en-US"/>
        </w:rPr>
        <w:t>Vesuvius from Posillipo by Moonlight</w:t>
      </w:r>
      <w:r w:rsidRPr="00797631">
        <w:rPr>
          <w:rFonts w:ascii="Times New Roman" w:hAnsi="Times New Roman"/>
          <w:sz w:val="28"/>
          <w:szCs w:val="28"/>
          <w:shd w:val="clear" w:color="auto" w:fill="FFFFFF"/>
          <w:lang w:val="uk-UA"/>
        </w:rPr>
        <w:t>» (Дж. Райт з Дербі), «</w:t>
      </w:r>
      <w:r w:rsidRPr="00797631">
        <w:rPr>
          <w:rFonts w:ascii="Times New Roman" w:hAnsi="Times New Roman"/>
          <w:iCs/>
          <w:sz w:val="28"/>
          <w:szCs w:val="28"/>
          <w:lang w:val="uk-UA"/>
        </w:rPr>
        <w:t>The Great Red Dragon and the Woman Clothed with Sun</w:t>
      </w:r>
      <w:r w:rsidRPr="00797631">
        <w:rPr>
          <w:rFonts w:ascii="Times New Roman" w:hAnsi="Times New Roman"/>
          <w:sz w:val="28"/>
          <w:szCs w:val="28"/>
          <w:shd w:val="clear" w:color="auto" w:fill="FFFFFF"/>
          <w:lang w:val="uk-UA"/>
        </w:rPr>
        <w:t>» (В. Блейк), «</w:t>
      </w:r>
      <w:r w:rsidRPr="003C2054">
        <w:rPr>
          <w:rFonts w:ascii="Times New Roman" w:hAnsi="Times New Roman"/>
          <w:iCs/>
          <w:sz w:val="28"/>
          <w:szCs w:val="28"/>
          <w:shd w:val="clear" w:color="auto" w:fill="FFFFFF"/>
          <w:lang w:val="en-US"/>
        </w:rPr>
        <w:t>Clare Hall and the West end of King's College Chapel, Cambridge</w:t>
      </w:r>
      <w:r w:rsidRPr="00797631">
        <w:rPr>
          <w:rFonts w:ascii="Times New Roman" w:hAnsi="Times New Roman"/>
          <w:sz w:val="28"/>
          <w:szCs w:val="28"/>
          <w:shd w:val="clear" w:color="auto" w:fill="FFFFFF"/>
          <w:lang w:val="uk-UA"/>
        </w:rPr>
        <w:t>» (Дж. Тернер), «</w:t>
      </w:r>
      <w:r w:rsidRPr="003C2054">
        <w:rPr>
          <w:rFonts w:ascii="Times New Roman" w:hAnsi="Times New Roman"/>
          <w:iCs/>
          <w:sz w:val="28"/>
          <w:szCs w:val="28"/>
          <w:shd w:val="clear" w:color="auto" w:fill="FFFFFF"/>
          <w:lang w:val="en-US"/>
        </w:rPr>
        <w:t>The Rham Plateau, Luxembourg, from the Alzette Valley</w:t>
      </w:r>
      <w:r w:rsidRPr="00797631">
        <w:rPr>
          <w:rFonts w:ascii="Times New Roman" w:hAnsi="Times New Roman"/>
          <w:sz w:val="28"/>
          <w:szCs w:val="28"/>
          <w:shd w:val="clear" w:color="auto" w:fill="FFFFFF"/>
          <w:lang w:val="uk-UA"/>
        </w:rPr>
        <w:t>» (Дж. Тернер), «</w:t>
      </w:r>
      <w:r w:rsidRPr="003C2054">
        <w:rPr>
          <w:rFonts w:ascii="Times New Roman" w:hAnsi="Times New Roman"/>
          <w:iCs/>
          <w:sz w:val="28"/>
          <w:szCs w:val="28"/>
          <w:shd w:val="clear" w:color="auto" w:fill="FFFFFF"/>
          <w:lang w:val="en-US"/>
        </w:rPr>
        <w:t>The Fighting Temeraire</w:t>
      </w:r>
      <w:r w:rsidRPr="003C2054">
        <w:rPr>
          <w:rStyle w:val="apple-converted-space"/>
          <w:rFonts w:ascii="Times New Roman" w:hAnsi="Times New Roman"/>
          <w:iCs/>
          <w:sz w:val="28"/>
          <w:szCs w:val="28"/>
          <w:shd w:val="clear" w:color="auto" w:fill="FFFFFF"/>
          <w:lang w:val="en-US"/>
        </w:rPr>
        <w:t> </w:t>
      </w:r>
      <w:r w:rsidRPr="003C2054">
        <w:rPr>
          <w:rFonts w:ascii="Times New Roman" w:hAnsi="Times New Roman"/>
          <w:iCs/>
          <w:sz w:val="28"/>
          <w:szCs w:val="28"/>
          <w:shd w:val="clear" w:color="auto" w:fill="FFFFFF"/>
          <w:lang w:val="en-US"/>
        </w:rPr>
        <w:t>tugged to her last berth to be broken up</w:t>
      </w:r>
      <w:r w:rsidRPr="00797631">
        <w:rPr>
          <w:rFonts w:ascii="Times New Roman" w:hAnsi="Times New Roman"/>
          <w:sz w:val="28"/>
          <w:szCs w:val="28"/>
          <w:shd w:val="clear" w:color="auto" w:fill="FFFFFF"/>
          <w:lang w:val="uk-UA"/>
        </w:rPr>
        <w:t>» (Дж. Тернер), «</w:t>
      </w:r>
      <w:r w:rsidRPr="00797631">
        <w:rPr>
          <w:rFonts w:ascii="Times New Roman" w:hAnsi="Times New Roman"/>
          <w:sz w:val="28"/>
          <w:szCs w:val="28"/>
          <w:lang w:val="en-US"/>
        </w:rPr>
        <w:t>'Three Studies for Figures at the Base of a Crucifixion</w:t>
      </w:r>
      <w:r w:rsidRPr="00797631">
        <w:rPr>
          <w:rFonts w:ascii="Times New Roman" w:hAnsi="Times New Roman"/>
          <w:sz w:val="28"/>
          <w:szCs w:val="28"/>
          <w:shd w:val="clear" w:color="auto" w:fill="FFFFFF"/>
          <w:lang w:val="uk-UA"/>
        </w:rPr>
        <w:t>» (Ф. Бекон), «</w:t>
      </w:r>
      <w:r w:rsidRPr="00797631">
        <w:rPr>
          <w:rFonts w:ascii="Times New Roman" w:hAnsi="Times New Roman"/>
          <w:sz w:val="28"/>
          <w:szCs w:val="28"/>
          <w:lang w:val="en-US"/>
        </w:rPr>
        <w:t>Six Mile Bottom</w:t>
      </w:r>
      <w:r w:rsidRPr="00797631">
        <w:rPr>
          <w:rFonts w:ascii="Times New Roman" w:hAnsi="Times New Roman"/>
          <w:sz w:val="28"/>
          <w:szCs w:val="28"/>
          <w:shd w:val="clear" w:color="auto" w:fill="FFFFFF"/>
          <w:lang w:val="uk-UA"/>
        </w:rPr>
        <w:t>» (Ф. Стелла) та ін.</w:t>
      </w:r>
      <w:proofErr w:type="gramEnd"/>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Крім того, серед проаналізованих англомовних артіонімів є й такі, що побудовані за синтаксичною структурою речення. Серед них можна виокремити наступні типи.</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i/>
          <w:sz w:val="28"/>
          <w:szCs w:val="28"/>
          <w:shd w:val="clear" w:color="auto" w:fill="FFFFFF"/>
          <w:lang w:val="uk-UA"/>
        </w:rPr>
        <w:t>Односкладне називне речення</w:t>
      </w:r>
      <w:r w:rsidRPr="00797631">
        <w:rPr>
          <w:rFonts w:ascii="Times New Roman" w:hAnsi="Times New Roman"/>
          <w:sz w:val="28"/>
          <w:szCs w:val="28"/>
          <w:shd w:val="clear" w:color="auto" w:fill="FFFFFF"/>
          <w:lang w:val="uk-UA"/>
        </w:rPr>
        <w:t>. «</w:t>
      </w:r>
      <w:r w:rsidRPr="00797631">
        <w:rPr>
          <w:rFonts w:ascii="Times New Roman" w:hAnsi="Times New Roman"/>
          <w:iCs/>
          <w:sz w:val="28"/>
          <w:szCs w:val="28"/>
          <w:shd w:val="clear" w:color="auto" w:fill="FFFFFF"/>
        </w:rPr>
        <w:t>Whalers</w:t>
      </w:r>
      <w:r w:rsidRPr="00797631">
        <w:rPr>
          <w:rFonts w:ascii="Times New Roman" w:hAnsi="Times New Roman"/>
          <w:sz w:val="28"/>
          <w:szCs w:val="28"/>
          <w:shd w:val="clear" w:color="auto" w:fill="FFFFFF"/>
          <w:lang w:val="uk-UA"/>
        </w:rPr>
        <w:t>» (Дж. Тернер), «</w:t>
      </w:r>
      <w:r w:rsidRPr="00797631">
        <w:rPr>
          <w:rFonts w:ascii="Times New Roman" w:hAnsi="Times New Roman"/>
          <w:sz w:val="28"/>
          <w:szCs w:val="28"/>
          <w:lang w:val="uk-UA"/>
        </w:rPr>
        <w:t>Minotaur</w:t>
      </w:r>
      <w:r w:rsidRPr="00797631">
        <w:rPr>
          <w:rFonts w:ascii="Times New Roman" w:hAnsi="Times New Roman"/>
          <w:sz w:val="28"/>
          <w:szCs w:val="28"/>
          <w:shd w:val="clear" w:color="auto" w:fill="FFFFFF"/>
          <w:lang w:val="uk-UA"/>
        </w:rPr>
        <w:t>» (В. Блейк), «</w:t>
      </w:r>
      <w:r w:rsidRPr="00797631">
        <w:rPr>
          <w:rFonts w:ascii="Times New Roman" w:hAnsi="Times New Roman"/>
          <w:sz w:val="28"/>
          <w:szCs w:val="28"/>
          <w:lang w:val="en-US"/>
        </w:rPr>
        <w:t>Monument</w:t>
      </w:r>
      <w:r w:rsidRPr="00797631">
        <w:rPr>
          <w:rFonts w:ascii="Times New Roman" w:hAnsi="Times New Roman"/>
          <w:sz w:val="28"/>
          <w:szCs w:val="28"/>
          <w:shd w:val="clear" w:color="auto" w:fill="FFFFFF"/>
          <w:lang w:val="uk-UA"/>
        </w:rPr>
        <w:t>» (Ф. Гастон), «</w:t>
      </w:r>
      <w:r w:rsidRPr="00A10147">
        <w:rPr>
          <w:rFonts w:ascii="Times New Roman" w:hAnsi="Times New Roman"/>
          <w:sz w:val="28"/>
          <w:szCs w:val="28"/>
          <w:lang w:val="uk-UA"/>
        </w:rPr>
        <w:t>'</w:t>
      </w:r>
      <w:r w:rsidRPr="00797631">
        <w:rPr>
          <w:rFonts w:ascii="Times New Roman" w:hAnsi="Times New Roman"/>
          <w:sz w:val="28"/>
          <w:szCs w:val="28"/>
          <w:lang w:val="en-US"/>
        </w:rPr>
        <w:t>The</w:t>
      </w:r>
      <w:r>
        <w:rPr>
          <w:rFonts w:ascii="Times New Roman" w:hAnsi="Times New Roman"/>
          <w:sz w:val="28"/>
          <w:szCs w:val="28"/>
          <w:lang w:val="uk-UA"/>
        </w:rPr>
        <w:t xml:space="preserve"> </w:t>
      </w:r>
      <w:r w:rsidRPr="00797631">
        <w:rPr>
          <w:rFonts w:ascii="Times New Roman" w:hAnsi="Times New Roman"/>
          <w:sz w:val="28"/>
          <w:szCs w:val="28"/>
          <w:lang w:val="en-US"/>
        </w:rPr>
        <w:t>Citizen</w:t>
      </w:r>
      <w:r w:rsidRPr="00797631">
        <w:rPr>
          <w:rFonts w:ascii="Times New Roman" w:hAnsi="Times New Roman"/>
          <w:sz w:val="28"/>
          <w:szCs w:val="28"/>
          <w:shd w:val="clear" w:color="auto" w:fill="FFFFFF"/>
          <w:lang w:val="uk-UA"/>
        </w:rPr>
        <w:t>» (Р. Гамільтон), «</w:t>
      </w:r>
      <w:r w:rsidRPr="00797631">
        <w:rPr>
          <w:rFonts w:ascii="Times New Roman" w:hAnsi="Times New Roman"/>
          <w:sz w:val="28"/>
          <w:szCs w:val="28"/>
          <w:lang w:val="en-US"/>
        </w:rPr>
        <w:t>Ophelia</w:t>
      </w:r>
      <w:r w:rsidRPr="00797631">
        <w:rPr>
          <w:rFonts w:ascii="Times New Roman" w:hAnsi="Times New Roman"/>
          <w:sz w:val="28"/>
          <w:szCs w:val="28"/>
          <w:shd w:val="clear" w:color="auto" w:fill="FFFFFF"/>
          <w:lang w:val="uk-UA"/>
        </w:rPr>
        <w:t>» (Дж. Еверетт Мілле), «</w:t>
      </w:r>
      <w:r w:rsidRPr="00797631">
        <w:rPr>
          <w:rFonts w:ascii="Times New Roman" w:hAnsi="Times New Roman"/>
          <w:sz w:val="28"/>
          <w:szCs w:val="28"/>
          <w:lang w:val="en-US"/>
        </w:rPr>
        <w:t>Whistlejacket</w:t>
      </w:r>
      <w:r w:rsidRPr="00797631">
        <w:rPr>
          <w:rFonts w:ascii="Times New Roman" w:hAnsi="Times New Roman"/>
          <w:sz w:val="28"/>
          <w:szCs w:val="28"/>
          <w:shd w:val="clear" w:color="auto" w:fill="FFFFFF"/>
          <w:lang w:val="uk-UA"/>
        </w:rPr>
        <w:t>» (Дж. Стаббс) та ін. Крім того, окремо слід зазначити артіонім у формі односкладного безособового речення «</w:t>
      </w:r>
      <w:r w:rsidRPr="00797631">
        <w:rPr>
          <w:rFonts w:ascii="Times New Roman" w:hAnsi="Times New Roman"/>
          <w:iCs/>
          <w:sz w:val="28"/>
          <w:szCs w:val="28"/>
          <w:shd w:val="clear" w:color="auto" w:fill="FFFFFF"/>
        </w:rPr>
        <w:t>Shipping</w:t>
      </w:r>
      <w:r w:rsidRPr="00797631">
        <w:rPr>
          <w:rFonts w:ascii="Times New Roman" w:hAnsi="Times New Roman"/>
          <w:sz w:val="28"/>
          <w:szCs w:val="28"/>
          <w:shd w:val="clear" w:color="auto" w:fill="FFFFFF"/>
          <w:lang w:val="uk-UA"/>
        </w:rPr>
        <w:t>» (Дж. Тернер).</w:t>
      </w:r>
    </w:p>
    <w:p w:rsidR="006D2484" w:rsidRPr="00797631" w:rsidRDefault="006D2484" w:rsidP="006D2484">
      <w:pPr>
        <w:spacing w:after="0" w:line="372" w:lineRule="auto"/>
        <w:ind w:firstLine="709"/>
        <w:jc w:val="both"/>
        <w:rPr>
          <w:rFonts w:ascii="Times New Roman" w:hAnsi="Times New Roman"/>
          <w:iCs/>
          <w:sz w:val="28"/>
          <w:szCs w:val="28"/>
          <w:lang w:val="uk-UA"/>
        </w:rPr>
      </w:pPr>
      <w:r w:rsidRPr="00797631">
        <w:rPr>
          <w:rFonts w:ascii="Times New Roman" w:hAnsi="Times New Roman"/>
          <w:i/>
          <w:sz w:val="28"/>
          <w:szCs w:val="28"/>
          <w:shd w:val="clear" w:color="auto" w:fill="FFFFFF"/>
          <w:lang w:val="uk-UA"/>
        </w:rPr>
        <w:t>Поєднання односкладного називного речення та поширеного словосполучення або іншого односкладного називного речення</w:t>
      </w:r>
      <w:r w:rsidRPr="00797631">
        <w:rPr>
          <w:rFonts w:ascii="Times New Roman" w:hAnsi="Times New Roman"/>
          <w:sz w:val="28"/>
          <w:szCs w:val="28"/>
          <w:shd w:val="clear" w:color="auto" w:fill="FFFFFF"/>
          <w:lang w:val="uk-UA"/>
        </w:rPr>
        <w:t>. Такі артіоніми є характерною ознакою творчості англійського митця ХІХ ст.. Дж. Рейнолдса: «</w:t>
      </w:r>
      <w:r w:rsidRPr="00A10147">
        <w:rPr>
          <w:rFonts w:ascii="Times New Roman" w:hAnsi="Times New Roman"/>
          <w:iCs/>
          <w:sz w:val="28"/>
          <w:szCs w:val="28"/>
          <w:lang w:val="en-US"/>
        </w:rPr>
        <w:t>Landscape: Two Boys Fishing</w:t>
      </w:r>
      <w:r w:rsidRPr="00797631">
        <w:rPr>
          <w:rFonts w:ascii="Times New Roman" w:hAnsi="Times New Roman"/>
          <w:sz w:val="28"/>
          <w:szCs w:val="28"/>
          <w:shd w:val="clear" w:color="auto" w:fill="FFFFFF"/>
          <w:lang w:val="uk-UA"/>
        </w:rPr>
        <w:t>», «</w:t>
      </w:r>
      <w:r w:rsidRPr="00A10147">
        <w:rPr>
          <w:rFonts w:ascii="Times New Roman" w:hAnsi="Times New Roman"/>
          <w:iCs/>
          <w:sz w:val="28"/>
          <w:szCs w:val="28"/>
          <w:lang w:val="en-US"/>
        </w:rPr>
        <w:t>Landscape: Ploughing Scene in Suffolk</w:t>
      </w:r>
      <w:r w:rsidRPr="00797631">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lastRenderedPageBreak/>
        <w:t>«</w:t>
      </w:r>
      <w:r w:rsidRPr="00A10147">
        <w:rPr>
          <w:rFonts w:ascii="Times New Roman" w:hAnsi="Times New Roman"/>
          <w:iCs/>
          <w:sz w:val="28"/>
          <w:szCs w:val="28"/>
          <w:lang w:val="en-US"/>
        </w:rPr>
        <w:t>Weymouth Bay: Bowleaze Cove and Jordon Hill</w:t>
      </w:r>
      <w:r w:rsidRPr="00797631">
        <w:rPr>
          <w:rFonts w:ascii="Times New Roman" w:hAnsi="Times New Roman"/>
          <w:iCs/>
          <w:sz w:val="28"/>
          <w:szCs w:val="28"/>
          <w:lang w:val="uk-UA"/>
        </w:rPr>
        <w:t>», «</w:t>
      </w:r>
      <w:r w:rsidRPr="00A10147">
        <w:rPr>
          <w:rFonts w:ascii="Times New Roman" w:hAnsi="Times New Roman"/>
          <w:iCs/>
          <w:sz w:val="28"/>
          <w:szCs w:val="28"/>
          <w:lang w:val="en-US"/>
        </w:rPr>
        <w:t>Landscape: Noon</w:t>
      </w:r>
      <w:r w:rsidRPr="00797631">
        <w:rPr>
          <w:rFonts w:ascii="Times New Roman" w:hAnsi="Times New Roman"/>
          <w:iCs/>
          <w:sz w:val="28"/>
          <w:szCs w:val="28"/>
          <w:lang w:val="uk-UA"/>
        </w:rPr>
        <w:t>». Втім, слід зазначити, що подібна синтаксична модель артіоніма трапляється у креативному доробку й інших англійських митців, зокрема Дж. Тернера – «</w:t>
      </w:r>
      <w:r w:rsidRPr="00797631">
        <w:rPr>
          <w:rFonts w:ascii="Times New Roman" w:hAnsi="Times New Roman"/>
          <w:sz w:val="28"/>
          <w:szCs w:val="28"/>
          <w:lang w:val="en-US"/>
        </w:rPr>
        <w:t>Peace</w:t>
      </w:r>
      <w:r w:rsidRPr="00A10147">
        <w:rPr>
          <w:rFonts w:ascii="Times New Roman" w:hAnsi="Times New Roman"/>
          <w:sz w:val="28"/>
          <w:szCs w:val="28"/>
          <w:lang w:val="uk-UA"/>
        </w:rPr>
        <w:t xml:space="preserve">: </w:t>
      </w:r>
      <w:r w:rsidRPr="00797631">
        <w:rPr>
          <w:rFonts w:ascii="Times New Roman" w:hAnsi="Times New Roman"/>
          <w:sz w:val="28"/>
          <w:szCs w:val="28"/>
          <w:lang w:val="en-US"/>
        </w:rPr>
        <w:t>Burial</w:t>
      </w:r>
      <w:r>
        <w:rPr>
          <w:rFonts w:ascii="Times New Roman" w:hAnsi="Times New Roman"/>
          <w:sz w:val="28"/>
          <w:szCs w:val="28"/>
          <w:lang w:val="uk-UA"/>
        </w:rPr>
        <w:t xml:space="preserve"> </w:t>
      </w:r>
      <w:r w:rsidRPr="00797631">
        <w:rPr>
          <w:rFonts w:ascii="Times New Roman" w:hAnsi="Times New Roman"/>
          <w:sz w:val="28"/>
          <w:szCs w:val="28"/>
          <w:lang w:val="en-US"/>
        </w:rPr>
        <w:t>at</w:t>
      </w:r>
      <w:r>
        <w:rPr>
          <w:rFonts w:ascii="Times New Roman" w:hAnsi="Times New Roman"/>
          <w:sz w:val="28"/>
          <w:szCs w:val="28"/>
          <w:lang w:val="uk-UA"/>
        </w:rPr>
        <w:t xml:space="preserve"> </w:t>
      </w:r>
      <w:r w:rsidRPr="00797631">
        <w:rPr>
          <w:rFonts w:ascii="Times New Roman" w:hAnsi="Times New Roman"/>
          <w:sz w:val="28"/>
          <w:szCs w:val="28"/>
          <w:lang w:val="en-US"/>
        </w:rPr>
        <w:t>Sea</w:t>
      </w:r>
      <w:r w:rsidRPr="00797631">
        <w:rPr>
          <w:rFonts w:ascii="Times New Roman" w:hAnsi="Times New Roman"/>
          <w:iCs/>
          <w:sz w:val="28"/>
          <w:szCs w:val="28"/>
          <w:lang w:val="uk-UA"/>
        </w:rPr>
        <w:t>».</w:t>
      </w:r>
    </w:p>
    <w:p w:rsidR="006D2484"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Крім того, серед англомовних артіонімів зустрічаються і такі, що мають синтаксичний склад речення. Це може бути як просте двоскладне речення – приміром «</w:t>
      </w:r>
      <w:r w:rsidRPr="00797631">
        <w:rPr>
          <w:rFonts w:ascii="Times New Roman" w:hAnsi="Times New Roman"/>
          <w:i/>
          <w:sz w:val="28"/>
          <w:szCs w:val="28"/>
          <w:shd w:val="clear" w:color="auto" w:fill="FFFFFF"/>
        </w:rPr>
        <w:t>We</w:t>
      </w:r>
      <w:r w:rsidRPr="00A10147">
        <w:rPr>
          <w:rFonts w:ascii="Times New Roman" w:hAnsi="Times New Roman"/>
          <w:i/>
          <w:sz w:val="28"/>
          <w:szCs w:val="28"/>
          <w:shd w:val="clear" w:color="auto" w:fill="FFFFFF"/>
          <w:lang w:val="uk-UA"/>
        </w:rPr>
        <w:t>'</w:t>
      </w:r>
      <w:r w:rsidRPr="00797631">
        <w:rPr>
          <w:rFonts w:ascii="Times New Roman" w:hAnsi="Times New Roman"/>
          <w:i/>
          <w:sz w:val="28"/>
          <w:szCs w:val="28"/>
          <w:shd w:val="clear" w:color="auto" w:fill="FFFFFF"/>
        </w:rPr>
        <w:t>re</w:t>
      </w:r>
      <w:r>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rPr>
        <w:t>bored</w:t>
      </w:r>
      <w:r>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rPr>
        <w:t>of</w:t>
      </w:r>
      <w:r>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rPr>
        <w:t>fish</w:t>
      </w:r>
      <w:r w:rsidRPr="00797631">
        <w:rPr>
          <w:rFonts w:ascii="Times New Roman" w:hAnsi="Times New Roman"/>
          <w:sz w:val="28"/>
          <w:szCs w:val="28"/>
          <w:shd w:val="clear" w:color="auto" w:fill="FFFFFF"/>
          <w:lang w:val="uk-UA"/>
        </w:rPr>
        <w:t>» (Бенксі), або поєднання декількох речень в одній назві, при чому ці речення можуть бути як простими двоскладними, так і номінативними – «</w:t>
      </w:r>
      <w:r w:rsidRPr="00797631">
        <w:rPr>
          <w:rFonts w:ascii="Times New Roman" w:hAnsi="Times New Roman"/>
          <w:i/>
          <w:sz w:val="28"/>
          <w:szCs w:val="28"/>
          <w:shd w:val="clear" w:color="auto" w:fill="FFFFFF"/>
        </w:rPr>
        <w:t>I</w:t>
      </w:r>
      <w:r>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rPr>
        <w:t>want</w:t>
      </w:r>
      <w:r>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rPr>
        <w:t>out</w:t>
      </w:r>
      <w:r w:rsidRPr="00A10147">
        <w:rPr>
          <w:rFonts w:ascii="Times New Roman" w:hAnsi="Times New Roman"/>
          <w:i/>
          <w:sz w:val="28"/>
          <w:szCs w:val="28"/>
          <w:shd w:val="clear" w:color="auto" w:fill="FFFFFF"/>
          <w:lang w:val="uk-UA"/>
        </w:rPr>
        <w:t xml:space="preserve">. </w:t>
      </w:r>
      <w:r w:rsidRPr="00A10147">
        <w:rPr>
          <w:rFonts w:ascii="Times New Roman" w:hAnsi="Times New Roman"/>
          <w:i/>
          <w:sz w:val="28"/>
          <w:szCs w:val="28"/>
          <w:shd w:val="clear" w:color="auto" w:fill="FFFFFF"/>
          <w:lang w:val="en-US"/>
        </w:rPr>
        <w:t>This place is too cold. Keeper smells. Boring, boring, boring</w:t>
      </w:r>
      <w:r w:rsidRPr="00797631">
        <w:rPr>
          <w:rFonts w:ascii="Times New Roman" w:hAnsi="Times New Roman"/>
          <w:sz w:val="28"/>
          <w:szCs w:val="28"/>
          <w:shd w:val="clear" w:color="auto" w:fill="FFFFFF"/>
          <w:lang w:val="uk-UA"/>
        </w:rPr>
        <w:t>» (Бенксі). Слід зазначити, що назви подібного синтаксичного складу характерні більшою мірою для творів контемпорарі-арт, аніж для класичного зображального мистецтва.</w:t>
      </w:r>
    </w:p>
    <w:p w:rsidR="006D2484" w:rsidRDefault="006D2484" w:rsidP="006D2484">
      <w:pPr>
        <w:spacing w:after="0" w:line="372"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Кількісно співвідношення синтаксичних моделей англомовний артіонімів ви</w:t>
      </w:r>
      <w:r w:rsidR="00DB17E4">
        <w:rPr>
          <w:rFonts w:ascii="Times New Roman" w:hAnsi="Times New Roman"/>
          <w:sz w:val="28"/>
          <w:szCs w:val="28"/>
          <w:shd w:val="clear" w:color="auto" w:fill="FFFFFF"/>
          <w:lang w:val="uk-UA"/>
        </w:rPr>
        <w:t>глядає наступним чином (див. Рис. 13</w:t>
      </w:r>
      <w:r>
        <w:rPr>
          <w:rFonts w:ascii="Times New Roman" w:hAnsi="Times New Roman"/>
          <w:sz w:val="28"/>
          <w:szCs w:val="28"/>
          <w:shd w:val="clear" w:color="auto" w:fill="FFFFFF"/>
          <w:lang w:val="uk-UA"/>
        </w:rPr>
        <w:t>)</w:t>
      </w:r>
      <w:r w:rsidR="00941063">
        <w:rPr>
          <w:rFonts w:ascii="Times New Roman" w:hAnsi="Times New Roman"/>
          <w:sz w:val="28"/>
          <w:szCs w:val="28"/>
          <w:shd w:val="clear" w:color="auto" w:fill="FFFFFF"/>
          <w:lang w:val="uk-UA"/>
        </w:rPr>
        <w:t>.</w:t>
      </w:r>
    </w:p>
    <w:p w:rsidR="006D2484" w:rsidRDefault="006D2484" w:rsidP="006D2484">
      <w:pPr>
        <w:spacing w:after="0" w:line="372" w:lineRule="auto"/>
        <w:ind w:firstLine="709"/>
        <w:jc w:val="both"/>
        <w:rPr>
          <w:noProof/>
        </w:rPr>
      </w:pPr>
      <w:r w:rsidRPr="0087682F">
        <w:rPr>
          <w:noProof/>
        </w:rPr>
        <w:drawing>
          <wp:inline distT="0" distB="0" distL="0" distR="0">
            <wp:extent cx="4568825" cy="2740025"/>
            <wp:effectExtent l="0" t="0" r="3175" b="31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D2484" w:rsidRPr="004B367B" w:rsidRDefault="00D61C2A" w:rsidP="006D2484">
      <w:pPr>
        <w:spacing w:after="0" w:line="372" w:lineRule="auto"/>
        <w:ind w:firstLine="709"/>
        <w:jc w:val="both"/>
        <w:rPr>
          <w:rFonts w:ascii="Times New Roman" w:hAnsi="Times New Roman"/>
          <w:sz w:val="28"/>
          <w:szCs w:val="28"/>
          <w:shd w:val="clear" w:color="auto" w:fill="FFFFFF"/>
          <w:lang w:val="uk-UA"/>
        </w:rPr>
      </w:pPr>
      <w:r>
        <w:rPr>
          <w:rFonts w:ascii="Times New Roman" w:hAnsi="Times New Roman"/>
          <w:noProof/>
          <w:sz w:val="28"/>
          <w:szCs w:val="28"/>
          <w:lang w:val="uk-UA"/>
        </w:rPr>
        <w:t>Рис. 13</w:t>
      </w:r>
      <w:r w:rsidR="006D2484" w:rsidRPr="004B367B">
        <w:rPr>
          <w:rFonts w:ascii="Times New Roman" w:hAnsi="Times New Roman"/>
          <w:noProof/>
          <w:sz w:val="28"/>
          <w:szCs w:val="28"/>
          <w:lang w:val="uk-UA"/>
        </w:rPr>
        <w:t xml:space="preserve"> Синтаксичні моделі англомовних артіонімів </w:t>
      </w:r>
    </w:p>
    <w:p w:rsidR="006D2484" w:rsidRPr="00797631" w:rsidRDefault="006D2484" w:rsidP="006D2484">
      <w:pPr>
        <w:spacing w:after="0" w:line="372"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 xml:space="preserve">Отже, як бачимо, синтаксична структура англомовних артіонімів визначається багатоманіттям. Найбільш продуктивним синтаксичним засобом утворення артіонімів, як думається, можна вважати номінативне словосполучення різних типів, поєднання словосполучень, атрибутивне словосполучення. Синтаксична структура речення є значно менш поширеною, </w:t>
      </w:r>
      <w:r w:rsidRPr="00797631">
        <w:rPr>
          <w:rFonts w:ascii="Times New Roman" w:hAnsi="Times New Roman"/>
          <w:sz w:val="28"/>
          <w:szCs w:val="28"/>
          <w:shd w:val="clear" w:color="auto" w:fill="FFFFFF"/>
          <w:lang w:val="uk-UA"/>
        </w:rPr>
        <w:lastRenderedPageBreak/>
        <w:t xml:space="preserve">і найбільш продуктивним ту постає використання односкладного номінативного речення. Застосування синтаксичної структури повного двоскладного речення є найменш поширеним, що свідчить про низьку продуктивність цієї синтаксичної конструкції для утворення артіонімів англійської мови. </w:t>
      </w:r>
    </w:p>
    <w:p w:rsidR="006D2484" w:rsidRDefault="006D2484" w:rsidP="006D2484">
      <w:pPr>
        <w:spacing w:after="120" w:line="360" w:lineRule="auto"/>
        <w:rPr>
          <w:rFonts w:ascii="Times New Roman" w:hAnsi="Times New Roman"/>
          <w:sz w:val="28"/>
          <w:szCs w:val="28"/>
          <w:shd w:val="clear" w:color="auto" w:fill="FFFFFF"/>
          <w:lang w:val="uk-UA"/>
        </w:rPr>
      </w:pPr>
    </w:p>
    <w:p w:rsidR="006D2484" w:rsidRPr="00FF5207" w:rsidRDefault="006D2484" w:rsidP="006D2484">
      <w:pPr>
        <w:spacing w:line="360" w:lineRule="auto"/>
        <w:jc w:val="both"/>
        <w:rPr>
          <w:rFonts w:ascii="Times New Roman" w:eastAsia="Calibri" w:hAnsi="Times New Roman"/>
          <w:b/>
          <w:bCs/>
          <w:sz w:val="28"/>
          <w:szCs w:val="28"/>
          <w:lang w:val="uk-UA"/>
        </w:rPr>
      </w:pPr>
      <w:r>
        <w:rPr>
          <w:rFonts w:ascii="Times New Roman" w:hAnsi="Times New Roman"/>
          <w:sz w:val="28"/>
          <w:szCs w:val="28"/>
          <w:shd w:val="clear" w:color="auto" w:fill="FFFFFF"/>
          <w:lang w:val="uk-UA"/>
        </w:rPr>
        <w:tab/>
      </w:r>
      <w:r>
        <w:rPr>
          <w:rFonts w:ascii="Times New Roman" w:eastAsia="Calibri" w:hAnsi="Times New Roman"/>
          <w:b/>
          <w:bCs/>
          <w:sz w:val="28"/>
          <w:szCs w:val="28"/>
          <w:lang w:val="uk-UA"/>
        </w:rPr>
        <w:t>2</w:t>
      </w:r>
      <w:r w:rsidRPr="00FF5207">
        <w:rPr>
          <w:rFonts w:ascii="Times New Roman" w:eastAsia="Calibri" w:hAnsi="Times New Roman"/>
          <w:b/>
          <w:bCs/>
          <w:sz w:val="28"/>
          <w:szCs w:val="28"/>
          <w:lang w:val="uk-UA"/>
        </w:rPr>
        <w:t>.</w:t>
      </w:r>
      <w:r>
        <w:rPr>
          <w:rFonts w:ascii="Times New Roman" w:eastAsia="Calibri" w:hAnsi="Times New Roman"/>
          <w:b/>
          <w:bCs/>
          <w:sz w:val="28"/>
          <w:szCs w:val="28"/>
          <w:lang w:val="uk-UA"/>
        </w:rPr>
        <w:t>4</w:t>
      </w:r>
      <w:r w:rsidRPr="00FF5207">
        <w:rPr>
          <w:rFonts w:ascii="Times New Roman" w:eastAsia="Calibri" w:hAnsi="Times New Roman"/>
          <w:b/>
          <w:bCs/>
          <w:sz w:val="28"/>
          <w:szCs w:val="28"/>
          <w:lang w:val="uk-UA"/>
        </w:rPr>
        <w:t>.</w:t>
      </w:r>
      <w:r w:rsidRPr="00FF5207">
        <w:rPr>
          <w:rFonts w:ascii="Times New Roman" w:eastAsia="Calibri" w:hAnsi="Times New Roman"/>
          <w:b/>
          <w:bCs/>
          <w:sz w:val="28"/>
          <w:szCs w:val="28"/>
          <w:lang w:val="uk-UA"/>
        </w:rPr>
        <w:tab/>
      </w:r>
      <w:r w:rsidRPr="00BD14FF">
        <w:rPr>
          <w:rFonts w:ascii="Times New Roman" w:hAnsi="Times New Roman"/>
          <w:b/>
          <w:bCs/>
          <w:sz w:val="28"/>
          <w:szCs w:val="28"/>
          <w:lang w:val="uk-UA"/>
        </w:rPr>
        <w:t>Лінгвокультурологічні особливості арто-номінацій</w:t>
      </w:r>
      <w:r w:rsidRPr="00FF5207">
        <w:rPr>
          <w:rFonts w:ascii="Times New Roman" w:eastAsia="Calibri" w:hAnsi="Times New Roman"/>
          <w:b/>
          <w:bCs/>
          <w:sz w:val="28"/>
          <w:szCs w:val="28"/>
          <w:lang w:val="uk-UA"/>
        </w:rPr>
        <w:t xml:space="preserve"> </w:t>
      </w:r>
    </w:p>
    <w:p w:rsidR="00941063" w:rsidRDefault="00941063" w:rsidP="00941063">
      <w:pPr>
        <w:spacing w:after="0" w:line="372" w:lineRule="auto"/>
        <w:ind w:firstLine="708"/>
        <w:jc w:val="both"/>
        <w:rPr>
          <w:rFonts w:ascii="Times New Roman" w:hAnsi="Times New Roman"/>
          <w:sz w:val="28"/>
          <w:szCs w:val="28"/>
          <w:shd w:val="clear" w:color="auto" w:fill="FFFFFF"/>
          <w:lang w:val="uk-UA"/>
        </w:rPr>
      </w:pPr>
    </w:p>
    <w:p w:rsidR="006D2484" w:rsidRDefault="006D2484" w:rsidP="00941063">
      <w:pPr>
        <w:spacing w:after="0" w:line="372" w:lineRule="auto"/>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Мультидисциплінарний підхід, що сьогодні є найбільш релевантним для дослідження мовно-концептуальної картини світу та її вербалізації у мові та мовленні, передбачає також занурення досліджуваних мовних феноменів у широкий лінгвокультурологічний контекст, задля того, щоб встановити асоціативні зв’язки всередині певного номінативного простору й простежити, яким чином мовна картина світу відображається у корпусі конкретних мовних явищ. </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В тематичній групі «Людина» найрепрезентативніший</w:t>
      </w:r>
      <w:r w:rsidR="00941063">
        <w:rPr>
          <w:rFonts w:ascii="Times New Roman" w:hAnsi="Times New Roman"/>
          <w:sz w:val="28"/>
          <w:szCs w:val="28"/>
          <w:shd w:val="clear" w:color="auto" w:fill="FFFFFF"/>
          <w:lang w:val="uk-UA"/>
        </w:rPr>
        <w:t xml:space="preserve"> компонент «антропонім» часто</w:t>
      </w:r>
      <w:r>
        <w:rPr>
          <w:rFonts w:ascii="Times New Roman" w:hAnsi="Times New Roman"/>
          <w:sz w:val="28"/>
          <w:szCs w:val="28"/>
          <w:shd w:val="clear" w:color="auto" w:fill="FFFFFF"/>
          <w:lang w:val="uk-UA"/>
        </w:rPr>
        <w:t xml:space="preserve"> поєднується із іншим досить потужним медіальним компонентом «аристократичні титули». Велика Британія і дотепер є монархією, тож аристократія в усі часи формувала верхні верстви населення. Володіючи чималими фінансовими та соціальними ресурсами, представники суспільних еліт англійського суспільства мали можливість і бажання увіковічнити свій образ у художньому полотні. Відповідно, питома частка портрету в англійському живописному корпусі 18-19 ст. досить висока. Даючи портретам назви, художники або пізніше галеристи й мистецтвознавці використовували повні титули зображуваних осіб – </w:t>
      </w:r>
      <w:r w:rsidRPr="003A39FF">
        <w:rPr>
          <w:rFonts w:ascii="Times New Roman" w:hAnsi="Times New Roman"/>
          <w:i/>
          <w:iCs/>
          <w:sz w:val="28"/>
          <w:szCs w:val="28"/>
          <w:shd w:val="clear" w:color="auto" w:fill="FFFFFF"/>
          <w:lang w:val="en-US"/>
        </w:rPr>
        <w:t>duke</w:t>
      </w:r>
      <w:r w:rsidRPr="003A39FF">
        <w:rPr>
          <w:rFonts w:ascii="Times New Roman" w:hAnsi="Times New Roman"/>
          <w:i/>
          <w:iCs/>
          <w:sz w:val="28"/>
          <w:szCs w:val="28"/>
          <w:shd w:val="clear" w:color="auto" w:fill="FFFFFF"/>
          <w:lang w:val="uk-UA"/>
        </w:rPr>
        <w:t xml:space="preserve">, </w:t>
      </w:r>
      <w:r w:rsidRPr="003A39FF">
        <w:rPr>
          <w:rFonts w:ascii="Times New Roman" w:hAnsi="Times New Roman"/>
          <w:i/>
          <w:iCs/>
          <w:sz w:val="28"/>
          <w:szCs w:val="28"/>
          <w:shd w:val="clear" w:color="auto" w:fill="FFFFFF"/>
          <w:lang w:val="en-US"/>
        </w:rPr>
        <w:t>duchess</w:t>
      </w:r>
      <w:r w:rsidRPr="003A39FF">
        <w:rPr>
          <w:rFonts w:ascii="Times New Roman" w:hAnsi="Times New Roman"/>
          <w:i/>
          <w:iCs/>
          <w:sz w:val="28"/>
          <w:szCs w:val="28"/>
          <w:shd w:val="clear" w:color="auto" w:fill="FFFFFF"/>
          <w:lang w:val="uk-UA"/>
        </w:rPr>
        <w:t xml:space="preserve">, </w:t>
      </w:r>
      <w:r w:rsidRPr="003A39FF">
        <w:rPr>
          <w:rFonts w:ascii="Times New Roman" w:hAnsi="Times New Roman"/>
          <w:i/>
          <w:iCs/>
          <w:sz w:val="28"/>
          <w:szCs w:val="28"/>
          <w:shd w:val="clear" w:color="auto" w:fill="FFFFFF"/>
          <w:lang w:val="en-US"/>
        </w:rPr>
        <w:t>earl</w:t>
      </w:r>
      <w:r w:rsidRPr="003A39FF">
        <w:rPr>
          <w:rFonts w:ascii="Times New Roman" w:hAnsi="Times New Roman"/>
          <w:i/>
          <w:iCs/>
          <w:sz w:val="28"/>
          <w:szCs w:val="28"/>
          <w:shd w:val="clear" w:color="auto" w:fill="FFFFFF"/>
          <w:lang w:val="uk-UA"/>
        </w:rPr>
        <w:t xml:space="preserve">, </w:t>
      </w:r>
      <w:r w:rsidRPr="003A39FF">
        <w:rPr>
          <w:rFonts w:ascii="Times New Roman" w:hAnsi="Times New Roman"/>
          <w:i/>
          <w:iCs/>
          <w:sz w:val="28"/>
          <w:szCs w:val="28"/>
          <w:shd w:val="clear" w:color="auto" w:fill="FFFFFF"/>
          <w:lang w:val="en-US"/>
        </w:rPr>
        <w:t>countess</w:t>
      </w:r>
      <w:r w:rsidRPr="003A39FF">
        <w:rPr>
          <w:rFonts w:ascii="Times New Roman" w:hAnsi="Times New Roman"/>
          <w:i/>
          <w:iCs/>
          <w:sz w:val="28"/>
          <w:szCs w:val="28"/>
          <w:shd w:val="clear" w:color="auto" w:fill="FFFFFF"/>
          <w:lang w:val="uk-UA"/>
        </w:rPr>
        <w:t xml:space="preserve">, </w:t>
      </w:r>
      <w:r w:rsidRPr="003A39FF">
        <w:rPr>
          <w:rFonts w:ascii="Times New Roman" w:hAnsi="Times New Roman"/>
          <w:i/>
          <w:iCs/>
          <w:sz w:val="28"/>
          <w:szCs w:val="28"/>
          <w:shd w:val="clear" w:color="auto" w:fill="FFFFFF"/>
          <w:lang w:val="en-US"/>
        </w:rPr>
        <w:t>prince</w:t>
      </w:r>
      <w:r w:rsidRPr="003A39FF">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та ін. Тільки з розвитком жанрового живопису в кінці 18 ст. та розвитком капіталістичних відносин у 19 ст., коли ресурси стали доступними не лише аристократії, але й буржуазії, частка семантичної групи </w:t>
      </w:r>
      <w:r>
        <w:rPr>
          <w:rFonts w:ascii="Times New Roman" w:hAnsi="Times New Roman"/>
          <w:sz w:val="28"/>
          <w:szCs w:val="28"/>
          <w:shd w:val="clear" w:color="auto" w:fill="FFFFFF"/>
          <w:lang w:val="uk-UA"/>
        </w:rPr>
        <w:lastRenderedPageBreak/>
        <w:t>«аристократичний титул» в тематичній групі</w:t>
      </w:r>
      <w:r w:rsidR="0094106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«Людина» починає кількісно зменшуватись.</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Увагу також привертає наявність у тематичній групі «Людина» периферійної, але все ж важливої з точки зору лінгвокультури та дослідження мовної картини світу семантичної групи «раса/національність». З нашої вибірки туди було включено лише дві, але надзвичайно показові номінації – </w:t>
      </w:r>
      <w:r w:rsidRPr="008D4B98">
        <w:rPr>
          <w:rFonts w:ascii="Times New Roman" w:hAnsi="Times New Roman"/>
          <w:i/>
          <w:iCs/>
          <w:sz w:val="28"/>
          <w:szCs w:val="28"/>
          <w:shd w:val="clear" w:color="auto" w:fill="FFFFFF"/>
          <w:lang w:val="en-US"/>
        </w:rPr>
        <w:t>Negro</w:t>
      </w:r>
      <w:r w:rsidRPr="008D4B9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та </w:t>
      </w:r>
      <w:r w:rsidRPr="008D4B98">
        <w:rPr>
          <w:rFonts w:ascii="Times New Roman" w:hAnsi="Times New Roman"/>
          <w:i/>
          <w:iCs/>
          <w:sz w:val="28"/>
          <w:szCs w:val="28"/>
          <w:shd w:val="clear" w:color="auto" w:fill="FFFFFF"/>
          <w:lang w:val="en-US"/>
        </w:rPr>
        <w:t>Indian</w:t>
      </w:r>
      <w:r w:rsidRPr="008D4B98">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Поза сумнівом, артіоніми, в яких фігурують ці лексеми, були створені не пізніше початку 20 століття, коли, приміром, слово </w:t>
      </w:r>
      <w:r w:rsidRPr="008D4B98">
        <w:rPr>
          <w:rFonts w:ascii="Times New Roman" w:hAnsi="Times New Roman"/>
          <w:i/>
          <w:iCs/>
          <w:sz w:val="28"/>
          <w:szCs w:val="28"/>
          <w:shd w:val="clear" w:color="auto" w:fill="FFFFFF"/>
          <w:lang w:val="en-US"/>
        </w:rPr>
        <w:t>Negro</w:t>
      </w:r>
      <w:r w:rsidRPr="008D4B98">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було загальновживаним на позначення представника негроїдної раси та не мало яскравих пейоративних конотацій. Крім того, викликає цікавість і необхідність взагалі якось артикулювати расову приналежність зображуваної людини: вона мала б бути очевидна вже з представленого на полотні візуального образу (принаймні, якщо твір живопису не відноситься до течії сюрреалізму чи абстракціонізму). Думається, що інкорпорування цих номінацій у лінгвістичну тканину артіоніма покликано було маркувати концептуальну асоціацію «свій/чужий», звертаючи увагу потенційного реципієнта на інакшість зображуваного.</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Цікаво, що близьку до ядерної структури єдність формує семантична група «біблеоніми й імена святих»: в ній представлені номінації персонажів Старого Заповіту, Євангелія, а також святих, що були беатифіковані під час подальшої християнізації Близького Сходу й Європи (</w:t>
      </w:r>
      <w:r w:rsidRPr="00D160A3">
        <w:rPr>
          <w:rFonts w:ascii="Times New Roman" w:hAnsi="Times New Roman"/>
          <w:i/>
          <w:iCs/>
          <w:sz w:val="28"/>
          <w:szCs w:val="28"/>
          <w:shd w:val="clear" w:color="auto" w:fill="FFFFFF"/>
          <w:lang w:val="en-US"/>
        </w:rPr>
        <w:t>Adam</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Eve</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Lot</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and</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his</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daughters</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Job</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the</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Holy</w:t>
      </w:r>
      <w:r w:rsidRPr="00D160A3">
        <w:rPr>
          <w:rFonts w:ascii="Times New Roman" w:hAnsi="Times New Roman"/>
          <w:i/>
          <w:iCs/>
          <w:sz w:val="28"/>
          <w:szCs w:val="28"/>
          <w:shd w:val="clear" w:color="auto" w:fill="FFFFFF"/>
          <w:lang w:val="uk-UA"/>
        </w:rPr>
        <w:t xml:space="preserve"> </w:t>
      </w:r>
      <w:r w:rsidRPr="00D160A3">
        <w:rPr>
          <w:rFonts w:ascii="Times New Roman" w:hAnsi="Times New Roman"/>
          <w:i/>
          <w:iCs/>
          <w:sz w:val="28"/>
          <w:szCs w:val="28"/>
          <w:shd w:val="clear" w:color="auto" w:fill="FFFFFF"/>
          <w:lang w:val="en-US"/>
        </w:rPr>
        <w:t>family</w:t>
      </w:r>
      <w:r>
        <w:rPr>
          <w:rFonts w:ascii="Times New Roman" w:hAnsi="Times New Roman"/>
          <w:sz w:val="28"/>
          <w:szCs w:val="28"/>
          <w:shd w:val="clear" w:color="auto" w:fill="FFFFFF"/>
          <w:lang w:val="uk-UA"/>
        </w:rPr>
        <w:t xml:space="preserve"> та ін.) . На нашу думку, така увага англійських митців до біблійних сюжетів, а відтак – і вербалізація її в артіонімній номінації безпосередньо пов’язана з відсутністю практики іконопочитання в протестантизмі, однією з течій якого є загальнорозповсюджене у Сполученому Королівстві англіканство. Можна припустити, що актуалізуючи біблійну сюжетику в світському живописі, англійські митці ніби «компенсували» відсутність живопису релігійного. </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ab/>
        <w:t xml:space="preserve">В тематичній групі «Природа» ядерну структуру утворюють номінації на позначення типів ландшафту та гідросфери. Слід зауважити, що серед типів ландшафту превалюють саме ті – </w:t>
      </w:r>
      <w:r w:rsidRPr="00733D11">
        <w:rPr>
          <w:rFonts w:ascii="Times New Roman" w:hAnsi="Times New Roman"/>
          <w:i/>
          <w:iCs/>
          <w:sz w:val="28"/>
          <w:szCs w:val="28"/>
          <w:shd w:val="clear" w:color="auto" w:fill="FFFFFF"/>
          <w:lang w:val="en-US"/>
        </w:rPr>
        <w:t>seashore</w:t>
      </w:r>
      <w:r w:rsidRPr="00733D11">
        <w:rPr>
          <w:rFonts w:ascii="Times New Roman" w:hAnsi="Times New Roman"/>
          <w:i/>
          <w:iCs/>
          <w:sz w:val="28"/>
          <w:szCs w:val="28"/>
          <w:shd w:val="clear" w:color="auto" w:fill="FFFFFF"/>
          <w:lang w:val="uk-UA"/>
        </w:rPr>
        <w:t xml:space="preserve">, </w:t>
      </w:r>
      <w:r w:rsidRPr="00733D11">
        <w:rPr>
          <w:rFonts w:ascii="Times New Roman" w:hAnsi="Times New Roman"/>
          <w:i/>
          <w:iCs/>
          <w:sz w:val="28"/>
          <w:szCs w:val="28"/>
          <w:shd w:val="clear" w:color="auto" w:fill="FFFFFF"/>
          <w:lang w:val="en-US"/>
        </w:rPr>
        <w:t>coast</w:t>
      </w:r>
      <w:r w:rsidRPr="00733D11">
        <w:rPr>
          <w:rFonts w:ascii="Times New Roman" w:hAnsi="Times New Roman"/>
          <w:i/>
          <w:iCs/>
          <w:sz w:val="28"/>
          <w:szCs w:val="28"/>
          <w:shd w:val="clear" w:color="auto" w:fill="FFFFFF"/>
          <w:lang w:val="uk-UA"/>
        </w:rPr>
        <w:t xml:space="preserve">, </w:t>
      </w:r>
      <w:r w:rsidRPr="00733D11">
        <w:rPr>
          <w:rFonts w:ascii="Times New Roman" w:hAnsi="Times New Roman"/>
          <w:i/>
          <w:iCs/>
          <w:sz w:val="28"/>
          <w:szCs w:val="28"/>
          <w:shd w:val="clear" w:color="auto" w:fill="FFFFFF"/>
          <w:lang w:val="en-US"/>
        </w:rPr>
        <w:t>beach</w:t>
      </w:r>
      <w:r w:rsidRPr="00733D11">
        <w:rPr>
          <w:rFonts w:ascii="Times New Roman" w:hAnsi="Times New Roman"/>
          <w:i/>
          <w:iCs/>
          <w:sz w:val="28"/>
          <w:szCs w:val="28"/>
          <w:shd w:val="clear" w:color="auto" w:fill="FFFFFF"/>
          <w:lang w:val="uk-UA"/>
        </w:rPr>
        <w:t xml:space="preserve">, </w:t>
      </w:r>
      <w:r w:rsidRPr="00733D11">
        <w:rPr>
          <w:rFonts w:ascii="Times New Roman" w:hAnsi="Times New Roman"/>
          <w:i/>
          <w:iCs/>
          <w:sz w:val="28"/>
          <w:szCs w:val="28"/>
          <w:shd w:val="clear" w:color="auto" w:fill="FFFFFF"/>
          <w:lang w:val="en-US"/>
        </w:rPr>
        <w:t>hill</w:t>
      </w:r>
      <w:r w:rsidRPr="00733D11">
        <w:rPr>
          <w:rFonts w:ascii="Times New Roman" w:hAnsi="Times New Roman"/>
          <w:i/>
          <w:iCs/>
          <w:sz w:val="28"/>
          <w:szCs w:val="28"/>
          <w:shd w:val="clear" w:color="auto" w:fill="FFFFFF"/>
          <w:lang w:val="uk-UA"/>
        </w:rPr>
        <w:t xml:space="preserve">, </w:t>
      </w:r>
      <w:r w:rsidRPr="00733D11">
        <w:rPr>
          <w:rFonts w:ascii="Times New Roman" w:hAnsi="Times New Roman"/>
          <w:i/>
          <w:iCs/>
          <w:sz w:val="28"/>
          <w:szCs w:val="28"/>
          <w:shd w:val="clear" w:color="auto" w:fill="FFFFFF"/>
          <w:lang w:val="en-US"/>
        </w:rPr>
        <w:t>valley</w:t>
      </w:r>
      <w:r w:rsidRPr="00733D11">
        <w:rPr>
          <w:rFonts w:ascii="Times New Roman" w:hAnsi="Times New Roman"/>
          <w:i/>
          <w:iCs/>
          <w:sz w:val="28"/>
          <w:szCs w:val="28"/>
          <w:shd w:val="clear" w:color="auto" w:fill="FFFFFF"/>
          <w:lang w:val="uk-UA"/>
        </w:rPr>
        <w:t xml:space="preserve">, </w:t>
      </w:r>
      <w:r w:rsidRPr="00733D11">
        <w:rPr>
          <w:rFonts w:ascii="Times New Roman" w:hAnsi="Times New Roman"/>
          <w:i/>
          <w:iCs/>
          <w:sz w:val="28"/>
          <w:szCs w:val="28"/>
          <w:shd w:val="clear" w:color="auto" w:fill="FFFFFF"/>
          <w:lang w:val="en-US"/>
        </w:rPr>
        <w:t>cove</w:t>
      </w:r>
      <w:r w:rsidRPr="00733D11">
        <w:rPr>
          <w:rFonts w:ascii="Times New Roman" w:hAnsi="Times New Roman"/>
          <w:sz w:val="28"/>
          <w:szCs w:val="28"/>
          <w:shd w:val="clear" w:color="auto" w:fill="FFFFFF"/>
          <w:lang w:val="uk-UA"/>
        </w:rPr>
        <w:t xml:space="preserve">, </w:t>
      </w:r>
      <w:r w:rsidR="004108D6">
        <w:rPr>
          <w:rFonts w:ascii="Times New Roman" w:hAnsi="Times New Roman"/>
          <w:sz w:val="28"/>
          <w:szCs w:val="28"/>
          <w:shd w:val="clear" w:color="auto" w:fill="FFFFFF"/>
          <w:lang w:val="uk-UA"/>
        </w:rPr>
        <w:t>що є</w:t>
      </w:r>
      <w:r>
        <w:rPr>
          <w:rFonts w:ascii="Times New Roman" w:hAnsi="Times New Roman"/>
          <w:sz w:val="28"/>
          <w:szCs w:val="28"/>
          <w:shd w:val="clear" w:color="auto" w:fill="FFFFFF"/>
          <w:lang w:val="uk-UA"/>
        </w:rPr>
        <w:t xml:space="preserve"> притаманними британському ландшафту. Запозичені з італійської та французької мов номінації </w:t>
      </w:r>
      <w:r w:rsidRPr="00733D11">
        <w:rPr>
          <w:rFonts w:ascii="Times New Roman" w:hAnsi="Times New Roman"/>
          <w:i/>
          <w:iCs/>
          <w:sz w:val="28"/>
          <w:szCs w:val="28"/>
          <w:shd w:val="clear" w:color="auto" w:fill="FFFFFF"/>
          <w:lang w:val="en-US"/>
        </w:rPr>
        <w:t>grotto</w:t>
      </w:r>
      <w:r w:rsidRPr="00733D1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і </w:t>
      </w:r>
      <w:r w:rsidRPr="00733D11">
        <w:rPr>
          <w:rFonts w:ascii="Times New Roman" w:hAnsi="Times New Roman"/>
          <w:i/>
          <w:iCs/>
          <w:sz w:val="28"/>
          <w:szCs w:val="28"/>
          <w:shd w:val="clear" w:color="auto" w:fill="FFFFFF"/>
          <w:lang w:val="en-US"/>
        </w:rPr>
        <w:t>plateau</w:t>
      </w:r>
      <w:r w:rsidRPr="00733D1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власне, і відображають початково відсутні в англомовній картині світу номінації, що пов’язані з відсутніми в англійській географії формами ландшафту.</w:t>
      </w:r>
    </w:p>
    <w:p w:rsidR="006D2484" w:rsidRDefault="006D2484" w:rsidP="006D2484">
      <w:pPr>
        <w:spacing w:after="0" w:line="372" w:lineRule="auto"/>
        <w:ind w:firstLine="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Семантичне ядро артіонімів тематичної групи «Архітектура» формується за рахунок різного роду топонімів, переважно урбанонімів. Цікаво, що певна частка у корпусі топонімів, що утворюють англомовні артіоніми, належать до номінацій на позначення назв приватних маєтків. Парадоксально, але на структурно-семантичному рівні мотивація приналежності деяких із них саме до номінацій назв маєтків неочевидна. Мова йде, зокрема, про номінативну одиницю </w:t>
      </w:r>
      <w:r w:rsidRPr="00C905F3">
        <w:rPr>
          <w:rFonts w:ascii="Times New Roman" w:hAnsi="Times New Roman"/>
          <w:i/>
          <w:iCs/>
          <w:sz w:val="28"/>
          <w:szCs w:val="28"/>
          <w:shd w:val="clear" w:color="auto" w:fill="FFFFFF"/>
          <w:lang w:val="en-US"/>
        </w:rPr>
        <w:t>Easby</w:t>
      </w:r>
      <w:r w:rsidRPr="00C905F3">
        <w:rPr>
          <w:rFonts w:ascii="Times New Roman" w:hAnsi="Times New Roman"/>
          <w:i/>
          <w:iCs/>
          <w:sz w:val="28"/>
          <w:szCs w:val="28"/>
          <w:shd w:val="clear" w:color="auto" w:fill="FFFFFF"/>
          <w:lang w:val="uk-UA"/>
        </w:rPr>
        <w:t xml:space="preserve"> </w:t>
      </w:r>
      <w:r w:rsidRPr="00C905F3">
        <w:rPr>
          <w:rFonts w:ascii="Times New Roman" w:hAnsi="Times New Roman"/>
          <w:i/>
          <w:iCs/>
          <w:sz w:val="28"/>
          <w:szCs w:val="28"/>
          <w:shd w:val="clear" w:color="auto" w:fill="FFFFFF"/>
          <w:lang w:val="en-US"/>
        </w:rPr>
        <w:t>Abbey</w:t>
      </w:r>
      <w:r w:rsidRPr="00C905F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що складається з двох компонентів – топоніма </w:t>
      </w:r>
      <w:r w:rsidRPr="00C905F3">
        <w:rPr>
          <w:rFonts w:ascii="Times New Roman" w:hAnsi="Times New Roman"/>
          <w:i/>
          <w:iCs/>
          <w:sz w:val="28"/>
          <w:szCs w:val="28"/>
          <w:shd w:val="clear" w:color="auto" w:fill="FFFFFF"/>
          <w:lang w:val="en-US"/>
        </w:rPr>
        <w:t>Easby</w:t>
      </w:r>
      <w:r w:rsidRPr="00C905F3">
        <w:rPr>
          <w:rFonts w:ascii="Times New Roman" w:hAnsi="Times New Roman"/>
          <w:i/>
          <w:iCs/>
          <w:sz w:val="28"/>
          <w:szCs w:val="28"/>
          <w:shd w:val="clear" w:color="auto" w:fill="FFFFFF"/>
          <w:lang w:val="uk-UA"/>
        </w:rPr>
        <w:t xml:space="preserve"> </w:t>
      </w:r>
      <w:r>
        <w:rPr>
          <w:rFonts w:ascii="Times New Roman" w:hAnsi="Times New Roman"/>
          <w:sz w:val="28"/>
          <w:szCs w:val="28"/>
          <w:shd w:val="clear" w:color="auto" w:fill="FFFFFF"/>
          <w:lang w:val="uk-UA"/>
        </w:rPr>
        <w:t xml:space="preserve">та номінації на позначення релігійної споруди </w:t>
      </w:r>
      <w:r w:rsidRPr="00C905F3">
        <w:rPr>
          <w:rFonts w:ascii="Times New Roman" w:hAnsi="Times New Roman"/>
          <w:i/>
          <w:iCs/>
          <w:sz w:val="28"/>
          <w:szCs w:val="28"/>
          <w:shd w:val="clear" w:color="auto" w:fill="FFFFFF"/>
          <w:lang w:val="en-US"/>
        </w:rPr>
        <w:t>Abbe</w:t>
      </w:r>
      <w:r>
        <w:rPr>
          <w:rFonts w:ascii="Times New Roman" w:hAnsi="Times New Roman"/>
          <w:sz w:val="28"/>
          <w:szCs w:val="28"/>
          <w:shd w:val="clear" w:color="auto" w:fill="FFFFFF"/>
          <w:lang w:val="en-US"/>
        </w:rPr>
        <w:t>y</w:t>
      </w:r>
      <w:r w:rsidRPr="00C905F3">
        <w:rPr>
          <w:rFonts w:ascii="Times New Roman" w:hAnsi="Times New Roman"/>
          <w:sz w:val="28"/>
          <w:szCs w:val="28"/>
          <w:shd w:val="clear" w:color="auto" w:fill="FFFFFF"/>
          <w:lang w:val="uk-UA"/>
        </w:rPr>
        <w:t>. Справа в тому, що така ном</w:t>
      </w:r>
      <w:r>
        <w:rPr>
          <w:rFonts w:ascii="Times New Roman" w:hAnsi="Times New Roman"/>
          <w:sz w:val="28"/>
          <w:szCs w:val="28"/>
          <w:shd w:val="clear" w:color="auto" w:fill="FFFFFF"/>
          <w:lang w:val="uk-UA"/>
        </w:rPr>
        <w:t xml:space="preserve">інація зумовлена історично: коли під час Реформації король Генріх </w:t>
      </w:r>
      <w:r>
        <w:rPr>
          <w:rFonts w:ascii="Times New Roman" w:hAnsi="Times New Roman"/>
          <w:sz w:val="28"/>
          <w:szCs w:val="28"/>
          <w:shd w:val="clear" w:color="auto" w:fill="FFFFFF"/>
          <w:lang w:val="en-US"/>
        </w:rPr>
        <w:t>VIII</w:t>
      </w:r>
      <w:r w:rsidRPr="00C905F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оголосив про відхід Англії від католицької церкви, він розпорядився й конфіскувати майно монастирів на користь корони. Перерозподіл земельної власності католицької церкви не теренах Англії не став поштовхом до нових номінативних процесів: мовці користувались вже старими назвами.</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В тематичній групі «Архітектура» ядерну структуру формують номінації переважно культових </w:t>
      </w:r>
      <w:r w:rsidRPr="00FD7A2C">
        <w:rPr>
          <w:rFonts w:ascii="Times New Roman" w:hAnsi="Times New Roman"/>
          <w:sz w:val="28"/>
          <w:szCs w:val="28"/>
          <w:shd w:val="clear" w:color="auto" w:fill="FFFFFF"/>
          <w:lang w:val="uk-UA"/>
        </w:rPr>
        <w:t>(</w:t>
      </w:r>
      <w:r w:rsidRPr="00FD7A2C">
        <w:rPr>
          <w:rFonts w:ascii="Times New Roman" w:hAnsi="Times New Roman"/>
          <w:i/>
          <w:iCs/>
          <w:sz w:val="28"/>
          <w:szCs w:val="28"/>
          <w:shd w:val="clear" w:color="auto" w:fill="FFFFFF"/>
          <w:lang w:val="en-US"/>
        </w:rPr>
        <w:t>cathedral</w:t>
      </w:r>
      <w:r w:rsidRPr="00FD7A2C">
        <w:rPr>
          <w:rFonts w:ascii="Times New Roman" w:hAnsi="Times New Roman"/>
          <w:i/>
          <w:iCs/>
          <w:sz w:val="28"/>
          <w:szCs w:val="28"/>
          <w:shd w:val="clear" w:color="auto" w:fill="FFFFFF"/>
          <w:lang w:val="uk-UA"/>
        </w:rPr>
        <w:t xml:space="preserve">, </w:t>
      </w:r>
      <w:r w:rsidRPr="00FD7A2C">
        <w:rPr>
          <w:rFonts w:ascii="Times New Roman" w:hAnsi="Times New Roman"/>
          <w:i/>
          <w:iCs/>
          <w:sz w:val="28"/>
          <w:szCs w:val="28"/>
          <w:shd w:val="clear" w:color="auto" w:fill="FFFFFF"/>
          <w:lang w:val="en-US"/>
        </w:rPr>
        <w:t>chapel</w:t>
      </w:r>
      <w:r w:rsidRPr="00FD7A2C">
        <w:rPr>
          <w:rFonts w:ascii="Times New Roman" w:hAnsi="Times New Roman"/>
          <w:i/>
          <w:iCs/>
          <w:sz w:val="28"/>
          <w:szCs w:val="28"/>
          <w:shd w:val="clear" w:color="auto" w:fill="FFFFFF"/>
          <w:lang w:val="uk-UA"/>
        </w:rPr>
        <w:t xml:space="preserve">, </w:t>
      </w:r>
      <w:r w:rsidRPr="00FD7A2C">
        <w:rPr>
          <w:rFonts w:ascii="Times New Roman" w:hAnsi="Times New Roman"/>
          <w:i/>
          <w:iCs/>
          <w:sz w:val="28"/>
          <w:szCs w:val="28"/>
          <w:shd w:val="clear" w:color="auto" w:fill="FFFFFF"/>
          <w:lang w:val="en-US"/>
        </w:rPr>
        <w:t>church</w:t>
      </w:r>
      <w:r w:rsidRPr="00FD7A2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та фортифікаційних споруд (</w:t>
      </w:r>
      <w:r w:rsidRPr="00FD7A2C">
        <w:rPr>
          <w:rFonts w:ascii="Times New Roman" w:hAnsi="Times New Roman"/>
          <w:i/>
          <w:iCs/>
          <w:sz w:val="28"/>
          <w:szCs w:val="28"/>
          <w:shd w:val="clear" w:color="auto" w:fill="FFFFFF"/>
          <w:lang w:val="en-US"/>
        </w:rPr>
        <w:t>castle</w:t>
      </w:r>
      <w:r w:rsidRPr="00FD7A2C">
        <w:rPr>
          <w:rFonts w:ascii="Times New Roman" w:hAnsi="Times New Roman"/>
          <w:i/>
          <w:iCs/>
          <w:sz w:val="28"/>
          <w:szCs w:val="28"/>
          <w:shd w:val="clear" w:color="auto" w:fill="FFFFFF"/>
          <w:lang w:val="uk-UA"/>
        </w:rPr>
        <w:t xml:space="preserve">, </w:t>
      </w:r>
      <w:r w:rsidRPr="00FD7A2C">
        <w:rPr>
          <w:rFonts w:ascii="Times New Roman" w:hAnsi="Times New Roman"/>
          <w:i/>
          <w:iCs/>
          <w:sz w:val="28"/>
          <w:szCs w:val="28"/>
          <w:shd w:val="clear" w:color="auto" w:fill="FFFFFF"/>
          <w:lang w:val="en-US"/>
        </w:rPr>
        <w:t>tower</w:t>
      </w:r>
      <w:r w:rsidRPr="00FD7A2C">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Оскільки початковий розвиток жанрового живопису в Англії пов’язаний з добою романтизму (кінець 18-перша половина 19 ст.), однією з панівних рис якої була увага до історії, то, відповідно, тогочасні митці тяжіли до зображення архітектурних об’єктів, пов’язаних з англійським минулим – середньовічних соборів та фортець, що знайшло відображення у артіономіконі. </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ab/>
        <w:t xml:space="preserve">В тематичній групі «Транспорт» семантичне ядро складають номінації водного транспорту, що має певне онтологічне підґрунтя, адже саме завдяки активному будівництву флоту, залученню до морських експедицій, та колонізації нових земель Англія змогла започаткувати й розвинути потужне державне утворення – Британську імперію. Відповідно, увага живописців до зображення кораблів невипадкова, і це знайшло відображення в артіонімному фонді англійської мови. </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r w:rsidRPr="00695B2A">
        <w:rPr>
          <w:rFonts w:ascii="Times New Roman" w:hAnsi="Times New Roman"/>
          <w:sz w:val="28"/>
          <w:szCs w:val="28"/>
          <w:shd w:val="clear" w:color="auto" w:fill="FFFFFF"/>
          <w:lang w:val="uk-UA"/>
        </w:rPr>
        <w:t xml:space="preserve">В </w:t>
      </w:r>
      <w:r>
        <w:rPr>
          <w:rFonts w:ascii="Times New Roman" w:hAnsi="Times New Roman"/>
          <w:sz w:val="28"/>
          <w:szCs w:val="28"/>
          <w:shd w:val="clear" w:color="auto" w:fill="FFFFFF"/>
          <w:lang w:val="uk-UA"/>
        </w:rPr>
        <w:t>тематичній групі</w:t>
      </w:r>
      <w:r w:rsidRPr="00695B2A">
        <w:rPr>
          <w:rFonts w:ascii="Times New Roman" w:hAnsi="Times New Roman"/>
          <w:sz w:val="28"/>
          <w:szCs w:val="28"/>
          <w:shd w:val="clear" w:color="auto" w:fill="FFFFFF"/>
          <w:lang w:val="uk-UA"/>
        </w:rPr>
        <w:t xml:space="preserve"> «Тварина» </w:t>
      </w:r>
      <w:r>
        <w:rPr>
          <w:rFonts w:ascii="Times New Roman" w:hAnsi="Times New Roman"/>
          <w:sz w:val="28"/>
          <w:szCs w:val="28"/>
          <w:shd w:val="clear" w:color="auto" w:fill="FFFFFF"/>
          <w:lang w:val="uk-UA"/>
        </w:rPr>
        <w:t>семантичне ядро</w:t>
      </w:r>
      <w:r w:rsidRPr="00695B2A">
        <w:rPr>
          <w:rFonts w:ascii="Times New Roman" w:hAnsi="Times New Roman"/>
          <w:sz w:val="28"/>
          <w:szCs w:val="28"/>
          <w:shd w:val="clear" w:color="auto" w:fill="FFFFFF"/>
          <w:lang w:val="uk-UA"/>
        </w:rPr>
        <w:t xml:space="preserve"> сформован</w:t>
      </w:r>
      <w:r>
        <w:rPr>
          <w:rFonts w:ascii="Times New Roman" w:hAnsi="Times New Roman"/>
          <w:sz w:val="28"/>
          <w:szCs w:val="28"/>
          <w:shd w:val="clear" w:color="auto" w:fill="FFFFFF"/>
          <w:lang w:val="uk-UA"/>
        </w:rPr>
        <w:t>е</w:t>
      </w:r>
      <w:r w:rsidRPr="00695B2A">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двома типами номінацій – тварин і птахів. Серед номінацій тварин превалюють лексеми на позначення свійських тварин</w:t>
      </w:r>
      <w:r w:rsidRPr="00D52E6A">
        <w:rPr>
          <w:rFonts w:ascii="Times New Roman" w:hAnsi="Times New Roman"/>
          <w:sz w:val="28"/>
          <w:szCs w:val="28"/>
          <w:shd w:val="clear" w:color="auto" w:fill="FFFFFF"/>
        </w:rPr>
        <w:t xml:space="preserve">: </w:t>
      </w:r>
      <w:r w:rsidRPr="00D52E6A">
        <w:rPr>
          <w:rFonts w:ascii="Times New Roman" w:hAnsi="Times New Roman"/>
          <w:i/>
          <w:iCs/>
          <w:sz w:val="28"/>
          <w:szCs w:val="28"/>
          <w:shd w:val="clear" w:color="auto" w:fill="FFFFFF"/>
          <w:lang w:val="en-US"/>
        </w:rPr>
        <w:t>cat</w:t>
      </w:r>
      <w:r w:rsidRPr="00D52E6A">
        <w:rPr>
          <w:rFonts w:ascii="Times New Roman" w:hAnsi="Times New Roman"/>
          <w:i/>
          <w:iCs/>
          <w:sz w:val="28"/>
          <w:szCs w:val="28"/>
          <w:shd w:val="clear" w:color="auto" w:fill="FFFFFF"/>
        </w:rPr>
        <w:t xml:space="preserve">, </w:t>
      </w:r>
      <w:r w:rsidRPr="00D52E6A">
        <w:rPr>
          <w:rFonts w:ascii="Times New Roman" w:hAnsi="Times New Roman"/>
          <w:i/>
          <w:iCs/>
          <w:sz w:val="28"/>
          <w:szCs w:val="28"/>
          <w:shd w:val="clear" w:color="auto" w:fill="FFFFFF"/>
          <w:lang w:val="en-US"/>
        </w:rPr>
        <w:t>dog</w:t>
      </w:r>
      <w:r w:rsidRPr="00D52E6A">
        <w:rPr>
          <w:rFonts w:ascii="Times New Roman" w:hAnsi="Times New Roman"/>
          <w:i/>
          <w:iCs/>
          <w:sz w:val="28"/>
          <w:szCs w:val="28"/>
          <w:shd w:val="clear" w:color="auto" w:fill="FFFFFF"/>
        </w:rPr>
        <w:t xml:space="preserve">, </w:t>
      </w:r>
      <w:r w:rsidRPr="00D52E6A">
        <w:rPr>
          <w:rFonts w:ascii="Times New Roman" w:hAnsi="Times New Roman"/>
          <w:i/>
          <w:iCs/>
          <w:sz w:val="28"/>
          <w:szCs w:val="28"/>
          <w:shd w:val="clear" w:color="auto" w:fill="FFFFFF"/>
          <w:lang w:val="en-US"/>
        </w:rPr>
        <w:t>horse</w:t>
      </w:r>
      <w:r w:rsidRPr="00D52E6A">
        <w:rPr>
          <w:rFonts w:ascii="Times New Roman" w:hAnsi="Times New Roman"/>
          <w:i/>
          <w:iCs/>
          <w:sz w:val="28"/>
          <w:szCs w:val="28"/>
          <w:shd w:val="clear" w:color="auto" w:fill="FFFFFF"/>
        </w:rPr>
        <w:t xml:space="preserve">, </w:t>
      </w:r>
      <w:r w:rsidRPr="00D52E6A">
        <w:rPr>
          <w:rFonts w:ascii="Times New Roman" w:hAnsi="Times New Roman"/>
          <w:i/>
          <w:iCs/>
          <w:sz w:val="28"/>
          <w:szCs w:val="28"/>
          <w:shd w:val="clear" w:color="auto" w:fill="FFFFFF"/>
          <w:lang w:val="en-US"/>
        </w:rPr>
        <w:t>sheep</w:t>
      </w:r>
      <w:r w:rsidRPr="00D52E6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тощо. Цікаво, що у різних артіонімах на позначення собаки використано як гіперонім (</w:t>
      </w:r>
      <w:r w:rsidRPr="00DF52A7">
        <w:rPr>
          <w:rFonts w:ascii="Times New Roman" w:hAnsi="Times New Roman"/>
          <w:i/>
          <w:iCs/>
          <w:sz w:val="28"/>
          <w:szCs w:val="28"/>
          <w:shd w:val="clear" w:color="auto" w:fill="FFFFFF"/>
          <w:lang w:val="en-US"/>
        </w:rPr>
        <w:t>dog</w:t>
      </w:r>
      <w:r w:rsidRPr="00D52E6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так і гіпонім </w:t>
      </w:r>
      <w:r w:rsidRPr="00D52E6A">
        <w:rPr>
          <w:rFonts w:ascii="Times New Roman" w:hAnsi="Times New Roman"/>
          <w:sz w:val="28"/>
          <w:szCs w:val="28"/>
          <w:shd w:val="clear" w:color="auto" w:fill="FFFFFF"/>
        </w:rPr>
        <w:t>(</w:t>
      </w:r>
      <w:r w:rsidRPr="00DF52A7">
        <w:rPr>
          <w:rFonts w:ascii="Times New Roman" w:hAnsi="Times New Roman"/>
          <w:i/>
          <w:iCs/>
          <w:sz w:val="28"/>
          <w:szCs w:val="28"/>
          <w:shd w:val="clear" w:color="auto" w:fill="FFFFFF"/>
          <w:lang w:val="en-US"/>
        </w:rPr>
        <w:t>terrier</w:t>
      </w:r>
      <w:r w:rsidRPr="00D52E6A">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Вочевидь, це пов’язано з полюванням – найулюбленішою розвагою англійської аристократії, яка тривалий час була практично єдиним об’єктом зображення у портретному живописі. До речі, на позначення полювання в англійській мові застосовують дві номінації: </w:t>
      </w:r>
      <w:r>
        <w:rPr>
          <w:rFonts w:ascii="Times New Roman" w:hAnsi="Times New Roman"/>
          <w:sz w:val="28"/>
          <w:szCs w:val="28"/>
          <w:shd w:val="clear" w:color="auto" w:fill="FFFFFF"/>
          <w:lang w:val="en-US"/>
        </w:rPr>
        <w:t>hunting</w:t>
      </w:r>
      <w:r>
        <w:rPr>
          <w:rFonts w:ascii="Times New Roman" w:hAnsi="Times New Roman"/>
          <w:sz w:val="28"/>
          <w:szCs w:val="28"/>
          <w:shd w:val="clear" w:color="auto" w:fill="FFFFFF"/>
          <w:lang w:val="uk-UA"/>
        </w:rPr>
        <w:t xml:space="preserve"> (полювання із собаками, переважно на норних тварин – лисицю, борсука, ховраха тощо) та</w:t>
      </w:r>
      <w:r w:rsidRPr="00DF52A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shooting</w:t>
      </w:r>
      <w:r w:rsidRPr="00DF52A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(полювання на диких птахів). Відповідно, </w:t>
      </w:r>
      <w:r w:rsidRPr="00DF52A7">
        <w:rPr>
          <w:rFonts w:ascii="Times New Roman" w:hAnsi="Times New Roman"/>
          <w:i/>
          <w:iCs/>
          <w:sz w:val="28"/>
          <w:szCs w:val="28"/>
          <w:shd w:val="clear" w:color="auto" w:fill="FFFFFF"/>
          <w:lang w:val="en-US"/>
        </w:rPr>
        <w:t>terrier</w:t>
      </w:r>
      <w:r w:rsidRPr="00DF52A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w:t>
      </w:r>
      <w:r w:rsidRPr="00DF52A7">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гіпонім на позначення різновиду собак, призначених саме для норного полювання. Як думається, фактором полювання зумовлена й присутність серед номінацій диких тварин у артіонімах з нашої вибірки лексеми </w:t>
      </w:r>
      <w:r w:rsidRPr="00DF52A7">
        <w:rPr>
          <w:rFonts w:ascii="Times New Roman" w:hAnsi="Times New Roman"/>
          <w:i/>
          <w:iCs/>
          <w:sz w:val="28"/>
          <w:szCs w:val="28"/>
          <w:shd w:val="clear" w:color="auto" w:fill="FFFFFF"/>
          <w:lang w:val="en-US"/>
        </w:rPr>
        <w:t>fox</w:t>
      </w:r>
      <w:r>
        <w:rPr>
          <w:rFonts w:ascii="Times New Roman" w:hAnsi="Times New Roman"/>
          <w:sz w:val="28"/>
          <w:szCs w:val="28"/>
          <w:shd w:val="clear" w:color="auto" w:fill="FFFFFF"/>
          <w:lang w:val="uk-UA"/>
        </w:rPr>
        <w:t>: як відомо, лисиця була найпопулярнішим об’є</w:t>
      </w:r>
      <w:r w:rsidR="003F6B39">
        <w:rPr>
          <w:rFonts w:ascii="Times New Roman" w:hAnsi="Times New Roman"/>
          <w:sz w:val="28"/>
          <w:szCs w:val="28"/>
          <w:shd w:val="clear" w:color="auto" w:fill="FFFFFF"/>
          <w:lang w:val="uk-UA"/>
        </w:rPr>
        <w:t>ктом полювання, тому її часто</w:t>
      </w:r>
      <w:r>
        <w:rPr>
          <w:rFonts w:ascii="Times New Roman" w:hAnsi="Times New Roman"/>
          <w:sz w:val="28"/>
          <w:szCs w:val="28"/>
          <w:shd w:val="clear" w:color="auto" w:fill="FFFFFF"/>
          <w:lang w:val="uk-UA"/>
        </w:rPr>
        <w:t xml:space="preserve"> зображували в жанровому живописі. Прикмітно, що серед номінацій птахів з нашої вибірки не зустрічаємо позначень свійських птахів: в цій семантичний групі фігурують або лексеми на позначення диких птахів: </w:t>
      </w:r>
      <w:r w:rsidRPr="00D14990">
        <w:rPr>
          <w:rFonts w:ascii="Times New Roman" w:hAnsi="Times New Roman"/>
          <w:i/>
          <w:iCs/>
          <w:sz w:val="28"/>
          <w:szCs w:val="28"/>
          <w:shd w:val="clear" w:color="auto" w:fill="FFFFFF"/>
          <w:lang w:val="en-US"/>
        </w:rPr>
        <w:t>partridge</w:t>
      </w:r>
      <w:r w:rsidRPr="00D14990">
        <w:rPr>
          <w:rFonts w:ascii="Times New Roman" w:hAnsi="Times New Roman"/>
          <w:i/>
          <w:iCs/>
          <w:sz w:val="28"/>
          <w:szCs w:val="28"/>
          <w:shd w:val="clear" w:color="auto" w:fill="FFFFFF"/>
          <w:lang w:val="uk-UA"/>
        </w:rPr>
        <w:t xml:space="preserve">, </w:t>
      </w:r>
      <w:r w:rsidRPr="00D14990">
        <w:rPr>
          <w:rFonts w:ascii="Times New Roman" w:hAnsi="Times New Roman"/>
          <w:i/>
          <w:iCs/>
          <w:sz w:val="28"/>
          <w:szCs w:val="28"/>
          <w:shd w:val="clear" w:color="auto" w:fill="FFFFFF"/>
          <w:lang w:val="en-US"/>
        </w:rPr>
        <w:t>finch</w:t>
      </w:r>
      <w:r w:rsidRPr="00D14990">
        <w:rPr>
          <w:rFonts w:ascii="Times New Roman" w:hAnsi="Times New Roman"/>
          <w:i/>
          <w:iCs/>
          <w:sz w:val="28"/>
          <w:szCs w:val="28"/>
          <w:shd w:val="clear" w:color="auto" w:fill="FFFFFF"/>
          <w:lang w:val="uk-UA"/>
        </w:rPr>
        <w:t xml:space="preserve">, </w:t>
      </w:r>
      <w:r w:rsidRPr="00D14990">
        <w:rPr>
          <w:rFonts w:ascii="Times New Roman" w:hAnsi="Times New Roman"/>
          <w:i/>
          <w:iCs/>
          <w:sz w:val="28"/>
          <w:szCs w:val="28"/>
          <w:shd w:val="clear" w:color="auto" w:fill="FFFFFF"/>
          <w:lang w:val="en-US"/>
        </w:rPr>
        <w:t>woodpecker</w:t>
      </w:r>
      <w:r w:rsidRPr="00D14990">
        <w:rPr>
          <w:rFonts w:ascii="Times New Roman" w:hAnsi="Times New Roman"/>
          <w:i/>
          <w:iCs/>
          <w:sz w:val="28"/>
          <w:szCs w:val="28"/>
          <w:shd w:val="clear" w:color="auto" w:fill="FFFFFF"/>
          <w:lang w:val="uk-UA"/>
        </w:rPr>
        <w:t xml:space="preserve">, </w:t>
      </w:r>
      <w:r w:rsidRPr="00D14990">
        <w:rPr>
          <w:rFonts w:ascii="Times New Roman" w:hAnsi="Times New Roman"/>
          <w:i/>
          <w:iCs/>
          <w:sz w:val="28"/>
          <w:szCs w:val="28"/>
          <w:shd w:val="clear" w:color="auto" w:fill="FFFFFF"/>
          <w:lang w:val="en-US"/>
        </w:rPr>
        <w:t>dove</w:t>
      </w:r>
      <w:r w:rsidRPr="00D149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яких також можна побачити під час полювання, або екзотичних: </w:t>
      </w:r>
      <w:r w:rsidRPr="00D14990">
        <w:rPr>
          <w:rFonts w:ascii="Times New Roman" w:hAnsi="Times New Roman"/>
          <w:i/>
          <w:iCs/>
          <w:sz w:val="28"/>
          <w:szCs w:val="28"/>
          <w:shd w:val="clear" w:color="auto" w:fill="FFFFFF"/>
          <w:lang w:val="en-US"/>
        </w:rPr>
        <w:t>peacock</w:t>
      </w:r>
      <w:r w:rsidRPr="00D14990">
        <w:rPr>
          <w:rFonts w:ascii="Times New Roman" w:hAnsi="Times New Roman"/>
          <w:i/>
          <w:iCs/>
          <w:sz w:val="28"/>
          <w:szCs w:val="28"/>
          <w:shd w:val="clear" w:color="auto" w:fill="FFFFFF"/>
          <w:lang w:val="uk-UA"/>
        </w:rPr>
        <w:t xml:space="preserve">, </w:t>
      </w:r>
      <w:r w:rsidRPr="00D14990">
        <w:rPr>
          <w:rFonts w:ascii="Times New Roman" w:hAnsi="Times New Roman"/>
          <w:i/>
          <w:iCs/>
          <w:sz w:val="28"/>
          <w:szCs w:val="28"/>
          <w:shd w:val="clear" w:color="auto" w:fill="FFFFFF"/>
          <w:lang w:val="en-US"/>
        </w:rPr>
        <w:t>parrot</w:t>
      </w:r>
      <w:r w:rsidRPr="00D14990">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 xml:space="preserve">Присутність останніх в англомовному артіономіконі пояснюється тривалою колоніальною політикою Великої Британії: з південних колоній до метрополії потрапляли різноманітні </w:t>
      </w:r>
      <w:r>
        <w:rPr>
          <w:rFonts w:ascii="Times New Roman" w:hAnsi="Times New Roman"/>
          <w:sz w:val="28"/>
          <w:szCs w:val="28"/>
          <w:shd w:val="clear" w:color="auto" w:fill="FFFFFF"/>
          <w:lang w:val="uk-UA"/>
        </w:rPr>
        <w:lastRenderedPageBreak/>
        <w:t xml:space="preserve">екзотичні речі, включаючи тварин і птахів, які або демонструвались у громадських зоопарках, або прикрашали маєтки заможних англійців. </w:t>
      </w:r>
    </w:p>
    <w:p w:rsidR="006D2484" w:rsidRDefault="006D2484" w:rsidP="006D2484">
      <w:pPr>
        <w:spacing w:after="0" w:line="372"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Цікаво, що одну з периферійних зон артіонімного комплексу таматичної групи  «Тварина» утворюють оніми – особисті назвиська тварин: </w:t>
      </w:r>
      <w:r w:rsidRPr="004E421A">
        <w:rPr>
          <w:rFonts w:ascii="Times New Roman" w:hAnsi="Times New Roman"/>
          <w:i/>
          <w:iCs/>
          <w:sz w:val="28"/>
          <w:szCs w:val="28"/>
          <w:shd w:val="clear" w:color="auto" w:fill="FFFFFF"/>
          <w:lang w:val="en-US"/>
        </w:rPr>
        <w:t>Whistlejacket</w:t>
      </w:r>
      <w:r w:rsidRPr="00D14990">
        <w:rPr>
          <w:rFonts w:ascii="Times New Roman" w:hAnsi="Times New Roman"/>
          <w:i/>
          <w:iCs/>
          <w:sz w:val="28"/>
          <w:szCs w:val="28"/>
          <w:shd w:val="clear" w:color="auto" w:fill="FFFFFF"/>
          <w:lang w:val="uk-UA"/>
        </w:rPr>
        <w:t xml:space="preserve">, </w:t>
      </w:r>
      <w:r>
        <w:rPr>
          <w:rFonts w:ascii="Times New Roman" w:hAnsi="Times New Roman"/>
          <w:i/>
          <w:iCs/>
          <w:sz w:val="28"/>
          <w:szCs w:val="28"/>
          <w:shd w:val="clear" w:color="auto" w:fill="FFFFFF"/>
          <w:lang w:val="en-US"/>
        </w:rPr>
        <w:t>Victorious</w:t>
      </w:r>
      <w:r>
        <w:rPr>
          <w:rFonts w:ascii="Times New Roman" w:hAnsi="Times New Roman"/>
          <w:i/>
          <w:iCs/>
          <w:sz w:val="28"/>
          <w:szCs w:val="28"/>
          <w:shd w:val="clear" w:color="auto" w:fill="FFFFFF"/>
          <w:lang w:val="uk-UA"/>
        </w:rPr>
        <w:t xml:space="preserve">. </w:t>
      </w:r>
      <w:r>
        <w:rPr>
          <w:rFonts w:ascii="Times New Roman" w:hAnsi="Times New Roman"/>
          <w:sz w:val="28"/>
          <w:szCs w:val="28"/>
          <w:shd w:val="clear" w:color="auto" w:fill="FFFFFF"/>
          <w:lang w:val="uk-UA"/>
        </w:rPr>
        <w:t>Обидві ці лексеми позначають зображених на полотнах породистих скакунів, що брали участь у перегонах – ще одній надзвичайно популярній розвазі англійської аристократії. Концепт КІНЬ, а також пов’язані з ним номінативні поля, є важливими конституентами мовної картини світу британців.</w:t>
      </w:r>
    </w:p>
    <w:p w:rsidR="006D2484" w:rsidRDefault="006D2484" w:rsidP="006D2484">
      <w:pPr>
        <w:spacing w:after="0" w:line="372"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6D2484" w:rsidRPr="007F214C" w:rsidRDefault="006D2484" w:rsidP="006D2484">
      <w:pPr>
        <w:spacing w:after="0" w:line="372" w:lineRule="auto"/>
        <w:ind w:firstLine="709"/>
        <w:rPr>
          <w:rFonts w:ascii="Times New Roman" w:hAnsi="Times New Roman"/>
          <w:b/>
          <w:bCs/>
          <w:sz w:val="28"/>
          <w:szCs w:val="28"/>
          <w:shd w:val="clear" w:color="auto" w:fill="FFFFFF"/>
          <w:lang w:val="uk-UA"/>
        </w:rPr>
      </w:pPr>
      <w:r w:rsidRPr="007F214C">
        <w:rPr>
          <w:rFonts w:ascii="Times New Roman" w:hAnsi="Times New Roman"/>
          <w:b/>
          <w:bCs/>
          <w:sz w:val="28"/>
          <w:szCs w:val="28"/>
          <w:shd w:val="clear" w:color="auto" w:fill="FFFFFF"/>
          <w:lang w:val="uk-UA"/>
        </w:rPr>
        <w:t>Висновки до розділу 2</w:t>
      </w:r>
    </w:p>
    <w:p w:rsidR="006D2484" w:rsidRDefault="006D2484" w:rsidP="006D2484">
      <w:pPr>
        <w:spacing w:after="0" w:line="372" w:lineRule="auto"/>
        <w:rPr>
          <w:rFonts w:ascii="Times New Roman" w:hAnsi="Times New Roman"/>
          <w:sz w:val="28"/>
          <w:szCs w:val="28"/>
          <w:shd w:val="clear" w:color="auto" w:fill="FFFFFF"/>
          <w:lang w:val="uk-UA"/>
        </w:rPr>
      </w:pPr>
    </w:p>
    <w:p w:rsidR="006D2484" w:rsidRPr="00797631" w:rsidRDefault="006D2484" w:rsidP="006D2484">
      <w:pPr>
        <w:spacing w:after="0" w:line="365" w:lineRule="auto"/>
        <w:ind w:firstLine="709"/>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 xml:space="preserve">Відтак, для цього дослідження було зроблено вибірку з </w:t>
      </w:r>
      <w:r>
        <w:rPr>
          <w:rFonts w:ascii="Times New Roman" w:eastAsia="ACaslonPro-Regular" w:hAnsi="Times New Roman"/>
          <w:spacing w:val="3"/>
          <w:sz w:val="28"/>
          <w:szCs w:val="28"/>
          <w:lang w:val="uk-UA"/>
        </w:rPr>
        <w:t xml:space="preserve">283 </w:t>
      </w:r>
      <w:r w:rsidRPr="00797631">
        <w:rPr>
          <w:rFonts w:ascii="Times New Roman" w:eastAsia="ACaslonPro-Regular" w:hAnsi="Times New Roman"/>
          <w:spacing w:val="3"/>
          <w:sz w:val="28"/>
          <w:szCs w:val="28"/>
          <w:lang w:val="uk-UA"/>
        </w:rPr>
        <w:t xml:space="preserve">артіонімічних одиниць, які були розподілені за </w:t>
      </w:r>
      <w:r>
        <w:rPr>
          <w:rFonts w:ascii="Times New Roman" w:eastAsia="ACaslonPro-Regular" w:hAnsi="Times New Roman"/>
          <w:spacing w:val="3"/>
          <w:sz w:val="28"/>
          <w:szCs w:val="28"/>
          <w:lang w:val="uk-UA"/>
        </w:rPr>
        <w:t>п’ятьма</w:t>
      </w:r>
      <w:r w:rsidRPr="00797631">
        <w:rPr>
          <w:rFonts w:ascii="Times New Roman" w:eastAsia="ACaslonPro-Regular" w:hAnsi="Times New Roman"/>
          <w:spacing w:val="3"/>
          <w:sz w:val="28"/>
          <w:szCs w:val="28"/>
          <w:lang w:val="uk-UA"/>
        </w:rPr>
        <w:t xml:space="preserve"> тематичними групами «Людина», «Природа»</w:t>
      </w:r>
      <w:r>
        <w:rPr>
          <w:rFonts w:ascii="Times New Roman" w:eastAsia="ACaslonPro-Regular" w:hAnsi="Times New Roman"/>
          <w:spacing w:val="3"/>
          <w:sz w:val="28"/>
          <w:szCs w:val="28"/>
          <w:lang w:val="uk-UA"/>
        </w:rPr>
        <w:t>,</w:t>
      </w:r>
      <w:r w:rsidRPr="00797631">
        <w:rPr>
          <w:rFonts w:ascii="Times New Roman" w:eastAsia="ACaslonPro-Regular" w:hAnsi="Times New Roman"/>
          <w:spacing w:val="3"/>
          <w:sz w:val="28"/>
          <w:szCs w:val="28"/>
          <w:lang w:val="uk-UA"/>
        </w:rPr>
        <w:t xml:space="preserve"> «Тварина»</w:t>
      </w:r>
      <w:r>
        <w:rPr>
          <w:rFonts w:ascii="Times New Roman" w:eastAsia="ACaslonPro-Regular" w:hAnsi="Times New Roman"/>
          <w:spacing w:val="3"/>
          <w:sz w:val="28"/>
          <w:szCs w:val="28"/>
          <w:lang w:val="uk-UA"/>
        </w:rPr>
        <w:t>, «Архітектура» і «Транспорт»</w:t>
      </w:r>
      <w:r w:rsidRPr="00797631">
        <w:rPr>
          <w:rFonts w:ascii="Times New Roman" w:eastAsia="ACaslonPro-Regular" w:hAnsi="Times New Roman"/>
          <w:spacing w:val="3"/>
          <w:sz w:val="28"/>
          <w:szCs w:val="28"/>
          <w:lang w:val="uk-UA"/>
        </w:rPr>
        <w:t xml:space="preserve">. Така </w:t>
      </w:r>
      <w:r>
        <w:rPr>
          <w:rFonts w:ascii="Times New Roman" w:eastAsia="ACaslonPro-Regular" w:hAnsi="Times New Roman"/>
          <w:spacing w:val="3"/>
          <w:sz w:val="28"/>
          <w:szCs w:val="28"/>
          <w:lang w:val="uk-UA"/>
        </w:rPr>
        <w:t>т</w:t>
      </w:r>
      <w:r w:rsidRPr="00797631">
        <w:rPr>
          <w:rFonts w:ascii="Times New Roman" w:eastAsia="ACaslonPro-Regular" w:hAnsi="Times New Roman"/>
          <w:spacing w:val="3"/>
          <w:sz w:val="28"/>
          <w:szCs w:val="28"/>
          <w:lang w:val="uk-UA"/>
        </w:rPr>
        <w:t>ематизація зумовлена тим, що провідними жанрами англійського живопису тривалий час були пейзаж</w:t>
      </w:r>
      <w:r>
        <w:rPr>
          <w:rFonts w:ascii="Times New Roman" w:eastAsia="ACaslonPro-Regular" w:hAnsi="Times New Roman"/>
          <w:spacing w:val="3"/>
          <w:sz w:val="28"/>
          <w:szCs w:val="28"/>
          <w:lang w:val="uk-UA"/>
        </w:rPr>
        <w:t xml:space="preserve"> (сільський і міський) </w:t>
      </w:r>
      <w:r w:rsidRPr="00797631">
        <w:rPr>
          <w:rFonts w:ascii="Times New Roman" w:eastAsia="ACaslonPro-Regular" w:hAnsi="Times New Roman"/>
          <w:spacing w:val="3"/>
          <w:sz w:val="28"/>
          <w:szCs w:val="28"/>
          <w:lang w:val="uk-UA"/>
        </w:rPr>
        <w:t xml:space="preserve"> і портрет, в тому числі зображення тварини. Найбільш численною (</w:t>
      </w:r>
      <w:r>
        <w:rPr>
          <w:rFonts w:ascii="Times New Roman" w:eastAsia="ACaslonPro-Regular" w:hAnsi="Times New Roman"/>
          <w:spacing w:val="3"/>
          <w:sz w:val="28"/>
          <w:szCs w:val="28"/>
          <w:lang w:val="uk-UA"/>
        </w:rPr>
        <w:t>174 одиниці, 61%</w:t>
      </w:r>
      <w:r w:rsidRPr="002B36C0">
        <w:rPr>
          <w:rFonts w:ascii="Times New Roman" w:eastAsia="ACaslonPro-Regular" w:hAnsi="Times New Roman"/>
          <w:spacing w:val="3"/>
          <w:sz w:val="28"/>
          <w:szCs w:val="28"/>
          <w:lang w:val="uk-UA"/>
        </w:rPr>
        <w:t>)</w:t>
      </w:r>
      <w:r w:rsidRPr="00797631">
        <w:rPr>
          <w:rFonts w:ascii="Times New Roman" w:eastAsia="ACaslonPro-Regular" w:hAnsi="Times New Roman"/>
          <w:spacing w:val="3"/>
          <w:sz w:val="28"/>
          <w:szCs w:val="28"/>
          <w:lang w:val="uk-UA"/>
        </w:rPr>
        <w:t xml:space="preserve"> виявилась тематична група «Людина». У складі артіонімів цієї групи наявні антропоніми, міфоніми, біблеоніми, колороніми, зооніми, імена літературних персонажів, а також лексеми на позначення людини, титулу, статусу, роду діяльності, дії та жанру живописного полотна.</w:t>
      </w:r>
    </w:p>
    <w:p w:rsidR="006D2484" w:rsidRPr="00797631" w:rsidRDefault="006D2484" w:rsidP="006D2484">
      <w:pPr>
        <w:spacing w:after="0" w:line="365" w:lineRule="auto"/>
        <w:ind w:firstLine="709"/>
        <w:jc w:val="both"/>
        <w:rPr>
          <w:rFonts w:ascii="Times New Roman" w:eastAsia="ACaslonPro-Regular" w:hAnsi="Times New Roman"/>
          <w:spacing w:val="3"/>
          <w:sz w:val="28"/>
          <w:szCs w:val="28"/>
          <w:lang w:val="uk-UA"/>
        </w:rPr>
      </w:pPr>
      <w:r w:rsidRPr="00797631">
        <w:rPr>
          <w:rFonts w:ascii="Times New Roman" w:eastAsia="ACaslonPro-Regular" w:hAnsi="Times New Roman"/>
          <w:spacing w:val="3"/>
          <w:sz w:val="28"/>
          <w:szCs w:val="28"/>
          <w:lang w:val="uk-UA"/>
        </w:rPr>
        <w:t>Другою за чисельністю виявилась тематично група «Природа» (</w:t>
      </w:r>
      <w:r>
        <w:rPr>
          <w:rFonts w:ascii="Times New Roman" w:eastAsia="ACaslonPro-Regular" w:hAnsi="Times New Roman"/>
          <w:spacing w:val="3"/>
          <w:sz w:val="28"/>
          <w:szCs w:val="28"/>
          <w:lang w:val="uk-UA"/>
        </w:rPr>
        <w:t>61 одиниця, 22%</w:t>
      </w:r>
      <w:r w:rsidRPr="002B36C0">
        <w:rPr>
          <w:rFonts w:ascii="Times New Roman" w:eastAsia="ACaslonPro-Regular" w:hAnsi="Times New Roman"/>
          <w:spacing w:val="3"/>
          <w:sz w:val="28"/>
          <w:szCs w:val="28"/>
          <w:lang w:val="uk-UA"/>
        </w:rPr>
        <w:t>).</w:t>
      </w:r>
      <w:r w:rsidRPr="00797631">
        <w:rPr>
          <w:rFonts w:ascii="Times New Roman" w:eastAsia="ACaslonPro-Regular" w:hAnsi="Times New Roman"/>
          <w:spacing w:val="3"/>
          <w:sz w:val="28"/>
          <w:szCs w:val="28"/>
          <w:lang w:val="uk-UA"/>
        </w:rPr>
        <w:t xml:space="preserve"> У складі артіонімів цієї групи спостерігаємо топоніми, хрематоніми, карабоніми, хроніми, назви видів ландшафту, назви природних явищ, назви видів транспорту, назви дій та процесів, а також назви жанру живописних полотен.</w:t>
      </w:r>
    </w:p>
    <w:p w:rsidR="006D2484" w:rsidRPr="00797631" w:rsidRDefault="006D2484" w:rsidP="006D2484">
      <w:pPr>
        <w:spacing w:after="0" w:line="365" w:lineRule="auto"/>
        <w:ind w:firstLine="709"/>
        <w:jc w:val="both"/>
        <w:rPr>
          <w:rFonts w:ascii="Times New Roman" w:eastAsia="ACaslonPro-Regular" w:hAnsi="Times New Roman"/>
          <w:spacing w:val="3"/>
          <w:sz w:val="28"/>
          <w:szCs w:val="28"/>
          <w:lang w:val="uk-UA"/>
        </w:rPr>
      </w:pPr>
      <w:r>
        <w:rPr>
          <w:rFonts w:ascii="Times New Roman" w:eastAsia="ACaslonPro-Regular" w:hAnsi="Times New Roman"/>
          <w:spacing w:val="3"/>
          <w:sz w:val="28"/>
          <w:szCs w:val="28"/>
          <w:lang w:val="uk-UA"/>
        </w:rPr>
        <w:t>Тематичні</w:t>
      </w:r>
      <w:r w:rsidRPr="00797631">
        <w:rPr>
          <w:rFonts w:ascii="Times New Roman" w:eastAsia="ACaslonPro-Regular" w:hAnsi="Times New Roman"/>
          <w:spacing w:val="3"/>
          <w:sz w:val="28"/>
          <w:szCs w:val="28"/>
          <w:lang w:val="uk-UA"/>
        </w:rPr>
        <w:t xml:space="preserve"> груп</w:t>
      </w:r>
      <w:r>
        <w:rPr>
          <w:rFonts w:ascii="Times New Roman" w:eastAsia="ACaslonPro-Regular" w:hAnsi="Times New Roman"/>
          <w:spacing w:val="3"/>
          <w:sz w:val="28"/>
          <w:szCs w:val="28"/>
          <w:lang w:val="uk-UA"/>
        </w:rPr>
        <w:t>и</w:t>
      </w:r>
      <w:r w:rsidRPr="00797631">
        <w:rPr>
          <w:rFonts w:ascii="Times New Roman" w:eastAsia="ACaslonPro-Regular" w:hAnsi="Times New Roman"/>
          <w:spacing w:val="3"/>
          <w:sz w:val="28"/>
          <w:szCs w:val="28"/>
          <w:lang w:val="uk-UA"/>
        </w:rPr>
        <w:t xml:space="preserve"> «Тварина» </w:t>
      </w:r>
      <w:r>
        <w:rPr>
          <w:rFonts w:ascii="Times New Roman" w:eastAsia="ACaslonPro-Regular" w:hAnsi="Times New Roman"/>
          <w:spacing w:val="3"/>
          <w:sz w:val="28"/>
          <w:szCs w:val="28"/>
          <w:lang w:val="uk-UA"/>
        </w:rPr>
        <w:t xml:space="preserve">і «Архітектура» репрезентовані практично однаковою кількістю одиниць – «Тварина» налічує 19 артіонімів, а </w:t>
      </w:r>
      <w:r>
        <w:rPr>
          <w:rFonts w:ascii="Times New Roman" w:eastAsia="ACaslonPro-Regular" w:hAnsi="Times New Roman"/>
          <w:spacing w:val="3"/>
          <w:sz w:val="28"/>
          <w:szCs w:val="28"/>
          <w:lang w:val="uk-UA"/>
        </w:rPr>
        <w:lastRenderedPageBreak/>
        <w:t>«Архітектура» - 20 артіонімічних одиниць, що складає по 7% від загального користувацького корпусу.</w:t>
      </w:r>
      <w:r w:rsidRPr="00797631">
        <w:rPr>
          <w:rFonts w:ascii="Times New Roman" w:eastAsia="ACaslonPro-Regular" w:hAnsi="Times New Roman"/>
          <w:spacing w:val="3"/>
          <w:sz w:val="28"/>
          <w:szCs w:val="28"/>
          <w:lang w:val="uk-UA"/>
        </w:rPr>
        <w:t xml:space="preserve"> У складі належних до </w:t>
      </w:r>
      <w:r>
        <w:rPr>
          <w:rFonts w:ascii="Times New Roman" w:eastAsia="ACaslonPro-Regular" w:hAnsi="Times New Roman"/>
          <w:spacing w:val="3"/>
          <w:sz w:val="28"/>
          <w:szCs w:val="28"/>
          <w:lang w:val="uk-UA"/>
        </w:rPr>
        <w:t>тематичної групи «Тварина»</w:t>
      </w:r>
      <w:r w:rsidRPr="00797631">
        <w:rPr>
          <w:rFonts w:ascii="Times New Roman" w:eastAsia="ACaslonPro-Regular" w:hAnsi="Times New Roman"/>
          <w:spacing w:val="3"/>
          <w:sz w:val="28"/>
          <w:szCs w:val="28"/>
          <w:lang w:val="uk-UA"/>
        </w:rPr>
        <w:t xml:space="preserve"> артіонімів переважають зооніми, оніми-клички та колороніми.</w:t>
      </w:r>
      <w:r>
        <w:rPr>
          <w:rFonts w:ascii="Times New Roman" w:eastAsia="ACaslonPro-Regular" w:hAnsi="Times New Roman"/>
          <w:spacing w:val="3"/>
          <w:sz w:val="28"/>
          <w:szCs w:val="28"/>
          <w:lang w:val="uk-UA"/>
        </w:rPr>
        <w:t xml:space="preserve"> Тематичну групу «Архітектура» утворюють топоніми, хороніми, а також номінації на позначення шляхів і шляхопроводів, та номінації на позначення типів споруд. Найнечисленніша тематична група – «Транспорт» - налічує 9 артіонімів відповідно 3%, у складі яких бачимо карабоніми, топоніми, а також номінації на позначення типів транспорту. </w:t>
      </w:r>
    </w:p>
    <w:p w:rsidR="006D2484" w:rsidRDefault="006D2484" w:rsidP="006D2484">
      <w:pPr>
        <w:spacing w:after="0" w:line="365"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t xml:space="preserve">Що стосується синтаксичних моделей артіонімів, то найбільш продуктивними виявились </w:t>
      </w:r>
      <w:r>
        <w:rPr>
          <w:rFonts w:ascii="Times New Roman" w:hAnsi="Times New Roman"/>
          <w:i/>
          <w:sz w:val="28"/>
          <w:szCs w:val="28"/>
          <w:shd w:val="clear" w:color="auto" w:fill="FFFFFF"/>
          <w:lang w:val="uk-UA"/>
        </w:rPr>
        <w:t>субстантивна гіпотактична фраза з номінативним кваліфікатором</w:t>
      </w:r>
      <w:r w:rsidRPr="00797631">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lang w:val="en-US"/>
        </w:rPr>
        <w:t>noun</w:t>
      </w:r>
      <w:r w:rsidRPr="007068D4">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noun</w:t>
      </w:r>
      <w:r w:rsidRPr="007068D4">
        <w:rPr>
          <w:rFonts w:ascii="Times New Roman" w:hAnsi="Times New Roman"/>
          <w:i/>
          <w:sz w:val="28"/>
          <w:szCs w:val="28"/>
          <w:shd w:val="clear" w:color="auto" w:fill="FFFFFF"/>
          <w:lang w:val="uk-UA"/>
        </w:rPr>
        <w:t>)</w:t>
      </w:r>
      <w:r>
        <w:rPr>
          <w:rFonts w:ascii="Times New Roman" w:hAnsi="Times New Roman"/>
          <w:i/>
          <w:sz w:val="28"/>
          <w:szCs w:val="28"/>
          <w:shd w:val="clear" w:color="auto" w:fill="FFFFFF"/>
          <w:lang w:val="uk-UA"/>
        </w:rPr>
        <w:t>,</w:t>
      </w:r>
      <w:r w:rsidRPr="007068D4">
        <w:rPr>
          <w:rFonts w:ascii="Times New Roman" w:hAnsi="Times New Roman"/>
          <w:sz w:val="28"/>
          <w:szCs w:val="28"/>
          <w:shd w:val="clear" w:color="auto" w:fill="FFFFFF"/>
          <w:lang w:val="uk-UA"/>
        </w:rPr>
        <w:t xml:space="preserve"> </w:t>
      </w:r>
      <w:r>
        <w:rPr>
          <w:rFonts w:ascii="Times New Roman" w:hAnsi="Times New Roman"/>
          <w:i/>
          <w:sz w:val="28"/>
          <w:szCs w:val="28"/>
          <w:shd w:val="clear" w:color="auto" w:fill="FFFFFF"/>
          <w:lang w:val="uk-UA"/>
        </w:rPr>
        <w:t>субстантивна гіпотактична фраза з номінативним кваліфікатором</w:t>
      </w:r>
      <w:r w:rsidRPr="00797631">
        <w:rPr>
          <w:rFonts w:ascii="Times New Roman" w:hAnsi="Times New Roman"/>
          <w:i/>
          <w:sz w:val="28"/>
          <w:szCs w:val="28"/>
          <w:shd w:val="clear" w:color="auto" w:fill="FFFFFF"/>
          <w:lang w:val="uk-UA"/>
        </w:rPr>
        <w:t xml:space="preserve"> (</w:t>
      </w:r>
      <w:r w:rsidRPr="00797631">
        <w:rPr>
          <w:rFonts w:ascii="Times New Roman" w:hAnsi="Times New Roman"/>
          <w:i/>
          <w:sz w:val="28"/>
          <w:szCs w:val="28"/>
          <w:shd w:val="clear" w:color="auto" w:fill="FFFFFF"/>
          <w:lang w:val="en-US"/>
        </w:rPr>
        <w:t>noun</w:t>
      </w:r>
      <w:r w:rsidRPr="00F3754B">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preposition</w:t>
      </w:r>
      <w:r w:rsidRPr="00F3754B">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noun</w:t>
      </w:r>
      <w:r w:rsidRPr="00F3754B">
        <w:rPr>
          <w:rFonts w:ascii="Times New Roman" w:hAnsi="Times New Roman"/>
          <w:i/>
          <w:sz w:val="28"/>
          <w:szCs w:val="28"/>
          <w:shd w:val="clear" w:color="auto" w:fill="FFFFFF"/>
          <w:lang w:val="uk-UA"/>
        </w:rPr>
        <w:t>)</w:t>
      </w:r>
      <w:r>
        <w:rPr>
          <w:rFonts w:ascii="Times New Roman" w:hAnsi="Times New Roman"/>
          <w:i/>
          <w:sz w:val="28"/>
          <w:szCs w:val="28"/>
          <w:shd w:val="clear" w:color="auto" w:fill="FFFFFF"/>
          <w:lang w:val="uk-UA"/>
        </w:rPr>
        <w:t>,</w:t>
      </w:r>
      <w:r w:rsidR="00D572AB">
        <w:rPr>
          <w:rFonts w:ascii="Times New Roman" w:hAnsi="Times New Roman"/>
          <w:i/>
          <w:sz w:val="28"/>
          <w:szCs w:val="28"/>
          <w:shd w:val="clear" w:color="auto" w:fill="FFFFFF"/>
          <w:lang w:val="uk-UA"/>
        </w:rPr>
        <w:t xml:space="preserve"> </w:t>
      </w:r>
      <w:r w:rsidR="00400493">
        <w:rPr>
          <w:rFonts w:ascii="Times New Roman" w:hAnsi="Times New Roman"/>
          <w:i/>
          <w:sz w:val="28"/>
          <w:szCs w:val="28"/>
          <w:shd w:val="clear" w:color="auto" w:fill="FFFFFF"/>
          <w:lang w:val="uk-UA"/>
        </w:rPr>
        <w:t>с</w:t>
      </w:r>
      <w:r w:rsidR="00400493" w:rsidRPr="008E37F3">
        <w:rPr>
          <w:rFonts w:ascii="Times New Roman" w:hAnsi="Times New Roman"/>
          <w:i/>
          <w:sz w:val="28"/>
          <w:szCs w:val="28"/>
          <w:shd w:val="clear" w:color="auto" w:fill="FFFFFF"/>
          <w:lang w:val="uk-UA"/>
        </w:rPr>
        <w:t>убстантивна гіпотактична</w:t>
      </w:r>
      <w:r w:rsidR="00400493" w:rsidRPr="00F030BB">
        <w:rPr>
          <w:rFonts w:ascii="Times New Roman" w:hAnsi="Times New Roman"/>
          <w:i/>
          <w:sz w:val="28"/>
          <w:szCs w:val="28"/>
          <w:shd w:val="clear" w:color="auto" w:fill="FFFFFF"/>
          <w:lang w:val="uk-UA"/>
        </w:rPr>
        <w:t xml:space="preserve"> </w:t>
      </w:r>
      <w:r w:rsidR="00400493">
        <w:rPr>
          <w:rFonts w:ascii="Times New Roman" w:hAnsi="Times New Roman"/>
          <w:i/>
          <w:sz w:val="28"/>
          <w:szCs w:val="28"/>
          <w:shd w:val="clear" w:color="auto" w:fill="FFFFFF"/>
          <w:lang w:val="uk-UA"/>
        </w:rPr>
        <w:t>фраза</w:t>
      </w:r>
      <w:r w:rsidR="00400493" w:rsidRPr="008E37F3">
        <w:rPr>
          <w:rFonts w:ascii="Times New Roman" w:hAnsi="Times New Roman"/>
          <w:i/>
          <w:sz w:val="28"/>
          <w:szCs w:val="28"/>
          <w:shd w:val="clear" w:color="auto" w:fill="FFFFFF"/>
          <w:lang w:val="uk-UA"/>
        </w:rPr>
        <w:t xml:space="preserve"> з ад'єктивним квал</w:t>
      </w:r>
      <w:r w:rsidR="00400493">
        <w:rPr>
          <w:rFonts w:ascii="Times New Roman" w:hAnsi="Times New Roman"/>
          <w:i/>
          <w:sz w:val="28"/>
          <w:szCs w:val="28"/>
          <w:shd w:val="clear" w:color="auto" w:fill="FFFFFF"/>
          <w:lang w:val="uk-UA"/>
        </w:rPr>
        <w:t>і</w:t>
      </w:r>
      <w:r w:rsidR="00400493" w:rsidRPr="008E37F3">
        <w:rPr>
          <w:rFonts w:ascii="Times New Roman" w:hAnsi="Times New Roman"/>
          <w:i/>
          <w:sz w:val="28"/>
          <w:szCs w:val="28"/>
          <w:shd w:val="clear" w:color="auto" w:fill="FFFFFF"/>
          <w:lang w:val="uk-UA"/>
        </w:rPr>
        <w:t>фікатором у препозиції відносно ядерного елемента</w:t>
      </w:r>
      <w:r w:rsidR="00400493" w:rsidRPr="00797631">
        <w:rPr>
          <w:rFonts w:ascii="Times New Roman" w:hAnsi="Times New Roman"/>
          <w:i/>
          <w:sz w:val="28"/>
          <w:szCs w:val="28"/>
          <w:shd w:val="clear" w:color="auto" w:fill="FFFFFF"/>
          <w:lang w:val="uk-UA"/>
        </w:rPr>
        <w:t xml:space="preserve"> (</w:t>
      </w:r>
      <w:r w:rsidR="00400493" w:rsidRPr="00797631">
        <w:rPr>
          <w:rFonts w:ascii="Times New Roman" w:hAnsi="Times New Roman"/>
          <w:i/>
          <w:sz w:val="28"/>
          <w:szCs w:val="28"/>
          <w:shd w:val="clear" w:color="auto" w:fill="FFFFFF"/>
          <w:lang w:val="en-US"/>
        </w:rPr>
        <w:t>adjective</w:t>
      </w:r>
      <w:r w:rsidR="00400493" w:rsidRPr="00F030BB">
        <w:rPr>
          <w:rFonts w:ascii="Times New Roman" w:hAnsi="Times New Roman"/>
          <w:i/>
          <w:sz w:val="28"/>
          <w:szCs w:val="28"/>
          <w:shd w:val="clear" w:color="auto" w:fill="FFFFFF"/>
          <w:lang w:val="uk-UA"/>
        </w:rPr>
        <w:t xml:space="preserve"> + </w:t>
      </w:r>
      <w:r w:rsidR="00400493" w:rsidRPr="00797631">
        <w:rPr>
          <w:rFonts w:ascii="Times New Roman" w:hAnsi="Times New Roman"/>
          <w:i/>
          <w:sz w:val="28"/>
          <w:szCs w:val="28"/>
          <w:shd w:val="clear" w:color="auto" w:fill="FFFFFF"/>
          <w:lang w:val="en-US"/>
        </w:rPr>
        <w:t>noun</w:t>
      </w:r>
      <w:r w:rsidR="00400493" w:rsidRPr="00F030BB">
        <w:rPr>
          <w:rFonts w:ascii="Times New Roman" w:hAnsi="Times New Roman"/>
          <w:i/>
          <w:sz w:val="28"/>
          <w:szCs w:val="28"/>
          <w:shd w:val="clear" w:color="auto" w:fill="FFFFFF"/>
          <w:lang w:val="uk-UA"/>
        </w:rPr>
        <w:t>)</w:t>
      </w:r>
      <w:r w:rsidR="00400493">
        <w:rPr>
          <w:rFonts w:ascii="Times New Roman" w:hAnsi="Times New Roman"/>
          <w:i/>
          <w:sz w:val="28"/>
          <w:szCs w:val="28"/>
          <w:shd w:val="clear" w:color="auto" w:fill="FFFFFF"/>
          <w:lang w:val="uk-UA"/>
        </w:rPr>
        <w:t>,</w:t>
      </w:r>
      <w:r w:rsidR="00400493" w:rsidRPr="00E82BE7">
        <w:rPr>
          <w:rFonts w:ascii="Times New Roman" w:hAnsi="Times New Roman"/>
          <w:i/>
          <w:sz w:val="28"/>
          <w:szCs w:val="28"/>
          <w:shd w:val="clear" w:color="auto" w:fill="FFFFFF"/>
          <w:lang w:val="uk-UA"/>
        </w:rPr>
        <w:t xml:space="preserve"> </w:t>
      </w:r>
      <w:r>
        <w:rPr>
          <w:rFonts w:ascii="Times New Roman" w:hAnsi="Times New Roman"/>
          <w:i/>
          <w:sz w:val="28"/>
          <w:szCs w:val="28"/>
          <w:shd w:val="clear" w:color="auto" w:fill="FFFFFF"/>
          <w:lang w:val="uk-UA"/>
        </w:rPr>
        <w:t xml:space="preserve">субстантивна паратактична фраза </w:t>
      </w:r>
      <w:r w:rsidRPr="00797631">
        <w:rPr>
          <w:rFonts w:ascii="Times New Roman" w:hAnsi="Times New Roman"/>
          <w:i/>
          <w:sz w:val="28"/>
          <w:szCs w:val="28"/>
          <w:shd w:val="clear" w:color="auto" w:fill="FFFFFF"/>
          <w:lang w:val="uk-UA"/>
        </w:rPr>
        <w:t>(</w:t>
      </w:r>
      <w:r w:rsidRPr="00797631">
        <w:rPr>
          <w:rFonts w:ascii="Times New Roman" w:hAnsi="Times New Roman"/>
          <w:i/>
          <w:sz w:val="28"/>
          <w:szCs w:val="28"/>
          <w:shd w:val="clear" w:color="auto" w:fill="FFFFFF"/>
          <w:lang w:val="en-US"/>
        </w:rPr>
        <w:t>noun</w:t>
      </w:r>
      <w:r w:rsidRPr="008E37F3">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conjunction</w:t>
      </w:r>
      <w:r w:rsidRPr="008E37F3">
        <w:rPr>
          <w:rFonts w:ascii="Times New Roman" w:hAnsi="Times New Roman"/>
          <w:i/>
          <w:sz w:val="28"/>
          <w:szCs w:val="28"/>
          <w:shd w:val="clear" w:color="auto" w:fill="FFFFFF"/>
          <w:lang w:val="uk-UA"/>
        </w:rPr>
        <w:t xml:space="preserve"> + </w:t>
      </w:r>
      <w:r w:rsidRPr="00797631">
        <w:rPr>
          <w:rFonts w:ascii="Times New Roman" w:hAnsi="Times New Roman"/>
          <w:i/>
          <w:sz w:val="28"/>
          <w:szCs w:val="28"/>
          <w:shd w:val="clear" w:color="auto" w:fill="FFFFFF"/>
          <w:lang w:val="en-US"/>
        </w:rPr>
        <w:t>noun</w:t>
      </w:r>
      <w:r w:rsidRPr="00797631">
        <w:rPr>
          <w:rFonts w:ascii="Times New Roman" w:hAnsi="Times New Roman"/>
          <w:i/>
          <w:sz w:val="28"/>
          <w:szCs w:val="28"/>
          <w:shd w:val="clear" w:color="auto" w:fill="FFFFFF"/>
          <w:lang w:val="uk-UA"/>
        </w:rPr>
        <w:t>)</w:t>
      </w:r>
      <w:r>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lang w:val="uk-UA"/>
        </w:rPr>
        <w:t xml:space="preserve"> </w:t>
      </w:r>
      <w:r w:rsidR="00D61C2A" w:rsidRPr="00797631">
        <w:rPr>
          <w:rFonts w:ascii="Times New Roman" w:hAnsi="Times New Roman"/>
          <w:sz w:val="28"/>
          <w:szCs w:val="28"/>
          <w:shd w:val="clear" w:color="auto" w:fill="FFFFFF"/>
          <w:lang w:val="uk-UA"/>
        </w:rPr>
        <w:t>односкладне номінативне речення</w:t>
      </w:r>
      <w:r w:rsidR="00D61C2A">
        <w:rPr>
          <w:rFonts w:ascii="Times New Roman" w:hAnsi="Times New Roman"/>
          <w:sz w:val="28"/>
          <w:szCs w:val="28"/>
          <w:shd w:val="clear" w:color="auto" w:fill="FFFFFF"/>
          <w:lang w:val="uk-UA"/>
        </w:rPr>
        <w:t xml:space="preserve">, </w:t>
      </w:r>
      <w:r w:rsidR="00D61C2A" w:rsidRPr="00797631">
        <w:rPr>
          <w:rFonts w:ascii="Times New Roman" w:hAnsi="Times New Roman"/>
          <w:sz w:val="28"/>
          <w:szCs w:val="28"/>
          <w:shd w:val="clear" w:color="auto" w:fill="FFFFFF"/>
          <w:lang w:val="uk-UA"/>
        </w:rPr>
        <w:t xml:space="preserve"> </w:t>
      </w:r>
      <w:r w:rsidRPr="00797631">
        <w:rPr>
          <w:rFonts w:ascii="Times New Roman" w:hAnsi="Times New Roman"/>
          <w:sz w:val="28"/>
          <w:szCs w:val="28"/>
          <w:shd w:val="clear" w:color="auto" w:fill="FFFFFF"/>
          <w:lang w:val="uk-UA"/>
        </w:rPr>
        <w:t>поширене словосполучення, по</w:t>
      </w:r>
      <w:r w:rsidR="00D61C2A">
        <w:rPr>
          <w:rFonts w:ascii="Times New Roman" w:hAnsi="Times New Roman"/>
          <w:sz w:val="28"/>
          <w:szCs w:val="28"/>
          <w:shd w:val="clear" w:color="auto" w:fill="FFFFFF"/>
          <w:lang w:val="uk-UA"/>
        </w:rPr>
        <w:t>єднання словосполучень</w:t>
      </w:r>
      <w:r w:rsidRPr="00797631">
        <w:rPr>
          <w:rFonts w:ascii="Times New Roman" w:hAnsi="Times New Roman"/>
          <w:sz w:val="28"/>
          <w:szCs w:val="28"/>
          <w:shd w:val="clear" w:color="auto" w:fill="FFFFFF"/>
          <w:lang w:val="uk-UA"/>
        </w:rPr>
        <w:t>.</w:t>
      </w:r>
    </w:p>
    <w:p w:rsidR="006D2484" w:rsidRDefault="006D2484" w:rsidP="006D2484">
      <w:pPr>
        <w:spacing w:after="0" w:line="365"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Проаналізувавши вибірку англомовних артіонімів із застосуванням лінгвокультурологічного підходу, ми визначили певні історико-соціокультурні реалії, які вербалізуються в мовленні й знаходять відображення у назвах живописних полотен англійських митців. Відтак, нами визначено, що на концептуальне формування англомовних арто-номінацій вплинули наступні фактори: розвиток живописної традиції, поява нових жанрів; соціокультурна ситуація в Англії протягом останніх трьох сторіч (чітке розшарування суспільства на класи; характерні для вищих суспільних верств заняття тощо), та суто онтологічні фактори. В цілому, артіонімний фонд англійської мови постає складним і багатогранним явищем, яке заслуговує на подальше визначення. </w:t>
      </w:r>
    </w:p>
    <w:p w:rsidR="006D2484" w:rsidRPr="00E64FBF" w:rsidRDefault="006D2484" w:rsidP="006D2484">
      <w:pPr>
        <w:spacing w:after="0" w:line="360" w:lineRule="auto"/>
        <w:jc w:val="center"/>
        <w:rPr>
          <w:rFonts w:ascii="Times New Roman" w:hAnsi="Times New Roman"/>
          <w:b/>
          <w:bCs/>
          <w:sz w:val="28"/>
          <w:szCs w:val="28"/>
          <w:shd w:val="clear" w:color="auto" w:fill="FFFFFF"/>
          <w:lang w:val="uk-UA"/>
        </w:rPr>
      </w:pPr>
      <w:r>
        <w:rPr>
          <w:rFonts w:ascii="Times New Roman" w:hAnsi="Times New Roman"/>
          <w:b/>
          <w:bCs/>
          <w:sz w:val="28"/>
          <w:szCs w:val="28"/>
          <w:shd w:val="clear" w:color="auto" w:fill="FFFFFF"/>
          <w:lang w:val="uk-UA"/>
        </w:rPr>
        <w:br w:type="page"/>
      </w:r>
      <w:r w:rsidRPr="00E64FBF">
        <w:rPr>
          <w:rFonts w:ascii="Times New Roman" w:hAnsi="Times New Roman"/>
          <w:b/>
          <w:bCs/>
          <w:sz w:val="28"/>
          <w:szCs w:val="28"/>
          <w:shd w:val="clear" w:color="auto" w:fill="FFFFFF"/>
          <w:lang w:val="uk-UA"/>
        </w:rPr>
        <w:lastRenderedPageBreak/>
        <w:t>ЗАГАЛЬНІ ВИСНОВКИ</w:t>
      </w:r>
    </w:p>
    <w:p w:rsidR="006D2484" w:rsidRPr="00E64FBF" w:rsidRDefault="006D2484" w:rsidP="006D2484">
      <w:pPr>
        <w:spacing w:after="0" w:line="360" w:lineRule="auto"/>
        <w:jc w:val="both"/>
        <w:rPr>
          <w:rFonts w:ascii="Times New Roman" w:hAnsi="Times New Roman"/>
          <w:sz w:val="28"/>
          <w:szCs w:val="28"/>
          <w:shd w:val="clear" w:color="auto" w:fill="FFFFFF"/>
          <w:lang w:val="uk-UA"/>
        </w:rPr>
      </w:pPr>
    </w:p>
    <w:p w:rsidR="006D2484" w:rsidRPr="00E64FBF" w:rsidRDefault="006D2484" w:rsidP="006D2484">
      <w:pPr>
        <w:spacing w:after="0" w:line="360" w:lineRule="auto"/>
        <w:ind w:firstLine="720"/>
        <w:jc w:val="both"/>
        <w:rPr>
          <w:rFonts w:ascii="Times New Roman" w:hAnsi="Times New Roman"/>
          <w:sz w:val="28"/>
          <w:szCs w:val="28"/>
          <w:lang w:val="uk-UA"/>
        </w:rPr>
      </w:pPr>
      <w:r w:rsidRPr="00E64FBF">
        <w:rPr>
          <w:rFonts w:ascii="Times New Roman" w:hAnsi="Times New Roman"/>
          <w:sz w:val="28"/>
          <w:szCs w:val="28"/>
          <w:lang w:val="uk-UA"/>
        </w:rPr>
        <w:t>Однією з менше досліджених категорій ономастичних одиниць є ідеоніми, які використовуються для позначення власних назв нематеріальної культури. Серед них виділяють фільмоніми, музоніми тощо. Артіоніми, що становлять значну частину ідеонімів, включають назви творів мистецтва. Дослідження в галузі артіоніміки тільки починає активно розвиватися, і важливо виокремлювати різні функції артіонімів, такі як соціальна, емоційна, адресна та інші.</w:t>
      </w:r>
    </w:p>
    <w:p w:rsidR="006D2484" w:rsidRPr="00E64FBF" w:rsidRDefault="006D2484" w:rsidP="006D2484">
      <w:pPr>
        <w:spacing w:after="0" w:line="360" w:lineRule="auto"/>
        <w:ind w:firstLine="720"/>
        <w:jc w:val="both"/>
        <w:rPr>
          <w:rFonts w:ascii="Times New Roman" w:hAnsi="Times New Roman"/>
          <w:sz w:val="28"/>
          <w:szCs w:val="28"/>
          <w:lang w:val="uk-UA"/>
        </w:rPr>
      </w:pPr>
      <w:r w:rsidRPr="00E64FBF">
        <w:rPr>
          <w:rFonts w:ascii="Times New Roman" w:hAnsi="Times New Roman"/>
          <w:sz w:val="28"/>
          <w:szCs w:val="28"/>
          <w:lang w:val="uk-UA"/>
        </w:rPr>
        <w:t>Специфічною особливістю артіонімів будь-якої мови є їхня значуща лінгвокультурна складова, оскільки вони вражають важливі аспекти естетики та історії мистецтва різних націй і мають важливу культуротворчу роль. Артіоніми можна розглядати як заголовок тексту мистецтва, а їх дослідження може значно збагатити ономастичні студії будь-якої мови.</w:t>
      </w:r>
    </w:p>
    <w:p w:rsidR="006D2484" w:rsidRPr="00E64FBF" w:rsidRDefault="006D2484" w:rsidP="006D2484">
      <w:pPr>
        <w:spacing w:after="0" w:line="360" w:lineRule="auto"/>
        <w:ind w:firstLine="720"/>
        <w:jc w:val="both"/>
        <w:rPr>
          <w:rFonts w:ascii="Times New Roman" w:hAnsi="Times New Roman"/>
          <w:sz w:val="28"/>
          <w:szCs w:val="28"/>
          <w:lang w:val="uk-UA"/>
        </w:rPr>
      </w:pPr>
      <w:r w:rsidRPr="00E64FBF">
        <w:rPr>
          <w:rFonts w:ascii="Times New Roman" w:hAnsi="Times New Roman"/>
          <w:sz w:val="28"/>
          <w:szCs w:val="28"/>
          <w:lang w:val="uk-UA"/>
        </w:rPr>
        <w:t>Окрім лінгвістичних аспектів, важливо розглядати онтологічні засади дослідження назв творів зображального мистецтва, що належить до найстаріших форм людської творчості. Артіоніми з'явилися пізніше ніж самі мистецькі твори і пов'язані з розвитком художніх зібрань, музейної справи та арт-ринку. Вони набули значення як важлива частина живописного тексту, що може доповнювати, розтлумачувати або навіть надавати подвійний сенс та інтелектуальну гру з реципієнтом.</w:t>
      </w:r>
    </w:p>
    <w:p w:rsidR="006D2484" w:rsidRPr="00E64FBF" w:rsidRDefault="006D2484" w:rsidP="006D2484">
      <w:pPr>
        <w:spacing w:after="0" w:line="360" w:lineRule="auto"/>
        <w:ind w:firstLine="720"/>
        <w:jc w:val="both"/>
        <w:rPr>
          <w:rFonts w:ascii="Times New Roman" w:hAnsi="Times New Roman"/>
          <w:sz w:val="28"/>
          <w:szCs w:val="28"/>
          <w:lang w:val="uk-UA"/>
        </w:rPr>
      </w:pPr>
      <w:r w:rsidRPr="00E64FBF">
        <w:rPr>
          <w:rFonts w:ascii="Times New Roman" w:hAnsi="Times New Roman"/>
          <w:sz w:val="28"/>
          <w:szCs w:val="28"/>
          <w:lang w:val="uk-UA"/>
        </w:rPr>
        <w:t>Специфіка артіонімів конкретної мови пов'язана з розвитком зображального мистецтва цієї нації. Наприклад, англійські артіоніми, які позначають твори британського живопису, відображають особливості розвитку жанрів, таких як портрет і пейзаж. Вивчення артіонімів може бути важливим для розуміння семантики та структурних особливостей мови в контексті її візуального вираження.</w:t>
      </w:r>
    </w:p>
    <w:p w:rsidR="006D2484" w:rsidRDefault="006D2484" w:rsidP="006D2484">
      <w:pPr>
        <w:spacing w:after="0" w:line="360" w:lineRule="auto"/>
        <w:ind w:firstLine="720"/>
        <w:jc w:val="both"/>
        <w:rPr>
          <w:rFonts w:ascii="Times New Roman" w:hAnsi="Times New Roman"/>
          <w:sz w:val="28"/>
          <w:szCs w:val="28"/>
          <w:lang w:val="uk-UA"/>
        </w:rPr>
      </w:pPr>
      <w:r w:rsidRPr="00E64FBF">
        <w:rPr>
          <w:rFonts w:ascii="Times New Roman" w:hAnsi="Times New Roman"/>
          <w:sz w:val="28"/>
          <w:szCs w:val="28"/>
          <w:lang w:val="uk-UA"/>
        </w:rPr>
        <w:t xml:space="preserve">Дослідження артіонімів англійської мови передбачає аналіз їх лексико-семантичних та структурно-композиційних аспектів. Алгоритм такого аналізу включає збір фактичного матеріалу, класифікацію його за тематичними </w:t>
      </w:r>
      <w:r w:rsidRPr="00E64FBF">
        <w:rPr>
          <w:rFonts w:ascii="Times New Roman" w:hAnsi="Times New Roman"/>
          <w:sz w:val="28"/>
          <w:szCs w:val="28"/>
          <w:lang w:val="uk-UA"/>
        </w:rPr>
        <w:lastRenderedPageBreak/>
        <w:t>групами та визначення специфіки артіонімів кожної групи. Також важливо розглядати синтаксичні моделі артіонімів, такі як атрибутивне словосполучення, номінативне словосполучення, поширене словосполучення та інші.</w:t>
      </w:r>
      <w:r>
        <w:rPr>
          <w:rFonts w:ascii="Times New Roman" w:hAnsi="Times New Roman"/>
          <w:sz w:val="28"/>
          <w:szCs w:val="28"/>
          <w:lang w:val="uk-UA"/>
        </w:rPr>
        <w:t xml:space="preserve"> Багатоаспектність артіонімів як лінгвістичного феномену зумовило й </w:t>
      </w:r>
    </w:p>
    <w:p w:rsidR="006D2484" w:rsidRPr="00E64FBF" w:rsidRDefault="006D2484" w:rsidP="006D2484">
      <w:pPr>
        <w:spacing w:after="0" w:line="360" w:lineRule="auto"/>
        <w:ind w:firstLine="720"/>
        <w:jc w:val="both"/>
        <w:rPr>
          <w:rFonts w:ascii="Times New Roman" w:hAnsi="Times New Roman"/>
          <w:sz w:val="28"/>
          <w:szCs w:val="28"/>
          <w:lang w:val="uk-UA"/>
        </w:rPr>
      </w:pPr>
      <w:r w:rsidRPr="00C8790C">
        <w:rPr>
          <w:rFonts w:ascii="Times New Roman" w:hAnsi="Times New Roman"/>
          <w:color w:val="0F0F0F"/>
          <w:sz w:val="28"/>
          <w:szCs w:val="28"/>
          <w:lang w:val="uk-UA"/>
        </w:rPr>
        <w:t>Отже, для цьог</w:t>
      </w:r>
      <w:r>
        <w:rPr>
          <w:rFonts w:ascii="Times New Roman" w:hAnsi="Times New Roman"/>
          <w:color w:val="0F0F0F"/>
          <w:sz w:val="28"/>
          <w:szCs w:val="28"/>
          <w:lang w:val="uk-UA"/>
        </w:rPr>
        <w:t>о дослідження було відібрано 283</w:t>
      </w:r>
      <w:r w:rsidRPr="00C8790C">
        <w:rPr>
          <w:rFonts w:ascii="Times New Roman" w:hAnsi="Times New Roman"/>
          <w:color w:val="0F0F0F"/>
          <w:sz w:val="28"/>
          <w:szCs w:val="28"/>
          <w:lang w:val="uk-UA"/>
        </w:rPr>
        <w:t xml:space="preserve"> артіонімічних оди</w:t>
      </w:r>
      <w:r>
        <w:rPr>
          <w:rFonts w:ascii="Times New Roman" w:hAnsi="Times New Roman"/>
          <w:color w:val="0F0F0F"/>
          <w:sz w:val="28"/>
          <w:szCs w:val="28"/>
          <w:lang w:val="uk-UA"/>
        </w:rPr>
        <w:t>ниць, які були розділені на п</w:t>
      </w:r>
      <w:r w:rsidRPr="00E82BE7">
        <w:rPr>
          <w:rFonts w:ascii="Times New Roman" w:hAnsi="Times New Roman"/>
          <w:color w:val="0F0F0F"/>
          <w:sz w:val="28"/>
          <w:szCs w:val="28"/>
          <w:lang w:val="uk-UA"/>
        </w:rPr>
        <w:t>’</w:t>
      </w:r>
      <w:r>
        <w:rPr>
          <w:rFonts w:ascii="Times New Roman" w:hAnsi="Times New Roman"/>
          <w:color w:val="0F0F0F"/>
          <w:sz w:val="28"/>
          <w:szCs w:val="28"/>
          <w:lang w:val="uk-UA"/>
        </w:rPr>
        <w:t xml:space="preserve">ять тематичних груп: «Людина», «Природа» </w:t>
      </w:r>
      <w:r w:rsidRPr="00C8790C">
        <w:rPr>
          <w:rFonts w:ascii="Times New Roman" w:hAnsi="Times New Roman"/>
          <w:color w:val="0F0F0F"/>
          <w:sz w:val="28"/>
          <w:szCs w:val="28"/>
          <w:lang w:val="uk-UA"/>
        </w:rPr>
        <w:t>«Тварина»</w:t>
      </w:r>
      <w:r>
        <w:rPr>
          <w:rFonts w:ascii="Times New Roman" w:hAnsi="Times New Roman"/>
          <w:color w:val="0F0F0F"/>
          <w:sz w:val="28"/>
          <w:szCs w:val="28"/>
          <w:lang w:val="uk-UA"/>
        </w:rPr>
        <w:t>, «Архітектура» і «Транспорт»</w:t>
      </w:r>
      <w:r w:rsidRPr="00C8790C">
        <w:rPr>
          <w:rFonts w:ascii="Times New Roman" w:hAnsi="Times New Roman"/>
          <w:color w:val="0F0F0F"/>
          <w:sz w:val="28"/>
          <w:szCs w:val="28"/>
          <w:lang w:val="uk-UA"/>
        </w:rPr>
        <w:t xml:space="preserve">. Такий підхід обумовлений тим, що основними жанрами англійського живопису протягом тривалого часу були пейзаж і портрет, включаючи зображення тварин. Тематична група «Людина» </w:t>
      </w:r>
      <w:r>
        <w:rPr>
          <w:rFonts w:ascii="Times New Roman" w:hAnsi="Times New Roman"/>
          <w:color w:val="0F0F0F"/>
          <w:sz w:val="28"/>
          <w:szCs w:val="28"/>
          <w:lang w:val="uk-UA"/>
        </w:rPr>
        <w:t>виявилась найбільш чисельною (61</w:t>
      </w:r>
      <w:r w:rsidRPr="00C8790C">
        <w:rPr>
          <w:rFonts w:ascii="Times New Roman" w:hAnsi="Times New Roman"/>
          <w:color w:val="0F0F0F"/>
          <w:sz w:val="28"/>
          <w:szCs w:val="28"/>
          <w:lang w:val="uk-UA"/>
        </w:rPr>
        <w:t>%). У складі артіонімів цієї групи включені антропоніми, міфоніми, біблеоніми, колороніми, зооніми, імена літературних персонажів, а також лексеми, що вказують на людину, титул, статус, різновид діяльності, дії та жанр живописного полотна.</w:t>
      </w:r>
    </w:p>
    <w:p w:rsidR="006D2484" w:rsidRPr="00E64FBF" w:rsidRDefault="006D2484" w:rsidP="006D248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Тематична група</w:t>
      </w:r>
      <w:r w:rsidRPr="00E64FBF">
        <w:rPr>
          <w:rFonts w:ascii="Times New Roman" w:hAnsi="Times New Roman"/>
          <w:sz w:val="28"/>
          <w:szCs w:val="28"/>
          <w:lang w:val="uk-UA"/>
        </w:rPr>
        <w:t xml:space="preserve"> </w:t>
      </w:r>
      <w:r>
        <w:rPr>
          <w:rFonts w:ascii="Times New Roman" w:hAnsi="Times New Roman"/>
          <w:sz w:val="28"/>
          <w:szCs w:val="28"/>
          <w:lang w:val="uk-UA"/>
        </w:rPr>
        <w:t>«Траспорт» виявилась найменш числен</w:t>
      </w:r>
      <w:r w:rsidRPr="00E64FBF">
        <w:rPr>
          <w:rFonts w:ascii="Times New Roman" w:hAnsi="Times New Roman"/>
          <w:sz w:val="28"/>
          <w:szCs w:val="28"/>
          <w:lang w:val="uk-UA"/>
        </w:rPr>
        <w:t>ою</w:t>
      </w:r>
      <w:r>
        <w:rPr>
          <w:rFonts w:ascii="Times New Roman" w:hAnsi="Times New Roman"/>
          <w:sz w:val="28"/>
          <w:szCs w:val="28"/>
          <w:lang w:val="uk-UA"/>
        </w:rPr>
        <w:t xml:space="preserve"> – 3%</w:t>
      </w:r>
      <w:r w:rsidRPr="00E64FBF">
        <w:rPr>
          <w:rFonts w:ascii="Times New Roman" w:hAnsi="Times New Roman"/>
          <w:sz w:val="28"/>
          <w:szCs w:val="28"/>
          <w:lang w:val="uk-UA"/>
        </w:rPr>
        <w:t>. Також було розглянуто синтаксичні моделі, які виявилися продуктивними для артіонімів англійської мови. Подальше дослідження може розширити розуміння артіонімів у творчості конкретних митців та різних мистецьких напрямів.</w:t>
      </w:r>
    </w:p>
    <w:p w:rsidR="006D2484" w:rsidRDefault="006D2484" w:rsidP="006D2484">
      <w:pPr>
        <w:spacing w:after="0" w:line="360" w:lineRule="auto"/>
        <w:jc w:val="both"/>
        <w:rPr>
          <w:rFonts w:ascii="Times New Roman" w:hAnsi="Times New Roman"/>
          <w:sz w:val="28"/>
          <w:szCs w:val="28"/>
          <w:lang w:val="uk-UA"/>
        </w:rPr>
      </w:pPr>
      <w:r>
        <w:rPr>
          <w:rFonts w:ascii="Times New Roman" w:hAnsi="Times New Roman"/>
          <w:sz w:val="28"/>
          <w:szCs w:val="28"/>
        </w:rPr>
        <w:tab/>
      </w:r>
      <w:r w:rsidRPr="008352C7">
        <w:rPr>
          <w:rFonts w:ascii="Times New Roman" w:hAnsi="Times New Roman"/>
          <w:sz w:val="28"/>
          <w:szCs w:val="28"/>
          <w:lang w:val="uk-UA"/>
        </w:rPr>
        <w:t xml:space="preserve">Аналіз англомовних артіонімів за лінгвокультурологічним підходом дозволив виявити історико-соціокультурні реалії, які відбиваються у назвах живописних полотен англійських митців. Фактори, які вплинули на концептуальне формування англомовних арто-номінацій, включають розвиток живописної традиції, появу нових жанрів, соціокультурну ситуацію в Англії протягом останніх трьох століть (розшарування суспільства на класи, характерні для вищих суспільних верств заняття тощо) і онтологічні фактори. </w:t>
      </w:r>
    </w:p>
    <w:p w:rsidR="00400493" w:rsidRDefault="006D2484" w:rsidP="006D2484">
      <w:pPr>
        <w:spacing w:after="0" w:line="365" w:lineRule="auto"/>
        <w:ind w:firstLine="709"/>
        <w:jc w:val="both"/>
        <w:rPr>
          <w:rFonts w:ascii="Times New Roman" w:hAnsi="Times New Roman"/>
          <w:sz w:val="28"/>
          <w:szCs w:val="28"/>
          <w:shd w:val="clear" w:color="auto" w:fill="FFFFFF"/>
          <w:lang w:val="uk-UA"/>
        </w:rPr>
      </w:pPr>
      <w:r w:rsidRPr="008352C7">
        <w:rPr>
          <w:rFonts w:ascii="Times New Roman" w:hAnsi="Times New Roman"/>
          <w:sz w:val="28"/>
          <w:szCs w:val="28"/>
          <w:lang w:val="uk-UA"/>
        </w:rPr>
        <w:t>Артіонімний фонд англійської мови виявляється складним і багатогранним явищем, яке вимагає подальшого вивчення.</w:t>
      </w:r>
      <w:r>
        <w:rPr>
          <w:rFonts w:ascii="Times New Roman" w:hAnsi="Times New Roman"/>
          <w:sz w:val="28"/>
          <w:szCs w:val="28"/>
          <w:lang w:val="uk-UA"/>
        </w:rPr>
        <w:t xml:space="preserve"> </w:t>
      </w:r>
      <w:r w:rsidRPr="00797631">
        <w:rPr>
          <w:rFonts w:ascii="Times New Roman" w:hAnsi="Times New Roman"/>
          <w:sz w:val="28"/>
          <w:szCs w:val="28"/>
          <w:shd w:val="clear" w:color="auto" w:fill="FFFFFF"/>
          <w:lang w:val="uk-UA"/>
        </w:rPr>
        <w:t xml:space="preserve">Окреслюючи перспективи подальших досліджень англомовного артіонімікону, зазначимо, що продуктивним видається вивчення артіонімів у творчості конкретних англійських митців або ж представників окремих мистецьких напрямів і течій. </w:t>
      </w:r>
      <w:r w:rsidR="00400493">
        <w:rPr>
          <w:rFonts w:ascii="Times New Roman" w:hAnsi="Times New Roman"/>
          <w:sz w:val="28"/>
          <w:szCs w:val="28"/>
          <w:shd w:val="clear" w:color="auto" w:fill="FFFFFF"/>
          <w:lang w:val="uk-UA"/>
        </w:rPr>
        <w:t xml:space="preserve">      </w:t>
      </w:r>
    </w:p>
    <w:p w:rsidR="006D2484" w:rsidRPr="00797631" w:rsidRDefault="006D2484" w:rsidP="006D2484">
      <w:pPr>
        <w:spacing w:after="0" w:line="365" w:lineRule="auto"/>
        <w:ind w:firstLine="709"/>
        <w:jc w:val="both"/>
        <w:rPr>
          <w:rFonts w:ascii="Times New Roman" w:hAnsi="Times New Roman"/>
          <w:sz w:val="28"/>
          <w:szCs w:val="28"/>
          <w:shd w:val="clear" w:color="auto" w:fill="FFFFFF"/>
          <w:lang w:val="uk-UA"/>
        </w:rPr>
      </w:pPr>
      <w:r w:rsidRPr="00797631">
        <w:rPr>
          <w:rFonts w:ascii="Times New Roman" w:hAnsi="Times New Roman"/>
          <w:sz w:val="28"/>
          <w:szCs w:val="28"/>
          <w:shd w:val="clear" w:color="auto" w:fill="FFFFFF"/>
          <w:lang w:val="uk-UA"/>
        </w:rPr>
        <w:lastRenderedPageBreak/>
        <w:t>Крім того, цікавим було б поширення артіонімічних студій і на назви творів живопису не тільки Великої Британії, але й всього англомовного світу</w:t>
      </w:r>
      <w:r>
        <w:rPr>
          <w:rFonts w:ascii="Times New Roman" w:hAnsi="Times New Roman"/>
          <w:sz w:val="28"/>
          <w:szCs w:val="28"/>
          <w:shd w:val="clear" w:color="auto" w:fill="FFFFFF"/>
          <w:lang w:val="uk-UA"/>
        </w:rPr>
        <w:t>, що дозволило б уточнити мовно-концептуальну ка</w:t>
      </w:r>
      <w:r w:rsidR="000F5680">
        <w:rPr>
          <w:rFonts w:ascii="Times New Roman" w:hAnsi="Times New Roman"/>
          <w:sz w:val="28"/>
          <w:szCs w:val="28"/>
          <w:shd w:val="clear" w:color="auto" w:fill="FFFFFF"/>
          <w:lang w:val="uk-UA"/>
        </w:rPr>
        <w:t>ртину світу американців, канад</w:t>
      </w:r>
      <w:r>
        <w:rPr>
          <w:rFonts w:ascii="Times New Roman" w:hAnsi="Times New Roman"/>
          <w:sz w:val="28"/>
          <w:szCs w:val="28"/>
          <w:shd w:val="clear" w:color="auto" w:fill="FFFFFF"/>
          <w:lang w:val="uk-UA"/>
        </w:rPr>
        <w:t xml:space="preserve">ців, австралійців тощо. </w:t>
      </w:r>
      <w:r w:rsidRPr="00797631">
        <w:rPr>
          <w:rFonts w:ascii="Times New Roman" w:hAnsi="Times New Roman"/>
          <w:sz w:val="28"/>
          <w:szCs w:val="28"/>
          <w:shd w:val="clear" w:color="auto" w:fill="FFFFFF"/>
          <w:lang w:val="uk-UA"/>
        </w:rPr>
        <w:t xml:space="preserve"> </w:t>
      </w:r>
    </w:p>
    <w:p w:rsidR="006D2484" w:rsidRPr="00EF2D06" w:rsidRDefault="006D2484" w:rsidP="00EF2D06">
      <w:pPr>
        <w:pStyle w:val="a3"/>
        <w:spacing w:line="364" w:lineRule="auto"/>
        <w:jc w:val="center"/>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 xml:space="preserve"> </w:t>
      </w:r>
      <w:r w:rsidRPr="00EF2D06">
        <w:rPr>
          <w:rFonts w:ascii="Times New Roman" w:hAnsi="Times New Roman"/>
          <w:b/>
          <w:sz w:val="28"/>
          <w:szCs w:val="28"/>
          <w:lang w:val="uk-UA"/>
        </w:rPr>
        <w:t>СПИСОК ВИКОРИСТАНОЇ ЛІТЕРАТУРИ</w:t>
      </w:r>
    </w:p>
    <w:p w:rsidR="006D2484" w:rsidRDefault="006D2484" w:rsidP="006D2484">
      <w:pPr>
        <w:spacing w:after="0" w:line="364" w:lineRule="auto"/>
        <w:jc w:val="center"/>
        <w:rPr>
          <w:rFonts w:ascii="Times New Roman" w:hAnsi="Times New Roman"/>
          <w:sz w:val="28"/>
          <w:szCs w:val="28"/>
          <w:lang w:val="uk-UA"/>
        </w:rPr>
      </w:pP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eastAsia="TimesNewRomanPSMT" w:hAnsi="Times New Roman"/>
          <w:spacing w:val="3"/>
          <w:sz w:val="28"/>
          <w:szCs w:val="28"/>
        </w:rPr>
        <w:t>Ажинюк Б. Українські</w:t>
      </w:r>
      <w:r>
        <w:rPr>
          <w:rFonts w:ascii="Times New Roman" w:eastAsia="TimesNewRomanPSMT" w:hAnsi="Times New Roman"/>
          <w:spacing w:val="3"/>
          <w:sz w:val="28"/>
          <w:szCs w:val="28"/>
          <w:lang w:val="uk-UA"/>
        </w:rPr>
        <w:t xml:space="preserve"> </w:t>
      </w:r>
      <w:r>
        <w:rPr>
          <w:rFonts w:ascii="Times New Roman" w:eastAsia="TimesNewRomanPSMT" w:hAnsi="Times New Roman"/>
          <w:spacing w:val="3"/>
          <w:sz w:val="28"/>
          <w:szCs w:val="28"/>
        </w:rPr>
        <w:t>власні</w:t>
      </w:r>
      <w:r>
        <w:rPr>
          <w:rFonts w:ascii="Times New Roman" w:eastAsia="TimesNewRomanPSMT" w:hAnsi="Times New Roman"/>
          <w:spacing w:val="3"/>
          <w:sz w:val="28"/>
          <w:szCs w:val="28"/>
          <w:lang w:val="uk-UA"/>
        </w:rPr>
        <w:t xml:space="preserve"> </w:t>
      </w:r>
      <w:r>
        <w:rPr>
          <w:rFonts w:ascii="Times New Roman" w:eastAsia="TimesNewRomanPSMT" w:hAnsi="Times New Roman"/>
          <w:spacing w:val="3"/>
          <w:sz w:val="28"/>
          <w:szCs w:val="28"/>
        </w:rPr>
        <w:t>назви (антропоніми і топоніми) в англійському</w:t>
      </w:r>
      <w:r>
        <w:rPr>
          <w:rFonts w:ascii="Times New Roman" w:eastAsia="TimesNewRomanPSMT" w:hAnsi="Times New Roman"/>
          <w:spacing w:val="3"/>
          <w:sz w:val="28"/>
          <w:szCs w:val="28"/>
          <w:lang w:val="uk-UA"/>
        </w:rPr>
        <w:t xml:space="preserve"> </w:t>
      </w:r>
      <w:r>
        <w:rPr>
          <w:rFonts w:ascii="Times New Roman" w:eastAsia="TimesNewRomanPSMT" w:hAnsi="Times New Roman"/>
          <w:spacing w:val="3"/>
          <w:sz w:val="28"/>
          <w:szCs w:val="28"/>
        </w:rPr>
        <w:t>написанні</w:t>
      </w:r>
      <w:r>
        <w:rPr>
          <w:rFonts w:ascii="Times New Roman" w:eastAsia="TimesNewRomanPSMT" w:hAnsi="Times New Roman"/>
          <w:spacing w:val="3"/>
          <w:sz w:val="28"/>
          <w:szCs w:val="28"/>
          <w:lang w:val="uk-UA"/>
        </w:rPr>
        <w:t xml:space="preserve">. </w:t>
      </w:r>
      <w:r>
        <w:rPr>
          <w:rFonts w:ascii="Times New Roman" w:eastAsia="TimesNewRomanPSMT" w:hAnsi="Times New Roman"/>
          <w:i/>
          <w:spacing w:val="3"/>
          <w:sz w:val="28"/>
          <w:szCs w:val="28"/>
        </w:rPr>
        <w:t>Мовознавство</w:t>
      </w:r>
      <w:r>
        <w:rPr>
          <w:rFonts w:ascii="Times New Roman" w:eastAsia="TimesNewRomanPSMT" w:hAnsi="Times New Roman"/>
          <w:spacing w:val="3"/>
          <w:sz w:val="28"/>
          <w:szCs w:val="28"/>
        </w:rPr>
        <w:t>. 1993. № 1.</w:t>
      </w:r>
      <w:r>
        <w:rPr>
          <w:rFonts w:ascii="Times New Roman" w:eastAsia="TimesNewRomanPSMT" w:hAnsi="Times New Roman"/>
          <w:spacing w:val="3"/>
          <w:sz w:val="28"/>
          <w:szCs w:val="28"/>
          <w:lang w:val="uk-UA"/>
        </w:rPr>
        <w:t xml:space="preserve"> С. 34-42</w:t>
      </w:r>
    </w:p>
    <w:p w:rsidR="006D2484" w:rsidRPr="00D70459"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rPr>
        <w:t xml:space="preserve">Баяндина С.Ж. Динамика функционирования онимов: традиции и современность. </w:t>
      </w:r>
      <w:r>
        <w:rPr>
          <w:rFonts w:ascii="Times New Roman" w:hAnsi="Times New Roman"/>
          <w:i/>
          <w:sz w:val="28"/>
          <w:szCs w:val="28"/>
        </w:rPr>
        <w:t>Състояние и проблеми на българската ономастика</w:t>
      </w:r>
      <w:r>
        <w:rPr>
          <w:rFonts w:ascii="Times New Roman" w:hAnsi="Times New Roman"/>
          <w:sz w:val="28"/>
          <w:szCs w:val="28"/>
        </w:rPr>
        <w:t>. Велико Търново, 2010. № 11. С. 360-368</w:t>
      </w:r>
    </w:p>
    <w:p w:rsidR="006D2484" w:rsidRPr="00D70459"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lang w:val="uk-UA"/>
        </w:rPr>
        <w:t xml:space="preserve">Васильєва О. </w:t>
      </w:r>
      <w:r w:rsidRPr="00D70459">
        <w:rPr>
          <w:rFonts w:ascii="Times New Roman" w:hAnsi="Times New Roman"/>
          <w:sz w:val="28"/>
          <w:szCs w:val="28"/>
          <w:lang w:val="uk-UA"/>
        </w:rPr>
        <w:t>А</w:t>
      </w:r>
      <w:r w:rsidRPr="00D70459">
        <w:rPr>
          <w:rFonts w:ascii="Times New Roman" w:hAnsi="Times New Roman"/>
          <w:color w:val="333333"/>
          <w:sz w:val="28"/>
          <w:szCs w:val="28"/>
          <w:shd w:val="clear" w:color="auto" w:fill="FFFFFF"/>
          <w:lang w:val="uk-UA"/>
        </w:rPr>
        <w:t>нгломовні оніми на позначення квіткових композицій: структурний та семантичний виміри</w:t>
      </w:r>
      <w:r w:rsidRPr="00D70459">
        <w:rPr>
          <w:rFonts w:ascii="Times New Roman" w:hAnsi="Times New Roman"/>
          <w:i/>
          <w:iCs/>
          <w:color w:val="333333"/>
          <w:sz w:val="28"/>
          <w:szCs w:val="28"/>
          <w:shd w:val="clear" w:color="auto" w:fill="FFFFFF"/>
          <w:lang w:val="uk-UA"/>
        </w:rPr>
        <w:t>. Наукові записки Тернопільського національного педагогічного університету ім. Володимира Гнатюка. Сер. Мовознавство</w:t>
      </w:r>
      <w:r w:rsidRPr="00D70459">
        <w:rPr>
          <w:rFonts w:ascii="Times New Roman" w:hAnsi="Times New Roman"/>
          <w:color w:val="333333"/>
          <w:sz w:val="28"/>
          <w:szCs w:val="28"/>
          <w:shd w:val="clear" w:color="auto" w:fill="FFFFFF"/>
          <w:lang w:val="uk-UA"/>
        </w:rPr>
        <w:t>. 2017. Вип. 1(27). С. 54–57</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lang w:val="uk-UA"/>
        </w:rPr>
        <w:t xml:space="preserve">Васильєва О. </w:t>
      </w:r>
      <w:r w:rsidRPr="0057279E">
        <w:rPr>
          <w:rFonts w:ascii="Times New Roman" w:hAnsi="Times New Roman"/>
          <w:sz w:val="28"/>
          <w:szCs w:val="28"/>
        </w:rPr>
        <w:t>Денотатно-номінативна класифікація ідеонімів</w:t>
      </w:r>
      <w:r>
        <w:rPr>
          <w:rFonts w:ascii="Times New Roman" w:hAnsi="Times New Roman"/>
          <w:sz w:val="28"/>
          <w:szCs w:val="28"/>
          <w:lang w:val="uk-UA"/>
        </w:rPr>
        <w:t xml:space="preserve">. </w:t>
      </w:r>
      <w:r w:rsidRPr="0057279E">
        <w:rPr>
          <w:rFonts w:ascii="Times New Roman" w:hAnsi="Times New Roman"/>
          <w:i/>
          <w:iCs/>
          <w:sz w:val="28"/>
          <w:szCs w:val="28"/>
        </w:rPr>
        <w:t>Науковий вісник Східноєвропейського національного університету імені Лесі Українки</w:t>
      </w:r>
      <w:r>
        <w:rPr>
          <w:rFonts w:ascii="Times New Roman" w:hAnsi="Times New Roman"/>
          <w:sz w:val="28"/>
          <w:szCs w:val="28"/>
          <w:lang w:val="uk-UA"/>
        </w:rPr>
        <w:t>. 2016. Вип. 6. С. 165-168</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lang w:val="uk-UA"/>
        </w:rPr>
      </w:pPr>
      <w:r>
        <w:rPr>
          <w:rFonts w:ascii="Times New Roman" w:hAnsi="Times New Roman"/>
          <w:spacing w:val="3"/>
          <w:sz w:val="28"/>
          <w:szCs w:val="28"/>
        </w:rPr>
        <w:t>Белецкий А.А. Лексикология и теория языкознания (ономастика). Киев, 1972. 210 с.</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sidRPr="00244A7A">
        <w:rPr>
          <w:rFonts w:ascii="Times New Roman" w:eastAsia="TimesNewRomanPSMT" w:hAnsi="Times New Roman"/>
          <w:spacing w:val="3"/>
          <w:sz w:val="28"/>
          <w:szCs w:val="28"/>
          <w:lang w:val="uk-UA"/>
        </w:rPr>
        <w:t>Борисюк І. Історія</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розвитку</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найдавніших</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українських</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назв</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професій</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i/>
          <w:spacing w:val="3"/>
          <w:sz w:val="28"/>
          <w:szCs w:val="28"/>
          <w:lang w:val="uk-UA"/>
        </w:rPr>
        <w:t>Київська</w:t>
      </w:r>
      <w:r>
        <w:rPr>
          <w:rFonts w:ascii="Times New Roman" w:eastAsia="TimesNewRomanPSMT" w:hAnsi="Times New Roman"/>
          <w:i/>
          <w:spacing w:val="3"/>
          <w:sz w:val="28"/>
          <w:szCs w:val="28"/>
          <w:lang w:val="uk-UA"/>
        </w:rPr>
        <w:t xml:space="preserve"> </w:t>
      </w:r>
      <w:r w:rsidRPr="00244A7A">
        <w:rPr>
          <w:rFonts w:ascii="Times New Roman" w:eastAsia="TimesNewRomanPSMT" w:hAnsi="Times New Roman"/>
          <w:i/>
          <w:spacing w:val="3"/>
          <w:sz w:val="28"/>
          <w:szCs w:val="28"/>
          <w:lang w:val="uk-UA"/>
        </w:rPr>
        <w:t>старовина</w:t>
      </w:r>
      <w:r w:rsidRPr="00244A7A">
        <w:rPr>
          <w:rFonts w:ascii="Times New Roman" w:eastAsia="TimesNewRomanPSMT" w:hAnsi="Times New Roman"/>
          <w:spacing w:val="3"/>
          <w:sz w:val="28"/>
          <w:szCs w:val="28"/>
          <w:lang w:val="uk-UA"/>
        </w:rPr>
        <w:t>. 2000. № 4.</w:t>
      </w:r>
      <w:r>
        <w:rPr>
          <w:rFonts w:ascii="Times New Roman" w:eastAsia="TimesNewRomanPSMT" w:hAnsi="Times New Roman"/>
          <w:spacing w:val="3"/>
          <w:sz w:val="28"/>
          <w:szCs w:val="28"/>
          <w:lang w:val="uk-UA"/>
        </w:rPr>
        <w:t xml:space="preserve"> С. 28-36</w:t>
      </w:r>
    </w:p>
    <w:p w:rsidR="006D2484" w:rsidRPr="00244A7A"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pacing w:val="3"/>
          <w:sz w:val="28"/>
          <w:szCs w:val="28"/>
        </w:rPr>
        <w:t xml:space="preserve">Вербич С. </w:t>
      </w:r>
      <w:r>
        <w:rPr>
          <w:rFonts w:ascii="Times New Roman" w:hAnsi="Times New Roman"/>
          <w:spacing w:val="3"/>
          <w:sz w:val="28"/>
          <w:szCs w:val="28"/>
          <w:lang w:val="uk-UA"/>
        </w:rPr>
        <w:t xml:space="preserve">Українська ономастика: перспективи розвитку. </w:t>
      </w:r>
      <w:r>
        <w:rPr>
          <w:rFonts w:ascii="Times New Roman" w:hAnsi="Times New Roman"/>
          <w:i/>
          <w:spacing w:val="3"/>
          <w:sz w:val="28"/>
          <w:szCs w:val="28"/>
          <w:lang w:val="uk-UA"/>
        </w:rPr>
        <w:t>Українська мова</w:t>
      </w:r>
      <w:r>
        <w:rPr>
          <w:rFonts w:ascii="Times New Roman" w:hAnsi="Times New Roman"/>
          <w:spacing w:val="3"/>
          <w:sz w:val="28"/>
          <w:szCs w:val="28"/>
          <w:lang w:val="uk-UA"/>
        </w:rPr>
        <w:t>. 2010. № 3. С. 73-80</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pacing w:val="3"/>
          <w:sz w:val="28"/>
          <w:szCs w:val="28"/>
          <w:lang w:val="uk-UA"/>
        </w:rPr>
        <w:t xml:space="preserve">Галюк Н.С. Основні етапи вивчення імені власного в історії лінгвістики. </w:t>
      </w:r>
      <w:r w:rsidRPr="00244A7A">
        <w:rPr>
          <w:rFonts w:ascii="Times New Roman" w:hAnsi="Times New Roman"/>
          <w:i/>
          <w:iCs/>
          <w:spacing w:val="3"/>
          <w:sz w:val="28"/>
          <w:szCs w:val="28"/>
          <w:lang w:val="uk-UA"/>
        </w:rPr>
        <w:t>Вісник Запорізького державного університету</w:t>
      </w:r>
      <w:r>
        <w:rPr>
          <w:rFonts w:ascii="Times New Roman" w:hAnsi="Times New Roman"/>
          <w:spacing w:val="3"/>
          <w:sz w:val="28"/>
          <w:szCs w:val="28"/>
          <w:lang w:val="uk-UA"/>
        </w:rPr>
        <w:t>. Серія: Філологічні науки. 2002. № 3. С. 123-126</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lang w:val="uk-UA"/>
        </w:rPr>
        <w:t>Дука Л.І. Прагматичний потенціал онімів та способи його актуалізації у тексті. Автореферат дис…. кандидата філологічних наук. 10.02.02. Запоріжжя, 2002. 20 с.</w:t>
      </w:r>
    </w:p>
    <w:p w:rsidR="006D2484" w:rsidRDefault="006D2484" w:rsidP="006D2484">
      <w:pPr>
        <w:pStyle w:val="a3"/>
        <w:numPr>
          <w:ilvl w:val="0"/>
          <w:numId w:val="6"/>
        </w:numPr>
        <w:spacing w:after="0" w:line="364" w:lineRule="auto"/>
        <w:ind w:left="643"/>
        <w:jc w:val="both"/>
        <w:rPr>
          <w:rFonts w:ascii="Times New Roman" w:eastAsia="TimesNewRomanPSMT" w:hAnsi="Times New Roman"/>
          <w:spacing w:val="3"/>
          <w:sz w:val="28"/>
          <w:szCs w:val="28"/>
          <w:lang w:val="uk-UA"/>
        </w:rPr>
      </w:pPr>
      <w:r w:rsidRPr="00244A7A">
        <w:rPr>
          <w:rFonts w:ascii="Times New Roman" w:eastAsia="TimesNewRomanPSMT" w:hAnsi="Times New Roman"/>
          <w:spacing w:val="3"/>
          <w:sz w:val="28"/>
          <w:szCs w:val="28"/>
          <w:lang w:val="uk-UA"/>
        </w:rPr>
        <w:t>Железняк І. Словник мікрогідронімів</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України: Волинь, Житомирщина, Запоріжжя, Київщина, Кіровоградщина, Полтавщина, Черкащина. – К., 2004.</w:t>
      </w:r>
      <w:r>
        <w:rPr>
          <w:rFonts w:ascii="Times New Roman" w:eastAsia="TimesNewRomanPSMT" w:hAnsi="Times New Roman"/>
          <w:spacing w:val="3"/>
          <w:sz w:val="28"/>
          <w:szCs w:val="28"/>
          <w:lang w:val="uk-UA"/>
        </w:rPr>
        <w:t xml:space="preserve"> 213 с.</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rPr>
        <w:lastRenderedPageBreak/>
        <w:t>Зеленко Л.П.</w:t>
      </w:r>
      <w:r>
        <w:rPr>
          <w:rFonts w:ascii="Times New Roman" w:hAnsi="Times New Roman"/>
          <w:sz w:val="28"/>
          <w:szCs w:val="28"/>
          <w:lang w:val="uk-UA"/>
        </w:rPr>
        <w:t xml:space="preserve"> </w:t>
      </w:r>
      <w:r>
        <w:rPr>
          <w:rFonts w:ascii="Times New Roman" w:hAnsi="Times New Roman"/>
          <w:sz w:val="28"/>
          <w:szCs w:val="28"/>
        </w:rPr>
        <w:t>Власна</w:t>
      </w:r>
      <w:r>
        <w:rPr>
          <w:rFonts w:ascii="Times New Roman" w:hAnsi="Times New Roman"/>
          <w:sz w:val="28"/>
          <w:szCs w:val="28"/>
          <w:lang w:val="uk-UA"/>
        </w:rPr>
        <w:t xml:space="preserve"> </w:t>
      </w:r>
      <w:r>
        <w:rPr>
          <w:rFonts w:ascii="Times New Roman" w:hAnsi="Times New Roman"/>
          <w:sz w:val="28"/>
          <w:szCs w:val="28"/>
        </w:rPr>
        <w:t>назва в концепц</w:t>
      </w:r>
      <w:r>
        <w:rPr>
          <w:rFonts w:ascii="Times New Roman" w:hAnsi="Times New Roman"/>
          <w:sz w:val="28"/>
          <w:szCs w:val="28"/>
          <w:lang w:val="uk-UA"/>
        </w:rPr>
        <w:t xml:space="preserve">ії </w:t>
      </w:r>
      <w:r>
        <w:rPr>
          <w:rFonts w:ascii="Times New Roman" w:hAnsi="Times New Roman"/>
          <w:sz w:val="28"/>
          <w:szCs w:val="28"/>
        </w:rPr>
        <w:t>художнього</w:t>
      </w:r>
      <w:r>
        <w:rPr>
          <w:rFonts w:ascii="Times New Roman" w:hAnsi="Times New Roman"/>
          <w:sz w:val="28"/>
          <w:szCs w:val="28"/>
          <w:lang w:val="uk-UA"/>
        </w:rPr>
        <w:t xml:space="preserve"> </w:t>
      </w:r>
      <w:r>
        <w:rPr>
          <w:rFonts w:ascii="Times New Roman" w:hAnsi="Times New Roman"/>
          <w:sz w:val="28"/>
          <w:szCs w:val="28"/>
        </w:rPr>
        <w:t>твору (на матер</w:t>
      </w:r>
      <w:r>
        <w:rPr>
          <w:rFonts w:ascii="Times New Roman" w:hAnsi="Times New Roman"/>
          <w:sz w:val="28"/>
          <w:szCs w:val="28"/>
          <w:lang w:val="uk-UA"/>
        </w:rPr>
        <w:t>і</w:t>
      </w:r>
      <w:r>
        <w:rPr>
          <w:rFonts w:ascii="Times New Roman" w:hAnsi="Times New Roman"/>
          <w:sz w:val="28"/>
          <w:szCs w:val="28"/>
        </w:rPr>
        <w:t>ал</w:t>
      </w:r>
      <w:r>
        <w:rPr>
          <w:rFonts w:ascii="Times New Roman" w:hAnsi="Times New Roman"/>
          <w:sz w:val="28"/>
          <w:szCs w:val="28"/>
          <w:lang w:val="uk-UA"/>
        </w:rPr>
        <w:t>і</w:t>
      </w:r>
      <w:r>
        <w:rPr>
          <w:rFonts w:ascii="Times New Roman" w:hAnsi="Times New Roman"/>
          <w:sz w:val="28"/>
          <w:szCs w:val="28"/>
        </w:rPr>
        <w:t xml:space="preserve"> роману </w:t>
      </w:r>
      <w:r>
        <w:rPr>
          <w:rFonts w:ascii="Times New Roman" w:hAnsi="Times New Roman"/>
          <w:sz w:val="28"/>
          <w:szCs w:val="28"/>
          <w:lang w:val="uk-UA"/>
        </w:rPr>
        <w:t>І</w:t>
      </w:r>
      <w:r>
        <w:rPr>
          <w:rFonts w:ascii="Times New Roman" w:hAnsi="Times New Roman"/>
          <w:sz w:val="28"/>
          <w:szCs w:val="28"/>
        </w:rPr>
        <w:t>вана Багряного «Тигролови»</w:t>
      </w:r>
      <w:r>
        <w:rPr>
          <w:rFonts w:ascii="Times New Roman" w:hAnsi="Times New Roman"/>
          <w:sz w:val="28"/>
          <w:szCs w:val="28"/>
          <w:lang w:val="uk-UA"/>
        </w:rPr>
        <w:t xml:space="preserve">. </w:t>
      </w:r>
      <w:r>
        <w:rPr>
          <w:rFonts w:ascii="Times New Roman" w:hAnsi="Times New Roman"/>
          <w:i/>
          <w:sz w:val="28"/>
          <w:szCs w:val="28"/>
          <w:lang w:val="uk-UA"/>
        </w:rPr>
        <w:t>Записки з ономастики</w:t>
      </w:r>
      <w:r>
        <w:rPr>
          <w:rFonts w:ascii="Times New Roman" w:hAnsi="Times New Roman"/>
          <w:sz w:val="28"/>
          <w:szCs w:val="28"/>
          <w:lang w:val="uk-UA"/>
        </w:rPr>
        <w:t>. 2012. Вип. 15. С. 40-51.</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pacing w:val="3"/>
          <w:sz w:val="28"/>
          <w:szCs w:val="28"/>
        </w:rPr>
        <w:t>Зубко А. Українська ономастика: здобутки та проблеми</w:t>
      </w:r>
      <w:r>
        <w:rPr>
          <w:rFonts w:ascii="Times New Roman" w:hAnsi="Times New Roman"/>
          <w:spacing w:val="3"/>
          <w:sz w:val="28"/>
          <w:szCs w:val="28"/>
          <w:lang w:val="uk-UA"/>
        </w:rPr>
        <w:t xml:space="preserve">. </w:t>
      </w:r>
      <w:r>
        <w:rPr>
          <w:rFonts w:ascii="Times New Roman" w:hAnsi="Times New Roman"/>
          <w:i/>
          <w:spacing w:val="3"/>
          <w:sz w:val="28"/>
          <w:szCs w:val="28"/>
          <w:lang w:val="uk-UA"/>
        </w:rPr>
        <w:t>Спеціальні історичні дисципліни: питання теорії та методики</w:t>
      </w:r>
      <w:r>
        <w:rPr>
          <w:rFonts w:ascii="Times New Roman" w:hAnsi="Times New Roman"/>
          <w:spacing w:val="3"/>
          <w:sz w:val="28"/>
          <w:szCs w:val="28"/>
          <w:lang w:val="uk-UA"/>
        </w:rPr>
        <w:t>. 2007. Вип. 15. С. 262-281</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uk-UA"/>
        </w:rPr>
      </w:pPr>
      <w:r>
        <w:rPr>
          <w:rFonts w:ascii="Times New Roman" w:hAnsi="Times New Roman"/>
          <w:spacing w:val="3"/>
          <w:sz w:val="28"/>
          <w:szCs w:val="28"/>
          <w:shd w:val="clear" w:color="auto" w:fill="FFFFFF"/>
          <w:lang w:val="uk-UA"/>
        </w:rPr>
        <w:t>Карпенко О. Когнітивна ономастика як напрямок пізнання власних назв. Автореферат дисс…. доктора філологічних наук / 10.02.15. К., 2006. 33 с.</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uk-UA"/>
        </w:rPr>
      </w:pPr>
      <w:r>
        <w:rPr>
          <w:rFonts w:ascii="Times New Roman" w:hAnsi="Times New Roman"/>
          <w:spacing w:val="3"/>
          <w:sz w:val="28"/>
          <w:szCs w:val="28"/>
          <w:shd w:val="clear" w:color="auto" w:fill="FFFFFF"/>
          <w:lang w:val="uk-UA"/>
        </w:rPr>
        <w:t xml:space="preserve">Карпенко О. Васильєва О. Мотиваційний аналіз англомовний артіонімів. </w:t>
      </w:r>
      <w:r w:rsidRPr="00614550">
        <w:rPr>
          <w:rFonts w:ascii="Times New Roman" w:hAnsi="Times New Roman"/>
          <w:i/>
          <w:iCs/>
          <w:spacing w:val="3"/>
          <w:sz w:val="28"/>
          <w:szCs w:val="28"/>
          <w:shd w:val="clear" w:color="auto" w:fill="FFFFFF"/>
          <w:lang w:val="uk-UA"/>
        </w:rPr>
        <w:t>Вісник Львівського університету. Серія філологічна</w:t>
      </w:r>
      <w:r>
        <w:rPr>
          <w:rFonts w:ascii="Times New Roman" w:hAnsi="Times New Roman"/>
          <w:spacing w:val="3"/>
          <w:sz w:val="28"/>
          <w:szCs w:val="28"/>
          <w:shd w:val="clear" w:color="auto" w:fill="FFFFFF"/>
          <w:lang w:val="uk-UA"/>
        </w:rPr>
        <w:t>. 2019. Вип. 71. Ч. 1. С. 199-211</w:t>
      </w:r>
    </w:p>
    <w:p w:rsidR="006D2484" w:rsidRPr="00715568"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uk-UA"/>
        </w:rPr>
      </w:pPr>
      <w:r w:rsidRPr="00614550">
        <w:rPr>
          <w:rFonts w:ascii="Times New Roman" w:hAnsi="Times New Roman"/>
          <w:spacing w:val="3"/>
          <w:sz w:val="28"/>
          <w:szCs w:val="28"/>
        </w:rPr>
        <w:t>Карпенко Ю.О.</w:t>
      </w:r>
      <w:r>
        <w:rPr>
          <w:rFonts w:ascii="Times New Roman" w:hAnsi="Times New Roman"/>
          <w:spacing w:val="3"/>
          <w:sz w:val="28"/>
          <w:szCs w:val="28"/>
          <w:lang w:val="uk-UA"/>
        </w:rPr>
        <w:t xml:space="preserve"> </w:t>
      </w:r>
      <w:r w:rsidRPr="00614550">
        <w:rPr>
          <w:rFonts w:ascii="Times New Roman" w:hAnsi="Times New Roman"/>
          <w:spacing w:val="3"/>
          <w:sz w:val="28"/>
          <w:szCs w:val="28"/>
        </w:rPr>
        <w:t>Вступ до мовознавства: Підручник. К.:, 1983. 190 с.</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uk-UA"/>
        </w:rPr>
      </w:pPr>
      <w:r>
        <w:rPr>
          <w:rFonts w:ascii="Times New Roman" w:hAnsi="Times New Roman"/>
          <w:spacing w:val="3"/>
          <w:sz w:val="28"/>
          <w:szCs w:val="28"/>
        </w:rPr>
        <w:t>Карпенко Ю.А. Специфика ономастики</w:t>
      </w:r>
      <w:r>
        <w:rPr>
          <w:rFonts w:ascii="Times New Roman" w:hAnsi="Times New Roman"/>
          <w:spacing w:val="3"/>
          <w:sz w:val="28"/>
          <w:szCs w:val="28"/>
          <w:lang w:val="uk-UA"/>
        </w:rPr>
        <w:t xml:space="preserve">. </w:t>
      </w:r>
      <w:r>
        <w:rPr>
          <w:rFonts w:ascii="Times New Roman" w:hAnsi="Times New Roman"/>
          <w:i/>
          <w:spacing w:val="3"/>
          <w:sz w:val="28"/>
          <w:szCs w:val="28"/>
        </w:rPr>
        <w:t>Русская ономастика: сб</w:t>
      </w:r>
      <w:r>
        <w:rPr>
          <w:rFonts w:ascii="Times New Roman" w:hAnsi="Times New Roman"/>
          <w:i/>
          <w:spacing w:val="3"/>
          <w:sz w:val="28"/>
          <w:szCs w:val="28"/>
          <w:lang w:val="uk-UA"/>
        </w:rPr>
        <w:t xml:space="preserve">орник </w:t>
      </w:r>
      <w:r>
        <w:rPr>
          <w:rFonts w:ascii="Times New Roman" w:hAnsi="Times New Roman"/>
          <w:i/>
          <w:spacing w:val="3"/>
          <w:sz w:val="28"/>
          <w:szCs w:val="28"/>
        </w:rPr>
        <w:t>научных трудов</w:t>
      </w:r>
      <w:r>
        <w:rPr>
          <w:rFonts w:ascii="Times New Roman" w:hAnsi="Times New Roman"/>
          <w:spacing w:val="3"/>
          <w:sz w:val="28"/>
          <w:szCs w:val="28"/>
          <w:lang w:val="uk-UA"/>
        </w:rPr>
        <w:t>.</w:t>
      </w:r>
      <w:r>
        <w:rPr>
          <w:rFonts w:ascii="Times New Roman" w:hAnsi="Times New Roman"/>
          <w:spacing w:val="3"/>
          <w:sz w:val="28"/>
          <w:szCs w:val="28"/>
        </w:rPr>
        <w:t xml:space="preserve"> Одесса, 1984. С. 3–16</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sidRPr="00244A7A">
        <w:rPr>
          <w:rFonts w:ascii="Times New Roman" w:eastAsia="TimesNewRomanPSMT" w:hAnsi="Times New Roman"/>
          <w:spacing w:val="3"/>
          <w:sz w:val="28"/>
          <w:szCs w:val="28"/>
          <w:lang w:val="uk-UA"/>
        </w:rPr>
        <w:t>Карпенко Ю. Реєстр</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Війська</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Запорізького і проблеми</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постання</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українських</w:t>
      </w:r>
      <w:r>
        <w:rPr>
          <w:rFonts w:ascii="Times New Roman" w:eastAsia="TimesNewRomanPSMT" w:hAnsi="Times New Roman"/>
          <w:spacing w:val="3"/>
          <w:sz w:val="28"/>
          <w:szCs w:val="28"/>
          <w:lang w:val="uk-UA"/>
        </w:rPr>
        <w:t xml:space="preserve"> </w:t>
      </w:r>
      <w:r w:rsidRPr="00244A7A">
        <w:rPr>
          <w:rFonts w:ascii="Times New Roman" w:eastAsia="TimesNewRomanPSMT" w:hAnsi="Times New Roman"/>
          <w:spacing w:val="3"/>
          <w:sz w:val="28"/>
          <w:szCs w:val="28"/>
          <w:lang w:val="uk-UA"/>
        </w:rPr>
        <w:t>прізвищ</w:t>
      </w:r>
      <w:r>
        <w:rPr>
          <w:rFonts w:ascii="Times New Roman" w:eastAsia="TimesNewRomanPSMT" w:hAnsi="Times New Roman"/>
          <w:spacing w:val="3"/>
          <w:sz w:val="28"/>
          <w:szCs w:val="28"/>
          <w:lang w:val="uk-UA"/>
        </w:rPr>
        <w:t xml:space="preserve">. </w:t>
      </w:r>
      <w:r w:rsidRPr="00614550">
        <w:rPr>
          <w:rFonts w:ascii="Times New Roman" w:eastAsia="TimesNewRomanPSMT" w:hAnsi="Times New Roman"/>
          <w:i/>
          <w:spacing w:val="3"/>
          <w:sz w:val="28"/>
          <w:szCs w:val="28"/>
          <w:lang w:val="uk-UA"/>
        </w:rPr>
        <w:t>Питання</w:t>
      </w:r>
      <w:r>
        <w:rPr>
          <w:rFonts w:ascii="Times New Roman" w:eastAsia="TimesNewRomanPSMT" w:hAnsi="Times New Roman"/>
          <w:i/>
          <w:spacing w:val="3"/>
          <w:sz w:val="28"/>
          <w:szCs w:val="28"/>
          <w:lang w:val="uk-UA"/>
        </w:rPr>
        <w:t xml:space="preserve"> </w:t>
      </w:r>
      <w:r w:rsidRPr="00614550">
        <w:rPr>
          <w:rFonts w:ascii="Times New Roman" w:eastAsia="TimesNewRomanPSMT" w:hAnsi="Times New Roman"/>
          <w:i/>
          <w:spacing w:val="3"/>
          <w:sz w:val="28"/>
          <w:szCs w:val="28"/>
          <w:lang w:val="uk-UA"/>
        </w:rPr>
        <w:t>історичної ономастики України</w:t>
      </w:r>
      <w:r w:rsidRPr="00614550">
        <w:rPr>
          <w:rFonts w:ascii="Times New Roman" w:eastAsia="TimesNewRomanPSMT" w:hAnsi="Times New Roman"/>
          <w:spacing w:val="3"/>
          <w:sz w:val="28"/>
          <w:szCs w:val="28"/>
          <w:lang w:val="uk-UA"/>
        </w:rPr>
        <w:t>. К., 1994.</w:t>
      </w:r>
      <w:r>
        <w:rPr>
          <w:rFonts w:ascii="Times New Roman" w:eastAsia="TimesNewRomanPSMT" w:hAnsi="Times New Roman"/>
          <w:spacing w:val="3"/>
          <w:sz w:val="28"/>
          <w:szCs w:val="28"/>
          <w:lang w:val="uk-UA"/>
        </w:rPr>
        <w:t xml:space="preserve"> С. 97-120</w:t>
      </w:r>
    </w:p>
    <w:p w:rsidR="006D2484" w:rsidRDefault="006D2484" w:rsidP="006D2484">
      <w:pPr>
        <w:pStyle w:val="a3"/>
        <w:numPr>
          <w:ilvl w:val="0"/>
          <w:numId w:val="6"/>
        </w:numPr>
        <w:spacing w:after="0" w:line="360" w:lineRule="auto"/>
        <w:ind w:left="643"/>
        <w:jc w:val="both"/>
        <w:rPr>
          <w:rFonts w:ascii="Times New Roman" w:hAnsi="Times New Roman"/>
          <w:sz w:val="28"/>
          <w:szCs w:val="28"/>
          <w:lang w:val="uk-UA"/>
        </w:rPr>
      </w:pPr>
      <w:r>
        <w:rPr>
          <w:rFonts w:ascii="Times New Roman" w:hAnsi="Times New Roman"/>
          <w:sz w:val="28"/>
          <w:szCs w:val="28"/>
          <w:lang w:val="uk-UA"/>
        </w:rPr>
        <w:t>Керста Р.Й.</w:t>
      </w:r>
      <w:r>
        <w:rPr>
          <w:rFonts w:ascii="Times New Roman" w:hAnsi="Times New Roman"/>
          <w:sz w:val="28"/>
          <w:szCs w:val="28"/>
        </w:rPr>
        <w:t> </w:t>
      </w:r>
      <w:r>
        <w:rPr>
          <w:rFonts w:ascii="Times New Roman" w:hAnsi="Times New Roman"/>
          <w:sz w:val="28"/>
          <w:szCs w:val="28"/>
          <w:lang w:val="uk-UA"/>
        </w:rPr>
        <w:t xml:space="preserve">Українська антропонімія </w:t>
      </w:r>
      <w:r>
        <w:rPr>
          <w:rFonts w:ascii="Times New Roman" w:hAnsi="Times New Roman"/>
          <w:sz w:val="28"/>
          <w:szCs w:val="28"/>
        </w:rPr>
        <w:t>XVI</w:t>
      </w:r>
      <w:r>
        <w:rPr>
          <w:rFonts w:ascii="Times New Roman" w:hAnsi="Times New Roman"/>
          <w:sz w:val="28"/>
          <w:szCs w:val="28"/>
          <w:lang w:val="uk-UA"/>
        </w:rPr>
        <w:t xml:space="preserve"> ст.: Чоловічі іменування. </w:t>
      </w:r>
      <w:r>
        <w:rPr>
          <w:rFonts w:ascii="Times New Roman" w:hAnsi="Times New Roman"/>
          <w:sz w:val="28"/>
          <w:szCs w:val="28"/>
        </w:rPr>
        <w:t>К.:, 1984. 152 с.</w:t>
      </w:r>
    </w:p>
    <w:p w:rsidR="006D2484" w:rsidRPr="00265E99"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lang w:val="uk-UA"/>
        </w:rPr>
        <w:t xml:space="preserve">Кучеренко Л.І. Стилістичний потенціал онімів у сучасній українській гуманітаристиці. </w:t>
      </w:r>
      <w:r>
        <w:rPr>
          <w:rFonts w:ascii="Times New Roman" w:hAnsi="Times New Roman"/>
          <w:i/>
          <w:sz w:val="28"/>
          <w:szCs w:val="28"/>
          <w:lang w:val="uk-UA"/>
        </w:rPr>
        <w:t xml:space="preserve">Вісник Запорізького державного університету. Серія: </w:t>
      </w:r>
      <w:r w:rsidRPr="00265E99">
        <w:rPr>
          <w:rFonts w:ascii="Times New Roman" w:hAnsi="Times New Roman"/>
          <w:i/>
          <w:sz w:val="28"/>
          <w:szCs w:val="28"/>
          <w:lang w:val="uk-UA"/>
        </w:rPr>
        <w:t>Філологічні науки</w:t>
      </w:r>
      <w:r w:rsidRPr="00265E99">
        <w:rPr>
          <w:rFonts w:ascii="Times New Roman" w:hAnsi="Times New Roman"/>
          <w:sz w:val="28"/>
          <w:szCs w:val="28"/>
          <w:lang w:val="uk-UA"/>
        </w:rPr>
        <w:t>. 1999. № 1. С. 4-7.</w:t>
      </w:r>
    </w:p>
    <w:p w:rsidR="006D2484" w:rsidRPr="00D70459" w:rsidRDefault="006D2484" w:rsidP="006D2484">
      <w:pPr>
        <w:pStyle w:val="a3"/>
        <w:numPr>
          <w:ilvl w:val="0"/>
          <w:numId w:val="6"/>
        </w:numPr>
        <w:spacing w:after="0" w:line="364" w:lineRule="auto"/>
        <w:ind w:left="643"/>
        <w:jc w:val="both"/>
        <w:rPr>
          <w:rFonts w:ascii="Times New Roman" w:hAnsi="Times New Roman"/>
          <w:sz w:val="28"/>
          <w:szCs w:val="28"/>
          <w:lang w:val="uk-UA"/>
        </w:rPr>
      </w:pPr>
      <w:r w:rsidRPr="00D70459">
        <w:rPr>
          <w:rFonts w:ascii="Times New Roman" w:hAnsi="Times New Roman"/>
          <w:sz w:val="28"/>
          <w:szCs w:val="28"/>
          <w:lang w:val="uk-UA"/>
        </w:rPr>
        <w:t xml:space="preserve">Лєвочкіна С. В. Деякі аспекти когнітивної теорії номінації. </w:t>
      </w:r>
      <w:r w:rsidRPr="00D70459">
        <w:rPr>
          <w:rFonts w:ascii="Times New Roman" w:hAnsi="Times New Roman"/>
          <w:i/>
          <w:iCs/>
          <w:sz w:val="28"/>
          <w:szCs w:val="28"/>
          <w:lang w:val="uk-UA"/>
        </w:rPr>
        <w:t>Науковий вісник Волинського національного університету імені Лесі Українки</w:t>
      </w:r>
      <w:r w:rsidRPr="00D70459">
        <w:rPr>
          <w:rFonts w:ascii="Times New Roman" w:hAnsi="Times New Roman"/>
          <w:sz w:val="28"/>
          <w:szCs w:val="28"/>
          <w:lang w:val="uk-UA"/>
        </w:rPr>
        <w:t>: зб. наук. праць. Серія “Філологічні науки: Мовознавство”. Луцьк: ВНУ ім. Лесі Українки. 2009. Вип. 5. С. 266–270.</w:t>
      </w:r>
    </w:p>
    <w:p w:rsidR="006D2484" w:rsidRPr="00D70459" w:rsidRDefault="006D2484" w:rsidP="006D2484">
      <w:pPr>
        <w:pStyle w:val="a3"/>
        <w:numPr>
          <w:ilvl w:val="0"/>
          <w:numId w:val="6"/>
        </w:numPr>
        <w:spacing w:after="0" w:line="364" w:lineRule="auto"/>
        <w:ind w:left="643"/>
        <w:jc w:val="both"/>
        <w:rPr>
          <w:rFonts w:ascii="Times New Roman" w:hAnsi="Times New Roman"/>
          <w:sz w:val="28"/>
          <w:szCs w:val="28"/>
          <w:lang w:val="uk-UA"/>
        </w:rPr>
      </w:pPr>
      <w:r w:rsidRPr="00D70459">
        <w:rPr>
          <w:rFonts w:ascii="Times New Roman" w:hAnsi="Times New Roman"/>
          <w:sz w:val="28"/>
          <w:szCs w:val="28"/>
          <w:lang w:val="uk-UA"/>
        </w:rPr>
        <w:lastRenderedPageBreak/>
        <w:t xml:space="preserve"> Лєвочкіна С. В. Семантика власних назв. </w:t>
      </w:r>
      <w:r w:rsidRPr="00D70459">
        <w:rPr>
          <w:rFonts w:ascii="Times New Roman" w:hAnsi="Times New Roman"/>
          <w:i/>
          <w:iCs/>
          <w:sz w:val="28"/>
          <w:szCs w:val="28"/>
          <w:lang w:val="uk-UA"/>
        </w:rPr>
        <w:t>Вісник Черкаського університету</w:t>
      </w:r>
      <w:r w:rsidRPr="00D70459">
        <w:rPr>
          <w:rFonts w:ascii="Times New Roman" w:hAnsi="Times New Roman"/>
          <w:sz w:val="28"/>
          <w:szCs w:val="28"/>
          <w:lang w:val="uk-UA"/>
        </w:rPr>
        <w:t>. Серія: Філологічні науки. Черкаси: ЧНУ ім. Богдана Хмельницького, 2009. Випуск 169. С. 168–175.</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lang w:val="uk-UA"/>
        </w:rPr>
        <w:t xml:space="preserve">Лучик В. Сакральні мотиви в топонімії Центральної України. </w:t>
      </w:r>
      <w:r>
        <w:rPr>
          <w:rFonts w:ascii="Times New Roman" w:hAnsi="Times New Roman"/>
          <w:i/>
          <w:sz w:val="28"/>
          <w:szCs w:val="28"/>
          <w:lang w:val="uk-UA"/>
        </w:rPr>
        <w:t>Науковий вісник Чернівецького університету: Слов’янська філологія</w:t>
      </w:r>
      <w:r>
        <w:rPr>
          <w:rFonts w:ascii="Times New Roman" w:hAnsi="Times New Roman"/>
          <w:sz w:val="28"/>
          <w:szCs w:val="28"/>
          <w:lang w:val="uk-UA"/>
        </w:rPr>
        <w:t>. 2010. Вип. 509-511. С. 279-284</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lang w:val="uk-UA"/>
        </w:rPr>
        <w:t xml:space="preserve">Мазур І.В. Власні назви в перекладах Лесі Українки та її творах на грецьку, італійську, єгипетську тематику. </w:t>
      </w:r>
      <w:r>
        <w:rPr>
          <w:rFonts w:ascii="Times New Roman" w:hAnsi="Times New Roman"/>
          <w:i/>
          <w:sz w:val="28"/>
          <w:szCs w:val="28"/>
        </w:rPr>
        <w:t>Учены</w:t>
      </w:r>
      <w:r>
        <w:rPr>
          <w:rFonts w:ascii="Times New Roman" w:hAnsi="Times New Roman"/>
          <w:i/>
          <w:sz w:val="28"/>
          <w:szCs w:val="28"/>
          <w:lang w:val="uk-UA"/>
        </w:rPr>
        <w:t>е</w:t>
      </w:r>
      <w:r>
        <w:rPr>
          <w:rFonts w:ascii="Times New Roman" w:hAnsi="Times New Roman"/>
          <w:i/>
          <w:sz w:val="28"/>
          <w:szCs w:val="28"/>
        </w:rPr>
        <w:t xml:space="preserve"> записки Таврического национального университета им. В.И. Вернадского. Серия «Филология. Социальные коммуникации»</w:t>
      </w:r>
      <w:r>
        <w:rPr>
          <w:rFonts w:ascii="Times New Roman" w:hAnsi="Times New Roman"/>
          <w:sz w:val="28"/>
          <w:szCs w:val="28"/>
        </w:rPr>
        <w:t>. 2012. Том 25 (64). - № 3. Ч.1. С. 348-354.</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rPr>
        <w:t xml:space="preserve">Можарова Т. </w:t>
      </w:r>
      <w:r>
        <w:rPr>
          <w:rFonts w:ascii="Times New Roman" w:hAnsi="Times New Roman"/>
          <w:sz w:val="28"/>
          <w:szCs w:val="28"/>
          <w:lang w:val="uk-UA"/>
        </w:rPr>
        <w:t xml:space="preserve">М. Структурно-семантичний аналіз типових моделей кременчуцької міської топонімії: </w:t>
      </w:r>
      <w:r>
        <w:rPr>
          <w:rFonts w:ascii="Times New Roman" w:hAnsi="Times New Roman"/>
          <w:sz w:val="28"/>
          <w:szCs w:val="28"/>
        </w:rPr>
        <w:t xml:space="preserve">URL: </w:t>
      </w:r>
      <w:hyperlink r:id="rId21" w:history="1">
        <w:r>
          <w:rPr>
            <w:rStyle w:val="a5"/>
            <w:rFonts w:ascii="Times New Roman" w:hAnsi="Times New Roman"/>
            <w:sz w:val="28"/>
            <w:szCs w:val="28"/>
            <w:lang w:val="uk-UA"/>
          </w:rPr>
          <w:t>http://www.kremenchugtoday.com.ua/city.php?id=43&amp;cat=2&amp;pageNum_info=1</w:t>
        </w:r>
      </w:hyperlink>
      <w:r>
        <w:rPr>
          <w:rFonts w:ascii="Times New Roman" w:hAnsi="Times New Roman"/>
          <w:sz w:val="28"/>
          <w:szCs w:val="28"/>
        </w:rPr>
        <w:t xml:space="preserve"> (дата звернення 04.04.20</w:t>
      </w:r>
      <w:r>
        <w:rPr>
          <w:rFonts w:ascii="Times New Roman" w:hAnsi="Times New Roman"/>
          <w:sz w:val="28"/>
          <w:szCs w:val="28"/>
          <w:lang w:val="uk-UA"/>
        </w:rPr>
        <w:t>23</w:t>
      </w:r>
      <w:r>
        <w:rPr>
          <w:rFonts w:ascii="Times New Roman" w:hAnsi="Times New Roman"/>
          <w:sz w:val="28"/>
          <w:szCs w:val="28"/>
        </w:rPr>
        <w:t>)</w:t>
      </w:r>
    </w:p>
    <w:p w:rsidR="006D2484" w:rsidRDefault="006D2484" w:rsidP="006D2484">
      <w:pPr>
        <w:pStyle w:val="a3"/>
        <w:numPr>
          <w:ilvl w:val="0"/>
          <w:numId w:val="6"/>
        </w:numPr>
        <w:spacing w:after="0" w:line="364" w:lineRule="auto"/>
        <w:ind w:left="643"/>
        <w:jc w:val="both"/>
        <w:rPr>
          <w:rFonts w:ascii="Times New Roman" w:hAnsi="Times New Roman"/>
          <w:sz w:val="28"/>
          <w:szCs w:val="28"/>
          <w:lang w:val="uk-UA"/>
        </w:rPr>
      </w:pPr>
      <w:r>
        <w:rPr>
          <w:rFonts w:ascii="Times New Roman" w:hAnsi="Times New Roman"/>
          <w:sz w:val="28"/>
          <w:szCs w:val="28"/>
          <w:lang w:val="uk-UA"/>
        </w:rPr>
        <w:t xml:space="preserve">Платон. Кратил </w:t>
      </w:r>
      <w:r>
        <w:rPr>
          <w:rFonts w:ascii="Times New Roman" w:hAnsi="Times New Roman"/>
          <w:sz w:val="28"/>
          <w:szCs w:val="28"/>
        </w:rPr>
        <w:t>URL</w:t>
      </w:r>
      <w:r>
        <w:rPr>
          <w:rFonts w:ascii="Times New Roman" w:hAnsi="Times New Roman"/>
          <w:sz w:val="28"/>
          <w:szCs w:val="28"/>
          <w:lang w:val="uk-UA"/>
        </w:rPr>
        <w:t xml:space="preserve">: </w:t>
      </w:r>
      <w:hyperlink r:id="rId22" w:history="1">
        <w:r>
          <w:rPr>
            <w:rStyle w:val="a5"/>
            <w:rFonts w:ascii="Times New Roman" w:hAnsi="Times New Roman"/>
            <w:sz w:val="28"/>
            <w:szCs w:val="28"/>
          </w:rPr>
          <w:t>http</w:t>
        </w:r>
        <w:r>
          <w:rPr>
            <w:rStyle w:val="a5"/>
            <w:rFonts w:ascii="Times New Roman" w:hAnsi="Times New Roman"/>
            <w:sz w:val="28"/>
            <w:szCs w:val="28"/>
            <w:lang w:val="uk-UA"/>
          </w:rPr>
          <w:t>://</w:t>
        </w:r>
        <w:r>
          <w:rPr>
            <w:rStyle w:val="a5"/>
            <w:rFonts w:ascii="Times New Roman" w:hAnsi="Times New Roman"/>
            <w:sz w:val="28"/>
            <w:szCs w:val="28"/>
          </w:rPr>
          <w:t>www</w:t>
        </w:r>
        <w:r>
          <w:rPr>
            <w:rStyle w:val="a5"/>
            <w:rFonts w:ascii="Times New Roman" w:hAnsi="Times New Roman"/>
            <w:sz w:val="28"/>
            <w:szCs w:val="28"/>
            <w:lang w:val="uk-UA"/>
          </w:rPr>
          <w:t>.</w:t>
        </w:r>
        <w:r>
          <w:rPr>
            <w:rStyle w:val="a5"/>
            <w:rFonts w:ascii="Times New Roman" w:hAnsi="Times New Roman"/>
            <w:sz w:val="28"/>
            <w:szCs w:val="28"/>
          </w:rPr>
          <w:t>nsu</w:t>
        </w:r>
        <w:r>
          <w:rPr>
            <w:rStyle w:val="a5"/>
            <w:rFonts w:ascii="Times New Roman" w:hAnsi="Times New Roman"/>
            <w:sz w:val="28"/>
            <w:szCs w:val="28"/>
            <w:lang w:val="uk-UA"/>
          </w:rPr>
          <w:t>.</w:t>
        </w:r>
        <w:r>
          <w:rPr>
            <w:rStyle w:val="a5"/>
            <w:rFonts w:ascii="Times New Roman" w:hAnsi="Times New Roman"/>
            <w:sz w:val="28"/>
            <w:szCs w:val="28"/>
          </w:rPr>
          <w:t>ru</w:t>
        </w:r>
        <w:r>
          <w:rPr>
            <w:rStyle w:val="a5"/>
            <w:rFonts w:ascii="Times New Roman" w:hAnsi="Times New Roman"/>
            <w:sz w:val="28"/>
            <w:szCs w:val="28"/>
            <w:lang w:val="uk-UA"/>
          </w:rPr>
          <w:t>/</w:t>
        </w:r>
        <w:r>
          <w:rPr>
            <w:rStyle w:val="a5"/>
            <w:rFonts w:ascii="Times New Roman" w:hAnsi="Times New Roman"/>
            <w:sz w:val="28"/>
            <w:szCs w:val="28"/>
          </w:rPr>
          <w:t>classics</w:t>
        </w:r>
        <w:r>
          <w:rPr>
            <w:rStyle w:val="a5"/>
            <w:rFonts w:ascii="Times New Roman" w:hAnsi="Times New Roman"/>
            <w:sz w:val="28"/>
            <w:szCs w:val="28"/>
            <w:lang w:val="uk-UA"/>
          </w:rPr>
          <w:t>/</w:t>
        </w:r>
        <w:r>
          <w:rPr>
            <w:rStyle w:val="a5"/>
            <w:rFonts w:ascii="Times New Roman" w:hAnsi="Times New Roman"/>
            <w:sz w:val="28"/>
            <w:szCs w:val="28"/>
          </w:rPr>
          <w:t>bibliotheca</w:t>
        </w:r>
        <w:r>
          <w:rPr>
            <w:rStyle w:val="a5"/>
            <w:rFonts w:ascii="Times New Roman" w:hAnsi="Times New Roman"/>
            <w:sz w:val="28"/>
            <w:szCs w:val="28"/>
            <w:lang w:val="uk-UA"/>
          </w:rPr>
          <w:t xml:space="preserve">/ </w:t>
        </w:r>
        <w:r>
          <w:rPr>
            <w:rStyle w:val="a5"/>
            <w:rFonts w:ascii="Times New Roman" w:hAnsi="Times New Roman"/>
            <w:sz w:val="28"/>
            <w:szCs w:val="28"/>
          </w:rPr>
          <w:t>plato</w:t>
        </w:r>
        <w:r>
          <w:rPr>
            <w:rStyle w:val="a5"/>
            <w:rFonts w:ascii="Times New Roman" w:hAnsi="Times New Roman"/>
            <w:sz w:val="28"/>
            <w:szCs w:val="28"/>
            <w:lang w:val="uk-UA"/>
          </w:rPr>
          <w:t>01/</w:t>
        </w:r>
        <w:r>
          <w:rPr>
            <w:rStyle w:val="a5"/>
            <w:rFonts w:ascii="Times New Roman" w:hAnsi="Times New Roman"/>
            <w:sz w:val="28"/>
            <w:szCs w:val="28"/>
          </w:rPr>
          <w:t>krati</w:t>
        </w:r>
        <w:r>
          <w:rPr>
            <w:rStyle w:val="a5"/>
            <w:rFonts w:ascii="Times New Roman" w:hAnsi="Times New Roman"/>
            <w:sz w:val="28"/>
            <w:szCs w:val="28"/>
            <w:lang w:val="uk-UA"/>
          </w:rPr>
          <w:t>.</w:t>
        </w:r>
        <w:r>
          <w:rPr>
            <w:rStyle w:val="a5"/>
            <w:rFonts w:ascii="Times New Roman" w:hAnsi="Times New Roman"/>
            <w:sz w:val="28"/>
            <w:szCs w:val="28"/>
          </w:rPr>
          <w:t>htm</w:t>
        </w:r>
      </w:hyperlink>
      <w:r>
        <w:rPr>
          <w:rFonts w:ascii="Times New Roman" w:hAnsi="Times New Roman"/>
          <w:sz w:val="28"/>
          <w:szCs w:val="28"/>
          <w:lang w:val="uk-UA"/>
        </w:rPr>
        <w:t xml:space="preserve"> (дата звернення 03.07.2023)</w:t>
      </w:r>
    </w:p>
    <w:p w:rsidR="006D2484" w:rsidRPr="00734930" w:rsidRDefault="006D2484" w:rsidP="006D2484">
      <w:pPr>
        <w:pStyle w:val="a3"/>
        <w:numPr>
          <w:ilvl w:val="0"/>
          <w:numId w:val="6"/>
        </w:numPr>
        <w:spacing w:after="0" w:line="360" w:lineRule="auto"/>
        <w:ind w:left="643"/>
        <w:jc w:val="both"/>
        <w:rPr>
          <w:rFonts w:ascii="Times New Roman" w:hAnsi="Times New Roman"/>
          <w:sz w:val="28"/>
          <w:szCs w:val="28"/>
          <w:lang w:val="uk-UA"/>
        </w:rPr>
      </w:pPr>
      <w:r>
        <w:rPr>
          <w:rFonts w:ascii="Times New Roman" w:hAnsi="Times New Roman"/>
          <w:sz w:val="28"/>
          <w:szCs w:val="28"/>
          <w:lang w:val="uk-UA"/>
        </w:rPr>
        <w:t xml:space="preserve">Романченко А.П., Тельпіс А.І. Склад і чинники фразеологізації онімів. URL: </w:t>
      </w:r>
      <w:hyperlink r:id="rId23" w:history="1">
        <w:r>
          <w:rPr>
            <w:rStyle w:val="a5"/>
            <w:rFonts w:ascii="Times New Roman" w:hAnsi="Times New Roman"/>
            <w:sz w:val="28"/>
            <w:szCs w:val="28"/>
            <w:lang w:val="uk-UA"/>
          </w:rPr>
          <w:t>http://karpenko.in.ua/wp-content/uploads /2013/02/Romanch.pdf</w:t>
        </w:r>
      </w:hyperlink>
      <w:r>
        <w:rPr>
          <w:lang w:val="uk-UA"/>
        </w:rPr>
        <w:t xml:space="preserve"> </w:t>
      </w:r>
      <w:r>
        <w:rPr>
          <w:rFonts w:ascii="Times New Roman" w:hAnsi="Times New Roman"/>
          <w:sz w:val="28"/>
          <w:szCs w:val="28"/>
          <w:lang w:val="uk-UA"/>
        </w:rPr>
        <w:t>(дата звернення 15.10.2023)</w:t>
      </w:r>
    </w:p>
    <w:p w:rsidR="006D2484" w:rsidRPr="00734930" w:rsidRDefault="006D2484" w:rsidP="006D2484">
      <w:pPr>
        <w:pStyle w:val="Default"/>
        <w:numPr>
          <w:ilvl w:val="0"/>
          <w:numId w:val="6"/>
        </w:numPr>
        <w:spacing w:line="360" w:lineRule="auto"/>
        <w:ind w:left="641" w:hanging="357"/>
        <w:jc w:val="both"/>
        <w:rPr>
          <w:sz w:val="28"/>
          <w:szCs w:val="28"/>
        </w:rPr>
      </w:pPr>
      <w:r w:rsidRPr="00734930">
        <w:rPr>
          <w:sz w:val="28"/>
          <w:szCs w:val="28"/>
        </w:rPr>
        <w:t>Селіванова О.О.</w:t>
      </w:r>
      <w:r w:rsidRPr="00734930">
        <w:rPr>
          <w:i/>
          <w:iCs/>
          <w:sz w:val="28"/>
          <w:szCs w:val="28"/>
        </w:rPr>
        <w:t xml:space="preserve"> </w:t>
      </w:r>
      <w:r w:rsidRPr="00734930">
        <w:rPr>
          <w:sz w:val="28"/>
          <w:szCs w:val="28"/>
        </w:rPr>
        <w:t>Ергонімікон міста Черкаси: когнітивний аспект</w:t>
      </w:r>
      <w:r>
        <w:rPr>
          <w:sz w:val="28"/>
          <w:szCs w:val="28"/>
          <w:lang w:val="uk-UA"/>
        </w:rPr>
        <w:t xml:space="preserve">. </w:t>
      </w:r>
      <w:r w:rsidRPr="00734930">
        <w:rPr>
          <w:i/>
          <w:iCs/>
          <w:sz w:val="28"/>
          <w:szCs w:val="28"/>
        </w:rPr>
        <w:t>Записки з ономастики</w:t>
      </w:r>
      <w:r w:rsidRPr="00734930">
        <w:rPr>
          <w:sz w:val="28"/>
          <w:szCs w:val="28"/>
        </w:rPr>
        <w:t xml:space="preserve">. 2011. № 14. С. 171–179. </w:t>
      </w:r>
    </w:p>
    <w:p w:rsidR="006D2484" w:rsidRPr="00734930" w:rsidRDefault="006D2484" w:rsidP="006D2484">
      <w:pPr>
        <w:pStyle w:val="a3"/>
        <w:numPr>
          <w:ilvl w:val="0"/>
          <w:numId w:val="6"/>
        </w:numPr>
        <w:tabs>
          <w:tab w:val="left" w:pos="1134"/>
        </w:tabs>
        <w:spacing w:after="0" w:line="364" w:lineRule="auto"/>
        <w:ind w:left="643"/>
        <w:jc w:val="both"/>
        <w:rPr>
          <w:rFonts w:ascii="Times New Roman" w:hAnsi="Times New Roman"/>
          <w:spacing w:val="3"/>
          <w:sz w:val="28"/>
          <w:szCs w:val="28"/>
          <w:shd w:val="clear" w:color="auto" w:fill="FFFFFF"/>
        </w:rPr>
      </w:pPr>
      <w:r>
        <w:rPr>
          <w:rFonts w:ascii="Times New Roman" w:hAnsi="Times New Roman"/>
          <w:spacing w:val="3"/>
          <w:sz w:val="28"/>
          <w:szCs w:val="28"/>
          <w:shd w:val="clear" w:color="auto" w:fill="FFFFFF"/>
          <w:lang w:val="uk-UA"/>
        </w:rPr>
        <w:t xml:space="preserve">Селіванова О.О. Лінгвістична енциклопедія. </w:t>
      </w:r>
      <w:r w:rsidRPr="00734930">
        <w:rPr>
          <w:rFonts w:ascii="Times New Roman" w:hAnsi="Times New Roman"/>
          <w:spacing w:val="3"/>
          <w:sz w:val="28"/>
          <w:szCs w:val="28"/>
          <w:shd w:val="clear" w:color="auto" w:fill="FFFFFF"/>
        </w:rPr>
        <w:t>Полтава, 2011. 844 с.</w:t>
      </w:r>
    </w:p>
    <w:p w:rsidR="006D2484" w:rsidRDefault="006D2484" w:rsidP="006D2484">
      <w:pPr>
        <w:pStyle w:val="a3"/>
        <w:numPr>
          <w:ilvl w:val="0"/>
          <w:numId w:val="6"/>
        </w:numPr>
        <w:tabs>
          <w:tab w:val="left" w:pos="1134"/>
        </w:tabs>
        <w:spacing w:after="0" w:line="364" w:lineRule="auto"/>
        <w:ind w:left="643"/>
        <w:jc w:val="both"/>
        <w:rPr>
          <w:rFonts w:ascii="Times New Roman" w:hAnsi="Times New Roman"/>
          <w:spacing w:val="3"/>
          <w:sz w:val="28"/>
          <w:szCs w:val="28"/>
          <w:shd w:val="clear" w:color="auto" w:fill="FFFFFF"/>
        </w:rPr>
      </w:pPr>
      <w:r>
        <w:rPr>
          <w:rFonts w:ascii="Times New Roman" w:hAnsi="Times New Roman"/>
          <w:sz w:val="28"/>
          <w:szCs w:val="28"/>
        </w:rPr>
        <w:t>Словник української</w:t>
      </w:r>
      <w:r>
        <w:rPr>
          <w:rFonts w:ascii="Times New Roman" w:hAnsi="Times New Roman"/>
          <w:sz w:val="28"/>
          <w:szCs w:val="28"/>
          <w:lang w:val="uk-UA"/>
        </w:rPr>
        <w:t xml:space="preserve"> </w:t>
      </w:r>
      <w:r>
        <w:rPr>
          <w:rFonts w:ascii="Times New Roman" w:hAnsi="Times New Roman"/>
          <w:sz w:val="28"/>
          <w:szCs w:val="28"/>
        </w:rPr>
        <w:t>ономастичної</w:t>
      </w:r>
      <w:r>
        <w:rPr>
          <w:rFonts w:ascii="Times New Roman" w:hAnsi="Times New Roman"/>
          <w:sz w:val="28"/>
          <w:szCs w:val="28"/>
          <w:lang w:val="uk-UA"/>
        </w:rPr>
        <w:t xml:space="preserve"> </w:t>
      </w:r>
      <w:r>
        <w:rPr>
          <w:rFonts w:ascii="Times New Roman" w:hAnsi="Times New Roman"/>
          <w:sz w:val="28"/>
          <w:szCs w:val="28"/>
        </w:rPr>
        <w:t>термінології / уклад. Д. Г. Бучко, Н. В. Ткачова. Х</w:t>
      </w:r>
      <w:r>
        <w:rPr>
          <w:rFonts w:ascii="Times New Roman" w:hAnsi="Times New Roman"/>
          <w:sz w:val="28"/>
          <w:szCs w:val="28"/>
          <w:lang w:val="uk-UA"/>
        </w:rPr>
        <w:t>арків</w:t>
      </w:r>
      <w:r>
        <w:rPr>
          <w:rFonts w:ascii="Times New Roman" w:hAnsi="Times New Roman"/>
          <w:sz w:val="28"/>
          <w:szCs w:val="28"/>
        </w:rPr>
        <w:t>, 2012. 256 с.</w:t>
      </w:r>
    </w:p>
    <w:p w:rsidR="006D2484" w:rsidRPr="00533DC0" w:rsidRDefault="006D2484" w:rsidP="006D2484">
      <w:pPr>
        <w:pStyle w:val="a3"/>
        <w:numPr>
          <w:ilvl w:val="0"/>
          <w:numId w:val="6"/>
        </w:numPr>
        <w:spacing w:after="0" w:line="364" w:lineRule="auto"/>
        <w:ind w:left="643"/>
        <w:jc w:val="both"/>
        <w:rPr>
          <w:rFonts w:ascii="Times New Roman" w:eastAsia="TimesNewRomanPSMT" w:hAnsi="Times New Roman"/>
          <w:spacing w:val="3"/>
          <w:sz w:val="28"/>
          <w:szCs w:val="28"/>
          <w:lang w:val="uk-UA"/>
        </w:rPr>
      </w:pPr>
      <w:r>
        <w:rPr>
          <w:rFonts w:ascii="Times New Roman" w:eastAsia="ACaslonPro-Regular" w:hAnsi="Times New Roman"/>
          <w:spacing w:val="3"/>
          <w:sz w:val="28"/>
          <w:szCs w:val="28"/>
          <w:lang w:val="uk-UA"/>
        </w:rPr>
        <w:t xml:space="preserve">Торчинський М. Власні назви нематеріальних об’єктів: структура, диференційні ознаки, перспективи дослідження. </w:t>
      </w:r>
      <w:r>
        <w:rPr>
          <w:rFonts w:ascii="Times New Roman" w:eastAsia="ACaslonPro-Regular" w:hAnsi="Times New Roman"/>
          <w:i/>
          <w:spacing w:val="3"/>
          <w:sz w:val="28"/>
          <w:szCs w:val="28"/>
          <w:lang w:val="uk-UA"/>
        </w:rPr>
        <w:t>Наукові записки ТНПУ. Серія: Мовознавство</w:t>
      </w:r>
      <w:r>
        <w:rPr>
          <w:rFonts w:ascii="Times New Roman" w:eastAsia="ACaslonPro-Regular" w:hAnsi="Times New Roman"/>
          <w:spacing w:val="3"/>
          <w:sz w:val="28"/>
          <w:szCs w:val="28"/>
          <w:lang w:val="uk-UA"/>
        </w:rPr>
        <w:t>. 2017. 1 (27). С. 299-303</w:t>
      </w:r>
    </w:p>
    <w:p w:rsidR="006D2484" w:rsidRPr="00965D06" w:rsidRDefault="006D2484" w:rsidP="006D2484">
      <w:pPr>
        <w:pStyle w:val="a3"/>
        <w:numPr>
          <w:ilvl w:val="0"/>
          <w:numId w:val="6"/>
        </w:numPr>
        <w:spacing w:after="0" w:line="364" w:lineRule="auto"/>
        <w:ind w:left="643"/>
        <w:jc w:val="both"/>
        <w:rPr>
          <w:rFonts w:ascii="Times New Roman" w:eastAsia="TimesNewRomanPSMT" w:hAnsi="Times New Roman"/>
          <w:spacing w:val="3"/>
          <w:sz w:val="28"/>
          <w:szCs w:val="28"/>
          <w:lang w:val="uk-UA"/>
        </w:rPr>
      </w:pPr>
      <w:r>
        <w:rPr>
          <w:rFonts w:ascii="Times New Roman" w:eastAsia="ACaslonPro-Regular" w:hAnsi="Times New Roman"/>
          <w:spacing w:val="3"/>
          <w:sz w:val="28"/>
          <w:szCs w:val="28"/>
          <w:lang w:val="uk-UA"/>
        </w:rPr>
        <w:t xml:space="preserve">Торчинський М. Онімна система і критерії її аналізу. </w:t>
      </w:r>
      <w:r>
        <w:rPr>
          <w:rFonts w:ascii="Times New Roman" w:eastAsia="ACaslonPro-Regular" w:hAnsi="Times New Roman"/>
          <w:i/>
          <w:spacing w:val="3"/>
          <w:sz w:val="28"/>
          <w:szCs w:val="28"/>
          <w:lang w:val="uk-UA"/>
        </w:rPr>
        <w:t>Наукові записки ТНПУ. Серія: Мовознавство</w:t>
      </w:r>
      <w:r>
        <w:rPr>
          <w:rFonts w:ascii="Times New Roman" w:eastAsia="ACaslonPro-Regular" w:hAnsi="Times New Roman"/>
          <w:spacing w:val="3"/>
          <w:sz w:val="28"/>
          <w:szCs w:val="28"/>
          <w:lang w:val="uk-UA"/>
        </w:rPr>
        <w:t>. 2014. 2 (14). С. 283-288</w:t>
      </w:r>
    </w:p>
    <w:p w:rsidR="006D2484" w:rsidRPr="00965D06" w:rsidRDefault="006D2484" w:rsidP="006D2484">
      <w:pPr>
        <w:pStyle w:val="a3"/>
        <w:numPr>
          <w:ilvl w:val="0"/>
          <w:numId w:val="6"/>
        </w:numPr>
        <w:spacing w:after="0" w:line="364" w:lineRule="auto"/>
        <w:ind w:left="643"/>
        <w:jc w:val="both"/>
        <w:rPr>
          <w:rFonts w:ascii="Times New Roman" w:eastAsia="TimesNewRomanPSMT" w:hAnsi="Times New Roman"/>
          <w:spacing w:val="3"/>
          <w:sz w:val="28"/>
          <w:szCs w:val="28"/>
          <w:lang w:val="uk-UA"/>
        </w:rPr>
      </w:pPr>
      <w:r w:rsidRPr="00965D06">
        <w:rPr>
          <w:rFonts w:ascii="Times New Roman" w:hAnsi="Times New Roman"/>
          <w:sz w:val="28"/>
          <w:szCs w:val="28"/>
        </w:rPr>
        <w:lastRenderedPageBreak/>
        <w:t xml:space="preserve">Торчинський М. М. Структура онімного простору української мови: [монографія].  Хмельницький: Авіст, 2008. 550 с. </w:t>
      </w:r>
    </w:p>
    <w:p w:rsidR="006D2484" w:rsidRPr="008D435C" w:rsidRDefault="006D2484" w:rsidP="006D2484">
      <w:pPr>
        <w:pStyle w:val="a3"/>
        <w:numPr>
          <w:ilvl w:val="0"/>
          <w:numId w:val="6"/>
        </w:numPr>
        <w:spacing w:after="0" w:line="364" w:lineRule="auto"/>
        <w:ind w:left="643"/>
        <w:jc w:val="both"/>
        <w:rPr>
          <w:rFonts w:ascii="Times New Roman" w:eastAsia="TimesNewRomanPSMT" w:hAnsi="Times New Roman"/>
          <w:spacing w:val="3"/>
          <w:sz w:val="28"/>
          <w:szCs w:val="28"/>
          <w:lang w:val="uk-UA"/>
        </w:rPr>
      </w:pPr>
      <w:r w:rsidRPr="00965D06">
        <w:rPr>
          <w:rFonts w:ascii="Times New Roman" w:hAnsi="Times New Roman"/>
          <w:sz w:val="28"/>
          <w:szCs w:val="28"/>
        </w:rPr>
        <w:t>Торчинський М. М. Українська ономастика: навчальний посібник. К.: Міленіум, 2010. 238 с.</w:t>
      </w:r>
    </w:p>
    <w:p w:rsidR="006D2484" w:rsidRPr="00D70459" w:rsidRDefault="006D2484" w:rsidP="006D2484">
      <w:pPr>
        <w:pStyle w:val="a3"/>
        <w:numPr>
          <w:ilvl w:val="0"/>
          <w:numId w:val="6"/>
        </w:numPr>
        <w:spacing w:after="0" w:line="364" w:lineRule="auto"/>
        <w:ind w:left="643"/>
        <w:jc w:val="both"/>
        <w:rPr>
          <w:rFonts w:ascii="Times New Roman" w:eastAsia="TimesNewRomanPSMT" w:hAnsi="Times New Roman"/>
          <w:spacing w:val="3"/>
          <w:sz w:val="28"/>
          <w:szCs w:val="28"/>
          <w:lang w:val="uk-UA"/>
        </w:rPr>
      </w:pPr>
      <w:r>
        <w:rPr>
          <w:rFonts w:ascii="Times New Roman" w:hAnsi="Times New Roman"/>
          <w:sz w:val="28"/>
          <w:szCs w:val="28"/>
          <w:lang w:val="uk-UA"/>
        </w:rPr>
        <w:t xml:space="preserve">Шаповал А. Лінгвокультурологічний аспект часових номінацій. </w:t>
      </w:r>
      <w:r w:rsidRPr="008D435C">
        <w:rPr>
          <w:rFonts w:ascii="Times New Roman" w:hAnsi="Times New Roman"/>
          <w:i/>
          <w:iCs/>
          <w:sz w:val="28"/>
          <w:szCs w:val="28"/>
          <w:lang w:val="uk-UA"/>
        </w:rPr>
        <w:t>Науковий вісник ПНПУ ім. К.Д. Ушинського</w:t>
      </w:r>
      <w:r>
        <w:rPr>
          <w:rFonts w:ascii="Times New Roman" w:hAnsi="Times New Roman"/>
          <w:sz w:val="28"/>
          <w:szCs w:val="28"/>
          <w:lang w:val="uk-UA"/>
        </w:rPr>
        <w:t xml:space="preserve">. 2020. Вип. 30. С. 200-213  </w:t>
      </w:r>
    </w:p>
    <w:p w:rsidR="006D2484" w:rsidRPr="00965D06" w:rsidRDefault="006D2484" w:rsidP="006D2484">
      <w:pPr>
        <w:pStyle w:val="a3"/>
        <w:numPr>
          <w:ilvl w:val="0"/>
          <w:numId w:val="6"/>
        </w:numPr>
        <w:spacing w:after="0" w:line="364" w:lineRule="auto"/>
        <w:ind w:left="643"/>
        <w:jc w:val="both"/>
        <w:rPr>
          <w:rFonts w:ascii="Times New Roman" w:eastAsia="TimesNewRomanPSMT" w:hAnsi="Times New Roman"/>
          <w:spacing w:val="3"/>
          <w:sz w:val="28"/>
          <w:szCs w:val="28"/>
          <w:lang w:val="uk-UA"/>
        </w:rPr>
      </w:pPr>
      <w:r>
        <w:rPr>
          <w:rFonts w:ascii="Times New Roman" w:hAnsi="Times New Roman"/>
          <w:sz w:val="28"/>
          <w:szCs w:val="28"/>
          <w:lang w:val="en-US"/>
        </w:rPr>
        <w:t xml:space="preserve">Boyko L. On Translating Titles in the Artistic Discourse. </w:t>
      </w:r>
      <w:r w:rsidRPr="00D70459">
        <w:rPr>
          <w:rFonts w:ascii="Times New Roman" w:hAnsi="Times New Roman"/>
          <w:i/>
          <w:iCs/>
          <w:sz w:val="28"/>
          <w:szCs w:val="28"/>
          <w:lang w:val="en-US"/>
        </w:rPr>
        <w:t>Vertimo Studijos. Research Journal on Translation Studies</w:t>
      </w:r>
      <w:r>
        <w:rPr>
          <w:rFonts w:ascii="Times New Roman" w:hAnsi="Times New Roman"/>
          <w:sz w:val="28"/>
          <w:szCs w:val="28"/>
          <w:lang w:val="en-US"/>
        </w:rPr>
        <w:t>. Vilnius: Vilnius University. 2011. Vol. 4. P. 35-45</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rPr>
      </w:pPr>
      <w:r>
        <w:rPr>
          <w:rFonts w:ascii="Times New Roman" w:hAnsi="Times New Roman"/>
          <w:spacing w:val="3"/>
          <w:sz w:val="28"/>
          <w:szCs w:val="28"/>
          <w:shd w:val="clear" w:color="auto" w:fill="FFFFFF"/>
          <w:lang w:val="en-US"/>
        </w:rPr>
        <w:t xml:space="preserve">Bright W. What IS a Name? Reflections on Onomastics. </w:t>
      </w:r>
      <w:r>
        <w:rPr>
          <w:rFonts w:ascii="Times New Roman" w:hAnsi="Times New Roman"/>
          <w:i/>
          <w:spacing w:val="3"/>
          <w:sz w:val="28"/>
          <w:szCs w:val="28"/>
          <w:shd w:val="clear" w:color="auto" w:fill="FFFFFF"/>
          <w:lang w:val="en-US"/>
        </w:rPr>
        <w:t>Language and Linguistics</w:t>
      </w:r>
      <w:r>
        <w:rPr>
          <w:rFonts w:ascii="Times New Roman" w:hAnsi="Times New Roman"/>
          <w:spacing w:val="3"/>
          <w:sz w:val="28"/>
          <w:szCs w:val="28"/>
          <w:shd w:val="clear" w:color="auto" w:fill="FFFFFF"/>
          <w:lang w:val="en-US"/>
        </w:rPr>
        <w:t>. 2003. Vol 4. Iss. 4. P. 669-681</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rPr>
      </w:pPr>
      <w:r>
        <w:rPr>
          <w:rFonts w:ascii="Times New Roman" w:hAnsi="Times New Roman"/>
          <w:spacing w:val="3"/>
          <w:sz w:val="28"/>
          <w:szCs w:val="28"/>
          <w:shd w:val="clear" w:color="auto" w:fill="FFFFFF"/>
          <w:lang w:val="en-US"/>
        </w:rPr>
        <w:t xml:space="preserve">Coats R. What is Onomastics? </w:t>
      </w:r>
      <w:r>
        <w:rPr>
          <w:rFonts w:ascii="Times New Roman" w:hAnsi="Times New Roman"/>
          <w:i/>
          <w:spacing w:val="3"/>
          <w:sz w:val="28"/>
          <w:szCs w:val="28"/>
          <w:shd w:val="clear" w:color="auto" w:fill="FFFFFF"/>
          <w:lang w:val="en-US"/>
        </w:rPr>
        <w:t>The International Council of Onomastic Sciences</w:t>
      </w:r>
      <w:r>
        <w:rPr>
          <w:rFonts w:ascii="Times New Roman" w:hAnsi="Times New Roman"/>
          <w:spacing w:val="3"/>
          <w:sz w:val="28"/>
          <w:szCs w:val="28"/>
          <w:shd w:val="clear" w:color="auto" w:fill="FFFFFF"/>
          <w:lang w:val="en-US"/>
        </w:rPr>
        <w:t xml:space="preserve">. </w:t>
      </w:r>
      <w:r>
        <w:rPr>
          <w:rFonts w:ascii="Times New Roman" w:hAnsi="Times New Roman"/>
          <w:spacing w:val="3"/>
          <w:sz w:val="28"/>
          <w:szCs w:val="28"/>
          <w:shd w:val="clear" w:color="auto" w:fill="FFFFFF"/>
          <w:lang w:val="uk-UA"/>
        </w:rPr>
        <w:t xml:space="preserve">URL: </w:t>
      </w:r>
      <w:hyperlink r:id="rId24" w:history="1">
        <w:r>
          <w:rPr>
            <w:rStyle w:val="a5"/>
            <w:rFonts w:ascii="Times New Roman" w:hAnsi="Times New Roman"/>
            <w:spacing w:val="3"/>
            <w:sz w:val="28"/>
            <w:szCs w:val="28"/>
            <w:shd w:val="clear" w:color="auto" w:fill="FFFFFF"/>
            <w:lang w:val="en-US"/>
          </w:rPr>
          <w:t>https</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icosweb</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net</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drupal</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what</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is</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onomastics</w:t>
        </w:r>
      </w:hyperlink>
      <w:r>
        <w:rPr>
          <w:rFonts w:ascii="Times New Roman" w:hAnsi="Times New Roman"/>
          <w:spacing w:val="3"/>
          <w:sz w:val="28"/>
          <w:szCs w:val="28"/>
          <w:shd w:val="clear" w:color="auto" w:fill="FFFFFF"/>
        </w:rPr>
        <w:t xml:space="preserve"> (дата звернення 05.</w:t>
      </w:r>
      <w:r>
        <w:rPr>
          <w:rFonts w:ascii="Times New Roman" w:hAnsi="Times New Roman"/>
          <w:spacing w:val="3"/>
          <w:sz w:val="28"/>
          <w:szCs w:val="28"/>
          <w:shd w:val="clear" w:color="auto" w:fill="FFFFFF"/>
          <w:lang w:val="uk-UA"/>
        </w:rPr>
        <w:t>10</w:t>
      </w:r>
      <w:r>
        <w:rPr>
          <w:rFonts w:ascii="Times New Roman" w:hAnsi="Times New Roman"/>
          <w:spacing w:val="3"/>
          <w:sz w:val="28"/>
          <w:szCs w:val="28"/>
          <w:shd w:val="clear" w:color="auto" w:fill="FFFFFF"/>
        </w:rPr>
        <w:t>.20</w:t>
      </w:r>
      <w:r>
        <w:rPr>
          <w:rFonts w:ascii="Times New Roman" w:hAnsi="Times New Roman"/>
          <w:spacing w:val="3"/>
          <w:sz w:val="28"/>
          <w:szCs w:val="28"/>
          <w:shd w:val="clear" w:color="auto" w:fill="FFFFFF"/>
          <w:lang w:val="uk-UA"/>
        </w:rPr>
        <w:t>23</w:t>
      </w:r>
      <w:r>
        <w:rPr>
          <w:rFonts w:ascii="Times New Roman" w:hAnsi="Times New Roman"/>
          <w:spacing w:val="3"/>
          <w:sz w:val="28"/>
          <w:szCs w:val="28"/>
          <w:shd w:val="clear" w:color="auto" w:fill="FFFFFF"/>
        </w:rPr>
        <w:t>)</w:t>
      </w:r>
    </w:p>
    <w:p w:rsidR="006D2484" w:rsidRPr="00605868"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en-US"/>
        </w:rPr>
      </w:pPr>
      <w:r>
        <w:rPr>
          <w:rFonts w:ascii="Times New Roman" w:eastAsia="ACaslonPro-Regular" w:hAnsi="Times New Roman"/>
          <w:spacing w:val="3"/>
          <w:sz w:val="28"/>
          <w:szCs w:val="28"/>
          <w:lang w:val="en-US"/>
        </w:rPr>
        <w:t>Creighton E.G</w:t>
      </w:r>
      <w:r>
        <w:rPr>
          <w:rFonts w:ascii="Times New Roman" w:eastAsia="ACaslonPro-Regular" w:hAnsi="Times New Roman"/>
          <w:spacing w:val="3"/>
          <w:sz w:val="28"/>
          <w:szCs w:val="28"/>
          <w:lang w:val="uk-UA"/>
        </w:rPr>
        <w:t>.</w:t>
      </w:r>
      <w:r>
        <w:rPr>
          <w:rFonts w:ascii="Times New Roman" w:eastAsia="ACaslonPro-Regular" w:hAnsi="Times New Roman"/>
          <w:spacing w:val="3"/>
          <w:sz w:val="28"/>
          <w:szCs w:val="28"/>
          <w:lang w:val="en-US"/>
        </w:rPr>
        <w:t xml:space="preserve"> What Did the RenaissancePatron Buy? </w:t>
      </w:r>
      <w:r>
        <w:rPr>
          <w:rFonts w:ascii="Times New Roman" w:eastAsia="ACaslonPro-Regular" w:hAnsi="Times New Roman"/>
          <w:i/>
          <w:iCs/>
          <w:spacing w:val="3"/>
          <w:sz w:val="28"/>
          <w:szCs w:val="28"/>
        </w:rPr>
        <w:t>Renaissance Quarterly</w:t>
      </w:r>
      <w:r>
        <w:rPr>
          <w:rFonts w:ascii="Times New Roman" w:eastAsia="ACaslonPro-Regular" w:hAnsi="Times New Roman"/>
          <w:iCs/>
          <w:spacing w:val="3"/>
          <w:sz w:val="28"/>
          <w:szCs w:val="28"/>
          <w:lang w:val="uk-UA"/>
        </w:rPr>
        <w:t>.</w:t>
      </w:r>
      <w:r>
        <w:rPr>
          <w:rFonts w:ascii="Times New Roman" w:eastAsia="ACaslonPro-Regular" w:hAnsi="Times New Roman"/>
          <w:spacing w:val="3"/>
          <w:sz w:val="28"/>
          <w:szCs w:val="28"/>
        </w:rPr>
        <w:t>1998</w:t>
      </w:r>
      <w:r>
        <w:rPr>
          <w:rFonts w:ascii="Times New Roman" w:eastAsia="ACaslonPro-Regular" w:hAnsi="Times New Roman"/>
          <w:spacing w:val="3"/>
          <w:sz w:val="28"/>
          <w:szCs w:val="28"/>
          <w:lang w:val="uk-UA"/>
        </w:rPr>
        <w:t xml:space="preserve">. </w:t>
      </w:r>
      <w:r>
        <w:rPr>
          <w:rFonts w:ascii="Times New Roman" w:eastAsia="ACaslonPro-Regular" w:hAnsi="Times New Roman"/>
          <w:spacing w:val="3"/>
          <w:sz w:val="28"/>
          <w:szCs w:val="28"/>
        </w:rPr>
        <w:t>Iss. 51</w:t>
      </w:r>
      <w:r>
        <w:rPr>
          <w:rFonts w:ascii="Times New Roman" w:eastAsia="ACaslonPro-Regular" w:hAnsi="Times New Roman"/>
          <w:spacing w:val="3"/>
          <w:sz w:val="28"/>
          <w:szCs w:val="28"/>
          <w:lang w:val="uk-UA"/>
        </w:rPr>
        <w:t xml:space="preserve">. </w:t>
      </w:r>
      <w:r>
        <w:rPr>
          <w:rFonts w:ascii="Times New Roman" w:eastAsia="ACaslonPro-Regular" w:hAnsi="Times New Roman"/>
          <w:spacing w:val="3"/>
          <w:sz w:val="28"/>
          <w:szCs w:val="28"/>
          <w:lang w:val="en-US"/>
        </w:rPr>
        <w:t>P</w:t>
      </w:r>
      <w:r>
        <w:rPr>
          <w:rFonts w:ascii="Times New Roman" w:eastAsia="ACaslonPro-Regular" w:hAnsi="Times New Roman"/>
          <w:spacing w:val="3"/>
          <w:sz w:val="28"/>
          <w:szCs w:val="28"/>
          <w:lang w:val="uk-UA"/>
        </w:rPr>
        <w:t>.</w:t>
      </w:r>
      <w:r>
        <w:rPr>
          <w:rFonts w:ascii="Times New Roman" w:eastAsia="ACaslonPro-Regular" w:hAnsi="Times New Roman"/>
          <w:spacing w:val="3"/>
          <w:sz w:val="28"/>
          <w:szCs w:val="28"/>
        </w:rPr>
        <w:t>390-403</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en-US"/>
        </w:rPr>
      </w:pPr>
      <w:r>
        <w:rPr>
          <w:rFonts w:ascii="Times New Roman" w:eastAsia="ACaslonPro-Regular" w:hAnsi="Times New Roman"/>
          <w:spacing w:val="3"/>
          <w:sz w:val="28"/>
          <w:szCs w:val="28"/>
          <w:lang w:val="en-US"/>
        </w:rPr>
        <w:t xml:space="preserve"> Eco U. Semiotics and the Philosophy of Language. Bloomington: Indiana University Press, 1986. </w:t>
      </w:r>
      <w:proofErr w:type="gramStart"/>
      <w:r>
        <w:rPr>
          <w:rFonts w:ascii="Times New Roman" w:eastAsia="ACaslonPro-Regular" w:hAnsi="Times New Roman"/>
          <w:spacing w:val="3"/>
          <w:sz w:val="28"/>
          <w:szCs w:val="28"/>
          <w:lang w:val="en-US"/>
        </w:rPr>
        <w:t>242</w:t>
      </w:r>
      <w:proofErr w:type="gramEnd"/>
      <w:r>
        <w:rPr>
          <w:rFonts w:ascii="Times New Roman" w:eastAsia="ACaslonPro-Regular" w:hAnsi="Times New Roman"/>
          <w:spacing w:val="3"/>
          <w:sz w:val="28"/>
          <w:szCs w:val="28"/>
          <w:lang w:val="en-US"/>
        </w:rPr>
        <w:t xml:space="preserve"> p. </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en-US"/>
        </w:rPr>
      </w:pPr>
      <w:r>
        <w:rPr>
          <w:rFonts w:ascii="Times New Roman" w:hAnsi="Times New Roman"/>
          <w:spacing w:val="3"/>
          <w:sz w:val="28"/>
          <w:szCs w:val="28"/>
          <w:lang w:val="en-US"/>
        </w:rPr>
        <w:t xml:space="preserve">Gombrich E.H. Image and Word in Twentieth Century Art. </w:t>
      </w:r>
      <w:r>
        <w:rPr>
          <w:rFonts w:ascii="Times New Roman" w:hAnsi="Times New Roman"/>
          <w:i/>
          <w:spacing w:val="3"/>
          <w:sz w:val="28"/>
          <w:szCs w:val="28"/>
          <w:lang w:val="en-US"/>
        </w:rPr>
        <w:t>Word and Image</w:t>
      </w:r>
      <w:r>
        <w:rPr>
          <w:rFonts w:ascii="Times New Roman" w:hAnsi="Times New Roman"/>
          <w:spacing w:val="3"/>
          <w:sz w:val="28"/>
          <w:szCs w:val="28"/>
          <w:lang w:val="en-US"/>
        </w:rPr>
        <w:t>. 1985: 1. P. 214-227, c. 216</w:t>
      </w:r>
    </w:p>
    <w:p w:rsidR="006D2484" w:rsidRDefault="006D2484" w:rsidP="006D2484">
      <w:pPr>
        <w:pStyle w:val="a3"/>
        <w:numPr>
          <w:ilvl w:val="0"/>
          <w:numId w:val="6"/>
        </w:numPr>
        <w:spacing w:after="0" w:line="364" w:lineRule="auto"/>
        <w:ind w:left="643"/>
        <w:jc w:val="both"/>
        <w:rPr>
          <w:rFonts w:ascii="Times New Roman" w:hAnsi="Times New Roman"/>
          <w:spacing w:val="3"/>
          <w:sz w:val="28"/>
          <w:szCs w:val="28"/>
          <w:shd w:val="clear" w:color="auto" w:fill="FFFFFF"/>
          <w:lang w:val="en-US"/>
        </w:rPr>
      </w:pPr>
      <w:r>
        <w:rPr>
          <w:rFonts w:ascii="Times New Roman" w:hAnsi="Times New Roman"/>
          <w:spacing w:val="3"/>
          <w:sz w:val="28"/>
          <w:szCs w:val="28"/>
          <w:lang w:val="en-US"/>
        </w:rPr>
        <w:t xml:space="preserve">Goukassian E. Six Famous Paintings that </w:t>
      </w:r>
      <w:proofErr w:type="gramStart"/>
      <w:r>
        <w:rPr>
          <w:rFonts w:ascii="Times New Roman" w:hAnsi="Times New Roman"/>
          <w:spacing w:val="3"/>
          <w:sz w:val="28"/>
          <w:szCs w:val="28"/>
          <w:lang w:val="en-US"/>
        </w:rPr>
        <w:t>Were Given</w:t>
      </w:r>
      <w:proofErr w:type="gramEnd"/>
      <w:r>
        <w:rPr>
          <w:rFonts w:ascii="Times New Roman" w:hAnsi="Times New Roman"/>
          <w:spacing w:val="3"/>
          <w:sz w:val="28"/>
          <w:szCs w:val="28"/>
          <w:lang w:val="en-US"/>
        </w:rPr>
        <w:t xml:space="preserve"> New Names. </w:t>
      </w:r>
      <w:r>
        <w:rPr>
          <w:rFonts w:ascii="Times New Roman" w:hAnsi="Times New Roman"/>
          <w:i/>
          <w:spacing w:val="3"/>
          <w:sz w:val="28"/>
          <w:szCs w:val="28"/>
          <w:lang w:val="en-US"/>
        </w:rPr>
        <w:t>Hyperallergic</w:t>
      </w:r>
      <w:r>
        <w:rPr>
          <w:rFonts w:ascii="Times New Roman" w:hAnsi="Times New Roman"/>
          <w:spacing w:val="3"/>
          <w:sz w:val="28"/>
          <w:szCs w:val="28"/>
          <w:lang w:val="en-US"/>
        </w:rPr>
        <w:t>. URL: hyperallergic.com/425650/six-famous-paintings-that-were given-new-names.htm (дата</w:t>
      </w:r>
      <w:r>
        <w:rPr>
          <w:rFonts w:ascii="Times New Roman" w:hAnsi="Times New Roman"/>
          <w:spacing w:val="3"/>
          <w:sz w:val="28"/>
          <w:szCs w:val="28"/>
          <w:lang w:val="uk-UA"/>
        </w:rPr>
        <w:t xml:space="preserve"> </w:t>
      </w:r>
      <w:r>
        <w:rPr>
          <w:rFonts w:ascii="Times New Roman" w:hAnsi="Times New Roman"/>
          <w:spacing w:val="3"/>
          <w:sz w:val="28"/>
          <w:szCs w:val="28"/>
          <w:lang w:val="en-US"/>
        </w:rPr>
        <w:t xml:space="preserve">звернення </w:t>
      </w:r>
      <w:r w:rsidRPr="00734930">
        <w:rPr>
          <w:rFonts w:ascii="Times New Roman" w:hAnsi="Times New Roman"/>
          <w:spacing w:val="3"/>
          <w:sz w:val="28"/>
          <w:szCs w:val="28"/>
          <w:lang w:val="en-US"/>
        </w:rPr>
        <w:t>07.11.20</w:t>
      </w:r>
      <w:r w:rsidRPr="00734930">
        <w:rPr>
          <w:rFonts w:ascii="Times New Roman" w:hAnsi="Times New Roman"/>
          <w:spacing w:val="3"/>
          <w:sz w:val="28"/>
          <w:szCs w:val="28"/>
          <w:lang w:val="uk-UA"/>
        </w:rPr>
        <w:t>23</w:t>
      </w:r>
      <w:r w:rsidRPr="00734930">
        <w:rPr>
          <w:rFonts w:ascii="Times New Roman" w:hAnsi="Times New Roman"/>
          <w:spacing w:val="3"/>
          <w:sz w:val="28"/>
          <w:szCs w:val="28"/>
          <w:lang w:val="en-US"/>
        </w:rPr>
        <w:t>)</w:t>
      </w:r>
    </w:p>
    <w:p w:rsidR="006D2484" w:rsidRDefault="006D2484" w:rsidP="006D2484">
      <w:pPr>
        <w:pStyle w:val="a3"/>
        <w:numPr>
          <w:ilvl w:val="0"/>
          <w:numId w:val="6"/>
        </w:numPr>
        <w:tabs>
          <w:tab w:val="left" w:pos="993"/>
        </w:tabs>
        <w:spacing w:after="0" w:line="364" w:lineRule="auto"/>
        <w:ind w:left="643"/>
        <w:jc w:val="both"/>
        <w:rPr>
          <w:rFonts w:ascii="Times New Roman" w:hAnsi="Times New Roman"/>
          <w:spacing w:val="3"/>
          <w:sz w:val="28"/>
          <w:szCs w:val="28"/>
          <w:shd w:val="clear" w:color="auto" w:fill="FFFFFF"/>
          <w:lang w:val="uk-UA"/>
        </w:rPr>
      </w:pPr>
      <w:r>
        <w:rPr>
          <w:rFonts w:ascii="Times New Roman" w:hAnsi="Times New Roman"/>
          <w:spacing w:val="3"/>
          <w:sz w:val="28"/>
          <w:szCs w:val="28"/>
          <w:shd w:val="clear" w:color="auto" w:fill="FFFFFF"/>
          <w:lang w:val="en-US"/>
        </w:rPr>
        <w:t>Hough C. What is Onomastics? URL</w:t>
      </w:r>
      <w:r>
        <w:rPr>
          <w:rFonts w:ascii="Times New Roman" w:hAnsi="Times New Roman"/>
          <w:spacing w:val="3"/>
          <w:sz w:val="28"/>
          <w:szCs w:val="28"/>
          <w:shd w:val="clear" w:color="auto" w:fill="FFFFFF"/>
        </w:rPr>
        <w:t xml:space="preserve">: </w:t>
      </w:r>
      <w:hyperlink r:id="rId25" w:history="1">
        <w:r>
          <w:rPr>
            <w:rStyle w:val="a5"/>
            <w:rFonts w:ascii="Times New Roman" w:hAnsi="Times New Roman"/>
            <w:spacing w:val="3"/>
            <w:sz w:val="28"/>
            <w:szCs w:val="28"/>
            <w:shd w:val="clear" w:color="auto" w:fill="FFFFFF"/>
            <w:lang w:val="en-US"/>
          </w:rPr>
          <w:t>http</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onomastics</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co</w:t>
        </w:r>
        <w:r>
          <w:rPr>
            <w:rStyle w:val="a5"/>
            <w:rFonts w:ascii="Times New Roman" w:hAnsi="Times New Roman"/>
            <w:spacing w:val="3"/>
            <w:sz w:val="28"/>
            <w:szCs w:val="28"/>
            <w:shd w:val="clear" w:color="auto" w:fill="FFFFFF"/>
          </w:rPr>
          <w:t>.</w:t>
        </w:r>
        <w:r>
          <w:rPr>
            <w:rStyle w:val="a5"/>
            <w:rFonts w:ascii="Times New Roman" w:hAnsi="Times New Roman"/>
            <w:spacing w:val="3"/>
            <w:sz w:val="28"/>
            <w:szCs w:val="28"/>
            <w:shd w:val="clear" w:color="auto" w:fill="FFFFFF"/>
            <w:lang w:val="en-US"/>
          </w:rPr>
          <w:t>uk</w:t>
        </w:r>
        <w:r>
          <w:rPr>
            <w:rStyle w:val="a5"/>
            <w:rFonts w:ascii="Times New Roman" w:hAnsi="Times New Roman"/>
            <w:spacing w:val="3"/>
            <w:sz w:val="28"/>
            <w:szCs w:val="28"/>
            <w:shd w:val="clear" w:color="auto" w:fill="FFFFFF"/>
          </w:rPr>
          <w:t>/</w:t>
        </w:r>
      </w:hyperlink>
      <w:r>
        <w:rPr>
          <w:rFonts w:ascii="Times New Roman" w:hAnsi="Times New Roman"/>
          <w:spacing w:val="3"/>
          <w:sz w:val="28"/>
          <w:szCs w:val="28"/>
          <w:shd w:val="clear" w:color="auto" w:fill="FFFFFF"/>
        </w:rPr>
        <w:t xml:space="preserve"> (дата звернення</w:t>
      </w:r>
      <w:r>
        <w:rPr>
          <w:rFonts w:ascii="Times New Roman" w:hAnsi="Times New Roman"/>
          <w:spacing w:val="3"/>
          <w:sz w:val="28"/>
          <w:szCs w:val="28"/>
          <w:shd w:val="clear" w:color="auto" w:fill="FFFFFF"/>
          <w:lang w:val="uk-UA"/>
        </w:rPr>
        <w:t xml:space="preserve"> 01.</w:t>
      </w:r>
      <w:r w:rsidRPr="00734930">
        <w:rPr>
          <w:rFonts w:ascii="Times New Roman" w:hAnsi="Times New Roman"/>
          <w:spacing w:val="3"/>
          <w:sz w:val="28"/>
          <w:szCs w:val="28"/>
          <w:shd w:val="clear" w:color="auto" w:fill="FFFFFF"/>
          <w:lang w:val="uk-UA"/>
        </w:rPr>
        <w:t>10.2023)</w:t>
      </w:r>
    </w:p>
    <w:p w:rsidR="006D2484" w:rsidRDefault="006D2484" w:rsidP="006D2484">
      <w:pPr>
        <w:pStyle w:val="a3"/>
        <w:numPr>
          <w:ilvl w:val="0"/>
          <w:numId w:val="6"/>
        </w:numPr>
        <w:tabs>
          <w:tab w:val="left" w:pos="993"/>
        </w:tabs>
        <w:spacing w:after="0" w:line="364" w:lineRule="auto"/>
        <w:ind w:left="643"/>
        <w:jc w:val="both"/>
        <w:rPr>
          <w:rFonts w:ascii="Times New Roman" w:hAnsi="Times New Roman"/>
          <w:spacing w:val="3"/>
          <w:sz w:val="28"/>
          <w:szCs w:val="28"/>
          <w:shd w:val="clear" w:color="auto" w:fill="FFFFFF"/>
          <w:lang w:val="uk-UA"/>
        </w:rPr>
      </w:pPr>
      <w:r>
        <w:rPr>
          <w:rFonts w:ascii="Times New Roman" w:hAnsi="Times New Roman"/>
          <w:spacing w:val="3"/>
          <w:sz w:val="28"/>
          <w:szCs w:val="28"/>
          <w:shd w:val="clear" w:color="auto" w:fill="FFFFFF"/>
          <w:lang w:val="en-US"/>
        </w:rPr>
        <w:t xml:space="preserve">Karpenko E., Golubenko L. Problematics of Cognitive Onomastics. </w:t>
      </w:r>
      <w:r w:rsidRPr="00102472">
        <w:rPr>
          <w:rFonts w:ascii="Times New Roman" w:hAnsi="Times New Roman"/>
          <w:i/>
          <w:iCs/>
          <w:spacing w:val="3"/>
          <w:sz w:val="28"/>
          <w:szCs w:val="28"/>
          <w:shd w:val="clear" w:color="auto" w:fill="FFFFFF"/>
          <w:lang w:val="uk-UA"/>
        </w:rPr>
        <w:t>Записки з ономастики</w:t>
      </w:r>
      <w:r>
        <w:rPr>
          <w:rFonts w:ascii="Times New Roman" w:hAnsi="Times New Roman"/>
          <w:spacing w:val="3"/>
          <w:sz w:val="28"/>
          <w:szCs w:val="28"/>
          <w:shd w:val="clear" w:color="auto" w:fill="FFFFFF"/>
          <w:lang w:val="uk-UA"/>
        </w:rPr>
        <w:t>. 2015. Вип. 18. С. 285-292</w:t>
      </w:r>
    </w:p>
    <w:p w:rsidR="006D2484" w:rsidRPr="00B03542" w:rsidRDefault="006D2484" w:rsidP="006D2484">
      <w:pPr>
        <w:numPr>
          <w:ilvl w:val="0"/>
          <w:numId w:val="6"/>
        </w:numPr>
        <w:spacing w:after="0" w:line="360" w:lineRule="auto"/>
        <w:ind w:left="641" w:hanging="357"/>
        <w:jc w:val="both"/>
        <w:rPr>
          <w:rFonts w:ascii="Times New Roman" w:hAnsi="Times New Roman"/>
          <w:color w:val="000000"/>
          <w:sz w:val="28"/>
          <w:szCs w:val="28"/>
          <w:lang w:val="en-US"/>
        </w:rPr>
      </w:pPr>
      <w:r w:rsidRPr="00B03542">
        <w:rPr>
          <w:rFonts w:ascii="Times New Roman" w:hAnsi="Times New Roman"/>
          <w:color w:val="000000"/>
          <w:sz w:val="28"/>
          <w:szCs w:val="28"/>
          <w:bdr w:val="none" w:sz="0" w:space="0" w:color="auto" w:frame="1"/>
          <w:lang w:val="en-US"/>
        </w:rPr>
        <w:t>Lotman J</w:t>
      </w:r>
      <w:r w:rsidRPr="00101463">
        <w:rPr>
          <w:rFonts w:ascii="Times New Roman" w:hAnsi="Times New Roman"/>
          <w:color w:val="000000"/>
          <w:sz w:val="28"/>
          <w:szCs w:val="28"/>
          <w:bdr w:val="none" w:sz="0" w:space="0" w:color="auto" w:frame="1"/>
          <w:lang w:val="en-US"/>
        </w:rPr>
        <w:t>.</w:t>
      </w:r>
      <w:r w:rsidRPr="00101463">
        <w:rPr>
          <w:rFonts w:ascii="Times New Roman" w:hAnsi="Times New Roman"/>
          <w:color w:val="000000"/>
          <w:sz w:val="28"/>
          <w:szCs w:val="28"/>
          <w:lang w:val="en-US"/>
        </w:rPr>
        <w:t xml:space="preserve"> </w:t>
      </w:r>
      <w:r w:rsidRPr="00B03542">
        <w:rPr>
          <w:rFonts w:ascii="Times New Roman" w:hAnsi="Times New Roman"/>
          <w:color w:val="000000"/>
          <w:sz w:val="28"/>
          <w:szCs w:val="28"/>
          <w:bdr w:val="none" w:sz="0" w:space="0" w:color="auto" w:frame="1"/>
          <w:lang w:val="en-US"/>
        </w:rPr>
        <w:t>The Structure of the Artistic Text</w:t>
      </w:r>
      <w:r w:rsidRPr="00101463">
        <w:rPr>
          <w:rFonts w:ascii="Times New Roman" w:hAnsi="Times New Roman"/>
          <w:color w:val="000000"/>
          <w:sz w:val="28"/>
          <w:szCs w:val="28"/>
          <w:bdr w:val="none" w:sz="0" w:space="0" w:color="auto" w:frame="1"/>
          <w:lang w:val="en-US"/>
        </w:rPr>
        <w:t>.</w:t>
      </w:r>
      <w:r w:rsidRPr="00B03542">
        <w:rPr>
          <w:rFonts w:ascii="Times New Roman" w:hAnsi="Times New Roman"/>
          <w:color w:val="000000"/>
          <w:sz w:val="28"/>
          <w:szCs w:val="28"/>
          <w:bdr w:val="none" w:sz="0" w:space="0" w:color="auto" w:frame="1"/>
          <w:lang w:val="en-US"/>
        </w:rPr>
        <w:t xml:space="preserve"> (Lenhoff, Gail; Vroon,</w:t>
      </w:r>
      <w:r w:rsidRPr="00101463">
        <w:rPr>
          <w:rFonts w:ascii="Times New Roman" w:hAnsi="Times New Roman"/>
          <w:color w:val="000000"/>
          <w:sz w:val="28"/>
          <w:szCs w:val="28"/>
          <w:bdr w:val="none" w:sz="0" w:space="0" w:color="auto" w:frame="1"/>
          <w:lang w:val="en-US"/>
        </w:rPr>
        <w:t xml:space="preserve"> </w:t>
      </w:r>
      <w:r w:rsidRPr="00B03542">
        <w:rPr>
          <w:rFonts w:ascii="Times New Roman" w:hAnsi="Times New Roman"/>
          <w:color w:val="000000"/>
          <w:sz w:val="28"/>
          <w:szCs w:val="28"/>
          <w:bdr w:val="none" w:sz="0" w:space="0" w:color="auto" w:frame="1"/>
          <w:lang w:val="en-US"/>
        </w:rPr>
        <w:t xml:space="preserve">Ronald, </w:t>
      </w:r>
      <w:proofErr w:type="gramStart"/>
      <w:r w:rsidRPr="00B03542">
        <w:rPr>
          <w:rFonts w:ascii="Times New Roman" w:hAnsi="Times New Roman"/>
          <w:color w:val="000000"/>
          <w:sz w:val="28"/>
          <w:szCs w:val="28"/>
          <w:bdr w:val="none" w:sz="0" w:space="0" w:color="auto" w:frame="1"/>
          <w:lang w:val="en-US"/>
        </w:rPr>
        <w:t>trans</w:t>
      </w:r>
      <w:proofErr w:type="gramEnd"/>
      <w:r w:rsidRPr="00B03542">
        <w:rPr>
          <w:rFonts w:ascii="Times New Roman" w:hAnsi="Times New Roman"/>
          <w:color w:val="000000"/>
          <w:sz w:val="28"/>
          <w:szCs w:val="28"/>
          <w:bdr w:val="none" w:sz="0" w:space="0" w:color="auto" w:frame="1"/>
          <w:lang w:val="en-US"/>
        </w:rPr>
        <w:t>.)</w:t>
      </w:r>
      <w:r w:rsidRPr="00101463">
        <w:rPr>
          <w:rFonts w:ascii="Times New Roman" w:hAnsi="Times New Roman"/>
          <w:color w:val="000000"/>
          <w:sz w:val="28"/>
          <w:szCs w:val="28"/>
          <w:bdr w:val="none" w:sz="0" w:space="0" w:color="auto" w:frame="1"/>
          <w:lang w:val="en-US"/>
        </w:rPr>
        <w:t xml:space="preserve">. </w:t>
      </w:r>
      <w:r w:rsidRPr="00B03542">
        <w:rPr>
          <w:rFonts w:ascii="Times New Roman" w:hAnsi="Times New Roman"/>
          <w:color w:val="000000"/>
          <w:sz w:val="28"/>
          <w:szCs w:val="28"/>
          <w:bdr w:val="none" w:sz="0" w:space="0" w:color="auto" w:frame="1"/>
          <w:lang w:val="en-US"/>
        </w:rPr>
        <w:t xml:space="preserve">Ann Arbor: University </w:t>
      </w:r>
      <w:r w:rsidRPr="00101463">
        <w:rPr>
          <w:rFonts w:ascii="Times New Roman" w:hAnsi="Times New Roman"/>
          <w:color w:val="000000"/>
          <w:sz w:val="28"/>
          <w:szCs w:val="28"/>
          <w:bdr w:val="none" w:sz="0" w:space="0" w:color="auto" w:frame="1"/>
          <w:lang w:val="en-US"/>
        </w:rPr>
        <w:t>of Michigan, 1977.</w:t>
      </w:r>
      <w:r w:rsidRPr="00B03542">
        <w:rPr>
          <w:rFonts w:ascii="Times New Roman" w:hAnsi="Times New Roman"/>
          <w:color w:val="000000"/>
          <w:sz w:val="28"/>
          <w:szCs w:val="28"/>
          <w:bdr w:val="none" w:sz="0" w:space="0" w:color="auto" w:frame="1"/>
          <w:lang w:val="en-US"/>
        </w:rPr>
        <w:t xml:space="preserve"> </w:t>
      </w:r>
      <w:proofErr w:type="gramStart"/>
      <w:r w:rsidRPr="00B03542">
        <w:rPr>
          <w:rFonts w:ascii="Times New Roman" w:hAnsi="Times New Roman"/>
          <w:color w:val="000000"/>
          <w:sz w:val="28"/>
          <w:szCs w:val="28"/>
          <w:bdr w:val="none" w:sz="0" w:space="0" w:color="auto" w:frame="1"/>
          <w:lang w:val="en-US"/>
        </w:rPr>
        <w:t>300</w:t>
      </w:r>
      <w:proofErr w:type="gramEnd"/>
      <w:r w:rsidRPr="00B03542">
        <w:rPr>
          <w:rFonts w:ascii="Times New Roman" w:hAnsi="Times New Roman"/>
          <w:color w:val="000000"/>
          <w:sz w:val="28"/>
          <w:szCs w:val="28"/>
          <w:bdr w:val="none" w:sz="0" w:space="0" w:color="auto" w:frame="1"/>
          <w:lang w:val="en-US"/>
        </w:rPr>
        <w:t xml:space="preserve"> p.</w:t>
      </w:r>
    </w:p>
    <w:p w:rsidR="006D2484" w:rsidRPr="00101463" w:rsidRDefault="006D2484" w:rsidP="006D2484">
      <w:pPr>
        <w:numPr>
          <w:ilvl w:val="0"/>
          <w:numId w:val="6"/>
        </w:numPr>
        <w:spacing w:after="0" w:line="360" w:lineRule="auto"/>
        <w:ind w:left="641" w:hanging="357"/>
        <w:jc w:val="both"/>
        <w:rPr>
          <w:rFonts w:ascii="Times New Roman" w:hAnsi="Times New Roman"/>
          <w:color w:val="000000"/>
          <w:sz w:val="28"/>
          <w:szCs w:val="28"/>
          <w:lang w:val="en-US"/>
        </w:rPr>
      </w:pPr>
      <w:r w:rsidRPr="00101463">
        <w:rPr>
          <w:rFonts w:ascii="Times New Roman" w:hAnsi="Times New Roman"/>
          <w:color w:val="000000"/>
          <w:sz w:val="28"/>
          <w:szCs w:val="28"/>
          <w:bdr w:val="none" w:sz="0" w:space="0" w:color="auto" w:frame="1"/>
          <w:lang w:val="en-US"/>
        </w:rPr>
        <w:lastRenderedPageBreak/>
        <w:t xml:space="preserve">Lotman Yu. M. Culture as collective intellect and the problems of artificial intelligence. </w:t>
      </w:r>
      <w:r w:rsidRPr="00101463">
        <w:rPr>
          <w:rFonts w:ascii="Times New Roman" w:hAnsi="Times New Roman"/>
          <w:i/>
          <w:iCs/>
          <w:color w:val="000000"/>
          <w:sz w:val="28"/>
          <w:szCs w:val="28"/>
          <w:bdr w:val="none" w:sz="0" w:space="0" w:color="auto" w:frame="1"/>
          <w:lang w:val="en-US"/>
        </w:rPr>
        <w:t>Dramatic Structure: Poetic and Cognitive Semantics</w:t>
      </w:r>
      <w:r w:rsidRPr="00101463">
        <w:rPr>
          <w:rFonts w:ascii="Times New Roman" w:hAnsi="Times New Roman"/>
          <w:color w:val="000000"/>
          <w:sz w:val="28"/>
          <w:szCs w:val="28"/>
          <w:lang w:val="en-US"/>
        </w:rPr>
        <w:t xml:space="preserve"> / </w:t>
      </w:r>
      <w:r w:rsidRPr="00101463">
        <w:rPr>
          <w:rFonts w:ascii="Times New Roman" w:hAnsi="Times New Roman"/>
          <w:color w:val="000000"/>
          <w:sz w:val="28"/>
          <w:szCs w:val="28"/>
          <w:bdr w:val="none" w:sz="0" w:space="0" w:color="auto" w:frame="1"/>
          <w:lang w:val="en-US"/>
        </w:rPr>
        <w:t>O’Toole, Lawrence Michael; Shukman, Ann (eds.), Oxford: Holdan Books, 1979. P. 84–96.</w:t>
      </w:r>
    </w:p>
    <w:p w:rsidR="006D2484" w:rsidRPr="00101463" w:rsidRDefault="006D2484" w:rsidP="006D2484">
      <w:pPr>
        <w:numPr>
          <w:ilvl w:val="0"/>
          <w:numId w:val="6"/>
        </w:numPr>
        <w:spacing w:after="0" w:line="360" w:lineRule="auto"/>
        <w:ind w:left="641" w:hanging="357"/>
        <w:jc w:val="both"/>
        <w:rPr>
          <w:rFonts w:ascii="Times New Roman" w:hAnsi="Times New Roman"/>
          <w:color w:val="000000"/>
          <w:sz w:val="28"/>
          <w:szCs w:val="28"/>
          <w:lang w:val="en-US"/>
        </w:rPr>
      </w:pPr>
      <w:r w:rsidRPr="00101463">
        <w:rPr>
          <w:rFonts w:ascii="Times New Roman" w:hAnsi="Times New Roman"/>
          <w:color w:val="000000"/>
          <w:sz w:val="28"/>
          <w:szCs w:val="28"/>
          <w:bdr w:val="none" w:sz="0" w:space="0" w:color="auto" w:frame="1"/>
          <w:lang w:val="en-US"/>
        </w:rPr>
        <w:t>Lotman, Yu. M. 1989. The semiosphere.</w:t>
      </w:r>
      <w:r w:rsidRPr="00101463">
        <w:rPr>
          <w:rFonts w:ascii="Times New Roman" w:hAnsi="Times New Roman"/>
          <w:color w:val="000000"/>
          <w:sz w:val="28"/>
          <w:szCs w:val="28"/>
          <w:lang w:val="en-US"/>
        </w:rPr>
        <w:t xml:space="preserve"> </w:t>
      </w:r>
      <w:r w:rsidRPr="00101463">
        <w:rPr>
          <w:rFonts w:ascii="Times New Roman" w:hAnsi="Times New Roman"/>
          <w:i/>
          <w:iCs/>
          <w:color w:val="000000"/>
          <w:sz w:val="28"/>
          <w:szCs w:val="28"/>
          <w:bdr w:val="none" w:sz="0" w:space="0" w:color="auto" w:frame="1"/>
          <w:lang w:val="en-US"/>
        </w:rPr>
        <w:t>Soviet Psychology</w:t>
      </w:r>
      <w:r w:rsidRPr="00101463">
        <w:rPr>
          <w:rFonts w:ascii="Times New Roman" w:hAnsi="Times New Roman"/>
          <w:color w:val="000000"/>
          <w:sz w:val="28"/>
          <w:szCs w:val="28"/>
          <w:bdr w:val="none" w:sz="0" w:space="0" w:color="auto" w:frame="1"/>
          <w:lang w:val="en-US"/>
        </w:rPr>
        <w:t xml:space="preserve">. 1989. 27(1). </w:t>
      </w:r>
      <w:proofErr w:type="gramStart"/>
      <w:r w:rsidRPr="00101463">
        <w:rPr>
          <w:rFonts w:ascii="Times New Roman" w:hAnsi="Times New Roman"/>
          <w:color w:val="000000"/>
          <w:sz w:val="28"/>
          <w:szCs w:val="28"/>
          <w:bdr w:val="none" w:sz="0" w:space="0" w:color="auto" w:frame="1"/>
          <w:lang w:val="en-US"/>
        </w:rPr>
        <w:t>P.  40</w:t>
      </w:r>
      <w:proofErr w:type="gramEnd"/>
      <w:r w:rsidRPr="00101463">
        <w:rPr>
          <w:rFonts w:ascii="Times New Roman" w:hAnsi="Times New Roman"/>
          <w:color w:val="000000"/>
          <w:sz w:val="28"/>
          <w:szCs w:val="28"/>
          <w:bdr w:val="none" w:sz="0" w:space="0" w:color="auto" w:frame="1"/>
          <w:lang w:val="en-US"/>
        </w:rPr>
        <w:t>–61.</w:t>
      </w:r>
    </w:p>
    <w:p w:rsidR="006D2484" w:rsidRPr="00101463" w:rsidRDefault="006D2484" w:rsidP="006D2484">
      <w:pPr>
        <w:numPr>
          <w:ilvl w:val="0"/>
          <w:numId w:val="6"/>
        </w:numPr>
        <w:shd w:val="clear" w:color="auto" w:fill="FFFFFF"/>
        <w:spacing w:after="0" w:line="360" w:lineRule="auto"/>
        <w:ind w:left="641" w:hanging="357"/>
        <w:jc w:val="both"/>
        <w:rPr>
          <w:rFonts w:ascii="Times New Roman" w:hAnsi="Times New Roman"/>
          <w:sz w:val="28"/>
          <w:szCs w:val="28"/>
        </w:rPr>
      </w:pPr>
      <w:r w:rsidRPr="00A26A35">
        <w:rPr>
          <w:rFonts w:ascii="Times New Roman" w:hAnsi="Times New Roman"/>
          <w:sz w:val="28"/>
          <w:szCs w:val="28"/>
          <w:lang w:val="en-US"/>
        </w:rPr>
        <w:t>Peirce C.S</w:t>
      </w:r>
      <w:r w:rsidRPr="00101463">
        <w:rPr>
          <w:rFonts w:ascii="Times New Roman" w:hAnsi="Times New Roman"/>
          <w:sz w:val="28"/>
          <w:szCs w:val="28"/>
          <w:lang w:val="en-US"/>
        </w:rPr>
        <w:t>.</w:t>
      </w:r>
      <w:r w:rsidRPr="00A26A35">
        <w:rPr>
          <w:rFonts w:ascii="Times New Roman" w:hAnsi="Times New Roman"/>
          <w:sz w:val="28"/>
          <w:szCs w:val="28"/>
          <w:lang w:val="en-US"/>
        </w:rPr>
        <w:t xml:space="preserve"> The Philosophical Writings of Peirce</w:t>
      </w:r>
      <w:r w:rsidRPr="00101463">
        <w:rPr>
          <w:rFonts w:ascii="Times New Roman" w:hAnsi="Times New Roman"/>
          <w:sz w:val="28"/>
          <w:szCs w:val="28"/>
          <w:lang w:val="en-US"/>
        </w:rPr>
        <w:t xml:space="preserve"> / ed. by</w:t>
      </w:r>
      <w:r w:rsidRPr="00A26A35">
        <w:rPr>
          <w:rFonts w:ascii="Times New Roman" w:hAnsi="Times New Roman"/>
          <w:sz w:val="28"/>
          <w:szCs w:val="28"/>
          <w:lang w:val="en-US"/>
        </w:rPr>
        <w:t xml:space="preserve"> J. Buchler</w:t>
      </w:r>
      <w:r w:rsidRPr="00101463">
        <w:rPr>
          <w:rFonts w:ascii="Times New Roman" w:hAnsi="Times New Roman"/>
          <w:sz w:val="28"/>
          <w:szCs w:val="28"/>
          <w:lang w:val="en-US"/>
        </w:rPr>
        <w:t>.</w:t>
      </w:r>
      <w:r w:rsidRPr="00A26A35">
        <w:rPr>
          <w:rFonts w:ascii="Times New Roman" w:hAnsi="Times New Roman"/>
          <w:sz w:val="28"/>
          <w:szCs w:val="28"/>
          <w:lang w:val="en-US"/>
        </w:rPr>
        <w:t xml:space="preserve"> </w:t>
      </w:r>
      <w:r w:rsidRPr="00101463">
        <w:rPr>
          <w:rFonts w:ascii="Times New Roman" w:hAnsi="Times New Roman"/>
          <w:sz w:val="28"/>
          <w:szCs w:val="28"/>
        </w:rPr>
        <w:t xml:space="preserve">New York: Dover Books, </w:t>
      </w:r>
      <w:r w:rsidRPr="00101463">
        <w:rPr>
          <w:rFonts w:ascii="Times New Roman" w:hAnsi="Times New Roman"/>
          <w:sz w:val="28"/>
          <w:szCs w:val="28"/>
          <w:lang w:val="en-US"/>
        </w:rPr>
        <w:t xml:space="preserve">1955. </w:t>
      </w:r>
      <w:proofErr w:type="gramStart"/>
      <w:r w:rsidRPr="00101463">
        <w:rPr>
          <w:rFonts w:ascii="Times New Roman" w:hAnsi="Times New Roman"/>
          <w:sz w:val="28"/>
          <w:szCs w:val="28"/>
          <w:lang w:val="en-US"/>
        </w:rPr>
        <w:t>386</w:t>
      </w:r>
      <w:proofErr w:type="gramEnd"/>
      <w:r w:rsidRPr="00101463">
        <w:rPr>
          <w:rFonts w:ascii="Times New Roman" w:hAnsi="Times New Roman"/>
          <w:sz w:val="28"/>
          <w:szCs w:val="28"/>
          <w:lang w:val="en-US"/>
        </w:rPr>
        <w:t xml:space="preserve"> p.</w:t>
      </w:r>
    </w:p>
    <w:p w:rsidR="006D2484" w:rsidRPr="00101463" w:rsidRDefault="006D2484" w:rsidP="006D2484">
      <w:pPr>
        <w:numPr>
          <w:ilvl w:val="0"/>
          <w:numId w:val="6"/>
        </w:numPr>
        <w:shd w:val="clear" w:color="auto" w:fill="FFFFFF"/>
        <w:spacing w:after="0" w:line="360" w:lineRule="auto"/>
        <w:ind w:left="641" w:hanging="357"/>
        <w:jc w:val="both"/>
        <w:rPr>
          <w:rFonts w:ascii="Times New Roman" w:hAnsi="Times New Roman"/>
          <w:sz w:val="28"/>
          <w:szCs w:val="28"/>
        </w:rPr>
      </w:pPr>
      <w:r w:rsidRPr="00101463">
        <w:rPr>
          <w:rFonts w:ascii="Times New Roman" w:hAnsi="Times New Roman"/>
          <w:sz w:val="28"/>
          <w:szCs w:val="28"/>
          <w:lang w:val="en-US"/>
        </w:rPr>
        <w:t xml:space="preserve">Reszegi K. Proper names in cognitive onomastics: Meaning and categorization of proper names. </w:t>
      </w:r>
      <w:r w:rsidRPr="00101463">
        <w:rPr>
          <w:rFonts w:ascii="Times New Roman" w:hAnsi="Times New Roman"/>
          <w:i/>
          <w:iCs/>
          <w:sz w:val="28"/>
          <w:szCs w:val="28"/>
        </w:rPr>
        <w:t>Onomástica desde América Latina</w:t>
      </w:r>
      <w:r w:rsidRPr="00101463">
        <w:rPr>
          <w:rFonts w:ascii="Times New Roman" w:hAnsi="Times New Roman"/>
          <w:sz w:val="28"/>
          <w:szCs w:val="28"/>
        </w:rPr>
        <w:t>, v.4, jan - dez, 2023, p. 1-32.</w:t>
      </w:r>
    </w:p>
    <w:p w:rsidR="006D2484" w:rsidRPr="00101463" w:rsidRDefault="006D2484" w:rsidP="006D2484">
      <w:pPr>
        <w:numPr>
          <w:ilvl w:val="0"/>
          <w:numId w:val="6"/>
        </w:numPr>
        <w:shd w:val="clear" w:color="auto" w:fill="FFFFFF"/>
        <w:spacing w:after="0" w:line="360" w:lineRule="auto"/>
        <w:ind w:left="641" w:hanging="357"/>
        <w:jc w:val="both"/>
        <w:rPr>
          <w:rFonts w:ascii="Times New Roman" w:hAnsi="Times New Roman"/>
          <w:sz w:val="28"/>
          <w:szCs w:val="28"/>
        </w:rPr>
      </w:pPr>
      <w:r w:rsidRPr="00101463">
        <w:rPr>
          <w:rFonts w:ascii="Times New Roman" w:hAnsi="Times New Roman"/>
          <w:sz w:val="28"/>
          <w:szCs w:val="28"/>
          <w:lang w:val="en-US"/>
        </w:rPr>
        <w:t xml:space="preserve">Sjöblom, P. A cognitive approach to the semantics of proper nouns. </w:t>
      </w:r>
      <w:r w:rsidRPr="00101463">
        <w:rPr>
          <w:rFonts w:ascii="Times New Roman" w:hAnsi="Times New Roman"/>
          <w:i/>
          <w:iCs/>
          <w:sz w:val="28"/>
          <w:szCs w:val="28"/>
          <w:lang w:val="en-US"/>
        </w:rPr>
        <w:t xml:space="preserve">Onoma, </w:t>
      </w:r>
      <w:r w:rsidRPr="00101463">
        <w:rPr>
          <w:rFonts w:ascii="Times New Roman" w:hAnsi="Times New Roman"/>
          <w:sz w:val="28"/>
          <w:szCs w:val="28"/>
          <w:lang w:val="uk-UA"/>
        </w:rPr>
        <w:t xml:space="preserve">2006. </w:t>
      </w:r>
      <w:proofErr w:type="gramStart"/>
      <w:r w:rsidRPr="00101463">
        <w:rPr>
          <w:rFonts w:ascii="Times New Roman" w:hAnsi="Times New Roman"/>
          <w:sz w:val="28"/>
          <w:szCs w:val="28"/>
          <w:lang w:val="en-US"/>
        </w:rPr>
        <w:t>41</w:t>
      </w:r>
      <w:proofErr w:type="gramEnd"/>
      <w:r w:rsidRPr="00101463">
        <w:rPr>
          <w:rFonts w:ascii="Times New Roman" w:hAnsi="Times New Roman"/>
          <w:sz w:val="28"/>
          <w:szCs w:val="28"/>
          <w:lang w:val="en-US"/>
        </w:rPr>
        <w:t>, 63-82</w:t>
      </w:r>
      <w:r w:rsidRPr="00101463">
        <w:rPr>
          <w:rFonts w:ascii="Times New Roman" w:hAnsi="Times New Roman"/>
          <w:sz w:val="28"/>
          <w:szCs w:val="28"/>
          <w:lang w:val="uk-UA"/>
        </w:rPr>
        <w:t>.</w:t>
      </w:r>
    </w:p>
    <w:p w:rsidR="006D2484" w:rsidRPr="00DA5F3F" w:rsidRDefault="006D2484" w:rsidP="006D2484">
      <w:pPr>
        <w:numPr>
          <w:ilvl w:val="0"/>
          <w:numId w:val="6"/>
        </w:numPr>
        <w:shd w:val="clear" w:color="auto" w:fill="FFFFFF"/>
        <w:spacing w:after="0" w:line="360" w:lineRule="auto"/>
        <w:ind w:left="641" w:hanging="357"/>
        <w:jc w:val="both"/>
        <w:rPr>
          <w:rFonts w:ascii="Times New Roman" w:hAnsi="Times New Roman"/>
          <w:sz w:val="28"/>
          <w:szCs w:val="28"/>
        </w:rPr>
      </w:pPr>
      <w:r w:rsidRPr="00101463">
        <w:rPr>
          <w:rFonts w:ascii="Times New Roman" w:hAnsi="Times New Roman"/>
          <w:sz w:val="28"/>
          <w:szCs w:val="28"/>
          <w:lang w:val="en-US"/>
        </w:rPr>
        <w:t xml:space="preserve"> Smith G. The Semiotic Meanings of Names. </w:t>
      </w:r>
      <w:r w:rsidRPr="00101463">
        <w:rPr>
          <w:rFonts w:ascii="Times New Roman" w:hAnsi="Times New Roman"/>
          <w:i/>
          <w:iCs/>
          <w:sz w:val="28"/>
          <w:szCs w:val="28"/>
          <w:lang w:val="en-US"/>
        </w:rPr>
        <w:t>Onomastica</w:t>
      </w:r>
      <w:r w:rsidRPr="00101463">
        <w:rPr>
          <w:rFonts w:ascii="Times New Roman" w:hAnsi="Times New Roman"/>
          <w:sz w:val="28"/>
          <w:szCs w:val="28"/>
          <w:lang w:val="en-US"/>
        </w:rPr>
        <w:t xml:space="preserve">. 2017. </w:t>
      </w:r>
    </w:p>
    <w:p w:rsidR="006D2484" w:rsidRPr="00DA5F3F" w:rsidRDefault="006D2484" w:rsidP="006D2484">
      <w:pPr>
        <w:numPr>
          <w:ilvl w:val="0"/>
          <w:numId w:val="6"/>
        </w:numPr>
        <w:shd w:val="clear" w:color="auto" w:fill="FFFFFF"/>
        <w:spacing w:after="0" w:line="360" w:lineRule="auto"/>
        <w:ind w:left="641" w:hanging="357"/>
        <w:jc w:val="both"/>
        <w:rPr>
          <w:rFonts w:ascii="Times New Roman" w:hAnsi="Times New Roman"/>
          <w:sz w:val="28"/>
          <w:szCs w:val="28"/>
        </w:rPr>
      </w:pPr>
      <w:r w:rsidRPr="00DA5F3F">
        <w:rPr>
          <w:rFonts w:ascii="Times New Roman" w:hAnsi="Times New Roman"/>
          <w:spacing w:val="3"/>
          <w:sz w:val="28"/>
          <w:szCs w:val="28"/>
          <w:lang w:val="en-US"/>
        </w:rPr>
        <w:t xml:space="preserve">The Skills of Leonardo da Vinci. Letters of Note. </w:t>
      </w:r>
      <w:r w:rsidRPr="00DA5F3F">
        <w:rPr>
          <w:rFonts w:ascii="Times New Roman" w:hAnsi="Times New Roman"/>
          <w:spacing w:val="3"/>
          <w:sz w:val="28"/>
          <w:szCs w:val="28"/>
          <w:lang w:val="uk-UA"/>
        </w:rPr>
        <w:t xml:space="preserve">URL: </w:t>
      </w:r>
      <w:r w:rsidRPr="00DA5F3F">
        <w:rPr>
          <w:rFonts w:ascii="Times New Roman" w:hAnsi="Times New Roman"/>
          <w:spacing w:val="3"/>
          <w:sz w:val="28"/>
          <w:szCs w:val="28"/>
          <w:lang w:val="en-US"/>
        </w:rPr>
        <w:t>lettersofnote.com/2012/03/skills-of-da-vinci.html?m=1 (дата звернення 12.11. 20</w:t>
      </w:r>
      <w:r w:rsidRPr="00DA5F3F">
        <w:rPr>
          <w:rFonts w:ascii="Times New Roman" w:hAnsi="Times New Roman"/>
          <w:spacing w:val="3"/>
          <w:sz w:val="28"/>
          <w:szCs w:val="28"/>
          <w:lang w:val="uk-UA"/>
        </w:rPr>
        <w:t>23</w:t>
      </w:r>
      <w:r w:rsidRPr="00DA5F3F">
        <w:rPr>
          <w:rFonts w:ascii="Times New Roman" w:hAnsi="Times New Roman"/>
          <w:spacing w:val="3"/>
          <w:sz w:val="28"/>
          <w:szCs w:val="28"/>
          <w:lang w:val="en-US"/>
        </w:rPr>
        <w:t>)</w:t>
      </w:r>
    </w:p>
    <w:p w:rsidR="00CC0A94" w:rsidRPr="00CC0A94" w:rsidRDefault="006D2484" w:rsidP="006D2484">
      <w:pPr>
        <w:numPr>
          <w:ilvl w:val="0"/>
          <w:numId w:val="6"/>
        </w:numPr>
        <w:shd w:val="clear" w:color="auto" w:fill="FFFFFF"/>
        <w:spacing w:after="0" w:line="360" w:lineRule="auto"/>
        <w:ind w:left="641" w:hanging="357"/>
        <w:jc w:val="both"/>
        <w:rPr>
          <w:rFonts w:ascii="Times New Roman" w:hAnsi="Times New Roman"/>
          <w:sz w:val="28"/>
          <w:szCs w:val="28"/>
        </w:rPr>
      </w:pPr>
      <w:r w:rsidRPr="00101463">
        <w:rPr>
          <w:rFonts w:ascii="Times New Roman" w:hAnsi="Times New Roman"/>
          <w:spacing w:val="3"/>
          <w:sz w:val="28"/>
          <w:szCs w:val="28"/>
          <w:lang w:val="en-US"/>
        </w:rPr>
        <w:t>Yeazell R.B. Picture Titles: How and Why Western Paintings Acquired Their Names. Princeton and Oxford: Pr</w:t>
      </w:r>
      <w:r w:rsidR="00CC0A94">
        <w:rPr>
          <w:rFonts w:ascii="Times New Roman" w:hAnsi="Times New Roman"/>
          <w:spacing w:val="3"/>
          <w:sz w:val="28"/>
          <w:szCs w:val="28"/>
          <w:lang w:val="en-US"/>
        </w:rPr>
        <w:t>inceton University Press, 2015.</w:t>
      </w:r>
    </w:p>
    <w:p w:rsidR="006D2484" w:rsidRPr="00101463" w:rsidRDefault="006D2484" w:rsidP="00CC0A94">
      <w:pPr>
        <w:shd w:val="clear" w:color="auto" w:fill="FFFFFF"/>
        <w:spacing w:after="0" w:line="360" w:lineRule="auto"/>
        <w:ind w:left="641"/>
        <w:jc w:val="both"/>
        <w:rPr>
          <w:rFonts w:ascii="Times New Roman" w:hAnsi="Times New Roman"/>
          <w:sz w:val="28"/>
          <w:szCs w:val="28"/>
        </w:rPr>
      </w:pPr>
      <w:proofErr w:type="gramStart"/>
      <w:r w:rsidRPr="00101463">
        <w:rPr>
          <w:rFonts w:ascii="Times New Roman" w:hAnsi="Times New Roman"/>
          <w:spacing w:val="3"/>
          <w:sz w:val="28"/>
          <w:szCs w:val="28"/>
          <w:lang w:val="en-US"/>
        </w:rPr>
        <w:t>365</w:t>
      </w:r>
      <w:proofErr w:type="gramEnd"/>
      <w:r w:rsidRPr="00101463">
        <w:rPr>
          <w:rFonts w:ascii="Times New Roman" w:hAnsi="Times New Roman"/>
          <w:spacing w:val="3"/>
          <w:sz w:val="28"/>
          <w:szCs w:val="28"/>
          <w:lang w:val="en-US"/>
        </w:rPr>
        <w:t xml:space="preserve"> p.</w:t>
      </w:r>
    </w:p>
    <w:p w:rsidR="006D2484" w:rsidRPr="00101463" w:rsidRDefault="006D2484" w:rsidP="006D2484">
      <w:pPr>
        <w:rPr>
          <w:rFonts w:ascii="Times New Roman" w:hAnsi="Times New Roman"/>
          <w:sz w:val="28"/>
          <w:szCs w:val="28"/>
          <w:lang w:val="uk-UA"/>
        </w:rPr>
      </w:pPr>
    </w:p>
    <w:p w:rsidR="006D2484" w:rsidRDefault="006D2484" w:rsidP="006D2484">
      <w:pPr>
        <w:spacing w:after="0" w:line="360" w:lineRule="auto"/>
        <w:jc w:val="both"/>
        <w:rPr>
          <w:rFonts w:ascii="Times New Roman" w:hAnsi="Times New Roman"/>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right"/>
        <w:rPr>
          <w:rFonts w:ascii="Times New Roman" w:hAnsi="Times New Roman"/>
          <w:b/>
          <w:bCs/>
          <w:sz w:val="28"/>
          <w:szCs w:val="28"/>
          <w:lang w:val="uk-UA"/>
        </w:rPr>
      </w:pPr>
    </w:p>
    <w:p w:rsidR="006D2484" w:rsidRPr="00A016E4" w:rsidRDefault="006D2484" w:rsidP="00EF2D06">
      <w:pPr>
        <w:spacing w:after="0" w:line="360" w:lineRule="auto"/>
        <w:ind w:left="7080"/>
        <w:rPr>
          <w:rFonts w:ascii="Times New Roman" w:hAnsi="Times New Roman"/>
          <w:b/>
          <w:bCs/>
          <w:sz w:val="28"/>
          <w:szCs w:val="28"/>
          <w:lang w:val="uk-UA"/>
        </w:rPr>
      </w:pPr>
      <w:r w:rsidRPr="00A016E4">
        <w:rPr>
          <w:rFonts w:ascii="Times New Roman" w:hAnsi="Times New Roman"/>
          <w:b/>
          <w:bCs/>
          <w:sz w:val="28"/>
          <w:szCs w:val="28"/>
          <w:lang w:val="uk-UA"/>
        </w:rPr>
        <w:lastRenderedPageBreak/>
        <w:t>ДОДАТОК А</w:t>
      </w:r>
    </w:p>
    <w:p w:rsidR="006D2484" w:rsidRPr="00A016E4" w:rsidRDefault="006D2484" w:rsidP="006D2484">
      <w:pPr>
        <w:spacing w:after="0" w:line="360" w:lineRule="auto"/>
        <w:jc w:val="right"/>
        <w:rPr>
          <w:rFonts w:ascii="Times New Roman" w:hAnsi="Times New Roman"/>
          <w:b/>
          <w:bCs/>
          <w:sz w:val="28"/>
          <w:szCs w:val="28"/>
          <w:lang w:val="uk-UA"/>
        </w:rPr>
      </w:pPr>
    </w:p>
    <w:p w:rsidR="006D2484" w:rsidRDefault="006D2484" w:rsidP="006D2484">
      <w:pPr>
        <w:spacing w:after="0" w:line="360" w:lineRule="auto"/>
        <w:jc w:val="center"/>
        <w:rPr>
          <w:rFonts w:ascii="Times New Roman" w:hAnsi="Times New Roman"/>
          <w:sz w:val="28"/>
          <w:szCs w:val="28"/>
          <w:lang w:val="uk-UA"/>
        </w:rPr>
      </w:pPr>
      <w:r>
        <w:rPr>
          <w:rFonts w:ascii="Times New Roman" w:hAnsi="Times New Roman"/>
          <w:b/>
          <w:bCs/>
          <w:sz w:val="28"/>
          <w:szCs w:val="28"/>
          <w:lang w:val="uk-UA"/>
        </w:rPr>
        <w:t xml:space="preserve">РОЗПОДІЛ </w:t>
      </w:r>
      <w:r w:rsidRPr="00A016E4">
        <w:rPr>
          <w:rFonts w:ascii="Times New Roman" w:hAnsi="Times New Roman"/>
          <w:b/>
          <w:bCs/>
          <w:sz w:val="28"/>
          <w:szCs w:val="28"/>
          <w:lang w:val="uk-UA"/>
        </w:rPr>
        <w:t>АНГЛОМОВН</w:t>
      </w:r>
      <w:r>
        <w:rPr>
          <w:rFonts w:ascii="Times New Roman" w:hAnsi="Times New Roman"/>
          <w:b/>
          <w:bCs/>
          <w:sz w:val="28"/>
          <w:szCs w:val="28"/>
          <w:lang w:val="uk-UA"/>
        </w:rPr>
        <w:t>ИХ</w:t>
      </w:r>
      <w:r w:rsidRPr="00A016E4">
        <w:rPr>
          <w:rFonts w:ascii="Times New Roman" w:hAnsi="Times New Roman"/>
          <w:b/>
          <w:bCs/>
          <w:sz w:val="28"/>
          <w:szCs w:val="28"/>
          <w:lang w:val="uk-UA"/>
        </w:rPr>
        <w:t xml:space="preserve"> АРТІОНІМ</w:t>
      </w:r>
      <w:r>
        <w:rPr>
          <w:rFonts w:ascii="Times New Roman" w:hAnsi="Times New Roman"/>
          <w:b/>
          <w:bCs/>
          <w:sz w:val="28"/>
          <w:szCs w:val="28"/>
          <w:lang w:val="uk-UA"/>
        </w:rPr>
        <w:t>ІВ</w:t>
      </w:r>
      <w:r w:rsidRPr="00A016E4">
        <w:rPr>
          <w:rFonts w:ascii="Times New Roman" w:hAnsi="Times New Roman"/>
          <w:b/>
          <w:bCs/>
          <w:sz w:val="28"/>
          <w:szCs w:val="28"/>
          <w:lang w:val="uk-UA"/>
        </w:rPr>
        <w:t xml:space="preserve"> ЗА ТЕМАТИЧНИМИ ГРУПАМИ</w:t>
      </w:r>
    </w:p>
    <w:p w:rsidR="006D2484" w:rsidRPr="009857F1" w:rsidRDefault="006D2484" w:rsidP="006D2484">
      <w:pPr>
        <w:spacing w:after="0" w:line="360" w:lineRule="auto"/>
        <w:jc w:val="both"/>
        <w:rPr>
          <w:rFonts w:ascii="Times New Roman" w:hAnsi="Times New Roman"/>
          <w:i/>
          <w:sz w:val="28"/>
          <w:szCs w:val="28"/>
          <w:lang w:val="uk-UA"/>
        </w:rPr>
      </w:pPr>
      <w:r w:rsidRPr="001229A8">
        <w:rPr>
          <w:rFonts w:ascii="Times New Roman" w:hAnsi="Times New Roman"/>
          <w:sz w:val="28"/>
          <w:szCs w:val="28"/>
          <w:lang w:val="uk-UA"/>
        </w:rPr>
        <w:t xml:space="preserve"> 1</w:t>
      </w:r>
      <w:r>
        <w:rPr>
          <w:rFonts w:ascii="Times New Roman" w:hAnsi="Times New Roman"/>
          <w:sz w:val="28"/>
          <w:szCs w:val="28"/>
          <w:lang w:val="uk-UA"/>
        </w:rPr>
        <w:t xml:space="preserve">. </w:t>
      </w:r>
      <w:r w:rsidRPr="009857F1">
        <w:rPr>
          <w:rFonts w:ascii="Times New Roman" w:hAnsi="Times New Roman"/>
          <w:i/>
          <w:sz w:val="28"/>
          <w:szCs w:val="28"/>
          <w:lang w:val="uk-UA"/>
        </w:rPr>
        <w:t>Тематична група «Людина»</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Marguerite Kelsey</w:t>
      </w:r>
      <w:r w:rsidRPr="00797631">
        <w:rPr>
          <w:rFonts w:ascii="Times New Roman" w:hAnsi="Times New Roman"/>
          <w:sz w:val="28"/>
          <w:szCs w:val="28"/>
          <w:lang w:val="uk-UA"/>
        </w:rPr>
        <w:t>»</w:t>
      </w:r>
      <w:r w:rsidRPr="00797631">
        <w:rPr>
          <w:rFonts w:ascii="Times New Roman" w:hAnsi="Times New Roman"/>
          <w:sz w:val="28"/>
          <w:szCs w:val="28"/>
          <w:lang w:val="en-US"/>
        </w:rPr>
        <w:t xml:space="preserve"> </w:t>
      </w:r>
      <w:bookmarkStart w:id="3" w:name="_Hlk152605703"/>
      <w:r w:rsidRPr="00797631">
        <w:rPr>
          <w:rFonts w:ascii="Times New Roman" w:hAnsi="Times New Roman"/>
          <w:sz w:val="28"/>
          <w:szCs w:val="28"/>
          <w:lang w:val="en-US"/>
        </w:rPr>
        <w:t>- Meredith Frampton</w:t>
      </w:r>
      <w:bookmarkEnd w:id="3"/>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Self-Portrait as a Young Man</w:t>
      </w:r>
      <w:r w:rsidRPr="00797631">
        <w:rPr>
          <w:rFonts w:ascii="Times New Roman" w:hAnsi="Times New Roman"/>
          <w:sz w:val="28"/>
          <w:szCs w:val="28"/>
          <w:lang w:val="uk-UA"/>
        </w:rPr>
        <w:t>»</w:t>
      </w:r>
      <w:r w:rsidRPr="00797631">
        <w:rPr>
          <w:rFonts w:ascii="Times New Roman" w:hAnsi="Times New Roman"/>
          <w:sz w:val="28"/>
          <w:szCs w:val="28"/>
          <w:lang w:val="en-US"/>
        </w:rPr>
        <w:t xml:space="preserve"> - Stanley Spencer</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Melanie and me Swimming</w:t>
      </w:r>
      <w:r w:rsidRPr="00797631">
        <w:rPr>
          <w:rFonts w:ascii="Times New Roman" w:hAnsi="Times New Roman"/>
          <w:sz w:val="28"/>
          <w:szCs w:val="28"/>
          <w:lang w:val="uk-UA"/>
        </w:rPr>
        <w:t>»</w:t>
      </w:r>
      <w:r w:rsidRPr="00797631">
        <w:rPr>
          <w:rFonts w:ascii="Times New Roman" w:hAnsi="Times New Roman"/>
          <w:sz w:val="28"/>
          <w:szCs w:val="28"/>
          <w:lang w:val="en-US"/>
        </w:rPr>
        <w:t xml:space="preserve"> - Michael Andrews</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Mary Countess of Howe</w:t>
      </w:r>
      <w:r w:rsidRPr="00797631">
        <w:rPr>
          <w:rFonts w:ascii="Times New Roman" w:hAnsi="Times New Roman"/>
          <w:sz w:val="28"/>
          <w:szCs w:val="28"/>
          <w:lang w:val="uk-UA"/>
        </w:rPr>
        <w:t>»</w:t>
      </w:r>
      <w:r w:rsidRPr="00797631">
        <w:rPr>
          <w:rFonts w:ascii="Times New Roman" w:hAnsi="Times New Roman"/>
          <w:sz w:val="28"/>
          <w:szCs w:val="28"/>
          <w:lang w:val="en-US"/>
        </w:rPr>
        <w:t xml:space="preserve"> - Thomas Gainsborough</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Self-Portrait</w:t>
      </w:r>
      <w:r w:rsidRPr="00797631">
        <w:rPr>
          <w:rFonts w:ascii="Times New Roman" w:hAnsi="Times New Roman"/>
          <w:sz w:val="28"/>
          <w:szCs w:val="28"/>
          <w:lang w:val="uk-UA"/>
        </w:rPr>
        <w:t>»</w:t>
      </w:r>
      <w:r w:rsidRPr="00797631">
        <w:rPr>
          <w:rFonts w:ascii="Times New Roman" w:hAnsi="Times New Roman"/>
          <w:sz w:val="28"/>
          <w:szCs w:val="28"/>
          <w:lang w:val="en-US"/>
        </w:rPr>
        <w:t xml:space="preserve"> - Christian Schad</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Mr and Mrs Andrews</w:t>
      </w:r>
      <w:r w:rsidRPr="00797631">
        <w:rPr>
          <w:rFonts w:ascii="Times New Roman" w:hAnsi="Times New Roman"/>
          <w:sz w:val="28"/>
          <w:szCs w:val="28"/>
          <w:lang w:val="uk-UA"/>
        </w:rPr>
        <w:t>»</w:t>
      </w:r>
      <w:r w:rsidRPr="00797631">
        <w:rPr>
          <w:rFonts w:ascii="Times New Roman" w:hAnsi="Times New Roman"/>
          <w:sz w:val="28"/>
          <w:szCs w:val="28"/>
          <w:lang w:val="en-US"/>
        </w:rPr>
        <w:t xml:space="preserve"> - Thomas Gainsborough</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No Woman, No Cry</w:t>
      </w:r>
      <w:r w:rsidRPr="00797631">
        <w:rPr>
          <w:rFonts w:ascii="Times New Roman" w:hAnsi="Times New Roman"/>
          <w:sz w:val="28"/>
          <w:szCs w:val="28"/>
          <w:lang w:val="uk-UA"/>
        </w:rPr>
        <w:t>»</w:t>
      </w:r>
      <w:r w:rsidRPr="00797631">
        <w:rPr>
          <w:rFonts w:ascii="Times New Roman" w:hAnsi="Times New Roman"/>
          <w:sz w:val="28"/>
          <w:szCs w:val="28"/>
          <w:lang w:val="en-US"/>
        </w:rPr>
        <w:t xml:space="preserve"> - Chris Ofili</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Self-Portrait</w:t>
      </w:r>
      <w:r w:rsidRPr="00797631">
        <w:rPr>
          <w:rFonts w:ascii="Times New Roman" w:hAnsi="Times New Roman"/>
          <w:sz w:val="28"/>
          <w:szCs w:val="28"/>
          <w:lang w:val="uk-UA"/>
        </w:rPr>
        <w:t>»</w:t>
      </w:r>
      <w:r w:rsidRPr="00797631">
        <w:rPr>
          <w:rFonts w:ascii="Times New Roman" w:hAnsi="Times New Roman"/>
          <w:sz w:val="28"/>
          <w:szCs w:val="28"/>
          <w:lang w:val="en-US"/>
        </w:rPr>
        <w:t xml:space="preserve"> - Gwen John</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Mr and Mrs Clark and Percy</w:t>
      </w:r>
      <w:r w:rsidRPr="00797631">
        <w:rPr>
          <w:rFonts w:ascii="Times New Roman" w:hAnsi="Times New Roman"/>
          <w:sz w:val="28"/>
          <w:szCs w:val="28"/>
          <w:lang w:val="uk-UA"/>
        </w:rPr>
        <w:t>»</w:t>
      </w:r>
      <w:r w:rsidRPr="00797631">
        <w:rPr>
          <w:rFonts w:ascii="Times New Roman" w:hAnsi="Times New Roman"/>
          <w:sz w:val="28"/>
          <w:szCs w:val="28"/>
          <w:lang w:val="en-US"/>
        </w:rPr>
        <w:t xml:space="preserve"> - David Hockney</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The Citizen</w:t>
      </w:r>
      <w:r w:rsidRPr="00797631">
        <w:rPr>
          <w:rFonts w:ascii="Times New Roman" w:hAnsi="Times New Roman"/>
          <w:sz w:val="28"/>
          <w:szCs w:val="28"/>
          <w:lang w:val="uk-UA"/>
        </w:rPr>
        <w:t>»</w:t>
      </w:r>
      <w:r w:rsidRPr="00797631">
        <w:rPr>
          <w:rFonts w:ascii="Times New Roman" w:hAnsi="Times New Roman"/>
          <w:sz w:val="28"/>
          <w:szCs w:val="28"/>
          <w:lang w:val="en-US"/>
        </w:rPr>
        <w:t xml:space="preserve"> - Richard Hamilton</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Ophelia</w:t>
      </w:r>
      <w:r w:rsidRPr="00797631">
        <w:rPr>
          <w:rFonts w:ascii="Times New Roman" w:hAnsi="Times New Roman"/>
          <w:sz w:val="28"/>
          <w:szCs w:val="28"/>
          <w:lang w:val="uk-UA"/>
        </w:rPr>
        <w:t>»</w:t>
      </w:r>
      <w:r w:rsidRPr="00797631">
        <w:rPr>
          <w:rFonts w:ascii="Times New Roman" w:hAnsi="Times New Roman"/>
          <w:sz w:val="28"/>
          <w:szCs w:val="28"/>
          <w:lang w:val="en-US"/>
        </w:rPr>
        <w:t xml:space="preserve"> - John Everett Millais</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A Rake's Progress</w:t>
      </w:r>
      <w:r w:rsidRPr="00797631">
        <w:rPr>
          <w:rFonts w:ascii="Times New Roman" w:hAnsi="Times New Roman"/>
          <w:sz w:val="28"/>
          <w:szCs w:val="28"/>
          <w:lang w:val="uk-UA"/>
        </w:rPr>
        <w:t>»</w:t>
      </w:r>
      <w:r w:rsidRPr="00797631">
        <w:rPr>
          <w:rFonts w:ascii="Times New Roman" w:hAnsi="Times New Roman"/>
          <w:sz w:val="28"/>
          <w:szCs w:val="28"/>
          <w:lang w:val="en-US"/>
        </w:rPr>
        <w:t xml:space="preserve"> - William Hogarth</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rPr>
        <w:t>Elizabeth I</w:t>
      </w: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lang w:val="en-US"/>
        </w:rPr>
        <w:t>, 1576-78</w:t>
      </w:r>
      <w:r w:rsidRPr="00797631">
        <w:rPr>
          <w:rFonts w:ascii="Times New Roman" w:hAnsi="Times New Roman"/>
          <w:sz w:val="28"/>
          <w:szCs w:val="28"/>
          <w:shd w:val="clear" w:color="auto" w:fill="FFFFFF"/>
          <w:lang w:val="uk-UA"/>
        </w:rPr>
        <w:t xml:space="preserve"> – </w:t>
      </w:r>
      <w:r w:rsidRPr="00797631">
        <w:rPr>
          <w:rFonts w:ascii="Times New Roman" w:hAnsi="Times New Roman"/>
          <w:sz w:val="28"/>
          <w:szCs w:val="28"/>
          <w:shd w:val="clear" w:color="auto" w:fill="FFFFFF"/>
          <w:lang w:val="en-US"/>
        </w:rPr>
        <w:t>Nicholas Hilliard</w:t>
      </w:r>
    </w:p>
    <w:p w:rsidR="006D2484" w:rsidRPr="002415C4"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2415C4">
        <w:rPr>
          <w:rFonts w:ascii="Times New Roman" w:hAnsi="Times New Roman"/>
          <w:sz w:val="28"/>
          <w:szCs w:val="28"/>
          <w:lang w:val="en-US"/>
        </w:rPr>
        <w:t>Sir</w:t>
      </w:r>
      <w:r>
        <w:rPr>
          <w:rFonts w:ascii="Times New Roman" w:hAnsi="Times New Roman"/>
          <w:sz w:val="28"/>
          <w:szCs w:val="28"/>
          <w:lang w:val="en-US"/>
        </w:rPr>
        <w:t xml:space="preserve"> </w:t>
      </w:r>
      <w:r w:rsidRPr="002415C4">
        <w:rPr>
          <w:rFonts w:ascii="Times New Roman" w:hAnsi="Times New Roman"/>
          <w:sz w:val="28"/>
          <w:szCs w:val="28"/>
          <w:lang w:val="en-US"/>
        </w:rPr>
        <w:t>Amias</w:t>
      </w:r>
      <w:r>
        <w:rPr>
          <w:rFonts w:ascii="Times New Roman" w:hAnsi="Times New Roman"/>
          <w:sz w:val="28"/>
          <w:szCs w:val="28"/>
          <w:lang w:val="en-US"/>
        </w:rPr>
        <w:t xml:space="preserve"> </w:t>
      </w:r>
      <w:r w:rsidRPr="002415C4">
        <w:rPr>
          <w:rFonts w:ascii="Times New Roman" w:hAnsi="Times New Roman"/>
          <w:sz w:val="28"/>
          <w:szCs w:val="28"/>
          <w:lang w:val="en-US"/>
        </w:rPr>
        <w:t>Paulet</w:t>
      </w:r>
      <w:r w:rsidRPr="00797631">
        <w:rPr>
          <w:rFonts w:ascii="Times New Roman" w:hAnsi="Times New Roman"/>
          <w:sz w:val="28"/>
          <w:szCs w:val="28"/>
          <w:lang w:val="uk-UA"/>
        </w:rPr>
        <w:t>»</w:t>
      </w:r>
      <w:r w:rsidRPr="002415C4">
        <w:rPr>
          <w:rFonts w:ascii="Times New Roman" w:hAnsi="Times New Roman"/>
          <w:sz w:val="28"/>
          <w:szCs w:val="28"/>
          <w:lang w:val="en-US"/>
        </w:rPr>
        <w:t>, 1576–78</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2415C4"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2415C4">
        <w:rPr>
          <w:rFonts w:ascii="Times New Roman" w:hAnsi="Times New Roman"/>
          <w:sz w:val="28"/>
          <w:szCs w:val="28"/>
          <w:lang w:val="en-US"/>
        </w:rPr>
        <w:t>Marguerite</w:t>
      </w:r>
      <w:r>
        <w:rPr>
          <w:rFonts w:ascii="Times New Roman" w:hAnsi="Times New Roman"/>
          <w:sz w:val="28"/>
          <w:szCs w:val="28"/>
          <w:lang w:val="en-US"/>
        </w:rPr>
        <w:t xml:space="preserve"> </w:t>
      </w:r>
      <w:r w:rsidRPr="002415C4">
        <w:rPr>
          <w:rFonts w:ascii="Times New Roman" w:hAnsi="Times New Roman"/>
          <w:sz w:val="28"/>
          <w:szCs w:val="28"/>
          <w:lang w:val="en-US"/>
        </w:rPr>
        <w:t>de</w:t>
      </w:r>
      <w:r>
        <w:rPr>
          <w:rFonts w:ascii="Times New Roman" w:hAnsi="Times New Roman"/>
          <w:sz w:val="28"/>
          <w:szCs w:val="28"/>
          <w:lang w:val="en-US"/>
        </w:rPr>
        <w:t xml:space="preserve"> </w:t>
      </w:r>
      <w:r w:rsidRPr="002415C4">
        <w:rPr>
          <w:rFonts w:ascii="Times New Roman" w:hAnsi="Times New Roman"/>
          <w:sz w:val="28"/>
          <w:szCs w:val="28"/>
          <w:lang w:val="en-US"/>
        </w:rPr>
        <w:t>Navarre</w:t>
      </w:r>
      <w:r w:rsidRPr="00797631">
        <w:rPr>
          <w:rFonts w:ascii="Times New Roman" w:hAnsi="Times New Roman"/>
          <w:sz w:val="28"/>
          <w:szCs w:val="28"/>
          <w:lang w:val="uk-UA"/>
        </w:rPr>
        <w:t>»</w:t>
      </w:r>
      <w:r w:rsidRPr="002415C4">
        <w:rPr>
          <w:rFonts w:ascii="Times New Roman" w:hAnsi="Times New Roman"/>
          <w:sz w:val="28"/>
          <w:szCs w:val="28"/>
          <w:lang w:val="en-US"/>
        </w:rPr>
        <w:t>, 1577</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A175E2"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A175E2">
        <w:rPr>
          <w:rFonts w:ascii="Times New Roman" w:hAnsi="Times New Roman"/>
          <w:sz w:val="28"/>
          <w:szCs w:val="28"/>
          <w:lang w:val="en-US"/>
        </w:rPr>
        <w:t>Sir Francis</w:t>
      </w:r>
      <w:r>
        <w:rPr>
          <w:rFonts w:ascii="Times New Roman" w:hAnsi="Times New Roman"/>
          <w:sz w:val="28"/>
          <w:szCs w:val="28"/>
          <w:lang w:val="en-US"/>
        </w:rPr>
        <w:t xml:space="preserve"> </w:t>
      </w:r>
      <w:r w:rsidRPr="00A175E2">
        <w:rPr>
          <w:rFonts w:ascii="Times New Roman" w:hAnsi="Times New Roman"/>
          <w:sz w:val="28"/>
          <w:szCs w:val="28"/>
          <w:lang w:val="en-US"/>
        </w:rPr>
        <w:t>Drake</w:t>
      </w:r>
      <w:r w:rsidRPr="00797631">
        <w:rPr>
          <w:rFonts w:ascii="Times New Roman" w:hAnsi="Times New Roman"/>
          <w:sz w:val="28"/>
          <w:szCs w:val="28"/>
          <w:lang w:val="uk-UA"/>
        </w:rPr>
        <w:t>»</w:t>
      </w:r>
      <w:r w:rsidRPr="00A175E2">
        <w:rPr>
          <w:rFonts w:ascii="Times New Roman" w:hAnsi="Times New Roman"/>
          <w:sz w:val="28"/>
          <w:szCs w:val="28"/>
          <w:lang w:val="en-US"/>
        </w:rPr>
        <w:t>, 1581</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A175E2"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A175E2">
        <w:rPr>
          <w:rFonts w:ascii="Times New Roman" w:hAnsi="Times New Roman"/>
          <w:sz w:val="28"/>
          <w:szCs w:val="28"/>
          <w:lang w:val="en-US"/>
        </w:rPr>
        <w:t>Sir Walter</w:t>
      </w:r>
      <w:r>
        <w:rPr>
          <w:rFonts w:ascii="Times New Roman" w:hAnsi="Times New Roman"/>
          <w:sz w:val="28"/>
          <w:szCs w:val="28"/>
          <w:lang w:val="en-US"/>
        </w:rPr>
        <w:t xml:space="preserve"> </w:t>
      </w:r>
      <w:r w:rsidRPr="00A175E2">
        <w:rPr>
          <w:rFonts w:ascii="Times New Roman" w:hAnsi="Times New Roman"/>
          <w:sz w:val="28"/>
          <w:szCs w:val="28"/>
          <w:lang w:val="en-US"/>
        </w:rPr>
        <w:t>Raleigh</w:t>
      </w:r>
      <w:r w:rsidRPr="00797631">
        <w:rPr>
          <w:rFonts w:ascii="Times New Roman" w:hAnsi="Times New Roman"/>
          <w:sz w:val="28"/>
          <w:szCs w:val="28"/>
          <w:lang w:val="uk-UA"/>
        </w:rPr>
        <w:t>»</w:t>
      </w:r>
      <w:r w:rsidRPr="00A175E2">
        <w:rPr>
          <w:rFonts w:ascii="Times New Roman" w:hAnsi="Times New Roman"/>
          <w:sz w:val="28"/>
          <w:szCs w:val="28"/>
          <w:lang w:val="en-US"/>
        </w:rPr>
        <w:t>, 1585</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797631" w:rsidRDefault="006D2484" w:rsidP="006D2484">
      <w:pPr>
        <w:pStyle w:val="a3"/>
        <w:numPr>
          <w:ilvl w:val="0"/>
          <w:numId w:val="7"/>
        </w:numPr>
        <w:jc w:val="both"/>
        <w:rPr>
          <w:rFonts w:ascii="Times New Roman" w:hAnsi="Times New Roman"/>
          <w:sz w:val="28"/>
          <w:szCs w:val="28"/>
        </w:rPr>
      </w:pPr>
      <w:r w:rsidRPr="00797631">
        <w:rPr>
          <w:rFonts w:ascii="Times New Roman" w:hAnsi="Times New Roman"/>
          <w:sz w:val="28"/>
          <w:szCs w:val="28"/>
          <w:lang w:val="uk-UA"/>
        </w:rPr>
        <w:t>«</w:t>
      </w:r>
      <w:r w:rsidRPr="00797631">
        <w:rPr>
          <w:rFonts w:ascii="Times New Roman" w:hAnsi="Times New Roman"/>
          <w:sz w:val="28"/>
          <w:szCs w:val="28"/>
        </w:rPr>
        <w:t>Unknown</w:t>
      </w:r>
      <w:r>
        <w:rPr>
          <w:rFonts w:ascii="Times New Roman" w:hAnsi="Times New Roman"/>
          <w:sz w:val="28"/>
          <w:szCs w:val="28"/>
          <w:lang w:val="en-US"/>
        </w:rPr>
        <w:t xml:space="preserve"> </w:t>
      </w:r>
      <w:r w:rsidRPr="00797631">
        <w:rPr>
          <w:rFonts w:ascii="Times New Roman" w:hAnsi="Times New Roman"/>
          <w:sz w:val="28"/>
          <w:szCs w:val="28"/>
        </w:rPr>
        <w:t>youth</w:t>
      </w:r>
      <w:r w:rsidRPr="00797631">
        <w:rPr>
          <w:rFonts w:ascii="Times New Roman" w:hAnsi="Times New Roman"/>
          <w:sz w:val="28"/>
          <w:szCs w:val="28"/>
          <w:lang w:val="uk-UA"/>
        </w:rPr>
        <w:t>»</w:t>
      </w:r>
      <w:r w:rsidRPr="00797631">
        <w:rPr>
          <w:rFonts w:ascii="Times New Roman" w:hAnsi="Times New Roman"/>
          <w:sz w:val="28"/>
          <w:szCs w:val="28"/>
        </w:rPr>
        <w:t>, 1585</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797631" w:rsidRDefault="006D2484" w:rsidP="006D2484">
      <w:pPr>
        <w:pStyle w:val="a3"/>
        <w:numPr>
          <w:ilvl w:val="0"/>
          <w:numId w:val="7"/>
        </w:numPr>
        <w:jc w:val="both"/>
        <w:rPr>
          <w:rFonts w:ascii="Times New Roman" w:hAnsi="Times New Roman"/>
          <w:sz w:val="28"/>
          <w:szCs w:val="28"/>
        </w:rPr>
      </w:pPr>
      <w:r w:rsidRPr="00797631">
        <w:rPr>
          <w:rFonts w:ascii="Times New Roman" w:hAnsi="Times New Roman"/>
          <w:sz w:val="28"/>
          <w:szCs w:val="28"/>
          <w:lang w:val="uk-UA"/>
        </w:rPr>
        <w:t>«</w:t>
      </w:r>
      <w:r w:rsidRPr="00797631">
        <w:rPr>
          <w:rFonts w:ascii="Times New Roman" w:hAnsi="Times New Roman"/>
          <w:sz w:val="28"/>
          <w:szCs w:val="28"/>
        </w:rPr>
        <w:t>James I</w:t>
      </w:r>
      <w:r w:rsidRPr="00797631">
        <w:rPr>
          <w:rFonts w:ascii="Times New Roman" w:hAnsi="Times New Roman"/>
          <w:sz w:val="28"/>
          <w:szCs w:val="28"/>
          <w:lang w:val="uk-UA"/>
        </w:rPr>
        <w:t>»</w:t>
      </w:r>
      <w:r w:rsidRPr="00797631">
        <w:rPr>
          <w:rFonts w:ascii="Times New Roman" w:hAnsi="Times New Roman"/>
          <w:sz w:val="28"/>
          <w:szCs w:val="28"/>
        </w:rPr>
        <w:t>, 1603-9</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DE52CF"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Mary Sidney</w:t>
      </w:r>
      <w:r w:rsidRPr="00797631">
        <w:rPr>
          <w:rFonts w:ascii="Times New Roman" w:hAnsi="Times New Roman"/>
          <w:sz w:val="28"/>
          <w:szCs w:val="28"/>
          <w:lang w:val="uk-UA"/>
        </w:rPr>
        <w:t>»</w:t>
      </w:r>
      <w:r w:rsidRPr="00DE52CF">
        <w:rPr>
          <w:rFonts w:ascii="Times New Roman" w:hAnsi="Times New Roman"/>
          <w:sz w:val="28"/>
          <w:szCs w:val="28"/>
          <w:lang w:val="en-US"/>
        </w:rPr>
        <w:t>, Countess of Pembroke</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DE52CF"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Lettice Knollys, Countess of Leiceste</w:t>
      </w:r>
      <w:r w:rsidRPr="00797631">
        <w:rPr>
          <w:rFonts w:ascii="Times New Roman" w:hAnsi="Times New Roman"/>
          <w:sz w:val="28"/>
          <w:szCs w:val="28"/>
          <w:lang w:val="en-US"/>
        </w:rPr>
        <w:t>r</w:t>
      </w:r>
      <w:r w:rsidRPr="00797631">
        <w:rPr>
          <w:rFonts w:ascii="Times New Roman" w:hAnsi="Times New Roman"/>
          <w:sz w:val="28"/>
          <w:szCs w:val="28"/>
          <w:lang w:val="uk-UA"/>
        </w:rPr>
        <w:t>»</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DE52CF"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Elizabeth, Queen of Bohemia, daughter of James I</w:t>
      </w:r>
      <w:r w:rsidRPr="00797631">
        <w:rPr>
          <w:rFonts w:ascii="Times New Roman" w:hAnsi="Times New Roman"/>
          <w:sz w:val="28"/>
          <w:szCs w:val="28"/>
          <w:lang w:val="uk-UA"/>
        </w:rPr>
        <w:t>»</w:t>
      </w:r>
      <w:r w:rsidRPr="00797631">
        <w:rPr>
          <w:rFonts w:ascii="Times New Roman" w:hAnsi="Times New Roman"/>
          <w:sz w:val="28"/>
          <w:szCs w:val="28"/>
          <w:lang w:val="en-US"/>
        </w:rPr>
        <w:t xml:space="preserve"> - </w:t>
      </w:r>
      <w:r w:rsidRPr="00797631">
        <w:rPr>
          <w:rFonts w:ascii="Times New Roman" w:hAnsi="Times New Roman"/>
          <w:sz w:val="28"/>
          <w:szCs w:val="28"/>
          <w:shd w:val="clear" w:color="auto" w:fill="FFFFFF"/>
          <w:lang w:val="en-US"/>
        </w:rPr>
        <w:t>Nicholas Hilliard</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797631">
        <w:rPr>
          <w:rFonts w:ascii="Times New Roman" w:hAnsi="Times New Roman"/>
          <w:sz w:val="28"/>
          <w:szCs w:val="28"/>
        </w:rPr>
        <w:t>Self-portrait</w:t>
      </w:r>
      <w:r w:rsidRPr="00797631">
        <w:rPr>
          <w:rFonts w:ascii="Times New Roman" w:hAnsi="Times New Roman"/>
          <w:sz w:val="28"/>
          <w:szCs w:val="28"/>
          <w:lang w:val="uk-UA"/>
        </w:rPr>
        <w:t>»</w:t>
      </w:r>
      <w:r w:rsidRPr="00797631">
        <w:rPr>
          <w:rFonts w:ascii="Times New Roman" w:hAnsi="Times New Roman"/>
          <w:sz w:val="28"/>
          <w:szCs w:val="28"/>
          <w:lang w:val="en-US"/>
        </w:rPr>
        <w:t xml:space="preserve"> – William Dobson</w:t>
      </w:r>
    </w:p>
    <w:p w:rsidR="006D2484" w:rsidRPr="00797631" w:rsidRDefault="006D2484" w:rsidP="006D2484">
      <w:pPr>
        <w:pStyle w:val="a3"/>
        <w:numPr>
          <w:ilvl w:val="0"/>
          <w:numId w:val="7"/>
        </w:numPr>
        <w:jc w:val="both"/>
        <w:rPr>
          <w:rFonts w:ascii="Times New Roman" w:hAnsi="Times New Roman"/>
          <w:sz w:val="28"/>
          <w:szCs w:val="28"/>
          <w:shd w:val="clear" w:color="auto" w:fill="FFFFFF"/>
          <w:lang w:val="en-US"/>
        </w:rPr>
      </w:pPr>
      <w:r w:rsidRPr="00797631">
        <w:rPr>
          <w:rFonts w:ascii="Times New Roman" w:hAnsi="Times New Roman"/>
          <w:sz w:val="28"/>
          <w:szCs w:val="28"/>
          <w:shd w:val="clear" w:color="auto" w:fill="FFFFFF"/>
          <w:lang w:val="uk-UA"/>
        </w:rPr>
        <w:t>«</w:t>
      </w:r>
      <w:r w:rsidRPr="00DE52CF">
        <w:rPr>
          <w:rFonts w:ascii="Times New Roman" w:hAnsi="Times New Roman"/>
          <w:sz w:val="28"/>
          <w:szCs w:val="28"/>
          <w:shd w:val="clear" w:color="auto" w:fill="FFFFFF"/>
          <w:lang w:val="en-US"/>
        </w:rPr>
        <w:t>Charles II when Prince of Wales</w:t>
      </w:r>
      <w:r w:rsidRPr="00797631">
        <w:rPr>
          <w:rFonts w:ascii="Times New Roman" w:hAnsi="Times New Roman"/>
          <w:sz w:val="28"/>
          <w:szCs w:val="28"/>
          <w:shd w:val="clear" w:color="auto" w:fill="FFFFFF"/>
          <w:lang w:val="uk-UA"/>
        </w:rPr>
        <w:t>»</w:t>
      </w:r>
      <w:r w:rsidRPr="00DE52CF">
        <w:rPr>
          <w:rFonts w:ascii="Times New Roman" w:hAnsi="Times New Roman"/>
          <w:sz w:val="28"/>
          <w:szCs w:val="28"/>
          <w:shd w:val="clear" w:color="auto" w:fill="FFFFFF"/>
          <w:lang w:val="en-US"/>
        </w:rPr>
        <w:t>, circa 1642 or 1643</w:t>
      </w:r>
      <w:r w:rsidRPr="00797631">
        <w:rPr>
          <w:rFonts w:ascii="Times New Roman" w:hAnsi="Times New Roman"/>
          <w:sz w:val="28"/>
          <w:szCs w:val="28"/>
          <w:shd w:val="clear" w:color="auto" w:fill="FFFFFF"/>
          <w:lang w:val="en-US"/>
        </w:rPr>
        <w:t xml:space="preserve"> - </w:t>
      </w:r>
      <w:r w:rsidRPr="00797631">
        <w:rPr>
          <w:rFonts w:ascii="Times New Roman" w:hAnsi="Times New Roman"/>
          <w:sz w:val="28"/>
          <w:szCs w:val="28"/>
          <w:lang w:val="en-US"/>
        </w:rPr>
        <w:t>William Dobson</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shd w:val="clear" w:color="auto" w:fill="FFFFFF"/>
          <w:lang w:val="uk-UA"/>
        </w:rPr>
        <w:t>«</w:t>
      </w:r>
      <w:r w:rsidRPr="00DE52CF">
        <w:rPr>
          <w:rFonts w:ascii="Times New Roman" w:hAnsi="Times New Roman"/>
          <w:sz w:val="28"/>
          <w:szCs w:val="28"/>
          <w:shd w:val="clear" w:color="auto" w:fill="FFFFFF"/>
          <w:lang w:val="en-US"/>
        </w:rPr>
        <w:t>Edward Hyde</w:t>
      </w:r>
      <w:r w:rsidRPr="00DE52CF">
        <w:rPr>
          <w:rStyle w:val="apple-converted-space"/>
          <w:rFonts w:ascii="Times New Roman" w:hAnsi="Times New Roman"/>
          <w:sz w:val="28"/>
          <w:szCs w:val="28"/>
          <w:shd w:val="clear" w:color="auto" w:fill="FFFFFF"/>
          <w:lang w:val="en-US"/>
        </w:rPr>
        <w:t> </w:t>
      </w:r>
      <w:r w:rsidRPr="00DE52CF">
        <w:rPr>
          <w:rFonts w:ascii="Times New Roman" w:hAnsi="Times New Roman"/>
          <w:sz w:val="28"/>
          <w:szCs w:val="28"/>
          <w:shd w:val="clear" w:color="auto" w:fill="FFFFFF"/>
          <w:lang w:val="en-US"/>
        </w:rPr>
        <w:t>Earl of Clarendon</w:t>
      </w: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lang w:val="en-US"/>
        </w:rPr>
        <w:t xml:space="preserve"> - </w:t>
      </w:r>
      <w:r w:rsidRPr="00797631">
        <w:rPr>
          <w:rFonts w:ascii="Times New Roman" w:hAnsi="Times New Roman"/>
          <w:sz w:val="28"/>
          <w:szCs w:val="28"/>
          <w:lang w:val="en-US"/>
        </w:rPr>
        <w:t>William Dobson</w:t>
      </w:r>
    </w:p>
    <w:p w:rsidR="006D2484" w:rsidRPr="00797631" w:rsidRDefault="006D2484" w:rsidP="006D2484">
      <w:pPr>
        <w:pStyle w:val="a3"/>
        <w:numPr>
          <w:ilvl w:val="0"/>
          <w:numId w:val="7"/>
        </w:numPr>
        <w:jc w:val="both"/>
        <w:rPr>
          <w:rFonts w:ascii="Times New Roman" w:hAnsi="Times New Roman"/>
          <w:sz w:val="28"/>
          <w:szCs w:val="28"/>
          <w:shd w:val="clear" w:color="auto" w:fill="FFFFFF"/>
          <w:lang w:val="en-US"/>
        </w:rPr>
      </w:pPr>
      <w:r w:rsidRPr="00797631">
        <w:rPr>
          <w:rFonts w:ascii="Times New Roman" w:hAnsi="Times New Roman"/>
          <w:sz w:val="28"/>
          <w:szCs w:val="28"/>
          <w:shd w:val="clear" w:color="auto" w:fill="FFFFFF"/>
          <w:lang w:val="uk-UA"/>
        </w:rPr>
        <w:t>«</w:t>
      </w:r>
      <w:r w:rsidRPr="00DE52CF">
        <w:rPr>
          <w:rFonts w:ascii="Times New Roman" w:hAnsi="Times New Roman"/>
          <w:sz w:val="28"/>
          <w:szCs w:val="28"/>
          <w:shd w:val="clear" w:color="auto" w:fill="FFFFFF"/>
          <w:lang w:val="en-US"/>
        </w:rPr>
        <w:t>Sir Richard Fanshawe (1608–1666), 1st Baronet</w:t>
      </w: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lang w:val="en-US"/>
        </w:rPr>
        <w:t xml:space="preserve"> - </w:t>
      </w:r>
      <w:r w:rsidRPr="00797631">
        <w:rPr>
          <w:rFonts w:ascii="Times New Roman" w:hAnsi="Times New Roman"/>
          <w:sz w:val="28"/>
          <w:szCs w:val="28"/>
          <w:lang w:val="en-US"/>
        </w:rPr>
        <w:t>William Dobson</w:t>
      </w:r>
    </w:p>
    <w:p w:rsidR="006D2484" w:rsidRPr="00797631" w:rsidRDefault="006D2484" w:rsidP="006D2484">
      <w:pPr>
        <w:pStyle w:val="a3"/>
        <w:numPr>
          <w:ilvl w:val="0"/>
          <w:numId w:val="7"/>
        </w:numPr>
        <w:jc w:val="both"/>
        <w:rPr>
          <w:rFonts w:ascii="Times New Roman" w:hAnsi="Times New Roman"/>
          <w:sz w:val="28"/>
          <w:szCs w:val="28"/>
          <w:shd w:val="clear" w:color="auto" w:fill="FFFFFF"/>
          <w:lang w:val="en-US"/>
        </w:rPr>
      </w:pP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rPr>
        <w:t>Nicholas</w:t>
      </w:r>
      <w:r>
        <w:rPr>
          <w:rFonts w:ascii="Times New Roman" w:hAnsi="Times New Roman"/>
          <w:sz w:val="28"/>
          <w:szCs w:val="28"/>
          <w:shd w:val="clear" w:color="auto" w:fill="FFFFFF"/>
          <w:lang w:val="en-US"/>
        </w:rPr>
        <w:t xml:space="preserve"> </w:t>
      </w:r>
      <w:r w:rsidRPr="00797631">
        <w:rPr>
          <w:rFonts w:ascii="Times New Roman" w:hAnsi="Times New Roman"/>
          <w:sz w:val="28"/>
          <w:szCs w:val="28"/>
          <w:shd w:val="clear" w:color="auto" w:fill="FFFFFF"/>
        </w:rPr>
        <w:t>Oudart</w:t>
      </w: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lang w:val="en-US"/>
        </w:rPr>
        <w:t xml:space="preserve"> - </w:t>
      </w:r>
      <w:r w:rsidRPr="00797631">
        <w:rPr>
          <w:rFonts w:ascii="Times New Roman" w:hAnsi="Times New Roman"/>
          <w:sz w:val="28"/>
          <w:szCs w:val="28"/>
          <w:lang w:val="en-US"/>
        </w:rPr>
        <w:t>William Dobson</w:t>
      </w:r>
    </w:p>
    <w:p w:rsidR="006D2484" w:rsidRPr="00DE52CF" w:rsidRDefault="006D2484" w:rsidP="006D2484">
      <w:pPr>
        <w:pStyle w:val="a3"/>
        <w:numPr>
          <w:ilvl w:val="0"/>
          <w:numId w:val="7"/>
        </w:numPr>
        <w:shd w:val="clear" w:color="auto" w:fill="FFFFFF"/>
        <w:spacing w:before="120" w:after="120" w:line="207" w:lineRule="atLeast"/>
        <w:ind w:right="18"/>
        <w:jc w:val="both"/>
        <w:textAlignment w:val="top"/>
        <w:rPr>
          <w:rFonts w:ascii="Times New Roman" w:hAnsi="Times New Roman"/>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Sir Edward Dering (1598–1644), 1st Baronet</w:t>
      </w:r>
      <w:r w:rsidRPr="00797631">
        <w:rPr>
          <w:rFonts w:ascii="Times New Roman" w:hAnsi="Times New Roman"/>
          <w:sz w:val="28"/>
          <w:szCs w:val="28"/>
          <w:lang w:val="uk-UA"/>
        </w:rPr>
        <w:t>»</w:t>
      </w:r>
      <w:r w:rsidRPr="00797631">
        <w:rPr>
          <w:rFonts w:ascii="Times New Roman" w:hAnsi="Times New Roman"/>
          <w:sz w:val="28"/>
          <w:szCs w:val="28"/>
          <w:lang w:val="en-US"/>
        </w:rPr>
        <w:t xml:space="preserve"> - William Dobson</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rPr>
        <w:t>Richard Neville</w:t>
      </w:r>
      <w:r w:rsidRPr="00797631">
        <w:rPr>
          <w:rFonts w:ascii="Times New Roman" w:hAnsi="Times New Roman"/>
          <w:sz w:val="28"/>
          <w:szCs w:val="28"/>
          <w:shd w:val="clear" w:color="auto" w:fill="FFFFFF"/>
          <w:lang w:val="uk-UA"/>
        </w:rPr>
        <w:t>»</w:t>
      </w:r>
      <w:r w:rsidRPr="00797631">
        <w:rPr>
          <w:rFonts w:ascii="Times New Roman" w:hAnsi="Times New Roman"/>
          <w:sz w:val="28"/>
          <w:szCs w:val="28"/>
          <w:shd w:val="clear" w:color="auto" w:fill="FFFFFF"/>
          <w:lang w:val="en-US"/>
        </w:rPr>
        <w:t xml:space="preserve"> - </w:t>
      </w:r>
      <w:r w:rsidRPr="00797631">
        <w:rPr>
          <w:rFonts w:ascii="Times New Roman" w:hAnsi="Times New Roman"/>
          <w:sz w:val="28"/>
          <w:szCs w:val="28"/>
          <w:lang w:val="en-US"/>
        </w:rPr>
        <w:t>William Dobson</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DE52CF">
        <w:rPr>
          <w:rFonts w:ascii="Times New Roman" w:hAnsi="Times New Roman"/>
          <w:sz w:val="28"/>
          <w:szCs w:val="28"/>
          <w:lang w:val="en-US"/>
        </w:rPr>
        <w:t>Endymion Porter</w:t>
      </w:r>
      <w:r w:rsidRPr="00797631">
        <w:rPr>
          <w:rFonts w:ascii="Times New Roman" w:hAnsi="Times New Roman"/>
          <w:sz w:val="28"/>
          <w:szCs w:val="28"/>
          <w:lang w:val="uk-UA"/>
        </w:rPr>
        <w:t>»</w:t>
      </w:r>
      <w:r w:rsidRPr="00DE52CF">
        <w:rPr>
          <w:rStyle w:val="apple-converted-space"/>
          <w:rFonts w:ascii="Times New Roman" w:hAnsi="Times New Roman"/>
          <w:sz w:val="28"/>
          <w:szCs w:val="28"/>
          <w:lang w:val="en-US"/>
        </w:rPr>
        <w:t> </w:t>
      </w:r>
      <w:r w:rsidRPr="00DE52CF">
        <w:rPr>
          <w:rFonts w:ascii="Times New Roman" w:hAnsi="Times New Roman"/>
          <w:sz w:val="28"/>
          <w:szCs w:val="28"/>
          <w:lang w:val="en-US"/>
        </w:rPr>
        <w:t>between circa 1642 and circa 1645</w:t>
      </w:r>
      <w:r w:rsidRPr="00797631">
        <w:rPr>
          <w:rFonts w:ascii="Times New Roman" w:hAnsi="Times New Roman"/>
          <w:sz w:val="28"/>
          <w:szCs w:val="28"/>
          <w:lang w:val="en-US"/>
        </w:rPr>
        <w:t xml:space="preserve"> - William Dobson</w:t>
      </w:r>
    </w:p>
    <w:p w:rsidR="006D2484" w:rsidRPr="00A175E2" w:rsidRDefault="006D2484" w:rsidP="006D2484">
      <w:pPr>
        <w:pStyle w:val="a3"/>
        <w:numPr>
          <w:ilvl w:val="0"/>
          <w:numId w:val="7"/>
        </w:numPr>
        <w:jc w:val="both"/>
        <w:rPr>
          <w:rFonts w:ascii="Times New Roman" w:hAnsi="Times New Roman"/>
          <w:b/>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The Executioner with the Head of John the Baptist</w:t>
      </w:r>
      <w:r w:rsidRPr="00797631">
        <w:rPr>
          <w:rFonts w:ascii="Times New Roman" w:hAnsi="Times New Roman"/>
          <w:sz w:val="28"/>
          <w:szCs w:val="28"/>
          <w:lang w:val="uk-UA"/>
        </w:rPr>
        <w:t>»</w:t>
      </w:r>
      <w:r w:rsidRPr="00797631">
        <w:rPr>
          <w:rFonts w:ascii="Times New Roman" w:hAnsi="Times New Roman"/>
          <w:sz w:val="28"/>
          <w:szCs w:val="28"/>
          <w:lang w:val="en-US"/>
        </w:rPr>
        <w:t xml:space="preserve"> - </w:t>
      </w:r>
      <w:r w:rsidRPr="00DE52CF">
        <w:rPr>
          <w:rFonts w:ascii="Times New Roman" w:hAnsi="Times New Roman"/>
          <w:sz w:val="28"/>
          <w:szCs w:val="28"/>
          <w:lang w:val="en-US"/>
        </w:rPr>
        <w:t xml:space="preserve">William Dobson </w:t>
      </w:r>
    </w:p>
    <w:p w:rsidR="006D2484" w:rsidRPr="00797631" w:rsidRDefault="006D2484" w:rsidP="006D2484">
      <w:pPr>
        <w:pStyle w:val="a3"/>
        <w:numPr>
          <w:ilvl w:val="0"/>
          <w:numId w:val="7"/>
        </w:numPr>
        <w:jc w:val="both"/>
        <w:rPr>
          <w:rStyle w:val="apple-converted-space"/>
          <w:rFonts w:ascii="Times New Roman" w:hAnsi="Times New Roman"/>
          <w:b/>
          <w:sz w:val="28"/>
          <w:szCs w:val="28"/>
          <w:lang w:val="en-US"/>
        </w:rPr>
      </w:pPr>
      <w:r w:rsidRPr="00797631">
        <w:rPr>
          <w:rFonts w:ascii="Times New Roman" w:hAnsi="Times New Roman"/>
          <w:iCs/>
          <w:sz w:val="28"/>
          <w:szCs w:val="28"/>
          <w:lang w:val="uk-UA"/>
        </w:rPr>
        <w:lastRenderedPageBreak/>
        <w:t>«</w:t>
      </w:r>
      <w:r w:rsidRPr="00DE52CF">
        <w:rPr>
          <w:rFonts w:ascii="Times New Roman" w:hAnsi="Times New Roman"/>
          <w:iCs/>
          <w:sz w:val="28"/>
          <w:szCs w:val="28"/>
          <w:lang w:val="en-US"/>
        </w:rPr>
        <w:t>King George II</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at the</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Battle of Dettingen, with the</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Duke of Cumberland</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and</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Robert, 4th Earl of Holderness</w:t>
      </w:r>
      <w:r w:rsidRPr="00797631">
        <w:rPr>
          <w:rFonts w:ascii="Times New Roman" w:hAnsi="Times New Roman"/>
          <w:iCs/>
          <w:sz w:val="28"/>
          <w:szCs w:val="28"/>
          <w:lang w:val="uk-UA"/>
        </w:rPr>
        <w:t xml:space="preserve">» - </w:t>
      </w:r>
      <w:r w:rsidRPr="00797631">
        <w:rPr>
          <w:rFonts w:ascii="Times New Roman" w:hAnsi="Times New Roman"/>
          <w:iCs/>
          <w:sz w:val="28"/>
          <w:szCs w:val="28"/>
          <w:lang w:val="en-US"/>
        </w:rPr>
        <w:t>John Wooton</w:t>
      </w:r>
    </w:p>
    <w:p w:rsidR="006D2484" w:rsidRPr="00797631" w:rsidRDefault="006D2484" w:rsidP="006D2484">
      <w:pPr>
        <w:pStyle w:val="a3"/>
        <w:numPr>
          <w:ilvl w:val="0"/>
          <w:numId w:val="7"/>
        </w:numPr>
        <w:jc w:val="both"/>
        <w:rPr>
          <w:rFonts w:ascii="Times New Roman" w:hAnsi="Times New Roman"/>
          <w:b/>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Edward Montagu, 1st Earl of Sandwich</w:t>
      </w:r>
      <w:r w:rsidRPr="00797631">
        <w:rPr>
          <w:rFonts w:ascii="Times New Roman" w:hAnsi="Times New Roman"/>
          <w:sz w:val="28"/>
          <w:szCs w:val="28"/>
          <w:lang w:val="uk-UA"/>
        </w:rPr>
        <w:t>»</w:t>
      </w:r>
      <w:r w:rsidRPr="00DE52CF">
        <w:rPr>
          <w:rFonts w:ascii="Times New Roman" w:hAnsi="Times New Roman"/>
          <w:sz w:val="28"/>
          <w:szCs w:val="28"/>
          <w:lang w:val="en-US"/>
        </w:rPr>
        <w:t xml:space="preserve"> -</w:t>
      </w:r>
      <w:r w:rsidRPr="00DE52CF">
        <w:rPr>
          <w:rStyle w:val="apple-converted-space"/>
          <w:rFonts w:ascii="Times New Roman" w:hAnsi="Times New Roman"/>
          <w:sz w:val="28"/>
          <w:szCs w:val="28"/>
          <w:lang w:val="en-US"/>
        </w:rPr>
        <w:t> </w:t>
      </w:r>
      <w:r w:rsidRPr="00DE52CF">
        <w:rPr>
          <w:rFonts w:ascii="Times New Roman" w:hAnsi="Times New Roman"/>
          <w:sz w:val="28"/>
          <w:szCs w:val="28"/>
          <w:lang w:val="en-US"/>
        </w:rPr>
        <w:t xml:space="preserve">Peter Lely </w:t>
      </w:r>
    </w:p>
    <w:p w:rsidR="006D2484" w:rsidRPr="00797631" w:rsidRDefault="006D2484" w:rsidP="006D2484">
      <w:pPr>
        <w:pStyle w:val="a3"/>
        <w:numPr>
          <w:ilvl w:val="0"/>
          <w:numId w:val="7"/>
        </w:numPr>
        <w:jc w:val="both"/>
        <w:rPr>
          <w:rFonts w:ascii="Times New Roman" w:hAnsi="Times New Roman"/>
          <w:b/>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James VII and II, Duke of York</w:t>
      </w:r>
      <w:r w:rsidRPr="00797631">
        <w:rPr>
          <w:rFonts w:ascii="Times New Roman" w:hAnsi="Times New Roman"/>
          <w:sz w:val="28"/>
          <w:szCs w:val="28"/>
          <w:lang w:val="uk-UA"/>
        </w:rPr>
        <w:t xml:space="preserve">» </w:t>
      </w:r>
      <w:r w:rsidRPr="00DE52CF">
        <w:rPr>
          <w:rFonts w:ascii="Times New Roman" w:hAnsi="Times New Roman"/>
          <w:sz w:val="28"/>
          <w:szCs w:val="28"/>
          <w:lang w:val="en-US"/>
        </w:rPr>
        <w:t>-</w:t>
      </w:r>
      <w:r w:rsidRPr="00DE52CF">
        <w:rPr>
          <w:rStyle w:val="apple-converted-space"/>
          <w:rFonts w:ascii="Times New Roman" w:hAnsi="Times New Roman"/>
          <w:sz w:val="28"/>
          <w:szCs w:val="28"/>
          <w:lang w:val="en-US"/>
        </w:rPr>
        <w:t> </w:t>
      </w:r>
      <w:r w:rsidRPr="00DE52CF">
        <w:rPr>
          <w:rFonts w:ascii="Times New Roman" w:hAnsi="Times New Roman"/>
          <w:sz w:val="28"/>
          <w:szCs w:val="28"/>
          <w:lang w:val="en-US"/>
        </w:rPr>
        <w:t>Peter Lely</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DE52CF">
        <w:rPr>
          <w:rFonts w:ascii="Times New Roman" w:hAnsi="Times New Roman"/>
          <w:sz w:val="28"/>
          <w:szCs w:val="28"/>
          <w:lang w:val="en-US"/>
        </w:rPr>
        <w:t>Portrait of Mary Wilbraham</w:t>
      </w:r>
      <w:r w:rsidRPr="00797631">
        <w:rPr>
          <w:rFonts w:ascii="Times New Roman" w:hAnsi="Times New Roman"/>
          <w:sz w:val="28"/>
          <w:szCs w:val="28"/>
          <w:lang w:val="uk-UA"/>
        </w:rPr>
        <w:t xml:space="preserve">» - </w:t>
      </w:r>
      <w:r w:rsidRPr="00797631">
        <w:rPr>
          <w:rFonts w:ascii="Times New Roman" w:hAnsi="Times New Roman"/>
          <w:sz w:val="28"/>
          <w:szCs w:val="28"/>
          <w:lang w:val="en-US"/>
        </w:rPr>
        <w:t>John Michael Wright</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Mrs Salesbury with her Grandchildren</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Edward</w:t>
      </w:r>
      <w:r>
        <w:rPr>
          <w:rFonts w:ascii="Times New Roman" w:hAnsi="Times New Roman"/>
          <w:iCs/>
          <w:sz w:val="28"/>
          <w:szCs w:val="28"/>
          <w:lang w:val="en-US"/>
        </w:rPr>
        <w:t xml:space="preserve"> </w:t>
      </w:r>
      <w:r w:rsidRPr="00DE52CF">
        <w:rPr>
          <w:rFonts w:ascii="Times New Roman" w:hAnsi="Times New Roman"/>
          <w:iCs/>
          <w:sz w:val="28"/>
          <w:szCs w:val="28"/>
          <w:lang w:val="en-US"/>
        </w:rPr>
        <w:t>and Elizabeth Bagot</w:t>
      </w:r>
      <w:r w:rsidRPr="00DE52CF">
        <w:rPr>
          <w:rStyle w:val="apple-converted-space"/>
          <w:rFonts w:ascii="Times New Roman" w:hAnsi="Times New Roman"/>
          <w:sz w:val="28"/>
          <w:szCs w:val="28"/>
          <w:lang w:val="en-US"/>
        </w:rPr>
        <w:t> </w:t>
      </w:r>
      <w:r w:rsidRPr="00DE52CF">
        <w:rPr>
          <w:rFonts w:ascii="Times New Roman" w:hAnsi="Times New Roman"/>
          <w:sz w:val="28"/>
          <w:szCs w:val="28"/>
          <w:lang w:val="en-US"/>
        </w:rPr>
        <w:t>(c. 1676)</w:t>
      </w:r>
      <w:r w:rsidRPr="00797631">
        <w:rPr>
          <w:rFonts w:ascii="Times New Roman" w:hAnsi="Times New Roman"/>
          <w:sz w:val="28"/>
          <w:szCs w:val="28"/>
          <w:lang w:val="uk-UA"/>
        </w:rPr>
        <w:t xml:space="preserve">» - </w:t>
      </w:r>
      <w:r w:rsidRPr="00797631">
        <w:rPr>
          <w:rFonts w:ascii="Times New Roman" w:hAnsi="Times New Roman"/>
          <w:sz w:val="28"/>
          <w:szCs w:val="28"/>
          <w:lang w:val="en-US"/>
        </w:rPr>
        <w:t>John Michael Wright</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DE52CF">
        <w:rPr>
          <w:rFonts w:ascii="Times New Roman" w:hAnsi="Times New Roman"/>
          <w:sz w:val="28"/>
          <w:szCs w:val="28"/>
          <w:lang w:val="en-US"/>
        </w:rPr>
        <w:t>The Virgin and Child (1647</w:t>
      </w:r>
      <w:r w:rsidRPr="00797631">
        <w:rPr>
          <w:rFonts w:ascii="Times New Roman" w:hAnsi="Times New Roman"/>
          <w:sz w:val="28"/>
          <w:szCs w:val="28"/>
          <w:lang w:val="en-US"/>
        </w:rPr>
        <w:t>)</w:t>
      </w:r>
      <w:r w:rsidRPr="00797631">
        <w:rPr>
          <w:rFonts w:ascii="Times New Roman" w:hAnsi="Times New Roman"/>
          <w:sz w:val="28"/>
          <w:szCs w:val="28"/>
          <w:lang w:val="uk-UA"/>
        </w:rPr>
        <w:t xml:space="preserve">» - </w:t>
      </w:r>
      <w:r w:rsidRPr="00797631">
        <w:rPr>
          <w:rFonts w:ascii="Times New Roman" w:hAnsi="Times New Roman"/>
          <w:sz w:val="28"/>
          <w:szCs w:val="28"/>
          <w:lang w:val="en-US"/>
        </w:rPr>
        <w:t>John Michael Wright</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DE52CF">
        <w:rPr>
          <w:rFonts w:ascii="Times New Roman" w:hAnsi="Times New Roman"/>
          <w:sz w:val="28"/>
          <w:szCs w:val="28"/>
          <w:lang w:val="en-US"/>
        </w:rPr>
        <w:t>The portrait by Wright of King Charles II</w:t>
      </w:r>
      <w:r w:rsidRPr="00797631">
        <w:rPr>
          <w:rFonts w:ascii="Times New Roman" w:hAnsi="Times New Roman"/>
          <w:sz w:val="28"/>
          <w:szCs w:val="28"/>
          <w:lang w:val="uk-UA"/>
        </w:rPr>
        <w:t xml:space="preserve">» - </w:t>
      </w:r>
      <w:r w:rsidRPr="00797631">
        <w:rPr>
          <w:rFonts w:ascii="Times New Roman" w:hAnsi="Times New Roman"/>
          <w:sz w:val="28"/>
          <w:szCs w:val="28"/>
          <w:lang w:val="en-US"/>
        </w:rPr>
        <w:t>John Michael Wright</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sz w:val="28"/>
          <w:szCs w:val="28"/>
          <w:lang w:val="uk-UA"/>
        </w:rPr>
        <w:t>«</w:t>
      </w:r>
      <w:r w:rsidRPr="00DE52CF">
        <w:rPr>
          <w:rFonts w:ascii="Times New Roman" w:hAnsi="Times New Roman"/>
          <w:sz w:val="28"/>
          <w:szCs w:val="28"/>
          <w:lang w:val="en-US"/>
        </w:rPr>
        <w:t>Lord Mungo Murray</w:t>
      </w:r>
      <w:r w:rsidRPr="00797631">
        <w:rPr>
          <w:rFonts w:ascii="Times New Roman" w:hAnsi="Times New Roman"/>
          <w:sz w:val="28"/>
          <w:szCs w:val="28"/>
          <w:lang w:val="uk-UA"/>
        </w:rPr>
        <w:t xml:space="preserve">» - </w:t>
      </w:r>
      <w:r w:rsidRPr="00797631">
        <w:rPr>
          <w:rFonts w:ascii="Times New Roman" w:hAnsi="Times New Roman"/>
          <w:sz w:val="28"/>
          <w:szCs w:val="28"/>
          <w:lang w:val="en-US"/>
        </w:rPr>
        <w:t>John Michael Wright</w:t>
      </w:r>
    </w:p>
    <w:p w:rsidR="006D2484" w:rsidRPr="00797631" w:rsidRDefault="006D2484" w:rsidP="006D2484">
      <w:pPr>
        <w:pStyle w:val="a3"/>
        <w:numPr>
          <w:ilvl w:val="0"/>
          <w:numId w:val="7"/>
        </w:numPr>
        <w:jc w:val="both"/>
        <w:rPr>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Commodore the Honourable August Keppel</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Captain the Honourable</w:t>
      </w:r>
      <w:r>
        <w:rPr>
          <w:rFonts w:ascii="Times New Roman" w:hAnsi="Times New Roman"/>
          <w:iCs/>
          <w:sz w:val="28"/>
          <w:szCs w:val="28"/>
          <w:shd w:val="clear" w:color="auto" w:fill="FFFFFF"/>
          <w:lang w:val="en-US"/>
        </w:rPr>
        <w:t xml:space="preserve"> </w:t>
      </w:r>
      <w:r w:rsidRPr="00DE52CF">
        <w:rPr>
          <w:rFonts w:ascii="Times New Roman" w:hAnsi="Times New Roman"/>
          <w:iCs/>
          <w:sz w:val="28"/>
          <w:szCs w:val="28"/>
          <w:shd w:val="clear" w:color="auto" w:fill="FFFFFF"/>
          <w:lang w:val="en-US"/>
        </w:rPr>
        <w:t>Augustus Keppel</w:t>
      </w:r>
      <w:r w:rsidRPr="00DE52CF">
        <w:rPr>
          <w:rStyle w:val="apple-converted-space"/>
          <w:rFonts w:ascii="Times New Roman" w:hAnsi="Times New Roman"/>
          <w:sz w:val="28"/>
          <w:szCs w:val="28"/>
          <w:shd w:val="clear" w:color="auto" w:fill="FFFFFF"/>
          <w:lang w:val="en-US"/>
        </w:rPr>
        <w:t> </w:t>
      </w:r>
      <w:r w:rsidRPr="00DE52CF">
        <w:rPr>
          <w:rFonts w:ascii="Times New Roman" w:hAnsi="Times New Roman"/>
          <w:sz w:val="28"/>
          <w:szCs w:val="28"/>
          <w:shd w:val="clear" w:color="auto" w:fill="FFFFFF"/>
          <w:lang w:val="en-US"/>
        </w:rPr>
        <w:t>in the pose of the</w:t>
      </w:r>
      <w:r w:rsidRPr="00DE52CF">
        <w:rPr>
          <w:rStyle w:val="apple-converted-space"/>
          <w:rFonts w:ascii="Times New Roman" w:hAnsi="Times New Roman"/>
          <w:sz w:val="28"/>
          <w:szCs w:val="28"/>
          <w:shd w:val="clear" w:color="auto" w:fill="FFFFFF"/>
          <w:lang w:val="en-US"/>
        </w:rPr>
        <w:t> </w:t>
      </w:r>
      <w:r w:rsidRPr="00DE52CF">
        <w:rPr>
          <w:rFonts w:ascii="Times New Roman" w:hAnsi="Times New Roman"/>
          <w:iCs/>
          <w:sz w:val="28"/>
          <w:szCs w:val="28"/>
          <w:shd w:val="clear" w:color="auto" w:fill="FFFFFF"/>
          <w:lang w:val="en-US"/>
        </w:rPr>
        <w:t>Apollo Belvedere</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A175E2"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Portrait of Miss Mary Pelham</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Mrs Abington as The Comic Muse</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Kitty Fisher and Parrott</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George Clive</w:t>
      </w:r>
      <w:r w:rsidRPr="00DE52CF">
        <w:rPr>
          <w:rStyle w:val="apple-converted-space"/>
          <w:rFonts w:ascii="Times New Roman" w:hAnsi="Times New Roman"/>
          <w:iCs/>
          <w:sz w:val="28"/>
          <w:szCs w:val="28"/>
          <w:shd w:val="clear" w:color="auto" w:fill="FFFFFF"/>
          <w:lang w:val="en-US"/>
        </w:rPr>
        <w:t> </w:t>
      </w:r>
      <w:r w:rsidRPr="00DE52CF">
        <w:rPr>
          <w:rFonts w:ascii="Times New Roman" w:hAnsi="Times New Roman"/>
          <w:iCs/>
          <w:sz w:val="28"/>
          <w:szCs w:val="28"/>
          <w:shd w:val="clear" w:color="auto" w:fill="FFFFFF"/>
          <w:lang w:val="en-US"/>
        </w:rPr>
        <w:t>and his family with an Indian maid</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Colonel Acland and Lord Sydney, The Archers</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9D561B">
        <w:rPr>
          <w:rFonts w:ascii="Times New Roman" w:hAnsi="Times New Roman"/>
          <w:iCs/>
          <w:sz w:val="28"/>
          <w:szCs w:val="28"/>
          <w:shd w:val="clear" w:color="auto" w:fill="FFFFFF"/>
          <w:lang w:val="en-US"/>
        </w:rPr>
        <w:t>The Infant</w:t>
      </w:r>
      <w:r>
        <w:rPr>
          <w:rFonts w:ascii="Times New Roman" w:hAnsi="Times New Roman"/>
          <w:iCs/>
          <w:sz w:val="28"/>
          <w:szCs w:val="28"/>
          <w:shd w:val="clear" w:color="auto" w:fill="FFFFFF"/>
          <w:lang w:val="en-US"/>
        </w:rPr>
        <w:t xml:space="preserve"> </w:t>
      </w:r>
      <w:r w:rsidRPr="009D561B">
        <w:rPr>
          <w:rFonts w:ascii="Times New Roman" w:hAnsi="Times New Roman"/>
          <w:iCs/>
          <w:sz w:val="28"/>
          <w:szCs w:val="28"/>
          <w:shd w:val="clear" w:color="auto" w:fill="FFFFFF"/>
          <w:lang w:val="en-US"/>
        </w:rPr>
        <w:t>Samuel</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Family of the Duke of Marlborough</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Lady Elizabeth Delmé and Her Children</w:t>
      </w:r>
      <w:r w:rsidRPr="00797631">
        <w:rPr>
          <w:rFonts w:ascii="Times New Roman" w:hAnsi="Times New Roman"/>
          <w:iCs/>
          <w:sz w:val="28"/>
          <w:szCs w:val="28"/>
          <w:shd w:val="clear" w:color="auto" w:fill="FFFFFF"/>
          <w:lang w:val="uk-UA"/>
        </w:rPr>
        <w:t xml:space="preserve">» -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9D561B">
        <w:rPr>
          <w:rFonts w:ascii="Times New Roman" w:hAnsi="Times New Roman"/>
          <w:iCs/>
          <w:sz w:val="28"/>
          <w:szCs w:val="28"/>
          <w:shd w:val="clear" w:color="auto" w:fill="FFFFFF"/>
          <w:lang w:val="en-US"/>
        </w:rPr>
        <w:t>The Infant</w:t>
      </w:r>
      <w:r>
        <w:rPr>
          <w:rFonts w:ascii="Times New Roman" w:hAnsi="Times New Roman"/>
          <w:iCs/>
          <w:sz w:val="28"/>
          <w:szCs w:val="28"/>
          <w:shd w:val="clear" w:color="auto" w:fill="FFFFFF"/>
          <w:lang w:val="en-US"/>
        </w:rPr>
        <w:t xml:space="preserve"> </w:t>
      </w:r>
      <w:r w:rsidRPr="009D561B">
        <w:rPr>
          <w:rFonts w:ascii="Times New Roman" w:hAnsi="Times New Roman"/>
          <w:iCs/>
          <w:sz w:val="28"/>
          <w:szCs w:val="28"/>
          <w:shd w:val="clear" w:color="auto" w:fill="FFFFFF"/>
          <w:lang w:val="en-US"/>
        </w:rPr>
        <w:t>Hercules</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Joshua Raynolds</w:t>
      </w:r>
    </w:p>
    <w:p w:rsidR="006D2484" w:rsidRPr="00745E39" w:rsidRDefault="006D2484" w:rsidP="006D2484">
      <w:pPr>
        <w:pStyle w:val="a3"/>
        <w:numPr>
          <w:ilvl w:val="0"/>
          <w:numId w:val="7"/>
        </w:numPr>
        <w:jc w:val="both"/>
        <w:rPr>
          <w:rStyle w:val="apple-converted-space"/>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Sarah Siddons as the Tragic Muse</w:t>
      </w:r>
      <w:r w:rsidRPr="009D561B">
        <w:rPr>
          <w:rStyle w:val="apple-converted-space"/>
          <w:rFonts w:ascii="Times New Roman" w:hAnsi="Times New Roman"/>
          <w:sz w:val="28"/>
          <w:szCs w:val="28"/>
          <w:shd w:val="clear" w:color="auto" w:fill="FFFFFF"/>
          <w:lang w:val="en-US"/>
        </w:rPr>
        <w:t> -</w:t>
      </w:r>
      <w:r>
        <w:rPr>
          <w:rStyle w:val="apple-converted-space"/>
          <w:rFonts w:ascii="Times New Roman" w:hAnsi="Times New Roman"/>
          <w:sz w:val="28"/>
          <w:szCs w:val="28"/>
          <w:shd w:val="clear" w:color="auto" w:fill="FFFFFF"/>
          <w:lang w:val="en-US"/>
        </w:rPr>
        <w:t xml:space="preserve"> </w:t>
      </w:r>
      <w:r w:rsidRPr="00797631">
        <w:rPr>
          <w:rFonts w:ascii="Times New Roman" w:hAnsi="Times New Roman"/>
          <w:iCs/>
          <w:sz w:val="28"/>
          <w:szCs w:val="28"/>
          <w:shd w:val="clear" w:color="auto" w:fill="FFFFFF"/>
          <w:lang w:val="en-US"/>
        </w:rPr>
        <w:t>Joshua Raynolds</w:t>
      </w:r>
    </w:p>
    <w:p w:rsidR="006D2484" w:rsidRPr="009D561B" w:rsidRDefault="006D2484" w:rsidP="006D2484">
      <w:pPr>
        <w:pStyle w:val="a3"/>
        <w:numPr>
          <w:ilvl w:val="0"/>
          <w:numId w:val="7"/>
        </w:numPr>
        <w:jc w:val="both"/>
        <w:rPr>
          <w:rFonts w:ascii="Times New Roman" w:hAnsi="Times New Roman"/>
          <w:sz w:val="28"/>
          <w:szCs w:val="28"/>
          <w:shd w:val="clear" w:color="auto" w:fill="FFFFFF"/>
          <w:lang w:val="en-US"/>
        </w:rPr>
      </w:pPr>
      <w:r w:rsidRPr="00DE52CF">
        <w:rPr>
          <w:rFonts w:ascii="Times New Roman" w:hAnsi="Times New Roman"/>
          <w:iCs/>
          <w:sz w:val="28"/>
          <w:szCs w:val="28"/>
          <w:shd w:val="clear" w:color="auto" w:fill="FFFFFF"/>
          <w:lang w:val="en-US"/>
        </w:rPr>
        <w:t>The Painter`s Daughters Chasing a Butterfly</w:t>
      </w:r>
      <w:r w:rsidRPr="00797631">
        <w:rPr>
          <w:rFonts w:ascii="Times New Roman" w:hAnsi="Times New Roman"/>
          <w:iCs/>
          <w:sz w:val="28"/>
          <w:szCs w:val="28"/>
          <w:shd w:val="clear" w:color="auto" w:fill="FFFFFF"/>
          <w:lang w:val="uk-UA"/>
        </w:rPr>
        <w:t xml:space="preserve">» </w:t>
      </w:r>
      <w:r w:rsidRPr="009D561B">
        <w:rPr>
          <w:rStyle w:val="apple-converted-space"/>
          <w:rFonts w:ascii="Times New Roman" w:hAnsi="Times New Roman"/>
          <w:sz w:val="28"/>
          <w:szCs w:val="28"/>
          <w:shd w:val="clear" w:color="auto" w:fill="FFFFFF"/>
          <w:lang w:val="en-US"/>
        </w:rPr>
        <w:t>-</w:t>
      </w:r>
      <w:r>
        <w:rPr>
          <w:rStyle w:val="apple-converted-space"/>
          <w:rFonts w:ascii="Times New Roman" w:hAnsi="Times New Roman"/>
          <w:sz w:val="28"/>
          <w:szCs w:val="28"/>
          <w:shd w:val="clear" w:color="auto" w:fill="FFFFFF"/>
          <w:lang w:val="en-US"/>
        </w:rPr>
        <w:t xml:space="preserve"> </w:t>
      </w:r>
      <w:r w:rsidRPr="00797631">
        <w:rPr>
          <w:rFonts w:ascii="Times New Roman" w:hAnsi="Times New Roman"/>
          <w:iCs/>
          <w:sz w:val="28"/>
          <w:szCs w:val="28"/>
          <w:shd w:val="clear" w:color="auto" w:fill="FFFFFF"/>
          <w:lang w:val="en-US"/>
        </w:rPr>
        <w:t>Joshua Raynolds</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A Man Called Mr. Wood, the Dancing Master</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Portrait of the Composer</w:t>
      </w:r>
      <w:r w:rsidRPr="00DE52CF">
        <w:rPr>
          <w:rStyle w:val="apple-converted-space"/>
          <w:rFonts w:ascii="Times New Roman" w:hAnsi="Times New Roman"/>
          <w:iCs/>
          <w:sz w:val="28"/>
          <w:szCs w:val="28"/>
          <w:shd w:val="clear" w:color="auto" w:fill="FFFFFF"/>
          <w:lang w:val="en-US"/>
        </w:rPr>
        <w:t> </w:t>
      </w:r>
      <w:r w:rsidRPr="00DE52CF">
        <w:rPr>
          <w:rFonts w:ascii="Times New Roman" w:hAnsi="Times New Roman"/>
          <w:iCs/>
          <w:sz w:val="28"/>
          <w:szCs w:val="28"/>
          <w:shd w:val="clear" w:color="auto" w:fill="FFFFFF"/>
          <w:lang w:val="en-US"/>
        </w:rPr>
        <w:t>Carl Friedrich Abel</w:t>
      </w:r>
      <w:r w:rsidRPr="00DE52CF">
        <w:rPr>
          <w:rStyle w:val="apple-converted-space"/>
          <w:rFonts w:ascii="Times New Roman" w:hAnsi="Times New Roman"/>
          <w:iCs/>
          <w:sz w:val="28"/>
          <w:szCs w:val="28"/>
          <w:shd w:val="clear" w:color="auto" w:fill="FFFFFF"/>
          <w:lang w:val="en-US"/>
        </w:rPr>
        <w:t> </w:t>
      </w:r>
      <w:r w:rsidRPr="00DE52CF">
        <w:rPr>
          <w:rFonts w:ascii="Times New Roman" w:hAnsi="Times New Roman"/>
          <w:iCs/>
          <w:sz w:val="28"/>
          <w:szCs w:val="28"/>
          <w:shd w:val="clear" w:color="auto" w:fill="FFFFFF"/>
          <w:lang w:val="en-US"/>
        </w:rPr>
        <w:t>with his Viola da Gamba</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CE07D7">
        <w:rPr>
          <w:rFonts w:ascii="Times New Roman" w:hAnsi="Times New Roman"/>
          <w:iCs/>
          <w:sz w:val="28"/>
          <w:szCs w:val="28"/>
          <w:shd w:val="clear" w:color="auto" w:fill="FFFFFF"/>
          <w:lang w:val="en-US"/>
        </w:rPr>
        <w:t>The Linley</w:t>
      </w:r>
      <w:r>
        <w:rPr>
          <w:rFonts w:ascii="Times New Roman" w:hAnsi="Times New Roman"/>
          <w:iCs/>
          <w:sz w:val="28"/>
          <w:szCs w:val="28"/>
          <w:shd w:val="clear" w:color="auto" w:fill="FFFFFF"/>
          <w:lang w:val="en-US"/>
        </w:rPr>
        <w:t xml:space="preserve"> </w:t>
      </w:r>
      <w:r w:rsidRPr="00CE07D7">
        <w:rPr>
          <w:rFonts w:ascii="Times New Roman" w:hAnsi="Times New Roman"/>
          <w:iCs/>
          <w:sz w:val="28"/>
          <w:szCs w:val="28"/>
          <w:shd w:val="clear" w:color="auto" w:fill="FFFFFF"/>
          <w:lang w:val="en-US"/>
        </w:rPr>
        <w:t>Sisters</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797631">
        <w:rPr>
          <w:rFonts w:ascii="Times New Roman" w:hAnsi="Times New Roman"/>
          <w:iCs/>
          <w:sz w:val="28"/>
          <w:szCs w:val="28"/>
        </w:rPr>
        <w:t>The Blue Boy</w:t>
      </w:r>
      <w:r w:rsidRPr="00797631">
        <w:rPr>
          <w:rFonts w:ascii="Times New Roman" w:hAnsi="Times New Roman"/>
          <w:iCs/>
          <w:sz w:val="28"/>
          <w:szCs w:val="28"/>
          <w:lang w:val="uk-UA"/>
        </w:rPr>
        <w:t xml:space="preserve">» </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DE52CF">
        <w:rPr>
          <w:rFonts w:ascii="Times New Roman" w:hAnsi="Times New Roman"/>
          <w:sz w:val="28"/>
          <w:szCs w:val="28"/>
          <w:lang w:val="en-US"/>
        </w:rPr>
        <w:t>Ann Ford (later Mrs. Philip Thicknesse)</w:t>
      </w:r>
      <w:r w:rsidRPr="00797631">
        <w:rPr>
          <w:rFonts w:ascii="Times New Roman" w:hAnsi="Times New Roman"/>
          <w:sz w:val="28"/>
          <w:szCs w:val="28"/>
          <w:lang w:val="uk-UA"/>
        </w:rPr>
        <w:t>»</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Girl with Pigs</w:t>
      </w:r>
      <w:r w:rsidRPr="00797631">
        <w:rPr>
          <w:rFonts w:ascii="Times New Roman" w:hAnsi="Times New Roman"/>
          <w:iCs/>
          <w:sz w:val="28"/>
          <w:szCs w:val="28"/>
          <w:lang w:val="uk-UA"/>
        </w:rPr>
        <w:t xml:space="preserve">» </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7"/>
        </w:numPr>
        <w:jc w:val="both"/>
        <w:rPr>
          <w:rStyle w:val="apple-converted-space"/>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An officer of the 4th Regiment of Foot</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r w:rsidRPr="00DE52CF">
        <w:rPr>
          <w:rStyle w:val="apple-converted-space"/>
          <w:rFonts w:ascii="Times New Roman" w:hAnsi="Times New Roman"/>
          <w:sz w:val="28"/>
          <w:szCs w:val="28"/>
          <w:shd w:val="clear" w:color="auto" w:fill="FFFFFF"/>
          <w:lang w:val="en-US"/>
        </w:rPr>
        <w:t> </w:t>
      </w:r>
    </w:p>
    <w:p w:rsidR="006D2484" w:rsidRPr="00797631" w:rsidRDefault="006D2484" w:rsidP="006D2484">
      <w:pPr>
        <w:pStyle w:val="a3"/>
        <w:numPr>
          <w:ilvl w:val="0"/>
          <w:numId w:val="7"/>
        </w:numPr>
        <w:jc w:val="both"/>
        <w:rPr>
          <w:rStyle w:val="apple-converted-space"/>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DE52CF">
        <w:rPr>
          <w:rFonts w:ascii="Times New Roman" w:hAnsi="Times New Roman"/>
          <w:sz w:val="28"/>
          <w:szCs w:val="28"/>
          <w:lang w:val="en-US"/>
        </w:rPr>
        <w:t>Self-portrait</w:t>
      </w:r>
      <w:r w:rsidRPr="00797631">
        <w:rPr>
          <w:rFonts w:ascii="Times New Roman" w:hAnsi="Times New Roman"/>
          <w:sz w:val="28"/>
          <w:szCs w:val="28"/>
          <w:lang w:val="uk-UA"/>
        </w:rPr>
        <w:t>» -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en-US"/>
        </w:rPr>
      </w:pPr>
      <w:r w:rsidRPr="00797631">
        <w:rPr>
          <w:rFonts w:ascii="Times New Roman" w:hAnsi="Times New Roman"/>
          <w:sz w:val="28"/>
          <w:szCs w:val="28"/>
          <w:lang w:val="uk-UA"/>
        </w:rPr>
        <w:t>«</w:t>
      </w:r>
      <w:r w:rsidRPr="00DE52CF">
        <w:rPr>
          <w:rFonts w:ascii="Times New Roman" w:hAnsi="Times New Roman"/>
          <w:sz w:val="28"/>
          <w:szCs w:val="28"/>
          <w:lang w:val="en-US"/>
        </w:rPr>
        <w:t>Self-portrait as a young man</w:t>
      </w:r>
      <w:r w:rsidRPr="00797631">
        <w:rPr>
          <w:rFonts w:ascii="Times New Roman" w:hAnsi="Times New Roman"/>
          <w:sz w:val="28"/>
          <w:szCs w:val="28"/>
          <w:lang w:val="uk-UA"/>
        </w:rPr>
        <w:t>» -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p>
    <w:p w:rsidR="006D2484" w:rsidRPr="00797631" w:rsidRDefault="006D2484" w:rsidP="006D2484">
      <w:pPr>
        <w:pStyle w:val="a3"/>
        <w:numPr>
          <w:ilvl w:val="0"/>
          <w:numId w:val="7"/>
        </w:numPr>
        <w:jc w:val="both"/>
        <w:rPr>
          <w:rStyle w:val="apple-converted-space"/>
          <w:rFonts w:ascii="Times New Roman" w:hAnsi="Times New Roman"/>
          <w:sz w:val="28"/>
          <w:szCs w:val="28"/>
          <w:shd w:val="clear" w:color="auto" w:fill="F8F9FA"/>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Alchemist in Search of the Philosopher's Stone</w:t>
      </w:r>
      <w:r w:rsidRPr="00797631">
        <w:rPr>
          <w:rFonts w:ascii="Times New Roman" w:hAnsi="Times New Roman"/>
          <w:sz w:val="28"/>
          <w:szCs w:val="28"/>
          <w:lang w:val="uk-UA"/>
        </w:rPr>
        <w:t>» -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An Iron Forge</w:t>
      </w:r>
      <w:r w:rsidRPr="00797631">
        <w:rPr>
          <w:rFonts w:ascii="Times New Roman" w:hAnsi="Times New Roman"/>
          <w:iCs/>
          <w:sz w:val="28"/>
          <w:szCs w:val="28"/>
          <w:lang w:val="uk-UA"/>
        </w:rPr>
        <w:t xml:space="preserve">» </w:t>
      </w:r>
      <w:r w:rsidRPr="00797631">
        <w:rPr>
          <w:rFonts w:ascii="Times New Roman" w:hAnsi="Times New Roman"/>
          <w:sz w:val="28"/>
          <w:szCs w:val="28"/>
          <w:lang w:val="uk-UA"/>
        </w:rPr>
        <w:t>-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p>
    <w:p w:rsidR="006D2484" w:rsidRPr="00797631" w:rsidRDefault="006D2484" w:rsidP="006D2484">
      <w:pPr>
        <w:pStyle w:val="a3"/>
        <w:numPr>
          <w:ilvl w:val="0"/>
          <w:numId w:val="7"/>
        </w:numPr>
        <w:jc w:val="both"/>
        <w:rPr>
          <w:rStyle w:val="apple-converted-space"/>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Indian Widow</w:t>
      </w:r>
      <w:r w:rsidRPr="00797631">
        <w:rPr>
          <w:rFonts w:ascii="Times New Roman" w:hAnsi="Times New Roman"/>
          <w:iCs/>
          <w:sz w:val="28"/>
          <w:szCs w:val="28"/>
          <w:shd w:val="clear" w:color="auto" w:fill="FFFFFF"/>
          <w:lang w:val="uk-UA"/>
        </w:rPr>
        <w:t xml:space="preserve">» </w:t>
      </w:r>
      <w:r w:rsidRPr="00797631">
        <w:rPr>
          <w:rFonts w:ascii="Times New Roman" w:hAnsi="Times New Roman"/>
          <w:sz w:val="28"/>
          <w:szCs w:val="28"/>
          <w:lang w:val="uk-UA"/>
        </w:rPr>
        <w:t>-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r w:rsidRPr="00DE52CF">
        <w:rPr>
          <w:rStyle w:val="apple-converted-space"/>
          <w:rFonts w:ascii="Times New Roman" w:hAnsi="Times New Roman"/>
          <w:sz w:val="28"/>
          <w:szCs w:val="28"/>
          <w:shd w:val="clear" w:color="auto" w:fill="FFFFFF"/>
          <w:lang w:val="en-US"/>
        </w:rPr>
        <w:t> </w:t>
      </w:r>
    </w:p>
    <w:p w:rsidR="006D2484" w:rsidRPr="00797631" w:rsidRDefault="006D2484" w:rsidP="006D2484">
      <w:pPr>
        <w:pStyle w:val="a3"/>
        <w:numPr>
          <w:ilvl w:val="0"/>
          <w:numId w:val="7"/>
        </w:numPr>
        <w:jc w:val="both"/>
        <w:rPr>
          <w:rFonts w:ascii="Times New Roman" w:hAnsi="Times New Roman"/>
          <w:sz w:val="28"/>
          <w:szCs w:val="28"/>
          <w:shd w:val="clear" w:color="auto" w:fill="F8F9FA"/>
          <w:lang w:val="uk-UA"/>
        </w:rPr>
      </w:pPr>
      <w:r w:rsidRPr="00797631">
        <w:rPr>
          <w:rFonts w:ascii="Times New Roman" w:hAnsi="Times New Roman"/>
          <w:sz w:val="28"/>
          <w:szCs w:val="28"/>
          <w:lang w:val="uk-UA"/>
        </w:rPr>
        <w:t>«A Negro</w:t>
      </w:r>
      <w:r>
        <w:rPr>
          <w:rFonts w:ascii="Times New Roman" w:hAnsi="Times New Roman"/>
          <w:sz w:val="28"/>
          <w:szCs w:val="28"/>
          <w:lang w:val="en-US"/>
        </w:rPr>
        <w:t xml:space="preserve"> </w:t>
      </w:r>
      <w:r w:rsidRPr="00797631">
        <w:rPr>
          <w:rFonts w:ascii="Times New Roman" w:hAnsi="Times New Roman"/>
          <w:sz w:val="28"/>
          <w:szCs w:val="28"/>
          <w:lang w:val="uk-UA"/>
        </w:rPr>
        <w:t>Hung</w:t>
      </w:r>
      <w:r>
        <w:rPr>
          <w:rFonts w:ascii="Times New Roman" w:hAnsi="Times New Roman"/>
          <w:sz w:val="28"/>
          <w:szCs w:val="28"/>
          <w:lang w:val="en-US"/>
        </w:rPr>
        <w:t xml:space="preserve"> </w:t>
      </w:r>
      <w:r w:rsidRPr="00797631">
        <w:rPr>
          <w:rFonts w:ascii="Times New Roman" w:hAnsi="Times New Roman"/>
          <w:sz w:val="28"/>
          <w:szCs w:val="28"/>
          <w:lang w:val="uk-UA"/>
        </w:rPr>
        <w:t>Alive</w:t>
      </w:r>
      <w:r>
        <w:rPr>
          <w:rFonts w:ascii="Times New Roman" w:hAnsi="Times New Roman"/>
          <w:sz w:val="28"/>
          <w:szCs w:val="28"/>
          <w:lang w:val="en-US"/>
        </w:rPr>
        <w:t xml:space="preserve"> </w:t>
      </w:r>
      <w:r w:rsidRPr="00797631">
        <w:rPr>
          <w:rFonts w:ascii="Times New Roman" w:hAnsi="Times New Roman"/>
          <w:sz w:val="28"/>
          <w:szCs w:val="28"/>
          <w:lang w:val="uk-UA"/>
        </w:rPr>
        <w:t>by</w:t>
      </w:r>
      <w:r>
        <w:rPr>
          <w:rFonts w:ascii="Times New Roman" w:hAnsi="Times New Roman"/>
          <w:sz w:val="28"/>
          <w:szCs w:val="28"/>
          <w:lang w:val="en-US"/>
        </w:rPr>
        <w:t xml:space="preserve"> </w:t>
      </w:r>
      <w:r w:rsidRPr="00797631">
        <w:rPr>
          <w:rFonts w:ascii="Times New Roman" w:hAnsi="Times New Roman"/>
          <w:sz w:val="28"/>
          <w:szCs w:val="28"/>
          <w:lang w:val="uk-UA"/>
        </w:rPr>
        <w:t>the</w:t>
      </w:r>
      <w:r>
        <w:rPr>
          <w:rFonts w:ascii="Times New Roman" w:hAnsi="Times New Roman"/>
          <w:sz w:val="28"/>
          <w:szCs w:val="28"/>
          <w:lang w:val="en-US"/>
        </w:rPr>
        <w:t xml:space="preserve"> </w:t>
      </w:r>
      <w:r w:rsidRPr="00797631">
        <w:rPr>
          <w:rFonts w:ascii="Times New Roman" w:hAnsi="Times New Roman"/>
          <w:sz w:val="28"/>
          <w:szCs w:val="28"/>
          <w:lang w:val="uk-UA"/>
        </w:rPr>
        <w:t>Ribs</w:t>
      </w:r>
      <w:r>
        <w:rPr>
          <w:rFonts w:ascii="Times New Roman" w:hAnsi="Times New Roman"/>
          <w:sz w:val="28"/>
          <w:szCs w:val="28"/>
          <w:lang w:val="en-US"/>
        </w:rPr>
        <w:t xml:space="preserve"> </w:t>
      </w:r>
      <w:r w:rsidRPr="00797631">
        <w:rPr>
          <w:rFonts w:ascii="Times New Roman" w:hAnsi="Times New Roman"/>
          <w:sz w:val="28"/>
          <w:szCs w:val="28"/>
          <w:lang w:val="uk-UA"/>
        </w:rPr>
        <w:t xml:space="preserve">to a Gallows» - </w:t>
      </w:r>
      <w:r w:rsidRPr="00797631">
        <w:rPr>
          <w:rFonts w:ascii="Times New Roman" w:hAnsi="Times New Roman"/>
          <w:sz w:val="28"/>
          <w:szCs w:val="28"/>
          <w:lang w:val="en-US"/>
        </w:rPr>
        <w:t>William Blake</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uk-UA"/>
        </w:rPr>
      </w:pPr>
      <w:r w:rsidRPr="00797631">
        <w:rPr>
          <w:rFonts w:ascii="Times New Roman" w:hAnsi="Times New Roman"/>
          <w:iCs/>
          <w:sz w:val="28"/>
          <w:szCs w:val="28"/>
          <w:lang w:val="uk-UA"/>
        </w:rPr>
        <w:lastRenderedPageBreak/>
        <w:t>«Lot</w:t>
      </w:r>
      <w:r>
        <w:rPr>
          <w:rFonts w:ascii="Times New Roman" w:hAnsi="Times New Roman"/>
          <w:iCs/>
          <w:sz w:val="28"/>
          <w:szCs w:val="28"/>
          <w:lang w:val="en-US"/>
        </w:rPr>
        <w:t xml:space="preserve"> </w:t>
      </w:r>
      <w:r w:rsidRPr="00797631">
        <w:rPr>
          <w:rFonts w:ascii="Times New Roman" w:hAnsi="Times New Roman"/>
          <w:iCs/>
          <w:sz w:val="28"/>
          <w:szCs w:val="28"/>
          <w:lang w:val="uk-UA"/>
        </w:rPr>
        <w:t>and</w:t>
      </w:r>
      <w:r>
        <w:rPr>
          <w:rFonts w:ascii="Times New Roman" w:hAnsi="Times New Roman"/>
          <w:iCs/>
          <w:sz w:val="28"/>
          <w:szCs w:val="28"/>
          <w:lang w:val="en-US"/>
        </w:rPr>
        <w:t xml:space="preserve"> </w:t>
      </w:r>
      <w:r w:rsidRPr="00797631">
        <w:rPr>
          <w:rFonts w:ascii="Times New Roman" w:hAnsi="Times New Roman"/>
          <w:iCs/>
          <w:sz w:val="28"/>
          <w:szCs w:val="28"/>
          <w:lang w:val="uk-UA"/>
        </w:rPr>
        <w:t>His</w:t>
      </w:r>
      <w:r>
        <w:rPr>
          <w:rFonts w:ascii="Times New Roman" w:hAnsi="Times New Roman"/>
          <w:iCs/>
          <w:sz w:val="28"/>
          <w:szCs w:val="28"/>
          <w:lang w:val="en-US"/>
        </w:rPr>
        <w:t xml:space="preserve"> </w:t>
      </w:r>
      <w:r w:rsidRPr="00797631">
        <w:rPr>
          <w:rFonts w:ascii="Times New Roman" w:hAnsi="Times New Roman"/>
          <w:iCs/>
          <w:sz w:val="28"/>
          <w:szCs w:val="28"/>
          <w:lang w:val="uk-UA"/>
        </w:rPr>
        <w:t xml:space="preserve">Daughters» </w:t>
      </w:r>
      <w:r w:rsidRPr="00797631">
        <w:rPr>
          <w:rFonts w:ascii="Times New Roman" w:hAnsi="Times New Roman"/>
          <w:sz w:val="28"/>
          <w:szCs w:val="28"/>
          <w:lang w:val="uk-UA"/>
        </w:rPr>
        <w:t xml:space="preserve">- </w:t>
      </w:r>
      <w:r w:rsidRPr="00797631">
        <w:rPr>
          <w:rFonts w:ascii="Times New Roman" w:hAnsi="Times New Roman"/>
          <w:sz w:val="28"/>
          <w:szCs w:val="28"/>
          <w:lang w:val="en-US"/>
        </w:rPr>
        <w:t>William Blake</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uk-UA"/>
        </w:rPr>
      </w:pPr>
      <w:r w:rsidRPr="00797631">
        <w:rPr>
          <w:rFonts w:ascii="Times New Roman" w:hAnsi="Times New Roman"/>
          <w:iCs/>
          <w:sz w:val="28"/>
          <w:szCs w:val="28"/>
          <w:lang w:val="uk-UA"/>
        </w:rPr>
        <w:t>«The</w:t>
      </w:r>
      <w:r>
        <w:rPr>
          <w:rFonts w:ascii="Times New Roman" w:hAnsi="Times New Roman"/>
          <w:iCs/>
          <w:sz w:val="28"/>
          <w:szCs w:val="28"/>
          <w:lang w:val="en-US"/>
        </w:rPr>
        <w:t xml:space="preserve"> </w:t>
      </w:r>
      <w:r w:rsidRPr="00797631">
        <w:rPr>
          <w:rFonts w:ascii="Times New Roman" w:hAnsi="Times New Roman"/>
          <w:iCs/>
          <w:sz w:val="28"/>
          <w:szCs w:val="28"/>
          <w:lang w:val="uk-UA"/>
        </w:rPr>
        <w:t>Body</w:t>
      </w:r>
      <w:r>
        <w:rPr>
          <w:rFonts w:ascii="Times New Roman" w:hAnsi="Times New Roman"/>
          <w:iCs/>
          <w:sz w:val="28"/>
          <w:szCs w:val="28"/>
          <w:lang w:val="en-US"/>
        </w:rPr>
        <w:t xml:space="preserve"> </w:t>
      </w:r>
      <w:r w:rsidRPr="00797631">
        <w:rPr>
          <w:rFonts w:ascii="Times New Roman" w:hAnsi="Times New Roman"/>
          <w:iCs/>
          <w:sz w:val="28"/>
          <w:szCs w:val="28"/>
          <w:lang w:val="uk-UA"/>
        </w:rPr>
        <w:t>of</w:t>
      </w:r>
      <w:r w:rsidRPr="00797631">
        <w:rPr>
          <w:rStyle w:val="apple-converted-space"/>
          <w:rFonts w:ascii="Times New Roman" w:hAnsi="Times New Roman"/>
          <w:iCs/>
          <w:sz w:val="28"/>
          <w:szCs w:val="28"/>
          <w:lang w:val="uk-UA"/>
        </w:rPr>
        <w:t> </w:t>
      </w:r>
      <w:r w:rsidRPr="00797631">
        <w:rPr>
          <w:rFonts w:ascii="Times New Roman" w:hAnsi="Times New Roman"/>
          <w:iCs/>
          <w:sz w:val="28"/>
          <w:szCs w:val="28"/>
          <w:lang w:val="uk-UA"/>
        </w:rPr>
        <w:t>Abel</w:t>
      </w:r>
      <w:r w:rsidRPr="00797631">
        <w:rPr>
          <w:rStyle w:val="apple-converted-space"/>
          <w:rFonts w:ascii="Times New Roman" w:hAnsi="Times New Roman"/>
          <w:iCs/>
          <w:sz w:val="28"/>
          <w:szCs w:val="28"/>
          <w:lang w:val="uk-UA"/>
        </w:rPr>
        <w:t> </w:t>
      </w:r>
      <w:r w:rsidRPr="00797631">
        <w:rPr>
          <w:rFonts w:ascii="Times New Roman" w:hAnsi="Times New Roman"/>
          <w:iCs/>
          <w:sz w:val="28"/>
          <w:szCs w:val="28"/>
          <w:lang w:val="uk-UA"/>
        </w:rPr>
        <w:t>Found</w:t>
      </w:r>
      <w:r>
        <w:rPr>
          <w:rFonts w:ascii="Times New Roman" w:hAnsi="Times New Roman"/>
          <w:iCs/>
          <w:sz w:val="28"/>
          <w:szCs w:val="28"/>
          <w:lang w:val="en-US"/>
        </w:rPr>
        <w:t xml:space="preserve"> </w:t>
      </w:r>
      <w:r w:rsidRPr="00797631">
        <w:rPr>
          <w:rFonts w:ascii="Times New Roman" w:hAnsi="Times New Roman"/>
          <w:iCs/>
          <w:sz w:val="28"/>
          <w:szCs w:val="28"/>
          <w:lang w:val="uk-UA"/>
        </w:rPr>
        <w:t>by</w:t>
      </w:r>
      <w:r>
        <w:rPr>
          <w:rFonts w:ascii="Times New Roman" w:hAnsi="Times New Roman"/>
          <w:iCs/>
          <w:sz w:val="28"/>
          <w:szCs w:val="28"/>
          <w:lang w:val="en-US"/>
        </w:rPr>
        <w:t xml:space="preserve"> </w:t>
      </w:r>
      <w:r w:rsidRPr="00797631">
        <w:rPr>
          <w:rFonts w:ascii="Times New Roman" w:hAnsi="Times New Roman"/>
          <w:iCs/>
          <w:sz w:val="28"/>
          <w:szCs w:val="28"/>
          <w:lang w:val="uk-UA"/>
        </w:rPr>
        <w:t>Adam</w:t>
      </w:r>
      <w:r>
        <w:rPr>
          <w:rFonts w:ascii="Times New Roman" w:hAnsi="Times New Roman"/>
          <w:iCs/>
          <w:sz w:val="28"/>
          <w:szCs w:val="28"/>
          <w:lang w:val="en-US"/>
        </w:rPr>
        <w:t xml:space="preserve"> </w:t>
      </w:r>
      <w:r w:rsidRPr="00797631">
        <w:rPr>
          <w:rFonts w:ascii="Times New Roman" w:hAnsi="Times New Roman"/>
          <w:iCs/>
          <w:sz w:val="28"/>
          <w:szCs w:val="28"/>
          <w:lang w:val="uk-UA"/>
        </w:rPr>
        <w:t>and</w:t>
      </w:r>
      <w:r>
        <w:rPr>
          <w:rFonts w:ascii="Times New Roman" w:hAnsi="Times New Roman"/>
          <w:iCs/>
          <w:sz w:val="28"/>
          <w:szCs w:val="28"/>
          <w:lang w:val="en-US"/>
        </w:rPr>
        <w:t xml:space="preserve"> </w:t>
      </w:r>
      <w:r w:rsidRPr="00797631">
        <w:rPr>
          <w:rFonts w:ascii="Times New Roman" w:hAnsi="Times New Roman"/>
          <w:iCs/>
          <w:sz w:val="28"/>
          <w:szCs w:val="28"/>
          <w:lang w:val="uk-UA"/>
        </w:rPr>
        <w:t xml:space="preserve">Eve» </w:t>
      </w:r>
      <w:r w:rsidRPr="00797631">
        <w:rPr>
          <w:rFonts w:ascii="Times New Roman" w:hAnsi="Times New Roman"/>
          <w:sz w:val="28"/>
          <w:szCs w:val="28"/>
          <w:lang w:val="uk-UA"/>
        </w:rPr>
        <w:t xml:space="preserve">- </w:t>
      </w:r>
      <w:r w:rsidRPr="00797631">
        <w:rPr>
          <w:rFonts w:ascii="Times New Roman" w:hAnsi="Times New Roman"/>
          <w:sz w:val="28"/>
          <w:szCs w:val="28"/>
          <w:lang w:val="en-US"/>
        </w:rPr>
        <w:t>William Blake</w:t>
      </w:r>
    </w:p>
    <w:p w:rsidR="006D2484" w:rsidRPr="00797631" w:rsidRDefault="006D2484" w:rsidP="006D2484">
      <w:pPr>
        <w:pStyle w:val="a3"/>
        <w:numPr>
          <w:ilvl w:val="0"/>
          <w:numId w:val="7"/>
        </w:numPr>
        <w:jc w:val="both"/>
        <w:rPr>
          <w:rStyle w:val="apple-converted-space"/>
          <w:rFonts w:ascii="Times New Roman" w:hAnsi="Times New Roman"/>
          <w:sz w:val="28"/>
          <w:szCs w:val="28"/>
          <w:shd w:val="clear" w:color="auto" w:fill="F8F9FA"/>
          <w:lang w:val="uk-UA"/>
        </w:rPr>
      </w:pPr>
      <w:r w:rsidRPr="00797631">
        <w:rPr>
          <w:rFonts w:ascii="Times New Roman" w:hAnsi="Times New Roman"/>
          <w:sz w:val="28"/>
          <w:szCs w:val="28"/>
          <w:lang w:val="uk-UA"/>
        </w:rPr>
        <w:t>«Minotaur</w:t>
      </w:r>
      <w:r w:rsidRPr="00797631">
        <w:rPr>
          <w:rStyle w:val="apple-converted-space"/>
          <w:rFonts w:ascii="Times New Roman" w:hAnsi="Times New Roman"/>
          <w:sz w:val="28"/>
          <w:szCs w:val="28"/>
          <w:shd w:val="clear" w:color="auto" w:fill="F8F9FA"/>
          <w:lang w:val="uk-UA"/>
        </w:rPr>
        <w:t xml:space="preserve">» </w:t>
      </w:r>
      <w:r w:rsidRPr="00797631">
        <w:rPr>
          <w:rFonts w:ascii="Times New Roman" w:hAnsi="Times New Roman"/>
          <w:sz w:val="28"/>
          <w:szCs w:val="28"/>
          <w:lang w:val="uk-UA"/>
        </w:rPr>
        <w:t xml:space="preserve">- </w:t>
      </w:r>
      <w:r w:rsidRPr="00797631">
        <w:rPr>
          <w:rFonts w:ascii="Times New Roman" w:hAnsi="Times New Roman"/>
          <w:sz w:val="28"/>
          <w:szCs w:val="28"/>
          <w:lang w:val="en-US"/>
        </w:rPr>
        <w:t>William Blake</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uk-UA"/>
        </w:rPr>
      </w:pPr>
      <w:r w:rsidRPr="00797631">
        <w:rPr>
          <w:rFonts w:ascii="Times New Roman" w:hAnsi="Times New Roman"/>
          <w:iCs/>
          <w:sz w:val="28"/>
          <w:szCs w:val="28"/>
          <w:lang w:val="uk-UA"/>
        </w:rPr>
        <w:t>«The</w:t>
      </w:r>
      <w:r>
        <w:rPr>
          <w:rFonts w:ascii="Times New Roman" w:hAnsi="Times New Roman"/>
          <w:iCs/>
          <w:sz w:val="28"/>
          <w:szCs w:val="28"/>
          <w:lang w:val="en-US"/>
        </w:rPr>
        <w:t xml:space="preserve"> </w:t>
      </w:r>
      <w:r w:rsidRPr="00797631">
        <w:rPr>
          <w:rFonts w:ascii="Times New Roman" w:hAnsi="Times New Roman"/>
          <w:iCs/>
          <w:sz w:val="28"/>
          <w:szCs w:val="28"/>
          <w:lang w:val="uk-UA"/>
        </w:rPr>
        <w:t>Great</w:t>
      </w:r>
      <w:r>
        <w:rPr>
          <w:rFonts w:ascii="Times New Roman" w:hAnsi="Times New Roman"/>
          <w:iCs/>
          <w:sz w:val="28"/>
          <w:szCs w:val="28"/>
          <w:lang w:val="en-US"/>
        </w:rPr>
        <w:t xml:space="preserve"> </w:t>
      </w:r>
      <w:r w:rsidRPr="00797631">
        <w:rPr>
          <w:rFonts w:ascii="Times New Roman" w:hAnsi="Times New Roman"/>
          <w:iCs/>
          <w:sz w:val="28"/>
          <w:szCs w:val="28"/>
          <w:lang w:val="uk-UA"/>
        </w:rPr>
        <w:t>Red</w:t>
      </w:r>
      <w:r>
        <w:rPr>
          <w:rFonts w:ascii="Times New Roman" w:hAnsi="Times New Roman"/>
          <w:iCs/>
          <w:sz w:val="28"/>
          <w:szCs w:val="28"/>
          <w:lang w:val="en-US"/>
        </w:rPr>
        <w:t xml:space="preserve"> </w:t>
      </w:r>
      <w:r w:rsidRPr="00797631">
        <w:rPr>
          <w:rFonts w:ascii="Times New Roman" w:hAnsi="Times New Roman"/>
          <w:iCs/>
          <w:sz w:val="28"/>
          <w:szCs w:val="28"/>
          <w:lang w:val="uk-UA"/>
        </w:rPr>
        <w:t>Dragon</w:t>
      </w:r>
      <w:r>
        <w:rPr>
          <w:rFonts w:ascii="Times New Roman" w:hAnsi="Times New Roman"/>
          <w:iCs/>
          <w:sz w:val="28"/>
          <w:szCs w:val="28"/>
          <w:lang w:val="en-US"/>
        </w:rPr>
        <w:t xml:space="preserve"> </w:t>
      </w:r>
      <w:r w:rsidRPr="00797631">
        <w:rPr>
          <w:rFonts w:ascii="Times New Roman" w:hAnsi="Times New Roman"/>
          <w:iCs/>
          <w:sz w:val="28"/>
          <w:szCs w:val="28"/>
          <w:lang w:val="uk-UA"/>
        </w:rPr>
        <w:t>and</w:t>
      </w:r>
      <w:r>
        <w:rPr>
          <w:rFonts w:ascii="Times New Roman" w:hAnsi="Times New Roman"/>
          <w:iCs/>
          <w:sz w:val="28"/>
          <w:szCs w:val="28"/>
          <w:lang w:val="en-US"/>
        </w:rPr>
        <w:t xml:space="preserve"> </w:t>
      </w:r>
      <w:r w:rsidRPr="00797631">
        <w:rPr>
          <w:rFonts w:ascii="Times New Roman" w:hAnsi="Times New Roman"/>
          <w:iCs/>
          <w:sz w:val="28"/>
          <w:szCs w:val="28"/>
          <w:lang w:val="uk-UA"/>
        </w:rPr>
        <w:t>the</w:t>
      </w:r>
      <w:r>
        <w:rPr>
          <w:rFonts w:ascii="Times New Roman" w:hAnsi="Times New Roman"/>
          <w:iCs/>
          <w:sz w:val="28"/>
          <w:szCs w:val="28"/>
          <w:lang w:val="en-US"/>
        </w:rPr>
        <w:t xml:space="preserve"> </w:t>
      </w:r>
      <w:r w:rsidRPr="00797631">
        <w:rPr>
          <w:rFonts w:ascii="Times New Roman" w:hAnsi="Times New Roman"/>
          <w:iCs/>
          <w:sz w:val="28"/>
          <w:szCs w:val="28"/>
          <w:lang w:val="uk-UA"/>
        </w:rPr>
        <w:t>Woman</w:t>
      </w:r>
      <w:r>
        <w:rPr>
          <w:rFonts w:ascii="Times New Roman" w:hAnsi="Times New Roman"/>
          <w:iCs/>
          <w:sz w:val="28"/>
          <w:szCs w:val="28"/>
          <w:lang w:val="en-US"/>
        </w:rPr>
        <w:t xml:space="preserve"> </w:t>
      </w:r>
      <w:r w:rsidRPr="00797631">
        <w:rPr>
          <w:rFonts w:ascii="Times New Roman" w:hAnsi="Times New Roman"/>
          <w:iCs/>
          <w:sz w:val="28"/>
          <w:szCs w:val="28"/>
          <w:lang w:val="uk-UA"/>
        </w:rPr>
        <w:t>Clothed</w:t>
      </w:r>
      <w:r>
        <w:rPr>
          <w:rFonts w:ascii="Times New Roman" w:hAnsi="Times New Roman"/>
          <w:iCs/>
          <w:sz w:val="28"/>
          <w:szCs w:val="28"/>
          <w:lang w:val="en-US"/>
        </w:rPr>
        <w:t xml:space="preserve"> </w:t>
      </w:r>
      <w:r w:rsidRPr="00797631">
        <w:rPr>
          <w:rFonts w:ascii="Times New Roman" w:hAnsi="Times New Roman"/>
          <w:iCs/>
          <w:sz w:val="28"/>
          <w:szCs w:val="28"/>
          <w:lang w:val="uk-UA"/>
        </w:rPr>
        <w:t>with</w:t>
      </w:r>
      <w:r>
        <w:rPr>
          <w:rFonts w:ascii="Times New Roman" w:hAnsi="Times New Roman"/>
          <w:iCs/>
          <w:sz w:val="28"/>
          <w:szCs w:val="28"/>
          <w:lang w:val="en-US"/>
        </w:rPr>
        <w:t xml:space="preserve"> </w:t>
      </w:r>
      <w:r w:rsidRPr="00797631">
        <w:rPr>
          <w:rFonts w:ascii="Times New Roman" w:hAnsi="Times New Roman"/>
          <w:iCs/>
          <w:sz w:val="28"/>
          <w:szCs w:val="28"/>
          <w:lang w:val="uk-UA"/>
        </w:rPr>
        <w:t xml:space="preserve">Sun» </w:t>
      </w:r>
      <w:r w:rsidRPr="00797631">
        <w:rPr>
          <w:rFonts w:ascii="Times New Roman" w:hAnsi="Times New Roman"/>
          <w:sz w:val="28"/>
          <w:szCs w:val="28"/>
          <w:lang w:val="uk-UA"/>
        </w:rPr>
        <w:t xml:space="preserve">- </w:t>
      </w:r>
      <w:r w:rsidRPr="00797631">
        <w:rPr>
          <w:rFonts w:ascii="Times New Roman" w:hAnsi="Times New Roman"/>
          <w:sz w:val="28"/>
          <w:szCs w:val="28"/>
          <w:lang w:val="en-US"/>
        </w:rPr>
        <w:t>William Blake</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uk-UA"/>
        </w:rPr>
      </w:pPr>
      <w:r w:rsidRPr="00797631">
        <w:rPr>
          <w:rFonts w:ascii="Times New Roman" w:hAnsi="Times New Roman"/>
          <w:iCs/>
          <w:sz w:val="28"/>
          <w:szCs w:val="28"/>
          <w:lang w:val="uk-UA"/>
        </w:rPr>
        <w:t xml:space="preserve">«Oberon, TitaniaandPuckwithFairiesDancing» </w:t>
      </w:r>
      <w:r w:rsidRPr="00797631">
        <w:rPr>
          <w:rFonts w:ascii="Times New Roman" w:hAnsi="Times New Roman"/>
          <w:sz w:val="28"/>
          <w:szCs w:val="28"/>
          <w:lang w:val="uk-UA"/>
        </w:rPr>
        <w:t xml:space="preserve">- </w:t>
      </w:r>
      <w:r w:rsidRPr="00797631">
        <w:rPr>
          <w:rFonts w:ascii="Times New Roman" w:hAnsi="Times New Roman"/>
          <w:sz w:val="28"/>
          <w:szCs w:val="28"/>
          <w:lang w:val="en-US"/>
        </w:rPr>
        <w:t>William Blake</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797631">
        <w:rPr>
          <w:rFonts w:ascii="Times New Roman" w:hAnsi="Times New Roman"/>
          <w:iCs/>
          <w:sz w:val="28"/>
          <w:szCs w:val="28"/>
        </w:rPr>
        <w:t>CherryRipe</w:t>
      </w:r>
      <w:r w:rsidRPr="00797631">
        <w:rPr>
          <w:rFonts w:ascii="Times New Roman" w:hAnsi="Times New Roman"/>
          <w:iCs/>
          <w:sz w:val="28"/>
          <w:szCs w:val="28"/>
          <w:lang w:val="uk-UA"/>
        </w:rPr>
        <w:t xml:space="preserve">» </w:t>
      </w:r>
      <w:r w:rsidRPr="00797631">
        <w:rPr>
          <w:rFonts w:ascii="Times New Roman" w:hAnsi="Times New Roman"/>
          <w:iCs/>
          <w:sz w:val="28"/>
          <w:szCs w:val="28"/>
          <w:lang w:val="en-US"/>
        </w:rPr>
        <w:t>- John Everett Millais</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797631">
        <w:rPr>
          <w:rFonts w:ascii="Times New Roman" w:hAnsi="Times New Roman"/>
          <w:iCs/>
          <w:sz w:val="28"/>
          <w:szCs w:val="28"/>
        </w:rPr>
        <w:t>Ophelia</w:t>
      </w:r>
      <w:r w:rsidRPr="00797631">
        <w:rPr>
          <w:rFonts w:ascii="Times New Roman" w:hAnsi="Times New Roman"/>
          <w:iCs/>
          <w:sz w:val="28"/>
          <w:szCs w:val="28"/>
          <w:lang w:val="uk-UA"/>
        </w:rPr>
        <w:t xml:space="preserve">» - </w:t>
      </w:r>
      <w:r w:rsidRPr="00797631">
        <w:rPr>
          <w:rFonts w:ascii="Times New Roman" w:hAnsi="Times New Roman"/>
          <w:iCs/>
          <w:sz w:val="28"/>
          <w:szCs w:val="28"/>
          <w:lang w:val="en-US"/>
        </w:rPr>
        <w:t>- John Everett Millais</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A Huguenot on St Bartholomew's Day</w:t>
      </w:r>
      <w:r w:rsidRPr="00797631">
        <w:rPr>
          <w:rFonts w:ascii="Times New Roman" w:hAnsi="Times New Roman"/>
          <w:iCs/>
          <w:sz w:val="28"/>
          <w:szCs w:val="28"/>
          <w:lang w:val="uk-UA"/>
        </w:rPr>
        <w:t xml:space="preserve">» </w:t>
      </w:r>
      <w:r w:rsidRPr="00797631">
        <w:rPr>
          <w:rFonts w:ascii="Times New Roman" w:hAnsi="Times New Roman"/>
          <w:iCs/>
          <w:sz w:val="28"/>
          <w:szCs w:val="28"/>
          <w:lang w:val="en-US"/>
        </w:rPr>
        <w:t>- John Everett Millais</w:t>
      </w:r>
    </w:p>
    <w:p w:rsidR="006D2484" w:rsidRPr="00797631" w:rsidRDefault="006D2484" w:rsidP="006D2484">
      <w:pPr>
        <w:pStyle w:val="a3"/>
        <w:numPr>
          <w:ilvl w:val="0"/>
          <w:numId w:val="7"/>
        </w:numPr>
        <w:jc w:val="both"/>
        <w:rPr>
          <w:rStyle w:val="apple-converted-space"/>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Black Brunswicker</w:t>
      </w:r>
      <w:r w:rsidRPr="00797631">
        <w:rPr>
          <w:rStyle w:val="apple-converted-space"/>
          <w:rFonts w:ascii="Times New Roman" w:hAnsi="Times New Roman"/>
          <w:sz w:val="28"/>
          <w:szCs w:val="28"/>
          <w:shd w:val="clear" w:color="auto" w:fill="FFFFFF"/>
          <w:lang w:val="uk-UA"/>
        </w:rPr>
        <w:t xml:space="preserve">» </w:t>
      </w:r>
      <w:r w:rsidRPr="00797631">
        <w:rPr>
          <w:rFonts w:ascii="Times New Roman" w:hAnsi="Times New Roman"/>
          <w:iCs/>
          <w:sz w:val="28"/>
          <w:szCs w:val="28"/>
          <w:lang w:val="en-US"/>
        </w:rPr>
        <w:t>- John Everett Millais</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Grey Lady</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lang w:val="en-US"/>
        </w:rPr>
        <w:t>- John Everett Millais</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iCs/>
          <w:sz w:val="28"/>
          <w:szCs w:val="28"/>
          <w:lang w:val="uk-UA"/>
        </w:rPr>
        <w:t>«</w:t>
      </w:r>
      <w:r w:rsidRPr="00797631">
        <w:rPr>
          <w:rFonts w:ascii="Times New Roman" w:hAnsi="Times New Roman"/>
          <w:iCs/>
          <w:sz w:val="28"/>
          <w:szCs w:val="28"/>
        </w:rPr>
        <w:t>The DancersReward</w:t>
      </w:r>
      <w:r w:rsidRPr="00797631">
        <w:rPr>
          <w:rFonts w:ascii="Times New Roman" w:hAnsi="Times New Roman"/>
          <w:iCs/>
          <w:sz w:val="28"/>
          <w:szCs w:val="28"/>
          <w:lang w:val="uk-UA"/>
        </w:rPr>
        <w:t xml:space="preserve">» - </w:t>
      </w:r>
      <w:r w:rsidRPr="00797631">
        <w:rPr>
          <w:rFonts w:ascii="Times New Roman" w:hAnsi="Times New Roman"/>
          <w:iCs/>
          <w:sz w:val="28"/>
          <w:szCs w:val="28"/>
          <w:lang w:val="en-US"/>
        </w:rPr>
        <w:t>Aubrey Beardsley</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iCs/>
          <w:sz w:val="28"/>
          <w:szCs w:val="28"/>
          <w:lang w:val="uk-UA"/>
        </w:rPr>
        <w:t>«</w:t>
      </w:r>
      <w:r w:rsidRPr="00797631">
        <w:rPr>
          <w:rFonts w:ascii="Times New Roman" w:hAnsi="Times New Roman"/>
          <w:iCs/>
          <w:sz w:val="28"/>
          <w:szCs w:val="28"/>
          <w:lang w:val="en-US"/>
        </w:rPr>
        <w:t>The Peacock Skirt</w:t>
      </w:r>
      <w:r w:rsidRPr="00797631">
        <w:rPr>
          <w:rFonts w:ascii="Times New Roman" w:hAnsi="Times New Roman"/>
          <w:iCs/>
          <w:sz w:val="28"/>
          <w:szCs w:val="28"/>
          <w:lang w:val="uk-UA"/>
        </w:rPr>
        <w:t xml:space="preserve">» - </w:t>
      </w:r>
      <w:r w:rsidRPr="00797631">
        <w:rPr>
          <w:rFonts w:ascii="Times New Roman" w:hAnsi="Times New Roman"/>
          <w:iCs/>
          <w:sz w:val="28"/>
          <w:szCs w:val="28"/>
          <w:lang w:val="en-US"/>
        </w:rPr>
        <w:t>Aubrey Beardsley</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John the Baptist and Salome</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lang w:val="uk-UA"/>
        </w:rPr>
        <w:t xml:space="preserve">- </w:t>
      </w:r>
      <w:r w:rsidRPr="00797631">
        <w:rPr>
          <w:rFonts w:ascii="Times New Roman" w:hAnsi="Times New Roman"/>
          <w:iCs/>
          <w:sz w:val="28"/>
          <w:szCs w:val="28"/>
          <w:lang w:val="en-US"/>
        </w:rPr>
        <w:t>Aubrey Beardsley</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Venus between Terminal Gods</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lang w:val="uk-UA"/>
        </w:rPr>
        <w:t xml:space="preserve">- </w:t>
      </w:r>
      <w:r w:rsidRPr="00797631">
        <w:rPr>
          <w:rFonts w:ascii="Times New Roman" w:hAnsi="Times New Roman"/>
          <w:iCs/>
          <w:sz w:val="28"/>
          <w:szCs w:val="28"/>
          <w:lang w:val="en-US"/>
        </w:rPr>
        <w:t>Aubrey Beardsley</w:t>
      </w:r>
    </w:p>
    <w:p w:rsidR="006D2484" w:rsidRPr="00797631" w:rsidRDefault="006D2484" w:rsidP="006D2484">
      <w:pPr>
        <w:pStyle w:val="a3"/>
        <w:numPr>
          <w:ilvl w:val="0"/>
          <w:numId w:val="7"/>
        </w:numPr>
        <w:jc w:val="both"/>
        <w:rPr>
          <w:rFonts w:ascii="Times New Roman" w:hAnsi="Times New Roman"/>
          <w:sz w:val="28"/>
          <w:szCs w:val="28"/>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driving of Cupid from the garden</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lang w:val="uk-UA"/>
        </w:rPr>
        <w:t xml:space="preserve">- </w:t>
      </w:r>
      <w:r w:rsidRPr="00797631">
        <w:rPr>
          <w:rFonts w:ascii="Times New Roman" w:hAnsi="Times New Roman"/>
          <w:iCs/>
          <w:sz w:val="28"/>
          <w:szCs w:val="28"/>
          <w:lang w:val="en-US"/>
        </w:rPr>
        <w:t>Aubrey Beardsley</w:t>
      </w:r>
    </w:p>
    <w:p w:rsidR="006D2484" w:rsidRPr="00797631" w:rsidRDefault="006D2484" w:rsidP="006D2484">
      <w:pPr>
        <w:pStyle w:val="a3"/>
        <w:numPr>
          <w:ilvl w:val="0"/>
          <w:numId w:val="7"/>
        </w:numPr>
        <w:jc w:val="both"/>
        <w:rPr>
          <w:rStyle w:val="apple-converted-space"/>
          <w:rFonts w:ascii="Times New Roman" w:hAnsi="Times New Roman"/>
          <w:sz w:val="28"/>
          <w:szCs w:val="28"/>
          <w:shd w:val="clear" w:color="auto" w:fill="F8F9FA"/>
          <w:lang w:val="en-US"/>
        </w:rPr>
      </w:pPr>
      <w:r w:rsidRPr="00797631">
        <w:rPr>
          <w:rFonts w:ascii="Times New Roman" w:hAnsi="Times New Roman"/>
          <w:iCs/>
          <w:sz w:val="28"/>
          <w:szCs w:val="28"/>
          <w:lang w:val="uk-UA"/>
        </w:rPr>
        <w:t>«</w:t>
      </w:r>
      <w:r w:rsidRPr="00797631">
        <w:rPr>
          <w:rFonts w:ascii="Times New Roman" w:hAnsi="Times New Roman"/>
          <w:iCs/>
          <w:sz w:val="28"/>
          <w:szCs w:val="28"/>
        </w:rPr>
        <w:t>Naked Man</w:t>
      </w:r>
      <w:r w:rsidRPr="00797631">
        <w:rPr>
          <w:rStyle w:val="apple-converted-space"/>
          <w:rFonts w:ascii="Times New Roman" w:hAnsi="Times New Roman"/>
          <w:sz w:val="28"/>
          <w:szCs w:val="28"/>
          <w:lang w:val="uk-UA"/>
        </w:rPr>
        <w:t xml:space="preserve">» - </w:t>
      </w:r>
      <w:r w:rsidRPr="00797631">
        <w:rPr>
          <w:rStyle w:val="apple-converted-space"/>
          <w:rFonts w:ascii="Times New Roman" w:hAnsi="Times New Roman"/>
          <w:sz w:val="28"/>
          <w:szCs w:val="28"/>
          <w:lang w:val="en-US"/>
        </w:rPr>
        <w:t>Banksy</w:t>
      </w:r>
    </w:p>
    <w:p w:rsidR="006D2484" w:rsidRPr="00797631" w:rsidRDefault="006D2484" w:rsidP="006D2484">
      <w:pPr>
        <w:pStyle w:val="a3"/>
        <w:numPr>
          <w:ilvl w:val="0"/>
          <w:numId w:val="7"/>
        </w:numPr>
        <w:jc w:val="both"/>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797631">
        <w:rPr>
          <w:rFonts w:ascii="Times New Roman" w:hAnsi="Times New Roman"/>
          <w:iCs/>
          <w:sz w:val="28"/>
          <w:szCs w:val="28"/>
        </w:rPr>
        <w:t>Ozone's</w:t>
      </w:r>
      <w:r>
        <w:rPr>
          <w:rFonts w:ascii="Times New Roman" w:hAnsi="Times New Roman"/>
          <w:iCs/>
          <w:sz w:val="28"/>
          <w:szCs w:val="28"/>
          <w:lang w:val="en-US"/>
        </w:rPr>
        <w:t xml:space="preserve"> </w:t>
      </w:r>
      <w:r w:rsidRPr="00797631">
        <w:rPr>
          <w:rFonts w:ascii="Times New Roman" w:hAnsi="Times New Roman"/>
          <w:iCs/>
          <w:sz w:val="28"/>
          <w:szCs w:val="28"/>
        </w:rPr>
        <w:t>Angel</w:t>
      </w:r>
      <w:r w:rsidRPr="00797631">
        <w:rPr>
          <w:rFonts w:ascii="Times New Roman" w:hAnsi="Times New Roman"/>
          <w:iCs/>
          <w:sz w:val="28"/>
          <w:szCs w:val="28"/>
          <w:lang w:val="uk-UA"/>
        </w:rPr>
        <w:t xml:space="preserve">» </w:t>
      </w:r>
      <w:r w:rsidRPr="00797631">
        <w:rPr>
          <w:rStyle w:val="apple-converted-space"/>
          <w:rFonts w:ascii="Times New Roman" w:hAnsi="Times New Roman"/>
          <w:sz w:val="28"/>
          <w:szCs w:val="28"/>
          <w:lang w:val="uk-UA"/>
        </w:rPr>
        <w:t xml:space="preserve">- </w:t>
      </w:r>
      <w:r w:rsidRPr="00797631">
        <w:rPr>
          <w:rStyle w:val="apple-converted-space"/>
          <w:rFonts w:ascii="Times New Roman" w:hAnsi="Times New Roman"/>
          <w:sz w:val="28"/>
          <w:szCs w:val="28"/>
          <w:lang w:val="en-US"/>
        </w:rPr>
        <w:t>Banksy</w:t>
      </w:r>
    </w:p>
    <w:p w:rsidR="006D2484" w:rsidRPr="00797631" w:rsidRDefault="006D2484" w:rsidP="006D2484">
      <w:pPr>
        <w:pStyle w:val="a3"/>
        <w:numPr>
          <w:ilvl w:val="0"/>
          <w:numId w:val="7"/>
        </w:numPr>
        <w:jc w:val="both"/>
        <w:rPr>
          <w:rStyle w:val="mw-headline"/>
          <w:rFonts w:ascii="Times New Roman" w:hAnsi="Times New Roman"/>
          <w:sz w:val="28"/>
          <w:szCs w:val="28"/>
          <w:lang w:val="en-US"/>
        </w:rPr>
      </w:pPr>
      <w:r w:rsidRPr="00797631">
        <w:rPr>
          <w:rStyle w:val="mw-headline"/>
          <w:rFonts w:ascii="Times New Roman" w:hAnsi="Times New Roman"/>
          <w:iCs/>
          <w:sz w:val="28"/>
          <w:szCs w:val="28"/>
          <w:lang w:val="uk-UA"/>
        </w:rPr>
        <w:t>«</w:t>
      </w:r>
      <w:r w:rsidRPr="00797631">
        <w:rPr>
          <w:rStyle w:val="mw-headline"/>
          <w:rFonts w:ascii="Times New Roman" w:hAnsi="Times New Roman"/>
          <w:iCs/>
          <w:sz w:val="28"/>
          <w:szCs w:val="28"/>
        </w:rPr>
        <w:t>Balloon Girl</w:t>
      </w:r>
      <w:r w:rsidRPr="00797631">
        <w:rPr>
          <w:rStyle w:val="mw-headline"/>
          <w:rFonts w:ascii="Times New Roman" w:hAnsi="Times New Roman"/>
          <w:iCs/>
          <w:sz w:val="28"/>
          <w:szCs w:val="28"/>
          <w:lang w:val="uk-UA"/>
        </w:rPr>
        <w:t xml:space="preserve">» </w:t>
      </w:r>
      <w:r w:rsidRPr="00797631">
        <w:rPr>
          <w:rStyle w:val="apple-converted-space"/>
          <w:rFonts w:ascii="Times New Roman" w:hAnsi="Times New Roman"/>
          <w:sz w:val="28"/>
          <w:szCs w:val="28"/>
          <w:lang w:val="uk-UA"/>
        </w:rPr>
        <w:t xml:space="preserve">- </w:t>
      </w:r>
      <w:r w:rsidRPr="00797631">
        <w:rPr>
          <w:rStyle w:val="apple-converted-space"/>
          <w:rFonts w:ascii="Times New Roman" w:hAnsi="Times New Roman"/>
          <w:sz w:val="28"/>
          <w:szCs w:val="28"/>
          <w:lang w:val="en-US"/>
        </w:rPr>
        <w:t>Banksy</w:t>
      </w:r>
    </w:p>
    <w:p w:rsidR="006D2484" w:rsidRPr="00797631" w:rsidRDefault="006D2484" w:rsidP="006D2484">
      <w:pPr>
        <w:pStyle w:val="a3"/>
        <w:numPr>
          <w:ilvl w:val="0"/>
          <w:numId w:val="7"/>
        </w:numPr>
        <w:jc w:val="both"/>
        <w:rPr>
          <w:rStyle w:val="apple-converted-space"/>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Exit Through the Gift Shop</w:t>
      </w:r>
      <w:r w:rsidRPr="00797631">
        <w:rPr>
          <w:rFonts w:ascii="Times New Roman" w:hAnsi="Times New Roman"/>
          <w:iCs/>
          <w:sz w:val="28"/>
          <w:szCs w:val="28"/>
          <w:shd w:val="clear" w:color="auto" w:fill="FFFFFF"/>
          <w:lang w:val="uk-UA"/>
        </w:rPr>
        <w:t xml:space="preserve">» </w:t>
      </w:r>
      <w:r w:rsidRPr="00797631">
        <w:rPr>
          <w:rStyle w:val="apple-converted-space"/>
          <w:rFonts w:ascii="Times New Roman" w:hAnsi="Times New Roman"/>
          <w:sz w:val="28"/>
          <w:szCs w:val="28"/>
          <w:lang w:val="uk-UA"/>
        </w:rPr>
        <w:t xml:space="preserve">- </w:t>
      </w:r>
      <w:r w:rsidRPr="00797631">
        <w:rPr>
          <w:rStyle w:val="apple-converted-space"/>
          <w:rFonts w:ascii="Times New Roman" w:hAnsi="Times New Roman"/>
          <w:sz w:val="28"/>
          <w:szCs w:val="28"/>
          <w:lang w:val="en-US"/>
        </w:rPr>
        <w:t>Banksy</w:t>
      </w:r>
    </w:p>
    <w:p w:rsidR="006D2484" w:rsidRPr="00797631" w:rsidRDefault="006D2484" w:rsidP="006D2484">
      <w:pPr>
        <w:pStyle w:val="a3"/>
        <w:numPr>
          <w:ilvl w:val="0"/>
          <w:numId w:val="7"/>
        </w:numPr>
        <w:jc w:val="both"/>
        <w:rPr>
          <w:rStyle w:val="apple-converted-space"/>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797631">
        <w:rPr>
          <w:rFonts w:ascii="Times New Roman" w:hAnsi="Times New Roman"/>
          <w:iCs/>
          <w:sz w:val="28"/>
          <w:szCs w:val="28"/>
          <w:shd w:val="clear" w:color="auto" w:fill="FFFFFF"/>
        </w:rPr>
        <w:t>Slave</w:t>
      </w:r>
      <w:r>
        <w:rPr>
          <w:rFonts w:ascii="Times New Roman" w:hAnsi="Times New Roman"/>
          <w:iCs/>
          <w:sz w:val="28"/>
          <w:szCs w:val="28"/>
          <w:shd w:val="clear" w:color="auto" w:fill="FFFFFF"/>
          <w:lang w:val="en-US"/>
        </w:rPr>
        <w:t xml:space="preserve"> </w:t>
      </w:r>
      <w:r w:rsidRPr="00797631">
        <w:rPr>
          <w:rFonts w:ascii="Times New Roman" w:hAnsi="Times New Roman"/>
          <w:iCs/>
          <w:sz w:val="28"/>
          <w:szCs w:val="28"/>
          <w:shd w:val="clear" w:color="auto" w:fill="FFFFFF"/>
        </w:rPr>
        <w:t>Labour</w:t>
      </w:r>
      <w:r w:rsidRPr="00797631">
        <w:rPr>
          <w:rFonts w:ascii="Times New Roman" w:hAnsi="Times New Roman"/>
          <w:iCs/>
          <w:sz w:val="28"/>
          <w:szCs w:val="28"/>
          <w:shd w:val="clear" w:color="auto" w:fill="FFFFFF"/>
          <w:lang w:val="uk-UA"/>
        </w:rPr>
        <w:t xml:space="preserve">» </w:t>
      </w:r>
      <w:r w:rsidRPr="00797631">
        <w:rPr>
          <w:rStyle w:val="apple-converted-space"/>
          <w:rFonts w:ascii="Times New Roman" w:hAnsi="Times New Roman"/>
          <w:sz w:val="28"/>
          <w:szCs w:val="28"/>
          <w:lang w:val="uk-UA"/>
        </w:rPr>
        <w:t xml:space="preserve">- </w:t>
      </w:r>
      <w:r w:rsidRPr="00797631">
        <w:rPr>
          <w:rStyle w:val="apple-converted-space"/>
          <w:rFonts w:ascii="Times New Roman" w:hAnsi="Times New Roman"/>
          <w:sz w:val="28"/>
          <w:szCs w:val="28"/>
          <w:lang w:val="en-US"/>
        </w:rPr>
        <w:t>Banksy</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David Anderson</w:t>
      </w:r>
      <w:r w:rsidRPr="00797631">
        <w:rPr>
          <w:rFonts w:ascii="Times New Roman" w:hAnsi="Times New Roman"/>
          <w:iCs/>
          <w:sz w:val="28"/>
          <w:szCs w:val="28"/>
          <w:lang w:val="uk-UA"/>
        </w:rPr>
        <w:t xml:space="preserve">» - </w:t>
      </w:r>
      <w:r w:rsidRPr="00EF1C6D">
        <w:rPr>
          <w:rFonts w:ascii="Times New Roman" w:hAnsi="Times New Roman"/>
          <w:sz w:val="28"/>
          <w:szCs w:val="28"/>
          <w:lang w:val="en-US"/>
        </w:rPr>
        <w:t>Sir</w:t>
      </w:r>
      <w:r>
        <w:rPr>
          <w:rFonts w:ascii="Times New Roman" w:hAnsi="Times New Roman"/>
          <w:sz w:val="28"/>
          <w:szCs w:val="28"/>
          <w:lang w:val="en-US"/>
        </w:rPr>
        <w:t xml:space="preserve"> </w:t>
      </w:r>
      <w:r w:rsidRPr="00EF1C6D">
        <w:rPr>
          <w:rFonts w:ascii="Times New Roman" w:hAnsi="Times New Roman"/>
          <w:sz w:val="28"/>
          <w:szCs w:val="28"/>
          <w:lang w:val="en-US"/>
        </w:rPr>
        <w:t>Henry</w:t>
      </w:r>
      <w:r>
        <w:rPr>
          <w:rFonts w:ascii="Times New Roman" w:hAnsi="Times New Roman"/>
          <w:sz w:val="28"/>
          <w:szCs w:val="28"/>
          <w:lang w:val="en-US"/>
        </w:rPr>
        <w:t xml:space="preserve"> </w:t>
      </w:r>
      <w:r w:rsidRPr="00EF1C6D">
        <w:rPr>
          <w:rFonts w:ascii="Times New Roman" w:hAnsi="Times New Roman"/>
          <w:sz w:val="28"/>
          <w:szCs w:val="28"/>
          <w:lang w:val="en-US"/>
        </w:rPr>
        <w:t>Raeburn</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Binning Children</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Sir Henry Raeburn</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Alexander Blair</w:t>
      </w:r>
      <w:r w:rsidRPr="00797631">
        <w:rPr>
          <w:rFonts w:ascii="Times New Roman" w:hAnsi="Times New Roman"/>
          <w:iCs/>
          <w:sz w:val="28"/>
          <w:szCs w:val="28"/>
          <w:lang w:val="uk-UA"/>
        </w:rPr>
        <w:t>» -</w:t>
      </w:r>
      <w:r w:rsidRPr="00797631">
        <w:rPr>
          <w:rFonts w:ascii="Times New Roman" w:hAnsi="Times New Roman"/>
          <w:sz w:val="28"/>
          <w:szCs w:val="28"/>
        </w:rPr>
        <w:t>George Romney</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sz w:val="28"/>
          <w:szCs w:val="28"/>
        </w:rPr>
        <w:t xml:space="preserve">. </w:t>
      </w:r>
      <w:r w:rsidRPr="00797631">
        <w:rPr>
          <w:rFonts w:ascii="Times New Roman" w:hAnsi="Times New Roman"/>
          <w:sz w:val="28"/>
          <w:szCs w:val="28"/>
          <w:lang w:val="uk-UA"/>
        </w:rPr>
        <w:t>«</w:t>
      </w:r>
      <w:r w:rsidRPr="00797631">
        <w:rPr>
          <w:rFonts w:ascii="Times New Roman" w:hAnsi="Times New Roman"/>
          <w:iCs/>
          <w:sz w:val="28"/>
          <w:szCs w:val="28"/>
        </w:rPr>
        <w:t>Robert Blencowe</w:t>
      </w:r>
      <w:r w:rsidRPr="00797631">
        <w:rPr>
          <w:rFonts w:ascii="Times New Roman" w:hAnsi="Times New Roman"/>
          <w:iCs/>
          <w:sz w:val="28"/>
          <w:szCs w:val="28"/>
          <w:lang w:val="uk-UA"/>
        </w:rPr>
        <w:t>» -</w:t>
      </w:r>
      <w:r w:rsidRPr="00797631">
        <w:rPr>
          <w:rFonts w:ascii="Times New Roman" w:hAnsi="Times New Roman"/>
          <w:sz w:val="28"/>
          <w:szCs w:val="28"/>
        </w:rPr>
        <w:t>Sir Thomas Lawrence</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Lady</w:t>
      </w:r>
      <w:r>
        <w:rPr>
          <w:rFonts w:ascii="Times New Roman" w:hAnsi="Times New Roman"/>
          <w:iCs/>
          <w:sz w:val="28"/>
          <w:szCs w:val="28"/>
          <w:lang w:val="en-US"/>
        </w:rPr>
        <w:t xml:space="preserve"> </w:t>
      </w:r>
      <w:r w:rsidRPr="00797631">
        <w:rPr>
          <w:rFonts w:ascii="Times New Roman" w:hAnsi="Times New Roman"/>
          <w:iCs/>
          <w:sz w:val="28"/>
          <w:szCs w:val="28"/>
        </w:rPr>
        <w:t>Borlase</w:t>
      </w:r>
      <w:r w:rsidRPr="00797631">
        <w:rPr>
          <w:rFonts w:ascii="Times New Roman" w:hAnsi="Times New Roman"/>
          <w:iCs/>
          <w:sz w:val="28"/>
          <w:szCs w:val="28"/>
          <w:lang w:val="uk-UA"/>
        </w:rPr>
        <w:t>» -</w:t>
      </w:r>
      <w:r w:rsidRPr="00797631">
        <w:rPr>
          <w:rFonts w:ascii="Times New Roman" w:hAnsi="Times New Roman"/>
          <w:sz w:val="28"/>
          <w:szCs w:val="28"/>
        </w:rPr>
        <w:t>GerardSoest</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Captain Robert Calder</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Lemuel Francis Abbott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Major-General Sir Archibald Campbell</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George Romney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w:t>
      </w:r>
      <w:r w:rsidRPr="00797631">
        <w:rPr>
          <w:rFonts w:ascii="Times New Roman" w:hAnsi="Times New Roman"/>
          <w:iCs/>
          <w:sz w:val="28"/>
          <w:szCs w:val="28"/>
          <w:lang w:val="en-US"/>
        </w:rPr>
        <w:t>r</w:t>
      </w:r>
      <w:r w:rsidRPr="00DE52CF">
        <w:rPr>
          <w:rFonts w:ascii="Times New Roman" w:hAnsi="Times New Roman"/>
          <w:iCs/>
          <w:sz w:val="28"/>
          <w:szCs w:val="28"/>
          <w:lang w:val="en-US"/>
        </w:rPr>
        <w:t>s Jean Christie</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Style of Sir Henry Raeburn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Barbara Villiers, Duchess of Cleveland</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Probably chiefly studio of Sir Peter Lely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Lady Elizabeth Compton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Sir Joshua Reynolds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Hon. Sir F rands Bur ton Conyngham</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Unknown British Artist, 18th Century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The CorinthianMaid</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797631">
        <w:rPr>
          <w:rFonts w:ascii="Times New Roman" w:hAnsi="Times New Roman"/>
          <w:sz w:val="28"/>
          <w:szCs w:val="28"/>
        </w:rPr>
        <w:t>JosephWright</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Lady</w:t>
      </w:r>
      <w:r>
        <w:rPr>
          <w:rFonts w:ascii="Times New Roman" w:hAnsi="Times New Roman"/>
          <w:iCs/>
          <w:sz w:val="28"/>
          <w:szCs w:val="28"/>
          <w:lang w:val="en-US"/>
        </w:rPr>
        <w:t xml:space="preserve"> </w:t>
      </w:r>
      <w:r w:rsidRPr="00EF1C6D">
        <w:rPr>
          <w:rFonts w:ascii="Times New Roman" w:hAnsi="Times New Roman"/>
          <w:iCs/>
          <w:sz w:val="28"/>
          <w:szCs w:val="28"/>
          <w:lang w:val="en-US"/>
        </w:rPr>
        <w:t>Cornewall</w:t>
      </w:r>
      <w:r w:rsidRPr="00797631">
        <w:rPr>
          <w:rFonts w:ascii="Times New Roman" w:hAnsi="Times New Roman"/>
          <w:iCs/>
          <w:sz w:val="28"/>
          <w:szCs w:val="28"/>
          <w:lang w:val="uk-UA"/>
        </w:rPr>
        <w:t>» -</w:t>
      </w:r>
      <w:r w:rsidRPr="00EF1C6D">
        <w:rPr>
          <w:rFonts w:ascii="Times New Roman" w:hAnsi="Times New Roman"/>
          <w:sz w:val="28"/>
          <w:szCs w:val="28"/>
          <w:lang w:val="en-US"/>
        </w:rPr>
        <w:t>Sir</w:t>
      </w:r>
      <w:r>
        <w:rPr>
          <w:rFonts w:ascii="Times New Roman" w:hAnsi="Times New Roman"/>
          <w:sz w:val="28"/>
          <w:szCs w:val="28"/>
          <w:lang w:val="en-US"/>
        </w:rPr>
        <w:t xml:space="preserve"> </w:t>
      </w:r>
      <w:r w:rsidRPr="00EF1C6D">
        <w:rPr>
          <w:rFonts w:ascii="Times New Roman" w:hAnsi="Times New Roman"/>
          <w:sz w:val="28"/>
          <w:szCs w:val="28"/>
          <w:lang w:val="en-US"/>
        </w:rPr>
        <w:t xml:space="preserve">Joshua Reynolds </w:t>
      </w:r>
    </w:p>
    <w:p w:rsidR="006D2484" w:rsidRPr="00797631" w:rsidRDefault="006D2484" w:rsidP="006D2484">
      <w:pPr>
        <w:pStyle w:val="a3"/>
        <w:numPr>
          <w:ilvl w:val="0"/>
          <w:numId w:val="7"/>
        </w:numPr>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Lady</w:t>
      </w:r>
      <w:r>
        <w:rPr>
          <w:rFonts w:ascii="Times New Roman" w:hAnsi="Times New Roman"/>
          <w:iCs/>
          <w:sz w:val="28"/>
          <w:szCs w:val="28"/>
          <w:lang w:val="en-US"/>
        </w:rPr>
        <w:t xml:space="preserve"> </w:t>
      </w:r>
      <w:r w:rsidRPr="00797631">
        <w:rPr>
          <w:rFonts w:ascii="Times New Roman" w:hAnsi="Times New Roman"/>
          <w:iCs/>
          <w:sz w:val="28"/>
          <w:szCs w:val="28"/>
        </w:rPr>
        <w:t>Cunliffe</w:t>
      </w:r>
      <w:r w:rsidRPr="00797631">
        <w:rPr>
          <w:rFonts w:ascii="Times New Roman" w:hAnsi="Times New Roman"/>
          <w:iCs/>
          <w:sz w:val="28"/>
          <w:szCs w:val="28"/>
          <w:lang w:val="uk-UA"/>
        </w:rPr>
        <w:t>» -</w:t>
      </w:r>
      <w:r w:rsidRPr="00797631">
        <w:rPr>
          <w:rFonts w:ascii="Times New Roman" w:hAnsi="Times New Roman"/>
          <w:sz w:val="28"/>
          <w:szCs w:val="28"/>
        </w:rPr>
        <w:t>John</w:t>
      </w:r>
      <w:r>
        <w:rPr>
          <w:rFonts w:ascii="Times New Roman" w:hAnsi="Times New Roman"/>
          <w:sz w:val="28"/>
          <w:szCs w:val="28"/>
          <w:lang w:val="en-US"/>
        </w:rPr>
        <w:t xml:space="preserve"> </w:t>
      </w:r>
      <w:r w:rsidRPr="00797631">
        <w:rPr>
          <w:rFonts w:ascii="Times New Roman" w:hAnsi="Times New Roman"/>
          <w:sz w:val="28"/>
          <w:szCs w:val="28"/>
        </w:rPr>
        <w:t>Hoppner</w:t>
      </w:r>
    </w:p>
    <w:p w:rsidR="006D2484" w:rsidRPr="00797631" w:rsidRDefault="006D2484" w:rsidP="006D2484">
      <w:pPr>
        <w:pStyle w:val="a3"/>
        <w:numPr>
          <w:ilvl w:val="0"/>
          <w:numId w:val="7"/>
        </w:numPr>
        <w:tabs>
          <w:tab w:val="left" w:pos="993"/>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John, 4th Earl of</w:t>
      </w:r>
      <w:r>
        <w:rPr>
          <w:rFonts w:ascii="Times New Roman" w:hAnsi="Times New Roman"/>
          <w:iCs/>
          <w:sz w:val="28"/>
          <w:szCs w:val="28"/>
          <w:lang w:val="en-US"/>
        </w:rPr>
        <w:t xml:space="preserve"> </w:t>
      </w:r>
      <w:r w:rsidRPr="00DE52CF">
        <w:rPr>
          <w:rFonts w:ascii="Times New Roman" w:hAnsi="Times New Roman"/>
          <w:iCs/>
          <w:sz w:val="28"/>
          <w:szCs w:val="28"/>
          <w:lang w:val="en-US"/>
        </w:rPr>
        <w:t>Darnley</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Thomas Gainsborough </w:t>
      </w:r>
    </w:p>
    <w:p w:rsidR="006D2484" w:rsidRPr="00797631" w:rsidRDefault="006D2484" w:rsidP="006D2484">
      <w:pPr>
        <w:pStyle w:val="a3"/>
        <w:numPr>
          <w:ilvl w:val="0"/>
          <w:numId w:val="7"/>
        </w:numPr>
        <w:tabs>
          <w:tab w:val="left" w:pos="993"/>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Davies</w:t>
      </w:r>
      <w:r>
        <w:rPr>
          <w:rFonts w:ascii="Times New Roman" w:hAnsi="Times New Roman"/>
          <w:iCs/>
          <w:sz w:val="28"/>
          <w:szCs w:val="28"/>
          <w:lang w:val="en-US"/>
        </w:rPr>
        <w:t xml:space="preserve"> </w:t>
      </w:r>
      <w:r w:rsidRPr="00797631">
        <w:rPr>
          <w:rFonts w:ascii="Times New Roman" w:hAnsi="Times New Roman"/>
          <w:iCs/>
          <w:sz w:val="28"/>
          <w:szCs w:val="28"/>
        </w:rPr>
        <w:t>Davenport</w:t>
      </w:r>
      <w:r w:rsidRPr="00797631">
        <w:rPr>
          <w:rFonts w:ascii="Times New Roman" w:hAnsi="Times New Roman"/>
          <w:iCs/>
          <w:sz w:val="28"/>
          <w:szCs w:val="28"/>
          <w:lang w:val="uk-UA"/>
        </w:rPr>
        <w:t>» -</w:t>
      </w:r>
      <w:r w:rsidRPr="00797631">
        <w:rPr>
          <w:rFonts w:ascii="Times New Roman" w:hAnsi="Times New Roman"/>
          <w:sz w:val="28"/>
          <w:szCs w:val="28"/>
        </w:rPr>
        <w:t>George Romney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William Yelverton</w:t>
      </w:r>
      <w:r>
        <w:rPr>
          <w:rFonts w:ascii="Times New Roman" w:hAnsi="Times New Roman"/>
          <w:iCs/>
          <w:sz w:val="28"/>
          <w:szCs w:val="28"/>
          <w:lang w:val="en-US"/>
        </w:rPr>
        <w:t xml:space="preserve"> </w:t>
      </w:r>
      <w:r w:rsidRPr="00EF1C6D">
        <w:rPr>
          <w:rFonts w:ascii="Times New Roman" w:hAnsi="Times New Roman"/>
          <w:iCs/>
          <w:sz w:val="28"/>
          <w:szCs w:val="28"/>
          <w:lang w:val="en-US"/>
        </w:rPr>
        <w:t>Davenport</w:t>
      </w:r>
      <w:r w:rsidRPr="00797631">
        <w:rPr>
          <w:rFonts w:ascii="Times New Roman" w:hAnsi="Times New Roman"/>
          <w:iCs/>
          <w:sz w:val="28"/>
          <w:szCs w:val="28"/>
          <w:lang w:val="uk-UA"/>
        </w:rPr>
        <w:t>» -</w:t>
      </w:r>
      <w:r w:rsidRPr="00EF1C6D">
        <w:rPr>
          <w:rFonts w:ascii="Times New Roman" w:hAnsi="Times New Roman"/>
          <w:sz w:val="28"/>
          <w:szCs w:val="28"/>
          <w:lang w:val="en-US"/>
        </w:rPr>
        <w:t>Thomas Gainsborough</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lastRenderedPageBreak/>
        <w:t>«</w:t>
      </w:r>
      <w:r w:rsidRPr="00DE52CF">
        <w:rPr>
          <w:rFonts w:ascii="Times New Roman" w:hAnsi="Times New Roman"/>
          <w:iCs/>
          <w:sz w:val="28"/>
          <w:szCs w:val="28"/>
          <w:lang w:val="en-US"/>
        </w:rPr>
        <w:t>Lady Elizabeth Delmé and Her Children</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Sir Joshua Reynolds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Georgiana, Duchess of Devonshire</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Gainsborough Dupont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Georgiana, Duchess of Devonshire</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Thomas Gainsborough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John</w:t>
      </w:r>
      <w:r>
        <w:rPr>
          <w:rFonts w:ascii="Times New Roman" w:hAnsi="Times New Roman"/>
          <w:iCs/>
          <w:sz w:val="28"/>
          <w:szCs w:val="28"/>
          <w:lang w:val="en-US"/>
        </w:rPr>
        <w:t xml:space="preserve"> </w:t>
      </w:r>
      <w:r w:rsidRPr="00797631">
        <w:rPr>
          <w:rFonts w:ascii="Times New Roman" w:hAnsi="Times New Roman"/>
          <w:iCs/>
          <w:sz w:val="28"/>
          <w:szCs w:val="28"/>
        </w:rPr>
        <w:t>Eldred</w:t>
      </w:r>
      <w:r w:rsidRPr="00797631">
        <w:rPr>
          <w:rFonts w:ascii="Times New Roman" w:hAnsi="Times New Roman"/>
          <w:iCs/>
          <w:sz w:val="28"/>
          <w:szCs w:val="28"/>
          <w:lang w:val="uk-UA"/>
        </w:rPr>
        <w:t xml:space="preserve">» - </w:t>
      </w:r>
      <w:r w:rsidRPr="00797631">
        <w:rPr>
          <w:rFonts w:ascii="Times New Roman" w:hAnsi="Times New Roman"/>
          <w:sz w:val="28"/>
          <w:szCs w:val="28"/>
        </w:rPr>
        <w:t>John</w:t>
      </w:r>
      <w:r>
        <w:rPr>
          <w:rFonts w:ascii="Times New Roman" w:hAnsi="Times New Roman"/>
          <w:sz w:val="28"/>
          <w:szCs w:val="28"/>
          <w:lang w:val="en-US"/>
        </w:rPr>
        <w:t xml:space="preserve"> </w:t>
      </w:r>
      <w:r w:rsidRPr="00797631">
        <w:rPr>
          <w:rFonts w:ascii="Times New Roman" w:hAnsi="Times New Roman"/>
          <w:sz w:val="28"/>
          <w:szCs w:val="28"/>
        </w:rPr>
        <w:t>Riley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Robert Devereux, 2nd Earl of Essex</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Studio of Marcus Gheeraerts the Younger</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Family Group</w:t>
      </w:r>
      <w:r w:rsidRPr="00797631">
        <w:rPr>
          <w:rFonts w:ascii="Times New Roman" w:hAnsi="Times New Roman"/>
          <w:iCs/>
          <w:sz w:val="28"/>
          <w:szCs w:val="28"/>
          <w:lang w:val="uk-UA"/>
        </w:rPr>
        <w:t xml:space="preserve">» - </w:t>
      </w:r>
      <w:r w:rsidRPr="00797631">
        <w:rPr>
          <w:rFonts w:ascii="Times New Roman" w:hAnsi="Times New Roman"/>
          <w:sz w:val="28"/>
          <w:szCs w:val="28"/>
        </w:rPr>
        <w:t>Francis</w:t>
      </w:r>
      <w:r>
        <w:rPr>
          <w:rFonts w:ascii="Times New Roman" w:hAnsi="Times New Roman"/>
          <w:sz w:val="28"/>
          <w:szCs w:val="28"/>
          <w:lang w:val="en-US"/>
        </w:rPr>
        <w:t xml:space="preserve"> </w:t>
      </w:r>
      <w:r w:rsidRPr="00797631">
        <w:rPr>
          <w:rFonts w:ascii="Times New Roman" w:hAnsi="Times New Roman"/>
          <w:sz w:val="28"/>
          <w:szCs w:val="28"/>
        </w:rPr>
        <w:t>Wheatley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sz w:val="28"/>
          <w:szCs w:val="28"/>
          <w:lang w:val="uk-UA"/>
        </w:rPr>
        <w:t>«</w:t>
      </w:r>
      <w:r w:rsidRPr="00797631">
        <w:rPr>
          <w:rFonts w:ascii="Times New Roman" w:hAnsi="Times New Roman"/>
          <w:sz w:val="28"/>
          <w:szCs w:val="28"/>
          <w:lang w:val="en-US"/>
        </w:rPr>
        <w:t>M</w:t>
      </w:r>
      <w:r w:rsidRPr="00797631">
        <w:rPr>
          <w:rFonts w:ascii="Times New Roman" w:hAnsi="Times New Roman"/>
          <w:sz w:val="28"/>
          <w:szCs w:val="28"/>
        </w:rPr>
        <w:t xml:space="preserve">r. </w:t>
      </w:r>
      <w:r w:rsidRPr="00797631">
        <w:rPr>
          <w:rFonts w:ascii="Times New Roman" w:hAnsi="Times New Roman"/>
          <w:iCs/>
          <w:sz w:val="28"/>
          <w:szCs w:val="28"/>
        </w:rPr>
        <w:t>Forbes</w:t>
      </w:r>
      <w:r w:rsidRPr="00797631">
        <w:rPr>
          <w:rFonts w:ascii="Times New Roman" w:hAnsi="Times New Roman"/>
          <w:iCs/>
          <w:sz w:val="28"/>
          <w:szCs w:val="28"/>
          <w:lang w:val="uk-UA"/>
        </w:rPr>
        <w:t xml:space="preserve">» - </w:t>
      </w:r>
      <w:r w:rsidRPr="00797631">
        <w:rPr>
          <w:rFonts w:ascii="Times New Roman" w:hAnsi="Times New Roman"/>
          <w:sz w:val="28"/>
          <w:szCs w:val="28"/>
        </w:rPr>
        <w:t>George Romney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The Frankland</w:t>
      </w:r>
      <w:r>
        <w:rPr>
          <w:rFonts w:ascii="Times New Roman" w:hAnsi="Times New Roman"/>
          <w:iCs/>
          <w:sz w:val="28"/>
          <w:szCs w:val="28"/>
          <w:lang w:val="en-US"/>
        </w:rPr>
        <w:t xml:space="preserve"> </w:t>
      </w:r>
      <w:r w:rsidRPr="00EF1C6D">
        <w:rPr>
          <w:rFonts w:ascii="Times New Roman" w:hAnsi="Times New Roman"/>
          <w:iCs/>
          <w:sz w:val="28"/>
          <w:szCs w:val="28"/>
          <w:lang w:val="en-US"/>
        </w:rPr>
        <w:t>Sisters</w:t>
      </w:r>
      <w:r w:rsidRPr="00797631">
        <w:rPr>
          <w:rFonts w:ascii="Times New Roman" w:hAnsi="Times New Roman"/>
          <w:iCs/>
          <w:sz w:val="28"/>
          <w:szCs w:val="28"/>
          <w:lang w:val="uk-UA"/>
        </w:rPr>
        <w:t xml:space="preserve">» - </w:t>
      </w:r>
      <w:r w:rsidRPr="00EF1C6D">
        <w:rPr>
          <w:rFonts w:ascii="Times New Roman" w:hAnsi="Times New Roman"/>
          <w:sz w:val="28"/>
          <w:szCs w:val="28"/>
          <w:lang w:val="en-US"/>
        </w:rPr>
        <w:t>John</w:t>
      </w:r>
      <w:r>
        <w:rPr>
          <w:rFonts w:ascii="Times New Roman" w:hAnsi="Times New Roman"/>
          <w:sz w:val="28"/>
          <w:szCs w:val="28"/>
          <w:lang w:val="en-US"/>
        </w:rPr>
        <w:t xml:space="preserve"> </w:t>
      </w:r>
      <w:r w:rsidRPr="00EF1C6D">
        <w:rPr>
          <w:rFonts w:ascii="Times New Roman" w:hAnsi="Times New Roman"/>
          <w:sz w:val="28"/>
          <w:szCs w:val="28"/>
          <w:lang w:val="en-US"/>
        </w:rPr>
        <w:t>Hoppner</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George I Vas Prince of Wales</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Gainsborough Dupont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A Graduate of</w:t>
      </w:r>
      <w:r>
        <w:rPr>
          <w:rFonts w:ascii="Times New Roman" w:hAnsi="Times New Roman"/>
          <w:iCs/>
          <w:sz w:val="28"/>
          <w:szCs w:val="28"/>
          <w:lang w:val="en-US"/>
        </w:rPr>
        <w:t xml:space="preserve"> </w:t>
      </w:r>
      <w:r w:rsidRPr="00DE52CF">
        <w:rPr>
          <w:rFonts w:ascii="Times New Roman" w:hAnsi="Times New Roman"/>
          <w:iCs/>
          <w:sz w:val="28"/>
          <w:szCs w:val="28"/>
          <w:lang w:val="en-US"/>
        </w:rPr>
        <w:t>Merton College, Oxford</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Attributed to George Knapton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Hon. Mrs. Thomas Graham</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Thomas Gainsborough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Hon. Mrs. Gray</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Daniel Gardner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Lady Elizabeth Hamilton</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Sir Joshua Reynolds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Pr>
          <w:rFonts w:ascii="Times New Roman" w:hAnsi="Times New Roman"/>
          <w:iCs/>
          <w:sz w:val="28"/>
          <w:szCs w:val="28"/>
          <w:lang w:val="en-US"/>
        </w:rPr>
        <w:t>James, 4</w:t>
      </w:r>
      <w:r w:rsidRPr="00DE52CF">
        <w:rPr>
          <w:rFonts w:ascii="Times New Roman" w:hAnsi="Times New Roman"/>
          <w:iCs/>
          <w:sz w:val="28"/>
          <w:szCs w:val="28"/>
          <w:lang w:val="en-US"/>
        </w:rPr>
        <w:t>th Duke of Hamilton</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Jeremiah Davison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Sir William Hamilton</w:t>
      </w:r>
      <w:r w:rsidRPr="00797631">
        <w:rPr>
          <w:rFonts w:ascii="Times New Roman" w:hAnsi="Times New Roman"/>
          <w:iCs/>
          <w:sz w:val="28"/>
          <w:szCs w:val="28"/>
          <w:lang w:val="uk-UA"/>
        </w:rPr>
        <w:t xml:space="preserve">» - </w:t>
      </w:r>
      <w:r w:rsidRPr="00797631">
        <w:rPr>
          <w:rFonts w:ascii="Times New Roman" w:hAnsi="Times New Roman"/>
          <w:sz w:val="28"/>
          <w:szCs w:val="28"/>
        </w:rPr>
        <w:t>George Romney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sz w:val="28"/>
          <w:szCs w:val="28"/>
          <w:lang w:val="uk-UA"/>
        </w:rPr>
        <w:t>«</w:t>
      </w:r>
      <w:r w:rsidRPr="00797631">
        <w:rPr>
          <w:rFonts w:ascii="Times New Roman" w:hAnsi="Times New Roman"/>
          <w:sz w:val="28"/>
          <w:szCs w:val="28"/>
          <w:lang w:val="en-US"/>
        </w:rPr>
        <w:t>M</w:t>
      </w:r>
      <w:r w:rsidRPr="00DE52CF">
        <w:rPr>
          <w:rFonts w:ascii="Times New Roman" w:hAnsi="Times New Roman"/>
          <w:sz w:val="28"/>
          <w:szCs w:val="28"/>
          <w:lang w:val="en-US"/>
        </w:rPr>
        <w:t xml:space="preserve">rs. </w:t>
      </w:r>
      <w:r w:rsidRPr="00DE52CF">
        <w:rPr>
          <w:rFonts w:ascii="Times New Roman" w:hAnsi="Times New Roman"/>
          <w:iCs/>
          <w:sz w:val="28"/>
          <w:szCs w:val="28"/>
          <w:lang w:val="en-US"/>
        </w:rPr>
        <w:t>William Hartigan</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Carl Fredrick von Breda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Master John Heathcote</w:t>
      </w:r>
      <w:r w:rsidRPr="00797631">
        <w:rPr>
          <w:rFonts w:ascii="Times New Roman" w:hAnsi="Times New Roman"/>
          <w:iCs/>
          <w:sz w:val="28"/>
          <w:szCs w:val="28"/>
          <w:lang w:val="uk-UA"/>
        </w:rPr>
        <w:t xml:space="preserve">» - </w:t>
      </w:r>
      <w:r w:rsidRPr="00797631">
        <w:rPr>
          <w:rFonts w:ascii="Times New Roman" w:hAnsi="Times New Roman"/>
          <w:sz w:val="28"/>
          <w:szCs w:val="28"/>
        </w:rPr>
        <w:t>Thomas Gainsborough</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Arthur Holdsworth Conversing with Thomas Taylor and Captain</w:t>
      </w:r>
      <w:r>
        <w:rPr>
          <w:rFonts w:ascii="Times New Roman" w:hAnsi="Times New Roman"/>
          <w:iCs/>
          <w:sz w:val="28"/>
          <w:szCs w:val="28"/>
          <w:lang w:val="en-US"/>
        </w:rPr>
        <w:t xml:space="preserve"> </w:t>
      </w:r>
      <w:r w:rsidRPr="00DE52CF">
        <w:rPr>
          <w:rFonts w:ascii="Times New Roman" w:hAnsi="Times New Roman"/>
          <w:iCs/>
          <w:sz w:val="28"/>
          <w:szCs w:val="28"/>
          <w:lang w:val="en-US"/>
        </w:rPr>
        <w:t>Stancombe by the River Dart</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Arthur Devis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Holy Family with Saint Elizabeth and Saint John the Baptist</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Sir David Wilkie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The Hoppner</w:t>
      </w:r>
      <w:r>
        <w:rPr>
          <w:rFonts w:ascii="Times New Roman" w:hAnsi="Times New Roman"/>
          <w:iCs/>
          <w:sz w:val="28"/>
          <w:szCs w:val="28"/>
          <w:lang w:val="en-US"/>
        </w:rPr>
        <w:t xml:space="preserve"> </w:t>
      </w:r>
      <w:r w:rsidRPr="00EF1C6D">
        <w:rPr>
          <w:rFonts w:ascii="Times New Roman" w:hAnsi="Times New Roman"/>
          <w:iCs/>
          <w:sz w:val="28"/>
          <w:szCs w:val="28"/>
          <w:lang w:val="en-US"/>
        </w:rPr>
        <w:t>Children</w:t>
      </w:r>
      <w:r w:rsidRPr="00797631">
        <w:rPr>
          <w:rFonts w:ascii="Times New Roman" w:hAnsi="Times New Roman"/>
          <w:iCs/>
          <w:sz w:val="28"/>
          <w:szCs w:val="28"/>
          <w:lang w:val="uk-UA"/>
        </w:rPr>
        <w:t xml:space="preserve">» - </w:t>
      </w:r>
      <w:r w:rsidRPr="00EF1C6D">
        <w:rPr>
          <w:rFonts w:ascii="Times New Roman" w:hAnsi="Times New Roman"/>
          <w:sz w:val="28"/>
          <w:szCs w:val="28"/>
          <w:lang w:val="en-US"/>
        </w:rPr>
        <w:t>John</w:t>
      </w:r>
      <w:r>
        <w:rPr>
          <w:rFonts w:ascii="Times New Roman" w:hAnsi="Times New Roman"/>
          <w:sz w:val="28"/>
          <w:szCs w:val="28"/>
          <w:lang w:val="en-US"/>
        </w:rPr>
        <w:t xml:space="preserve"> </w:t>
      </w:r>
      <w:r w:rsidRPr="00EF1C6D">
        <w:rPr>
          <w:rFonts w:ascii="Times New Roman" w:hAnsi="Times New Roman"/>
          <w:sz w:val="28"/>
          <w:szCs w:val="28"/>
          <w:lang w:val="en-US"/>
        </w:rPr>
        <w:t>Hoppner</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sz w:val="28"/>
          <w:szCs w:val="28"/>
          <w:lang w:val="uk-UA"/>
        </w:rPr>
        <w:t>«М</w:t>
      </w:r>
      <w:r w:rsidRPr="00EF1C6D">
        <w:rPr>
          <w:rFonts w:ascii="Times New Roman" w:hAnsi="Times New Roman"/>
          <w:sz w:val="28"/>
          <w:szCs w:val="28"/>
          <w:lang w:val="en-US"/>
        </w:rPr>
        <w:t xml:space="preserve">rs. </w:t>
      </w:r>
      <w:r w:rsidRPr="00EF1C6D">
        <w:rPr>
          <w:rFonts w:ascii="Times New Roman" w:hAnsi="Times New Roman"/>
          <w:iCs/>
          <w:sz w:val="28"/>
          <w:szCs w:val="28"/>
          <w:lang w:val="en-US"/>
        </w:rPr>
        <w:t>Thomas Home</w:t>
      </w:r>
      <w:r w:rsidRPr="00797631">
        <w:rPr>
          <w:rFonts w:ascii="Times New Roman" w:hAnsi="Times New Roman"/>
          <w:iCs/>
          <w:sz w:val="28"/>
          <w:szCs w:val="28"/>
          <w:lang w:val="uk-UA"/>
        </w:rPr>
        <w:t xml:space="preserve">» - </w:t>
      </w:r>
      <w:r w:rsidRPr="00EF1C6D">
        <w:rPr>
          <w:rFonts w:ascii="Times New Roman" w:hAnsi="Times New Roman"/>
          <w:sz w:val="28"/>
          <w:szCs w:val="28"/>
          <w:lang w:val="en-US"/>
        </w:rPr>
        <w:t>Francis</w:t>
      </w:r>
      <w:r>
        <w:rPr>
          <w:rFonts w:ascii="Times New Roman" w:hAnsi="Times New Roman"/>
          <w:sz w:val="28"/>
          <w:szCs w:val="28"/>
          <w:lang w:val="en-US"/>
        </w:rPr>
        <w:t xml:space="preserve"> </w:t>
      </w:r>
      <w:r w:rsidRPr="00EF1C6D">
        <w:rPr>
          <w:rFonts w:ascii="Times New Roman" w:hAnsi="Times New Roman"/>
          <w:sz w:val="28"/>
          <w:szCs w:val="28"/>
          <w:lang w:val="en-US"/>
        </w:rPr>
        <w:t>Cotes</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Mrs. Thomas Scott Jackson</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George Romney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Job and His Daughters</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 xml:space="preserve">William Blake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John</w:t>
      </w:r>
      <w:r>
        <w:rPr>
          <w:rFonts w:ascii="Times New Roman" w:hAnsi="Times New Roman"/>
          <w:iCs/>
          <w:sz w:val="28"/>
          <w:szCs w:val="28"/>
          <w:lang w:val="en-US"/>
        </w:rPr>
        <w:t xml:space="preserve"> </w:t>
      </w:r>
      <w:r w:rsidRPr="00797631">
        <w:rPr>
          <w:rFonts w:ascii="Times New Roman" w:hAnsi="Times New Roman"/>
          <w:iCs/>
          <w:sz w:val="28"/>
          <w:szCs w:val="28"/>
          <w:lang w:val="en-US"/>
        </w:rPr>
        <w:t>J</w:t>
      </w:r>
      <w:r w:rsidRPr="00DE52CF">
        <w:rPr>
          <w:rFonts w:ascii="Times New Roman" w:hAnsi="Times New Roman"/>
          <w:iCs/>
          <w:sz w:val="28"/>
          <w:szCs w:val="28"/>
          <w:lang w:val="en-US"/>
        </w:rPr>
        <w:t>ohnstone, Betty Johnstone, and Miss Wedderburn</w:t>
      </w:r>
      <w:r w:rsidRPr="00797631">
        <w:rPr>
          <w:rFonts w:ascii="Times New Roman" w:hAnsi="Times New Roman"/>
          <w:iCs/>
          <w:sz w:val="28"/>
          <w:szCs w:val="28"/>
          <w:lang w:val="uk-UA"/>
        </w:rPr>
        <w:t>» -</w:t>
      </w:r>
      <w:r w:rsidRPr="00DE52CF">
        <w:rPr>
          <w:rFonts w:ascii="Times New Roman" w:hAnsi="Times New Roman"/>
          <w:sz w:val="28"/>
          <w:szCs w:val="28"/>
          <w:lang w:val="en-US"/>
        </w:rPr>
        <w:t>Sir Henry Raeburn</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The Last</w:t>
      </w:r>
      <w:r>
        <w:rPr>
          <w:rFonts w:ascii="Times New Roman" w:hAnsi="Times New Roman"/>
          <w:iCs/>
          <w:sz w:val="28"/>
          <w:szCs w:val="28"/>
          <w:lang w:val="en-US"/>
        </w:rPr>
        <w:t xml:space="preserve"> </w:t>
      </w:r>
      <w:r w:rsidRPr="00EF1C6D">
        <w:rPr>
          <w:rFonts w:ascii="Times New Roman" w:hAnsi="Times New Roman"/>
          <w:iCs/>
          <w:sz w:val="28"/>
          <w:szCs w:val="28"/>
          <w:lang w:val="en-US"/>
        </w:rPr>
        <w:t>Supper</w:t>
      </w:r>
      <w:r w:rsidRPr="00797631">
        <w:rPr>
          <w:rFonts w:ascii="Times New Roman" w:hAnsi="Times New Roman"/>
          <w:iCs/>
          <w:sz w:val="28"/>
          <w:szCs w:val="28"/>
          <w:lang w:val="uk-UA"/>
        </w:rPr>
        <w:t>» -</w:t>
      </w:r>
      <w:r w:rsidRPr="00EF1C6D">
        <w:rPr>
          <w:rFonts w:ascii="Times New Roman" w:hAnsi="Times New Roman"/>
          <w:sz w:val="28"/>
          <w:szCs w:val="28"/>
          <w:lang w:val="en-US"/>
        </w:rPr>
        <w:t>William Blake</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The Lavie</w:t>
      </w:r>
      <w:r>
        <w:rPr>
          <w:rFonts w:ascii="Times New Roman" w:hAnsi="Times New Roman"/>
          <w:iCs/>
          <w:sz w:val="28"/>
          <w:szCs w:val="28"/>
          <w:lang w:val="en-US"/>
        </w:rPr>
        <w:t xml:space="preserve"> </w:t>
      </w:r>
      <w:r w:rsidRPr="00EF1C6D">
        <w:rPr>
          <w:rFonts w:ascii="Times New Roman" w:hAnsi="Times New Roman"/>
          <w:iCs/>
          <w:sz w:val="28"/>
          <w:szCs w:val="28"/>
          <w:lang w:val="en-US"/>
        </w:rPr>
        <w:t>Children</w:t>
      </w:r>
      <w:r w:rsidRPr="00797631">
        <w:rPr>
          <w:rFonts w:ascii="Times New Roman" w:hAnsi="Times New Roman"/>
          <w:iCs/>
          <w:sz w:val="28"/>
          <w:szCs w:val="28"/>
          <w:lang w:val="uk-UA"/>
        </w:rPr>
        <w:t>» -</w:t>
      </w:r>
      <w:r w:rsidRPr="00EF1C6D">
        <w:rPr>
          <w:rFonts w:ascii="Times New Roman" w:hAnsi="Times New Roman"/>
          <w:sz w:val="28"/>
          <w:szCs w:val="28"/>
          <w:lang w:val="en-US"/>
        </w:rPr>
        <w:t>Johann</w:t>
      </w:r>
      <w:r>
        <w:rPr>
          <w:rFonts w:ascii="Times New Roman" w:hAnsi="Times New Roman"/>
          <w:sz w:val="28"/>
          <w:szCs w:val="28"/>
          <w:lang w:val="en-US"/>
        </w:rPr>
        <w:t xml:space="preserve"> </w:t>
      </w:r>
      <w:r w:rsidRPr="00EF1C6D">
        <w:rPr>
          <w:rFonts w:ascii="Times New Roman" w:hAnsi="Times New Roman"/>
          <w:sz w:val="28"/>
          <w:szCs w:val="28"/>
          <w:lang w:val="en-US"/>
        </w:rPr>
        <w:t>Zoffany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James Massy-Dawson (?)</w:t>
      </w:r>
      <w:r w:rsidRPr="00797631">
        <w:rPr>
          <w:rFonts w:ascii="Times New Roman" w:hAnsi="Times New Roman"/>
          <w:iCs/>
          <w:sz w:val="28"/>
          <w:szCs w:val="28"/>
          <w:lang w:val="uk-UA"/>
        </w:rPr>
        <w:t xml:space="preserve">»- </w:t>
      </w:r>
      <w:r w:rsidRPr="00DE52CF">
        <w:rPr>
          <w:rFonts w:ascii="Times New Roman" w:hAnsi="Times New Roman"/>
          <w:sz w:val="28"/>
          <w:szCs w:val="28"/>
          <w:lang w:val="en-US"/>
        </w:rPr>
        <w:t xml:space="preserve">Attributed to Henry Singleton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Members of</w:t>
      </w:r>
      <w:r>
        <w:rPr>
          <w:rFonts w:ascii="Times New Roman" w:hAnsi="Times New Roman"/>
          <w:iCs/>
          <w:sz w:val="28"/>
          <w:szCs w:val="28"/>
          <w:lang w:val="en-US"/>
        </w:rPr>
        <w:t xml:space="preserve"> </w:t>
      </w:r>
      <w:r w:rsidRPr="00DE52CF">
        <w:rPr>
          <w:rFonts w:ascii="Times New Roman" w:hAnsi="Times New Roman"/>
          <w:iCs/>
          <w:sz w:val="28"/>
          <w:szCs w:val="28"/>
          <w:lang w:val="en-US"/>
        </w:rPr>
        <w:t>the</w:t>
      </w:r>
      <w:r>
        <w:rPr>
          <w:rFonts w:ascii="Times New Roman" w:hAnsi="Times New Roman"/>
          <w:iCs/>
          <w:sz w:val="28"/>
          <w:szCs w:val="28"/>
          <w:lang w:val="en-US"/>
        </w:rPr>
        <w:t xml:space="preserve"> </w:t>
      </w:r>
      <w:r w:rsidRPr="00DE52CF">
        <w:rPr>
          <w:rFonts w:ascii="Times New Roman" w:hAnsi="Times New Roman"/>
          <w:iCs/>
          <w:sz w:val="28"/>
          <w:szCs w:val="28"/>
          <w:lang w:val="en-US"/>
        </w:rPr>
        <w:t>Maynard</w:t>
      </w:r>
      <w:r>
        <w:rPr>
          <w:rFonts w:ascii="Times New Roman" w:hAnsi="Times New Roman"/>
          <w:iCs/>
          <w:sz w:val="28"/>
          <w:szCs w:val="28"/>
          <w:lang w:val="en-US"/>
        </w:rPr>
        <w:t xml:space="preserve"> </w:t>
      </w:r>
      <w:r w:rsidRPr="00DE52CF">
        <w:rPr>
          <w:rFonts w:ascii="Times New Roman" w:hAnsi="Times New Roman"/>
          <w:iCs/>
          <w:sz w:val="28"/>
          <w:szCs w:val="28"/>
          <w:lang w:val="en-US"/>
        </w:rPr>
        <w:t>Family in the Park at Wallons</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Arthur Devis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Mrs. Paul</w:t>
      </w:r>
      <w:r>
        <w:rPr>
          <w:rFonts w:ascii="Times New Roman" w:hAnsi="Times New Roman"/>
          <w:iCs/>
          <w:sz w:val="28"/>
          <w:szCs w:val="28"/>
          <w:lang w:val="uk-UA"/>
        </w:rPr>
        <w:t xml:space="preserve"> </w:t>
      </w:r>
      <w:r w:rsidRPr="00DE52CF">
        <w:rPr>
          <w:rFonts w:ascii="Times New Roman" w:hAnsi="Times New Roman"/>
          <w:iCs/>
          <w:sz w:val="28"/>
          <w:szCs w:val="28"/>
          <w:lang w:val="en-US"/>
        </w:rPr>
        <w:t>Cobb</w:t>
      </w:r>
      <w:r>
        <w:rPr>
          <w:rFonts w:ascii="Times New Roman" w:hAnsi="Times New Roman"/>
          <w:iCs/>
          <w:sz w:val="28"/>
          <w:szCs w:val="28"/>
          <w:lang w:val="uk-UA"/>
        </w:rPr>
        <w:t xml:space="preserve"> </w:t>
      </w:r>
      <w:r w:rsidRPr="00DE52CF">
        <w:rPr>
          <w:rFonts w:ascii="Times New Roman" w:hAnsi="Times New Roman"/>
          <w:iCs/>
          <w:sz w:val="28"/>
          <w:szCs w:val="28"/>
          <w:lang w:val="en-US"/>
        </w:rPr>
        <w:t>Methuen</w:t>
      </w:r>
      <w:r w:rsidRPr="00797631">
        <w:rPr>
          <w:rFonts w:ascii="Times New Roman" w:hAnsi="Times New Roman"/>
          <w:iCs/>
          <w:sz w:val="28"/>
          <w:szCs w:val="28"/>
          <w:lang w:val="uk-UA"/>
        </w:rPr>
        <w:t xml:space="preserve">»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Mrs. Paul</w:t>
      </w:r>
      <w:r>
        <w:rPr>
          <w:rFonts w:ascii="Times New Roman" w:hAnsi="Times New Roman"/>
          <w:iCs/>
          <w:sz w:val="28"/>
          <w:szCs w:val="28"/>
          <w:lang w:val="en-US"/>
        </w:rPr>
        <w:t xml:space="preserve"> </w:t>
      </w:r>
      <w:r w:rsidRPr="00DE52CF">
        <w:rPr>
          <w:rFonts w:ascii="Times New Roman" w:hAnsi="Times New Roman"/>
          <w:iCs/>
          <w:sz w:val="28"/>
          <w:szCs w:val="28"/>
          <w:lang w:val="en-US"/>
        </w:rPr>
        <w:t>Cobb</w:t>
      </w:r>
      <w:r>
        <w:rPr>
          <w:rFonts w:ascii="Times New Roman" w:hAnsi="Times New Roman"/>
          <w:iCs/>
          <w:sz w:val="28"/>
          <w:szCs w:val="28"/>
          <w:lang w:val="en-US"/>
        </w:rPr>
        <w:t xml:space="preserve"> </w:t>
      </w:r>
      <w:r w:rsidRPr="00DE52CF">
        <w:rPr>
          <w:rFonts w:ascii="Times New Roman" w:hAnsi="Times New Roman"/>
          <w:iCs/>
          <w:sz w:val="28"/>
          <w:szCs w:val="28"/>
          <w:lang w:val="en-US"/>
        </w:rPr>
        <w:t>Methuen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Thomas Gainsborough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Captain Patrick Miller</w:t>
      </w:r>
      <w:r w:rsidRPr="00797631">
        <w:rPr>
          <w:rFonts w:ascii="Times New Roman" w:hAnsi="Times New Roman"/>
          <w:iCs/>
          <w:sz w:val="28"/>
          <w:szCs w:val="28"/>
          <w:lang w:val="uk-UA"/>
        </w:rPr>
        <w:t>» -</w:t>
      </w:r>
      <w:r w:rsidRPr="00DE52CF">
        <w:rPr>
          <w:rFonts w:ascii="Times New Roman" w:hAnsi="Times New Roman"/>
          <w:sz w:val="28"/>
          <w:szCs w:val="28"/>
          <w:lang w:val="en-US"/>
        </w:rPr>
        <w:t>Sir Henry Raeburn</w:t>
      </w:r>
    </w:p>
    <w:p w:rsidR="006D2484" w:rsidRPr="00EF1C6D"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EF1C6D">
        <w:rPr>
          <w:rFonts w:ascii="Times New Roman" w:hAnsi="Times New Roman"/>
          <w:iCs/>
          <w:sz w:val="28"/>
          <w:szCs w:val="28"/>
          <w:lang w:val="en-US"/>
        </w:rPr>
        <w:t>Lady</w:t>
      </w:r>
      <w:r>
        <w:rPr>
          <w:rFonts w:ascii="Times New Roman" w:hAnsi="Times New Roman"/>
          <w:iCs/>
          <w:sz w:val="28"/>
          <w:szCs w:val="28"/>
          <w:lang w:val="en-US"/>
        </w:rPr>
        <w:t xml:space="preserve"> </w:t>
      </w:r>
      <w:r w:rsidRPr="00EF1C6D">
        <w:rPr>
          <w:rFonts w:ascii="Times New Roman" w:hAnsi="Times New Roman"/>
          <w:iCs/>
          <w:sz w:val="28"/>
          <w:szCs w:val="28"/>
          <w:lang w:val="en-US"/>
        </w:rPr>
        <w:t>AIgernon</w:t>
      </w:r>
      <w:r>
        <w:rPr>
          <w:rFonts w:ascii="Times New Roman" w:hAnsi="Times New Roman"/>
          <w:iCs/>
          <w:sz w:val="28"/>
          <w:szCs w:val="28"/>
          <w:lang w:val="en-US"/>
        </w:rPr>
        <w:t xml:space="preserve"> </w:t>
      </w:r>
      <w:r w:rsidRPr="00EF1C6D">
        <w:rPr>
          <w:rFonts w:ascii="Times New Roman" w:hAnsi="Times New Roman"/>
          <w:iCs/>
          <w:sz w:val="28"/>
          <w:szCs w:val="28"/>
          <w:lang w:val="en-US"/>
        </w:rPr>
        <w:t>Percy</w:t>
      </w:r>
      <w:r w:rsidRPr="00797631">
        <w:rPr>
          <w:rFonts w:ascii="Times New Roman" w:hAnsi="Times New Roman"/>
          <w:iCs/>
          <w:sz w:val="28"/>
          <w:szCs w:val="28"/>
          <w:lang w:val="uk-UA"/>
        </w:rPr>
        <w:t>» -</w:t>
      </w:r>
      <w:r w:rsidRPr="00EF1C6D">
        <w:rPr>
          <w:rFonts w:ascii="Times New Roman" w:hAnsi="Times New Roman"/>
          <w:sz w:val="28"/>
          <w:szCs w:val="28"/>
          <w:lang w:val="en-US"/>
        </w:rPr>
        <w:t>James Millar</w:t>
      </w:r>
    </w:p>
    <w:p w:rsidR="006D2484" w:rsidRPr="00EF1C6D"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Lord</w:t>
      </w:r>
      <w:r>
        <w:rPr>
          <w:rFonts w:ascii="Times New Roman" w:hAnsi="Times New Roman"/>
          <w:iCs/>
          <w:sz w:val="28"/>
          <w:szCs w:val="28"/>
          <w:lang w:val="en-US"/>
        </w:rPr>
        <w:t xml:space="preserve"> </w:t>
      </w:r>
      <w:r w:rsidRPr="00797631">
        <w:rPr>
          <w:rFonts w:ascii="Times New Roman" w:hAnsi="Times New Roman"/>
          <w:iCs/>
          <w:sz w:val="28"/>
          <w:szCs w:val="28"/>
        </w:rPr>
        <w:t>Algernon</w:t>
      </w:r>
      <w:r>
        <w:rPr>
          <w:rFonts w:ascii="Times New Roman" w:hAnsi="Times New Roman"/>
          <w:iCs/>
          <w:sz w:val="28"/>
          <w:szCs w:val="28"/>
          <w:lang w:val="en-US"/>
        </w:rPr>
        <w:t xml:space="preserve"> </w:t>
      </w:r>
      <w:r w:rsidRPr="00797631">
        <w:rPr>
          <w:rFonts w:ascii="Times New Roman" w:hAnsi="Times New Roman"/>
          <w:iCs/>
          <w:sz w:val="28"/>
          <w:szCs w:val="28"/>
        </w:rPr>
        <w:t>Percy</w:t>
      </w:r>
      <w:r w:rsidRPr="00797631">
        <w:rPr>
          <w:rFonts w:ascii="Times New Roman" w:hAnsi="Times New Roman"/>
          <w:iCs/>
          <w:sz w:val="28"/>
          <w:szCs w:val="28"/>
          <w:lang w:val="uk-UA"/>
        </w:rPr>
        <w:t>» -</w:t>
      </w:r>
      <w:r w:rsidRPr="00797631">
        <w:rPr>
          <w:rFonts w:ascii="Times New Roman" w:hAnsi="Times New Roman"/>
          <w:sz w:val="28"/>
          <w:szCs w:val="28"/>
        </w:rPr>
        <w:t>James Millar</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Lieutenant-Général Sir Thomas Picton</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Sir William Beechey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William Pitt</w:t>
      </w:r>
      <w:r w:rsidRPr="00797631">
        <w:rPr>
          <w:rFonts w:ascii="Times New Roman" w:hAnsi="Times New Roman"/>
          <w:iCs/>
          <w:sz w:val="28"/>
          <w:szCs w:val="28"/>
          <w:lang w:val="uk-UA"/>
        </w:rPr>
        <w:t>» -</w:t>
      </w:r>
      <w:r w:rsidRPr="00797631">
        <w:rPr>
          <w:rFonts w:ascii="Times New Roman" w:hAnsi="Times New Roman"/>
          <w:sz w:val="28"/>
          <w:szCs w:val="28"/>
        </w:rPr>
        <w:t xml:space="preserve">Gainsborough Dupont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lastRenderedPageBreak/>
        <w:t>«</w:t>
      </w:r>
      <w:r w:rsidRPr="00DE52CF">
        <w:rPr>
          <w:rFonts w:ascii="Times New Roman" w:hAnsi="Times New Roman"/>
          <w:iCs/>
          <w:sz w:val="28"/>
          <w:szCs w:val="28"/>
          <w:lang w:val="en-US"/>
        </w:rPr>
        <w:t>Captain Samuel Sharpe Pocklington with His Wife, Pleasance,</w:t>
      </w:r>
      <w:r>
        <w:rPr>
          <w:rFonts w:ascii="Times New Roman" w:hAnsi="Times New Roman"/>
          <w:iCs/>
          <w:sz w:val="28"/>
          <w:szCs w:val="28"/>
          <w:lang w:val="en-US"/>
        </w:rPr>
        <w:t xml:space="preserve"> </w:t>
      </w:r>
      <w:r w:rsidRPr="00DE52CF">
        <w:rPr>
          <w:rFonts w:ascii="Times New Roman" w:hAnsi="Times New Roman"/>
          <w:iCs/>
          <w:sz w:val="28"/>
          <w:szCs w:val="28"/>
          <w:lang w:val="en-US"/>
        </w:rPr>
        <w:t>and His Sister(?)</w:t>
      </w:r>
      <w:r w:rsidRPr="00DE52CF">
        <w:rPr>
          <w:rFonts w:ascii="Times New Roman" w:hAnsi="Times New Roman"/>
          <w:sz w:val="28"/>
          <w:szCs w:val="28"/>
          <w:lang w:val="en-US"/>
        </w:rPr>
        <w:t xml:space="preserve">, </w:t>
      </w:r>
      <w:r w:rsidRPr="00DE52CF">
        <w:rPr>
          <w:rFonts w:ascii="Times New Roman" w:hAnsi="Times New Roman"/>
          <w:iCs/>
          <w:sz w:val="28"/>
          <w:szCs w:val="28"/>
          <w:lang w:val="en-US"/>
        </w:rPr>
        <w:t>Frances</w:t>
      </w:r>
      <w:r w:rsidRPr="00797631">
        <w:rPr>
          <w:rFonts w:ascii="Times New Roman" w:hAnsi="Times New Roman"/>
          <w:iCs/>
          <w:sz w:val="28"/>
          <w:szCs w:val="28"/>
          <w:lang w:val="uk-UA"/>
        </w:rPr>
        <w:t>»</w:t>
      </w:r>
      <w:r w:rsidRPr="00DE52CF">
        <w:rPr>
          <w:rFonts w:ascii="Times New Roman" w:hAnsi="Times New Roman"/>
          <w:sz w:val="28"/>
          <w:szCs w:val="28"/>
          <w:lang w:val="en-US"/>
        </w:rPr>
        <w:t xml:space="preserve">George Stubbs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Style of John Hoppner</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Attributed to George Knapton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Unknown British Artist, I7</w:t>
      </w:r>
      <w:r w:rsidRPr="00EF1C6D">
        <w:rPr>
          <w:rFonts w:ascii="Times New Roman" w:hAnsi="Times New Roman"/>
          <w:sz w:val="28"/>
          <w:szCs w:val="28"/>
          <w:vertAlign w:val="superscript"/>
          <w:lang w:val="en-US"/>
        </w:rPr>
        <w:t>th</w:t>
      </w:r>
      <w:r>
        <w:rPr>
          <w:rFonts w:ascii="Times New Roman" w:hAnsi="Times New Roman"/>
          <w:sz w:val="28"/>
          <w:szCs w:val="28"/>
          <w:lang w:val="en-US"/>
        </w:rPr>
        <w:t xml:space="preserve"> </w:t>
      </w:r>
      <w:r w:rsidRPr="00DE52CF">
        <w:rPr>
          <w:rFonts w:ascii="Times New Roman" w:hAnsi="Times New Roman"/>
          <w:sz w:val="28"/>
          <w:szCs w:val="28"/>
          <w:lang w:val="en-US"/>
        </w:rPr>
        <w:t xml:space="preserve"> 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Unknown British Artist, 17</w:t>
      </w:r>
      <w:r w:rsidRPr="00EF1C6D">
        <w:rPr>
          <w:rFonts w:ascii="Times New Roman" w:hAnsi="Times New Roman"/>
          <w:sz w:val="28"/>
          <w:szCs w:val="28"/>
          <w:vertAlign w:val="superscript"/>
          <w:lang w:val="en-US"/>
        </w:rPr>
        <w:t>th</w:t>
      </w:r>
      <w:r w:rsidRPr="00DE52CF">
        <w:rPr>
          <w:rFonts w:ascii="Times New Roman" w:hAnsi="Times New Roman"/>
          <w:sz w:val="28"/>
          <w:szCs w:val="28"/>
          <w:lang w:val="en-US"/>
        </w:rPr>
        <w:t>/18</w:t>
      </w:r>
      <w:r w:rsidRPr="00EF1C6D">
        <w:rPr>
          <w:rFonts w:ascii="Times New Roman" w:hAnsi="Times New Roman"/>
          <w:sz w:val="28"/>
          <w:szCs w:val="28"/>
          <w:vertAlign w:val="superscript"/>
          <w:lang w:val="en-US"/>
        </w:rPr>
        <w:t>th</w:t>
      </w:r>
      <w:r w:rsidRPr="00DE52CF">
        <w:rPr>
          <w:rFonts w:ascii="Times New Roman" w:hAnsi="Times New Roman"/>
          <w:sz w:val="28"/>
          <w:szCs w:val="28"/>
          <w:lang w:val="en-US"/>
        </w:rPr>
        <w:t xml:space="preserve"> 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Unknown British Artist, </w:t>
      </w:r>
      <w:r w:rsidRPr="00797631">
        <w:rPr>
          <w:rFonts w:ascii="Times New Roman" w:hAnsi="Times New Roman"/>
          <w:sz w:val="28"/>
          <w:szCs w:val="28"/>
          <w:lang w:val="uk-UA"/>
        </w:rPr>
        <w:t>18</w:t>
      </w:r>
      <w:r w:rsidRPr="00EF1C6D">
        <w:rPr>
          <w:rFonts w:ascii="Times New Roman" w:hAnsi="Times New Roman"/>
          <w:sz w:val="28"/>
          <w:szCs w:val="28"/>
          <w:vertAlign w:val="superscript"/>
          <w:lang w:val="en-US"/>
        </w:rPr>
        <w:t>th</w:t>
      </w:r>
      <w:r>
        <w:rPr>
          <w:rFonts w:ascii="Times New Roman" w:hAnsi="Times New Roman"/>
          <w:sz w:val="28"/>
          <w:szCs w:val="28"/>
          <w:lang w:val="en-US"/>
        </w:rPr>
        <w:t xml:space="preserve"> </w:t>
      </w:r>
      <w:r w:rsidRPr="00DE52CF">
        <w:rPr>
          <w:rFonts w:ascii="Times New Roman" w:hAnsi="Times New Roman"/>
          <w:sz w:val="28"/>
          <w:szCs w:val="28"/>
          <w:lang w:val="en-US"/>
        </w:rPr>
        <w:t>Century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Unknown British Artist(P), </w:t>
      </w:r>
      <w:r w:rsidRPr="00797631">
        <w:rPr>
          <w:rFonts w:ascii="Times New Roman" w:hAnsi="Times New Roman"/>
          <w:sz w:val="28"/>
          <w:szCs w:val="28"/>
          <w:lang w:val="uk-UA"/>
        </w:rPr>
        <w:t>18</w:t>
      </w:r>
      <w:r w:rsidRPr="00EF1C6D">
        <w:rPr>
          <w:rFonts w:ascii="Times New Roman" w:hAnsi="Times New Roman"/>
          <w:sz w:val="28"/>
          <w:szCs w:val="28"/>
          <w:vertAlign w:val="superscript"/>
          <w:lang w:val="en-US"/>
        </w:rPr>
        <w:t>th</w:t>
      </w:r>
      <w:r>
        <w:rPr>
          <w:rFonts w:ascii="Times New Roman" w:hAnsi="Times New Roman"/>
          <w:sz w:val="28"/>
          <w:szCs w:val="28"/>
          <w:lang w:val="en-US"/>
        </w:rPr>
        <w:t xml:space="preserve"> </w:t>
      </w:r>
      <w:r w:rsidRPr="00DE52CF">
        <w:rPr>
          <w:rFonts w:ascii="Times New Roman" w:hAnsi="Times New Roman"/>
          <w:sz w:val="28"/>
          <w:szCs w:val="28"/>
          <w:lang w:val="en-US"/>
        </w:rPr>
        <w:t xml:space="preserve">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Joseph Wright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Joseph Wright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 Netting Partridges</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Arthur Devis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Girl</w:t>
      </w:r>
      <w:r w:rsidRPr="00797631">
        <w:rPr>
          <w:rFonts w:ascii="Times New Roman" w:hAnsi="Times New Roman"/>
          <w:iCs/>
          <w:sz w:val="28"/>
          <w:szCs w:val="28"/>
          <w:lang w:val="uk-UA"/>
        </w:rPr>
        <w:t>»-</w:t>
      </w:r>
      <w:r w:rsidRPr="00DE52CF">
        <w:rPr>
          <w:rFonts w:ascii="Times New Roman" w:hAnsi="Times New Roman"/>
          <w:sz w:val="28"/>
          <w:szCs w:val="28"/>
          <w:lang w:val="en-US"/>
        </w:rPr>
        <w:t>Unknown British Artist(?), 18</w:t>
      </w:r>
      <w:r w:rsidRPr="00EF1C6D">
        <w:rPr>
          <w:rFonts w:ascii="Times New Roman" w:hAnsi="Times New Roman"/>
          <w:sz w:val="28"/>
          <w:szCs w:val="28"/>
          <w:vertAlign w:val="superscript"/>
          <w:lang w:val="en-US"/>
        </w:rPr>
        <w:t>th</w:t>
      </w:r>
      <w:r w:rsidRPr="00DE52CF">
        <w:rPr>
          <w:rFonts w:ascii="Times New Roman" w:hAnsi="Times New Roman"/>
          <w:sz w:val="28"/>
          <w:szCs w:val="28"/>
          <w:lang w:val="en-US"/>
        </w:rPr>
        <w:t xml:space="preserve"> 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Lady</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Style of Francis Cotes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Lady</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Joseph Highmore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Lady</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Attributed to Thomas Phillips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Lady</w:t>
      </w:r>
      <w:r w:rsidRPr="00797631">
        <w:rPr>
          <w:rFonts w:ascii="Times New Roman" w:hAnsi="Times New Roman"/>
          <w:iCs/>
          <w:sz w:val="28"/>
          <w:szCs w:val="28"/>
          <w:lang w:val="uk-UA"/>
        </w:rPr>
        <w:t>»-</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Unknown British Artist, 18th 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Lady</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Unknown British Artist(?), </w:t>
      </w:r>
      <w:r w:rsidRPr="00797631">
        <w:rPr>
          <w:rFonts w:ascii="Times New Roman" w:hAnsi="Times New Roman"/>
          <w:sz w:val="28"/>
          <w:szCs w:val="28"/>
          <w:lang w:val="en-US"/>
        </w:rPr>
        <w:t>18</w:t>
      </w:r>
      <w:r w:rsidRPr="00DE52CF">
        <w:rPr>
          <w:rFonts w:ascii="Times New Roman" w:hAnsi="Times New Roman"/>
          <w:sz w:val="28"/>
          <w:szCs w:val="28"/>
          <w:lang w:val="en-US"/>
        </w:rPr>
        <w:t xml:space="preserve">thCentury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Lady</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Maria Verelst</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an Officer</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Attributed to Enoch Seeman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an Unknown Family with a Terrier</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Unknown British Artist, 19th Century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Shepherd Boys and Dog Sheltering from a Storm</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Thomas Barker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Mrs. Richard Brinsley Sheridan</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Thomas Gainsborough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Mrs</w:t>
      </w:r>
      <w:r w:rsidRPr="00DE52CF">
        <w:rPr>
          <w:rFonts w:ascii="Times New Roman" w:hAnsi="Times New Roman"/>
          <w:sz w:val="28"/>
          <w:szCs w:val="28"/>
          <w:lang w:val="en-US"/>
        </w:rPr>
        <w:t xml:space="preserve">. </w:t>
      </w:r>
      <w:r w:rsidRPr="00DE52CF">
        <w:rPr>
          <w:rFonts w:ascii="Times New Roman" w:hAnsi="Times New Roman"/>
          <w:iCs/>
          <w:sz w:val="28"/>
          <w:szCs w:val="28"/>
          <w:lang w:val="en-US"/>
        </w:rPr>
        <w:t>Richard Brinsley Sheridan</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Gainsborough Dupont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Singing Party</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Attributed to Philip Mercier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Solitude</w:t>
      </w:r>
      <w:r w:rsidRPr="00797631">
        <w:rPr>
          <w:rFonts w:ascii="Times New Roman" w:hAnsi="Times New Roman"/>
          <w:iCs/>
          <w:sz w:val="28"/>
          <w:szCs w:val="28"/>
          <w:lang w:val="uk-UA"/>
        </w:rPr>
        <w:t>» -</w:t>
      </w:r>
      <w:r w:rsidRPr="00797631">
        <w:rPr>
          <w:rFonts w:ascii="Times New Roman" w:hAnsi="Times New Roman"/>
          <w:sz w:val="28"/>
          <w:szCs w:val="28"/>
        </w:rPr>
        <w:t>Richard Wilson</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DE52CF">
        <w:rPr>
          <w:rFonts w:ascii="Times New Roman" w:hAnsi="Times New Roman"/>
          <w:iCs/>
          <w:sz w:val="28"/>
          <w:szCs w:val="28"/>
          <w:lang w:val="en-US"/>
        </w:rPr>
        <w:t>John Tait and His Grandson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Sir Henry Raeburn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BB53EB">
        <w:rPr>
          <w:rFonts w:ascii="Times New Roman" w:hAnsi="Times New Roman"/>
          <w:iCs/>
          <w:sz w:val="28"/>
          <w:szCs w:val="28"/>
          <w:lang w:val="en-US"/>
        </w:rPr>
        <w:t>Miss Catherine</w:t>
      </w:r>
      <w:r>
        <w:rPr>
          <w:rFonts w:ascii="Times New Roman" w:hAnsi="Times New Roman"/>
          <w:iCs/>
          <w:sz w:val="28"/>
          <w:szCs w:val="28"/>
          <w:lang w:val="en-US"/>
        </w:rPr>
        <w:t xml:space="preserve"> </w:t>
      </w:r>
      <w:r w:rsidRPr="00BB53EB">
        <w:rPr>
          <w:rFonts w:ascii="Times New Roman" w:hAnsi="Times New Roman"/>
          <w:iCs/>
          <w:sz w:val="28"/>
          <w:szCs w:val="28"/>
          <w:lang w:val="en-US"/>
        </w:rPr>
        <w:t>Taitón</w:t>
      </w:r>
      <w:r w:rsidRPr="00797631">
        <w:rPr>
          <w:rFonts w:ascii="Times New Roman" w:hAnsi="Times New Roman"/>
          <w:iCs/>
          <w:sz w:val="28"/>
          <w:szCs w:val="28"/>
          <w:lang w:val="uk-UA"/>
        </w:rPr>
        <w:t>» -</w:t>
      </w:r>
      <w:r w:rsidRPr="00BB53EB">
        <w:rPr>
          <w:rFonts w:ascii="Times New Roman" w:hAnsi="Times New Roman"/>
          <w:sz w:val="28"/>
          <w:szCs w:val="28"/>
          <w:lang w:val="en-US"/>
        </w:rPr>
        <w:t>Thomas Gainsborough</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797631">
        <w:rPr>
          <w:rFonts w:ascii="Times New Roman" w:hAnsi="Times New Roman"/>
          <w:iCs/>
          <w:sz w:val="28"/>
          <w:szCs w:val="28"/>
        </w:rPr>
        <w:t>Mrs. John Taylor</w:t>
      </w:r>
      <w:r w:rsidRPr="00797631">
        <w:rPr>
          <w:rFonts w:ascii="Times New Roman" w:hAnsi="Times New Roman"/>
          <w:iCs/>
          <w:sz w:val="28"/>
          <w:szCs w:val="28"/>
          <w:lang w:val="uk-UA"/>
        </w:rPr>
        <w:t>» -</w:t>
      </w:r>
      <w:r w:rsidRPr="00797631">
        <w:rPr>
          <w:rFonts w:ascii="Times New Roman" w:hAnsi="Times New Roman"/>
          <w:sz w:val="28"/>
          <w:szCs w:val="28"/>
        </w:rPr>
        <w:t>Thomas Gainsborough</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Lady Mary Templetown and Her Eldest Son</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Sir Thomas Lawrence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Robert Thew(?)</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Unknown British Artist, 18</w:t>
      </w:r>
      <w:r w:rsidRPr="00BB53EB">
        <w:rPr>
          <w:rFonts w:ascii="Times New Roman" w:hAnsi="Times New Roman"/>
          <w:sz w:val="28"/>
          <w:szCs w:val="28"/>
          <w:vertAlign w:val="superscript"/>
          <w:lang w:val="en-US"/>
        </w:rPr>
        <w:t>th</w:t>
      </w:r>
      <w:r w:rsidRPr="00DE52CF">
        <w:rPr>
          <w:rFonts w:ascii="Times New Roman" w:hAnsi="Times New Roman"/>
          <w:sz w:val="28"/>
          <w:szCs w:val="28"/>
          <w:lang w:val="en-US"/>
        </w:rPr>
        <w:t xml:space="preserve"> 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Mr. Tucker of Yeovil</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Unknown British Artist, I9th Century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BB53EB">
        <w:rPr>
          <w:rFonts w:ascii="Times New Roman" w:hAnsi="Times New Roman"/>
          <w:iCs/>
          <w:sz w:val="28"/>
          <w:szCs w:val="28"/>
          <w:lang w:val="en-US"/>
        </w:rPr>
        <w:t>The Two Brothers</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BB53EB">
        <w:rPr>
          <w:rFonts w:ascii="Times New Roman" w:hAnsi="Times New Roman"/>
          <w:sz w:val="28"/>
          <w:szCs w:val="28"/>
          <w:lang w:val="en-US"/>
        </w:rPr>
        <w:t>W.</w:t>
      </w:r>
      <w:r>
        <w:rPr>
          <w:rFonts w:ascii="Times New Roman" w:hAnsi="Times New Roman"/>
          <w:sz w:val="28"/>
          <w:szCs w:val="28"/>
          <w:lang w:val="en-US"/>
        </w:rPr>
        <w:t xml:space="preserve"> </w:t>
      </w:r>
      <w:r w:rsidRPr="00BB53EB">
        <w:rPr>
          <w:rFonts w:ascii="Times New Roman" w:hAnsi="Times New Roman"/>
          <w:sz w:val="28"/>
          <w:szCs w:val="28"/>
          <w:lang w:val="en-US"/>
        </w:rPr>
        <w:t>Wheldon</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M</w:t>
      </w:r>
      <w:r w:rsidRPr="00797631">
        <w:rPr>
          <w:rFonts w:ascii="Times New Roman" w:hAnsi="Times New Roman"/>
          <w:iCs/>
          <w:sz w:val="28"/>
          <w:szCs w:val="28"/>
          <w:lang w:val="uk-UA"/>
        </w:rPr>
        <w:t>і</w:t>
      </w:r>
      <w:r w:rsidRPr="00DE52CF">
        <w:rPr>
          <w:rFonts w:ascii="Times New Roman" w:hAnsi="Times New Roman"/>
          <w:iCs/>
          <w:sz w:val="28"/>
          <w:szCs w:val="28"/>
          <w:lang w:val="en-US"/>
        </w:rPr>
        <w:t>ss Eleanor Urquhar</w:t>
      </w:r>
      <w:r w:rsidRPr="00797631">
        <w:rPr>
          <w:rFonts w:ascii="Times New Roman" w:hAnsi="Times New Roman"/>
          <w:iCs/>
          <w:sz w:val="28"/>
          <w:szCs w:val="28"/>
          <w:lang w:val="en-US"/>
        </w:rPr>
        <w:t>t</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Sir Henry Raeburn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BB53EB">
        <w:rPr>
          <w:rFonts w:ascii="Times New Roman" w:hAnsi="Times New Roman"/>
          <w:iCs/>
          <w:sz w:val="28"/>
          <w:szCs w:val="28"/>
          <w:lang w:val="en-US"/>
        </w:rPr>
        <w:t>Lady</w:t>
      </w:r>
      <w:r>
        <w:rPr>
          <w:rFonts w:ascii="Times New Roman" w:hAnsi="Times New Roman"/>
          <w:iCs/>
          <w:sz w:val="28"/>
          <w:szCs w:val="28"/>
          <w:lang w:val="en-US"/>
        </w:rPr>
        <w:t xml:space="preserve"> </w:t>
      </w:r>
      <w:r w:rsidRPr="00BB53EB">
        <w:rPr>
          <w:rFonts w:ascii="Times New Roman" w:hAnsi="Times New Roman"/>
          <w:iCs/>
          <w:sz w:val="28"/>
          <w:szCs w:val="28"/>
          <w:lang w:val="en-US"/>
        </w:rPr>
        <w:t>Arabella Ward</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BB53EB">
        <w:rPr>
          <w:rFonts w:ascii="Times New Roman" w:hAnsi="Times New Roman"/>
          <w:sz w:val="28"/>
          <w:szCs w:val="28"/>
          <w:lang w:val="en-US"/>
        </w:rPr>
        <w:t>George Romney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Widow of an Indian Chief</w:t>
      </w:r>
      <w:r w:rsidRPr="00797631">
        <w:rPr>
          <w:rFonts w:ascii="Times New Roman" w:hAnsi="Times New Roman"/>
          <w:iCs/>
          <w:sz w:val="28"/>
          <w:szCs w:val="28"/>
          <w:lang w:val="uk-UA"/>
        </w:rPr>
        <w:t>» -</w:t>
      </w:r>
      <w:r>
        <w:rPr>
          <w:rFonts w:ascii="Times New Roman" w:hAnsi="Times New Roman"/>
          <w:iCs/>
          <w:sz w:val="28"/>
          <w:szCs w:val="28"/>
          <w:lang w:val="en-US"/>
        </w:rPr>
        <w:t xml:space="preserve"> </w:t>
      </w:r>
      <w:r w:rsidRPr="00DE52CF">
        <w:rPr>
          <w:rFonts w:ascii="Times New Roman" w:hAnsi="Times New Roman"/>
          <w:sz w:val="28"/>
          <w:szCs w:val="28"/>
          <w:lang w:val="en-US"/>
        </w:rPr>
        <w:t xml:space="preserve">After Joseph Wright </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BB53EB">
        <w:rPr>
          <w:rFonts w:ascii="Times New Roman" w:hAnsi="Times New Roman"/>
          <w:iCs/>
          <w:sz w:val="28"/>
          <w:szCs w:val="28"/>
          <w:lang w:val="en-US"/>
        </w:rPr>
        <w:t>Miss Juliana</w:t>
      </w:r>
      <w:r>
        <w:rPr>
          <w:rFonts w:ascii="Times New Roman" w:hAnsi="Times New Roman"/>
          <w:iCs/>
          <w:sz w:val="28"/>
          <w:szCs w:val="28"/>
          <w:lang w:val="en-US"/>
        </w:rPr>
        <w:t xml:space="preserve"> </w:t>
      </w:r>
      <w:r w:rsidRPr="00BB53EB">
        <w:rPr>
          <w:rFonts w:ascii="Times New Roman" w:hAnsi="Times New Roman"/>
          <w:iCs/>
          <w:sz w:val="28"/>
          <w:szCs w:val="28"/>
          <w:lang w:val="en-US"/>
        </w:rPr>
        <w:t>Willoughby</w:t>
      </w:r>
      <w:r w:rsidRPr="00797631">
        <w:rPr>
          <w:rFonts w:ascii="Times New Roman" w:hAnsi="Times New Roman"/>
          <w:iCs/>
          <w:sz w:val="28"/>
          <w:szCs w:val="28"/>
          <w:lang w:val="uk-UA"/>
        </w:rPr>
        <w:t>» -</w:t>
      </w:r>
      <w:r w:rsidRPr="00BB53EB">
        <w:rPr>
          <w:rFonts w:ascii="Times New Roman" w:hAnsi="Times New Roman"/>
          <w:sz w:val="28"/>
          <w:szCs w:val="28"/>
          <w:lang w:val="en-US"/>
        </w:rPr>
        <w:t>George Romney</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sz w:val="28"/>
          <w:szCs w:val="28"/>
          <w:lang w:val="uk-UA"/>
        </w:rPr>
        <w:t>«</w:t>
      </w:r>
      <w:r w:rsidRPr="00797631">
        <w:rPr>
          <w:rFonts w:ascii="Times New Roman" w:hAnsi="Times New Roman"/>
          <w:sz w:val="28"/>
          <w:szCs w:val="28"/>
          <w:lang w:val="en-US"/>
        </w:rPr>
        <w:t>Melanie and me Swimming</w:t>
      </w:r>
      <w:r w:rsidRPr="00797631">
        <w:rPr>
          <w:rFonts w:ascii="Times New Roman" w:hAnsi="Times New Roman"/>
          <w:sz w:val="28"/>
          <w:szCs w:val="28"/>
          <w:lang w:val="uk-UA"/>
        </w:rPr>
        <w:t>»</w:t>
      </w:r>
      <w:r w:rsidRPr="00797631">
        <w:rPr>
          <w:rFonts w:ascii="Times New Roman" w:hAnsi="Times New Roman"/>
          <w:sz w:val="28"/>
          <w:szCs w:val="28"/>
          <w:lang w:val="en-US"/>
        </w:rPr>
        <w:t xml:space="preserve"> - Michael Andrews</w:t>
      </w:r>
    </w:p>
    <w:p w:rsidR="006D2484" w:rsidRPr="00797631" w:rsidRDefault="006D2484" w:rsidP="006D2484">
      <w:pPr>
        <w:pStyle w:val="a3"/>
        <w:numPr>
          <w:ilvl w:val="0"/>
          <w:numId w:val="7"/>
        </w:numPr>
        <w:tabs>
          <w:tab w:val="left" w:pos="993"/>
          <w:tab w:val="left" w:pos="1701"/>
        </w:tabs>
        <w:jc w:val="both"/>
        <w:rPr>
          <w:rFonts w:ascii="Times New Roman" w:hAnsi="Times New Roman"/>
          <w:iCs/>
          <w:sz w:val="28"/>
          <w:szCs w:val="28"/>
          <w:shd w:val="clear" w:color="auto" w:fill="FFFFFF"/>
          <w:lang w:val="en-US"/>
        </w:rPr>
      </w:pPr>
      <w:r w:rsidRPr="00797631">
        <w:rPr>
          <w:rFonts w:ascii="Times New Roman" w:hAnsi="Times New Roman"/>
          <w:sz w:val="28"/>
          <w:szCs w:val="28"/>
          <w:lang w:val="uk-UA"/>
        </w:rPr>
        <w:t>«</w:t>
      </w:r>
      <w:r w:rsidRPr="00797631">
        <w:rPr>
          <w:rFonts w:ascii="Times New Roman" w:hAnsi="Times New Roman"/>
          <w:sz w:val="28"/>
          <w:szCs w:val="28"/>
          <w:lang w:val="en-US"/>
        </w:rPr>
        <w:t>The Wilton Diptych</w:t>
      </w:r>
      <w:r w:rsidRPr="00797631">
        <w:rPr>
          <w:rFonts w:ascii="Times New Roman" w:hAnsi="Times New Roman"/>
          <w:sz w:val="28"/>
          <w:szCs w:val="28"/>
          <w:lang w:val="uk-UA"/>
        </w:rPr>
        <w:t>»</w:t>
      </w:r>
      <w:r w:rsidRPr="00797631">
        <w:rPr>
          <w:rFonts w:ascii="Times New Roman" w:hAnsi="Times New Roman"/>
          <w:sz w:val="28"/>
          <w:szCs w:val="28"/>
          <w:lang w:val="en-US"/>
        </w:rPr>
        <w:t xml:space="preserve"> - Unknown artist</w:t>
      </w:r>
    </w:p>
    <w:p w:rsidR="006D2484" w:rsidRDefault="006D2484" w:rsidP="006D2484">
      <w:pPr>
        <w:rPr>
          <w:rFonts w:ascii="Times New Roman" w:hAnsi="Times New Roman"/>
          <w:sz w:val="28"/>
          <w:szCs w:val="28"/>
        </w:rPr>
      </w:pPr>
    </w:p>
    <w:p w:rsidR="006D2484" w:rsidRDefault="006D2484" w:rsidP="006D2484">
      <w:pPr>
        <w:rPr>
          <w:rFonts w:ascii="Times New Roman" w:hAnsi="Times New Roman"/>
          <w:sz w:val="28"/>
          <w:szCs w:val="28"/>
          <w:lang w:val="uk-UA"/>
        </w:rPr>
      </w:pPr>
      <w:r>
        <w:rPr>
          <w:rFonts w:ascii="Times New Roman" w:hAnsi="Times New Roman"/>
          <w:sz w:val="28"/>
          <w:szCs w:val="28"/>
          <w:lang w:val="uk-UA"/>
        </w:rPr>
        <w:t xml:space="preserve">2. </w:t>
      </w:r>
      <w:r w:rsidRPr="009857F1">
        <w:rPr>
          <w:rFonts w:ascii="Times New Roman" w:hAnsi="Times New Roman"/>
          <w:i/>
          <w:sz w:val="28"/>
          <w:szCs w:val="28"/>
          <w:lang w:val="uk-UA"/>
        </w:rPr>
        <w:t>Тематична група «Природа»</w:t>
      </w:r>
      <w:r>
        <w:rPr>
          <w:rFonts w:ascii="Times New Roman" w:hAnsi="Times New Roman"/>
          <w:sz w:val="28"/>
          <w:szCs w:val="28"/>
          <w:lang w:val="uk-UA"/>
        </w:rPr>
        <w:t xml:space="preserve"> </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Peace: Burial at Sea</w:t>
      </w:r>
      <w:r w:rsidRPr="00797631">
        <w:rPr>
          <w:rFonts w:ascii="Times New Roman" w:hAnsi="Times New Roman"/>
          <w:sz w:val="28"/>
          <w:szCs w:val="28"/>
          <w:lang w:val="uk-UA"/>
        </w:rPr>
        <w:t>»</w:t>
      </w:r>
      <w:r w:rsidRPr="00797631">
        <w:rPr>
          <w:rFonts w:ascii="Times New Roman" w:hAnsi="Times New Roman"/>
          <w:sz w:val="28"/>
          <w:szCs w:val="28"/>
          <w:lang w:val="en-US"/>
        </w:rPr>
        <w:t xml:space="preserve"> - J</w:t>
      </w:r>
      <w:r>
        <w:rPr>
          <w:rFonts w:ascii="Times New Roman" w:hAnsi="Times New Roman"/>
          <w:sz w:val="28"/>
          <w:szCs w:val="28"/>
          <w:lang w:val="en-US"/>
        </w:rPr>
        <w:t>.</w:t>
      </w:r>
      <w:r w:rsidRPr="00797631">
        <w:rPr>
          <w:rFonts w:ascii="Times New Roman" w:hAnsi="Times New Roman"/>
          <w:sz w:val="28"/>
          <w:szCs w:val="28"/>
          <w:lang w:val="en-US"/>
        </w:rPr>
        <w:t>M</w:t>
      </w:r>
      <w:r>
        <w:rPr>
          <w:rFonts w:ascii="Times New Roman" w:hAnsi="Times New Roman"/>
          <w:sz w:val="28"/>
          <w:szCs w:val="28"/>
          <w:lang w:val="en-US"/>
        </w:rPr>
        <w:t>.</w:t>
      </w:r>
      <w:r w:rsidRPr="00797631">
        <w:rPr>
          <w:rFonts w:ascii="Times New Roman" w:hAnsi="Times New Roman"/>
          <w:sz w:val="28"/>
          <w:szCs w:val="28"/>
          <w:lang w:val="en-US"/>
        </w:rPr>
        <w:t>W</w:t>
      </w:r>
      <w:r>
        <w:rPr>
          <w:rFonts w:ascii="Times New Roman" w:hAnsi="Times New Roman"/>
          <w:sz w:val="28"/>
          <w:szCs w:val="28"/>
          <w:lang w:val="en-US"/>
        </w:rPr>
        <w:t>.</w:t>
      </w:r>
      <w:r w:rsidRPr="00797631">
        <w:rPr>
          <w:rFonts w:ascii="Times New Roman" w:hAnsi="Times New Roman"/>
          <w:sz w:val="28"/>
          <w:szCs w:val="28"/>
          <w:lang w:val="en-US"/>
        </w:rPr>
        <w:t xml:space="preserve"> Turner</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A Cornfield by Moonlight with the Evening Star</w:t>
      </w:r>
      <w:r w:rsidRPr="00797631">
        <w:rPr>
          <w:rFonts w:ascii="Times New Roman" w:hAnsi="Times New Roman"/>
          <w:sz w:val="28"/>
          <w:szCs w:val="28"/>
          <w:lang w:val="uk-UA"/>
        </w:rPr>
        <w:t>»</w:t>
      </w:r>
      <w:r w:rsidRPr="00797631">
        <w:rPr>
          <w:rFonts w:ascii="Times New Roman" w:hAnsi="Times New Roman"/>
          <w:sz w:val="28"/>
          <w:szCs w:val="28"/>
          <w:lang w:val="en-US"/>
        </w:rPr>
        <w:t xml:space="preserve"> - Samuel Palmer</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Study of Cirrus Clouds</w:t>
      </w:r>
      <w:r w:rsidRPr="00797631">
        <w:rPr>
          <w:rFonts w:ascii="Times New Roman" w:hAnsi="Times New Roman"/>
          <w:sz w:val="28"/>
          <w:szCs w:val="28"/>
          <w:lang w:val="uk-UA"/>
        </w:rPr>
        <w:t>»</w:t>
      </w:r>
      <w:r w:rsidRPr="00797631">
        <w:rPr>
          <w:rFonts w:ascii="Times New Roman" w:hAnsi="Times New Roman"/>
          <w:sz w:val="28"/>
          <w:szCs w:val="28"/>
          <w:lang w:val="en-US"/>
        </w:rPr>
        <w:t xml:space="preserve"> - John Constable</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A Bigger Splash</w:t>
      </w:r>
      <w:r w:rsidRPr="00797631">
        <w:rPr>
          <w:rFonts w:ascii="Times New Roman" w:hAnsi="Times New Roman"/>
          <w:sz w:val="28"/>
          <w:szCs w:val="28"/>
          <w:lang w:val="uk-UA"/>
        </w:rPr>
        <w:t>»</w:t>
      </w:r>
      <w:r w:rsidRPr="00797631">
        <w:rPr>
          <w:rFonts w:ascii="Times New Roman" w:hAnsi="Times New Roman"/>
          <w:sz w:val="28"/>
          <w:szCs w:val="28"/>
          <w:lang w:val="en-US"/>
        </w:rPr>
        <w:t xml:space="preserve"> - David Hockney</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The Menin Road</w:t>
      </w:r>
      <w:r w:rsidRPr="00797631">
        <w:rPr>
          <w:rFonts w:ascii="Times New Roman" w:hAnsi="Times New Roman"/>
          <w:sz w:val="28"/>
          <w:szCs w:val="28"/>
          <w:lang w:val="uk-UA"/>
        </w:rPr>
        <w:t xml:space="preserve">» </w:t>
      </w:r>
      <w:r w:rsidRPr="00797631">
        <w:rPr>
          <w:rFonts w:ascii="Times New Roman" w:hAnsi="Times New Roman"/>
          <w:sz w:val="28"/>
          <w:szCs w:val="28"/>
          <w:lang w:val="en-US"/>
        </w:rPr>
        <w:t>- Paul Nash</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Rain, Steam and Speed</w:t>
      </w:r>
      <w:r w:rsidRPr="00797631">
        <w:rPr>
          <w:rFonts w:ascii="Times New Roman" w:hAnsi="Times New Roman"/>
          <w:sz w:val="28"/>
          <w:szCs w:val="28"/>
          <w:lang w:val="uk-UA"/>
        </w:rPr>
        <w:t>»</w:t>
      </w:r>
      <w:r w:rsidRPr="00797631">
        <w:rPr>
          <w:rFonts w:ascii="Times New Roman" w:hAnsi="Times New Roman"/>
          <w:sz w:val="28"/>
          <w:szCs w:val="28"/>
          <w:lang w:val="en-US"/>
        </w:rPr>
        <w:t xml:space="preserve"> - J</w:t>
      </w:r>
      <w:r>
        <w:rPr>
          <w:rFonts w:ascii="Times New Roman" w:hAnsi="Times New Roman"/>
          <w:sz w:val="28"/>
          <w:szCs w:val="28"/>
          <w:lang w:val="en-US"/>
        </w:rPr>
        <w:t>.</w:t>
      </w:r>
      <w:r w:rsidRPr="00797631">
        <w:rPr>
          <w:rFonts w:ascii="Times New Roman" w:hAnsi="Times New Roman"/>
          <w:sz w:val="28"/>
          <w:szCs w:val="28"/>
          <w:lang w:val="en-US"/>
        </w:rPr>
        <w:t>M</w:t>
      </w:r>
      <w:r>
        <w:rPr>
          <w:rFonts w:ascii="Times New Roman" w:hAnsi="Times New Roman"/>
          <w:sz w:val="28"/>
          <w:szCs w:val="28"/>
          <w:lang w:val="en-US"/>
        </w:rPr>
        <w:t>.</w:t>
      </w:r>
      <w:r w:rsidRPr="00797631">
        <w:rPr>
          <w:rFonts w:ascii="Times New Roman" w:hAnsi="Times New Roman"/>
          <w:sz w:val="28"/>
          <w:szCs w:val="28"/>
          <w:lang w:val="en-US"/>
        </w:rPr>
        <w:t>W</w:t>
      </w:r>
      <w:r>
        <w:rPr>
          <w:rFonts w:ascii="Times New Roman" w:hAnsi="Times New Roman"/>
          <w:sz w:val="28"/>
          <w:szCs w:val="28"/>
          <w:lang w:val="en-US"/>
        </w:rPr>
        <w:t>.</w:t>
      </w:r>
      <w:r w:rsidRPr="00797631">
        <w:rPr>
          <w:rFonts w:ascii="Times New Roman" w:hAnsi="Times New Roman"/>
          <w:sz w:val="28"/>
          <w:szCs w:val="28"/>
          <w:lang w:val="en-US"/>
        </w:rPr>
        <w:t xml:space="preserve"> Turner</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991B4D">
        <w:rPr>
          <w:rFonts w:ascii="Times New Roman" w:hAnsi="Times New Roman"/>
          <w:iCs/>
          <w:sz w:val="28"/>
          <w:szCs w:val="28"/>
          <w:shd w:val="clear" w:color="auto" w:fill="FFFFFF"/>
          <w:lang w:val="en-US"/>
        </w:rPr>
        <w:t>Landscape</w:t>
      </w:r>
      <w:r>
        <w:rPr>
          <w:rFonts w:ascii="Times New Roman" w:hAnsi="Times New Roman"/>
          <w:iCs/>
          <w:sz w:val="28"/>
          <w:szCs w:val="28"/>
          <w:shd w:val="clear" w:color="auto" w:fill="FFFFFF"/>
          <w:lang w:val="en-US"/>
        </w:rPr>
        <w:t xml:space="preserve"> </w:t>
      </w:r>
      <w:r w:rsidRPr="00991B4D">
        <w:rPr>
          <w:rFonts w:ascii="Times New Roman" w:hAnsi="Times New Roman"/>
          <w:iCs/>
          <w:sz w:val="28"/>
          <w:szCs w:val="28"/>
          <w:shd w:val="clear" w:color="auto" w:fill="FFFFFF"/>
          <w:lang w:val="en-US"/>
        </w:rPr>
        <w:t>in</w:t>
      </w:r>
      <w:r>
        <w:rPr>
          <w:rFonts w:ascii="Times New Roman" w:hAnsi="Times New Roman"/>
          <w:iCs/>
          <w:sz w:val="28"/>
          <w:szCs w:val="28"/>
          <w:shd w:val="clear" w:color="auto" w:fill="FFFFFF"/>
          <w:lang w:val="en-US"/>
        </w:rPr>
        <w:t xml:space="preserve"> </w:t>
      </w:r>
      <w:r w:rsidRPr="00991B4D">
        <w:rPr>
          <w:rFonts w:ascii="Times New Roman" w:hAnsi="Times New Roman"/>
          <w:iCs/>
          <w:sz w:val="28"/>
          <w:szCs w:val="28"/>
          <w:shd w:val="clear" w:color="auto" w:fill="FFFFFF"/>
          <w:lang w:val="en-US"/>
        </w:rPr>
        <w:t>Suffolk</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797631">
        <w:rPr>
          <w:rFonts w:ascii="Times New Roman" w:hAnsi="Times New Roman"/>
          <w:iCs/>
          <w:sz w:val="28"/>
          <w:szCs w:val="28"/>
          <w:shd w:val="clear" w:color="auto" w:fill="FFFFFF"/>
        </w:rPr>
        <w:t>River Landscape</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Coastal Landscape with a Shepherd and His Flock</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p>
    <w:p w:rsidR="006D2484" w:rsidRPr="00991B4D" w:rsidRDefault="006D2484" w:rsidP="006D2484">
      <w:pPr>
        <w:pStyle w:val="a3"/>
        <w:numPr>
          <w:ilvl w:val="0"/>
          <w:numId w:val="8"/>
        </w:numPr>
        <w:jc w:val="both"/>
        <w:rPr>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Hilly Landscape with Figures Approaching a Bridge</w:t>
      </w:r>
      <w:r w:rsidRPr="00797631">
        <w:rPr>
          <w:rStyle w:val="apple-converted-space"/>
          <w:rFonts w:ascii="Times New Roman" w:hAnsi="Times New Roman"/>
          <w:sz w:val="28"/>
          <w:szCs w:val="28"/>
          <w:shd w:val="clear" w:color="auto" w:fill="FFFFFF"/>
          <w:lang w:val="uk-UA"/>
        </w:rPr>
        <w:t>»</w:t>
      </w:r>
      <w:bookmarkStart w:id="4" w:name="_Hlk152434409"/>
      <w:r w:rsidRPr="008C19E5">
        <w:rPr>
          <w:rFonts w:ascii="Times New Roman" w:hAnsi="Times New Roman"/>
          <w:iCs/>
          <w:sz w:val="28"/>
          <w:szCs w:val="28"/>
          <w:shd w:val="clear" w:color="auto" w:fill="FFFFFF"/>
          <w:lang w:val="uk-UA"/>
        </w:rPr>
        <w:t xml:space="preserve"> </w:t>
      </w:r>
      <w:bookmarkEnd w:id="4"/>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Landscape with Stream and Weir</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8"/>
        </w:numPr>
        <w:jc w:val="both"/>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A30AB9">
        <w:rPr>
          <w:rFonts w:ascii="Times New Roman" w:hAnsi="Times New Roman"/>
          <w:iCs/>
          <w:sz w:val="28"/>
          <w:szCs w:val="28"/>
          <w:lang w:val="en-US"/>
        </w:rPr>
        <w:t>The Harvest</w:t>
      </w:r>
      <w:r>
        <w:rPr>
          <w:rFonts w:ascii="Times New Roman" w:hAnsi="Times New Roman"/>
          <w:iCs/>
          <w:sz w:val="28"/>
          <w:szCs w:val="28"/>
          <w:lang w:val="en-US"/>
        </w:rPr>
        <w:t xml:space="preserve"> </w:t>
      </w:r>
      <w:r w:rsidRPr="00A30AB9">
        <w:rPr>
          <w:rFonts w:ascii="Times New Roman" w:hAnsi="Times New Roman"/>
          <w:iCs/>
          <w:sz w:val="28"/>
          <w:szCs w:val="28"/>
          <w:lang w:val="en-US"/>
        </w:rPr>
        <w:t>Wagon</w:t>
      </w:r>
      <w:r w:rsidRPr="00797631">
        <w:rPr>
          <w:rFonts w:ascii="Times New Roman" w:hAnsi="Times New Roman"/>
          <w:iCs/>
          <w:sz w:val="28"/>
          <w:szCs w:val="28"/>
          <w:lang w:val="uk-UA"/>
        </w:rPr>
        <w:t xml:space="preserve">» </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Thomas Gainsborough</w:t>
      </w:r>
    </w:p>
    <w:p w:rsidR="006D2484" w:rsidRPr="00797631" w:rsidRDefault="006D2484" w:rsidP="006D2484">
      <w:pPr>
        <w:pStyle w:val="a3"/>
        <w:numPr>
          <w:ilvl w:val="0"/>
          <w:numId w:val="8"/>
        </w:numPr>
        <w:jc w:val="both"/>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Dovedale by Moonlight</w:t>
      </w:r>
      <w:r w:rsidRPr="00797631">
        <w:rPr>
          <w:rFonts w:ascii="Times New Roman" w:hAnsi="Times New Roman"/>
          <w:iCs/>
          <w:sz w:val="28"/>
          <w:szCs w:val="28"/>
          <w:shd w:val="clear" w:color="auto" w:fill="F8F9FA"/>
          <w:lang w:val="uk-UA"/>
        </w:rPr>
        <w:t xml:space="preserve">» </w:t>
      </w:r>
      <w:r w:rsidRPr="00797631">
        <w:rPr>
          <w:rFonts w:ascii="Times New Roman" w:hAnsi="Times New Roman"/>
          <w:sz w:val="28"/>
          <w:szCs w:val="28"/>
          <w:lang w:val="uk-UA"/>
        </w:rPr>
        <w:t>-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r w:rsidRPr="00DE52CF">
        <w:rPr>
          <w:rStyle w:val="apple-converted-space"/>
          <w:rFonts w:ascii="Times New Roman" w:hAnsi="Times New Roman"/>
          <w:sz w:val="28"/>
          <w:szCs w:val="28"/>
          <w:shd w:val="clear" w:color="auto" w:fill="FFFFFF"/>
          <w:lang w:val="en-US"/>
        </w:rPr>
        <w:t> </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Vesuvius from Posillipo by Moonlight</w:t>
      </w:r>
      <w:r w:rsidRPr="00797631">
        <w:rPr>
          <w:rFonts w:ascii="Times New Roman" w:hAnsi="Times New Roman"/>
          <w:iCs/>
          <w:sz w:val="28"/>
          <w:szCs w:val="28"/>
          <w:shd w:val="clear" w:color="auto" w:fill="FFFFFF"/>
          <w:lang w:val="uk-UA"/>
        </w:rPr>
        <w:t xml:space="preserve">» </w:t>
      </w:r>
      <w:r w:rsidRPr="00797631">
        <w:rPr>
          <w:rFonts w:ascii="Times New Roman" w:hAnsi="Times New Roman"/>
          <w:sz w:val="28"/>
          <w:szCs w:val="28"/>
          <w:lang w:val="uk-UA"/>
        </w:rPr>
        <w:t>-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r w:rsidRPr="00DE52CF">
        <w:rPr>
          <w:rStyle w:val="apple-converted-space"/>
          <w:rFonts w:ascii="Times New Roman" w:hAnsi="Times New Roman"/>
          <w:sz w:val="28"/>
          <w:szCs w:val="28"/>
          <w:shd w:val="clear" w:color="auto" w:fill="FFFFFF"/>
          <w:lang w:val="en-US"/>
        </w:rPr>
        <w:t> </w:t>
      </w:r>
    </w:p>
    <w:p w:rsidR="006D2484" w:rsidRPr="00A30AB9"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Grotto by the Seaside in the Kingdom of Naples with Banditti, Sunset</w:t>
      </w:r>
      <w:r w:rsidRPr="00797631">
        <w:rPr>
          <w:rFonts w:ascii="Times New Roman" w:hAnsi="Times New Roman"/>
          <w:iCs/>
          <w:sz w:val="28"/>
          <w:szCs w:val="28"/>
          <w:shd w:val="clear" w:color="auto" w:fill="FFFFFF"/>
          <w:lang w:val="uk-UA"/>
        </w:rPr>
        <w:t xml:space="preserve">» </w:t>
      </w:r>
      <w:r w:rsidRPr="00797631">
        <w:rPr>
          <w:rFonts w:ascii="Times New Roman" w:hAnsi="Times New Roman"/>
          <w:sz w:val="28"/>
          <w:szCs w:val="28"/>
          <w:lang w:val="uk-UA"/>
        </w:rPr>
        <w:t>- J</w:t>
      </w:r>
      <w:r w:rsidRPr="00797631">
        <w:rPr>
          <w:rFonts w:ascii="Times New Roman" w:hAnsi="Times New Roman"/>
          <w:sz w:val="28"/>
          <w:szCs w:val="28"/>
          <w:lang w:val="en-US"/>
        </w:rPr>
        <w:t>ohn Wright of Derby</w:t>
      </w:r>
      <w:r w:rsidRPr="00DE52CF">
        <w:rPr>
          <w:rStyle w:val="apple-converted-space"/>
          <w:rFonts w:ascii="Times New Roman" w:hAnsi="Times New Roman"/>
          <w:sz w:val="28"/>
          <w:szCs w:val="28"/>
          <w:lang w:val="en-US"/>
        </w:rPr>
        <w:t> </w:t>
      </w:r>
      <w:r w:rsidRPr="00DE52CF">
        <w:rPr>
          <w:rStyle w:val="apple-converted-space"/>
          <w:rFonts w:ascii="Times New Roman" w:hAnsi="Times New Roman"/>
          <w:sz w:val="28"/>
          <w:szCs w:val="28"/>
          <w:shd w:val="clear" w:color="auto" w:fill="FFFFFF"/>
          <w:lang w:val="en-US"/>
        </w:rPr>
        <w:t> </w:t>
      </w:r>
    </w:p>
    <w:p w:rsidR="006D2484" w:rsidRPr="00A30AB9"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797631">
        <w:rPr>
          <w:rFonts w:ascii="Times New Roman" w:hAnsi="Times New Roman"/>
          <w:iCs/>
          <w:sz w:val="28"/>
          <w:szCs w:val="28"/>
          <w:shd w:val="clear" w:color="auto" w:fill="FFFFFF"/>
        </w:rPr>
        <w:t>Calais</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Pier</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8C19E5"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Ingleborough from Chapel-Le-Dale</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797631">
        <w:rPr>
          <w:rFonts w:ascii="Times New Roman" w:hAnsi="Times New Roman"/>
          <w:iCs/>
          <w:sz w:val="28"/>
          <w:szCs w:val="28"/>
          <w:shd w:val="clear" w:color="auto" w:fill="FFFFFF"/>
        </w:rPr>
        <w:t>Sea View</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A30AB9"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Nantes from the Ile Feydeau</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Wreckers Coast of Northumberland</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Valley of Aosta: Snowstorm</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Rham Plateau, Luxembourg, from the Alzette Valley</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Fighting Temeraire</w:t>
      </w:r>
      <w:r w:rsidRPr="00DE52CF">
        <w:rPr>
          <w:rStyle w:val="apple-converted-space"/>
          <w:rFonts w:ascii="Times New Roman" w:hAnsi="Times New Roman"/>
          <w:iCs/>
          <w:sz w:val="28"/>
          <w:szCs w:val="28"/>
          <w:shd w:val="clear" w:color="auto" w:fill="FFFFFF"/>
          <w:lang w:val="en-US"/>
        </w:rPr>
        <w:t> </w:t>
      </w:r>
      <w:r w:rsidRPr="00DE52CF">
        <w:rPr>
          <w:rFonts w:ascii="Times New Roman" w:hAnsi="Times New Roman"/>
          <w:iCs/>
          <w:sz w:val="28"/>
          <w:szCs w:val="28"/>
          <w:shd w:val="clear" w:color="auto" w:fill="FFFFFF"/>
          <w:lang w:val="en-US"/>
        </w:rPr>
        <w:t>tugged to her last berth to be broken up</w:t>
      </w:r>
      <w:r w:rsidRPr="00797631">
        <w:rPr>
          <w:rFonts w:ascii="Times New Roman" w:hAnsi="Times New Roman"/>
          <w:iCs/>
          <w:sz w:val="28"/>
          <w:szCs w:val="28"/>
          <w:shd w:val="clear" w:color="auto" w:fill="FFFFFF"/>
          <w:lang w:val="uk-UA"/>
        </w:rPr>
        <w:t xml:space="preserve">» - </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Snow Storm: Steam-Boat off a Harbour's Mouth</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8"/>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Dark Rigi: The Lake of Lucerne</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8"/>
        </w:numPr>
        <w:jc w:val="both"/>
        <w:rPr>
          <w:rStyle w:val="apple-converted-space"/>
          <w:rFonts w:ascii="Times New Roman" w:hAnsi="Times New Roman"/>
          <w:sz w:val="28"/>
          <w:szCs w:val="28"/>
          <w:shd w:val="clear" w:color="auto" w:fill="F8F9FA"/>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North-West Passage</w:t>
      </w:r>
      <w:r w:rsidRPr="00797631">
        <w:rPr>
          <w:rFonts w:ascii="Times New Roman" w:hAnsi="Times New Roman"/>
          <w:iCs/>
          <w:sz w:val="28"/>
          <w:szCs w:val="28"/>
          <w:lang w:val="uk-UA"/>
        </w:rPr>
        <w:t xml:space="preserve">» </w:t>
      </w:r>
      <w:r w:rsidRPr="00797631">
        <w:rPr>
          <w:rFonts w:ascii="Times New Roman" w:hAnsi="Times New Roman"/>
          <w:iCs/>
          <w:sz w:val="28"/>
          <w:szCs w:val="28"/>
          <w:lang w:val="en-US"/>
        </w:rPr>
        <w:t>- John Everett Millais</w:t>
      </w:r>
    </w:p>
    <w:p w:rsidR="006D2484" w:rsidRPr="00797631" w:rsidRDefault="006D2484" w:rsidP="006D2484">
      <w:pPr>
        <w:pStyle w:val="a3"/>
        <w:numPr>
          <w:ilvl w:val="0"/>
          <w:numId w:val="8"/>
        </w:numPr>
        <w:spacing w:after="0" w:line="240" w:lineRule="auto"/>
        <w:ind w:left="1077" w:hanging="357"/>
        <w:jc w:val="both"/>
        <w:rPr>
          <w:rStyle w:val="apple-converted-space"/>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Vale of Rest</w:t>
      </w:r>
      <w:r w:rsidRPr="00797631">
        <w:rPr>
          <w:rStyle w:val="apple-converted-space"/>
          <w:rFonts w:ascii="Times New Roman" w:hAnsi="Times New Roman"/>
          <w:sz w:val="28"/>
          <w:szCs w:val="28"/>
          <w:shd w:val="clear" w:color="auto" w:fill="FFFFFF"/>
          <w:lang w:val="uk-UA"/>
        </w:rPr>
        <w:t xml:space="preserve">» </w:t>
      </w:r>
      <w:r w:rsidRPr="00797631">
        <w:rPr>
          <w:rFonts w:ascii="Times New Roman" w:hAnsi="Times New Roman"/>
          <w:iCs/>
          <w:sz w:val="28"/>
          <w:szCs w:val="28"/>
          <w:lang w:val="en-US"/>
        </w:rPr>
        <w:t>- John Everett Millais</w:t>
      </w:r>
    </w:p>
    <w:p w:rsidR="006D2484" w:rsidRPr="00797631" w:rsidRDefault="006D2484" w:rsidP="006D2484">
      <w:pPr>
        <w:numPr>
          <w:ilvl w:val="0"/>
          <w:numId w:val="8"/>
        </w:numPr>
        <w:shd w:val="clear" w:color="auto" w:fill="FFFFFF"/>
        <w:spacing w:after="0" w:line="240" w:lineRule="auto"/>
        <w:ind w:left="1077" w:hanging="357"/>
        <w:jc w:val="both"/>
        <w:rPr>
          <w:rFonts w:ascii="Times New Roman" w:hAnsi="Times New Roman"/>
          <w:sz w:val="28"/>
          <w:szCs w:val="28"/>
        </w:rPr>
      </w:pPr>
      <w:r w:rsidRPr="00797631">
        <w:rPr>
          <w:rFonts w:ascii="Times New Roman" w:hAnsi="Times New Roman"/>
          <w:iCs/>
          <w:sz w:val="28"/>
          <w:szCs w:val="28"/>
          <w:lang w:val="uk-UA"/>
        </w:rPr>
        <w:t>«</w:t>
      </w:r>
      <w:r w:rsidRPr="00797631">
        <w:rPr>
          <w:rFonts w:ascii="Times New Roman" w:hAnsi="Times New Roman"/>
          <w:iCs/>
          <w:sz w:val="28"/>
          <w:szCs w:val="28"/>
        </w:rPr>
        <w:t>DedhamVale</w:t>
      </w:r>
      <w:r w:rsidRPr="00797631">
        <w:rPr>
          <w:rFonts w:ascii="Times New Roman" w:hAnsi="Times New Roman"/>
          <w:sz w:val="28"/>
          <w:szCs w:val="28"/>
        </w:rPr>
        <w:t> (1802)</w:t>
      </w:r>
      <w:r w:rsidRPr="00797631">
        <w:rPr>
          <w:rFonts w:ascii="Times New Roman" w:hAnsi="Times New Roman"/>
          <w:sz w:val="28"/>
          <w:szCs w:val="28"/>
          <w:lang w:val="uk-UA"/>
        </w:rPr>
        <w:t>»</w:t>
      </w:r>
      <w:r w:rsidRPr="00797631">
        <w:rPr>
          <w:rFonts w:ascii="Times New Roman" w:hAnsi="Times New Roman"/>
          <w:sz w:val="28"/>
          <w:szCs w:val="28"/>
        </w:rPr>
        <w:t> </w:t>
      </w:r>
      <w:r w:rsidRPr="00797631">
        <w:rPr>
          <w:rFonts w:ascii="Times New Roman" w:hAnsi="Times New Roman"/>
          <w:sz w:val="28"/>
          <w:szCs w:val="28"/>
          <w:lang w:val="uk-UA"/>
        </w:rPr>
        <w:t>–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after="0" w:line="240" w:lineRule="auto"/>
        <w:ind w:left="1077" w:hanging="357"/>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Landscape: Two Boys Fishing</w:t>
      </w:r>
      <w:r w:rsidRPr="00DE52CF">
        <w:rPr>
          <w:rFonts w:ascii="Times New Roman" w:hAnsi="Times New Roman"/>
          <w:sz w:val="28"/>
          <w:szCs w:val="28"/>
          <w:lang w:val="en-US"/>
        </w:rPr>
        <w:t> (1813)</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Landscape: Ploughing Scene in Suffolk</w:t>
      </w:r>
      <w:r w:rsidRPr="00DE52CF">
        <w:rPr>
          <w:rFonts w:ascii="Times New Roman" w:hAnsi="Times New Roman"/>
          <w:sz w:val="28"/>
          <w:szCs w:val="28"/>
          <w:lang w:val="en-US"/>
        </w:rPr>
        <w:t> (1814, revised c.1816 and 1831)</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Stour Valley And Dedham Village</w:t>
      </w:r>
      <w:r w:rsidRPr="00DE52CF">
        <w:rPr>
          <w:rFonts w:ascii="Times New Roman" w:hAnsi="Times New Roman"/>
          <w:sz w:val="28"/>
          <w:szCs w:val="28"/>
          <w:lang w:val="en-US"/>
        </w:rPr>
        <w:t> </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lastRenderedPageBreak/>
        <w:t>«</w:t>
      </w:r>
      <w:r w:rsidRPr="00DE52CF">
        <w:rPr>
          <w:rFonts w:ascii="Times New Roman" w:hAnsi="Times New Roman"/>
          <w:iCs/>
          <w:sz w:val="28"/>
          <w:szCs w:val="28"/>
          <w:lang w:val="en-US"/>
        </w:rPr>
        <w:t>Golding Constable's Flower Garden</w:t>
      </w:r>
      <w:r>
        <w:rPr>
          <w:rFonts w:ascii="Times New Roman" w:hAnsi="Times New Roman"/>
          <w:iCs/>
          <w:sz w:val="28"/>
          <w:szCs w:val="28"/>
          <w:lang w:val="uk-UA"/>
        </w:rPr>
        <w:t>»</w:t>
      </w:r>
      <w:r w:rsidRPr="00DE52CF">
        <w:rPr>
          <w:rFonts w:ascii="Times New Roman" w:hAnsi="Times New Roman"/>
          <w:sz w:val="28"/>
          <w:szCs w:val="28"/>
          <w:lang w:val="en-US"/>
        </w:rPr>
        <w:t> </w:t>
      </w:r>
      <w:r w:rsidRPr="00797631">
        <w:rPr>
          <w:rFonts w:ascii="Times New Roman" w:hAnsi="Times New Roman"/>
          <w:sz w:val="28"/>
          <w:szCs w:val="28"/>
          <w:lang w:val="uk-UA"/>
        </w:rPr>
        <w:t>-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bookmarkStart w:id="5" w:name="_Hlk152434671"/>
      <w:r w:rsidRPr="00797631">
        <w:rPr>
          <w:rFonts w:ascii="Times New Roman" w:hAnsi="Times New Roman"/>
          <w:iCs/>
          <w:sz w:val="28"/>
          <w:szCs w:val="28"/>
          <w:lang w:val="uk-UA"/>
        </w:rPr>
        <w:t>«</w:t>
      </w:r>
      <w:r w:rsidRPr="00DE52CF">
        <w:rPr>
          <w:rFonts w:ascii="Times New Roman" w:hAnsi="Times New Roman"/>
          <w:iCs/>
          <w:sz w:val="28"/>
          <w:szCs w:val="28"/>
          <w:lang w:val="en-US"/>
        </w:rPr>
        <w:t>Flatford Mill</w:t>
      </w:r>
      <w:r w:rsidRPr="00DE52CF">
        <w:rPr>
          <w:rFonts w:ascii="Times New Roman" w:hAnsi="Times New Roman"/>
          <w:sz w:val="28"/>
          <w:szCs w:val="28"/>
          <w:lang w:val="en-US"/>
        </w:rPr>
        <w:t> (original title </w:t>
      </w:r>
      <w:r w:rsidRPr="00DE52CF">
        <w:rPr>
          <w:rFonts w:ascii="Times New Roman" w:hAnsi="Times New Roman"/>
          <w:iCs/>
          <w:sz w:val="28"/>
          <w:szCs w:val="28"/>
          <w:lang w:val="en-US"/>
        </w:rPr>
        <w:t>Scene on a Navigable River</w:t>
      </w:r>
      <w:r w:rsidRPr="00DE52CF">
        <w:rPr>
          <w:rFonts w:ascii="Times New Roman" w:hAnsi="Times New Roman"/>
          <w:sz w:val="28"/>
          <w:szCs w:val="28"/>
          <w:lang w:val="en-US"/>
        </w:rPr>
        <w:t>; 1816–17)</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Weymouth Bay: Bowleaze Cove and Jordon Hill</w:t>
      </w:r>
      <w:r w:rsidRPr="00DE52CF">
        <w:rPr>
          <w:rFonts w:ascii="Times New Roman" w:hAnsi="Times New Roman"/>
          <w:sz w:val="28"/>
          <w:szCs w:val="28"/>
          <w:lang w:val="en-US"/>
        </w:rPr>
        <w:t> (1816–17)</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White Horse</w:t>
      </w:r>
      <w:r w:rsidRPr="00DE52CF">
        <w:rPr>
          <w:rFonts w:ascii="Times New Roman" w:hAnsi="Times New Roman"/>
          <w:sz w:val="28"/>
          <w:szCs w:val="28"/>
          <w:lang w:val="en-US"/>
        </w:rPr>
        <w:t> (original title</w:t>
      </w:r>
      <w:r w:rsidRPr="00DE52CF">
        <w:rPr>
          <w:rFonts w:ascii="Times New Roman" w:hAnsi="Times New Roman"/>
          <w:iCs/>
          <w:sz w:val="28"/>
          <w:szCs w:val="28"/>
          <w:lang w:val="en-US"/>
        </w:rPr>
        <w:t> A Scene on the river Stour</w:t>
      </w:r>
      <w:r w:rsidRPr="00DE52CF">
        <w:rPr>
          <w:rFonts w:ascii="Times New Roman" w:hAnsi="Times New Roman"/>
          <w:sz w:val="28"/>
          <w:szCs w:val="28"/>
          <w:lang w:val="en-US"/>
        </w:rPr>
        <w:t>) (1819)</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797631"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rPr>
      </w:pPr>
      <w:r w:rsidRPr="00797631">
        <w:rPr>
          <w:rFonts w:ascii="Times New Roman" w:hAnsi="Times New Roman"/>
          <w:iCs/>
          <w:sz w:val="28"/>
          <w:szCs w:val="28"/>
          <w:lang w:val="uk-UA"/>
        </w:rPr>
        <w:t>«</w:t>
      </w:r>
      <w:r w:rsidRPr="00797631">
        <w:rPr>
          <w:rFonts w:ascii="Times New Roman" w:hAnsi="Times New Roman"/>
          <w:iCs/>
          <w:sz w:val="28"/>
          <w:szCs w:val="28"/>
        </w:rPr>
        <w:t>Hampstead</w:t>
      </w:r>
      <w:r>
        <w:rPr>
          <w:rFonts w:ascii="Times New Roman" w:hAnsi="Times New Roman"/>
          <w:iCs/>
          <w:sz w:val="28"/>
          <w:szCs w:val="28"/>
          <w:lang w:val="uk-UA"/>
        </w:rPr>
        <w:t xml:space="preserve"> </w:t>
      </w:r>
      <w:r w:rsidRPr="00797631">
        <w:rPr>
          <w:rFonts w:ascii="Times New Roman" w:hAnsi="Times New Roman"/>
          <w:iCs/>
          <w:sz w:val="28"/>
          <w:szCs w:val="28"/>
        </w:rPr>
        <w:t>Heath</w:t>
      </w:r>
      <w:r w:rsidRPr="00797631">
        <w:rPr>
          <w:rFonts w:ascii="Times New Roman" w:hAnsi="Times New Roman"/>
          <w:sz w:val="28"/>
          <w:szCs w:val="28"/>
        </w:rPr>
        <w:t> (1820)</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797631"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rPr>
      </w:pPr>
      <w:r w:rsidRPr="00797631">
        <w:rPr>
          <w:rFonts w:ascii="Times New Roman" w:hAnsi="Times New Roman"/>
          <w:iCs/>
          <w:sz w:val="28"/>
          <w:szCs w:val="28"/>
          <w:lang w:val="uk-UA"/>
        </w:rPr>
        <w:t>«</w:t>
      </w:r>
      <w:r w:rsidRPr="00797631">
        <w:rPr>
          <w:rFonts w:ascii="Times New Roman" w:hAnsi="Times New Roman"/>
          <w:iCs/>
          <w:sz w:val="28"/>
          <w:szCs w:val="28"/>
        </w:rPr>
        <w:t>Stratford Mill</w:t>
      </w:r>
      <w:r w:rsidRPr="00797631">
        <w:rPr>
          <w:rFonts w:ascii="Times New Roman" w:hAnsi="Times New Roman"/>
          <w:sz w:val="28"/>
          <w:szCs w:val="28"/>
        </w:rPr>
        <w:t> (1820)</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bookmarkEnd w:id="5"/>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Hay Wain</w:t>
      </w:r>
      <w:r w:rsidRPr="00DE52CF">
        <w:rPr>
          <w:rFonts w:ascii="Times New Roman" w:hAnsi="Times New Roman"/>
          <w:sz w:val="28"/>
          <w:szCs w:val="28"/>
          <w:lang w:val="en-US"/>
        </w:rPr>
        <w:t> (original title </w:t>
      </w:r>
      <w:r w:rsidRPr="00DE52CF">
        <w:rPr>
          <w:rFonts w:ascii="Times New Roman" w:hAnsi="Times New Roman"/>
          <w:iCs/>
          <w:sz w:val="28"/>
          <w:szCs w:val="28"/>
          <w:lang w:val="en-US"/>
        </w:rPr>
        <w:t>Landscape: Noon</w:t>
      </w:r>
      <w:r w:rsidRPr="00DE52CF">
        <w:rPr>
          <w:rFonts w:ascii="Times New Roman" w:hAnsi="Times New Roman"/>
          <w:sz w:val="28"/>
          <w:szCs w:val="28"/>
          <w:lang w:val="en-US"/>
        </w:rPr>
        <w:t>; 1821)</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View on the Stour near Dedham</w:t>
      </w:r>
      <w:r w:rsidRPr="00DE52CF">
        <w:rPr>
          <w:rFonts w:ascii="Times New Roman" w:hAnsi="Times New Roman"/>
          <w:sz w:val="28"/>
          <w:szCs w:val="28"/>
          <w:lang w:val="en-US"/>
        </w:rPr>
        <w:t> (1822)</w:t>
      </w:r>
      <w:r w:rsidRPr="00797631">
        <w:rPr>
          <w:rFonts w:ascii="Times New Roman" w:hAnsi="Times New Roman"/>
          <w:iCs/>
          <w:sz w:val="28"/>
          <w:szCs w:val="28"/>
          <w:lang w:val="uk-UA"/>
        </w:rPr>
        <w:t>»</w:t>
      </w:r>
      <w:r w:rsidRPr="00797631">
        <w:rPr>
          <w:rFonts w:ascii="Times New Roman" w:hAnsi="Times New Roman"/>
          <w:sz w:val="28"/>
          <w:szCs w:val="28"/>
          <w:lang w:val="uk-UA"/>
        </w:rPr>
        <w:t xml:space="preserve"> - J</w:t>
      </w:r>
      <w:r w:rsidRPr="00797631">
        <w:rPr>
          <w:rFonts w:ascii="Times New Roman" w:hAnsi="Times New Roman"/>
          <w:sz w:val="28"/>
          <w:szCs w:val="28"/>
          <w:lang w:val="en-US"/>
        </w:rPr>
        <w:t>ohn Constable</w:t>
      </w:r>
    </w:p>
    <w:p w:rsidR="006D2484" w:rsidRPr="00797631"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rPr>
      </w:pPr>
      <w:r w:rsidRPr="00797631">
        <w:rPr>
          <w:rFonts w:ascii="Times New Roman" w:hAnsi="Times New Roman"/>
          <w:iCs/>
          <w:sz w:val="28"/>
          <w:szCs w:val="28"/>
          <w:lang w:val="uk-UA"/>
        </w:rPr>
        <w:t>«</w:t>
      </w:r>
      <w:r w:rsidRPr="00797631">
        <w:rPr>
          <w:rFonts w:ascii="Times New Roman" w:hAnsi="Times New Roman"/>
          <w:iCs/>
          <w:sz w:val="28"/>
          <w:szCs w:val="28"/>
        </w:rPr>
        <w:t>The Lock</w:t>
      </w:r>
      <w:r w:rsidRPr="00797631">
        <w:rPr>
          <w:rFonts w:ascii="Times New Roman" w:hAnsi="Times New Roman"/>
          <w:sz w:val="28"/>
          <w:szCs w:val="28"/>
        </w:rPr>
        <w:t> (1824)</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Seascape Study with Rain Clouds</w:t>
      </w:r>
      <w:r w:rsidRPr="00DE52CF">
        <w:rPr>
          <w:rFonts w:ascii="Times New Roman" w:hAnsi="Times New Roman"/>
          <w:sz w:val="28"/>
          <w:szCs w:val="28"/>
          <w:lang w:val="en-US"/>
        </w:rPr>
        <w:t> (1824–25)</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797631"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rPr>
      </w:pPr>
      <w:r w:rsidRPr="00797631">
        <w:rPr>
          <w:rFonts w:ascii="Times New Roman" w:hAnsi="Times New Roman"/>
          <w:iCs/>
          <w:sz w:val="28"/>
          <w:szCs w:val="28"/>
          <w:lang w:val="uk-UA"/>
        </w:rPr>
        <w:t>«</w:t>
      </w:r>
      <w:r w:rsidRPr="00797631">
        <w:rPr>
          <w:rFonts w:ascii="Times New Roman" w:hAnsi="Times New Roman"/>
          <w:iCs/>
          <w:sz w:val="28"/>
          <w:szCs w:val="28"/>
        </w:rPr>
        <w:t>Brighton Beach</w:t>
      </w:r>
      <w:r w:rsidRPr="00797631">
        <w:rPr>
          <w:rFonts w:ascii="Times New Roman" w:hAnsi="Times New Roman"/>
          <w:sz w:val="28"/>
          <w:szCs w:val="28"/>
        </w:rPr>
        <w:t> (c.1824–26)</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Pr="00797631"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rPr>
      </w:pPr>
      <w:r w:rsidRPr="00797631">
        <w:rPr>
          <w:rFonts w:ascii="Times New Roman" w:hAnsi="Times New Roman"/>
          <w:iCs/>
          <w:sz w:val="28"/>
          <w:szCs w:val="28"/>
        </w:rPr>
        <w:t>The Cornfield</w:t>
      </w:r>
      <w:r w:rsidRPr="00797631">
        <w:rPr>
          <w:rFonts w:ascii="Times New Roman" w:hAnsi="Times New Roman"/>
          <w:sz w:val="28"/>
          <w:szCs w:val="28"/>
        </w:rPr>
        <w:t> (1826)</w:t>
      </w:r>
      <w:r w:rsidRPr="00797631">
        <w:rPr>
          <w:rFonts w:ascii="Times New Roman" w:hAnsi="Times New Roman"/>
          <w:sz w:val="28"/>
          <w:szCs w:val="28"/>
          <w:lang w:val="uk-UA"/>
        </w:rPr>
        <w:t xml:space="preserve"> - J</w:t>
      </w:r>
      <w:r w:rsidRPr="00797631">
        <w:rPr>
          <w:rFonts w:ascii="Times New Roman" w:hAnsi="Times New Roman"/>
          <w:sz w:val="28"/>
          <w:szCs w:val="28"/>
          <w:lang w:val="en-US"/>
        </w:rPr>
        <w:t>ohn Constable</w:t>
      </w:r>
    </w:p>
    <w:p w:rsidR="006D2484" w:rsidRPr="00DE52CF"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DE52CF">
        <w:rPr>
          <w:rFonts w:ascii="Times New Roman" w:hAnsi="Times New Roman"/>
          <w:iCs/>
          <w:sz w:val="28"/>
          <w:szCs w:val="28"/>
          <w:lang w:val="en-US"/>
        </w:rPr>
        <w:t>The Vale of Dedham </w:t>
      </w:r>
      <w:r w:rsidRPr="00DE52CF">
        <w:rPr>
          <w:rFonts w:ascii="Times New Roman" w:hAnsi="Times New Roman"/>
          <w:sz w:val="28"/>
          <w:szCs w:val="28"/>
          <w:lang w:val="en-US"/>
        </w:rPr>
        <w:t>(1828)</w:t>
      </w:r>
      <w:r w:rsidRPr="00797631">
        <w:rPr>
          <w:rFonts w:ascii="Times New Roman" w:hAnsi="Times New Roman"/>
          <w:sz w:val="28"/>
          <w:szCs w:val="28"/>
          <w:lang w:val="uk-UA"/>
        </w:rPr>
        <w:t xml:space="preserve"> - J</w:t>
      </w:r>
      <w:r w:rsidRPr="00797631">
        <w:rPr>
          <w:rFonts w:ascii="Times New Roman" w:hAnsi="Times New Roman"/>
          <w:sz w:val="28"/>
          <w:szCs w:val="28"/>
          <w:lang w:val="en-US"/>
        </w:rPr>
        <w:t>ohn Constable</w:t>
      </w:r>
    </w:p>
    <w:p w:rsidR="006D2484" w:rsidRPr="008C19E5" w:rsidRDefault="006D2484" w:rsidP="006D2484">
      <w:pPr>
        <w:numPr>
          <w:ilvl w:val="0"/>
          <w:numId w:val="8"/>
        </w:numPr>
        <w:shd w:val="clear" w:color="auto" w:fill="FFFFFF"/>
        <w:spacing w:before="100" w:beforeAutospacing="1" w:after="24" w:line="207" w:lineRule="atLeast"/>
        <w:jc w:val="both"/>
        <w:rPr>
          <w:rFonts w:ascii="Times New Roman" w:hAnsi="Times New Roman"/>
          <w:sz w:val="28"/>
          <w:szCs w:val="28"/>
          <w:lang w:val="en-US"/>
        </w:rPr>
      </w:pPr>
      <w:r w:rsidRPr="008C19E5">
        <w:rPr>
          <w:rFonts w:ascii="Times New Roman" w:hAnsi="Times New Roman"/>
          <w:iCs/>
          <w:sz w:val="28"/>
          <w:szCs w:val="28"/>
          <w:lang w:val="en-US"/>
        </w:rPr>
        <w:t>The Valley Farm</w:t>
      </w:r>
      <w:r w:rsidRPr="008C19E5">
        <w:rPr>
          <w:rFonts w:ascii="Times New Roman" w:hAnsi="Times New Roman"/>
          <w:sz w:val="28"/>
          <w:szCs w:val="28"/>
          <w:lang w:val="en-US"/>
        </w:rPr>
        <w:t> </w:t>
      </w:r>
      <w:r w:rsidRPr="00797631">
        <w:rPr>
          <w:rFonts w:ascii="Times New Roman" w:hAnsi="Times New Roman"/>
          <w:sz w:val="28"/>
          <w:szCs w:val="28"/>
          <w:lang w:val="uk-UA"/>
        </w:rPr>
        <w:t xml:space="preserve"> - J</w:t>
      </w:r>
      <w:r w:rsidRPr="00797631">
        <w:rPr>
          <w:rFonts w:ascii="Times New Roman" w:hAnsi="Times New Roman"/>
          <w:sz w:val="28"/>
          <w:szCs w:val="28"/>
          <w:lang w:val="en-US"/>
        </w:rPr>
        <w:t>ohn Constable</w:t>
      </w:r>
    </w:p>
    <w:p w:rsidR="006D2484" w:rsidRPr="008B7C90"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The Great Day of His Wrath</w:t>
      </w:r>
      <w:r w:rsidRPr="00797631">
        <w:rPr>
          <w:rFonts w:ascii="Times New Roman" w:hAnsi="Times New Roman"/>
          <w:sz w:val="28"/>
          <w:szCs w:val="28"/>
          <w:lang w:val="uk-UA"/>
        </w:rPr>
        <w:t>»</w:t>
      </w:r>
      <w:r w:rsidRPr="00797631">
        <w:rPr>
          <w:rFonts w:ascii="Times New Roman" w:hAnsi="Times New Roman"/>
          <w:sz w:val="28"/>
          <w:szCs w:val="28"/>
          <w:lang w:val="en-US"/>
        </w:rPr>
        <w:t xml:space="preserve"> - John Martin</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Six Mile Bottom</w:t>
      </w:r>
      <w:r w:rsidRPr="00797631">
        <w:rPr>
          <w:rFonts w:ascii="Times New Roman" w:hAnsi="Times New Roman"/>
          <w:sz w:val="28"/>
          <w:szCs w:val="28"/>
          <w:lang w:val="uk-UA"/>
        </w:rPr>
        <w:t>»</w:t>
      </w:r>
      <w:r w:rsidRPr="00797631">
        <w:rPr>
          <w:rFonts w:ascii="Times New Roman" w:hAnsi="Times New Roman"/>
          <w:sz w:val="28"/>
          <w:szCs w:val="28"/>
          <w:lang w:val="en-US"/>
        </w:rPr>
        <w:t xml:space="preserve"> - Frank Stella</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Three Studies for Figures at the Base of a Crucifixion</w:t>
      </w:r>
      <w:r w:rsidRPr="00797631">
        <w:rPr>
          <w:rFonts w:ascii="Times New Roman" w:hAnsi="Times New Roman"/>
          <w:sz w:val="28"/>
          <w:szCs w:val="28"/>
          <w:lang w:val="uk-UA"/>
        </w:rPr>
        <w:t>»</w:t>
      </w:r>
      <w:r w:rsidRPr="00797631">
        <w:rPr>
          <w:rFonts w:ascii="Times New Roman" w:hAnsi="Times New Roman"/>
          <w:sz w:val="28"/>
          <w:szCs w:val="28"/>
          <w:lang w:val="en-US"/>
        </w:rPr>
        <w:t xml:space="preserve"> - Francis Bacon</w:t>
      </w:r>
    </w:p>
    <w:p w:rsidR="006D2484" w:rsidRPr="00797631" w:rsidRDefault="006D2484" w:rsidP="006D2484">
      <w:pPr>
        <w:pStyle w:val="a3"/>
        <w:numPr>
          <w:ilvl w:val="0"/>
          <w:numId w:val="8"/>
        </w:numPr>
        <w:jc w:val="both"/>
        <w:rPr>
          <w:rFonts w:ascii="Times New Roman" w:hAnsi="Times New Roman"/>
          <w:sz w:val="28"/>
          <w:szCs w:val="28"/>
          <w:lang w:val="en-US"/>
        </w:rPr>
      </w:pPr>
      <w:bookmarkStart w:id="6" w:name="_Hlk152434876"/>
      <w:r w:rsidRPr="00DE52CF">
        <w:rPr>
          <w:rFonts w:cs="Times-Italic"/>
          <w:iCs/>
          <w:sz w:val="28"/>
          <w:szCs w:val="28"/>
          <w:lang w:val="en-US"/>
        </w:rPr>
        <w:t>«</w:t>
      </w:r>
      <w:r w:rsidRPr="00DE52CF">
        <w:rPr>
          <w:rFonts w:ascii="Times-Italic" w:hAnsi="Times-Italic" w:cs="Times-Italic"/>
          <w:iCs/>
          <w:sz w:val="28"/>
          <w:szCs w:val="28"/>
          <w:lang w:val="en-US"/>
        </w:rPr>
        <w:t>The Junction of the Thames and the Medway</w:t>
      </w:r>
      <w:r w:rsidRPr="00DE52CF">
        <w:rPr>
          <w:rFonts w:cs="Times-Italic"/>
          <w:iCs/>
          <w:sz w:val="28"/>
          <w:szCs w:val="28"/>
          <w:lang w:val="en-US"/>
        </w:rPr>
        <w:t>» -</w:t>
      </w:r>
      <w:r w:rsidRPr="00DE52CF">
        <w:rPr>
          <w:rFonts w:ascii="TimesNewRoman" w:hAnsi="TimesNewRoman" w:cs="TimesNewRoman"/>
          <w:sz w:val="28"/>
          <w:szCs w:val="28"/>
          <w:lang w:val="en-US"/>
        </w:rPr>
        <w:t xml:space="preserve">Joseph Mallord William Turner </w:t>
      </w:r>
    </w:p>
    <w:p w:rsidR="006D2484" w:rsidRPr="00797631" w:rsidRDefault="006D2484" w:rsidP="006D2484">
      <w:pPr>
        <w:pStyle w:val="a3"/>
        <w:numPr>
          <w:ilvl w:val="0"/>
          <w:numId w:val="8"/>
        </w:numPr>
        <w:jc w:val="both"/>
        <w:rPr>
          <w:rFonts w:ascii="Times New Roman" w:hAnsi="Times New Roman"/>
          <w:sz w:val="28"/>
          <w:szCs w:val="28"/>
          <w:lang w:val="en-US"/>
        </w:rPr>
      </w:pPr>
      <w:r w:rsidRPr="00DE52CF">
        <w:rPr>
          <w:rFonts w:cs="Times-Italic"/>
          <w:iCs/>
          <w:sz w:val="28"/>
          <w:szCs w:val="28"/>
          <w:lang w:val="en-US"/>
        </w:rPr>
        <w:t>«</w:t>
      </w:r>
      <w:r w:rsidRPr="00DE52CF">
        <w:rPr>
          <w:rFonts w:ascii="Times-Italic" w:hAnsi="Times-Italic" w:cs="Times-Italic"/>
          <w:iCs/>
          <w:sz w:val="28"/>
          <w:szCs w:val="28"/>
          <w:lang w:val="en-US"/>
        </w:rPr>
        <w:t>Keelmen Heaving Coals by Moonlight</w:t>
      </w:r>
      <w:r w:rsidRPr="00DE52CF">
        <w:rPr>
          <w:rFonts w:cs="Times-Italic"/>
          <w:iCs/>
          <w:sz w:val="28"/>
          <w:szCs w:val="28"/>
          <w:lang w:val="en-US"/>
        </w:rPr>
        <w:t>» -</w:t>
      </w:r>
      <w:r w:rsidRPr="00DE52CF">
        <w:rPr>
          <w:rFonts w:ascii="TimesNewRoman" w:hAnsi="TimesNewRoman" w:cs="TimesNewRoman"/>
          <w:sz w:val="28"/>
          <w:szCs w:val="28"/>
          <w:lang w:val="en-US"/>
        </w:rPr>
        <w:t xml:space="preserve">Joseph Mallord William Turner </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cs="Times-Italic"/>
          <w:iCs/>
          <w:sz w:val="28"/>
          <w:szCs w:val="28"/>
        </w:rPr>
        <w:t>«</w:t>
      </w:r>
      <w:r w:rsidRPr="00797631">
        <w:rPr>
          <w:rFonts w:ascii="Times-Italic" w:hAnsi="Times-Italic" w:cs="Times-Italic"/>
          <w:iCs/>
          <w:sz w:val="28"/>
          <w:szCs w:val="28"/>
        </w:rPr>
        <w:t>Lake</w:t>
      </w:r>
      <w:r>
        <w:rPr>
          <w:rFonts w:cs="Times-Italic"/>
          <w:iCs/>
          <w:sz w:val="28"/>
          <w:szCs w:val="28"/>
          <w:lang w:val="uk-UA"/>
        </w:rPr>
        <w:t xml:space="preserve"> </w:t>
      </w:r>
      <w:r w:rsidRPr="00797631">
        <w:rPr>
          <w:rFonts w:ascii="Times-Italic" w:hAnsi="Times-Italic" w:cs="Times-Italic"/>
          <w:iCs/>
          <w:sz w:val="28"/>
          <w:szCs w:val="28"/>
        </w:rPr>
        <w:t>Albano</w:t>
      </w:r>
      <w:r w:rsidRPr="00797631">
        <w:rPr>
          <w:rFonts w:cs="Times-Italic"/>
          <w:iCs/>
          <w:sz w:val="28"/>
          <w:szCs w:val="28"/>
        </w:rPr>
        <w:t>» -</w:t>
      </w:r>
      <w:r w:rsidRPr="00797631">
        <w:rPr>
          <w:rFonts w:ascii="TimesNewRoman" w:hAnsi="TimesNewRoman" w:cs="TimesNewRoman"/>
          <w:sz w:val="28"/>
          <w:szCs w:val="28"/>
        </w:rPr>
        <w:t>Richard Wilson</w:t>
      </w:r>
    </w:p>
    <w:bookmarkEnd w:id="6"/>
    <w:p w:rsidR="006D2484" w:rsidRPr="00797631" w:rsidRDefault="006D2484" w:rsidP="006D2484">
      <w:pPr>
        <w:pStyle w:val="a3"/>
        <w:numPr>
          <w:ilvl w:val="0"/>
          <w:numId w:val="8"/>
        </w:numPr>
        <w:jc w:val="both"/>
        <w:rPr>
          <w:rFonts w:ascii="Times New Roman" w:hAnsi="Times New Roman"/>
          <w:sz w:val="28"/>
          <w:szCs w:val="28"/>
          <w:lang w:val="en-US"/>
        </w:rPr>
      </w:pPr>
      <w:r>
        <w:rPr>
          <w:rFonts w:cs="Times-Italic"/>
          <w:iCs/>
          <w:sz w:val="28"/>
          <w:szCs w:val="28"/>
          <w:lang w:val="uk-UA"/>
        </w:rPr>
        <w:t>«</w:t>
      </w:r>
      <w:r w:rsidRPr="00DE52CF">
        <w:rPr>
          <w:rFonts w:ascii="Times-Italic" w:hAnsi="Times-Italic" w:cs="Times-Italic"/>
          <w:iCs/>
          <w:sz w:val="28"/>
          <w:szCs w:val="28"/>
          <w:lang w:val="en-US"/>
        </w:rPr>
        <w:t>Landscape with Picnickers and Donkeys by a Gate</w:t>
      </w:r>
      <w:r>
        <w:rPr>
          <w:rFonts w:cs="Times-Italic"/>
          <w:iCs/>
          <w:sz w:val="28"/>
          <w:szCs w:val="28"/>
          <w:lang w:val="uk-UA"/>
        </w:rPr>
        <w:t xml:space="preserve">» - </w:t>
      </w:r>
      <w:r w:rsidRPr="00DE52CF">
        <w:rPr>
          <w:rFonts w:ascii="TimesNewRoman" w:hAnsi="TimesNewRoman" w:cs="TimesNewRoman"/>
          <w:sz w:val="28"/>
          <w:szCs w:val="28"/>
          <w:lang w:val="en-US"/>
        </w:rPr>
        <w:t>Attributed to Joseph Paul</w:t>
      </w:r>
    </w:p>
    <w:p w:rsidR="006D2484" w:rsidRPr="00797631" w:rsidRDefault="006D2484" w:rsidP="006D2484">
      <w:pPr>
        <w:pStyle w:val="a3"/>
        <w:numPr>
          <w:ilvl w:val="0"/>
          <w:numId w:val="8"/>
        </w:numPr>
        <w:jc w:val="both"/>
        <w:rPr>
          <w:rFonts w:ascii="Times New Roman" w:hAnsi="Times New Roman"/>
          <w:sz w:val="28"/>
          <w:szCs w:val="28"/>
          <w:lang w:val="en-US"/>
        </w:rPr>
      </w:pPr>
      <w:r w:rsidRPr="00DE52CF">
        <w:rPr>
          <w:rFonts w:cs="Times-Italic"/>
          <w:iCs/>
          <w:sz w:val="28"/>
          <w:szCs w:val="28"/>
          <w:lang w:val="en-US"/>
        </w:rPr>
        <w:t>«</w:t>
      </w:r>
      <w:r w:rsidRPr="00DE52CF">
        <w:rPr>
          <w:rFonts w:ascii="Times-Italic" w:hAnsi="Times-Italic" w:cs="Times-Italic"/>
          <w:iCs/>
          <w:sz w:val="28"/>
          <w:szCs w:val="28"/>
          <w:lang w:val="en-US"/>
        </w:rPr>
        <w:t>Moonlight on the Yare</w:t>
      </w:r>
      <w:r w:rsidRPr="00DE52CF">
        <w:rPr>
          <w:rFonts w:cs="Times-Italic"/>
          <w:iCs/>
          <w:sz w:val="28"/>
          <w:szCs w:val="28"/>
          <w:lang w:val="en-US"/>
        </w:rPr>
        <w:t>» -</w:t>
      </w:r>
      <w:r>
        <w:rPr>
          <w:rFonts w:cs="Times-Italic"/>
          <w:iCs/>
          <w:sz w:val="28"/>
          <w:szCs w:val="28"/>
          <w:lang w:val="uk-UA"/>
        </w:rPr>
        <w:t xml:space="preserve"> </w:t>
      </w:r>
      <w:r w:rsidRPr="00DE52CF">
        <w:rPr>
          <w:rFonts w:ascii="TimesNewRoman" w:hAnsi="TimesNewRoman" w:cs="TimesNewRoman"/>
          <w:sz w:val="28"/>
          <w:szCs w:val="28"/>
          <w:lang w:val="en-US"/>
        </w:rPr>
        <w:t>John Crome</w:t>
      </w:r>
    </w:p>
    <w:p w:rsidR="006D2484" w:rsidRPr="00797631" w:rsidRDefault="006D2484" w:rsidP="006D2484">
      <w:pPr>
        <w:pStyle w:val="a3"/>
        <w:numPr>
          <w:ilvl w:val="0"/>
          <w:numId w:val="8"/>
        </w:numPr>
        <w:jc w:val="both"/>
        <w:rPr>
          <w:rFonts w:ascii="Times New Roman" w:hAnsi="Times New Roman"/>
          <w:sz w:val="28"/>
          <w:szCs w:val="28"/>
          <w:lang w:val="en-US"/>
        </w:rPr>
      </w:pPr>
      <w:r w:rsidRPr="00DE52CF">
        <w:rPr>
          <w:rFonts w:cs="Times-Italic"/>
          <w:iCs/>
          <w:sz w:val="28"/>
          <w:szCs w:val="28"/>
          <w:lang w:val="en-US"/>
        </w:rPr>
        <w:t>«</w:t>
      </w:r>
      <w:r w:rsidRPr="00DE52CF">
        <w:rPr>
          <w:rFonts w:ascii="Times-Italic" w:hAnsi="Times-Italic" w:cs="Times-Italic"/>
          <w:iCs/>
          <w:sz w:val="28"/>
          <w:szCs w:val="28"/>
          <w:lang w:val="en-US"/>
        </w:rPr>
        <w:t>Mortlake Terrace</w:t>
      </w:r>
      <w:r w:rsidRPr="00DE52CF">
        <w:rPr>
          <w:rFonts w:cs="Times-Italic"/>
          <w:iCs/>
          <w:sz w:val="28"/>
          <w:szCs w:val="28"/>
          <w:lang w:val="en-US"/>
        </w:rPr>
        <w:t>» -</w:t>
      </w:r>
      <w:r>
        <w:rPr>
          <w:rFonts w:cs="Times-Italic"/>
          <w:iCs/>
          <w:sz w:val="28"/>
          <w:szCs w:val="28"/>
          <w:lang w:val="uk-UA"/>
        </w:rPr>
        <w:t xml:space="preserve"> </w:t>
      </w:r>
      <w:r w:rsidRPr="00DE52CF">
        <w:rPr>
          <w:rFonts w:ascii="TimesNewRoman" w:hAnsi="TimesNewRoman" w:cs="TimesNewRoman"/>
          <w:sz w:val="28"/>
          <w:szCs w:val="28"/>
          <w:lang w:val="en-US"/>
        </w:rPr>
        <w:t xml:space="preserve">Joseph Mallord William Turner </w:t>
      </w:r>
    </w:p>
    <w:p w:rsidR="006D2484" w:rsidRPr="00797631" w:rsidRDefault="006D2484" w:rsidP="006D2484">
      <w:pPr>
        <w:pStyle w:val="a3"/>
        <w:numPr>
          <w:ilvl w:val="0"/>
          <w:numId w:val="8"/>
        </w:numPr>
        <w:jc w:val="both"/>
        <w:rPr>
          <w:rFonts w:ascii="Times New Roman" w:hAnsi="Times New Roman"/>
          <w:sz w:val="28"/>
          <w:szCs w:val="28"/>
          <w:lang w:val="en-US"/>
        </w:rPr>
      </w:pPr>
      <w:r w:rsidRPr="00DE52CF">
        <w:rPr>
          <w:rFonts w:cs="Times-Italic"/>
          <w:iCs/>
          <w:sz w:val="28"/>
          <w:szCs w:val="28"/>
          <w:lang w:val="en-US"/>
        </w:rPr>
        <w:t>«</w:t>
      </w:r>
      <w:r w:rsidRPr="00DE52CF">
        <w:rPr>
          <w:rFonts w:ascii="Times-Italic" w:hAnsi="Times-Italic" w:cs="Times-Italic"/>
          <w:iCs/>
          <w:sz w:val="28"/>
          <w:szCs w:val="28"/>
          <w:lang w:val="en-US"/>
        </w:rPr>
        <w:t>Mountain Landscape with Bridge</w:t>
      </w:r>
      <w:r w:rsidRPr="00DE52CF">
        <w:rPr>
          <w:rFonts w:cs="Times-Italic"/>
          <w:iCs/>
          <w:sz w:val="28"/>
          <w:szCs w:val="28"/>
          <w:lang w:val="en-US"/>
        </w:rPr>
        <w:t>» -</w:t>
      </w:r>
      <w:r>
        <w:rPr>
          <w:rFonts w:cs="Times-Italic"/>
          <w:iCs/>
          <w:sz w:val="28"/>
          <w:szCs w:val="28"/>
          <w:lang w:val="uk-UA"/>
        </w:rPr>
        <w:t xml:space="preserve"> </w:t>
      </w:r>
      <w:r w:rsidRPr="00DE52CF">
        <w:rPr>
          <w:rFonts w:ascii="TimesNewRoman" w:hAnsi="TimesNewRoman" w:cs="TimesNewRoman"/>
          <w:sz w:val="28"/>
          <w:szCs w:val="28"/>
          <w:lang w:val="en-US"/>
        </w:rPr>
        <w:t>Thomas Gainsboroug</w:t>
      </w:r>
      <w:r w:rsidRPr="00797631">
        <w:rPr>
          <w:rFonts w:ascii="TimesNewRoman" w:hAnsi="TimesNewRoman" w:cs="TimesNewRoman"/>
          <w:sz w:val="28"/>
          <w:szCs w:val="28"/>
          <w:lang w:val="en-US"/>
        </w:rPr>
        <w:t xml:space="preserve">h  </w:t>
      </w:r>
    </w:p>
    <w:p w:rsidR="006D2484" w:rsidRPr="00797631" w:rsidRDefault="006D2484" w:rsidP="006D2484">
      <w:pPr>
        <w:pStyle w:val="a3"/>
        <w:numPr>
          <w:ilvl w:val="0"/>
          <w:numId w:val="8"/>
        </w:numPr>
        <w:jc w:val="both"/>
        <w:rPr>
          <w:rFonts w:ascii="Times New Roman" w:hAnsi="Times New Roman"/>
          <w:sz w:val="28"/>
          <w:szCs w:val="28"/>
          <w:lang w:val="en-US"/>
        </w:rPr>
      </w:pPr>
      <w:r w:rsidRPr="00F5038F">
        <w:rPr>
          <w:rFonts w:cs="Times-Italic"/>
          <w:iCs/>
          <w:sz w:val="28"/>
          <w:szCs w:val="28"/>
          <w:lang w:val="en-US"/>
        </w:rPr>
        <w:t>«</w:t>
      </w:r>
      <w:r w:rsidRPr="00F5038F">
        <w:rPr>
          <w:rFonts w:ascii="Times-Italic" w:hAnsi="Times-Italic" w:cs="Times-Italic"/>
          <w:iCs/>
          <w:sz w:val="28"/>
          <w:szCs w:val="28"/>
          <w:lang w:val="en-US"/>
        </w:rPr>
        <w:t>Orchard</w:t>
      </w:r>
      <w:r w:rsidRPr="00BC5647">
        <w:rPr>
          <w:rFonts w:cs="Times-Italic"/>
          <w:iCs/>
          <w:sz w:val="28"/>
          <w:szCs w:val="28"/>
          <w:lang w:val="uk-UA"/>
        </w:rPr>
        <w:t xml:space="preserve"> </w:t>
      </w:r>
      <w:r w:rsidRPr="00F5038F">
        <w:rPr>
          <w:rFonts w:ascii="Times-Italic" w:hAnsi="Times-Italic" w:cs="Times-Italic"/>
          <w:iCs/>
          <w:sz w:val="28"/>
          <w:szCs w:val="28"/>
          <w:lang w:val="en-US"/>
        </w:rPr>
        <w:t>Oriole</w:t>
      </w:r>
      <w:r w:rsidRPr="00F5038F">
        <w:rPr>
          <w:rFonts w:cs="Times-Italic"/>
          <w:iCs/>
          <w:sz w:val="28"/>
          <w:szCs w:val="28"/>
          <w:lang w:val="en-US"/>
        </w:rPr>
        <w:t>» -</w:t>
      </w:r>
      <w:r>
        <w:rPr>
          <w:rFonts w:cs="Times-Italic"/>
          <w:iCs/>
          <w:sz w:val="28"/>
          <w:szCs w:val="28"/>
          <w:lang w:val="uk-UA"/>
        </w:rPr>
        <w:t xml:space="preserve"> </w:t>
      </w:r>
      <w:r w:rsidRPr="00F5038F">
        <w:rPr>
          <w:rFonts w:ascii="TimesNewRoman" w:hAnsi="TimesNewRoman" w:cs="TimesNewRoman"/>
          <w:sz w:val="28"/>
          <w:szCs w:val="28"/>
          <w:lang w:val="en-US"/>
        </w:rPr>
        <w:t>Joseph</w:t>
      </w:r>
      <w:r w:rsidRPr="00BC5647">
        <w:rPr>
          <w:rFonts w:cs="TimesNewRoman"/>
          <w:sz w:val="28"/>
          <w:szCs w:val="28"/>
          <w:lang w:val="uk-UA"/>
        </w:rPr>
        <w:t xml:space="preserve"> </w:t>
      </w:r>
      <w:r w:rsidRPr="00F5038F">
        <w:rPr>
          <w:rFonts w:ascii="TimesNewRoman" w:hAnsi="TimesNewRoman" w:cs="TimesNewRoman"/>
          <w:sz w:val="28"/>
          <w:szCs w:val="28"/>
          <w:lang w:val="en-US"/>
        </w:rPr>
        <w:t>Bartholomew</w:t>
      </w:r>
      <w:r w:rsidRPr="00BC5647">
        <w:rPr>
          <w:rFonts w:cs="TimesNewRoman"/>
          <w:sz w:val="28"/>
          <w:szCs w:val="28"/>
          <w:lang w:val="uk-UA"/>
        </w:rPr>
        <w:t xml:space="preserve"> </w:t>
      </w:r>
      <w:r w:rsidRPr="00F5038F">
        <w:rPr>
          <w:rFonts w:ascii="TimesNewRoman" w:hAnsi="TimesNewRoman" w:cs="TimesNewRoman"/>
          <w:sz w:val="28"/>
          <w:szCs w:val="28"/>
          <w:lang w:val="en-US"/>
        </w:rPr>
        <w:t>Kidd</w:t>
      </w:r>
    </w:p>
    <w:p w:rsidR="006D2484" w:rsidRPr="00797631" w:rsidRDefault="006D2484" w:rsidP="006D2484">
      <w:pPr>
        <w:pStyle w:val="a3"/>
        <w:numPr>
          <w:ilvl w:val="0"/>
          <w:numId w:val="8"/>
        </w:numPr>
        <w:jc w:val="both"/>
        <w:rPr>
          <w:rFonts w:ascii="Times New Roman" w:hAnsi="Times New Roman"/>
          <w:sz w:val="28"/>
          <w:szCs w:val="28"/>
          <w:lang w:val="en-US"/>
        </w:rPr>
      </w:pPr>
      <w:r w:rsidRPr="00BC5647">
        <w:rPr>
          <w:rFonts w:cs="Times-Italic"/>
          <w:iCs/>
          <w:sz w:val="28"/>
          <w:szCs w:val="28"/>
          <w:lang w:val="en-US"/>
        </w:rPr>
        <w:t>«</w:t>
      </w:r>
      <w:r w:rsidRPr="00BC5647">
        <w:rPr>
          <w:rFonts w:ascii="Times-Italic" w:hAnsi="Times-Italic" w:cs="Times-Italic"/>
          <w:iCs/>
          <w:sz w:val="28"/>
          <w:szCs w:val="28"/>
          <w:lang w:val="en-US"/>
        </w:rPr>
        <w:t>Peach</w:t>
      </w:r>
      <w:r w:rsidRPr="00BC5647">
        <w:rPr>
          <w:rFonts w:cs="Times-Italic"/>
          <w:iCs/>
          <w:sz w:val="28"/>
          <w:szCs w:val="28"/>
          <w:lang w:val="uk-UA"/>
        </w:rPr>
        <w:t xml:space="preserve"> </w:t>
      </w:r>
      <w:r w:rsidRPr="00BC5647">
        <w:rPr>
          <w:rFonts w:ascii="Times-Italic" w:hAnsi="Times-Italic" w:cs="Times-Italic"/>
          <w:iCs/>
          <w:sz w:val="28"/>
          <w:szCs w:val="28"/>
          <w:lang w:val="en-US"/>
        </w:rPr>
        <w:t>Blossom</w:t>
      </w:r>
      <w:r w:rsidRPr="00BC5647">
        <w:rPr>
          <w:rFonts w:cs="Times-Italic"/>
          <w:iCs/>
          <w:sz w:val="28"/>
          <w:szCs w:val="28"/>
          <w:lang w:val="en-US"/>
        </w:rPr>
        <w:t>» -</w:t>
      </w:r>
      <w:r w:rsidRPr="00BC5647">
        <w:rPr>
          <w:rFonts w:ascii="TimesNewRoman" w:hAnsi="TimesNewRoman" w:cs="TimesNewRoman"/>
          <w:sz w:val="28"/>
          <w:szCs w:val="28"/>
          <w:lang w:val="en-US"/>
        </w:rPr>
        <w:t>Beatrice</w:t>
      </w:r>
      <w:r>
        <w:rPr>
          <w:rFonts w:cs="TimesNewRoman"/>
          <w:sz w:val="28"/>
          <w:szCs w:val="28"/>
          <w:lang w:val="uk-UA"/>
        </w:rPr>
        <w:t xml:space="preserve"> </w:t>
      </w:r>
      <w:r w:rsidRPr="00BC5647">
        <w:rPr>
          <w:rFonts w:ascii="TimesNewRoman" w:hAnsi="TimesNewRoman" w:cs="TimesNewRoman"/>
          <w:sz w:val="28"/>
          <w:szCs w:val="28"/>
          <w:lang w:val="en-US"/>
        </w:rPr>
        <w:t>Godwin</w:t>
      </w:r>
      <w:r>
        <w:rPr>
          <w:rFonts w:cs="TimesNewRoman"/>
          <w:sz w:val="28"/>
          <w:szCs w:val="28"/>
          <w:lang w:val="uk-UA"/>
        </w:rPr>
        <w:t xml:space="preserve"> </w:t>
      </w:r>
      <w:r w:rsidRPr="00BC5647">
        <w:rPr>
          <w:rFonts w:ascii="TimesNewRoman" w:hAnsi="TimesNewRoman" w:cs="TimesNewRoman"/>
          <w:sz w:val="28"/>
          <w:szCs w:val="28"/>
          <w:lang w:val="en-US"/>
        </w:rPr>
        <w:t>Whistler</w:t>
      </w:r>
    </w:p>
    <w:p w:rsidR="006D2484" w:rsidRPr="00797631" w:rsidRDefault="006D2484" w:rsidP="006D2484">
      <w:pPr>
        <w:pStyle w:val="a3"/>
        <w:numPr>
          <w:ilvl w:val="0"/>
          <w:numId w:val="8"/>
        </w:numPr>
        <w:jc w:val="both"/>
        <w:rPr>
          <w:rFonts w:ascii="Times New Roman" w:hAnsi="Times New Roman"/>
          <w:sz w:val="28"/>
          <w:szCs w:val="28"/>
          <w:lang w:val="en-US"/>
        </w:rPr>
      </w:pPr>
      <w:r w:rsidRPr="00797631">
        <w:rPr>
          <w:rFonts w:ascii="Times New Roman" w:hAnsi="Times New Roman"/>
          <w:iCs/>
          <w:sz w:val="28"/>
          <w:szCs w:val="28"/>
        </w:rPr>
        <w:t>«Italian</w:t>
      </w:r>
      <w:r>
        <w:rPr>
          <w:rFonts w:ascii="Times New Roman" w:hAnsi="Times New Roman"/>
          <w:iCs/>
          <w:sz w:val="28"/>
          <w:szCs w:val="28"/>
          <w:lang w:val="uk-UA"/>
        </w:rPr>
        <w:t xml:space="preserve"> </w:t>
      </w:r>
      <w:r w:rsidRPr="00797631">
        <w:rPr>
          <w:rFonts w:ascii="Times New Roman" w:hAnsi="Times New Roman"/>
          <w:iCs/>
          <w:sz w:val="28"/>
          <w:szCs w:val="28"/>
        </w:rPr>
        <w:t xml:space="preserve">Landscape» - </w:t>
      </w:r>
      <w:r w:rsidRPr="00797631">
        <w:rPr>
          <w:rFonts w:ascii="Times New Roman" w:hAnsi="Times New Roman"/>
          <w:sz w:val="28"/>
          <w:szCs w:val="28"/>
        </w:rPr>
        <w:t>Joseph</w:t>
      </w:r>
      <w:r>
        <w:rPr>
          <w:rFonts w:ascii="Times New Roman" w:hAnsi="Times New Roman"/>
          <w:sz w:val="28"/>
          <w:szCs w:val="28"/>
          <w:lang w:val="uk-UA"/>
        </w:rPr>
        <w:t xml:space="preserve"> </w:t>
      </w:r>
      <w:r w:rsidRPr="00797631">
        <w:rPr>
          <w:rFonts w:ascii="Times New Roman" w:hAnsi="Times New Roman"/>
          <w:sz w:val="28"/>
          <w:szCs w:val="28"/>
        </w:rPr>
        <w:t>Wrigh</w:t>
      </w:r>
    </w:p>
    <w:p w:rsidR="006D2484" w:rsidRPr="00797631" w:rsidRDefault="006D2484" w:rsidP="006D2484">
      <w:pPr>
        <w:pStyle w:val="a3"/>
        <w:numPr>
          <w:ilvl w:val="0"/>
          <w:numId w:val="8"/>
        </w:numPr>
        <w:jc w:val="both"/>
        <w:rPr>
          <w:rFonts w:ascii="Times New Roman" w:hAnsi="Times New Roman"/>
          <w:sz w:val="28"/>
          <w:szCs w:val="28"/>
          <w:lang w:val="en-US"/>
        </w:rPr>
      </w:pPr>
      <w:r w:rsidRPr="00DE52CF">
        <w:rPr>
          <w:rFonts w:ascii="Times New Roman" w:hAnsi="Times New Roman"/>
          <w:iCs/>
          <w:sz w:val="28"/>
          <w:szCs w:val="28"/>
          <w:lang w:val="en-US"/>
        </w:rPr>
        <w:t xml:space="preserve">«A Scene from </w:t>
      </w:r>
      <w:r w:rsidRPr="00DE52CF">
        <w:rPr>
          <w:rFonts w:ascii="Times New Roman" w:hAnsi="Times New Roman"/>
          <w:sz w:val="28"/>
          <w:szCs w:val="28"/>
          <w:lang w:val="en-US"/>
        </w:rPr>
        <w:t>The Beggar's Opera» - William Hogarth</w:t>
      </w:r>
    </w:p>
    <w:p w:rsidR="006D2484" w:rsidRPr="00797631" w:rsidRDefault="006D2484" w:rsidP="006D2484">
      <w:pPr>
        <w:pStyle w:val="a3"/>
        <w:numPr>
          <w:ilvl w:val="0"/>
          <w:numId w:val="8"/>
        </w:numPr>
        <w:jc w:val="both"/>
        <w:rPr>
          <w:rFonts w:ascii="Times New Roman" w:hAnsi="Times New Roman"/>
          <w:sz w:val="28"/>
          <w:szCs w:val="28"/>
          <w:lang w:val="en-US"/>
        </w:rPr>
      </w:pPr>
      <w:r w:rsidRPr="00DE52CF">
        <w:rPr>
          <w:rFonts w:ascii="Times New Roman" w:hAnsi="Times New Roman"/>
          <w:iCs/>
          <w:sz w:val="28"/>
          <w:szCs w:val="28"/>
          <w:lang w:val="en-US"/>
        </w:rPr>
        <w:t xml:space="preserve">«Seapiece: Off the French Coast» - </w:t>
      </w:r>
      <w:r w:rsidRPr="00DE52CF">
        <w:rPr>
          <w:rFonts w:ascii="Times New Roman" w:hAnsi="Times New Roman"/>
          <w:sz w:val="28"/>
          <w:szCs w:val="28"/>
          <w:lang w:val="en-US"/>
        </w:rPr>
        <w:t xml:space="preserve">Richard Parkes Bonington </w:t>
      </w:r>
    </w:p>
    <w:p w:rsidR="006D2484" w:rsidRPr="00797631" w:rsidRDefault="006D2484" w:rsidP="006D2484">
      <w:pPr>
        <w:pStyle w:val="a3"/>
        <w:numPr>
          <w:ilvl w:val="0"/>
          <w:numId w:val="8"/>
        </w:numPr>
        <w:jc w:val="both"/>
        <w:rPr>
          <w:rFonts w:ascii="Times New Roman" w:hAnsi="Times New Roman"/>
          <w:sz w:val="28"/>
          <w:szCs w:val="28"/>
          <w:lang w:val="en-US"/>
        </w:rPr>
      </w:pPr>
      <w:r w:rsidRPr="00BC5647">
        <w:rPr>
          <w:rFonts w:ascii="Times New Roman" w:hAnsi="Times New Roman"/>
          <w:iCs/>
          <w:sz w:val="28"/>
          <w:szCs w:val="28"/>
          <w:lang w:val="en-US"/>
        </w:rPr>
        <w:t>«Seashore</w:t>
      </w:r>
      <w:r>
        <w:rPr>
          <w:rFonts w:ascii="Times New Roman" w:hAnsi="Times New Roman"/>
          <w:iCs/>
          <w:sz w:val="28"/>
          <w:szCs w:val="28"/>
          <w:lang w:val="uk-UA"/>
        </w:rPr>
        <w:t xml:space="preserve"> </w:t>
      </w:r>
      <w:r w:rsidRPr="00BC5647">
        <w:rPr>
          <w:rFonts w:ascii="Times New Roman" w:hAnsi="Times New Roman"/>
          <w:iCs/>
          <w:sz w:val="28"/>
          <w:szCs w:val="28"/>
          <w:lang w:val="en-US"/>
        </w:rPr>
        <w:t>with</w:t>
      </w:r>
      <w:r>
        <w:rPr>
          <w:rFonts w:ascii="Times New Roman" w:hAnsi="Times New Roman"/>
          <w:iCs/>
          <w:sz w:val="28"/>
          <w:szCs w:val="28"/>
          <w:lang w:val="uk-UA"/>
        </w:rPr>
        <w:t xml:space="preserve"> </w:t>
      </w:r>
      <w:r w:rsidRPr="00BC5647">
        <w:rPr>
          <w:rFonts w:ascii="Times New Roman" w:hAnsi="Times New Roman"/>
          <w:iCs/>
          <w:sz w:val="28"/>
          <w:szCs w:val="28"/>
          <w:lang w:val="en-US"/>
        </w:rPr>
        <w:t xml:space="preserve">Fishermen» - </w:t>
      </w:r>
      <w:r w:rsidRPr="00BC5647">
        <w:rPr>
          <w:rFonts w:ascii="Times New Roman" w:hAnsi="Times New Roman"/>
          <w:sz w:val="28"/>
          <w:szCs w:val="28"/>
          <w:lang w:val="en-US"/>
        </w:rPr>
        <w:t>Thomas Gainsborough</w:t>
      </w:r>
    </w:p>
    <w:p w:rsidR="006D2484" w:rsidRDefault="006D2484" w:rsidP="006D2484"/>
    <w:p w:rsidR="006D2484" w:rsidRDefault="006D2484" w:rsidP="006D2484"/>
    <w:p w:rsidR="00EF2D06" w:rsidRDefault="00EF2D06" w:rsidP="006D2484">
      <w:pPr>
        <w:rPr>
          <w:rFonts w:ascii="Times New Roman" w:hAnsi="Times New Roman"/>
          <w:sz w:val="28"/>
          <w:szCs w:val="28"/>
          <w:lang w:val="uk-UA"/>
        </w:rPr>
      </w:pPr>
    </w:p>
    <w:p w:rsidR="006D2484" w:rsidRDefault="006D2484" w:rsidP="006D2484">
      <w:pPr>
        <w:rPr>
          <w:rFonts w:ascii="Times New Roman" w:hAnsi="Times New Roman"/>
          <w:sz w:val="28"/>
          <w:szCs w:val="28"/>
          <w:lang w:val="uk-UA"/>
        </w:rPr>
      </w:pPr>
      <w:r>
        <w:rPr>
          <w:rFonts w:ascii="Times New Roman" w:hAnsi="Times New Roman"/>
          <w:sz w:val="28"/>
          <w:szCs w:val="28"/>
          <w:lang w:val="uk-UA"/>
        </w:rPr>
        <w:lastRenderedPageBreak/>
        <w:t xml:space="preserve">3. </w:t>
      </w:r>
      <w:r w:rsidRPr="009857F1">
        <w:rPr>
          <w:rFonts w:ascii="Times New Roman" w:hAnsi="Times New Roman"/>
          <w:i/>
          <w:sz w:val="28"/>
          <w:szCs w:val="28"/>
          <w:lang w:val="uk-UA"/>
        </w:rPr>
        <w:t>Тематична група «Тварина»</w:t>
      </w:r>
    </w:p>
    <w:p w:rsidR="006D2484" w:rsidRPr="00BC5647" w:rsidRDefault="006D2484" w:rsidP="006D2484">
      <w:pPr>
        <w:pStyle w:val="a3"/>
        <w:tabs>
          <w:tab w:val="left" w:pos="993"/>
          <w:tab w:val="left" w:pos="1701"/>
        </w:tabs>
        <w:spacing w:after="0" w:line="240" w:lineRule="auto"/>
        <w:ind w:left="0"/>
        <w:jc w:val="both"/>
        <w:rPr>
          <w:rFonts w:ascii="Times New Roman" w:hAnsi="Times New Roman"/>
          <w:iCs/>
          <w:sz w:val="28"/>
          <w:szCs w:val="28"/>
          <w:shd w:val="clear" w:color="auto" w:fill="FFFFFF"/>
          <w:lang w:val="en-US"/>
        </w:rPr>
      </w:pPr>
    </w:p>
    <w:p w:rsidR="006D2484" w:rsidRPr="00797631" w:rsidRDefault="006D2484" w:rsidP="006D2484">
      <w:pPr>
        <w:pStyle w:val="a3"/>
        <w:numPr>
          <w:ilvl w:val="0"/>
          <w:numId w:val="9"/>
        </w:numPr>
        <w:spacing w:line="240" w:lineRule="auto"/>
        <w:ind w:left="714" w:hanging="357"/>
        <w:rPr>
          <w:rStyle w:val="apple-converted-space"/>
          <w:rFonts w:ascii="Times New Roman" w:hAnsi="Times New Roman"/>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Gorilla in a Pink Mask</w:t>
      </w:r>
      <w:r w:rsidRPr="00797631">
        <w:rPr>
          <w:rStyle w:val="apple-converted-space"/>
          <w:rFonts w:ascii="Times New Roman" w:hAnsi="Times New Roman"/>
          <w:sz w:val="28"/>
          <w:szCs w:val="28"/>
          <w:shd w:val="clear" w:color="auto" w:fill="FFFFFF"/>
          <w:lang w:val="uk-UA"/>
        </w:rPr>
        <w:t xml:space="preserve">» - </w:t>
      </w:r>
      <w:r w:rsidRPr="00797631">
        <w:rPr>
          <w:rStyle w:val="apple-converted-space"/>
          <w:rFonts w:ascii="Times New Roman" w:hAnsi="Times New Roman"/>
          <w:sz w:val="28"/>
          <w:szCs w:val="28"/>
          <w:shd w:val="clear" w:color="auto" w:fill="FFFFFF"/>
          <w:lang w:val="en-US"/>
        </w:rPr>
        <w:t>Banksy</w:t>
      </w:r>
    </w:p>
    <w:p w:rsidR="006D2484" w:rsidRPr="00797631" w:rsidRDefault="006D2484" w:rsidP="006D2484">
      <w:pPr>
        <w:pStyle w:val="a3"/>
        <w:numPr>
          <w:ilvl w:val="0"/>
          <w:numId w:val="9"/>
        </w:numPr>
        <w:spacing w:line="240" w:lineRule="auto"/>
        <w:ind w:left="714" w:hanging="357"/>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797631">
        <w:rPr>
          <w:rFonts w:ascii="Times New Roman" w:hAnsi="Times New Roman"/>
          <w:iCs/>
          <w:sz w:val="28"/>
          <w:szCs w:val="28"/>
          <w:shd w:val="clear" w:color="auto" w:fill="FFFFFF"/>
        </w:rPr>
        <w:t>Parachuting</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rPr>
        <w:t>Rat</w:t>
      </w:r>
      <w:r w:rsidRPr="00797631">
        <w:rPr>
          <w:rFonts w:ascii="Times New Roman" w:hAnsi="Times New Roman"/>
          <w:iCs/>
          <w:sz w:val="28"/>
          <w:szCs w:val="28"/>
          <w:shd w:val="clear" w:color="auto" w:fill="FFFFFF"/>
          <w:lang w:val="uk-UA"/>
        </w:rPr>
        <w:t xml:space="preserve">» </w:t>
      </w:r>
      <w:r w:rsidRPr="00797631">
        <w:rPr>
          <w:rStyle w:val="apple-converted-space"/>
          <w:rFonts w:ascii="Times New Roman" w:hAnsi="Times New Roman"/>
          <w:sz w:val="28"/>
          <w:szCs w:val="28"/>
          <w:shd w:val="clear" w:color="auto" w:fill="FFFFFF"/>
          <w:lang w:val="uk-UA"/>
        </w:rPr>
        <w:t xml:space="preserve">- </w:t>
      </w:r>
      <w:r w:rsidRPr="00797631">
        <w:rPr>
          <w:rStyle w:val="apple-converted-space"/>
          <w:rFonts w:ascii="Times New Roman" w:hAnsi="Times New Roman"/>
          <w:sz w:val="28"/>
          <w:szCs w:val="28"/>
          <w:shd w:val="clear" w:color="auto" w:fill="FFFFFF"/>
          <w:lang w:val="en-US"/>
        </w:rPr>
        <w:t>Banksy</w:t>
      </w:r>
    </w:p>
    <w:p w:rsidR="006D2484" w:rsidRPr="00797631" w:rsidRDefault="006D2484" w:rsidP="006D2484">
      <w:pPr>
        <w:pStyle w:val="a3"/>
        <w:numPr>
          <w:ilvl w:val="0"/>
          <w:numId w:val="9"/>
        </w:numPr>
        <w:spacing w:line="240" w:lineRule="auto"/>
        <w:ind w:left="714" w:hanging="357"/>
        <w:rPr>
          <w:rFonts w:ascii="Times New Roman" w:hAnsi="Times New Roman"/>
          <w:iCs/>
          <w:sz w:val="28"/>
          <w:szCs w:val="28"/>
          <w:shd w:val="clear" w:color="auto" w:fill="F8F9FA"/>
          <w:lang w:val="en-US"/>
        </w:rPr>
      </w:pPr>
      <w:r w:rsidRPr="00797631">
        <w:rPr>
          <w:rFonts w:ascii="Times New Roman" w:hAnsi="Times New Roman"/>
          <w:iCs/>
          <w:sz w:val="28"/>
          <w:szCs w:val="28"/>
          <w:lang w:val="uk-UA"/>
        </w:rPr>
        <w:t>«</w:t>
      </w:r>
      <w:r w:rsidRPr="00797631">
        <w:rPr>
          <w:rFonts w:ascii="Times New Roman" w:hAnsi="Times New Roman"/>
          <w:iCs/>
          <w:sz w:val="28"/>
          <w:szCs w:val="28"/>
          <w:lang w:val="en-US"/>
        </w:rPr>
        <w:t>The Peacock Skirt</w:t>
      </w:r>
      <w:r w:rsidRPr="00797631">
        <w:rPr>
          <w:rFonts w:ascii="Times New Roman" w:hAnsi="Times New Roman"/>
          <w:iCs/>
          <w:sz w:val="28"/>
          <w:szCs w:val="28"/>
          <w:lang w:val="uk-UA"/>
        </w:rPr>
        <w:t xml:space="preserve">» - </w:t>
      </w:r>
      <w:r w:rsidRPr="00797631">
        <w:rPr>
          <w:rFonts w:ascii="Times New Roman" w:hAnsi="Times New Roman"/>
          <w:iCs/>
          <w:sz w:val="28"/>
          <w:szCs w:val="28"/>
          <w:lang w:val="en-US"/>
        </w:rPr>
        <w:t>Aubrey Beardsley</w:t>
      </w:r>
    </w:p>
    <w:p w:rsidR="006D2484" w:rsidRPr="00797631" w:rsidRDefault="006D2484" w:rsidP="006D2484">
      <w:pPr>
        <w:pStyle w:val="a3"/>
        <w:numPr>
          <w:ilvl w:val="0"/>
          <w:numId w:val="9"/>
        </w:numPr>
        <w:spacing w:line="240" w:lineRule="auto"/>
        <w:ind w:left="714" w:hanging="357"/>
        <w:rPr>
          <w:rFonts w:ascii="Times New Roman" w:hAnsi="Times New Roman"/>
          <w:iCs/>
          <w:sz w:val="28"/>
          <w:szCs w:val="28"/>
          <w:shd w:val="clear" w:color="auto" w:fill="F8F9FA"/>
          <w:lang w:val="en-US"/>
        </w:rPr>
      </w:pPr>
      <w:r w:rsidRPr="00797631">
        <w:rPr>
          <w:rFonts w:ascii="Times New Roman" w:hAnsi="Times New Roman"/>
          <w:iCs/>
          <w:sz w:val="28"/>
          <w:szCs w:val="28"/>
        </w:rPr>
        <w:t>«</w:t>
      </w:r>
      <w:r w:rsidRPr="00797631">
        <w:rPr>
          <w:rFonts w:ascii="Times New Roman" w:hAnsi="Times New Roman"/>
          <w:iCs/>
          <w:sz w:val="28"/>
          <w:szCs w:val="28"/>
          <w:lang w:val="en-US"/>
        </w:rPr>
        <w:t>The Black Cat</w:t>
      </w:r>
      <w:r w:rsidRPr="00797631">
        <w:rPr>
          <w:rFonts w:ascii="Times New Roman" w:hAnsi="Times New Roman"/>
          <w:iCs/>
          <w:sz w:val="28"/>
          <w:szCs w:val="28"/>
        </w:rPr>
        <w:t xml:space="preserve">» - </w:t>
      </w:r>
      <w:r w:rsidRPr="00797631">
        <w:rPr>
          <w:rFonts w:ascii="Times New Roman" w:hAnsi="Times New Roman"/>
          <w:iCs/>
          <w:sz w:val="28"/>
          <w:szCs w:val="28"/>
          <w:lang w:val="en-US"/>
        </w:rPr>
        <w:t>Aubrey Beardsley</w:t>
      </w:r>
    </w:p>
    <w:p w:rsidR="006D2484" w:rsidRPr="00797631" w:rsidRDefault="006D2484" w:rsidP="006D2484">
      <w:pPr>
        <w:pStyle w:val="a3"/>
        <w:numPr>
          <w:ilvl w:val="0"/>
          <w:numId w:val="9"/>
        </w:numPr>
        <w:spacing w:line="240" w:lineRule="auto"/>
        <w:ind w:left="714" w:hanging="357"/>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Return of the Dove to the Ark</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John Everett Millais</w:t>
      </w:r>
    </w:p>
    <w:p w:rsidR="006D2484" w:rsidRPr="00797631" w:rsidRDefault="006D2484" w:rsidP="006D2484">
      <w:pPr>
        <w:pStyle w:val="a3"/>
        <w:numPr>
          <w:ilvl w:val="0"/>
          <w:numId w:val="9"/>
        </w:numPr>
        <w:spacing w:line="240" w:lineRule="auto"/>
        <w:ind w:left="714" w:hanging="357"/>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Kitty Fisher and Parrott</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 Joshua Raynolds</w:t>
      </w:r>
    </w:p>
    <w:p w:rsidR="006D2484" w:rsidRPr="00797631" w:rsidRDefault="006D2484" w:rsidP="006D2484">
      <w:pPr>
        <w:pStyle w:val="a3"/>
        <w:numPr>
          <w:ilvl w:val="0"/>
          <w:numId w:val="9"/>
        </w:numPr>
        <w:spacing w:line="240" w:lineRule="auto"/>
        <w:ind w:left="714" w:hanging="357"/>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The Ghost of a Flea</w:t>
      </w:r>
      <w:r w:rsidRPr="00797631">
        <w:rPr>
          <w:rFonts w:ascii="Times New Roman" w:hAnsi="Times New Roman"/>
          <w:sz w:val="28"/>
          <w:szCs w:val="28"/>
          <w:lang w:val="uk-UA"/>
        </w:rPr>
        <w:t>»</w:t>
      </w:r>
      <w:r w:rsidRPr="00797631">
        <w:rPr>
          <w:rFonts w:ascii="Times New Roman" w:hAnsi="Times New Roman"/>
          <w:sz w:val="28"/>
          <w:szCs w:val="28"/>
          <w:lang w:val="en-US"/>
        </w:rPr>
        <w:t xml:space="preserve"> - William Blake</w:t>
      </w:r>
    </w:p>
    <w:p w:rsidR="006D2484" w:rsidRPr="00797631" w:rsidRDefault="006D2484" w:rsidP="006D2484">
      <w:pPr>
        <w:pStyle w:val="a3"/>
        <w:numPr>
          <w:ilvl w:val="0"/>
          <w:numId w:val="9"/>
        </w:numPr>
        <w:spacing w:line="240" w:lineRule="auto"/>
        <w:ind w:left="714" w:hanging="357"/>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An Experiment on a Bird in the Air Pump</w:t>
      </w:r>
      <w:r w:rsidRPr="00797631">
        <w:rPr>
          <w:rFonts w:ascii="Times New Roman" w:hAnsi="Times New Roman"/>
          <w:sz w:val="28"/>
          <w:szCs w:val="28"/>
          <w:lang w:val="uk-UA"/>
        </w:rPr>
        <w:t>»</w:t>
      </w:r>
      <w:r w:rsidRPr="00797631">
        <w:rPr>
          <w:rFonts w:ascii="Times New Roman" w:hAnsi="Times New Roman"/>
          <w:sz w:val="28"/>
          <w:szCs w:val="28"/>
          <w:lang w:val="en-US"/>
        </w:rPr>
        <w:t xml:space="preserve"> - Joseph Wright of Derby</w:t>
      </w:r>
    </w:p>
    <w:p w:rsidR="006D2484" w:rsidRPr="00797631" w:rsidRDefault="006D2484" w:rsidP="006D2484">
      <w:pPr>
        <w:pStyle w:val="a3"/>
        <w:numPr>
          <w:ilvl w:val="0"/>
          <w:numId w:val="9"/>
        </w:numPr>
        <w:spacing w:line="240" w:lineRule="auto"/>
        <w:ind w:left="714" w:hanging="357"/>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Whistlejacket</w:t>
      </w:r>
      <w:r w:rsidRPr="00797631">
        <w:rPr>
          <w:rFonts w:ascii="Times New Roman" w:hAnsi="Times New Roman"/>
          <w:sz w:val="28"/>
          <w:szCs w:val="28"/>
          <w:lang w:val="uk-UA"/>
        </w:rPr>
        <w:t>»</w:t>
      </w:r>
      <w:r w:rsidRPr="00797631">
        <w:rPr>
          <w:rFonts w:ascii="Times New Roman" w:hAnsi="Times New Roman"/>
          <w:sz w:val="28"/>
          <w:szCs w:val="28"/>
          <w:lang w:val="en-US"/>
        </w:rPr>
        <w:t xml:space="preserve"> - George Stubbs</w:t>
      </w:r>
    </w:p>
    <w:p w:rsidR="006D2484" w:rsidRPr="00797631" w:rsidRDefault="006D2484" w:rsidP="006D2484">
      <w:pPr>
        <w:pStyle w:val="a3"/>
        <w:numPr>
          <w:ilvl w:val="0"/>
          <w:numId w:val="9"/>
        </w:numPr>
        <w:spacing w:line="240" w:lineRule="auto"/>
        <w:ind w:left="714" w:hanging="357"/>
        <w:rPr>
          <w:rFonts w:ascii="Times New Roman" w:hAnsi="Times New Roman"/>
          <w:sz w:val="28"/>
          <w:szCs w:val="28"/>
          <w:shd w:val="clear" w:color="auto" w:fill="FFFFFF"/>
          <w:lang w:val="en-US"/>
        </w:rPr>
      </w:pPr>
      <w:r w:rsidRPr="00797631">
        <w:rPr>
          <w:rFonts w:ascii="Times New Roman" w:hAnsi="Times New Roman"/>
          <w:sz w:val="28"/>
          <w:szCs w:val="28"/>
          <w:shd w:val="clear" w:color="auto" w:fill="FFFFFF"/>
          <w:lang w:val="uk-UA"/>
        </w:rPr>
        <w:t>«</w:t>
      </w:r>
      <w:r w:rsidRPr="00BC5647">
        <w:rPr>
          <w:rFonts w:ascii="Times New Roman" w:hAnsi="Times New Roman"/>
          <w:sz w:val="28"/>
          <w:szCs w:val="28"/>
          <w:shd w:val="clear" w:color="auto" w:fill="FFFFFF"/>
          <w:lang w:val="en-US"/>
        </w:rPr>
        <w:t>We're</w:t>
      </w:r>
      <w:r>
        <w:rPr>
          <w:rFonts w:ascii="Times New Roman" w:hAnsi="Times New Roman"/>
          <w:sz w:val="28"/>
          <w:szCs w:val="28"/>
          <w:shd w:val="clear" w:color="auto" w:fill="FFFFFF"/>
          <w:lang w:val="uk-UA"/>
        </w:rPr>
        <w:t xml:space="preserve"> </w:t>
      </w:r>
      <w:r w:rsidRPr="00BC5647">
        <w:rPr>
          <w:rFonts w:ascii="Times New Roman" w:hAnsi="Times New Roman"/>
          <w:sz w:val="28"/>
          <w:szCs w:val="28"/>
          <w:shd w:val="clear" w:color="auto" w:fill="FFFFFF"/>
          <w:lang w:val="en-US"/>
        </w:rPr>
        <w:t>bored</w:t>
      </w:r>
      <w:r>
        <w:rPr>
          <w:rFonts w:ascii="Times New Roman" w:hAnsi="Times New Roman"/>
          <w:sz w:val="28"/>
          <w:szCs w:val="28"/>
          <w:shd w:val="clear" w:color="auto" w:fill="FFFFFF"/>
          <w:lang w:val="uk-UA"/>
        </w:rPr>
        <w:t xml:space="preserve"> </w:t>
      </w:r>
      <w:r w:rsidRPr="00BC5647">
        <w:rPr>
          <w:rFonts w:ascii="Times New Roman" w:hAnsi="Times New Roman"/>
          <w:sz w:val="28"/>
          <w:szCs w:val="28"/>
          <w:shd w:val="clear" w:color="auto" w:fill="FFFFFF"/>
          <w:lang w:val="en-US"/>
        </w:rPr>
        <w:t>of</w:t>
      </w:r>
      <w:r>
        <w:rPr>
          <w:rFonts w:ascii="Times New Roman" w:hAnsi="Times New Roman"/>
          <w:sz w:val="28"/>
          <w:szCs w:val="28"/>
          <w:shd w:val="clear" w:color="auto" w:fill="FFFFFF"/>
          <w:lang w:val="uk-UA"/>
        </w:rPr>
        <w:t xml:space="preserve"> </w:t>
      </w:r>
      <w:r w:rsidRPr="00BC5647">
        <w:rPr>
          <w:rFonts w:ascii="Times New Roman" w:hAnsi="Times New Roman"/>
          <w:sz w:val="28"/>
          <w:szCs w:val="28"/>
          <w:shd w:val="clear" w:color="auto" w:fill="FFFFFF"/>
          <w:lang w:val="en-US"/>
        </w:rPr>
        <w:t>fish</w:t>
      </w:r>
      <w:r w:rsidRPr="00797631">
        <w:rPr>
          <w:rFonts w:ascii="Times New Roman" w:hAnsi="Times New Roman"/>
          <w:sz w:val="28"/>
          <w:szCs w:val="28"/>
          <w:shd w:val="clear" w:color="auto" w:fill="FFFFFF"/>
          <w:lang w:val="uk-UA"/>
        </w:rPr>
        <w:t xml:space="preserve">» - </w:t>
      </w:r>
      <w:r w:rsidRPr="00797631">
        <w:rPr>
          <w:rStyle w:val="apple-converted-space"/>
          <w:rFonts w:ascii="Times New Roman" w:hAnsi="Times New Roman"/>
          <w:sz w:val="28"/>
          <w:szCs w:val="28"/>
          <w:shd w:val="clear" w:color="auto" w:fill="FFFFFF"/>
          <w:lang w:val="en-US"/>
        </w:rPr>
        <w:t>Banksy</w:t>
      </w:r>
    </w:p>
    <w:p w:rsidR="006D2484" w:rsidRPr="00797631" w:rsidRDefault="006D2484" w:rsidP="006D2484">
      <w:pPr>
        <w:pStyle w:val="a3"/>
        <w:numPr>
          <w:ilvl w:val="0"/>
          <w:numId w:val="9"/>
        </w:numPr>
        <w:spacing w:after="0" w:line="240" w:lineRule="auto"/>
        <w:ind w:left="714" w:hanging="357"/>
        <w:rPr>
          <w:rFonts w:ascii="Times New Roman" w:hAnsi="Times New Roman"/>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Duke of Hamilton's Grey Racehorse, 'Victorious,' at</w:t>
      </w:r>
      <w:r w:rsidRPr="00DE52CF">
        <w:rPr>
          <w:rStyle w:val="apple-converted-space"/>
          <w:rFonts w:ascii="Times New Roman" w:hAnsi="Times New Roman"/>
          <w:iCs/>
          <w:sz w:val="28"/>
          <w:szCs w:val="28"/>
          <w:lang w:val="en-US"/>
        </w:rPr>
        <w:t> </w:t>
      </w:r>
      <w:r w:rsidRPr="00DE52CF">
        <w:rPr>
          <w:rFonts w:ascii="Times New Roman" w:hAnsi="Times New Roman"/>
          <w:iCs/>
          <w:sz w:val="28"/>
          <w:szCs w:val="28"/>
          <w:lang w:val="en-US"/>
        </w:rPr>
        <w:t>Newmarket</w:t>
      </w:r>
      <w:r w:rsidRPr="00797631">
        <w:rPr>
          <w:rFonts w:ascii="Times New Roman" w:hAnsi="Times New Roman"/>
          <w:iCs/>
          <w:sz w:val="28"/>
          <w:szCs w:val="28"/>
          <w:lang w:val="uk-UA"/>
        </w:rPr>
        <w:t xml:space="preserve">» - </w:t>
      </w:r>
      <w:r w:rsidRPr="00797631">
        <w:rPr>
          <w:rFonts w:ascii="Times New Roman" w:hAnsi="Times New Roman"/>
          <w:iCs/>
          <w:sz w:val="28"/>
          <w:szCs w:val="28"/>
          <w:lang w:val="en-US"/>
        </w:rPr>
        <w:t>John Wooton</w:t>
      </w:r>
    </w:p>
    <w:p w:rsidR="006D2484" w:rsidRPr="00797631" w:rsidRDefault="006D2484" w:rsidP="006D2484">
      <w:pPr>
        <w:numPr>
          <w:ilvl w:val="0"/>
          <w:numId w:val="9"/>
        </w:numPr>
        <w:shd w:val="clear" w:color="auto" w:fill="FFFFFF"/>
        <w:spacing w:after="0" w:line="240" w:lineRule="auto"/>
        <w:ind w:left="714" w:hanging="357"/>
        <w:jc w:val="both"/>
        <w:rPr>
          <w:rFonts w:ascii="Times New Roman" w:hAnsi="Times New Roman"/>
          <w:sz w:val="28"/>
          <w:szCs w:val="28"/>
        </w:rPr>
      </w:pPr>
      <w:r w:rsidRPr="00797631">
        <w:rPr>
          <w:rFonts w:ascii="Times New Roman" w:hAnsi="Times New Roman"/>
          <w:iCs/>
          <w:sz w:val="28"/>
          <w:szCs w:val="28"/>
          <w:lang w:val="uk-UA"/>
        </w:rPr>
        <w:t>«</w:t>
      </w:r>
      <w:r w:rsidRPr="00797631">
        <w:rPr>
          <w:rFonts w:ascii="Times New Roman" w:hAnsi="Times New Roman"/>
          <w:iCs/>
          <w:sz w:val="28"/>
          <w:szCs w:val="28"/>
        </w:rPr>
        <w:t>The LeapingHorse</w:t>
      </w:r>
      <w:r w:rsidRPr="00797631">
        <w:rPr>
          <w:rFonts w:ascii="Times New Roman" w:hAnsi="Times New Roman"/>
          <w:iCs/>
          <w:sz w:val="28"/>
          <w:szCs w:val="28"/>
          <w:lang w:val="uk-UA"/>
        </w:rPr>
        <w:t>»</w:t>
      </w:r>
      <w:r w:rsidRPr="00797631">
        <w:rPr>
          <w:rFonts w:ascii="Times New Roman" w:hAnsi="Times New Roman"/>
          <w:sz w:val="28"/>
          <w:szCs w:val="28"/>
        </w:rPr>
        <w:t> (1825) </w:t>
      </w:r>
      <w:r w:rsidRPr="00797631">
        <w:rPr>
          <w:rFonts w:ascii="Times New Roman" w:hAnsi="Times New Roman"/>
          <w:sz w:val="28"/>
          <w:szCs w:val="28"/>
          <w:lang w:val="uk-UA"/>
        </w:rPr>
        <w:t>- J</w:t>
      </w:r>
      <w:r w:rsidRPr="00797631">
        <w:rPr>
          <w:rFonts w:ascii="Times New Roman" w:hAnsi="Times New Roman"/>
          <w:sz w:val="28"/>
          <w:szCs w:val="28"/>
          <w:lang w:val="en-US"/>
        </w:rPr>
        <w:t>ohn Constable</w:t>
      </w:r>
    </w:p>
    <w:p w:rsidR="006D2484" w:rsidRPr="00DE52CF" w:rsidRDefault="006D2484" w:rsidP="006D2484">
      <w:pPr>
        <w:numPr>
          <w:ilvl w:val="0"/>
          <w:numId w:val="9"/>
        </w:numPr>
        <w:shd w:val="clear" w:color="auto" w:fill="FFFFFF"/>
        <w:spacing w:after="0" w:line="240" w:lineRule="auto"/>
        <w:ind w:left="714" w:hanging="357"/>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Black-Backed Three-Toed Woodpecker</w:t>
      </w:r>
      <w:r w:rsidRPr="00797631">
        <w:rPr>
          <w:rFonts w:ascii="Times New Roman" w:hAnsi="Times New Roman"/>
          <w:iCs/>
          <w:sz w:val="28"/>
          <w:szCs w:val="28"/>
          <w:lang w:val="uk-UA"/>
        </w:rPr>
        <w:t>»</w:t>
      </w:r>
      <w:r w:rsidRPr="00797631">
        <w:rPr>
          <w:rFonts w:ascii="Times New Roman" w:hAnsi="Times New Roman"/>
          <w:iCs/>
          <w:sz w:val="28"/>
          <w:szCs w:val="28"/>
          <w:lang w:val="en-US"/>
        </w:rPr>
        <w:t xml:space="preserve"> - </w:t>
      </w:r>
      <w:r w:rsidRPr="00DE52CF">
        <w:rPr>
          <w:rFonts w:ascii="Times New Roman" w:hAnsi="Times New Roman"/>
          <w:sz w:val="28"/>
          <w:szCs w:val="28"/>
          <w:lang w:val="en-US"/>
        </w:rPr>
        <w:t>Joseph Bartholomew Kidd</w:t>
      </w:r>
    </w:p>
    <w:p w:rsidR="006D2484" w:rsidRPr="00DE52CF" w:rsidRDefault="006D2484" w:rsidP="006D2484">
      <w:pPr>
        <w:numPr>
          <w:ilvl w:val="0"/>
          <w:numId w:val="9"/>
        </w:numPr>
        <w:shd w:val="clear" w:color="auto" w:fill="FFFFFF"/>
        <w:spacing w:after="0" w:line="240" w:lineRule="auto"/>
        <w:ind w:left="714" w:hanging="357"/>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Death of the Fox</w:t>
      </w:r>
      <w:r w:rsidRPr="00797631">
        <w:rPr>
          <w:rFonts w:ascii="Times New Roman" w:hAnsi="Times New Roman"/>
          <w:iCs/>
          <w:sz w:val="28"/>
          <w:szCs w:val="28"/>
          <w:lang w:val="uk-UA"/>
        </w:rPr>
        <w:t xml:space="preserve">» - </w:t>
      </w:r>
      <w:r w:rsidRPr="00DE52CF">
        <w:rPr>
          <w:rFonts w:ascii="Times New Roman" w:hAnsi="Times New Roman"/>
          <w:sz w:val="28"/>
          <w:szCs w:val="28"/>
          <w:lang w:val="en-US"/>
        </w:rPr>
        <w:t>George Morland</w:t>
      </w:r>
    </w:p>
    <w:p w:rsidR="006D2484" w:rsidRPr="00DE52CF" w:rsidRDefault="006D2484" w:rsidP="006D2484">
      <w:pPr>
        <w:numPr>
          <w:ilvl w:val="0"/>
          <w:numId w:val="9"/>
        </w:numPr>
        <w:shd w:val="clear" w:color="auto" w:fill="FFFFFF"/>
        <w:spacing w:after="0" w:line="240" w:lineRule="auto"/>
        <w:ind w:left="714" w:hanging="357"/>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Horses' Heads</w:t>
      </w:r>
      <w:r w:rsidRPr="00797631">
        <w:rPr>
          <w:rFonts w:ascii="Times New Roman" w:hAnsi="Times New Roman"/>
          <w:iCs/>
          <w:sz w:val="28"/>
          <w:szCs w:val="28"/>
          <w:lang w:val="uk-UA"/>
        </w:rPr>
        <w:t>»</w:t>
      </w:r>
      <w:r w:rsidRPr="00797631">
        <w:rPr>
          <w:rFonts w:ascii="Times New Roman" w:hAnsi="Times New Roman"/>
          <w:sz w:val="28"/>
          <w:szCs w:val="28"/>
          <w:lang w:val="uk-UA"/>
        </w:rPr>
        <w:t xml:space="preserve"> - </w:t>
      </w:r>
      <w:r w:rsidRPr="00DE52CF">
        <w:rPr>
          <w:rFonts w:ascii="Times New Roman" w:hAnsi="Times New Roman"/>
          <w:sz w:val="28"/>
          <w:szCs w:val="28"/>
          <w:lang w:val="en-US"/>
        </w:rPr>
        <w:t>Attributed to John Frederick Herring theYounger</w:t>
      </w:r>
    </w:p>
    <w:p w:rsidR="006D2484" w:rsidRPr="00797631" w:rsidRDefault="006D2484" w:rsidP="006D2484">
      <w:pPr>
        <w:pStyle w:val="a3"/>
        <w:numPr>
          <w:ilvl w:val="0"/>
          <w:numId w:val="9"/>
        </w:numPr>
        <w:tabs>
          <w:tab w:val="left" w:pos="993"/>
          <w:tab w:val="left" w:pos="1701"/>
        </w:tabs>
        <w:spacing w:after="0" w:line="240" w:lineRule="auto"/>
        <w:jc w:val="both"/>
        <w:rPr>
          <w:rFonts w:ascii="Times New Roman" w:hAnsi="Times New Roman"/>
          <w:iCs/>
          <w:sz w:val="28"/>
          <w:szCs w:val="28"/>
          <w:shd w:val="clear" w:color="auto" w:fill="FFFFFF"/>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Portrait of a Gentleman Netting Partridges</w:t>
      </w:r>
      <w:r w:rsidRPr="00797631">
        <w:rPr>
          <w:rFonts w:ascii="Times New Roman" w:hAnsi="Times New Roman"/>
          <w:iCs/>
          <w:sz w:val="28"/>
          <w:szCs w:val="28"/>
          <w:lang w:val="uk-UA"/>
        </w:rPr>
        <w:t>» -</w:t>
      </w:r>
      <w:r w:rsidRPr="00DE52CF">
        <w:rPr>
          <w:rFonts w:ascii="Times New Roman" w:hAnsi="Times New Roman"/>
          <w:sz w:val="28"/>
          <w:szCs w:val="28"/>
          <w:lang w:val="en-US"/>
        </w:rPr>
        <w:t xml:space="preserve">Arthur Devis </w:t>
      </w:r>
    </w:p>
    <w:p w:rsidR="006D2484" w:rsidRPr="00797631" w:rsidRDefault="006D2484" w:rsidP="006D2484">
      <w:pPr>
        <w:pStyle w:val="a3"/>
        <w:numPr>
          <w:ilvl w:val="0"/>
          <w:numId w:val="9"/>
        </w:numPr>
        <w:tabs>
          <w:tab w:val="left" w:pos="993"/>
          <w:tab w:val="left" w:pos="1701"/>
        </w:tabs>
        <w:spacing w:after="0" w:line="240" w:lineRule="auto"/>
        <w:jc w:val="both"/>
        <w:rPr>
          <w:rFonts w:ascii="Times New Roman" w:hAnsi="Times New Roman"/>
          <w:iCs/>
          <w:sz w:val="28"/>
          <w:szCs w:val="28"/>
          <w:shd w:val="clear" w:color="auto" w:fill="FFFFFF"/>
          <w:lang w:val="en-US"/>
        </w:rPr>
      </w:pPr>
      <w:r w:rsidRPr="00DE52CF">
        <w:rPr>
          <w:rFonts w:ascii="Times New Roman" w:hAnsi="Times New Roman"/>
          <w:iCs/>
          <w:sz w:val="28"/>
          <w:szCs w:val="28"/>
          <w:lang w:val="en-US"/>
        </w:rPr>
        <w:t xml:space="preserve">«Sharp-Tailed Finch» - </w:t>
      </w:r>
      <w:r w:rsidRPr="00DE52CF">
        <w:rPr>
          <w:rFonts w:ascii="Times New Roman" w:hAnsi="Times New Roman"/>
          <w:sz w:val="28"/>
          <w:szCs w:val="28"/>
          <w:lang w:val="en-US"/>
        </w:rPr>
        <w:t xml:space="preserve">Joseph Bartholomew Kidd </w:t>
      </w:r>
    </w:p>
    <w:p w:rsidR="006D2484" w:rsidRPr="00797631" w:rsidRDefault="006D2484" w:rsidP="006D2484">
      <w:pPr>
        <w:pStyle w:val="a3"/>
        <w:numPr>
          <w:ilvl w:val="0"/>
          <w:numId w:val="9"/>
        </w:numPr>
        <w:tabs>
          <w:tab w:val="left" w:pos="993"/>
          <w:tab w:val="left" w:pos="1701"/>
        </w:tabs>
        <w:spacing w:after="0" w:line="240" w:lineRule="auto"/>
        <w:jc w:val="both"/>
        <w:rPr>
          <w:rFonts w:ascii="Times New Roman" w:hAnsi="Times New Roman"/>
          <w:iCs/>
          <w:sz w:val="28"/>
          <w:szCs w:val="28"/>
          <w:shd w:val="clear" w:color="auto" w:fill="FFFFFF"/>
          <w:lang w:val="en-US"/>
        </w:rPr>
      </w:pPr>
      <w:r w:rsidRPr="00DE52CF">
        <w:rPr>
          <w:rFonts w:ascii="Times New Roman" w:hAnsi="Times New Roman"/>
          <w:iCs/>
          <w:sz w:val="28"/>
          <w:szCs w:val="28"/>
          <w:lang w:val="en-US"/>
        </w:rPr>
        <w:t xml:space="preserve">«Shepherd Boys and Dog Sheltering from a Storm» - </w:t>
      </w:r>
      <w:r w:rsidRPr="00DE52CF">
        <w:rPr>
          <w:rFonts w:ascii="Times New Roman" w:hAnsi="Times New Roman"/>
          <w:sz w:val="28"/>
          <w:szCs w:val="28"/>
          <w:lang w:val="en-US"/>
        </w:rPr>
        <w:t>Thomas Barker</w:t>
      </w:r>
    </w:p>
    <w:p w:rsidR="006D2484" w:rsidRPr="00797631" w:rsidRDefault="006D2484" w:rsidP="006D2484">
      <w:pPr>
        <w:pStyle w:val="a3"/>
        <w:numPr>
          <w:ilvl w:val="0"/>
          <w:numId w:val="9"/>
        </w:numPr>
        <w:tabs>
          <w:tab w:val="left" w:pos="993"/>
          <w:tab w:val="left" w:pos="1701"/>
        </w:tabs>
        <w:spacing w:after="0" w:line="240" w:lineRule="auto"/>
        <w:jc w:val="both"/>
        <w:rPr>
          <w:rFonts w:ascii="Times New Roman" w:hAnsi="Times New Roman"/>
          <w:iCs/>
          <w:sz w:val="28"/>
          <w:szCs w:val="28"/>
          <w:shd w:val="clear" w:color="auto" w:fill="FFFFFF"/>
          <w:lang w:val="en-US"/>
        </w:rPr>
      </w:pPr>
      <w:r w:rsidRPr="00797631">
        <w:rPr>
          <w:rFonts w:ascii="Times New Roman" w:hAnsi="Times New Roman"/>
          <w:iCs/>
          <w:sz w:val="28"/>
          <w:szCs w:val="28"/>
        </w:rPr>
        <w:t xml:space="preserve">«The White Horse» - </w:t>
      </w:r>
      <w:r w:rsidRPr="00797631">
        <w:rPr>
          <w:rFonts w:ascii="Times New Roman" w:hAnsi="Times New Roman"/>
          <w:sz w:val="28"/>
          <w:szCs w:val="28"/>
        </w:rPr>
        <w:t>John Constable</w:t>
      </w:r>
    </w:p>
    <w:p w:rsidR="006D2484" w:rsidRPr="00797631" w:rsidRDefault="006D2484" w:rsidP="006D2484">
      <w:pPr>
        <w:pStyle w:val="a3"/>
        <w:tabs>
          <w:tab w:val="left" w:pos="993"/>
          <w:tab w:val="left" w:pos="1701"/>
        </w:tabs>
        <w:spacing w:after="0" w:line="240" w:lineRule="auto"/>
        <w:jc w:val="both"/>
        <w:rPr>
          <w:rFonts w:ascii="Times New Roman" w:hAnsi="Times New Roman"/>
          <w:iCs/>
          <w:sz w:val="28"/>
          <w:szCs w:val="28"/>
          <w:shd w:val="clear" w:color="auto" w:fill="FFFFFF"/>
          <w:lang w:val="en-US"/>
        </w:rPr>
      </w:pPr>
    </w:p>
    <w:p w:rsidR="006D2484" w:rsidRDefault="006D2484" w:rsidP="006D2484">
      <w:pPr>
        <w:ind w:left="720"/>
        <w:rPr>
          <w:rFonts w:ascii="Times New Roman" w:hAnsi="Times New Roman"/>
          <w:sz w:val="28"/>
          <w:szCs w:val="28"/>
          <w:lang w:val="uk-UA"/>
        </w:rPr>
      </w:pPr>
    </w:p>
    <w:p w:rsidR="006D2484" w:rsidRPr="001229A8" w:rsidRDefault="006D2484" w:rsidP="006D2484">
      <w:pPr>
        <w:rPr>
          <w:rFonts w:ascii="Times New Roman" w:hAnsi="Times New Roman"/>
          <w:sz w:val="28"/>
          <w:szCs w:val="28"/>
          <w:lang w:val="uk-UA"/>
        </w:rPr>
      </w:pPr>
      <w:r>
        <w:rPr>
          <w:rFonts w:ascii="Times New Roman" w:hAnsi="Times New Roman"/>
          <w:sz w:val="28"/>
          <w:szCs w:val="28"/>
          <w:lang w:val="uk-UA"/>
        </w:rPr>
        <w:t xml:space="preserve">4. </w:t>
      </w:r>
      <w:r w:rsidRPr="009857F1">
        <w:rPr>
          <w:rFonts w:ascii="Times New Roman" w:hAnsi="Times New Roman"/>
          <w:i/>
          <w:sz w:val="28"/>
          <w:szCs w:val="28"/>
          <w:lang w:val="uk-UA"/>
        </w:rPr>
        <w:t>Тематична група «Архітектура»</w:t>
      </w:r>
      <w:r>
        <w:rPr>
          <w:rFonts w:ascii="Times New Roman" w:hAnsi="Times New Roman"/>
          <w:sz w:val="28"/>
          <w:szCs w:val="28"/>
          <w:lang w:val="uk-UA"/>
        </w:rPr>
        <w:t xml:space="preserve"> </w:t>
      </w:r>
    </w:p>
    <w:p w:rsidR="006D2484" w:rsidRPr="009C5BA9" w:rsidRDefault="006D2484" w:rsidP="006D2484">
      <w:pPr>
        <w:pStyle w:val="a3"/>
        <w:numPr>
          <w:ilvl w:val="0"/>
          <w:numId w:val="10"/>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Nocturne Blue and Gold: Old Battersea Bridge</w:t>
      </w:r>
      <w:r w:rsidRPr="00797631">
        <w:rPr>
          <w:rFonts w:ascii="Times New Roman" w:hAnsi="Times New Roman"/>
          <w:sz w:val="28"/>
          <w:szCs w:val="28"/>
          <w:lang w:val="uk-UA"/>
        </w:rPr>
        <w:t>»</w:t>
      </w:r>
      <w:r w:rsidRPr="00797631">
        <w:rPr>
          <w:rFonts w:ascii="Times New Roman" w:hAnsi="Times New Roman"/>
          <w:sz w:val="28"/>
          <w:szCs w:val="28"/>
          <w:lang w:val="en-US"/>
        </w:rPr>
        <w:t xml:space="preserve"> - James Abbott McNeill Whistler</w:t>
      </w:r>
    </w:p>
    <w:p w:rsidR="006D2484" w:rsidRPr="00FD185A"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bookmarkStart w:id="7" w:name="_Hlk152450897"/>
      <w:r w:rsidRPr="009C5BA9">
        <w:rPr>
          <w:rFonts w:ascii="Times New Roman" w:hAnsi="Times New Roman"/>
          <w:iCs/>
          <w:sz w:val="28"/>
          <w:szCs w:val="28"/>
          <w:shd w:val="clear" w:color="auto" w:fill="FFFFFF"/>
          <w:lang w:val="en-US"/>
        </w:rPr>
        <w:t>Road from Market</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Thomas Gainsborough</w:t>
      </w:r>
    </w:p>
    <w:p w:rsidR="006D2484" w:rsidRPr="00FD185A"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bookmarkStart w:id="8" w:name="_Hlk152452566"/>
      <w:bookmarkEnd w:id="7"/>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Clare Hall and the West end of King's College Chapel, Cambridge</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bookmarkEnd w:id="8"/>
    <w:p w:rsidR="006D2484" w:rsidRPr="00FD185A"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Raby Castle, the Seat of the Earl of Darlington</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10"/>
        </w:numPr>
        <w:spacing w:after="0" w:line="240" w:lineRule="auto"/>
        <w:ind w:left="1077" w:hanging="357"/>
        <w:jc w:val="both"/>
        <w:rPr>
          <w:rFonts w:ascii="Times New Roman" w:hAnsi="Times New Roman"/>
          <w:iCs/>
          <w:sz w:val="28"/>
          <w:szCs w:val="28"/>
          <w:shd w:val="clear" w:color="auto" w:fill="FFFFFF"/>
          <w:lang w:val="en-US"/>
        </w:rPr>
      </w:pPr>
      <w:bookmarkStart w:id="9" w:name="_Hlk152452895"/>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Italian Landscape with Bridge and Tower</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bookmarkEnd w:id="9"/>
    <w:p w:rsidR="006D2484" w:rsidRPr="009C5BA9" w:rsidRDefault="006D2484" w:rsidP="006D2484">
      <w:pPr>
        <w:numPr>
          <w:ilvl w:val="0"/>
          <w:numId w:val="10"/>
        </w:numPr>
        <w:shd w:val="clear" w:color="auto" w:fill="FFFFFF"/>
        <w:spacing w:after="0" w:line="240" w:lineRule="auto"/>
        <w:ind w:left="1077" w:hanging="357"/>
        <w:jc w:val="both"/>
        <w:rPr>
          <w:rFonts w:ascii="Times New Roman" w:hAnsi="Times New Roman"/>
          <w:sz w:val="28"/>
          <w:szCs w:val="28"/>
          <w:lang w:val="en-US"/>
        </w:rPr>
      </w:pPr>
      <w:r w:rsidRPr="00797631">
        <w:rPr>
          <w:rFonts w:ascii="Times New Roman" w:hAnsi="Times New Roman"/>
          <w:iCs/>
          <w:sz w:val="28"/>
          <w:szCs w:val="28"/>
          <w:lang w:val="uk-UA"/>
        </w:rPr>
        <w:t>«</w:t>
      </w:r>
      <w:r w:rsidRPr="009C5BA9">
        <w:rPr>
          <w:rFonts w:ascii="Times New Roman" w:hAnsi="Times New Roman"/>
          <w:iCs/>
          <w:sz w:val="28"/>
          <w:szCs w:val="28"/>
          <w:lang w:val="en-US"/>
        </w:rPr>
        <w:t>Wivenhoe Park, Essex</w:t>
      </w:r>
      <w:r w:rsidRPr="009C5BA9">
        <w:rPr>
          <w:rFonts w:ascii="Times New Roman" w:hAnsi="Times New Roman"/>
          <w:sz w:val="28"/>
          <w:szCs w:val="28"/>
          <w:lang w:val="en-US"/>
        </w:rPr>
        <w:t> </w:t>
      </w:r>
      <w:r w:rsidRPr="00797631">
        <w:rPr>
          <w:rFonts w:ascii="Times New Roman" w:hAnsi="Times New Roman"/>
          <w:sz w:val="28"/>
          <w:szCs w:val="28"/>
          <w:lang w:val="uk-UA"/>
        </w:rPr>
        <w:t>» - J</w:t>
      </w:r>
      <w:r w:rsidRPr="00797631">
        <w:rPr>
          <w:rFonts w:ascii="Times New Roman" w:hAnsi="Times New Roman"/>
          <w:sz w:val="28"/>
          <w:szCs w:val="28"/>
          <w:lang w:val="en-US"/>
        </w:rPr>
        <w:t>ohn Constable</w:t>
      </w:r>
    </w:p>
    <w:p w:rsidR="006D2484"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r w:rsidRPr="00797631">
        <w:rPr>
          <w:rFonts w:ascii="Times New Roman" w:hAnsi="Times New Roman"/>
          <w:iCs/>
          <w:sz w:val="28"/>
          <w:szCs w:val="28"/>
          <w:lang w:val="uk-UA"/>
        </w:rPr>
        <w:t>«</w:t>
      </w:r>
      <w:r w:rsidRPr="00DE52CF">
        <w:rPr>
          <w:rFonts w:ascii="Times New Roman" w:hAnsi="Times New Roman"/>
          <w:iCs/>
          <w:sz w:val="28"/>
          <w:szCs w:val="28"/>
          <w:lang w:val="en-US"/>
        </w:rPr>
        <w:t>The Hay Wain</w:t>
      </w:r>
      <w:r w:rsidRPr="00DE52CF">
        <w:rPr>
          <w:rFonts w:ascii="Times New Roman" w:hAnsi="Times New Roman"/>
          <w:sz w:val="28"/>
          <w:szCs w:val="28"/>
          <w:lang w:val="en-US"/>
        </w:rPr>
        <w:t> </w:t>
      </w:r>
      <w:r w:rsidRPr="00797631">
        <w:rPr>
          <w:rFonts w:ascii="Times New Roman" w:hAnsi="Times New Roman"/>
          <w:sz w:val="28"/>
          <w:szCs w:val="28"/>
          <w:lang w:val="uk-UA"/>
        </w:rPr>
        <w:t>- J</w:t>
      </w:r>
      <w:r w:rsidRPr="00797631">
        <w:rPr>
          <w:rFonts w:ascii="Times New Roman" w:hAnsi="Times New Roman"/>
          <w:sz w:val="28"/>
          <w:szCs w:val="28"/>
          <w:lang w:val="en-US"/>
        </w:rPr>
        <w:t>ohn Constable</w:t>
      </w:r>
      <w:bookmarkStart w:id="10" w:name="_Hlk152450004"/>
    </w:p>
    <w:p w:rsidR="006D2484" w:rsidRPr="009C5BA9"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r w:rsidRPr="009C5BA9">
        <w:rPr>
          <w:rFonts w:ascii="Times New Roman" w:hAnsi="Times New Roman"/>
          <w:iCs/>
          <w:sz w:val="28"/>
          <w:szCs w:val="28"/>
          <w:lang w:val="uk-UA"/>
        </w:rPr>
        <w:t>«</w:t>
      </w:r>
      <w:r w:rsidRPr="009C5BA9">
        <w:rPr>
          <w:rFonts w:ascii="Times New Roman" w:hAnsi="Times New Roman"/>
          <w:iCs/>
          <w:sz w:val="28"/>
          <w:szCs w:val="28"/>
          <w:lang w:val="en-US"/>
        </w:rPr>
        <w:t>Salisbury Cathedral from the Bishop's Grounds</w:t>
      </w:r>
      <w:r w:rsidRPr="009C5BA9">
        <w:rPr>
          <w:rFonts w:ascii="Times New Roman" w:hAnsi="Times New Roman"/>
          <w:sz w:val="28"/>
          <w:szCs w:val="28"/>
          <w:lang w:val="en-US"/>
        </w:rPr>
        <w:t> </w:t>
      </w:r>
      <w:r w:rsidRPr="009C5BA9">
        <w:rPr>
          <w:rFonts w:ascii="Times New Roman" w:hAnsi="Times New Roman"/>
          <w:sz w:val="28"/>
          <w:szCs w:val="28"/>
          <w:lang w:val="uk-UA"/>
        </w:rPr>
        <w:t xml:space="preserve"> </w:t>
      </w:r>
      <w:bookmarkEnd w:id="10"/>
      <w:r w:rsidRPr="009C5BA9">
        <w:rPr>
          <w:rFonts w:ascii="Times New Roman" w:hAnsi="Times New Roman"/>
          <w:sz w:val="28"/>
          <w:szCs w:val="28"/>
          <w:lang w:val="uk-UA"/>
        </w:rPr>
        <w:t>- J</w:t>
      </w:r>
      <w:r w:rsidRPr="009C5BA9">
        <w:rPr>
          <w:rFonts w:ascii="Times New Roman" w:hAnsi="Times New Roman"/>
          <w:sz w:val="28"/>
          <w:szCs w:val="28"/>
          <w:lang w:val="en-US"/>
        </w:rPr>
        <w:t>ohn Constable</w:t>
      </w:r>
    </w:p>
    <w:p w:rsidR="006D2484" w:rsidRPr="00797631" w:rsidRDefault="006D2484" w:rsidP="006D2484">
      <w:pPr>
        <w:numPr>
          <w:ilvl w:val="0"/>
          <w:numId w:val="10"/>
        </w:numPr>
        <w:shd w:val="clear" w:color="auto" w:fill="FFFFFF"/>
        <w:spacing w:after="0" w:line="240" w:lineRule="auto"/>
        <w:ind w:left="1077" w:hanging="357"/>
        <w:jc w:val="both"/>
        <w:rPr>
          <w:rFonts w:ascii="Times New Roman" w:hAnsi="Times New Roman"/>
          <w:sz w:val="28"/>
          <w:szCs w:val="28"/>
        </w:rPr>
      </w:pPr>
      <w:r w:rsidRPr="00797631">
        <w:rPr>
          <w:rFonts w:ascii="Times New Roman" w:hAnsi="Times New Roman"/>
          <w:iCs/>
          <w:sz w:val="28"/>
          <w:szCs w:val="28"/>
        </w:rPr>
        <w:t xml:space="preserve">Hadleigh </w:t>
      </w:r>
      <w:proofErr w:type="gramStart"/>
      <w:r w:rsidRPr="00797631">
        <w:rPr>
          <w:rFonts w:ascii="Times New Roman" w:hAnsi="Times New Roman"/>
          <w:iCs/>
          <w:sz w:val="28"/>
          <w:szCs w:val="28"/>
        </w:rPr>
        <w:t>Castle</w:t>
      </w:r>
      <w:r w:rsidRPr="00797631">
        <w:rPr>
          <w:rFonts w:ascii="Times New Roman" w:hAnsi="Times New Roman"/>
          <w:sz w:val="28"/>
          <w:szCs w:val="28"/>
        </w:rPr>
        <w:t> </w:t>
      </w:r>
      <w:r w:rsidRPr="00797631">
        <w:rPr>
          <w:rFonts w:ascii="Times New Roman" w:hAnsi="Times New Roman"/>
          <w:sz w:val="28"/>
          <w:szCs w:val="28"/>
          <w:lang w:val="uk-UA"/>
        </w:rPr>
        <w:t xml:space="preserve"> </w:t>
      </w:r>
      <w:r w:rsidRPr="009C5BA9">
        <w:rPr>
          <w:rFonts w:ascii="Times New Roman" w:hAnsi="Times New Roman"/>
          <w:sz w:val="28"/>
          <w:szCs w:val="28"/>
          <w:lang w:val="uk-UA"/>
        </w:rPr>
        <w:t>-</w:t>
      </w:r>
      <w:proofErr w:type="gramEnd"/>
      <w:r w:rsidRPr="009C5BA9">
        <w:rPr>
          <w:rFonts w:ascii="Times New Roman" w:hAnsi="Times New Roman"/>
          <w:sz w:val="28"/>
          <w:szCs w:val="28"/>
          <w:lang w:val="uk-UA"/>
        </w:rPr>
        <w:t xml:space="preserve"> J</w:t>
      </w:r>
      <w:r w:rsidRPr="009C5BA9">
        <w:rPr>
          <w:rFonts w:ascii="Times New Roman" w:hAnsi="Times New Roman"/>
          <w:sz w:val="28"/>
          <w:szCs w:val="28"/>
          <w:lang w:val="en-US"/>
        </w:rPr>
        <w:t>ohn Constable</w:t>
      </w:r>
    </w:p>
    <w:p w:rsidR="006D2484" w:rsidRPr="00DE52CF" w:rsidRDefault="006D2484" w:rsidP="006D2484">
      <w:pPr>
        <w:numPr>
          <w:ilvl w:val="0"/>
          <w:numId w:val="10"/>
        </w:numPr>
        <w:shd w:val="clear" w:color="auto" w:fill="FFFFFF"/>
        <w:spacing w:after="0" w:line="240" w:lineRule="auto"/>
        <w:ind w:left="1077" w:hanging="357"/>
        <w:jc w:val="both"/>
        <w:rPr>
          <w:rFonts w:ascii="Times New Roman" w:hAnsi="Times New Roman"/>
          <w:sz w:val="28"/>
          <w:szCs w:val="28"/>
          <w:lang w:val="en-US"/>
        </w:rPr>
      </w:pPr>
      <w:bookmarkStart w:id="11" w:name="_Hlk152452850"/>
      <w:r w:rsidRPr="00DE52CF">
        <w:rPr>
          <w:rFonts w:ascii="Times New Roman" w:hAnsi="Times New Roman"/>
          <w:iCs/>
          <w:sz w:val="28"/>
          <w:szCs w:val="28"/>
          <w:lang w:val="en-US"/>
        </w:rPr>
        <w:t>Salisbury Cathedral from the Meadows</w:t>
      </w:r>
      <w:r w:rsidRPr="00DE52CF">
        <w:rPr>
          <w:rFonts w:ascii="Times New Roman" w:hAnsi="Times New Roman"/>
          <w:sz w:val="28"/>
          <w:szCs w:val="28"/>
          <w:lang w:val="en-US"/>
        </w:rPr>
        <w:t> </w:t>
      </w:r>
      <w:r w:rsidRPr="00797631">
        <w:rPr>
          <w:rFonts w:ascii="Times New Roman" w:hAnsi="Times New Roman"/>
          <w:sz w:val="28"/>
          <w:szCs w:val="28"/>
          <w:lang w:val="uk-UA"/>
        </w:rPr>
        <w:t xml:space="preserve"> </w:t>
      </w:r>
      <w:bookmarkEnd w:id="11"/>
      <w:r w:rsidRPr="009C5BA9">
        <w:rPr>
          <w:rFonts w:ascii="Times New Roman" w:hAnsi="Times New Roman"/>
          <w:sz w:val="28"/>
          <w:szCs w:val="28"/>
          <w:lang w:val="uk-UA"/>
        </w:rPr>
        <w:t>- J</w:t>
      </w:r>
      <w:r w:rsidRPr="009C5BA9">
        <w:rPr>
          <w:rFonts w:ascii="Times New Roman" w:hAnsi="Times New Roman"/>
          <w:sz w:val="28"/>
          <w:szCs w:val="28"/>
          <w:lang w:val="en-US"/>
        </w:rPr>
        <w:t>ohn Constable</w:t>
      </w:r>
    </w:p>
    <w:p w:rsidR="006D2484" w:rsidRPr="00DE52CF" w:rsidRDefault="006D2484" w:rsidP="006D2484">
      <w:pPr>
        <w:numPr>
          <w:ilvl w:val="0"/>
          <w:numId w:val="10"/>
        </w:numPr>
        <w:shd w:val="clear" w:color="auto" w:fill="FFFFFF"/>
        <w:spacing w:after="0" w:line="240" w:lineRule="auto"/>
        <w:ind w:left="1077" w:hanging="357"/>
        <w:jc w:val="both"/>
        <w:rPr>
          <w:rFonts w:ascii="Times New Roman" w:hAnsi="Times New Roman"/>
          <w:sz w:val="28"/>
          <w:szCs w:val="28"/>
          <w:lang w:val="en-US"/>
        </w:rPr>
      </w:pPr>
      <w:r w:rsidRPr="00DE52CF">
        <w:rPr>
          <w:rFonts w:ascii="Times New Roman" w:hAnsi="Times New Roman"/>
          <w:iCs/>
          <w:sz w:val="28"/>
          <w:szCs w:val="28"/>
          <w:lang w:val="en-US"/>
        </w:rPr>
        <w:t xml:space="preserve"> The Opening of Waterloo Bridge seen from Whitehall Stairs, 18 June 1817</w:t>
      </w:r>
      <w:r w:rsidRPr="00DE52CF">
        <w:rPr>
          <w:rFonts w:ascii="Times New Roman" w:hAnsi="Times New Roman"/>
          <w:sz w:val="28"/>
          <w:szCs w:val="28"/>
          <w:lang w:val="en-US"/>
        </w:rPr>
        <w:t> </w:t>
      </w:r>
      <w:r w:rsidRPr="00797631">
        <w:rPr>
          <w:rFonts w:ascii="Times New Roman" w:hAnsi="Times New Roman"/>
          <w:sz w:val="28"/>
          <w:szCs w:val="28"/>
          <w:lang w:val="uk-UA"/>
        </w:rPr>
        <w:t xml:space="preserve"> </w:t>
      </w:r>
      <w:r w:rsidRPr="009C5BA9">
        <w:rPr>
          <w:rFonts w:ascii="Times New Roman" w:hAnsi="Times New Roman"/>
          <w:sz w:val="28"/>
          <w:szCs w:val="28"/>
          <w:lang w:val="uk-UA"/>
        </w:rPr>
        <w:t>- J</w:t>
      </w:r>
      <w:r w:rsidRPr="009C5BA9">
        <w:rPr>
          <w:rFonts w:ascii="Times New Roman" w:hAnsi="Times New Roman"/>
          <w:sz w:val="28"/>
          <w:szCs w:val="28"/>
          <w:lang w:val="en-US"/>
        </w:rPr>
        <w:t>ohn Constable</w:t>
      </w:r>
    </w:p>
    <w:p w:rsidR="006D2484" w:rsidRPr="00DE52CF" w:rsidRDefault="006D2484" w:rsidP="006D2484">
      <w:pPr>
        <w:numPr>
          <w:ilvl w:val="0"/>
          <w:numId w:val="10"/>
        </w:numPr>
        <w:shd w:val="clear" w:color="auto" w:fill="FFFFFF"/>
        <w:spacing w:after="0" w:line="240" w:lineRule="auto"/>
        <w:ind w:left="1077" w:hanging="357"/>
        <w:jc w:val="both"/>
        <w:rPr>
          <w:rFonts w:ascii="Times New Roman" w:hAnsi="Times New Roman"/>
          <w:sz w:val="28"/>
          <w:szCs w:val="28"/>
          <w:lang w:val="en-US"/>
        </w:rPr>
      </w:pPr>
      <w:r w:rsidRPr="00DE52CF">
        <w:rPr>
          <w:rFonts w:ascii="Times New Roman" w:hAnsi="Times New Roman"/>
          <w:iCs/>
          <w:sz w:val="28"/>
          <w:szCs w:val="28"/>
          <w:lang w:val="en-US"/>
        </w:rPr>
        <w:t>Arundel Mill and Castle</w:t>
      </w:r>
      <w:r w:rsidRPr="00DE52CF">
        <w:rPr>
          <w:rFonts w:ascii="Times New Roman" w:hAnsi="Times New Roman"/>
          <w:sz w:val="28"/>
          <w:szCs w:val="28"/>
          <w:lang w:val="en-US"/>
        </w:rPr>
        <w:t> </w:t>
      </w:r>
      <w:r w:rsidRPr="00797631">
        <w:rPr>
          <w:rFonts w:ascii="Times New Roman" w:hAnsi="Times New Roman"/>
          <w:sz w:val="28"/>
          <w:szCs w:val="28"/>
          <w:lang w:val="uk-UA"/>
        </w:rPr>
        <w:t xml:space="preserve"> </w:t>
      </w:r>
      <w:r w:rsidRPr="009C5BA9">
        <w:rPr>
          <w:rFonts w:ascii="Times New Roman" w:hAnsi="Times New Roman"/>
          <w:sz w:val="28"/>
          <w:szCs w:val="28"/>
          <w:lang w:val="uk-UA"/>
        </w:rPr>
        <w:t>- J</w:t>
      </w:r>
      <w:r w:rsidRPr="009C5BA9">
        <w:rPr>
          <w:rFonts w:ascii="Times New Roman" w:hAnsi="Times New Roman"/>
          <w:sz w:val="28"/>
          <w:szCs w:val="28"/>
          <w:lang w:val="en-US"/>
        </w:rPr>
        <w:t>ohn Constable</w:t>
      </w:r>
    </w:p>
    <w:p w:rsidR="006D2484" w:rsidRPr="00797631"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The Upper Room</w:t>
      </w:r>
      <w:r w:rsidRPr="00797631">
        <w:rPr>
          <w:rFonts w:ascii="Times New Roman" w:hAnsi="Times New Roman"/>
          <w:sz w:val="28"/>
          <w:szCs w:val="28"/>
          <w:lang w:val="uk-UA"/>
        </w:rPr>
        <w:t>»</w:t>
      </w:r>
      <w:r w:rsidRPr="00797631">
        <w:rPr>
          <w:rFonts w:ascii="Times New Roman" w:hAnsi="Times New Roman"/>
          <w:sz w:val="28"/>
          <w:szCs w:val="28"/>
          <w:lang w:val="en-US"/>
        </w:rPr>
        <w:t xml:space="preserve"> - Chris Ofili</w:t>
      </w:r>
    </w:p>
    <w:p w:rsidR="006D2484" w:rsidRPr="00797631"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bookmarkStart w:id="12" w:name="_Hlk152450841"/>
      <w:r w:rsidRPr="00797631">
        <w:rPr>
          <w:rFonts w:ascii="Times New Roman" w:hAnsi="Times New Roman"/>
          <w:sz w:val="28"/>
          <w:szCs w:val="28"/>
          <w:lang w:val="uk-UA"/>
        </w:rPr>
        <w:t>«</w:t>
      </w:r>
      <w:r w:rsidRPr="00797631">
        <w:rPr>
          <w:rFonts w:ascii="Times New Roman" w:hAnsi="Times New Roman"/>
          <w:sz w:val="28"/>
          <w:szCs w:val="28"/>
          <w:lang w:val="en-US"/>
        </w:rPr>
        <w:t>The Menin Road</w:t>
      </w:r>
      <w:r w:rsidRPr="00797631">
        <w:rPr>
          <w:rFonts w:ascii="Times New Roman" w:hAnsi="Times New Roman"/>
          <w:sz w:val="28"/>
          <w:szCs w:val="28"/>
          <w:lang w:val="uk-UA"/>
        </w:rPr>
        <w:t>»</w:t>
      </w:r>
      <w:r w:rsidRPr="00797631">
        <w:rPr>
          <w:rFonts w:ascii="Times New Roman" w:hAnsi="Times New Roman"/>
          <w:sz w:val="28"/>
          <w:szCs w:val="28"/>
          <w:lang w:val="en-US"/>
        </w:rPr>
        <w:t xml:space="preserve"> - Paul Nash</w:t>
      </w:r>
    </w:p>
    <w:bookmarkEnd w:id="12"/>
    <w:p w:rsidR="006D2484" w:rsidRPr="00797631" w:rsidRDefault="006D2484" w:rsidP="006D2484">
      <w:pPr>
        <w:pStyle w:val="a3"/>
        <w:numPr>
          <w:ilvl w:val="0"/>
          <w:numId w:val="10"/>
        </w:numPr>
        <w:jc w:val="both"/>
        <w:rPr>
          <w:rFonts w:ascii="Times New Roman" w:hAnsi="Times New Roman"/>
          <w:sz w:val="28"/>
          <w:szCs w:val="28"/>
          <w:lang w:val="uk-UA"/>
        </w:rPr>
      </w:pPr>
      <w:r w:rsidRPr="00797631">
        <w:rPr>
          <w:rFonts w:ascii="Times New Roman" w:hAnsi="Times New Roman"/>
          <w:sz w:val="28"/>
          <w:szCs w:val="28"/>
          <w:lang w:val="uk-UA"/>
        </w:rPr>
        <w:lastRenderedPageBreak/>
        <w:t>«</w:t>
      </w:r>
      <w:r w:rsidRPr="00797631">
        <w:rPr>
          <w:rFonts w:ascii="Times New Roman" w:hAnsi="Times New Roman"/>
          <w:sz w:val="28"/>
          <w:szCs w:val="28"/>
          <w:lang w:val="en-US"/>
        </w:rPr>
        <w:t>A Wall in Naples</w:t>
      </w:r>
      <w:r w:rsidRPr="00797631">
        <w:rPr>
          <w:rFonts w:ascii="Times New Roman" w:hAnsi="Times New Roman"/>
          <w:sz w:val="28"/>
          <w:szCs w:val="28"/>
          <w:lang w:val="uk-UA"/>
        </w:rPr>
        <w:t>»</w:t>
      </w:r>
      <w:r w:rsidRPr="00797631">
        <w:rPr>
          <w:rFonts w:ascii="Times New Roman" w:hAnsi="Times New Roman"/>
          <w:sz w:val="28"/>
          <w:szCs w:val="28"/>
          <w:lang w:val="en-US"/>
        </w:rPr>
        <w:t xml:space="preserve"> - Thomas Jones</w:t>
      </w:r>
    </w:p>
    <w:p w:rsidR="006D2484" w:rsidRPr="00797631" w:rsidRDefault="006D2484" w:rsidP="006D2484">
      <w:pPr>
        <w:pStyle w:val="a3"/>
        <w:numPr>
          <w:ilvl w:val="0"/>
          <w:numId w:val="10"/>
        </w:numPr>
        <w:jc w:val="both"/>
        <w:rPr>
          <w:rFonts w:ascii="Times New Roman" w:hAnsi="Times New Roman"/>
          <w:sz w:val="28"/>
          <w:szCs w:val="28"/>
          <w:lang w:val="en-US"/>
        </w:rPr>
      </w:pPr>
      <w:r w:rsidRPr="00797631">
        <w:rPr>
          <w:rFonts w:ascii="Times New Roman" w:hAnsi="Times New Roman"/>
          <w:sz w:val="28"/>
          <w:szCs w:val="28"/>
          <w:lang w:val="uk-UA"/>
        </w:rPr>
        <w:t>«</w:t>
      </w:r>
      <w:r w:rsidRPr="00797631">
        <w:rPr>
          <w:rFonts w:ascii="Times New Roman" w:hAnsi="Times New Roman"/>
          <w:sz w:val="28"/>
          <w:szCs w:val="28"/>
          <w:lang w:val="en-US"/>
        </w:rPr>
        <w:t>Monument</w:t>
      </w:r>
      <w:r w:rsidRPr="00797631">
        <w:rPr>
          <w:rFonts w:ascii="Times New Roman" w:hAnsi="Times New Roman"/>
          <w:sz w:val="28"/>
          <w:szCs w:val="28"/>
          <w:lang w:val="uk-UA"/>
        </w:rPr>
        <w:t>»</w:t>
      </w:r>
      <w:r w:rsidRPr="00797631">
        <w:rPr>
          <w:rFonts w:ascii="Times New Roman" w:hAnsi="Times New Roman"/>
          <w:sz w:val="28"/>
          <w:szCs w:val="28"/>
          <w:lang w:val="en-US"/>
        </w:rPr>
        <w:t xml:space="preserve"> - Philip Guston</w:t>
      </w:r>
    </w:p>
    <w:p w:rsidR="006D2484" w:rsidRPr="00797631" w:rsidRDefault="006D2484" w:rsidP="006D2484">
      <w:pPr>
        <w:pStyle w:val="a3"/>
        <w:numPr>
          <w:ilvl w:val="0"/>
          <w:numId w:val="10"/>
        </w:numPr>
        <w:jc w:val="both"/>
        <w:rPr>
          <w:rFonts w:ascii="Times New Roman" w:hAnsi="Times New Roman"/>
          <w:sz w:val="28"/>
          <w:szCs w:val="28"/>
          <w:lang w:val="en-US"/>
        </w:rPr>
      </w:pPr>
      <w:r w:rsidRPr="00DE52CF">
        <w:rPr>
          <w:rFonts w:cs="Times-Italic"/>
          <w:iCs/>
          <w:sz w:val="28"/>
          <w:szCs w:val="28"/>
          <w:lang w:val="en-US"/>
        </w:rPr>
        <w:t>«</w:t>
      </w:r>
      <w:r w:rsidRPr="00DE52CF">
        <w:rPr>
          <w:rFonts w:ascii="Times-Italic" w:hAnsi="Times-Italic" w:cs="Times-Italic"/>
          <w:iCs/>
          <w:sz w:val="28"/>
          <w:szCs w:val="28"/>
          <w:lang w:val="en-US"/>
        </w:rPr>
        <w:t>Easby Abbey, near Richmond</w:t>
      </w:r>
      <w:r w:rsidRPr="00DE52CF">
        <w:rPr>
          <w:rFonts w:cs="Times-Italic"/>
          <w:iCs/>
          <w:sz w:val="28"/>
          <w:szCs w:val="28"/>
          <w:lang w:val="en-US"/>
        </w:rPr>
        <w:t>» -</w:t>
      </w:r>
      <w:r w:rsidRPr="00DE52CF">
        <w:rPr>
          <w:rFonts w:ascii="TimesNewRoman" w:hAnsi="TimesNewRoman" w:cs="TimesNewRoman"/>
          <w:sz w:val="28"/>
          <w:szCs w:val="28"/>
          <w:lang w:val="en-US"/>
        </w:rPr>
        <w:t>George Cuitt the Younger</w:t>
      </w:r>
    </w:p>
    <w:p w:rsidR="006D2484" w:rsidRPr="00797631" w:rsidRDefault="006D2484" w:rsidP="006D2484">
      <w:pPr>
        <w:pStyle w:val="a3"/>
        <w:numPr>
          <w:ilvl w:val="0"/>
          <w:numId w:val="10"/>
        </w:numPr>
        <w:jc w:val="both"/>
        <w:rPr>
          <w:rFonts w:ascii="Times New Roman" w:hAnsi="Times New Roman"/>
          <w:sz w:val="28"/>
          <w:szCs w:val="28"/>
          <w:lang w:val="en-US"/>
        </w:rPr>
      </w:pPr>
      <w:r w:rsidRPr="00797631">
        <w:rPr>
          <w:rFonts w:cs="Times-Italic"/>
          <w:iCs/>
          <w:sz w:val="28"/>
          <w:szCs w:val="28"/>
        </w:rPr>
        <w:t>«</w:t>
      </w:r>
      <w:r w:rsidRPr="00797631">
        <w:rPr>
          <w:rFonts w:ascii="Times-Italic" w:hAnsi="Times-Italic" w:cs="Times-Italic"/>
          <w:iCs/>
          <w:sz w:val="28"/>
          <w:szCs w:val="28"/>
        </w:rPr>
        <w:t>Heaton Park Races</w:t>
      </w:r>
      <w:r w:rsidRPr="00797631">
        <w:rPr>
          <w:rFonts w:cs="Times-Italic"/>
          <w:iCs/>
          <w:sz w:val="28"/>
          <w:szCs w:val="28"/>
        </w:rPr>
        <w:t>» -</w:t>
      </w:r>
      <w:r w:rsidRPr="00797631">
        <w:rPr>
          <w:rFonts w:ascii="TimesNewRoman" w:hAnsi="TimesNewRoman" w:cs="TimesNewRoman"/>
          <w:sz w:val="28"/>
          <w:szCs w:val="28"/>
        </w:rPr>
        <w:t>John Ferneley</w:t>
      </w:r>
    </w:p>
    <w:p w:rsidR="006D2484"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r w:rsidRPr="00DE52CF">
        <w:rPr>
          <w:rFonts w:ascii="Times New Roman" w:hAnsi="Times New Roman"/>
          <w:iCs/>
          <w:sz w:val="28"/>
          <w:szCs w:val="28"/>
          <w:lang w:val="en-US"/>
        </w:rPr>
        <w:t>«Salisbury Cathedral from Lower Marsh Close</w:t>
      </w:r>
      <w:r>
        <w:rPr>
          <w:rFonts w:ascii="Times New Roman" w:hAnsi="Times New Roman"/>
          <w:iCs/>
          <w:sz w:val="28"/>
          <w:szCs w:val="28"/>
          <w:lang w:val="uk-UA"/>
        </w:rPr>
        <w:t xml:space="preserve">» </w:t>
      </w:r>
      <w:r w:rsidRPr="00DE52CF">
        <w:rPr>
          <w:rFonts w:ascii="Times New Roman" w:hAnsi="Times New Roman"/>
          <w:iCs/>
          <w:sz w:val="28"/>
          <w:szCs w:val="28"/>
          <w:lang w:val="en-US"/>
        </w:rPr>
        <w:t xml:space="preserve">- </w:t>
      </w:r>
      <w:r w:rsidRPr="00DE52CF">
        <w:rPr>
          <w:rFonts w:ascii="Times New Roman" w:hAnsi="Times New Roman"/>
          <w:sz w:val="28"/>
          <w:szCs w:val="28"/>
          <w:lang w:val="en-US"/>
        </w:rPr>
        <w:t>John Constable</w:t>
      </w:r>
      <w:bookmarkStart w:id="13" w:name="_Hlk152449955"/>
    </w:p>
    <w:p w:rsidR="006D2484" w:rsidRPr="00C66C9F" w:rsidRDefault="006D2484" w:rsidP="006D2484">
      <w:pPr>
        <w:pStyle w:val="a3"/>
        <w:numPr>
          <w:ilvl w:val="0"/>
          <w:numId w:val="10"/>
        </w:numPr>
        <w:spacing w:after="0" w:line="240" w:lineRule="auto"/>
        <w:ind w:left="1077" w:hanging="357"/>
        <w:jc w:val="both"/>
        <w:rPr>
          <w:rFonts w:ascii="Times New Roman" w:hAnsi="Times New Roman"/>
          <w:sz w:val="28"/>
          <w:szCs w:val="28"/>
          <w:lang w:val="en-US"/>
        </w:rPr>
      </w:pPr>
      <w:r w:rsidRPr="00C66C9F">
        <w:rPr>
          <w:rFonts w:ascii="Times New Roman" w:hAnsi="Times New Roman"/>
          <w:iCs/>
          <w:sz w:val="28"/>
          <w:szCs w:val="28"/>
          <w:lang w:val="en-US"/>
        </w:rPr>
        <w:t xml:space="preserve">«Venice: The Dogana and San Giorgio Maggiore» - </w:t>
      </w:r>
      <w:r w:rsidRPr="00C66C9F">
        <w:rPr>
          <w:rFonts w:ascii="Times New Roman" w:hAnsi="Times New Roman"/>
          <w:sz w:val="28"/>
          <w:szCs w:val="28"/>
          <w:lang w:val="en-US"/>
        </w:rPr>
        <w:t>Joseph Mallord William Turner</w:t>
      </w:r>
    </w:p>
    <w:p w:rsidR="006D2484" w:rsidRPr="00797631" w:rsidRDefault="006D2484" w:rsidP="006D2484">
      <w:pPr>
        <w:pStyle w:val="a3"/>
        <w:spacing w:after="0" w:line="240" w:lineRule="auto"/>
        <w:ind w:left="1077"/>
        <w:jc w:val="both"/>
        <w:rPr>
          <w:rFonts w:ascii="Times New Roman" w:hAnsi="Times New Roman"/>
          <w:sz w:val="28"/>
          <w:szCs w:val="28"/>
          <w:lang w:val="en-US"/>
        </w:rPr>
      </w:pPr>
    </w:p>
    <w:bookmarkEnd w:id="13"/>
    <w:p w:rsidR="006D2484" w:rsidRDefault="006D2484" w:rsidP="006D2484">
      <w:pPr>
        <w:spacing w:after="0" w:line="360" w:lineRule="auto"/>
        <w:jc w:val="both"/>
        <w:rPr>
          <w:rFonts w:ascii="Times New Roman" w:hAnsi="Times New Roman"/>
          <w:sz w:val="28"/>
          <w:szCs w:val="28"/>
          <w:lang w:val="uk-UA"/>
        </w:rPr>
      </w:pPr>
    </w:p>
    <w:p w:rsidR="006D2484" w:rsidRPr="009857F1" w:rsidRDefault="006D2484" w:rsidP="006D2484">
      <w:pPr>
        <w:spacing w:after="0" w:line="360" w:lineRule="auto"/>
        <w:jc w:val="both"/>
        <w:rPr>
          <w:rFonts w:ascii="Times New Roman" w:hAnsi="Times New Roman"/>
          <w:i/>
          <w:sz w:val="28"/>
          <w:szCs w:val="28"/>
          <w:lang w:val="uk-UA"/>
        </w:rPr>
      </w:pPr>
      <w:r>
        <w:rPr>
          <w:rFonts w:ascii="Times New Roman" w:hAnsi="Times New Roman"/>
          <w:sz w:val="28"/>
          <w:szCs w:val="28"/>
          <w:lang w:val="uk-UA"/>
        </w:rPr>
        <w:t xml:space="preserve">5. </w:t>
      </w:r>
      <w:r w:rsidRPr="009857F1">
        <w:rPr>
          <w:rFonts w:ascii="Times New Roman" w:hAnsi="Times New Roman"/>
          <w:i/>
          <w:sz w:val="28"/>
          <w:szCs w:val="28"/>
          <w:lang w:val="uk-UA"/>
        </w:rPr>
        <w:t>Тематична група «Транспорт»</w:t>
      </w:r>
    </w:p>
    <w:p w:rsidR="006D2484" w:rsidRPr="00797631" w:rsidRDefault="006D2484" w:rsidP="006D2484">
      <w:pPr>
        <w:pStyle w:val="a3"/>
        <w:numPr>
          <w:ilvl w:val="0"/>
          <w:numId w:val="12"/>
        </w:numPr>
        <w:jc w:val="both"/>
        <w:rPr>
          <w:rFonts w:ascii="Times New Roman" w:hAnsi="Times New Roman"/>
          <w:iCs/>
          <w:sz w:val="28"/>
          <w:szCs w:val="28"/>
          <w:shd w:val="clear" w:color="auto" w:fill="FFFFFF"/>
          <w:lang w:val="en-US"/>
        </w:rPr>
      </w:pPr>
      <w:bookmarkStart w:id="14" w:name="_Hlk152457546"/>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Dutch Boats in a Gale</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Default="006D2484" w:rsidP="006D2484">
      <w:pPr>
        <w:pStyle w:val="a3"/>
        <w:numPr>
          <w:ilvl w:val="0"/>
          <w:numId w:val="12"/>
        </w:numPr>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The Wreck of a Transport Ship</w:t>
      </w:r>
      <w:r w:rsidRPr="00797631">
        <w:rPr>
          <w:rFonts w:ascii="Times New Roman" w:hAnsi="Times New Roman"/>
          <w:iCs/>
          <w:sz w:val="28"/>
          <w:szCs w:val="28"/>
          <w:shd w:val="clear" w:color="auto" w:fill="FFFFFF"/>
          <w:lang w:val="uk-UA"/>
        </w:rPr>
        <w:t xml:space="preserve">» - </w:t>
      </w:r>
      <w:r w:rsidRPr="00797631">
        <w:rPr>
          <w:rFonts w:ascii="Times New Roman" w:hAnsi="Times New Roman"/>
          <w:iCs/>
          <w:sz w:val="28"/>
          <w:szCs w:val="28"/>
          <w:shd w:val="clear" w:color="auto" w:fill="FFFFFF"/>
          <w:lang w:val="en-US"/>
        </w:rPr>
        <w:t>Joseph Turner</w:t>
      </w:r>
    </w:p>
    <w:p w:rsidR="006D2484" w:rsidRPr="00C66C9F" w:rsidRDefault="006D2484" w:rsidP="006D2484">
      <w:pPr>
        <w:pStyle w:val="a3"/>
        <w:numPr>
          <w:ilvl w:val="0"/>
          <w:numId w:val="12"/>
        </w:numPr>
        <w:jc w:val="both"/>
        <w:rPr>
          <w:rFonts w:ascii="Times New Roman" w:hAnsi="Times New Roman"/>
          <w:iCs/>
          <w:sz w:val="28"/>
          <w:szCs w:val="28"/>
          <w:shd w:val="clear" w:color="auto" w:fill="FFFFFF"/>
          <w:lang w:val="en-US"/>
        </w:rPr>
      </w:pPr>
      <w:r w:rsidRPr="00C66C9F">
        <w:rPr>
          <w:rFonts w:ascii="Times New Roman" w:hAnsi="Times New Roman"/>
          <w:iCs/>
          <w:sz w:val="28"/>
          <w:szCs w:val="28"/>
          <w:shd w:val="clear" w:color="auto" w:fill="FFFFFF"/>
          <w:lang w:val="uk-UA"/>
        </w:rPr>
        <w:t>«</w:t>
      </w:r>
      <w:r w:rsidRPr="00C66C9F">
        <w:rPr>
          <w:rFonts w:ascii="Times New Roman" w:hAnsi="Times New Roman"/>
          <w:iCs/>
          <w:sz w:val="28"/>
          <w:szCs w:val="28"/>
          <w:shd w:val="clear" w:color="auto" w:fill="FFFFFF"/>
        </w:rPr>
        <w:t>Shipping</w:t>
      </w:r>
      <w:r w:rsidRPr="00C66C9F">
        <w:rPr>
          <w:rFonts w:ascii="Times New Roman" w:hAnsi="Times New Roman"/>
          <w:iCs/>
          <w:sz w:val="28"/>
          <w:szCs w:val="28"/>
          <w:shd w:val="clear" w:color="auto" w:fill="FFFFFF"/>
          <w:lang w:val="uk-UA"/>
        </w:rPr>
        <w:t xml:space="preserve">» - </w:t>
      </w:r>
      <w:r w:rsidRPr="00C66C9F">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12"/>
        </w:numPr>
        <w:spacing w:after="0" w:line="240" w:lineRule="auto"/>
        <w:jc w:val="both"/>
        <w:rPr>
          <w:rFonts w:ascii="Times New Roman" w:hAnsi="Times New Roman"/>
          <w:iCs/>
          <w:sz w:val="28"/>
          <w:szCs w:val="28"/>
          <w:shd w:val="clear" w:color="auto" w:fill="FFFFFF"/>
          <w:lang w:val="en-US"/>
        </w:rPr>
      </w:pPr>
      <w:bookmarkStart w:id="15" w:name="_Hlk152457576"/>
      <w:bookmarkEnd w:id="14"/>
      <w:r w:rsidRPr="00797631">
        <w:rPr>
          <w:rFonts w:ascii="Times New Roman" w:hAnsi="Times New Roman"/>
          <w:iCs/>
          <w:sz w:val="28"/>
          <w:szCs w:val="28"/>
          <w:shd w:val="clear" w:color="auto" w:fill="FFFFFF"/>
          <w:lang w:val="uk-UA"/>
        </w:rPr>
        <w:t>«</w:t>
      </w:r>
      <w:r w:rsidRPr="00797631">
        <w:rPr>
          <w:rFonts w:ascii="Times New Roman" w:hAnsi="Times New Roman"/>
          <w:iCs/>
          <w:sz w:val="28"/>
          <w:szCs w:val="28"/>
          <w:shd w:val="clear" w:color="auto" w:fill="FFFFFF"/>
        </w:rPr>
        <w:t>Burning Ship</w:t>
      </w:r>
      <w:r w:rsidRPr="00797631">
        <w:rPr>
          <w:rFonts w:ascii="Times New Roman" w:hAnsi="Times New Roman"/>
          <w:iCs/>
          <w:sz w:val="28"/>
          <w:szCs w:val="28"/>
          <w:shd w:val="clear" w:color="auto" w:fill="FFFFFF"/>
          <w:lang w:val="uk-UA"/>
        </w:rPr>
        <w:t>» -</w:t>
      </w:r>
      <w:r>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12"/>
        </w:numPr>
        <w:spacing w:after="0" w:line="240" w:lineRule="auto"/>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 xml:space="preserve">The Fighting </w:t>
      </w:r>
      <w:r w:rsidRPr="007150FB">
        <w:rPr>
          <w:rFonts w:ascii="Times New Roman" w:hAnsi="Times New Roman"/>
          <w:i/>
          <w:sz w:val="28"/>
          <w:szCs w:val="28"/>
          <w:shd w:val="clear" w:color="auto" w:fill="FFFFFF"/>
          <w:lang w:val="en-US"/>
        </w:rPr>
        <w:t>Temeraire</w:t>
      </w:r>
      <w:r w:rsidRPr="00DE52CF">
        <w:rPr>
          <w:rStyle w:val="apple-converted-space"/>
          <w:rFonts w:ascii="Times New Roman" w:hAnsi="Times New Roman"/>
          <w:iCs/>
          <w:sz w:val="28"/>
          <w:szCs w:val="28"/>
          <w:shd w:val="clear" w:color="auto" w:fill="FFFFFF"/>
          <w:lang w:val="en-US"/>
        </w:rPr>
        <w:t> </w:t>
      </w:r>
      <w:r w:rsidRPr="00DE52CF">
        <w:rPr>
          <w:rFonts w:ascii="Times New Roman" w:hAnsi="Times New Roman"/>
          <w:iCs/>
          <w:sz w:val="28"/>
          <w:szCs w:val="28"/>
          <w:shd w:val="clear" w:color="auto" w:fill="FFFFFF"/>
          <w:lang w:val="en-US"/>
        </w:rPr>
        <w:t>tugged to her last berth to be broken up</w:t>
      </w:r>
      <w:r w:rsidRPr="00797631">
        <w:rPr>
          <w:rFonts w:ascii="Times New Roman" w:hAnsi="Times New Roman"/>
          <w:iCs/>
          <w:sz w:val="28"/>
          <w:szCs w:val="28"/>
          <w:shd w:val="clear" w:color="auto" w:fill="FFFFFF"/>
          <w:lang w:val="uk-UA"/>
        </w:rPr>
        <w:t xml:space="preserve">» </w:t>
      </w:r>
      <w:bookmarkEnd w:id="15"/>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Joseph Turner</w:t>
      </w:r>
    </w:p>
    <w:p w:rsidR="006D2484" w:rsidRPr="00797631" w:rsidRDefault="006D2484" w:rsidP="006D2484">
      <w:pPr>
        <w:pStyle w:val="a3"/>
        <w:numPr>
          <w:ilvl w:val="0"/>
          <w:numId w:val="12"/>
        </w:numPr>
        <w:spacing w:after="0" w:line="240" w:lineRule="auto"/>
        <w:jc w:val="both"/>
        <w:rPr>
          <w:rFonts w:ascii="Times New Roman" w:hAnsi="Times New Roman"/>
          <w:iCs/>
          <w:sz w:val="28"/>
          <w:szCs w:val="28"/>
          <w:shd w:val="clear" w:color="auto" w:fill="FFFFFF"/>
          <w:lang w:val="en-US"/>
        </w:rPr>
      </w:pPr>
      <w:bookmarkStart w:id="16" w:name="_Hlk152457167"/>
      <w:r w:rsidRPr="00797631">
        <w:rPr>
          <w:rFonts w:ascii="Times New Roman" w:hAnsi="Times New Roman"/>
          <w:iCs/>
          <w:sz w:val="28"/>
          <w:szCs w:val="28"/>
          <w:shd w:val="clear" w:color="auto" w:fill="FFFFFF"/>
          <w:lang w:val="uk-UA"/>
        </w:rPr>
        <w:t>«</w:t>
      </w:r>
      <w:r w:rsidRPr="00DE52CF">
        <w:rPr>
          <w:rFonts w:ascii="Times New Roman" w:hAnsi="Times New Roman"/>
          <w:iCs/>
          <w:sz w:val="28"/>
          <w:szCs w:val="28"/>
          <w:shd w:val="clear" w:color="auto" w:fill="FFFFFF"/>
          <w:lang w:val="en-US"/>
        </w:rPr>
        <w:t>Snow Storm: Steam-Boat off a Harbour's Mouth</w:t>
      </w:r>
      <w:r w:rsidRPr="00797631">
        <w:rPr>
          <w:rFonts w:ascii="Times New Roman" w:hAnsi="Times New Roman"/>
          <w:iCs/>
          <w:sz w:val="28"/>
          <w:szCs w:val="28"/>
          <w:shd w:val="clear" w:color="auto" w:fill="FFFFFF"/>
          <w:lang w:val="uk-UA"/>
        </w:rPr>
        <w:t xml:space="preserve">» </w:t>
      </w:r>
      <w:bookmarkEnd w:id="16"/>
      <w:r w:rsidRPr="00797631">
        <w:rPr>
          <w:rFonts w:ascii="Times New Roman" w:hAnsi="Times New Roman"/>
          <w:iCs/>
          <w:sz w:val="28"/>
          <w:szCs w:val="28"/>
          <w:shd w:val="clear" w:color="auto" w:fill="FFFFFF"/>
          <w:lang w:val="uk-UA"/>
        </w:rPr>
        <w:t xml:space="preserve">- </w:t>
      </w:r>
      <w:r w:rsidRPr="00797631">
        <w:rPr>
          <w:rFonts w:ascii="Times New Roman" w:hAnsi="Times New Roman"/>
          <w:iCs/>
          <w:sz w:val="28"/>
          <w:szCs w:val="28"/>
          <w:shd w:val="clear" w:color="auto" w:fill="FFFFFF"/>
          <w:lang w:val="en-US"/>
        </w:rPr>
        <w:t>Joseph Turner</w:t>
      </w:r>
    </w:p>
    <w:p w:rsidR="006D2484" w:rsidRPr="00DE52CF" w:rsidRDefault="006D2484" w:rsidP="006D2484">
      <w:pPr>
        <w:numPr>
          <w:ilvl w:val="0"/>
          <w:numId w:val="12"/>
        </w:numPr>
        <w:shd w:val="clear" w:color="auto" w:fill="FFFFFF"/>
        <w:spacing w:after="0" w:line="240" w:lineRule="auto"/>
        <w:jc w:val="both"/>
        <w:rPr>
          <w:rFonts w:ascii="Times New Roman" w:hAnsi="Times New Roman"/>
          <w:sz w:val="28"/>
          <w:szCs w:val="28"/>
          <w:lang w:val="en-US"/>
        </w:rPr>
      </w:pPr>
      <w:bookmarkStart w:id="17" w:name="_Hlk152457623"/>
      <w:bookmarkStart w:id="18" w:name="_Hlk152456151"/>
      <w:r w:rsidRPr="00797631">
        <w:rPr>
          <w:rFonts w:ascii="Times New Roman" w:hAnsi="Times New Roman"/>
          <w:iCs/>
          <w:sz w:val="28"/>
          <w:szCs w:val="28"/>
          <w:lang w:val="uk-UA"/>
        </w:rPr>
        <w:t>«</w:t>
      </w:r>
      <w:r w:rsidRPr="00DE52CF">
        <w:rPr>
          <w:rFonts w:ascii="Times New Roman" w:hAnsi="Times New Roman"/>
          <w:iCs/>
          <w:sz w:val="28"/>
          <w:szCs w:val="28"/>
          <w:lang w:val="en-US"/>
        </w:rPr>
        <w:t>Boat-building near Flatford Mill</w:t>
      </w:r>
      <w:r w:rsidRPr="00797631">
        <w:rPr>
          <w:rFonts w:ascii="Times New Roman" w:hAnsi="Times New Roman"/>
          <w:sz w:val="28"/>
          <w:szCs w:val="28"/>
          <w:lang w:val="uk-UA"/>
        </w:rPr>
        <w:t xml:space="preserve">» </w:t>
      </w:r>
      <w:bookmarkEnd w:id="17"/>
      <w:r w:rsidRPr="00797631">
        <w:rPr>
          <w:rFonts w:ascii="Times New Roman" w:hAnsi="Times New Roman"/>
          <w:sz w:val="28"/>
          <w:szCs w:val="28"/>
          <w:lang w:val="uk-UA"/>
        </w:rPr>
        <w:t>- J</w:t>
      </w:r>
      <w:r w:rsidRPr="00797631">
        <w:rPr>
          <w:rFonts w:ascii="Times New Roman" w:hAnsi="Times New Roman"/>
          <w:sz w:val="28"/>
          <w:szCs w:val="28"/>
          <w:lang w:val="en-US"/>
        </w:rPr>
        <w:t>ohn Constable</w:t>
      </w:r>
    </w:p>
    <w:p w:rsidR="006D2484" w:rsidRPr="00797631" w:rsidRDefault="006D2484" w:rsidP="006D2484">
      <w:pPr>
        <w:pStyle w:val="a3"/>
        <w:numPr>
          <w:ilvl w:val="0"/>
          <w:numId w:val="12"/>
        </w:numPr>
        <w:spacing w:after="0" w:line="240" w:lineRule="auto"/>
        <w:jc w:val="both"/>
        <w:rPr>
          <w:rFonts w:ascii="Times New Roman" w:hAnsi="Times New Roman"/>
          <w:sz w:val="28"/>
          <w:szCs w:val="28"/>
          <w:lang w:val="en-US"/>
        </w:rPr>
      </w:pPr>
      <w:r w:rsidRPr="00DE52CF">
        <w:rPr>
          <w:rFonts w:ascii="Times New Roman" w:hAnsi="Times New Roman"/>
          <w:iCs/>
          <w:sz w:val="28"/>
          <w:szCs w:val="28"/>
          <w:lang w:val="en-US"/>
        </w:rPr>
        <w:t xml:space="preserve">«Rotterdam Ferry-Boat» </w:t>
      </w:r>
      <w:r>
        <w:rPr>
          <w:rFonts w:ascii="Times New Roman" w:hAnsi="Times New Roman"/>
          <w:iCs/>
          <w:sz w:val="28"/>
          <w:szCs w:val="28"/>
          <w:lang w:val="uk-UA"/>
        </w:rPr>
        <w:t xml:space="preserve">- </w:t>
      </w:r>
      <w:r>
        <w:rPr>
          <w:rFonts w:ascii="Times New Roman" w:hAnsi="Times New Roman"/>
          <w:iCs/>
          <w:sz w:val="28"/>
          <w:szCs w:val="28"/>
          <w:lang w:val="en-US"/>
        </w:rPr>
        <w:t>J.M.W. Turner</w:t>
      </w:r>
    </w:p>
    <w:bookmarkEnd w:id="18"/>
    <w:p w:rsidR="006D2484" w:rsidRPr="007150FB" w:rsidRDefault="006D2484" w:rsidP="006D2484">
      <w:pPr>
        <w:pStyle w:val="a3"/>
        <w:numPr>
          <w:ilvl w:val="0"/>
          <w:numId w:val="12"/>
        </w:numPr>
        <w:spacing w:after="0" w:line="240" w:lineRule="auto"/>
        <w:jc w:val="both"/>
        <w:rPr>
          <w:rFonts w:ascii="Times New Roman" w:hAnsi="Times New Roman"/>
          <w:iCs/>
          <w:sz w:val="28"/>
          <w:szCs w:val="28"/>
          <w:shd w:val="clear" w:color="auto" w:fill="FFFFFF"/>
          <w:lang w:val="en-US"/>
        </w:rPr>
      </w:pPr>
      <w:r w:rsidRPr="00797631">
        <w:rPr>
          <w:rFonts w:ascii="Times New Roman" w:hAnsi="Times New Roman"/>
          <w:iCs/>
          <w:sz w:val="28"/>
          <w:szCs w:val="28"/>
          <w:shd w:val="clear" w:color="auto" w:fill="FFFFFF"/>
          <w:lang w:val="uk-UA"/>
        </w:rPr>
        <w:t>«The Gallery of HMS ‘</w:t>
      </w:r>
      <w:r w:rsidRPr="00797631">
        <w:rPr>
          <w:rFonts w:ascii="Times New Roman" w:hAnsi="Times New Roman"/>
          <w:i/>
          <w:iCs/>
          <w:sz w:val="28"/>
          <w:szCs w:val="28"/>
          <w:shd w:val="clear" w:color="auto" w:fill="FFFFFF"/>
          <w:lang w:val="en-US"/>
        </w:rPr>
        <w:t>Calcutta</w:t>
      </w:r>
      <w:r w:rsidRPr="00797631">
        <w:rPr>
          <w:rFonts w:ascii="Times New Roman" w:hAnsi="Times New Roman"/>
          <w:iCs/>
          <w:sz w:val="28"/>
          <w:szCs w:val="28"/>
          <w:shd w:val="clear" w:color="auto" w:fill="FFFFFF"/>
          <w:lang w:val="en-US"/>
        </w:rPr>
        <w:t>’ (Portsmouth)</w:t>
      </w:r>
      <w:r w:rsidRPr="00797631">
        <w:rPr>
          <w:rFonts w:ascii="Times New Roman" w:hAnsi="Times New Roman"/>
          <w:iCs/>
          <w:sz w:val="28"/>
          <w:szCs w:val="28"/>
          <w:shd w:val="clear" w:color="auto" w:fill="FFFFFF"/>
          <w:lang w:val="uk-UA"/>
        </w:rPr>
        <w:t>»</w:t>
      </w:r>
      <w:r>
        <w:rPr>
          <w:rFonts w:ascii="Times New Roman" w:hAnsi="Times New Roman"/>
          <w:iCs/>
          <w:sz w:val="28"/>
          <w:szCs w:val="28"/>
          <w:shd w:val="clear" w:color="auto" w:fill="FFFFFF"/>
          <w:lang w:val="en-US"/>
        </w:rPr>
        <w:t xml:space="preserve"> - James Tissot</w:t>
      </w:r>
    </w:p>
    <w:p w:rsidR="00843C97" w:rsidRPr="00A26A35" w:rsidRDefault="00843C97">
      <w:pPr>
        <w:rPr>
          <w:lang w:val="en-US"/>
        </w:rPr>
      </w:pPr>
    </w:p>
    <w:sectPr w:rsidR="00843C97" w:rsidRPr="00A26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CA" w:rsidRDefault="007402CA">
      <w:pPr>
        <w:spacing w:after="0" w:line="240" w:lineRule="auto"/>
      </w:pPr>
      <w:r>
        <w:separator/>
      </w:r>
    </w:p>
  </w:endnote>
  <w:endnote w:type="continuationSeparator" w:id="0">
    <w:p w:rsidR="007402CA" w:rsidRDefault="0074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CaslonPro-Regular">
    <w:altName w:val="MS Mincho"/>
    <w:panose1 w:val="00000000000000000000"/>
    <w:charset w:val="80"/>
    <w:family w:val="roman"/>
    <w:notTrueType/>
    <w:pitch w:val="default"/>
    <w:sig w:usb0="00000000" w:usb1="08070000" w:usb2="00000010" w:usb3="00000000" w:csb0="0002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CA" w:rsidRDefault="007402CA">
      <w:pPr>
        <w:spacing w:after="0" w:line="240" w:lineRule="auto"/>
      </w:pPr>
      <w:r>
        <w:separator/>
      </w:r>
    </w:p>
  </w:footnote>
  <w:footnote w:type="continuationSeparator" w:id="0">
    <w:p w:rsidR="007402CA" w:rsidRDefault="00740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F2" w:rsidRPr="00280A67" w:rsidRDefault="00EA4CF2">
    <w:pPr>
      <w:pStyle w:val="a6"/>
      <w:jc w:val="right"/>
      <w:rPr>
        <w:rFonts w:ascii="Times New Roman" w:hAnsi="Times New Roman"/>
        <w:sz w:val="24"/>
        <w:szCs w:val="24"/>
      </w:rPr>
    </w:pPr>
    <w:r w:rsidRPr="00280A67">
      <w:rPr>
        <w:rFonts w:ascii="Times New Roman" w:hAnsi="Times New Roman"/>
        <w:sz w:val="24"/>
        <w:szCs w:val="24"/>
      </w:rPr>
      <w:fldChar w:fldCharType="begin"/>
    </w:r>
    <w:r w:rsidRPr="00280A67">
      <w:rPr>
        <w:rFonts w:ascii="Times New Roman" w:hAnsi="Times New Roman"/>
        <w:sz w:val="24"/>
        <w:szCs w:val="24"/>
      </w:rPr>
      <w:instrText>PAGE   \* MERGEFORMAT</w:instrText>
    </w:r>
    <w:r w:rsidRPr="00280A67">
      <w:rPr>
        <w:rFonts w:ascii="Times New Roman" w:hAnsi="Times New Roman"/>
        <w:sz w:val="24"/>
        <w:szCs w:val="24"/>
      </w:rPr>
      <w:fldChar w:fldCharType="separate"/>
    </w:r>
    <w:r w:rsidR="000E7094">
      <w:rPr>
        <w:rFonts w:ascii="Times New Roman" w:hAnsi="Times New Roman"/>
        <w:noProof/>
        <w:sz w:val="24"/>
        <w:szCs w:val="24"/>
      </w:rPr>
      <w:t>21</w:t>
    </w:r>
    <w:r w:rsidRPr="00280A67">
      <w:rPr>
        <w:rFonts w:ascii="Times New Roman" w:hAnsi="Times New Roman"/>
        <w:sz w:val="24"/>
        <w:szCs w:val="24"/>
      </w:rPr>
      <w:fldChar w:fldCharType="end"/>
    </w:r>
  </w:p>
  <w:p w:rsidR="00EA4CF2" w:rsidRDefault="00EA4C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13FB"/>
    <w:multiLevelType w:val="hybridMultilevel"/>
    <w:tmpl w:val="EF46FD9E"/>
    <w:lvl w:ilvl="0" w:tplc="22D0D494">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A03226"/>
    <w:multiLevelType w:val="hybridMultilevel"/>
    <w:tmpl w:val="3B48B834"/>
    <w:lvl w:ilvl="0" w:tplc="56C43450">
      <w:start w:val="1"/>
      <w:numFmt w:val="decimal"/>
      <w:lvlText w:val="%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12B6D43"/>
    <w:multiLevelType w:val="hybridMultilevel"/>
    <w:tmpl w:val="3AF8B906"/>
    <w:lvl w:ilvl="0" w:tplc="400C848A">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3ECF3EDA"/>
    <w:multiLevelType w:val="hybridMultilevel"/>
    <w:tmpl w:val="DF08EEFE"/>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1A16C3"/>
    <w:multiLevelType w:val="multilevel"/>
    <w:tmpl w:val="74928FA4"/>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1B0CD2"/>
    <w:multiLevelType w:val="hybridMultilevel"/>
    <w:tmpl w:val="2FC603D4"/>
    <w:lvl w:ilvl="0" w:tplc="7A300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F7145D4"/>
    <w:multiLevelType w:val="multilevel"/>
    <w:tmpl w:val="A66A9E6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3A9040D"/>
    <w:multiLevelType w:val="hybridMultilevel"/>
    <w:tmpl w:val="2FC603D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nsid w:val="71121D6F"/>
    <w:multiLevelType w:val="hybridMultilevel"/>
    <w:tmpl w:val="CA3272C0"/>
    <w:lvl w:ilvl="0" w:tplc="8F72980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4E37BF6"/>
    <w:multiLevelType w:val="multilevel"/>
    <w:tmpl w:val="AB96442C"/>
    <w:lvl w:ilvl="0">
      <w:start w:val="2"/>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C39640E"/>
    <w:multiLevelType w:val="hybridMultilevel"/>
    <w:tmpl w:val="AACA8B26"/>
    <w:lvl w:ilvl="0" w:tplc="D3A2AF0A">
      <w:start w:val="6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7D2552C4"/>
    <w:multiLevelType w:val="multilevel"/>
    <w:tmpl w:val="F38A8A4E"/>
    <w:lvl w:ilvl="0">
      <w:start w:val="1"/>
      <w:numFmt w:val="decimal"/>
      <w:lvlText w:val="%1"/>
      <w:lvlJc w:val="left"/>
      <w:pPr>
        <w:ind w:left="432" w:hanging="432"/>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2"/>
  </w:num>
  <w:num w:numId="3">
    <w:abstractNumId w:val="11"/>
  </w:num>
  <w:num w:numId="4">
    <w:abstractNumId w:val="6"/>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4"/>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84"/>
    <w:rsid w:val="00040BD0"/>
    <w:rsid w:val="000E7094"/>
    <w:rsid w:val="000F5680"/>
    <w:rsid w:val="001C0712"/>
    <w:rsid w:val="00271ECF"/>
    <w:rsid w:val="002A688B"/>
    <w:rsid w:val="00313044"/>
    <w:rsid w:val="003F6B39"/>
    <w:rsid w:val="00400493"/>
    <w:rsid w:val="004108D6"/>
    <w:rsid w:val="004F03E1"/>
    <w:rsid w:val="006D2484"/>
    <w:rsid w:val="007402CA"/>
    <w:rsid w:val="00843C97"/>
    <w:rsid w:val="00941063"/>
    <w:rsid w:val="00A122D9"/>
    <w:rsid w:val="00A26A35"/>
    <w:rsid w:val="00A4642E"/>
    <w:rsid w:val="00B24277"/>
    <w:rsid w:val="00B56C13"/>
    <w:rsid w:val="00B64206"/>
    <w:rsid w:val="00C00502"/>
    <w:rsid w:val="00C07704"/>
    <w:rsid w:val="00C803CA"/>
    <w:rsid w:val="00CC0A94"/>
    <w:rsid w:val="00D572AB"/>
    <w:rsid w:val="00D61C2A"/>
    <w:rsid w:val="00DB17E4"/>
    <w:rsid w:val="00EA4CF2"/>
    <w:rsid w:val="00EF2D06"/>
    <w:rsid w:val="00F05058"/>
    <w:rsid w:val="00FE1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17D57-BCA1-4C21-B7EF-50EFF32A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48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84"/>
    <w:pPr>
      <w:ind w:left="720"/>
      <w:contextualSpacing/>
    </w:pPr>
  </w:style>
  <w:style w:type="paragraph" w:customStyle="1" w:styleId="Default">
    <w:name w:val="Default"/>
    <w:rsid w:val="006D2484"/>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character" w:customStyle="1" w:styleId="apple-converted-space">
    <w:name w:val="apple-converted-space"/>
    <w:basedOn w:val="a0"/>
    <w:rsid w:val="006D2484"/>
  </w:style>
  <w:style w:type="paragraph" w:styleId="a4">
    <w:name w:val="No Spacing"/>
    <w:uiPriority w:val="1"/>
    <w:qFormat/>
    <w:rsid w:val="006D2484"/>
    <w:pPr>
      <w:spacing w:after="0" w:line="240" w:lineRule="auto"/>
    </w:pPr>
    <w:rPr>
      <w:rFonts w:ascii="Calibri" w:eastAsia="Times New Roman" w:hAnsi="Calibri" w:cs="Times New Roman"/>
      <w:lang w:eastAsia="ru-RU"/>
    </w:rPr>
  </w:style>
  <w:style w:type="character" w:customStyle="1" w:styleId="reference-text">
    <w:name w:val="reference-text"/>
    <w:basedOn w:val="a0"/>
    <w:rsid w:val="006D2484"/>
  </w:style>
  <w:style w:type="character" w:styleId="a5">
    <w:name w:val="Hyperlink"/>
    <w:uiPriority w:val="99"/>
    <w:unhideWhenUsed/>
    <w:rsid w:val="006D2484"/>
    <w:rPr>
      <w:color w:val="0563C1"/>
      <w:u w:val="single"/>
    </w:rPr>
  </w:style>
  <w:style w:type="paragraph" w:styleId="a6">
    <w:name w:val="header"/>
    <w:basedOn w:val="a"/>
    <w:link w:val="a7"/>
    <w:uiPriority w:val="99"/>
    <w:unhideWhenUsed/>
    <w:rsid w:val="006D24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2484"/>
    <w:rPr>
      <w:rFonts w:ascii="Calibri" w:eastAsia="Times New Roman" w:hAnsi="Calibri" w:cs="Times New Roman"/>
      <w:lang w:eastAsia="ru-RU"/>
    </w:rPr>
  </w:style>
  <w:style w:type="paragraph" w:styleId="a8">
    <w:name w:val="footer"/>
    <w:basedOn w:val="a"/>
    <w:link w:val="a9"/>
    <w:uiPriority w:val="99"/>
    <w:semiHidden/>
    <w:unhideWhenUsed/>
    <w:rsid w:val="006D248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2484"/>
    <w:rPr>
      <w:rFonts w:ascii="Calibri" w:eastAsia="Times New Roman" w:hAnsi="Calibri" w:cs="Times New Roman"/>
      <w:lang w:eastAsia="ru-RU"/>
    </w:rPr>
  </w:style>
  <w:style w:type="character" w:customStyle="1" w:styleId="mw-headline">
    <w:name w:val="mw-headline"/>
    <w:basedOn w:val="a0"/>
    <w:rsid w:val="006D2484"/>
  </w:style>
  <w:style w:type="table" w:styleId="aa">
    <w:name w:val="Table Grid"/>
    <w:basedOn w:val="a1"/>
    <w:uiPriority w:val="59"/>
    <w:rsid w:val="006D248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6D24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2484"/>
    <w:rPr>
      <w:rFonts w:ascii="Tahoma" w:eastAsia="Times New Roman" w:hAnsi="Tahoma" w:cs="Tahoma"/>
      <w:sz w:val="16"/>
      <w:szCs w:val="16"/>
      <w:lang w:eastAsia="ru-RU"/>
    </w:rPr>
  </w:style>
  <w:style w:type="character" w:customStyle="1" w:styleId="1">
    <w:name w:val="Подзаголовок1"/>
    <w:basedOn w:val="a0"/>
    <w:rsid w:val="006D2484"/>
  </w:style>
  <w:style w:type="paragraph" w:customStyle="1" w:styleId="ad">
    <w:basedOn w:val="a"/>
    <w:next w:val="ae"/>
    <w:uiPriority w:val="99"/>
    <w:unhideWhenUsed/>
    <w:rsid w:val="006D2484"/>
    <w:pPr>
      <w:spacing w:before="100" w:beforeAutospacing="1" w:after="100" w:afterAutospacing="1" w:line="240" w:lineRule="auto"/>
    </w:pPr>
    <w:rPr>
      <w:rFonts w:ascii="Times New Roman" w:hAnsi="Times New Roman"/>
      <w:sz w:val="24"/>
      <w:szCs w:val="24"/>
    </w:rPr>
  </w:style>
  <w:style w:type="paragraph" w:styleId="z-">
    <w:name w:val="HTML Top of Form"/>
    <w:basedOn w:val="a"/>
    <w:next w:val="a"/>
    <w:link w:val="z-0"/>
    <w:hidden/>
    <w:uiPriority w:val="99"/>
    <w:semiHidden/>
    <w:unhideWhenUsed/>
    <w:rsid w:val="006D2484"/>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6D2484"/>
    <w:rPr>
      <w:rFonts w:ascii="Arial" w:eastAsia="Times New Roman" w:hAnsi="Arial" w:cs="Arial"/>
      <w:vanish/>
      <w:sz w:val="16"/>
      <w:szCs w:val="16"/>
    </w:rPr>
  </w:style>
  <w:style w:type="paragraph" w:styleId="ae">
    <w:name w:val="Normal (Web)"/>
    <w:basedOn w:val="a"/>
    <w:uiPriority w:val="99"/>
    <w:semiHidden/>
    <w:unhideWhenUsed/>
    <w:rsid w:val="006D248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remenchugtoday.com.ua/city.php?id=43&amp;cat=2&amp;pageNum_info=1" TargetMode="External"/><Relationship Id="rId7" Type="http://schemas.openxmlformats.org/officeDocument/2006/relationships/header" Target="header1.xml"/><Relationship Id="rId12" Type="http://schemas.openxmlformats.org/officeDocument/2006/relationships/chart" Target="charts/chart4.xml"/><Relationship Id="rId17" Type="http://schemas.openxmlformats.org/officeDocument/2006/relationships/image" Target="media/image3.png"/><Relationship Id="rId25" Type="http://schemas.openxmlformats.org/officeDocument/2006/relationships/hyperlink" Target="http://onomastics.co.uk/" TargetMode="Externa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https://icosweb.net/drupal/what-is-onomastics" TargetMode="Externa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hyperlink" Target="http://karpenko.in.ua/wp-content/uploads%20/2013/02/Romanch.pdf"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yperlink" Target="http://www.nsu.ru/classics/bibliotheca/%20plato01/krati.htm"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dmin\Documents\&#1051;&#1080;&#1090;&#1074;&#1080;&#1085;).xlsb.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admin\Documents\&#1051;&#1080;&#1090;&#1074;&#1080;&#1085;).xlsb.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Оніми</a:t>
            </a:r>
            <a:r>
              <a:rPr lang="ru-RU" baseline="0">
                <a:latin typeface="Times New Roman" panose="02020603050405020304" pitchFamily="18" charset="0"/>
                <a:cs typeface="Times New Roman" panose="02020603050405020304" pitchFamily="18" charset="0"/>
              </a:rPr>
              <a:t> у складі англомовних артіонімів тематичної групи "Людина"</a:t>
            </a:r>
            <a:endParaRPr lang="ru-RU">
              <a:latin typeface="Times New Roman" panose="02020603050405020304" pitchFamily="18" charset="0"/>
              <a:cs typeface="Times New Roman" panose="02020603050405020304" pitchFamily="18" charset="0"/>
            </a:endParaRPr>
          </a:p>
        </c:rich>
      </c:tx>
      <c:layout>
        <c:manualLayout>
          <c:xMode val="edge"/>
          <c:yMode val="edge"/>
          <c:x val="0.20668044619422571"/>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cat>
            <c:strRef>
              <c:f>Лист1!$A$1:$A$9</c:f>
              <c:strCache>
                <c:ptCount val="9"/>
                <c:pt idx="0">
                  <c:v>антропонім-ім'я</c:v>
                </c:pt>
                <c:pt idx="1">
                  <c:v>антропонім-прізвище</c:v>
                </c:pt>
                <c:pt idx="2">
                  <c:v>титул-топонім</c:v>
                </c:pt>
                <c:pt idx="3">
                  <c:v>бібліонім</c:v>
                </c:pt>
                <c:pt idx="4">
                  <c:v>міфонім</c:v>
                </c:pt>
                <c:pt idx="5">
                  <c:v>ім'я персонажа</c:v>
                </c:pt>
                <c:pt idx="6">
                  <c:v>колоронім</c:v>
                </c:pt>
                <c:pt idx="7">
                  <c:v>зоонім</c:v>
                </c:pt>
                <c:pt idx="8">
                  <c:v>етнонім</c:v>
                </c:pt>
              </c:strCache>
            </c:strRef>
          </c:cat>
          <c:val>
            <c:numRef>
              <c:f>Лист1!$B$1:$B$9</c:f>
              <c:numCache>
                <c:formatCode>General</c:formatCode>
                <c:ptCount val="9"/>
              </c:numCache>
            </c:numRef>
          </c:val>
          <c:extLst xmlns:c16r2="http://schemas.microsoft.com/office/drawing/2015/06/chart">
            <c:ext xmlns:c16="http://schemas.microsoft.com/office/drawing/2014/chart" uri="{C3380CC4-5D6E-409C-BE32-E72D297353CC}">
              <c16:uniqueId val="{00000000-DFB3-45AE-8945-AE3CB8A17338}"/>
            </c:ext>
          </c:extLst>
        </c:ser>
        <c:ser>
          <c:idx val="1"/>
          <c:order val="1"/>
          <c:spPr>
            <a:solidFill>
              <a:schemeClr val="accent3"/>
            </a:solidFill>
            <a:ln>
              <a:noFill/>
            </a:ln>
            <a:effectLst/>
          </c:spPr>
          <c:invertIfNegative val="0"/>
          <c:cat>
            <c:strRef>
              <c:f>Лист1!$A$1:$A$9</c:f>
              <c:strCache>
                <c:ptCount val="9"/>
                <c:pt idx="0">
                  <c:v>антропонім-ім'я</c:v>
                </c:pt>
                <c:pt idx="1">
                  <c:v>антропонім-прізвище</c:v>
                </c:pt>
                <c:pt idx="2">
                  <c:v>титул-топонім</c:v>
                </c:pt>
                <c:pt idx="3">
                  <c:v>бібліонім</c:v>
                </c:pt>
                <c:pt idx="4">
                  <c:v>міфонім</c:v>
                </c:pt>
                <c:pt idx="5">
                  <c:v>ім'я персонажа</c:v>
                </c:pt>
                <c:pt idx="6">
                  <c:v>колоронім</c:v>
                </c:pt>
                <c:pt idx="7">
                  <c:v>зоонім</c:v>
                </c:pt>
                <c:pt idx="8">
                  <c:v>етнонім</c:v>
                </c:pt>
              </c:strCache>
            </c:strRef>
          </c:cat>
          <c:val>
            <c:numRef>
              <c:f>Лист1!$C$1:$C$9</c:f>
              <c:numCache>
                <c:formatCode>General</c:formatCode>
                <c:ptCount val="9"/>
              </c:numCache>
            </c:numRef>
          </c:val>
          <c:extLst xmlns:c16r2="http://schemas.microsoft.com/office/drawing/2015/06/chart">
            <c:ext xmlns:c16="http://schemas.microsoft.com/office/drawing/2014/chart" uri="{C3380CC4-5D6E-409C-BE32-E72D297353CC}">
              <c16:uniqueId val="{00000001-DFB3-45AE-8945-AE3CB8A17338}"/>
            </c:ext>
          </c:extLst>
        </c:ser>
        <c:ser>
          <c:idx val="2"/>
          <c:order val="2"/>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Лист1!$A$1:$A$9</c:f>
              <c:strCache>
                <c:ptCount val="9"/>
                <c:pt idx="0">
                  <c:v>антропонім-ім'я</c:v>
                </c:pt>
                <c:pt idx="1">
                  <c:v>антропонім-прізвище</c:v>
                </c:pt>
                <c:pt idx="2">
                  <c:v>титул-топонім</c:v>
                </c:pt>
                <c:pt idx="3">
                  <c:v>бібліонім</c:v>
                </c:pt>
                <c:pt idx="4">
                  <c:v>міфонім</c:v>
                </c:pt>
                <c:pt idx="5">
                  <c:v>ім'я персонажа</c:v>
                </c:pt>
                <c:pt idx="6">
                  <c:v>колоронім</c:v>
                </c:pt>
                <c:pt idx="7">
                  <c:v>зоонім</c:v>
                </c:pt>
                <c:pt idx="8">
                  <c:v>етнонім</c:v>
                </c:pt>
              </c:strCache>
            </c:strRef>
          </c:cat>
          <c:val>
            <c:numRef>
              <c:f>Лист1!$D$1:$D$9</c:f>
              <c:numCache>
                <c:formatCode>General</c:formatCode>
                <c:ptCount val="9"/>
                <c:pt idx="0">
                  <c:v>84</c:v>
                </c:pt>
                <c:pt idx="1">
                  <c:v>86</c:v>
                </c:pt>
                <c:pt idx="2">
                  <c:v>17</c:v>
                </c:pt>
                <c:pt idx="3">
                  <c:v>6</c:v>
                </c:pt>
                <c:pt idx="4">
                  <c:v>6</c:v>
                </c:pt>
                <c:pt idx="5">
                  <c:v>5</c:v>
                </c:pt>
                <c:pt idx="6">
                  <c:v>4</c:v>
                </c:pt>
                <c:pt idx="7">
                  <c:v>6</c:v>
                </c:pt>
                <c:pt idx="8">
                  <c:v>4</c:v>
                </c:pt>
              </c:numCache>
            </c:numRef>
          </c:val>
          <c:extLst xmlns:c16r2="http://schemas.microsoft.com/office/drawing/2015/06/chart">
            <c:ext xmlns:c16="http://schemas.microsoft.com/office/drawing/2014/chart" uri="{C3380CC4-5D6E-409C-BE32-E72D297353CC}">
              <c16:uniqueId val="{00000002-DFB3-45AE-8945-AE3CB8A17338}"/>
            </c:ext>
          </c:extLst>
        </c:ser>
        <c:dLbls>
          <c:showLegendKey val="0"/>
          <c:showVal val="0"/>
          <c:showCatName val="0"/>
          <c:showSerName val="0"/>
          <c:showPercent val="0"/>
          <c:showBubbleSize val="0"/>
        </c:dLbls>
        <c:gapWidth val="150"/>
        <c:axId val="790707896"/>
        <c:axId val="790709856"/>
      </c:barChart>
      <c:catAx>
        <c:axId val="790707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0709856"/>
        <c:crosses val="autoZero"/>
        <c:auto val="1"/>
        <c:lblAlgn val="ctr"/>
        <c:lblOffset val="100"/>
        <c:noMultiLvlLbl val="0"/>
      </c:catAx>
      <c:valAx>
        <c:axId val="79070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07078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Загальні назви у складі англомовних артіонімів тематичної групи "Людина"</a:t>
            </a:r>
          </a:p>
        </c:rich>
      </c:tx>
      <c:layout>
        <c:manualLayout>
          <c:xMode val="edge"/>
          <c:yMode val="edge"/>
          <c:x val="0.1643471128608923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Лист2!$A$1:$A$8</c:f>
              <c:strCache>
                <c:ptCount val="8"/>
                <c:pt idx="0">
                  <c:v>людина</c:v>
                </c:pt>
                <c:pt idx="1">
                  <c:v>титул</c:v>
                </c:pt>
                <c:pt idx="2">
                  <c:v>родинні зв'язки</c:v>
                </c:pt>
                <c:pt idx="3">
                  <c:v>рід занять</c:v>
                </c:pt>
                <c:pt idx="4">
                  <c:v>соціальний статус</c:v>
                </c:pt>
                <c:pt idx="5">
                  <c:v>військове звання</c:v>
                </c:pt>
                <c:pt idx="6">
                  <c:v>дія</c:v>
                </c:pt>
                <c:pt idx="7">
                  <c:v>жанр живопису</c:v>
                </c:pt>
              </c:strCache>
            </c:strRef>
          </c:cat>
          <c:val>
            <c:numRef>
              <c:f>Лист2!$B$1:$B$8</c:f>
              <c:numCache>
                <c:formatCode>General</c:formatCode>
                <c:ptCount val="8"/>
              </c:numCache>
            </c:numRef>
          </c:val>
          <c:extLst xmlns:c16r2="http://schemas.microsoft.com/office/drawing/2015/06/chart">
            <c:ext xmlns:c16="http://schemas.microsoft.com/office/drawing/2014/chart" uri="{C3380CC4-5D6E-409C-BE32-E72D297353CC}">
              <c16:uniqueId val="{00000000-DC5A-40BA-A776-C3A73C208B4B}"/>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Лист2!$A$1:$A$8</c:f>
              <c:strCache>
                <c:ptCount val="8"/>
                <c:pt idx="0">
                  <c:v>людина</c:v>
                </c:pt>
                <c:pt idx="1">
                  <c:v>титул</c:v>
                </c:pt>
                <c:pt idx="2">
                  <c:v>родинні зв'язки</c:v>
                </c:pt>
                <c:pt idx="3">
                  <c:v>рід занять</c:v>
                </c:pt>
                <c:pt idx="4">
                  <c:v>соціальний статус</c:v>
                </c:pt>
                <c:pt idx="5">
                  <c:v>військове звання</c:v>
                </c:pt>
                <c:pt idx="6">
                  <c:v>дія</c:v>
                </c:pt>
                <c:pt idx="7">
                  <c:v>жанр живопису</c:v>
                </c:pt>
              </c:strCache>
            </c:strRef>
          </c:cat>
          <c:val>
            <c:numRef>
              <c:f>Лист2!$C$1:$C$8</c:f>
              <c:numCache>
                <c:formatCode>General</c:formatCode>
                <c:ptCount val="8"/>
                <c:pt idx="0">
                  <c:v>45</c:v>
                </c:pt>
                <c:pt idx="1">
                  <c:v>38</c:v>
                </c:pt>
                <c:pt idx="2">
                  <c:v>13</c:v>
                </c:pt>
                <c:pt idx="3">
                  <c:v>10</c:v>
                </c:pt>
                <c:pt idx="4">
                  <c:v>37</c:v>
                </c:pt>
                <c:pt idx="5">
                  <c:v>10</c:v>
                </c:pt>
                <c:pt idx="6">
                  <c:v>8</c:v>
                </c:pt>
                <c:pt idx="7">
                  <c:v>30</c:v>
                </c:pt>
              </c:numCache>
            </c:numRef>
          </c:val>
          <c:extLst xmlns:c16r2="http://schemas.microsoft.com/office/drawing/2015/06/chart">
            <c:ext xmlns:c16="http://schemas.microsoft.com/office/drawing/2014/chart" uri="{C3380CC4-5D6E-409C-BE32-E72D297353CC}">
              <c16:uniqueId val="{00000001-DC5A-40BA-A776-C3A73C208B4B}"/>
            </c:ext>
          </c:extLst>
        </c:ser>
        <c:dLbls>
          <c:showLegendKey val="0"/>
          <c:showVal val="1"/>
          <c:showCatName val="0"/>
          <c:showSerName val="0"/>
          <c:showPercent val="0"/>
          <c:showBubbleSize val="0"/>
        </c:dLbls>
        <c:gapWidth val="150"/>
        <c:shape val="box"/>
        <c:axId val="353150888"/>
        <c:axId val="353151280"/>
        <c:axId val="0"/>
      </c:bar3DChart>
      <c:catAx>
        <c:axId val="353150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151280"/>
        <c:crosses val="autoZero"/>
        <c:auto val="1"/>
        <c:lblAlgn val="ctr"/>
        <c:lblOffset val="100"/>
        <c:noMultiLvlLbl val="0"/>
      </c:catAx>
      <c:valAx>
        <c:axId val="35315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1508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Онімна лексика у складі англомовних артіонімів тематичної групи "Природа"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Лист3!$A$1:$A$4</c:f>
              <c:strCache>
                <c:ptCount val="4"/>
                <c:pt idx="0">
                  <c:v>топоніми</c:v>
                </c:pt>
                <c:pt idx="1">
                  <c:v>хроніми</c:v>
                </c:pt>
                <c:pt idx="2">
                  <c:v>фітоніми</c:v>
                </c:pt>
                <c:pt idx="3">
                  <c:v>етноніми</c:v>
                </c:pt>
              </c:strCache>
            </c:strRef>
          </c:cat>
          <c:val>
            <c:numRef>
              <c:f>Лист3!$B$1:$B$4</c:f>
              <c:numCache>
                <c:formatCode>General</c:formatCode>
                <c:ptCount val="4"/>
                <c:pt idx="0">
                  <c:v>31</c:v>
                </c:pt>
                <c:pt idx="1">
                  <c:v>2</c:v>
                </c:pt>
                <c:pt idx="2">
                  <c:v>1</c:v>
                </c:pt>
                <c:pt idx="3">
                  <c:v>1</c:v>
                </c:pt>
              </c:numCache>
            </c:numRef>
          </c:val>
          <c:extLst xmlns:c16r2="http://schemas.microsoft.com/office/drawing/2015/06/chart">
            <c:ext xmlns:c16="http://schemas.microsoft.com/office/drawing/2014/chart" uri="{C3380CC4-5D6E-409C-BE32-E72D297353CC}">
              <c16:uniqueId val="{00000000-DADC-4D01-8337-1E4F8809BB51}"/>
            </c:ext>
          </c:extLst>
        </c:ser>
        <c:dLbls>
          <c:showLegendKey val="0"/>
          <c:showVal val="1"/>
          <c:showCatName val="0"/>
          <c:showSerName val="0"/>
          <c:showPercent val="0"/>
          <c:showBubbleSize val="0"/>
        </c:dLbls>
        <c:gapWidth val="150"/>
        <c:shape val="box"/>
        <c:axId val="418340016"/>
        <c:axId val="418338056"/>
        <c:axId val="0"/>
      </c:bar3DChart>
      <c:catAx>
        <c:axId val="418340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338056"/>
        <c:crosses val="autoZero"/>
        <c:auto val="1"/>
        <c:lblAlgn val="ctr"/>
        <c:lblOffset val="100"/>
        <c:noMultiLvlLbl val="0"/>
      </c:catAx>
      <c:valAx>
        <c:axId val="418338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3400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загальні</a:t>
            </a:r>
            <a:r>
              <a:rPr lang="ru-RU" sz="1400" baseline="0">
                <a:latin typeface="Times New Roman" panose="02020603050405020304" pitchFamily="18" charset="0"/>
                <a:cs typeface="Times New Roman" panose="02020603050405020304" pitchFamily="18" charset="0"/>
              </a:rPr>
              <a:t> назви у складі англомовних артіонімів тематичної групи "природа"</a:t>
            </a:r>
            <a:endParaRPr lang="ru-RU"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Лист4!$A$1:$A$8</c:f>
              <c:strCache>
                <c:ptCount val="8"/>
                <c:pt idx="0">
                  <c:v>тип ландшафта</c:v>
                </c:pt>
                <c:pt idx="1">
                  <c:v>природне/погодне явище</c:v>
                </c:pt>
                <c:pt idx="2">
                  <c:v>гідросфера</c:v>
                </c:pt>
                <c:pt idx="3">
                  <c:v>космічне тіло</c:v>
                </c:pt>
                <c:pt idx="4">
                  <c:v>сільськогосподарчі землі</c:v>
                </c:pt>
                <c:pt idx="5">
                  <c:v>дія</c:v>
                </c:pt>
                <c:pt idx="6">
                  <c:v>людина</c:v>
                </c:pt>
                <c:pt idx="7">
                  <c:v>жанр живопису</c:v>
                </c:pt>
              </c:strCache>
            </c:strRef>
          </c:cat>
          <c:val>
            <c:numRef>
              <c:f>Лист4!$B$1:$B$8</c:f>
              <c:numCache>
                <c:formatCode>General</c:formatCode>
                <c:ptCount val="8"/>
              </c:numCache>
            </c:numRef>
          </c:val>
          <c:extLst xmlns:c16r2="http://schemas.microsoft.com/office/drawing/2015/06/chart">
            <c:ext xmlns:c16="http://schemas.microsoft.com/office/drawing/2014/chart" uri="{C3380CC4-5D6E-409C-BE32-E72D297353CC}">
              <c16:uniqueId val="{00000000-6A58-4F56-B6BD-CFBB2C20F36E}"/>
            </c:ext>
          </c:extLst>
        </c:ser>
        <c:ser>
          <c:idx val="1"/>
          <c:order val="1"/>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Лист4!$A$1:$A$8</c:f>
              <c:strCache>
                <c:ptCount val="8"/>
                <c:pt idx="0">
                  <c:v>тип ландшафта</c:v>
                </c:pt>
                <c:pt idx="1">
                  <c:v>природне/погодне явище</c:v>
                </c:pt>
                <c:pt idx="2">
                  <c:v>гідросфера</c:v>
                </c:pt>
                <c:pt idx="3">
                  <c:v>космічне тіло</c:v>
                </c:pt>
                <c:pt idx="4">
                  <c:v>сільськогосподарчі землі</c:v>
                </c:pt>
                <c:pt idx="5">
                  <c:v>дія</c:v>
                </c:pt>
                <c:pt idx="6">
                  <c:v>людина</c:v>
                </c:pt>
                <c:pt idx="7">
                  <c:v>жанр живопису</c:v>
                </c:pt>
              </c:strCache>
            </c:strRef>
          </c:cat>
          <c:val>
            <c:numRef>
              <c:f>Лист4!$C$1:$C$8</c:f>
              <c:numCache>
                <c:formatCode>General</c:formatCode>
                <c:ptCount val="8"/>
              </c:numCache>
            </c:numRef>
          </c:val>
          <c:extLst xmlns:c16r2="http://schemas.microsoft.com/office/drawing/2015/06/chart">
            <c:ext xmlns:c16="http://schemas.microsoft.com/office/drawing/2014/chart" uri="{C3380CC4-5D6E-409C-BE32-E72D297353CC}">
              <c16:uniqueId val="{00000001-6A58-4F56-B6BD-CFBB2C20F36E}"/>
            </c:ext>
          </c:extLst>
        </c:ser>
        <c:ser>
          <c:idx val="2"/>
          <c:order val="2"/>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Лист4!$A$1:$A$8</c:f>
              <c:strCache>
                <c:ptCount val="8"/>
                <c:pt idx="0">
                  <c:v>тип ландшафта</c:v>
                </c:pt>
                <c:pt idx="1">
                  <c:v>природне/погодне явище</c:v>
                </c:pt>
                <c:pt idx="2">
                  <c:v>гідросфера</c:v>
                </c:pt>
                <c:pt idx="3">
                  <c:v>космічне тіло</c:v>
                </c:pt>
                <c:pt idx="4">
                  <c:v>сільськогосподарчі землі</c:v>
                </c:pt>
                <c:pt idx="5">
                  <c:v>дія</c:v>
                </c:pt>
                <c:pt idx="6">
                  <c:v>людина</c:v>
                </c:pt>
                <c:pt idx="7">
                  <c:v>жанр живопису</c:v>
                </c:pt>
              </c:strCache>
            </c:strRef>
          </c:cat>
          <c:val>
            <c:numRef>
              <c:f>Лист4!$D$1:$D$8</c:f>
              <c:numCache>
                <c:formatCode>General</c:formatCode>
                <c:ptCount val="8"/>
                <c:pt idx="0">
                  <c:v>18</c:v>
                </c:pt>
                <c:pt idx="1">
                  <c:v>14</c:v>
                </c:pt>
                <c:pt idx="2">
                  <c:v>5</c:v>
                </c:pt>
                <c:pt idx="3">
                  <c:v>2</c:v>
                </c:pt>
                <c:pt idx="4">
                  <c:v>8</c:v>
                </c:pt>
                <c:pt idx="5">
                  <c:v>4</c:v>
                </c:pt>
                <c:pt idx="6">
                  <c:v>5</c:v>
                </c:pt>
                <c:pt idx="7">
                  <c:v>11</c:v>
                </c:pt>
              </c:numCache>
            </c:numRef>
          </c:val>
          <c:extLst xmlns:c16r2="http://schemas.microsoft.com/office/drawing/2015/06/chart">
            <c:ext xmlns:c16="http://schemas.microsoft.com/office/drawing/2014/chart" uri="{C3380CC4-5D6E-409C-BE32-E72D297353CC}">
              <c16:uniqueId val="{00000002-6A58-4F56-B6BD-CFBB2C20F36E}"/>
            </c:ext>
          </c:extLst>
        </c:ser>
        <c:dLbls>
          <c:showLegendKey val="0"/>
          <c:showVal val="1"/>
          <c:showCatName val="0"/>
          <c:showSerName val="0"/>
          <c:showPercent val="0"/>
          <c:showBubbleSize val="0"/>
        </c:dLbls>
        <c:gapWidth val="150"/>
        <c:shape val="box"/>
        <c:axId val="418338840"/>
        <c:axId val="418339232"/>
        <c:axId val="0"/>
      </c:bar3DChart>
      <c:catAx>
        <c:axId val="4183388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339232"/>
        <c:crosses val="autoZero"/>
        <c:auto val="1"/>
        <c:lblAlgn val="ctr"/>
        <c:lblOffset val="100"/>
        <c:noMultiLvlLbl val="0"/>
      </c:catAx>
      <c:valAx>
        <c:axId val="418339232"/>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83388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Оніми</a:t>
            </a:r>
            <a:r>
              <a:rPr lang="ru-RU" baseline="0">
                <a:latin typeface="Times New Roman" panose="02020603050405020304" pitchFamily="18" charset="0"/>
                <a:cs typeface="Times New Roman" panose="02020603050405020304" pitchFamily="18" charset="0"/>
              </a:rPr>
              <a:t> у складі англомовних артіонімів тематичної групи "Тварина"</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Лист5!$A$1:$A$3</c:f>
              <c:strCache>
                <c:ptCount val="3"/>
                <c:pt idx="0">
                  <c:v>зооніми</c:v>
                </c:pt>
                <c:pt idx="1">
                  <c:v>оніми-клички</c:v>
                </c:pt>
                <c:pt idx="2">
                  <c:v>колороніми</c:v>
                </c:pt>
              </c:strCache>
            </c:strRef>
          </c:cat>
          <c:val>
            <c:numRef>
              <c:f>Лист5!$B$1:$B$3</c:f>
              <c:numCache>
                <c:formatCode>General</c:formatCode>
                <c:ptCount val="3"/>
              </c:numCache>
            </c:numRef>
          </c:val>
          <c:extLst xmlns:c16r2="http://schemas.microsoft.com/office/drawing/2015/06/chart">
            <c:ext xmlns:c16="http://schemas.microsoft.com/office/drawing/2014/chart" uri="{C3380CC4-5D6E-409C-BE32-E72D297353CC}">
              <c16:uniqueId val="{00000000-5653-41E3-B56A-43CE18E91FD0}"/>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Лист5!$A$1:$A$3</c:f>
              <c:strCache>
                <c:ptCount val="3"/>
                <c:pt idx="0">
                  <c:v>зооніми</c:v>
                </c:pt>
                <c:pt idx="1">
                  <c:v>оніми-клички</c:v>
                </c:pt>
                <c:pt idx="2">
                  <c:v>колороніми</c:v>
                </c:pt>
              </c:strCache>
            </c:strRef>
          </c:cat>
          <c:val>
            <c:numRef>
              <c:f>Лист5!$C$1:$C$3</c:f>
              <c:numCache>
                <c:formatCode>General</c:formatCode>
                <c:ptCount val="3"/>
                <c:pt idx="0">
                  <c:v>17</c:v>
                </c:pt>
                <c:pt idx="1">
                  <c:v>2</c:v>
                </c:pt>
                <c:pt idx="2">
                  <c:v>2</c:v>
                </c:pt>
              </c:numCache>
            </c:numRef>
          </c:val>
          <c:extLst xmlns:c16r2="http://schemas.microsoft.com/office/drawing/2015/06/chart">
            <c:ext xmlns:c16="http://schemas.microsoft.com/office/drawing/2014/chart" uri="{C3380CC4-5D6E-409C-BE32-E72D297353CC}">
              <c16:uniqueId val="{00000001-5653-41E3-B56A-43CE18E91FD0}"/>
            </c:ext>
          </c:extLst>
        </c:ser>
        <c:dLbls>
          <c:showLegendKey val="0"/>
          <c:showVal val="1"/>
          <c:showCatName val="0"/>
          <c:showSerName val="0"/>
          <c:showPercent val="0"/>
          <c:showBubbleSize val="0"/>
        </c:dLbls>
        <c:gapWidth val="150"/>
        <c:shape val="box"/>
        <c:axId val="414668664"/>
        <c:axId val="414669056"/>
        <c:axId val="0"/>
      </c:bar3DChart>
      <c:catAx>
        <c:axId val="414668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669056"/>
        <c:crosses val="autoZero"/>
        <c:auto val="1"/>
        <c:lblAlgn val="ctr"/>
        <c:lblOffset val="100"/>
        <c:noMultiLvlLbl val="0"/>
      </c:catAx>
      <c:valAx>
        <c:axId val="41466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668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Онімна</a:t>
            </a:r>
            <a:r>
              <a:rPr lang="ru-RU" baseline="0">
                <a:latin typeface="Times New Roman" panose="02020603050405020304" pitchFamily="18" charset="0"/>
                <a:cs typeface="Times New Roman" panose="02020603050405020304" pitchFamily="18" charset="0"/>
              </a:rPr>
              <a:t> лексика у складі артіонімів тематичної групи "Архітектура" </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dLbl>
              <c:idx val="0"/>
              <c:layout>
                <c:manualLayout>
                  <c:x val="0"/>
                  <c:y val="0.273148148148148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08-4EDB-A0C3-1F6EB1141968}"/>
                </c:ext>
                <c:ext xmlns:c15="http://schemas.microsoft.com/office/drawing/2012/chart" uri="{CE6537A1-D6FC-4f65-9D91-7224C49458BB}"/>
              </c:extLst>
            </c:dLbl>
            <c:dLbl>
              <c:idx val="1"/>
              <c:layout>
                <c:manualLayout>
                  <c:x val="1.0936132983377078E-7"/>
                  <c:y val="0.189814814814814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08-4EDB-A0C3-1F6EB1141968}"/>
                </c:ext>
                <c:ext xmlns:c15="http://schemas.microsoft.com/office/drawing/2012/chart" uri="{CE6537A1-D6FC-4f65-9D91-7224C49458BB}">
                  <c15:layout>
                    <c:manualLayout>
                      <c:w val="6.699999999999999E-2"/>
                      <c:h val="8.789370078740158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Лист7!$A$1:$A$2</c:f>
              <c:strCache>
                <c:ptCount val="2"/>
                <c:pt idx="0">
                  <c:v>хороніми</c:v>
                </c:pt>
                <c:pt idx="1">
                  <c:v>топоніми</c:v>
                </c:pt>
              </c:strCache>
            </c:strRef>
          </c:cat>
          <c:val>
            <c:numRef>
              <c:f>Лист7!$B$1:$B$2</c:f>
              <c:numCache>
                <c:formatCode>General</c:formatCode>
                <c:ptCount val="2"/>
                <c:pt idx="0">
                  <c:v>13</c:v>
                </c:pt>
                <c:pt idx="1">
                  <c:v>10</c:v>
                </c:pt>
              </c:numCache>
            </c:numRef>
          </c:val>
          <c:extLst xmlns:c16r2="http://schemas.microsoft.com/office/drawing/2015/06/chart">
            <c:ext xmlns:c16="http://schemas.microsoft.com/office/drawing/2014/chart" uri="{C3380CC4-5D6E-409C-BE32-E72D297353CC}">
              <c16:uniqueId val="{00000002-0008-4EDB-A0C3-1F6EB1141968}"/>
            </c:ext>
          </c:extLst>
        </c:ser>
        <c:dLbls>
          <c:showLegendKey val="0"/>
          <c:showVal val="1"/>
          <c:showCatName val="0"/>
          <c:showSerName val="0"/>
          <c:showPercent val="0"/>
          <c:showBubbleSize val="0"/>
        </c:dLbls>
        <c:gapWidth val="150"/>
        <c:shape val="box"/>
        <c:axId val="414666312"/>
        <c:axId val="414666704"/>
        <c:axId val="0"/>
      </c:bar3DChart>
      <c:catAx>
        <c:axId val="414666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666704"/>
        <c:crosses val="autoZero"/>
        <c:auto val="1"/>
        <c:lblAlgn val="ctr"/>
        <c:lblOffset val="100"/>
        <c:noMultiLvlLbl val="0"/>
      </c:catAx>
      <c:valAx>
        <c:axId val="41466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46663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Загальні назви у складі</a:t>
            </a:r>
            <a:r>
              <a:rPr lang="ru-RU" baseline="0">
                <a:latin typeface="Times New Roman" panose="02020603050405020304" pitchFamily="18" charset="0"/>
                <a:cs typeface="Times New Roman" panose="02020603050405020304" pitchFamily="18" charset="0"/>
              </a:rPr>
              <a:t> англомовних артіонімів тематичної групи "Архітектура" </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Лист8!$A$1</c:f>
              <c:strCache>
                <c:ptCount val="1"/>
                <c:pt idx="0">
                  <c:v>номінації доріг </c:v>
                </c:pt>
              </c:strCache>
            </c:strRef>
          </c:tx>
          <c:spPr>
            <a:solidFill>
              <a:schemeClr val="accent1"/>
            </a:solidFill>
            <a:ln>
              <a:noFill/>
            </a:ln>
            <a:effectLst/>
            <a:sp3d/>
          </c:spPr>
          <c:invertIfNegative val="0"/>
          <c:dLbls>
            <c:dLbl>
              <c:idx val="1"/>
              <c:layout>
                <c:manualLayout>
                  <c:x val="0"/>
                  <c:y val="0.134259259259259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731-40AB-B537-2EAB4E2A178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Лист8!$B$1:$C$1</c:f>
              <c:numCache>
                <c:formatCode>General</c:formatCode>
                <c:ptCount val="2"/>
                <c:pt idx="1">
                  <c:v>5</c:v>
                </c:pt>
              </c:numCache>
            </c:numRef>
          </c:val>
          <c:extLst xmlns:c16r2="http://schemas.microsoft.com/office/drawing/2015/06/chart">
            <c:ext xmlns:c16="http://schemas.microsoft.com/office/drawing/2014/chart" uri="{C3380CC4-5D6E-409C-BE32-E72D297353CC}">
              <c16:uniqueId val="{00000001-0731-40AB-B537-2EAB4E2A1786}"/>
            </c:ext>
          </c:extLst>
        </c:ser>
        <c:ser>
          <c:idx val="1"/>
          <c:order val="1"/>
          <c:tx>
            <c:strRef>
              <c:f>Лист8!$A$2</c:f>
              <c:strCache>
                <c:ptCount val="1"/>
                <c:pt idx="0">
                  <c:v>номінації споруд</c:v>
                </c:pt>
              </c:strCache>
            </c:strRef>
          </c:tx>
          <c:spPr>
            <a:solidFill>
              <a:schemeClr val="accent2"/>
            </a:solidFill>
            <a:ln>
              <a:noFill/>
            </a:ln>
            <a:effectLst/>
            <a:sp3d/>
          </c:spPr>
          <c:invertIfNegative val="0"/>
          <c:dLbls>
            <c:dLbl>
              <c:idx val="1"/>
              <c:layout>
                <c:manualLayout>
                  <c:x val="2.7777777777777779E-3"/>
                  <c:y val="0.2314814814814814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731-40AB-B537-2EAB4E2A178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Лист8!$B$2:$C$2</c:f>
              <c:numCache>
                <c:formatCode>General</c:formatCode>
                <c:ptCount val="2"/>
                <c:pt idx="1">
                  <c:v>13</c:v>
                </c:pt>
              </c:numCache>
            </c:numRef>
          </c:val>
          <c:extLst xmlns:c16r2="http://schemas.microsoft.com/office/drawing/2015/06/chart">
            <c:ext xmlns:c16="http://schemas.microsoft.com/office/drawing/2014/chart" uri="{C3380CC4-5D6E-409C-BE32-E72D297353CC}">
              <c16:uniqueId val="{00000003-0731-40AB-B537-2EAB4E2A1786}"/>
            </c:ext>
          </c:extLst>
        </c:ser>
        <c:dLbls>
          <c:showLegendKey val="0"/>
          <c:showVal val="1"/>
          <c:showCatName val="0"/>
          <c:showSerName val="0"/>
          <c:showPercent val="0"/>
          <c:showBubbleSize val="0"/>
        </c:dLbls>
        <c:gapWidth val="150"/>
        <c:shape val="box"/>
        <c:axId val="346846680"/>
        <c:axId val="346847072"/>
        <c:axId val="0"/>
      </c:bar3DChart>
      <c:catAx>
        <c:axId val="34684668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6847072"/>
        <c:crosses val="autoZero"/>
        <c:auto val="1"/>
        <c:lblAlgn val="ctr"/>
        <c:lblOffset val="100"/>
        <c:noMultiLvlLbl val="0"/>
      </c:catAx>
      <c:valAx>
        <c:axId val="34684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6846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Лексико-семантичний</a:t>
            </a:r>
            <a:r>
              <a:rPr lang="ru-RU" baseline="0"/>
              <a:t> склад англомовних артіонімів тематичної групи "Транспорт"</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Лист9!$A$1:$A$5</c:f>
              <c:strCache>
                <c:ptCount val="5"/>
                <c:pt idx="0">
                  <c:v>карабоніми</c:v>
                </c:pt>
                <c:pt idx="1">
                  <c:v>топоніми</c:v>
                </c:pt>
                <c:pt idx="2">
                  <c:v>назви видів транспорту</c:v>
                </c:pt>
                <c:pt idx="3">
                  <c:v>назви типів ландшафту</c:v>
                </c:pt>
                <c:pt idx="4">
                  <c:v>дія</c:v>
                </c:pt>
              </c:strCache>
            </c:strRef>
          </c:cat>
          <c:val>
            <c:numRef>
              <c:f>Лист9!$B$1:$B$5</c:f>
              <c:numCache>
                <c:formatCode>General</c:formatCode>
                <c:ptCount val="5"/>
              </c:numCache>
            </c:numRef>
          </c:val>
          <c:extLst xmlns:c16r2="http://schemas.microsoft.com/office/drawing/2015/06/chart">
            <c:ext xmlns:c16="http://schemas.microsoft.com/office/drawing/2014/chart" uri="{C3380CC4-5D6E-409C-BE32-E72D297353CC}">
              <c16:uniqueId val="{00000000-1CE9-4147-9B07-2C1E2044623A}"/>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Лист9!$A$1:$A$5</c:f>
              <c:strCache>
                <c:ptCount val="5"/>
                <c:pt idx="0">
                  <c:v>карабоніми</c:v>
                </c:pt>
                <c:pt idx="1">
                  <c:v>топоніми</c:v>
                </c:pt>
                <c:pt idx="2">
                  <c:v>назви видів транспорту</c:v>
                </c:pt>
                <c:pt idx="3">
                  <c:v>назви типів ландшафту</c:v>
                </c:pt>
                <c:pt idx="4">
                  <c:v>дія</c:v>
                </c:pt>
              </c:strCache>
            </c:strRef>
          </c:cat>
          <c:val>
            <c:numRef>
              <c:f>Лист9!$C$1:$C$5</c:f>
              <c:numCache>
                <c:formatCode>General</c:formatCode>
                <c:ptCount val="5"/>
                <c:pt idx="0">
                  <c:v>2</c:v>
                </c:pt>
                <c:pt idx="1">
                  <c:v>3</c:v>
                </c:pt>
                <c:pt idx="2">
                  <c:v>5</c:v>
                </c:pt>
                <c:pt idx="3">
                  <c:v>2</c:v>
                </c:pt>
                <c:pt idx="4">
                  <c:v>5</c:v>
                </c:pt>
              </c:numCache>
            </c:numRef>
          </c:val>
          <c:extLst xmlns:c16r2="http://schemas.microsoft.com/office/drawing/2015/06/chart">
            <c:ext xmlns:c16="http://schemas.microsoft.com/office/drawing/2014/chart" uri="{C3380CC4-5D6E-409C-BE32-E72D297353CC}">
              <c16:uniqueId val="{00000001-1CE9-4147-9B07-2C1E2044623A}"/>
            </c:ext>
          </c:extLst>
        </c:ser>
        <c:dLbls>
          <c:showLegendKey val="0"/>
          <c:showVal val="1"/>
          <c:showCatName val="0"/>
          <c:showSerName val="0"/>
          <c:showPercent val="0"/>
          <c:showBubbleSize val="0"/>
        </c:dLbls>
        <c:gapWidth val="150"/>
        <c:shape val="box"/>
        <c:axId val="346848640"/>
        <c:axId val="346845896"/>
        <c:axId val="0"/>
      </c:bar3DChart>
      <c:catAx>
        <c:axId val="346848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6845896"/>
        <c:crosses val="autoZero"/>
        <c:auto val="1"/>
        <c:lblAlgn val="ctr"/>
        <c:lblOffset val="100"/>
        <c:noMultiLvlLbl val="0"/>
      </c:catAx>
      <c:valAx>
        <c:axId val="346845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68486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Лист10!$A$1:$A$8</c:f>
              <c:strCache>
                <c:ptCount val="8"/>
                <c:pt idx="0">
                  <c:v>adj+noun</c:v>
                </c:pt>
                <c:pt idx="1">
                  <c:v>noun+noun</c:v>
                </c:pt>
                <c:pt idx="2">
                  <c:v>noun+prep+noun</c:v>
                </c:pt>
                <c:pt idx="3">
                  <c:v>noun+conj+noun</c:v>
                </c:pt>
                <c:pt idx="4">
                  <c:v>phrase+phrase</c:v>
                </c:pt>
                <c:pt idx="5">
                  <c:v>complex phrase</c:v>
                </c:pt>
                <c:pt idx="6">
                  <c:v>nominative sentence</c:v>
                </c:pt>
                <c:pt idx="7">
                  <c:v>sentence</c:v>
                </c:pt>
              </c:strCache>
            </c:strRef>
          </c:cat>
          <c:val>
            <c:numRef>
              <c:f>Лист10!$B$1:$B$8</c:f>
              <c:numCache>
                <c:formatCode>General</c:formatCode>
                <c:ptCount val="8"/>
              </c:numCache>
            </c:numRef>
          </c:val>
          <c:extLst xmlns:c16r2="http://schemas.microsoft.com/office/drawing/2015/06/chart">
            <c:ext xmlns:c16="http://schemas.microsoft.com/office/drawing/2014/chart" uri="{C3380CC4-5D6E-409C-BE32-E72D297353CC}">
              <c16:uniqueId val="{00000000-08AA-4FFC-B7DF-3B117ABA8743}"/>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Лист10!$A$1:$A$8</c:f>
              <c:strCache>
                <c:ptCount val="8"/>
                <c:pt idx="0">
                  <c:v>adj+noun</c:v>
                </c:pt>
                <c:pt idx="1">
                  <c:v>noun+noun</c:v>
                </c:pt>
                <c:pt idx="2">
                  <c:v>noun+prep+noun</c:v>
                </c:pt>
                <c:pt idx="3">
                  <c:v>noun+conj+noun</c:v>
                </c:pt>
                <c:pt idx="4">
                  <c:v>phrase+phrase</c:v>
                </c:pt>
                <c:pt idx="5">
                  <c:v>complex phrase</c:v>
                </c:pt>
                <c:pt idx="6">
                  <c:v>nominative sentence</c:v>
                </c:pt>
                <c:pt idx="7">
                  <c:v>sentence</c:v>
                </c:pt>
              </c:strCache>
            </c:strRef>
          </c:cat>
          <c:val>
            <c:numRef>
              <c:f>Лист10!$C$1:$C$8</c:f>
              <c:numCache>
                <c:formatCode>General</c:formatCode>
                <c:ptCount val="8"/>
              </c:numCache>
            </c:numRef>
          </c:val>
          <c:extLst xmlns:c16r2="http://schemas.microsoft.com/office/drawing/2015/06/chart">
            <c:ext xmlns:c16="http://schemas.microsoft.com/office/drawing/2014/chart" uri="{C3380CC4-5D6E-409C-BE32-E72D297353CC}">
              <c16:uniqueId val="{00000001-08AA-4FFC-B7DF-3B117ABA8743}"/>
            </c:ext>
          </c:extLst>
        </c:ser>
        <c:ser>
          <c:idx val="2"/>
          <c:order val="2"/>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Лист10!$A$1:$A$8</c:f>
              <c:strCache>
                <c:ptCount val="8"/>
                <c:pt idx="0">
                  <c:v>adj+noun</c:v>
                </c:pt>
                <c:pt idx="1">
                  <c:v>noun+noun</c:v>
                </c:pt>
                <c:pt idx="2">
                  <c:v>noun+prep+noun</c:v>
                </c:pt>
                <c:pt idx="3">
                  <c:v>noun+conj+noun</c:v>
                </c:pt>
                <c:pt idx="4">
                  <c:v>phrase+phrase</c:v>
                </c:pt>
                <c:pt idx="5">
                  <c:v>complex phrase</c:v>
                </c:pt>
                <c:pt idx="6">
                  <c:v>nominative sentence</c:v>
                </c:pt>
                <c:pt idx="7">
                  <c:v>sentence</c:v>
                </c:pt>
              </c:strCache>
            </c:strRef>
          </c:cat>
          <c:val>
            <c:numRef>
              <c:f>Лист10!$D$1:$D$8</c:f>
              <c:numCache>
                <c:formatCode>General</c:formatCode>
                <c:ptCount val="8"/>
                <c:pt idx="0">
                  <c:v>27</c:v>
                </c:pt>
                <c:pt idx="1">
                  <c:v>99</c:v>
                </c:pt>
                <c:pt idx="2">
                  <c:v>84</c:v>
                </c:pt>
                <c:pt idx="3">
                  <c:v>23</c:v>
                </c:pt>
                <c:pt idx="4">
                  <c:v>9</c:v>
                </c:pt>
                <c:pt idx="5">
                  <c:v>10</c:v>
                </c:pt>
                <c:pt idx="6">
                  <c:v>17</c:v>
                </c:pt>
                <c:pt idx="7">
                  <c:v>2</c:v>
                </c:pt>
              </c:numCache>
            </c:numRef>
          </c:val>
          <c:extLst xmlns:c16r2="http://schemas.microsoft.com/office/drawing/2015/06/chart">
            <c:ext xmlns:c16="http://schemas.microsoft.com/office/drawing/2014/chart" uri="{C3380CC4-5D6E-409C-BE32-E72D297353CC}">
              <c16:uniqueId val="{00000002-08AA-4FFC-B7DF-3B117ABA8743}"/>
            </c:ext>
          </c:extLst>
        </c:ser>
        <c:dLbls>
          <c:showLegendKey val="0"/>
          <c:showVal val="1"/>
          <c:showCatName val="0"/>
          <c:showSerName val="0"/>
          <c:showPercent val="0"/>
          <c:showBubbleSize val="0"/>
        </c:dLbls>
        <c:gapWidth val="150"/>
        <c:shape val="box"/>
        <c:axId val="417585176"/>
        <c:axId val="417582824"/>
        <c:axId val="0"/>
      </c:bar3DChart>
      <c:catAx>
        <c:axId val="417585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582824"/>
        <c:crosses val="autoZero"/>
        <c:auto val="1"/>
        <c:lblAlgn val="ctr"/>
        <c:lblOffset val="100"/>
        <c:noMultiLvlLbl val="0"/>
      </c:catAx>
      <c:valAx>
        <c:axId val="417582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75851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368</TotalTime>
  <Pages>80</Pages>
  <Words>18695</Words>
  <Characters>106566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19</cp:revision>
  <dcterms:created xsi:type="dcterms:W3CDTF">2023-12-05T07:40:00Z</dcterms:created>
  <dcterms:modified xsi:type="dcterms:W3CDTF">2023-12-06T10:54:00Z</dcterms:modified>
</cp:coreProperties>
</file>