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F56" w:rsidRPr="00FC5F56" w:rsidRDefault="00FC5F56" w:rsidP="00FC5F56">
      <w:pPr>
        <w:spacing w:after="0" w:line="360" w:lineRule="auto"/>
        <w:jc w:val="center"/>
        <w:rPr>
          <w:rFonts w:ascii="Times New Roman" w:hAnsi="Times New Roman" w:cs="Times New Roman"/>
          <w:sz w:val="28"/>
        </w:rPr>
      </w:pPr>
      <w:bookmarkStart w:id="0" w:name="_GoBack"/>
      <w:bookmarkEnd w:id="0"/>
      <w:r w:rsidRPr="00FC5F56">
        <w:rPr>
          <w:rFonts w:ascii="Times New Roman" w:hAnsi="Times New Roman" w:cs="Times New Roman"/>
          <w:noProof/>
          <w:sz w:val="28"/>
          <w:lang w:val="ru-RU" w:eastAsia="ru-RU"/>
        </w:rPr>
        <mc:AlternateContent>
          <mc:Choice Requires="wps">
            <w:drawing>
              <wp:anchor distT="0" distB="0" distL="114300" distR="114300" simplePos="0" relativeHeight="251659264" behindDoc="0" locked="0" layoutInCell="1" allowOverlap="1" wp14:anchorId="394EEEE9" wp14:editId="24302EB9">
                <wp:simplePos x="0" y="0"/>
                <wp:positionH relativeFrom="column">
                  <wp:posOffset>5752465</wp:posOffset>
                </wp:positionH>
                <wp:positionV relativeFrom="paragraph">
                  <wp:posOffset>-339090</wp:posOffset>
                </wp:positionV>
                <wp:extent cx="330200" cy="279400"/>
                <wp:effectExtent l="12700" t="9525" r="9525"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79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C8000" id="Прямоугольник 14" o:spid="_x0000_s1026" style="position:absolute;margin-left:452.95pt;margin-top:-26.7pt;width:26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" strokecolor="white [3212]"/>
            </w:pict>
          </mc:Fallback>
        </mc:AlternateContent>
      </w:r>
      <w:r w:rsidRPr="00FC5F56">
        <w:rPr>
          <w:rFonts w:ascii="Times New Roman" w:hAnsi="Times New Roman" w:cs="Times New Roman"/>
          <w:sz w:val="28"/>
        </w:rPr>
        <w:t>Міністерство освіти і науки України</w:t>
      </w:r>
    </w:p>
    <w:p w:rsidR="00FC5F56" w:rsidRPr="00FC5F56" w:rsidRDefault="00FC5F56" w:rsidP="00FC5F56">
      <w:pPr>
        <w:spacing w:after="0" w:line="360" w:lineRule="auto"/>
        <w:ind w:firstLine="567"/>
        <w:jc w:val="center"/>
        <w:rPr>
          <w:rFonts w:ascii="Times New Roman" w:hAnsi="Times New Roman" w:cs="Times New Roman"/>
          <w:sz w:val="28"/>
        </w:rPr>
      </w:pPr>
      <w:r w:rsidRPr="00FC5F56">
        <w:rPr>
          <w:rFonts w:ascii="Times New Roman" w:hAnsi="Times New Roman" w:cs="Times New Roman"/>
          <w:sz w:val="28"/>
        </w:rPr>
        <w:t>Ніжинський державний університет імені Миколи Гоголя</w:t>
      </w:r>
    </w:p>
    <w:p w:rsidR="00FC5F56" w:rsidRDefault="00FC5F56" w:rsidP="00FC5F56">
      <w:pPr>
        <w:spacing w:after="0" w:line="360" w:lineRule="auto"/>
        <w:ind w:firstLine="567"/>
        <w:jc w:val="center"/>
        <w:rPr>
          <w:rFonts w:ascii="Times New Roman" w:hAnsi="Times New Roman" w:cs="Times New Roman"/>
          <w:sz w:val="28"/>
        </w:rPr>
      </w:pPr>
      <w:r w:rsidRPr="00FC5F56">
        <w:rPr>
          <w:rFonts w:ascii="Times New Roman" w:hAnsi="Times New Roman" w:cs="Times New Roman"/>
          <w:sz w:val="28"/>
        </w:rPr>
        <w:t>Факультет психології та соціальної роботи</w:t>
      </w:r>
    </w:p>
    <w:p w:rsidR="00FC5F56" w:rsidRPr="00FC5F56" w:rsidRDefault="00FC5F56" w:rsidP="00FC5F56">
      <w:pPr>
        <w:spacing w:after="0" w:line="360" w:lineRule="auto"/>
        <w:ind w:firstLine="567"/>
        <w:jc w:val="center"/>
        <w:rPr>
          <w:rFonts w:ascii="Times New Roman" w:hAnsi="Times New Roman" w:cs="Times New Roman"/>
          <w:sz w:val="28"/>
        </w:rPr>
      </w:pPr>
      <w:r>
        <w:rPr>
          <w:rFonts w:ascii="Times New Roman" w:hAnsi="Times New Roman" w:cs="Times New Roman"/>
          <w:sz w:val="28"/>
        </w:rPr>
        <w:t>К</w:t>
      </w:r>
      <w:r w:rsidRPr="00FC5F56">
        <w:rPr>
          <w:rFonts w:ascii="Times New Roman" w:hAnsi="Times New Roman" w:cs="Times New Roman"/>
          <w:sz w:val="28"/>
        </w:rPr>
        <w:t>афедр</w:t>
      </w:r>
      <w:r>
        <w:rPr>
          <w:rFonts w:ascii="Times New Roman" w:hAnsi="Times New Roman" w:cs="Times New Roman"/>
          <w:sz w:val="28"/>
        </w:rPr>
        <w:t>а</w:t>
      </w:r>
      <w:r w:rsidRPr="00FC5F56">
        <w:rPr>
          <w:rFonts w:ascii="Times New Roman" w:hAnsi="Times New Roman" w:cs="Times New Roman"/>
          <w:sz w:val="28"/>
        </w:rPr>
        <w:t xml:space="preserve"> педагогіки, початкової освіти та освітнього менеджменту</w:t>
      </w:r>
    </w:p>
    <w:p w:rsidR="00FC5F56" w:rsidRPr="00FC5F56" w:rsidRDefault="00FC5F56" w:rsidP="00FC5F56">
      <w:pPr>
        <w:spacing w:after="0" w:line="360" w:lineRule="auto"/>
        <w:ind w:firstLine="567"/>
        <w:jc w:val="center"/>
        <w:rPr>
          <w:rFonts w:ascii="Times New Roman" w:hAnsi="Times New Roman" w:cs="Times New Roman"/>
          <w:sz w:val="28"/>
        </w:rPr>
      </w:pPr>
    </w:p>
    <w:p w:rsidR="00FC5F56" w:rsidRPr="00FC5F56" w:rsidRDefault="00FC5F56" w:rsidP="00FC5F56">
      <w:pPr>
        <w:spacing w:after="0" w:line="240" w:lineRule="auto"/>
        <w:ind w:left="5954"/>
        <w:rPr>
          <w:rFonts w:ascii="Times New Roman" w:hAnsi="Times New Roman" w:cs="Times New Roman"/>
          <w:b/>
          <w:sz w:val="28"/>
        </w:rPr>
      </w:pPr>
      <w:r w:rsidRPr="00FC5F56">
        <w:rPr>
          <w:rFonts w:ascii="Times New Roman" w:hAnsi="Times New Roman" w:cs="Times New Roman"/>
          <w:b/>
          <w:sz w:val="28"/>
        </w:rPr>
        <w:t>Менеджмент</w:t>
      </w:r>
    </w:p>
    <w:p w:rsidR="00FC5F56" w:rsidRPr="00FC5F56" w:rsidRDefault="00FC5F56" w:rsidP="00FC5F56">
      <w:pPr>
        <w:spacing w:after="0" w:line="240" w:lineRule="auto"/>
        <w:ind w:left="5954"/>
        <w:rPr>
          <w:rFonts w:ascii="Times New Roman" w:hAnsi="Times New Roman" w:cs="Times New Roman"/>
          <w:b/>
          <w:sz w:val="28"/>
        </w:rPr>
      </w:pPr>
      <w:r w:rsidRPr="00FC5F56">
        <w:rPr>
          <w:rFonts w:ascii="Times New Roman" w:hAnsi="Times New Roman" w:cs="Times New Roman"/>
          <w:b/>
          <w:sz w:val="28"/>
        </w:rPr>
        <w:t>073 Менеджмент в освіті</w:t>
      </w:r>
    </w:p>
    <w:p w:rsidR="00FC5F56" w:rsidRPr="00FC5F56" w:rsidRDefault="00FC5F56" w:rsidP="00FC5F56">
      <w:pPr>
        <w:spacing w:after="0" w:line="360" w:lineRule="auto"/>
        <w:ind w:firstLine="709"/>
        <w:rPr>
          <w:rFonts w:ascii="Times New Roman" w:hAnsi="Times New Roman" w:cs="Times New Roman"/>
          <w:sz w:val="28"/>
        </w:rPr>
      </w:pPr>
    </w:p>
    <w:p w:rsidR="00FC5F56" w:rsidRPr="00FC5F56" w:rsidRDefault="00FC5F56" w:rsidP="00FC5F56">
      <w:pPr>
        <w:spacing w:after="0" w:line="360" w:lineRule="auto"/>
        <w:ind w:firstLine="567"/>
        <w:jc w:val="both"/>
        <w:rPr>
          <w:rFonts w:ascii="Times New Roman" w:hAnsi="Times New Roman" w:cs="Times New Roman"/>
          <w:sz w:val="28"/>
        </w:rPr>
      </w:pPr>
    </w:p>
    <w:p w:rsidR="00FC5F56" w:rsidRPr="00FC5F56" w:rsidRDefault="00FC5F56" w:rsidP="00FC5F56">
      <w:pPr>
        <w:spacing w:after="0" w:line="360" w:lineRule="auto"/>
        <w:ind w:firstLine="567"/>
        <w:jc w:val="both"/>
        <w:rPr>
          <w:rFonts w:ascii="Times New Roman" w:hAnsi="Times New Roman" w:cs="Times New Roman"/>
          <w:sz w:val="28"/>
        </w:rPr>
      </w:pPr>
    </w:p>
    <w:p w:rsidR="00FC5F56" w:rsidRPr="00FC5F56" w:rsidRDefault="00FC5F56" w:rsidP="00FC5F56">
      <w:pPr>
        <w:spacing w:after="0" w:line="360" w:lineRule="auto"/>
        <w:ind w:firstLine="567"/>
        <w:jc w:val="center"/>
        <w:rPr>
          <w:rFonts w:ascii="Times New Roman" w:hAnsi="Times New Roman" w:cs="Times New Roman"/>
          <w:b/>
          <w:sz w:val="36"/>
        </w:rPr>
      </w:pPr>
      <w:r w:rsidRPr="00FC5F56">
        <w:rPr>
          <w:rFonts w:ascii="Times New Roman" w:hAnsi="Times New Roman" w:cs="Times New Roman"/>
          <w:b/>
          <w:sz w:val="36"/>
        </w:rPr>
        <w:t>МАГІСТЕРСЬКА РОБОТА</w:t>
      </w:r>
    </w:p>
    <w:p w:rsidR="00FC5F56" w:rsidRPr="00FC5F56" w:rsidRDefault="00FC5F56" w:rsidP="00FC5F56">
      <w:pPr>
        <w:spacing w:after="0" w:line="360" w:lineRule="auto"/>
        <w:ind w:firstLine="567"/>
        <w:jc w:val="center"/>
        <w:rPr>
          <w:rFonts w:ascii="Times New Roman" w:hAnsi="Times New Roman" w:cs="Times New Roman"/>
          <w:sz w:val="28"/>
        </w:rPr>
      </w:pPr>
      <w:r w:rsidRPr="00FC5F56">
        <w:rPr>
          <w:rFonts w:ascii="Times New Roman" w:hAnsi="Times New Roman" w:cs="Times New Roman"/>
          <w:sz w:val="28"/>
        </w:rPr>
        <w:t>на здобуття освітнього ступеня магістр</w:t>
      </w:r>
    </w:p>
    <w:p w:rsidR="00FC5F56" w:rsidRPr="00FC5F56" w:rsidRDefault="00FC5F56" w:rsidP="00FC5F56">
      <w:pPr>
        <w:spacing w:after="0" w:line="360" w:lineRule="auto"/>
        <w:ind w:firstLine="567"/>
        <w:jc w:val="center"/>
        <w:rPr>
          <w:rFonts w:ascii="Times New Roman" w:hAnsi="Times New Roman" w:cs="Times New Roman"/>
          <w:sz w:val="28"/>
        </w:rPr>
      </w:pPr>
    </w:p>
    <w:p w:rsidR="00FC5F56" w:rsidRPr="00FC5F56" w:rsidRDefault="00FC5F56" w:rsidP="00FC5F56">
      <w:pPr>
        <w:widowControl w:val="0"/>
        <w:spacing w:after="0" w:line="360" w:lineRule="auto"/>
        <w:ind w:firstLine="709"/>
        <w:jc w:val="center"/>
        <w:rPr>
          <w:rFonts w:ascii="Times New Roman" w:hAnsi="Times New Roman" w:cs="Times New Roman"/>
          <w:b/>
          <w:sz w:val="28"/>
          <w:szCs w:val="28"/>
          <w:lang w:val="ru-RU"/>
        </w:rPr>
      </w:pPr>
      <w:r w:rsidRPr="00FC5F56">
        <w:rPr>
          <w:rFonts w:ascii="Times New Roman" w:hAnsi="Times New Roman" w:cs="Times New Roman"/>
          <w:b/>
          <w:sz w:val="28"/>
          <w:szCs w:val="28"/>
        </w:rPr>
        <w:t>ПСИХІЧНА РИГІДНІСТЬ –  ФЛЕКСИБІЛЬНІСТЬ В СТРУКТУРІ ОСОБИСТОСТІ МАЙБУТНЬОГО МЕНЕДЖЕРА</w:t>
      </w:r>
    </w:p>
    <w:p w:rsidR="00FC5F56" w:rsidRPr="00FC5F56" w:rsidRDefault="00FC5F56" w:rsidP="00FC5F56">
      <w:pPr>
        <w:spacing w:after="0" w:line="360" w:lineRule="auto"/>
        <w:ind w:firstLine="567"/>
        <w:jc w:val="center"/>
        <w:rPr>
          <w:rFonts w:ascii="Times New Roman" w:hAnsi="Times New Roman" w:cs="Times New Roman"/>
          <w:sz w:val="28"/>
          <w:lang w:val="ru-RU"/>
        </w:rPr>
      </w:pPr>
    </w:p>
    <w:p w:rsidR="00FC5F56" w:rsidRPr="00FC5F56" w:rsidRDefault="00FC5F56" w:rsidP="00FC5F56">
      <w:pPr>
        <w:spacing w:after="0" w:line="360" w:lineRule="auto"/>
        <w:ind w:firstLine="567"/>
        <w:jc w:val="center"/>
        <w:rPr>
          <w:rFonts w:ascii="Times New Roman" w:hAnsi="Times New Roman" w:cs="Times New Roman"/>
          <w:b/>
          <w:sz w:val="28"/>
        </w:rPr>
      </w:pPr>
      <w:r w:rsidRPr="00FC5F56">
        <w:rPr>
          <w:rFonts w:ascii="Times New Roman" w:hAnsi="Times New Roman" w:cs="Times New Roman"/>
          <w:b/>
          <w:sz w:val="28"/>
          <w:lang w:val="ru-RU"/>
        </w:rPr>
        <w:t>Лелюх Оксана Василівна</w:t>
      </w:r>
    </w:p>
    <w:p w:rsidR="00FC5F56" w:rsidRPr="00FC5F56" w:rsidRDefault="00FC5F56" w:rsidP="00FC5F56">
      <w:pPr>
        <w:spacing w:after="0" w:line="240" w:lineRule="auto"/>
        <w:ind w:firstLine="4253"/>
        <w:jc w:val="both"/>
        <w:rPr>
          <w:rFonts w:ascii="Times New Roman" w:hAnsi="Times New Roman" w:cs="Times New Roman"/>
          <w:sz w:val="28"/>
        </w:rPr>
      </w:pPr>
      <w:r w:rsidRPr="00FC5F56">
        <w:rPr>
          <w:rFonts w:ascii="Times New Roman" w:hAnsi="Times New Roman" w:cs="Times New Roman"/>
          <w:sz w:val="28"/>
        </w:rPr>
        <w:t>Науковий керівник:</w:t>
      </w:r>
    </w:p>
    <w:p w:rsidR="00FC5F56" w:rsidRPr="00FC5F56" w:rsidRDefault="00FC5F56" w:rsidP="00FC5F56">
      <w:pPr>
        <w:spacing w:after="0" w:line="240" w:lineRule="auto"/>
        <w:ind w:left="4253"/>
        <w:jc w:val="both"/>
        <w:rPr>
          <w:rFonts w:ascii="Times New Roman" w:hAnsi="Times New Roman" w:cs="Times New Roman"/>
          <w:sz w:val="28"/>
        </w:rPr>
      </w:pPr>
      <w:r w:rsidRPr="00FC5F56">
        <w:rPr>
          <w:rFonts w:ascii="Times New Roman" w:hAnsi="Times New Roman" w:cs="Times New Roman"/>
          <w:b/>
          <w:sz w:val="28"/>
        </w:rPr>
        <w:t xml:space="preserve">Горянська А. М., </w:t>
      </w:r>
      <w:r w:rsidRPr="00FC5F56">
        <w:rPr>
          <w:rFonts w:ascii="Times New Roman" w:hAnsi="Times New Roman" w:cs="Times New Roman"/>
          <w:sz w:val="28"/>
        </w:rPr>
        <w:t>канд. психол. наук, доц. каф. психології</w:t>
      </w:r>
    </w:p>
    <w:p w:rsidR="00FC5F56" w:rsidRPr="00FC5F56" w:rsidRDefault="00FC5F56" w:rsidP="00FC5F56">
      <w:pPr>
        <w:spacing w:after="0" w:line="240" w:lineRule="auto"/>
        <w:ind w:left="4253"/>
        <w:jc w:val="both"/>
        <w:rPr>
          <w:rFonts w:ascii="Times New Roman" w:hAnsi="Times New Roman" w:cs="Times New Roman"/>
          <w:sz w:val="28"/>
        </w:rPr>
      </w:pPr>
    </w:p>
    <w:p w:rsidR="00FC5F56" w:rsidRPr="00FC5F56" w:rsidRDefault="00FC5F56" w:rsidP="00FC5F56">
      <w:pPr>
        <w:spacing w:after="0" w:line="240" w:lineRule="auto"/>
        <w:ind w:left="4253"/>
        <w:jc w:val="both"/>
        <w:rPr>
          <w:rFonts w:ascii="Times New Roman" w:hAnsi="Times New Roman" w:cs="Times New Roman"/>
          <w:sz w:val="28"/>
        </w:rPr>
      </w:pPr>
      <w:r w:rsidRPr="00FC5F56">
        <w:rPr>
          <w:rFonts w:ascii="Times New Roman" w:hAnsi="Times New Roman" w:cs="Times New Roman"/>
          <w:b/>
          <w:sz w:val="28"/>
        </w:rPr>
        <w:t xml:space="preserve">Рецензенти: </w:t>
      </w:r>
      <w:r w:rsidRPr="00FC5F56">
        <w:rPr>
          <w:rFonts w:ascii="Times New Roman" w:hAnsi="Times New Roman" w:cs="Times New Roman"/>
          <w:b/>
          <w:sz w:val="28"/>
        </w:rPr>
        <w:br/>
        <w:t>Суліцький В.В.</w:t>
      </w:r>
      <w:r w:rsidRPr="00FC5F56">
        <w:rPr>
          <w:rFonts w:ascii="Times New Roman" w:hAnsi="Times New Roman" w:cs="Times New Roman"/>
          <w:sz w:val="28"/>
        </w:rPr>
        <w:t>,</w:t>
      </w:r>
      <w:r w:rsidRPr="00FC5F56">
        <w:rPr>
          <w:rFonts w:ascii="Times New Roman" w:hAnsi="Times New Roman" w:cs="Times New Roman"/>
          <w:b/>
          <w:sz w:val="28"/>
        </w:rPr>
        <w:t xml:space="preserve"> </w:t>
      </w:r>
      <w:r w:rsidRPr="00FC5F56">
        <w:rPr>
          <w:rFonts w:ascii="Times New Roman" w:hAnsi="Times New Roman" w:cs="Times New Roman"/>
          <w:sz w:val="28"/>
        </w:rPr>
        <w:t>кандидат психол. наук, доцент кафедри соц. пед. та соц. роботи Інституту людини Київського університету ім. Б. Гринченка</w:t>
      </w:r>
    </w:p>
    <w:p w:rsidR="00FC5F56" w:rsidRPr="00FC5F56" w:rsidRDefault="00FC5F56" w:rsidP="00FC5F56">
      <w:pPr>
        <w:spacing w:after="0" w:line="240" w:lineRule="auto"/>
        <w:ind w:left="4253"/>
        <w:jc w:val="both"/>
        <w:rPr>
          <w:rFonts w:ascii="Times New Roman" w:hAnsi="Times New Roman" w:cs="Times New Roman"/>
          <w:sz w:val="28"/>
        </w:rPr>
      </w:pPr>
      <w:r w:rsidRPr="00FC5F56">
        <w:rPr>
          <w:rFonts w:ascii="Times New Roman" w:hAnsi="Times New Roman" w:cs="Times New Roman"/>
          <w:b/>
          <w:sz w:val="28"/>
        </w:rPr>
        <w:t>Пісоцький В.П.</w:t>
      </w:r>
      <w:r w:rsidRPr="00FC5F56">
        <w:rPr>
          <w:rFonts w:ascii="Times New Roman" w:hAnsi="Times New Roman" w:cs="Times New Roman"/>
          <w:sz w:val="28"/>
        </w:rPr>
        <w:t>, кандидат філософ. наук, доцент кафедри психології</w:t>
      </w:r>
    </w:p>
    <w:p w:rsidR="00FC5F56" w:rsidRPr="00FC5F56" w:rsidRDefault="00FC5F56" w:rsidP="00FC5F56">
      <w:pPr>
        <w:spacing w:after="0" w:line="240" w:lineRule="auto"/>
        <w:ind w:left="4253"/>
        <w:jc w:val="both"/>
        <w:rPr>
          <w:rFonts w:ascii="Times New Roman" w:hAnsi="Times New Roman" w:cs="Times New Roman"/>
          <w:sz w:val="28"/>
        </w:rPr>
      </w:pPr>
    </w:p>
    <w:p w:rsidR="00FC5F56" w:rsidRPr="00FC5F56" w:rsidRDefault="00FC5F56" w:rsidP="00FC5F56">
      <w:pPr>
        <w:spacing w:after="0" w:line="240" w:lineRule="auto"/>
        <w:ind w:left="4253"/>
        <w:jc w:val="both"/>
        <w:rPr>
          <w:rFonts w:ascii="Times New Roman" w:hAnsi="Times New Roman" w:cs="Times New Roman"/>
          <w:sz w:val="28"/>
        </w:rPr>
      </w:pPr>
      <w:r w:rsidRPr="00FC5F56">
        <w:rPr>
          <w:rFonts w:ascii="Times New Roman" w:hAnsi="Times New Roman" w:cs="Times New Roman"/>
          <w:b/>
          <w:sz w:val="28"/>
        </w:rPr>
        <w:t>Допущено до захисту:</w:t>
      </w:r>
      <w:r w:rsidRPr="00FC5F56">
        <w:rPr>
          <w:rFonts w:ascii="Times New Roman" w:hAnsi="Times New Roman" w:cs="Times New Roman"/>
          <w:sz w:val="28"/>
        </w:rPr>
        <w:t xml:space="preserve"> Протокол №4 від 03 грудня 2019 р.</w:t>
      </w:r>
    </w:p>
    <w:p w:rsidR="00FC5F56" w:rsidRPr="00FC5F56" w:rsidRDefault="00FC5F56" w:rsidP="00FC5F56">
      <w:pPr>
        <w:spacing w:after="0" w:line="240" w:lineRule="auto"/>
        <w:ind w:left="4253"/>
        <w:jc w:val="both"/>
        <w:rPr>
          <w:rFonts w:ascii="Times New Roman" w:hAnsi="Times New Roman" w:cs="Times New Roman"/>
          <w:sz w:val="28"/>
        </w:rPr>
      </w:pPr>
      <w:r w:rsidRPr="00FC5F56">
        <w:rPr>
          <w:rFonts w:ascii="Times New Roman" w:hAnsi="Times New Roman" w:cs="Times New Roman"/>
          <w:b/>
          <w:sz w:val="28"/>
        </w:rPr>
        <w:t>Завідувач кафедри:</w:t>
      </w:r>
    </w:p>
    <w:p w:rsidR="00FC5F56" w:rsidRPr="00FC5F56" w:rsidRDefault="00FC5F56" w:rsidP="00FC5F56">
      <w:pPr>
        <w:spacing w:after="0" w:line="240" w:lineRule="auto"/>
        <w:ind w:left="4253"/>
        <w:jc w:val="both"/>
        <w:rPr>
          <w:rFonts w:ascii="Times New Roman" w:hAnsi="Times New Roman" w:cs="Times New Roman"/>
          <w:sz w:val="28"/>
        </w:rPr>
      </w:pPr>
      <w:r w:rsidRPr="00FC5F56">
        <w:rPr>
          <w:rFonts w:ascii="Times New Roman" w:hAnsi="Times New Roman" w:cs="Times New Roman"/>
          <w:b/>
          <w:sz w:val="28"/>
        </w:rPr>
        <w:t xml:space="preserve">Коваленко Є.І., </w:t>
      </w:r>
      <w:r w:rsidRPr="00FC5F56">
        <w:rPr>
          <w:rFonts w:ascii="Times New Roman" w:hAnsi="Times New Roman" w:cs="Times New Roman"/>
          <w:sz w:val="28"/>
        </w:rPr>
        <w:t>канд. пед. наук, професор кафедри педагогіки, початкової освіти та освітнього менеджменту</w:t>
      </w:r>
    </w:p>
    <w:p w:rsidR="00FC5F56" w:rsidRPr="00FC5F56" w:rsidRDefault="00FC5F56" w:rsidP="00FC5F56">
      <w:pPr>
        <w:spacing w:after="0" w:line="240" w:lineRule="auto"/>
        <w:ind w:left="4253"/>
        <w:jc w:val="both"/>
        <w:rPr>
          <w:rFonts w:ascii="Times New Roman" w:hAnsi="Times New Roman" w:cs="Times New Roman"/>
          <w:b/>
          <w:sz w:val="28"/>
        </w:rPr>
      </w:pPr>
    </w:p>
    <w:p w:rsidR="008F5463" w:rsidRPr="00BB21B9" w:rsidRDefault="00FC5F56" w:rsidP="00FC5F56">
      <w:pPr>
        <w:spacing w:after="0" w:line="240" w:lineRule="auto"/>
        <w:ind w:left="4253"/>
        <w:jc w:val="both"/>
        <w:rPr>
          <w:rFonts w:ascii="Times New Roman" w:hAnsi="Times New Roman" w:cs="Times New Roman"/>
          <w:sz w:val="28"/>
          <w:szCs w:val="28"/>
        </w:rPr>
      </w:pPr>
      <w:r w:rsidRPr="00FC5F56">
        <w:rPr>
          <w:rFonts w:ascii="Times New Roman" w:hAnsi="Times New Roman" w:cs="Times New Roman"/>
          <w:b/>
          <w:sz w:val="28"/>
        </w:rPr>
        <w:t>Ніжин 2019</w:t>
      </w:r>
      <w:r w:rsidR="008F5463" w:rsidRPr="00BB21B9">
        <w:rPr>
          <w:rFonts w:ascii="Times New Roman" w:hAnsi="Times New Roman" w:cs="Times New Roman"/>
          <w:sz w:val="28"/>
          <w:szCs w:val="28"/>
        </w:rPr>
        <w:br w:type="page"/>
      </w:r>
    </w:p>
    <w:p w:rsidR="00CC7795" w:rsidRPr="00BB21B9" w:rsidRDefault="00CC7795" w:rsidP="007A31FF">
      <w:pPr>
        <w:widowControl w:val="0"/>
        <w:spacing w:after="0" w:line="360" w:lineRule="auto"/>
        <w:ind w:firstLine="709"/>
        <w:jc w:val="center"/>
        <w:rPr>
          <w:rFonts w:ascii="Times New Roman" w:hAnsi="Times New Roman" w:cs="Times New Roman"/>
          <w:b/>
          <w:caps/>
          <w:sz w:val="28"/>
          <w:szCs w:val="28"/>
        </w:rPr>
      </w:pPr>
      <w:r w:rsidRPr="00BB21B9">
        <w:rPr>
          <w:rFonts w:ascii="Times New Roman" w:hAnsi="Times New Roman" w:cs="Times New Roman"/>
          <w:b/>
          <w:caps/>
          <w:sz w:val="28"/>
          <w:szCs w:val="28"/>
        </w:rPr>
        <w:lastRenderedPageBreak/>
        <w:t>Зміст</w:t>
      </w:r>
    </w:p>
    <w:p w:rsidR="008F5463" w:rsidRPr="00BB21B9" w:rsidRDefault="008F5463" w:rsidP="007A31FF">
      <w:pPr>
        <w:widowControl w:val="0"/>
        <w:spacing w:after="0" w:line="360" w:lineRule="auto"/>
        <w:ind w:firstLine="709"/>
        <w:jc w:val="both"/>
        <w:rPr>
          <w:rFonts w:ascii="Times New Roman" w:hAnsi="Times New Roman" w:cs="Times New Roman"/>
          <w:sz w:val="28"/>
          <w:szCs w:val="28"/>
        </w:rPr>
      </w:pPr>
    </w:p>
    <w:p w:rsidR="006A5F94" w:rsidRPr="00BB21B9" w:rsidRDefault="008F5463" w:rsidP="007A31FF">
      <w:pPr>
        <w:pStyle w:val="11"/>
        <w:widowControl w:val="0"/>
        <w:jc w:val="both"/>
        <w:rPr>
          <w:rFonts w:eastAsiaTheme="minorEastAsia"/>
          <w:lang w:eastAsia="ru-RU"/>
        </w:rPr>
      </w:pPr>
      <w:r w:rsidRPr="00BB21B9">
        <w:rPr>
          <w:noProof w:val="0"/>
        </w:rPr>
        <w:fldChar w:fldCharType="begin"/>
      </w:r>
      <w:r w:rsidRPr="00BB21B9">
        <w:rPr>
          <w:noProof w:val="0"/>
        </w:rPr>
        <w:instrText xml:space="preserve"> TOC \o "1-3" \u </w:instrText>
      </w:r>
      <w:r w:rsidRPr="00BB21B9">
        <w:rPr>
          <w:noProof w:val="0"/>
        </w:rPr>
        <w:fldChar w:fldCharType="separate"/>
      </w:r>
      <w:r w:rsidR="006A5F94" w:rsidRPr="00BB21B9">
        <w:t>Вступ</w:t>
      </w:r>
      <w:r w:rsidR="006A5F94" w:rsidRPr="00BB21B9">
        <w:tab/>
      </w:r>
      <w:r w:rsidR="006A5F94" w:rsidRPr="00BB21B9">
        <w:fldChar w:fldCharType="begin"/>
      </w:r>
      <w:r w:rsidR="006A5F94" w:rsidRPr="00BB21B9">
        <w:instrText xml:space="preserve"> PAGEREF _Toc24559419 \h </w:instrText>
      </w:r>
      <w:r w:rsidR="006A5F94" w:rsidRPr="00BB21B9">
        <w:fldChar w:fldCharType="separate"/>
      </w:r>
      <w:r w:rsidR="004E4591">
        <w:t>3</w:t>
      </w:r>
      <w:r w:rsidR="006A5F94" w:rsidRPr="00BB21B9">
        <w:fldChar w:fldCharType="end"/>
      </w:r>
    </w:p>
    <w:p w:rsidR="006A5F94" w:rsidRPr="00BB21B9" w:rsidRDefault="006A5F94" w:rsidP="007A31FF">
      <w:pPr>
        <w:pStyle w:val="11"/>
        <w:widowControl w:val="0"/>
        <w:jc w:val="both"/>
        <w:rPr>
          <w:rFonts w:eastAsiaTheme="minorEastAsia"/>
          <w:lang w:eastAsia="ru-RU"/>
        </w:rPr>
      </w:pPr>
      <w:r w:rsidRPr="00BB21B9">
        <w:t>Розділ І. Теоретичний аналіз ригідності – флексибільності як професійно важливої якості майбутнього менеджера</w:t>
      </w:r>
      <w:r w:rsidRPr="00BB21B9">
        <w:tab/>
      </w:r>
      <w:r w:rsidRPr="00BB21B9">
        <w:fldChar w:fldCharType="begin"/>
      </w:r>
      <w:r w:rsidRPr="00BB21B9">
        <w:instrText xml:space="preserve"> PAGEREF _Toc24559420 \h </w:instrText>
      </w:r>
      <w:r w:rsidRPr="00BB21B9">
        <w:fldChar w:fldCharType="separate"/>
      </w:r>
      <w:r w:rsidR="004E4591">
        <w:t>6</w:t>
      </w:r>
      <w:r w:rsidRPr="00BB21B9">
        <w:fldChar w:fldCharType="end"/>
      </w:r>
    </w:p>
    <w:p w:rsidR="006A5F94" w:rsidRPr="00BB21B9" w:rsidRDefault="006A5F94" w:rsidP="007A31FF">
      <w:pPr>
        <w:pStyle w:val="21"/>
        <w:widowControl w:val="0"/>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B21B9">
        <w:rPr>
          <w:rFonts w:ascii="Times New Roman" w:hAnsi="Times New Roman" w:cs="Times New Roman"/>
          <w:noProof/>
          <w:sz w:val="28"/>
          <w:szCs w:val="28"/>
        </w:rPr>
        <w:t>1.1. Психологічний аналіз професійно важливих якостей особистості майбутнього менеджера</w:t>
      </w:r>
      <w:r w:rsidRPr="00BB21B9">
        <w:rPr>
          <w:rFonts w:ascii="Times New Roman" w:hAnsi="Times New Roman" w:cs="Times New Roman"/>
          <w:noProof/>
          <w:sz w:val="28"/>
          <w:szCs w:val="28"/>
        </w:rPr>
        <w:tab/>
      </w:r>
      <w:r w:rsidRPr="00BB21B9">
        <w:rPr>
          <w:rFonts w:ascii="Times New Roman" w:hAnsi="Times New Roman" w:cs="Times New Roman"/>
          <w:noProof/>
          <w:sz w:val="28"/>
          <w:szCs w:val="28"/>
        </w:rPr>
        <w:fldChar w:fldCharType="begin"/>
      </w:r>
      <w:r w:rsidRPr="00BB21B9">
        <w:rPr>
          <w:rFonts w:ascii="Times New Roman" w:hAnsi="Times New Roman" w:cs="Times New Roman"/>
          <w:noProof/>
          <w:sz w:val="28"/>
          <w:szCs w:val="28"/>
        </w:rPr>
        <w:instrText xml:space="preserve"> PAGEREF _Toc24559421 \h </w:instrText>
      </w:r>
      <w:r w:rsidRPr="00BB21B9">
        <w:rPr>
          <w:rFonts w:ascii="Times New Roman" w:hAnsi="Times New Roman" w:cs="Times New Roman"/>
          <w:noProof/>
          <w:sz w:val="28"/>
          <w:szCs w:val="28"/>
        </w:rPr>
      </w:r>
      <w:r w:rsidRPr="00BB21B9">
        <w:rPr>
          <w:rFonts w:ascii="Times New Roman" w:hAnsi="Times New Roman" w:cs="Times New Roman"/>
          <w:noProof/>
          <w:sz w:val="28"/>
          <w:szCs w:val="28"/>
        </w:rPr>
        <w:fldChar w:fldCharType="separate"/>
      </w:r>
      <w:r w:rsidR="004E4591">
        <w:rPr>
          <w:rFonts w:ascii="Times New Roman" w:hAnsi="Times New Roman" w:cs="Times New Roman"/>
          <w:noProof/>
          <w:sz w:val="28"/>
          <w:szCs w:val="28"/>
        </w:rPr>
        <w:t>6</w:t>
      </w:r>
      <w:r w:rsidRPr="00BB21B9">
        <w:rPr>
          <w:rFonts w:ascii="Times New Roman" w:hAnsi="Times New Roman" w:cs="Times New Roman"/>
          <w:noProof/>
          <w:sz w:val="28"/>
          <w:szCs w:val="28"/>
        </w:rPr>
        <w:fldChar w:fldCharType="end"/>
      </w:r>
    </w:p>
    <w:p w:rsidR="006A5F94" w:rsidRPr="00BB21B9" w:rsidRDefault="006A5F94" w:rsidP="007A31FF">
      <w:pPr>
        <w:pStyle w:val="21"/>
        <w:widowControl w:val="0"/>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B21B9">
        <w:rPr>
          <w:rFonts w:ascii="Times New Roman" w:hAnsi="Times New Roman" w:cs="Times New Roman"/>
          <w:noProof/>
          <w:sz w:val="28"/>
          <w:szCs w:val="28"/>
        </w:rPr>
        <w:t>1.2. Загальне поняття про психічну ригідність – флексибільність та її місце в структурі особистості майбутнього менеджера</w:t>
      </w:r>
      <w:r w:rsidRPr="00BB21B9">
        <w:rPr>
          <w:rFonts w:ascii="Times New Roman" w:hAnsi="Times New Roman" w:cs="Times New Roman"/>
          <w:noProof/>
          <w:sz w:val="28"/>
          <w:szCs w:val="28"/>
        </w:rPr>
        <w:tab/>
      </w:r>
      <w:r w:rsidRPr="00BB21B9">
        <w:rPr>
          <w:rFonts w:ascii="Times New Roman" w:hAnsi="Times New Roman" w:cs="Times New Roman"/>
          <w:noProof/>
          <w:sz w:val="28"/>
          <w:szCs w:val="28"/>
        </w:rPr>
        <w:fldChar w:fldCharType="begin"/>
      </w:r>
      <w:r w:rsidRPr="00BB21B9">
        <w:rPr>
          <w:rFonts w:ascii="Times New Roman" w:hAnsi="Times New Roman" w:cs="Times New Roman"/>
          <w:noProof/>
          <w:sz w:val="28"/>
          <w:szCs w:val="28"/>
        </w:rPr>
        <w:instrText xml:space="preserve"> PAGEREF _Toc24559422 \h </w:instrText>
      </w:r>
      <w:r w:rsidRPr="00BB21B9">
        <w:rPr>
          <w:rFonts w:ascii="Times New Roman" w:hAnsi="Times New Roman" w:cs="Times New Roman"/>
          <w:noProof/>
          <w:sz w:val="28"/>
          <w:szCs w:val="28"/>
        </w:rPr>
      </w:r>
      <w:r w:rsidRPr="00BB21B9">
        <w:rPr>
          <w:rFonts w:ascii="Times New Roman" w:hAnsi="Times New Roman" w:cs="Times New Roman"/>
          <w:noProof/>
          <w:sz w:val="28"/>
          <w:szCs w:val="28"/>
        </w:rPr>
        <w:fldChar w:fldCharType="separate"/>
      </w:r>
      <w:r w:rsidR="004E4591">
        <w:rPr>
          <w:rFonts w:ascii="Times New Roman" w:hAnsi="Times New Roman" w:cs="Times New Roman"/>
          <w:noProof/>
          <w:sz w:val="28"/>
          <w:szCs w:val="28"/>
        </w:rPr>
        <w:t>18</w:t>
      </w:r>
      <w:r w:rsidRPr="00BB21B9">
        <w:rPr>
          <w:rFonts w:ascii="Times New Roman" w:hAnsi="Times New Roman" w:cs="Times New Roman"/>
          <w:noProof/>
          <w:sz w:val="28"/>
          <w:szCs w:val="28"/>
        </w:rPr>
        <w:fldChar w:fldCharType="end"/>
      </w:r>
    </w:p>
    <w:p w:rsidR="006A5F94" w:rsidRPr="00BB21B9" w:rsidRDefault="006A5F94" w:rsidP="007A31FF">
      <w:pPr>
        <w:pStyle w:val="21"/>
        <w:widowControl w:val="0"/>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B21B9">
        <w:rPr>
          <w:rFonts w:ascii="Times New Roman" w:hAnsi="Times New Roman" w:cs="Times New Roman"/>
          <w:noProof/>
          <w:sz w:val="28"/>
          <w:szCs w:val="28"/>
        </w:rPr>
        <w:t>Висновки до І розділу</w:t>
      </w:r>
      <w:r w:rsidRPr="00BB21B9">
        <w:rPr>
          <w:rFonts w:ascii="Times New Roman" w:hAnsi="Times New Roman" w:cs="Times New Roman"/>
          <w:noProof/>
          <w:sz w:val="28"/>
          <w:szCs w:val="28"/>
        </w:rPr>
        <w:tab/>
      </w:r>
      <w:r w:rsidRPr="00BB21B9">
        <w:rPr>
          <w:rFonts w:ascii="Times New Roman" w:hAnsi="Times New Roman" w:cs="Times New Roman"/>
          <w:noProof/>
          <w:sz w:val="28"/>
          <w:szCs w:val="28"/>
        </w:rPr>
        <w:fldChar w:fldCharType="begin"/>
      </w:r>
      <w:r w:rsidRPr="00BB21B9">
        <w:rPr>
          <w:rFonts w:ascii="Times New Roman" w:hAnsi="Times New Roman" w:cs="Times New Roman"/>
          <w:noProof/>
          <w:sz w:val="28"/>
          <w:szCs w:val="28"/>
        </w:rPr>
        <w:instrText xml:space="preserve"> PAGEREF _Toc24559423 \h </w:instrText>
      </w:r>
      <w:r w:rsidRPr="00BB21B9">
        <w:rPr>
          <w:rFonts w:ascii="Times New Roman" w:hAnsi="Times New Roman" w:cs="Times New Roman"/>
          <w:noProof/>
          <w:sz w:val="28"/>
          <w:szCs w:val="28"/>
        </w:rPr>
      </w:r>
      <w:r w:rsidRPr="00BB21B9">
        <w:rPr>
          <w:rFonts w:ascii="Times New Roman" w:hAnsi="Times New Roman" w:cs="Times New Roman"/>
          <w:noProof/>
          <w:sz w:val="28"/>
          <w:szCs w:val="28"/>
        </w:rPr>
        <w:fldChar w:fldCharType="separate"/>
      </w:r>
      <w:r w:rsidR="004E4591">
        <w:rPr>
          <w:rFonts w:ascii="Times New Roman" w:hAnsi="Times New Roman" w:cs="Times New Roman"/>
          <w:noProof/>
          <w:sz w:val="28"/>
          <w:szCs w:val="28"/>
        </w:rPr>
        <w:t>35</w:t>
      </w:r>
      <w:r w:rsidRPr="00BB21B9">
        <w:rPr>
          <w:rFonts w:ascii="Times New Roman" w:hAnsi="Times New Roman" w:cs="Times New Roman"/>
          <w:noProof/>
          <w:sz w:val="28"/>
          <w:szCs w:val="28"/>
        </w:rPr>
        <w:fldChar w:fldCharType="end"/>
      </w:r>
    </w:p>
    <w:p w:rsidR="006A5F94" w:rsidRPr="00BB21B9" w:rsidRDefault="006A5F94" w:rsidP="007A31FF">
      <w:pPr>
        <w:pStyle w:val="11"/>
        <w:widowControl w:val="0"/>
        <w:jc w:val="both"/>
        <w:rPr>
          <w:rFonts w:eastAsiaTheme="minorEastAsia"/>
          <w:lang w:eastAsia="ru-RU"/>
        </w:rPr>
      </w:pPr>
      <w:r w:rsidRPr="00BB21B9">
        <w:t>Розділ ІІ. Емпіричне дослідження ригідності – флексибільності як професійно важливих якостей особистості майбутніх менеджерів</w:t>
      </w:r>
      <w:r w:rsidRPr="00BB21B9">
        <w:tab/>
      </w:r>
      <w:r w:rsidRPr="00BB21B9">
        <w:fldChar w:fldCharType="begin"/>
      </w:r>
      <w:r w:rsidRPr="00BB21B9">
        <w:instrText xml:space="preserve"> PAGEREF _Toc24559424 \h </w:instrText>
      </w:r>
      <w:r w:rsidRPr="00BB21B9">
        <w:fldChar w:fldCharType="separate"/>
      </w:r>
      <w:r w:rsidR="004E4591">
        <w:t>37</w:t>
      </w:r>
      <w:r w:rsidRPr="00BB21B9">
        <w:fldChar w:fldCharType="end"/>
      </w:r>
    </w:p>
    <w:p w:rsidR="006A5F94" w:rsidRPr="00BB21B9" w:rsidRDefault="006A5F94" w:rsidP="007A31FF">
      <w:pPr>
        <w:pStyle w:val="21"/>
        <w:widowControl w:val="0"/>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B21B9">
        <w:rPr>
          <w:rFonts w:ascii="Times New Roman" w:hAnsi="Times New Roman" w:cs="Times New Roman"/>
          <w:noProof/>
          <w:sz w:val="28"/>
          <w:szCs w:val="28"/>
        </w:rPr>
        <w:t>2.1. Емпіричне дослідження ригідності – флексибільності як професійно важливих якостей особистості майбутніх менеджерів</w:t>
      </w:r>
      <w:r w:rsidRPr="00BB21B9">
        <w:rPr>
          <w:rFonts w:ascii="Times New Roman" w:hAnsi="Times New Roman" w:cs="Times New Roman"/>
          <w:noProof/>
          <w:sz w:val="28"/>
          <w:szCs w:val="28"/>
        </w:rPr>
        <w:tab/>
      </w:r>
      <w:r w:rsidRPr="00BB21B9">
        <w:rPr>
          <w:rFonts w:ascii="Times New Roman" w:hAnsi="Times New Roman" w:cs="Times New Roman"/>
          <w:noProof/>
          <w:sz w:val="28"/>
          <w:szCs w:val="28"/>
        </w:rPr>
        <w:fldChar w:fldCharType="begin"/>
      </w:r>
      <w:r w:rsidRPr="00BB21B9">
        <w:rPr>
          <w:rFonts w:ascii="Times New Roman" w:hAnsi="Times New Roman" w:cs="Times New Roman"/>
          <w:noProof/>
          <w:sz w:val="28"/>
          <w:szCs w:val="28"/>
        </w:rPr>
        <w:instrText xml:space="preserve"> PAGEREF _Toc24559425 \h </w:instrText>
      </w:r>
      <w:r w:rsidRPr="00BB21B9">
        <w:rPr>
          <w:rFonts w:ascii="Times New Roman" w:hAnsi="Times New Roman" w:cs="Times New Roman"/>
          <w:noProof/>
          <w:sz w:val="28"/>
          <w:szCs w:val="28"/>
        </w:rPr>
      </w:r>
      <w:r w:rsidRPr="00BB21B9">
        <w:rPr>
          <w:rFonts w:ascii="Times New Roman" w:hAnsi="Times New Roman" w:cs="Times New Roman"/>
          <w:noProof/>
          <w:sz w:val="28"/>
          <w:szCs w:val="28"/>
        </w:rPr>
        <w:fldChar w:fldCharType="separate"/>
      </w:r>
      <w:r w:rsidR="004E4591">
        <w:rPr>
          <w:rFonts w:ascii="Times New Roman" w:hAnsi="Times New Roman" w:cs="Times New Roman"/>
          <w:noProof/>
          <w:sz w:val="28"/>
          <w:szCs w:val="28"/>
        </w:rPr>
        <w:t>37</w:t>
      </w:r>
      <w:r w:rsidRPr="00BB21B9">
        <w:rPr>
          <w:rFonts w:ascii="Times New Roman" w:hAnsi="Times New Roman" w:cs="Times New Roman"/>
          <w:noProof/>
          <w:sz w:val="28"/>
          <w:szCs w:val="28"/>
        </w:rPr>
        <w:fldChar w:fldCharType="end"/>
      </w:r>
    </w:p>
    <w:p w:rsidR="006A5F94" w:rsidRPr="00BB21B9" w:rsidRDefault="006A5F94" w:rsidP="007A31FF">
      <w:pPr>
        <w:pStyle w:val="21"/>
        <w:widowControl w:val="0"/>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B21B9">
        <w:rPr>
          <w:rFonts w:ascii="Times New Roman" w:hAnsi="Times New Roman" w:cs="Times New Roman"/>
          <w:noProof/>
          <w:sz w:val="28"/>
          <w:szCs w:val="28"/>
        </w:rPr>
        <w:t xml:space="preserve">2.2. Психолого-педагогічні засоби розвитку флексибільності як </w:t>
      </w:r>
      <w:r w:rsidR="00A05827" w:rsidRPr="00A05827">
        <w:rPr>
          <w:rFonts w:ascii="Times New Roman" w:hAnsi="Times New Roman" w:cs="Times New Roman"/>
          <w:noProof/>
          <w:sz w:val="28"/>
          <w:szCs w:val="28"/>
        </w:rPr>
        <w:t>важливо</w:t>
      </w:r>
      <w:r w:rsidR="00A05827">
        <w:rPr>
          <w:rFonts w:ascii="Times New Roman" w:hAnsi="Times New Roman" w:cs="Times New Roman"/>
          <w:noProof/>
          <w:sz w:val="28"/>
          <w:szCs w:val="28"/>
        </w:rPr>
        <w:t>ї</w:t>
      </w:r>
      <w:r w:rsidR="00A05827" w:rsidRPr="00A05827">
        <w:rPr>
          <w:rFonts w:ascii="Times New Roman" w:hAnsi="Times New Roman" w:cs="Times New Roman"/>
          <w:noProof/>
          <w:sz w:val="28"/>
          <w:szCs w:val="28"/>
        </w:rPr>
        <w:t xml:space="preserve"> особист</w:t>
      </w:r>
      <w:r w:rsidR="00A05827">
        <w:rPr>
          <w:rFonts w:ascii="Times New Roman" w:hAnsi="Times New Roman" w:cs="Times New Roman"/>
          <w:noProof/>
          <w:sz w:val="28"/>
          <w:szCs w:val="28"/>
        </w:rPr>
        <w:t>і</w:t>
      </w:r>
      <w:r w:rsidR="00A05827" w:rsidRPr="00A05827">
        <w:rPr>
          <w:rFonts w:ascii="Times New Roman" w:hAnsi="Times New Roman" w:cs="Times New Roman"/>
          <w:noProof/>
          <w:sz w:val="28"/>
          <w:szCs w:val="28"/>
        </w:rPr>
        <w:t>сно-профес</w:t>
      </w:r>
      <w:r w:rsidR="00A05827">
        <w:rPr>
          <w:rFonts w:ascii="Times New Roman" w:hAnsi="Times New Roman" w:cs="Times New Roman"/>
          <w:noProof/>
          <w:sz w:val="28"/>
          <w:szCs w:val="28"/>
        </w:rPr>
        <w:t>і</w:t>
      </w:r>
      <w:r w:rsidR="00A05827" w:rsidRPr="00A05827">
        <w:rPr>
          <w:rFonts w:ascii="Times New Roman" w:hAnsi="Times New Roman" w:cs="Times New Roman"/>
          <w:noProof/>
          <w:sz w:val="28"/>
          <w:szCs w:val="28"/>
        </w:rPr>
        <w:t>йно</w:t>
      </w:r>
      <w:r w:rsidR="00A05827">
        <w:rPr>
          <w:rFonts w:ascii="Times New Roman" w:hAnsi="Times New Roman" w:cs="Times New Roman"/>
          <w:noProof/>
          <w:sz w:val="28"/>
          <w:szCs w:val="28"/>
        </w:rPr>
        <w:t>ї</w:t>
      </w:r>
      <w:r w:rsidR="00A05827" w:rsidRPr="00A05827">
        <w:rPr>
          <w:rFonts w:ascii="Times New Roman" w:hAnsi="Times New Roman" w:cs="Times New Roman"/>
          <w:noProof/>
          <w:sz w:val="28"/>
          <w:szCs w:val="28"/>
        </w:rPr>
        <w:t xml:space="preserve"> </w:t>
      </w:r>
      <w:r w:rsidRPr="00BB21B9">
        <w:rPr>
          <w:rFonts w:ascii="Times New Roman" w:hAnsi="Times New Roman" w:cs="Times New Roman"/>
          <w:noProof/>
          <w:sz w:val="28"/>
          <w:szCs w:val="28"/>
        </w:rPr>
        <w:t>властивост</w:t>
      </w:r>
      <w:r w:rsidR="00A05827">
        <w:rPr>
          <w:rFonts w:ascii="Times New Roman" w:hAnsi="Times New Roman" w:cs="Times New Roman"/>
          <w:noProof/>
          <w:sz w:val="28"/>
          <w:szCs w:val="28"/>
        </w:rPr>
        <w:t>і</w:t>
      </w:r>
      <w:r w:rsidRPr="00BB21B9">
        <w:rPr>
          <w:rFonts w:ascii="Times New Roman" w:hAnsi="Times New Roman" w:cs="Times New Roman"/>
          <w:noProof/>
          <w:sz w:val="28"/>
          <w:szCs w:val="28"/>
        </w:rPr>
        <w:t xml:space="preserve"> майбутнього менеджера</w:t>
      </w:r>
      <w:r w:rsidR="00A05827">
        <w:rPr>
          <w:rFonts w:ascii="Times New Roman" w:hAnsi="Times New Roman" w:cs="Times New Roman"/>
          <w:noProof/>
          <w:sz w:val="28"/>
          <w:szCs w:val="28"/>
        </w:rPr>
        <w:t xml:space="preserve"> </w:t>
      </w:r>
      <w:r w:rsidRPr="00BB21B9">
        <w:rPr>
          <w:rFonts w:ascii="Times New Roman" w:hAnsi="Times New Roman" w:cs="Times New Roman"/>
          <w:noProof/>
          <w:sz w:val="28"/>
          <w:szCs w:val="28"/>
        </w:rPr>
        <w:tab/>
      </w:r>
      <w:r w:rsidRPr="00BB21B9">
        <w:rPr>
          <w:rFonts w:ascii="Times New Roman" w:hAnsi="Times New Roman" w:cs="Times New Roman"/>
          <w:noProof/>
          <w:sz w:val="28"/>
          <w:szCs w:val="28"/>
        </w:rPr>
        <w:fldChar w:fldCharType="begin"/>
      </w:r>
      <w:r w:rsidRPr="00BB21B9">
        <w:rPr>
          <w:rFonts w:ascii="Times New Roman" w:hAnsi="Times New Roman" w:cs="Times New Roman"/>
          <w:noProof/>
          <w:sz w:val="28"/>
          <w:szCs w:val="28"/>
        </w:rPr>
        <w:instrText xml:space="preserve"> PAGEREF _Toc24559426 \h </w:instrText>
      </w:r>
      <w:r w:rsidRPr="00BB21B9">
        <w:rPr>
          <w:rFonts w:ascii="Times New Roman" w:hAnsi="Times New Roman" w:cs="Times New Roman"/>
          <w:noProof/>
          <w:sz w:val="28"/>
          <w:szCs w:val="28"/>
        </w:rPr>
      </w:r>
      <w:r w:rsidRPr="00BB21B9">
        <w:rPr>
          <w:rFonts w:ascii="Times New Roman" w:hAnsi="Times New Roman" w:cs="Times New Roman"/>
          <w:noProof/>
          <w:sz w:val="28"/>
          <w:szCs w:val="28"/>
        </w:rPr>
        <w:fldChar w:fldCharType="separate"/>
      </w:r>
      <w:r w:rsidR="004E4591">
        <w:rPr>
          <w:rFonts w:ascii="Times New Roman" w:hAnsi="Times New Roman" w:cs="Times New Roman"/>
          <w:noProof/>
          <w:sz w:val="28"/>
          <w:szCs w:val="28"/>
        </w:rPr>
        <w:t>47</w:t>
      </w:r>
      <w:r w:rsidRPr="00BB21B9">
        <w:rPr>
          <w:rFonts w:ascii="Times New Roman" w:hAnsi="Times New Roman" w:cs="Times New Roman"/>
          <w:noProof/>
          <w:sz w:val="28"/>
          <w:szCs w:val="28"/>
        </w:rPr>
        <w:fldChar w:fldCharType="end"/>
      </w:r>
    </w:p>
    <w:p w:rsidR="006A5F94" w:rsidRPr="00BB21B9" w:rsidRDefault="006A5F94" w:rsidP="007A31FF">
      <w:pPr>
        <w:pStyle w:val="21"/>
        <w:widowControl w:val="0"/>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BB21B9">
        <w:rPr>
          <w:rFonts w:ascii="Times New Roman" w:hAnsi="Times New Roman" w:cs="Times New Roman"/>
          <w:noProof/>
          <w:sz w:val="28"/>
          <w:szCs w:val="28"/>
        </w:rPr>
        <w:t>Висновки до ІІ розділу</w:t>
      </w:r>
      <w:r w:rsidRPr="00BB21B9">
        <w:rPr>
          <w:rFonts w:ascii="Times New Roman" w:hAnsi="Times New Roman" w:cs="Times New Roman"/>
          <w:noProof/>
          <w:sz w:val="28"/>
          <w:szCs w:val="28"/>
        </w:rPr>
        <w:tab/>
      </w:r>
      <w:r w:rsidRPr="00BB21B9">
        <w:rPr>
          <w:rFonts w:ascii="Times New Roman" w:hAnsi="Times New Roman" w:cs="Times New Roman"/>
          <w:noProof/>
          <w:sz w:val="28"/>
          <w:szCs w:val="28"/>
        </w:rPr>
        <w:fldChar w:fldCharType="begin"/>
      </w:r>
      <w:r w:rsidRPr="00BB21B9">
        <w:rPr>
          <w:rFonts w:ascii="Times New Roman" w:hAnsi="Times New Roman" w:cs="Times New Roman"/>
          <w:noProof/>
          <w:sz w:val="28"/>
          <w:szCs w:val="28"/>
        </w:rPr>
        <w:instrText xml:space="preserve"> PAGEREF _Toc24559427 \h </w:instrText>
      </w:r>
      <w:r w:rsidRPr="00BB21B9">
        <w:rPr>
          <w:rFonts w:ascii="Times New Roman" w:hAnsi="Times New Roman" w:cs="Times New Roman"/>
          <w:noProof/>
          <w:sz w:val="28"/>
          <w:szCs w:val="28"/>
        </w:rPr>
      </w:r>
      <w:r w:rsidRPr="00BB21B9">
        <w:rPr>
          <w:rFonts w:ascii="Times New Roman" w:hAnsi="Times New Roman" w:cs="Times New Roman"/>
          <w:noProof/>
          <w:sz w:val="28"/>
          <w:szCs w:val="28"/>
        </w:rPr>
        <w:fldChar w:fldCharType="separate"/>
      </w:r>
      <w:r w:rsidR="004E4591">
        <w:rPr>
          <w:rFonts w:ascii="Times New Roman" w:hAnsi="Times New Roman" w:cs="Times New Roman"/>
          <w:noProof/>
          <w:sz w:val="28"/>
          <w:szCs w:val="28"/>
        </w:rPr>
        <w:t>58</w:t>
      </w:r>
      <w:r w:rsidRPr="00BB21B9">
        <w:rPr>
          <w:rFonts w:ascii="Times New Roman" w:hAnsi="Times New Roman" w:cs="Times New Roman"/>
          <w:noProof/>
          <w:sz w:val="28"/>
          <w:szCs w:val="28"/>
        </w:rPr>
        <w:fldChar w:fldCharType="end"/>
      </w:r>
    </w:p>
    <w:p w:rsidR="006A5F94" w:rsidRPr="00BB21B9" w:rsidRDefault="006A5F94" w:rsidP="007A31FF">
      <w:pPr>
        <w:pStyle w:val="11"/>
        <w:widowControl w:val="0"/>
        <w:jc w:val="both"/>
        <w:rPr>
          <w:rFonts w:eastAsiaTheme="minorEastAsia"/>
          <w:lang w:eastAsia="ru-RU"/>
        </w:rPr>
      </w:pPr>
      <w:r w:rsidRPr="00BB21B9">
        <w:t>Висновки</w:t>
      </w:r>
      <w:r w:rsidRPr="00BB21B9">
        <w:tab/>
      </w:r>
      <w:r w:rsidRPr="00BB21B9">
        <w:fldChar w:fldCharType="begin"/>
      </w:r>
      <w:r w:rsidRPr="00BB21B9">
        <w:instrText xml:space="preserve"> PAGEREF _Toc24559428 \h </w:instrText>
      </w:r>
      <w:r w:rsidRPr="00BB21B9">
        <w:fldChar w:fldCharType="separate"/>
      </w:r>
      <w:r w:rsidR="004E4591">
        <w:t>62</w:t>
      </w:r>
      <w:r w:rsidRPr="00BB21B9">
        <w:fldChar w:fldCharType="end"/>
      </w:r>
    </w:p>
    <w:p w:rsidR="006A5F94" w:rsidRPr="00BB21B9" w:rsidRDefault="006A5F94" w:rsidP="007A31FF">
      <w:pPr>
        <w:pStyle w:val="11"/>
        <w:widowControl w:val="0"/>
        <w:jc w:val="both"/>
        <w:rPr>
          <w:rFonts w:eastAsiaTheme="minorEastAsia"/>
          <w:lang w:eastAsia="ru-RU"/>
        </w:rPr>
      </w:pPr>
      <w:r w:rsidRPr="00BB21B9">
        <w:t>Список використаної літератури</w:t>
      </w:r>
      <w:r w:rsidRPr="00BB21B9">
        <w:tab/>
      </w:r>
      <w:r w:rsidRPr="00BB21B9">
        <w:fldChar w:fldCharType="begin"/>
      </w:r>
      <w:r w:rsidRPr="00BB21B9">
        <w:instrText xml:space="preserve"> PAGEREF _Toc24559429 \h </w:instrText>
      </w:r>
      <w:r w:rsidRPr="00BB21B9">
        <w:fldChar w:fldCharType="separate"/>
      </w:r>
      <w:r w:rsidR="004E4591">
        <w:t>66</w:t>
      </w:r>
      <w:r w:rsidRPr="00BB21B9">
        <w:fldChar w:fldCharType="end"/>
      </w:r>
    </w:p>
    <w:p w:rsidR="006A5F94" w:rsidRPr="00BB21B9" w:rsidRDefault="006A5F94" w:rsidP="007A31FF">
      <w:pPr>
        <w:pStyle w:val="11"/>
        <w:widowControl w:val="0"/>
        <w:rPr>
          <w:rFonts w:eastAsiaTheme="minorEastAsia"/>
          <w:lang w:eastAsia="ru-RU"/>
        </w:rPr>
      </w:pPr>
      <w:r w:rsidRPr="00BB21B9">
        <w:t>Додатки</w:t>
      </w:r>
      <w:r w:rsidRPr="00BB21B9">
        <w:tab/>
      </w:r>
      <w:r w:rsidRPr="00BB21B9">
        <w:fldChar w:fldCharType="begin"/>
      </w:r>
      <w:r w:rsidRPr="00BB21B9">
        <w:instrText xml:space="preserve"> PAGEREF _Toc24559433 \h </w:instrText>
      </w:r>
      <w:r w:rsidRPr="00BB21B9">
        <w:fldChar w:fldCharType="separate"/>
      </w:r>
      <w:r w:rsidR="004E4591">
        <w:t>72</w:t>
      </w:r>
      <w:r w:rsidRPr="00BB21B9">
        <w:fldChar w:fldCharType="end"/>
      </w:r>
    </w:p>
    <w:p w:rsidR="008F5463" w:rsidRPr="00BB21B9" w:rsidRDefault="008F546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fldChar w:fldCharType="end"/>
      </w:r>
    </w:p>
    <w:p w:rsidR="008F5463" w:rsidRPr="00BB21B9" w:rsidRDefault="008F5463" w:rsidP="007A31FF">
      <w:pPr>
        <w:widowControl w:val="0"/>
        <w:spacing w:after="0" w:line="360" w:lineRule="auto"/>
        <w:ind w:firstLine="709"/>
        <w:rPr>
          <w:rFonts w:ascii="Times New Roman" w:eastAsiaTheme="majorEastAsia" w:hAnsi="Times New Roman" w:cs="Times New Roman"/>
          <w:b/>
          <w:bCs/>
          <w:caps/>
          <w:color w:val="000000" w:themeColor="text1"/>
          <w:sz w:val="28"/>
          <w:szCs w:val="28"/>
        </w:rPr>
      </w:pPr>
      <w:r w:rsidRPr="00BB21B9">
        <w:rPr>
          <w:rFonts w:ascii="Times New Roman" w:hAnsi="Times New Roman" w:cs="Times New Roman"/>
        </w:rPr>
        <w:br w:type="page"/>
      </w:r>
    </w:p>
    <w:p w:rsidR="00CC7795" w:rsidRPr="00BB21B9" w:rsidRDefault="00CC7795" w:rsidP="007A31FF">
      <w:pPr>
        <w:pStyle w:val="1"/>
        <w:keepNext w:val="0"/>
        <w:widowControl w:val="0"/>
        <w:ind w:firstLine="709"/>
        <w:rPr>
          <w:rFonts w:cs="Times New Roman"/>
          <w:lang w:val="uk-UA"/>
        </w:rPr>
      </w:pPr>
      <w:bookmarkStart w:id="1" w:name="_Toc24559419"/>
      <w:r w:rsidRPr="00BB21B9">
        <w:rPr>
          <w:rFonts w:cs="Times New Roman"/>
          <w:lang w:val="uk-UA"/>
        </w:rPr>
        <w:lastRenderedPageBreak/>
        <w:t>Вступ</w:t>
      </w:r>
      <w:bookmarkEnd w:id="1"/>
    </w:p>
    <w:p w:rsidR="008F5463" w:rsidRPr="00BB21B9" w:rsidRDefault="008F5463" w:rsidP="007A31FF">
      <w:pPr>
        <w:widowControl w:val="0"/>
        <w:spacing w:after="0" w:line="360" w:lineRule="auto"/>
        <w:ind w:firstLine="709"/>
        <w:rPr>
          <w:rFonts w:ascii="Times New Roman" w:hAnsi="Times New Roman" w:cs="Times New Roman"/>
        </w:rPr>
      </w:pPr>
    </w:p>
    <w:p w:rsidR="00035346" w:rsidRPr="00BB21B9" w:rsidRDefault="005641D3" w:rsidP="007A31FF">
      <w:pPr>
        <w:widowControl w:val="0"/>
        <w:spacing w:after="0" w:line="360" w:lineRule="auto"/>
        <w:ind w:firstLine="709"/>
        <w:jc w:val="both"/>
        <w:rPr>
          <w:rFonts w:ascii="Times New Roman" w:hAnsi="Times New Roman" w:cs="Times New Roman"/>
          <w:color w:val="000000" w:themeColor="text1"/>
          <w:sz w:val="28"/>
          <w:szCs w:val="28"/>
          <w:shd w:val="clear" w:color="auto" w:fill="FFFFFF"/>
        </w:rPr>
      </w:pPr>
      <w:r w:rsidRPr="00BB21B9">
        <w:rPr>
          <w:rFonts w:ascii="Times New Roman" w:hAnsi="Times New Roman" w:cs="Times New Roman"/>
          <w:b/>
          <w:color w:val="000000" w:themeColor="text1"/>
          <w:sz w:val="28"/>
          <w:szCs w:val="28"/>
        </w:rPr>
        <w:t>Актуальність теми.</w:t>
      </w:r>
      <w:r w:rsidRPr="00BB21B9">
        <w:rPr>
          <w:rFonts w:ascii="Times New Roman" w:hAnsi="Times New Roman" w:cs="Times New Roman"/>
          <w:color w:val="000000" w:themeColor="text1"/>
          <w:sz w:val="28"/>
          <w:szCs w:val="28"/>
        </w:rPr>
        <w:t xml:space="preserve"> </w:t>
      </w:r>
      <w:r w:rsidR="00476FF2" w:rsidRPr="00BB21B9">
        <w:rPr>
          <w:rFonts w:ascii="Times New Roman" w:hAnsi="Times New Roman" w:cs="Times New Roman"/>
          <w:color w:val="000000" w:themeColor="text1"/>
          <w:sz w:val="28"/>
          <w:szCs w:val="28"/>
          <w:shd w:val="clear" w:color="auto" w:fill="FFFFFF"/>
        </w:rPr>
        <w:t>В даний час для різнобічного розвитку особистості, важливими є розвиток в напрямі надання особистості високого динамізму і оптимальної соціальної активності, самоактуалізації і благополучній адаптації, що сприяють у своїй сукупності формування резервів здоров'я. При цьому професійна успішність може бути забезпечена готовністю людини, адекватно реагувати на мінливі умови ж</w:t>
      </w:r>
      <w:r w:rsidR="00967F15" w:rsidRPr="00BB21B9">
        <w:rPr>
          <w:rFonts w:ascii="Times New Roman" w:hAnsi="Times New Roman" w:cs="Times New Roman"/>
          <w:color w:val="000000" w:themeColor="text1"/>
          <w:sz w:val="28"/>
          <w:szCs w:val="28"/>
          <w:shd w:val="clear" w:color="auto" w:fill="FFFFFF"/>
        </w:rPr>
        <w:t>иттєдіяльності</w:t>
      </w:r>
      <w:r w:rsidR="00476FF2" w:rsidRPr="00BB21B9">
        <w:rPr>
          <w:rFonts w:ascii="Times New Roman" w:hAnsi="Times New Roman" w:cs="Times New Roman"/>
          <w:color w:val="000000" w:themeColor="text1"/>
          <w:sz w:val="28"/>
          <w:szCs w:val="28"/>
          <w:shd w:val="clear" w:color="auto" w:fill="FFFFFF"/>
        </w:rPr>
        <w:t>, здатністю зрозуміти і прийняти нові умови і вимоги соціальної та професійної середовища, постійно підвищуючи свою компетентність в професійному та особистісному просторі.</w:t>
      </w:r>
    </w:p>
    <w:p w:rsidR="00C77953" w:rsidRPr="00BB21B9" w:rsidRDefault="00C7795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color w:val="000000" w:themeColor="text1"/>
          <w:sz w:val="28"/>
          <w:szCs w:val="28"/>
        </w:rPr>
        <w:t xml:space="preserve">Одним з компонентів, що поєднує успішність адаптації особистості в швидкозмінюваних умовах </w:t>
      </w:r>
      <w:r w:rsidRPr="00BB21B9">
        <w:rPr>
          <w:rFonts w:ascii="Times New Roman" w:hAnsi="Times New Roman" w:cs="Times New Roman"/>
          <w:sz w:val="28"/>
          <w:szCs w:val="28"/>
        </w:rPr>
        <w:t xml:space="preserve">сучасного суспільства, стає її здатність до своєчасного і адекватного реагування на такі динамічні обставини життєдіяльності. В більшості випадків означені реакції будуть залежати від типу вищої нервової діяльності і властивостей темпераменту, однак головне в цій ситуації - не швидкість подолання стереотипів і звичок, а здатність гнучко реагувати на зміни, які відбуваються, вміння звільнятися від стереотипних патернів, скриптів, виробляти нові способи дії в змінених умовах. </w:t>
      </w:r>
    </w:p>
    <w:p w:rsidR="00C77953" w:rsidRPr="00BB21B9" w:rsidRDefault="00C7795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У сучасній психологічній науці деякими авторами (І. Дубо</w:t>
      </w:r>
      <w:r w:rsidR="00967F15" w:rsidRPr="00BB21B9">
        <w:rPr>
          <w:rFonts w:ascii="Times New Roman" w:hAnsi="Times New Roman" w:cs="Times New Roman"/>
          <w:sz w:val="28"/>
          <w:szCs w:val="28"/>
        </w:rPr>
        <w:t>в, Г.В. </w:t>
      </w:r>
      <w:r w:rsidRPr="00BB21B9">
        <w:rPr>
          <w:rFonts w:ascii="Times New Roman" w:hAnsi="Times New Roman" w:cs="Times New Roman"/>
          <w:sz w:val="28"/>
          <w:szCs w:val="28"/>
        </w:rPr>
        <w:t>Залевський, Н.В. Козлов, Д.А. Л</w:t>
      </w:r>
      <w:r w:rsidR="00D35584">
        <w:rPr>
          <w:rFonts w:ascii="Times New Roman" w:hAnsi="Times New Roman" w:cs="Times New Roman"/>
          <w:sz w:val="28"/>
          <w:szCs w:val="28"/>
        </w:rPr>
        <w:t>еонтьєв, А.В. Петровський, Д.В. </w:t>
      </w:r>
      <w:r w:rsidRPr="00BB21B9">
        <w:rPr>
          <w:rFonts w:ascii="Times New Roman" w:hAnsi="Times New Roman" w:cs="Times New Roman"/>
          <w:sz w:val="28"/>
          <w:szCs w:val="28"/>
        </w:rPr>
        <w:t>Сапронов) така властивість особистості позначається як флексибільність, а її полюс - ригідність.</w:t>
      </w:r>
      <w:r w:rsidR="00E64195" w:rsidRPr="00BB21B9">
        <w:rPr>
          <w:rFonts w:ascii="Times New Roman" w:hAnsi="Times New Roman" w:cs="Times New Roman"/>
          <w:sz w:val="28"/>
          <w:szCs w:val="28"/>
        </w:rPr>
        <w:t xml:space="preserve"> </w:t>
      </w:r>
      <w:r w:rsidRPr="00BB21B9">
        <w:rPr>
          <w:rFonts w:ascii="Times New Roman" w:hAnsi="Times New Roman" w:cs="Times New Roman"/>
          <w:sz w:val="28"/>
          <w:szCs w:val="28"/>
        </w:rPr>
        <w:t>В цілому ряді як зарубіжних, так і вітчизняних досліджень вказується на важливу роль, яку відіграє психічна ригідність-флексибільність в соціальній адаптації людини (Ш.Чоу, К.Лі; Г.В. Залевський, В.М. Русалов, О.М. Краснорядцева, М.А. Алімова та ін.), адаптоздібностях (Е.В. Галажинський,</w:t>
      </w:r>
      <w:r w:rsidR="00312B52">
        <w:rPr>
          <w:rFonts w:ascii="Times New Roman" w:hAnsi="Times New Roman" w:cs="Times New Roman"/>
          <w:sz w:val="28"/>
          <w:szCs w:val="28"/>
        </w:rPr>
        <w:t xml:space="preserve"> Т.Г. Бохан, Н.В. Козлова, Д.С. </w:t>
      </w:r>
      <w:r w:rsidRPr="00BB21B9">
        <w:rPr>
          <w:rFonts w:ascii="Times New Roman" w:hAnsi="Times New Roman" w:cs="Times New Roman"/>
          <w:sz w:val="28"/>
          <w:szCs w:val="28"/>
        </w:rPr>
        <w:t xml:space="preserve">Шаріпова та ін.). Недостатньо дослідженими є питання ролі і місця психічної ригідності-флексибільності в структурі особистості людей, що </w:t>
      </w:r>
      <w:r w:rsidRPr="00BB21B9">
        <w:rPr>
          <w:rFonts w:ascii="Times New Roman" w:hAnsi="Times New Roman" w:cs="Times New Roman"/>
          <w:sz w:val="28"/>
          <w:szCs w:val="28"/>
        </w:rPr>
        <w:lastRenderedPageBreak/>
        <w:t>знаходяться на стадіях вибору, освоєння, а також вже займаються професійною діяльністю (О</w:t>
      </w:r>
      <w:r w:rsidR="00E64195" w:rsidRPr="00BB21B9">
        <w:rPr>
          <w:rFonts w:ascii="Times New Roman" w:hAnsi="Times New Roman" w:cs="Times New Roman"/>
          <w:sz w:val="28"/>
          <w:szCs w:val="28"/>
        </w:rPr>
        <w:t>. </w:t>
      </w:r>
      <w:r w:rsidRPr="00BB21B9">
        <w:rPr>
          <w:rFonts w:ascii="Times New Roman" w:hAnsi="Times New Roman" w:cs="Times New Roman"/>
          <w:sz w:val="28"/>
          <w:szCs w:val="28"/>
        </w:rPr>
        <w:t>Бондарчук, С. Максименко, О. Мельничук), хоча емпіричний матеріал вже накопичено в психологічній літературі.</w:t>
      </w:r>
    </w:p>
    <w:p w:rsidR="00C77953" w:rsidRPr="00BB21B9" w:rsidRDefault="00C7795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Особливої актуальності ця проблема набуває в умовах ринкових відносин та інтеграційних перетворень, коли соціально-професійна успішність може бути забезпечена тільки готовністю людини адекватно реагувати на змінювані умови життєдіяльності, зрозуміти і прийняти нові умови і вимоги соціального та професійної середовища, постійно підвищувати свою соціальну і професійну компетентність; готовністю до підвищення кваліфікації та перекваліфікації, (а, значить, до особистісного зростання), готовністю розвиватись в професійному просторі динамічних суб'єкт-суб'єктних відносин (взаємодій), якими є перш за все менеджмент.</w:t>
      </w:r>
    </w:p>
    <w:p w:rsidR="00160E7F" w:rsidRPr="00BB21B9" w:rsidRDefault="0069458F" w:rsidP="007A31FF">
      <w:pPr>
        <w:widowControl w:val="0"/>
        <w:tabs>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Мета дослідження: </w:t>
      </w:r>
      <w:r w:rsidRPr="0069458F">
        <w:rPr>
          <w:rFonts w:ascii="Times New Roman" w:hAnsi="Times New Roman" w:cs="Times New Roman"/>
          <w:sz w:val="28"/>
          <w:szCs w:val="28"/>
        </w:rPr>
        <w:t>дослідити рівень</w:t>
      </w:r>
      <w:r w:rsidR="00160E7F" w:rsidRPr="00BB21B9">
        <w:rPr>
          <w:rFonts w:ascii="Times New Roman" w:hAnsi="Times New Roman" w:cs="Times New Roman"/>
          <w:sz w:val="28"/>
          <w:szCs w:val="28"/>
        </w:rPr>
        <w:t xml:space="preserve"> </w:t>
      </w:r>
      <w:r w:rsidR="00663A93">
        <w:rPr>
          <w:rFonts w:ascii="Times New Roman" w:hAnsi="Times New Roman" w:cs="Times New Roman"/>
          <w:sz w:val="28"/>
          <w:szCs w:val="28"/>
        </w:rPr>
        <w:t xml:space="preserve">та психологічні особливості </w:t>
      </w:r>
      <w:r w:rsidR="004E0C53" w:rsidRPr="00BB21B9">
        <w:rPr>
          <w:rFonts w:ascii="Times New Roman" w:hAnsi="Times New Roman" w:cs="Times New Roman"/>
          <w:sz w:val="28"/>
          <w:szCs w:val="28"/>
        </w:rPr>
        <w:t xml:space="preserve">ригідності-флексибільності </w:t>
      </w:r>
      <w:r>
        <w:rPr>
          <w:rFonts w:ascii="Times New Roman" w:hAnsi="Times New Roman" w:cs="Times New Roman"/>
          <w:sz w:val="28"/>
          <w:szCs w:val="28"/>
        </w:rPr>
        <w:t xml:space="preserve">та релевантних особистісних якостей </w:t>
      </w:r>
      <w:r w:rsidR="004E0C53" w:rsidRPr="00BB21B9">
        <w:rPr>
          <w:rFonts w:ascii="Times New Roman" w:hAnsi="Times New Roman" w:cs="Times New Roman"/>
          <w:sz w:val="28"/>
          <w:szCs w:val="28"/>
        </w:rPr>
        <w:t>майбутн</w:t>
      </w:r>
      <w:r>
        <w:rPr>
          <w:rFonts w:ascii="Times New Roman" w:hAnsi="Times New Roman" w:cs="Times New Roman"/>
          <w:sz w:val="28"/>
          <w:szCs w:val="28"/>
        </w:rPr>
        <w:t>іх</w:t>
      </w:r>
      <w:r w:rsidR="004E0C53" w:rsidRPr="00BB21B9">
        <w:rPr>
          <w:rFonts w:ascii="Times New Roman" w:hAnsi="Times New Roman" w:cs="Times New Roman"/>
          <w:sz w:val="28"/>
          <w:szCs w:val="28"/>
        </w:rPr>
        <w:t xml:space="preserve"> менеджер</w:t>
      </w:r>
      <w:r>
        <w:rPr>
          <w:rFonts w:ascii="Times New Roman" w:hAnsi="Times New Roman" w:cs="Times New Roman"/>
          <w:sz w:val="28"/>
          <w:szCs w:val="28"/>
        </w:rPr>
        <w:t>ів</w:t>
      </w:r>
      <w:r w:rsidR="00160E7F" w:rsidRPr="00BB21B9">
        <w:rPr>
          <w:rFonts w:ascii="Times New Roman" w:hAnsi="Times New Roman" w:cs="Times New Roman"/>
          <w:sz w:val="28"/>
          <w:szCs w:val="28"/>
        </w:rPr>
        <w:t>.</w:t>
      </w:r>
    </w:p>
    <w:p w:rsidR="00160E7F" w:rsidRPr="00BB21B9" w:rsidRDefault="00160E7F" w:rsidP="007A31FF">
      <w:pPr>
        <w:widowControl w:val="0"/>
        <w:tabs>
          <w:tab w:val="left" w:pos="1080"/>
        </w:tabs>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Відповідно мети роботи були поставлені наступні </w:t>
      </w:r>
      <w:r w:rsidRPr="00BB21B9">
        <w:rPr>
          <w:rFonts w:ascii="Times New Roman" w:hAnsi="Times New Roman" w:cs="Times New Roman"/>
          <w:b/>
          <w:sz w:val="28"/>
          <w:szCs w:val="28"/>
        </w:rPr>
        <w:t>завдання:</w:t>
      </w:r>
    </w:p>
    <w:p w:rsidR="00160E7F" w:rsidRPr="00BB21B9" w:rsidRDefault="00160E7F" w:rsidP="007A31FF">
      <w:pPr>
        <w:widowControl w:val="0"/>
        <w:numPr>
          <w:ilvl w:val="0"/>
          <w:numId w:val="4"/>
        </w:numPr>
        <w:tabs>
          <w:tab w:val="clear" w:pos="720"/>
          <w:tab w:val="num" w:pos="0"/>
          <w:tab w:val="left" w:pos="1080"/>
        </w:tabs>
        <w:spacing w:after="0" w:line="360" w:lineRule="auto"/>
        <w:ind w:left="0"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провести теоретичний аналіз </w:t>
      </w:r>
      <w:r w:rsidR="004E0C53" w:rsidRPr="00BB21B9">
        <w:rPr>
          <w:rFonts w:ascii="Times New Roman" w:hAnsi="Times New Roman" w:cs="Times New Roman"/>
          <w:sz w:val="28"/>
          <w:szCs w:val="28"/>
        </w:rPr>
        <w:t>ригідності – флексибільності як професійно важливої якості майбутнього менеджера</w:t>
      </w:r>
      <w:r w:rsidRPr="00BB21B9">
        <w:rPr>
          <w:rFonts w:ascii="Times New Roman" w:hAnsi="Times New Roman" w:cs="Times New Roman"/>
          <w:sz w:val="28"/>
          <w:szCs w:val="28"/>
        </w:rPr>
        <w:t>;</w:t>
      </w:r>
    </w:p>
    <w:p w:rsidR="00160E7F" w:rsidRPr="00BB21B9" w:rsidRDefault="00160E7F" w:rsidP="007A31FF">
      <w:pPr>
        <w:widowControl w:val="0"/>
        <w:numPr>
          <w:ilvl w:val="0"/>
          <w:numId w:val="4"/>
        </w:numPr>
        <w:tabs>
          <w:tab w:val="clear" w:pos="720"/>
          <w:tab w:val="num" w:pos="0"/>
          <w:tab w:val="left" w:pos="1080"/>
        </w:tabs>
        <w:spacing w:after="0" w:line="360" w:lineRule="auto"/>
        <w:ind w:left="0"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виконати емпіричне дослідження </w:t>
      </w:r>
      <w:r w:rsidR="004E0C53" w:rsidRPr="00BB21B9">
        <w:rPr>
          <w:rFonts w:ascii="Times New Roman" w:hAnsi="Times New Roman" w:cs="Times New Roman"/>
          <w:sz w:val="28"/>
          <w:szCs w:val="28"/>
        </w:rPr>
        <w:t>ригідності – флексибільності як професійно важливих якостей особистості майбутніх менеджерів;</w:t>
      </w:r>
    </w:p>
    <w:p w:rsidR="004E0C53" w:rsidRPr="00BB21B9" w:rsidRDefault="00160E7F" w:rsidP="007A31FF">
      <w:pPr>
        <w:widowControl w:val="0"/>
        <w:numPr>
          <w:ilvl w:val="0"/>
          <w:numId w:val="4"/>
        </w:numPr>
        <w:tabs>
          <w:tab w:val="clear" w:pos="720"/>
          <w:tab w:val="num" w:pos="0"/>
          <w:tab w:val="left" w:pos="1080"/>
        </w:tabs>
        <w:spacing w:after="0" w:line="360" w:lineRule="auto"/>
        <w:ind w:left="0"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запропонувати психолого-педагогічні засоби розвитку </w:t>
      </w:r>
      <w:r w:rsidR="004E0C53" w:rsidRPr="00BB21B9">
        <w:rPr>
          <w:rFonts w:ascii="Times New Roman" w:hAnsi="Times New Roman" w:cs="Times New Roman"/>
          <w:sz w:val="28"/>
          <w:szCs w:val="28"/>
        </w:rPr>
        <w:t>ригідності – флексибільності, що зумовлюють продуктивний стиль професійної взаємодії.</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b/>
          <w:sz w:val="28"/>
          <w:szCs w:val="28"/>
        </w:rPr>
        <w:t>Предметом дослідження</w:t>
      </w:r>
      <w:r w:rsidRPr="00BB21B9">
        <w:rPr>
          <w:rFonts w:ascii="Times New Roman" w:hAnsi="Times New Roman" w:cs="Times New Roman"/>
          <w:sz w:val="28"/>
          <w:szCs w:val="28"/>
        </w:rPr>
        <w:t xml:space="preserve"> є процес формування взаємозв’язку професійн</w:t>
      </w:r>
      <w:r w:rsidR="004E0C53" w:rsidRPr="00BB21B9">
        <w:rPr>
          <w:rFonts w:ascii="Times New Roman" w:hAnsi="Times New Roman" w:cs="Times New Roman"/>
          <w:sz w:val="28"/>
          <w:szCs w:val="28"/>
        </w:rPr>
        <w:t xml:space="preserve">их якісних властивостей через ригідність-флексибільність </w:t>
      </w:r>
      <w:r w:rsidRPr="00BB21B9">
        <w:rPr>
          <w:rFonts w:ascii="Times New Roman" w:hAnsi="Times New Roman" w:cs="Times New Roman"/>
          <w:sz w:val="28"/>
          <w:szCs w:val="28"/>
        </w:rPr>
        <w:t xml:space="preserve">із </w:t>
      </w:r>
      <w:r w:rsidR="004E0C53" w:rsidRPr="00BB21B9">
        <w:rPr>
          <w:rFonts w:ascii="Times New Roman" w:hAnsi="Times New Roman" w:cs="Times New Roman"/>
          <w:sz w:val="28"/>
          <w:szCs w:val="28"/>
        </w:rPr>
        <w:t>адаптивністю менеджера</w:t>
      </w:r>
      <w:r w:rsidRPr="00BB21B9">
        <w:rPr>
          <w:rFonts w:ascii="Times New Roman" w:hAnsi="Times New Roman" w:cs="Times New Roman"/>
          <w:sz w:val="28"/>
          <w:szCs w:val="28"/>
        </w:rPr>
        <w:t>.</w:t>
      </w:r>
    </w:p>
    <w:p w:rsidR="004E0C53"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b/>
          <w:sz w:val="28"/>
          <w:szCs w:val="28"/>
        </w:rPr>
        <w:t>Об’єктом дослідження</w:t>
      </w:r>
      <w:r w:rsidRPr="00BB21B9">
        <w:rPr>
          <w:rFonts w:ascii="Times New Roman" w:hAnsi="Times New Roman" w:cs="Times New Roman"/>
          <w:sz w:val="28"/>
          <w:szCs w:val="28"/>
        </w:rPr>
        <w:t xml:space="preserve"> є </w:t>
      </w:r>
      <w:r w:rsidR="004E0C53" w:rsidRPr="00BB21B9">
        <w:rPr>
          <w:rFonts w:ascii="Times New Roman" w:hAnsi="Times New Roman" w:cs="Times New Roman"/>
          <w:sz w:val="28"/>
          <w:szCs w:val="28"/>
        </w:rPr>
        <w:t>професійно важливі якості особистості майбутнього менеджера – ригідність-флексибільність.</w:t>
      </w:r>
    </w:p>
    <w:p w:rsidR="004E0C53" w:rsidRPr="00BB21B9" w:rsidRDefault="00160E7F" w:rsidP="007A31FF">
      <w:pPr>
        <w:widowControl w:val="0"/>
        <w:spacing w:after="0" w:line="360" w:lineRule="auto"/>
        <w:ind w:firstLine="709"/>
        <w:jc w:val="both"/>
        <w:rPr>
          <w:rFonts w:ascii="Times New Roman" w:hAnsi="Times New Roman" w:cs="Times New Roman"/>
          <w:b/>
          <w:sz w:val="28"/>
          <w:szCs w:val="28"/>
        </w:rPr>
      </w:pPr>
      <w:r w:rsidRPr="00BB21B9">
        <w:rPr>
          <w:rFonts w:ascii="Times New Roman" w:hAnsi="Times New Roman" w:cs="Times New Roman"/>
          <w:b/>
          <w:sz w:val="28"/>
          <w:szCs w:val="28"/>
        </w:rPr>
        <w:t xml:space="preserve">Гіпотеза дослідження: </w:t>
      </w:r>
    </w:p>
    <w:p w:rsidR="004E0C53" w:rsidRPr="00BB21B9" w:rsidRDefault="004E0C5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color w:val="0000FF"/>
          <w:sz w:val="28"/>
          <w:szCs w:val="28"/>
        </w:rPr>
        <w:t xml:space="preserve">- </w:t>
      </w:r>
      <w:r w:rsidRPr="00BB21B9">
        <w:rPr>
          <w:rFonts w:ascii="Times New Roman" w:hAnsi="Times New Roman" w:cs="Times New Roman"/>
          <w:sz w:val="28"/>
          <w:szCs w:val="28"/>
        </w:rPr>
        <w:t>ригідність –  флексибільність майбутнього менеджера є однією з важливих характеристик його професіоналізму;</w:t>
      </w:r>
    </w:p>
    <w:p w:rsidR="004E0C53" w:rsidRPr="00BB21B9" w:rsidRDefault="004E0C5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lastRenderedPageBreak/>
        <w:t xml:space="preserve">- у структурі особистості майбутнього менеджера низький рівень ригідності пов’язаний з адаптивністю майбутнього менеджера та його прагненням до саморозвитку та самоактуалізації.  </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b/>
          <w:sz w:val="28"/>
          <w:szCs w:val="28"/>
        </w:rPr>
        <w:t>Методи дослідження:</w:t>
      </w:r>
      <w:r w:rsidRPr="00BB21B9">
        <w:rPr>
          <w:rFonts w:ascii="Times New Roman" w:hAnsi="Times New Roman" w:cs="Times New Roman"/>
          <w:sz w:val="28"/>
          <w:szCs w:val="28"/>
        </w:rPr>
        <w:t xml:space="preserve">  теоретичний аналіз літератури з проблеми; вивчення та узагальнення вітчизняного та зарубіжного досвіду, діагностика </w:t>
      </w:r>
      <w:r w:rsidR="004E0C53" w:rsidRPr="00BB21B9">
        <w:rPr>
          <w:rFonts w:ascii="Times New Roman" w:hAnsi="Times New Roman" w:cs="Times New Roman"/>
          <w:sz w:val="28"/>
          <w:szCs w:val="28"/>
        </w:rPr>
        <w:t>ригідності-флексибільності як психологічно якісної ознаки діяльності менеджера</w:t>
      </w:r>
      <w:r w:rsidRPr="00BB21B9">
        <w:rPr>
          <w:rFonts w:ascii="Times New Roman" w:hAnsi="Times New Roman" w:cs="Times New Roman"/>
          <w:sz w:val="28"/>
          <w:szCs w:val="28"/>
        </w:rPr>
        <w:t>. Методи збору даних: анкетування, опитувальники за міжособистісними відносинами, бесіда, тести, шкалювання. Методи обробки та інтерпретації даних: методи статистичної обробки даних, метод визначення величини середньої оцінки, порівняльний аналіз і кореляційний аналіз.</w:t>
      </w:r>
    </w:p>
    <w:p w:rsidR="004E0C53" w:rsidRPr="00BB21B9" w:rsidRDefault="00160E7F" w:rsidP="007A31FF">
      <w:pPr>
        <w:widowControl w:val="0"/>
        <w:spacing w:after="0" w:line="360" w:lineRule="auto"/>
        <w:ind w:firstLine="709"/>
        <w:jc w:val="both"/>
        <w:rPr>
          <w:rFonts w:ascii="Times New Roman" w:hAnsi="Times New Roman" w:cs="Times New Roman"/>
          <w:spacing w:val="-4"/>
          <w:sz w:val="28"/>
          <w:szCs w:val="28"/>
        </w:rPr>
      </w:pPr>
      <w:bookmarkStart w:id="2" w:name="OLE_LINK1"/>
      <w:bookmarkStart w:id="3" w:name="OLE_LINK2"/>
      <w:r w:rsidRPr="00BB21B9">
        <w:rPr>
          <w:rFonts w:ascii="Times New Roman" w:hAnsi="Times New Roman" w:cs="Times New Roman"/>
          <w:sz w:val="28"/>
          <w:szCs w:val="28"/>
        </w:rPr>
        <w:t>В якості методичного інструментарію нами були використані наступні методики</w:t>
      </w:r>
      <w:r w:rsidR="004E0C53" w:rsidRPr="00BB21B9">
        <w:rPr>
          <w:rFonts w:ascii="Times New Roman" w:hAnsi="Times New Roman" w:cs="Times New Roman"/>
          <w:sz w:val="28"/>
          <w:szCs w:val="28"/>
        </w:rPr>
        <w:t xml:space="preserve"> та показники: методика толерантності В.Бойка (показники: консерватизм, адаптивні здібності); методика установки В.Бойка (показник: брюзжання); методика ригідності; м</w:t>
      </w:r>
      <w:r w:rsidR="004E0C53" w:rsidRPr="00BB21B9">
        <w:rPr>
          <w:rFonts w:ascii="Times New Roman" w:hAnsi="Times New Roman" w:cs="Times New Roman"/>
          <w:spacing w:val="-4"/>
          <w:sz w:val="28"/>
          <w:szCs w:val="28"/>
        </w:rPr>
        <w:t>етодика саморозвитку В.Павлова (саморозвиток, самопізнання, самовдосконалення).</w:t>
      </w:r>
    </w:p>
    <w:bookmarkEnd w:id="2"/>
    <w:bookmarkEnd w:id="3"/>
    <w:p w:rsidR="00160E7F" w:rsidRPr="00BB21B9" w:rsidRDefault="00160E7F" w:rsidP="007A31FF">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BB21B9">
        <w:rPr>
          <w:rFonts w:ascii="Times New Roman" w:hAnsi="Times New Roman" w:cs="Times New Roman"/>
          <w:b/>
          <w:sz w:val="28"/>
          <w:szCs w:val="28"/>
          <w:shd w:val="clear" w:color="auto" w:fill="FFFFFF"/>
        </w:rPr>
        <w:t>Практична значимість</w:t>
      </w:r>
      <w:r w:rsidRPr="00BB21B9">
        <w:rPr>
          <w:rFonts w:ascii="Times New Roman" w:hAnsi="Times New Roman" w:cs="Times New Roman"/>
          <w:sz w:val="28"/>
          <w:szCs w:val="28"/>
          <w:shd w:val="clear" w:color="auto" w:fill="FFFFFF"/>
        </w:rPr>
        <w:t xml:space="preserve"> дослідження полягає у всебічному аналізі та обґрунтуванні становлення </w:t>
      </w:r>
      <w:r w:rsidR="004E0C53" w:rsidRPr="00BB21B9">
        <w:rPr>
          <w:rFonts w:ascii="Times New Roman" w:hAnsi="Times New Roman" w:cs="Times New Roman"/>
          <w:sz w:val="28"/>
          <w:szCs w:val="28"/>
          <w:shd w:val="clear" w:color="auto" w:fill="FFFFFF"/>
        </w:rPr>
        <w:t>якісних властивостей</w:t>
      </w:r>
      <w:r w:rsidRPr="00BB21B9">
        <w:rPr>
          <w:rFonts w:ascii="Times New Roman" w:hAnsi="Times New Roman" w:cs="Times New Roman"/>
          <w:sz w:val="28"/>
          <w:szCs w:val="28"/>
          <w:shd w:val="clear" w:color="auto" w:fill="FFFFFF"/>
        </w:rPr>
        <w:t xml:space="preserve"> особистості менеджера в процесі професійного становлення. Розроблено та апробовано психолого-педагогічні засоби розвитку </w:t>
      </w:r>
      <w:r w:rsidR="004E0C53" w:rsidRPr="00BB21B9">
        <w:rPr>
          <w:rFonts w:ascii="Times New Roman" w:hAnsi="Times New Roman" w:cs="Times New Roman"/>
          <w:sz w:val="28"/>
          <w:szCs w:val="28"/>
          <w:shd w:val="clear" w:color="auto" w:fill="FFFFFF"/>
        </w:rPr>
        <w:t xml:space="preserve">професійних якостей менеджера - </w:t>
      </w:r>
      <w:r w:rsidR="004E0C53" w:rsidRPr="00BB21B9">
        <w:rPr>
          <w:rFonts w:ascii="Times New Roman" w:hAnsi="Times New Roman" w:cs="Times New Roman"/>
          <w:sz w:val="28"/>
          <w:szCs w:val="28"/>
        </w:rPr>
        <w:t>ригідність-флексибільність, які забезпечують формування майбутнього менеджера як «відкритої системи»</w:t>
      </w:r>
      <w:r w:rsidR="00731993" w:rsidRPr="00BB21B9">
        <w:rPr>
          <w:rFonts w:ascii="Times New Roman" w:hAnsi="Times New Roman" w:cs="Times New Roman"/>
          <w:sz w:val="28"/>
          <w:szCs w:val="28"/>
        </w:rPr>
        <w:t xml:space="preserve"> (розвитку адаптивності, самоактуалізації, саморозвитку). </w:t>
      </w:r>
      <w:r w:rsidRPr="00BB21B9">
        <w:rPr>
          <w:rFonts w:ascii="Times New Roman" w:hAnsi="Times New Roman" w:cs="Times New Roman"/>
          <w:sz w:val="28"/>
          <w:szCs w:val="28"/>
          <w:shd w:val="clear" w:color="auto" w:fill="FFFFFF"/>
        </w:rPr>
        <w:t>Результати можуть бути використані при підготовці фахівців вищої школи, підвищення кваліфікації, підготовку керівників різних рівнів управління.</w:t>
      </w:r>
    </w:p>
    <w:p w:rsidR="00160E7F" w:rsidRPr="00BB21B9" w:rsidRDefault="00160E7F" w:rsidP="007A31FF">
      <w:pPr>
        <w:widowControl w:val="0"/>
        <w:tabs>
          <w:tab w:val="left" w:pos="1080"/>
        </w:tabs>
        <w:spacing w:after="0" w:line="360" w:lineRule="auto"/>
        <w:ind w:firstLine="709"/>
        <w:jc w:val="both"/>
        <w:rPr>
          <w:rStyle w:val="il"/>
          <w:rFonts w:ascii="Times New Roman" w:hAnsi="Times New Roman" w:cs="Times New Roman"/>
          <w:szCs w:val="28"/>
        </w:rPr>
      </w:pPr>
      <w:r w:rsidRPr="00BB21B9">
        <w:rPr>
          <w:rFonts w:ascii="Times New Roman" w:hAnsi="Times New Roman" w:cs="Times New Roman"/>
          <w:b/>
          <w:sz w:val="28"/>
          <w:szCs w:val="28"/>
        </w:rPr>
        <w:t>Структура роботи.</w:t>
      </w:r>
      <w:r w:rsidRPr="00BB21B9">
        <w:rPr>
          <w:rFonts w:ascii="Times New Roman" w:hAnsi="Times New Roman" w:cs="Times New Roman"/>
          <w:sz w:val="28"/>
          <w:szCs w:val="28"/>
        </w:rPr>
        <w:t xml:space="preserve"> Робота складається з вступу, двох розділів, висновків до них, загальних висновків, списку використаної літератури та додатків.</w:t>
      </w:r>
    </w:p>
    <w:p w:rsidR="00160E7F" w:rsidRPr="00BB21B9" w:rsidRDefault="00160E7F" w:rsidP="007A31FF">
      <w:pPr>
        <w:widowControl w:val="0"/>
        <w:spacing w:after="0" w:line="360" w:lineRule="auto"/>
        <w:ind w:firstLine="709"/>
        <w:rPr>
          <w:rFonts w:ascii="Times New Roman" w:hAnsi="Times New Roman" w:cs="Times New Roman"/>
        </w:rPr>
      </w:pPr>
    </w:p>
    <w:p w:rsidR="008F5463" w:rsidRPr="00BB21B9" w:rsidRDefault="008F5463" w:rsidP="007A31FF">
      <w:pPr>
        <w:widowControl w:val="0"/>
        <w:spacing w:after="0" w:line="360" w:lineRule="auto"/>
        <w:ind w:firstLine="709"/>
        <w:rPr>
          <w:rFonts w:ascii="Times New Roman" w:eastAsiaTheme="majorEastAsia" w:hAnsi="Times New Roman" w:cs="Times New Roman"/>
          <w:b/>
          <w:bCs/>
          <w:caps/>
          <w:color w:val="000000" w:themeColor="text1"/>
          <w:sz w:val="28"/>
          <w:szCs w:val="28"/>
        </w:rPr>
      </w:pPr>
      <w:r w:rsidRPr="00BB21B9">
        <w:rPr>
          <w:rFonts w:ascii="Times New Roman" w:hAnsi="Times New Roman" w:cs="Times New Roman"/>
        </w:rPr>
        <w:br w:type="page"/>
      </w:r>
    </w:p>
    <w:p w:rsidR="006D1194" w:rsidRDefault="008F5463" w:rsidP="006D1194">
      <w:pPr>
        <w:pStyle w:val="1"/>
        <w:keepNext w:val="0"/>
        <w:widowControl w:val="0"/>
        <w:rPr>
          <w:rFonts w:cs="Times New Roman"/>
          <w:lang w:val="uk-UA"/>
        </w:rPr>
      </w:pPr>
      <w:bookmarkStart w:id="4" w:name="_Toc24559420"/>
      <w:r w:rsidRPr="00BB21B9">
        <w:rPr>
          <w:rFonts w:cs="Times New Roman"/>
          <w:lang w:val="uk-UA"/>
        </w:rPr>
        <w:lastRenderedPageBreak/>
        <w:t>Розділ І</w:t>
      </w:r>
    </w:p>
    <w:p w:rsidR="00CC7795" w:rsidRPr="00BB21B9" w:rsidRDefault="00CC7795" w:rsidP="006D1194">
      <w:pPr>
        <w:pStyle w:val="1"/>
        <w:keepNext w:val="0"/>
        <w:widowControl w:val="0"/>
        <w:rPr>
          <w:rFonts w:cs="Times New Roman"/>
          <w:lang w:val="uk-UA"/>
        </w:rPr>
      </w:pPr>
      <w:r w:rsidRPr="00BB21B9">
        <w:rPr>
          <w:rFonts w:cs="Times New Roman"/>
          <w:lang w:val="uk-UA"/>
        </w:rPr>
        <w:t xml:space="preserve"> Теоретичний аналіз ригідності – флексибільності як професійно важливої якості майбутнього менеджера</w:t>
      </w:r>
      <w:bookmarkEnd w:id="4"/>
      <w:r w:rsidRPr="00BB21B9">
        <w:rPr>
          <w:rFonts w:cs="Times New Roman"/>
          <w:lang w:val="uk-UA"/>
        </w:rPr>
        <w:t xml:space="preserve"> </w:t>
      </w:r>
    </w:p>
    <w:p w:rsidR="00CC7795" w:rsidRPr="00BB21B9" w:rsidRDefault="00CC7795" w:rsidP="007A31FF">
      <w:pPr>
        <w:pStyle w:val="2"/>
        <w:keepNext w:val="0"/>
        <w:widowControl w:val="0"/>
        <w:ind w:firstLine="709"/>
        <w:rPr>
          <w:rFonts w:cs="Times New Roman"/>
          <w:lang w:val="uk-UA"/>
        </w:rPr>
      </w:pPr>
      <w:bookmarkStart w:id="5" w:name="_Toc24559421"/>
      <w:r w:rsidRPr="00BB21B9">
        <w:rPr>
          <w:rFonts w:cs="Times New Roman"/>
          <w:lang w:val="uk-UA"/>
        </w:rPr>
        <w:t>1.1. Психологічний аналіз професійно важливих якостей ос</w:t>
      </w:r>
      <w:r w:rsidR="008F5463" w:rsidRPr="00BB21B9">
        <w:rPr>
          <w:rFonts w:cs="Times New Roman"/>
          <w:lang w:val="uk-UA"/>
        </w:rPr>
        <w:t>обистості майбутнього менеджера</w:t>
      </w:r>
      <w:bookmarkEnd w:id="5"/>
    </w:p>
    <w:p w:rsidR="00160E7F" w:rsidRPr="00BB21B9" w:rsidRDefault="00160E7F" w:rsidP="007A31FF">
      <w:pPr>
        <w:widowControl w:val="0"/>
        <w:spacing w:after="0"/>
        <w:ind w:firstLine="709"/>
        <w:rPr>
          <w:rFonts w:ascii="Times New Roman" w:hAnsi="Times New Roman" w:cs="Times New Roman"/>
        </w:rPr>
      </w:pPr>
    </w:p>
    <w:p w:rsidR="005611D0" w:rsidRPr="00BB21B9" w:rsidRDefault="005611D0"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Менеджер - це професійний управлінець, що знає науку управління і володіє мистецтвом управління. Він сильно мотивований на успіх. Головна особливість цієї професії - управління, керівництво людьми. Управління в сучасному світі - найбільш ефективний спосіб здійснення влади. Великий помічник у цьому менеджеру його авторитет. У центрі діяльності менеджера - прийняття управлінських рішень. Для цього важливо вміти працювати з інформацією, вибирати оптимальні рішення, не боятися ризикувати і брати на себе відповідальність [1</w:t>
      </w:r>
      <w:r w:rsidR="00D35584">
        <w:rPr>
          <w:rFonts w:ascii="Times New Roman" w:hAnsi="Times New Roman" w:cs="Times New Roman"/>
          <w:sz w:val="28"/>
          <w:szCs w:val="28"/>
        </w:rPr>
        <w:t>0, с. 24</w:t>
      </w:r>
      <w:r w:rsidRPr="00BB21B9">
        <w:rPr>
          <w:rFonts w:ascii="Times New Roman" w:hAnsi="Times New Roman" w:cs="Times New Roman"/>
          <w:sz w:val="28"/>
          <w:szCs w:val="28"/>
        </w:rPr>
        <w:t>].</w:t>
      </w:r>
    </w:p>
    <w:p w:rsidR="00F50603" w:rsidRPr="00BB21B9" w:rsidRDefault="00F5060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Успішне ж виконання будь-якої діяльності (в тому числі і професійної) визначають не окремі здібності, а лише їх вдале поєднання в напрямі необхідному для певного виду діяльності, тобто фактори активатори флексибільності, що детермінують процес професійного розвитку особистості:</w:t>
      </w:r>
    </w:p>
    <w:p w:rsidR="00F50603" w:rsidRPr="00BB21B9" w:rsidRDefault="00F5060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1) соціально-професійні фактори (професійні вимоги і умови щодо реалізації можливостей індивіда);</w:t>
      </w:r>
    </w:p>
    <w:p w:rsidR="00F50603" w:rsidRPr="00BB21B9" w:rsidRDefault="00F5060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2) фактори індивідуальності (можливості і прагнення особистості з реалізації висунутих вимог, зустрічні вимоги);</w:t>
      </w:r>
    </w:p>
    <w:p w:rsidR="00F50603" w:rsidRPr="00BB21B9" w:rsidRDefault="00F5060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3) регулятивні фактори (можливості і потреби особистості з регулювання професійного становлення). Це стосується і професійної діяльності суб'єкт-суб'єктного типу, до якого відноситься професія менеджера</w:t>
      </w:r>
      <w:r w:rsidR="00D35584">
        <w:rPr>
          <w:rFonts w:ascii="Times New Roman" w:hAnsi="Times New Roman" w:cs="Times New Roman"/>
          <w:sz w:val="28"/>
          <w:szCs w:val="28"/>
        </w:rPr>
        <w:t xml:space="preserve"> </w:t>
      </w:r>
      <w:r w:rsidR="00D35584" w:rsidRPr="00BB21B9">
        <w:rPr>
          <w:rFonts w:ascii="Times New Roman" w:hAnsi="Times New Roman" w:cs="Times New Roman"/>
          <w:sz w:val="28"/>
          <w:szCs w:val="28"/>
        </w:rPr>
        <w:t>[</w:t>
      </w:r>
      <w:r w:rsidR="00D35584">
        <w:rPr>
          <w:rFonts w:ascii="Times New Roman" w:hAnsi="Times New Roman" w:cs="Times New Roman"/>
          <w:sz w:val="28"/>
          <w:szCs w:val="28"/>
        </w:rPr>
        <w:t>21, с. 18</w:t>
      </w:r>
      <w:r w:rsidR="00D35584" w:rsidRPr="00BB21B9">
        <w:rPr>
          <w:rFonts w:ascii="Times New Roman" w:hAnsi="Times New Roman" w:cs="Times New Roman"/>
          <w:sz w:val="28"/>
          <w:szCs w:val="28"/>
        </w:rPr>
        <w:t>]</w:t>
      </w:r>
      <w:r w:rsidRPr="00BB21B9">
        <w:rPr>
          <w:rFonts w:ascii="Times New Roman" w:hAnsi="Times New Roman" w:cs="Times New Roman"/>
          <w:sz w:val="28"/>
          <w:szCs w:val="28"/>
        </w:rPr>
        <w:t>.</w:t>
      </w:r>
      <w:r w:rsidR="00D35584">
        <w:rPr>
          <w:rFonts w:ascii="Times New Roman" w:hAnsi="Times New Roman" w:cs="Times New Roman"/>
          <w:sz w:val="28"/>
          <w:szCs w:val="28"/>
        </w:rPr>
        <w:t xml:space="preserve"> </w:t>
      </w:r>
    </w:p>
    <w:p w:rsidR="00F50603" w:rsidRPr="00BB21B9" w:rsidRDefault="00F5060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Відповідно до вищевикладеного в нашому дослідженні є важливим дотримуватися ідеї про потенційну порівнянність обраної структури професії з індивідуальними структурами особистості, а також принципу відповідності </w:t>
      </w:r>
      <w:r w:rsidRPr="00BB21B9">
        <w:rPr>
          <w:rFonts w:ascii="Times New Roman" w:hAnsi="Times New Roman" w:cs="Times New Roman"/>
          <w:sz w:val="28"/>
          <w:szCs w:val="28"/>
        </w:rPr>
        <w:lastRenderedPageBreak/>
        <w:t>людини професії і позиції можливості розвитку необхідних для професії професійно важливих якостей. Аналогічні висновки були зроблені, наприклад, О.М. Краснорядцевою, яка пише, що професія, яка визначає дії і думки людини поза роботою, яка стає способом життя, визначає образ світу даної людини [</w:t>
      </w:r>
      <w:r w:rsidR="00D35584">
        <w:rPr>
          <w:rFonts w:ascii="Times New Roman" w:hAnsi="Times New Roman" w:cs="Times New Roman"/>
          <w:sz w:val="28"/>
          <w:szCs w:val="28"/>
        </w:rPr>
        <w:t>23, с. 26</w:t>
      </w:r>
      <w:r w:rsidRPr="00BB21B9">
        <w:rPr>
          <w:rFonts w:ascii="Times New Roman" w:hAnsi="Times New Roman" w:cs="Times New Roman"/>
          <w:sz w:val="28"/>
          <w:szCs w:val="28"/>
        </w:rPr>
        <w:t>]. Очевидно, що професія стає єдністю підготовки - освіти, навчання і власне спеціальної діяльності в межах професії. Однак попередньо потрібно загострити увагу на кількох важливих моментах. По-перше, для того, щоб здійснити якісну підготовку менеджера, необхідно мати у своєму розпорядженні чіткі уявлення про «ідеальну» модель фахівця. По-друге, показниками успішної діяльності фахівця є здатність до відображення та оцінки фактів і явищ дійсності, готовність до вирішення як однотипних, так і неповторних, деколи унікальних завдань» [2</w:t>
      </w:r>
      <w:r w:rsidR="00D35584">
        <w:rPr>
          <w:rFonts w:ascii="Times New Roman" w:hAnsi="Times New Roman" w:cs="Times New Roman"/>
          <w:sz w:val="28"/>
          <w:szCs w:val="28"/>
        </w:rPr>
        <w:t>3; 27</w:t>
      </w:r>
      <w:r w:rsidRPr="00BB21B9">
        <w:rPr>
          <w:rFonts w:ascii="Times New Roman" w:hAnsi="Times New Roman" w:cs="Times New Roman"/>
          <w:sz w:val="28"/>
          <w:szCs w:val="28"/>
        </w:rPr>
        <w:t>].</w:t>
      </w:r>
    </w:p>
    <w:p w:rsidR="005611D0" w:rsidRPr="00BB21B9" w:rsidRDefault="005611D0"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Якості менеджера - це узагальнені, найбільш</w:t>
      </w:r>
      <w:r w:rsidR="004B0D93">
        <w:rPr>
          <w:rFonts w:ascii="Times New Roman" w:hAnsi="Times New Roman" w:cs="Times New Roman"/>
          <w:sz w:val="28"/>
          <w:szCs w:val="28"/>
        </w:rPr>
        <w:t xml:space="preserve"> стійкі характеристики, які здійснюю</w:t>
      </w:r>
      <w:r w:rsidRPr="00BB21B9">
        <w:rPr>
          <w:rFonts w:ascii="Times New Roman" w:hAnsi="Times New Roman" w:cs="Times New Roman"/>
          <w:sz w:val="28"/>
          <w:szCs w:val="28"/>
        </w:rPr>
        <w:t>ть вирішальний вплив на управлінську діяльність. Це дуже складн</w:t>
      </w:r>
      <w:r w:rsidR="004B0D93">
        <w:rPr>
          <w:rFonts w:ascii="Times New Roman" w:hAnsi="Times New Roman" w:cs="Times New Roman"/>
          <w:sz w:val="28"/>
          <w:szCs w:val="28"/>
        </w:rPr>
        <w:t>а</w:t>
      </w:r>
      <w:r w:rsidRPr="00BB21B9">
        <w:rPr>
          <w:rFonts w:ascii="Times New Roman" w:hAnsi="Times New Roman" w:cs="Times New Roman"/>
          <w:sz w:val="28"/>
          <w:szCs w:val="28"/>
        </w:rPr>
        <w:t xml:space="preserve"> в психологічному плані </w:t>
      </w:r>
      <w:r w:rsidR="004B0D93">
        <w:rPr>
          <w:rFonts w:ascii="Times New Roman" w:hAnsi="Times New Roman" w:cs="Times New Roman"/>
          <w:sz w:val="28"/>
          <w:szCs w:val="28"/>
        </w:rPr>
        <w:t>діяльність</w:t>
      </w:r>
      <w:r w:rsidRPr="00BB21B9">
        <w:rPr>
          <w:rFonts w:ascii="Times New Roman" w:hAnsi="Times New Roman" w:cs="Times New Roman"/>
          <w:sz w:val="28"/>
          <w:szCs w:val="28"/>
        </w:rPr>
        <w:t xml:space="preserve">, </w:t>
      </w:r>
      <w:r w:rsidR="004B0D93">
        <w:rPr>
          <w:rFonts w:ascii="Times New Roman" w:hAnsi="Times New Roman" w:cs="Times New Roman"/>
          <w:sz w:val="28"/>
          <w:szCs w:val="28"/>
        </w:rPr>
        <w:t>що залежи</w:t>
      </w:r>
      <w:r w:rsidRPr="00BB21B9">
        <w:rPr>
          <w:rFonts w:ascii="Times New Roman" w:hAnsi="Times New Roman" w:cs="Times New Roman"/>
          <w:sz w:val="28"/>
          <w:szCs w:val="28"/>
        </w:rPr>
        <w:t>ть від безлічі факторів: особливостей характеру, структури особистості, її спрямованості, досвіду, здібності, умов діяльності.</w:t>
      </w:r>
    </w:p>
    <w:p w:rsidR="00160E7F" w:rsidRPr="00BB21B9" w:rsidRDefault="005611D0"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Талант менеджера визначається багатьма психологічними якостями, які є професійно важливими. Багатогранний характер управлінської діяльності накладає своєрідний відбиток і на особистісні характеристики менеджера. </w:t>
      </w:r>
    </w:p>
    <w:p w:rsidR="00F50603" w:rsidRPr="00BB21B9" w:rsidRDefault="00F5060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На наш погляд, в більшості робіт недостатньо уваги приділяється суттєвим професійним та особистісним ознакам кваліфікованого менеджера - здатності/нездатності до зміни, розуміння і прийняття необхідності змін, функціональної і поведінкової варіативності. Тому, що на певному етапі діяльності професіонала-представника суб'єкт-суб'єктної професійної діяльності, в тому числі і менеджера  - виникає можливість особистісної деформації, появи суб'єкт-об'єктних відносин, в результаті чого люди починають цікавити менеджера не як неповторні індивідуальності, а лише як виконавці типізованих соціально-функціональних ролей [</w:t>
      </w:r>
      <w:r w:rsidR="00D35584">
        <w:rPr>
          <w:rFonts w:ascii="Times New Roman" w:hAnsi="Times New Roman" w:cs="Times New Roman"/>
          <w:sz w:val="28"/>
          <w:szCs w:val="28"/>
        </w:rPr>
        <w:t>10</w:t>
      </w:r>
      <w:r w:rsidRPr="00BB21B9">
        <w:rPr>
          <w:rFonts w:ascii="Times New Roman" w:hAnsi="Times New Roman" w:cs="Times New Roman"/>
          <w:sz w:val="28"/>
          <w:szCs w:val="28"/>
        </w:rPr>
        <w:t xml:space="preserve">, с. </w:t>
      </w:r>
      <w:r w:rsidR="00D35584">
        <w:rPr>
          <w:rFonts w:ascii="Times New Roman" w:hAnsi="Times New Roman" w:cs="Times New Roman"/>
          <w:sz w:val="28"/>
          <w:szCs w:val="28"/>
        </w:rPr>
        <w:t>25</w:t>
      </w:r>
      <w:r w:rsidRPr="00BB21B9">
        <w:rPr>
          <w:rFonts w:ascii="Times New Roman" w:hAnsi="Times New Roman" w:cs="Times New Roman"/>
          <w:sz w:val="28"/>
          <w:szCs w:val="28"/>
        </w:rPr>
        <w:t xml:space="preserve">]. Цим негативним змінам, в свою чергу, може протистояти певна готовність </w:t>
      </w:r>
      <w:r w:rsidRPr="00BB21B9">
        <w:rPr>
          <w:rFonts w:ascii="Times New Roman" w:hAnsi="Times New Roman" w:cs="Times New Roman"/>
          <w:sz w:val="28"/>
          <w:szCs w:val="28"/>
        </w:rPr>
        <w:lastRenderedPageBreak/>
        <w:t>перебудувати себе, здатність менеджера креативно сприймати і критично оцінювати наявний досвід, прогнозувати діяльність з урахуванням виникаючих проблем і потреб суспільної свідомості.</w:t>
      </w:r>
    </w:p>
    <w:p w:rsidR="00F50603" w:rsidRPr="00BB21B9" w:rsidRDefault="00F5060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Серед структуроутворюючих елементів, що забезпечують продуктивну діяльність менеджера (переконання, знання, навички, вміння, здібності, інтелект, емоції, воля та ін.), особливе місце займає мислення - процес пізнавальної діяльності індивіда, що характеризується узагальненим і опосередкованим відображенням дійсності. Не зупиняючись детально на фазах мислення і основних логічних операцій, ми лише зауважимо, що мислення є здатністю міркувати і на основі вихідних </w:t>
      </w:r>
      <w:r w:rsidR="004B0D93">
        <w:rPr>
          <w:rFonts w:ascii="Times New Roman" w:hAnsi="Times New Roman" w:cs="Times New Roman"/>
          <w:sz w:val="28"/>
          <w:szCs w:val="28"/>
        </w:rPr>
        <w:t>даних</w:t>
      </w:r>
      <w:r w:rsidRPr="00BB21B9">
        <w:rPr>
          <w:rFonts w:ascii="Times New Roman" w:hAnsi="Times New Roman" w:cs="Times New Roman"/>
          <w:sz w:val="28"/>
          <w:szCs w:val="28"/>
        </w:rPr>
        <w:t xml:space="preserve"> робити умовиводи, тобто це своєрідний вихід за межі поданої інформації. Без такого виходу менеджмент був би приречений на здійснення поверхневого управління, яке було б доступне лише у зовнішньому в</w:t>
      </w:r>
      <w:r w:rsidR="00D35584">
        <w:rPr>
          <w:rFonts w:ascii="Times New Roman" w:hAnsi="Times New Roman" w:cs="Times New Roman"/>
          <w:sz w:val="28"/>
          <w:szCs w:val="28"/>
        </w:rPr>
        <w:t>ідображенні фактів дійсності [24, с. 12</w:t>
      </w:r>
      <w:r w:rsidRPr="00BB21B9">
        <w:rPr>
          <w:rFonts w:ascii="Times New Roman" w:hAnsi="Times New Roman" w:cs="Times New Roman"/>
          <w:sz w:val="28"/>
          <w:szCs w:val="28"/>
        </w:rPr>
        <w:t>].</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Менеджер багато спілкується з людьми (колегами, керівниками, клієнтами і т.д.). Він завжди на виду, вміє працювати в команді. Менеджеру потрібно вміти створювати сприятливий соціально-психологічної клімат в колективі і вирішувати виникаючі конфлікти. Від успіху його роботи залежить успіх інших працівників і організації в цілому. Йому доводиться бути учасником унікальних управлінських ситуацій, вирішувати різнобічні проблеми в організації.</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Менеджер повинен бути вмілим контролером, новатором. Йому потрібно постійно підвищувати свою кваліфікацію як самостійно, так і в спеціальних навчальних закладах.</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Нарешті, менеджер - це просто людина, особистість. Йому не завадить бути простим, скромним, добрим, чесним, справедливим, тактовним, терпимим.</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Менеджер - професійно підготовлений </w:t>
      </w:r>
      <w:r w:rsidR="00B972FC" w:rsidRPr="00BB21B9">
        <w:rPr>
          <w:rFonts w:ascii="Times New Roman" w:hAnsi="Times New Roman" w:cs="Times New Roman"/>
          <w:sz w:val="28"/>
          <w:szCs w:val="28"/>
        </w:rPr>
        <w:t>управлінець</w:t>
      </w:r>
      <w:r w:rsidRPr="00BB21B9">
        <w:rPr>
          <w:rFonts w:ascii="Times New Roman" w:hAnsi="Times New Roman" w:cs="Times New Roman"/>
          <w:sz w:val="28"/>
          <w:szCs w:val="28"/>
        </w:rPr>
        <w:t xml:space="preserve">. Однак </w:t>
      </w:r>
      <w:r w:rsidR="00B972FC" w:rsidRPr="00BB21B9">
        <w:rPr>
          <w:rFonts w:ascii="Times New Roman" w:hAnsi="Times New Roman" w:cs="Times New Roman"/>
          <w:sz w:val="28"/>
          <w:szCs w:val="28"/>
        </w:rPr>
        <w:t>за</w:t>
      </w:r>
      <w:r w:rsidRPr="00BB21B9">
        <w:rPr>
          <w:rFonts w:ascii="Times New Roman" w:hAnsi="Times New Roman" w:cs="Times New Roman"/>
          <w:sz w:val="28"/>
          <w:szCs w:val="28"/>
        </w:rPr>
        <w:t xml:space="preserve"> ефективності </w:t>
      </w:r>
      <w:r w:rsidR="00B972FC" w:rsidRPr="00BB21B9">
        <w:rPr>
          <w:rFonts w:ascii="Times New Roman" w:hAnsi="Times New Roman" w:cs="Times New Roman"/>
          <w:sz w:val="28"/>
          <w:szCs w:val="28"/>
        </w:rPr>
        <w:t>упр</w:t>
      </w:r>
      <w:r w:rsidR="00782A23" w:rsidRPr="00BB21B9">
        <w:rPr>
          <w:rFonts w:ascii="Times New Roman" w:hAnsi="Times New Roman" w:cs="Times New Roman"/>
          <w:sz w:val="28"/>
          <w:szCs w:val="28"/>
        </w:rPr>
        <w:t>ав</w:t>
      </w:r>
      <w:r w:rsidR="00B972FC" w:rsidRPr="00BB21B9">
        <w:rPr>
          <w:rFonts w:ascii="Times New Roman" w:hAnsi="Times New Roman" w:cs="Times New Roman"/>
          <w:sz w:val="28"/>
          <w:szCs w:val="28"/>
        </w:rPr>
        <w:t>лінських</w:t>
      </w:r>
      <w:r w:rsidR="006A5F94" w:rsidRPr="00BB21B9">
        <w:rPr>
          <w:rFonts w:ascii="Times New Roman" w:hAnsi="Times New Roman" w:cs="Times New Roman"/>
          <w:sz w:val="28"/>
          <w:szCs w:val="28"/>
        </w:rPr>
        <w:t xml:space="preserve"> вмін</w:t>
      </w:r>
      <w:r w:rsidR="00B972FC" w:rsidRPr="00BB21B9">
        <w:rPr>
          <w:rFonts w:ascii="Times New Roman" w:hAnsi="Times New Roman" w:cs="Times New Roman"/>
          <w:sz w:val="28"/>
          <w:szCs w:val="28"/>
        </w:rPr>
        <w:t>ь</w:t>
      </w:r>
      <w:r w:rsidR="006A5F94" w:rsidRPr="00BB21B9">
        <w:rPr>
          <w:rFonts w:ascii="Times New Roman" w:hAnsi="Times New Roman" w:cs="Times New Roman"/>
          <w:sz w:val="28"/>
          <w:szCs w:val="28"/>
        </w:rPr>
        <w:t xml:space="preserve"> </w:t>
      </w:r>
      <w:r w:rsidRPr="00BB21B9">
        <w:rPr>
          <w:rFonts w:ascii="Times New Roman" w:hAnsi="Times New Roman" w:cs="Times New Roman"/>
          <w:sz w:val="28"/>
          <w:szCs w:val="28"/>
        </w:rPr>
        <w:t xml:space="preserve">менеджери розрізняються. </w:t>
      </w:r>
      <w:r w:rsidR="006A5F94" w:rsidRPr="00BB21B9">
        <w:rPr>
          <w:rFonts w:ascii="Times New Roman" w:hAnsi="Times New Roman" w:cs="Times New Roman"/>
          <w:sz w:val="28"/>
          <w:szCs w:val="28"/>
        </w:rPr>
        <w:t>В</w:t>
      </w:r>
      <w:r w:rsidRPr="00BB21B9">
        <w:rPr>
          <w:rFonts w:ascii="Times New Roman" w:hAnsi="Times New Roman" w:cs="Times New Roman"/>
          <w:sz w:val="28"/>
          <w:szCs w:val="28"/>
        </w:rPr>
        <w:t xml:space="preserve"> якості найважливіших факторів успіху в діяльності менеджера виділяють наступні:</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lastRenderedPageBreak/>
        <w:t>- бажання та інтерес людини займатися діяльністю менеджера;</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вміння працювати з людьми, вміння спілкуватися, взаємодіяти, переконувати, впливати на людей (комунікативні якості);</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гнучкість, нестандартність, оригінальність мислення, здатність знаходити нетривіальні рішення;</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оптимальне поєднання ризикованості і відповідальності в характері;</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здатність передбачати майбутнє розвиток подій, передбачити наслідки рішень, інтуїція;</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висока професійна компетентність і спеціальна управлінська підготовка</w:t>
      </w:r>
      <w:r w:rsidR="00D35584">
        <w:rPr>
          <w:rFonts w:ascii="Times New Roman" w:hAnsi="Times New Roman" w:cs="Times New Roman"/>
          <w:sz w:val="28"/>
          <w:szCs w:val="28"/>
        </w:rPr>
        <w:t xml:space="preserve"> </w:t>
      </w:r>
      <w:r w:rsidR="00D35584" w:rsidRPr="00BB21B9">
        <w:rPr>
          <w:rFonts w:ascii="Times New Roman" w:hAnsi="Times New Roman" w:cs="Times New Roman"/>
          <w:sz w:val="28"/>
          <w:szCs w:val="28"/>
        </w:rPr>
        <w:t>[</w:t>
      </w:r>
      <w:r w:rsidR="00D35584">
        <w:rPr>
          <w:rFonts w:ascii="Times New Roman" w:hAnsi="Times New Roman" w:cs="Times New Roman"/>
          <w:sz w:val="28"/>
          <w:szCs w:val="28"/>
        </w:rPr>
        <w:t>45, с. 86</w:t>
      </w:r>
      <w:r w:rsidR="00D35584" w:rsidRPr="00BB21B9">
        <w:rPr>
          <w:rFonts w:ascii="Times New Roman" w:hAnsi="Times New Roman" w:cs="Times New Roman"/>
          <w:sz w:val="28"/>
          <w:szCs w:val="28"/>
        </w:rPr>
        <w:t>]</w:t>
      </w:r>
      <w:r w:rsidRPr="00BB21B9">
        <w:rPr>
          <w:rFonts w:ascii="Times New Roman" w:hAnsi="Times New Roman" w:cs="Times New Roman"/>
          <w:sz w:val="28"/>
          <w:szCs w:val="28"/>
        </w:rPr>
        <w:t>.</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Як видно, перші п'ять найважливіших якостей процвітаючого менеджера є власне психологічні якості.</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Вивчення особистісних психологічних якостей, що обумовлюють ефективність </w:t>
      </w:r>
      <w:r w:rsidR="006A5F94" w:rsidRPr="00BB21B9">
        <w:rPr>
          <w:rFonts w:ascii="Times New Roman" w:hAnsi="Times New Roman" w:cs="Times New Roman"/>
          <w:sz w:val="28"/>
          <w:szCs w:val="28"/>
        </w:rPr>
        <w:t>управління</w:t>
      </w:r>
      <w:r w:rsidRPr="00BB21B9">
        <w:rPr>
          <w:rFonts w:ascii="Times New Roman" w:hAnsi="Times New Roman" w:cs="Times New Roman"/>
          <w:sz w:val="28"/>
          <w:szCs w:val="28"/>
        </w:rPr>
        <w:t>, дозволило виділити наступні необхідні якості і риси особистості:</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домінантність (вміння впливати на підлеглих);</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впевненість в собі;</w:t>
      </w:r>
    </w:p>
    <w:p w:rsidR="00CB39B3" w:rsidRPr="00BB21B9" w:rsidRDefault="006A5F94"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е</w:t>
      </w:r>
      <w:r w:rsidR="00CB39B3" w:rsidRPr="00BB21B9">
        <w:rPr>
          <w:rFonts w:ascii="Times New Roman" w:hAnsi="Times New Roman" w:cs="Times New Roman"/>
          <w:sz w:val="28"/>
          <w:szCs w:val="28"/>
        </w:rPr>
        <w:t xml:space="preserve">моційна врівноваженість і стресостійкість (вміння </w:t>
      </w:r>
      <w:r w:rsidRPr="00BB21B9">
        <w:rPr>
          <w:rFonts w:ascii="Times New Roman" w:hAnsi="Times New Roman" w:cs="Times New Roman"/>
          <w:sz w:val="28"/>
          <w:szCs w:val="28"/>
        </w:rPr>
        <w:t>менеджера</w:t>
      </w:r>
      <w:r w:rsidR="00CB39B3" w:rsidRPr="00BB21B9">
        <w:rPr>
          <w:rFonts w:ascii="Times New Roman" w:hAnsi="Times New Roman" w:cs="Times New Roman"/>
          <w:sz w:val="28"/>
          <w:szCs w:val="28"/>
        </w:rPr>
        <w:t xml:space="preserve"> контролювати свої емоційні прояви, саморегульован</w:t>
      </w:r>
      <w:r w:rsidRPr="00BB21B9">
        <w:rPr>
          <w:rFonts w:ascii="Times New Roman" w:hAnsi="Times New Roman" w:cs="Times New Roman"/>
          <w:sz w:val="28"/>
          <w:szCs w:val="28"/>
        </w:rPr>
        <w:t xml:space="preserve">ий </w:t>
      </w:r>
      <w:r w:rsidR="00CB39B3" w:rsidRPr="00BB21B9">
        <w:rPr>
          <w:rFonts w:ascii="Times New Roman" w:hAnsi="Times New Roman" w:cs="Times New Roman"/>
          <w:sz w:val="28"/>
          <w:szCs w:val="28"/>
        </w:rPr>
        <w:t>е</w:t>
      </w:r>
      <w:r w:rsidRPr="00BB21B9">
        <w:rPr>
          <w:rFonts w:ascii="Times New Roman" w:hAnsi="Times New Roman" w:cs="Times New Roman"/>
          <w:sz w:val="28"/>
          <w:szCs w:val="28"/>
        </w:rPr>
        <w:t>моційний стан, здійснювати самоуправління</w:t>
      </w:r>
      <w:r w:rsidR="00CB39B3" w:rsidRPr="00BB21B9">
        <w:rPr>
          <w:rFonts w:ascii="Times New Roman" w:hAnsi="Times New Roman" w:cs="Times New Roman"/>
          <w:sz w:val="28"/>
          <w:szCs w:val="28"/>
        </w:rPr>
        <w:t xml:space="preserve"> та оптимальну емоційну розрядку);</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креативність, здатність до творчого вирішення завдань, високий практичний інтелект;</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 прагнення до досягнення цілей і підприємливість, здатність піти на ризик (розумний, а не авантюрний, готовність брати на себе відповідальність у вирішенні проблем). Для </w:t>
      </w:r>
      <w:r w:rsidR="006A5F94" w:rsidRPr="00BB21B9">
        <w:rPr>
          <w:rFonts w:ascii="Times New Roman" w:hAnsi="Times New Roman" w:cs="Times New Roman"/>
          <w:sz w:val="28"/>
          <w:szCs w:val="28"/>
        </w:rPr>
        <w:t>менеджерів</w:t>
      </w:r>
      <w:r w:rsidRPr="00BB21B9">
        <w:rPr>
          <w:rFonts w:ascii="Times New Roman" w:hAnsi="Times New Roman" w:cs="Times New Roman"/>
          <w:sz w:val="28"/>
          <w:szCs w:val="28"/>
        </w:rPr>
        <w:t>, що відрізняються вираженою потребою в досягненні мети, гроші самі по собі рідко означають більшу цінність, набагато частіше вони важливі як показник успіху;</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відповідальність і надійність у виконанні завдань, чесність, вірність дан</w:t>
      </w:r>
      <w:r w:rsidR="006A5F94" w:rsidRPr="00BB21B9">
        <w:rPr>
          <w:rFonts w:ascii="Times New Roman" w:hAnsi="Times New Roman" w:cs="Times New Roman"/>
          <w:sz w:val="28"/>
          <w:szCs w:val="28"/>
        </w:rPr>
        <w:t>ій</w:t>
      </w:r>
      <w:r w:rsidRPr="00BB21B9">
        <w:rPr>
          <w:rFonts w:ascii="Times New Roman" w:hAnsi="Times New Roman" w:cs="Times New Roman"/>
          <w:sz w:val="28"/>
          <w:szCs w:val="28"/>
        </w:rPr>
        <w:t xml:space="preserve"> обіцянці і гарантіям;</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незалежність, самостійність у прийнятті рішень;</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lastRenderedPageBreak/>
        <w:t>- гнучкість поведінки в ситуаціях, що змінюються;</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товариськість, уміння спілкуватися, взаємодіяти з людьми.</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Професійно важливі якості менеджера - організаторські,</w:t>
      </w:r>
      <w:r w:rsidR="006A5F94" w:rsidRPr="00BB21B9">
        <w:rPr>
          <w:rFonts w:ascii="Times New Roman" w:hAnsi="Times New Roman" w:cs="Times New Roman"/>
          <w:sz w:val="28"/>
          <w:szCs w:val="28"/>
        </w:rPr>
        <w:t xml:space="preserve"> </w:t>
      </w:r>
      <w:r w:rsidRPr="00BB21B9">
        <w:rPr>
          <w:rFonts w:ascii="Times New Roman" w:hAnsi="Times New Roman" w:cs="Times New Roman"/>
          <w:sz w:val="28"/>
          <w:szCs w:val="28"/>
        </w:rPr>
        <w:t>інтелектуальні, мотиваційно-вольові та підприємницькі - розглядаються на трьох рівнях:</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на рівні завдань діяльності менеджера;</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на поведінковому рівні;</w:t>
      </w:r>
    </w:p>
    <w:p w:rsidR="00CB39B3"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на рівні властивостей особистості</w:t>
      </w:r>
      <w:r w:rsidR="00D35584">
        <w:rPr>
          <w:rFonts w:ascii="Times New Roman" w:hAnsi="Times New Roman" w:cs="Times New Roman"/>
          <w:sz w:val="28"/>
          <w:szCs w:val="28"/>
        </w:rPr>
        <w:t xml:space="preserve"> </w:t>
      </w:r>
      <w:r w:rsidR="00D35584" w:rsidRPr="00BB21B9">
        <w:rPr>
          <w:rFonts w:ascii="Times New Roman" w:hAnsi="Times New Roman" w:cs="Times New Roman"/>
          <w:sz w:val="28"/>
          <w:szCs w:val="28"/>
        </w:rPr>
        <w:t>[1</w:t>
      </w:r>
      <w:r w:rsidR="00D35584">
        <w:rPr>
          <w:rFonts w:ascii="Times New Roman" w:hAnsi="Times New Roman" w:cs="Times New Roman"/>
          <w:sz w:val="28"/>
          <w:szCs w:val="28"/>
        </w:rPr>
        <w:t>0, с. 26</w:t>
      </w:r>
      <w:r w:rsidR="00D35584" w:rsidRPr="00BB21B9">
        <w:rPr>
          <w:rFonts w:ascii="Times New Roman" w:hAnsi="Times New Roman" w:cs="Times New Roman"/>
          <w:sz w:val="28"/>
          <w:szCs w:val="28"/>
        </w:rPr>
        <w:t>]</w:t>
      </w:r>
      <w:r w:rsidRPr="00BB21B9">
        <w:rPr>
          <w:rFonts w:ascii="Times New Roman" w:hAnsi="Times New Roman" w:cs="Times New Roman"/>
          <w:sz w:val="28"/>
          <w:szCs w:val="28"/>
        </w:rPr>
        <w:t>.</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Загалом, на основі управлінської діяльності менеджера можна виділити наступні професійно значущі властивості:</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 Організаторські якості, які характеризуються умінням підбирати, розставляти кадри, планувати роботу, забезпечувати чіткий контроль. Організаторські якості - це результат прояву психологічних властивостей особистості. Найбільш важливими є: </w:t>
      </w:r>
    </w:p>
    <w:p w:rsidR="00160E7F" w:rsidRPr="00F01D11" w:rsidRDefault="00160E7F" w:rsidP="007A31FF">
      <w:pPr>
        <w:pStyle w:val="a7"/>
        <w:widowControl w:val="0"/>
        <w:numPr>
          <w:ilvl w:val="0"/>
          <w:numId w:val="19"/>
        </w:numPr>
        <w:tabs>
          <w:tab w:val="left" w:pos="993"/>
        </w:tabs>
        <w:spacing w:line="360" w:lineRule="auto"/>
        <w:ind w:firstLine="698"/>
        <w:jc w:val="both"/>
        <w:rPr>
          <w:sz w:val="28"/>
          <w:szCs w:val="28"/>
          <w:lang w:val="uk-UA"/>
        </w:rPr>
      </w:pPr>
      <w:r w:rsidRPr="00F01D11">
        <w:rPr>
          <w:sz w:val="28"/>
          <w:szCs w:val="28"/>
          <w:lang w:val="uk-UA"/>
        </w:rPr>
        <w:t xml:space="preserve">психологічна вибірковість - здатність адекватно, без спотворення </w:t>
      </w:r>
      <w:r w:rsidR="00F01D11">
        <w:rPr>
          <w:sz w:val="28"/>
          <w:szCs w:val="28"/>
          <w:lang w:val="uk-UA"/>
        </w:rPr>
        <w:t>відображати</w:t>
      </w:r>
      <w:r w:rsidR="00F01D11" w:rsidRPr="00F01D11">
        <w:rPr>
          <w:sz w:val="28"/>
          <w:szCs w:val="28"/>
          <w:lang w:val="uk-UA"/>
        </w:rPr>
        <w:t xml:space="preserve"> психологі</w:t>
      </w:r>
      <w:r w:rsidR="00F01D11">
        <w:rPr>
          <w:sz w:val="28"/>
          <w:szCs w:val="28"/>
          <w:lang w:val="uk-UA"/>
        </w:rPr>
        <w:t>ю</w:t>
      </w:r>
      <w:r w:rsidRPr="00F01D11">
        <w:rPr>
          <w:sz w:val="28"/>
          <w:szCs w:val="28"/>
          <w:lang w:val="uk-UA"/>
        </w:rPr>
        <w:t xml:space="preserve"> організації</w:t>
      </w:r>
      <w:r w:rsidR="00F01D11">
        <w:rPr>
          <w:sz w:val="28"/>
          <w:szCs w:val="28"/>
          <w:lang w:val="uk-UA"/>
        </w:rPr>
        <w:t>, що вирішує ті чи інші робочі завдання</w:t>
      </w:r>
      <w:r w:rsidRPr="00F01D11">
        <w:rPr>
          <w:sz w:val="28"/>
          <w:szCs w:val="28"/>
          <w:lang w:val="uk-UA"/>
        </w:rPr>
        <w:t xml:space="preserve">; </w:t>
      </w:r>
    </w:p>
    <w:p w:rsidR="00160E7F" w:rsidRPr="00A05827" w:rsidRDefault="00160E7F" w:rsidP="007A31FF">
      <w:pPr>
        <w:pStyle w:val="a7"/>
        <w:widowControl w:val="0"/>
        <w:numPr>
          <w:ilvl w:val="0"/>
          <w:numId w:val="19"/>
        </w:numPr>
        <w:tabs>
          <w:tab w:val="left" w:pos="993"/>
        </w:tabs>
        <w:spacing w:line="360" w:lineRule="auto"/>
        <w:ind w:firstLine="698"/>
        <w:jc w:val="both"/>
        <w:rPr>
          <w:sz w:val="28"/>
          <w:szCs w:val="28"/>
          <w:lang w:val="uk-UA"/>
        </w:rPr>
      </w:pPr>
      <w:r w:rsidRPr="00A05827">
        <w:rPr>
          <w:sz w:val="28"/>
          <w:szCs w:val="28"/>
          <w:lang w:val="uk-UA"/>
        </w:rPr>
        <w:t>критичність і самокритичність - здатність бачити недоліки у вчинках і діях інших людей і своїх вчинках;</w:t>
      </w:r>
    </w:p>
    <w:p w:rsidR="00160E7F" w:rsidRPr="006B5449" w:rsidRDefault="00160E7F" w:rsidP="007A31FF">
      <w:pPr>
        <w:pStyle w:val="a7"/>
        <w:widowControl w:val="0"/>
        <w:numPr>
          <w:ilvl w:val="0"/>
          <w:numId w:val="19"/>
        </w:numPr>
        <w:tabs>
          <w:tab w:val="left" w:pos="993"/>
        </w:tabs>
        <w:spacing w:line="360" w:lineRule="auto"/>
        <w:ind w:firstLine="698"/>
        <w:jc w:val="both"/>
        <w:rPr>
          <w:sz w:val="28"/>
          <w:szCs w:val="28"/>
        </w:rPr>
      </w:pPr>
      <w:r w:rsidRPr="006B5449">
        <w:rPr>
          <w:sz w:val="28"/>
          <w:szCs w:val="28"/>
        </w:rPr>
        <w:t>психологічний контакт - здатність встановлювати міру впливу на інших людей;</w:t>
      </w:r>
    </w:p>
    <w:p w:rsidR="00160E7F" w:rsidRPr="006B5449" w:rsidRDefault="00160E7F" w:rsidP="007A31FF">
      <w:pPr>
        <w:pStyle w:val="a7"/>
        <w:widowControl w:val="0"/>
        <w:numPr>
          <w:ilvl w:val="0"/>
          <w:numId w:val="19"/>
        </w:numPr>
        <w:tabs>
          <w:tab w:val="left" w:pos="993"/>
        </w:tabs>
        <w:spacing w:line="360" w:lineRule="auto"/>
        <w:ind w:firstLine="698"/>
        <w:jc w:val="both"/>
        <w:rPr>
          <w:sz w:val="28"/>
          <w:szCs w:val="28"/>
        </w:rPr>
      </w:pPr>
      <w:r w:rsidRPr="006B5449">
        <w:rPr>
          <w:sz w:val="28"/>
          <w:szCs w:val="28"/>
        </w:rPr>
        <w:t>вимогливість - здатність пред'являти адекватні вимоги залежно від особливостей ситуації;</w:t>
      </w:r>
    </w:p>
    <w:p w:rsidR="00160E7F" w:rsidRPr="006B5449" w:rsidRDefault="00160E7F" w:rsidP="007A31FF">
      <w:pPr>
        <w:pStyle w:val="a7"/>
        <w:widowControl w:val="0"/>
        <w:numPr>
          <w:ilvl w:val="0"/>
          <w:numId w:val="19"/>
        </w:numPr>
        <w:tabs>
          <w:tab w:val="left" w:pos="993"/>
        </w:tabs>
        <w:spacing w:line="360" w:lineRule="auto"/>
        <w:ind w:firstLine="698"/>
        <w:jc w:val="both"/>
        <w:rPr>
          <w:sz w:val="28"/>
          <w:szCs w:val="28"/>
        </w:rPr>
      </w:pPr>
      <w:r w:rsidRPr="006B5449">
        <w:rPr>
          <w:sz w:val="28"/>
          <w:szCs w:val="28"/>
        </w:rPr>
        <w:t>схильність до організаторської діяльності, тобто потреба у її виконанні;</w:t>
      </w:r>
    </w:p>
    <w:p w:rsidR="00160E7F" w:rsidRPr="006B5449" w:rsidRDefault="00160E7F" w:rsidP="007A31FF">
      <w:pPr>
        <w:pStyle w:val="a7"/>
        <w:widowControl w:val="0"/>
        <w:numPr>
          <w:ilvl w:val="0"/>
          <w:numId w:val="19"/>
        </w:numPr>
        <w:tabs>
          <w:tab w:val="left" w:pos="993"/>
        </w:tabs>
        <w:spacing w:line="360" w:lineRule="auto"/>
        <w:ind w:firstLine="698"/>
        <w:jc w:val="both"/>
        <w:rPr>
          <w:sz w:val="28"/>
          <w:szCs w:val="28"/>
        </w:rPr>
      </w:pPr>
      <w:r w:rsidRPr="006B5449">
        <w:rPr>
          <w:sz w:val="28"/>
          <w:szCs w:val="28"/>
        </w:rPr>
        <w:t>здатність заряджати своєю енергією інших людей, активізувати їх.</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Серед інших організаторських якостей слід відзначити такі як:</w:t>
      </w:r>
    </w:p>
    <w:p w:rsidR="00160E7F" w:rsidRPr="00F01D11" w:rsidRDefault="00160E7F" w:rsidP="007A31FF">
      <w:pPr>
        <w:pStyle w:val="a7"/>
        <w:widowControl w:val="0"/>
        <w:numPr>
          <w:ilvl w:val="0"/>
          <w:numId w:val="19"/>
        </w:numPr>
        <w:tabs>
          <w:tab w:val="left" w:pos="993"/>
        </w:tabs>
        <w:spacing w:line="360" w:lineRule="auto"/>
        <w:ind w:firstLine="567"/>
        <w:jc w:val="both"/>
        <w:rPr>
          <w:sz w:val="28"/>
          <w:szCs w:val="28"/>
          <w:lang w:val="uk-UA"/>
        </w:rPr>
      </w:pPr>
      <w:r w:rsidRPr="00F01D11">
        <w:rPr>
          <w:sz w:val="28"/>
          <w:szCs w:val="28"/>
          <w:lang w:val="uk-UA"/>
        </w:rPr>
        <w:t xml:space="preserve">цілеспрямованість - уміння поставити чітку </w:t>
      </w:r>
      <w:r w:rsidR="00F01D11">
        <w:rPr>
          <w:sz w:val="28"/>
          <w:szCs w:val="28"/>
          <w:lang w:val="uk-UA"/>
        </w:rPr>
        <w:t xml:space="preserve">мету </w:t>
      </w:r>
      <w:r w:rsidRPr="00F01D11">
        <w:rPr>
          <w:sz w:val="28"/>
          <w:szCs w:val="28"/>
          <w:lang w:val="uk-UA"/>
        </w:rPr>
        <w:t>і прагне</w:t>
      </w:r>
      <w:r w:rsidR="00F01D11">
        <w:rPr>
          <w:sz w:val="28"/>
          <w:szCs w:val="28"/>
          <w:lang w:val="uk-UA"/>
        </w:rPr>
        <w:t>ння</w:t>
      </w:r>
      <w:r w:rsidRPr="00F01D11">
        <w:rPr>
          <w:sz w:val="28"/>
          <w:szCs w:val="28"/>
          <w:lang w:val="uk-UA"/>
        </w:rPr>
        <w:t xml:space="preserve"> до її досягнення;</w:t>
      </w:r>
    </w:p>
    <w:p w:rsidR="00160E7F" w:rsidRPr="006B5449" w:rsidRDefault="00160E7F" w:rsidP="007A31FF">
      <w:pPr>
        <w:pStyle w:val="a7"/>
        <w:widowControl w:val="0"/>
        <w:numPr>
          <w:ilvl w:val="0"/>
          <w:numId w:val="19"/>
        </w:numPr>
        <w:tabs>
          <w:tab w:val="left" w:pos="993"/>
        </w:tabs>
        <w:spacing w:line="360" w:lineRule="auto"/>
        <w:ind w:firstLine="567"/>
        <w:jc w:val="both"/>
        <w:rPr>
          <w:sz w:val="28"/>
          <w:szCs w:val="28"/>
        </w:rPr>
      </w:pPr>
      <w:r w:rsidRPr="006B5449">
        <w:rPr>
          <w:sz w:val="28"/>
          <w:szCs w:val="28"/>
        </w:rPr>
        <w:t xml:space="preserve">гнучкість - здатність реально оцінювати обставини, адаптуватися до них, не змінюючи, при цьому </w:t>
      </w:r>
      <w:r w:rsidR="00F01D11">
        <w:rPr>
          <w:sz w:val="28"/>
          <w:szCs w:val="28"/>
          <w:lang w:val="uk-UA"/>
        </w:rPr>
        <w:t xml:space="preserve">власних </w:t>
      </w:r>
      <w:r w:rsidRPr="006B5449">
        <w:rPr>
          <w:sz w:val="28"/>
          <w:szCs w:val="28"/>
        </w:rPr>
        <w:t>принципових позицій;</w:t>
      </w:r>
    </w:p>
    <w:p w:rsidR="00160E7F" w:rsidRPr="006B5449" w:rsidRDefault="00160E7F" w:rsidP="007A31FF">
      <w:pPr>
        <w:pStyle w:val="a7"/>
        <w:widowControl w:val="0"/>
        <w:numPr>
          <w:ilvl w:val="0"/>
          <w:numId w:val="19"/>
        </w:numPr>
        <w:tabs>
          <w:tab w:val="left" w:pos="993"/>
        </w:tabs>
        <w:spacing w:line="360" w:lineRule="auto"/>
        <w:ind w:firstLine="567"/>
        <w:jc w:val="both"/>
        <w:rPr>
          <w:sz w:val="28"/>
          <w:szCs w:val="28"/>
        </w:rPr>
      </w:pPr>
      <w:r w:rsidRPr="006B5449">
        <w:rPr>
          <w:sz w:val="28"/>
          <w:szCs w:val="28"/>
        </w:rPr>
        <w:lastRenderedPageBreak/>
        <w:t>працездатність - здатність тривалий час виконувати роботу з високою ефективністю;</w:t>
      </w:r>
    </w:p>
    <w:p w:rsidR="00160E7F" w:rsidRPr="006B5449" w:rsidRDefault="00160E7F" w:rsidP="007A31FF">
      <w:pPr>
        <w:pStyle w:val="a7"/>
        <w:widowControl w:val="0"/>
        <w:numPr>
          <w:ilvl w:val="0"/>
          <w:numId w:val="19"/>
        </w:numPr>
        <w:tabs>
          <w:tab w:val="left" w:pos="993"/>
        </w:tabs>
        <w:spacing w:line="360" w:lineRule="auto"/>
        <w:ind w:firstLine="567"/>
        <w:jc w:val="both"/>
        <w:rPr>
          <w:sz w:val="28"/>
          <w:szCs w:val="28"/>
        </w:rPr>
      </w:pPr>
      <w:r w:rsidRPr="006B5449">
        <w:rPr>
          <w:sz w:val="28"/>
          <w:szCs w:val="28"/>
        </w:rPr>
        <w:t>наполегливість - вольова властивість особистості, що виявляється в наполегливому прагненні досягти свідомо поставленої мети;</w:t>
      </w:r>
    </w:p>
    <w:p w:rsidR="00160E7F" w:rsidRPr="006B5449" w:rsidRDefault="00160E7F" w:rsidP="007A31FF">
      <w:pPr>
        <w:pStyle w:val="a7"/>
        <w:widowControl w:val="0"/>
        <w:numPr>
          <w:ilvl w:val="0"/>
          <w:numId w:val="19"/>
        </w:numPr>
        <w:tabs>
          <w:tab w:val="left" w:pos="993"/>
        </w:tabs>
        <w:spacing w:line="360" w:lineRule="auto"/>
        <w:ind w:firstLine="567"/>
        <w:jc w:val="both"/>
        <w:rPr>
          <w:sz w:val="28"/>
          <w:szCs w:val="28"/>
        </w:rPr>
      </w:pPr>
      <w:r w:rsidRPr="006B5449">
        <w:rPr>
          <w:sz w:val="28"/>
          <w:szCs w:val="28"/>
        </w:rPr>
        <w:t>самостійність - здатність здійснювати діяльність, спираючись на власні можливості без чужої допомоги;</w:t>
      </w:r>
    </w:p>
    <w:p w:rsidR="00160E7F" w:rsidRPr="006B5449" w:rsidRDefault="00160E7F" w:rsidP="007A31FF">
      <w:pPr>
        <w:pStyle w:val="a7"/>
        <w:widowControl w:val="0"/>
        <w:numPr>
          <w:ilvl w:val="0"/>
          <w:numId w:val="19"/>
        </w:numPr>
        <w:tabs>
          <w:tab w:val="left" w:pos="993"/>
        </w:tabs>
        <w:spacing w:line="360" w:lineRule="auto"/>
        <w:ind w:firstLine="567"/>
        <w:jc w:val="both"/>
        <w:rPr>
          <w:sz w:val="28"/>
          <w:szCs w:val="28"/>
        </w:rPr>
      </w:pPr>
      <w:r w:rsidRPr="006B5449">
        <w:rPr>
          <w:sz w:val="28"/>
          <w:szCs w:val="28"/>
        </w:rPr>
        <w:t>дисциплінованість - підпорядкування встановленому порядку, вміння налагоджувати і підтримувати дисципліну в колективі;</w:t>
      </w:r>
    </w:p>
    <w:p w:rsidR="00160E7F" w:rsidRPr="006B5449" w:rsidRDefault="00160E7F" w:rsidP="007A31FF">
      <w:pPr>
        <w:pStyle w:val="a7"/>
        <w:widowControl w:val="0"/>
        <w:numPr>
          <w:ilvl w:val="0"/>
          <w:numId w:val="19"/>
        </w:numPr>
        <w:tabs>
          <w:tab w:val="left" w:pos="993"/>
        </w:tabs>
        <w:spacing w:line="360" w:lineRule="auto"/>
        <w:ind w:firstLine="567"/>
        <w:jc w:val="both"/>
        <w:rPr>
          <w:sz w:val="28"/>
          <w:szCs w:val="28"/>
        </w:rPr>
      </w:pPr>
      <w:r w:rsidRPr="006B5449">
        <w:rPr>
          <w:sz w:val="28"/>
          <w:szCs w:val="28"/>
        </w:rPr>
        <w:t>ініціативність - вміння діяти енергійно, здатність висувати ідеї і намічати шляхи їх втілення.</w:t>
      </w:r>
    </w:p>
    <w:p w:rsidR="00160E7F" w:rsidRPr="00F01D11" w:rsidRDefault="00F01D11" w:rsidP="00F01D11">
      <w:pPr>
        <w:widowControl w:val="0"/>
        <w:tabs>
          <w:tab w:val="left" w:pos="9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160E7F" w:rsidRPr="00F01D11">
        <w:rPr>
          <w:rFonts w:ascii="Times New Roman" w:hAnsi="Times New Roman" w:cs="Times New Roman"/>
          <w:sz w:val="28"/>
          <w:szCs w:val="28"/>
        </w:rPr>
        <w:t>агальною основою розвитку менеджера як фахівця і як компетентного керівника є інтелектуальні якості. Інтелект може виступати або не виступати в ролі чинника успішності менеджера в залежності від того, які ресурси менеджера - інтелектуальні чи комунікативні включені в його діяльність [1</w:t>
      </w:r>
      <w:r w:rsidR="00D35584" w:rsidRPr="00F01D11">
        <w:rPr>
          <w:rFonts w:ascii="Times New Roman" w:hAnsi="Times New Roman" w:cs="Times New Roman"/>
          <w:sz w:val="28"/>
          <w:szCs w:val="28"/>
        </w:rPr>
        <w:t>0</w:t>
      </w:r>
      <w:r w:rsidR="00160E7F" w:rsidRPr="00F01D11">
        <w:rPr>
          <w:rFonts w:ascii="Times New Roman" w:hAnsi="Times New Roman" w:cs="Times New Roman"/>
          <w:sz w:val="28"/>
          <w:szCs w:val="28"/>
        </w:rPr>
        <w:t>].</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Істотне значення мають для діяльності менеджера комунікативні якості:</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здатність до кооперації і груповій роботі;</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поведінкові орієнтації при вирішенні конфліктних ситуацій;</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соціальна компетентність при реалізації своїх цілей.</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Менеджер в своїй діяльності постійно здійснює три види спілкування:</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а) субординоване, або спілкування при взаємодії керівника і підлеглих.</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б) службово-товариське - це спілкування між керівниками-колегами.</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в) дружнє - це спілкування на основі морально-псих</w:t>
      </w:r>
      <w:r w:rsidR="00D35584">
        <w:rPr>
          <w:rFonts w:ascii="Times New Roman" w:hAnsi="Times New Roman" w:cs="Times New Roman"/>
          <w:sz w:val="28"/>
          <w:szCs w:val="28"/>
        </w:rPr>
        <w:t>ологічних норм взаємовідносин [</w:t>
      </w:r>
      <w:r w:rsidRPr="00BB21B9">
        <w:rPr>
          <w:rFonts w:ascii="Times New Roman" w:hAnsi="Times New Roman" w:cs="Times New Roman"/>
          <w:sz w:val="28"/>
          <w:szCs w:val="28"/>
        </w:rPr>
        <w:t>4, с. 16].</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Залежно від певної ситуації і цілей, важливо точно застосувати той чи інший стиль спілкування. Якщо менеджер володіє навичками спілкування, то йому легко встановлювати ділові контакти.</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Уміння встановлювати ділові контакти, </w:t>
      </w:r>
      <w:r w:rsidR="00F01D11">
        <w:rPr>
          <w:rFonts w:ascii="Times New Roman" w:hAnsi="Times New Roman" w:cs="Times New Roman"/>
          <w:sz w:val="28"/>
          <w:szCs w:val="28"/>
        </w:rPr>
        <w:t>привертати</w:t>
      </w:r>
      <w:r w:rsidRPr="00BB21B9">
        <w:rPr>
          <w:rFonts w:ascii="Times New Roman" w:hAnsi="Times New Roman" w:cs="Times New Roman"/>
          <w:sz w:val="28"/>
          <w:szCs w:val="28"/>
        </w:rPr>
        <w:t xml:space="preserve"> до себе людей залежить від манери поведінки. Гарні манери допомагають швидко адаптуватися в будь-якій обстановці, спрощують налагодження контактів, </w:t>
      </w:r>
      <w:r w:rsidRPr="00BB21B9">
        <w:rPr>
          <w:rFonts w:ascii="Times New Roman" w:hAnsi="Times New Roman" w:cs="Times New Roman"/>
          <w:sz w:val="28"/>
          <w:szCs w:val="28"/>
        </w:rPr>
        <w:lastRenderedPageBreak/>
        <w:t>розширюють можливості впливати на людей.</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Мотиваційно-вольові якості:</w:t>
      </w:r>
    </w:p>
    <w:p w:rsidR="00160E7F" w:rsidRPr="00F01D11" w:rsidRDefault="00160E7F" w:rsidP="00F01D11">
      <w:pPr>
        <w:pStyle w:val="a7"/>
        <w:widowControl w:val="0"/>
        <w:numPr>
          <w:ilvl w:val="0"/>
          <w:numId w:val="23"/>
        </w:numPr>
        <w:tabs>
          <w:tab w:val="left" w:pos="709"/>
          <w:tab w:val="left" w:pos="851"/>
        </w:tabs>
        <w:spacing w:line="360" w:lineRule="auto"/>
        <w:ind w:left="0" w:firstLine="567"/>
        <w:jc w:val="both"/>
        <w:rPr>
          <w:sz w:val="28"/>
          <w:szCs w:val="28"/>
        </w:rPr>
      </w:pPr>
      <w:r w:rsidRPr="00F01D11">
        <w:rPr>
          <w:sz w:val="28"/>
          <w:szCs w:val="28"/>
        </w:rPr>
        <w:t>прагнення до успіху (орієнтація на досягнення, прагнення володіти, рішучість, довіру до себе);</w:t>
      </w:r>
    </w:p>
    <w:p w:rsidR="00160E7F" w:rsidRPr="00F01D11" w:rsidRDefault="00160E7F" w:rsidP="00F01D11">
      <w:pPr>
        <w:pStyle w:val="a7"/>
        <w:widowControl w:val="0"/>
        <w:numPr>
          <w:ilvl w:val="0"/>
          <w:numId w:val="23"/>
        </w:numPr>
        <w:tabs>
          <w:tab w:val="left" w:pos="709"/>
          <w:tab w:val="left" w:pos="851"/>
        </w:tabs>
        <w:spacing w:line="360" w:lineRule="auto"/>
        <w:ind w:left="0" w:firstLine="567"/>
        <w:jc w:val="both"/>
        <w:rPr>
          <w:sz w:val="28"/>
          <w:szCs w:val="28"/>
        </w:rPr>
      </w:pPr>
      <w:r w:rsidRPr="00F01D11">
        <w:rPr>
          <w:sz w:val="28"/>
          <w:szCs w:val="28"/>
        </w:rPr>
        <w:t>обережність (сумлінність, увага, порядність, чесність, точність, визнання з боку оточуючих);</w:t>
      </w:r>
    </w:p>
    <w:p w:rsidR="00160E7F" w:rsidRPr="00F01D11" w:rsidRDefault="00160E7F" w:rsidP="00F01D11">
      <w:pPr>
        <w:pStyle w:val="a7"/>
        <w:widowControl w:val="0"/>
        <w:numPr>
          <w:ilvl w:val="0"/>
          <w:numId w:val="23"/>
        </w:numPr>
        <w:tabs>
          <w:tab w:val="left" w:pos="709"/>
          <w:tab w:val="left" w:pos="851"/>
        </w:tabs>
        <w:spacing w:line="360" w:lineRule="auto"/>
        <w:ind w:left="0" w:firstLine="567"/>
        <w:jc w:val="both"/>
        <w:rPr>
          <w:sz w:val="28"/>
          <w:szCs w:val="28"/>
        </w:rPr>
      </w:pPr>
      <w:r w:rsidRPr="00F01D11">
        <w:rPr>
          <w:sz w:val="28"/>
          <w:szCs w:val="28"/>
        </w:rPr>
        <w:t>самовизначення (свобода, самовизначення, відкритість);</w:t>
      </w:r>
    </w:p>
    <w:p w:rsidR="00160E7F" w:rsidRPr="00F01D11" w:rsidRDefault="00160E7F" w:rsidP="00F01D11">
      <w:pPr>
        <w:pStyle w:val="a7"/>
        <w:widowControl w:val="0"/>
        <w:numPr>
          <w:ilvl w:val="0"/>
          <w:numId w:val="23"/>
        </w:numPr>
        <w:tabs>
          <w:tab w:val="left" w:pos="709"/>
          <w:tab w:val="left" w:pos="851"/>
        </w:tabs>
        <w:spacing w:line="360" w:lineRule="auto"/>
        <w:ind w:left="0" w:firstLine="567"/>
        <w:jc w:val="both"/>
        <w:rPr>
          <w:sz w:val="28"/>
          <w:szCs w:val="28"/>
        </w:rPr>
      </w:pPr>
      <w:r w:rsidRPr="00F01D11">
        <w:rPr>
          <w:sz w:val="28"/>
          <w:szCs w:val="28"/>
        </w:rPr>
        <w:t>соціальна компетентність (компетентність, балакучість, товариськість, готовність до обговорення, сила переконання, чарівність, дружнє ставлення до організації, впевнена манера тримати себе).</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У літературі з психології менеджменту можна зустріти ряд робіт вчених</w:t>
      </w:r>
      <w:r w:rsidR="00303B73">
        <w:rPr>
          <w:rFonts w:ascii="Times New Roman" w:hAnsi="Times New Roman" w:cs="Times New Roman"/>
          <w:sz w:val="28"/>
          <w:szCs w:val="28"/>
        </w:rPr>
        <w:t>, де</w:t>
      </w:r>
      <w:r w:rsidRPr="00BB21B9">
        <w:rPr>
          <w:rFonts w:ascii="Times New Roman" w:hAnsi="Times New Roman" w:cs="Times New Roman"/>
          <w:sz w:val="28"/>
          <w:szCs w:val="28"/>
        </w:rPr>
        <w:t xml:space="preserve"> в</w:t>
      </w:r>
      <w:r w:rsidR="00303B73">
        <w:rPr>
          <w:rFonts w:ascii="Times New Roman" w:hAnsi="Times New Roman" w:cs="Times New Roman"/>
          <w:sz w:val="28"/>
          <w:szCs w:val="28"/>
        </w:rPr>
        <w:t>казується, що</w:t>
      </w:r>
      <w:r w:rsidRPr="00BB21B9">
        <w:rPr>
          <w:rFonts w:ascii="Times New Roman" w:hAnsi="Times New Roman" w:cs="Times New Roman"/>
          <w:sz w:val="28"/>
          <w:szCs w:val="28"/>
        </w:rPr>
        <w:t xml:space="preserve"> </w:t>
      </w:r>
      <w:r w:rsidR="00303B73">
        <w:rPr>
          <w:rFonts w:ascii="Times New Roman" w:hAnsi="Times New Roman" w:cs="Times New Roman"/>
          <w:sz w:val="28"/>
          <w:szCs w:val="28"/>
        </w:rPr>
        <w:t xml:space="preserve">потенціал </w:t>
      </w:r>
      <w:r w:rsidRPr="00BB21B9">
        <w:rPr>
          <w:rFonts w:ascii="Times New Roman" w:hAnsi="Times New Roman" w:cs="Times New Roman"/>
          <w:sz w:val="28"/>
          <w:szCs w:val="28"/>
        </w:rPr>
        <w:t>підприємницьк</w:t>
      </w:r>
      <w:r w:rsidR="00303B73">
        <w:rPr>
          <w:rFonts w:ascii="Times New Roman" w:hAnsi="Times New Roman" w:cs="Times New Roman"/>
          <w:sz w:val="28"/>
          <w:szCs w:val="28"/>
        </w:rPr>
        <w:t>их</w:t>
      </w:r>
      <w:r w:rsidRPr="00BB21B9">
        <w:rPr>
          <w:rFonts w:ascii="Times New Roman" w:hAnsi="Times New Roman" w:cs="Times New Roman"/>
          <w:sz w:val="28"/>
          <w:szCs w:val="28"/>
        </w:rPr>
        <w:t xml:space="preserve"> якост</w:t>
      </w:r>
      <w:r w:rsidR="00303B73">
        <w:rPr>
          <w:rFonts w:ascii="Times New Roman" w:hAnsi="Times New Roman" w:cs="Times New Roman"/>
          <w:sz w:val="28"/>
          <w:szCs w:val="28"/>
        </w:rPr>
        <w:t>ей</w:t>
      </w:r>
      <w:r w:rsidRPr="00BB21B9">
        <w:rPr>
          <w:rFonts w:ascii="Times New Roman" w:hAnsi="Times New Roman" w:cs="Times New Roman"/>
          <w:sz w:val="28"/>
          <w:szCs w:val="28"/>
        </w:rPr>
        <w:t xml:space="preserve"> залежить від уміння передбачати і швидко оцінювати ситуацію розрахувати можливі результати, вміння розумно ризикувати.</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Найбільш важливою якістю менеджера є стійкість до стресу. Стресостійкість - це здатність протистояти сильним негативним емоційним впливам, що викликають високу психічну напруженість, оскільки діяльність менеджера протікає в умовах значних психологічних навантажень.</w:t>
      </w:r>
    </w:p>
    <w:p w:rsidR="00160E7F" w:rsidRPr="00BB21B9" w:rsidRDefault="00CB39B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П</w:t>
      </w:r>
      <w:r w:rsidR="00160E7F" w:rsidRPr="00BB21B9">
        <w:rPr>
          <w:rFonts w:ascii="Times New Roman" w:hAnsi="Times New Roman" w:cs="Times New Roman"/>
          <w:sz w:val="28"/>
          <w:szCs w:val="28"/>
        </w:rPr>
        <w:t>ерелік основних особливостей трудової діяльності менеджера, на підставі чого визначаються особливості особистості менеджера, тобто профес</w:t>
      </w:r>
      <w:r w:rsidRPr="00BB21B9">
        <w:rPr>
          <w:rFonts w:ascii="Times New Roman" w:hAnsi="Times New Roman" w:cs="Times New Roman"/>
          <w:sz w:val="28"/>
          <w:szCs w:val="28"/>
        </w:rPr>
        <w:t xml:space="preserve">ійно значущі </w:t>
      </w:r>
      <w:r w:rsidR="006B5449" w:rsidRPr="00BB21B9">
        <w:rPr>
          <w:rFonts w:ascii="Times New Roman" w:hAnsi="Times New Roman" w:cs="Times New Roman"/>
          <w:sz w:val="28"/>
          <w:szCs w:val="28"/>
        </w:rPr>
        <w:t>якостей</w:t>
      </w:r>
      <w:r w:rsidR="00160E7F" w:rsidRPr="00BB21B9">
        <w:rPr>
          <w:rFonts w:ascii="Times New Roman" w:hAnsi="Times New Roman" w:cs="Times New Roman"/>
          <w:sz w:val="28"/>
          <w:szCs w:val="28"/>
        </w:rPr>
        <w:t xml:space="preserve"> представлені в таблиці</w:t>
      </w:r>
      <w:r w:rsidR="00731993" w:rsidRPr="00BB21B9">
        <w:rPr>
          <w:rFonts w:ascii="Times New Roman" w:hAnsi="Times New Roman" w:cs="Times New Roman"/>
          <w:sz w:val="28"/>
          <w:szCs w:val="28"/>
        </w:rPr>
        <w:t xml:space="preserve"> 1.1</w:t>
      </w:r>
      <w:r w:rsidR="00160E7F" w:rsidRPr="00BB21B9">
        <w:rPr>
          <w:rFonts w:ascii="Times New Roman" w:hAnsi="Times New Roman" w:cs="Times New Roman"/>
          <w:sz w:val="28"/>
          <w:szCs w:val="28"/>
        </w:rPr>
        <w:t>.</w:t>
      </w:r>
      <w:r w:rsidR="00303B73">
        <w:rPr>
          <w:rFonts w:ascii="Times New Roman" w:hAnsi="Times New Roman" w:cs="Times New Roman"/>
          <w:sz w:val="28"/>
          <w:szCs w:val="28"/>
        </w:rPr>
        <w:t xml:space="preserve"> </w:t>
      </w:r>
      <w:r w:rsidR="00160E7F" w:rsidRPr="00BB21B9">
        <w:rPr>
          <w:rFonts w:ascii="Times New Roman" w:hAnsi="Times New Roman" w:cs="Times New Roman"/>
          <w:sz w:val="28"/>
          <w:szCs w:val="28"/>
        </w:rPr>
        <w:t>В у</w:t>
      </w:r>
      <w:r w:rsidR="00B972FC" w:rsidRPr="00BB21B9">
        <w:rPr>
          <w:rFonts w:ascii="Times New Roman" w:hAnsi="Times New Roman" w:cs="Times New Roman"/>
          <w:sz w:val="28"/>
          <w:szCs w:val="28"/>
        </w:rPr>
        <w:t xml:space="preserve">загальненому вигляді професійно-психологічні якості </w:t>
      </w:r>
      <w:r w:rsidR="00160E7F" w:rsidRPr="00BB21B9">
        <w:rPr>
          <w:rFonts w:ascii="Times New Roman" w:hAnsi="Times New Roman" w:cs="Times New Roman"/>
          <w:sz w:val="28"/>
          <w:szCs w:val="28"/>
        </w:rPr>
        <w:t>особистості менеджера можна згрупувати в декілька блоків:</w:t>
      </w:r>
    </w:p>
    <w:p w:rsidR="00831DCB" w:rsidRPr="00BB21B9" w:rsidRDefault="00831DCB"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1. Індивідуальн</w:t>
      </w:r>
      <w:r w:rsidR="00303B73">
        <w:rPr>
          <w:rFonts w:ascii="Times New Roman" w:hAnsi="Times New Roman" w:cs="Times New Roman"/>
          <w:sz w:val="28"/>
          <w:szCs w:val="28"/>
        </w:rPr>
        <w:t>о-</w:t>
      </w:r>
      <w:r w:rsidRPr="00BB21B9">
        <w:rPr>
          <w:rFonts w:ascii="Times New Roman" w:hAnsi="Times New Roman" w:cs="Times New Roman"/>
          <w:sz w:val="28"/>
          <w:szCs w:val="28"/>
        </w:rPr>
        <w:t>психологічні якості: стресостійкість та особливості темпераменту з проявом рис сили, врівноваженості і рухливості нервових процесів.</w:t>
      </w:r>
    </w:p>
    <w:p w:rsidR="00831DCB" w:rsidRPr="00BB21B9" w:rsidRDefault="00831DCB"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2. Особисті якості:</w:t>
      </w:r>
    </w:p>
    <w:p w:rsidR="00831DCB" w:rsidRPr="00BB21B9" w:rsidRDefault="00831DCB"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1) мотиваційно-вольові: дисциплінованість, працьовитість, відповідальність, сміливість, обережність, гнучкість, старанність, терпіння, ініціативність, об'єктивність, спостережливість;</w:t>
      </w:r>
    </w:p>
    <w:p w:rsidR="00160E7F" w:rsidRPr="00BB21B9" w:rsidRDefault="00160E7F" w:rsidP="007A31FF">
      <w:pPr>
        <w:widowControl w:val="0"/>
        <w:spacing w:after="0" w:line="360" w:lineRule="auto"/>
        <w:ind w:firstLine="709"/>
        <w:jc w:val="right"/>
        <w:rPr>
          <w:rFonts w:ascii="Times New Roman" w:hAnsi="Times New Roman" w:cs="Times New Roman"/>
          <w:sz w:val="28"/>
          <w:szCs w:val="28"/>
        </w:rPr>
      </w:pPr>
      <w:r w:rsidRPr="00BB21B9">
        <w:rPr>
          <w:rFonts w:ascii="Times New Roman" w:hAnsi="Times New Roman" w:cs="Times New Roman"/>
          <w:sz w:val="28"/>
          <w:szCs w:val="28"/>
        </w:rPr>
        <w:lastRenderedPageBreak/>
        <w:t xml:space="preserve">Таблиця </w:t>
      </w:r>
      <w:r w:rsidR="00731993" w:rsidRPr="00BB21B9">
        <w:rPr>
          <w:rFonts w:ascii="Times New Roman" w:hAnsi="Times New Roman" w:cs="Times New Roman"/>
          <w:sz w:val="28"/>
          <w:szCs w:val="28"/>
        </w:rPr>
        <w:t>1.1</w:t>
      </w:r>
    </w:p>
    <w:p w:rsidR="00160E7F" w:rsidRPr="00BB21B9" w:rsidRDefault="00160E7F" w:rsidP="007A31FF">
      <w:pPr>
        <w:widowControl w:val="0"/>
        <w:spacing w:after="0" w:line="360" w:lineRule="auto"/>
        <w:ind w:firstLine="709"/>
        <w:jc w:val="center"/>
        <w:rPr>
          <w:rFonts w:ascii="Times New Roman" w:hAnsi="Times New Roman" w:cs="Times New Roman"/>
          <w:sz w:val="28"/>
          <w:szCs w:val="28"/>
        </w:rPr>
      </w:pPr>
      <w:r w:rsidRPr="00BB21B9">
        <w:rPr>
          <w:rFonts w:ascii="Times New Roman" w:hAnsi="Times New Roman" w:cs="Times New Roman"/>
          <w:sz w:val="28"/>
          <w:szCs w:val="28"/>
        </w:rPr>
        <w:t>Класифікація професійн</w:t>
      </w:r>
      <w:r w:rsidR="006A5F94" w:rsidRPr="00BB21B9">
        <w:rPr>
          <w:rFonts w:ascii="Times New Roman" w:hAnsi="Times New Roman" w:cs="Times New Roman"/>
          <w:sz w:val="28"/>
          <w:szCs w:val="28"/>
        </w:rPr>
        <w:t xml:space="preserve">их якостей </w:t>
      </w:r>
      <w:r w:rsidRPr="00BB21B9">
        <w:rPr>
          <w:rFonts w:ascii="Times New Roman" w:hAnsi="Times New Roman" w:cs="Times New Roman"/>
          <w:sz w:val="28"/>
          <w:szCs w:val="28"/>
        </w:rPr>
        <w:t xml:space="preserve"> особистості менеджера залежності від професійної спрямованості</w:t>
      </w:r>
    </w:p>
    <w:tbl>
      <w:tblPr>
        <w:tblStyle w:val="ac"/>
        <w:tblW w:w="4946" w:type="pct"/>
        <w:tblLayout w:type="fixed"/>
        <w:tblLook w:val="01E0" w:firstRow="1" w:lastRow="1" w:firstColumn="1" w:lastColumn="1" w:noHBand="0" w:noVBand="0"/>
      </w:tblPr>
      <w:tblGrid>
        <w:gridCol w:w="467"/>
        <w:gridCol w:w="4321"/>
        <w:gridCol w:w="4679"/>
      </w:tblGrid>
      <w:tr w:rsidR="00160E7F" w:rsidRPr="00346872" w:rsidTr="0070695D">
        <w:tc>
          <w:tcPr>
            <w:tcW w:w="247" w:type="pct"/>
          </w:tcPr>
          <w:p w:rsidR="00160E7F" w:rsidRPr="00346872" w:rsidRDefault="00160E7F" w:rsidP="007A31FF">
            <w:pPr>
              <w:widowControl w:val="0"/>
              <w:ind w:right="-108"/>
              <w:rPr>
                <w:rFonts w:ascii="Times New Roman" w:hAnsi="Times New Roman"/>
                <w:sz w:val="24"/>
                <w:szCs w:val="24"/>
              </w:rPr>
            </w:pPr>
            <w:r w:rsidRPr="00346872">
              <w:rPr>
                <w:rFonts w:ascii="Times New Roman" w:hAnsi="Times New Roman"/>
                <w:sz w:val="24"/>
                <w:szCs w:val="24"/>
              </w:rPr>
              <w:t>№ з/п</w:t>
            </w:r>
          </w:p>
        </w:tc>
        <w:tc>
          <w:tcPr>
            <w:tcW w:w="2282" w:type="pct"/>
          </w:tcPr>
          <w:p w:rsidR="00160E7F" w:rsidRPr="00303B73" w:rsidRDefault="00160E7F" w:rsidP="007A31FF">
            <w:pPr>
              <w:widowControl w:val="0"/>
              <w:rPr>
                <w:rFonts w:ascii="Times New Roman" w:hAnsi="Times New Roman"/>
                <w:b/>
                <w:sz w:val="24"/>
                <w:szCs w:val="24"/>
              </w:rPr>
            </w:pPr>
            <w:r w:rsidRPr="00303B73">
              <w:rPr>
                <w:rFonts w:ascii="Times New Roman" w:hAnsi="Times New Roman"/>
                <w:b/>
                <w:sz w:val="24"/>
                <w:szCs w:val="24"/>
              </w:rPr>
              <w:t>Основні види трудової діяльності менеджера</w:t>
            </w:r>
          </w:p>
        </w:tc>
        <w:tc>
          <w:tcPr>
            <w:tcW w:w="2471" w:type="pct"/>
          </w:tcPr>
          <w:p w:rsidR="00160E7F" w:rsidRPr="00303B73" w:rsidRDefault="00160E7F" w:rsidP="007A31FF">
            <w:pPr>
              <w:widowControl w:val="0"/>
              <w:jc w:val="both"/>
              <w:rPr>
                <w:rFonts w:ascii="Times New Roman" w:hAnsi="Times New Roman"/>
                <w:b/>
                <w:sz w:val="24"/>
                <w:szCs w:val="24"/>
              </w:rPr>
            </w:pPr>
            <w:r w:rsidRPr="00303B73">
              <w:rPr>
                <w:rFonts w:ascii="Times New Roman" w:hAnsi="Times New Roman"/>
                <w:b/>
                <w:sz w:val="24"/>
                <w:szCs w:val="24"/>
              </w:rPr>
              <w:t xml:space="preserve">Необхідні </w:t>
            </w:r>
            <w:r w:rsidR="00B972FC" w:rsidRPr="00303B73">
              <w:rPr>
                <w:rFonts w:ascii="Times New Roman" w:hAnsi="Times New Roman"/>
                <w:b/>
                <w:sz w:val="24"/>
                <w:szCs w:val="24"/>
              </w:rPr>
              <w:t>якості</w:t>
            </w:r>
            <w:r w:rsidRPr="00303B73">
              <w:rPr>
                <w:rFonts w:ascii="Times New Roman" w:hAnsi="Times New Roman"/>
                <w:b/>
                <w:sz w:val="24"/>
                <w:szCs w:val="24"/>
              </w:rPr>
              <w:t xml:space="preserve"> особистості менеджера</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Висока інтенсивність контактів з іншими людьми</w:t>
            </w:r>
          </w:p>
        </w:tc>
        <w:tc>
          <w:tcPr>
            <w:tcW w:w="2471"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Глибокі знання психології, комунікабельність, розуміння людей</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Невизначеність умов прийняття рішень (дефіцит інформації і часу)</w:t>
            </w:r>
          </w:p>
        </w:tc>
        <w:tc>
          <w:tcPr>
            <w:tcW w:w="2471" w:type="pct"/>
          </w:tcPr>
          <w:p w:rsidR="00160E7F" w:rsidRPr="00346872" w:rsidRDefault="00160E7F" w:rsidP="007A31FF">
            <w:pPr>
              <w:widowControl w:val="0"/>
              <w:jc w:val="both"/>
              <w:rPr>
                <w:rFonts w:ascii="Times New Roman" w:hAnsi="Times New Roman"/>
                <w:sz w:val="24"/>
                <w:szCs w:val="24"/>
              </w:rPr>
            </w:pPr>
            <w:r w:rsidRPr="00346872">
              <w:rPr>
                <w:rFonts w:ascii="Times New Roman" w:hAnsi="Times New Roman"/>
                <w:sz w:val="24"/>
                <w:szCs w:val="24"/>
              </w:rPr>
              <w:t>Особливості темпераменту з проявом рис сили, врівноваженості і рухливості нервових процесів</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Безпосереднє мовне спілкування з працівниками</w:t>
            </w:r>
          </w:p>
        </w:tc>
        <w:tc>
          <w:tcPr>
            <w:tcW w:w="2471"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Комунікативні, організаторські, ораторські здібності</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Високий рівень ризиків</w:t>
            </w:r>
          </w:p>
        </w:tc>
        <w:tc>
          <w:tcPr>
            <w:tcW w:w="2471" w:type="pct"/>
          </w:tcPr>
          <w:p w:rsidR="00160E7F" w:rsidRPr="00346872" w:rsidRDefault="00160E7F" w:rsidP="007A31FF">
            <w:pPr>
              <w:widowControl w:val="0"/>
              <w:jc w:val="both"/>
              <w:rPr>
                <w:rFonts w:ascii="Times New Roman" w:hAnsi="Times New Roman"/>
                <w:sz w:val="24"/>
                <w:szCs w:val="24"/>
              </w:rPr>
            </w:pPr>
            <w:r w:rsidRPr="00346872">
              <w:rPr>
                <w:rFonts w:ascii="Times New Roman" w:hAnsi="Times New Roman"/>
                <w:sz w:val="24"/>
                <w:szCs w:val="24"/>
              </w:rPr>
              <w:t>Стресостійкість, відповідальність, обережність</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Підвищена відповідальність за наслідки прийнятих рішень</w:t>
            </w:r>
          </w:p>
        </w:tc>
        <w:tc>
          <w:tcPr>
            <w:tcW w:w="2471" w:type="pct"/>
          </w:tcPr>
          <w:p w:rsidR="00160E7F" w:rsidRPr="00346872" w:rsidRDefault="00160E7F" w:rsidP="007A31FF">
            <w:pPr>
              <w:widowControl w:val="0"/>
              <w:jc w:val="both"/>
              <w:rPr>
                <w:rFonts w:ascii="Times New Roman" w:hAnsi="Times New Roman"/>
                <w:sz w:val="24"/>
                <w:szCs w:val="24"/>
              </w:rPr>
            </w:pPr>
            <w:r w:rsidRPr="00346872">
              <w:rPr>
                <w:rFonts w:ascii="Times New Roman" w:hAnsi="Times New Roman"/>
                <w:sz w:val="24"/>
                <w:szCs w:val="24"/>
              </w:rPr>
              <w:t>Відповідальність, сміливість</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Стан діяльності, коли менеджер є одночасно керівником і підлеглим</w:t>
            </w:r>
          </w:p>
        </w:tc>
        <w:tc>
          <w:tcPr>
            <w:tcW w:w="2471" w:type="pct"/>
          </w:tcPr>
          <w:p w:rsidR="00160E7F" w:rsidRPr="00346872" w:rsidRDefault="00160E7F" w:rsidP="007A31FF">
            <w:pPr>
              <w:widowControl w:val="0"/>
              <w:jc w:val="both"/>
              <w:rPr>
                <w:rFonts w:ascii="Times New Roman" w:hAnsi="Times New Roman"/>
                <w:sz w:val="24"/>
                <w:szCs w:val="24"/>
              </w:rPr>
            </w:pPr>
            <w:r w:rsidRPr="00346872">
              <w:rPr>
                <w:rFonts w:ascii="Times New Roman" w:hAnsi="Times New Roman"/>
                <w:sz w:val="24"/>
                <w:szCs w:val="24"/>
              </w:rPr>
              <w:t>Організованість, гнучкість, лідерські якості, старанність</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Вимога високого професіоналізму</w:t>
            </w:r>
          </w:p>
        </w:tc>
        <w:tc>
          <w:tcPr>
            <w:tcW w:w="2471" w:type="pct"/>
          </w:tcPr>
          <w:p w:rsidR="00160E7F" w:rsidRPr="00346872" w:rsidRDefault="00160E7F" w:rsidP="007A31FF">
            <w:pPr>
              <w:widowControl w:val="0"/>
              <w:jc w:val="both"/>
              <w:rPr>
                <w:rFonts w:ascii="Times New Roman" w:hAnsi="Times New Roman"/>
                <w:sz w:val="24"/>
                <w:szCs w:val="24"/>
              </w:rPr>
            </w:pPr>
            <w:r w:rsidRPr="00346872">
              <w:rPr>
                <w:rFonts w:ascii="Times New Roman" w:hAnsi="Times New Roman"/>
                <w:sz w:val="24"/>
                <w:szCs w:val="24"/>
              </w:rPr>
              <w:t>Глибокі знання теорії управління, володіння практичними навичками управління, високі моральні якості</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Наявність значного потенціалу в роботі</w:t>
            </w:r>
          </w:p>
        </w:tc>
        <w:tc>
          <w:tcPr>
            <w:tcW w:w="2471" w:type="pct"/>
          </w:tcPr>
          <w:p w:rsidR="00160E7F" w:rsidRPr="00346872" w:rsidRDefault="00160E7F" w:rsidP="007A31FF">
            <w:pPr>
              <w:widowControl w:val="0"/>
              <w:jc w:val="both"/>
              <w:rPr>
                <w:rFonts w:ascii="Times New Roman" w:hAnsi="Times New Roman"/>
                <w:sz w:val="24"/>
                <w:szCs w:val="24"/>
              </w:rPr>
            </w:pPr>
            <w:r w:rsidRPr="00346872">
              <w:rPr>
                <w:rFonts w:ascii="Times New Roman" w:hAnsi="Times New Roman"/>
                <w:sz w:val="24"/>
                <w:szCs w:val="24"/>
              </w:rPr>
              <w:t>Уміння налагоджувати гармонійні відносини з працівниками, вміння уникати конфліктів і вирішувати їх</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Конкретний характер взаємодії з працівниками</w:t>
            </w:r>
          </w:p>
        </w:tc>
        <w:tc>
          <w:tcPr>
            <w:tcW w:w="2471" w:type="pct"/>
          </w:tcPr>
          <w:p w:rsidR="00160E7F" w:rsidRPr="00346872" w:rsidRDefault="00160E7F" w:rsidP="007A31FF">
            <w:pPr>
              <w:widowControl w:val="0"/>
              <w:jc w:val="both"/>
              <w:rPr>
                <w:rFonts w:ascii="Times New Roman" w:hAnsi="Times New Roman"/>
                <w:sz w:val="24"/>
                <w:szCs w:val="24"/>
              </w:rPr>
            </w:pPr>
            <w:r w:rsidRPr="00346872">
              <w:rPr>
                <w:rFonts w:ascii="Times New Roman" w:hAnsi="Times New Roman"/>
                <w:sz w:val="24"/>
                <w:szCs w:val="24"/>
              </w:rPr>
              <w:t>Працьовитість, прагнення до успіху, старанність, терпіння і терпимість</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Унікальність управлінських ситуацій, що визначається унікальністю її учасників</w:t>
            </w:r>
          </w:p>
        </w:tc>
        <w:tc>
          <w:tcPr>
            <w:tcW w:w="2471" w:type="pct"/>
          </w:tcPr>
          <w:p w:rsidR="00160E7F" w:rsidRPr="00346872" w:rsidRDefault="00160E7F" w:rsidP="007A31FF">
            <w:pPr>
              <w:widowControl w:val="0"/>
              <w:jc w:val="both"/>
              <w:rPr>
                <w:rFonts w:ascii="Times New Roman" w:hAnsi="Times New Roman"/>
                <w:sz w:val="24"/>
                <w:szCs w:val="24"/>
              </w:rPr>
            </w:pPr>
            <w:r w:rsidRPr="00346872">
              <w:rPr>
                <w:rFonts w:ascii="Times New Roman" w:hAnsi="Times New Roman"/>
                <w:sz w:val="24"/>
                <w:szCs w:val="24"/>
              </w:rPr>
              <w:t>Ініціативність, творче мислення, спостережливість</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Робота з різними документами, інформацією, технічними засобами</w:t>
            </w:r>
          </w:p>
        </w:tc>
        <w:tc>
          <w:tcPr>
            <w:tcW w:w="2471" w:type="pct"/>
          </w:tcPr>
          <w:p w:rsidR="00160E7F" w:rsidRPr="00346872" w:rsidRDefault="00160E7F" w:rsidP="007A31FF">
            <w:pPr>
              <w:widowControl w:val="0"/>
              <w:jc w:val="both"/>
              <w:rPr>
                <w:rFonts w:ascii="Times New Roman" w:hAnsi="Times New Roman"/>
                <w:sz w:val="24"/>
                <w:szCs w:val="24"/>
              </w:rPr>
            </w:pPr>
            <w:r w:rsidRPr="00346872">
              <w:rPr>
                <w:rFonts w:ascii="Times New Roman" w:hAnsi="Times New Roman"/>
                <w:sz w:val="24"/>
                <w:szCs w:val="24"/>
              </w:rPr>
              <w:t>Грамотність, хороша пам'ять і увага</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Інноваційна діяльність</w:t>
            </w:r>
          </w:p>
        </w:tc>
        <w:tc>
          <w:tcPr>
            <w:tcW w:w="2471" w:type="pct"/>
          </w:tcPr>
          <w:p w:rsidR="00160E7F" w:rsidRPr="00346872" w:rsidRDefault="00160E7F" w:rsidP="007A31FF">
            <w:pPr>
              <w:widowControl w:val="0"/>
              <w:jc w:val="both"/>
              <w:rPr>
                <w:rFonts w:ascii="Times New Roman" w:hAnsi="Times New Roman"/>
                <w:sz w:val="24"/>
                <w:szCs w:val="24"/>
              </w:rPr>
            </w:pPr>
            <w:r w:rsidRPr="00346872">
              <w:rPr>
                <w:rFonts w:ascii="Times New Roman" w:hAnsi="Times New Roman"/>
                <w:sz w:val="24"/>
                <w:szCs w:val="24"/>
              </w:rPr>
              <w:t>Високий рівень інтелекту, новаторство</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Контроль за роботою підлеглих</w:t>
            </w:r>
          </w:p>
        </w:tc>
        <w:tc>
          <w:tcPr>
            <w:tcW w:w="2471" w:type="pct"/>
          </w:tcPr>
          <w:p w:rsidR="00160E7F" w:rsidRPr="00346872" w:rsidRDefault="00160E7F" w:rsidP="007A31FF">
            <w:pPr>
              <w:widowControl w:val="0"/>
              <w:jc w:val="both"/>
              <w:rPr>
                <w:rFonts w:ascii="Times New Roman" w:hAnsi="Times New Roman"/>
                <w:sz w:val="24"/>
                <w:szCs w:val="24"/>
              </w:rPr>
            </w:pPr>
            <w:r w:rsidRPr="00346872">
              <w:rPr>
                <w:rFonts w:ascii="Times New Roman" w:hAnsi="Times New Roman"/>
                <w:sz w:val="24"/>
                <w:szCs w:val="24"/>
              </w:rPr>
              <w:t>Об'єктивність, справедливість, чесність</w:t>
            </w:r>
          </w:p>
        </w:tc>
      </w:tr>
      <w:tr w:rsidR="00160E7F" w:rsidRPr="00346872" w:rsidTr="0070695D">
        <w:tc>
          <w:tcPr>
            <w:tcW w:w="247" w:type="pct"/>
          </w:tcPr>
          <w:p w:rsidR="00160E7F" w:rsidRPr="00346872" w:rsidRDefault="00160E7F" w:rsidP="007A31FF">
            <w:pPr>
              <w:widowControl w:val="0"/>
              <w:numPr>
                <w:ilvl w:val="0"/>
                <w:numId w:val="6"/>
              </w:numPr>
              <w:ind w:left="0" w:firstLine="0"/>
              <w:rPr>
                <w:rFonts w:ascii="Times New Roman" w:hAnsi="Times New Roman"/>
                <w:sz w:val="24"/>
                <w:szCs w:val="24"/>
              </w:rPr>
            </w:pPr>
          </w:p>
        </w:tc>
        <w:tc>
          <w:tcPr>
            <w:tcW w:w="2282" w:type="pct"/>
          </w:tcPr>
          <w:p w:rsidR="00160E7F" w:rsidRPr="00346872" w:rsidRDefault="00160E7F" w:rsidP="007A31FF">
            <w:pPr>
              <w:widowControl w:val="0"/>
              <w:rPr>
                <w:rFonts w:ascii="Times New Roman" w:hAnsi="Times New Roman"/>
                <w:sz w:val="24"/>
                <w:szCs w:val="24"/>
              </w:rPr>
            </w:pPr>
            <w:r w:rsidRPr="00346872">
              <w:rPr>
                <w:rFonts w:ascii="Times New Roman" w:hAnsi="Times New Roman"/>
                <w:sz w:val="24"/>
                <w:szCs w:val="24"/>
              </w:rPr>
              <w:t>Підвищення кваліфікації</w:t>
            </w:r>
          </w:p>
        </w:tc>
        <w:tc>
          <w:tcPr>
            <w:tcW w:w="2471" w:type="pct"/>
          </w:tcPr>
          <w:p w:rsidR="00160E7F" w:rsidRPr="00346872" w:rsidRDefault="00160E7F" w:rsidP="007A31FF">
            <w:pPr>
              <w:widowControl w:val="0"/>
              <w:jc w:val="both"/>
              <w:rPr>
                <w:rFonts w:ascii="Times New Roman" w:hAnsi="Times New Roman"/>
                <w:sz w:val="24"/>
                <w:szCs w:val="24"/>
              </w:rPr>
            </w:pPr>
            <w:r w:rsidRPr="00346872">
              <w:rPr>
                <w:rFonts w:ascii="Times New Roman" w:hAnsi="Times New Roman"/>
                <w:sz w:val="24"/>
                <w:szCs w:val="24"/>
              </w:rPr>
              <w:t>Інтерес до спеціальної літератури</w:t>
            </w:r>
          </w:p>
        </w:tc>
      </w:tr>
    </w:tbl>
    <w:p w:rsidR="00160E7F" w:rsidRPr="00BB21B9" w:rsidRDefault="00160E7F" w:rsidP="007A31FF">
      <w:pPr>
        <w:widowControl w:val="0"/>
        <w:spacing w:after="0" w:line="360" w:lineRule="auto"/>
        <w:ind w:firstLine="709"/>
        <w:jc w:val="both"/>
        <w:rPr>
          <w:rFonts w:ascii="Times New Roman" w:hAnsi="Times New Roman" w:cs="Times New Roman"/>
          <w:i/>
        </w:rPr>
      </w:pPr>
      <w:r w:rsidRPr="00BB21B9">
        <w:rPr>
          <w:rFonts w:ascii="Times New Roman" w:hAnsi="Times New Roman" w:cs="Times New Roman"/>
          <w:i/>
        </w:rPr>
        <w:t>* узагальнено автором</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2) здатності:</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а) загальні - високий рівень розвитку пам'яті, уваги, мислення, мови і т.д.;</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б) спеціальні - організаторські, комунікативні, лідерські та ораторські;</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в) підприємницькі - уміння передбачати і швидко оцінювати ситуацію розрахувати можливі результати, вміння розумно ризикувати.</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3. Професійно-інтелектуальні якості: глибокі знання теорії управління, володіння практичними навичками управління, авторитет, грамотність і </w:t>
      </w:r>
      <w:r w:rsidRPr="00BB21B9">
        <w:rPr>
          <w:rFonts w:ascii="Times New Roman" w:hAnsi="Times New Roman" w:cs="Times New Roman"/>
          <w:sz w:val="28"/>
          <w:szCs w:val="28"/>
        </w:rPr>
        <w:lastRenderedPageBreak/>
        <w:t>широкий кругозір, сучасний рівень інформаційної культури, інтерес до новаторства, прагнення підвищувати рівень знань і майстерності, глибокі знання психології, розуміння людей, вміння уникати конфліктів і вирішувати їх, прагнення до успіху.</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4. Суспільно-громадянська зрілість: соціальна активність, підпорядкування особистих інтересів громадським, самокритичність, політична грамотність.</w:t>
      </w:r>
    </w:p>
    <w:p w:rsidR="00160E7F" w:rsidRPr="00BB21B9" w:rsidRDefault="00160E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5. Моральні якості: доброзичливість, терпимість, справедливість, тактовність, скромність, простота, чесність.</w:t>
      </w:r>
    </w:p>
    <w:p w:rsidR="006A5F94" w:rsidRPr="00BB21B9" w:rsidRDefault="00E60958" w:rsidP="007A31FF">
      <w:pPr>
        <w:pStyle w:val="aa"/>
        <w:widowControl w:val="0"/>
        <w:spacing w:line="360" w:lineRule="auto"/>
        <w:ind w:left="0" w:firstLine="709"/>
        <w:jc w:val="both"/>
        <w:textAlignment w:val="top"/>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006A5F94" w:rsidRPr="00BB21B9">
        <w:rPr>
          <w:rFonts w:ascii="Times New Roman" w:hAnsi="Times New Roman" w:cs="Times New Roman"/>
          <w:color w:val="000000"/>
          <w:sz w:val="28"/>
          <w:szCs w:val="28"/>
          <w:lang w:val="uk-UA"/>
        </w:rPr>
        <w:t>оказник</w:t>
      </w:r>
      <w:r>
        <w:rPr>
          <w:rFonts w:ascii="Times New Roman" w:hAnsi="Times New Roman" w:cs="Times New Roman"/>
          <w:color w:val="000000"/>
          <w:sz w:val="28"/>
          <w:szCs w:val="28"/>
          <w:lang w:val="uk-UA"/>
        </w:rPr>
        <w:t>ом</w:t>
      </w:r>
      <w:r w:rsidR="006A5F94" w:rsidRPr="00BB21B9">
        <w:rPr>
          <w:rFonts w:ascii="Times New Roman" w:hAnsi="Times New Roman" w:cs="Times New Roman"/>
          <w:color w:val="000000"/>
          <w:sz w:val="28"/>
          <w:szCs w:val="28"/>
          <w:lang w:val="uk-UA"/>
        </w:rPr>
        <w:t xml:space="preserve"> успішної діяльності фахівця є здатність до </w:t>
      </w:r>
      <w:r w:rsidR="00CC1B73" w:rsidRPr="00BB21B9">
        <w:rPr>
          <w:rFonts w:ascii="Times New Roman" w:hAnsi="Times New Roman" w:cs="Times New Roman"/>
          <w:color w:val="000000"/>
          <w:sz w:val="28"/>
          <w:szCs w:val="28"/>
          <w:lang w:val="uk-UA"/>
        </w:rPr>
        <w:t>відображення</w:t>
      </w:r>
      <w:r w:rsidR="006A5F94" w:rsidRPr="00BB21B9">
        <w:rPr>
          <w:rFonts w:ascii="Times New Roman" w:hAnsi="Times New Roman" w:cs="Times New Roman"/>
          <w:color w:val="000000"/>
          <w:sz w:val="28"/>
          <w:szCs w:val="28"/>
          <w:lang w:val="uk-UA"/>
        </w:rPr>
        <w:t xml:space="preserve"> і оцін</w:t>
      </w:r>
      <w:r w:rsidR="00CC1B73" w:rsidRPr="00BB21B9">
        <w:rPr>
          <w:rFonts w:ascii="Times New Roman" w:hAnsi="Times New Roman" w:cs="Times New Roman"/>
          <w:color w:val="000000"/>
          <w:sz w:val="28"/>
          <w:szCs w:val="28"/>
          <w:lang w:val="uk-UA"/>
        </w:rPr>
        <w:t>к</w:t>
      </w:r>
      <w:r w:rsidR="006B43BA">
        <w:rPr>
          <w:rFonts w:ascii="Times New Roman" w:hAnsi="Times New Roman" w:cs="Times New Roman"/>
          <w:color w:val="000000"/>
          <w:sz w:val="28"/>
          <w:szCs w:val="28"/>
          <w:lang w:val="uk-UA"/>
        </w:rPr>
        <w:t>и</w:t>
      </w:r>
      <w:r w:rsidR="00CC1B73" w:rsidRPr="00BB21B9">
        <w:rPr>
          <w:rFonts w:ascii="Times New Roman" w:hAnsi="Times New Roman" w:cs="Times New Roman"/>
          <w:color w:val="000000"/>
          <w:sz w:val="28"/>
          <w:szCs w:val="28"/>
          <w:lang w:val="uk-UA"/>
        </w:rPr>
        <w:t xml:space="preserve"> </w:t>
      </w:r>
      <w:r w:rsidR="006A5F94" w:rsidRPr="00BB21B9">
        <w:rPr>
          <w:rFonts w:ascii="Times New Roman" w:hAnsi="Times New Roman" w:cs="Times New Roman"/>
          <w:color w:val="000000"/>
          <w:sz w:val="28"/>
          <w:szCs w:val="28"/>
          <w:lang w:val="uk-UA"/>
        </w:rPr>
        <w:t xml:space="preserve"> фактів і явищ дійсності, готовність до вирішення як однотипних, так і неповто</w:t>
      </w:r>
      <w:r w:rsidR="00CC1B73" w:rsidRPr="00BB21B9">
        <w:rPr>
          <w:rFonts w:ascii="Times New Roman" w:hAnsi="Times New Roman" w:cs="Times New Roman"/>
          <w:color w:val="000000"/>
          <w:sz w:val="28"/>
          <w:szCs w:val="28"/>
          <w:lang w:val="uk-UA"/>
        </w:rPr>
        <w:t>рних, деколи унікальних завдань</w:t>
      </w:r>
      <w:r w:rsidR="006A5F94" w:rsidRPr="00BB21B9">
        <w:rPr>
          <w:rFonts w:ascii="Times New Roman" w:hAnsi="Times New Roman" w:cs="Times New Roman"/>
          <w:color w:val="000000"/>
          <w:sz w:val="28"/>
          <w:szCs w:val="28"/>
          <w:lang w:val="uk-UA"/>
        </w:rPr>
        <w:t>»</w:t>
      </w:r>
      <w:r w:rsidR="00D35584">
        <w:rPr>
          <w:rFonts w:ascii="Times New Roman" w:hAnsi="Times New Roman" w:cs="Times New Roman"/>
          <w:color w:val="000000"/>
          <w:sz w:val="28"/>
          <w:szCs w:val="28"/>
          <w:lang w:val="uk-UA"/>
        </w:rPr>
        <w:t xml:space="preserve"> </w:t>
      </w:r>
      <w:r w:rsidR="006A5F94" w:rsidRPr="00BB21B9">
        <w:rPr>
          <w:rFonts w:ascii="Times New Roman" w:hAnsi="Times New Roman" w:cs="Times New Roman"/>
          <w:color w:val="000000"/>
          <w:sz w:val="28"/>
          <w:szCs w:val="28"/>
          <w:lang w:val="uk-UA"/>
        </w:rPr>
        <w:t>[4, 5, 10].</w:t>
      </w:r>
      <w:r>
        <w:rPr>
          <w:rFonts w:ascii="Times New Roman" w:hAnsi="Times New Roman" w:cs="Times New Roman"/>
          <w:color w:val="000000"/>
          <w:sz w:val="28"/>
          <w:szCs w:val="28"/>
          <w:lang w:val="uk-UA"/>
        </w:rPr>
        <w:t xml:space="preserve"> </w:t>
      </w:r>
      <w:r w:rsidR="006A5F94" w:rsidRPr="00BB21B9">
        <w:rPr>
          <w:rFonts w:ascii="Times New Roman" w:hAnsi="Times New Roman" w:cs="Times New Roman"/>
          <w:color w:val="000000"/>
          <w:sz w:val="28"/>
          <w:szCs w:val="28"/>
          <w:lang w:val="uk-UA"/>
        </w:rPr>
        <w:t>На наш погляд, в більшості робіт недостатньо уваги приділяється суттєв</w:t>
      </w:r>
      <w:r w:rsidR="00CC1B73" w:rsidRPr="00BB21B9">
        <w:rPr>
          <w:rFonts w:ascii="Times New Roman" w:hAnsi="Times New Roman" w:cs="Times New Roman"/>
          <w:color w:val="000000"/>
          <w:sz w:val="28"/>
          <w:szCs w:val="28"/>
          <w:lang w:val="uk-UA"/>
        </w:rPr>
        <w:t>ій</w:t>
      </w:r>
      <w:r w:rsidR="006A5F94" w:rsidRPr="00BB21B9">
        <w:rPr>
          <w:rFonts w:ascii="Times New Roman" w:hAnsi="Times New Roman" w:cs="Times New Roman"/>
          <w:color w:val="000000"/>
          <w:sz w:val="28"/>
          <w:szCs w:val="28"/>
          <w:lang w:val="uk-UA"/>
        </w:rPr>
        <w:t xml:space="preserve"> професійн</w:t>
      </w:r>
      <w:r w:rsidR="00CC1B73" w:rsidRPr="00BB21B9">
        <w:rPr>
          <w:rFonts w:ascii="Times New Roman" w:hAnsi="Times New Roman" w:cs="Times New Roman"/>
          <w:color w:val="000000"/>
          <w:sz w:val="28"/>
          <w:szCs w:val="28"/>
          <w:lang w:val="uk-UA"/>
        </w:rPr>
        <w:t>ій</w:t>
      </w:r>
      <w:r w:rsidR="006A5F94" w:rsidRPr="00BB21B9">
        <w:rPr>
          <w:rFonts w:ascii="Times New Roman" w:hAnsi="Times New Roman" w:cs="Times New Roman"/>
          <w:color w:val="000000"/>
          <w:sz w:val="28"/>
          <w:szCs w:val="28"/>
          <w:lang w:val="uk-UA"/>
        </w:rPr>
        <w:t xml:space="preserve"> та особистісн</w:t>
      </w:r>
      <w:r w:rsidR="00CC1B73" w:rsidRPr="00BB21B9">
        <w:rPr>
          <w:rFonts w:ascii="Times New Roman" w:hAnsi="Times New Roman" w:cs="Times New Roman"/>
          <w:color w:val="000000"/>
          <w:sz w:val="28"/>
          <w:szCs w:val="28"/>
          <w:lang w:val="uk-UA"/>
        </w:rPr>
        <w:t>ій ознаці</w:t>
      </w:r>
      <w:r w:rsidR="006A5F94" w:rsidRPr="00BB21B9">
        <w:rPr>
          <w:rFonts w:ascii="Times New Roman" w:hAnsi="Times New Roman" w:cs="Times New Roman"/>
          <w:color w:val="000000"/>
          <w:sz w:val="28"/>
          <w:szCs w:val="28"/>
          <w:lang w:val="uk-UA"/>
        </w:rPr>
        <w:t xml:space="preserve"> кваліфікованого </w:t>
      </w:r>
      <w:r w:rsidR="00CC1B73" w:rsidRPr="00BB21B9">
        <w:rPr>
          <w:rFonts w:ascii="Times New Roman" w:hAnsi="Times New Roman" w:cs="Times New Roman"/>
          <w:color w:val="000000"/>
          <w:sz w:val="28"/>
          <w:szCs w:val="28"/>
          <w:lang w:val="uk-UA"/>
        </w:rPr>
        <w:t>менеджера</w:t>
      </w:r>
      <w:r w:rsidR="006A5F94" w:rsidRPr="00BB21B9">
        <w:rPr>
          <w:rFonts w:ascii="Times New Roman" w:hAnsi="Times New Roman" w:cs="Times New Roman"/>
          <w:color w:val="000000"/>
          <w:sz w:val="28"/>
          <w:szCs w:val="28"/>
          <w:lang w:val="uk-UA"/>
        </w:rPr>
        <w:t xml:space="preserve"> - здатності / нездатності до зміни, розуміння і прийняття необхідності змін, функціональної</w:t>
      </w:r>
      <w:r w:rsidR="00CC1B73" w:rsidRPr="00BB21B9">
        <w:rPr>
          <w:rFonts w:ascii="Times New Roman" w:hAnsi="Times New Roman" w:cs="Times New Roman"/>
          <w:color w:val="000000"/>
          <w:sz w:val="28"/>
          <w:szCs w:val="28"/>
          <w:lang w:val="uk-UA"/>
        </w:rPr>
        <w:t xml:space="preserve"> і поведінкової варіативності. Позаяк</w:t>
      </w:r>
      <w:r w:rsidR="006A5F94" w:rsidRPr="00BB21B9">
        <w:rPr>
          <w:rFonts w:ascii="Times New Roman" w:hAnsi="Times New Roman" w:cs="Times New Roman"/>
          <w:color w:val="000000"/>
          <w:sz w:val="28"/>
          <w:szCs w:val="28"/>
          <w:lang w:val="uk-UA"/>
        </w:rPr>
        <w:t xml:space="preserve"> на певному етапі діяльності професіонала-</w:t>
      </w:r>
      <w:r w:rsidR="00CC1B73" w:rsidRPr="00BB21B9">
        <w:rPr>
          <w:rFonts w:ascii="Times New Roman" w:hAnsi="Times New Roman" w:cs="Times New Roman"/>
          <w:color w:val="000000"/>
          <w:sz w:val="28"/>
          <w:szCs w:val="28"/>
          <w:lang w:val="uk-UA"/>
        </w:rPr>
        <w:t>менеджера</w:t>
      </w:r>
      <w:r w:rsidR="006A5F94" w:rsidRPr="00BB21B9">
        <w:rPr>
          <w:rFonts w:ascii="Times New Roman" w:hAnsi="Times New Roman" w:cs="Times New Roman"/>
          <w:color w:val="000000"/>
          <w:sz w:val="28"/>
          <w:szCs w:val="28"/>
          <w:lang w:val="uk-UA"/>
        </w:rPr>
        <w:t xml:space="preserve"> виникає можливість особистісної деформації, появи суб'єкт-об'єктних відносин, в результаті чого люди починають цікавити </w:t>
      </w:r>
      <w:r w:rsidR="00CC1B73" w:rsidRPr="00BB21B9">
        <w:rPr>
          <w:rFonts w:ascii="Times New Roman" w:hAnsi="Times New Roman" w:cs="Times New Roman"/>
          <w:color w:val="000000"/>
          <w:sz w:val="28"/>
          <w:szCs w:val="28"/>
          <w:lang w:val="uk-UA"/>
        </w:rPr>
        <w:t>менеджера</w:t>
      </w:r>
      <w:r w:rsidR="006A5F94" w:rsidRPr="00BB21B9">
        <w:rPr>
          <w:rFonts w:ascii="Times New Roman" w:hAnsi="Times New Roman" w:cs="Times New Roman"/>
          <w:color w:val="000000"/>
          <w:sz w:val="28"/>
          <w:szCs w:val="28"/>
          <w:lang w:val="uk-UA"/>
        </w:rPr>
        <w:t xml:space="preserve"> не як неповторні індивідуальності, а лише як виконавці типізованих соціальних ролей [</w:t>
      </w:r>
      <w:r w:rsidR="00D35584">
        <w:rPr>
          <w:rFonts w:ascii="Times New Roman" w:hAnsi="Times New Roman" w:cs="Times New Roman"/>
          <w:color w:val="000000"/>
          <w:sz w:val="28"/>
          <w:szCs w:val="28"/>
          <w:lang w:val="uk-UA"/>
        </w:rPr>
        <w:t>10</w:t>
      </w:r>
      <w:r w:rsidR="006A5F94" w:rsidRPr="00BB21B9">
        <w:rPr>
          <w:rFonts w:ascii="Times New Roman" w:hAnsi="Times New Roman" w:cs="Times New Roman"/>
          <w:color w:val="000000"/>
          <w:sz w:val="28"/>
          <w:szCs w:val="28"/>
          <w:lang w:val="uk-UA"/>
        </w:rPr>
        <w:t>].</w:t>
      </w:r>
      <w:r w:rsidR="00CC1B73" w:rsidRPr="00BB21B9">
        <w:rPr>
          <w:rFonts w:ascii="Times New Roman" w:hAnsi="Times New Roman" w:cs="Times New Roman"/>
          <w:color w:val="000000"/>
          <w:sz w:val="28"/>
          <w:szCs w:val="28"/>
          <w:lang w:val="uk-UA"/>
        </w:rPr>
        <w:t xml:space="preserve"> </w:t>
      </w:r>
      <w:r w:rsidR="006A5F94" w:rsidRPr="00BB21B9">
        <w:rPr>
          <w:rFonts w:ascii="Times New Roman" w:hAnsi="Times New Roman" w:cs="Times New Roman"/>
          <w:color w:val="000000"/>
          <w:sz w:val="28"/>
          <w:szCs w:val="28"/>
          <w:lang w:val="uk-UA"/>
        </w:rPr>
        <w:t xml:space="preserve">Цим негативним змінам, в свою чергу, може протистояти певна готовність перебудувати себе, здатність </w:t>
      </w:r>
      <w:r w:rsidR="00CC1B73" w:rsidRPr="00BB21B9">
        <w:rPr>
          <w:rFonts w:ascii="Times New Roman" w:hAnsi="Times New Roman" w:cs="Times New Roman"/>
          <w:color w:val="000000"/>
          <w:sz w:val="28"/>
          <w:szCs w:val="28"/>
          <w:lang w:val="uk-UA"/>
        </w:rPr>
        <w:t>менеджера</w:t>
      </w:r>
      <w:r w:rsidR="006A5F94" w:rsidRPr="00BB21B9">
        <w:rPr>
          <w:rFonts w:ascii="Times New Roman" w:hAnsi="Times New Roman" w:cs="Times New Roman"/>
          <w:color w:val="000000"/>
          <w:sz w:val="28"/>
          <w:szCs w:val="28"/>
          <w:lang w:val="uk-UA"/>
        </w:rPr>
        <w:t xml:space="preserve"> творчо сприймати і критично оцінювати наявний досвід, прогнозувати діяльність з урахуванням виникаючих проблем і потреб масової свідомості</w:t>
      </w:r>
      <w:r w:rsidR="00CC1B73" w:rsidRPr="00BB21B9">
        <w:rPr>
          <w:rFonts w:ascii="Times New Roman" w:hAnsi="Times New Roman" w:cs="Times New Roman"/>
          <w:color w:val="000000"/>
          <w:sz w:val="28"/>
          <w:szCs w:val="28"/>
          <w:lang w:val="uk-UA"/>
        </w:rPr>
        <w:t xml:space="preserve"> в умовах управлінської діяльності</w:t>
      </w:r>
      <w:r w:rsidR="006A5F94" w:rsidRPr="00BB21B9">
        <w:rPr>
          <w:rFonts w:ascii="Times New Roman" w:hAnsi="Times New Roman" w:cs="Times New Roman"/>
          <w:color w:val="000000"/>
          <w:sz w:val="28"/>
          <w:szCs w:val="28"/>
          <w:lang w:val="uk-UA"/>
        </w:rPr>
        <w:t>.</w:t>
      </w:r>
    </w:p>
    <w:p w:rsidR="006A5F94" w:rsidRPr="00BB21B9" w:rsidRDefault="006A5F94" w:rsidP="007A31FF">
      <w:pPr>
        <w:pStyle w:val="aa"/>
        <w:widowControl w:val="0"/>
        <w:spacing w:line="360" w:lineRule="auto"/>
        <w:ind w:left="0" w:firstLine="709"/>
        <w:jc w:val="both"/>
        <w:textAlignment w:val="top"/>
        <w:rPr>
          <w:rFonts w:ascii="Times New Roman" w:hAnsi="Times New Roman" w:cs="Times New Roman"/>
          <w:color w:val="000000"/>
          <w:sz w:val="28"/>
          <w:szCs w:val="28"/>
          <w:lang w:val="uk-UA"/>
        </w:rPr>
      </w:pPr>
      <w:r w:rsidRPr="00BB21B9">
        <w:rPr>
          <w:rFonts w:ascii="Times New Roman" w:hAnsi="Times New Roman" w:cs="Times New Roman"/>
          <w:color w:val="000000"/>
          <w:sz w:val="28"/>
          <w:szCs w:val="28"/>
          <w:lang w:val="uk-UA"/>
        </w:rPr>
        <w:t>Закономірно в зв'язку з цим виник</w:t>
      </w:r>
      <w:r w:rsidR="00CC1B73" w:rsidRPr="00BB21B9">
        <w:rPr>
          <w:rFonts w:ascii="Times New Roman" w:hAnsi="Times New Roman" w:cs="Times New Roman"/>
          <w:color w:val="000000"/>
          <w:sz w:val="28"/>
          <w:szCs w:val="28"/>
          <w:lang w:val="uk-UA"/>
        </w:rPr>
        <w:t>ає</w:t>
      </w:r>
      <w:r w:rsidRPr="00BB21B9">
        <w:rPr>
          <w:rFonts w:ascii="Times New Roman" w:hAnsi="Times New Roman" w:cs="Times New Roman"/>
          <w:color w:val="000000"/>
          <w:sz w:val="28"/>
          <w:szCs w:val="28"/>
          <w:lang w:val="uk-UA"/>
        </w:rPr>
        <w:t xml:space="preserve"> питання про професійні деформаці</w:t>
      </w:r>
      <w:r w:rsidR="00CC1B73" w:rsidRPr="00BB21B9">
        <w:rPr>
          <w:rFonts w:ascii="Times New Roman" w:hAnsi="Times New Roman" w:cs="Times New Roman"/>
          <w:color w:val="000000"/>
          <w:sz w:val="28"/>
          <w:szCs w:val="28"/>
          <w:lang w:val="uk-UA"/>
        </w:rPr>
        <w:t>ї</w:t>
      </w:r>
      <w:r w:rsidRPr="00BB21B9">
        <w:rPr>
          <w:rFonts w:ascii="Times New Roman" w:hAnsi="Times New Roman" w:cs="Times New Roman"/>
          <w:color w:val="000000"/>
          <w:sz w:val="28"/>
          <w:szCs w:val="28"/>
          <w:lang w:val="uk-UA"/>
        </w:rPr>
        <w:t xml:space="preserve">. Деформація починається вже під час навчання, коли у студентів руйнуються звичайні установки, стереотипи і формується професійна картина світу. Завдяки навчанню і подальшій роботі, особистість людини перетворюється, </w:t>
      </w:r>
      <w:r w:rsidR="00CC1B73" w:rsidRPr="00BB21B9">
        <w:rPr>
          <w:rFonts w:ascii="Times New Roman" w:hAnsi="Times New Roman" w:cs="Times New Roman"/>
          <w:color w:val="000000"/>
          <w:sz w:val="28"/>
          <w:szCs w:val="28"/>
          <w:lang w:val="uk-UA"/>
        </w:rPr>
        <w:t>во</w:t>
      </w:r>
      <w:r w:rsidR="00731993" w:rsidRPr="00BB21B9">
        <w:rPr>
          <w:rFonts w:ascii="Times New Roman" w:hAnsi="Times New Roman" w:cs="Times New Roman"/>
          <w:color w:val="000000"/>
          <w:sz w:val="28"/>
          <w:szCs w:val="28"/>
          <w:lang w:val="uk-UA"/>
        </w:rPr>
        <w:t>н</w:t>
      </w:r>
      <w:r w:rsidR="00CC1B73" w:rsidRPr="00BB21B9">
        <w:rPr>
          <w:rFonts w:ascii="Times New Roman" w:hAnsi="Times New Roman" w:cs="Times New Roman"/>
          <w:color w:val="000000"/>
          <w:sz w:val="28"/>
          <w:szCs w:val="28"/>
          <w:lang w:val="uk-UA"/>
        </w:rPr>
        <w:t>а</w:t>
      </w:r>
      <w:r w:rsidRPr="00BB21B9">
        <w:rPr>
          <w:rFonts w:ascii="Times New Roman" w:hAnsi="Times New Roman" w:cs="Times New Roman"/>
          <w:color w:val="000000"/>
          <w:sz w:val="28"/>
          <w:szCs w:val="28"/>
          <w:lang w:val="uk-UA"/>
        </w:rPr>
        <w:t xml:space="preserve"> набуває </w:t>
      </w:r>
      <w:r w:rsidR="00E60958">
        <w:rPr>
          <w:rFonts w:ascii="Times New Roman" w:hAnsi="Times New Roman" w:cs="Times New Roman"/>
          <w:color w:val="000000"/>
          <w:sz w:val="28"/>
          <w:szCs w:val="28"/>
          <w:lang w:val="uk-UA"/>
        </w:rPr>
        <w:t>певних</w:t>
      </w:r>
      <w:r w:rsidRPr="00BB21B9">
        <w:rPr>
          <w:rFonts w:ascii="Times New Roman" w:hAnsi="Times New Roman" w:cs="Times New Roman"/>
          <w:color w:val="000000"/>
          <w:sz w:val="28"/>
          <w:szCs w:val="28"/>
          <w:lang w:val="uk-UA"/>
        </w:rPr>
        <w:t xml:space="preserve"> комунікативних навичок, спеціальних знань і т.д. Ці позитивні зміни описуються виразом «особистісне зростання», </w:t>
      </w:r>
      <w:r w:rsidRPr="00BB21B9">
        <w:rPr>
          <w:rFonts w:ascii="Times New Roman" w:hAnsi="Times New Roman" w:cs="Times New Roman"/>
          <w:color w:val="000000"/>
          <w:sz w:val="28"/>
          <w:szCs w:val="28"/>
          <w:lang w:val="uk-UA"/>
        </w:rPr>
        <w:lastRenderedPageBreak/>
        <w:t xml:space="preserve">а деякі негативні наслідки, пов'язані з професійною діяльністю </w:t>
      </w:r>
      <w:r w:rsidR="00CC1B73" w:rsidRPr="00BB21B9">
        <w:rPr>
          <w:rFonts w:ascii="Times New Roman" w:hAnsi="Times New Roman" w:cs="Times New Roman"/>
          <w:color w:val="000000"/>
          <w:sz w:val="28"/>
          <w:szCs w:val="28"/>
          <w:lang w:val="uk-UA"/>
        </w:rPr>
        <w:t>менеджерів</w:t>
      </w:r>
      <w:r w:rsidRPr="00BB21B9">
        <w:rPr>
          <w:rFonts w:ascii="Times New Roman" w:hAnsi="Times New Roman" w:cs="Times New Roman"/>
          <w:color w:val="000000"/>
          <w:sz w:val="28"/>
          <w:szCs w:val="28"/>
          <w:lang w:val="uk-UA"/>
        </w:rPr>
        <w:t xml:space="preserve"> і виражаються в змінах їх особистості та характеру, - виразом «професійна деформація».</w:t>
      </w:r>
    </w:p>
    <w:p w:rsidR="00CC1B73" w:rsidRPr="00BB21B9" w:rsidRDefault="006A5F94" w:rsidP="007A31FF">
      <w:pPr>
        <w:pStyle w:val="aa"/>
        <w:widowControl w:val="0"/>
        <w:spacing w:line="360" w:lineRule="auto"/>
        <w:ind w:left="0" w:firstLine="709"/>
        <w:jc w:val="both"/>
        <w:textAlignment w:val="top"/>
        <w:rPr>
          <w:rFonts w:ascii="Times New Roman" w:hAnsi="Times New Roman" w:cs="Times New Roman"/>
          <w:color w:val="000000"/>
          <w:sz w:val="28"/>
          <w:szCs w:val="28"/>
          <w:lang w:val="uk-UA"/>
        </w:rPr>
      </w:pPr>
      <w:r w:rsidRPr="00BB21B9">
        <w:rPr>
          <w:rFonts w:ascii="Times New Roman" w:hAnsi="Times New Roman" w:cs="Times New Roman"/>
          <w:color w:val="000000"/>
          <w:sz w:val="28"/>
          <w:szCs w:val="28"/>
          <w:lang w:val="uk-UA"/>
        </w:rPr>
        <w:t>Деформація насамперед виражається в зниженні рівня рефлексії, стандартизації способів спілкування, ригідності мислення [1</w:t>
      </w:r>
      <w:r w:rsidR="00D35584">
        <w:rPr>
          <w:rFonts w:ascii="Times New Roman" w:hAnsi="Times New Roman" w:cs="Times New Roman"/>
          <w:color w:val="000000"/>
          <w:sz w:val="28"/>
          <w:szCs w:val="28"/>
          <w:lang w:val="uk-UA"/>
        </w:rPr>
        <w:t>1, с.86</w:t>
      </w:r>
      <w:r w:rsidRPr="00BB21B9">
        <w:rPr>
          <w:rFonts w:ascii="Times New Roman" w:hAnsi="Times New Roman" w:cs="Times New Roman"/>
          <w:color w:val="000000"/>
          <w:sz w:val="28"/>
          <w:szCs w:val="28"/>
          <w:lang w:val="uk-UA"/>
        </w:rPr>
        <w:t xml:space="preserve">]. Чим вище рівень психічної ригідності в структурі особистості </w:t>
      </w:r>
      <w:r w:rsidR="00CC1B73" w:rsidRPr="00BB21B9">
        <w:rPr>
          <w:rFonts w:ascii="Times New Roman" w:hAnsi="Times New Roman" w:cs="Times New Roman"/>
          <w:color w:val="000000"/>
          <w:sz w:val="28"/>
          <w:szCs w:val="28"/>
          <w:lang w:val="uk-UA"/>
        </w:rPr>
        <w:t>менеджера</w:t>
      </w:r>
      <w:r w:rsidRPr="00BB21B9">
        <w:rPr>
          <w:rFonts w:ascii="Times New Roman" w:hAnsi="Times New Roman" w:cs="Times New Roman"/>
          <w:color w:val="000000"/>
          <w:sz w:val="28"/>
          <w:szCs w:val="28"/>
          <w:lang w:val="uk-UA"/>
        </w:rPr>
        <w:t xml:space="preserve">, тим швидше з'являються різноманітні фіксовані форми поведінки. Наявність таких характеристик фахівця, як «насолода владою над людьми», «стереотипність і консервативність в підході до вирішення завдань», «імпульсивність», «брутальність у поводженні з людьми», «неуважність», не дозволяють рекомендувати </w:t>
      </w:r>
      <w:r w:rsidR="00CC1B73" w:rsidRPr="00BB21B9">
        <w:rPr>
          <w:rFonts w:ascii="Times New Roman" w:hAnsi="Times New Roman" w:cs="Times New Roman"/>
          <w:color w:val="000000"/>
          <w:sz w:val="28"/>
          <w:szCs w:val="28"/>
          <w:lang w:val="uk-UA"/>
        </w:rPr>
        <w:t>студента на посаду менеджера</w:t>
      </w:r>
      <w:r w:rsidRPr="00BB21B9">
        <w:rPr>
          <w:rFonts w:ascii="Times New Roman" w:hAnsi="Times New Roman" w:cs="Times New Roman"/>
          <w:color w:val="000000"/>
          <w:sz w:val="28"/>
          <w:szCs w:val="28"/>
          <w:lang w:val="uk-UA"/>
        </w:rPr>
        <w:t xml:space="preserve">. </w:t>
      </w:r>
    </w:p>
    <w:p w:rsidR="006A5F94" w:rsidRPr="00BB21B9" w:rsidRDefault="006A5F94" w:rsidP="007A31FF">
      <w:pPr>
        <w:pStyle w:val="aa"/>
        <w:widowControl w:val="0"/>
        <w:spacing w:line="360" w:lineRule="auto"/>
        <w:ind w:left="0" w:firstLine="709"/>
        <w:jc w:val="both"/>
        <w:textAlignment w:val="top"/>
        <w:rPr>
          <w:rFonts w:ascii="Times New Roman" w:hAnsi="Times New Roman" w:cs="Times New Roman"/>
          <w:color w:val="000000"/>
          <w:sz w:val="28"/>
          <w:szCs w:val="28"/>
          <w:lang w:val="uk-UA"/>
        </w:rPr>
      </w:pPr>
      <w:r w:rsidRPr="00BB21B9">
        <w:rPr>
          <w:rFonts w:ascii="Times New Roman" w:hAnsi="Times New Roman" w:cs="Times New Roman"/>
          <w:color w:val="000000"/>
          <w:sz w:val="28"/>
          <w:szCs w:val="28"/>
          <w:lang w:val="uk-UA"/>
        </w:rPr>
        <w:t xml:space="preserve">Визначивши сферу наших дослідницьких інтересів, необхідно звернутися </w:t>
      </w:r>
      <w:r w:rsidR="00E60958">
        <w:rPr>
          <w:rFonts w:ascii="Times New Roman" w:hAnsi="Times New Roman" w:cs="Times New Roman"/>
          <w:color w:val="000000"/>
          <w:sz w:val="28"/>
          <w:szCs w:val="28"/>
          <w:lang w:val="uk-UA"/>
        </w:rPr>
        <w:t xml:space="preserve">до вивчення питання впливу певного </w:t>
      </w:r>
      <w:r w:rsidRPr="00BB21B9">
        <w:rPr>
          <w:rFonts w:ascii="Times New Roman" w:hAnsi="Times New Roman" w:cs="Times New Roman"/>
          <w:color w:val="000000"/>
          <w:sz w:val="28"/>
          <w:szCs w:val="28"/>
          <w:lang w:val="uk-UA"/>
        </w:rPr>
        <w:t>рівн</w:t>
      </w:r>
      <w:r w:rsidR="00E60958">
        <w:rPr>
          <w:rFonts w:ascii="Times New Roman" w:hAnsi="Times New Roman" w:cs="Times New Roman"/>
          <w:color w:val="000000"/>
          <w:sz w:val="28"/>
          <w:szCs w:val="28"/>
          <w:lang w:val="uk-UA"/>
        </w:rPr>
        <w:t>я</w:t>
      </w:r>
      <w:r w:rsidRPr="00BB21B9">
        <w:rPr>
          <w:rFonts w:ascii="Times New Roman" w:hAnsi="Times New Roman" w:cs="Times New Roman"/>
          <w:color w:val="000000"/>
          <w:sz w:val="28"/>
          <w:szCs w:val="28"/>
          <w:lang w:val="uk-UA"/>
        </w:rPr>
        <w:t xml:space="preserve"> ригідності-флексибільності </w:t>
      </w:r>
      <w:r w:rsidR="0070695D" w:rsidRPr="00BB21B9">
        <w:rPr>
          <w:rFonts w:ascii="Times New Roman" w:hAnsi="Times New Roman" w:cs="Times New Roman"/>
          <w:color w:val="000000"/>
          <w:sz w:val="28"/>
          <w:szCs w:val="28"/>
          <w:lang w:val="uk-UA"/>
        </w:rPr>
        <w:t>менеджер</w:t>
      </w:r>
      <w:r w:rsidR="00E60958">
        <w:rPr>
          <w:rFonts w:ascii="Times New Roman" w:hAnsi="Times New Roman" w:cs="Times New Roman"/>
          <w:color w:val="000000"/>
          <w:sz w:val="28"/>
          <w:szCs w:val="28"/>
          <w:lang w:val="uk-UA"/>
        </w:rPr>
        <w:t>а</w:t>
      </w:r>
      <w:r w:rsidRPr="00BB21B9">
        <w:rPr>
          <w:rFonts w:ascii="Times New Roman" w:hAnsi="Times New Roman" w:cs="Times New Roman"/>
          <w:color w:val="000000"/>
          <w:sz w:val="28"/>
          <w:szCs w:val="28"/>
          <w:lang w:val="uk-UA"/>
        </w:rPr>
        <w:t xml:space="preserve"> </w:t>
      </w:r>
      <w:r w:rsidR="00E60958">
        <w:rPr>
          <w:rFonts w:ascii="Times New Roman" w:hAnsi="Times New Roman" w:cs="Times New Roman"/>
          <w:color w:val="000000"/>
          <w:sz w:val="28"/>
          <w:szCs w:val="28"/>
          <w:lang w:val="uk-UA"/>
        </w:rPr>
        <w:t>на його</w:t>
      </w:r>
      <w:r w:rsidRPr="00BB21B9">
        <w:rPr>
          <w:rFonts w:ascii="Times New Roman" w:hAnsi="Times New Roman" w:cs="Times New Roman"/>
          <w:color w:val="000000"/>
          <w:sz w:val="28"/>
          <w:szCs w:val="28"/>
          <w:lang w:val="uk-UA"/>
        </w:rPr>
        <w:t xml:space="preserve"> професійні деформації </w:t>
      </w:r>
      <w:r w:rsidR="00E60958">
        <w:rPr>
          <w:rFonts w:ascii="Times New Roman" w:hAnsi="Times New Roman" w:cs="Times New Roman"/>
          <w:color w:val="000000"/>
          <w:sz w:val="28"/>
          <w:szCs w:val="28"/>
          <w:lang w:val="uk-UA"/>
        </w:rPr>
        <w:t>та</w:t>
      </w:r>
      <w:r w:rsidRPr="00BB21B9">
        <w:rPr>
          <w:rFonts w:ascii="Times New Roman" w:hAnsi="Times New Roman" w:cs="Times New Roman"/>
          <w:color w:val="000000"/>
          <w:sz w:val="28"/>
          <w:szCs w:val="28"/>
          <w:lang w:val="uk-UA"/>
        </w:rPr>
        <w:t xml:space="preserve"> реаліз</w:t>
      </w:r>
      <w:r w:rsidR="00E60958">
        <w:rPr>
          <w:rFonts w:ascii="Times New Roman" w:hAnsi="Times New Roman" w:cs="Times New Roman"/>
          <w:color w:val="000000"/>
          <w:sz w:val="28"/>
          <w:szCs w:val="28"/>
          <w:lang w:val="uk-UA"/>
        </w:rPr>
        <w:t>ацію</w:t>
      </w:r>
      <w:r w:rsidRPr="00BB21B9">
        <w:rPr>
          <w:rFonts w:ascii="Times New Roman" w:hAnsi="Times New Roman" w:cs="Times New Roman"/>
          <w:color w:val="000000"/>
          <w:sz w:val="28"/>
          <w:szCs w:val="28"/>
          <w:lang w:val="uk-UA"/>
        </w:rPr>
        <w:t xml:space="preserve"> </w:t>
      </w:r>
      <w:r w:rsidR="00E60958">
        <w:rPr>
          <w:rFonts w:ascii="Times New Roman" w:hAnsi="Times New Roman" w:cs="Times New Roman"/>
          <w:color w:val="000000"/>
          <w:sz w:val="28"/>
          <w:szCs w:val="28"/>
          <w:lang w:val="uk-UA"/>
        </w:rPr>
        <w:t xml:space="preserve">його </w:t>
      </w:r>
      <w:r w:rsidRPr="00BB21B9">
        <w:rPr>
          <w:rFonts w:ascii="Times New Roman" w:hAnsi="Times New Roman" w:cs="Times New Roman"/>
          <w:color w:val="000000"/>
          <w:sz w:val="28"/>
          <w:szCs w:val="28"/>
          <w:lang w:val="uk-UA"/>
        </w:rPr>
        <w:t>творч</w:t>
      </w:r>
      <w:r w:rsidR="00E60958">
        <w:rPr>
          <w:rFonts w:ascii="Times New Roman" w:hAnsi="Times New Roman" w:cs="Times New Roman"/>
          <w:color w:val="000000"/>
          <w:sz w:val="28"/>
          <w:szCs w:val="28"/>
          <w:lang w:val="uk-UA"/>
        </w:rPr>
        <w:t>ого</w:t>
      </w:r>
      <w:r w:rsidRPr="00BB21B9">
        <w:rPr>
          <w:rFonts w:ascii="Times New Roman" w:hAnsi="Times New Roman" w:cs="Times New Roman"/>
          <w:color w:val="000000"/>
          <w:sz w:val="28"/>
          <w:szCs w:val="28"/>
          <w:lang w:val="uk-UA"/>
        </w:rPr>
        <w:t xml:space="preserve"> потенціал</w:t>
      </w:r>
      <w:r w:rsidR="00E60958">
        <w:rPr>
          <w:rFonts w:ascii="Times New Roman" w:hAnsi="Times New Roman" w:cs="Times New Roman"/>
          <w:color w:val="000000"/>
          <w:sz w:val="28"/>
          <w:szCs w:val="28"/>
          <w:lang w:val="uk-UA"/>
        </w:rPr>
        <w:t>у</w:t>
      </w:r>
      <w:r w:rsidR="00D35584">
        <w:rPr>
          <w:rFonts w:ascii="Times New Roman" w:hAnsi="Times New Roman" w:cs="Times New Roman"/>
          <w:color w:val="000000"/>
          <w:sz w:val="28"/>
          <w:szCs w:val="28"/>
          <w:lang w:val="uk-UA"/>
        </w:rPr>
        <w:t xml:space="preserve"> </w:t>
      </w:r>
      <w:r w:rsidR="00D35584" w:rsidRPr="00BB21B9">
        <w:rPr>
          <w:rFonts w:ascii="Times New Roman" w:hAnsi="Times New Roman" w:cs="Times New Roman"/>
          <w:sz w:val="28"/>
          <w:szCs w:val="28"/>
          <w:lang w:val="uk-UA"/>
        </w:rPr>
        <w:t>[1</w:t>
      </w:r>
      <w:r w:rsidR="00D35584">
        <w:rPr>
          <w:rFonts w:ascii="Times New Roman" w:hAnsi="Times New Roman" w:cs="Times New Roman"/>
          <w:sz w:val="28"/>
          <w:szCs w:val="28"/>
          <w:lang w:val="uk-UA"/>
        </w:rPr>
        <w:t>4</w:t>
      </w:r>
      <w:r w:rsidR="00D35584" w:rsidRPr="004B0D93">
        <w:rPr>
          <w:rFonts w:ascii="Times New Roman" w:hAnsi="Times New Roman" w:cs="Times New Roman"/>
          <w:sz w:val="28"/>
          <w:szCs w:val="28"/>
          <w:lang w:val="uk-UA"/>
        </w:rPr>
        <w:t xml:space="preserve">, с. </w:t>
      </w:r>
      <w:r w:rsidR="00D35584">
        <w:rPr>
          <w:rFonts w:ascii="Times New Roman" w:hAnsi="Times New Roman" w:cs="Times New Roman"/>
          <w:sz w:val="28"/>
          <w:szCs w:val="28"/>
          <w:lang w:val="uk-UA"/>
        </w:rPr>
        <w:t>75</w:t>
      </w:r>
      <w:r w:rsidR="00D35584" w:rsidRPr="00BB21B9">
        <w:rPr>
          <w:rFonts w:ascii="Times New Roman" w:hAnsi="Times New Roman" w:cs="Times New Roman"/>
          <w:sz w:val="28"/>
          <w:szCs w:val="28"/>
          <w:lang w:val="uk-UA"/>
        </w:rPr>
        <w:t>]</w:t>
      </w:r>
      <w:r w:rsidRPr="00BB21B9">
        <w:rPr>
          <w:rFonts w:ascii="Times New Roman" w:hAnsi="Times New Roman" w:cs="Times New Roman"/>
          <w:color w:val="000000"/>
          <w:sz w:val="28"/>
          <w:szCs w:val="28"/>
          <w:lang w:val="uk-UA"/>
        </w:rPr>
        <w:t>.</w:t>
      </w:r>
    </w:p>
    <w:p w:rsidR="006A5F94" w:rsidRPr="00BB21B9" w:rsidRDefault="006A5F94" w:rsidP="007A31FF">
      <w:pPr>
        <w:pStyle w:val="aa"/>
        <w:widowControl w:val="0"/>
        <w:spacing w:line="360" w:lineRule="auto"/>
        <w:ind w:left="0" w:firstLine="709"/>
        <w:jc w:val="both"/>
        <w:textAlignment w:val="top"/>
        <w:rPr>
          <w:rFonts w:ascii="Times New Roman" w:hAnsi="Times New Roman" w:cs="Times New Roman"/>
          <w:color w:val="000000"/>
          <w:sz w:val="28"/>
          <w:szCs w:val="28"/>
          <w:lang w:val="uk-UA"/>
        </w:rPr>
      </w:pPr>
      <w:r w:rsidRPr="00BB21B9">
        <w:rPr>
          <w:rFonts w:ascii="Times New Roman" w:hAnsi="Times New Roman" w:cs="Times New Roman"/>
          <w:color w:val="000000"/>
          <w:sz w:val="28"/>
          <w:szCs w:val="28"/>
          <w:lang w:val="uk-UA"/>
        </w:rPr>
        <w:t xml:space="preserve">Відомо, що </w:t>
      </w:r>
      <w:r w:rsidR="0070695D" w:rsidRPr="00BB21B9">
        <w:rPr>
          <w:rFonts w:ascii="Times New Roman" w:hAnsi="Times New Roman" w:cs="Times New Roman"/>
          <w:color w:val="000000"/>
          <w:sz w:val="28"/>
          <w:szCs w:val="28"/>
          <w:lang w:val="uk-UA"/>
        </w:rPr>
        <w:t>управлінська</w:t>
      </w:r>
      <w:r w:rsidRPr="00BB21B9">
        <w:rPr>
          <w:rFonts w:ascii="Times New Roman" w:hAnsi="Times New Roman" w:cs="Times New Roman"/>
          <w:color w:val="000000"/>
          <w:sz w:val="28"/>
          <w:szCs w:val="28"/>
          <w:lang w:val="uk-UA"/>
        </w:rPr>
        <w:t xml:space="preserve"> праця </w:t>
      </w:r>
      <w:r w:rsidR="0070695D" w:rsidRPr="00BB21B9">
        <w:rPr>
          <w:rFonts w:ascii="Times New Roman" w:hAnsi="Times New Roman" w:cs="Times New Roman"/>
          <w:color w:val="000000"/>
          <w:sz w:val="28"/>
          <w:szCs w:val="28"/>
          <w:lang w:val="uk-UA"/>
        </w:rPr>
        <w:t>менеджера</w:t>
      </w:r>
      <w:r w:rsidRPr="00BB21B9">
        <w:rPr>
          <w:rFonts w:ascii="Times New Roman" w:hAnsi="Times New Roman" w:cs="Times New Roman"/>
          <w:color w:val="000000"/>
          <w:sz w:val="28"/>
          <w:szCs w:val="28"/>
          <w:lang w:val="uk-UA"/>
        </w:rPr>
        <w:t xml:space="preserve"> не може бути жорстко регламентова</w:t>
      </w:r>
      <w:r w:rsidR="0070695D" w:rsidRPr="00BB21B9">
        <w:rPr>
          <w:rFonts w:ascii="Times New Roman" w:hAnsi="Times New Roman" w:cs="Times New Roman"/>
          <w:color w:val="000000"/>
          <w:sz w:val="28"/>
          <w:szCs w:val="28"/>
          <w:lang w:val="uk-UA"/>
        </w:rPr>
        <w:t>ною.</w:t>
      </w:r>
      <w:r w:rsidRPr="00BB21B9">
        <w:rPr>
          <w:rFonts w:ascii="Times New Roman" w:hAnsi="Times New Roman" w:cs="Times New Roman"/>
          <w:color w:val="000000"/>
          <w:sz w:val="28"/>
          <w:szCs w:val="28"/>
          <w:lang w:val="uk-UA"/>
        </w:rPr>
        <w:t xml:space="preserve"> Чим менше в н</w:t>
      </w:r>
      <w:r w:rsidR="005E1C4D">
        <w:rPr>
          <w:rFonts w:ascii="Times New Roman" w:hAnsi="Times New Roman" w:cs="Times New Roman"/>
          <w:color w:val="000000"/>
          <w:sz w:val="28"/>
          <w:szCs w:val="28"/>
          <w:lang w:val="uk-UA"/>
        </w:rPr>
        <w:t>ій</w:t>
      </w:r>
      <w:r w:rsidRPr="00BB21B9">
        <w:rPr>
          <w:rFonts w:ascii="Times New Roman" w:hAnsi="Times New Roman" w:cs="Times New Roman"/>
          <w:color w:val="000000"/>
          <w:sz w:val="28"/>
          <w:szCs w:val="28"/>
          <w:lang w:val="uk-UA"/>
        </w:rPr>
        <w:t xml:space="preserve"> стандартних, повторюваних моментів, тим більшу роль в </w:t>
      </w:r>
      <w:r w:rsidR="005E1C4D">
        <w:rPr>
          <w:rFonts w:ascii="Times New Roman" w:hAnsi="Times New Roman" w:cs="Times New Roman"/>
          <w:color w:val="000000"/>
          <w:sz w:val="28"/>
          <w:szCs w:val="28"/>
          <w:lang w:val="uk-UA"/>
        </w:rPr>
        <w:t>її</w:t>
      </w:r>
      <w:r w:rsidRPr="00BB21B9">
        <w:rPr>
          <w:rFonts w:ascii="Times New Roman" w:hAnsi="Times New Roman" w:cs="Times New Roman"/>
          <w:color w:val="000000"/>
          <w:sz w:val="28"/>
          <w:szCs w:val="28"/>
          <w:lang w:val="uk-UA"/>
        </w:rPr>
        <w:t xml:space="preserve"> регуляції грають переконання і система цінностей. Ця залежність посилюється в міру прискорення соціально-економічного розвитку: швидкі зміни завжди несуть в собі елемент</w:t>
      </w:r>
      <w:r w:rsidR="005E1C4D">
        <w:rPr>
          <w:rFonts w:ascii="Times New Roman" w:hAnsi="Times New Roman" w:cs="Times New Roman"/>
          <w:color w:val="000000"/>
          <w:sz w:val="28"/>
          <w:szCs w:val="28"/>
          <w:lang w:val="uk-UA"/>
        </w:rPr>
        <w:t>и</w:t>
      </w:r>
      <w:r w:rsidRPr="00BB21B9">
        <w:rPr>
          <w:rFonts w:ascii="Times New Roman" w:hAnsi="Times New Roman" w:cs="Times New Roman"/>
          <w:color w:val="000000"/>
          <w:sz w:val="28"/>
          <w:szCs w:val="28"/>
          <w:lang w:val="uk-UA"/>
        </w:rPr>
        <w:t xml:space="preserve"> новизни, а тому виключають «закостенілість» переконань і вимагають від особистості критичного</w:t>
      </w:r>
      <w:r w:rsidR="0070695D" w:rsidRPr="00BB21B9">
        <w:rPr>
          <w:rFonts w:ascii="Times New Roman" w:hAnsi="Times New Roman" w:cs="Times New Roman"/>
          <w:color w:val="000000"/>
          <w:sz w:val="28"/>
          <w:szCs w:val="28"/>
          <w:lang w:val="uk-UA"/>
        </w:rPr>
        <w:t xml:space="preserve"> й креативного</w:t>
      </w:r>
      <w:r w:rsidRPr="00BB21B9">
        <w:rPr>
          <w:rFonts w:ascii="Times New Roman" w:hAnsi="Times New Roman" w:cs="Times New Roman"/>
          <w:color w:val="000000"/>
          <w:sz w:val="28"/>
          <w:szCs w:val="28"/>
          <w:lang w:val="uk-UA"/>
        </w:rPr>
        <w:t xml:space="preserve"> погляду на самого себе, що забезпечує адекватні форми взаємодії з людьми. Тому для ефективної роботи </w:t>
      </w:r>
      <w:r w:rsidR="0070695D" w:rsidRPr="00BB21B9">
        <w:rPr>
          <w:rFonts w:ascii="Times New Roman" w:hAnsi="Times New Roman" w:cs="Times New Roman"/>
          <w:color w:val="000000"/>
          <w:sz w:val="28"/>
          <w:szCs w:val="28"/>
          <w:lang w:val="uk-UA"/>
        </w:rPr>
        <w:t>менеджеру</w:t>
      </w:r>
      <w:r w:rsidRPr="00BB21B9">
        <w:rPr>
          <w:rFonts w:ascii="Times New Roman" w:hAnsi="Times New Roman" w:cs="Times New Roman"/>
          <w:color w:val="000000"/>
          <w:sz w:val="28"/>
          <w:szCs w:val="28"/>
          <w:lang w:val="uk-UA"/>
        </w:rPr>
        <w:t xml:space="preserve"> слід вміти </w:t>
      </w:r>
      <w:r w:rsidR="005E1C4D">
        <w:rPr>
          <w:rFonts w:ascii="Times New Roman" w:hAnsi="Times New Roman" w:cs="Times New Roman"/>
          <w:color w:val="000000"/>
          <w:sz w:val="28"/>
          <w:szCs w:val="28"/>
          <w:lang w:val="uk-UA"/>
        </w:rPr>
        <w:t>керувати</w:t>
      </w:r>
      <w:r w:rsidRPr="00BB21B9">
        <w:rPr>
          <w:rFonts w:ascii="Times New Roman" w:hAnsi="Times New Roman" w:cs="Times New Roman"/>
          <w:color w:val="000000"/>
          <w:sz w:val="28"/>
          <w:szCs w:val="28"/>
          <w:lang w:val="uk-UA"/>
        </w:rPr>
        <w:t xml:space="preserve"> своєю поведінкою, а не підпорядковувати </w:t>
      </w:r>
      <w:r w:rsidR="0070695D" w:rsidRPr="00BB21B9">
        <w:rPr>
          <w:rFonts w:ascii="Times New Roman" w:hAnsi="Times New Roman" w:cs="Times New Roman"/>
          <w:color w:val="000000"/>
          <w:sz w:val="28"/>
          <w:szCs w:val="28"/>
          <w:lang w:val="uk-UA"/>
        </w:rPr>
        <w:t>її</w:t>
      </w:r>
      <w:r w:rsidRPr="00BB21B9">
        <w:rPr>
          <w:rFonts w:ascii="Times New Roman" w:hAnsi="Times New Roman" w:cs="Times New Roman"/>
          <w:color w:val="000000"/>
          <w:sz w:val="28"/>
          <w:szCs w:val="28"/>
          <w:lang w:val="uk-UA"/>
        </w:rPr>
        <w:t xml:space="preserve"> певній (найчастіше сво</w:t>
      </w:r>
      <w:r w:rsidR="0070695D" w:rsidRPr="00BB21B9">
        <w:rPr>
          <w:rFonts w:ascii="Times New Roman" w:hAnsi="Times New Roman" w:cs="Times New Roman"/>
          <w:color w:val="000000"/>
          <w:sz w:val="28"/>
          <w:szCs w:val="28"/>
          <w:lang w:val="uk-UA"/>
        </w:rPr>
        <w:t>їй</w:t>
      </w:r>
      <w:r w:rsidRPr="00BB21B9">
        <w:rPr>
          <w:rFonts w:ascii="Times New Roman" w:hAnsi="Times New Roman" w:cs="Times New Roman"/>
          <w:color w:val="000000"/>
          <w:sz w:val="28"/>
          <w:szCs w:val="28"/>
          <w:lang w:val="uk-UA"/>
        </w:rPr>
        <w:t xml:space="preserve">) логіці і не </w:t>
      </w:r>
      <w:r w:rsidR="005E1C4D">
        <w:rPr>
          <w:rFonts w:ascii="Times New Roman" w:hAnsi="Times New Roman" w:cs="Times New Roman"/>
          <w:color w:val="000000"/>
          <w:sz w:val="28"/>
          <w:szCs w:val="28"/>
          <w:lang w:val="uk-UA"/>
        </w:rPr>
        <w:t>схилятися до</w:t>
      </w:r>
      <w:r w:rsidRPr="00BB21B9">
        <w:rPr>
          <w:rFonts w:ascii="Times New Roman" w:hAnsi="Times New Roman" w:cs="Times New Roman"/>
          <w:color w:val="000000"/>
          <w:sz w:val="28"/>
          <w:szCs w:val="28"/>
          <w:lang w:val="uk-UA"/>
        </w:rPr>
        <w:t xml:space="preserve"> стереотипно</w:t>
      </w:r>
      <w:r w:rsidR="0070695D" w:rsidRPr="00BB21B9">
        <w:rPr>
          <w:rFonts w:ascii="Times New Roman" w:hAnsi="Times New Roman" w:cs="Times New Roman"/>
          <w:color w:val="000000"/>
          <w:sz w:val="28"/>
          <w:szCs w:val="28"/>
          <w:lang w:val="uk-UA"/>
        </w:rPr>
        <w:t>ї</w:t>
      </w:r>
      <w:r w:rsidRPr="00BB21B9">
        <w:rPr>
          <w:rFonts w:ascii="Times New Roman" w:hAnsi="Times New Roman" w:cs="Times New Roman"/>
          <w:color w:val="000000"/>
          <w:sz w:val="28"/>
          <w:szCs w:val="28"/>
          <w:lang w:val="uk-UA"/>
        </w:rPr>
        <w:t xml:space="preserve"> поведінки. Це свідчить про </w:t>
      </w:r>
      <w:r w:rsidR="005E1C4D">
        <w:rPr>
          <w:rFonts w:ascii="Times New Roman" w:hAnsi="Times New Roman" w:cs="Times New Roman"/>
          <w:color w:val="000000"/>
          <w:sz w:val="28"/>
          <w:szCs w:val="28"/>
          <w:lang w:val="uk-UA"/>
        </w:rPr>
        <w:t xml:space="preserve">важливе місце </w:t>
      </w:r>
      <w:r w:rsidRPr="00BB21B9">
        <w:rPr>
          <w:rFonts w:ascii="Times New Roman" w:hAnsi="Times New Roman" w:cs="Times New Roman"/>
          <w:color w:val="000000"/>
          <w:sz w:val="28"/>
          <w:szCs w:val="28"/>
          <w:lang w:val="uk-UA"/>
        </w:rPr>
        <w:t xml:space="preserve">флексибільності в структурі особистості </w:t>
      </w:r>
      <w:r w:rsidR="0070695D" w:rsidRPr="00BB21B9">
        <w:rPr>
          <w:rFonts w:ascii="Times New Roman" w:hAnsi="Times New Roman" w:cs="Times New Roman"/>
          <w:color w:val="000000"/>
          <w:sz w:val="28"/>
          <w:szCs w:val="28"/>
          <w:lang w:val="uk-UA"/>
        </w:rPr>
        <w:t>менеджера</w:t>
      </w:r>
      <w:r w:rsidRPr="00BB21B9">
        <w:rPr>
          <w:rFonts w:ascii="Times New Roman" w:hAnsi="Times New Roman" w:cs="Times New Roman"/>
          <w:color w:val="000000"/>
          <w:sz w:val="28"/>
          <w:szCs w:val="28"/>
          <w:lang w:val="uk-UA"/>
        </w:rPr>
        <w:t>.</w:t>
      </w:r>
    </w:p>
    <w:p w:rsidR="006A5F94" w:rsidRPr="00BB21B9" w:rsidRDefault="006A5F94" w:rsidP="007A31FF">
      <w:pPr>
        <w:pStyle w:val="aa"/>
        <w:widowControl w:val="0"/>
        <w:spacing w:line="360" w:lineRule="auto"/>
        <w:ind w:left="0" w:firstLine="709"/>
        <w:jc w:val="both"/>
        <w:textAlignment w:val="top"/>
        <w:rPr>
          <w:rFonts w:ascii="Times New Roman" w:hAnsi="Times New Roman" w:cs="Times New Roman"/>
          <w:color w:val="000000"/>
          <w:sz w:val="28"/>
          <w:szCs w:val="28"/>
          <w:lang w:val="uk-UA"/>
        </w:rPr>
      </w:pPr>
      <w:r w:rsidRPr="00BB21B9">
        <w:rPr>
          <w:rFonts w:ascii="Times New Roman" w:hAnsi="Times New Roman" w:cs="Times New Roman"/>
          <w:color w:val="000000"/>
          <w:sz w:val="28"/>
          <w:szCs w:val="28"/>
          <w:lang w:val="uk-UA"/>
        </w:rPr>
        <w:t xml:space="preserve">Серед структуроутворюючих елементів, що забезпечують продуктивну діяльність </w:t>
      </w:r>
      <w:r w:rsidR="0070695D" w:rsidRPr="00BB21B9">
        <w:rPr>
          <w:rFonts w:ascii="Times New Roman" w:hAnsi="Times New Roman" w:cs="Times New Roman"/>
          <w:color w:val="000000"/>
          <w:sz w:val="28"/>
          <w:szCs w:val="28"/>
          <w:lang w:val="uk-UA"/>
        </w:rPr>
        <w:t>менеджера</w:t>
      </w:r>
      <w:r w:rsidRPr="00BB21B9">
        <w:rPr>
          <w:rFonts w:ascii="Times New Roman" w:hAnsi="Times New Roman" w:cs="Times New Roman"/>
          <w:color w:val="000000"/>
          <w:sz w:val="28"/>
          <w:szCs w:val="28"/>
          <w:lang w:val="uk-UA"/>
        </w:rPr>
        <w:t xml:space="preserve"> (переконання, знання, навички, вміння, здібності, інтелект, емоції, воля та ін.), </w:t>
      </w:r>
      <w:r w:rsidR="0070695D" w:rsidRPr="00BB21B9">
        <w:rPr>
          <w:rFonts w:ascii="Times New Roman" w:hAnsi="Times New Roman" w:cs="Times New Roman"/>
          <w:color w:val="000000"/>
          <w:sz w:val="28"/>
          <w:szCs w:val="28"/>
          <w:lang w:val="uk-UA"/>
        </w:rPr>
        <w:t>о</w:t>
      </w:r>
      <w:r w:rsidRPr="00BB21B9">
        <w:rPr>
          <w:rFonts w:ascii="Times New Roman" w:hAnsi="Times New Roman" w:cs="Times New Roman"/>
          <w:color w:val="000000"/>
          <w:sz w:val="28"/>
          <w:szCs w:val="28"/>
          <w:lang w:val="uk-UA"/>
        </w:rPr>
        <w:t>собливе місце займає мислення -</w:t>
      </w:r>
      <w:r w:rsidR="0070695D" w:rsidRPr="00BB21B9">
        <w:rPr>
          <w:rFonts w:ascii="Times New Roman" w:hAnsi="Times New Roman" w:cs="Times New Roman"/>
          <w:color w:val="000000"/>
          <w:sz w:val="28"/>
          <w:szCs w:val="28"/>
          <w:lang w:val="uk-UA"/>
        </w:rPr>
        <w:t xml:space="preserve"> </w:t>
      </w:r>
      <w:r w:rsidRPr="00BB21B9">
        <w:rPr>
          <w:rFonts w:ascii="Times New Roman" w:hAnsi="Times New Roman" w:cs="Times New Roman"/>
          <w:color w:val="000000"/>
          <w:sz w:val="28"/>
          <w:szCs w:val="28"/>
          <w:lang w:val="uk-UA"/>
        </w:rPr>
        <w:t xml:space="preserve">процес </w:t>
      </w:r>
      <w:r w:rsidRPr="00BB21B9">
        <w:rPr>
          <w:rFonts w:ascii="Times New Roman" w:hAnsi="Times New Roman" w:cs="Times New Roman"/>
          <w:color w:val="000000"/>
          <w:sz w:val="28"/>
          <w:szCs w:val="28"/>
          <w:lang w:val="uk-UA"/>
        </w:rPr>
        <w:lastRenderedPageBreak/>
        <w:t xml:space="preserve">пізнавальної діяльності індивіда, що характеризується </w:t>
      </w:r>
      <w:r w:rsidR="0070695D" w:rsidRPr="00BB21B9">
        <w:rPr>
          <w:rFonts w:ascii="Times New Roman" w:hAnsi="Times New Roman" w:cs="Times New Roman"/>
          <w:color w:val="000000"/>
          <w:sz w:val="28"/>
          <w:szCs w:val="28"/>
          <w:lang w:val="uk-UA"/>
        </w:rPr>
        <w:t xml:space="preserve">креативним, </w:t>
      </w:r>
      <w:r w:rsidRPr="00BB21B9">
        <w:rPr>
          <w:rFonts w:ascii="Times New Roman" w:hAnsi="Times New Roman" w:cs="Times New Roman"/>
          <w:color w:val="000000"/>
          <w:sz w:val="28"/>
          <w:szCs w:val="28"/>
          <w:lang w:val="uk-UA"/>
        </w:rPr>
        <w:t>узагальненим і опосередкованим відображенням дійсності. Не зупиняючись детально на фазах мислення і основних логічних операцій, ми лише зауважимо, що мислення є здатніст</w:t>
      </w:r>
      <w:r w:rsidR="0070695D" w:rsidRPr="00BB21B9">
        <w:rPr>
          <w:rFonts w:ascii="Times New Roman" w:hAnsi="Times New Roman" w:cs="Times New Roman"/>
          <w:color w:val="000000"/>
          <w:sz w:val="28"/>
          <w:szCs w:val="28"/>
          <w:lang w:val="uk-UA"/>
        </w:rPr>
        <w:t>ю</w:t>
      </w:r>
      <w:r w:rsidRPr="00BB21B9">
        <w:rPr>
          <w:rFonts w:ascii="Times New Roman" w:hAnsi="Times New Roman" w:cs="Times New Roman"/>
          <w:color w:val="000000"/>
          <w:sz w:val="28"/>
          <w:szCs w:val="28"/>
          <w:lang w:val="uk-UA"/>
        </w:rPr>
        <w:t xml:space="preserve"> міркувати і на основі вихідних </w:t>
      </w:r>
      <w:r w:rsidR="0070695D" w:rsidRPr="00BB21B9">
        <w:rPr>
          <w:rFonts w:ascii="Times New Roman" w:hAnsi="Times New Roman" w:cs="Times New Roman"/>
          <w:color w:val="000000"/>
          <w:sz w:val="28"/>
          <w:szCs w:val="28"/>
          <w:lang w:val="uk-UA"/>
        </w:rPr>
        <w:t xml:space="preserve">умов </w:t>
      </w:r>
      <w:r w:rsidRPr="00BB21B9">
        <w:rPr>
          <w:rFonts w:ascii="Times New Roman" w:hAnsi="Times New Roman" w:cs="Times New Roman"/>
          <w:color w:val="000000"/>
          <w:sz w:val="28"/>
          <w:szCs w:val="28"/>
          <w:lang w:val="uk-UA"/>
        </w:rPr>
        <w:t xml:space="preserve">робити умовиводи, тобто це своєрідний вихід за межі даної інформації. Без такого виходу </w:t>
      </w:r>
      <w:r w:rsidR="0070695D" w:rsidRPr="00BB21B9">
        <w:rPr>
          <w:rFonts w:ascii="Times New Roman" w:hAnsi="Times New Roman" w:cs="Times New Roman"/>
          <w:color w:val="000000"/>
          <w:sz w:val="28"/>
          <w:szCs w:val="28"/>
          <w:lang w:val="uk-UA"/>
        </w:rPr>
        <w:t>управлінська діяльність</w:t>
      </w:r>
      <w:r w:rsidRPr="00BB21B9">
        <w:rPr>
          <w:rFonts w:ascii="Times New Roman" w:hAnsi="Times New Roman" w:cs="Times New Roman"/>
          <w:color w:val="000000"/>
          <w:sz w:val="28"/>
          <w:szCs w:val="28"/>
          <w:lang w:val="uk-UA"/>
        </w:rPr>
        <w:t xml:space="preserve"> була б приречена на опис поверхневих, доступних лише зовнішньому спостереженню фактів.</w:t>
      </w:r>
    </w:p>
    <w:p w:rsidR="005E1C4D" w:rsidRDefault="006A5F94" w:rsidP="007A31FF">
      <w:pPr>
        <w:pStyle w:val="aa"/>
        <w:widowControl w:val="0"/>
        <w:spacing w:line="360" w:lineRule="auto"/>
        <w:ind w:left="0" w:firstLine="709"/>
        <w:jc w:val="both"/>
        <w:textAlignment w:val="top"/>
        <w:rPr>
          <w:rFonts w:ascii="Times New Roman" w:hAnsi="Times New Roman" w:cs="Times New Roman"/>
          <w:color w:val="000000"/>
          <w:sz w:val="28"/>
          <w:szCs w:val="28"/>
          <w:lang w:val="uk-UA"/>
        </w:rPr>
      </w:pPr>
      <w:r w:rsidRPr="00BB21B9">
        <w:rPr>
          <w:rFonts w:ascii="Times New Roman" w:hAnsi="Times New Roman" w:cs="Times New Roman"/>
          <w:color w:val="000000"/>
          <w:sz w:val="28"/>
          <w:szCs w:val="28"/>
          <w:lang w:val="uk-UA"/>
        </w:rPr>
        <w:t>Оскільки кожна професія формує мислення людей, створюючи характерну тільки для цієї професії цілісність категоріального апарату, основних логічних і евристичних принципів і прийомів, ми маємо право говорити про своєрідність мислення</w:t>
      </w:r>
      <w:r w:rsidR="0070695D" w:rsidRPr="00BB21B9">
        <w:rPr>
          <w:rFonts w:ascii="Times New Roman" w:hAnsi="Times New Roman" w:cs="Times New Roman"/>
          <w:color w:val="000000"/>
          <w:sz w:val="28"/>
          <w:szCs w:val="28"/>
          <w:lang w:val="uk-UA"/>
        </w:rPr>
        <w:t xml:space="preserve"> менеджера</w:t>
      </w:r>
      <w:r w:rsidRPr="00BB21B9">
        <w:rPr>
          <w:rFonts w:ascii="Times New Roman" w:hAnsi="Times New Roman" w:cs="Times New Roman"/>
          <w:color w:val="000000"/>
          <w:sz w:val="28"/>
          <w:szCs w:val="28"/>
          <w:lang w:val="uk-UA"/>
        </w:rPr>
        <w:t xml:space="preserve"> з такою ж мірою самостійності, з якою говоримо, наприклад, про мисленні інженера, лікаря, вченого.</w:t>
      </w:r>
      <w:r w:rsidR="0070695D" w:rsidRPr="00BB21B9">
        <w:rPr>
          <w:rFonts w:ascii="Times New Roman" w:hAnsi="Times New Roman" w:cs="Times New Roman"/>
          <w:color w:val="000000"/>
          <w:sz w:val="28"/>
          <w:szCs w:val="28"/>
          <w:lang w:val="uk-UA"/>
        </w:rPr>
        <w:t xml:space="preserve"> </w:t>
      </w:r>
      <w:r w:rsidRPr="00BB21B9">
        <w:rPr>
          <w:rFonts w:ascii="Times New Roman" w:hAnsi="Times New Roman" w:cs="Times New Roman"/>
          <w:color w:val="000000"/>
          <w:sz w:val="28"/>
          <w:szCs w:val="28"/>
          <w:lang w:val="uk-UA"/>
        </w:rPr>
        <w:t>Ц</w:t>
      </w:r>
      <w:r w:rsidR="0070695D" w:rsidRPr="00BB21B9">
        <w:rPr>
          <w:rFonts w:ascii="Times New Roman" w:hAnsi="Times New Roman" w:cs="Times New Roman"/>
          <w:color w:val="000000"/>
          <w:sz w:val="28"/>
          <w:szCs w:val="28"/>
          <w:lang w:val="uk-UA"/>
        </w:rPr>
        <w:t>я</w:t>
      </w:r>
      <w:r w:rsidRPr="00BB21B9">
        <w:rPr>
          <w:rFonts w:ascii="Times New Roman" w:hAnsi="Times New Roman" w:cs="Times New Roman"/>
          <w:color w:val="000000"/>
          <w:sz w:val="28"/>
          <w:szCs w:val="28"/>
          <w:lang w:val="uk-UA"/>
        </w:rPr>
        <w:t xml:space="preserve"> своєрідність, на наш погляд, полягає в наступному:</w:t>
      </w:r>
    </w:p>
    <w:p w:rsidR="005E1C4D" w:rsidRDefault="006A5F94" w:rsidP="007A31FF">
      <w:pPr>
        <w:pStyle w:val="aa"/>
        <w:widowControl w:val="0"/>
        <w:spacing w:line="360" w:lineRule="auto"/>
        <w:ind w:left="0" w:firstLine="709"/>
        <w:jc w:val="both"/>
        <w:textAlignment w:val="top"/>
        <w:rPr>
          <w:rFonts w:ascii="Times New Roman" w:hAnsi="Times New Roman" w:cs="Times New Roman"/>
          <w:color w:val="000000"/>
          <w:sz w:val="28"/>
          <w:szCs w:val="28"/>
          <w:lang w:val="uk-UA"/>
        </w:rPr>
      </w:pPr>
      <w:r w:rsidRPr="00BB21B9">
        <w:rPr>
          <w:rFonts w:ascii="Times New Roman" w:hAnsi="Times New Roman" w:cs="Times New Roman"/>
          <w:color w:val="000000"/>
          <w:sz w:val="28"/>
          <w:szCs w:val="28"/>
          <w:lang w:val="uk-UA"/>
        </w:rPr>
        <w:t xml:space="preserve">по-перше, широта предметної сфери </w:t>
      </w:r>
      <w:r w:rsidR="0070695D" w:rsidRPr="00BB21B9">
        <w:rPr>
          <w:rFonts w:ascii="Times New Roman" w:hAnsi="Times New Roman" w:cs="Times New Roman"/>
          <w:color w:val="000000"/>
          <w:sz w:val="28"/>
          <w:szCs w:val="28"/>
          <w:lang w:val="uk-UA"/>
        </w:rPr>
        <w:t>менеджера</w:t>
      </w:r>
      <w:r w:rsidRPr="00BB21B9">
        <w:rPr>
          <w:rFonts w:ascii="Times New Roman" w:hAnsi="Times New Roman" w:cs="Times New Roman"/>
          <w:color w:val="000000"/>
          <w:sz w:val="28"/>
          <w:szCs w:val="28"/>
          <w:lang w:val="uk-UA"/>
        </w:rPr>
        <w:t xml:space="preserve"> робить вельми рухом</w:t>
      </w:r>
      <w:r w:rsidR="0070695D" w:rsidRPr="00BB21B9">
        <w:rPr>
          <w:rFonts w:ascii="Times New Roman" w:hAnsi="Times New Roman" w:cs="Times New Roman"/>
          <w:color w:val="000000"/>
          <w:sz w:val="28"/>
          <w:szCs w:val="28"/>
          <w:lang w:val="uk-UA"/>
        </w:rPr>
        <w:t>ою</w:t>
      </w:r>
      <w:r w:rsidRPr="00BB21B9">
        <w:rPr>
          <w:rFonts w:ascii="Times New Roman" w:hAnsi="Times New Roman" w:cs="Times New Roman"/>
          <w:color w:val="000000"/>
          <w:sz w:val="28"/>
          <w:szCs w:val="28"/>
          <w:lang w:val="uk-UA"/>
        </w:rPr>
        <w:t xml:space="preserve">, мінливої зону професійної заглибленості </w:t>
      </w:r>
      <w:r w:rsidR="0070695D" w:rsidRPr="00BB21B9">
        <w:rPr>
          <w:rFonts w:ascii="Times New Roman" w:hAnsi="Times New Roman" w:cs="Times New Roman"/>
          <w:color w:val="000000"/>
          <w:sz w:val="28"/>
          <w:szCs w:val="28"/>
          <w:lang w:val="uk-UA"/>
        </w:rPr>
        <w:t xml:space="preserve">управлінської </w:t>
      </w:r>
      <w:r w:rsidRPr="00BB21B9">
        <w:rPr>
          <w:rFonts w:ascii="Times New Roman" w:hAnsi="Times New Roman" w:cs="Times New Roman"/>
          <w:color w:val="000000"/>
          <w:sz w:val="28"/>
          <w:szCs w:val="28"/>
          <w:lang w:val="uk-UA"/>
        </w:rPr>
        <w:t xml:space="preserve">думки. Установка на </w:t>
      </w:r>
      <w:r w:rsidR="00EA1D5E" w:rsidRPr="00BB21B9">
        <w:rPr>
          <w:rFonts w:ascii="Times New Roman" w:hAnsi="Times New Roman" w:cs="Times New Roman"/>
          <w:color w:val="000000"/>
          <w:sz w:val="28"/>
          <w:szCs w:val="28"/>
          <w:lang w:val="uk-UA"/>
        </w:rPr>
        <w:t xml:space="preserve">результат та взаємодія в системі управління «суб’єкт-суб’єкт», </w:t>
      </w:r>
      <w:r w:rsidRPr="00BB21B9">
        <w:rPr>
          <w:rFonts w:ascii="Times New Roman" w:hAnsi="Times New Roman" w:cs="Times New Roman"/>
          <w:color w:val="000000"/>
          <w:sz w:val="28"/>
          <w:szCs w:val="28"/>
          <w:lang w:val="uk-UA"/>
        </w:rPr>
        <w:t xml:space="preserve">спонукає </w:t>
      </w:r>
      <w:r w:rsidR="00EA1D5E" w:rsidRPr="00BB21B9">
        <w:rPr>
          <w:rFonts w:ascii="Times New Roman" w:hAnsi="Times New Roman" w:cs="Times New Roman"/>
          <w:color w:val="000000"/>
          <w:sz w:val="28"/>
          <w:szCs w:val="28"/>
          <w:lang w:val="uk-UA"/>
        </w:rPr>
        <w:t>менеджера</w:t>
      </w:r>
      <w:r w:rsidRPr="00BB21B9">
        <w:rPr>
          <w:rFonts w:ascii="Times New Roman" w:hAnsi="Times New Roman" w:cs="Times New Roman"/>
          <w:color w:val="000000"/>
          <w:sz w:val="28"/>
          <w:szCs w:val="28"/>
          <w:lang w:val="uk-UA"/>
        </w:rPr>
        <w:t xml:space="preserve"> проявляти спеціальний інтерес до явищ, які на буденному рівні не викликають</w:t>
      </w:r>
      <w:r w:rsidR="005E1C4D">
        <w:rPr>
          <w:rFonts w:ascii="Times New Roman" w:hAnsi="Times New Roman" w:cs="Times New Roman"/>
          <w:color w:val="000000"/>
          <w:sz w:val="28"/>
          <w:szCs w:val="28"/>
          <w:lang w:val="uk-UA"/>
        </w:rPr>
        <w:t xml:space="preserve"> у людей інтелектуальних зусиль;</w:t>
      </w:r>
    </w:p>
    <w:p w:rsidR="006A5F94" w:rsidRPr="00BB21B9" w:rsidRDefault="005E1C4D" w:rsidP="007A31FF">
      <w:pPr>
        <w:pStyle w:val="aa"/>
        <w:widowControl w:val="0"/>
        <w:spacing w:line="360" w:lineRule="auto"/>
        <w:ind w:left="0" w:firstLine="709"/>
        <w:jc w:val="both"/>
        <w:textAlignment w:val="top"/>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006A5F94" w:rsidRPr="00BB21B9">
        <w:rPr>
          <w:rFonts w:ascii="Times New Roman" w:hAnsi="Times New Roman" w:cs="Times New Roman"/>
          <w:color w:val="000000"/>
          <w:sz w:val="28"/>
          <w:szCs w:val="28"/>
          <w:lang w:val="uk-UA"/>
        </w:rPr>
        <w:t xml:space="preserve">о-друге, </w:t>
      </w:r>
      <w:r w:rsidR="00EA1D5E" w:rsidRPr="00BB21B9">
        <w:rPr>
          <w:rFonts w:ascii="Times New Roman" w:hAnsi="Times New Roman" w:cs="Times New Roman"/>
          <w:color w:val="000000"/>
          <w:sz w:val="28"/>
          <w:szCs w:val="28"/>
          <w:lang w:val="uk-UA"/>
        </w:rPr>
        <w:t>менеджер</w:t>
      </w:r>
      <w:r w:rsidR="006A5F94" w:rsidRPr="00BB21B9">
        <w:rPr>
          <w:rFonts w:ascii="Times New Roman" w:hAnsi="Times New Roman" w:cs="Times New Roman"/>
          <w:color w:val="000000"/>
          <w:sz w:val="28"/>
          <w:szCs w:val="28"/>
          <w:lang w:val="uk-UA"/>
        </w:rPr>
        <w:t xml:space="preserve">, до певної міри, є «майстром на всі руки». Там, де фахівець застосовує вузькоспеціалізований комплекс знань, </w:t>
      </w:r>
      <w:r w:rsidR="00EA1D5E" w:rsidRPr="00BB21B9">
        <w:rPr>
          <w:rFonts w:ascii="Times New Roman" w:hAnsi="Times New Roman" w:cs="Times New Roman"/>
          <w:color w:val="000000"/>
          <w:sz w:val="28"/>
          <w:szCs w:val="28"/>
          <w:lang w:val="uk-UA"/>
        </w:rPr>
        <w:t xml:space="preserve">менеджер </w:t>
      </w:r>
      <w:r w:rsidR="006A5F94" w:rsidRPr="00BB21B9">
        <w:rPr>
          <w:rFonts w:ascii="Times New Roman" w:hAnsi="Times New Roman" w:cs="Times New Roman"/>
          <w:color w:val="000000"/>
          <w:sz w:val="28"/>
          <w:szCs w:val="28"/>
          <w:lang w:val="uk-UA"/>
        </w:rPr>
        <w:t xml:space="preserve">використовує більш універсальний підхід, що дозволяє знайти принципове рішення </w:t>
      </w:r>
      <w:r w:rsidR="00EA1D5E" w:rsidRPr="00BB21B9">
        <w:rPr>
          <w:rFonts w:ascii="Times New Roman" w:hAnsi="Times New Roman" w:cs="Times New Roman"/>
          <w:color w:val="000000"/>
          <w:sz w:val="28"/>
          <w:szCs w:val="28"/>
          <w:lang w:val="uk-UA"/>
        </w:rPr>
        <w:t xml:space="preserve">управлінської </w:t>
      </w:r>
      <w:r w:rsidR="006A5F94" w:rsidRPr="00BB21B9">
        <w:rPr>
          <w:rFonts w:ascii="Times New Roman" w:hAnsi="Times New Roman" w:cs="Times New Roman"/>
          <w:color w:val="000000"/>
          <w:sz w:val="28"/>
          <w:szCs w:val="28"/>
          <w:lang w:val="uk-UA"/>
        </w:rPr>
        <w:t>проблеми. Звідси менша, ніж у вузького фахівця, схильність функціональної фіксованості, велика здатність побачити досліджуваний предмет в незвичному ракурсі</w:t>
      </w:r>
      <w:r w:rsidR="00EA1D5E" w:rsidRPr="00BB21B9">
        <w:rPr>
          <w:rFonts w:ascii="Times New Roman" w:hAnsi="Times New Roman" w:cs="Times New Roman"/>
          <w:color w:val="000000"/>
          <w:sz w:val="28"/>
          <w:szCs w:val="28"/>
          <w:lang w:val="uk-UA"/>
        </w:rPr>
        <w:t xml:space="preserve"> й забезпечити подальше його перетворення в креативному руслі</w:t>
      </w:r>
      <w:r w:rsidR="006A5F94" w:rsidRPr="00BB21B9">
        <w:rPr>
          <w:rFonts w:ascii="Times New Roman" w:hAnsi="Times New Roman" w:cs="Times New Roman"/>
          <w:color w:val="000000"/>
          <w:sz w:val="28"/>
          <w:szCs w:val="28"/>
          <w:lang w:val="uk-UA"/>
        </w:rPr>
        <w:t xml:space="preserve"> [</w:t>
      </w:r>
      <w:r w:rsidR="00D35584">
        <w:rPr>
          <w:rFonts w:ascii="Times New Roman" w:hAnsi="Times New Roman" w:cs="Times New Roman"/>
          <w:color w:val="000000"/>
          <w:sz w:val="28"/>
          <w:szCs w:val="28"/>
          <w:lang w:val="uk-UA"/>
        </w:rPr>
        <w:t>17</w:t>
      </w:r>
      <w:r w:rsidR="006A5F94" w:rsidRPr="00BB21B9">
        <w:rPr>
          <w:rFonts w:ascii="Times New Roman" w:hAnsi="Times New Roman" w:cs="Times New Roman"/>
          <w:color w:val="000000"/>
          <w:sz w:val="28"/>
          <w:szCs w:val="28"/>
          <w:lang w:val="uk-UA"/>
        </w:rPr>
        <w:t>].</w:t>
      </w:r>
    </w:p>
    <w:p w:rsidR="006A5F94" w:rsidRPr="00BB21B9" w:rsidRDefault="006A5F94" w:rsidP="007A31FF">
      <w:pPr>
        <w:pStyle w:val="aa"/>
        <w:widowControl w:val="0"/>
        <w:spacing w:line="360" w:lineRule="auto"/>
        <w:ind w:left="0" w:firstLine="709"/>
        <w:jc w:val="both"/>
        <w:textAlignment w:val="top"/>
        <w:rPr>
          <w:rFonts w:ascii="Times New Roman" w:hAnsi="Times New Roman" w:cs="Times New Roman"/>
          <w:color w:val="000000"/>
          <w:sz w:val="28"/>
          <w:szCs w:val="28"/>
          <w:lang w:val="uk-UA"/>
        </w:rPr>
      </w:pPr>
      <w:r w:rsidRPr="00BB21B9">
        <w:rPr>
          <w:rFonts w:ascii="Times New Roman" w:hAnsi="Times New Roman" w:cs="Times New Roman"/>
          <w:color w:val="000000"/>
          <w:sz w:val="28"/>
          <w:szCs w:val="28"/>
          <w:lang w:val="uk-UA"/>
        </w:rPr>
        <w:t xml:space="preserve">Є певні підстави для того, щоб говорити про необхідність орієнтації </w:t>
      </w:r>
      <w:r w:rsidR="00EA1D5E" w:rsidRPr="00BB21B9">
        <w:rPr>
          <w:rFonts w:ascii="Times New Roman" w:hAnsi="Times New Roman" w:cs="Times New Roman"/>
          <w:color w:val="000000"/>
          <w:sz w:val="28"/>
          <w:szCs w:val="28"/>
          <w:lang w:val="uk-UA"/>
        </w:rPr>
        <w:t>менеджера</w:t>
      </w:r>
      <w:r w:rsidRPr="00BB21B9">
        <w:rPr>
          <w:rFonts w:ascii="Times New Roman" w:hAnsi="Times New Roman" w:cs="Times New Roman"/>
          <w:color w:val="000000"/>
          <w:sz w:val="28"/>
          <w:szCs w:val="28"/>
          <w:lang w:val="uk-UA"/>
        </w:rPr>
        <w:t xml:space="preserve"> на творче</w:t>
      </w:r>
      <w:r w:rsidR="00EA1D5E" w:rsidRPr="00BB21B9">
        <w:rPr>
          <w:rFonts w:ascii="Times New Roman" w:hAnsi="Times New Roman" w:cs="Times New Roman"/>
          <w:color w:val="000000"/>
          <w:sz w:val="28"/>
          <w:szCs w:val="28"/>
          <w:lang w:val="uk-UA"/>
        </w:rPr>
        <w:t>, креативне</w:t>
      </w:r>
      <w:r w:rsidRPr="00BB21B9">
        <w:rPr>
          <w:rFonts w:ascii="Times New Roman" w:hAnsi="Times New Roman" w:cs="Times New Roman"/>
          <w:color w:val="000000"/>
          <w:sz w:val="28"/>
          <w:szCs w:val="28"/>
          <w:lang w:val="uk-UA"/>
        </w:rPr>
        <w:t xml:space="preserve"> мислення. Воно відрізняється гнучкістю, рухливістю, лабільністю, прагненням побачити за готовими формулами проблеми, розумінням того, що од</w:t>
      </w:r>
      <w:r w:rsidR="00EA1D5E" w:rsidRPr="00BB21B9">
        <w:rPr>
          <w:rFonts w:ascii="Times New Roman" w:hAnsi="Times New Roman" w:cs="Times New Roman"/>
          <w:color w:val="000000"/>
          <w:sz w:val="28"/>
          <w:szCs w:val="28"/>
          <w:lang w:val="uk-UA"/>
        </w:rPr>
        <w:t>не</w:t>
      </w:r>
      <w:r w:rsidRPr="00BB21B9">
        <w:rPr>
          <w:rFonts w:ascii="Times New Roman" w:hAnsi="Times New Roman" w:cs="Times New Roman"/>
          <w:color w:val="000000"/>
          <w:sz w:val="28"/>
          <w:szCs w:val="28"/>
          <w:lang w:val="uk-UA"/>
        </w:rPr>
        <w:t xml:space="preserve"> і т</w:t>
      </w:r>
      <w:r w:rsidR="00EA1D5E" w:rsidRPr="00BB21B9">
        <w:rPr>
          <w:rFonts w:ascii="Times New Roman" w:hAnsi="Times New Roman" w:cs="Times New Roman"/>
          <w:color w:val="000000"/>
          <w:sz w:val="28"/>
          <w:szCs w:val="28"/>
          <w:lang w:val="uk-UA"/>
        </w:rPr>
        <w:t>е ж</w:t>
      </w:r>
      <w:r w:rsidRPr="00BB21B9">
        <w:rPr>
          <w:rFonts w:ascii="Times New Roman" w:hAnsi="Times New Roman" w:cs="Times New Roman"/>
          <w:color w:val="000000"/>
          <w:sz w:val="28"/>
          <w:szCs w:val="28"/>
          <w:lang w:val="uk-UA"/>
        </w:rPr>
        <w:t xml:space="preserve"> питання може бути поставлене і вирішене по-різному, використанням для вирішення навіть старих, одного </w:t>
      </w:r>
      <w:r w:rsidRPr="00BB21B9">
        <w:rPr>
          <w:rFonts w:ascii="Times New Roman" w:hAnsi="Times New Roman" w:cs="Times New Roman"/>
          <w:color w:val="000000"/>
          <w:sz w:val="28"/>
          <w:szCs w:val="28"/>
          <w:lang w:val="uk-UA"/>
        </w:rPr>
        <w:lastRenderedPageBreak/>
        <w:t xml:space="preserve">разу вирішених завдань, нових способів і підходів. Однак таким мисленням може володіти тільки той </w:t>
      </w:r>
      <w:r w:rsidR="00EA1D5E" w:rsidRPr="00BB21B9">
        <w:rPr>
          <w:rFonts w:ascii="Times New Roman" w:hAnsi="Times New Roman" w:cs="Times New Roman"/>
          <w:color w:val="000000"/>
          <w:sz w:val="28"/>
          <w:szCs w:val="28"/>
          <w:lang w:val="uk-UA"/>
        </w:rPr>
        <w:t>менеджер</w:t>
      </w:r>
      <w:r w:rsidRPr="00BB21B9">
        <w:rPr>
          <w:rFonts w:ascii="Times New Roman" w:hAnsi="Times New Roman" w:cs="Times New Roman"/>
          <w:color w:val="000000"/>
          <w:sz w:val="28"/>
          <w:szCs w:val="28"/>
          <w:lang w:val="uk-UA"/>
        </w:rPr>
        <w:t xml:space="preserve">, у якого досить виражена флексібіль-ність. І, навпаки, при високій вираженості ригідності </w:t>
      </w:r>
      <w:r w:rsidR="00EA1D5E" w:rsidRPr="00BB21B9">
        <w:rPr>
          <w:rFonts w:ascii="Times New Roman" w:hAnsi="Times New Roman" w:cs="Times New Roman"/>
          <w:color w:val="000000"/>
          <w:sz w:val="28"/>
          <w:szCs w:val="28"/>
          <w:lang w:val="uk-UA"/>
        </w:rPr>
        <w:t xml:space="preserve">управлінське </w:t>
      </w:r>
      <w:r w:rsidRPr="00BB21B9">
        <w:rPr>
          <w:rFonts w:ascii="Times New Roman" w:hAnsi="Times New Roman" w:cs="Times New Roman"/>
          <w:color w:val="000000"/>
          <w:sz w:val="28"/>
          <w:szCs w:val="28"/>
          <w:lang w:val="uk-UA"/>
        </w:rPr>
        <w:t>мислення буде відрізнятися несприйнятністю до нової інформації, жорсткістю установок, прихильністю до одного разу засвоєн</w:t>
      </w:r>
      <w:r w:rsidR="00126787" w:rsidRPr="00BB21B9">
        <w:rPr>
          <w:rFonts w:ascii="Times New Roman" w:hAnsi="Times New Roman" w:cs="Times New Roman"/>
          <w:color w:val="000000"/>
          <w:sz w:val="28"/>
          <w:szCs w:val="28"/>
          <w:lang w:val="uk-UA"/>
        </w:rPr>
        <w:t>их</w:t>
      </w:r>
      <w:r w:rsidRPr="00BB21B9">
        <w:rPr>
          <w:rFonts w:ascii="Times New Roman" w:hAnsi="Times New Roman" w:cs="Times New Roman"/>
          <w:color w:val="000000"/>
          <w:sz w:val="28"/>
          <w:szCs w:val="28"/>
          <w:lang w:val="uk-UA"/>
        </w:rPr>
        <w:t xml:space="preserve"> стереотип</w:t>
      </w:r>
      <w:r w:rsidR="00126787" w:rsidRPr="00BB21B9">
        <w:rPr>
          <w:rFonts w:ascii="Times New Roman" w:hAnsi="Times New Roman" w:cs="Times New Roman"/>
          <w:color w:val="000000"/>
          <w:sz w:val="28"/>
          <w:szCs w:val="28"/>
          <w:lang w:val="uk-UA"/>
        </w:rPr>
        <w:t>ів</w:t>
      </w:r>
      <w:r w:rsidRPr="00BB21B9">
        <w:rPr>
          <w:rFonts w:ascii="Times New Roman" w:hAnsi="Times New Roman" w:cs="Times New Roman"/>
          <w:color w:val="000000"/>
          <w:sz w:val="28"/>
          <w:szCs w:val="28"/>
          <w:lang w:val="uk-UA"/>
        </w:rPr>
        <w:t xml:space="preserve">. В цьому випадку </w:t>
      </w:r>
      <w:r w:rsidR="00126787" w:rsidRPr="00BB21B9">
        <w:rPr>
          <w:rFonts w:ascii="Times New Roman" w:hAnsi="Times New Roman" w:cs="Times New Roman"/>
          <w:color w:val="000000"/>
          <w:sz w:val="28"/>
          <w:szCs w:val="28"/>
          <w:lang w:val="uk-UA"/>
        </w:rPr>
        <w:t xml:space="preserve">менеджер </w:t>
      </w:r>
      <w:r w:rsidRPr="00BB21B9">
        <w:rPr>
          <w:rFonts w:ascii="Times New Roman" w:hAnsi="Times New Roman" w:cs="Times New Roman"/>
          <w:color w:val="000000"/>
          <w:sz w:val="28"/>
          <w:szCs w:val="28"/>
          <w:lang w:val="uk-UA"/>
        </w:rPr>
        <w:t>не зможе домогтися значних результатів у професійній діяльності</w:t>
      </w:r>
      <w:r w:rsidR="00D35584">
        <w:rPr>
          <w:rFonts w:ascii="Times New Roman" w:hAnsi="Times New Roman" w:cs="Times New Roman"/>
          <w:color w:val="000000"/>
          <w:sz w:val="28"/>
          <w:szCs w:val="28"/>
          <w:lang w:val="uk-UA"/>
        </w:rPr>
        <w:t xml:space="preserve"> </w:t>
      </w:r>
      <w:r w:rsidR="00D35584">
        <w:rPr>
          <w:rFonts w:ascii="Times New Roman" w:hAnsi="Times New Roman" w:cs="Times New Roman"/>
          <w:sz w:val="28"/>
          <w:szCs w:val="28"/>
          <w:lang w:val="uk-UA"/>
        </w:rPr>
        <w:t>[45</w:t>
      </w:r>
      <w:r w:rsidR="00D35584">
        <w:rPr>
          <w:rFonts w:ascii="Times New Roman" w:hAnsi="Times New Roman" w:cs="Times New Roman"/>
          <w:sz w:val="28"/>
          <w:szCs w:val="28"/>
        </w:rPr>
        <w:t xml:space="preserve">, с. </w:t>
      </w:r>
      <w:r w:rsidR="00D35584">
        <w:rPr>
          <w:rFonts w:ascii="Times New Roman" w:hAnsi="Times New Roman" w:cs="Times New Roman"/>
          <w:sz w:val="28"/>
          <w:szCs w:val="28"/>
          <w:lang w:val="uk-UA"/>
        </w:rPr>
        <w:t>103</w:t>
      </w:r>
      <w:r w:rsidR="00D35584" w:rsidRPr="00BB21B9">
        <w:rPr>
          <w:rFonts w:ascii="Times New Roman" w:hAnsi="Times New Roman" w:cs="Times New Roman"/>
          <w:sz w:val="28"/>
          <w:szCs w:val="28"/>
          <w:lang w:val="uk-UA"/>
        </w:rPr>
        <w:t>]</w:t>
      </w:r>
      <w:r w:rsidRPr="00BB21B9">
        <w:rPr>
          <w:rFonts w:ascii="Times New Roman" w:hAnsi="Times New Roman" w:cs="Times New Roman"/>
          <w:color w:val="000000"/>
          <w:sz w:val="28"/>
          <w:szCs w:val="28"/>
          <w:lang w:val="uk-UA"/>
        </w:rPr>
        <w:t>.</w:t>
      </w:r>
    </w:p>
    <w:p w:rsidR="006A5F94" w:rsidRPr="00BB21B9" w:rsidRDefault="00126787" w:rsidP="007A31FF">
      <w:pPr>
        <w:pStyle w:val="aa"/>
        <w:widowControl w:val="0"/>
        <w:spacing w:line="360" w:lineRule="auto"/>
        <w:ind w:left="0" w:firstLine="709"/>
        <w:jc w:val="both"/>
        <w:textAlignment w:val="top"/>
        <w:rPr>
          <w:rFonts w:ascii="Times New Roman" w:hAnsi="Times New Roman" w:cs="Times New Roman"/>
          <w:sz w:val="28"/>
          <w:szCs w:val="28"/>
          <w:lang w:val="uk-UA"/>
        </w:rPr>
      </w:pPr>
      <w:r w:rsidRPr="00BB21B9">
        <w:rPr>
          <w:rFonts w:ascii="Times New Roman" w:hAnsi="Times New Roman" w:cs="Times New Roman"/>
          <w:color w:val="000000"/>
          <w:sz w:val="28"/>
          <w:szCs w:val="28"/>
          <w:lang w:val="uk-UA"/>
        </w:rPr>
        <w:t>Говорячи про мислення</w:t>
      </w:r>
      <w:r w:rsidR="006A5F94" w:rsidRPr="00BB21B9">
        <w:rPr>
          <w:rFonts w:ascii="Times New Roman" w:hAnsi="Times New Roman" w:cs="Times New Roman"/>
          <w:color w:val="000000"/>
          <w:sz w:val="28"/>
          <w:szCs w:val="28"/>
          <w:lang w:val="uk-UA"/>
        </w:rPr>
        <w:t>, не можна забувати про роль емоцій в його процесі. З цього приводу С.Л. Рубінштейн писав, що думка починає часом регулюватися прагненням до відповідності з суб'єктивним почуттям, а не з об'єктивною реальністю, слід</w:t>
      </w:r>
      <w:r w:rsidRPr="00BB21B9">
        <w:rPr>
          <w:rFonts w:ascii="Times New Roman" w:hAnsi="Times New Roman" w:cs="Times New Roman"/>
          <w:color w:val="000000"/>
          <w:sz w:val="28"/>
          <w:szCs w:val="28"/>
          <w:lang w:val="uk-UA"/>
        </w:rPr>
        <w:t>уючи</w:t>
      </w:r>
      <w:r w:rsidR="006A5F94" w:rsidRPr="00BB21B9">
        <w:rPr>
          <w:rFonts w:ascii="Times New Roman" w:hAnsi="Times New Roman" w:cs="Times New Roman"/>
          <w:color w:val="000000"/>
          <w:sz w:val="28"/>
          <w:szCs w:val="28"/>
          <w:lang w:val="uk-UA"/>
        </w:rPr>
        <w:t xml:space="preserve"> «принцип</w:t>
      </w:r>
      <w:r w:rsidRPr="00BB21B9">
        <w:rPr>
          <w:rFonts w:ascii="Times New Roman" w:hAnsi="Times New Roman" w:cs="Times New Roman"/>
          <w:color w:val="000000"/>
          <w:sz w:val="28"/>
          <w:szCs w:val="28"/>
          <w:lang w:val="uk-UA"/>
        </w:rPr>
        <w:t>у</w:t>
      </w:r>
      <w:r w:rsidR="006A5F94" w:rsidRPr="00BB21B9">
        <w:rPr>
          <w:rFonts w:ascii="Times New Roman" w:hAnsi="Times New Roman" w:cs="Times New Roman"/>
          <w:color w:val="000000"/>
          <w:sz w:val="28"/>
          <w:szCs w:val="28"/>
          <w:lang w:val="uk-UA"/>
        </w:rPr>
        <w:t xml:space="preserve"> задоволення» всупереч «принцип</w:t>
      </w:r>
      <w:r w:rsidRPr="00BB21B9">
        <w:rPr>
          <w:rFonts w:ascii="Times New Roman" w:hAnsi="Times New Roman" w:cs="Times New Roman"/>
          <w:color w:val="000000"/>
          <w:sz w:val="28"/>
          <w:szCs w:val="28"/>
          <w:lang w:val="uk-UA"/>
        </w:rPr>
        <w:t>у</w:t>
      </w:r>
      <w:r w:rsidR="006A5F94" w:rsidRPr="00BB21B9">
        <w:rPr>
          <w:rFonts w:ascii="Times New Roman" w:hAnsi="Times New Roman" w:cs="Times New Roman"/>
          <w:color w:val="000000"/>
          <w:sz w:val="28"/>
          <w:szCs w:val="28"/>
          <w:lang w:val="uk-UA"/>
        </w:rPr>
        <w:t xml:space="preserve"> реальності». Емоції, проте, здатні не тільки спотворювати думку, </w:t>
      </w:r>
      <w:r w:rsidR="006A5F94" w:rsidRPr="00BB21B9">
        <w:rPr>
          <w:rFonts w:ascii="Times New Roman" w:hAnsi="Times New Roman" w:cs="Times New Roman"/>
          <w:sz w:val="28"/>
          <w:szCs w:val="28"/>
          <w:lang w:val="uk-UA"/>
        </w:rPr>
        <w:t>а й контролювати, направляти, стимулювати мисленн</w:t>
      </w:r>
      <w:r w:rsidR="00D35584">
        <w:rPr>
          <w:rFonts w:ascii="Times New Roman" w:hAnsi="Times New Roman" w:cs="Times New Roman"/>
          <w:sz w:val="28"/>
          <w:szCs w:val="28"/>
          <w:lang w:val="uk-UA"/>
        </w:rPr>
        <w:t>я і діяльність людини в цілому</w:t>
      </w:r>
      <w:r w:rsidR="006A5F94" w:rsidRPr="00BB21B9">
        <w:rPr>
          <w:rFonts w:ascii="Times New Roman" w:hAnsi="Times New Roman" w:cs="Times New Roman"/>
          <w:sz w:val="28"/>
          <w:szCs w:val="28"/>
          <w:lang w:val="uk-UA"/>
        </w:rPr>
        <w:t>.</w:t>
      </w:r>
    </w:p>
    <w:p w:rsidR="006A5F94" w:rsidRPr="00BB21B9" w:rsidRDefault="006A5F94" w:rsidP="007A31FF">
      <w:pPr>
        <w:widowControl w:val="0"/>
        <w:spacing w:after="0" w:line="360" w:lineRule="auto"/>
        <w:ind w:firstLine="709"/>
        <w:jc w:val="both"/>
        <w:rPr>
          <w:rFonts w:ascii="Times New Roman" w:hAnsi="Times New Roman" w:cs="Times New Roman"/>
          <w:sz w:val="28"/>
          <w:szCs w:val="28"/>
          <w:lang w:eastAsia="ru-RU"/>
        </w:rPr>
      </w:pPr>
      <w:r w:rsidRPr="00BB21B9">
        <w:rPr>
          <w:rFonts w:ascii="Times New Roman" w:hAnsi="Times New Roman" w:cs="Times New Roman"/>
          <w:sz w:val="28"/>
          <w:szCs w:val="28"/>
          <w:lang w:eastAsia="ru-RU"/>
        </w:rPr>
        <w:t xml:space="preserve">Значну частину </w:t>
      </w:r>
      <w:r w:rsidR="008C0EBF" w:rsidRPr="00BB21B9">
        <w:rPr>
          <w:rFonts w:ascii="Times New Roman" w:hAnsi="Times New Roman" w:cs="Times New Roman"/>
          <w:sz w:val="28"/>
          <w:szCs w:val="28"/>
          <w:lang w:eastAsia="ru-RU"/>
        </w:rPr>
        <w:t xml:space="preserve">управлінської </w:t>
      </w:r>
      <w:r w:rsidRPr="00BB21B9">
        <w:rPr>
          <w:rFonts w:ascii="Times New Roman" w:hAnsi="Times New Roman" w:cs="Times New Roman"/>
          <w:sz w:val="28"/>
          <w:szCs w:val="28"/>
          <w:lang w:eastAsia="ru-RU"/>
        </w:rPr>
        <w:t>діяльності становить спілкування - складний багатоплановий процес встановлення і розвитку контактів між людьми</w:t>
      </w:r>
      <w:r w:rsidR="0090207B" w:rsidRPr="00BB21B9">
        <w:rPr>
          <w:rFonts w:ascii="Times New Roman" w:hAnsi="Times New Roman" w:cs="Times New Roman"/>
          <w:sz w:val="28"/>
          <w:szCs w:val="28"/>
          <w:lang w:eastAsia="ru-RU"/>
        </w:rPr>
        <w:t>, конфліктні ситуації</w:t>
      </w:r>
      <w:r w:rsidRPr="00BB21B9">
        <w:rPr>
          <w:rFonts w:ascii="Times New Roman" w:hAnsi="Times New Roman" w:cs="Times New Roman"/>
          <w:sz w:val="28"/>
          <w:szCs w:val="28"/>
          <w:lang w:eastAsia="ru-RU"/>
        </w:rPr>
        <w:t xml:space="preserve">. Готовність людини до професійного спілкування визначають як справжній професіоналізм. </w:t>
      </w:r>
      <w:r w:rsidR="008C0EBF" w:rsidRPr="00BB21B9">
        <w:rPr>
          <w:rFonts w:ascii="Times New Roman" w:hAnsi="Times New Roman" w:cs="Times New Roman"/>
          <w:sz w:val="28"/>
          <w:szCs w:val="28"/>
          <w:lang w:eastAsia="ru-RU"/>
        </w:rPr>
        <w:t>Менеджер</w:t>
      </w:r>
      <w:r w:rsidRPr="00BB21B9">
        <w:rPr>
          <w:rFonts w:ascii="Times New Roman" w:hAnsi="Times New Roman" w:cs="Times New Roman"/>
          <w:sz w:val="28"/>
          <w:szCs w:val="28"/>
          <w:lang w:eastAsia="ru-RU"/>
        </w:rPr>
        <w:t xml:space="preserve"> в процесі своєї діяльності спілкується з великою кількістю людей: з </w:t>
      </w:r>
      <w:r w:rsidR="008C0EBF" w:rsidRPr="00BB21B9">
        <w:rPr>
          <w:rFonts w:ascii="Times New Roman" w:hAnsi="Times New Roman" w:cs="Times New Roman"/>
          <w:sz w:val="28"/>
          <w:szCs w:val="28"/>
          <w:lang w:eastAsia="ru-RU"/>
        </w:rPr>
        <w:t>керівником, контрагентами, персоналом, колегами, тощо</w:t>
      </w:r>
      <w:r w:rsidRPr="00BB21B9">
        <w:rPr>
          <w:rFonts w:ascii="Times New Roman" w:hAnsi="Times New Roman" w:cs="Times New Roman"/>
          <w:sz w:val="28"/>
          <w:szCs w:val="28"/>
          <w:lang w:eastAsia="ru-RU"/>
        </w:rPr>
        <w:t xml:space="preserve">. </w:t>
      </w:r>
      <w:r w:rsidR="008C0EBF" w:rsidRPr="00BB21B9">
        <w:rPr>
          <w:rFonts w:ascii="Times New Roman" w:hAnsi="Times New Roman" w:cs="Times New Roman"/>
          <w:sz w:val="28"/>
          <w:szCs w:val="28"/>
          <w:lang w:eastAsia="ru-RU"/>
        </w:rPr>
        <w:t>Відповідно</w:t>
      </w:r>
      <w:r w:rsidR="002E41C1" w:rsidRPr="00BB21B9">
        <w:rPr>
          <w:rFonts w:ascii="Times New Roman" w:hAnsi="Times New Roman" w:cs="Times New Roman"/>
          <w:sz w:val="28"/>
          <w:szCs w:val="28"/>
          <w:lang w:eastAsia="ru-RU"/>
        </w:rPr>
        <w:t xml:space="preserve"> можливість якісно виконувати свої </w:t>
      </w:r>
      <w:r w:rsidR="00D35584" w:rsidRPr="00BB21B9">
        <w:rPr>
          <w:rFonts w:ascii="Times New Roman" w:hAnsi="Times New Roman" w:cs="Times New Roman"/>
          <w:sz w:val="28"/>
          <w:szCs w:val="28"/>
          <w:lang w:eastAsia="ru-RU"/>
        </w:rPr>
        <w:t>обов’язки</w:t>
      </w:r>
      <w:r w:rsidR="002E41C1" w:rsidRPr="00BB21B9">
        <w:rPr>
          <w:rFonts w:ascii="Times New Roman" w:hAnsi="Times New Roman" w:cs="Times New Roman"/>
          <w:sz w:val="28"/>
          <w:szCs w:val="28"/>
          <w:lang w:eastAsia="ru-RU"/>
        </w:rPr>
        <w:t xml:space="preserve"> опосередковується втомою. Разом з тим, втома виникає і в результаті </w:t>
      </w:r>
      <w:r w:rsidR="00D35584" w:rsidRPr="00BB21B9">
        <w:rPr>
          <w:rFonts w:ascii="Times New Roman" w:hAnsi="Times New Roman" w:cs="Times New Roman"/>
          <w:sz w:val="28"/>
          <w:szCs w:val="28"/>
          <w:lang w:eastAsia="ru-RU"/>
        </w:rPr>
        <w:t>сформованих</w:t>
      </w:r>
      <w:r w:rsidRPr="00BB21B9">
        <w:rPr>
          <w:rFonts w:ascii="Times New Roman" w:hAnsi="Times New Roman" w:cs="Times New Roman"/>
          <w:sz w:val="28"/>
          <w:szCs w:val="28"/>
          <w:lang w:eastAsia="ru-RU"/>
        </w:rPr>
        <w:t xml:space="preserve"> до нього вимог: з одного боку, </w:t>
      </w:r>
      <w:r w:rsidR="002E41C1" w:rsidRPr="00BB21B9">
        <w:rPr>
          <w:rFonts w:ascii="Times New Roman" w:hAnsi="Times New Roman" w:cs="Times New Roman"/>
          <w:sz w:val="28"/>
          <w:szCs w:val="28"/>
          <w:lang w:eastAsia="ru-RU"/>
        </w:rPr>
        <w:t xml:space="preserve">менеджер </w:t>
      </w:r>
      <w:r w:rsidRPr="00BB21B9">
        <w:rPr>
          <w:rFonts w:ascii="Times New Roman" w:hAnsi="Times New Roman" w:cs="Times New Roman"/>
          <w:sz w:val="28"/>
          <w:szCs w:val="28"/>
          <w:lang w:eastAsia="ru-RU"/>
        </w:rPr>
        <w:t xml:space="preserve">зобов'язаний «видати» певну кількість </w:t>
      </w:r>
      <w:r w:rsidR="002E41C1" w:rsidRPr="00BB21B9">
        <w:rPr>
          <w:rFonts w:ascii="Times New Roman" w:hAnsi="Times New Roman" w:cs="Times New Roman"/>
          <w:sz w:val="28"/>
          <w:szCs w:val="28"/>
          <w:lang w:eastAsia="ru-RU"/>
        </w:rPr>
        <w:t xml:space="preserve">креативних управлінських рішень </w:t>
      </w:r>
      <w:r w:rsidRPr="00BB21B9">
        <w:rPr>
          <w:rFonts w:ascii="Times New Roman" w:hAnsi="Times New Roman" w:cs="Times New Roman"/>
          <w:sz w:val="28"/>
          <w:szCs w:val="28"/>
          <w:lang w:eastAsia="ru-RU"/>
        </w:rPr>
        <w:t xml:space="preserve">рядків, а з іншого - обмежений в часі </w:t>
      </w:r>
      <w:r w:rsidR="002E41C1" w:rsidRPr="00BB21B9">
        <w:rPr>
          <w:rFonts w:ascii="Times New Roman" w:hAnsi="Times New Roman" w:cs="Times New Roman"/>
          <w:sz w:val="28"/>
          <w:szCs w:val="28"/>
          <w:lang w:eastAsia="ru-RU"/>
        </w:rPr>
        <w:t>на вирішення поставлених завдань</w:t>
      </w:r>
      <w:r w:rsidRPr="00BB21B9">
        <w:rPr>
          <w:rFonts w:ascii="Times New Roman" w:hAnsi="Times New Roman" w:cs="Times New Roman"/>
          <w:sz w:val="28"/>
          <w:szCs w:val="28"/>
          <w:lang w:eastAsia="ru-RU"/>
        </w:rPr>
        <w:t>. Такий стан справ може бути причиною поганого настрою, фрустрації, тривоги, страху, стресу, що призводить до ригідно</w:t>
      </w:r>
      <w:r w:rsidR="00DB7A9F" w:rsidRPr="00BB21B9">
        <w:rPr>
          <w:rFonts w:ascii="Times New Roman" w:hAnsi="Times New Roman" w:cs="Times New Roman"/>
          <w:sz w:val="28"/>
          <w:szCs w:val="28"/>
          <w:lang w:eastAsia="ru-RU"/>
        </w:rPr>
        <w:t>ї</w:t>
      </w:r>
      <w:r w:rsidRPr="00BB21B9">
        <w:rPr>
          <w:rFonts w:ascii="Times New Roman" w:hAnsi="Times New Roman" w:cs="Times New Roman"/>
          <w:sz w:val="28"/>
          <w:szCs w:val="28"/>
          <w:lang w:eastAsia="ru-RU"/>
        </w:rPr>
        <w:t xml:space="preserve"> поведінки.</w:t>
      </w:r>
    </w:p>
    <w:p w:rsidR="00A30155" w:rsidRPr="00BB21B9" w:rsidRDefault="006A5F94"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color w:val="000000"/>
          <w:sz w:val="28"/>
          <w:szCs w:val="28"/>
          <w:lang w:eastAsia="ru-RU"/>
        </w:rPr>
        <w:t xml:space="preserve">Отже, можна констатувати, що розвиненість емоційно-чуттєвої сфери, гнучкість установок, творче мислення, вольові зусилля є необхідними умовами успішності професійної діяльності та становлення особистості </w:t>
      </w:r>
      <w:r w:rsidR="00DB7A9F" w:rsidRPr="00BB21B9">
        <w:rPr>
          <w:rFonts w:ascii="Times New Roman" w:hAnsi="Times New Roman" w:cs="Times New Roman"/>
          <w:color w:val="000000"/>
          <w:sz w:val="28"/>
          <w:szCs w:val="28"/>
          <w:lang w:eastAsia="ru-RU"/>
        </w:rPr>
        <w:t>менеджера</w:t>
      </w:r>
      <w:r w:rsidRPr="00BB21B9">
        <w:rPr>
          <w:rFonts w:ascii="Times New Roman" w:hAnsi="Times New Roman" w:cs="Times New Roman"/>
          <w:color w:val="000000"/>
          <w:sz w:val="28"/>
          <w:szCs w:val="28"/>
          <w:lang w:eastAsia="ru-RU"/>
        </w:rPr>
        <w:t>.</w:t>
      </w:r>
      <w:r w:rsidR="0090207B" w:rsidRPr="00BB21B9">
        <w:rPr>
          <w:rFonts w:ascii="Times New Roman" w:hAnsi="Times New Roman" w:cs="Times New Roman"/>
          <w:color w:val="000000"/>
          <w:sz w:val="28"/>
          <w:szCs w:val="28"/>
          <w:lang w:eastAsia="ru-RU"/>
        </w:rPr>
        <w:t xml:space="preserve"> </w:t>
      </w:r>
      <w:r w:rsidRPr="00BB21B9">
        <w:rPr>
          <w:rFonts w:ascii="Times New Roman" w:hAnsi="Times New Roman" w:cs="Times New Roman"/>
          <w:color w:val="000000"/>
          <w:sz w:val="28"/>
          <w:szCs w:val="28"/>
          <w:lang w:eastAsia="ru-RU"/>
        </w:rPr>
        <w:t xml:space="preserve">Найважливішою характеристикою творчого потенціалу </w:t>
      </w:r>
      <w:r w:rsidR="00DB7A9F" w:rsidRPr="00BB21B9">
        <w:rPr>
          <w:rFonts w:ascii="Times New Roman" w:hAnsi="Times New Roman" w:cs="Times New Roman"/>
          <w:color w:val="000000"/>
          <w:sz w:val="28"/>
          <w:szCs w:val="28"/>
          <w:lang w:eastAsia="ru-RU"/>
        </w:rPr>
        <w:lastRenderedPageBreak/>
        <w:t>менеджера</w:t>
      </w:r>
      <w:r w:rsidRPr="00BB21B9">
        <w:rPr>
          <w:rFonts w:ascii="Times New Roman" w:hAnsi="Times New Roman" w:cs="Times New Roman"/>
          <w:color w:val="000000"/>
          <w:sz w:val="28"/>
          <w:szCs w:val="28"/>
          <w:lang w:eastAsia="ru-RU"/>
        </w:rPr>
        <w:t xml:space="preserve"> є психічна ригідність-</w:t>
      </w:r>
      <w:r w:rsidR="0090207B" w:rsidRPr="00BB21B9">
        <w:rPr>
          <w:rFonts w:ascii="Times New Roman" w:hAnsi="Times New Roman" w:cs="Times New Roman"/>
          <w:color w:val="000000"/>
          <w:sz w:val="28"/>
          <w:szCs w:val="28"/>
          <w:lang w:eastAsia="ru-RU"/>
        </w:rPr>
        <w:t>ф</w:t>
      </w:r>
      <w:r w:rsidRPr="00BB21B9">
        <w:rPr>
          <w:rFonts w:ascii="Times New Roman" w:hAnsi="Times New Roman" w:cs="Times New Roman"/>
          <w:color w:val="000000"/>
          <w:sz w:val="28"/>
          <w:szCs w:val="28"/>
          <w:lang w:eastAsia="ru-RU"/>
        </w:rPr>
        <w:t>лекс</w:t>
      </w:r>
      <w:r w:rsidR="0090207B" w:rsidRPr="00BB21B9">
        <w:rPr>
          <w:rFonts w:ascii="Times New Roman" w:hAnsi="Times New Roman" w:cs="Times New Roman"/>
          <w:color w:val="000000"/>
          <w:sz w:val="28"/>
          <w:szCs w:val="28"/>
          <w:lang w:eastAsia="ru-RU"/>
        </w:rPr>
        <w:t>и</w:t>
      </w:r>
      <w:r w:rsidRPr="00BB21B9">
        <w:rPr>
          <w:rFonts w:ascii="Times New Roman" w:hAnsi="Times New Roman" w:cs="Times New Roman"/>
          <w:color w:val="000000"/>
          <w:sz w:val="28"/>
          <w:szCs w:val="28"/>
          <w:lang w:eastAsia="ru-RU"/>
        </w:rPr>
        <w:t>більность. Однак вираженість ригідності-</w:t>
      </w:r>
      <w:r w:rsidR="0090207B" w:rsidRPr="00BB21B9">
        <w:rPr>
          <w:rFonts w:ascii="Times New Roman" w:hAnsi="Times New Roman" w:cs="Times New Roman"/>
          <w:color w:val="000000"/>
          <w:sz w:val="28"/>
          <w:szCs w:val="28"/>
          <w:lang w:eastAsia="ru-RU"/>
        </w:rPr>
        <w:t>ф</w:t>
      </w:r>
      <w:r w:rsidRPr="00BB21B9">
        <w:rPr>
          <w:rFonts w:ascii="Times New Roman" w:hAnsi="Times New Roman" w:cs="Times New Roman"/>
          <w:color w:val="000000"/>
          <w:sz w:val="28"/>
          <w:szCs w:val="28"/>
          <w:lang w:eastAsia="ru-RU"/>
        </w:rPr>
        <w:t>лекс</w:t>
      </w:r>
      <w:r w:rsidR="0090207B" w:rsidRPr="00BB21B9">
        <w:rPr>
          <w:rFonts w:ascii="Times New Roman" w:hAnsi="Times New Roman" w:cs="Times New Roman"/>
          <w:color w:val="000000"/>
          <w:sz w:val="28"/>
          <w:szCs w:val="28"/>
          <w:lang w:eastAsia="ru-RU"/>
        </w:rPr>
        <w:t>и</w:t>
      </w:r>
      <w:r w:rsidRPr="00BB21B9">
        <w:rPr>
          <w:rFonts w:ascii="Times New Roman" w:hAnsi="Times New Roman" w:cs="Times New Roman"/>
          <w:color w:val="000000"/>
          <w:sz w:val="28"/>
          <w:szCs w:val="28"/>
          <w:lang w:eastAsia="ru-RU"/>
        </w:rPr>
        <w:t xml:space="preserve">більності в особистості </w:t>
      </w:r>
      <w:r w:rsidR="0090207B" w:rsidRPr="00BB21B9">
        <w:rPr>
          <w:rFonts w:ascii="Times New Roman" w:hAnsi="Times New Roman" w:cs="Times New Roman"/>
          <w:color w:val="000000"/>
          <w:sz w:val="28"/>
          <w:szCs w:val="28"/>
          <w:lang w:eastAsia="ru-RU"/>
        </w:rPr>
        <w:t>менеджера</w:t>
      </w:r>
      <w:r w:rsidRPr="00BB21B9">
        <w:rPr>
          <w:rFonts w:ascii="Times New Roman" w:hAnsi="Times New Roman" w:cs="Times New Roman"/>
          <w:color w:val="000000"/>
          <w:sz w:val="28"/>
          <w:szCs w:val="28"/>
          <w:lang w:eastAsia="ru-RU"/>
        </w:rPr>
        <w:t xml:space="preserve"> не вичерпується параметрами мислення, переконань, емоційної сфери і інших нюансів внутрішнього світу, вона набагато ширше і охоплює всі підструктури особистості.</w:t>
      </w:r>
    </w:p>
    <w:p w:rsidR="0090207B" w:rsidRPr="00BB21B9" w:rsidRDefault="0090207B" w:rsidP="007A31FF">
      <w:pPr>
        <w:widowControl w:val="0"/>
        <w:spacing w:after="0" w:line="360" w:lineRule="auto"/>
        <w:ind w:firstLine="709"/>
        <w:jc w:val="both"/>
        <w:rPr>
          <w:rFonts w:ascii="Times New Roman" w:hAnsi="Times New Roman" w:cs="Times New Roman"/>
          <w:color w:val="000000"/>
          <w:sz w:val="28"/>
          <w:szCs w:val="28"/>
          <w:lang w:eastAsia="ru-RU"/>
        </w:rPr>
      </w:pPr>
      <w:r w:rsidRPr="00BB21B9">
        <w:rPr>
          <w:rFonts w:ascii="Times New Roman" w:hAnsi="Times New Roman" w:cs="Times New Roman"/>
          <w:sz w:val="28"/>
          <w:szCs w:val="28"/>
        </w:rPr>
        <w:t xml:space="preserve">Таким чином, багатогранний характер управлінської діяльності накладає своєрідний відбиток і на особистісні якості менеджера. Професійно психологічні якості менеджера варто класифікувати за видами: організаторські, інтелектуальні, мотиваційно-вольові та управлінські </w:t>
      </w:r>
      <w:r w:rsidR="000A2994">
        <w:rPr>
          <w:rFonts w:ascii="Times New Roman" w:hAnsi="Times New Roman" w:cs="Times New Roman"/>
          <w:sz w:val="28"/>
          <w:szCs w:val="28"/>
        </w:rPr>
        <w:t>–</w:t>
      </w:r>
      <w:r w:rsidRPr="00BB21B9">
        <w:rPr>
          <w:rFonts w:ascii="Times New Roman" w:hAnsi="Times New Roman" w:cs="Times New Roman"/>
          <w:sz w:val="28"/>
          <w:szCs w:val="28"/>
        </w:rPr>
        <w:t xml:space="preserve"> </w:t>
      </w:r>
      <w:r w:rsidR="000A2994">
        <w:rPr>
          <w:rFonts w:ascii="Times New Roman" w:hAnsi="Times New Roman" w:cs="Times New Roman"/>
          <w:sz w:val="28"/>
          <w:szCs w:val="28"/>
        </w:rPr>
        <w:t xml:space="preserve">та </w:t>
      </w:r>
      <w:r w:rsidRPr="00BB21B9">
        <w:rPr>
          <w:rFonts w:ascii="Times New Roman" w:hAnsi="Times New Roman" w:cs="Times New Roman"/>
          <w:sz w:val="28"/>
          <w:szCs w:val="28"/>
        </w:rPr>
        <w:t>розглядат</w:t>
      </w:r>
      <w:r w:rsidR="000A2994">
        <w:rPr>
          <w:rFonts w:ascii="Times New Roman" w:hAnsi="Times New Roman" w:cs="Times New Roman"/>
          <w:sz w:val="28"/>
          <w:szCs w:val="28"/>
        </w:rPr>
        <w:t>и</w:t>
      </w:r>
      <w:r w:rsidRPr="00BB21B9">
        <w:rPr>
          <w:rFonts w:ascii="Times New Roman" w:hAnsi="Times New Roman" w:cs="Times New Roman"/>
          <w:sz w:val="28"/>
          <w:szCs w:val="28"/>
        </w:rPr>
        <w:t xml:space="preserve"> </w:t>
      </w:r>
      <w:r w:rsidR="000A2994">
        <w:rPr>
          <w:rFonts w:ascii="Times New Roman" w:hAnsi="Times New Roman" w:cs="Times New Roman"/>
          <w:sz w:val="28"/>
          <w:szCs w:val="28"/>
        </w:rPr>
        <w:t xml:space="preserve">їх </w:t>
      </w:r>
      <w:r w:rsidRPr="00BB21B9">
        <w:rPr>
          <w:rFonts w:ascii="Times New Roman" w:hAnsi="Times New Roman" w:cs="Times New Roman"/>
          <w:sz w:val="28"/>
          <w:szCs w:val="28"/>
        </w:rPr>
        <w:t xml:space="preserve">на трьох рівнях: на рівні завдань діяльності менеджера; на поведінковому рівні; на рівні властивостей особистості. Найбільш важливими психологічними якостями менеджера управлінської сфери є </w:t>
      </w:r>
      <w:r w:rsidRPr="00BB21B9">
        <w:rPr>
          <w:rFonts w:ascii="Times New Roman" w:hAnsi="Times New Roman" w:cs="Times New Roman"/>
          <w:color w:val="000000"/>
          <w:sz w:val="28"/>
          <w:szCs w:val="28"/>
          <w:lang w:eastAsia="ru-RU"/>
        </w:rPr>
        <w:t>розвиненість емоційно-чуттєвої сфери, гнучкість установок, творче мислення, вольові зусилля.</w:t>
      </w:r>
    </w:p>
    <w:p w:rsidR="0090207B" w:rsidRPr="00BB21B9" w:rsidRDefault="0090207B" w:rsidP="007A31FF">
      <w:pPr>
        <w:widowControl w:val="0"/>
        <w:spacing w:after="0"/>
        <w:ind w:firstLine="709"/>
        <w:rPr>
          <w:rFonts w:ascii="Times New Roman" w:hAnsi="Times New Roman" w:cs="Times New Roman"/>
        </w:rPr>
      </w:pPr>
    </w:p>
    <w:p w:rsidR="00831DCB" w:rsidRPr="00BB21B9" w:rsidRDefault="00831DCB" w:rsidP="007A31FF">
      <w:pPr>
        <w:pStyle w:val="2"/>
        <w:keepNext w:val="0"/>
        <w:widowControl w:val="0"/>
        <w:ind w:firstLine="709"/>
        <w:rPr>
          <w:rFonts w:cs="Times New Roman"/>
          <w:lang w:val="uk-UA"/>
        </w:rPr>
      </w:pPr>
      <w:bookmarkStart w:id="6" w:name="_Toc24559422"/>
    </w:p>
    <w:p w:rsidR="00CC7795" w:rsidRPr="00BB21B9" w:rsidRDefault="00CC7795" w:rsidP="007A31FF">
      <w:pPr>
        <w:pStyle w:val="2"/>
        <w:keepNext w:val="0"/>
        <w:widowControl w:val="0"/>
        <w:ind w:firstLine="709"/>
        <w:rPr>
          <w:rFonts w:cs="Times New Roman"/>
          <w:lang w:val="uk-UA"/>
        </w:rPr>
      </w:pPr>
      <w:r w:rsidRPr="00BB21B9">
        <w:rPr>
          <w:rFonts w:cs="Times New Roman"/>
          <w:lang w:val="uk-UA"/>
        </w:rPr>
        <w:t>1.2. Загальне поняття про психічну ригідність – флексибільність та її місце в структурі ос</w:t>
      </w:r>
      <w:r w:rsidR="008F5463" w:rsidRPr="00BB21B9">
        <w:rPr>
          <w:rFonts w:cs="Times New Roman"/>
          <w:lang w:val="uk-UA"/>
        </w:rPr>
        <w:t>обистості майбутнього менеджера</w:t>
      </w:r>
      <w:bookmarkEnd w:id="6"/>
    </w:p>
    <w:p w:rsidR="00C77953" w:rsidRPr="00BB21B9" w:rsidRDefault="00C77953" w:rsidP="007A31FF">
      <w:pPr>
        <w:widowControl w:val="0"/>
        <w:spacing w:after="0" w:line="360" w:lineRule="auto"/>
        <w:ind w:firstLine="709"/>
        <w:rPr>
          <w:rFonts w:ascii="Times New Roman" w:hAnsi="Times New Roman" w:cs="Times New Roman"/>
        </w:rPr>
      </w:pPr>
    </w:p>
    <w:p w:rsidR="00C77953" w:rsidRPr="00BB21B9" w:rsidRDefault="00C7795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Етимологія слова «ригідність» (лат. rigidus – твердий) відображена, як неготовність до змін програми дії відповідно до ситуаційних вимог; прагнення до однотипного образу дій, негнучкість, нездатність особистості адекватно вчасно змінювати свою поведінку відповідно до незнайомих нових ситуацій. На сьогодні існує значна кількість неоднозначних трактувань та прикладів понятійних зміщень. Опис феномена ригідності часто будується на основі психофізіологічних характеристик [1</w:t>
      </w:r>
      <w:r w:rsidR="00D35584">
        <w:rPr>
          <w:rFonts w:ascii="Times New Roman" w:hAnsi="Times New Roman" w:cs="Times New Roman"/>
          <w:sz w:val="28"/>
          <w:szCs w:val="28"/>
        </w:rPr>
        <w:t>, с.8</w:t>
      </w:r>
      <w:r w:rsidRPr="00BB21B9">
        <w:rPr>
          <w:rFonts w:ascii="Times New Roman" w:hAnsi="Times New Roman" w:cs="Times New Roman"/>
          <w:sz w:val="28"/>
          <w:szCs w:val="28"/>
        </w:rPr>
        <w:t xml:space="preserve">]. </w:t>
      </w:r>
    </w:p>
    <w:p w:rsidR="007A31FF" w:rsidRDefault="007A31FF" w:rsidP="007A31FF">
      <w:pPr>
        <w:spacing w:after="0" w:line="360" w:lineRule="auto"/>
        <w:ind w:firstLine="709"/>
        <w:jc w:val="both"/>
        <w:rPr>
          <w:rFonts w:ascii="Times New Roman" w:hAnsi="Times New Roman" w:cs="Times New Roman"/>
          <w:sz w:val="28"/>
          <w:szCs w:val="28"/>
          <w:lang w:val="ru-RU"/>
        </w:rPr>
      </w:pPr>
      <w:r w:rsidRPr="00754C5C">
        <w:rPr>
          <w:rFonts w:ascii="Times New Roman" w:hAnsi="Times New Roman" w:cs="Times New Roman"/>
          <w:sz w:val="28"/>
          <w:szCs w:val="28"/>
        </w:rPr>
        <w:t>Психічна ригідність в найзагальнішому вигляді - це прихильність до однотипного образу дій, негнучкість, нездатність особистості адекватно вчасно змінювати свою поведінку відповідно до незнайоми</w:t>
      </w:r>
      <w:r w:rsidR="000A2994">
        <w:rPr>
          <w:rFonts w:ascii="Times New Roman" w:hAnsi="Times New Roman" w:cs="Times New Roman"/>
          <w:sz w:val="28"/>
          <w:szCs w:val="28"/>
        </w:rPr>
        <w:t>х</w:t>
      </w:r>
      <w:r w:rsidRPr="00754C5C">
        <w:rPr>
          <w:rFonts w:ascii="Times New Roman" w:hAnsi="Times New Roman" w:cs="Times New Roman"/>
          <w:sz w:val="28"/>
          <w:szCs w:val="28"/>
        </w:rPr>
        <w:t xml:space="preserve"> нови</w:t>
      </w:r>
      <w:r w:rsidR="000A2994">
        <w:rPr>
          <w:rFonts w:ascii="Times New Roman" w:hAnsi="Times New Roman" w:cs="Times New Roman"/>
          <w:sz w:val="28"/>
          <w:szCs w:val="28"/>
        </w:rPr>
        <w:t>х</w:t>
      </w:r>
      <w:r w:rsidRPr="00754C5C">
        <w:rPr>
          <w:rFonts w:ascii="Times New Roman" w:hAnsi="Times New Roman" w:cs="Times New Roman"/>
          <w:sz w:val="28"/>
          <w:szCs w:val="28"/>
        </w:rPr>
        <w:t xml:space="preserve"> ситуаці</w:t>
      </w:r>
      <w:r w:rsidR="000A2994">
        <w:rPr>
          <w:rFonts w:ascii="Times New Roman" w:hAnsi="Times New Roman" w:cs="Times New Roman"/>
          <w:sz w:val="28"/>
          <w:szCs w:val="28"/>
        </w:rPr>
        <w:t>й</w:t>
      </w:r>
      <w:r w:rsidRPr="00754C5C">
        <w:rPr>
          <w:rFonts w:ascii="Times New Roman" w:hAnsi="Times New Roman" w:cs="Times New Roman"/>
          <w:sz w:val="28"/>
          <w:szCs w:val="28"/>
        </w:rPr>
        <w:t xml:space="preserve">. Поняття ригідності досить </w:t>
      </w:r>
      <w:r w:rsidR="000A2994">
        <w:rPr>
          <w:rFonts w:ascii="Times New Roman" w:hAnsi="Times New Roman" w:cs="Times New Roman"/>
          <w:sz w:val="28"/>
          <w:szCs w:val="28"/>
        </w:rPr>
        <w:t xml:space="preserve">глибоко </w:t>
      </w:r>
      <w:r w:rsidRPr="00754C5C">
        <w:rPr>
          <w:rFonts w:ascii="Times New Roman" w:hAnsi="Times New Roman" w:cs="Times New Roman"/>
          <w:sz w:val="28"/>
          <w:szCs w:val="28"/>
        </w:rPr>
        <w:t xml:space="preserve">розроблено у вітчизняній медицині, психофізіології, психології. При цьому існує значна кількість неоднозначних </w:t>
      </w:r>
      <w:r w:rsidRPr="00754C5C">
        <w:rPr>
          <w:rFonts w:ascii="Times New Roman" w:hAnsi="Times New Roman" w:cs="Times New Roman"/>
          <w:sz w:val="28"/>
          <w:szCs w:val="28"/>
        </w:rPr>
        <w:lastRenderedPageBreak/>
        <w:t>трактувань та прикладів понятійних змішень. Опис феномена ригідності часто будується на основі психофізіологічних характеристик. Механізми психічної ригідності на психофізіологічному рівні дозволяють зрозуміти роботи В.М. Русалова, який вказував, що провідними функціями механізму саморегуляції є чутливість до ймовірнісно</w:t>
      </w:r>
      <w:r w:rsidR="000A2994">
        <w:rPr>
          <w:rFonts w:ascii="Times New Roman" w:hAnsi="Times New Roman" w:cs="Times New Roman"/>
          <w:sz w:val="28"/>
          <w:szCs w:val="28"/>
        </w:rPr>
        <w:t>го середовища</w:t>
      </w:r>
      <w:r w:rsidRPr="00754C5C">
        <w:rPr>
          <w:rFonts w:ascii="Times New Roman" w:hAnsi="Times New Roman" w:cs="Times New Roman"/>
          <w:sz w:val="28"/>
          <w:szCs w:val="28"/>
        </w:rPr>
        <w:t xml:space="preserve"> і пластичність нервових процесів. Саме пластичність відповідає за внутрішню тенденцію до зміни тактик імовірнісного прогнозування [16]. </w:t>
      </w:r>
    </w:p>
    <w:p w:rsidR="007A31FF" w:rsidRPr="00754C5C" w:rsidRDefault="007A31FF" w:rsidP="007A31FF">
      <w:pPr>
        <w:spacing w:after="0" w:line="360" w:lineRule="auto"/>
        <w:ind w:firstLine="709"/>
        <w:jc w:val="both"/>
        <w:rPr>
          <w:rFonts w:ascii="Times New Roman" w:hAnsi="Times New Roman" w:cs="Times New Roman"/>
          <w:sz w:val="28"/>
          <w:szCs w:val="28"/>
        </w:rPr>
      </w:pPr>
      <w:r w:rsidRPr="00754C5C">
        <w:rPr>
          <w:rFonts w:ascii="Times New Roman" w:hAnsi="Times New Roman" w:cs="Times New Roman"/>
          <w:sz w:val="28"/>
          <w:szCs w:val="28"/>
        </w:rPr>
        <w:t>Серед властивостей нервової системи, що характеризують ригідність особистості, часто розглядають силу, рухливість і швидкість. Однак дані властивості не є властивостями особистості, визначаючи лише деякі механізми її реагування в тій чи іншій ситуації. Тотожність понять «ригідність» і «стійкість» також сумнівна. У ряді випадків стійкість поведінки може бути досягнута за рахунок гнучкості окремих компонентів особистості, в інших випадках - за рахунок ригідності. Ригідність частіше розглядається як психічн</w:t>
      </w:r>
      <w:r w:rsidR="000A2994">
        <w:rPr>
          <w:rFonts w:ascii="Times New Roman" w:hAnsi="Times New Roman" w:cs="Times New Roman"/>
          <w:sz w:val="28"/>
          <w:szCs w:val="28"/>
        </w:rPr>
        <w:t>а</w:t>
      </w:r>
      <w:r w:rsidRPr="00754C5C">
        <w:rPr>
          <w:rFonts w:ascii="Times New Roman" w:hAnsi="Times New Roman" w:cs="Times New Roman"/>
          <w:sz w:val="28"/>
          <w:szCs w:val="28"/>
        </w:rPr>
        <w:t xml:space="preserve"> властивість або особистісна характеристика, а стійкість - як властивість нервової системи або як риса особистості (Б.Ф.</w:t>
      </w:r>
      <w:r>
        <w:rPr>
          <w:rFonts w:ascii="Times New Roman" w:hAnsi="Times New Roman" w:cs="Times New Roman"/>
          <w:sz w:val="28"/>
          <w:szCs w:val="28"/>
          <w:lang w:val="ru-RU"/>
        </w:rPr>
        <w:t> </w:t>
      </w:r>
      <w:r w:rsidRPr="00754C5C">
        <w:rPr>
          <w:rFonts w:ascii="Times New Roman" w:hAnsi="Times New Roman" w:cs="Times New Roman"/>
          <w:sz w:val="28"/>
          <w:szCs w:val="28"/>
        </w:rPr>
        <w:t>Ломов, Л.Л. Рохлін і ін.). Г. Айзенк виділив п'ять типів ригідності: моторна, сенсорна, емоційна, персеверац</w:t>
      </w:r>
      <w:r w:rsidRPr="004B0D93">
        <w:rPr>
          <w:rFonts w:ascii="Times New Roman" w:hAnsi="Times New Roman" w:cs="Times New Roman"/>
          <w:sz w:val="28"/>
          <w:szCs w:val="28"/>
        </w:rPr>
        <w:t xml:space="preserve">ія </w:t>
      </w:r>
      <w:r w:rsidRPr="00754C5C">
        <w:rPr>
          <w:rFonts w:ascii="Times New Roman" w:hAnsi="Times New Roman" w:cs="Times New Roman"/>
          <w:sz w:val="28"/>
          <w:szCs w:val="28"/>
        </w:rPr>
        <w:t>уявлень пам'яті, персеверац</w:t>
      </w:r>
      <w:r>
        <w:rPr>
          <w:rFonts w:ascii="Times New Roman" w:hAnsi="Times New Roman" w:cs="Times New Roman"/>
          <w:sz w:val="28"/>
          <w:szCs w:val="28"/>
        </w:rPr>
        <w:t>і</w:t>
      </w:r>
      <w:r w:rsidRPr="00754C5C">
        <w:rPr>
          <w:rFonts w:ascii="Times New Roman" w:hAnsi="Times New Roman" w:cs="Times New Roman"/>
          <w:sz w:val="28"/>
          <w:szCs w:val="28"/>
        </w:rPr>
        <w:t>я в сфері мислення. Г.В. Залевський зазначає, що психічна ригідність не вичерпується параметрами мислення, переконань, емоційної сфери; вона набагато ширше і охоплює всі підструктури особистості. Психічна ригідність може бути станом або ж властивістю особистості.</w:t>
      </w:r>
    </w:p>
    <w:p w:rsidR="007A31FF" w:rsidRDefault="007A31FF" w:rsidP="007A31FF">
      <w:pPr>
        <w:spacing w:after="0" w:line="360" w:lineRule="auto"/>
        <w:ind w:firstLine="709"/>
        <w:jc w:val="both"/>
        <w:rPr>
          <w:rFonts w:ascii="Times New Roman" w:hAnsi="Times New Roman" w:cs="Times New Roman"/>
          <w:sz w:val="28"/>
          <w:szCs w:val="28"/>
        </w:rPr>
      </w:pPr>
      <w:r w:rsidRPr="00754C5C">
        <w:rPr>
          <w:rFonts w:ascii="Times New Roman" w:hAnsi="Times New Roman" w:cs="Times New Roman"/>
          <w:sz w:val="28"/>
          <w:szCs w:val="28"/>
        </w:rPr>
        <w:t xml:space="preserve">На думку Г.В. Залевського, для 67% </w:t>
      </w:r>
      <w:r>
        <w:rPr>
          <w:rFonts w:ascii="Times New Roman" w:hAnsi="Times New Roman" w:cs="Times New Roman"/>
          <w:sz w:val="28"/>
          <w:szCs w:val="28"/>
        </w:rPr>
        <w:t xml:space="preserve">осіб в період становлення </w:t>
      </w:r>
      <w:r w:rsidRPr="00754C5C">
        <w:rPr>
          <w:rFonts w:ascii="Times New Roman" w:hAnsi="Times New Roman" w:cs="Times New Roman"/>
          <w:sz w:val="28"/>
          <w:szCs w:val="28"/>
        </w:rPr>
        <w:t>характерна психічна ригідність як стан, основними чинниками якого виступають: велика кількість страхів, конфлікт самооцінки, фрустрація потреби у визнанні, успіху і емоційно сприятливих міжособистісних відносинах і т.</w:t>
      </w:r>
      <w:r>
        <w:rPr>
          <w:rFonts w:ascii="Times New Roman" w:hAnsi="Times New Roman" w:cs="Times New Roman"/>
          <w:sz w:val="28"/>
          <w:szCs w:val="28"/>
        </w:rPr>
        <w:t xml:space="preserve"> д</w:t>
      </w:r>
      <w:r w:rsidRPr="00754C5C">
        <w:rPr>
          <w:rFonts w:ascii="Times New Roman" w:hAnsi="Times New Roman" w:cs="Times New Roman"/>
          <w:sz w:val="28"/>
          <w:szCs w:val="28"/>
        </w:rPr>
        <w:t xml:space="preserve">. [7]. </w:t>
      </w:r>
    </w:p>
    <w:p w:rsidR="007A31FF" w:rsidRDefault="007A31FF" w:rsidP="007A31FF">
      <w:pPr>
        <w:spacing w:after="0" w:line="360" w:lineRule="auto"/>
        <w:ind w:firstLine="709"/>
        <w:jc w:val="both"/>
        <w:rPr>
          <w:rFonts w:ascii="Times New Roman" w:hAnsi="Times New Roman" w:cs="Times New Roman"/>
          <w:sz w:val="28"/>
          <w:szCs w:val="28"/>
        </w:rPr>
      </w:pPr>
      <w:r w:rsidRPr="00754C5C">
        <w:rPr>
          <w:rFonts w:ascii="Times New Roman" w:hAnsi="Times New Roman" w:cs="Times New Roman"/>
          <w:sz w:val="28"/>
          <w:szCs w:val="28"/>
        </w:rPr>
        <w:t>У більш старшому віці психічна ригідність у ряду осіб матиме тен</w:t>
      </w:r>
      <w:r w:rsidR="000A2994">
        <w:rPr>
          <w:rFonts w:ascii="Times New Roman" w:hAnsi="Times New Roman" w:cs="Times New Roman"/>
          <w:sz w:val="28"/>
          <w:szCs w:val="28"/>
        </w:rPr>
        <w:t>денцію до трансформації в стійку</w:t>
      </w:r>
      <w:r w:rsidRPr="00754C5C">
        <w:rPr>
          <w:rFonts w:ascii="Times New Roman" w:hAnsi="Times New Roman" w:cs="Times New Roman"/>
          <w:sz w:val="28"/>
          <w:szCs w:val="28"/>
        </w:rPr>
        <w:t xml:space="preserve"> властивість особистості. Використання стереотипних висновків, дій, форм поведінки, а також шаблонність мислення </w:t>
      </w:r>
      <w:r w:rsidRPr="00754C5C">
        <w:rPr>
          <w:rFonts w:ascii="Times New Roman" w:hAnsi="Times New Roman" w:cs="Times New Roman"/>
          <w:sz w:val="28"/>
          <w:szCs w:val="28"/>
        </w:rPr>
        <w:lastRenderedPageBreak/>
        <w:t>і конформ</w:t>
      </w:r>
      <w:r>
        <w:rPr>
          <w:rFonts w:ascii="Times New Roman" w:hAnsi="Times New Roman" w:cs="Times New Roman"/>
          <w:sz w:val="28"/>
          <w:szCs w:val="28"/>
        </w:rPr>
        <w:t>іська</w:t>
      </w:r>
      <w:r w:rsidRPr="00754C5C">
        <w:rPr>
          <w:rFonts w:ascii="Times New Roman" w:hAnsi="Times New Roman" w:cs="Times New Roman"/>
          <w:sz w:val="28"/>
          <w:szCs w:val="28"/>
        </w:rPr>
        <w:t xml:space="preserve"> свідомість продукують нездатність відмовитися від звичного, </w:t>
      </w:r>
      <w:r w:rsidR="000A2994">
        <w:rPr>
          <w:rFonts w:ascii="Times New Roman" w:hAnsi="Times New Roman" w:cs="Times New Roman"/>
          <w:sz w:val="28"/>
          <w:szCs w:val="28"/>
        </w:rPr>
        <w:t xml:space="preserve">що </w:t>
      </w:r>
      <w:r w:rsidRPr="00754C5C">
        <w:rPr>
          <w:rFonts w:ascii="Times New Roman" w:hAnsi="Times New Roman" w:cs="Times New Roman"/>
          <w:sz w:val="28"/>
          <w:szCs w:val="28"/>
        </w:rPr>
        <w:t>знижу</w:t>
      </w:r>
      <w:r w:rsidR="000A2994">
        <w:rPr>
          <w:rFonts w:ascii="Times New Roman" w:hAnsi="Times New Roman" w:cs="Times New Roman"/>
          <w:sz w:val="28"/>
          <w:szCs w:val="28"/>
        </w:rPr>
        <w:t>є</w:t>
      </w:r>
      <w:r w:rsidRPr="00754C5C">
        <w:rPr>
          <w:rFonts w:ascii="Times New Roman" w:hAnsi="Times New Roman" w:cs="Times New Roman"/>
          <w:sz w:val="28"/>
          <w:szCs w:val="28"/>
        </w:rPr>
        <w:t xml:space="preserve"> можливість пошуку нових способів вирішення і </w:t>
      </w:r>
      <w:r w:rsidR="000A2994">
        <w:rPr>
          <w:rFonts w:ascii="Times New Roman" w:hAnsi="Times New Roman" w:cs="Times New Roman"/>
          <w:sz w:val="28"/>
          <w:szCs w:val="28"/>
        </w:rPr>
        <w:t>ставить</w:t>
      </w:r>
      <w:r w:rsidRPr="00754C5C">
        <w:rPr>
          <w:rFonts w:ascii="Times New Roman" w:hAnsi="Times New Roman" w:cs="Times New Roman"/>
          <w:sz w:val="28"/>
          <w:szCs w:val="28"/>
        </w:rPr>
        <w:t xml:space="preserve"> особистість в умови суб'єктної безпорадності. </w:t>
      </w:r>
    </w:p>
    <w:p w:rsidR="00954D3C" w:rsidRDefault="007A31FF" w:rsidP="00A8190B">
      <w:pPr>
        <w:spacing w:after="0" w:line="360" w:lineRule="auto"/>
        <w:ind w:firstLine="709"/>
        <w:jc w:val="both"/>
        <w:rPr>
          <w:rFonts w:ascii="Times New Roman" w:hAnsi="Times New Roman" w:cs="Times New Roman"/>
          <w:sz w:val="28"/>
          <w:szCs w:val="28"/>
        </w:rPr>
      </w:pPr>
      <w:r w:rsidRPr="00754C5C">
        <w:rPr>
          <w:rFonts w:ascii="Times New Roman" w:hAnsi="Times New Roman" w:cs="Times New Roman"/>
          <w:sz w:val="28"/>
          <w:szCs w:val="28"/>
        </w:rPr>
        <w:t>А.В. Петровський під особистісної риг</w:t>
      </w:r>
      <w:r>
        <w:rPr>
          <w:rFonts w:ascii="Times New Roman" w:hAnsi="Times New Roman" w:cs="Times New Roman"/>
          <w:sz w:val="28"/>
          <w:szCs w:val="28"/>
        </w:rPr>
        <w:t>і</w:t>
      </w:r>
      <w:r w:rsidRPr="00754C5C">
        <w:rPr>
          <w:rFonts w:ascii="Times New Roman" w:hAnsi="Times New Roman" w:cs="Times New Roman"/>
          <w:sz w:val="28"/>
          <w:szCs w:val="28"/>
        </w:rPr>
        <w:t>дн</w:t>
      </w:r>
      <w:r>
        <w:rPr>
          <w:rFonts w:ascii="Times New Roman" w:hAnsi="Times New Roman" w:cs="Times New Roman"/>
          <w:sz w:val="28"/>
          <w:szCs w:val="28"/>
        </w:rPr>
        <w:t>іст</w:t>
      </w:r>
      <w:r w:rsidR="00AD1268">
        <w:rPr>
          <w:rFonts w:ascii="Times New Roman" w:hAnsi="Times New Roman" w:cs="Times New Roman"/>
          <w:sz w:val="28"/>
          <w:szCs w:val="28"/>
        </w:rPr>
        <w:t xml:space="preserve">ю </w:t>
      </w:r>
      <w:r w:rsidR="000A2994">
        <w:rPr>
          <w:rFonts w:ascii="Times New Roman" w:hAnsi="Times New Roman" w:cs="Times New Roman"/>
          <w:sz w:val="28"/>
          <w:szCs w:val="28"/>
        </w:rPr>
        <w:t xml:space="preserve">розуміє </w:t>
      </w:r>
      <w:r w:rsidR="00AD1268">
        <w:rPr>
          <w:rFonts w:ascii="Times New Roman" w:hAnsi="Times New Roman" w:cs="Times New Roman"/>
          <w:sz w:val="28"/>
          <w:szCs w:val="28"/>
        </w:rPr>
        <w:t>консерватизм [41</w:t>
      </w:r>
      <w:r w:rsidRPr="00754C5C">
        <w:rPr>
          <w:rFonts w:ascii="Times New Roman" w:hAnsi="Times New Roman" w:cs="Times New Roman"/>
          <w:sz w:val="28"/>
          <w:szCs w:val="28"/>
        </w:rPr>
        <w:t>]. Поняття «консерватизм», будучи антонімом понять «прогресивність», «розвиток» і «динамізм», визначає протистояння прогресивним тенденціям соціального розвитку. У той же час консерватизм - це активність суб'єкта у відстоюванні своїх ідей і наявність власних поглядів і принципів, на відміну від конформізму, синонімами якого виступають безпринципність, пристосуванство, а головними характеристиками - відсутність власних інтересів, готовність індивіда піддатися як реально</w:t>
      </w:r>
      <w:r w:rsidR="000A2994">
        <w:rPr>
          <w:rFonts w:ascii="Times New Roman" w:hAnsi="Times New Roman" w:cs="Times New Roman"/>
          <w:sz w:val="28"/>
          <w:szCs w:val="28"/>
        </w:rPr>
        <w:t>му</w:t>
      </w:r>
      <w:r w:rsidRPr="00754C5C">
        <w:rPr>
          <w:rFonts w:ascii="Times New Roman" w:hAnsi="Times New Roman" w:cs="Times New Roman"/>
          <w:sz w:val="28"/>
          <w:szCs w:val="28"/>
        </w:rPr>
        <w:t xml:space="preserve">, так і лише </w:t>
      </w:r>
      <w:r w:rsidR="000A2994">
        <w:rPr>
          <w:rFonts w:ascii="Times New Roman" w:hAnsi="Times New Roman" w:cs="Times New Roman"/>
          <w:sz w:val="28"/>
          <w:szCs w:val="28"/>
        </w:rPr>
        <w:t>уявному</w:t>
      </w:r>
      <w:r w:rsidRPr="00754C5C">
        <w:rPr>
          <w:rFonts w:ascii="Times New Roman" w:hAnsi="Times New Roman" w:cs="Times New Roman"/>
          <w:sz w:val="28"/>
          <w:szCs w:val="28"/>
        </w:rPr>
        <w:t xml:space="preserve"> ти</w:t>
      </w:r>
      <w:r w:rsidR="00A8190B">
        <w:rPr>
          <w:rFonts w:ascii="Times New Roman" w:hAnsi="Times New Roman" w:cs="Times New Roman"/>
          <w:sz w:val="28"/>
          <w:szCs w:val="28"/>
        </w:rPr>
        <w:t>ску групи</w:t>
      </w:r>
      <w:r>
        <w:rPr>
          <w:rFonts w:ascii="Times New Roman" w:hAnsi="Times New Roman" w:cs="Times New Roman"/>
          <w:sz w:val="28"/>
          <w:szCs w:val="28"/>
        </w:rPr>
        <w:t xml:space="preserve"> </w:t>
      </w:r>
      <w:r w:rsidRPr="00754C5C">
        <w:rPr>
          <w:rFonts w:ascii="Times New Roman" w:hAnsi="Times New Roman" w:cs="Times New Roman"/>
          <w:sz w:val="28"/>
          <w:szCs w:val="28"/>
        </w:rPr>
        <w:t>[8, с. 45]. Така позиція, як правило, заснована на інертності мислення особистості і недостатн</w:t>
      </w:r>
      <w:r w:rsidR="001938DC">
        <w:rPr>
          <w:rFonts w:ascii="Times New Roman" w:hAnsi="Times New Roman" w:cs="Times New Roman"/>
          <w:sz w:val="28"/>
          <w:szCs w:val="28"/>
        </w:rPr>
        <w:t>ій</w:t>
      </w:r>
      <w:r w:rsidRPr="00754C5C">
        <w:rPr>
          <w:rFonts w:ascii="Times New Roman" w:hAnsi="Times New Roman" w:cs="Times New Roman"/>
          <w:sz w:val="28"/>
          <w:szCs w:val="28"/>
        </w:rPr>
        <w:t xml:space="preserve"> гнучкості. </w:t>
      </w:r>
    </w:p>
    <w:p w:rsidR="00954D3C" w:rsidRDefault="007A31FF" w:rsidP="007A31FF">
      <w:pPr>
        <w:spacing w:after="0" w:line="360" w:lineRule="auto"/>
        <w:ind w:firstLine="709"/>
        <w:jc w:val="both"/>
        <w:rPr>
          <w:rFonts w:ascii="Times New Roman" w:hAnsi="Times New Roman" w:cs="Times New Roman"/>
          <w:sz w:val="28"/>
          <w:szCs w:val="28"/>
        </w:rPr>
      </w:pPr>
      <w:r w:rsidRPr="00754C5C">
        <w:rPr>
          <w:rFonts w:ascii="Times New Roman" w:hAnsi="Times New Roman" w:cs="Times New Roman"/>
          <w:sz w:val="28"/>
          <w:szCs w:val="28"/>
        </w:rPr>
        <w:t>Життя сучасної людини наповнен</w:t>
      </w:r>
      <w:r w:rsidR="00A8190B">
        <w:rPr>
          <w:rFonts w:ascii="Times New Roman" w:hAnsi="Times New Roman" w:cs="Times New Roman"/>
          <w:sz w:val="28"/>
          <w:szCs w:val="28"/>
        </w:rPr>
        <w:t>е</w:t>
      </w:r>
      <w:r w:rsidRPr="00754C5C">
        <w:rPr>
          <w:rFonts w:ascii="Times New Roman" w:hAnsi="Times New Roman" w:cs="Times New Roman"/>
          <w:sz w:val="28"/>
          <w:szCs w:val="28"/>
        </w:rPr>
        <w:t xml:space="preserve"> впливом численних факторів, що порушують стан психологічної захищеності особи, що детермінують стреси і депресії, невротичні реакції і емоційне неблагополуччя. Виразність і частота емоційної напруги, стресових ситуацій настільки великі, що найчастіше мова заходить про уникнення і порятунок від них, ніж про прагнення усвідомити і знайти їх причини. Тим часом саме особистісна р</w:t>
      </w:r>
      <w:r w:rsidR="00954D3C">
        <w:rPr>
          <w:rFonts w:ascii="Times New Roman" w:hAnsi="Times New Roman" w:cs="Times New Roman"/>
          <w:sz w:val="28"/>
          <w:szCs w:val="28"/>
        </w:rPr>
        <w:t>ефлексія здатна «вирвати» людину</w:t>
      </w:r>
      <w:r w:rsidRPr="00754C5C">
        <w:rPr>
          <w:rFonts w:ascii="Times New Roman" w:hAnsi="Times New Roman" w:cs="Times New Roman"/>
          <w:sz w:val="28"/>
          <w:szCs w:val="28"/>
        </w:rPr>
        <w:t xml:space="preserve"> з безперервного потоку життя і змусити </w:t>
      </w:r>
      <w:r w:rsidR="00954D3C">
        <w:rPr>
          <w:rFonts w:ascii="Times New Roman" w:hAnsi="Times New Roman" w:cs="Times New Roman"/>
          <w:sz w:val="28"/>
          <w:szCs w:val="28"/>
        </w:rPr>
        <w:t>її</w:t>
      </w:r>
      <w:r w:rsidRPr="00754C5C">
        <w:rPr>
          <w:rFonts w:ascii="Times New Roman" w:hAnsi="Times New Roman" w:cs="Times New Roman"/>
          <w:sz w:val="28"/>
          <w:szCs w:val="28"/>
        </w:rPr>
        <w:t xml:space="preserve"> зайняти зовнішню позицію по відношенню до само</w:t>
      </w:r>
      <w:r w:rsidR="00954D3C">
        <w:rPr>
          <w:rFonts w:ascii="Times New Roman" w:hAnsi="Times New Roman" w:cs="Times New Roman"/>
          <w:sz w:val="28"/>
          <w:szCs w:val="28"/>
        </w:rPr>
        <w:t>ї</w:t>
      </w:r>
      <w:r w:rsidRPr="00754C5C">
        <w:rPr>
          <w:rFonts w:ascii="Times New Roman" w:hAnsi="Times New Roman" w:cs="Times New Roman"/>
          <w:sz w:val="28"/>
          <w:szCs w:val="28"/>
        </w:rPr>
        <w:t xml:space="preserve"> себе [5].</w:t>
      </w:r>
    </w:p>
    <w:p w:rsidR="00954D3C" w:rsidRDefault="007A31FF" w:rsidP="007A31FF">
      <w:pPr>
        <w:spacing w:after="0" w:line="360" w:lineRule="auto"/>
        <w:ind w:firstLine="709"/>
        <w:jc w:val="both"/>
        <w:rPr>
          <w:rFonts w:ascii="Times New Roman" w:hAnsi="Times New Roman" w:cs="Times New Roman"/>
          <w:sz w:val="28"/>
          <w:szCs w:val="28"/>
        </w:rPr>
      </w:pPr>
      <w:r w:rsidRPr="00754C5C">
        <w:rPr>
          <w:rFonts w:ascii="Times New Roman" w:hAnsi="Times New Roman" w:cs="Times New Roman"/>
          <w:sz w:val="28"/>
          <w:szCs w:val="28"/>
        </w:rPr>
        <w:t xml:space="preserve">Значне емоційне напруження, властиве взаємодії сучасної людини з соціумом, призводить до відмови від рефлексії, недостатність якої не дозволяє особистості вибрати раціональний спосіб виходу із ситуації. Характерною особливістю поведінки людини в ситуації психоемоційної напруги є негнучкість, втрата пластичності, </w:t>
      </w:r>
      <w:r w:rsidR="00A8190B">
        <w:rPr>
          <w:rFonts w:ascii="Times New Roman" w:hAnsi="Times New Roman" w:cs="Times New Roman"/>
          <w:sz w:val="28"/>
          <w:szCs w:val="28"/>
        </w:rPr>
        <w:t xml:space="preserve">що </w:t>
      </w:r>
      <w:r w:rsidRPr="00754C5C">
        <w:rPr>
          <w:rFonts w:ascii="Times New Roman" w:hAnsi="Times New Roman" w:cs="Times New Roman"/>
          <w:sz w:val="28"/>
          <w:szCs w:val="28"/>
        </w:rPr>
        <w:t>властив</w:t>
      </w:r>
      <w:r w:rsidR="00A8190B">
        <w:rPr>
          <w:rFonts w:ascii="Times New Roman" w:hAnsi="Times New Roman" w:cs="Times New Roman"/>
          <w:sz w:val="28"/>
          <w:szCs w:val="28"/>
        </w:rPr>
        <w:t>а</w:t>
      </w:r>
      <w:r w:rsidRPr="00754C5C">
        <w:rPr>
          <w:rFonts w:ascii="Times New Roman" w:hAnsi="Times New Roman" w:cs="Times New Roman"/>
          <w:sz w:val="28"/>
          <w:szCs w:val="28"/>
        </w:rPr>
        <w:t xml:space="preserve"> </w:t>
      </w:r>
      <w:r w:rsidR="00A8190B">
        <w:rPr>
          <w:rFonts w:ascii="Times New Roman" w:hAnsi="Times New Roman" w:cs="Times New Roman"/>
          <w:sz w:val="28"/>
          <w:szCs w:val="28"/>
        </w:rPr>
        <w:t xml:space="preserve">людині </w:t>
      </w:r>
      <w:r w:rsidRPr="00754C5C">
        <w:rPr>
          <w:rFonts w:ascii="Times New Roman" w:hAnsi="Times New Roman" w:cs="Times New Roman"/>
          <w:sz w:val="28"/>
          <w:szCs w:val="28"/>
        </w:rPr>
        <w:t>в нейтральній обстановці. Але не тільки тривога, страх, фрустрація, ш</w:t>
      </w:r>
      <w:r w:rsidR="00954D3C">
        <w:rPr>
          <w:rFonts w:ascii="Times New Roman" w:hAnsi="Times New Roman" w:cs="Times New Roman"/>
          <w:sz w:val="28"/>
          <w:szCs w:val="28"/>
        </w:rPr>
        <w:t>ок можуть бути причиною ригідної</w:t>
      </w:r>
      <w:r w:rsidRPr="00754C5C">
        <w:rPr>
          <w:rFonts w:ascii="Times New Roman" w:hAnsi="Times New Roman" w:cs="Times New Roman"/>
          <w:sz w:val="28"/>
          <w:szCs w:val="28"/>
        </w:rPr>
        <w:t xml:space="preserve"> поведінки особистості, </w:t>
      </w:r>
      <w:r w:rsidR="00A8190B">
        <w:rPr>
          <w:rFonts w:ascii="Times New Roman" w:hAnsi="Times New Roman" w:cs="Times New Roman"/>
          <w:sz w:val="28"/>
          <w:szCs w:val="28"/>
        </w:rPr>
        <w:t>може мати місце й зворотній процес –</w:t>
      </w:r>
      <w:r w:rsidRPr="00754C5C">
        <w:rPr>
          <w:rFonts w:ascii="Times New Roman" w:hAnsi="Times New Roman" w:cs="Times New Roman"/>
          <w:sz w:val="28"/>
          <w:szCs w:val="28"/>
        </w:rPr>
        <w:t xml:space="preserve"> особистість, що відрізняється ригідністю, буде схильна в змінених ситуаціях демонструвати страх, фрустрацію, неготовність до </w:t>
      </w:r>
      <w:r w:rsidRPr="00754C5C">
        <w:rPr>
          <w:rFonts w:ascii="Times New Roman" w:hAnsi="Times New Roman" w:cs="Times New Roman"/>
          <w:sz w:val="28"/>
          <w:szCs w:val="28"/>
        </w:rPr>
        <w:lastRenderedPageBreak/>
        <w:t xml:space="preserve">адекватного реагування, тобто психоемоційне напруження і ригідні форми поведінки мають </w:t>
      </w:r>
      <w:r w:rsidR="00954D3C">
        <w:rPr>
          <w:rFonts w:ascii="Times New Roman" w:hAnsi="Times New Roman" w:cs="Times New Roman"/>
          <w:sz w:val="28"/>
          <w:szCs w:val="28"/>
        </w:rPr>
        <w:t>взаємообумовлений зв'язок</w:t>
      </w:r>
      <w:r w:rsidRPr="00754C5C">
        <w:rPr>
          <w:rFonts w:ascii="Times New Roman" w:hAnsi="Times New Roman" w:cs="Times New Roman"/>
          <w:sz w:val="28"/>
          <w:szCs w:val="28"/>
        </w:rPr>
        <w:t xml:space="preserve">. </w:t>
      </w:r>
    </w:p>
    <w:p w:rsidR="00954D3C" w:rsidRDefault="007A31FF" w:rsidP="007A31FF">
      <w:pPr>
        <w:spacing w:after="0" w:line="360" w:lineRule="auto"/>
        <w:ind w:firstLine="709"/>
        <w:jc w:val="both"/>
        <w:rPr>
          <w:rFonts w:ascii="Times New Roman" w:hAnsi="Times New Roman" w:cs="Times New Roman"/>
          <w:sz w:val="28"/>
          <w:szCs w:val="28"/>
        </w:rPr>
      </w:pPr>
      <w:r w:rsidRPr="00754C5C">
        <w:rPr>
          <w:rFonts w:ascii="Times New Roman" w:hAnsi="Times New Roman" w:cs="Times New Roman"/>
          <w:sz w:val="28"/>
          <w:szCs w:val="28"/>
        </w:rPr>
        <w:t xml:space="preserve">Емоційне напруження особливо в сукупності з інертністю мислення </w:t>
      </w:r>
      <w:r w:rsidR="00A8190B">
        <w:rPr>
          <w:rFonts w:ascii="Times New Roman" w:hAnsi="Times New Roman" w:cs="Times New Roman"/>
          <w:sz w:val="28"/>
          <w:szCs w:val="28"/>
        </w:rPr>
        <w:t>призводить до тенденції</w:t>
      </w:r>
      <w:r w:rsidRPr="00754C5C">
        <w:rPr>
          <w:rFonts w:ascii="Times New Roman" w:hAnsi="Times New Roman" w:cs="Times New Roman"/>
          <w:sz w:val="28"/>
          <w:szCs w:val="28"/>
        </w:rPr>
        <w:t xml:space="preserve"> уникн</w:t>
      </w:r>
      <w:r w:rsidR="00A8190B">
        <w:rPr>
          <w:rFonts w:ascii="Times New Roman" w:hAnsi="Times New Roman" w:cs="Times New Roman"/>
          <w:sz w:val="28"/>
          <w:szCs w:val="28"/>
        </w:rPr>
        <w:t>а</w:t>
      </w:r>
      <w:r w:rsidRPr="00754C5C">
        <w:rPr>
          <w:rFonts w:ascii="Times New Roman" w:hAnsi="Times New Roman" w:cs="Times New Roman"/>
          <w:sz w:val="28"/>
          <w:szCs w:val="28"/>
        </w:rPr>
        <w:t>ння ситуацій, в яких потрібно шукати нові рішення. Особистість, структура якої в тій чи іншій мірі уражена психічної ригідніс</w:t>
      </w:r>
      <w:r w:rsidR="00AD1268">
        <w:rPr>
          <w:rFonts w:ascii="Times New Roman" w:hAnsi="Times New Roman" w:cs="Times New Roman"/>
          <w:sz w:val="28"/>
          <w:szCs w:val="28"/>
        </w:rPr>
        <w:t>тю, прагне «бігти від свободи»</w:t>
      </w:r>
      <w:r w:rsidRPr="00754C5C">
        <w:rPr>
          <w:rFonts w:ascii="Times New Roman" w:hAnsi="Times New Roman" w:cs="Times New Roman"/>
          <w:sz w:val="28"/>
          <w:szCs w:val="28"/>
        </w:rPr>
        <w:t xml:space="preserve">, реалізуючи свої відносини з середовищем через співзалежність. </w:t>
      </w:r>
    </w:p>
    <w:p w:rsidR="00954D3C" w:rsidRPr="00A8190B" w:rsidRDefault="007A31FF" w:rsidP="00A8190B">
      <w:pPr>
        <w:spacing w:after="0"/>
        <w:ind w:firstLine="567"/>
        <w:jc w:val="both"/>
        <w:rPr>
          <w:rFonts w:ascii="Times New Roman" w:hAnsi="Times New Roman" w:cs="Times New Roman"/>
          <w:sz w:val="28"/>
          <w:szCs w:val="28"/>
        </w:rPr>
      </w:pPr>
      <w:r w:rsidRPr="00A8190B">
        <w:rPr>
          <w:rFonts w:ascii="Times New Roman" w:hAnsi="Times New Roman" w:cs="Times New Roman"/>
          <w:sz w:val="28"/>
          <w:szCs w:val="28"/>
        </w:rPr>
        <w:t xml:space="preserve">І.А. Шаповал, розглядаючи найбільш поширений в суспільстві постмодерну </w:t>
      </w:r>
      <w:r w:rsidR="00A8190B" w:rsidRPr="00A8190B">
        <w:rPr>
          <w:rFonts w:ascii="Times New Roman" w:hAnsi="Times New Roman" w:cs="Times New Roman"/>
          <w:sz w:val="28"/>
          <w:szCs w:val="28"/>
        </w:rPr>
        <w:t>різно</w:t>
      </w:r>
      <w:r w:rsidRPr="00A8190B">
        <w:rPr>
          <w:rFonts w:ascii="Times New Roman" w:hAnsi="Times New Roman" w:cs="Times New Roman"/>
          <w:sz w:val="28"/>
          <w:szCs w:val="28"/>
        </w:rPr>
        <w:t xml:space="preserve">вид втечі від реальності - співзалежність, зазначає, що переломні епохи породжують подвійні стандарти і подвійну мораль, а тим самим і можливість альтернативи світоглядних схем, і хворобливу роздвоєність свідомості. </w:t>
      </w:r>
      <w:r w:rsidR="00A8190B" w:rsidRPr="00A8190B">
        <w:rPr>
          <w:rFonts w:ascii="Times New Roman" w:hAnsi="Times New Roman" w:cs="Times New Roman"/>
          <w:sz w:val="28"/>
          <w:szCs w:val="28"/>
        </w:rPr>
        <w:t>С</w:t>
      </w:r>
      <w:r w:rsidRPr="00A8190B">
        <w:rPr>
          <w:rFonts w:ascii="Times New Roman" w:hAnsi="Times New Roman" w:cs="Times New Roman"/>
          <w:sz w:val="28"/>
          <w:szCs w:val="28"/>
        </w:rPr>
        <w:t xml:space="preserve">півзалежність </w:t>
      </w:r>
      <w:r w:rsidR="00954D3C" w:rsidRPr="00A8190B">
        <w:rPr>
          <w:rFonts w:ascii="Times New Roman" w:hAnsi="Times New Roman" w:cs="Times New Roman"/>
          <w:sz w:val="28"/>
          <w:szCs w:val="28"/>
        </w:rPr>
        <w:t>утворює</w:t>
      </w:r>
      <w:r w:rsidRPr="00A8190B">
        <w:rPr>
          <w:rFonts w:ascii="Times New Roman" w:hAnsi="Times New Roman" w:cs="Times New Roman"/>
          <w:sz w:val="28"/>
          <w:szCs w:val="28"/>
        </w:rPr>
        <w:t xml:space="preserve"> як перманентні </w:t>
      </w:r>
      <w:r w:rsidR="00954D3C" w:rsidRPr="00A8190B">
        <w:rPr>
          <w:rFonts w:ascii="Times New Roman" w:hAnsi="Times New Roman" w:cs="Times New Roman"/>
          <w:sz w:val="28"/>
          <w:szCs w:val="28"/>
        </w:rPr>
        <w:t xml:space="preserve">так і </w:t>
      </w:r>
      <w:r w:rsidRPr="00A8190B">
        <w:rPr>
          <w:rFonts w:ascii="Times New Roman" w:hAnsi="Times New Roman" w:cs="Times New Roman"/>
          <w:sz w:val="28"/>
          <w:szCs w:val="28"/>
        </w:rPr>
        <w:t xml:space="preserve">ригідні спроби «текучого Я в </w:t>
      </w:r>
      <w:r w:rsidR="00954D3C" w:rsidRPr="00A8190B">
        <w:rPr>
          <w:rFonts w:ascii="Times New Roman" w:hAnsi="Times New Roman" w:cs="Times New Roman"/>
          <w:sz w:val="28"/>
          <w:szCs w:val="28"/>
        </w:rPr>
        <w:t>текучому просторі культури» (</w:t>
      </w:r>
      <w:r w:rsidRPr="00A8190B">
        <w:rPr>
          <w:rFonts w:ascii="Times New Roman" w:hAnsi="Times New Roman" w:cs="Times New Roman"/>
          <w:sz w:val="28"/>
          <w:szCs w:val="28"/>
        </w:rPr>
        <w:t>впевненість в собі, визначити і затвердити себе як особистість</w:t>
      </w:r>
      <w:r w:rsidR="00A8190B" w:rsidRPr="00A8190B">
        <w:rPr>
          <w:rFonts w:ascii="Times New Roman" w:hAnsi="Times New Roman" w:cs="Times New Roman"/>
          <w:sz w:val="28"/>
          <w:szCs w:val="28"/>
        </w:rPr>
        <w:t>)</w:t>
      </w:r>
      <w:r w:rsidRPr="00A8190B">
        <w:rPr>
          <w:rFonts w:ascii="Times New Roman" w:hAnsi="Times New Roman" w:cs="Times New Roman"/>
          <w:sz w:val="28"/>
          <w:szCs w:val="28"/>
        </w:rPr>
        <w:t xml:space="preserve"> [</w:t>
      </w:r>
      <w:r w:rsidR="00AD1268" w:rsidRPr="00A8190B">
        <w:rPr>
          <w:rFonts w:ascii="Times New Roman" w:hAnsi="Times New Roman" w:cs="Times New Roman"/>
          <w:sz w:val="28"/>
          <w:szCs w:val="28"/>
        </w:rPr>
        <w:t>45</w:t>
      </w:r>
      <w:r w:rsidRPr="00A8190B">
        <w:rPr>
          <w:rFonts w:ascii="Times New Roman" w:hAnsi="Times New Roman" w:cs="Times New Roman"/>
          <w:sz w:val="28"/>
          <w:szCs w:val="28"/>
        </w:rPr>
        <w:t xml:space="preserve">]. </w:t>
      </w:r>
    </w:p>
    <w:p w:rsidR="00A8190B" w:rsidRPr="006C753D" w:rsidRDefault="00A8190B" w:rsidP="00A8190B">
      <w:pPr>
        <w:spacing w:after="0" w:line="360" w:lineRule="auto"/>
        <w:ind w:firstLine="709"/>
        <w:jc w:val="both"/>
        <w:rPr>
          <w:rStyle w:val="fontstyle01"/>
          <w:sz w:val="28"/>
          <w:szCs w:val="28"/>
        </w:rPr>
      </w:pPr>
      <w:r w:rsidRPr="006C753D">
        <w:rPr>
          <w:rStyle w:val="fontstyle01"/>
          <w:sz w:val="28"/>
          <w:szCs w:val="28"/>
        </w:rPr>
        <w:t>Найчастіше психічна ригідність визначається альтернативно: або як властивість особистості, або як характеристика поведінки. Але є дослідження [6], в яких даються визначення ригідності, що охоплюють одним поняттям особистість і поведінку. Так, деякі вчені пропонують ригідність розглядати як конструкт [1; 3; 9]. Вони виходять з ідеї внутрішньої єдності поняття психічної ригідності, ґрунтуючись на даних факторно</w:t>
      </w:r>
      <w:r>
        <w:rPr>
          <w:rStyle w:val="fontstyle01"/>
          <w:sz w:val="28"/>
          <w:szCs w:val="28"/>
        </w:rPr>
        <w:t>-</w:t>
      </w:r>
      <w:r w:rsidRPr="006C753D">
        <w:rPr>
          <w:rStyle w:val="fontstyle01"/>
          <w:sz w:val="28"/>
          <w:szCs w:val="28"/>
        </w:rPr>
        <w:t xml:space="preserve">аналітичних досліджень. </w:t>
      </w:r>
    </w:p>
    <w:p w:rsidR="00A8190B" w:rsidRPr="006C753D" w:rsidRDefault="00A8190B" w:rsidP="00A8190B">
      <w:pPr>
        <w:spacing w:after="0" w:line="360" w:lineRule="auto"/>
        <w:ind w:firstLine="709"/>
        <w:jc w:val="both"/>
        <w:rPr>
          <w:rStyle w:val="fontstyle01"/>
          <w:sz w:val="28"/>
          <w:szCs w:val="28"/>
        </w:rPr>
      </w:pPr>
      <w:r w:rsidRPr="006C753D">
        <w:rPr>
          <w:rStyle w:val="fontstyle01"/>
          <w:sz w:val="28"/>
          <w:szCs w:val="28"/>
        </w:rPr>
        <w:t xml:space="preserve">Таким чином, відмітимо, що психічна ригідність у сучасній психологічній літературі визначається найчастіше альтернативно: </w:t>
      </w:r>
    </w:p>
    <w:p w:rsidR="00A8190B" w:rsidRPr="006C753D" w:rsidRDefault="00A8190B" w:rsidP="00A8190B">
      <w:pPr>
        <w:pStyle w:val="a7"/>
        <w:numPr>
          <w:ilvl w:val="0"/>
          <w:numId w:val="21"/>
        </w:numPr>
        <w:spacing w:line="360" w:lineRule="auto"/>
        <w:ind w:left="0" w:firstLine="698"/>
        <w:jc w:val="both"/>
        <w:rPr>
          <w:rStyle w:val="fontstyle01"/>
          <w:rFonts w:hint="eastAsia"/>
          <w:sz w:val="28"/>
          <w:szCs w:val="28"/>
        </w:rPr>
      </w:pPr>
      <w:r w:rsidRPr="006C753D">
        <w:rPr>
          <w:rStyle w:val="fontstyle01"/>
          <w:sz w:val="28"/>
          <w:szCs w:val="28"/>
        </w:rPr>
        <w:t>як характеристика особистості або поведінки;</w:t>
      </w:r>
    </w:p>
    <w:p w:rsidR="00A8190B" w:rsidRPr="006C753D" w:rsidRDefault="00A8190B" w:rsidP="00A8190B">
      <w:pPr>
        <w:pStyle w:val="a7"/>
        <w:numPr>
          <w:ilvl w:val="0"/>
          <w:numId w:val="21"/>
        </w:numPr>
        <w:spacing w:line="360" w:lineRule="auto"/>
        <w:ind w:left="0" w:firstLine="698"/>
        <w:jc w:val="both"/>
        <w:rPr>
          <w:rStyle w:val="fontstyle01"/>
          <w:rFonts w:hint="eastAsia"/>
          <w:sz w:val="28"/>
          <w:szCs w:val="28"/>
        </w:rPr>
      </w:pPr>
      <w:r w:rsidRPr="006C753D">
        <w:rPr>
          <w:rStyle w:val="fontstyle01"/>
          <w:sz w:val="28"/>
          <w:szCs w:val="28"/>
        </w:rPr>
        <w:t>як характеристика окремих областей особистості (перцептивна, психомоторна, когнітивна, афективна, мотиваційна ригідність), або всієї особистості;</w:t>
      </w:r>
    </w:p>
    <w:p w:rsidR="00A8190B" w:rsidRPr="006C753D" w:rsidRDefault="00A8190B" w:rsidP="00A8190B">
      <w:pPr>
        <w:pStyle w:val="a7"/>
        <w:numPr>
          <w:ilvl w:val="0"/>
          <w:numId w:val="21"/>
        </w:numPr>
        <w:spacing w:line="360" w:lineRule="auto"/>
        <w:ind w:left="0" w:firstLine="698"/>
        <w:jc w:val="both"/>
        <w:rPr>
          <w:rStyle w:val="fontstyle01"/>
          <w:rFonts w:hint="eastAsia"/>
          <w:sz w:val="28"/>
          <w:szCs w:val="28"/>
        </w:rPr>
      </w:pPr>
      <w:r w:rsidRPr="006C753D">
        <w:rPr>
          <w:rStyle w:val="fontstyle01"/>
          <w:sz w:val="28"/>
          <w:szCs w:val="28"/>
        </w:rPr>
        <w:t>як формально-динамічна, або змістовна характеристика особистості та поведінки;</w:t>
      </w:r>
    </w:p>
    <w:p w:rsidR="00A8190B" w:rsidRPr="006C753D" w:rsidRDefault="00A8190B" w:rsidP="00A8190B">
      <w:pPr>
        <w:pStyle w:val="a7"/>
        <w:numPr>
          <w:ilvl w:val="0"/>
          <w:numId w:val="21"/>
        </w:numPr>
        <w:spacing w:line="360" w:lineRule="auto"/>
        <w:ind w:left="0" w:firstLine="698"/>
        <w:jc w:val="both"/>
        <w:rPr>
          <w:rStyle w:val="fontstyle01"/>
          <w:rFonts w:hint="eastAsia"/>
          <w:sz w:val="28"/>
          <w:szCs w:val="28"/>
        </w:rPr>
      </w:pPr>
      <w:r w:rsidRPr="006C753D">
        <w:rPr>
          <w:rStyle w:val="fontstyle01"/>
          <w:sz w:val="28"/>
          <w:szCs w:val="28"/>
        </w:rPr>
        <w:t>як властивість нормальної або патологічно зміненої особистості.</w:t>
      </w:r>
    </w:p>
    <w:p w:rsidR="00A8190B" w:rsidRPr="006C753D" w:rsidRDefault="00A8190B" w:rsidP="00A8190B">
      <w:pPr>
        <w:spacing w:after="0" w:line="360" w:lineRule="auto"/>
        <w:ind w:firstLine="709"/>
        <w:jc w:val="both"/>
        <w:rPr>
          <w:rFonts w:ascii="Times New Roman" w:hAnsi="Times New Roman" w:cs="Times New Roman"/>
          <w:sz w:val="28"/>
          <w:szCs w:val="28"/>
        </w:rPr>
      </w:pPr>
      <w:r w:rsidRPr="006C753D">
        <w:rPr>
          <w:rStyle w:val="fontstyle01"/>
          <w:sz w:val="28"/>
          <w:szCs w:val="28"/>
        </w:rPr>
        <w:t xml:space="preserve">Однак поняття ригідності включає в себе ще один суттєвий момент, що дослідниками, як правило, не згадується, хоча і мається на увазі. Ригідним </w:t>
      </w:r>
      <w:r w:rsidRPr="006C753D">
        <w:rPr>
          <w:rStyle w:val="fontstyle01"/>
          <w:sz w:val="28"/>
          <w:szCs w:val="28"/>
        </w:rPr>
        <w:lastRenderedPageBreak/>
        <w:t>можна назвати тільки акт поведінки, при якому суб’єкт сліпо чіпляється за неадекватний стереотип, в той час, як він, в принципі, міг би знайти адекватний шлях вирішення задачі</w:t>
      </w:r>
      <w:r>
        <w:rPr>
          <w:rStyle w:val="fontstyle01"/>
          <w:sz w:val="28"/>
          <w:szCs w:val="28"/>
        </w:rPr>
        <w:t xml:space="preserve"> </w:t>
      </w:r>
      <w:r w:rsidRPr="004B0D93">
        <w:rPr>
          <w:rStyle w:val="fontstyle01"/>
          <w:sz w:val="28"/>
          <w:szCs w:val="28"/>
          <w:lang w:val="ru-RU"/>
        </w:rPr>
        <w:t>[</w:t>
      </w:r>
      <w:r>
        <w:rPr>
          <w:rStyle w:val="fontstyle01"/>
          <w:sz w:val="28"/>
          <w:szCs w:val="28"/>
          <w:lang w:val="ru-RU"/>
        </w:rPr>
        <w:t>51, с. 375</w:t>
      </w:r>
      <w:r w:rsidRPr="004B0D93">
        <w:rPr>
          <w:rStyle w:val="fontstyle01"/>
          <w:sz w:val="28"/>
          <w:szCs w:val="28"/>
          <w:lang w:val="ru-RU"/>
        </w:rPr>
        <w:t>]</w:t>
      </w:r>
      <w:r>
        <w:rPr>
          <w:rStyle w:val="fontstyle01"/>
          <w:sz w:val="28"/>
          <w:szCs w:val="28"/>
        </w:rPr>
        <w:t>.</w:t>
      </w:r>
    </w:p>
    <w:p w:rsidR="007A31FF" w:rsidRPr="00754C5C" w:rsidRDefault="007A31FF" w:rsidP="007A31FF">
      <w:pPr>
        <w:spacing w:after="0" w:line="360" w:lineRule="auto"/>
        <w:ind w:firstLine="709"/>
        <w:jc w:val="both"/>
        <w:rPr>
          <w:rFonts w:ascii="Times New Roman" w:hAnsi="Times New Roman" w:cs="Times New Roman"/>
          <w:sz w:val="28"/>
          <w:szCs w:val="28"/>
        </w:rPr>
      </w:pPr>
      <w:r w:rsidRPr="006C753D">
        <w:rPr>
          <w:rFonts w:ascii="Times New Roman" w:hAnsi="Times New Roman" w:cs="Times New Roman"/>
          <w:sz w:val="28"/>
          <w:szCs w:val="28"/>
        </w:rPr>
        <w:t xml:space="preserve">Таким чином, ригідність - </w:t>
      </w:r>
      <w:r w:rsidR="00954D3C" w:rsidRPr="006C753D">
        <w:rPr>
          <w:rFonts w:ascii="Times New Roman" w:hAnsi="Times New Roman" w:cs="Times New Roman"/>
          <w:sz w:val="28"/>
          <w:szCs w:val="28"/>
        </w:rPr>
        <w:t>є тотальною</w:t>
      </w:r>
      <w:r w:rsidRPr="006C753D">
        <w:rPr>
          <w:rFonts w:ascii="Times New Roman" w:hAnsi="Times New Roman" w:cs="Times New Roman"/>
          <w:sz w:val="28"/>
          <w:szCs w:val="28"/>
        </w:rPr>
        <w:t xml:space="preserve"> властивіст</w:t>
      </w:r>
      <w:r w:rsidR="00954D3C" w:rsidRPr="006C753D">
        <w:rPr>
          <w:rFonts w:ascii="Times New Roman" w:hAnsi="Times New Roman" w:cs="Times New Roman"/>
          <w:sz w:val="28"/>
          <w:szCs w:val="28"/>
        </w:rPr>
        <w:t>ю</w:t>
      </w:r>
      <w:r w:rsidRPr="006C753D">
        <w:rPr>
          <w:rFonts w:ascii="Times New Roman" w:hAnsi="Times New Roman" w:cs="Times New Roman"/>
          <w:sz w:val="28"/>
          <w:szCs w:val="28"/>
        </w:rPr>
        <w:t xml:space="preserve"> не тільки</w:t>
      </w:r>
      <w:r w:rsidRPr="00754C5C">
        <w:rPr>
          <w:rFonts w:ascii="Times New Roman" w:hAnsi="Times New Roman" w:cs="Times New Roman"/>
          <w:sz w:val="28"/>
          <w:szCs w:val="28"/>
        </w:rPr>
        <w:t xml:space="preserve"> окремої сучасної особистості, а й суспільства постмодерну в цілому.</w:t>
      </w:r>
    </w:p>
    <w:p w:rsidR="003355A6" w:rsidRPr="004B0D93" w:rsidRDefault="007A31FF" w:rsidP="007A31FF">
      <w:pPr>
        <w:spacing w:after="0" w:line="360" w:lineRule="auto"/>
        <w:ind w:firstLine="709"/>
        <w:jc w:val="both"/>
        <w:rPr>
          <w:rFonts w:ascii="Times New Roman" w:hAnsi="Times New Roman" w:cs="Times New Roman"/>
          <w:color w:val="000000"/>
          <w:sz w:val="28"/>
          <w:szCs w:val="28"/>
        </w:rPr>
      </w:pPr>
      <w:r w:rsidRPr="00754C5C">
        <w:rPr>
          <w:rFonts w:ascii="Times New Roman" w:hAnsi="Times New Roman" w:cs="Times New Roman"/>
          <w:color w:val="000000"/>
          <w:sz w:val="28"/>
          <w:szCs w:val="28"/>
        </w:rPr>
        <w:t>Різноманітність змістовних аспектів психологічної ригідності і багатозначність її вплив</w:t>
      </w:r>
      <w:r w:rsidR="001938DC">
        <w:rPr>
          <w:rFonts w:ascii="Times New Roman" w:hAnsi="Times New Roman" w:cs="Times New Roman"/>
          <w:color w:val="000000"/>
          <w:sz w:val="28"/>
          <w:szCs w:val="28"/>
        </w:rPr>
        <w:t>у</w:t>
      </w:r>
      <w:r w:rsidRPr="00754C5C">
        <w:rPr>
          <w:rFonts w:ascii="Times New Roman" w:hAnsi="Times New Roman" w:cs="Times New Roman"/>
          <w:color w:val="000000"/>
          <w:sz w:val="28"/>
          <w:szCs w:val="28"/>
        </w:rPr>
        <w:t xml:space="preserve"> на появу і форми втілення фіксованих форм поведінки [1] дозволяє припускати, що існує загальний фактор</w:t>
      </w:r>
      <w:r w:rsidR="003355A6">
        <w:rPr>
          <w:rFonts w:ascii="Times New Roman" w:hAnsi="Times New Roman" w:cs="Times New Roman"/>
          <w:color w:val="000000"/>
          <w:sz w:val="28"/>
          <w:szCs w:val="28"/>
        </w:rPr>
        <w:t xml:space="preserve"> який</w:t>
      </w:r>
      <w:r w:rsidRPr="00754C5C">
        <w:rPr>
          <w:rFonts w:ascii="Times New Roman" w:hAnsi="Times New Roman" w:cs="Times New Roman"/>
          <w:color w:val="000000"/>
          <w:sz w:val="28"/>
          <w:szCs w:val="28"/>
        </w:rPr>
        <w:t xml:space="preserve"> визначає появу зазначених у науковій літературі залежностей. Пошук такого фактора може внести інший зміст у розуміння феномену ригідності і зрозуміти суть її впливу на наявність фіксованих форм пов</w:t>
      </w:r>
      <w:r w:rsidR="003355A6">
        <w:rPr>
          <w:rFonts w:ascii="Times New Roman" w:hAnsi="Times New Roman" w:cs="Times New Roman"/>
          <w:color w:val="000000"/>
          <w:sz w:val="28"/>
          <w:szCs w:val="28"/>
        </w:rPr>
        <w:t>едінки. Крім того, з часів Л.С</w:t>
      </w:r>
      <w:r w:rsidR="003355A6">
        <w:rPr>
          <w:rFonts w:ascii="Times New Roman" w:hAnsi="Times New Roman" w:cs="Times New Roman"/>
          <w:color w:val="000000"/>
          <w:sz w:val="28"/>
          <w:szCs w:val="28"/>
          <w:lang w:val="en-US"/>
        </w:rPr>
        <w:t> </w:t>
      </w:r>
      <w:r w:rsidR="003355A6">
        <w:rPr>
          <w:rFonts w:ascii="Times New Roman" w:hAnsi="Times New Roman" w:cs="Times New Roman"/>
          <w:color w:val="000000"/>
          <w:sz w:val="28"/>
          <w:szCs w:val="28"/>
        </w:rPr>
        <w:t>.</w:t>
      </w:r>
      <w:r w:rsidRPr="00754C5C">
        <w:rPr>
          <w:rFonts w:ascii="Times New Roman" w:hAnsi="Times New Roman" w:cs="Times New Roman"/>
          <w:color w:val="000000"/>
          <w:sz w:val="28"/>
          <w:szCs w:val="28"/>
        </w:rPr>
        <w:t xml:space="preserve">Виготського, який проголосив фізіологічне і психічне двома сторонами одного процесу - поведінки, існує проблема пояснення зв'язку між цими двома сторонами існування і </w:t>
      </w:r>
      <w:r w:rsidR="003355A6" w:rsidRPr="004B0D93">
        <w:rPr>
          <w:rFonts w:ascii="Times New Roman" w:hAnsi="Times New Roman" w:cs="Times New Roman"/>
          <w:color w:val="000000"/>
          <w:sz w:val="28"/>
          <w:szCs w:val="28"/>
        </w:rPr>
        <w:t>формування</w:t>
      </w:r>
      <w:r w:rsidRPr="00754C5C">
        <w:rPr>
          <w:rFonts w:ascii="Times New Roman" w:hAnsi="Times New Roman" w:cs="Times New Roman"/>
          <w:color w:val="000000"/>
          <w:sz w:val="28"/>
          <w:szCs w:val="28"/>
        </w:rPr>
        <w:t xml:space="preserve"> людини. У зв'язку з цим пошук фізіологічних підстав для виникнення психологічної ригідності може бути підставою для розуміння того, як пов'язані два цих чинника - фізіологічне і психологічне в структурі поведінкового акта взагалі [5].</w:t>
      </w:r>
    </w:p>
    <w:p w:rsidR="007A31FF" w:rsidRPr="00754C5C" w:rsidRDefault="007A31FF" w:rsidP="007A31FF">
      <w:pPr>
        <w:spacing w:after="0" w:line="360" w:lineRule="auto"/>
        <w:ind w:firstLine="709"/>
        <w:jc w:val="both"/>
        <w:rPr>
          <w:rFonts w:ascii="Times New Roman" w:hAnsi="Times New Roman" w:cs="Times New Roman"/>
          <w:sz w:val="28"/>
          <w:szCs w:val="28"/>
        </w:rPr>
      </w:pPr>
      <w:r w:rsidRPr="00754C5C">
        <w:rPr>
          <w:rFonts w:ascii="Times New Roman" w:hAnsi="Times New Roman" w:cs="Times New Roman"/>
          <w:color w:val="000000"/>
          <w:sz w:val="28"/>
          <w:szCs w:val="28"/>
        </w:rPr>
        <w:t xml:space="preserve">Таким чином, виникає проблема пошуку деяких загальних </w:t>
      </w:r>
      <w:r w:rsidR="00AD1268" w:rsidRPr="004B0D93">
        <w:rPr>
          <w:rFonts w:ascii="Times New Roman" w:hAnsi="Times New Roman" w:cs="Times New Roman"/>
          <w:color w:val="000000"/>
          <w:sz w:val="28"/>
          <w:szCs w:val="28"/>
        </w:rPr>
        <w:t>чинник</w:t>
      </w:r>
      <w:r w:rsidR="00AD1268">
        <w:rPr>
          <w:rFonts w:ascii="Times New Roman" w:hAnsi="Times New Roman" w:cs="Times New Roman"/>
          <w:color w:val="000000"/>
          <w:sz w:val="28"/>
          <w:szCs w:val="28"/>
        </w:rPr>
        <w:t>і</w:t>
      </w:r>
      <w:r w:rsidR="00AD1268" w:rsidRPr="004B0D93">
        <w:rPr>
          <w:rFonts w:ascii="Times New Roman" w:hAnsi="Times New Roman" w:cs="Times New Roman"/>
          <w:color w:val="000000"/>
          <w:sz w:val="28"/>
          <w:szCs w:val="28"/>
        </w:rPr>
        <w:t xml:space="preserve">в </w:t>
      </w:r>
      <w:r w:rsidRPr="00754C5C">
        <w:rPr>
          <w:rFonts w:ascii="Times New Roman" w:hAnsi="Times New Roman" w:cs="Times New Roman"/>
          <w:color w:val="000000"/>
          <w:sz w:val="28"/>
          <w:szCs w:val="28"/>
        </w:rPr>
        <w:t xml:space="preserve"> або підстав, які обумовлюють існування психічної ригідності і втілюються в фіксованих формах поведінки. Це означає, що необхідно знайти певну основну динамічну характеристику самоорганізації людини, яка містила б можливість появи психічної або в певних випадках психологічної ригідності. Особливо важливо знайти пояснення переходу психічної ригідності в фіксовані форми поведінки. Такий підхід може створити теоретичні передумови для вироблення основ, що визначають суть психологічної ригідності і окреслити сферу застосування цього поняття для пояснення певних динамічних характеристик психічної активності людини.</w:t>
      </w:r>
    </w:p>
    <w:p w:rsidR="00B7403C" w:rsidRPr="00BB21B9" w:rsidRDefault="00B7403C"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Незважаючи на те, що ригідність-флексибільність формують собою єдиний конструкт, саме поняття «флексибільність», на відміну від поняття «ригідність» є недостатньо розробленим. Що, на наш погляд, обумовлено, </w:t>
      </w:r>
      <w:r w:rsidRPr="00BB21B9">
        <w:rPr>
          <w:rFonts w:ascii="Times New Roman" w:hAnsi="Times New Roman" w:cs="Times New Roman"/>
          <w:sz w:val="28"/>
          <w:szCs w:val="28"/>
        </w:rPr>
        <w:lastRenderedPageBreak/>
        <w:t xml:space="preserve">насамперед, часом введення в науковий обіг кожного з термінів, та зміщенням акценту при вивченні фіксованих форм поведінки саме на негативному полюсі – ригідності. </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Поняття флексибільності з</w:t>
      </w:r>
      <w:r w:rsidR="00052147">
        <w:rPr>
          <w:rFonts w:ascii="Times New Roman" w:hAnsi="Times New Roman" w:cs="Times New Roman"/>
          <w:sz w:val="28"/>
          <w:szCs w:val="28"/>
        </w:rPr>
        <w:t xml:space="preserve">гадується </w:t>
      </w:r>
      <w:r w:rsidRPr="00BB21B9">
        <w:rPr>
          <w:rFonts w:ascii="Times New Roman" w:hAnsi="Times New Roman" w:cs="Times New Roman"/>
          <w:sz w:val="28"/>
          <w:szCs w:val="28"/>
        </w:rPr>
        <w:t xml:space="preserve">при розгляді теорії </w:t>
      </w:r>
      <w:r w:rsidR="003755CE">
        <w:rPr>
          <w:rFonts w:ascii="Times New Roman" w:hAnsi="Times New Roman" w:cs="Times New Roman"/>
          <w:sz w:val="28"/>
          <w:szCs w:val="28"/>
        </w:rPr>
        <w:t>фіксованих</w:t>
      </w:r>
      <w:r w:rsidRPr="00BB21B9">
        <w:rPr>
          <w:rFonts w:ascii="Times New Roman" w:hAnsi="Times New Roman" w:cs="Times New Roman"/>
          <w:sz w:val="28"/>
          <w:szCs w:val="28"/>
        </w:rPr>
        <w:t xml:space="preserve"> форм</w:t>
      </w:r>
      <w:r w:rsidR="00A85966" w:rsidRPr="00BB21B9">
        <w:rPr>
          <w:rFonts w:ascii="Times New Roman" w:hAnsi="Times New Roman" w:cs="Times New Roman"/>
          <w:sz w:val="28"/>
          <w:szCs w:val="28"/>
        </w:rPr>
        <w:t xml:space="preserve"> поведінки </w:t>
      </w:r>
      <w:r w:rsidRPr="00BB21B9">
        <w:rPr>
          <w:rFonts w:ascii="Times New Roman" w:hAnsi="Times New Roman" w:cs="Times New Roman"/>
          <w:sz w:val="28"/>
          <w:szCs w:val="28"/>
        </w:rPr>
        <w:t>Г.В. Залевського [</w:t>
      </w:r>
      <w:r w:rsidR="00D35584">
        <w:rPr>
          <w:rFonts w:ascii="Times New Roman" w:hAnsi="Times New Roman" w:cs="Times New Roman"/>
          <w:sz w:val="28"/>
          <w:szCs w:val="28"/>
        </w:rPr>
        <w:t>14</w:t>
      </w:r>
      <w:r w:rsidRPr="00BB21B9">
        <w:rPr>
          <w:rFonts w:ascii="Times New Roman" w:hAnsi="Times New Roman" w:cs="Times New Roman"/>
          <w:sz w:val="28"/>
          <w:szCs w:val="28"/>
        </w:rPr>
        <w:t>], [</w:t>
      </w:r>
      <w:r w:rsidR="00D35584">
        <w:rPr>
          <w:rFonts w:ascii="Times New Roman" w:hAnsi="Times New Roman" w:cs="Times New Roman"/>
          <w:sz w:val="28"/>
          <w:szCs w:val="28"/>
        </w:rPr>
        <w:t>15</w:t>
      </w:r>
      <w:r w:rsidRPr="00BB21B9">
        <w:rPr>
          <w:rFonts w:ascii="Times New Roman" w:hAnsi="Times New Roman" w:cs="Times New Roman"/>
          <w:sz w:val="28"/>
          <w:szCs w:val="28"/>
        </w:rPr>
        <w:t>]. Воно відображає один з полюсів континууму «ригідність-флексибільність».</w:t>
      </w:r>
    </w:p>
    <w:p w:rsidR="00600C7F" w:rsidRPr="00BB21B9" w:rsidRDefault="003755CE" w:rsidP="007A31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літератури показав,</w:t>
      </w:r>
      <w:r w:rsidR="00600C7F" w:rsidRPr="00BB21B9">
        <w:rPr>
          <w:rFonts w:ascii="Times New Roman" w:hAnsi="Times New Roman" w:cs="Times New Roman"/>
          <w:sz w:val="28"/>
          <w:szCs w:val="28"/>
        </w:rPr>
        <w:t xml:space="preserve"> що</w:t>
      </w:r>
      <w:r>
        <w:rPr>
          <w:rFonts w:ascii="Times New Roman" w:hAnsi="Times New Roman" w:cs="Times New Roman"/>
          <w:sz w:val="28"/>
          <w:szCs w:val="28"/>
        </w:rPr>
        <w:t>,</w:t>
      </w:r>
      <w:r w:rsidR="00600C7F" w:rsidRPr="00BB21B9">
        <w:rPr>
          <w:rFonts w:ascii="Times New Roman" w:hAnsi="Times New Roman" w:cs="Times New Roman"/>
          <w:sz w:val="28"/>
          <w:szCs w:val="28"/>
        </w:rPr>
        <w:t xml:space="preserve"> займаю</w:t>
      </w:r>
      <w:r>
        <w:rPr>
          <w:rFonts w:ascii="Times New Roman" w:hAnsi="Times New Roman" w:cs="Times New Roman"/>
          <w:sz w:val="28"/>
          <w:szCs w:val="28"/>
        </w:rPr>
        <w:t>чись</w:t>
      </w:r>
      <w:r w:rsidR="00600C7F" w:rsidRPr="00BB21B9">
        <w:rPr>
          <w:rFonts w:ascii="Times New Roman" w:hAnsi="Times New Roman" w:cs="Times New Roman"/>
          <w:sz w:val="28"/>
          <w:szCs w:val="28"/>
        </w:rPr>
        <w:t xml:space="preserve"> проблемами фіксованих форм поведінки і їх взаємозв'язку з досить широким спектром явищ (від самовизначення здорової особистості до клінічних розладів), </w:t>
      </w:r>
      <w:r w:rsidRPr="00BB21B9">
        <w:rPr>
          <w:rFonts w:ascii="Times New Roman" w:hAnsi="Times New Roman" w:cs="Times New Roman"/>
          <w:sz w:val="28"/>
          <w:szCs w:val="28"/>
        </w:rPr>
        <w:t xml:space="preserve">дослідники </w:t>
      </w:r>
      <w:r w:rsidR="00600C7F" w:rsidRPr="00BB21B9">
        <w:rPr>
          <w:rFonts w:ascii="Times New Roman" w:hAnsi="Times New Roman" w:cs="Times New Roman"/>
          <w:sz w:val="28"/>
          <w:szCs w:val="28"/>
        </w:rPr>
        <w:t>зосереджують свою увагу переважно на полюсі ригідності [</w:t>
      </w:r>
      <w:r w:rsidR="0088377D">
        <w:rPr>
          <w:rFonts w:ascii="Times New Roman" w:hAnsi="Times New Roman" w:cs="Times New Roman"/>
          <w:sz w:val="28"/>
          <w:szCs w:val="28"/>
        </w:rPr>
        <w:t>18</w:t>
      </w:r>
      <w:r w:rsidR="00600C7F" w:rsidRPr="00BB21B9">
        <w:rPr>
          <w:rFonts w:ascii="Times New Roman" w:hAnsi="Times New Roman" w:cs="Times New Roman"/>
          <w:sz w:val="28"/>
          <w:szCs w:val="28"/>
        </w:rPr>
        <w:t xml:space="preserve">]. Але </w:t>
      </w:r>
      <w:r>
        <w:rPr>
          <w:rFonts w:ascii="Times New Roman" w:hAnsi="Times New Roman" w:cs="Times New Roman"/>
          <w:sz w:val="28"/>
          <w:szCs w:val="28"/>
        </w:rPr>
        <w:t>вивчення</w:t>
      </w:r>
      <w:r w:rsidR="00600C7F" w:rsidRPr="00BB21B9">
        <w:rPr>
          <w:rFonts w:ascii="Times New Roman" w:hAnsi="Times New Roman" w:cs="Times New Roman"/>
          <w:sz w:val="28"/>
          <w:szCs w:val="28"/>
        </w:rPr>
        <w:t xml:space="preserve"> проблеми ригідності не означає автоматичного розуміння сутності флексибільності, її феноменології.</w:t>
      </w:r>
    </w:p>
    <w:p w:rsidR="00600C7F" w:rsidRPr="00BB21B9" w:rsidRDefault="00D15134" w:rsidP="007A31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Наші теоретичні розвідки показали</w:t>
      </w:r>
      <w:r w:rsidR="00600C7F" w:rsidRPr="00BB21B9">
        <w:rPr>
          <w:rFonts w:ascii="Times New Roman" w:hAnsi="Times New Roman" w:cs="Times New Roman"/>
          <w:sz w:val="28"/>
          <w:szCs w:val="28"/>
        </w:rPr>
        <w:t xml:space="preserve">, що на сьогоднішній день </w:t>
      </w:r>
      <w:r>
        <w:rPr>
          <w:rFonts w:ascii="Times New Roman" w:hAnsi="Times New Roman" w:cs="Times New Roman"/>
          <w:sz w:val="28"/>
          <w:szCs w:val="28"/>
        </w:rPr>
        <w:t>в</w:t>
      </w:r>
      <w:r w:rsidR="00600C7F" w:rsidRPr="00BB21B9">
        <w:rPr>
          <w:rFonts w:ascii="Times New Roman" w:hAnsi="Times New Roman" w:cs="Times New Roman"/>
          <w:sz w:val="28"/>
          <w:szCs w:val="28"/>
        </w:rPr>
        <w:t xml:space="preserve"> значно більшій мірі вивчена ригідність</w:t>
      </w:r>
      <w:r>
        <w:rPr>
          <w:rFonts w:ascii="Times New Roman" w:hAnsi="Times New Roman" w:cs="Times New Roman"/>
          <w:sz w:val="28"/>
          <w:szCs w:val="28"/>
        </w:rPr>
        <w:t xml:space="preserve"> ніж флексибільність. Навіть п</w:t>
      </w:r>
      <w:r w:rsidR="00600C7F" w:rsidRPr="00BB21B9">
        <w:rPr>
          <w:rFonts w:ascii="Times New Roman" w:hAnsi="Times New Roman" w:cs="Times New Roman"/>
          <w:sz w:val="28"/>
          <w:szCs w:val="28"/>
        </w:rPr>
        <w:t>ро флексибільн</w:t>
      </w:r>
      <w:r w:rsidR="00A85966" w:rsidRPr="00BB21B9">
        <w:rPr>
          <w:rFonts w:ascii="Times New Roman" w:hAnsi="Times New Roman" w:cs="Times New Roman"/>
          <w:sz w:val="28"/>
          <w:szCs w:val="28"/>
        </w:rPr>
        <w:t>і</w:t>
      </w:r>
      <w:r w:rsidR="00600C7F" w:rsidRPr="00BB21B9">
        <w:rPr>
          <w:rFonts w:ascii="Times New Roman" w:hAnsi="Times New Roman" w:cs="Times New Roman"/>
          <w:sz w:val="28"/>
          <w:szCs w:val="28"/>
        </w:rPr>
        <w:t>ст</w:t>
      </w:r>
      <w:r w:rsidR="00A85966" w:rsidRPr="00BB21B9">
        <w:rPr>
          <w:rFonts w:ascii="Times New Roman" w:hAnsi="Times New Roman" w:cs="Times New Roman"/>
          <w:sz w:val="28"/>
          <w:szCs w:val="28"/>
        </w:rPr>
        <w:t>ь</w:t>
      </w:r>
      <w:r w:rsidR="00600C7F" w:rsidRPr="00BB21B9">
        <w:rPr>
          <w:rFonts w:ascii="Times New Roman" w:hAnsi="Times New Roman" w:cs="Times New Roman"/>
          <w:sz w:val="28"/>
          <w:szCs w:val="28"/>
        </w:rPr>
        <w:t xml:space="preserve">  найчастіше говорять тільки в тому випадку, коли хочуть відзначити, що випробуваний або група випробовуваних показала низький рівень ригідності.</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Г.В. Залевськи</w:t>
      </w:r>
      <w:r w:rsidR="007A5870">
        <w:rPr>
          <w:rFonts w:ascii="Times New Roman" w:hAnsi="Times New Roman" w:cs="Times New Roman"/>
          <w:sz w:val="28"/>
          <w:szCs w:val="28"/>
        </w:rPr>
        <w:t>й визначає</w:t>
      </w:r>
      <w:r w:rsidRPr="00BB21B9">
        <w:rPr>
          <w:rFonts w:ascii="Times New Roman" w:hAnsi="Times New Roman" w:cs="Times New Roman"/>
          <w:sz w:val="28"/>
          <w:szCs w:val="28"/>
        </w:rPr>
        <w:t xml:space="preserve"> психічн</w:t>
      </w:r>
      <w:r w:rsidR="007A5870">
        <w:rPr>
          <w:rFonts w:ascii="Times New Roman" w:hAnsi="Times New Roman" w:cs="Times New Roman"/>
          <w:sz w:val="28"/>
          <w:szCs w:val="28"/>
        </w:rPr>
        <w:t>у</w:t>
      </w:r>
      <w:r w:rsidRPr="00BB21B9">
        <w:rPr>
          <w:rFonts w:ascii="Times New Roman" w:hAnsi="Times New Roman" w:cs="Times New Roman"/>
          <w:sz w:val="28"/>
          <w:szCs w:val="28"/>
        </w:rPr>
        <w:t xml:space="preserve"> ригідність </w:t>
      </w:r>
      <w:r w:rsidR="007A5870">
        <w:rPr>
          <w:rFonts w:ascii="Times New Roman" w:hAnsi="Times New Roman" w:cs="Times New Roman"/>
          <w:sz w:val="28"/>
          <w:szCs w:val="28"/>
        </w:rPr>
        <w:t>як відносну</w:t>
      </w:r>
      <w:r w:rsidRPr="00BB21B9">
        <w:rPr>
          <w:rFonts w:ascii="Times New Roman" w:hAnsi="Times New Roman" w:cs="Times New Roman"/>
          <w:sz w:val="28"/>
          <w:szCs w:val="28"/>
        </w:rPr>
        <w:t xml:space="preserve"> нездатність особистості в разі вимог об'єктивної ситуації змінити елемент або всю програму поведінки. Ця нездатність може проявлятися стійко, але парц</w:t>
      </w:r>
      <w:r w:rsidR="00A85966" w:rsidRPr="00BB21B9">
        <w:rPr>
          <w:rFonts w:ascii="Times New Roman" w:hAnsi="Times New Roman" w:cs="Times New Roman"/>
          <w:sz w:val="28"/>
          <w:szCs w:val="28"/>
        </w:rPr>
        <w:t>і</w:t>
      </w:r>
      <w:r w:rsidRPr="00BB21B9">
        <w:rPr>
          <w:rFonts w:ascii="Times New Roman" w:hAnsi="Times New Roman" w:cs="Times New Roman"/>
          <w:sz w:val="28"/>
          <w:szCs w:val="28"/>
        </w:rPr>
        <w:t>ально, як риса, або тотально, як тип особистості; в таких випадках можна говорити про «ригідн</w:t>
      </w:r>
      <w:r w:rsidR="00A81DA1">
        <w:rPr>
          <w:rFonts w:ascii="Times New Roman" w:hAnsi="Times New Roman" w:cs="Times New Roman"/>
          <w:sz w:val="28"/>
          <w:szCs w:val="28"/>
        </w:rPr>
        <w:t>ий</w:t>
      </w:r>
      <w:r w:rsidRPr="00BB21B9">
        <w:rPr>
          <w:rFonts w:ascii="Times New Roman" w:hAnsi="Times New Roman" w:cs="Times New Roman"/>
          <w:sz w:val="28"/>
          <w:szCs w:val="28"/>
        </w:rPr>
        <w:t xml:space="preserve"> тип особистості» [</w:t>
      </w:r>
      <w:r w:rsidR="0088377D">
        <w:rPr>
          <w:rFonts w:ascii="Times New Roman" w:hAnsi="Times New Roman" w:cs="Times New Roman"/>
          <w:sz w:val="28"/>
          <w:szCs w:val="28"/>
        </w:rPr>
        <w:t>18</w:t>
      </w:r>
      <w:r w:rsidRPr="00BB21B9">
        <w:rPr>
          <w:rFonts w:ascii="Times New Roman" w:hAnsi="Times New Roman" w:cs="Times New Roman"/>
          <w:sz w:val="28"/>
          <w:szCs w:val="28"/>
        </w:rPr>
        <w:t>]. Пізніше автор вводить новий елемент в визначення, кажучи про те, що необхідність зміни способу є суб'єктивною [</w:t>
      </w:r>
      <w:r w:rsidR="0088377D">
        <w:rPr>
          <w:rFonts w:ascii="Times New Roman" w:hAnsi="Times New Roman" w:cs="Times New Roman"/>
          <w:sz w:val="28"/>
          <w:szCs w:val="28"/>
        </w:rPr>
        <w:t>14, с. 76</w:t>
      </w:r>
      <w:r w:rsidRPr="00BB21B9">
        <w:rPr>
          <w:rFonts w:ascii="Times New Roman" w:hAnsi="Times New Roman" w:cs="Times New Roman"/>
          <w:sz w:val="28"/>
          <w:szCs w:val="28"/>
        </w:rPr>
        <w:t>].</w:t>
      </w:r>
    </w:p>
    <w:p w:rsidR="00B7403C" w:rsidRPr="00BB21B9" w:rsidRDefault="00B7403C"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В існуючих дослідженнях поняття флексибільності розглядається </w:t>
      </w:r>
      <w:r w:rsidR="00A81DA1">
        <w:rPr>
          <w:rFonts w:ascii="Times New Roman" w:hAnsi="Times New Roman" w:cs="Times New Roman"/>
          <w:sz w:val="28"/>
          <w:szCs w:val="28"/>
        </w:rPr>
        <w:t xml:space="preserve">або </w:t>
      </w:r>
      <w:r w:rsidRPr="00BB21B9">
        <w:rPr>
          <w:rFonts w:ascii="Times New Roman" w:hAnsi="Times New Roman" w:cs="Times New Roman"/>
          <w:sz w:val="28"/>
          <w:szCs w:val="28"/>
        </w:rPr>
        <w:t xml:space="preserve">як здатність або </w:t>
      </w:r>
      <w:r w:rsidR="00A81DA1">
        <w:rPr>
          <w:rFonts w:ascii="Times New Roman" w:hAnsi="Times New Roman" w:cs="Times New Roman"/>
          <w:sz w:val="28"/>
          <w:szCs w:val="28"/>
        </w:rPr>
        <w:t xml:space="preserve">як </w:t>
      </w:r>
      <w:r w:rsidRPr="00BB21B9">
        <w:rPr>
          <w:rFonts w:ascii="Times New Roman" w:hAnsi="Times New Roman" w:cs="Times New Roman"/>
          <w:sz w:val="28"/>
          <w:szCs w:val="28"/>
        </w:rPr>
        <w:t xml:space="preserve">властивість особистості (І. Дубов, Г.В. Залевський, С.А. Козлова, Н.В. Козлова, О.В. Петровський). О.В. Петровський під особистісною флексибільністю пропонує розуміти здатність індивіда легко відмовлятися від невідповідних ситуацій або завдань, засобів діяльності, прийомів мислення, способів поведінки і виробляти або приймати нові, </w:t>
      </w:r>
      <w:r w:rsidRPr="00BB21B9">
        <w:rPr>
          <w:rFonts w:ascii="Times New Roman" w:hAnsi="Times New Roman" w:cs="Times New Roman"/>
          <w:sz w:val="28"/>
          <w:szCs w:val="28"/>
        </w:rPr>
        <w:lastRenderedPageBreak/>
        <w:t>оригінальні підходи до розв'язання проблемної ситуації при незмінних цілях  та ідейно-моральних основах діяльності. Індивід з високим ступенем сформованості особистісної флексибільності є високоваріативною особистістю [</w:t>
      </w:r>
      <w:r w:rsidR="0088377D">
        <w:rPr>
          <w:rFonts w:ascii="Times New Roman" w:hAnsi="Times New Roman" w:cs="Times New Roman"/>
          <w:sz w:val="28"/>
          <w:szCs w:val="28"/>
        </w:rPr>
        <w:t>41, с. 43</w:t>
      </w:r>
      <w:r w:rsidRPr="00BB21B9">
        <w:rPr>
          <w:rFonts w:ascii="Times New Roman" w:hAnsi="Times New Roman" w:cs="Times New Roman"/>
          <w:sz w:val="28"/>
          <w:szCs w:val="28"/>
        </w:rPr>
        <w:t>]. Г.В. Залевський під флексибільністю розуміє здатність людини проявляти «почуття нового», відмовляючись від звичного на рівні окремого компонента або всієї програми поведінки в цілому. Автор підкреслює, що її вираженість не вичерпується параметрами мислення, переконань, емоційно-вольової сфери; вона набагато ширше і охоплює всі підструктури особистості [</w:t>
      </w:r>
      <w:r w:rsidR="0088377D">
        <w:rPr>
          <w:rFonts w:ascii="Times New Roman" w:hAnsi="Times New Roman" w:cs="Times New Roman"/>
          <w:sz w:val="28"/>
          <w:szCs w:val="28"/>
        </w:rPr>
        <w:t>14</w:t>
      </w:r>
      <w:r w:rsidRPr="00BB21B9">
        <w:rPr>
          <w:rFonts w:ascii="Times New Roman" w:hAnsi="Times New Roman" w:cs="Times New Roman"/>
          <w:sz w:val="28"/>
          <w:szCs w:val="28"/>
        </w:rPr>
        <w:t>, с. 75].</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Можна спробувати визначити флексибільність через протиставлення її </w:t>
      </w:r>
      <w:r w:rsidR="006B5449" w:rsidRPr="00BB21B9">
        <w:rPr>
          <w:rFonts w:ascii="Times New Roman" w:hAnsi="Times New Roman" w:cs="Times New Roman"/>
          <w:sz w:val="28"/>
          <w:szCs w:val="28"/>
        </w:rPr>
        <w:t>своїй</w:t>
      </w:r>
      <w:r w:rsidRPr="00BB21B9">
        <w:rPr>
          <w:rFonts w:ascii="Times New Roman" w:hAnsi="Times New Roman" w:cs="Times New Roman"/>
          <w:sz w:val="28"/>
          <w:szCs w:val="28"/>
        </w:rPr>
        <w:t xml:space="preserve"> полярн</w:t>
      </w:r>
      <w:r w:rsidR="00A85966" w:rsidRPr="00BB21B9">
        <w:rPr>
          <w:rFonts w:ascii="Times New Roman" w:hAnsi="Times New Roman" w:cs="Times New Roman"/>
          <w:sz w:val="28"/>
          <w:szCs w:val="28"/>
        </w:rPr>
        <w:t xml:space="preserve">ій </w:t>
      </w:r>
      <w:r w:rsidRPr="00BB21B9">
        <w:rPr>
          <w:rFonts w:ascii="Times New Roman" w:hAnsi="Times New Roman" w:cs="Times New Roman"/>
          <w:sz w:val="28"/>
          <w:szCs w:val="28"/>
        </w:rPr>
        <w:t>властивості. Виходячи з наведеного вище визначення поняття ригідності, флексибільн</w:t>
      </w:r>
      <w:r w:rsidR="00A85966" w:rsidRPr="00BB21B9">
        <w:rPr>
          <w:rFonts w:ascii="Times New Roman" w:hAnsi="Times New Roman" w:cs="Times New Roman"/>
          <w:sz w:val="28"/>
          <w:szCs w:val="28"/>
        </w:rPr>
        <w:t>ість</w:t>
      </w:r>
      <w:r w:rsidRPr="00BB21B9">
        <w:rPr>
          <w:rFonts w:ascii="Times New Roman" w:hAnsi="Times New Roman" w:cs="Times New Roman"/>
          <w:sz w:val="28"/>
          <w:szCs w:val="28"/>
        </w:rPr>
        <w:t xml:space="preserve"> ми можемо називати здатніст</w:t>
      </w:r>
      <w:r w:rsidR="00A85966" w:rsidRPr="00BB21B9">
        <w:rPr>
          <w:rFonts w:ascii="Times New Roman" w:hAnsi="Times New Roman" w:cs="Times New Roman"/>
          <w:sz w:val="28"/>
          <w:szCs w:val="28"/>
        </w:rPr>
        <w:t>ю</w:t>
      </w:r>
      <w:r w:rsidRPr="00BB21B9">
        <w:rPr>
          <w:rFonts w:ascii="Times New Roman" w:hAnsi="Times New Roman" w:cs="Times New Roman"/>
          <w:sz w:val="28"/>
          <w:szCs w:val="28"/>
        </w:rPr>
        <w:t xml:space="preserve"> особистості змінити елемент або всю програму поведінки в разі вимог об'єктивної ситуації.</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В одному зі своїх досліджень  Г.В. Залевський розділяє людей за ступенем прояву ригідності:</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флексибільн</w:t>
      </w:r>
      <w:r w:rsidR="00A85966" w:rsidRPr="00BB21B9">
        <w:rPr>
          <w:rFonts w:ascii="Times New Roman" w:hAnsi="Times New Roman" w:cs="Times New Roman"/>
          <w:sz w:val="28"/>
          <w:szCs w:val="28"/>
        </w:rPr>
        <w:t>і</w:t>
      </w:r>
      <w:r w:rsidRPr="00BB21B9">
        <w:rPr>
          <w:rFonts w:ascii="Times New Roman" w:hAnsi="Times New Roman" w:cs="Times New Roman"/>
          <w:sz w:val="28"/>
          <w:szCs w:val="28"/>
        </w:rPr>
        <w:t>;</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гіпофлекс</w:t>
      </w:r>
      <w:r w:rsidR="00A85966" w:rsidRPr="00BB21B9">
        <w:rPr>
          <w:rFonts w:ascii="Times New Roman" w:hAnsi="Times New Roman" w:cs="Times New Roman"/>
          <w:sz w:val="28"/>
          <w:szCs w:val="28"/>
        </w:rPr>
        <w:t>и</w:t>
      </w:r>
      <w:r w:rsidRPr="00BB21B9">
        <w:rPr>
          <w:rFonts w:ascii="Times New Roman" w:hAnsi="Times New Roman" w:cs="Times New Roman"/>
          <w:sz w:val="28"/>
          <w:szCs w:val="28"/>
        </w:rPr>
        <w:t>більн</w:t>
      </w:r>
      <w:r w:rsidR="00A85966" w:rsidRPr="00BB21B9">
        <w:rPr>
          <w:rFonts w:ascii="Times New Roman" w:hAnsi="Times New Roman" w:cs="Times New Roman"/>
          <w:sz w:val="28"/>
          <w:szCs w:val="28"/>
        </w:rPr>
        <w:t>і</w:t>
      </w:r>
      <w:r w:rsidRPr="00BB21B9">
        <w:rPr>
          <w:rFonts w:ascii="Times New Roman" w:hAnsi="Times New Roman" w:cs="Times New Roman"/>
          <w:sz w:val="28"/>
          <w:szCs w:val="28"/>
        </w:rPr>
        <w:t>;</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гіпор</w:t>
      </w:r>
      <w:r w:rsidR="00A85966" w:rsidRPr="00BB21B9">
        <w:rPr>
          <w:rFonts w:ascii="Times New Roman" w:hAnsi="Times New Roman" w:cs="Times New Roman"/>
          <w:sz w:val="28"/>
          <w:szCs w:val="28"/>
        </w:rPr>
        <w:t>и</w:t>
      </w:r>
      <w:r w:rsidRPr="00BB21B9">
        <w:rPr>
          <w:rFonts w:ascii="Times New Roman" w:hAnsi="Times New Roman" w:cs="Times New Roman"/>
          <w:sz w:val="28"/>
          <w:szCs w:val="28"/>
        </w:rPr>
        <w:t>гідн</w:t>
      </w:r>
      <w:r w:rsidR="00A85966" w:rsidRPr="00BB21B9">
        <w:rPr>
          <w:rFonts w:ascii="Times New Roman" w:hAnsi="Times New Roman" w:cs="Times New Roman"/>
          <w:sz w:val="28"/>
          <w:szCs w:val="28"/>
        </w:rPr>
        <w:t>і</w:t>
      </w:r>
      <w:r w:rsidRPr="00BB21B9">
        <w:rPr>
          <w:rFonts w:ascii="Times New Roman" w:hAnsi="Times New Roman" w:cs="Times New Roman"/>
          <w:sz w:val="28"/>
          <w:szCs w:val="28"/>
        </w:rPr>
        <w:t>;</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ригідні</w:t>
      </w:r>
      <w:r w:rsidR="0088377D">
        <w:rPr>
          <w:rFonts w:ascii="Times New Roman" w:hAnsi="Times New Roman" w:cs="Times New Roman"/>
          <w:sz w:val="28"/>
          <w:szCs w:val="28"/>
        </w:rPr>
        <w:t xml:space="preserve"> </w:t>
      </w:r>
      <w:r w:rsidR="0088377D" w:rsidRPr="00BB21B9">
        <w:rPr>
          <w:rFonts w:ascii="Times New Roman" w:hAnsi="Times New Roman" w:cs="Times New Roman"/>
          <w:sz w:val="28"/>
          <w:szCs w:val="28"/>
        </w:rPr>
        <w:t>[</w:t>
      </w:r>
      <w:r w:rsidR="0088377D">
        <w:rPr>
          <w:rFonts w:ascii="Times New Roman" w:hAnsi="Times New Roman" w:cs="Times New Roman"/>
          <w:sz w:val="28"/>
          <w:szCs w:val="28"/>
        </w:rPr>
        <w:t>14</w:t>
      </w:r>
      <w:r w:rsidR="0088377D" w:rsidRPr="00BB21B9">
        <w:rPr>
          <w:rFonts w:ascii="Times New Roman" w:hAnsi="Times New Roman" w:cs="Times New Roman"/>
          <w:sz w:val="28"/>
          <w:szCs w:val="28"/>
        </w:rPr>
        <w:t xml:space="preserve">, </w:t>
      </w:r>
      <w:r w:rsidR="0088377D">
        <w:rPr>
          <w:rFonts w:ascii="Times New Roman" w:hAnsi="Times New Roman" w:cs="Times New Roman"/>
          <w:sz w:val="28"/>
          <w:szCs w:val="28"/>
        </w:rPr>
        <w:t>с. 81</w:t>
      </w:r>
      <w:r w:rsidR="0088377D" w:rsidRPr="00BB21B9">
        <w:rPr>
          <w:rFonts w:ascii="Times New Roman" w:hAnsi="Times New Roman" w:cs="Times New Roman"/>
          <w:sz w:val="28"/>
          <w:szCs w:val="28"/>
        </w:rPr>
        <w:t>]</w:t>
      </w:r>
      <w:r w:rsidRPr="00BB21B9">
        <w:rPr>
          <w:rFonts w:ascii="Times New Roman" w:hAnsi="Times New Roman" w:cs="Times New Roman"/>
          <w:sz w:val="28"/>
          <w:szCs w:val="28"/>
        </w:rPr>
        <w:t>.</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Більш тонка диференціація типів (на підставі методики Лачінза) [</w:t>
      </w:r>
      <w:r w:rsidR="0088377D">
        <w:rPr>
          <w:rFonts w:ascii="Times New Roman" w:hAnsi="Times New Roman" w:cs="Times New Roman"/>
          <w:sz w:val="28"/>
          <w:szCs w:val="28"/>
        </w:rPr>
        <w:t>556</w:t>
      </w:r>
      <w:r w:rsidRPr="00BB21B9">
        <w:rPr>
          <w:rFonts w:ascii="Times New Roman" w:hAnsi="Times New Roman" w:cs="Times New Roman"/>
          <w:sz w:val="28"/>
          <w:szCs w:val="28"/>
        </w:rPr>
        <w:t>] показала, що в групі «флексибільн</w:t>
      </w:r>
      <w:r w:rsidR="00A85966" w:rsidRPr="00BB21B9">
        <w:rPr>
          <w:rFonts w:ascii="Times New Roman" w:hAnsi="Times New Roman" w:cs="Times New Roman"/>
          <w:sz w:val="28"/>
          <w:szCs w:val="28"/>
        </w:rPr>
        <w:t>их</w:t>
      </w:r>
      <w:r w:rsidRPr="00BB21B9">
        <w:rPr>
          <w:rFonts w:ascii="Times New Roman" w:hAnsi="Times New Roman" w:cs="Times New Roman"/>
          <w:sz w:val="28"/>
          <w:szCs w:val="28"/>
        </w:rPr>
        <w:t>» можна виділити підтипи:</w:t>
      </w:r>
    </w:p>
    <w:p w:rsidR="00600C7F" w:rsidRPr="00BB21B9" w:rsidRDefault="00A85966"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флексибільно</w:t>
      </w:r>
      <w:r w:rsidR="00600C7F" w:rsidRPr="00BB21B9">
        <w:rPr>
          <w:rFonts w:ascii="Times New Roman" w:hAnsi="Times New Roman" w:cs="Times New Roman"/>
          <w:sz w:val="28"/>
          <w:szCs w:val="28"/>
        </w:rPr>
        <w:t>-пластичні - після виконання завдання з новими умовами (що вимагає нового способу розв'язання) новим способом продовжують також вирішувати і наступні завдання, тобто усвідомлюють його раціональність;</w:t>
      </w:r>
    </w:p>
    <w:p w:rsidR="00600C7F" w:rsidRPr="00BB21B9" w:rsidRDefault="00A85966"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флексибільно</w:t>
      </w:r>
      <w:r w:rsidR="00600C7F" w:rsidRPr="00BB21B9">
        <w:rPr>
          <w:rFonts w:ascii="Times New Roman" w:hAnsi="Times New Roman" w:cs="Times New Roman"/>
          <w:sz w:val="28"/>
          <w:szCs w:val="28"/>
        </w:rPr>
        <w:t xml:space="preserve">-еластичні - після виконання завдання з новими умовами повертаються до старого способу. Виникає своєрідна конкуренція способів вирішення (або установок на різні рішення), і все ж старий спосіб </w:t>
      </w:r>
      <w:r w:rsidRPr="00BB21B9">
        <w:rPr>
          <w:rFonts w:ascii="Times New Roman" w:hAnsi="Times New Roman" w:cs="Times New Roman"/>
          <w:sz w:val="28"/>
          <w:szCs w:val="28"/>
        </w:rPr>
        <w:t>є переважаючим</w:t>
      </w:r>
      <w:r w:rsidR="00600C7F" w:rsidRPr="00BB21B9">
        <w:rPr>
          <w:rFonts w:ascii="Times New Roman" w:hAnsi="Times New Roman" w:cs="Times New Roman"/>
          <w:sz w:val="28"/>
          <w:szCs w:val="28"/>
        </w:rPr>
        <w:t>, тобто спонтанно виходить на перший план.</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lastRenderedPageBreak/>
        <w:t>Цікаво, що в ході експерименту Г.В. Залевський виявляє такий факт - крім лінійно розташованих на континуумі «ригідність-флексибільність», частина людей характеризується особлив</w:t>
      </w:r>
      <w:r w:rsidR="00A85966" w:rsidRPr="00BB21B9">
        <w:rPr>
          <w:rFonts w:ascii="Times New Roman" w:hAnsi="Times New Roman" w:cs="Times New Roman"/>
          <w:sz w:val="28"/>
          <w:szCs w:val="28"/>
        </w:rPr>
        <w:t>ою</w:t>
      </w:r>
      <w:r w:rsidRPr="00BB21B9">
        <w:rPr>
          <w:rFonts w:ascii="Times New Roman" w:hAnsi="Times New Roman" w:cs="Times New Roman"/>
          <w:sz w:val="28"/>
          <w:szCs w:val="28"/>
        </w:rPr>
        <w:t xml:space="preserve"> своєрідністю - проміжні типи [</w:t>
      </w:r>
      <w:r w:rsidR="0088377D">
        <w:rPr>
          <w:rFonts w:ascii="Times New Roman" w:hAnsi="Times New Roman" w:cs="Times New Roman"/>
          <w:sz w:val="28"/>
          <w:szCs w:val="28"/>
        </w:rPr>
        <w:t>17</w:t>
      </w:r>
      <w:r w:rsidRPr="00BB21B9">
        <w:rPr>
          <w:rFonts w:ascii="Times New Roman" w:hAnsi="Times New Roman" w:cs="Times New Roman"/>
          <w:sz w:val="28"/>
          <w:szCs w:val="28"/>
        </w:rPr>
        <w:t xml:space="preserve">, </w:t>
      </w:r>
      <w:r w:rsidR="0088377D">
        <w:rPr>
          <w:rFonts w:ascii="Times New Roman" w:hAnsi="Times New Roman" w:cs="Times New Roman"/>
          <w:sz w:val="28"/>
          <w:szCs w:val="28"/>
        </w:rPr>
        <w:t xml:space="preserve">с. </w:t>
      </w:r>
      <w:r w:rsidRPr="00BB21B9">
        <w:rPr>
          <w:rFonts w:ascii="Times New Roman" w:hAnsi="Times New Roman" w:cs="Times New Roman"/>
          <w:sz w:val="28"/>
          <w:szCs w:val="28"/>
        </w:rPr>
        <w:t>63]. Поведінка випробовуваних з</w:t>
      </w:r>
      <w:r w:rsidR="00A34314">
        <w:rPr>
          <w:rFonts w:ascii="Times New Roman" w:hAnsi="Times New Roman" w:cs="Times New Roman"/>
          <w:sz w:val="28"/>
          <w:szCs w:val="28"/>
        </w:rPr>
        <w:t>мусила</w:t>
      </w:r>
      <w:r w:rsidRPr="00BB21B9">
        <w:rPr>
          <w:rFonts w:ascii="Times New Roman" w:hAnsi="Times New Roman" w:cs="Times New Roman"/>
          <w:sz w:val="28"/>
          <w:szCs w:val="28"/>
        </w:rPr>
        <w:t xml:space="preserve"> авторів розділити їх на три дрібніші групи:</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«гіпор</w:t>
      </w:r>
      <w:r w:rsidR="00A85966" w:rsidRPr="00BB21B9">
        <w:rPr>
          <w:rFonts w:ascii="Times New Roman" w:hAnsi="Times New Roman" w:cs="Times New Roman"/>
          <w:sz w:val="28"/>
          <w:szCs w:val="28"/>
        </w:rPr>
        <w:t>и</w:t>
      </w:r>
      <w:r w:rsidRPr="00BB21B9">
        <w:rPr>
          <w:rFonts w:ascii="Times New Roman" w:hAnsi="Times New Roman" w:cs="Times New Roman"/>
          <w:sz w:val="28"/>
          <w:szCs w:val="28"/>
        </w:rPr>
        <w:t>гідн</w:t>
      </w:r>
      <w:r w:rsidR="00A85966" w:rsidRPr="00BB21B9">
        <w:rPr>
          <w:rFonts w:ascii="Times New Roman" w:hAnsi="Times New Roman" w:cs="Times New Roman"/>
          <w:sz w:val="28"/>
          <w:szCs w:val="28"/>
        </w:rPr>
        <w:t>і</w:t>
      </w:r>
      <w:r w:rsidRPr="00BB21B9">
        <w:rPr>
          <w:rFonts w:ascii="Times New Roman" w:hAnsi="Times New Roman" w:cs="Times New Roman"/>
          <w:sz w:val="28"/>
          <w:szCs w:val="28"/>
        </w:rPr>
        <w:t>»;</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«модифікатори»;</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«суб'єктивіст</w:t>
      </w:r>
      <w:r w:rsidR="00A85966" w:rsidRPr="00BB21B9">
        <w:rPr>
          <w:rFonts w:ascii="Times New Roman" w:hAnsi="Times New Roman" w:cs="Times New Roman"/>
          <w:sz w:val="28"/>
          <w:szCs w:val="28"/>
        </w:rPr>
        <w:t>и</w:t>
      </w:r>
      <w:r w:rsidRPr="00BB21B9">
        <w:rPr>
          <w:rFonts w:ascii="Times New Roman" w:hAnsi="Times New Roman" w:cs="Times New Roman"/>
          <w:sz w:val="28"/>
          <w:szCs w:val="28"/>
        </w:rPr>
        <w:t>».</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Гіпор</w:t>
      </w:r>
      <w:r w:rsidR="00A85966" w:rsidRPr="00BB21B9">
        <w:rPr>
          <w:rFonts w:ascii="Times New Roman" w:hAnsi="Times New Roman" w:cs="Times New Roman"/>
          <w:sz w:val="28"/>
          <w:szCs w:val="28"/>
        </w:rPr>
        <w:t>и</w:t>
      </w:r>
      <w:r w:rsidRPr="00BB21B9">
        <w:rPr>
          <w:rFonts w:ascii="Times New Roman" w:hAnsi="Times New Roman" w:cs="Times New Roman"/>
          <w:sz w:val="28"/>
          <w:szCs w:val="28"/>
        </w:rPr>
        <w:t>гідн</w:t>
      </w:r>
      <w:r w:rsidR="00A85966" w:rsidRPr="00BB21B9">
        <w:rPr>
          <w:rFonts w:ascii="Times New Roman" w:hAnsi="Times New Roman" w:cs="Times New Roman"/>
          <w:sz w:val="28"/>
          <w:szCs w:val="28"/>
        </w:rPr>
        <w:t>і</w:t>
      </w:r>
      <w:r w:rsidRPr="00BB21B9">
        <w:rPr>
          <w:rFonts w:ascii="Times New Roman" w:hAnsi="Times New Roman" w:cs="Times New Roman"/>
          <w:sz w:val="28"/>
          <w:szCs w:val="28"/>
        </w:rPr>
        <w:t xml:space="preserve"> типи знаходять інший спосіб розв'язання тільки після неадекватно </w:t>
      </w:r>
      <w:r w:rsidR="00A85966" w:rsidRPr="00BB21B9">
        <w:rPr>
          <w:rFonts w:ascii="Times New Roman" w:hAnsi="Times New Roman" w:cs="Times New Roman"/>
          <w:sz w:val="28"/>
          <w:szCs w:val="28"/>
        </w:rPr>
        <w:t xml:space="preserve">вирішеного </w:t>
      </w:r>
      <w:r w:rsidRPr="00BB21B9">
        <w:rPr>
          <w:rFonts w:ascii="Times New Roman" w:hAnsi="Times New Roman" w:cs="Times New Roman"/>
          <w:sz w:val="28"/>
          <w:szCs w:val="28"/>
        </w:rPr>
        <w:t>завдання з новими умовами (так звані «тугодуми»).</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Модифікатори вирішують задачу з новими умовами правильно, але не простим або прямим способом, а модифікованим звичним сп</w:t>
      </w:r>
      <w:r w:rsidR="00A85966" w:rsidRPr="00BB21B9">
        <w:rPr>
          <w:rFonts w:ascii="Times New Roman" w:hAnsi="Times New Roman" w:cs="Times New Roman"/>
          <w:sz w:val="28"/>
          <w:szCs w:val="28"/>
        </w:rPr>
        <w:t>особом (пропонуються громіздкі й</w:t>
      </w:r>
      <w:r w:rsidRPr="00BB21B9">
        <w:rPr>
          <w:rFonts w:ascii="Times New Roman" w:hAnsi="Times New Roman" w:cs="Times New Roman"/>
          <w:sz w:val="28"/>
          <w:szCs w:val="28"/>
        </w:rPr>
        <w:t xml:space="preserve"> ірраціональні рішення). Випробовувані, можливо, знаходяться під тиском такого елемента установочного способу розв'язання, як «вирішувати складним способом».</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Суб'єктивістів </w:t>
      </w:r>
      <w:r w:rsidR="00A85966" w:rsidRPr="00BB21B9">
        <w:rPr>
          <w:rFonts w:ascii="Times New Roman" w:hAnsi="Times New Roman" w:cs="Times New Roman"/>
          <w:sz w:val="28"/>
          <w:szCs w:val="28"/>
        </w:rPr>
        <w:t>спрямовують</w:t>
      </w:r>
      <w:r w:rsidRPr="00BB21B9">
        <w:rPr>
          <w:rFonts w:ascii="Times New Roman" w:hAnsi="Times New Roman" w:cs="Times New Roman"/>
          <w:sz w:val="28"/>
          <w:szCs w:val="28"/>
        </w:rPr>
        <w:t xml:space="preserve"> до вирішення завдання з новими умовами </w:t>
      </w:r>
      <w:r w:rsidR="00A85966" w:rsidRPr="00BB21B9">
        <w:rPr>
          <w:rFonts w:ascii="Times New Roman" w:hAnsi="Times New Roman" w:cs="Times New Roman"/>
          <w:sz w:val="28"/>
          <w:szCs w:val="28"/>
        </w:rPr>
        <w:t xml:space="preserve">у </w:t>
      </w:r>
      <w:r w:rsidRPr="00BB21B9">
        <w:rPr>
          <w:rFonts w:ascii="Times New Roman" w:hAnsi="Times New Roman" w:cs="Times New Roman"/>
          <w:sz w:val="28"/>
          <w:szCs w:val="28"/>
        </w:rPr>
        <w:t>спосіб, який насправді не призводить до правильного рішення, але вони його застосовують і записують необхідн</w:t>
      </w:r>
      <w:r w:rsidR="00A85966" w:rsidRPr="00BB21B9">
        <w:rPr>
          <w:rFonts w:ascii="Times New Roman" w:hAnsi="Times New Roman" w:cs="Times New Roman"/>
          <w:sz w:val="28"/>
          <w:szCs w:val="28"/>
        </w:rPr>
        <w:t>у</w:t>
      </w:r>
      <w:r w:rsidRPr="00BB21B9">
        <w:rPr>
          <w:rFonts w:ascii="Times New Roman" w:hAnsi="Times New Roman" w:cs="Times New Roman"/>
          <w:sz w:val="28"/>
          <w:szCs w:val="28"/>
        </w:rPr>
        <w:t xml:space="preserve"> відповідь, щиро переконані, що правильно вирішили задачу. У наявності ілюзія правильного </w:t>
      </w:r>
      <w:r w:rsidR="00A85966" w:rsidRPr="00BB21B9">
        <w:rPr>
          <w:rFonts w:ascii="Times New Roman" w:hAnsi="Times New Roman" w:cs="Times New Roman"/>
          <w:sz w:val="28"/>
          <w:szCs w:val="28"/>
        </w:rPr>
        <w:t>ви</w:t>
      </w:r>
      <w:r w:rsidRPr="00BB21B9">
        <w:rPr>
          <w:rFonts w:ascii="Times New Roman" w:hAnsi="Times New Roman" w:cs="Times New Roman"/>
          <w:sz w:val="28"/>
          <w:szCs w:val="28"/>
        </w:rPr>
        <w:t>рішення задачі.</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Таким чином, згідно з дослідженнями Г.В. Залевського, </w:t>
      </w:r>
      <w:r w:rsidR="00A85966" w:rsidRPr="00BB21B9">
        <w:rPr>
          <w:rFonts w:ascii="Times New Roman" w:hAnsi="Times New Roman" w:cs="Times New Roman"/>
          <w:sz w:val="28"/>
          <w:szCs w:val="28"/>
        </w:rPr>
        <w:t xml:space="preserve">що </w:t>
      </w:r>
      <w:r w:rsidRPr="00BB21B9">
        <w:rPr>
          <w:rFonts w:ascii="Times New Roman" w:hAnsi="Times New Roman" w:cs="Times New Roman"/>
          <w:sz w:val="28"/>
          <w:szCs w:val="28"/>
        </w:rPr>
        <w:t>присвячен</w:t>
      </w:r>
      <w:r w:rsidR="00A85966" w:rsidRPr="00BB21B9">
        <w:rPr>
          <w:rFonts w:ascii="Times New Roman" w:hAnsi="Times New Roman" w:cs="Times New Roman"/>
          <w:sz w:val="28"/>
          <w:szCs w:val="28"/>
        </w:rPr>
        <w:t>і</w:t>
      </w:r>
      <w:r w:rsidRPr="00BB21B9">
        <w:rPr>
          <w:rFonts w:ascii="Times New Roman" w:hAnsi="Times New Roman" w:cs="Times New Roman"/>
          <w:sz w:val="28"/>
          <w:szCs w:val="28"/>
        </w:rPr>
        <w:t xml:space="preserve"> ригідності, можна</w:t>
      </w:r>
      <w:r w:rsidR="00A85966" w:rsidRPr="00BB21B9">
        <w:rPr>
          <w:rFonts w:ascii="Times New Roman" w:hAnsi="Times New Roman" w:cs="Times New Roman"/>
          <w:sz w:val="28"/>
          <w:szCs w:val="28"/>
        </w:rPr>
        <w:t xml:space="preserve"> виділити типологію флексибільної</w:t>
      </w:r>
      <w:r w:rsidRPr="00BB21B9">
        <w:rPr>
          <w:rFonts w:ascii="Times New Roman" w:hAnsi="Times New Roman" w:cs="Times New Roman"/>
          <w:sz w:val="28"/>
          <w:szCs w:val="28"/>
        </w:rPr>
        <w:t xml:space="preserve"> поведінки (рис</w:t>
      </w:r>
      <w:r w:rsidR="00A85966" w:rsidRPr="00BB21B9">
        <w:rPr>
          <w:rFonts w:ascii="Times New Roman" w:hAnsi="Times New Roman" w:cs="Times New Roman"/>
          <w:sz w:val="28"/>
          <w:szCs w:val="28"/>
        </w:rPr>
        <w:t>.</w:t>
      </w:r>
      <w:r w:rsidRPr="00BB21B9">
        <w:rPr>
          <w:rFonts w:ascii="Times New Roman" w:hAnsi="Times New Roman" w:cs="Times New Roman"/>
          <w:sz w:val="28"/>
          <w:szCs w:val="28"/>
        </w:rPr>
        <w:t xml:space="preserve"> </w:t>
      </w:r>
      <w:r w:rsidR="00C42D1A" w:rsidRPr="00BB21B9">
        <w:rPr>
          <w:rFonts w:ascii="Times New Roman" w:hAnsi="Times New Roman" w:cs="Times New Roman"/>
          <w:sz w:val="28"/>
          <w:szCs w:val="28"/>
        </w:rPr>
        <w:t>1.</w:t>
      </w:r>
      <w:r w:rsidRPr="00BB21B9">
        <w:rPr>
          <w:rFonts w:ascii="Times New Roman" w:hAnsi="Times New Roman" w:cs="Times New Roman"/>
          <w:sz w:val="28"/>
          <w:szCs w:val="28"/>
        </w:rPr>
        <w:t>1).</w:t>
      </w:r>
    </w:p>
    <w:p w:rsidR="00831DCB" w:rsidRPr="00BB21B9" w:rsidRDefault="00EE4528" w:rsidP="007A31FF">
      <w:pPr>
        <w:widowControl w:val="0"/>
        <w:spacing w:after="0" w:line="360" w:lineRule="auto"/>
        <w:jc w:val="both"/>
        <w:rPr>
          <w:rFonts w:ascii="Times New Roman" w:hAnsi="Times New Roman" w:cs="Times New Roman"/>
          <w:sz w:val="28"/>
          <w:szCs w:val="28"/>
        </w:rPr>
      </w:pPr>
      <w:r w:rsidRPr="00BB21B9">
        <w:rPr>
          <w:rFonts w:ascii="Times New Roman" w:hAnsi="Times New Roman" w:cs="Times New Roman"/>
          <w:noProof/>
          <w:sz w:val="28"/>
          <w:szCs w:val="28"/>
          <w:lang w:val="ru-RU" w:eastAsia="ru-RU"/>
        </w:rPr>
        <mc:AlternateContent>
          <mc:Choice Requires="wpc">
            <w:drawing>
              <wp:inline distT="0" distB="0" distL="0" distR="0" wp14:anchorId="0BEBF4D5" wp14:editId="761C537C">
                <wp:extent cx="5486400" cy="18288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Поле 3"/>
                        <wps:cNvSpPr txBox="1"/>
                        <wps:spPr>
                          <a:xfrm>
                            <a:off x="467833" y="308346"/>
                            <a:ext cx="1786270" cy="34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A5C" w:rsidRPr="00EE4528" w:rsidRDefault="00397A5C" w:rsidP="00EE4528">
                              <w:pPr>
                                <w:jc w:val="center"/>
                                <w:rPr>
                                  <w:rFonts w:ascii="Times New Roman" w:hAnsi="Times New Roman" w:cs="Times New Roman"/>
                                </w:rPr>
                              </w:pPr>
                              <w:r w:rsidRPr="00EE4528">
                                <w:rPr>
                                  <w:rFonts w:ascii="Times New Roman" w:hAnsi="Times New Roman" w:cs="Times New Roman"/>
                                </w:rPr>
                                <w:t>«Проміжні» типи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оле 4"/>
                        <wps:cNvSpPr txBox="1"/>
                        <wps:spPr>
                          <a:xfrm>
                            <a:off x="2721935" y="138224"/>
                            <a:ext cx="2147777" cy="297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A5C" w:rsidRPr="00EE4528" w:rsidRDefault="00397A5C" w:rsidP="00EE4528">
                              <w:pPr>
                                <w:jc w:val="center"/>
                                <w:rPr>
                                  <w:rFonts w:ascii="Times New Roman" w:hAnsi="Times New Roman" w:cs="Times New Roman"/>
                                  <w:sz w:val="24"/>
                                  <w:szCs w:val="24"/>
                                </w:rPr>
                              </w:pPr>
                              <w:r w:rsidRPr="00EE4528">
                                <w:rPr>
                                  <w:rFonts w:ascii="Times New Roman" w:hAnsi="Times New Roman" w:cs="Times New Roman"/>
                                  <w:sz w:val="24"/>
                                  <w:szCs w:val="24"/>
                                </w:rPr>
                                <w:t>Група «флексибільні»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оле 5"/>
                        <wps:cNvSpPr txBox="1"/>
                        <wps:spPr>
                          <a:xfrm>
                            <a:off x="3147238" y="648585"/>
                            <a:ext cx="1520455" cy="4678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A5C" w:rsidRPr="00EE4528" w:rsidRDefault="00397A5C" w:rsidP="00EE4528">
                              <w:pPr>
                                <w:jc w:val="center"/>
                                <w:rPr>
                                  <w:rFonts w:ascii="Times New Roman" w:hAnsi="Times New Roman" w:cs="Times New Roman"/>
                                </w:rPr>
                              </w:pPr>
                              <w:r w:rsidRPr="00EE4528">
                                <w:rPr>
                                  <w:rFonts w:ascii="Times New Roman" w:hAnsi="Times New Roman" w:cs="Times New Roman"/>
                                </w:rPr>
                                <w:t>Флексибільно-пластичні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5"/>
                        <wps:cNvSpPr txBox="1"/>
                        <wps:spPr>
                          <a:xfrm>
                            <a:off x="3147503" y="1275154"/>
                            <a:ext cx="152019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A5C" w:rsidRPr="00EE4528" w:rsidRDefault="00397A5C" w:rsidP="00EE4528">
                              <w:pPr>
                                <w:pStyle w:val="aa"/>
                                <w:spacing w:after="200" w:line="276" w:lineRule="auto"/>
                                <w:ind w:left="0"/>
                                <w:jc w:val="center"/>
                                <w:rPr>
                                  <w:rFonts w:ascii="Times New Roman" w:hAnsi="Times New Roman" w:cs="Times New Roman"/>
                                </w:rPr>
                              </w:pPr>
                              <w:r w:rsidRPr="00EE4528">
                                <w:rPr>
                                  <w:rFonts w:ascii="Times New Roman" w:eastAsia="Calibri" w:hAnsi="Times New Roman" w:cs="Times New Roman"/>
                                  <w:sz w:val="22"/>
                                  <w:lang w:val="uk-UA"/>
                                </w:rPr>
                                <w:t>Флексибільно-еластичні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Поле 5"/>
                        <wps:cNvSpPr txBox="1"/>
                        <wps:spPr>
                          <a:xfrm>
                            <a:off x="467833" y="807793"/>
                            <a:ext cx="1786270" cy="9347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A5C" w:rsidRPr="00EE4528" w:rsidRDefault="00397A5C" w:rsidP="00EE4528">
                              <w:pPr>
                                <w:pStyle w:val="aa"/>
                                <w:numPr>
                                  <w:ilvl w:val="0"/>
                                  <w:numId w:val="8"/>
                                </w:numPr>
                                <w:tabs>
                                  <w:tab w:val="left" w:pos="426"/>
                                </w:tabs>
                                <w:spacing w:after="200" w:line="276" w:lineRule="auto"/>
                                <w:ind w:left="284" w:hanging="284"/>
                                <w:rPr>
                                  <w:rFonts w:ascii="Times New Roman" w:hAnsi="Times New Roman" w:cs="Times New Roman"/>
                                </w:rPr>
                              </w:pPr>
                              <w:r w:rsidRPr="00EE4528">
                                <w:rPr>
                                  <w:rFonts w:ascii="Times New Roman" w:eastAsia="Calibri" w:hAnsi="Times New Roman" w:cs="Times New Roman"/>
                                  <w:sz w:val="22"/>
                                  <w:lang w:val="uk-UA"/>
                                </w:rPr>
                                <w:t>Гіпоригідні</w:t>
                              </w:r>
                            </w:p>
                            <w:p w:rsidR="00397A5C" w:rsidRPr="00EE4528" w:rsidRDefault="00397A5C" w:rsidP="00EE4528">
                              <w:pPr>
                                <w:pStyle w:val="aa"/>
                                <w:numPr>
                                  <w:ilvl w:val="0"/>
                                  <w:numId w:val="8"/>
                                </w:numPr>
                                <w:tabs>
                                  <w:tab w:val="left" w:pos="426"/>
                                </w:tabs>
                                <w:spacing w:after="200" w:line="276" w:lineRule="auto"/>
                                <w:ind w:left="284" w:hanging="284"/>
                                <w:rPr>
                                  <w:rFonts w:ascii="Times New Roman" w:hAnsi="Times New Roman" w:cs="Times New Roman"/>
                                </w:rPr>
                              </w:pPr>
                              <w:r w:rsidRPr="00EE4528">
                                <w:rPr>
                                  <w:rFonts w:ascii="Times New Roman" w:eastAsia="Calibri" w:hAnsi="Times New Roman" w:cs="Times New Roman"/>
                                  <w:sz w:val="22"/>
                                  <w:lang w:val="uk-UA"/>
                                </w:rPr>
                                <w:t xml:space="preserve">Модифікатори </w:t>
                              </w:r>
                            </w:p>
                            <w:p w:rsidR="00397A5C" w:rsidRPr="00EE4528" w:rsidRDefault="00397A5C" w:rsidP="00EE4528">
                              <w:pPr>
                                <w:pStyle w:val="aa"/>
                                <w:numPr>
                                  <w:ilvl w:val="0"/>
                                  <w:numId w:val="8"/>
                                </w:numPr>
                                <w:tabs>
                                  <w:tab w:val="left" w:pos="426"/>
                                </w:tabs>
                                <w:spacing w:after="200" w:line="276" w:lineRule="auto"/>
                                <w:ind w:left="284" w:hanging="284"/>
                                <w:rPr>
                                  <w:rFonts w:ascii="Times New Roman" w:hAnsi="Times New Roman" w:cs="Times New Roman"/>
                                </w:rPr>
                              </w:pPr>
                              <w:r w:rsidRPr="00EE4528">
                                <w:rPr>
                                  <w:rFonts w:ascii="Times New Roman" w:eastAsia="Calibri" w:hAnsi="Times New Roman" w:cs="Times New Roman"/>
                                  <w:sz w:val="22"/>
                                  <w:lang w:val="uk-UA"/>
                                </w:rPr>
                                <w:t xml:space="preserve">Суб’єктивісти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Прямая со стрелкой 8"/>
                        <wps:cNvCnPr>
                          <a:endCxn id="7" idx="0"/>
                        </wps:cNvCnPr>
                        <wps:spPr>
                          <a:xfrm>
                            <a:off x="1350335" y="648586"/>
                            <a:ext cx="10633" cy="1592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a:off x="2721935" y="435935"/>
                            <a:ext cx="0" cy="107289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Прямая со стрелкой 10"/>
                        <wps:cNvCnPr>
                          <a:endCxn id="5" idx="1"/>
                        </wps:cNvCnPr>
                        <wps:spPr>
                          <a:xfrm>
                            <a:off x="2721935" y="882502"/>
                            <a:ext cx="42530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Прямая со стрелкой 11"/>
                        <wps:cNvCnPr>
                          <a:endCxn id="6" idx="1"/>
                        </wps:cNvCnPr>
                        <wps:spPr>
                          <a:xfrm>
                            <a:off x="2721935" y="1508834"/>
                            <a:ext cx="42556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a:stCxn id="3" idx="3"/>
                          <a:endCxn id="4" idx="1"/>
                        </wps:cNvCnPr>
                        <wps:spPr>
                          <a:xfrm flipV="1">
                            <a:off x="2254103" y="287080"/>
                            <a:ext cx="467832" cy="191386"/>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BEBF4D5" id="Полотно 2" o:spid="_x0000_s1026" editas="canvas" style="width:6in;height:2in;mso-position-horizontal-relative:char;mso-position-vertical-relative:line" coordsize="5486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8288;visibility:visible;mso-wrap-style:square">
                  <v:fill o:detectmouseclick="t"/>
                  <v:path o:connecttype="none"/>
                </v:shape>
                <v:shapetype id="_x0000_t202" coordsize="21600,21600" o:spt="202" path="m,l,21600r21600,l21600,xe">
                  <v:stroke joinstyle="miter"/>
                  <v:path gradientshapeok="t" o:connecttype="rect"/>
                </v:shapetype>
                <v:shape id="Поле 3" o:spid="_x0000_s1028" type="#_x0000_t202" style="position:absolute;left:4678;top:3083;width:17863;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397A5C" w:rsidRPr="00EE4528" w:rsidRDefault="00397A5C" w:rsidP="00EE4528">
                        <w:pPr>
                          <w:jc w:val="center"/>
                          <w:rPr>
                            <w:rFonts w:ascii="Times New Roman" w:hAnsi="Times New Roman" w:cs="Times New Roman"/>
                          </w:rPr>
                        </w:pPr>
                        <w:r w:rsidRPr="00EE4528">
                          <w:rPr>
                            <w:rFonts w:ascii="Times New Roman" w:hAnsi="Times New Roman" w:cs="Times New Roman"/>
                          </w:rPr>
                          <w:t>«Проміжні» типи</w:t>
                        </w:r>
                      </w:p>
                    </w:txbxContent>
                  </v:textbox>
                </v:shape>
                <v:shape id="Поле 4" o:spid="_x0000_s1029" type="#_x0000_t202" style="position:absolute;left:27219;top:1382;width:21478;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397A5C" w:rsidRPr="00EE4528" w:rsidRDefault="00397A5C" w:rsidP="00EE4528">
                        <w:pPr>
                          <w:jc w:val="center"/>
                          <w:rPr>
                            <w:rFonts w:ascii="Times New Roman" w:hAnsi="Times New Roman" w:cs="Times New Roman"/>
                            <w:sz w:val="24"/>
                            <w:szCs w:val="24"/>
                          </w:rPr>
                        </w:pPr>
                        <w:r w:rsidRPr="00EE4528">
                          <w:rPr>
                            <w:rFonts w:ascii="Times New Roman" w:hAnsi="Times New Roman" w:cs="Times New Roman"/>
                            <w:sz w:val="24"/>
                            <w:szCs w:val="24"/>
                          </w:rPr>
                          <w:t>Група «флексибільні»</w:t>
                        </w:r>
                      </w:p>
                    </w:txbxContent>
                  </v:textbox>
                </v:shape>
                <v:shape id="Поле 5" o:spid="_x0000_s1030" type="#_x0000_t202" style="position:absolute;left:31472;top:6485;width:15204;height:4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397A5C" w:rsidRPr="00EE4528" w:rsidRDefault="00397A5C" w:rsidP="00EE4528">
                        <w:pPr>
                          <w:jc w:val="center"/>
                          <w:rPr>
                            <w:rFonts w:ascii="Times New Roman" w:hAnsi="Times New Roman" w:cs="Times New Roman"/>
                          </w:rPr>
                        </w:pPr>
                        <w:r w:rsidRPr="00EE4528">
                          <w:rPr>
                            <w:rFonts w:ascii="Times New Roman" w:hAnsi="Times New Roman" w:cs="Times New Roman"/>
                          </w:rPr>
                          <w:t>Флексибільно-пластичні</w:t>
                        </w:r>
                      </w:p>
                    </w:txbxContent>
                  </v:textbox>
                </v:shape>
                <v:shape id="Поле 5" o:spid="_x0000_s1031" type="#_x0000_t202" style="position:absolute;left:31475;top:12751;width:15201;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397A5C" w:rsidRPr="00EE4528" w:rsidRDefault="00397A5C" w:rsidP="00EE4528">
                        <w:pPr>
                          <w:pStyle w:val="aa"/>
                          <w:spacing w:after="200" w:line="276" w:lineRule="auto"/>
                          <w:ind w:left="0"/>
                          <w:jc w:val="center"/>
                          <w:rPr>
                            <w:rFonts w:ascii="Times New Roman" w:hAnsi="Times New Roman" w:cs="Times New Roman"/>
                          </w:rPr>
                        </w:pPr>
                        <w:r w:rsidRPr="00EE4528">
                          <w:rPr>
                            <w:rFonts w:ascii="Times New Roman" w:eastAsia="Calibri" w:hAnsi="Times New Roman" w:cs="Times New Roman"/>
                            <w:sz w:val="22"/>
                            <w:lang w:val="uk-UA"/>
                          </w:rPr>
                          <w:t>Флексибільно-еластичні</w:t>
                        </w:r>
                      </w:p>
                    </w:txbxContent>
                  </v:textbox>
                </v:shape>
                <v:shape id="Поле 5" o:spid="_x0000_s1032" type="#_x0000_t202" style="position:absolute;left:4678;top:8077;width:17863;height:9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397A5C" w:rsidRPr="00EE4528" w:rsidRDefault="00397A5C" w:rsidP="00EE4528">
                        <w:pPr>
                          <w:pStyle w:val="aa"/>
                          <w:numPr>
                            <w:ilvl w:val="0"/>
                            <w:numId w:val="8"/>
                          </w:numPr>
                          <w:tabs>
                            <w:tab w:val="left" w:pos="426"/>
                          </w:tabs>
                          <w:spacing w:after="200" w:line="276" w:lineRule="auto"/>
                          <w:ind w:left="284" w:hanging="284"/>
                          <w:rPr>
                            <w:rFonts w:ascii="Times New Roman" w:hAnsi="Times New Roman" w:cs="Times New Roman"/>
                          </w:rPr>
                        </w:pPr>
                        <w:r w:rsidRPr="00EE4528">
                          <w:rPr>
                            <w:rFonts w:ascii="Times New Roman" w:eastAsia="Calibri" w:hAnsi="Times New Roman" w:cs="Times New Roman"/>
                            <w:sz w:val="22"/>
                            <w:lang w:val="uk-UA"/>
                          </w:rPr>
                          <w:t>Гіпоригідні</w:t>
                        </w:r>
                      </w:p>
                      <w:p w:rsidR="00397A5C" w:rsidRPr="00EE4528" w:rsidRDefault="00397A5C" w:rsidP="00EE4528">
                        <w:pPr>
                          <w:pStyle w:val="aa"/>
                          <w:numPr>
                            <w:ilvl w:val="0"/>
                            <w:numId w:val="8"/>
                          </w:numPr>
                          <w:tabs>
                            <w:tab w:val="left" w:pos="426"/>
                          </w:tabs>
                          <w:spacing w:after="200" w:line="276" w:lineRule="auto"/>
                          <w:ind w:left="284" w:hanging="284"/>
                          <w:rPr>
                            <w:rFonts w:ascii="Times New Roman" w:hAnsi="Times New Roman" w:cs="Times New Roman"/>
                          </w:rPr>
                        </w:pPr>
                        <w:r w:rsidRPr="00EE4528">
                          <w:rPr>
                            <w:rFonts w:ascii="Times New Roman" w:eastAsia="Calibri" w:hAnsi="Times New Roman" w:cs="Times New Roman"/>
                            <w:sz w:val="22"/>
                            <w:lang w:val="uk-UA"/>
                          </w:rPr>
                          <w:t xml:space="preserve">Модифікатори </w:t>
                        </w:r>
                      </w:p>
                      <w:p w:rsidR="00397A5C" w:rsidRPr="00EE4528" w:rsidRDefault="00397A5C" w:rsidP="00EE4528">
                        <w:pPr>
                          <w:pStyle w:val="aa"/>
                          <w:numPr>
                            <w:ilvl w:val="0"/>
                            <w:numId w:val="8"/>
                          </w:numPr>
                          <w:tabs>
                            <w:tab w:val="left" w:pos="426"/>
                          </w:tabs>
                          <w:spacing w:after="200" w:line="276" w:lineRule="auto"/>
                          <w:ind w:left="284" w:hanging="284"/>
                          <w:rPr>
                            <w:rFonts w:ascii="Times New Roman" w:hAnsi="Times New Roman" w:cs="Times New Roman"/>
                          </w:rPr>
                        </w:pPr>
                        <w:r w:rsidRPr="00EE4528">
                          <w:rPr>
                            <w:rFonts w:ascii="Times New Roman" w:eastAsia="Calibri" w:hAnsi="Times New Roman" w:cs="Times New Roman"/>
                            <w:sz w:val="22"/>
                            <w:lang w:val="uk-UA"/>
                          </w:rPr>
                          <w:t xml:space="preserve">Суб’єктивісти </w:t>
                        </w:r>
                      </w:p>
                    </w:txbxContent>
                  </v:textbox>
                </v:shape>
                <v:shapetype id="_x0000_t32" coordsize="21600,21600" o:spt="32" o:oned="t" path="m,l21600,21600e" filled="f">
                  <v:path arrowok="t" fillok="f" o:connecttype="none"/>
                  <o:lock v:ext="edit" shapetype="t"/>
                </v:shapetype>
                <v:shape id="Прямая со стрелкой 8" o:spid="_x0000_s1033" type="#_x0000_t32" style="position:absolute;left:13503;top:6485;width:106;height:15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Or4AAADaAAAADwAAAGRycy9kb3ducmV2LnhtbERPy4rCMBTdD/gP4Q6403SUSumYighF&#10;t75Ad9fm9sE0N6VJtf79ZDEwy8N5rzejacWTetdYVvA1j0AQF1Y3XCm4nPNZAsJ5ZI2tZVLwJgeb&#10;bPKxxlTbFx/pefKVCCHsUlRQe9+lUrqiJoNubjviwJW2N+gD7Cupe3yFcNPKRRStpMGGQ0ONHe1q&#10;Kn5Og1GwLB/jPvFbmeQ3uxuGOI6v+V2p6ee4/QbhafT/4j/3QSsIW8OVcANk9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j46vgAAANoAAAAPAAAAAAAAAAAAAAAAAKEC&#10;AABkcnMvZG93bnJldi54bWxQSwUGAAAAAAQABAD5AAAAjAMAAAAA&#10;" strokecolor="#4579b8 [3044]">
                  <v:stroke endarrow="open"/>
                </v:shape>
                <v:line id="Прямая соединительная линия 9" o:spid="_x0000_s1034" style="position:absolute;visibility:visible;mso-wrap-style:square" from="27219,4359" to="27219,1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shape id="Прямая со стрелкой 10" o:spid="_x0000_s1035" type="#_x0000_t32" style="position:absolute;left:27219;top:8825;width:4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C1sMAAADbAAAADwAAAGRycy9kb3ducmV2LnhtbESPT2vCQBDF7wW/wzIFb3VTJSWkriJC&#10;aK/+A72N2TEJzc6G7Ebjt+8cCr3N8N6895vlenStulMfGs8G3mcJKOLS24YrA8dD8ZaBChHZYuuZ&#10;DDwpwHo1eVlibv2Dd3Tfx0pJCIccDdQxdrnWoazJYZj5jli0m+8dRln7StseHxLuWj1Pkg/tsGFp&#10;qLGjbU3lz35wBha36/iVxY3OirPfDkOapqfiYsz0ddx8goo0xn/z3/W3FXyhl1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QtbDAAAA2wAAAA8AAAAAAAAAAAAA&#10;AAAAoQIAAGRycy9kb3ducmV2LnhtbFBLBQYAAAAABAAEAPkAAACRAwAAAAA=&#10;" strokecolor="#4579b8 [3044]">
                  <v:stroke endarrow="open"/>
                </v:shape>
                <v:shape id="Прямая со стрелкой 11" o:spid="_x0000_s1036" type="#_x0000_t32" style="position:absolute;left:27219;top:15088;width:4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TnTcAAAADbAAAADwAAAGRycy9kb3ducmV2LnhtbERPS4vCMBC+C/sfwizszaauVEo1ighl&#10;vfoC9zbbjG2xmZQm1e6/N4LgbT6+5yxWg2nEjTpXW1YwiWIQxIXVNZcKjod8nIJwHlljY5kU/JOD&#10;1fJjtMBM2zvv6Lb3pQgh7DJUUHnfZlK6oiKDLrItceAutjPoA+xKqTu8h3DTyO84nkmDNYeGClva&#10;VFRc971RML38DT+pX8s0P9tN3ydJcsp/lfr6HNZzEJ4G/xa/3Fsd5k/g+Us4QC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0U503AAAAA2wAAAA8AAAAAAAAAAAAAAAAA&#10;oQIAAGRycy9kb3ducmV2LnhtbFBLBQYAAAAABAAEAPkAAACOAwAAAAA=&#10;" strokecolor="#4579b8 [3044]">
                  <v:stroke endarrow="open"/>
                </v:shape>
                <v:line id="Прямая соединительная линия 12" o:spid="_x0000_s1037" style="position:absolute;flip:y;visibility:visible;mso-wrap-style:square" from="22541,2870" to="27219,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f0EsMAAADbAAAADwAAAGRycy9kb3ducmV2LnhtbERPTWvCQBC9F/wPyxS86UYrtsRsRArS&#10;YEGt7aHHITsmodnZNLua2F/vCkJv83ifkyx7U4szta6yrGAyjkAQ51ZXXCj4+lyPXkA4j6yxtkwK&#10;LuRgmQ4eEoy17fiDzgdfiBDCLkYFpfdNLKXLSzLoxrYhDtzRtgZ9gG0hdYtdCDe1nEbRXBqsODSU&#10;2NBrSfnP4WQUZBlvNn+83n1P9r9v/ql63866Z6WGj/1qAcJT7//Fd3emw/wp3H4JB8j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n9BLDAAAA2wAAAA8AAAAAAAAAAAAA&#10;AAAAoQIAAGRycy9kb3ducmV2LnhtbFBLBQYAAAAABAAEAPkAAACRAwAAAAA=&#10;" strokecolor="#4579b8 [3044]"/>
                <w10:anchorlock/>
              </v:group>
            </w:pict>
          </mc:Fallback>
        </mc:AlternateContent>
      </w:r>
    </w:p>
    <w:p w:rsidR="00600C7F" w:rsidRPr="00BB21B9" w:rsidRDefault="004B32B8" w:rsidP="007A31FF">
      <w:pPr>
        <w:widowControl w:val="0"/>
        <w:spacing w:after="0" w:line="360" w:lineRule="auto"/>
        <w:ind w:firstLine="709"/>
        <w:jc w:val="center"/>
        <w:rPr>
          <w:rFonts w:ascii="Times New Roman" w:hAnsi="Times New Roman" w:cs="Times New Roman"/>
          <w:sz w:val="28"/>
          <w:szCs w:val="28"/>
        </w:rPr>
      </w:pPr>
      <w:r w:rsidRPr="00BB21B9">
        <w:rPr>
          <w:rFonts w:ascii="Times New Roman" w:hAnsi="Times New Roman" w:cs="Times New Roman"/>
          <w:sz w:val="28"/>
          <w:szCs w:val="28"/>
        </w:rPr>
        <w:t>Р</w:t>
      </w:r>
      <w:r w:rsidR="00A85966" w:rsidRPr="00BB21B9">
        <w:rPr>
          <w:rFonts w:ascii="Times New Roman" w:hAnsi="Times New Roman" w:cs="Times New Roman"/>
          <w:sz w:val="28"/>
          <w:szCs w:val="28"/>
        </w:rPr>
        <w:t>ис. 1.</w:t>
      </w:r>
      <w:r w:rsidR="00600C7F" w:rsidRPr="00BB21B9">
        <w:rPr>
          <w:rFonts w:ascii="Times New Roman" w:hAnsi="Times New Roman" w:cs="Times New Roman"/>
          <w:sz w:val="28"/>
          <w:szCs w:val="28"/>
        </w:rPr>
        <w:t>1. Класифікація флексибільн</w:t>
      </w:r>
      <w:r w:rsidR="00EE4528" w:rsidRPr="00BB21B9">
        <w:rPr>
          <w:rFonts w:ascii="Times New Roman" w:hAnsi="Times New Roman" w:cs="Times New Roman"/>
          <w:sz w:val="28"/>
          <w:szCs w:val="28"/>
        </w:rPr>
        <w:t>ості</w:t>
      </w:r>
      <w:r w:rsidR="00600C7F" w:rsidRPr="00BB21B9">
        <w:rPr>
          <w:rFonts w:ascii="Times New Roman" w:hAnsi="Times New Roman" w:cs="Times New Roman"/>
          <w:sz w:val="28"/>
          <w:szCs w:val="28"/>
        </w:rPr>
        <w:t xml:space="preserve"> випробовуваних</w:t>
      </w:r>
      <w:r w:rsidR="00EE4528" w:rsidRPr="00BB21B9">
        <w:rPr>
          <w:rFonts w:ascii="Times New Roman" w:hAnsi="Times New Roman" w:cs="Times New Roman"/>
          <w:sz w:val="28"/>
          <w:szCs w:val="28"/>
        </w:rPr>
        <w:t xml:space="preserve"> (за Г.В. Залевським) [</w:t>
      </w:r>
      <w:r w:rsidR="0088377D">
        <w:rPr>
          <w:rFonts w:ascii="Times New Roman" w:hAnsi="Times New Roman" w:cs="Times New Roman"/>
          <w:sz w:val="28"/>
          <w:szCs w:val="28"/>
        </w:rPr>
        <w:t>17</w:t>
      </w:r>
      <w:r w:rsidR="00EE4528" w:rsidRPr="00BB21B9">
        <w:rPr>
          <w:rFonts w:ascii="Times New Roman" w:hAnsi="Times New Roman" w:cs="Times New Roman"/>
          <w:sz w:val="28"/>
          <w:szCs w:val="28"/>
        </w:rPr>
        <w:t>]</w:t>
      </w:r>
    </w:p>
    <w:p w:rsidR="00346872" w:rsidRDefault="00346872" w:rsidP="007A31FF">
      <w:pPr>
        <w:widowControl w:val="0"/>
        <w:spacing w:after="0" w:line="360" w:lineRule="auto"/>
        <w:ind w:firstLine="709"/>
        <w:jc w:val="both"/>
        <w:rPr>
          <w:rFonts w:ascii="Times New Roman" w:hAnsi="Times New Roman" w:cs="Times New Roman"/>
          <w:sz w:val="28"/>
          <w:szCs w:val="28"/>
        </w:rPr>
      </w:pPr>
    </w:p>
    <w:p w:rsidR="00472480" w:rsidRPr="00BB21B9" w:rsidRDefault="00600C7F" w:rsidP="00472480">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От</w:t>
      </w:r>
      <w:r w:rsidR="00C42D1A" w:rsidRPr="00BB21B9">
        <w:rPr>
          <w:rFonts w:ascii="Times New Roman" w:hAnsi="Times New Roman" w:cs="Times New Roman"/>
          <w:sz w:val="28"/>
          <w:szCs w:val="28"/>
        </w:rPr>
        <w:t>же, всередині групи флексибільних</w:t>
      </w:r>
      <w:r w:rsidRPr="00BB21B9">
        <w:rPr>
          <w:rFonts w:ascii="Times New Roman" w:hAnsi="Times New Roman" w:cs="Times New Roman"/>
          <w:sz w:val="28"/>
          <w:szCs w:val="28"/>
        </w:rPr>
        <w:t xml:space="preserve"> людей можна виділити підтипи. </w:t>
      </w:r>
      <w:r w:rsidR="00C42D1A" w:rsidRPr="00BB21B9">
        <w:rPr>
          <w:rFonts w:ascii="Times New Roman" w:hAnsi="Times New Roman" w:cs="Times New Roman"/>
          <w:sz w:val="28"/>
          <w:szCs w:val="28"/>
        </w:rPr>
        <w:t>Ок</w:t>
      </w:r>
      <w:r w:rsidRPr="00BB21B9">
        <w:rPr>
          <w:rFonts w:ascii="Times New Roman" w:hAnsi="Times New Roman" w:cs="Times New Roman"/>
          <w:sz w:val="28"/>
          <w:szCs w:val="28"/>
        </w:rPr>
        <w:t xml:space="preserve">рім цього, необхідно враховувати й існування проміжних типів. Відповідно, флексибільність - неоднозначний феномен, що передбачає індивідуальну </w:t>
      </w:r>
      <w:r w:rsidR="00C42D1A" w:rsidRPr="00BB21B9">
        <w:rPr>
          <w:rFonts w:ascii="Times New Roman" w:hAnsi="Times New Roman" w:cs="Times New Roman"/>
          <w:sz w:val="28"/>
          <w:szCs w:val="28"/>
        </w:rPr>
        <w:t xml:space="preserve">внутрішньо групову </w:t>
      </w:r>
      <w:r w:rsidRPr="00BB21B9">
        <w:rPr>
          <w:rFonts w:ascii="Times New Roman" w:hAnsi="Times New Roman" w:cs="Times New Roman"/>
          <w:sz w:val="28"/>
          <w:szCs w:val="28"/>
        </w:rPr>
        <w:t>варіативність. Повноцінно</w:t>
      </w:r>
      <w:r w:rsidR="00C42D1A" w:rsidRPr="00BB21B9">
        <w:rPr>
          <w:rFonts w:ascii="Times New Roman" w:hAnsi="Times New Roman" w:cs="Times New Roman"/>
          <w:sz w:val="28"/>
          <w:szCs w:val="28"/>
        </w:rPr>
        <w:t>ю</w:t>
      </w:r>
      <w:r w:rsidRPr="00BB21B9">
        <w:rPr>
          <w:rFonts w:ascii="Times New Roman" w:hAnsi="Times New Roman" w:cs="Times New Roman"/>
          <w:sz w:val="28"/>
          <w:szCs w:val="28"/>
        </w:rPr>
        <w:t xml:space="preserve"> флексибільн</w:t>
      </w:r>
      <w:r w:rsidR="00C42D1A" w:rsidRPr="00BB21B9">
        <w:rPr>
          <w:rFonts w:ascii="Times New Roman" w:hAnsi="Times New Roman" w:cs="Times New Roman"/>
          <w:sz w:val="28"/>
          <w:szCs w:val="28"/>
        </w:rPr>
        <w:t>ою</w:t>
      </w:r>
      <w:r w:rsidRPr="00BB21B9">
        <w:rPr>
          <w:rFonts w:ascii="Times New Roman" w:hAnsi="Times New Roman" w:cs="Times New Roman"/>
          <w:sz w:val="28"/>
          <w:szCs w:val="28"/>
        </w:rPr>
        <w:t xml:space="preserve"> особистіст</w:t>
      </w:r>
      <w:r w:rsidR="00C42D1A" w:rsidRPr="00BB21B9">
        <w:rPr>
          <w:rFonts w:ascii="Times New Roman" w:hAnsi="Times New Roman" w:cs="Times New Roman"/>
          <w:sz w:val="28"/>
          <w:szCs w:val="28"/>
        </w:rPr>
        <w:t>ю</w:t>
      </w:r>
      <w:r w:rsidRPr="00BB21B9">
        <w:rPr>
          <w:rFonts w:ascii="Times New Roman" w:hAnsi="Times New Roman" w:cs="Times New Roman"/>
          <w:sz w:val="28"/>
          <w:szCs w:val="28"/>
        </w:rPr>
        <w:t>, згідно розглянутої типології, є флексибільн</w:t>
      </w:r>
      <w:r w:rsidR="00C42D1A" w:rsidRPr="00BB21B9">
        <w:rPr>
          <w:rFonts w:ascii="Times New Roman" w:hAnsi="Times New Roman" w:cs="Times New Roman"/>
          <w:sz w:val="28"/>
          <w:szCs w:val="28"/>
        </w:rPr>
        <w:t>о</w:t>
      </w:r>
      <w:r w:rsidRPr="00BB21B9">
        <w:rPr>
          <w:rFonts w:ascii="Times New Roman" w:hAnsi="Times New Roman" w:cs="Times New Roman"/>
          <w:sz w:val="28"/>
          <w:szCs w:val="28"/>
        </w:rPr>
        <w:t xml:space="preserve">-пластична. </w:t>
      </w:r>
      <w:r w:rsidR="00C42D1A" w:rsidRPr="00BB21B9">
        <w:rPr>
          <w:rFonts w:ascii="Times New Roman" w:hAnsi="Times New Roman" w:cs="Times New Roman"/>
          <w:sz w:val="28"/>
          <w:szCs w:val="28"/>
        </w:rPr>
        <w:t>Це така</w:t>
      </w:r>
      <w:r w:rsidRPr="00BB21B9">
        <w:rPr>
          <w:rFonts w:ascii="Times New Roman" w:hAnsi="Times New Roman" w:cs="Times New Roman"/>
          <w:sz w:val="28"/>
          <w:szCs w:val="28"/>
        </w:rPr>
        <w:t xml:space="preserve"> риг</w:t>
      </w:r>
      <w:r w:rsidR="00C42D1A" w:rsidRPr="00BB21B9">
        <w:rPr>
          <w:rFonts w:ascii="Times New Roman" w:hAnsi="Times New Roman" w:cs="Times New Roman"/>
          <w:sz w:val="28"/>
          <w:szCs w:val="28"/>
        </w:rPr>
        <w:t>і</w:t>
      </w:r>
      <w:r w:rsidRPr="00BB21B9">
        <w:rPr>
          <w:rFonts w:ascii="Times New Roman" w:hAnsi="Times New Roman" w:cs="Times New Roman"/>
          <w:sz w:val="28"/>
          <w:szCs w:val="28"/>
        </w:rPr>
        <w:t>дна, флексибільн</w:t>
      </w:r>
      <w:r w:rsidR="00C42D1A" w:rsidRPr="00BB21B9">
        <w:rPr>
          <w:rFonts w:ascii="Times New Roman" w:hAnsi="Times New Roman" w:cs="Times New Roman"/>
          <w:sz w:val="28"/>
          <w:szCs w:val="28"/>
        </w:rPr>
        <w:t>а</w:t>
      </w:r>
      <w:r w:rsidRPr="00BB21B9">
        <w:rPr>
          <w:rFonts w:ascii="Times New Roman" w:hAnsi="Times New Roman" w:cs="Times New Roman"/>
          <w:sz w:val="28"/>
          <w:szCs w:val="28"/>
        </w:rPr>
        <w:t xml:space="preserve"> особистість</w:t>
      </w:r>
      <w:r w:rsidR="00C42D1A" w:rsidRPr="00BB21B9">
        <w:rPr>
          <w:rFonts w:ascii="Times New Roman" w:hAnsi="Times New Roman" w:cs="Times New Roman"/>
          <w:sz w:val="28"/>
          <w:szCs w:val="28"/>
        </w:rPr>
        <w:t>, що</w:t>
      </w:r>
      <w:r w:rsidRPr="00BB21B9">
        <w:rPr>
          <w:rFonts w:ascii="Times New Roman" w:hAnsi="Times New Roman" w:cs="Times New Roman"/>
          <w:sz w:val="28"/>
          <w:szCs w:val="28"/>
        </w:rPr>
        <w:t xml:space="preserve"> здатна вийти за межі сам</w:t>
      </w:r>
      <w:r w:rsidR="00C42D1A" w:rsidRPr="00BB21B9">
        <w:rPr>
          <w:rFonts w:ascii="Times New Roman" w:hAnsi="Times New Roman" w:cs="Times New Roman"/>
          <w:sz w:val="28"/>
          <w:szCs w:val="28"/>
        </w:rPr>
        <w:t>ої</w:t>
      </w:r>
      <w:r w:rsidRPr="00BB21B9">
        <w:rPr>
          <w:rFonts w:ascii="Times New Roman" w:hAnsi="Times New Roman" w:cs="Times New Roman"/>
          <w:sz w:val="28"/>
          <w:szCs w:val="28"/>
        </w:rPr>
        <w:t xml:space="preserve"> себе, розірвати </w:t>
      </w:r>
      <w:r w:rsidR="00C42D1A" w:rsidRPr="00BB21B9">
        <w:rPr>
          <w:rFonts w:ascii="Times New Roman" w:hAnsi="Times New Roman" w:cs="Times New Roman"/>
          <w:sz w:val="28"/>
          <w:szCs w:val="28"/>
        </w:rPr>
        <w:t>існуючу ціль</w:t>
      </w:r>
      <w:r w:rsidRPr="00BB21B9">
        <w:rPr>
          <w:rFonts w:ascii="Times New Roman" w:hAnsi="Times New Roman" w:cs="Times New Roman"/>
          <w:sz w:val="28"/>
          <w:szCs w:val="28"/>
        </w:rPr>
        <w:t xml:space="preserve"> і засоби </w:t>
      </w:r>
      <w:r w:rsidR="00C42D1A" w:rsidRPr="00BB21B9">
        <w:rPr>
          <w:rFonts w:ascii="Times New Roman" w:hAnsi="Times New Roman" w:cs="Times New Roman"/>
          <w:sz w:val="28"/>
          <w:szCs w:val="28"/>
        </w:rPr>
        <w:t>та</w:t>
      </w:r>
      <w:r w:rsidRPr="00BB21B9">
        <w:rPr>
          <w:rFonts w:ascii="Times New Roman" w:hAnsi="Times New Roman" w:cs="Times New Roman"/>
          <w:sz w:val="28"/>
          <w:szCs w:val="28"/>
        </w:rPr>
        <w:t xml:space="preserve"> знайти новий спосіб вирішення задачі.</w:t>
      </w:r>
      <w:r w:rsidR="00472480">
        <w:rPr>
          <w:rFonts w:ascii="Times New Roman" w:hAnsi="Times New Roman" w:cs="Times New Roman"/>
          <w:sz w:val="28"/>
          <w:szCs w:val="28"/>
        </w:rPr>
        <w:t xml:space="preserve"> </w:t>
      </w:r>
      <w:r w:rsidR="00472480" w:rsidRPr="00BB21B9">
        <w:rPr>
          <w:rFonts w:ascii="Times New Roman" w:hAnsi="Times New Roman" w:cs="Times New Roman"/>
          <w:sz w:val="28"/>
          <w:szCs w:val="28"/>
        </w:rPr>
        <w:t>У монографії Г.В. Залевського [</w:t>
      </w:r>
      <w:r w:rsidR="00472480">
        <w:rPr>
          <w:rFonts w:ascii="Times New Roman" w:hAnsi="Times New Roman" w:cs="Times New Roman"/>
          <w:sz w:val="28"/>
          <w:szCs w:val="28"/>
        </w:rPr>
        <w:t>14</w:t>
      </w:r>
      <w:r w:rsidR="00472480" w:rsidRPr="00BB21B9">
        <w:rPr>
          <w:rFonts w:ascii="Times New Roman" w:hAnsi="Times New Roman" w:cs="Times New Roman"/>
          <w:sz w:val="28"/>
          <w:szCs w:val="28"/>
        </w:rPr>
        <w:t xml:space="preserve">] флексибільність представлена досить широко, проте не вона, а саме ригідність </w:t>
      </w:r>
      <w:r w:rsidR="00472480">
        <w:rPr>
          <w:rFonts w:ascii="Times New Roman" w:hAnsi="Times New Roman" w:cs="Times New Roman"/>
          <w:sz w:val="28"/>
          <w:szCs w:val="28"/>
        </w:rPr>
        <w:t>була</w:t>
      </w:r>
      <w:r w:rsidR="00472480" w:rsidRPr="00BB21B9">
        <w:rPr>
          <w:rFonts w:ascii="Times New Roman" w:hAnsi="Times New Roman" w:cs="Times New Roman"/>
          <w:sz w:val="28"/>
          <w:szCs w:val="28"/>
        </w:rPr>
        <w:t xml:space="preserve"> предметом його досліджень.</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Характер вирішення практичних завдань - це не єдиний прояв флексибільності. Так, Дж. Реефіш перераховує такі риси флексибільн</w:t>
      </w:r>
      <w:r w:rsidR="00C42D1A" w:rsidRPr="00BB21B9">
        <w:rPr>
          <w:rFonts w:ascii="Times New Roman" w:hAnsi="Times New Roman" w:cs="Times New Roman"/>
          <w:sz w:val="28"/>
          <w:szCs w:val="28"/>
        </w:rPr>
        <w:t xml:space="preserve">ої </w:t>
      </w:r>
      <w:r w:rsidRPr="00BB21B9">
        <w:rPr>
          <w:rFonts w:ascii="Times New Roman" w:hAnsi="Times New Roman" w:cs="Times New Roman"/>
          <w:sz w:val="28"/>
          <w:szCs w:val="28"/>
        </w:rPr>
        <w:t xml:space="preserve"> особистості:</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відсутність скутості, екстраверт</w:t>
      </w:r>
      <w:r w:rsidR="00C42D1A" w:rsidRPr="00BB21B9">
        <w:rPr>
          <w:rFonts w:ascii="Times New Roman" w:hAnsi="Times New Roman" w:cs="Times New Roman"/>
          <w:sz w:val="28"/>
          <w:szCs w:val="28"/>
        </w:rPr>
        <w:t>ність</w:t>
      </w:r>
      <w:r w:rsidRPr="00BB21B9">
        <w:rPr>
          <w:rFonts w:ascii="Times New Roman" w:hAnsi="Times New Roman" w:cs="Times New Roman"/>
          <w:sz w:val="28"/>
          <w:szCs w:val="28"/>
        </w:rPr>
        <w:t xml:space="preserve"> і соціальна відкритість. Увага до людей, балакучість, швидкий особистісний темп, оригінальність, спонтанність, незалежність;</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 </w:t>
      </w:r>
      <w:r w:rsidR="00472480">
        <w:rPr>
          <w:rFonts w:ascii="Times New Roman" w:hAnsi="Times New Roman" w:cs="Times New Roman"/>
          <w:sz w:val="28"/>
          <w:szCs w:val="28"/>
        </w:rPr>
        <w:t>гнучка</w:t>
      </w:r>
      <w:r w:rsidRPr="00BB21B9">
        <w:rPr>
          <w:rFonts w:ascii="Times New Roman" w:hAnsi="Times New Roman" w:cs="Times New Roman"/>
          <w:sz w:val="28"/>
          <w:szCs w:val="28"/>
        </w:rPr>
        <w:t>, адаптивн</w:t>
      </w:r>
      <w:r w:rsidR="00C42D1A" w:rsidRPr="00BB21B9">
        <w:rPr>
          <w:rFonts w:ascii="Times New Roman" w:hAnsi="Times New Roman" w:cs="Times New Roman"/>
          <w:sz w:val="28"/>
          <w:szCs w:val="28"/>
        </w:rPr>
        <w:t>а</w:t>
      </w:r>
      <w:r w:rsidRPr="00BB21B9">
        <w:rPr>
          <w:rFonts w:ascii="Times New Roman" w:hAnsi="Times New Roman" w:cs="Times New Roman"/>
          <w:sz w:val="28"/>
          <w:szCs w:val="28"/>
        </w:rPr>
        <w:t>, терпим</w:t>
      </w:r>
      <w:r w:rsidR="00C42D1A" w:rsidRPr="00BB21B9">
        <w:rPr>
          <w:rFonts w:ascii="Times New Roman" w:hAnsi="Times New Roman" w:cs="Times New Roman"/>
          <w:sz w:val="28"/>
          <w:szCs w:val="28"/>
        </w:rPr>
        <w:t>а</w:t>
      </w:r>
      <w:r w:rsidRPr="00BB21B9">
        <w:rPr>
          <w:rFonts w:ascii="Times New Roman" w:hAnsi="Times New Roman" w:cs="Times New Roman"/>
          <w:sz w:val="28"/>
          <w:szCs w:val="28"/>
        </w:rPr>
        <w:t xml:space="preserve"> до змін, безладу і невизначеності;</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самоствердження, співчуття</w:t>
      </w:r>
      <w:r w:rsidR="00C42D1A" w:rsidRPr="00BB21B9">
        <w:rPr>
          <w:rFonts w:ascii="Times New Roman" w:hAnsi="Times New Roman" w:cs="Times New Roman"/>
          <w:sz w:val="28"/>
          <w:szCs w:val="28"/>
        </w:rPr>
        <w:t>; в</w:t>
      </w:r>
      <w:r w:rsidRPr="00BB21B9">
        <w:rPr>
          <w:rFonts w:ascii="Times New Roman" w:hAnsi="Times New Roman" w:cs="Times New Roman"/>
          <w:sz w:val="28"/>
          <w:szCs w:val="28"/>
        </w:rPr>
        <w:t>имогливість, відвертість;</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 відсутність нав'язливих і </w:t>
      </w:r>
      <w:r w:rsidR="00C42D1A" w:rsidRPr="00BB21B9">
        <w:rPr>
          <w:rFonts w:ascii="Times New Roman" w:hAnsi="Times New Roman" w:cs="Times New Roman"/>
          <w:sz w:val="28"/>
          <w:szCs w:val="28"/>
        </w:rPr>
        <w:t xml:space="preserve">варіативних </w:t>
      </w:r>
      <w:r w:rsidRPr="00BB21B9">
        <w:rPr>
          <w:rFonts w:ascii="Times New Roman" w:hAnsi="Times New Roman" w:cs="Times New Roman"/>
          <w:sz w:val="28"/>
          <w:szCs w:val="28"/>
        </w:rPr>
        <w:t>тенденцій;</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відсутність тривожності і почуття провини. Надійність, емоційна розвиненість, рухливість.</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Безпосередньо флексибільність </w:t>
      </w:r>
      <w:r w:rsidR="00944710">
        <w:rPr>
          <w:rFonts w:ascii="Times New Roman" w:hAnsi="Times New Roman" w:cs="Times New Roman"/>
          <w:sz w:val="28"/>
          <w:szCs w:val="28"/>
        </w:rPr>
        <w:t>була</w:t>
      </w:r>
      <w:r w:rsidR="00B50249">
        <w:rPr>
          <w:rFonts w:ascii="Times New Roman" w:hAnsi="Times New Roman" w:cs="Times New Roman"/>
          <w:sz w:val="28"/>
          <w:szCs w:val="28"/>
        </w:rPr>
        <w:t xml:space="preserve"> також</w:t>
      </w:r>
      <w:r w:rsidR="00944710">
        <w:rPr>
          <w:rFonts w:ascii="Times New Roman" w:hAnsi="Times New Roman" w:cs="Times New Roman"/>
          <w:sz w:val="28"/>
          <w:szCs w:val="28"/>
        </w:rPr>
        <w:t xml:space="preserve"> об’єктом вивчення </w:t>
      </w:r>
      <w:r w:rsidR="00B50249">
        <w:rPr>
          <w:rFonts w:ascii="Times New Roman" w:hAnsi="Times New Roman" w:cs="Times New Roman"/>
          <w:sz w:val="28"/>
          <w:szCs w:val="28"/>
        </w:rPr>
        <w:t xml:space="preserve">і </w:t>
      </w:r>
      <w:r w:rsidR="00C42D1A" w:rsidRPr="00BB21B9">
        <w:rPr>
          <w:rFonts w:ascii="Times New Roman" w:hAnsi="Times New Roman" w:cs="Times New Roman"/>
          <w:sz w:val="28"/>
          <w:szCs w:val="28"/>
        </w:rPr>
        <w:t>А.В. </w:t>
      </w:r>
      <w:r w:rsidRPr="00BB21B9">
        <w:rPr>
          <w:rFonts w:ascii="Times New Roman" w:hAnsi="Times New Roman" w:cs="Times New Roman"/>
          <w:sz w:val="28"/>
          <w:szCs w:val="28"/>
        </w:rPr>
        <w:t>Петровського [</w:t>
      </w:r>
      <w:r w:rsidR="0088377D">
        <w:rPr>
          <w:rFonts w:ascii="Times New Roman" w:hAnsi="Times New Roman" w:cs="Times New Roman"/>
          <w:sz w:val="28"/>
          <w:szCs w:val="28"/>
        </w:rPr>
        <w:t>41</w:t>
      </w:r>
      <w:r w:rsidRPr="00BB21B9">
        <w:rPr>
          <w:rFonts w:ascii="Times New Roman" w:hAnsi="Times New Roman" w:cs="Times New Roman"/>
          <w:sz w:val="28"/>
          <w:szCs w:val="28"/>
        </w:rPr>
        <w:t>].</w:t>
      </w:r>
      <w:r w:rsidR="000F2C72">
        <w:rPr>
          <w:rFonts w:ascii="Times New Roman" w:hAnsi="Times New Roman" w:cs="Times New Roman"/>
          <w:sz w:val="28"/>
          <w:szCs w:val="28"/>
        </w:rPr>
        <w:t xml:space="preserve"> </w:t>
      </w:r>
      <w:r w:rsidR="00C42D1A" w:rsidRPr="00BB21B9">
        <w:rPr>
          <w:rFonts w:ascii="Times New Roman" w:hAnsi="Times New Roman" w:cs="Times New Roman"/>
          <w:sz w:val="28"/>
          <w:szCs w:val="28"/>
        </w:rPr>
        <w:t>Під особистісною</w:t>
      </w:r>
      <w:r w:rsidRPr="00BB21B9">
        <w:rPr>
          <w:rFonts w:ascii="Times New Roman" w:hAnsi="Times New Roman" w:cs="Times New Roman"/>
          <w:sz w:val="28"/>
          <w:szCs w:val="28"/>
        </w:rPr>
        <w:t xml:space="preserve"> флексибільн</w:t>
      </w:r>
      <w:r w:rsidR="00C42D1A" w:rsidRPr="00BB21B9">
        <w:rPr>
          <w:rFonts w:ascii="Times New Roman" w:hAnsi="Times New Roman" w:cs="Times New Roman"/>
          <w:sz w:val="28"/>
          <w:szCs w:val="28"/>
        </w:rPr>
        <w:t>істю</w:t>
      </w:r>
      <w:r w:rsidRPr="00BB21B9">
        <w:rPr>
          <w:rFonts w:ascii="Times New Roman" w:hAnsi="Times New Roman" w:cs="Times New Roman"/>
          <w:sz w:val="28"/>
          <w:szCs w:val="28"/>
        </w:rPr>
        <w:t xml:space="preserve"> </w:t>
      </w:r>
      <w:r w:rsidR="00450559" w:rsidRPr="00BB21B9">
        <w:rPr>
          <w:rFonts w:ascii="Times New Roman" w:hAnsi="Times New Roman" w:cs="Times New Roman"/>
          <w:sz w:val="28"/>
          <w:szCs w:val="28"/>
        </w:rPr>
        <w:t xml:space="preserve">(варіативністю, гнучкістю) </w:t>
      </w:r>
      <w:r w:rsidR="000F2C72">
        <w:rPr>
          <w:rFonts w:ascii="Times New Roman" w:hAnsi="Times New Roman" w:cs="Times New Roman"/>
          <w:sz w:val="28"/>
          <w:szCs w:val="28"/>
        </w:rPr>
        <w:t>відомий науковець</w:t>
      </w:r>
      <w:r w:rsidRPr="00BB21B9">
        <w:rPr>
          <w:rFonts w:ascii="Times New Roman" w:hAnsi="Times New Roman" w:cs="Times New Roman"/>
          <w:sz w:val="28"/>
          <w:szCs w:val="28"/>
        </w:rPr>
        <w:t xml:space="preserve"> пропонує розуміти </w:t>
      </w:r>
      <w:r w:rsidR="00450559" w:rsidRPr="00BB21B9">
        <w:rPr>
          <w:rFonts w:ascii="Times New Roman" w:hAnsi="Times New Roman" w:cs="Times New Roman"/>
          <w:sz w:val="28"/>
          <w:szCs w:val="28"/>
        </w:rPr>
        <w:t xml:space="preserve">таку, </w:t>
      </w:r>
      <w:r w:rsidRPr="00BB21B9">
        <w:rPr>
          <w:rFonts w:ascii="Times New Roman" w:hAnsi="Times New Roman" w:cs="Times New Roman"/>
          <w:sz w:val="28"/>
          <w:szCs w:val="28"/>
        </w:rPr>
        <w:t xml:space="preserve">що </w:t>
      </w:r>
      <w:r w:rsidR="00450559" w:rsidRPr="00BB21B9">
        <w:rPr>
          <w:rFonts w:ascii="Times New Roman" w:hAnsi="Times New Roman" w:cs="Times New Roman"/>
          <w:sz w:val="28"/>
          <w:szCs w:val="28"/>
        </w:rPr>
        <w:t>несе</w:t>
      </w:r>
      <w:r w:rsidRPr="00BB21B9">
        <w:rPr>
          <w:rFonts w:ascii="Times New Roman" w:hAnsi="Times New Roman" w:cs="Times New Roman"/>
          <w:sz w:val="28"/>
          <w:szCs w:val="28"/>
        </w:rPr>
        <w:t xml:space="preserve"> позитивн</w:t>
      </w:r>
      <w:r w:rsidR="00450559" w:rsidRPr="00BB21B9">
        <w:rPr>
          <w:rFonts w:ascii="Times New Roman" w:hAnsi="Times New Roman" w:cs="Times New Roman"/>
          <w:sz w:val="28"/>
          <w:szCs w:val="28"/>
        </w:rPr>
        <w:t>у</w:t>
      </w:r>
      <w:r w:rsidRPr="00BB21B9">
        <w:rPr>
          <w:rFonts w:ascii="Times New Roman" w:hAnsi="Times New Roman" w:cs="Times New Roman"/>
          <w:sz w:val="28"/>
          <w:szCs w:val="28"/>
        </w:rPr>
        <w:t xml:space="preserve"> моральну здатність індивіда легко відмовлятися від невідповідних ситуацій або завдань засобів діяльності, прийомів мислення, способів поведінки і виробляти або приймати нові, оригінальні підходи до розв'язання проблемно</w:t>
      </w:r>
      <w:r w:rsidR="00450559" w:rsidRPr="00BB21B9">
        <w:rPr>
          <w:rFonts w:ascii="Times New Roman" w:hAnsi="Times New Roman" w:cs="Times New Roman"/>
          <w:sz w:val="28"/>
          <w:szCs w:val="28"/>
        </w:rPr>
        <w:t>ї ситуації при незмінних цілях й</w:t>
      </w:r>
      <w:r w:rsidRPr="00BB21B9">
        <w:rPr>
          <w:rFonts w:ascii="Times New Roman" w:hAnsi="Times New Roman" w:cs="Times New Roman"/>
          <w:sz w:val="28"/>
          <w:szCs w:val="28"/>
        </w:rPr>
        <w:t xml:space="preserve"> ідейно-моральних </w:t>
      </w:r>
      <w:r w:rsidR="00450559" w:rsidRPr="00BB21B9">
        <w:rPr>
          <w:rFonts w:ascii="Times New Roman" w:hAnsi="Times New Roman" w:cs="Times New Roman"/>
          <w:sz w:val="28"/>
          <w:szCs w:val="28"/>
        </w:rPr>
        <w:t>основах діяльності [</w:t>
      </w:r>
      <w:r w:rsidR="0088377D">
        <w:rPr>
          <w:rFonts w:ascii="Times New Roman" w:hAnsi="Times New Roman" w:cs="Times New Roman"/>
          <w:sz w:val="28"/>
          <w:szCs w:val="28"/>
        </w:rPr>
        <w:t>41</w:t>
      </w:r>
      <w:r w:rsidR="00450559" w:rsidRPr="00BB21B9">
        <w:rPr>
          <w:rFonts w:ascii="Times New Roman" w:hAnsi="Times New Roman" w:cs="Times New Roman"/>
          <w:sz w:val="28"/>
          <w:szCs w:val="28"/>
        </w:rPr>
        <w:t xml:space="preserve">, </w:t>
      </w:r>
      <w:r w:rsidR="0088377D">
        <w:rPr>
          <w:rFonts w:ascii="Times New Roman" w:hAnsi="Times New Roman" w:cs="Times New Roman"/>
          <w:sz w:val="28"/>
          <w:szCs w:val="28"/>
        </w:rPr>
        <w:t xml:space="preserve">с. </w:t>
      </w:r>
      <w:r w:rsidR="00450559" w:rsidRPr="00BB21B9">
        <w:rPr>
          <w:rFonts w:ascii="Times New Roman" w:hAnsi="Times New Roman" w:cs="Times New Roman"/>
          <w:sz w:val="28"/>
          <w:szCs w:val="28"/>
        </w:rPr>
        <w:t>180]</w:t>
      </w:r>
      <w:r w:rsidRPr="00BB21B9">
        <w:rPr>
          <w:rFonts w:ascii="Times New Roman" w:hAnsi="Times New Roman" w:cs="Times New Roman"/>
          <w:sz w:val="28"/>
          <w:szCs w:val="28"/>
        </w:rPr>
        <w:t xml:space="preserve">. Індивід з високим ступенем сформованості особистісної </w:t>
      </w:r>
      <w:r w:rsidRPr="00BB21B9">
        <w:rPr>
          <w:rFonts w:ascii="Times New Roman" w:hAnsi="Times New Roman" w:cs="Times New Roman"/>
          <w:sz w:val="28"/>
          <w:szCs w:val="28"/>
        </w:rPr>
        <w:lastRenderedPageBreak/>
        <w:t>флексибільності називається А.В. Петровським високовар</w:t>
      </w:r>
      <w:r w:rsidR="006C196A" w:rsidRPr="00BB21B9">
        <w:rPr>
          <w:rFonts w:ascii="Times New Roman" w:hAnsi="Times New Roman" w:cs="Times New Roman"/>
          <w:sz w:val="28"/>
          <w:szCs w:val="28"/>
        </w:rPr>
        <w:t>іативною</w:t>
      </w:r>
      <w:r w:rsidRPr="00BB21B9">
        <w:rPr>
          <w:rFonts w:ascii="Times New Roman" w:hAnsi="Times New Roman" w:cs="Times New Roman"/>
          <w:sz w:val="28"/>
          <w:szCs w:val="28"/>
        </w:rPr>
        <w:t xml:space="preserve"> особистістю, включен</w:t>
      </w:r>
      <w:r w:rsidR="000F2C72">
        <w:rPr>
          <w:rFonts w:ascii="Times New Roman" w:hAnsi="Times New Roman" w:cs="Times New Roman"/>
          <w:sz w:val="28"/>
          <w:szCs w:val="28"/>
        </w:rPr>
        <w:t>ою</w:t>
      </w:r>
      <w:r w:rsidRPr="00BB21B9">
        <w:rPr>
          <w:rFonts w:ascii="Times New Roman" w:hAnsi="Times New Roman" w:cs="Times New Roman"/>
          <w:sz w:val="28"/>
          <w:szCs w:val="28"/>
        </w:rPr>
        <w:t xml:space="preserve"> в систему міжособистісних відносин. Протилежні характеристики він відносить до особистісної ригідності (консерватизму).</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Вивчаючи проблему психології особистості в системі міжособистісних відносин, А.В. Петровський аналізує дослідження Ф. Олпорта, який виявив факт зниження гнучкості інтелектуальних реакцій випробуваного в присутності спостерігача. На відміну від експерименту Ф. Олпорта, в дослідженнях А.В. Петровського центральну роль грав спостерігач із заздалегідь заданими особистісними характеристиками. В даному випадку, це був учитель (іноді замінюється його портретом або подання його образу в уяві) з високим рівнем сформованості особистісної флексибільності. В ході декількох багатоетапних тривалих експериментів було встановлено факт підвищення гнучкості мислення учнів (і студентів), а також посилення мотивації «бути більш варіати</w:t>
      </w:r>
      <w:r w:rsidR="006C196A" w:rsidRPr="00BB21B9">
        <w:rPr>
          <w:rFonts w:ascii="Times New Roman" w:hAnsi="Times New Roman" w:cs="Times New Roman"/>
          <w:sz w:val="28"/>
          <w:szCs w:val="28"/>
        </w:rPr>
        <w:t>вним» в присутності флексибільного</w:t>
      </w:r>
      <w:r w:rsidRPr="00BB21B9">
        <w:rPr>
          <w:rFonts w:ascii="Times New Roman" w:hAnsi="Times New Roman" w:cs="Times New Roman"/>
          <w:sz w:val="28"/>
          <w:szCs w:val="28"/>
        </w:rPr>
        <w:t xml:space="preserve"> викладача, </w:t>
      </w:r>
      <w:r w:rsidR="000F2C72">
        <w:rPr>
          <w:rFonts w:ascii="Times New Roman" w:hAnsi="Times New Roman" w:cs="Times New Roman"/>
          <w:sz w:val="28"/>
          <w:szCs w:val="28"/>
        </w:rPr>
        <w:t xml:space="preserve">який </w:t>
      </w:r>
      <w:r w:rsidRPr="00BB21B9">
        <w:rPr>
          <w:rFonts w:ascii="Times New Roman" w:hAnsi="Times New Roman" w:cs="Times New Roman"/>
          <w:sz w:val="28"/>
          <w:szCs w:val="28"/>
        </w:rPr>
        <w:t xml:space="preserve">навіть не </w:t>
      </w:r>
      <w:r w:rsidR="000F2C72">
        <w:rPr>
          <w:rFonts w:ascii="Times New Roman" w:hAnsi="Times New Roman" w:cs="Times New Roman"/>
          <w:sz w:val="28"/>
          <w:szCs w:val="28"/>
        </w:rPr>
        <w:t>здійснював</w:t>
      </w:r>
      <w:r w:rsidRPr="00BB21B9">
        <w:rPr>
          <w:rFonts w:ascii="Times New Roman" w:hAnsi="Times New Roman" w:cs="Times New Roman"/>
          <w:sz w:val="28"/>
          <w:szCs w:val="28"/>
        </w:rPr>
        <w:t xml:space="preserve"> на них в конкретній ситуації спрямованого впливу. Найбільш вираженими зрушення були в разі безпосередньої присутності викладача.</w:t>
      </w:r>
    </w:p>
    <w:p w:rsidR="00600C7F" w:rsidRPr="00BB21B9" w:rsidRDefault="00343027" w:rsidP="007A31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Основні висновки</w:t>
      </w:r>
      <w:r w:rsidR="00600C7F" w:rsidRPr="00BB21B9">
        <w:rPr>
          <w:rFonts w:ascii="Times New Roman" w:hAnsi="Times New Roman" w:cs="Times New Roman"/>
          <w:sz w:val="28"/>
          <w:szCs w:val="28"/>
        </w:rPr>
        <w:t>, зроблен</w:t>
      </w:r>
      <w:r>
        <w:rPr>
          <w:rFonts w:ascii="Times New Roman" w:hAnsi="Times New Roman" w:cs="Times New Roman"/>
          <w:sz w:val="28"/>
          <w:szCs w:val="28"/>
        </w:rPr>
        <w:t>і</w:t>
      </w:r>
      <w:r w:rsidR="00600C7F" w:rsidRPr="00BB21B9">
        <w:rPr>
          <w:rFonts w:ascii="Times New Roman" w:hAnsi="Times New Roman" w:cs="Times New Roman"/>
          <w:sz w:val="28"/>
          <w:szCs w:val="28"/>
        </w:rPr>
        <w:t xml:space="preserve"> А.В. Петровським за результатами дослідження, </w:t>
      </w:r>
      <w:r>
        <w:rPr>
          <w:rFonts w:ascii="Times New Roman" w:hAnsi="Times New Roman" w:cs="Times New Roman"/>
          <w:sz w:val="28"/>
          <w:szCs w:val="28"/>
        </w:rPr>
        <w:t xml:space="preserve">торкаються констатованих </w:t>
      </w:r>
      <w:r w:rsidR="00600C7F" w:rsidRPr="00BB21B9">
        <w:rPr>
          <w:rFonts w:ascii="Times New Roman" w:hAnsi="Times New Roman" w:cs="Times New Roman"/>
          <w:sz w:val="28"/>
          <w:szCs w:val="28"/>
        </w:rPr>
        <w:t xml:space="preserve">змін </w:t>
      </w:r>
      <w:r>
        <w:rPr>
          <w:rFonts w:ascii="Times New Roman" w:hAnsi="Times New Roman" w:cs="Times New Roman"/>
          <w:sz w:val="28"/>
          <w:szCs w:val="28"/>
        </w:rPr>
        <w:t xml:space="preserve">наступних </w:t>
      </w:r>
      <w:r w:rsidR="00600C7F" w:rsidRPr="00BB21B9">
        <w:rPr>
          <w:rFonts w:ascii="Times New Roman" w:hAnsi="Times New Roman" w:cs="Times New Roman"/>
          <w:sz w:val="28"/>
          <w:szCs w:val="28"/>
        </w:rPr>
        <w:t>особистісних підструктур учнів:</w:t>
      </w:r>
    </w:p>
    <w:p w:rsidR="00600C7F" w:rsidRPr="00BB21B9" w:rsidRDefault="005522F6"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 в </w:t>
      </w:r>
      <w:r w:rsidR="00600C7F" w:rsidRPr="00BB21B9">
        <w:rPr>
          <w:rFonts w:ascii="Times New Roman" w:hAnsi="Times New Roman" w:cs="Times New Roman"/>
          <w:sz w:val="28"/>
          <w:szCs w:val="28"/>
        </w:rPr>
        <w:t>когнітивної сф</w:t>
      </w:r>
      <w:r w:rsidR="006C196A" w:rsidRPr="00BB21B9">
        <w:rPr>
          <w:rFonts w:ascii="Times New Roman" w:hAnsi="Times New Roman" w:cs="Times New Roman"/>
          <w:sz w:val="28"/>
          <w:szCs w:val="28"/>
        </w:rPr>
        <w:t>ері - в розширенні семантичних сфер</w:t>
      </w:r>
      <w:r w:rsidR="00600C7F" w:rsidRPr="00BB21B9">
        <w:rPr>
          <w:rFonts w:ascii="Times New Roman" w:hAnsi="Times New Roman" w:cs="Times New Roman"/>
          <w:sz w:val="28"/>
          <w:szCs w:val="28"/>
        </w:rPr>
        <w:t xml:space="preserve"> індивіда, </w:t>
      </w:r>
      <w:r w:rsidR="00343027">
        <w:rPr>
          <w:rFonts w:ascii="Times New Roman" w:hAnsi="Times New Roman" w:cs="Times New Roman"/>
          <w:sz w:val="28"/>
          <w:szCs w:val="28"/>
        </w:rPr>
        <w:t>відповідних</w:t>
      </w:r>
      <w:r w:rsidR="00600C7F" w:rsidRPr="00BB21B9">
        <w:rPr>
          <w:rFonts w:ascii="Times New Roman" w:hAnsi="Times New Roman" w:cs="Times New Roman"/>
          <w:sz w:val="28"/>
          <w:szCs w:val="28"/>
        </w:rPr>
        <w:t xml:space="preserve"> флексибільності, і відповідну зміну критеріїв оцінки </w:t>
      </w:r>
      <w:r w:rsidR="006C196A" w:rsidRPr="00BB21B9">
        <w:rPr>
          <w:rFonts w:ascii="Times New Roman" w:hAnsi="Times New Roman" w:cs="Times New Roman"/>
          <w:sz w:val="28"/>
          <w:szCs w:val="28"/>
        </w:rPr>
        <w:t xml:space="preserve">й </w:t>
      </w:r>
      <w:r w:rsidR="00600C7F" w:rsidRPr="00BB21B9">
        <w:rPr>
          <w:rFonts w:ascii="Times New Roman" w:hAnsi="Times New Roman" w:cs="Times New Roman"/>
          <w:sz w:val="28"/>
          <w:szCs w:val="28"/>
        </w:rPr>
        <w:t>поведінки інших людей; в підвищенні гнучкості при вирішенні інтелектуальних завдань;</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в мотиваційній сфері - в підвищенні рівня мотивації «бути більш варіативним»; в зниженні консервативності ціннісно-нормативних орієнтацій</w:t>
      </w:r>
      <w:r w:rsidR="0088377D">
        <w:rPr>
          <w:rFonts w:ascii="Times New Roman" w:hAnsi="Times New Roman" w:cs="Times New Roman"/>
          <w:sz w:val="28"/>
          <w:szCs w:val="28"/>
        </w:rPr>
        <w:t xml:space="preserve"> </w:t>
      </w:r>
      <w:r w:rsidR="0088377D" w:rsidRPr="00BB21B9">
        <w:rPr>
          <w:rFonts w:ascii="Times New Roman" w:hAnsi="Times New Roman" w:cs="Times New Roman"/>
          <w:sz w:val="28"/>
          <w:szCs w:val="28"/>
        </w:rPr>
        <w:t>[</w:t>
      </w:r>
      <w:r w:rsidR="0088377D">
        <w:rPr>
          <w:rFonts w:ascii="Times New Roman" w:hAnsi="Times New Roman" w:cs="Times New Roman"/>
          <w:sz w:val="28"/>
          <w:szCs w:val="28"/>
        </w:rPr>
        <w:t>41</w:t>
      </w:r>
      <w:r w:rsidR="0088377D" w:rsidRPr="00BB21B9">
        <w:rPr>
          <w:rFonts w:ascii="Times New Roman" w:hAnsi="Times New Roman" w:cs="Times New Roman"/>
          <w:sz w:val="28"/>
          <w:szCs w:val="28"/>
        </w:rPr>
        <w:t>]</w:t>
      </w:r>
      <w:r w:rsidRPr="00BB21B9">
        <w:rPr>
          <w:rFonts w:ascii="Times New Roman" w:hAnsi="Times New Roman" w:cs="Times New Roman"/>
          <w:sz w:val="28"/>
          <w:szCs w:val="28"/>
        </w:rPr>
        <w:t>.</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Ці дослідження показують, що рівень флексибільності, незважаючи на деяк</w:t>
      </w:r>
      <w:r w:rsidR="006C196A" w:rsidRPr="00BB21B9">
        <w:rPr>
          <w:rFonts w:ascii="Times New Roman" w:hAnsi="Times New Roman" w:cs="Times New Roman"/>
          <w:sz w:val="28"/>
          <w:szCs w:val="28"/>
        </w:rPr>
        <w:t>ий</w:t>
      </w:r>
      <w:r w:rsidRPr="00BB21B9">
        <w:rPr>
          <w:rFonts w:ascii="Times New Roman" w:hAnsi="Times New Roman" w:cs="Times New Roman"/>
          <w:sz w:val="28"/>
          <w:szCs w:val="28"/>
        </w:rPr>
        <w:t xml:space="preserve"> </w:t>
      </w:r>
      <w:r w:rsidR="00343027">
        <w:rPr>
          <w:rFonts w:ascii="Times New Roman" w:hAnsi="Times New Roman" w:cs="Times New Roman"/>
          <w:sz w:val="28"/>
          <w:szCs w:val="28"/>
        </w:rPr>
        <w:t xml:space="preserve">її </w:t>
      </w:r>
      <w:r w:rsidRPr="00BB21B9">
        <w:rPr>
          <w:rFonts w:ascii="Times New Roman" w:hAnsi="Times New Roman" w:cs="Times New Roman"/>
          <w:sz w:val="28"/>
          <w:szCs w:val="28"/>
        </w:rPr>
        <w:t xml:space="preserve">взаємозв'язок з нервовою системою (тобто біологічну схильність), при певних умовах може бути підвищено. Однією з умов є наявність зразка </w:t>
      </w:r>
      <w:r w:rsidRPr="00BB21B9">
        <w:rPr>
          <w:rFonts w:ascii="Times New Roman" w:hAnsi="Times New Roman" w:cs="Times New Roman"/>
          <w:sz w:val="28"/>
          <w:szCs w:val="28"/>
        </w:rPr>
        <w:lastRenderedPageBreak/>
        <w:t>флексибільн</w:t>
      </w:r>
      <w:r w:rsidR="005522F6" w:rsidRPr="00BB21B9">
        <w:rPr>
          <w:rFonts w:ascii="Times New Roman" w:hAnsi="Times New Roman" w:cs="Times New Roman"/>
          <w:sz w:val="28"/>
          <w:szCs w:val="28"/>
        </w:rPr>
        <w:t>ої</w:t>
      </w:r>
      <w:r w:rsidRPr="00BB21B9">
        <w:rPr>
          <w:rFonts w:ascii="Times New Roman" w:hAnsi="Times New Roman" w:cs="Times New Roman"/>
          <w:sz w:val="28"/>
          <w:szCs w:val="28"/>
        </w:rPr>
        <w:t xml:space="preserve"> поведінки.</w:t>
      </w:r>
    </w:p>
    <w:p w:rsidR="00782A23" w:rsidRPr="00BB21B9" w:rsidRDefault="00600C7F" w:rsidP="007A31FF">
      <w:pPr>
        <w:widowControl w:val="0"/>
        <w:spacing w:after="0" w:line="360" w:lineRule="auto"/>
        <w:ind w:firstLine="709"/>
        <w:jc w:val="both"/>
        <w:rPr>
          <w:rFonts w:ascii="Times New Roman" w:eastAsia="Times New Roman" w:hAnsi="Times New Roman" w:cs="Times New Roman"/>
          <w:sz w:val="28"/>
          <w:szCs w:val="28"/>
          <w:lang w:eastAsia="ru-RU"/>
        </w:rPr>
      </w:pPr>
      <w:r w:rsidRPr="00BB21B9">
        <w:rPr>
          <w:rFonts w:ascii="Times New Roman" w:hAnsi="Times New Roman" w:cs="Times New Roman"/>
          <w:sz w:val="28"/>
          <w:szCs w:val="28"/>
        </w:rPr>
        <w:t xml:space="preserve">Якщо враховувати феноменологію проявів флексибільності, час від часу дане явище потрапляє в поле зору дослідників, однак частіше під іншими іменами. До флексибільності зводяться такі характеристики, як «висока творчість», «незалежність від поля», «аллоцентрізм», «самоактуалізація». </w:t>
      </w:r>
      <w:r w:rsidR="00343027">
        <w:rPr>
          <w:rFonts w:ascii="Times New Roman" w:hAnsi="Times New Roman" w:cs="Times New Roman"/>
          <w:sz w:val="28"/>
          <w:szCs w:val="28"/>
        </w:rPr>
        <w:t>С</w:t>
      </w:r>
      <w:r w:rsidR="00782A23" w:rsidRPr="00BB21B9">
        <w:rPr>
          <w:rFonts w:ascii="Times New Roman" w:eastAsia="Times New Roman" w:hAnsi="Times New Roman" w:cs="Times New Roman"/>
          <w:sz w:val="28"/>
          <w:szCs w:val="28"/>
          <w:lang w:eastAsia="ru-RU"/>
        </w:rPr>
        <w:t xml:space="preserve">амоактуалізація особистості менеджера являє собою процес і результат безперервного </w:t>
      </w:r>
      <w:r w:rsidR="00343027">
        <w:rPr>
          <w:rFonts w:ascii="Times New Roman" w:eastAsia="Times New Roman" w:hAnsi="Times New Roman" w:cs="Times New Roman"/>
          <w:sz w:val="28"/>
          <w:szCs w:val="28"/>
          <w:lang w:eastAsia="ru-RU"/>
        </w:rPr>
        <w:t xml:space="preserve">його </w:t>
      </w:r>
      <w:r w:rsidR="00782A23" w:rsidRPr="00BB21B9">
        <w:rPr>
          <w:rFonts w:ascii="Times New Roman" w:eastAsia="Times New Roman" w:hAnsi="Times New Roman" w:cs="Times New Roman"/>
          <w:sz w:val="28"/>
          <w:szCs w:val="28"/>
          <w:lang w:eastAsia="ru-RU"/>
        </w:rPr>
        <w:t xml:space="preserve">становлення </w:t>
      </w:r>
      <w:r w:rsidR="00343027">
        <w:rPr>
          <w:rFonts w:ascii="Times New Roman" w:eastAsia="Times New Roman" w:hAnsi="Times New Roman" w:cs="Times New Roman"/>
          <w:sz w:val="28"/>
          <w:szCs w:val="28"/>
          <w:lang w:eastAsia="ru-RU"/>
        </w:rPr>
        <w:t xml:space="preserve">як </w:t>
      </w:r>
      <w:r w:rsidR="00782A23" w:rsidRPr="00BB21B9">
        <w:rPr>
          <w:rFonts w:ascii="Times New Roman" w:eastAsia="Times New Roman" w:hAnsi="Times New Roman" w:cs="Times New Roman"/>
          <w:sz w:val="28"/>
          <w:szCs w:val="28"/>
          <w:lang w:eastAsia="ru-RU"/>
        </w:rPr>
        <w:t xml:space="preserve">унікального індивіда в напрямку особистісного росту, творчості, самодостатності, заснованих на усвідомленні своїх потреб, мотивів, прагнень, ціннісно-смислових пріоритетів, особистісного потенціалу, вільному і відповідальному виборі шляху розвитку. Самоактуалізація особистості проявляється в єдності ціннісно-смисловий, мотиваційної і операціонально функцій. </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Г.В. Залевським [</w:t>
      </w:r>
      <w:r w:rsidR="0088377D">
        <w:rPr>
          <w:rFonts w:ascii="Times New Roman" w:hAnsi="Times New Roman" w:cs="Times New Roman"/>
          <w:sz w:val="28"/>
          <w:szCs w:val="28"/>
        </w:rPr>
        <w:t>16</w:t>
      </w:r>
      <w:r w:rsidRPr="00BB21B9">
        <w:rPr>
          <w:rFonts w:ascii="Times New Roman" w:hAnsi="Times New Roman" w:cs="Times New Roman"/>
          <w:sz w:val="28"/>
          <w:szCs w:val="28"/>
        </w:rPr>
        <w:t xml:space="preserve">, </w:t>
      </w:r>
      <w:r w:rsidR="0088377D">
        <w:rPr>
          <w:rFonts w:ascii="Times New Roman" w:hAnsi="Times New Roman" w:cs="Times New Roman"/>
          <w:sz w:val="28"/>
          <w:szCs w:val="28"/>
        </w:rPr>
        <w:t>с.55</w:t>
      </w:r>
      <w:r w:rsidRPr="00BB21B9">
        <w:rPr>
          <w:rFonts w:ascii="Times New Roman" w:hAnsi="Times New Roman" w:cs="Times New Roman"/>
          <w:sz w:val="28"/>
          <w:szCs w:val="28"/>
        </w:rPr>
        <w:t>] вказується, що флексибільн</w:t>
      </w:r>
      <w:r w:rsidR="005522F6" w:rsidRPr="00BB21B9">
        <w:rPr>
          <w:rFonts w:ascii="Times New Roman" w:hAnsi="Times New Roman" w:cs="Times New Roman"/>
          <w:sz w:val="28"/>
          <w:szCs w:val="28"/>
        </w:rPr>
        <w:t>а</w:t>
      </w:r>
      <w:r w:rsidRPr="00BB21B9">
        <w:rPr>
          <w:rFonts w:ascii="Times New Roman" w:hAnsi="Times New Roman" w:cs="Times New Roman"/>
          <w:sz w:val="28"/>
          <w:szCs w:val="28"/>
        </w:rPr>
        <w:t xml:space="preserve"> поведінк</w:t>
      </w:r>
      <w:r w:rsidR="005522F6" w:rsidRPr="00BB21B9">
        <w:rPr>
          <w:rFonts w:ascii="Times New Roman" w:hAnsi="Times New Roman" w:cs="Times New Roman"/>
          <w:sz w:val="28"/>
          <w:szCs w:val="28"/>
        </w:rPr>
        <w:t>а</w:t>
      </w:r>
      <w:r w:rsidRPr="00BB21B9">
        <w:rPr>
          <w:rFonts w:ascii="Times New Roman" w:hAnsi="Times New Roman" w:cs="Times New Roman"/>
          <w:sz w:val="28"/>
          <w:szCs w:val="28"/>
        </w:rPr>
        <w:t xml:space="preserve"> грунтується на флексибільності когнітивних структур.</w:t>
      </w:r>
      <w:r w:rsidR="005522F6" w:rsidRPr="00BB21B9">
        <w:rPr>
          <w:rFonts w:ascii="Times New Roman" w:hAnsi="Times New Roman" w:cs="Times New Roman"/>
          <w:sz w:val="28"/>
          <w:szCs w:val="28"/>
        </w:rPr>
        <w:t xml:space="preserve"> </w:t>
      </w:r>
      <w:r w:rsidRPr="00BB21B9">
        <w:rPr>
          <w:rFonts w:ascii="Times New Roman" w:hAnsi="Times New Roman" w:cs="Times New Roman"/>
          <w:sz w:val="28"/>
          <w:szCs w:val="28"/>
        </w:rPr>
        <w:t>Звичка до шаблонного мислення і висновків може привести до нездатності самостійно знаходити вихід з несподіваних ситуацій і приймати оригінальні</w:t>
      </w:r>
      <w:r w:rsidR="005522F6" w:rsidRPr="00BB21B9">
        <w:rPr>
          <w:rFonts w:ascii="Times New Roman" w:hAnsi="Times New Roman" w:cs="Times New Roman"/>
          <w:sz w:val="28"/>
          <w:szCs w:val="28"/>
        </w:rPr>
        <w:t>, креативні</w:t>
      </w:r>
      <w:r w:rsidRPr="00BB21B9">
        <w:rPr>
          <w:rFonts w:ascii="Times New Roman" w:hAnsi="Times New Roman" w:cs="Times New Roman"/>
          <w:sz w:val="28"/>
          <w:szCs w:val="28"/>
        </w:rPr>
        <w:t xml:space="preserve"> рішення, що в психології називається функціональної ригідністю мислення. Ця особливість мислення пов'язана з </w:t>
      </w:r>
      <w:r w:rsidR="005522F6" w:rsidRPr="00BB21B9">
        <w:rPr>
          <w:rFonts w:ascii="Times New Roman" w:hAnsi="Times New Roman" w:cs="Times New Roman"/>
          <w:sz w:val="28"/>
          <w:szCs w:val="28"/>
        </w:rPr>
        <w:t>її</w:t>
      </w:r>
      <w:r w:rsidRPr="00BB21B9">
        <w:rPr>
          <w:rFonts w:ascii="Times New Roman" w:hAnsi="Times New Roman" w:cs="Times New Roman"/>
          <w:sz w:val="28"/>
          <w:szCs w:val="28"/>
        </w:rPr>
        <w:t xml:space="preserve"> надмірною залежністю від накопиченого досвіду, чия обмеженість і повторюваність потім відтворюється стереотипами мислення.</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Когнітивна флексибільність може бути визначена як здатність перебудовувати концептуальну картину навколишнього світу при отриманні нової інформації, що суперечить старій картині світу. У зв'язку з цим корисно згадати теорію Дж. Келлі, </w:t>
      </w:r>
      <w:r w:rsidR="005522F6" w:rsidRPr="00BB21B9">
        <w:rPr>
          <w:rFonts w:ascii="Times New Roman" w:hAnsi="Times New Roman" w:cs="Times New Roman"/>
          <w:sz w:val="28"/>
          <w:szCs w:val="28"/>
        </w:rPr>
        <w:t xml:space="preserve">що </w:t>
      </w:r>
      <w:r w:rsidRPr="00BB21B9">
        <w:rPr>
          <w:rFonts w:ascii="Times New Roman" w:hAnsi="Times New Roman" w:cs="Times New Roman"/>
          <w:sz w:val="28"/>
          <w:szCs w:val="28"/>
        </w:rPr>
        <w:t xml:space="preserve">надавав великого значення тому, як люди усвідомлюють та інтерпретують свій життєвий досвід. Особистість - це дослідник </w:t>
      </w:r>
      <w:r w:rsidR="005522F6" w:rsidRPr="00BB21B9">
        <w:rPr>
          <w:rFonts w:ascii="Times New Roman" w:hAnsi="Times New Roman" w:cs="Times New Roman"/>
          <w:sz w:val="28"/>
          <w:szCs w:val="28"/>
        </w:rPr>
        <w:t xml:space="preserve">власного життя, що </w:t>
      </w:r>
      <w:r w:rsidRPr="00BB21B9">
        <w:rPr>
          <w:rFonts w:ascii="Times New Roman" w:hAnsi="Times New Roman" w:cs="Times New Roman"/>
          <w:sz w:val="28"/>
          <w:szCs w:val="28"/>
        </w:rPr>
        <w:t>сприймає «свій» світ за допомогою чітких понятійних схем, або моделей - конструктів.</w:t>
      </w:r>
    </w:p>
    <w:p w:rsidR="005522F6"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Особистісний конструкт - це ідея чи думка, яку людина використовує, щоб усвідомити або інтерпретувати, пояснити або передбачити свій досвід. Прикладами конструктів можуть бути «схвильований - спокійний», </w:t>
      </w:r>
      <w:r w:rsidRPr="00BB21B9">
        <w:rPr>
          <w:rFonts w:ascii="Times New Roman" w:hAnsi="Times New Roman" w:cs="Times New Roman"/>
          <w:sz w:val="28"/>
          <w:szCs w:val="28"/>
        </w:rPr>
        <w:lastRenderedPageBreak/>
        <w:t>«розумний - дурний». Він являє собою стійкий спосіб, яким людина осмислює якісь аспекти дійсності в термінах схожості і контрасту. У кожної людини існують власні конструкти, різні за кількістю, типом, способам організації.</w:t>
      </w:r>
      <w:r w:rsidR="005522F6" w:rsidRPr="00BB21B9">
        <w:rPr>
          <w:rFonts w:ascii="Times New Roman" w:hAnsi="Times New Roman" w:cs="Times New Roman"/>
          <w:sz w:val="28"/>
          <w:szCs w:val="28"/>
        </w:rPr>
        <w:t xml:space="preserve"> </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Дж. Келлі виділяє когнітивно складних і когнітивно простих людей.</w:t>
      </w:r>
      <w:r w:rsidR="005522F6" w:rsidRPr="00BB21B9">
        <w:rPr>
          <w:rFonts w:ascii="Times New Roman" w:hAnsi="Times New Roman" w:cs="Times New Roman"/>
          <w:sz w:val="28"/>
          <w:szCs w:val="28"/>
        </w:rPr>
        <w:t xml:space="preserve"> </w:t>
      </w:r>
      <w:r w:rsidRPr="00BB21B9">
        <w:rPr>
          <w:rFonts w:ascii="Times New Roman" w:hAnsi="Times New Roman" w:cs="Times New Roman"/>
          <w:sz w:val="28"/>
          <w:szCs w:val="28"/>
        </w:rPr>
        <w:t>Когнітивно складні люди мають конструктн</w:t>
      </w:r>
      <w:r w:rsidR="005522F6" w:rsidRPr="00BB21B9">
        <w:rPr>
          <w:rFonts w:ascii="Times New Roman" w:hAnsi="Times New Roman" w:cs="Times New Roman"/>
          <w:sz w:val="28"/>
          <w:szCs w:val="28"/>
        </w:rPr>
        <w:t>у</w:t>
      </w:r>
      <w:r w:rsidRPr="00BB21B9">
        <w:rPr>
          <w:rFonts w:ascii="Times New Roman" w:hAnsi="Times New Roman" w:cs="Times New Roman"/>
          <w:sz w:val="28"/>
          <w:szCs w:val="28"/>
        </w:rPr>
        <w:t xml:space="preserve"> систему, яка містить чітко диференційовані конструкти. Вони чітко відрізняють себе від інших, здатні прогнозувати поведінку інших і розглядають їх </w:t>
      </w:r>
      <w:r w:rsidR="005522F6" w:rsidRPr="00BB21B9">
        <w:rPr>
          <w:rFonts w:ascii="Times New Roman" w:hAnsi="Times New Roman" w:cs="Times New Roman"/>
          <w:sz w:val="28"/>
          <w:szCs w:val="28"/>
        </w:rPr>
        <w:t xml:space="preserve">за </w:t>
      </w:r>
      <w:r w:rsidRPr="00BB21B9">
        <w:rPr>
          <w:rFonts w:ascii="Times New Roman" w:hAnsi="Times New Roman" w:cs="Times New Roman"/>
          <w:sz w:val="28"/>
          <w:szCs w:val="28"/>
        </w:rPr>
        <w:t>багать</w:t>
      </w:r>
      <w:r w:rsidR="005522F6" w:rsidRPr="00BB21B9">
        <w:rPr>
          <w:rFonts w:ascii="Times New Roman" w:hAnsi="Times New Roman" w:cs="Times New Roman"/>
          <w:sz w:val="28"/>
          <w:szCs w:val="28"/>
        </w:rPr>
        <w:t>ма</w:t>
      </w:r>
      <w:r w:rsidRPr="00BB21B9">
        <w:rPr>
          <w:rFonts w:ascii="Times New Roman" w:hAnsi="Times New Roman" w:cs="Times New Roman"/>
          <w:sz w:val="28"/>
          <w:szCs w:val="28"/>
        </w:rPr>
        <w:t xml:space="preserve"> категоріям. Когнітивно проста людина має конструктивну систему, в якій незрозумілі відмінності між конструктами. В</w:t>
      </w:r>
      <w:r w:rsidR="005522F6" w:rsidRPr="00BB21B9">
        <w:rPr>
          <w:rFonts w:ascii="Times New Roman" w:hAnsi="Times New Roman" w:cs="Times New Roman"/>
          <w:sz w:val="28"/>
          <w:szCs w:val="28"/>
        </w:rPr>
        <w:t>она</w:t>
      </w:r>
      <w:r w:rsidRPr="00BB21B9">
        <w:rPr>
          <w:rFonts w:ascii="Times New Roman" w:hAnsi="Times New Roman" w:cs="Times New Roman"/>
          <w:sz w:val="28"/>
          <w:szCs w:val="28"/>
        </w:rPr>
        <w:t xml:space="preserve"> не може відрізняти себе від інших, не здатн</w:t>
      </w:r>
      <w:r w:rsidR="005522F6" w:rsidRPr="00BB21B9">
        <w:rPr>
          <w:rFonts w:ascii="Times New Roman" w:hAnsi="Times New Roman" w:cs="Times New Roman"/>
          <w:sz w:val="28"/>
          <w:szCs w:val="28"/>
        </w:rPr>
        <w:t xml:space="preserve">а </w:t>
      </w:r>
      <w:r w:rsidRPr="00BB21B9">
        <w:rPr>
          <w:rFonts w:ascii="Times New Roman" w:hAnsi="Times New Roman" w:cs="Times New Roman"/>
          <w:sz w:val="28"/>
          <w:szCs w:val="28"/>
        </w:rPr>
        <w:t xml:space="preserve">прогнозувати їх поведінку і розглядає </w:t>
      </w:r>
      <w:r w:rsidR="005522F6" w:rsidRPr="00BB21B9">
        <w:rPr>
          <w:rFonts w:ascii="Times New Roman" w:hAnsi="Times New Roman" w:cs="Times New Roman"/>
          <w:sz w:val="28"/>
          <w:szCs w:val="28"/>
        </w:rPr>
        <w:t>за</w:t>
      </w:r>
      <w:r w:rsidRPr="00BB21B9">
        <w:rPr>
          <w:rFonts w:ascii="Times New Roman" w:hAnsi="Times New Roman" w:cs="Times New Roman"/>
          <w:sz w:val="28"/>
          <w:szCs w:val="28"/>
        </w:rPr>
        <w:t xml:space="preserve"> невелик</w:t>
      </w:r>
      <w:r w:rsidR="005522F6" w:rsidRPr="00BB21B9">
        <w:rPr>
          <w:rFonts w:ascii="Times New Roman" w:hAnsi="Times New Roman" w:cs="Times New Roman"/>
          <w:sz w:val="28"/>
          <w:szCs w:val="28"/>
        </w:rPr>
        <w:t>ою</w:t>
      </w:r>
      <w:r w:rsidRPr="00BB21B9">
        <w:rPr>
          <w:rFonts w:ascii="Times New Roman" w:hAnsi="Times New Roman" w:cs="Times New Roman"/>
          <w:sz w:val="28"/>
          <w:szCs w:val="28"/>
        </w:rPr>
        <w:t xml:space="preserve"> кільк</w:t>
      </w:r>
      <w:r w:rsidR="005522F6" w:rsidRPr="00BB21B9">
        <w:rPr>
          <w:rFonts w:ascii="Times New Roman" w:hAnsi="Times New Roman" w:cs="Times New Roman"/>
          <w:sz w:val="28"/>
          <w:szCs w:val="28"/>
        </w:rPr>
        <w:t xml:space="preserve">істю </w:t>
      </w:r>
      <w:r w:rsidR="0088377D">
        <w:rPr>
          <w:rFonts w:ascii="Times New Roman" w:hAnsi="Times New Roman" w:cs="Times New Roman"/>
          <w:sz w:val="28"/>
          <w:szCs w:val="28"/>
        </w:rPr>
        <w:t>конструктів</w:t>
      </w:r>
      <w:r w:rsidRPr="00BB21B9">
        <w:rPr>
          <w:rFonts w:ascii="Times New Roman" w:hAnsi="Times New Roman" w:cs="Times New Roman"/>
          <w:sz w:val="28"/>
          <w:szCs w:val="28"/>
        </w:rPr>
        <w:t>.</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Проблема концептуальної складності в</w:t>
      </w:r>
      <w:r w:rsidR="005522F6" w:rsidRPr="00BB21B9">
        <w:rPr>
          <w:rFonts w:ascii="Times New Roman" w:hAnsi="Times New Roman" w:cs="Times New Roman"/>
          <w:sz w:val="28"/>
          <w:szCs w:val="28"/>
        </w:rPr>
        <w:t>ивчалася такими авторами, як Х. </w:t>
      </w:r>
      <w:r w:rsidRPr="00BB21B9">
        <w:rPr>
          <w:rFonts w:ascii="Times New Roman" w:hAnsi="Times New Roman" w:cs="Times New Roman"/>
          <w:sz w:val="28"/>
          <w:szCs w:val="28"/>
        </w:rPr>
        <w:t>Шродер, М. Драйвер</w:t>
      </w:r>
      <w:r w:rsidR="00312B52">
        <w:rPr>
          <w:rFonts w:ascii="Times New Roman" w:hAnsi="Times New Roman" w:cs="Times New Roman"/>
          <w:sz w:val="28"/>
          <w:szCs w:val="28"/>
        </w:rPr>
        <w:t>,</w:t>
      </w:r>
      <w:r w:rsidRPr="00BB21B9">
        <w:rPr>
          <w:rFonts w:ascii="Times New Roman" w:hAnsi="Times New Roman" w:cs="Times New Roman"/>
          <w:sz w:val="28"/>
          <w:szCs w:val="28"/>
        </w:rPr>
        <w:t xml:space="preserve"> С. Штройферт</w:t>
      </w:r>
      <w:r w:rsidR="00312B52">
        <w:rPr>
          <w:rFonts w:ascii="Times New Roman" w:hAnsi="Times New Roman" w:cs="Times New Roman"/>
          <w:sz w:val="28"/>
          <w:szCs w:val="28"/>
        </w:rPr>
        <w:t xml:space="preserve"> і М.А. Холодна</w:t>
      </w:r>
      <w:r w:rsidRPr="00BB21B9">
        <w:rPr>
          <w:rFonts w:ascii="Times New Roman" w:hAnsi="Times New Roman" w:cs="Times New Roman"/>
          <w:sz w:val="28"/>
          <w:szCs w:val="28"/>
        </w:rPr>
        <w:t xml:space="preserve">, які виділили типи індивідуальних понятійних схем в залежності від їх структурної організації. Вивчення цих схем можливо при використанні методу незакінчених </w:t>
      </w:r>
      <w:r w:rsidR="005522F6" w:rsidRPr="00BB21B9">
        <w:rPr>
          <w:rFonts w:ascii="Times New Roman" w:hAnsi="Times New Roman" w:cs="Times New Roman"/>
          <w:sz w:val="28"/>
          <w:szCs w:val="28"/>
        </w:rPr>
        <w:t>речень</w:t>
      </w:r>
      <w:r w:rsidRPr="00BB21B9">
        <w:rPr>
          <w:rFonts w:ascii="Times New Roman" w:hAnsi="Times New Roman" w:cs="Times New Roman"/>
          <w:sz w:val="28"/>
          <w:szCs w:val="28"/>
        </w:rPr>
        <w:t>. Аналіз суджень дозволяє виділити чотири рівня організації концептуальної</w:t>
      </w:r>
      <w:r w:rsidR="0088377D">
        <w:rPr>
          <w:rFonts w:ascii="Times New Roman" w:hAnsi="Times New Roman" w:cs="Times New Roman"/>
          <w:sz w:val="28"/>
          <w:szCs w:val="28"/>
        </w:rPr>
        <w:t xml:space="preserve"> складності [49</w:t>
      </w:r>
      <w:r w:rsidRPr="00BB21B9">
        <w:rPr>
          <w:rFonts w:ascii="Times New Roman" w:hAnsi="Times New Roman" w:cs="Times New Roman"/>
          <w:sz w:val="28"/>
          <w:szCs w:val="28"/>
        </w:rPr>
        <w:t xml:space="preserve">, </w:t>
      </w:r>
      <w:r w:rsidR="0088377D">
        <w:rPr>
          <w:rFonts w:ascii="Times New Roman" w:hAnsi="Times New Roman" w:cs="Times New Roman"/>
          <w:sz w:val="28"/>
          <w:szCs w:val="28"/>
        </w:rPr>
        <w:t>с.</w:t>
      </w:r>
      <w:r w:rsidRPr="00BB21B9">
        <w:rPr>
          <w:rFonts w:ascii="Times New Roman" w:hAnsi="Times New Roman" w:cs="Times New Roman"/>
          <w:sz w:val="28"/>
          <w:szCs w:val="28"/>
        </w:rPr>
        <w:t>89].</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I рівень - мінімальні прояви диференціації та інтеграції: ізольованість окремих понять, жорсткі фіксовані правила їх комбінації, кожен об'єкт інтерпретується єд</w:t>
      </w:r>
      <w:r w:rsidR="005522F6" w:rsidRPr="00BB21B9">
        <w:rPr>
          <w:rFonts w:ascii="Times New Roman" w:hAnsi="Times New Roman" w:cs="Times New Roman"/>
          <w:sz w:val="28"/>
          <w:szCs w:val="28"/>
        </w:rPr>
        <w:t>иним чином (</w:t>
      </w:r>
      <w:r w:rsidRPr="00BB21B9">
        <w:rPr>
          <w:rFonts w:ascii="Times New Roman" w:hAnsi="Times New Roman" w:cs="Times New Roman"/>
          <w:sz w:val="28"/>
          <w:szCs w:val="28"/>
        </w:rPr>
        <w:t>«чорно-білий» погляд на світ).</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II рівень - спостерігається деяке зростання диференціації в поєднанні з недостатньою інтеграцією: з'являється здатність до використання альтернативних оцінок і правил (наприклад, один і той же об'єкт може оцінюватися і позитивно, і негативно), намічається тенденція пов'язувати і узагальнювати свої враження. Однак для цього рівня характерна нерішучість, ригідність.</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III рівень - характеризується високими показниками диференціації та інтеграції: враховується безліч ознак об'єкта, сприйняття стає багатоаспектним, поле альтернативних інтерпретацій значно розширюється.</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lastRenderedPageBreak/>
        <w:t>IV рівень - максимально високі показники диференціації та інтеграції: здатність до співвідношення і зв'язування найрізноманітнішої інформації.</w:t>
      </w:r>
    </w:p>
    <w:p w:rsidR="00600C7F" w:rsidRPr="00BB21B9"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Характерно, що люди, </w:t>
      </w:r>
      <w:r w:rsidR="005522F6" w:rsidRPr="00BB21B9">
        <w:rPr>
          <w:rFonts w:ascii="Times New Roman" w:hAnsi="Times New Roman" w:cs="Times New Roman"/>
          <w:sz w:val="28"/>
          <w:szCs w:val="28"/>
        </w:rPr>
        <w:t>які формують такі</w:t>
      </w:r>
      <w:r w:rsidRPr="00BB21B9">
        <w:rPr>
          <w:rFonts w:ascii="Times New Roman" w:hAnsi="Times New Roman" w:cs="Times New Roman"/>
          <w:sz w:val="28"/>
          <w:szCs w:val="28"/>
        </w:rPr>
        <w:t xml:space="preserve"> чотири групи, різняться за своїми соціальним</w:t>
      </w:r>
      <w:r w:rsidR="00AA2D71">
        <w:rPr>
          <w:rFonts w:ascii="Times New Roman" w:hAnsi="Times New Roman" w:cs="Times New Roman"/>
          <w:sz w:val="28"/>
          <w:szCs w:val="28"/>
        </w:rPr>
        <w:t>и</w:t>
      </w:r>
      <w:r w:rsidRPr="00BB21B9">
        <w:rPr>
          <w:rFonts w:ascii="Times New Roman" w:hAnsi="Times New Roman" w:cs="Times New Roman"/>
          <w:sz w:val="28"/>
          <w:szCs w:val="28"/>
        </w:rPr>
        <w:t xml:space="preserve"> тенденціям</w:t>
      </w:r>
      <w:r w:rsidR="00AA2D71">
        <w:rPr>
          <w:rFonts w:ascii="Times New Roman" w:hAnsi="Times New Roman" w:cs="Times New Roman"/>
          <w:sz w:val="28"/>
          <w:szCs w:val="28"/>
        </w:rPr>
        <w:t>и</w:t>
      </w:r>
      <w:r w:rsidRPr="00BB21B9">
        <w:rPr>
          <w:rFonts w:ascii="Times New Roman" w:hAnsi="Times New Roman" w:cs="Times New Roman"/>
          <w:sz w:val="28"/>
          <w:szCs w:val="28"/>
        </w:rPr>
        <w:t>. Так, представники першої групи відрізняються позитивним ставленням до соціальн</w:t>
      </w:r>
      <w:r w:rsidR="00AA2D71">
        <w:rPr>
          <w:rFonts w:ascii="Times New Roman" w:hAnsi="Times New Roman" w:cs="Times New Roman"/>
          <w:sz w:val="28"/>
          <w:szCs w:val="28"/>
        </w:rPr>
        <w:t>о значимих особистостей</w:t>
      </w:r>
      <w:r w:rsidRPr="00BB21B9">
        <w:rPr>
          <w:rFonts w:ascii="Times New Roman" w:hAnsi="Times New Roman" w:cs="Times New Roman"/>
          <w:sz w:val="28"/>
          <w:szCs w:val="28"/>
        </w:rPr>
        <w:t>, шанобливістю, конформни</w:t>
      </w:r>
      <w:r w:rsidR="005522F6" w:rsidRPr="00BB21B9">
        <w:rPr>
          <w:rFonts w:ascii="Times New Roman" w:hAnsi="Times New Roman" w:cs="Times New Roman"/>
          <w:sz w:val="28"/>
          <w:szCs w:val="28"/>
        </w:rPr>
        <w:t>м</w:t>
      </w:r>
      <w:r w:rsidRPr="00BB21B9">
        <w:rPr>
          <w:rFonts w:ascii="Times New Roman" w:hAnsi="Times New Roman" w:cs="Times New Roman"/>
          <w:sz w:val="28"/>
          <w:szCs w:val="28"/>
        </w:rPr>
        <w:t xml:space="preserve"> типом поведінки; другої групи - агресивністю, негативізмом, потребою бути оригінальними, відмінними від інших; третьої групи - схильністю до дружні</w:t>
      </w:r>
      <w:r w:rsidR="005522F6" w:rsidRPr="00BB21B9">
        <w:rPr>
          <w:rFonts w:ascii="Times New Roman" w:hAnsi="Times New Roman" w:cs="Times New Roman"/>
          <w:sz w:val="28"/>
          <w:szCs w:val="28"/>
        </w:rPr>
        <w:t>х</w:t>
      </w:r>
      <w:r w:rsidRPr="00BB21B9">
        <w:rPr>
          <w:rFonts w:ascii="Times New Roman" w:hAnsi="Times New Roman" w:cs="Times New Roman"/>
          <w:sz w:val="28"/>
          <w:szCs w:val="28"/>
        </w:rPr>
        <w:t xml:space="preserve"> відносин, розвиненим</w:t>
      </w:r>
      <w:r w:rsidR="005522F6" w:rsidRPr="00BB21B9">
        <w:rPr>
          <w:rFonts w:ascii="Times New Roman" w:hAnsi="Times New Roman" w:cs="Times New Roman"/>
          <w:sz w:val="28"/>
          <w:szCs w:val="28"/>
        </w:rPr>
        <w:t>и</w:t>
      </w:r>
      <w:r w:rsidRPr="00BB21B9">
        <w:rPr>
          <w:rFonts w:ascii="Times New Roman" w:hAnsi="Times New Roman" w:cs="Times New Roman"/>
          <w:sz w:val="28"/>
          <w:szCs w:val="28"/>
        </w:rPr>
        <w:t xml:space="preserve"> навичкам</w:t>
      </w:r>
      <w:r w:rsidR="005522F6" w:rsidRPr="00BB21B9">
        <w:rPr>
          <w:rFonts w:ascii="Times New Roman" w:hAnsi="Times New Roman" w:cs="Times New Roman"/>
          <w:sz w:val="28"/>
          <w:szCs w:val="28"/>
        </w:rPr>
        <w:t>и</w:t>
      </w:r>
      <w:r w:rsidRPr="00BB21B9">
        <w:rPr>
          <w:rFonts w:ascii="Times New Roman" w:hAnsi="Times New Roman" w:cs="Times New Roman"/>
          <w:sz w:val="28"/>
          <w:szCs w:val="28"/>
        </w:rPr>
        <w:t xml:space="preserve"> маніпулювання іншими людьми; четвертої групи - опорою на власний внутрішній досвід, схильністю сприймати інших людей через оцінку їх компетентності [</w:t>
      </w:r>
      <w:r w:rsidR="0088377D">
        <w:rPr>
          <w:rFonts w:ascii="Times New Roman" w:hAnsi="Times New Roman" w:cs="Times New Roman"/>
          <w:sz w:val="28"/>
          <w:szCs w:val="28"/>
        </w:rPr>
        <w:t>49</w:t>
      </w:r>
      <w:r w:rsidRPr="00BB21B9">
        <w:rPr>
          <w:rFonts w:ascii="Times New Roman" w:hAnsi="Times New Roman" w:cs="Times New Roman"/>
          <w:sz w:val="28"/>
          <w:szCs w:val="28"/>
        </w:rPr>
        <w:t>].</w:t>
      </w:r>
    </w:p>
    <w:p w:rsidR="00346872"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Е.С. Єрмакова розглядає аналогічн</w:t>
      </w:r>
      <w:r w:rsidR="005522F6" w:rsidRPr="00BB21B9">
        <w:rPr>
          <w:rFonts w:ascii="Times New Roman" w:hAnsi="Times New Roman" w:cs="Times New Roman"/>
          <w:sz w:val="28"/>
          <w:szCs w:val="28"/>
        </w:rPr>
        <w:t>у</w:t>
      </w:r>
      <w:r w:rsidRPr="00BB21B9">
        <w:rPr>
          <w:rFonts w:ascii="Times New Roman" w:hAnsi="Times New Roman" w:cs="Times New Roman"/>
          <w:sz w:val="28"/>
          <w:szCs w:val="28"/>
        </w:rPr>
        <w:t xml:space="preserve"> флексибільності властивість - гнучкість, як</w:t>
      </w:r>
      <w:r w:rsidR="005522F6" w:rsidRPr="00BB21B9">
        <w:rPr>
          <w:rFonts w:ascii="Times New Roman" w:hAnsi="Times New Roman" w:cs="Times New Roman"/>
          <w:sz w:val="28"/>
          <w:szCs w:val="28"/>
        </w:rPr>
        <w:t>а</w:t>
      </w:r>
      <w:r w:rsidRPr="00BB21B9">
        <w:rPr>
          <w:rFonts w:ascii="Times New Roman" w:hAnsi="Times New Roman" w:cs="Times New Roman"/>
          <w:sz w:val="28"/>
          <w:szCs w:val="28"/>
        </w:rPr>
        <w:t xml:space="preserve"> пов'язан</w:t>
      </w:r>
      <w:r w:rsidR="005522F6" w:rsidRPr="00BB21B9">
        <w:rPr>
          <w:rFonts w:ascii="Times New Roman" w:hAnsi="Times New Roman" w:cs="Times New Roman"/>
          <w:sz w:val="28"/>
          <w:szCs w:val="28"/>
        </w:rPr>
        <w:t>а</w:t>
      </w:r>
      <w:r w:rsidRPr="00BB21B9">
        <w:rPr>
          <w:rFonts w:ascii="Times New Roman" w:hAnsi="Times New Roman" w:cs="Times New Roman"/>
          <w:sz w:val="28"/>
          <w:szCs w:val="28"/>
        </w:rPr>
        <w:t xml:space="preserve"> зі зміною інтерпретації властивостей об'єкта, з якісним перетворенням об'єкта в ситуації рішення розумової задачі. «Основу гнучкості мислення становить механізм опосередк</w:t>
      </w:r>
      <w:r w:rsidR="005522F6" w:rsidRPr="00BB21B9">
        <w:rPr>
          <w:rFonts w:ascii="Times New Roman" w:hAnsi="Times New Roman" w:cs="Times New Roman"/>
          <w:sz w:val="28"/>
          <w:szCs w:val="28"/>
        </w:rPr>
        <w:t>ованості</w:t>
      </w:r>
      <w:r w:rsidRPr="00BB21B9">
        <w:rPr>
          <w:rFonts w:ascii="Times New Roman" w:hAnsi="Times New Roman" w:cs="Times New Roman"/>
          <w:sz w:val="28"/>
          <w:szCs w:val="28"/>
        </w:rPr>
        <w:t>, розвиток якого розглядається як становлення знакової функції свідомості» [</w:t>
      </w:r>
      <w:r w:rsidR="0088377D">
        <w:rPr>
          <w:rFonts w:ascii="Times New Roman" w:hAnsi="Times New Roman" w:cs="Times New Roman"/>
          <w:sz w:val="28"/>
          <w:szCs w:val="28"/>
        </w:rPr>
        <w:t>1</w:t>
      </w:r>
      <w:r w:rsidRPr="00BB21B9">
        <w:rPr>
          <w:rFonts w:ascii="Times New Roman" w:hAnsi="Times New Roman" w:cs="Times New Roman"/>
          <w:sz w:val="28"/>
          <w:szCs w:val="28"/>
        </w:rPr>
        <w:t>2].</w:t>
      </w:r>
    </w:p>
    <w:p w:rsidR="00346872" w:rsidRDefault="0088377D" w:rsidP="007A31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Сутність підходу Н.Є. Веракси [8</w:t>
      </w:r>
      <w:r w:rsidR="00600C7F" w:rsidRPr="00BB21B9">
        <w:rPr>
          <w:rFonts w:ascii="Times New Roman" w:hAnsi="Times New Roman" w:cs="Times New Roman"/>
          <w:sz w:val="28"/>
          <w:szCs w:val="28"/>
        </w:rPr>
        <w:t xml:space="preserve">] полягає в розумінні гнучкості мислення як психологічного феномена, за допомогою якого суб'єкт може відображати різні властивості об'єкта, в тому числі, і суперечливі, що, в свою чергу, характеризує діалектичне мислення. Активізація діалектичної гнучкості може здійснюватися шляхом формування відповідних структур в процесі спеціального навчання. </w:t>
      </w:r>
    </w:p>
    <w:p w:rsidR="00600C7F" w:rsidRDefault="00600C7F"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Таким чином, флексибільність пов'язана з діалектичністю мислення. Проблема когнітивної флексибільності також може бути розглянута через поняття «категоріальна установка» і рухливість координат суб'єк</w:t>
      </w:r>
      <w:r w:rsidR="0088377D">
        <w:rPr>
          <w:rFonts w:ascii="Times New Roman" w:hAnsi="Times New Roman" w:cs="Times New Roman"/>
          <w:sz w:val="28"/>
          <w:szCs w:val="28"/>
        </w:rPr>
        <w:t>тивного семантичного простору [8</w:t>
      </w:r>
      <w:r w:rsidRPr="00BB21B9">
        <w:rPr>
          <w:rFonts w:ascii="Times New Roman" w:hAnsi="Times New Roman" w:cs="Times New Roman"/>
          <w:sz w:val="28"/>
          <w:szCs w:val="28"/>
        </w:rPr>
        <w:t>], [12].</w:t>
      </w:r>
    </w:p>
    <w:p w:rsidR="008112CA" w:rsidRDefault="00346872" w:rsidP="007A31FF">
      <w:pPr>
        <w:widowControl w:val="0"/>
        <w:spacing w:after="0" w:line="360" w:lineRule="auto"/>
        <w:ind w:firstLine="709"/>
        <w:jc w:val="both"/>
        <w:rPr>
          <w:rFonts w:ascii="Times New Roman" w:hAnsi="Times New Roman" w:cs="Times New Roman"/>
          <w:sz w:val="28"/>
          <w:szCs w:val="28"/>
        </w:rPr>
      </w:pPr>
      <w:r w:rsidRPr="00346872">
        <w:rPr>
          <w:rFonts w:ascii="Times New Roman" w:hAnsi="Times New Roman" w:cs="Times New Roman"/>
          <w:sz w:val="28"/>
          <w:szCs w:val="28"/>
        </w:rPr>
        <w:t xml:space="preserve">Флексибільність, аналогічно гнучкості, розглядається як здатність або властивість, що поширюється на всі підструктури особистості і в зв'язку з цим відрізняється </w:t>
      </w:r>
      <w:r w:rsidR="008112CA">
        <w:rPr>
          <w:rFonts w:ascii="Times New Roman" w:hAnsi="Times New Roman" w:cs="Times New Roman"/>
          <w:sz w:val="28"/>
          <w:szCs w:val="28"/>
        </w:rPr>
        <w:t xml:space="preserve">інтегративністю </w:t>
      </w:r>
      <w:r w:rsidRPr="00346872">
        <w:rPr>
          <w:rFonts w:ascii="Times New Roman" w:hAnsi="Times New Roman" w:cs="Times New Roman"/>
          <w:sz w:val="28"/>
          <w:szCs w:val="28"/>
        </w:rPr>
        <w:t xml:space="preserve">і системністю. Певні відмінності між даними феноменами ми бачимо в </w:t>
      </w:r>
      <w:r w:rsidR="008112CA">
        <w:rPr>
          <w:rFonts w:ascii="Times New Roman" w:hAnsi="Times New Roman" w:cs="Times New Roman"/>
          <w:sz w:val="28"/>
          <w:szCs w:val="28"/>
        </w:rPr>
        <w:t>структурі</w:t>
      </w:r>
      <w:r w:rsidRPr="00346872">
        <w:rPr>
          <w:rFonts w:ascii="Times New Roman" w:hAnsi="Times New Roman" w:cs="Times New Roman"/>
          <w:sz w:val="28"/>
          <w:szCs w:val="28"/>
        </w:rPr>
        <w:t xml:space="preserve"> їх використання: гнучкість - </w:t>
      </w:r>
      <w:r w:rsidRPr="00346872">
        <w:rPr>
          <w:rFonts w:ascii="Times New Roman" w:hAnsi="Times New Roman" w:cs="Times New Roman"/>
          <w:sz w:val="28"/>
          <w:szCs w:val="28"/>
        </w:rPr>
        <w:lastRenderedPageBreak/>
        <w:t xml:space="preserve">частіше по відношенню до окремих сторін психіки (когнітивна, емоційна і т. </w:t>
      </w:r>
      <w:r w:rsidR="008112CA">
        <w:rPr>
          <w:rFonts w:ascii="Times New Roman" w:hAnsi="Times New Roman" w:cs="Times New Roman"/>
          <w:sz w:val="28"/>
          <w:szCs w:val="28"/>
        </w:rPr>
        <w:t>д</w:t>
      </w:r>
      <w:r w:rsidRPr="00346872">
        <w:rPr>
          <w:rFonts w:ascii="Times New Roman" w:hAnsi="Times New Roman" w:cs="Times New Roman"/>
          <w:sz w:val="28"/>
          <w:szCs w:val="28"/>
        </w:rPr>
        <w:t xml:space="preserve">.), </w:t>
      </w:r>
      <w:r w:rsidR="008112CA">
        <w:rPr>
          <w:rFonts w:ascii="Times New Roman" w:hAnsi="Times New Roman" w:cs="Times New Roman"/>
          <w:sz w:val="28"/>
          <w:szCs w:val="28"/>
        </w:rPr>
        <w:t>ф</w:t>
      </w:r>
      <w:r w:rsidRPr="00346872">
        <w:rPr>
          <w:rFonts w:ascii="Times New Roman" w:hAnsi="Times New Roman" w:cs="Times New Roman"/>
          <w:sz w:val="28"/>
          <w:szCs w:val="28"/>
        </w:rPr>
        <w:t xml:space="preserve">лексибільність - </w:t>
      </w:r>
      <w:r w:rsidR="008112CA">
        <w:rPr>
          <w:rFonts w:ascii="Times New Roman" w:hAnsi="Times New Roman" w:cs="Times New Roman"/>
          <w:sz w:val="28"/>
          <w:szCs w:val="28"/>
        </w:rPr>
        <w:t>у</w:t>
      </w:r>
      <w:r w:rsidRPr="00346872">
        <w:rPr>
          <w:rFonts w:ascii="Times New Roman" w:hAnsi="Times New Roman" w:cs="Times New Roman"/>
          <w:sz w:val="28"/>
          <w:szCs w:val="28"/>
        </w:rPr>
        <w:t xml:space="preserve"> відношенн</w:t>
      </w:r>
      <w:r w:rsidR="008112CA">
        <w:rPr>
          <w:rFonts w:ascii="Times New Roman" w:hAnsi="Times New Roman" w:cs="Times New Roman"/>
          <w:sz w:val="28"/>
          <w:szCs w:val="28"/>
        </w:rPr>
        <w:t>і</w:t>
      </w:r>
      <w:r w:rsidRPr="00346872">
        <w:rPr>
          <w:rFonts w:ascii="Times New Roman" w:hAnsi="Times New Roman" w:cs="Times New Roman"/>
          <w:sz w:val="28"/>
          <w:szCs w:val="28"/>
        </w:rPr>
        <w:t xml:space="preserve"> до особистості в цілому. Саме флексибільність як системне інтегральне утворення життєздатної особистості забезпечує їй необхідну базу для оцінювання себе і ситуації, для повноцінної перебудови себе на основі осмислення існуючої реальності, дозволяє збільшувати достовірність прогнозів, підтримує розвиток. </w:t>
      </w:r>
    </w:p>
    <w:p w:rsidR="008112CA" w:rsidRDefault="00346872" w:rsidP="007A31FF">
      <w:pPr>
        <w:widowControl w:val="0"/>
        <w:spacing w:after="0" w:line="360" w:lineRule="auto"/>
        <w:ind w:firstLine="709"/>
        <w:jc w:val="both"/>
        <w:rPr>
          <w:rFonts w:ascii="Times New Roman" w:hAnsi="Times New Roman" w:cs="Times New Roman"/>
          <w:sz w:val="28"/>
          <w:szCs w:val="28"/>
        </w:rPr>
      </w:pPr>
      <w:r w:rsidRPr="00346872">
        <w:rPr>
          <w:rFonts w:ascii="Times New Roman" w:hAnsi="Times New Roman" w:cs="Times New Roman"/>
          <w:sz w:val="28"/>
          <w:szCs w:val="28"/>
        </w:rPr>
        <w:t xml:space="preserve">В процесі розвитку особистість все більше орієнтується на свій внутрішній світ, що функціонує на основі самоорганізації: виникають механізми, що дозволяють змінювати структуру її психологічної організації, надавати певну гнучкість, забезпечуючи життєздатність. </w:t>
      </w:r>
    </w:p>
    <w:p w:rsidR="00C476B5" w:rsidRPr="00C476B5" w:rsidRDefault="00C476B5" w:rsidP="00C476B5">
      <w:pPr>
        <w:widowControl w:val="0"/>
        <w:spacing w:after="0" w:line="360" w:lineRule="auto"/>
        <w:ind w:firstLine="709"/>
        <w:jc w:val="both"/>
        <w:rPr>
          <w:rFonts w:ascii="Times New Roman" w:hAnsi="Times New Roman" w:cs="Times New Roman"/>
          <w:sz w:val="28"/>
          <w:szCs w:val="28"/>
        </w:rPr>
      </w:pPr>
      <w:r w:rsidRPr="00C476B5">
        <w:rPr>
          <w:rFonts w:ascii="Times New Roman" w:hAnsi="Times New Roman" w:cs="Times New Roman"/>
          <w:sz w:val="28"/>
          <w:szCs w:val="28"/>
        </w:rPr>
        <w:t>Вивчення ригідності</w:t>
      </w:r>
      <w:r>
        <w:rPr>
          <w:rFonts w:ascii="Times New Roman" w:hAnsi="Times New Roman" w:cs="Times New Roman"/>
          <w:sz w:val="28"/>
          <w:szCs w:val="28"/>
        </w:rPr>
        <w:t>-</w:t>
      </w:r>
      <w:r w:rsidRPr="00C476B5">
        <w:rPr>
          <w:rFonts w:ascii="Times New Roman" w:hAnsi="Times New Roman" w:cs="Times New Roman"/>
          <w:sz w:val="28"/>
          <w:szCs w:val="28"/>
        </w:rPr>
        <w:t>флексибільності як акмеолог</w:t>
      </w:r>
      <w:r w:rsidR="004E4591">
        <w:rPr>
          <w:rFonts w:ascii="Times New Roman" w:hAnsi="Times New Roman" w:cs="Times New Roman"/>
          <w:sz w:val="28"/>
          <w:szCs w:val="28"/>
        </w:rPr>
        <w:t>і</w:t>
      </w:r>
      <w:r w:rsidRPr="00C476B5">
        <w:rPr>
          <w:rFonts w:ascii="Times New Roman" w:hAnsi="Times New Roman" w:cs="Times New Roman"/>
          <w:sz w:val="28"/>
          <w:szCs w:val="28"/>
        </w:rPr>
        <w:t>ч</w:t>
      </w:r>
      <w:r w:rsidR="00A8555D">
        <w:rPr>
          <w:rFonts w:ascii="Times New Roman" w:hAnsi="Times New Roman" w:cs="Times New Roman"/>
          <w:sz w:val="28"/>
          <w:szCs w:val="28"/>
        </w:rPr>
        <w:t>н</w:t>
      </w:r>
      <w:r w:rsidRPr="00C476B5">
        <w:rPr>
          <w:rFonts w:ascii="Times New Roman" w:hAnsi="Times New Roman" w:cs="Times New Roman"/>
          <w:sz w:val="28"/>
          <w:szCs w:val="28"/>
        </w:rPr>
        <w:t>о</w:t>
      </w:r>
      <w:r w:rsidR="00AA2D71">
        <w:rPr>
          <w:rFonts w:ascii="Times New Roman" w:hAnsi="Times New Roman" w:cs="Times New Roman"/>
          <w:sz w:val="28"/>
          <w:szCs w:val="28"/>
        </w:rPr>
        <w:t>ї характеристики</w:t>
      </w:r>
      <w:r w:rsidRPr="00C476B5">
        <w:rPr>
          <w:rFonts w:ascii="Times New Roman" w:hAnsi="Times New Roman" w:cs="Times New Roman"/>
          <w:sz w:val="28"/>
          <w:szCs w:val="28"/>
        </w:rPr>
        <w:t xml:space="preserve"> професіоналізму, проведених з метою виявлення найбільш важливих компонентів професійної майстерності сучасних фахівців, що вносять найбільший внесок у забезпечення продуктивності </w:t>
      </w:r>
      <w:r w:rsidR="004E4591">
        <w:rPr>
          <w:rFonts w:ascii="Times New Roman" w:hAnsi="Times New Roman" w:cs="Times New Roman"/>
          <w:sz w:val="28"/>
          <w:szCs w:val="28"/>
        </w:rPr>
        <w:t>професійної діяльності, автори</w:t>
      </w:r>
      <w:r w:rsidRPr="00C476B5">
        <w:rPr>
          <w:rFonts w:ascii="Times New Roman" w:hAnsi="Times New Roman" w:cs="Times New Roman"/>
          <w:sz w:val="28"/>
          <w:szCs w:val="28"/>
        </w:rPr>
        <w:t xml:space="preserve"> приходять до висновку, що, </w:t>
      </w:r>
      <w:r w:rsidR="004E4591">
        <w:rPr>
          <w:rFonts w:ascii="Times New Roman" w:hAnsi="Times New Roman" w:cs="Times New Roman"/>
          <w:sz w:val="28"/>
          <w:szCs w:val="28"/>
        </w:rPr>
        <w:t>о</w:t>
      </w:r>
      <w:r w:rsidRPr="00C476B5">
        <w:rPr>
          <w:rFonts w:ascii="Times New Roman" w:hAnsi="Times New Roman" w:cs="Times New Roman"/>
          <w:sz w:val="28"/>
          <w:szCs w:val="28"/>
        </w:rPr>
        <w:t>крім різного роду процесуальних навичок, істотний, а часом і вирішальний внесок у досягнення високої ефективності діяльності вносять такі характеристики суб'єкта діяльності, які традиційно відносяться не до процесуальни</w:t>
      </w:r>
      <w:r w:rsidR="004E4591">
        <w:rPr>
          <w:rFonts w:ascii="Times New Roman" w:hAnsi="Times New Roman" w:cs="Times New Roman"/>
          <w:sz w:val="28"/>
          <w:szCs w:val="28"/>
        </w:rPr>
        <w:t xml:space="preserve">х </w:t>
      </w:r>
      <w:r w:rsidRPr="00C476B5">
        <w:rPr>
          <w:rFonts w:ascii="Times New Roman" w:hAnsi="Times New Roman" w:cs="Times New Roman"/>
          <w:sz w:val="28"/>
          <w:szCs w:val="28"/>
        </w:rPr>
        <w:t>здібност</w:t>
      </w:r>
      <w:r w:rsidR="004E4591">
        <w:rPr>
          <w:rFonts w:ascii="Times New Roman" w:hAnsi="Times New Roman" w:cs="Times New Roman"/>
          <w:sz w:val="28"/>
          <w:szCs w:val="28"/>
        </w:rPr>
        <w:t>ей менеджера</w:t>
      </w:r>
      <w:r w:rsidRPr="00C476B5">
        <w:rPr>
          <w:rFonts w:ascii="Times New Roman" w:hAnsi="Times New Roman" w:cs="Times New Roman"/>
          <w:sz w:val="28"/>
          <w:szCs w:val="28"/>
        </w:rPr>
        <w:t xml:space="preserve"> - умін</w:t>
      </w:r>
      <w:r w:rsidR="004E4591">
        <w:rPr>
          <w:rFonts w:ascii="Times New Roman" w:hAnsi="Times New Roman" w:cs="Times New Roman"/>
          <w:sz w:val="28"/>
          <w:szCs w:val="28"/>
        </w:rPr>
        <w:t>ь</w:t>
      </w:r>
      <w:r w:rsidRPr="00C476B5">
        <w:rPr>
          <w:rFonts w:ascii="Times New Roman" w:hAnsi="Times New Roman" w:cs="Times New Roman"/>
          <w:sz w:val="28"/>
          <w:szCs w:val="28"/>
        </w:rPr>
        <w:t xml:space="preserve">, </w:t>
      </w:r>
      <w:r w:rsidR="004E4591">
        <w:rPr>
          <w:rFonts w:ascii="Times New Roman" w:hAnsi="Times New Roman" w:cs="Times New Roman"/>
          <w:sz w:val="28"/>
          <w:szCs w:val="28"/>
        </w:rPr>
        <w:t>а</w:t>
      </w:r>
      <w:r w:rsidRPr="00C476B5">
        <w:rPr>
          <w:rFonts w:ascii="Times New Roman" w:hAnsi="Times New Roman" w:cs="Times New Roman"/>
          <w:sz w:val="28"/>
          <w:szCs w:val="28"/>
        </w:rPr>
        <w:t xml:space="preserve"> до особистісних </w:t>
      </w:r>
      <w:r w:rsidR="004E4591">
        <w:rPr>
          <w:rFonts w:ascii="Times New Roman" w:hAnsi="Times New Roman" w:cs="Times New Roman"/>
          <w:sz w:val="28"/>
          <w:szCs w:val="28"/>
        </w:rPr>
        <w:t xml:space="preserve">якостей </w:t>
      </w:r>
      <w:r w:rsidRPr="00C476B5">
        <w:rPr>
          <w:rFonts w:ascii="Times New Roman" w:hAnsi="Times New Roman" w:cs="Times New Roman"/>
          <w:sz w:val="28"/>
          <w:szCs w:val="28"/>
        </w:rPr>
        <w:t>- індивідуальних особливостей мислення, характеру, темпераменту, особливим характеристикам мотиваційно-</w:t>
      </w:r>
      <w:r w:rsidR="004E4591">
        <w:rPr>
          <w:rFonts w:ascii="Times New Roman" w:hAnsi="Times New Roman" w:cs="Times New Roman"/>
          <w:sz w:val="28"/>
          <w:szCs w:val="28"/>
        </w:rPr>
        <w:t xml:space="preserve">потребової </w:t>
      </w:r>
      <w:r w:rsidRPr="00C476B5">
        <w:rPr>
          <w:rFonts w:ascii="Times New Roman" w:hAnsi="Times New Roman" w:cs="Times New Roman"/>
          <w:sz w:val="28"/>
          <w:szCs w:val="28"/>
        </w:rPr>
        <w:t>сфери особистості, її ціннісних уявлень і практичн</w:t>
      </w:r>
      <w:r w:rsidR="004E4591">
        <w:rPr>
          <w:rFonts w:ascii="Times New Roman" w:hAnsi="Times New Roman" w:cs="Times New Roman"/>
          <w:sz w:val="28"/>
          <w:szCs w:val="28"/>
        </w:rPr>
        <w:t>их</w:t>
      </w:r>
      <w:r w:rsidRPr="00C476B5">
        <w:rPr>
          <w:rFonts w:ascii="Times New Roman" w:hAnsi="Times New Roman" w:cs="Times New Roman"/>
          <w:sz w:val="28"/>
          <w:szCs w:val="28"/>
        </w:rPr>
        <w:t xml:space="preserve"> ціннісних орієнтацій.</w:t>
      </w:r>
    </w:p>
    <w:p w:rsidR="00C476B5" w:rsidRPr="00C476B5" w:rsidRDefault="00C476B5" w:rsidP="00C476B5">
      <w:pPr>
        <w:widowControl w:val="0"/>
        <w:spacing w:after="0" w:line="360" w:lineRule="auto"/>
        <w:ind w:firstLine="709"/>
        <w:jc w:val="both"/>
        <w:rPr>
          <w:rFonts w:ascii="Times New Roman" w:hAnsi="Times New Roman" w:cs="Times New Roman"/>
          <w:sz w:val="28"/>
          <w:szCs w:val="28"/>
        </w:rPr>
      </w:pPr>
      <w:r w:rsidRPr="00C476B5">
        <w:rPr>
          <w:rFonts w:ascii="Times New Roman" w:hAnsi="Times New Roman" w:cs="Times New Roman"/>
          <w:sz w:val="28"/>
          <w:szCs w:val="28"/>
        </w:rPr>
        <w:t>Так, велике фундаментальне дослідження з виявлення й аналізу професійних якостей менеджерів вищої кваліфікації, що проводилося в Інституті прикладних досліджень (США) протягом 18 років і охопило в цілому 1500 осіб [</w:t>
      </w:r>
      <w:r w:rsidR="004E4591">
        <w:rPr>
          <w:rFonts w:ascii="Times New Roman" w:hAnsi="Times New Roman" w:cs="Times New Roman"/>
          <w:sz w:val="28"/>
          <w:szCs w:val="28"/>
        </w:rPr>
        <w:t>56</w:t>
      </w:r>
      <w:r w:rsidRPr="00C476B5">
        <w:rPr>
          <w:rFonts w:ascii="Times New Roman" w:hAnsi="Times New Roman" w:cs="Times New Roman"/>
          <w:sz w:val="28"/>
          <w:szCs w:val="28"/>
        </w:rPr>
        <w:t xml:space="preserve">], показало, що найбільшу важливість мають власне особистісні якості: яскраво виражена здатність до стратегічного планування і прогнозування; прийняття правильних і своєчасних перспективних рішень про виділення і розподіл ресурсів; прагнення збільшити число своїх обов'язків за рахунок розширення масштабів діяльності або в результаті переходу на роботу більш високого рівня; вміння приймати творчі і </w:t>
      </w:r>
      <w:r w:rsidRPr="00C476B5">
        <w:rPr>
          <w:rFonts w:ascii="Times New Roman" w:hAnsi="Times New Roman" w:cs="Times New Roman"/>
          <w:sz w:val="28"/>
          <w:szCs w:val="28"/>
        </w:rPr>
        <w:lastRenderedPageBreak/>
        <w:t xml:space="preserve">раціональні рішення в умовах великої ступеня ризику; уникнення тривалого перебування в «зоні комфорту»; виняткова впевненість у власних силах (невдачі сприймаються лише як тимчасові негаразди); прагнення мати значні права і, отже, нести більшу відповідальність; великі схильності до інтуїтивного передбачення і абстрактного аналізу розвитку складних процесів і критичних ситуацій; розуміння роботи як головної цінності, в яку вкладаються всі здібності і сили, володіння почуттям «внутрішньої оцінки» своїх дій, які не завжди узгоджуються з оточуючими; концентрація уваги на вирішенні проблеми, а не на виявленні винуватців; бажання працювати з співробітниками, які не бояться ризику і вміють приймати самостійні рішення; власницьке ставлення до реалізованим ідей і результатів їх впровадження. Ці характеристики </w:t>
      </w:r>
      <w:r w:rsidR="004E4591">
        <w:rPr>
          <w:rFonts w:ascii="Times New Roman" w:hAnsi="Times New Roman" w:cs="Times New Roman"/>
          <w:sz w:val="28"/>
          <w:szCs w:val="28"/>
        </w:rPr>
        <w:t xml:space="preserve">приймаються </w:t>
      </w:r>
      <w:r w:rsidRPr="00C476B5">
        <w:rPr>
          <w:rFonts w:ascii="Times New Roman" w:hAnsi="Times New Roman" w:cs="Times New Roman"/>
          <w:sz w:val="28"/>
          <w:szCs w:val="28"/>
        </w:rPr>
        <w:t>за критерії високопродуктивної діяльності</w:t>
      </w:r>
      <w:r w:rsidR="004E4591">
        <w:rPr>
          <w:rFonts w:ascii="Times New Roman" w:hAnsi="Times New Roman" w:cs="Times New Roman"/>
          <w:sz w:val="28"/>
          <w:szCs w:val="28"/>
        </w:rPr>
        <w:t xml:space="preserve"> менеджера</w:t>
      </w:r>
      <w:r w:rsidRPr="00C476B5">
        <w:rPr>
          <w:rFonts w:ascii="Times New Roman" w:hAnsi="Times New Roman" w:cs="Times New Roman"/>
          <w:sz w:val="28"/>
          <w:szCs w:val="28"/>
        </w:rPr>
        <w:t>.</w:t>
      </w:r>
    </w:p>
    <w:p w:rsidR="00C476B5" w:rsidRPr="00C476B5" w:rsidRDefault="00C476B5" w:rsidP="00C476B5">
      <w:pPr>
        <w:widowControl w:val="0"/>
        <w:spacing w:after="0" w:line="360" w:lineRule="auto"/>
        <w:ind w:firstLine="709"/>
        <w:jc w:val="both"/>
        <w:rPr>
          <w:rFonts w:ascii="Times New Roman" w:hAnsi="Times New Roman" w:cs="Times New Roman"/>
          <w:sz w:val="28"/>
          <w:szCs w:val="28"/>
        </w:rPr>
      </w:pPr>
      <w:r w:rsidRPr="00C476B5">
        <w:rPr>
          <w:rFonts w:ascii="Times New Roman" w:hAnsi="Times New Roman" w:cs="Times New Roman"/>
          <w:sz w:val="28"/>
          <w:szCs w:val="28"/>
        </w:rPr>
        <w:t>На основі досліджень В.Г. Зазикін</w:t>
      </w:r>
      <w:r w:rsidR="00384235">
        <w:rPr>
          <w:rFonts w:ascii="Times New Roman" w:hAnsi="Times New Roman" w:cs="Times New Roman"/>
          <w:sz w:val="28"/>
          <w:szCs w:val="28"/>
        </w:rPr>
        <w:t>а</w:t>
      </w:r>
      <w:r w:rsidRPr="00C476B5">
        <w:rPr>
          <w:rFonts w:ascii="Times New Roman" w:hAnsi="Times New Roman" w:cs="Times New Roman"/>
          <w:sz w:val="28"/>
          <w:szCs w:val="28"/>
        </w:rPr>
        <w:t xml:space="preserve"> і A.A. Деркача </w:t>
      </w:r>
      <w:r w:rsidR="004E4591">
        <w:rPr>
          <w:rFonts w:ascii="Times New Roman" w:hAnsi="Times New Roman" w:cs="Times New Roman"/>
          <w:sz w:val="28"/>
          <w:szCs w:val="28"/>
        </w:rPr>
        <w:t xml:space="preserve">виокремлюються </w:t>
      </w:r>
      <w:r w:rsidRPr="00C476B5">
        <w:rPr>
          <w:rFonts w:ascii="Times New Roman" w:hAnsi="Times New Roman" w:cs="Times New Roman"/>
          <w:sz w:val="28"/>
          <w:szCs w:val="28"/>
        </w:rPr>
        <w:t>критерії низькопродуктивної діяльності: невміння управляти собою; слабо розвинені навички виробничої саморегуляції своєї поведінки; невміння боротися зі стресами і протистояти їм; невміння розслаблятися; невміння раціонально планувати свій час; невміння підтримувати стан здоров'я і працездатності; розмитість особистих цінностей, відсутність чіткої ієрархії цінностей, що мають мотиваційний значення; суперечливість суджень; недооцінка альтернативних варіантів, коли головне приноситься в жертву другорядного; зупинка в саморозвитку, заспокоєність на досягнутому; схильність уникати напруги розуму і волі, звичка не ризикувати; нерозвиненість креативного підходу у вирішенні проблем; нездатність висувати нові ідеї і стимулювати тих, хто їх пропонує; невміння впливати на людей, слабке володіння комунікативними навичками, невміння грамотно говорити, уважно слухати і брати участь в діалозі.</w:t>
      </w:r>
    </w:p>
    <w:p w:rsidR="00C476B5" w:rsidRPr="00C476B5" w:rsidRDefault="00C476B5" w:rsidP="00C476B5">
      <w:pPr>
        <w:widowControl w:val="0"/>
        <w:spacing w:after="0" w:line="360" w:lineRule="auto"/>
        <w:ind w:firstLine="709"/>
        <w:jc w:val="both"/>
        <w:rPr>
          <w:rFonts w:ascii="Times New Roman" w:hAnsi="Times New Roman" w:cs="Times New Roman"/>
          <w:sz w:val="28"/>
          <w:szCs w:val="28"/>
        </w:rPr>
      </w:pPr>
      <w:r w:rsidRPr="00C476B5">
        <w:rPr>
          <w:rFonts w:ascii="Times New Roman" w:hAnsi="Times New Roman" w:cs="Times New Roman"/>
          <w:sz w:val="28"/>
          <w:szCs w:val="28"/>
        </w:rPr>
        <w:t>Професіонал - це працівник, який уже досяг об'єктивно високого рівня виконання професійної діяльності.</w:t>
      </w:r>
      <w:r w:rsidR="004E4591">
        <w:rPr>
          <w:rFonts w:ascii="Times New Roman" w:hAnsi="Times New Roman" w:cs="Times New Roman"/>
          <w:sz w:val="28"/>
          <w:szCs w:val="28"/>
        </w:rPr>
        <w:t xml:space="preserve"> </w:t>
      </w:r>
      <w:r w:rsidRPr="00C476B5">
        <w:rPr>
          <w:rFonts w:ascii="Times New Roman" w:hAnsi="Times New Roman" w:cs="Times New Roman"/>
          <w:sz w:val="28"/>
          <w:szCs w:val="28"/>
        </w:rPr>
        <w:t>З огляду на той факт, що не всякий суб'єкт професійного розвитку</w:t>
      </w:r>
      <w:r w:rsidR="004E4591">
        <w:rPr>
          <w:rFonts w:ascii="Times New Roman" w:hAnsi="Times New Roman" w:cs="Times New Roman"/>
          <w:sz w:val="28"/>
          <w:szCs w:val="28"/>
        </w:rPr>
        <w:t>, у тому числі і менеджер,</w:t>
      </w:r>
      <w:r w:rsidRPr="00C476B5">
        <w:rPr>
          <w:rFonts w:ascii="Times New Roman" w:hAnsi="Times New Roman" w:cs="Times New Roman"/>
          <w:sz w:val="28"/>
          <w:szCs w:val="28"/>
        </w:rPr>
        <w:t xml:space="preserve"> досягає рівня </w:t>
      </w:r>
      <w:r w:rsidRPr="00C476B5">
        <w:rPr>
          <w:rFonts w:ascii="Times New Roman" w:hAnsi="Times New Roman" w:cs="Times New Roman"/>
          <w:sz w:val="28"/>
          <w:szCs w:val="28"/>
        </w:rPr>
        <w:lastRenderedPageBreak/>
        <w:t>професіоналізму, виділений нами критерій - психічна ригідність</w:t>
      </w:r>
      <w:r w:rsidR="004E4591">
        <w:rPr>
          <w:rFonts w:ascii="Times New Roman" w:hAnsi="Times New Roman" w:cs="Times New Roman"/>
          <w:sz w:val="28"/>
          <w:szCs w:val="28"/>
        </w:rPr>
        <w:t>-</w:t>
      </w:r>
      <w:r w:rsidRPr="00C476B5">
        <w:rPr>
          <w:rFonts w:ascii="Times New Roman" w:hAnsi="Times New Roman" w:cs="Times New Roman"/>
          <w:sz w:val="28"/>
          <w:szCs w:val="28"/>
        </w:rPr>
        <w:t>флексибільність представляє прогностичну цінність, оскільки є не тільки якісною характеристикою, що відбиває високий рівень професіоналізму особистості, а й показником потенціалу професіоналізм</w:t>
      </w:r>
      <w:r w:rsidR="004E4591">
        <w:rPr>
          <w:rFonts w:ascii="Times New Roman" w:hAnsi="Times New Roman" w:cs="Times New Roman"/>
          <w:sz w:val="28"/>
          <w:szCs w:val="28"/>
        </w:rPr>
        <w:t>у на шляху до його досягнення (</w:t>
      </w:r>
      <w:r w:rsidRPr="00C476B5">
        <w:rPr>
          <w:rFonts w:ascii="Times New Roman" w:hAnsi="Times New Roman" w:cs="Times New Roman"/>
          <w:sz w:val="28"/>
          <w:szCs w:val="28"/>
        </w:rPr>
        <w:t>особистісний ресурс професіоналізму).</w:t>
      </w:r>
    </w:p>
    <w:p w:rsidR="00C476B5" w:rsidRPr="00C476B5" w:rsidRDefault="004E4591" w:rsidP="00C476B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Зокрема, у</w:t>
      </w:r>
      <w:r w:rsidR="00C476B5" w:rsidRPr="00C476B5">
        <w:rPr>
          <w:rFonts w:ascii="Times New Roman" w:hAnsi="Times New Roman" w:cs="Times New Roman"/>
          <w:sz w:val="28"/>
          <w:szCs w:val="28"/>
        </w:rPr>
        <w:t xml:space="preserve"> професіоналів високого класу, незалежно від виду їх професійної діяльності, - низькі показники вираженості психічної ригідності. Отримані результати цілком узгоджуються з дослідженнями різних сторін розвитку особистості за даним критерієм [6, 7, 8]. Це дозволяє нам зробити висновок про </w:t>
      </w:r>
      <w:r w:rsidR="006F4902">
        <w:rPr>
          <w:rFonts w:ascii="Times New Roman" w:hAnsi="Times New Roman" w:cs="Times New Roman"/>
          <w:sz w:val="28"/>
          <w:szCs w:val="28"/>
        </w:rPr>
        <w:t>те, що наявність</w:t>
      </w:r>
      <w:r w:rsidR="00C476B5" w:rsidRPr="00C476B5">
        <w:rPr>
          <w:rFonts w:ascii="Times New Roman" w:hAnsi="Times New Roman" w:cs="Times New Roman"/>
          <w:sz w:val="28"/>
          <w:szCs w:val="28"/>
        </w:rPr>
        <w:t xml:space="preserve"> флексибільності</w:t>
      </w:r>
      <w:r w:rsidR="006F4902">
        <w:rPr>
          <w:rFonts w:ascii="Times New Roman" w:hAnsi="Times New Roman" w:cs="Times New Roman"/>
          <w:sz w:val="28"/>
          <w:szCs w:val="28"/>
        </w:rPr>
        <w:t xml:space="preserve"> є</w:t>
      </w:r>
      <w:r w:rsidR="00C476B5" w:rsidRPr="00C476B5">
        <w:rPr>
          <w:rFonts w:ascii="Times New Roman" w:hAnsi="Times New Roman" w:cs="Times New Roman"/>
          <w:sz w:val="28"/>
          <w:szCs w:val="28"/>
        </w:rPr>
        <w:t xml:space="preserve"> </w:t>
      </w:r>
      <w:r w:rsidR="006F4902">
        <w:rPr>
          <w:rFonts w:ascii="Times New Roman" w:hAnsi="Times New Roman" w:cs="Times New Roman"/>
          <w:sz w:val="28"/>
          <w:szCs w:val="28"/>
        </w:rPr>
        <w:t>обов’язковою ознакою</w:t>
      </w:r>
      <w:r w:rsidR="00C476B5" w:rsidRPr="00C476B5">
        <w:rPr>
          <w:rFonts w:ascii="Times New Roman" w:hAnsi="Times New Roman" w:cs="Times New Roman"/>
          <w:sz w:val="28"/>
          <w:szCs w:val="28"/>
        </w:rPr>
        <w:t xml:space="preserve"> професіоналізму. Крім того, показник ригідності</w:t>
      </w:r>
      <w:r>
        <w:rPr>
          <w:rFonts w:ascii="Times New Roman" w:hAnsi="Times New Roman" w:cs="Times New Roman"/>
          <w:sz w:val="28"/>
          <w:szCs w:val="28"/>
        </w:rPr>
        <w:t>-</w:t>
      </w:r>
      <w:r w:rsidR="00C476B5" w:rsidRPr="00C476B5">
        <w:rPr>
          <w:rFonts w:ascii="Times New Roman" w:hAnsi="Times New Roman" w:cs="Times New Roman"/>
          <w:sz w:val="28"/>
          <w:szCs w:val="28"/>
        </w:rPr>
        <w:t>флексибільності може виступати «мішенню» акмеолог</w:t>
      </w:r>
      <w:r>
        <w:rPr>
          <w:rFonts w:ascii="Times New Roman" w:hAnsi="Times New Roman" w:cs="Times New Roman"/>
          <w:sz w:val="28"/>
          <w:szCs w:val="28"/>
        </w:rPr>
        <w:t xml:space="preserve">ічних </w:t>
      </w:r>
      <w:r w:rsidR="00C476B5" w:rsidRPr="00C476B5">
        <w:rPr>
          <w:rFonts w:ascii="Times New Roman" w:hAnsi="Times New Roman" w:cs="Times New Roman"/>
          <w:sz w:val="28"/>
          <w:szCs w:val="28"/>
        </w:rPr>
        <w:t xml:space="preserve">технологій (сукупність методів і прийомів, покликаних змінювати властивості і </w:t>
      </w:r>
      <w:r>
        <w:rPr>
          <w:rFonts w:ascii="Times New Roman" w:hAnsi="Times New Roman" w:cs="Times New Roman"/>
          <w:sz w:val="28"/>
          <w:szCs w:val="28"/>
        </w:rPr>
        <w:t>стани в структурі майбутнього менеджера</w:t>
      </w:r>
      <w:r w:rsidR="000C1B23">
        <w:rPr>
          <w:rFonts w:ascii="Times New Roman" w:hAnsi="Times New Roman" w:cs="Times New Roman"/>
          <w:sz w:val="28"/>
          <w:szCs w:val="28"/>
        </w:rPr>
        <w:t>)</w:t>
      </w:r>
      <w:r>
        <w:rPr>
          <w:rFonts w:ascii="Times New Roman" w:hAnsi="Times New Roman" w:cs="Times New Roman"/>
          <w:sz w:val="28"/>
          <w:szCs w:val="28"/>
        </w:rPr>
        <w:t>.</w:t>
      </w:r>
    </w:p>
    <w:p w:rsidR="00346872" w:rsidRPr="00BB21B9" w:rsidRDefault="00346872" w:rsidP="007A31FF">
      <w:pPr>
        <w:widowControl w:val="0"/>
        <w:spacing w:after="0" w:line="360" w:lineRule="auto"/>
        <w:ind w:firstLine="709"/>
        <w:jc w:val="both"/>
        <w:rPr>
          <w:rFonts w:ascii="Times New Roman" w:hAnsi="Times New Roman" w:cs="Times New Roman"/>
          <w:sz w:val="28"/>
          <w:szCs w:val="28"/>
        </w:rPr>
      </w:pPr>
      <w:r w:rsidRPr="00346872">
        <w:rPr>
          <w:rFonts w:ascii="Times New Roman" w:hAnsi="Times New Roman" w:cs="Times New Roman"/>
          <w:sz w:val="28"/>
          <w:szCs w:val="28"/>
        </w:rPr>
        <w:t>Резюмуючи сказане, зазначимо, що сучасний соціально</w:t>
      </w:r>
      <w:r w:rsidR="008112CA">
        <w:rPr>
          <w:rFonts w:ascii="Times New Roman" w:hAnsi="Times New Roman" w:cs="Times New Roman"/>
          <w:sz w:val="28"/>
          <w:szCs w:val="28"/>
        </w:rPr>
        <w:t>-</w:t>
      </w:r>
      <w:r w:rsidRPr="00346872">
        <w:rPr>
          <w:rFonts w:ascii="Times New Roman" w:hAnsi="Times New Roman" w:cs="Times New Roman"/>
          <w:sz w:val="28"/>
          <w:szCs w:val="28"/>
        </w:rPr>
        <w:t>історичний етап, який характеризується втратою людиною контролю над існуючими соціальними процесами, незахищеністю особистості перед змінами, що збільшуються ризиками стресу на тлі зростаючо</w:t>
      </w:r>
      <w:r w:rsidR="008112CA">
        <w:rPr>
          <w:rFonts w:ascii="Times New Roman" w:hAnsi="Times New Roman" w:cs="Times New Roman"/>
          <w:sz w:val="28"/>
          <w:szCs w:val="28"/>
        </w:rPr>
        <w:t>ї</w:t>
      </w:r>
      <w:r w:rsidRPr="00346872">
        <w:rPr>
          <w:rFonts w:ascii="Times New Roman" w:hAnsi="Times New Roman" w:cs="Times New Roman"/>
          <w:sz w:val="28"/>
          <w:szCs w:val="28"/>
        </w:rPr>
        <w:t xml:space="preserve"> тотального емоційної напруги, багато в чому </w:t>
      </w:r>
      <w:r w:rsidR="000C1B23">
        <w:rPr>
          <w:rFonts w:ascii="Times New Roman" w:hAnsi="Times New Roman" w:cs="Times New Roman"/>
          <w:sz w:val="28"/>
          <w:szCs w:val="28"/>
        </w:rPr>
        <w:t>обумовлює</w:t>
      </w:r>
      <w:r w:rsidRPr="00346872">
        <w:rPr>
          <w:rFonts w:ascii="Times New Roman" w:hAnsi="Times New Roman" w:cs="Times New Roman"/>
          <w:sz w:val="28"/>
          <w:szCs w:val="28"/>
        </w:rPr>
        <w:t xml:space="preserve"> </w:t>
      </w:r>
      <w:r w:rsidR="000C1B23">
        <w:rPr>
          <w:rFonts w:ascii="Times New Roman" w:hAnsi="Times New Roman" w:cs="Times New Roman"/>
          <w:sz w:val="28"/>
          <w:szCs w:val="28"/>
        </w:rPr>
        <w:t xml:space="preserve">збільшення </w:t>
      </w:r>
      <w:r w:rsidRPr="00346872">
        <w:rPr>
          <w:rFonts w:ascii="Times New Roman" w:hAnsi="Times New Roman" w:cs="Times New Roman"/>
          <w:sz w:val="28"/>
          <w:szCs w:val="28"/>
        </w:rPr>
        <w:t>психічн</w:t>
      </w:r>
      <w:r w:rsidR="000C1B23">
        <w:rPr>
          <w:rFonts w:ascii="Times New Roman" w:hAnsi="Times New Roman" w:cs="Times New Roman"/>
          <w:sz w:val="28"/>
          <w:szCs w:val="28"/>
        </w:rPr>
        <w:t>ої</w:t>
      </w:r>
      <w:r w:rsidRPr="00346872">
        <w:rPr>
          <w:rFonts w:ascii="Times New Roman" w:hAnsi="Times New Roman" w:cs="Times New Roman"/>
          <w:sz w:val="28"/>
          <w:szCs w:val="28"/>
        </w:rPr>
        <w:t xml:space="preserve"> ригідн</w:t>
      </w:r>
      <w:r w:rsidR="000C1B23">
        <w:rPr>
          <w:rFonts w:ascii="Times New Roman" w:hAnsi="Times New Roman" w:cs="Times New Roman"/>
          <w:sz w:val="28"/>
          <w:szCs w:val="28"/>
        </w:rPr>
        <w:t>о</w:t>
      </w:r>
      <w:r w:rsidRPr="00346872">
        <w:rPr>
          <w:rFonts w:ascii="Times New Roman" w:hAnsi="Times New Roman" w:cs="Times New Roman"/>
          <w:sz w:val="28"/>
          <w:szCs w:val="28"/>
        </w:rPr>
        <w:t>ст</w:t>
      </w:r>
      <w:r w:rsidR="000C1B23">
        <w:rPr>
          <w:rFonts w:ascii="Times New Roman" w:hAnsi="Times New Roman" w:cs="Times New Roman"/>
          <w:sz w:val="28"/>
          <w:szCs w:val="28"/>
        </w:rPr>
        <w:t>і</w:t>
      </w:r>
      <w:r w:rsidRPr="00346872">
        <w:rPr>
          <w:rFonts w:ascii="Times New Roman" w:hAnsi="Times New Roman" w:cs="Times New Roman"/>
          <w:sz w:val="28"/>
          <w:szCs w:val="28"/>
        </w:rPr>
        <w:t xml:space="preserve"> особистості і суспільства. Це, в свою чергу, вступає в протиріччя з вимогами суспільства до сучасної особистості, яка повинна </w:t>
      </w:r>
      <w:r w:rsidR="000C1B23">
        <w:rPr>
          <w:rFonts w:ascii="Times New Roman" w:hAnsi="Times New Roman" w:cs="Times New Roman"/>
          <w:sz w:val="28"/>
          <w:szCs w:val="28"/>
        </w:rPr>
        <w:t>бути</w:t>
      </w:r>
      <w:r w:rsidRPr="00346872">
        <w:rPr>
          <w:rFonts w:ascii="Times New Roman" w:hAnsi="Times New Roman" w:cs="Times New Roman"/>
          <w:sz w:val="28"/>
          <w:szCs w:val="28"/>
        </w:rPr>
        <w:t xml:space="preserve"> здатн</w:t>
      </w:r>
      <w:r w:rsidR="000C1B23">
        <w:rPr>
          <w:rFonts w:ascii="Times New Roman" w:hAnsi="Times New Roman" w:cs="Times New Roman"/>
          <w:sz w:val="28"/>
          <w:szCs w:val="28"/>
        </w:rPr>
        <w:t>ою</w:t>
      </w:r>
      <w:r w:rsidRPr="00346872">
        <w:rPr>
          <w:rFonts w:ascii="Times New Roman" w:hAnsi="Times New Roman" w:cs="Times New Roman"/>
          <w:sz w:val="28"/>
          <w:szCs w:val="28"/>
        </w:rPr>
        <w:t xml:space="preserve"> існувати в нестабільн</w:t>
      </w:r>
      <w:r w:rsidR="000C1B23">
        <w:rPr>
          <w:rFonts w:ascii="Times New Roman" w:hAnsi="Times New Roman" w:cs="Times New Roman"/>
          <w:sz w:val="28"/>
          <w:szCs w:val="28"/>
        </w:rPr>
        <w:t>ому</w:t>
      </w:r>
      <w:r w:rsidRPr="00346872">
        <w:rPr>
          <w:rFonts w:ascii="Times New Roman" w:hAnsi="Times New Roman" w:cs="Times New Roman"/>
          <w:sz w:val="28"/>
          <w:szCs w:val="28"/>
        </w:rPr>
        <w:t>, мінливому середовищі, здатн</w:t>
      </w:r>
      <w:r w:rsidR="000C1B23">
        <w:rPr>
          <w:rFonts w:ascii="Times New Roman" w:hAnsi="Times New Roman" w:cs="Times New Roman"/>
          <w:sz w:val="28"/>
          <w:szCs w:val="28"/>
        </w:rPr>
        <w:t>ою</w:t>
      </w:r>
      <w:r w:rsidRPr="00346872">
        <w:rPr>
          <w:rFonts w:ascii="Times New Roman" w:hAnsi="Times New Roman" w:cs="Times New Roman"/>
          <w:sz w:val="28"/>
          <w:szCs w:val="28"/>
        </w:rPr>
        <w:t xml:space="preserve"> до самовдосконалення і саморозвитку, готов</w:t>
      </w:r>
      <w:r w:rsidR="00953A41">
        <w:rPr>
          <w:rFonts w:ascii="Times New Roman" w:hAnsi="Times New Roman" w:cs="Times New Roman"/>
          <w:sz w:val="28"/>
          <w:szCs w:val="28"/>
        </w:rPr>
        <w:t>ою</w:t>
      </w:r>
      <w:r w:rsidRPr="00346872">
        <w:rPr>
          <w:rFonts w:ascii="Times New Roman" w:hAnsi="Times New Roman" w:cs="Times New Roman"/>
          <w:sz w:val="28"/>
          <w:szCs w:val="28"/>
        </w:rPr>
        <w:t xml:space="preserve"> не тільки підлаштовуватися під умови, що змінюються, </w:t>
      </w:r>
      <w:r w:rsidR="00953A41">
        <w:rPr>
          <w:rFonts w:ascii="Times New Roman" w:hAnsi="Times New Roman" w:cs="Times New Roman"/>
          <w:sz w:val="28"/>
          <w:szCs w:val="28"/>
        </w:rPr>
        <w:t>але й</w:t>
      </w:r>
      <w:r w:rsidRPr="00346872">
        <w:rPr>
          <w:rFonts w:ascii="Times New Roman" w:hAnsi="Times New Roman" w:cs="Times New Roman"/>
          <w:sz w:val="28"/>
          <w:szCs w:val="28"/>
        </w:rPr>
        <w:t xml:space="preserve"> виступати суб'єктом цих змін і, головне, </w:t>
      </w:r>
      <w:r w:rsidR="003E34F2">
        <w:rPr>
          <w:rFonts w:ascii="Times New Roman" w:hAnsi="Times New Roman" w:cs="Times New Roman"/>
          <w:sz w:val="28"/>
          <w:szCs w:val="28"/>
        </w:rPr>
        <w:t xml:space="preserve">характеризуватися уміннями </w:t>
      </w:r>
      <w:r w:rsidRPr="00346872">
        <w:rPr>
          <w:rFonts w:ascii="Times New Roman" w:hAnsi="Times New Roman" w:cs="Times New Roman"/>
          <w:sz w:val="28"/>
          <w:szCs w:val="28"/>
        </w:rPr>
        <w:t xml:space="preserve">чинити опір </w:t>
      </w:r>
      <w:r w:rsidR="003E34F2">
        <w:rPr>
          <w:rFonts w:ascii="Times New Roman" w:hAnsi="Times New Roman" w:cs="Times New Roman"/>
          <w:sz w:val="28"/>
          <w:szCs w:val="28"/>
        </w:rPr>
        <w:t>тенденції втечі</w:t>
      </w:r>
      <w:r w:rsidR="00953A41">
        <w:rPr>
          <w:rFonts w:ascii="Times New Roman" w:hAnsi="Times New Roman" w:cs="Times New Roman"/>
          <w:sz w:val="28"/>
          <w:szCs w:val="28"/>
        </w:rPr>
        <w:t xml:space="preserve"> від реальності</w:t>
      </w:r>
      <w:r w:rsidR="003E34F2">
        <w:rPr>
          <w:rFonts w:ascii="Times New Roman" w:hAnsi="Times New Roman" w:cs="Times New Roman"/>
          <w:sz w:val="28"/>
          <w:szCs w:val="28"/>
        </w:rPr>
        <w:t xml:space="preserve"> як найпростішого шляху вирішення проблем</w:t>
      </w:r>
      <w:r w:rsidRPr="00346872">
        <w:rPr>
          <w:rFonts w:ascii="Times New Roman" w:hAnsi="Times New Roman" w:cs="Times New Roman"/>
          <w:sz w:val="28"/>
          <w:szCs w:val="28"/>
        </w:rPr>
        <w:t xml:space="preserve">, здатністю «змінювати рамки» і позбавлятися «від старих звичок», </w:t>
      </w:r>
      <w:r w:rsidR="008112CA">
        <w:rPr>
          <w:rFonts w:ascii="Times New Roman" w:hAnsi="Times New Roman" w:cs="Times New Roman"/>
          <w:sz w:val="28"/>
          <w:szCs w:val="28"/>
        </w:rPr>
        <w:t>тобто</w:t>
      </w:r>
      <w:r w:rsidRPr="00346872">
        <w:rPr>
          <w:rFonts w:ascii="Times New Roman" w:hAnsi="Times New Roman" w:cs="Times New Roman"/>
          <w:sz w:val="28"/>
          <w:szCs w:val="28"/>
        </w:rPr>
        <w:t xml:space="preserve"> </w:t>
      </w:r>
      <w:r w:rsidR="003E34F2">
        <w:rPr>
          <w:rFonts w:ascii="Times New Roman" w:hAnsi="Times New Roman" w:cs="Times New Roman"/>
          <w:sz w:val="28"/>
          <w:szCs w:val="28"/>
        </w:rPr>
        <w:t xml:space="preserve">мати розвинену особистісну  </w:t>
      </w:r>
      <w:r w:rsidRPr="00346872">
        <w:rPr>
          <w:rFonts w:ascii="Times New Roman" w:hAnsi="Times New Roman" w:cs="Times New Roman"/>
          <w:sz w:val="28"/>
          <w:szCs w:val="28"/>
        </w:rPr>
        <w:t>флексибільн</w:t>
      </w:r>
      <w:r w:rsidR="003E34F2">
        <w:rPr>
          <w:rFonts w:ascii="Times New Roman" w:hAnsi="Times New Roman" w:cs="Times New Roman"/>
          <w:sz w:val="28"/>
          <w:szCs w:val="28"/>
        </w:rPr>
        <w:t>ість</w:t>
      </w:r>
      <w:r w:rsidRPr="00346872">
        <w:rPr>
          <w:rFonts w:ascii="Times New Roman" w:hAnsi="Times New Roman" w:cs="Times New Roman"/>
          <w:sz w:val="28"/>
          <w:szCs w:val="28"/>
        </w:rPr>
        <w:t>. Саме вона є ресурсом життєздатності, визначальн</w:t>
      </w:r>
      <w:r w:rsidR="008112CA">
        <w:rPr>
          <w:rFonts w:ascii="Times New Roman" w:hAnsi="Times New Roman" w:cs="Times New Roman"/>
          <w:sz w:val="28"/>
          <w:szCs w:val="28"/>
        </w:rPr>
        <w:t>ою</w:t>
      </w:r>
      <w:r w:rsidRPr="00346872">
        <w:rPr>
          <w:rFonts w:ascii="Times New Roman" w:hAnsi="Times New Roman" w:cs="Times New Roman"/>
          <w:sz w:val="28"/>
          <w:szCs w:val="28"/>
        </w:rPr>
        <w:t xml:space="preserve"> активніст</w:t>
      </w:r>
      <w:r w:rsidR="008112CA">
        <w:rPr>
          <w:rFonts w:ascii="Times New Roman" w:hAnsi="Times New Roman" w:cs="Times New Roman"/>
          <w:sz w:val="28"/>
          <w:szCs w:val="28"/>
        </w:rPr>
        <w:t>ю</w:t>
      </w:r>
      <w:r w:rsidRPr="00346872">
        <w:rPr>
          <w:rFonts w:ascii="Times New Roman" w:hAnsi="Times New Roman" w:cs="Times New Roman"/>
          <w:sz w:val="28"/>
          <w:szCs w:val="28"/>
        </w:rPr>
        <w:t xml:space="preserve"> і варіативніст</w:t>
      </w:r>
      <w:r w:rsidR="008112CA">
        <w:rPr>
          <w:rFonts w:ascii="Times New Roman" w:hAnsi="Times New Roman" w:cs="Times New Roman"/>
          <w:sz w:val="28"/>
          <w:szCs w:val="28"/>
        </w:rPr>
        <w:t>ю</w:t>
      </w:r>
      <w:r w:rsidRPr="00346872">
        <w:rPr>
          <w:rFonts w:ascii="Times New Roman" w:hAnsi="Times New Roman" w:cs="Times New Roman"/>
          <w:sz w:val="28"/>
          <w:szCs w:val="28"/>
        </w:rPr>
        <w:t xml:space="preserve"> при прийнятті рішень, забезпечує рівень володіння широким спектром поведінки, розвиток особистості на даному </w:t>
      </w:r>
      <w:r w:rsidRPr="00346872">
        <w:rPr>
          <w:rFonts w:ascii="Times New Roman" w:hAnsi="Times New Roman" w:cs="Times New Roman"/>
          <w:sz w:val="28"/>
          <w:szCs w:val="28"/>
        </w:rPr>
        <w:lastRenderedPageBreak/>
        <w:t xml:space="preserve">етапі існування і функціонування. Флексибільність, </w:t>
      </w:r>
      <w:r w:rsidR="008112CA">
        <w:rPr>
          <w:rFonts w:ascii="Times New Roman" w:hAnsi="Times New Roman" w:cs="Times New Roman"/>
          <w:sz w:val="28"/>
          <w:szCs w:val="28"/>
        </w:rPr>
        <w:t xml:space="preserve">що представляє собою інтегральну </w:t>
      </w:r>
      <w:r w:rsidRPr="00346872">
        <w:rPr>
          <w:rFonts w:ascii="Times New Roman" w:hAnsi="Times New Roman" w:cs="Times New Roman"/>
          <w:sz w:val="28"/>
          <w:szCs w:val="28"/>
        </w:rPr>
        <w:t xml:space="preserve">властивість особистості, розглядається як найважливіший ресурс, що забезпечує </w:t>
      </w:r>
      <w:r w:rsidR="008112CA">
        <w:rPr>
          <w:rFonts w:ascii="Times New Roman" w:hAnsi="Times New Roman" w:cs="Times New Roman"/>
          <w:sz w:val="28"/>
          <w:szCs w:val="28"/>
        </w:rPr>
        <w:t xml:space="preserve">особистості </w:t>
      </w:r>
      <w:r w:rsidRPr="00346872">
        <w:rPr>
          <w:rFonts w:ascii="Times New Roman" w:hAnsi="Times New Roman" w:cs="Times New Roman"/>
          <w:sz w:val="28"/>
          <w:szCs w:val="28"/>
        </w:rPr>
        <w:t>адаптацію, і є провідним фактором у структурі життєздатності в сучасному суспільстві</w:t>
      </w:r>
      <w:r w:rsidR="003E34F2">
        <w:rPr>
          <w:rFonts w:ascii="Times New Roman" w:hAnsi="Times New Roman" w:cs="Times New Roman"/>
          <w:sz w:val="28"/>
          <w:szCs w:val="28"/>
        </w:rPr>
        <w:t>.</w:t>
      </w:r>
    </w:p>
    <w:p w:rsidR="005641D3" w:rsidRPr="00BB21B9" w:rsidRDefault="00346872" w:rsidP="007A31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600C7F" w:rsidRPr="00BB21B9">
        <w:rPr>
          <w:rFonts w:ascii="Times New Roman" w:hAnsi="Times New Roman" w:cs="Times New Roman"/>
          <w:sz w:val="28"/>
          <w:szCs w:val="28"/>
        </w:rPr>
        <w:t xml:space="preserve">наліз категорії </w:t>
      </w:r>
      <w:r w:rsidR="006B1A75">
        <w:rPr>
          <w:rFonts w:ascii="Times New Roman" w:hAnsi="Times New Roman" w:cs="Times New Roman"/>
          <w:sz w:val="28"/>
          <w:szCs w:val="28"/>
        </w:rPr>
        <w:t>«</w:t>
      </w:r>
      <w:r w:rsidR="00600C7F" w:rsidRPr="00BB21B9">
        <w:rPr>
          <w:rFonts w:ascii="Times New Roman" w:hAnsi="Times New Roman" w:cs="Times New Roman"/>
          <w:sz w:val="28"/>
          <w:szCs w:val="28"/>
        </w:rPr>
        <w:t>флексибільність</w:t>
      </w:r>
      <w:r w:rsidR="006B1A75">
        <w:rPr>
          <w:rFonts w:ascii="Times New Roman" w:hAnsi="Times New Roman" w:cs="Times New Roman"/>
          <w:sz w:val="28"/>
          <w:szCs w:val="28"/>
        </w:rPr>
        <w:t>»</w:t>
      </w:r>
      <w:r w:rsidR="00600C7F" w:rsidRPr="00BB21B9">
        <w:rPr>
          <w:rFonts w:ascii="Times New Roman" w:hAnsi="Times New Roman" w:cs="Times New Roman"/>
          <w:sz w:val="28"/>
          <w:szCs w:val="28"/>
        </w:rPr>
        <w:t xml:space="preserve"> дозволяє виділити цю властивість як значим</w:t>
      </w:r>
      <w:r w:rsidR="00B7403C" w:rsidRPr="00BB21B9">
        <w:rPr>
          <w:rFonts w:ascii="Times New Roman" w:hAnsi="Times New Roman" w:cs="Times New Roman"/>
          <w:sz w:val="28"/>
          <w:szCs w:val="28"/>
        </w:rPr>
        <w:t>у</w:t>
      </w:r>
      <w:r w:rsidR="00600C7F" w:rsidRPr="00BB21B9">
        <w:rPr>
          <w:rFonts w:ascii="Times New Roman" w:hAnsi="Times New Roman" w:cs="Times New Roman"/>
          <w:sz w:val="28"/>
          <w:szCs w:val="28"/>
        </w:rPr>
        <w:t xml:space="preserve"> для адаптації особистості</w:t>
      </w:r>
      <w:r w:rsidR="00B7403C" w:rsidRPr="00BB21B9">
        <w:rPr>
          <w:rFonts w:ascii="Times New Roman" w:hAnsi="Times New Roman" w:cs="Times New Roman"/>
          <w:sz w:val="28"/>
          <w:szCs w:val="28"/>
        </w:rPr>
        <w:t>, зокрема менеджера</w:t>
      </w:r>
      <w:r w:rsidR="00600C7F" w:rsidRPr="00BB21B9">
        <w:rPr>
          <w:rFonts w:ascii="Times New Roman" w:hAnsi="Times New Roman" w:cs="Times New Roman"/>
          <w:sz w:val="28"/>
          <w:szCs w:val="28"/>
        </w:rPr>
        <w:t xml:space="preserve">. Вона забезпечує адекватну варіативність осмислення особистістю реальності, мінливість поведінки відповідно до нових вимог середовища. Відповідно, </w:t>
      </w:r>
      <w:r w:rsidR="00B7403C" w:rsidRPr="00BB21B9">
        <w:rPr>
          <w:rFonts w:ascii="Times New Roman" w:hAnsi="Times New Roman" w:cs="Times New Roman"/>
          <w:sz w:val="28"/>
          <w:szCs w:val="28"/>
        </w:rPr>
        <w:t>сфера вузівської підготовки майбутніх менеджерів</w:t>
      </w:r>
      <w:r w:rsidR="00600C7F" w:rsidRPr="00BB21B9">
        <w:rPr>
          <w:rFonts w:ascii="Times New Roman" w:hAnsi="Times New Roman" w:cs="Times New Roman"/>
          <w:sz w:val="28"/>
          <w:szCs w:val="28"/>
        </w:rPr>
        <w:t xml:space="preserve"> повинна виділити флекс</w:t>
      </w:r>
      <w:r w:rsidR="00B7403C" w:rsidRPr="00BB21B9">
        <w:rPr>
          <w:rFonts w:ascii="Times New Roman" w:hAnsi="Times New Roman" w:cs="Times New Roman"/>
          <w:sz w:val="28"/>
          <w:szCs w:val="28"/>
        </w:rPr>
        <w:t>и</w:t>
      </w:r>
      <w:r w:rsidR="00600C7F" w:rsidRPr="00BB21B9">
        <w:rPr>
          <w:rFonts w:ascii="Times New Roman" w:hAnsi="Times New Roman" w:cs="Times New Roman"/>
          <w:sz w:val="28"/>
          <w:szCs w:val="28"/>
        </w:rPr>
        <w:t>б</w:t>
      </w:r>
      <w:r w:rsidR="00B7403C" w:rsidRPr="00BB21B9">
        <w:rPr>
          <w:rFonts w:ascii="Times New Roman" w:hAnsi="Times New Roman" w:cs="Times New Roman"/>
          <w:sz w:val="28"/>
          <w:szCs w:val="28"/>
        </w:rPr>
        <w:t>і</w:t>
      </w:r>
      <w:r w:rsidR="00600C7F" w:rsidRPr="00BB21B9">
        <w:rPr>
          <w:rFonts w:ascii="Times New Roman" w:hAnsi="Times New Roman" w:cs="Times New Roman"/>
          <w:sz w:val="28"/>
          <w:szCs w:val="28"/>
        </w:rPr>
        <w:t>льн</w:t>
      </w:r>
      <w:r w:rsidR="00B7403C" w:rsidRPr="00BB21B9">
        <w:rPr>
          <w:rFonts w:ascii="Times New Roman" w:hAnsi="Times New Roman" w:cs="Times New Roman"/>
          <w:sz w:val="28"/>
          <w:szCs w:val="28"/>
        </w:rPr>
        <w:t>і</w:t>
      </w:r>
      <w:r w:rsidR="00600C7F" w:rsidRPr="00BB21B9">
        <w:rPr>
          <w:rFonts w:ascii="Times New Roman" w:hAnsi="Times New Roman" w:cs="Times New Roman"/>
          <w:sz w:val="28"/>
          <w:szCs w:val="28"/>
        </w:rPr>
        <w:t>сть в якості однієї з важливих складових. Безсумнівно, що освіта повинна ставити перед собою цілі розвитку флексибільн</w:t>
      </w:r>
      <w:r w:rsidR="00B7403C" w:rsidRPr="00BB21B9">
        <w:rPr>
          <w:rFonts w:ascii="Times New Roman" w:hAnsi="Times New Roman" w:cs="Times New Roman"/>
          <w:sz w:val="28"/>
          <w:szCs w:val="28"/>
        </w:rPr>
        <w:t>ої</w:t>
      </w:r>
      <w:r w:rsidR="00600C7F" w:rsidRPr="00BB21B9">
        <w:rPr>
          <w:rFonts w:ascii="Times New Roman" w:hAnsi="Times New Roman" w:cs="Times New Roman"/>
          <w:sz w:val="28"/>
          <w:szCs w:val="28"/>
        </w:rPr>
        <w:t xml:space="preserve"> особистості. Флексибільність можливо формувати і посилювати за допомогою спеціально організован</w:t>
      </w:r>
      <w:r w:rsidR="00B7403C" w:rsidRPr="00BB21B9">
        <w:rPr>
          <w:rFonts w:ascii="Times New Roman" w:hAnsi="Times New Roman" w:cs="Times New Roman"/>
          <w:sz w:val="28"/>
          <w:szCs w:val="28"/>
        </w:rPr>
        <w:t>ого</w:t>
      </w:r>
      <w:r w:rsidR="00600C7F" w:rsidRPr="00BB21B9">
        <w:rPr>
          <w:rFonts w:ascii="Times New Roman" w:hAnsi="Times New Roman" w:cs="Times New Roman"/>
          <w:sz w:val="28"/>
          <w:szCs w:val="28"/>
        </w:rPr>
        <w:t xml:space="preserve"> освітнього середовища. </w:t>
      </w:r>
    </w:p>
    <w:p w:rsidR="00C77953" w:rsidRPr="00BB21B9" w:rsidRDefault="00C77953" w:rsidP="007A31FF">
      <w:pPr>
        <w:widowControl w:val="0"/>
        <w:spacing w:after="0" w:line="360" w:lineRule="auto"/>
        <w:ind w:firstLine="709"/>
        <w:rPr>
          <w:rFonts w:ascii="Times New Roman" w:hAnsi="Times New Roman" w:cs="Times New Roman"/>
        </w:rPr>
      </w:pPr>
    </w:p>
    <w:p w:rsidR="008F5463" w:rsidRPr="00BB21B9" w:rsidRDefault="008F5463" w:rsidP="008112CA">
      <w:pPr>
        <w:pStyle w:val="2"/>
      </w:pPr>
      <w:bookmarkStart w:id="7" w:name="_Toc24559423"/>
      <w:r w:rsidRPr="00BB21B9">
        <w:t>Висновки до І розділу</w:t>
      </w:r>
      <w:bookmarkEnd w:id="7"/>
    </w:p>
    <w:p w:rsidR="00C77953" w:rsidRPr="00BB21B9" w:rsidRDefault="00C77953" w:rsidP="007A31FF">
      <w:pPr>
        <w:widowControl w:val="0"/>
        <w:spacing w:after="0" w:line="360" w:lineRule="auto"/>
        <w:ind w:firstLine="709"/>
        <w:rPr>
          <w:rFonts w:ascii="Times New Roman" w:hAnsi="Times New Roman" w:cs="Times New Roman"/>
        </w:rPr>
      </w:pPr>
    </w:p>
    <w:p w:rsidR="000C4A95" w:rsidRPr="00BB21B9" w:rsidRDefault="0076233C" w:rsidP="000C4A9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50603" w:rsidRPr="00BB21B9">
        <w:rPr>
          <w:rFonts w:ascii="Times New Roman" w:hAnsi="Times New Roman" w:cs="Times New Roman"/>
          <w:sz w:val="28"/>
          <w:szCs w:val="28"/>
        </w:rPr>
        <w:t>Професіоналізм менеджера пов'язаний з креативним й творчим мисленням. Воно відрізняється гнучкістю, рухливістю, лабільністю, розумінням того, що одна і та ж ситуація може бути вирішена по-різному, з використанням для вирішення н</w:t>
      </w:r>
      <w:r>
        <w:rPr>
          <w:rFonts w:ascii="Times New Roman" w:hAnsi="Times New Roman" w:cs="Times New Roman"/>
          <w:sz w:val="28"/>
          <w:szCs w:val="28"/>
        </w:rPr>
        <w:t xml:space="preserve">е тільки </w:t>
      </w:r>
      <w:r w:rsidR="00F50603" w:rsidRPr="00BB21B9">
        <w:rPr>
          <w:rFonts w:ascii="Times New Roman" w:hAnsi="Times New Roman" w:cs="Times New Roman"/>
          <w:sz w:val="28"/>
          <w:szCs w:val="28"/>
        </w:rPr>
        <w:t>старих</w:t>
      </w:r>
      <w:r>
        <w:rPr>
          <w:rFonts w:ascii="Times New Roman" w:hAnsi="Times New Roman" w:cs="Times New Roman"/>
          <w:sz w:val="28"/>
          <w:szCs w:val="28"/>
        </w:rPr>
        <w:t xml:space="preserve"> але й </w:t>
      </w:r>
      <w:r w:rsidR="00F50603" w:rsidRPr="00BB21B9">
        <w:rPr>
          <w:rFonts w:ascii="Times New Roman" w:hAnsi="Times New Roman" w:cs="Times New Roman"/>
          <w:sz w:val="28"/>
          <w:szCs w:val="28"/>
        </w:rPr>
        <w:t xml:space="preserve">нових способів і підходів. </w:t>
      </w:r>
      <w:r w:rsidR="000C4A95">
        <w:rPr>
          <w:rFonts w:ascii="Times New Roman" w:hAnsi="Times New Roman" w:cs="Times New Roman"/>
          <w:sz w:val="28"/>
          <w:szCs w:val="28"/>
        </w:rPr>
        <w:t>Тож н</w:t>
      </w:r>
      <w:r w:rsidR="000C4A95" w:rsidRPr="00BB21B9">
        <w:rPr>
          <w:rFonts w:ascii="Times New Roman" w:hAnsi="Times New Roman" w:cs="Times New Roman"/>
          <w:sz w:val="28"/>
          <w:szCs w:val="28"/>
        </w:rPr>
        <w:t xml:space="preserve">айважливішою характеристикою творчого потенціалу менеджера є </w:t>
      </w:r>
      <w:r w:rsidR="000C4A95">
        <w:rPr>
          <w:rFonts w:ascii="Times New Roman" w:hAnsi="Times New Roman" w:cs="Times New Roman"/>
          <w:sz w:val="28"/>
          <w:szCs w:val="28"/>
        </w:rPr>
        <w:t xml:space="preserve">його </w:t>
      </w:r>
      <w:r w:rsidR="000C4A95" w:rsidRPr="00BB21B9">
        <w:rPr>
          <w:rFonts w:ascii="Times New Roman" w:hAnsi="Times New Roman" w:cs="Times New Roman"/>
          <w:sz w:val="28"/>
          <w:szCs w:val="28"/>
        </w:rPr>
        <w:t xml:space="preserve">флексибільність. </w:t>
      </w:r>
    </w:p>
    <w:p w:rsidR="00F50603" w:rsidRPr="00BB21B9" w:rsidRDefault="000C4A95" w:rsidP="007A31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Ригідність є протилежною якістю що характеризується</w:t>
      </w:r>
      <w:r w:rsidR="00F50603" w:rsidRPr="00BB21B9">
        <w:rPr>
          <w:rFonts w:ascii="Times New Roman" w:hAnsi="Times New Roman" w:cs="Times New Roman"/>
          <w:sz w:val="28"/>
          <w:szCs w:val="28"/>
        </w:rPr>
        <w:t xml:space="preserve"> несприйнят</w:t>
      </w:r>
      <w:r>
        <w:rPr>
          <w:rFonts w:ascii="Times New Roman" w:hAnsi="Times New Roman" w:cs="Times New Roman"/>
          <w:sz w:val="28"/>
          <w:szCs w:val="28"/>
        </w:rPr>
        <w:t>ливістю</w:t>
      </w:r>
      <w:r w:rsidR="00F50603" w:rsidRPr="00BB21B9">
        <w:rPr>
          <w:rFonts w:ascii="Times New Roman" w:hAnsi="Times New Roman" w:cs="Times New Roman"/>
          <w:sz w:val="28"/>
          <w:szCs w:val="28"/>
        </w:rPr>
        <w:t xml:space="preserve"> до нової інформації, жорсткістю установок, </w:t>
      </w:r>
      <w:r>
        <w:rPr>
          <w:rFonts w:ascii="Times New Roman" w:hAnsi="Times New Roman" w:cs="Times New Roman"/>
          <w:sz w:val="28"/>
          <w:szCs w:val="28"/>
        </w:rPr>
        <w:t>с</w:t>
      </w:r>
      <w:r w:rsidR="00F50603" w:rsidRPr="00BB21B9">
        <w:rPr>
          <w:rFonts w:ascii="Times New Roman" w:hAnsi="Times New Roman" w:cs="Times New Roman"/>
          <w:sz w:val="28"/>
          <w:szCs w:val="28"/>
        </w:rPr>
        <w:t xml:space="preserve">хильністю до </w:t>
      </w:r>
      <w:r>
        <w:rPr>
          <w:rFonts w:ascii="Times New Roman" w:hAnsi="Times New Roman" w:cs="Times New Roman"/>
          <w:sz w:val="28"/>
          <w:szCs w:val="28"/>
        </w:rPr>
        <w:t>звичних</w:t>
      </w:r>
      <w:r w:rsidR="00F50603" w:rsidRPr="00BB21B9">
        <w:rPr>
          <w:rFonts w:ascii="Times New Roman" w:hAnsi="Times New Roman" w:cs="Times New Roman"/>
          <w:sz w:val="28"/>
          <w:szCs w:val="28"/>
        </w:rPr>
        <w:t xml:space="preserve"> рішен</w:t>
      </w:r>
      <w:r>
        <w:rPr>
          <w:rFonts w:ascii="Times New Roman" w:hAnsi="Times New Roman" w:cs="Times New Roman"/>
          <w:sz w:val="28"/>
          <w:szCs w:val="28"/>
        </w:rPr>
        <w:t>ь, стереотипів</w:t>
      </w:r>
      <w:r w:rsidR="00F50603" w:rsidRPr="00BB21B9">
        <w:rPr>
          <w:rFonts w:ascii="Times New Roman" w:hAnsi="Times New Roman" w:cs="Times New Roman"/>
          <w:sz w:val="28"/>
          <w:szCs w:val="28"/>
        </w:rPr>
        <w:t xml:space="preserve">. В цьому випадку менеджер не зможе домогтися </w:t>
      </w:r>
      <w:r>
        <w:rPr>
          <w:rFonts w:ascii="Times New Roman" w:hAnsi="Times New Roman" w:cs="Times New Roman"/>
          <w:sz w:val="28"/>
          <w:szCs w:val="28"/>
        </w:rPr>
        <w:t>високих</w:t>
      </w:r>
      <w:r w:rsidR="00F50603" w:rsidRPr="00BB21B9">
        <w:rPr>
          <w:rFonts w:ascii="Times New Roman" w:hAnsi="Times New Roman" w:cs="Times New Roman"/>
          <w:sz w:val="28"/>
          <w:szCs w:val="28"/>
        </w:rPr>
        <w:t xml:space="preserve"> результатів у професійній діяльності.</w:t>
      </w:r>
    </w:p>
    <w:p w:rsidR="00F50603" w:rsidRPr="00BB21B9" w:rsidRDefault="00F5060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Значну частину діяльності менеджера становить спілкування - складний багатоплановий процес встановлення та розвитку контактів між людьми, формування партнерських відносин, вміння управління конфліктними ситуаціями, тощо. Готовність людини до професійного </w:t>
      </w:r>
      <w:r w:rsidRPr="00BB21B9">
        <w:rPr>
          <w:rFonts w:ascii="Times New Roman" w:hAnsi="Times New Roman" w:cs="Times New Roman"/>
          <w:sz w:val="28"/>
          <w:szCs w:val="28"/>
        </w:rPr>
        <w:lastRenderedPageBreak/>
        <w:t>партнерського спілкування, комунікативності визначають як справжній професіоналізм менеджера. Втома у менеджера виникає внаслідок двоякості сформованих до нього вимог: з одного боку, менеджер зобов'язаний виконувати професійні обов’язки з урегулювання будь-яких питань управління, а з іншого - обмежений в часі врегулювання внутрішніх конфліктів, управлінських ситуативних завдань, й одночасно вести роль лідера. Такий стан справ може бути причиною поганого настрою, фрустрації, тривоги, страху, стресу, що призводить до ригідної поведінки.</w:t>
      </w:r>
    </w:p>
    <w:p w:rsidR="00C77953" w:rsidRPr="00BB21B9" w:rsidRDefault="00F5060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2. Р</w:t>
      </w:r>
      <w:r w:rsidR="00C77953" w:rsidRPr="00BB21B9">
        <w:rPr>
          <w:rFonts w:ascii="Times New Roman" w:hAnsi="Times New Roman" w:cs="Times New Roman"/>
          <w:sz w:val="28"/>
          <w:szCs w:val="28"/>
        </w:rPr>
        <w:t xml:space="preserve">игідність - це узагальнена властивість не лише окремої сучасної особистості, а й суспільства у цілому. Флексибільність є здатністю або властивістю, що поширюється на всі підструктури особистості і в зв'язку з цим відрізняється інтегративністю і системністю. Саме флексибільність як системне інтегральне утворення життєздатної особистості забезпечує їй необхідну базу для оцінювання себе і ситуації, для повноцінної перебудови себе на основі осмислення існуючої реальності, дозволяє збільшувати достовірність прогнозів, підтримує розвиток. </w:t>
      </w:r>
    </w:p>
    <w:p w:rsidR="000C4A95" w:rsidRPr="00BB21B9" w:rsidRDefault="00B7403C" w:rsidP="000C4A95">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Аналіз категорії «флексибільність-ригідність» дозволяє виділити цю властивість як значиму для адаптації особистості, </w:t>
      </w:r>
      <w:r w:rsidR="002B6D25">
        <w:rPr>
          <w:rFonts w:ascii="Times New Roman" w:hAnsi="Times New Roman" w:cs="Times New Roman"/>
          <w:sz w:val="28"/>
          <w:szCs w:val="28"/>
        </w:rPr>
        <w:t xml:space="preserve">і в великій мірі </w:t>
      </w:r>
      <w:r w:rsidRPr="00BB21B9">
        <w:rPr>
          <w:rFonts w:ascii="Times New Roman" w:hAnsi="Times New Roman" w:cs="Times New Roman"/>
          <w:sz w:val="28"/>
          <w:szCs w:val="28"/>
        </w:rPr>
        <w:t xml:space="preserve">менеджера. Вона забезпечує адекватну варіативність осмислення особистістю реальності, мінливість поведінки відповідно до нових вимог середовища. </w:t>
      </w:r>
      <w:r w:rsidR="000C4A95">
        <w:rPr>
          <w:rFonts w:ascii="Times New Roman" w:hAnsi="Times New Roman" w:cs="Times New Roman"/>
          <w:sz w:val="28"/>
          <w:szCs w:val="28"/>
        </w:rPr>
        <w:t>Таким чином,</w:t>
      </w:r>
      <w:r w:rsidR="000C4A95" w:rsidRPr="00BB21B9">
        <w:rPr>
          <w:rFonts w:ascii="Times New Roman" w:hAnsi="Times New Roman" w:cs="Times New Roman"/>
          <w:sz w:val="28"/>
          <w:szCs w:val="28"/>
        </w:rPr>
        <w:t xml:space="preserve"> вираженість ригідності-флексибільності в особистості менеджера не вичерпується параметрами мислення, переконань, емоційної сфери й інших складових внутрішнього світу, вона набагато ширше і охоплює всі підструктури особистості.</w:t>
      </w:r>
    </w:p>
    <w:p w:rsidR="00B7403C" w:rsidRPr="00BB21B9" w:rsidRDefault="00B7403C"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Відповідно, сфера вузівської підготовки майбутніх менеджерів повинна виділити флексибільність в якості однієї з важливих складових. Безсумнівно, що освіта повинна ставити перед собою цілі розвитку флексибільної особистості. Флексибільність можливо формувати і посилювати за допомогою спеціально організованого освітнього середовища. </w:t>
      </w:r>
    </w:p>
    <w:p w:rsidR="008F5463" w:rsidRPr="00BB21B9" w:rsidRDefault="008F5463" w:rsidP="007A31FF">
      <w:pPr>
        <w:widowControl w:val="0"/>
        <w:spacing w:after="0" w:line="360" w:lineRule="auto"/>
        <w:ind w:firstLine="709"/>
        <w:rPr>
          <w:rFonts w:ascii="Times New Roman" w:eastAsiaTheme="majorEastAsia" w:hAnsi="Times New Roman" w:cs="Times New Roman"/>
          <w:b/>
          <w:bCs/>
          <w:caps/>
          <w:color w:val="000000" w:themeColor="text1"/>
          <w:sz w:val="28"/>
          <w:szCs w:val="28"/>
        </w:rPr>
      </w:pPr>
      <w:r w:rsidRPr="00BB21B9">
        <w:rPr>
          <w:rFonts w:ascii="Times New Roman" w:hAnsi="Times New Roman" w:cs="Times New Roman"/>
        </w:rPr>
        <w:br w:type="page"/>
      </w:r>
    </w:p>
    <w:p w:rsidR="006D1194" w:rsidRDefault="008F5463" w:rsidP="006D1194">
      <w:pPr>
        <w:pStyle w:val="1"/>
        <w:keepNext w:val="0"/>
        <w:widowControl w:val="0"/>
        <w:rPr>
          <w:rFonts w:cs="Times New Roman"/>
          <w:lang w:val="uk-UA"/>
        </w:rPr>
      </w:pPr>
      <w:bookmarkStart w:id="8" w:name="_Toc24559424"/>
      <w:r w:rsidRPr="00BB21B9">
        <w:rPr>
          <w:rFonts w:cs="Times New Roman"/>
          <w:lang w:val="uk-UA"/>
        </w:rPr>
        <w:lastRenderedPageBreak/>
        <w:t>Розділ ІІ</w:t>
      </w:r>
    </w:p>
    <w:p w:rsidR="00CC7795" w:rsidRPr="00BB21B9" w:rsidRDefault="00CC7795" w:rsidP="006D1194">
      <w:pPr>
        <w:pStyle w:val="1"/>
        <w:keepNext w:val="0"/>
        <w:widowControl w:val="0"/>
        <w:rPr>
          <w:rFonts w:cs="Times New Roman"/>
          <w:lang w:val="uk-UA"/>
        </w:rPr>
      </w:pPr>
      <w:r w:rsidRPr="00BB21B9">
        <w:rPr>
          <w:rFonts w:cs="Times New Roman"/>
          <w:lang w:val="uk-UA"/>
        </w:rPr>
        <w:t>Емпіричне дослідження ригідності – флексибільності як професійно важливих якостей особистості</w:t>
      </w:r>
      <w:r w:rsidR="008F5463" w:rsidRPr="00BB21B9">
        <w:rPr>
          <w:rFonts w:cs="Times New Roman"/>
          <w:lang w:val="uk-UA"/>
        </w:rPr>
        <w:t xml:space="preserve"> майбутніх менеджерів</w:t>
      </w:r>
      <w:bookmarkEnd w:id="8"/>
    </w:p>
    <w:p w:rsidR="001C29BD" w:rsidRDefault="001C29BD" w:rsidP="001C29BD">
      <w:pPr>
        <w:pStyle w:val="12"/>
        <w:spacing w:after="0" w:line="360" w:lineRule="auto"/>
        <w:ind w:left="0" w:firstLine="567"/>
        <w:jc w:val="both"/>
        <w:rPr>
          <w:lang w:val="uk-UA"/>
        </w:rPr>
      </w:pPr>
      <w:bookmarkStart w:id="9" w:name="_Toc24559425"/>
      <w:r w:rsidRPr="00E53D73">
        <w:rPr>
          <w:lang w:val="uk-UA"/>
        </w:rPr>
        <w:t xml:space="preserve">У розділі розкрито методику та організацію емпіричного етапу дослідження та викладено його основні результати. Здійснено експериментальне дослідження </w:t>
      </w:r>
      <w:r w:rsidRPr="00BB21B9">
        <w:rPr>
          <w:lang w:val="uk-UA"/>
        </w:rPr>
        <w:t>ригідності – флексибільності як професійно важливих якостей особистості майбутніх менеджерів</w:t>
      </w:r>
      <w:r>
        <w:rPr>
          <w:lang w:val="uk-UA"/>
        </w:rPr>
        <w:t>,</w:t>
      </w:r>
      <w:r w:rsidRPr="001C29BD">
        <w:rPr>
          <w:lang w:val="uk-UA"/>
        </w:rPr>
        <w:t xml:space="preserve"> </w:t>
      </w:r>
      <w:r>
        <w:rPr>
          <w:lang w:val="uk-UA"/>
        </w:rPr>
        <w:t xml:space="preserve">проаналізовано </w:t>
      </w:r>
      <w:r w:rsidRPr="00E53D73">
        <w:rPr>
          <w:lang w:val="uk-UA"/>
        </w:rPr>
        <w:t>ї</w:t>
      </w:r>
      <w:r>
        <w:rPr>
          <w:lang w:val="uk-UA"/>
        </w:rPr>
        <w:t>х</w:t>
      </w:r>
      <w:r w:rsidRPr="00E53D73">
        <w:rPr>
          <w:lang w:val="uk-UA"/>
        </w:rPr>
        <w:t xml:space="preserve"> зв’язок з</w:t>
      </w:r>
      <w:r>
        <w:rPr>
          <w:lang w:val="uk-UA"/>
        </w:rPr>
        <w:t xml:space="preserve"> категоричністю, здатністю до адаптації та прагненням до саморозвитку</w:t>
      </w:r>
      <w:r w:rsidR="008A42BF">
        <w:rPr>
          <w:lang w:val="uk-UA"/>
        </w:rPr>
        <w:t xml:space="preserve"> майбутніх менеджерів</w:t>
      </w:r>
      <w:r>
        <w:rPr>
          <w:lang w:val="uk-UA"/>
        </w:rPr>
        <w:t>.</w:t>
      </w:r>
    </w:p>
    <w:p w:rsidR="001C29BD" w:rsidRDefault="001C29BD" w:rsidP="007A31FF">
      <w:pPr>
        <w:pStyle w:val="2"/>
        <w:keepNext w:val="0"/>
        <w:widowControl w:val="0"/>
        <w:ind w:firstLine="709"/>
        <w:rPr>
          <w:rFonts w:cs="Times New Roman"/>
          <w:lang w:val="uk-UA"/>
        </w:rPr>
      </w:pPr>
    </w:p>
    <w:p w:rsidR="008F5463" w:rsidRPr="00BB21B9" w:rsidRDefault="008F5463" w:rsidP="007A31FF">
      <w:pPr>
        <w:pStyle w:val="2"/>
        <w:keepNext w:val="0"/>
        <w:widowControl w:val="0"/>
        <w:ind w:firstLine="709"/>
        <w:rPr>
          <w:rFonts w:cs="Times New Roman"/>
          <w:lang w:val="uk-UA"/>
        </w:rPr>
      </w:pPr>
      <w:r w:rsidRPr="00BB21B9">
        <w:rPr>
          <w:rFonts w:cs="Times New Roman"/>
          <w:lang w:val="uk-UA"/>
        </w:rPr>
        <w:t>2.1. Емпіричне дослідження ригідності – флексибільності як професійно важливих якостей особистості майбутніх менеджерів</w:t>
      </w:r>
      <w:bookmarkEnd w:id="9"/>
    </w:p>
    <w:p w:rsidR="00F75607" w:rsidRPr="00BB21B9" w:rsidRDefault="00F01B4F" w:rsidP="00F01B4F">
      <w:pPr>
        <w:widowControl w:val="0"/>
        <w:spacing w:after="0" w:line="360" w:lineRule="auto"/>
        <w:ind w:firstLine="709"/>
        <w:jc w:val="both"/>
        <w:rPr>
          <w:rFonts w:ascii="Times New Roman" w:hAnsi="Times New Roman" w:cs="Times New Roman"/>
          <w:sz w:val="28"/>
          <w:szCs w:val="28"/>
        </w:rPr>
      </w:pPr>
      <w:r w:rsidRPr="00F01B4F">
        <w:rPr>
          <w:rFonts w:ascii="Times New Roman" w:hAnsi="Times New Roman" w:cs="Times New Roman"/>
          <w:sz w:val="28"/>
          <w:szCs w:val="28"/>
        </w:rPr>
        <w:t>Теоретичний змістовий і структурно-функціональний аналіз ригідності – флексибільності, представлений у першому розділі</w:t>
      </w:r>
      <w:r>
        <w:rPr>
          <w:rFonts w:ascii="Times New Roman" w:hAnsi="Times New Roman" w:cs="Times New Roman"/>
          <w:sz w:val="28"/>
          <w:szCs w:val="28"/>
        </w:rPr>
        <w:t>,</w:t>
      </w:r>
      <w:r w:rsidRPr="00F01B4F">
        <w:rPr>
          <w:rFonts w:ascii="Times New Roman" w:hAnsi="Times New Roman" w:cs="Times New Roman"/>
          <w:sz w:val="28"/>
          <w:szCs w:val="28"/>
        </w:rPr>
        <w:t xml:space="preserve"> переконливо доводить, що дослідження ї</w:t>
      </w:r>
      <w:r>
        <w:rPr>
          <w:rFonts w:ascii="Times New Roman" w:hAnsi="Times New Roman" w:cs="Times New Roman"/>
          <w:sz w:val="28"/>
          <w:szCs w:val="28"/>
        </w:rPr>
        <w:t>х</w:t>
      </w:r>
      <w:r w:rsidRPr="00F01B4F">
        <w:rPr>
          <w:rFonts w:ascii="Times New Roman" w:hAnsi="Times New Roman" w:cs="Times New Roman"/>
          <w:sz w:val="28"/>
          <w:szCs w:val="28"/>
        </w:rPr>
        <w:t xml:space="preserve"> психологічних особливостей є важливим та актуальним завданням психології менеджменту.</w:t>
      </w:r>
      <w:r>
        <w:rPr>
          <w:rFonts w:ascii="Times New Roman" w:hAnsi="Times New Roman" w:cs="Times New Roman"/>
          <w:sz w:val="28"/>
          <w:szCs w:val="28"/>
        </w:rPr>
        <w:t xml:space="preserve"> </w:t>
      </w:r>
    </w:p>
    <w:p w:rsidR="00F75607" w:rsidRPr="00BB21B9" w:rsidRDefault="00F75607" w:rsidP="007A31FF">
      <w:pPr>
        <w:widowControl w:val="0"/>
        <w:spacing w:after="0" w:line="360" w:lineRule="auto"/>
        <w:ind w:firstLine="720"/>
        <w:jc w:val="both"/>
        <w:rPr>
          <w:rFonts w:ascii="Times New Roman" w:hAnsi="Times New Roman" w:cs="Times New Roman"/>
          <w:sz w:val="28"/>
          <w:szCs w:val="28"/>
        </w:rPr>
      </w:pPr>
      <w:r w:rsidRPr="00BB21B9">
        <w:rPr>
          <w:rFonts w:ascii="Times New Roman" w:hAnsi="Times New Roman" w:cs="Times New Roman"/>
          <w:sz w:val="28"/>
          <w:szCs w:val="28"/>
        </w:rPr>
        <w:t xml:space="preserve">Основною метою емпіричного дослідження було </w:t>
      </w:r>
      <w:r w:rsidR="003A7D8A">
        <w:rPr>
          <w:rFonts w:ascii="Times New Roman" w:hAnsi="Times New Roman" w:cs="Times New Roman"/>
          <w:sz w:val="28"/>
          <w:szCs w:val="28"/>
        </w:rPr>
        <w:t>виявлення психологічних особливостей таких особистісних властивостей майбутніх менеджерів як ригідні</w:t>
      </w:r>
      <w:r w:rsidR="00F124F3" w:rsidRPr="00BB21B9">
        <w:rPr>
          <w:rFonts w:ascii="Times New Roman" w:hAnsi="Times New Roman" w:cs="Times New Roman"/>
          <w:sz w:val="28"/>
          <w:szCs w:val="28"/>
        </w:rPr>
        <w:t>ст</w:t>
      </w:r>
      <w:r w:rsidR="003A7D8A">
        <w:rPr>
          <w:rFonts w:ascii="Times New Roman" w:hAnsi="Times New Roman" w:cs="Times New Roman"/>
          <w:sz w:val="28"/>
          <w:szCs w:val="28"/>
        </w:rPr>
        <w:t>ь</w:t>
      </w:r>
      <w:r w:rsidR="00F124F3" w:rsidRPr="00BB21B9">
        <w:rPr>
          <w:rFonts w:ascii="Times New Roman" w:hAnsi="Times New Roman" w:cs="Times New Roman"/>
          <w:sz w:val="28"/>
          <w:szCs w:val="28"/>
        </w:rPr>
        <w:t>-флексибільн</w:t>
      </w:r>
      <w:r w:rsidR="003A7D8A">
        <w:rPr>
          <w:rFonts w:ascii="Times New Roman" w:hAnsi="Times New Roman" w:cs="Times New Roman"/>
          <w:sz w:val="28"/>
          <w:szCs w:val="28"/>
        </w:rPr>
        <w:t>і</w:t>
      </w:r>
      <w:r w:rsidR="00F124F3" w:rsidRPr="00BB21B9">
        <w:rPr>
          <w:rFonts w:ascii="Times New Roman" w:hAnsi="Times New Roman" w:cs="Times New Roman"/>
          <w:sz w:val="28"/>
          <w:szCs w:val="28"/>
        </w:rPr>
        <w:t>ст</w:t>
      </w:r>
      <w:r w:rsidR="003A7D8A">
        <w:rPr>
          <w:rFonts w:ascii="Times New Roman" w:hAnsi="Times New Roman" w:cs="Times New Roman"/>
          <w:sz w:val="28"/>
          <w:szCs w:val="28"/>
        </w:rPr>
        <w:t xml:space="preserve">ь, а також </w:t>
      </w:r>
      <w:r w:rsidR="00D0295C">
        <w:rPr>
          <w:rFonts w:ascii="Times New Roman" w:hAnsi="Times New Roman" w:cs="Times New Roman"/>
          <w:sz w:val="28"/>
          <w:szCs w:val="28"/>
        </w:rPr>
        <w:t xml:space="preserve">релевантних </w:t>
      </w:r>
      <w:r w:rsidR="003A7D8A">
        <w:rPr>
          <w:rFonts w:ascii="Times New Roman" w:hAnsi="Times New Roman" w:cs="Times New Roman"/>
          <w:sz w:val="28"/>
          <w:szCs w:val="28"/>
        </w:rPr>
        <w:t xml:space="preserve">особистісних властивостей які створюють базу для </w:t>
      </w:r>
      <w:r w:rsidR="00723807">
        <w:rPr>
          <w:rFonts w:ascii="Times New Roman" w:hAnsi="Times New Roman" w:cs="Times New Roman"/>
          <w:sz w:val="28"/>
          <w:szCs w:val="28"/>
        </w:rPr>
        <w:t>розвитку професіоналізму</w:t>
      </w:r>
      <w:r w:rsidR="003A7D8A">
        <w:rPr>
          <w:rFonts w:ascii="Times New Roman" w:hAnsi="Times New Roman" w:cs="Times New Roman"/>
          <w:sz w:val="28"/>
          <w:szCs w:val="28"/>
        </w:rPr>
        <w:t xml:space="preserve"> майбутніх менеджерів</w:t>
      </w:r>
      <w:r w:rsidRPr="00BB21B9">
        <w:rPr>
          <w:rFonts w:ascii="Times New Roman" w:hAnsi="Times New Roman" w:cs="Times New Roman"/>
          <w:sz w:val="28"/>
          <w:szCs w:val="28"/>
        </w:rPr>
        <w:t>.</w:t>
      </w:r>
    </w:p>
    <w:p w:rsidR="00F75607" w:rsidRPr="00BB21B9" w:rsidRDefault="00F75607" w:rsidP="007A31FF">
      <w:pPr>
        <w:widowControl w:val="0"/>
        <w:spacing w:after="0" w:line="360" w:lineRule="auto"/>
        <w:ind w:firstLine="720"/>
        <w:jc w:val="both"/>
        <w:rPr>
          <w:rFonts w:ascii="Times New Roman" w:hAnsi="Times New Roman" w:cs="Times New Roman"/>
          <w:sz w:val="28"/>
          <w:szCs w:val="28"/>
        </w:rPr>
      </w:pPr>
      <w:r w:rsidRPr="00BB21B9">
        <w:rPr>
          <w:rFonts w:ascii="Times New Roman" w:hAnsi="Times New Roman" w:cs="Times New Roman"/>
          <w:sz w:val="28"/>
          <w:szCs w:val="28"/>
        </w:rPr>
        <w:t>Мета конкретизувалася через постановку ряду емпіричних завдань:</w:t>
      </w:r>
    </w:p>
    <w:p w:rsidR="00F75607" w:rsidRPr="00D0295C" w:rsidRDefault="00D0295C" w:rsidP="007A31FF">
      <w:pPr>
        <w:pStyle w:val="a7"/>
        <w:widowControl w:val="0"/>
        <w:numPr>
          <w:ilvl w:val="0"/>
          <w:numId w:val="24"/>
        </w:numPr>
        <w:spacing w:line="360" w:lineRule="auto"/>
        <w:ind w:left="0" w:firstLine="720"/>
        <w:jc w:val="both"/>
        <w:rPr>
          <w:sz w:val="28"/>
          <w:szCs w:val="28"/>
          <w:lang w:val="uk-UA"/>
        </w:rPr>
      </w:pPr>
      <w:r w:rsidRPr="00D0295C">
        <w:rPr>
          <w:color w:val="000000" w:themeColor="text1"/>
          <w:sz w:val="28"/>
          <w:szCs w:val="28"/>
          <w:lang w:val="uk-UA"/>
        </w:rPr>
        <w:t xml:space="preserve">Підібрати комплекс методик </w:t>
      </w:r>
      <w:r w:rsidR="00244FC6">
        <w:rPr>
          <w:color w:val="000000" w:themeColor="text1"/>
          <w:sz w:val="28"/>
          <w:szCs w:val="28"/>
          <w:lang w:val="uk-UA"/>
        </w:rPr>
        <w:t xml:space="preserve">та провести емпіричне дослідження </w:t>
      </w:r>
      <w:r w:rsidRPr="00D0295C">
        <w:rPr>
          <w:color w:val="000000" w:themeColor="text1"/>
          <w:sz w:val="28"/>
          <w:szCs w:val="28"/>
          <w:lang w:val="uk-UA"/>
        </w:rPr>
        <w:t xml:space="preserve">особливостей ригідності – флексибільності, </w:t>
      </w:r>
      <w:r>
        <w:rPr>
          <w:color w:val="000000" w:themeColor="text1"/>
          <w:sz w:val="28"/>
          <w:szCs w:val="28"/>
          <w:lang w:val="uk-UA"/>
        </w:rPr>
        <w:t xml:space="preserve">категоричності, </w:t>
      </w:r>
      <w:r w:rsidR="00FD3021" w:rsidRPr="00D0295C">
        <w:rPr>
          <w:sz w:val="28"/>
          <w:szCs w:val="28"/>
          <w:lang w:val="uk-UA"/>
        </w:rPr>
        <w:t xml:space="preserve">адаптивності та прагнення до саморозвитку </w:t>
      </w:r>
      <w:r>
        <w:rPr>
          <w:sz w:val="28"/>
          <w:szCs w:val="28"/>
          <w:lang w:val="uk-UA"/>
        </w:rPr>
        <w:t>майбутніх менеджерів</w:t>
      </w:r>
      <w:r w:rsidR="00F75607" w:rsidRPr="00D0295C">
        <w:rPr>
          <w:sz w:val="28"/>
          <w:szCs w:val="28"/>
          <w:lang w:val="uk-UA"/>
        </w:rPr>
        <w:t>.</w:t>
      </w:r>
    </w:p>
    <w:p w:rsidR="00F75607" w:rsidRPr="00BB21B9" w:rsidRDefault="00FD3021" w:rsidP="007A31FF">
      <w:pPr>
        <w:widowControl w:val="0"/>
        <w:spacing w:after="0" w:line="360" w:lineRule="auto"/>
        <w:ind w:firstLine="720"/>
        <w:jc w:val="both"/>
        <w:rPr>
          <w:rFonts w:ascii="Times New Roman" w:hAnsi="Times New Roman" w:cs="Times New Roman"/>
          <w:sz w:val="28"/>
          <w:szCs w:val="28"/>
        </w:rPr>
      </w:pPr>
      <w:r w:rsidRPr="00BB21B9">
        <w:rPr>
          <w:rFonts w:ascii="Times New Roman" w:hAnsi="Times New Roman" w:cs="Times New Roman"/>
          <w:sz w:val="28"/>
          <w:szCs w:val="28"/>
        </w:rPr>
        <w:t>2</w:t>
      </w:r>
      <w:r w:rsidR="00F75607" w:rsidRPr="00BB21B9">
        <w:rPr>
          <w:rFonts w:ascii="Times New Roman" w:hAnsi="Times New Roman" w:cs="Times New Roman"/>
          <w:sz w:val="28"/>
          <w:szCs w:val="28"/>
        </w:rPr>
        <w:t xml:space="preserve">. </w:t>
      </w:r>
      <w:r w:rsidR="00244FC6">
        <w:rPr>
          <w:rFonts w:ascii="Times New Roman" w:hAnsi="Times New Roman" w:cs="Times New Roman"/>
          <w:sz w:val="28"/>
          <w:szCs w:val="28"/>
        </w:rPr>
        <w:t>Проаналізувати</w:t>
      </w:r>
      <w:r w:rsidR="00F75607" w:rsidRPr="00BB21B9">
        <w:rPr>
          <w:rFonts w:ascii="Times New Roman" w:hAnsi="Times New Roman" w:cs="Times New Roman"/>
          <w:sz w:val="28"/>
          <w:szCs w:val="28"/>
        </w:rPr>
        <w:t xml:space="preserve"> </w:t>
      </w:r>
      <w:r w:rsidR="00244FC6">
        <w:rPr>
          <w:rFonts w:ascii="Times New Roman" w:hAnsi="Times New Roman" w:cs="Times New Roman"/>
          <w:sz w:val="28"/>
          <w:szCs w:val="28"/>
        </w:rPr>
        <w:t xml:space="preserve">психологічні </w:t>
      </w:r>
      <w:r w:rsidR="00F75607" w:rsidRPr="00BB21B9">
        <w:rPr>
          <w:rFonts w:ascii="Times New Roman" w:hAnsi="Times New Roman" w:cs="Times New Roman"/>
          <w:sz w:val="28"/>
          <w:szCs w:val="28"/>
        </w:rPr>
        <w:t xml:space="preserve">особливості </w:t>
      </w:r>
      <w:r w:rsidR="00244FC6">
        <w:rPr>
          <w:rFonts w:ascii="Times New Roman" w:hAnsi="Times New Roman" w:cs="Times New Roman"/>
          <w:sz w:val="28"/>
          <w:szCs w:val="28"/>
        </w:rPr>
        <w:t xml:space="preserve">вищеозначених </w:t>
      </w:r>
      <w:r w:rsidR="00F75607" w:rsidRPr="00BB21B9">
        <w:rPr>
          <w:rFonts w:ascii="Times New Roman" w:hAnsi="Times New Roman" w:cs="Times New Roman"/>
          <w:sz w:val="28"/>
          <w:szCs w:val="28"/>
        </w:rPr>
        <w:t>особи</w:t>
      </w:r>
      <w:r w:rsidR="00244FC6">
        <w:rPr>
          <w:rFonts w:ascii="Times New Roman" w:hAnsi="Times New Roman" w:cs="Times New Roman"/>
          <w:sz w:val="28"/>
          <w:szCs w:val="28"/>
        </w:rPr>
        <w:t xml:space="preserve">стісних властивостей менеджерів та встановити зв'язок між рівнем ригідності та рівнем розвитку </w:t>
      </w:r>
      <w:r w:rsidR="003C29B6">
        <w:rPr>
          <w:rFonts w:ascii="Times New Roman" w:hAnsi="Times New Roman" w:cs="Times New Roman"/>
          <w:sz w:val="28"/>
          <w:szCs w:val="28"/>
        </w:rPr>
        <w:t>пов'язаних з ними</w:t>
      </w:r>
      <w:r w:rsidR="00244FC6">
        <w:rPr>
          <w:rFonts w:ascii="Times New Roman" w:hAnsi="Times New Roman" w:cs="Times New Roman"/>
          <w:sz w:val="28"/>
          <w:szCs w:val="28"/>
        </w:rPr>
        <w:t xml:space="preserve"> якостей майбутніх менеджерів.</w:t>
      </w:r>
    </w:p>
    <w:p w:rsidR="00F72792" w:rsidRDefault="00FD3021" w:rsidP="007A31FF">
      <w:pPr>
        <w:widowControl w:val="0"/>
        <w:spacing w:after="0" w:line="360" w:lineRule="auto"/>
        <w:ind w:firstLine="720"/>
        <w:jc w:val="both"/>
        <w:rPr>
          <w:rFonts w:ascii="Times New Roman" w:hAnsi="Times New Roman" w:cs="Times New Roman"/>
          <w:color w:val="000000" w:themeColor="text1"/>
          <w:sz w:val="28"/>
          <w:szCs w:val="28"/>
        </w:rPr>
      </w:pPr>
      <w:r w:rsidRPr="00BB21B9">
        <w:rPr>
          <w:rFonts w:ascii="Times New Roman" w:hAnsi="Times New Roman" w:cs="Times New Roman"/>
          <w:sz w:val="28"/>
          <w:szCs w:val="28"/>
        </w:rPr>
        <w:lastRenderedPageBreak/>
        <w:t>3</w:t>
      </w:r>
      <w:r w:rsidR="00F75607" w:rsidRPr="00BB21B9">
        <w:rPr>
          <w:rFonts w:ascii="Times New Roman" w:hAnsi="Times New Roman" w:cs="Times New Roman"/>
          <w:sz w:val="28"/>
          <w:szCs w:val="28"/>
        </w:rPr>
        <w:t xml:space="preserve">. </w:t>
      </w:r>
      <w:r w:rsidR="003C29B6" w:rsidRPr="003C29B6">
        <w:rPr>
          <w:rFonts w:ascii="Times New Roman" w:hAnsi="Times New Roman" w:cs="Times New Roman"/>
          <w:color w:val="000000" w:themeColor="text1"/>
          <w:sz w:val="28"/>
          <w:szCs w:val="28"/>
        </w:rPr>
        <w:t xml:space="preserve">Скласти орієнтовну програму розвитку </w:t>
      </w:r>
      <w:r w:rsidR="003C29B6">
        <w:rPr>
          <w:rFonts w:ascii="Times New Roman" w:hAnsi="Times New Roman" w:cs="Times New Roman"/>
          <w:color w:val="000000" w:themeColor="text1"/>
          <w:sz w:val="28"/>
          <w:szCs w:val="28"/>
        </w:rPr>
        <w:t>флексибільності</w:t>
      </w:r>
      <w:r w:rsidR="00F72792">
        <w:rPr>
          <w:rFonts w:ascii="Times New Roman" w:hAnsi="Times New Roman" w:cs="Times New Roman"/>
          <w:color w:val="000000" w:themeColor="text1"/>
          <w:sz w:val="28"/>
          <w:szCs w:val="28"/>
        </w:rPr>
        <w:t xml:space="preserve"> та повязаних з нею особистісних властивостей майбутніх менеджерів як важливих факторів професійного розвитку.</w:t>
      </w:r>
    </w:p>
    <w:p w:rsidR="00F01B4F" w:rsidRPr="00BB21B9" w:rsidRDefault="00F01B4F" w:rsidP="00F01B4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Емпіричне дослідження ригідності-флексибільності, як важливих якостей особистості майбутніх менеджерів</w:t>
      </w:r>
      <w:r w:rsidRPr="00BB21B9">
        <w:rPr>
          <w:rStyle w:val="il"/>
          <w:rFonts w:ascii="Times New Roman" w:hAnsi="Times New Roman" w:cs="Times New Roman"/>
          <w:sz w:val="28"/>
          <w:szCs w:val="28"/>
        </w:rPr>
        <w:t xml:space="preserve"> </w:t>
      </w:r>
      <w:r w:rsidRPr="00BB21B9">
        <w:rPr>
          <w:rFonts w:ascii="Times New Roman" w:hAnsi="Times New Roman" w:cs="Times New Roman"/>
          <w:sz w:val="28"/>
          <w:szCs w:val="28"/>
        </w:rPr>
        <w:t xml:space="preserve">проводилося на базі Ніжинського державного університету імені Миколи Гоголя. У дослідженні взяли участь </w:t>
      </w:r>
      <w:r>
        <w:rPr>
          <w:rFonts w:ascii="Times New Roman" w:hAnsi="Times New Roman" w:cs="Times New Roman"/>
          <w:sz w:val="28"/>
          <w:szCs w:val="28"/>
        </w:rPr>
        <w:t xml:space="preserve">магістранти </w:t>
      </w:r>
      <w:r w:rsidRPr="00BB21B9">
        <w:rPr>
          <w:rFonts w:ascii="Times New Roman" w:hAnsi="Times New Roman" w:cs="Times New Roman"/>
          <w:sz w:val="28"/>
          <w:szCs w:val="28"/>
        </w:rPr>
        <w:t>менеджери в кількості 18 осіб.</w:t>
      </w:r>
    </w:p>
    <w:p w:rsidR="00F01B4F" w:rsidRPr="00F01B4F" w:rsidRDefault="00F01B4F" w:rsidP="00F01B4F">
      <w:pPr>
        <w:ind w:firstLine="567"/>
        <w:jc w:val="both"/>
        <w:rPr>
          <w:rFonts w:ascii="Times New Roman" w:hAnsi="Times New Roman" w:cs="Times New Roman"/>
          <w:sz w:val="28"/>
          <w:szCs w:val="28"/>
        </w:rPr>
      </w:pPr>
      <w:r w:rsidRPr="00F01B4F">
        <w:rPr>
          <w:rFonts w:ascii="Times New Roman" w:hAnsi="Times New Roman" w:cs="Times New Roman"/>
          <w:sz w:val="28"/>
          <w:szCs w:val="28"/>
        </w:rPr>
        <w:t>Для проведення емпіричного дослідження був використаний наступний комплекс психодіагностичних методик:</w:t>
      </w:r>
    </w:p>
    <w:p w:rsidR="00F01B4F" w:rsidRPr="00BB21B9" w:rsidRDefault="00F01B4F" w:rsidP="00F01B4F">
      <w:pPr>
        <w:pStyle w:val="a7"/>
        <w:widowControl w:val="0"/>
        <w:numPr>
          <w:ilvl w:val="0"/>
          <w:numId w:val="1"/>
        </w:numPr>
        <w:tabs>
          <w:tab w:val="left" w:pos="1134"/>
        </w:tabs>
        <w:spacing w:line="360" w:lineRule="auto"/>
        <w:ind w:left="0" w:firstLine="709"/>
        <w:jc w:val="both"/>
        <w:rPr>
          <w:sz w:val="28"/>
          <w:szCs w:val="28"/>
          <w:lang w:val="uk-UA"/>
        </w:rPr>
      </w:pPr>
      <w:r w:rsidRPr="00BB21B9">
        <w:rPr>
          <w:sz w:val="28"/>
          <w:szCs w:val="28"/>
          <w:lang w:val="uk-UA"/>
        </w:rPr>
        <w:t>Методика ригідності;</w:t>
      </w:r>
    </w:p>
    <w:p w:rsidR="00F75607" w:rsidRPr="00BB21B9" w:rsidRDefault="00F75607" w:rsidP="007A31FF">
      <w:pPr>
        <w:pStyle w:val="a7"/>
        <w:widowControl w:val="0"/>
        <w:numPr>
          <w:ilvl w:val="0"/>
          <w:numId w:val="1"/>
        </w:numPr>
        <w:tabs>
          <w:tab w:val="left" w:pos="1134"/>
        </w:tabs>
        <w:spacing w:line="360" w:lineRule="auto"/>
        <w:ind w:left="0" w:firstLine="709"/>
        <w:jc w:val="both"/>
        <w:rPr>
          <w:sz w:val="28"/>
          <w:szCs w:val="28"/>
          <w:lang w:val="uk-UA"/>
        </w:rPr>
      </w:pPr>
      <w:r w:rsidRPr="00BB21B9">
        <w:rPr>
          <w:sz w:val="28"/>
          <w:szCs w:val="28"/>
          <w:lang w:val="uk-UA"/>
        </w:rPr>
        <w:t>Методика толерантності В.Бойка. Показники: консерватизм, адаптивні здібності;</w:t>
      </w:r>
    </w:p>
    <w:p w:rsidR="00F75607" w:rsidRPr="00BB21B9" w:rsidRDefault="00F75607" w:rsidP="007A31FF">
      <w:pPr>
        <w:pStyle w:val="a7"/>
        <w:widowControl w:val="0"/>
        <w:numPr>
          <w:ilvl w:val="0"/>
          <w:numId w:val="1"/>
        </w:numPr>
        <w:tabs>
          <w:tab w:val="left" w:pos="1134"/>
        </w:tabs>
        <w:spacing w:line="360" w:lineRule="auto"/>
        <w:ind w:left="0" w:firstLine="709"/>
        <w:jc w:val="both"/>
        <w:rPr>
          <w:sz w:val="28"/>
          <w:szCs w:val="28"/>
          <w:lang w:val="uk-UA"/>
        </w:rPr>
      </w:pPr>
      <w:r w:rsidRPr="00BB21B9">
        <w:rPr>
          <w:sz w:val="28"/>
          <w:szCs w:val="28"/>
          <w:lang w:val="uk-UA"/>
        </w:rPr>
        <w:t>Методика</w:t>
      </w:r>
      <w:r w:rsidR="00F23549" w:rsidRPr="00BB21B9">
        <w:rPr>
          <w:sz w:val="28"/>
          <w:szCs w:val="28"/>
          <w:lang w:val="uk-UA"/>
        </w:rPr>
        <w:t xml:space="preserve"> комунікативної</w:t>
      </w:r>
      <w:r w:rsidRPr="00BB21B9">
        <w:rPr>
          <w:sz w:val="28"/>
          <w:szCs w:val="28"/>
          <w:lang w:val="uk-UA"/>
        </w:rPr>
        <w:t xml:space="preserve"> установки В.Бойка. Показник: брюзжання;</w:t>
      </w:r>
    </w:p>
    <w:p w:rsidR="00F75607" w:rsidRPr="00BB21B9" w:rsidRDefault="00F75607" w:rsidP="007A31FF">
      <w:pPr>
        <w:pStyle w:val="aa"/>
        <w:widowControl w:val="0"/>
        <w:numPr>
          <w:ilvl w:val="0"/>
          <w:numId w:val="1"/>
        </w:numPr>
        <w:tabs>
          <w:tab w:val="left" w:pos="1134"/>
        </w:tabs>
        <w:spacing w:line="360" w:lineRule="auto"/>
        <w:ind w:left="0" w:firstLine="709"/>
        <w:jc w:val="both"/>
        <w:rPr>
          <w:rFonts w:ascii="Times New Roman" w:hAnsi="Times New Roman" w:cs="Times New Roman"/>
          <w:spacing w:val="-4"/>
          <w:sz w:val="28"/>
          <w:szCs w:val="28"/>
          <w:lang w:val="uk-UA"/>
        </w:rPr>
      </w:pPr>
      <w:r w:rsidRPr="00BB21B9">
        <w:rPr>
          <w:rFonts w:ascii="Times New Roman" w:hAnsi="Times New Roman" w:cs="Times New Roman"/>
          <w:spacing w:val="-4"/>
          <w:sz w:val="28"/>
          <w:szCs w:val="28"/>
          <w:lang w:val="uk-UA"/>
        </w:rPr>
        <w:t>Методика саморозвитку В.Павлова (саморозвиток, самопізнання, самовдосконалення).</w:t>
      </w:r>
    </w:p>
    <w:p w:rsidR="00F01B4F" w:rsidRPr="00D73FD2" w:rsidRDefault="00F01B4F" w:rsidP="00F01B4F">
      <w:pPr>
        <w:pStyle w:val="a7"/>
        <w:widowControl w:val="0"/>
        <w:numPr>
          <w:ilvl w:val="0"/>
          <w:numId w:val="26"/>
        </w:numPr>
        <w:spacing w:line="360" w:lineRule="auto"/>
        <w:rPr>
          <w:i/>
          <w:sz w:val="28"/>
          <w:szCs w:val="28"/>
        </w:rPr>
      </w:pPr>
      <w:r w:rsidRPr="00D73FD2">
        <w:rPr>
          <w:i/>
          <w:sz w:val="28"/>
          <w:szCs w:val="28"/>
        </w:rPr>
        <w:t>Методика ригідності</w:t>
      </w:r>
      <w:r w:rsidR="00D73FD2" w:rsidRPr="00D73FD2">
        <w:rPr>
          <w:i/>
          <w:sz w:val="28"/>
          <w:szCs w:val="28"/>
          <w:lang w:val="uk-UA"/>
        </w:rPr>
        <w:t xml:space="preserve">. </w:t>
      </w:r>
    </w:p>
    <w:p w:rsidR="00F01B4F" w:rsidRPr="00F01B4F" w:rsidRDefault="00F01B4F" w:rsidP="00F01B4F">
      <w:pPr>
        <w:widowControl w:val="0"/>
        <w:spacing w:line="360" w:lineRule="auto"/>
        <w:ind w:firstLine="567"/>
        <w:jc w:val="both"/>
        <w:rPr>
          <w:rFonts w:ascii="Times New Roman" w:hAnsi="Times New Roman" w:cs="Times New Roman"/>
          <w:sz w:val="28"/>
          <w:szCs w:val="28"/>
        </w:rPr>
      </w:pPr>
      <w:r w:rsidRPr="00F01B4F">
        <w:rPr>
          <w:rFonts w:ascii="Times New Roman" w:hAnsi="Times New Roman" w:cs="Times New Roman"/>
          <w:sz w:val="28"/>
          <w:szCs w:val="28"/>
        </w:rPr>
        <w:t xml:space="preserve">Даний тест-опитувальник служить для вимірювання рівня ригідності особистості. Тест вирізняє когнітивну, афективну і мотиваційну ригідність. Запропонована методика включає 50 питань, на які необхідно дати відповідь «так» або «ні». Група з тенденцією до підвищеної стійкості афективно забарвлених переживань. У поведінці це проявляється в акцентованому прагненні до підвищення значущості, честолюбство, цілеспрямованості, чутливості по відношенню до несправедливості. Там, де особистість з поєднанням таких рис знаходить сприятливі умови для реалізації пов'язаних з ними потреб, адаптація повноцінна і індивідуум може бути корисним членом суспільства. В іншому випадку, а також при надмірній вираженості ригідності спостерігається хвороблива уразливість, схильність до перебільшення власних здібностей і пояснення невдач недоброзичливі оточуючих, підозрілість, постійне припущення про можливість обмеження </w:t>
      </w:r>
      <w:r w:rsidRPr="00F01B4F">
        <w:rPr>
          <w:rFonts w:ascii="Times New Roman" w:hAnsi="Times New Roman" w:cs="Times New Roman"/>
          <w:sz w:val="28"/>
          <w:szCs w:val="28"/>
        </w:rPr>
        <w:lastRenderedPageBreak/>
        <w:t>будь-яких прав. Все це в силу високої соціальної екстраверсії проявляється тільки соціально прийнятними шляхами або реалізується в найближчому оточенні. Можна припустити, що ригідність поєднується у таких людей з рисами демонстративності.</w:t>
      </w:r>
    </w:p>
    <w:p w:rsidR="00F01B4F" w:rsidRPr="00F01B4F" w:rsidRDefault="00F01B4F" w:rsidP="00F01B4F">
      <w:pPr>
        <w:widowControl w:val="0"/>
        <w:spacing w:line="360" w:lineRule="auto"/>
        <w:ind w:firstLine="567"/>
        <w:jc w:val="both"/>
        <w:rPr>
          <w:rFonts w:ascii="Times New Roman" w:hAnsi="Times New Roman" w:cs="Times New Roman"/>
          <w:sz w:val="28"/>
          <w:szCs w:val="28"/>
        </w:rPr>
      </w:pPr>
      <w:r w:rsidRPr="00F01B4F">
        <w:rPr>
          <w:rFonts w:ascii="Times New Roman" w:hAnsi="Times New Roman" w:cs="Times New Roman"/>
          <w:sz w:val="28"/>
          <w:szCs w:val="28"/>
        </w:rPr>
        <w:t>Методика яку використовуємо проілюстрована у додатку В.</w:t>
      </w:r>
    </w:p>
    <w:p w:rsidR="001561A7" w:rsidRPr="00BB21B9" w:rsidRDefault="00D73FD2" w:rsidP="00D73FD2">
      <w:pPr>
        <w:pStyle w:val="ae"/>
        <w:widowControl w:val="0"/>
        <w:tabs>
          <w:tab w:val="left" w:pos="993"/>
        </w:tabs>
        <w:spacing w:line="360" w:lineRule="auto"/>
        <w:ind w:firstLine="567"/>
        <w:jc w:val="both"/>
        <w:rPr>
          <w:rFonts w:ascii="Times New Roman" w:hAnsi="Times New Roman"/>
          <w:i/>
          <w:sz w:val="28"/>
          <w:szCs w:val="28"/>
          <w:lang w:val="uk-UA"/>
        </w:rPr>
      </w:pPr>
      <w:r>
        <w:rPr>
          <w:rFonts w:ascii="Times New Roman" w:hAnsi="Times New Roman"/>
          <w:i/>
          <w:sz w:val="28"/>
          <w:szCs w:val="28"/>
          <w:lang w:val="uk-UA"/>
        </w:rPr>
        <w:t>2)</w:t>
      </w:r>
      <w:r w:rsidR="00E63A2A" w:rsidRPr="00BB21B9">
        <w:rPr>
          <w:rFonts w:ascii="Times New Roman" w:hAnsi="Times New Roman"/>
          <w:i/>
          <w:sz w:val="28"/>
          <w:szCs w:val="28"/>
          <w:lang w:val="uk-UA"/>
        </w:rPr>
        <w:t xml:space="preserve">Методика В.В. Бойко «Опитувальник комунікативної толерантності». </w:t>
      </w:r>
      <w:r w:rsidR="001561A7" w:rsidRPr="00BB21B9">
        <w:rPr>
          <w:rFonts w:ascii="Times New Roman" w:hAnsi="Times New Roman"/>
          <w:i/>
          <w:sz w:val="28"/>
          <w:szCs w:val="28"/>
          <w:lang w:val="uk-UA"/>
        </w:rPr>
        <w:t>Показники: консерватизм, адаптивні здібності.</w:t>
      </w:r>
    </w:p>
    <w:p w:rsidR="00E63A2A" w:rsidRPr="00594E53" w:rsidRDefault="00E63A2A" w:rsidP="007A31FF">
      <w:pPr>
        <w:pStyle w:val="ae"/>
        <w:widowControl w:val="0"/>
        <w:tabs>
          <w:tab w:val="left" w:pos="993"/>
        </w:tabs>
        <w:spacing w:line="360" w:lineRule="auto"/>
        <w:ind w:firstLine="709"/>
        <w:jc w:val="both"/>
        <w:rPr>
          <w:rFonts w:ascii="Times New Roman" w:eastAsia="Times New Roman" w:hAnsi="Times New Roman"/>
          <w:sz w:val="28"/>
          <w:szCs w:val="28"/>
          <w:lang w:val="uk-UA" w:eastAsia="ru-RU"/>
        </w:rPr>
      </w:pPr>
      <w:r w:rsidRPr="00594E53">
        <w:rPr>
          <w:rFonts w:ascii="Times New Roman" w:eastAsia="Times New Roman" w:hAnsi="Times New Roman"/>
          <w:sz w:val="28"/>
          <w:szCs w:val="28"/>
          <w:lang w:val="uk-UA" w:eastAsia="ru-RU"/>
        </w:rPr>
        <w:t xml:space="preserve">Методика розроблена для діагностики загальної комунікативної толерантності, тобто толерантних </w:t>
      </w:r>
      <w:r w:rsidR="00967F15" w:rsidRPr="00594E53">
        <w:rPr>
          <w:rFonts w:ascii="Times New Roman" w:eastAsia="Times New Roman" w:hAnsi="Times New Roman"/>
          <w:sz w:val="28"/>
          <w:szCs w:val="28"/>
          <w:lang w:val="uk-UA" w:eastAsia="ru-RU"/>
        </w:rPr>
        <w:t>й</w:t>
      </w:r>
      <w:r w:rsidRPr="00594E53">
        <w:rPr>
          <w:rFonts w:ascii="Times New Roman" w:eastAsia="Times New Roman" w:hAnsi="Times New Roman"/>
          <w:sz w:val="28"/>
          <w:szCs w:val="28"/>
          <w:lang w:val="uk-UA" w:eastAsia="ru-RU"/>
        </w:rPr>
        <w:t xml:space="preserve"> інтолерантних установок особистості, що виявляються в процесі спілкування. Здатність виявляти терпимість до інших передбачена певними поведінковими ознаками і умонастроями. Згідно автора методики В.В. Бойко, толерантність </w:t>
      </w:r>
      <w:r w:rsidR="00507D92" w:rsidRPr="00594E53">
        <w:rPr>
          <w:rFonts w:ascii="Times New Roman" w:eastAsia="Times New Roman" w:hAnsi="Times New Roman"/>
          <w:sz w:val="28"/>
          <w:szCs w:val="28"/>
          <w:lang w:val="uk-UA" w:eastAsia="ru-RU"/>
        </w:rPr>
        <w:t>у</w:t>
      </w:r>
      <w:r w:rsidRPr="00594E53">
        <w:rPr>
          <w:rFonts w:ascii="Times New Roman" w:eastAsia="Times New Roman" w:hAnsi="Times New Roman"/>
          <w:sz w:val="28"/>
          <w:szCs w:val="28"/>
          <w:lang w:val="uk-UA" w:eastAsia="ru-RU"/>
        </w:rPr>
        <w:t xml:space="preserve"> спілкуванні</w:t>
      </w:r>
      <w:r w:rsidR="00507D92" w:rsidRPr="00594E53">
        <w:rPr>
          <w:rFonts w:ascii="Times New Roman" w:eastAsia="Times New Roman" w:hAnsi="Times New Roman"/>
          <w:sz w:val="28"/>
          <w:szCs w:val="28"/>
          <w:lang w:val="uk-UA" w:eastAsia="ru-RU"/>
        </w:rPr>
        <w:t xml:space="preserve"> розподілена</w:t>
      </w:r>
      <w:r w:rsidRPr="00594E53">
        <w:rPr>
          <w:rFonts w:ascii="Times New Roman" w:eastAsia="Times New Roman" w:hAnsi="Times New Roman"/>
          <w:sz w:val="28"/>
          <w:szCs w:val="28"/>
          <w:lang w:val="uk-UA" w:eastAsia="ru-RU"/>
        </w:rPr>
        <w:t xml:space="preserve"> на </w:t>
      </w:r>
      <w:r w:rsidR="00507D92" w:rsidRPr="00594E53">
        <w:rPr>
          <w:rFonts w:ascii="Times New Roman" w:eastAsia="Times New Roman" w:hAnsi="Times New Roman"/>
          <w:sz w:val="28"/>
          <w:szCs w:val="28"/>
          <w:lang w:val="uk-UA" w:eastAsia="ru-RU"/>
        </w:rPr>
        <w:t xml:space="preserve">типологічну, </w:t>
      </w:r>
      <w:r w:rsidRPr="00594E53">
        <w:rPr>
          <w:rFonts w:ascii="Times New Roman" w:eastAsia="Times New Roman" w:hAnsi="Times New Roman"/>
          <w:sz w:val="28"/>
          <w:szCs w:val="28"/>
          <w:lang w:val="uk-UA" w:eastAsia="ru-RU"/>
        </w:rPr>
        <w:t>ситуативну, загальну</w:t>
      </w:r>
      <w:r w:rsidR="00507D92" w:rsidRPr="00594E53">
        <w:rPr>
          <w:rFonts w:ascii="Times New Roman" w:eastAsia="Times New Roman" w:hAnsi="Times New Roman"/>
          <w:sz w:val="28"/>
          <w:szCs w:val="28"/>
          <w:lang w:val="uk-UA" w:eastAsia="ru-RU"/>
        </w:rPr>
        <w:t xml:space="preserve"> й професійну. Загальну</w:t>
      </w:r>
      <w:r w:rsidRPr="00594E53">
        <w:rPr>
          <w:rFonts w:ascii="Times New Roman" w:eastAsia="Times New Roman" w:hAnsi="Times New Roman"/>
          <w:sz w:val="28"/>
          <w:szCs w:val="28"/>
          <w:lang w:val="uk-UA" w:eastAsia="ru-RU"/>
        </w:rPr>
        <w:t xml:space="preserve"> комунікативн</w:t>
      </w:r>
      <w:r w:rsidR="00507D92" w:rsidRPr="00594E53">
        <w:rPr>
          <w:rFonts w:ascii="Times New Roman" w:eastAsia="Times New Roman" w:hAnsi="Times New Roman"/>
          <w:sz w:val="28"/>
          <w:szCs w:val="28"/>
          <w:lang w:val="uk-UA" w:eastAsia="ru-RU"/>
        </w:rPr>
        <w:t>у толерантність формує</w:t>
      </w:r>
      <w:r w:rsidRPr="00594E53">
        <w:rPr>
          <w:rFonts w:ascii="Times New Roman" w:eastAsia="Times New Roman" w:hAnsi="Times New Roman"/>
          <w:sz w:val="28"/>
          <w:szCs w:val="28"/>
          <w:lang w:val="uk-UA" w:eastAsia="ru-RU"/>
        </w:rPr>
        <w:t xml:space="preserve"> життєви</w:t>
      </w:r>
      <w:r w:rsidR="00507D92" w:rsidRPr="00594E53">
        <w:rPr>
          <w:rFonts w:ascii="Times New Roman" w:eastAsia="Times New Roman" w:hAnsi="Times New Roman"/>
          <w:sz w:val="28"/>
          <w:szCs w:val="28"/>
          <w:lang w:val="uk-UA" w:eastAsia="ru-RU"/>
        </w:rPr>
        <w:t>й досвід</w:t>
      </w:r>
      <w:r w:rsidRPr="00594E53">
        <w:rPr>
          <w:rFonts w:ascii="Times New Roman" w:eastAsia="Times New Roman" w:hAnsi="Times New Roman"/>
          <w:sz w:val="28"/>
          <w:szCs w:val="28"/>
          <w:lang w:val="uk-UA" w:eastAsia="ru-RU"/>
        </w:rPr>
        <w:t>, властивост</w:t>
      </w:r>
      <w:r w:rsidR="00507D92" w:rsidRPr="00594E53">
        <w:rPr>
          <w:rFonts w:ascii="Times New Roman" w:eastAsia="Times New Roman" w:hAnsi="Times New Roman"/>
          <w:sz w:val="28"/>
          <w:szCs w:val="28"/>
          <w:lang w:val="uk-UA" w:eastAsia="ru-RU"/>
        </w:rPr>
        <w:t>і</w:t>
      </w:r>
      <w:r w:rsidRPr="00594E53">
        <w:rPr>
          <w:rFonts w:ascii="Times New Roman" w:eastAsia="Times New Roman" w:hAnsi="Times New Roman"/>
          <w:sz w:val="28"/>
          <w:szCs w:val="28"/>
          <w:lang w:val="uk-UA" w:eastAsia="ru-RU"/>
        </w:rPr>
        <w:t xml:space="preserve"> характеру</w:t>
      </w:r>
      <w:r w:rsidR="00507D92" w:rsidRPr="00594E53">
        <w:rPr>
          <w:rFonts w:ascii="Times New Roman" w:eastAsia="Times New Roman" w:hAnsi="Times New Roman"/>
          <w:sz w:val="28"/>
          <w:szCs w:val="28"/>
          <w:lang w:val="uk-UA" w:eastAsia="ru-RU"/>
        </w:rPr>
        <w:t xml:space="preserve"> особистості, моральні</w:t>
      </w:r>
      <w:r w:rsidRPr="00594E53">
        <w:rPr>
          <w:rFonts w:ascii="Times New Roman" w:eastAsia="Times New Roman" w:hAnsi="Times New Roman"/>
          <w:sz w:val="28"/>
          <w:szCs w:val="28"/>
          <w:lang w:val="uk-UA" w:eastAsia="ru-RU"/>
        </w:rPr>
        <w:t xml:space="preserve"> принципи </w:t>
      </w:r>
      <w:r w:rsidR="00594E53" w:rsidRPr="00594E53">
        <w:rPr>
          <w:rFonts w:ascii="Times New Roman" w:eastAsia="Times New Roman" w:hAnsi="Times New Roman"/>
          <w:sz w:val="28"/>
          <w:szCs w:val="28"/>
          <w:lang w:val="uk-UA" w:eastAsia="ru-RU"/>
        </w:rPr>
        <w:t>що</w:t>
      </w:r>
      <w:r w:rsidRPr="00594E53">
        <w:rPr>
          <w:rFonts w:ascii="Times New Roman" w:eastAsia="Times New Roman" w:hAnsi="Times New Roman"/>
          <w:sz w:val="28"/>
          <w:szCs w:val="28"/>
          <w:lang w:val="uk-UA" w:eastAsia="ru-RU"/>
        </w:rPr>
        <w:t xml:space="preserve"> в </w:t>
      </w:r>
      <w:r w:rsidR="00594E53" w:rsidRPr="00594E53">
        <w:rPr>
          <w:rFonts w:ascii="Times New Roman" w:eastAsia="Times New Roman" w:hAnsi="Times New Roman"/>
          <w:sz w:val="28"/>
          <w:szCs w:val="28"/>
          <w:lang w:val="uk-UA" w:eastAsia="ru-RU"/>
        </w:rPr>
        <w:t>більшій</w:t>
      </w:r>
      <w:r w:rsidRPr="00594E53">
        <w:rPr>
          <w:rFonts w:ascii="Times New Roman" w:eastAsia="Times New Roman" w:hAnsi="Times New Roman"/>
          <w:sz w:val="28"/>
          <w:szCs w:val="28"/>
          <w:lang w:val="uk-UA" w:eastAsia="ru-RU"/>
        </w:rPr>
        <w:t xml:space="preserve"> мірі </w:t>
      </w:r>
      <w:r w:rsidR="00594E53" w:rsidRPr="00594E53">
        <w:rPr>
          <w:rFonts w:ascii="Times New Roman" w:eastAsia="Times New Roman" w:hAnsi="Times New Roman"/>
          <w:sz w:val="28"/>
          <w:szCs w:val="28"/>
          <w:lang w:val="uk-UA" w:eastAsia="ru-RU"/>
        </w:rPr>
        <w:t xml:space="preserve">і обґрунтовує </w:t>
      </w:r>
      <w:r w:rsidRPr="00594E53">
        <w:rPr>
          <w:rFonts w:ascii="Times New Roman" w:eastAsia="Times New Roman" w:hAnsi="Times New Roman"/>
          <w:sz w:val="28"/>
          <w:szCs w:val="28"/>
          <w:lang w:val="uk-UA" w:eastAsia="ru-RU"/>
        </w:rPr>
        <w:t xml:space="preserve">інші форми комунікативної толерантності. </w:t>
      </w:r>
      <w:r w:rsidR="00594E53" w:rsidRPr="00594E53">
        <w:rPr>
          <w:rFonts w:ascii="Times New Roman" w:eastAsia="Times New Roman" w:hAnsi="Times New Roman"/>
          <w:sz w:val="28"/>
          <w:szCs w:val="28"/>
          <w:lang w:val="uk-UA" w:eastAsia="ru-RU"/>
        </w:rPr>
        <w:t>За пунктами тесту розроблено</w:t>
      </w:r>
      <w:r w:rsidRPr="00594E53">
        <w:rPr>
          <w:rFonts w:ascii="Times New Roman" w:eastAsia="Times New Roman" w:hAnsi="Times New Roman"/>
          <w:sz w:val="28"/>
          <w:szCs w:val="28"/>
          <w:lang w:val="uk-UA" w:eastAsia="ru-RU"/>
        </w:rPr>
        <w:t xml:space="preserve"> в 9 шкал</w:t>
      </w:r>
      <w:r w:rsidR="00594E53" w:rsidRPr="00594E53">
        <w:rPr>
          <w:rFonts w:ascii="Times New Roman" w:eastAsia="Times New Roman" w:hAnsi="Times New Roman"/>
          <w:sz w:val="28"/>
          <w:szCs w:val="28"/>
          <w:lang w:val="uk-UA" w:eastAsia="ru-RU"/>
        </w:rPr>
        <w:t xml:space="preserve"> відносно різних аспектів типів толерантності. Нас цікавлять саме показники консерватизму й адаптивних здібностей, це шкали 3 та  відповідно.</w:t>
      </w:r>
    </w:p>
    <w:p w:rsidR="00794CD9" w:rsidRPr="00BB21B9" w:rsidRDefault="00794CD9"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Опитувальник та методика його підрахунку подана в додатку Д.</w:t>
      </w:r>
      <w:r w:rsidR="003E0647">
        <w:rPr>
          <w:rFonts w:ascii="Times New Roman" w:hAnsi="Times New Roman" w:cs="Times New Roman"/>
          <w:sz w:val="28"/>
          <w:szCs w:val="28"/>
        </w:rPr>
        <w:t xml:space="preserve"> </w:t>
      </w:r>
    </w:p>
    <w:p w:rsidR="00794CD9" w:rsidRPr="00BB21B9" w:rsidRDefault="003E0647" w:rsidP="007A31FF">
      <w:pPr>
        <w:widowControl w:val="0"/>
        <w:spacing w:after="0" w:line="360" w:lineRule="auto"/>
        <w:ind w:firstLine="709"/>
        <w:jc w:val="center"/>
        <w:rPr>
          <w:rFonts w:ascii="Times New Roman" w:hAnsi="Times New Roman" w:cs="Times New Roman"/>
          <w:i/>
          <w:sz w:val="28"/>
          <w:szCs w:val="28"/>
        </w:rPr>
      </w:pPr>
      <w:r w:rsidRPr="003E0647">
        <w:rPr>
          <w:rFonts w:ascii="Times New Roman" w:hAnsi="Times New Roman" w:cs="Times New Roman"/>
          <w:i/>
          <w:sz w:val="28"/>
          <w:szCs w:val="28"/>
          <w:lang w:val="ru-RU"/>
        </w:rPr>
        <w:t>3</w:t>
      </w:r>
      <w:r>
        <w:rPr>
          <w:rFonts w:ascii="Times New Roman" w:hAnsi="Times New Roman" w:cs="Times New Roman"/>
          <w:i/>
          <w:sz w:val="28"/>
          <w:szCs w:val="28"/>
        </w:rPr>
        <w:t xml:space="preserve">) </w:t>
      </w:r>
      <w:r w:rsidR="00794CD9" w:rsidRPr="00BB21B9">
        <w:rPr>
          <w:rFonts w:ascii="Times New Roman" w:hAnsi="Times New Roman" w:cs="Times New Roman"/>
          <w:i/>
          <w:sz w:val="28"/>
          <w:szCs w:val="28"/>
        </w:rPr>
        <w:t>Методика комунікативної установки В.Бойка. Показник: брюзжання.</w:t>
      </w:r>
    </w:p>
    <w:p w:rsidR="00A26EC3" w:rsidRPr="00BB21B9" w:rsidRDefault="00A26EC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Дана методика призначена для виявлення перш за все негативних комунікативних видів установок особистості у відношенні до інших людей. До таких видів установок відносяться: завуальована жорстокість у відносинах до людей, в судженнях про них; відкрита жорстокість у відносинах до людей; брюзжання, тобто схильність робити необгрунтовані узагальнення негативних фактів в області взаємин з партнерами й у спостереженні за соціальною дійсністю. Крім цього, методика дозволяє виявити обгрунтований негативізм в судженнях про людей і негативний </w:t>
      </w:r>
      <w:r w:rsidRPr="00BB21B9">
        <w:rPr>
          <w:rFonts w:ascii="Times New Roman" w:hAnsi="Times New Roman" w:cs="Times New Roman"/>
          <w:sz w:val="28"/>
          <w:szCs w:val="28"/>
        </w:rPr>
        <w:lastRenderedPageBreak/>
        <w:t>особистий досвід спілкування з оточуючими.</w:t>
      </w:r>
    </w:p>
    <w:p w:rsidR="00A26EC3" w:rsidRPr="00BB21B9" w:rsidRDefault="00A26EC3"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У розумінні В. В. Бойко в міжособистісному відношенні між людьми або в групі (студентської) можуть виникати деструктивні установки, такі, як завуальована жорстокість, відкрита жорсткість, обгрунтований негативізм, </w:t>
      </w:r>
      <w:r w:rsidR="00656755" w:rsidRPr="00BB21B9">
        <w:rPr>
          <w:rFonts w:ascii="Times New Roman" w:hAnsi="Times New Roman" w:cs="Times New Roman"/>
          <w:sz w:val="28"/>
          <w:szCs w:val="28"/>
        </w:rPr>
        <w:t>брюзжання</w:t>
      </w:r>
      <w:r w:rsidRPr="00BB21B9">
        <w:rPr>
          <w:rFonts w:ascii="Times New Roman" w:hAnsi="Times New Roman" w:cs="Times New Roman"/>
          <w:sz w:val="28"/>
          <w:szCs w:val="28"/>
        </w:rPr>
        <w:t>, негативний досвід спілкування, які негативно впливають на відносини між людьми, студентами .</w:t>
      </w:r>
    </w:p>
    <w:p w:rsidR="00A26EC3" w:rsidRPr="00BB21B9" w:rsidRDefault="00656755"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Про наявність </w:t>
      </w:r>
      <w:r w:rsidR="00A26EC3" w:rsidRPr="00BB21B9">
        <w:rPr>
          <w:rFonts w:ascii="Times New Roman" w:hAnsi="Times New Roman" w:cs="Times New Roman"/>
          <w:sz w:val="28"/>
          <w:szCs w:val="28"/>
        </w:rPr>
        <w:t>компонента</w:t>
      </w:r>
      <w:r w:rsidRPr="00BB21B9">
        <w:rPr>
          <w:rFonts w:ascii="Times New Roman" w:hAnsi="Times New Roman" w:cs="Times New Roman"/>
          <w:sz w:val="28"/>
          <w:szCs w:val="28"/>
        </w:rPr>
        <w:t xml:space="preserve"> брюзжання </w:t>
      </w:r>
      <w:r w:rsidR="00A26EC3" w:rsidRPr="00BB21B9">
        <w:rPr>
          <w:rFonts w:ascii="Times New Roman" w:hAnsi="Times New Roman" w:cs="Times New Roman"/>
          <w:sz w:val="28"/>
          <w:szCs w:val="28"/>
        </w:rPr>
        <w:t xml:space="preserve"> в негативній установці свідчать наступні питання зі згаданого опитування: 4 -так (2), 9-та (2), 14- та (2), 19-й (2), 24-й (2). Максимальна кількість балів - 10. </w:t>
      </w:r>
      <w:r w:rsidR="00727B2C" w:rsidRPr="00BB21B9">
        <w:rPr>
          <w:rFonts w:ascii="Times New Roman" w:hAnsi="Times New Roman" w:cs="Times New Roman"/>
          <w:sz w:val="28"/>
          <w:szCs w:val="28"/>
        </w:rPr>
        <w:t>Дана методика яку використовуємо проілюстрована у додатку Б.</w:t>
      </w:r>
    </w:p>
    <w:p w:rsidR="00794CD9" w:rsidRPr="00BB21B9" w:rsidRDefault="003E0647" w:rsidP="007A31FF">
      <w:pPr>
        <w:pStyle w:val="aa"/>
        <w:widowControl w:val="0"/>
        <w:spacing w:line="360" w:lineRule="auto"/>
        <w:ind w:left="0" w:firstLine="709"/>
        <w:jc w:val="center"/>
        <w:rPr>
          <w:rFonts w:ascii="Times New Roman" w:hAnsi="Times New Roman" w:cs="Times New Roman"/>
          <w:i/>
          <w:spacing w:val="-4"/>
          <w:sz w:val="28"/>
          <w:szCs w:val="28"/>
          <w:lang w:val="uk-UA"/>
        </w:rPr>
      </w:pPr>
      <w:r>
        <w:rPr>
          <w:rFonts w:ascii="Times New Roman" w:hAnsi="Times New Roman" w:cs="Times New Roman"/>
          <w:i/>
          <w:spacing w:val="-4"/>
          <w:sz w:val="28"/>
          <w:szCs w:val="28"/>
          <w:lang w:val="uk-UA"/>
        </w:rPr>
        <w:t xml:space="preserve">4) </w:t>
      </w:r>
      <w:r w:rsidR="00794CD9" w:rsidRPr="00BB21B9">
        <w:rPr>
          <w:rFonts w:ascii="Times New Roman" w:hAnsi="Times New Roman" w:cs="Times New Roman"/>
          <w:i/>
          <w:spacing w:val="-4"/>
          <w:sz w:val="28"/>
          <w:szCs w:val="28"/>
          <w:lang w:val="uk-UA"/>
        </w:rPr>
        <w:t>Методика саморозвитку В.Павлова (саморозвиток, самопізнання, самовдосконалення)</w:t>
      </w:r>
    </w:p>
    <w:p w:rsidR="00F01453" w:rsidRDefault="00DF79BA" w:rsidP="007A31FF">
      <w:pPr>
        <w:pStyle w:val="aa"/>
        <w:widowControl w:val="0"/>
        <w:spacing w:line="360" w:lineRule="auto"/>
        <w:ind w:left="0" w:firstLine="709"/>
        <w:jc w:val="both"/>
        <w:rPr>
          <w:rFonts w:ascii="Times New Roman" w:hAnsi="Times New Roman" w:cs="Times New Roman"/>
          <w:sz w:val="28"/>
          <w:szCs w:val="28"/>
          <w:lang w:val="uk-UA" w:eastAsia="en-US"/>
        </w:rPr>
      </w:pPr>
      <w:r w:rsidRPr="00BB21B9">
        <w:rPr>
          <w:rFonts w:ascii="Times New Roman" w:hAnsi="Times New Roman" w:cs="Times New Roman"/>
          <w:sz w:val="28"/>
          <w:szCs w:val="28"/>
          <w:lang w:val="uk-UA"/>
        </w:rPr>
        <w:t>Ця методика призначена для діагностики готовності до саморозвитку: готовності змінюватися, пізнавати себе, що впливає на формування і розвиток особистісних якостей і особистості в цілому.</w:t>
      </w:r>
      <w:r w:rsidR="00F01453" w:rsidRPr="00BB21B9">
        <w:rPr>
          <w:rFonts w:ascii="Times New Roman" w:hAnsi="Times New Roman" w:cs="Times New Roman"/>
          <w:sz w:val="28"/>
          <w:szCs w:val="28"/>
          <w:lang w:val="uk-UA" w:eastAsia="en-US"/>
        </w:rPr>
        <w:t xml:space="preserve"> </w:t>
      </w:r>
      <w:r w:rsidR="00594E53">
        <w:rPr>
          <w:rFonts w:ascii="Times New Roman" w:hAnsi="Times New Roman" w:cs="Times New Roman"/>
          <w:sz w:val="28"/>
          <w:szCs w:val="28"/>
          <w:lang w:val="uk-UA" w:eastAsia="en-US"/>
        </w:rPr>
        <w:t xml:space="preserve">Тест дозволяє виокремити </w:t>
      </w:r>
      <w:r w:rsidR="00594E53" w:rsidRPr="00594E53">
        <w:rPr>
          <w:rFonts w:ascii="Times New Roman" w:hAnsi="Times New Roman" w:cs="Times New Roman"/>
          <w:sz w:val="28"/>
          <w:szCs w:val="28"/>
          <w:lang w:val="uk-UA" w:eastAsia="en-US"/>
        </w:rPr>
        <w:t xml:space="preserve">рівень готовності особистості до саморозвитку, прагнення </w:t>
      </w:r>
      <w:r w:rsidR="00F01453" w:rsidRPr="00594E53">
        <w:rPr>
          <w:rFonts w:ascii="Times New Roman" w:hAnsi="Times New Roman" w:cs="Times New Roman"/>
          <w:sz w:val="28"/>
          <w:szCs w:val="28"/>
          <w:lang w:val="uk-UA" w:eastAsia="en-US"/>
        </w:rPr>
        <w:t xml:space="preserve">змінюватися, пізнати себе, </w:t>
      </w:r>
      <w:r w:rsidR="00594E53" w:rsidRPr="00594E53">
        <w:rPr>
          <w:rFonts w:ascii="Times New Roman" w:hAnsi="Times New Roman" w:cs="Times New Roman"/>
          <w:sz w:val="28"/>
          <w:szCs w:val="28"/>
          <w:lang w:val="uk-UA" w:eastAsia="en-US"/>
        </w:rPr>
        <w:t>діяти</w:t>
      </w:r>
      <w:r w:rsidR="00F01453" w:rsidRPr="00594E53">
        <w:rPr>
          <w:rFonts w:ascii="Times New Roman" w:hAnsi="Times New Roman" w:cs="Times New Roman"/>
          <w:sz w:val="28"/>
          <w:szCs w:val="28"/>
          <w:lang w:val="uk-UA" w:eastAsia="en-US"/>
        </w:rPr>
        <w:t xml:space="preserve"> і розв</w:t>
      </w:r>
      <w:r w:rsidR="00594E53" w:rsidRPr="00594E53">
        <w:rPr>
          <w:rFonts w:ascii="Times New Roman" w:hAnsi="Times New Roman" w:cs="Times New Roman"/>
          <w:sz w:val="28"/>
          <w:szCs w:val="28"/>
          <w:lang w:val="uk-UA" w:eastAsia="en-US"/>
        </w:rPr>
        <w:t>ивати</w:t>
      </w:r>
      <w:r w:rsidR="00F01453" w:rsidRPr="00594E53">
        <w:rPr>
          <w:rFonts w:ascii="Times New Roman" w:hAnsi="Times New Roman" w:cs="Times New Roman"/>
          <w:sz w:val="28"/>
          <w:szCs w:val="28"/>
          <w:lang w:val="uk-UA" w:eastAsia="en-US"/>
        </w:rPr>
        <w:t xml:space="preserve"> особистісн</w:t>
      </w:r>
      <w:r w:rsidR="00594E53" w:rsidRPr="00594E53">
        <w:rPr>
          <w:rFonts w:ascii="Times New Roman" w:hAnsi="Times New Roman" w:cs="Times New Roman"/>
          <w:sz w:val="28"/>
          <w:szCs w:val="28"/>
          <w:lang w:val="uk-UA" w:eastAsia="en-US"/>
        </w:rPr>
        <w:t>і</w:t>
      </w:r>
      <w:r w:rsidR="00F01453" w:rsidRPr="00594E53">
        <w:rPr>
          <w:rFonts w:ascii="Times New Roman" w:hAnsi="Times New Roman" w:cs="Times New Roman"/>
          <w:sz w:val="28"/>
          <w:szCs w:val="28"/>
          <w:lang w:val="uk-UA" w:eastAsia="en-US"/>
        </w:rPr>
        <w:t xml:space="preserve"> якост</w:t>
      </w:r>
      <w:r w:rsidR="00594E53" w:rsidRPr="00594E53">
        <w:rPr>
          <w:rFonts w:ascii="Times New Roman" w:hAnsi="Times New Roman" w:cs="Times New Roman"/>
          <w:sz w:val="28"/>
          <w:szCs w:val="28"/>
          <w:lang w:val="uk-UA" w:eastAsia="en-US"/>
        </w:rPr>
        <w:t>і</w:t>
      </w:r>
      <w:r w:rsidR="00F01453" w:rsidRPr="00594E53">
        <w:rPr>
          <w:rFonts w:ascii="Times New Roman" w:hAnsi="Times New Roman" w:cs="Times New Roman"/>
          <w:sz w:val="28"/>
          <w:szCs w:val="28"/>
          <w:lang w:val="uk-UA" w:eastAsia="en-US"/>
        </w:rPr>
        <w:t>.</w:t>
      </w:r>
      <w:r w:rsidR="00594E53" w:rsidRPr="00594E53">
        <w:rPr>
          <w:rFonts w:ascii="Times New Roman" w:hAnsi="Times New Roman" w:cs="Times New Roman"/>
          <w:sz w:val="28"/>
          <w:szCs w:val="28"/>
          <w:lang w:val="uk-UA" w:eastAsia="en-US"/>
        </w:rPr>
        <w:t xml:space="preserve"> Відповідно результатів отримані показники дають можливість утворювати точку, що відображує особистісні особливості саморозвитку, які відносяться до відповідних квадратів - 4 типи: А, Б, Д, Г.</w:t>
      </w:r>
    </w:p>
    <w:p w:rsidR="00D73FD2" w:rsidRPr="001B78ED" w:rsidRDefault="00D73FD2" w:rsidP="00D73FD2">
      <w:pPr>
        <w:pStyle w:val="aa"/>
        <w:spacing w:line="360" w:lineRule="auto"/>
        <w:ind w:left="0" w:firstLine="567"/>
        <w:jc w:val="both"/>
        <w:rPr>
          <w:rFonts w:ascii="Times New Roman" w:hAnsi="Times New Roman" w:cs="Times New Roman"/>
          <w:sz w:val="28"/>
          <w:szCs w:val="28"/>
          <w:lang w:val="uk-UA" w:eastAsia="en-US"/>
        </w:rPr>
      </w:pPr>
      <w:r w:rsidRPr="001B78ED">
        <w:rPr>
          <w:rFonts w:ascii="Times New Roman" w:hAnsi="Times New Roman" w:cs="Times New Roman"/>
          <w:sz w:val="28"/>
          <w:szCs w:val="28"/>
          <w:lang w:val="uk-UA" w:eastAsia="en-US"/>
        </w:rPr>
        <w:t xml:space="preserve">Квадрат «Б». Найбільш сприятливе поєднання для подальшого особистісного розвитку. Прагнення все більш глибоко пізнавати себе поєднується з потребою в дійсному самовдосконаленні. </w:t>
      </w:r>
    </w:p>
    <w:p w:rsidR="00D73FD2" w:rsidRPr="001B78ED" w:rsidRDefault="00D73FD2" w:rsidP="00D73FD2">
      <w:pPr>
        <w:pStyle w:val="aa"/>
        <w:spacing w:line="360" w:lineRule="auto"/>
        <w:ind w:left="0" w:firstLine="567"/>
        <w:jc w:val="both"/>
        <w:rPr>
          <w:rFonts w:ascii="Times New Roman" w:hAnsi="Times New Roman" w:cs="Times New Roman"/>
          <w:sz w:val="28"/>
          <w:szCs w:val="28"/>
          <w:lang w:val="uk-UA" w:eastAsia="en-US"/>
        </w:rPr>
      </w:pPr>
      <w:r w:rsidRPr="001B78ED">
        <w:rPr>
          <w:rFonts w:ascii="Times New Roman" w:hAnsi="Times New Roman" w:cs="Times New Roman"/>
          <w:sz w:val="28"/>
          <w:szCs w:val="28"/>
          <w:lang w:val="uk-UA" w:eastAsia="en-US"/>
        </w:rPr>
        <w:t xml:space="preserve">Квадрат «Г». Таке поєднання означає, що випробуваний бажає знати більше про себе, але ще не володіє навичками самовдосконалення. Труднощі в самовихованні не повинні викликати реакцію: «не виходить - значить не буду робити». </w:t>
      </w:r>
    </w:p>
    <w:p w:rsidR="00D73FD2" w:rsidRPr="001B78ED" w:rsidRDefault="00D73FD2" w:rsidP="00D73FD2">
      <w:pPr>
        <w:pStyle w:val="aa"/>
        <w:spacing w:line="360" w:lineRule="auto"/>
        <w:ind w:left="0" w:firstLine="567"/>
        <w:jc w:val="both"/>
        <w:rPr>
          <w:rFonts w:ascii="Times New Roman" w:hAnsi="Times New Roman" w:cs="Times New Roman"/>
          <w:sz w:val="28"/>
          <w:szCs w:val="28"/>
          <w:lang w:val="uk-UA" w:eastAsia="en-US"/>
        </w:rPr>
      </w:pPr>
      <w:r w:rsidRPr="001B78ED">
        <w:rPr>
          <w:rFonts w:ascii="Times New Roman" w:hAnsi="Times New Roman" w:cs="Times New Roman"/>
          <w:sz w:val="28"/>
          <w:szCs w:val="28"/>
          <w:lang w:val="uk-UA" w:eastAsia="en-US"/>
        </w:rPr>
        <w:t xml:space="preserve">Квадрат «А». Випробуваний має великі можливості до саморозвитку, ніж бажання зрозуміти себе. В цьому випадку слід поміркувати про необхідність починати в освоєнні професії з себе. </w:t>
      </w:r>
    </w:p>
    <w:p w:rsidR="00D73FD2" w:rsidRPr="00BB21B9" w:rsidRDefault="00D73FD2" w:rsidP="00D73FD2">
      <w:pPr>
        <w:pStyle w:val="aa"/>
        <w:spacing w:line="360" w:lineRule="auto"/>
        <w:ind w:left="0" w:firstLine="567"/>
        <w:jc w:val="both"/>
        <w:rPr>
          <w:rFonts w:ascii="Times New Roman" w:hAnsi="Times New Roman" w:cs="Times New Roman"/>
          <w:sz w:val="28"/>
          <w:szCs w:val="28"/>
          <w:lang w:val="uk-UA" w:eastAsia="en-US"/>
        </w:rPr>
      </w:pPr>
      <w:r w:rsidRPr="001B78ED">
        <w:rPr>
          <w:rFonts w:ascii="Times New Roman" w:hAnsi="Times New Roman" w:cs="Times New Roman"/>
          <w:sz w:val="28"/>
          <w:szCs w:val="28"/>
          <w:lang w:val="uk-UA" w:eastAsia="en-US"/>
        </w:rPr>
        <w:lastRenderedPageBreak/>
        <w:t>Квадрат «В» - небажання працювати над собою. Аналіз повинен бути спрямований на твердження, які не дали збігів з «ключем», так як саме там можна виявити причини небажання працювати над собою.</w:t>
      </w:r>
      <w:r w:rsidRPr="00BB21B9">
        <w:rPr>
          <w:rFonts w:ascii="Times New Roman" w:hAnsi="Times New Roman" w:cs="Times New Roman"/>
          <w:sz w:val="28"/>
          <w:szCs w:val="28"/>
          <w:lang w:val="uk-UA" w:eastAsia="en-US"/>
        </w:rPr>
        <w:t xml:space="preserve"> </w:t>
      </w:r>
    </w:p>
    <w:p w:rsidR="001B78ED" w:rsidRDefault="00727B2C" w:rsidP="007A31FF">
      <w:pPr>
        <w:pStyle w:val="aa"/>
        <w:widowControl w:val="0"/>
        <w:spacing w:line="360" w:lineRule="auto"/>
        <w:ind w:left="0" w:firstLine="709"/>
        <w:jc w:val="both"/>
        <w:rPr>
          <w:rFonts w:ascii="Times New Roman" w:hAnsi="Times New Roman" w:cs="Times New Roman"/>
          <w:sz w:val="28"/>
          <w:szCs w:val="28"/>
          <w:lang w:val="uk-UA"/>
        </w:rPr>
      </w:pPr>
      <w:r w:rsidRPr="00BB21B9">
        <w:rPr>
          <w:rFonts w:ascii="Times New Roman" w:hAnsi="Times New Roman" w:cs="Times New Roman"/>
          <w:sz w:val="28"/>
          <w:szCs w:val="28"/>
          <w:lang w:val="uk-UA"/>
        </w:rPr>
        <w:t>Методику проілюстрована у додатку Д.</w:t>
      </w:r>
    </w:p>
    <w:p w:rsidR="00F01453" w:rsidRPr="00BB21B9" w:rsidRDefault="00F01453" w:rsidP="007A31FF">
      <w:pPr>
        <w:pStyle w:val="aa"/>
        <w:widowControl w:val="0"/>
        <w:spacing w:line="360" w:lineRule="auto"/>
        <w:ind w:left="0" w:firstLine="709"/>
        <w:jc w:val="both"/>
        <w:rPr>
          <w:rFonts w:ascii="Times New Roman" w:hAnsi="Times New Roman" w:cs="Times New Roman"/>
          <w:sz w:val="28"/>
          <w:szCs w:val="28"/>
          <w:lang w:val="uk-UA" w:eastAsia="en-US"/>
        </w:rPr>
      </w:pPr>
      <w:r w:rsidRPr="00BB21B9">
        <w:rPr>
          <w:rFonts w:ascii="Times New Roman" w:hAnsi="Times New Roman" w:cs="Times New Roman"/>
          <w:sz w:val="28"/>
          <w:szCs w:val="28"/>
          <w:lang w:val="uk-UA" w:eastAsia="en-US"/>
        </w:rPr>
        <w:t>На основі отриманих даних і співвіднесенні результатів методик нами були побудовані діаграми, що відображають стан ригідності-флексибільності як важливої якості особистості</w:t>
      </w:r>
      <w:r w:rsidR="00E66C4D" w:rsidRPr="00BB21B9">
        <w:rPr>
          <w:rFonts w:ascii="Times New Roman" w:hAnsi="Times New Roman" w:cs="Times New Roman"/>
          <w:sz w:val="28"/>
          <w:szCs w:val="28"/>
          <w:lang w:val="uk-UA" w:eastAsia="en-US"/>
        </w:rPr>
        <w:t xml:space="preserve"> майбутніх менеджерів</w:t>
      </w:r>
      <w:r w:rsidRPr="00BB21B9">
        <w:rPr>
          <w:rFonts w:ascii="Times New Roman" w:hAnsi="Times New Roman" w:cs="Times New Roman"/>
          <w:sz w:val="28"/>
          <w:szCs w:val="28"/>
          <w:lang w:val="uk-UA" w:eastAsia="en-US"/>
        </w:rPr>
        <w:t>.</w:t>
      </w:r>
    </w:p>
    <w:p w:rsidR="00862491" w:rsidRPr="00BB21B9" w:rsidRDefault="00862491" w:rsidP="00862491">
      <w:pPr>
        <w:widowControl w:val="0"/>
        <w:spacing w:after="0" w:line="360" w:lineRule="auto"/>
        <w:ind w:firstLine="720"/>
        <w:jc w:val="both"/>
        <w:rPr>
          <w:rFonts w:ascii="Times New Roman" w:eastAsia="Calibri" w:hAnsi="Times New Roman" w:cs="Times New Roman"/>
          <w:sz w:val="28"/>
          <w:szCs w:val="28"/>
        </w:rPr>
      </w:pPr>
      <w:r w:rsidRPr="00BB21B9">
        <w:rPr>
          <w:rFonts w:ascii="Times New Roman" w:eastAsia="Calibri" w:hAnsi="Times New Roman" w:cs="Times New Roman"/>
          <w:sz w:val="28"/>
          <w:szCs w:val="28"/>
        </w:rPr>
        <w:t>Відповідно тесту ригідності, дані за респондентами зведено до наступної діаграми (рис. 2.</w:t>
      </w:r>
      <w:r w:rsidR="003E0647">
        <w:rPr>
          <w:rFonts w:ascii="Times New Roman" w:eastAsia="Calibri" w:hAnsi="Times New Roman" w:cs="Times New Roman"/>
          <w:sz w:val="28"/>
          <w:szCs w:val="28"/>
        </w:rPr>
        <w:t>1</w:t>
      </w:r>
      <w:r w:rsidRPr="00BB21B9">
        <w:rPr>
          <w:rFonts w:ascii="Times New Roman" w:eastAsia="Calibri" w:hAnsi="Times New Roman" w:cs="Times New Roman"/>
          <w:sz w:val="28"/>
          <w:szCs w:val="28"/>
        </w:rPr>
        <w:t xml:space="preserve">). </w:t>
      </w:r>
    </w:p>
    <w:p w:rsidR="00862491" w:rsidRPr="00BB21B9" w:rsidRDefault="00862491" w:rsidP="00862491">
      <w:pPr>
        <w:widowControl w:val="0"/>
        <w:spacing w:after="0" w:line="360" w:lineRule="auto"/>
        <w:ind w:firstLine="720"/>
        <w:jc w:val="both"/>
        <w:rPr>
          <w:rFonts w:ascii="Times New Roman" w:eastAsia="Calibri" w:hAnsi="Times New Roman" w:cs="Times New Roman"/>
          <w:color w:val="FF0000"/>
          <w:sz w:val="28"/>
          <w:szCs w:val="28"/>
        </w:rPr>
      </w:pPr>
      <w:r w:rsidRPr="00BB21B9">
        <w:rPr>
          <w:rFonts w:ascii="Times New Roman" w:hAnsi="Times New Roman" w:cs="Times New Roman"/>
          <w:noProof/>
          <w:lang w:val="ru-RU" w:eastAsia="ru-RU"/>
        </w:rPr>
        <w:drawing>
          <wp:inline distT="0" distB="0" distL="0" distR="0" wp14:anchorId="359BEB43" wp14:editId="399D4B46">
            <wp:extent cx="5295331" cy="323452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2491" w:rsidRPr="00BB21B9" w:rsidRDefault="003E0647" w:rsidP="00862491">
      <w:pPr>
        <w:widowControl w:val="0"/>
        <w:spacing w:after="0" w:line="360" w:lineRule="auto"/>
        <w:ind w:firstLine="720"/>
        <w:jc w:val="both"/>
        <w:rPr>
          <w:rFonts w:ascii="Times New Roman" w:eastAsia="Calibri" w:hAnsi="Times New Roman" w:cs="Times New Roman"/>
          <w:color w:val="FF0000"/>
          <w:sz w:val="28"/>
          <w:szCs w:val="28"/>
        </w:rPr>
      </w:pPr>
      <w:r>
        <w:rPr>
          <w:rFonts w:ascii="Times New Roman" w:hAnsi="Times New Roman" w:cs="Times New Roman"/>
          <w:sz w:val="28"/>
          <w:szCs w:val="28"/>
        </w:rPr>
        <w:t>Рис. 2.1</w:t>
      </w:r>
      <w:r w:rsidR="00862491" w:rsidRPr="00BB21B9">
        <w:rPr>
          <w:rFonts w:ascii="Times New Roman" w:hAnsi="Times New Roman" w:cs="Times New Roman"/>
          <w:sz w:val="28"/>
          <w:szCs w:val="28"/>
        </w:rPr>
        <w:t xml:space="preserve">. Зведені дані </w:t>
      </w:r>
      <w:r w:rsidR="00862491" w:rsidRPr="00BB21B9">
        <w:rPr>
          <w:rFonts w:ascii="Times New Roman" w:hAnsi="Times New Roman" w:cs="Times New Roman"/>
          <w:spacing w:val="-4"/>
          <w:sz w:val="28"/>
          <w:szCs w:val="28"/>
        </w:rPr>
        <w:t xml:space="preserve">за показниками ригідності-флексибільності </w:t>
      </w:r>
    </w:p>
    <w:p w:rsidR="00862491" w:rsidRPr="00BB21B9" w:rsidRDefault="00862491" w:rsidP="00862491">
      <w:pPr>
        <w:widowControl w:val="0"/>
        <w:spacing w:after="0" w:line="360" w:lineRule="auto"/>
        <w:ind w:firstLine="709"/>
        <w:jc w:val="both"/>
        <w:rPr>
          <w:rFonts w:ascii="Times New Roman" w:hAnsi="Times New Roman" w:cs="Times New Roman"/>
          <w:sz w:val="28"/>
          <w:szCs w:val="28"/>
        </w:rPr>
      </w:pPr>
    </w:p>
    <w:p w:rsidR="00862491" w:rsidRPr="00BB21B9" w:rsidRDefault="00862491" w:rsidP="00862491">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Показник мобільності (флексибільності) в нашій вибірці не отримав жоден студент, що визначає їх загальну непристосовність до ситуацій, в тому числі в структурі управлінських професійних дій. Показник за рисами ригідності і мобільності характеризує середній рівень пристосовності ригідності-флексибільності, й відображено у відповідях 8 студентів – майбутніх менеджерів (42,1% респондентів). І відповідно ригідний показник виявлено у 11 студентів (57,9% респондентів), що характеризує їх зі сторони більш фіксованої поведінки, нав’язаними стереотипами, упертістю.</w:t>
      </w:r>
    </w:p>
    <w:p w:rsidR="00862491" w:rsidRPr="00BB21B9" w:rsidRDefault="00862491" w:rsidP="00862491">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lastRenderedPageBreak/>
        <w:t>Ригідність у розширеному або вузькому сенсі, - нездатність при об'єктивній необхідності змінити думку, ставлення, установку, мотиви, модус переживання і т.д. Саме ригідність як загальносистемна властивість менеджера визначає можливість блокувати або відкривати виходи особистості за межі життєвих обставин, забезпечуючи стійкість і рухливість системи, визначаючи особливості перебудови поведінки.</w:t>
      </w:r>
    </w:p>
    <w:p w:rsidR="00862491" w:rsidRPr="00BB21B9" w:rsidRDefault="00862491" w:rsidP="00862491">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Аналіз й інтерпретація результатів за кожною шкалою показали, що актуальна ригідність в низьких значеннях не визначена. Середні значення (умовна норма), представлені у 42,1% досліджуваних, для яких характерні відкритість каналів виходу в зовнішнє середовище, розширення можливостей до самореалізації [9], зміна поведінки в контексті ситуацій, відкритість свідомості для певних життєвих обставин, пов'язаних можливостями, що відкриваються в процесі професійного становлення.</w:t>
      </w:r>
    </w:p>
    <w:p w:rsidR="00862491" w:rsidRPr="00BB21B9" w:rsidRDefault="00862491" w:rsidP="00862491">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Високі і дуже високі показники психічної ригідності виявлені у 57,9% досліджуваних. Майже половина майбутніх менеджерів зазнає труднощів у ситуаціях, що вимагають відмови від стереотипізованої форми поведінки. Для них характерно блокування каналів виходу в зовнішнє середовище, ігнорування можливості творчої реалізації [1; 2], поява поведінкових стереотипів в неприйнятних для цього умовах. Нездатність при об'єктивній необхідності змінити думку, відношення, установку, мотиви, модус переживання, що може призвести до складнощів в міжособистісному спілкуванні й негативно вплинути на впевненість в можливості самостійного здійснення життєвого вибору, ефективність і якість особистісно-професійного становлення.</w:t>
      </w:r>
    </w:p>
    <w:p w:rsidR="00862491" w:rsidRPr="00BB21B9" w:rsidRDefault="00862491" w:rsidP="00862491">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Цілком логічно припустити, що саме ці менеджери зазнають труднощів в умовах сучасних інноваційних змін суспільства в цілому, так і освіти. </w:t>
      </w:r>
    </w:p>
    <w:p w:rsidR="00BE74CF" w:rsidRPr="00BB21B9" w:rsidRDefault="00727B2C" w:rsidP="007A31FF">
      <w:pPr>
        <w:pStyle w:val="aa"/>
        <w:widowControl w:val="0"/>
        <w:spacing w:line="360" w:lineRule="auto"/>
        <w:ind w:left="0" w:firstLine="709"/>
        <w:jc w:val="both"/>
        <w:rPr>
          <w:rFonts w:ascii="Times New Roman" w:hAnsi="Times New Roman" w:cs="Times New Roman"/>
          <w:spacing w:val="-4"/>
          <w:sz w:val="28"/>
          <w:szCs w:val="28"/>
          <w:lang w:val="uk-UA"/>
        </w:rPr>
      </w:pPr>
      <w:r w:rsidRPr="00BB21B9">
        <w:rPr>
          <w:rFonts w:ascii="Times New Roman" w:hAnsi="Times New Roman" w:cs="Times New Roman"/>
          <w:sz w:val="28"/>
          <w:szCs w:val="28"/>
          <w:lang w:val="uk-UA"/>
        </w:rPr>
        <w:t>Відповідно до методики,</w:t>
      </w:r>
      <w:r w:rsidR="00CA328A" w:rsidRPr="00BB21B9">
        <w:rPr>
          <w:rFonts w:ascii="Times New Roman" w:hAnsi="Times New Roman" w:cs="Times New Roman"/>
          <w:sz w:val="28"/>
          <w:szCs w:val="28"/>
          <w:lang w:val="uk-UA"/>
        </w:rPr>
        <w:t xml:space="preserve"> маємо наступні дані за показниками толерантності майбутніх менеджерів (табл. </w:t>
      </w:r>
      <w:r w:rsidR="00967F15" w:rsidRPr="00BB21B9">
        <w:rPr>
          <w:rFonts w:ascii="Times New Roman" w:hAnsi="Times New Roman" w:cs="Times New Roman"/>
          <w:sz w:val="28"/>
          <w:szCs w:val="28"/>
          <w:lang w:val="uk-UA"/>
        </w:rPr>
        <w:t>2.1</w:t>
      </w:r>
      <w:r w:rsidR="00CA328A" w:rsidRPr="00BB21B9">
        <w:rPr>
          <w:rFonts w:ascii="Times New Roman" w:hAnsi="Times New Roman" w:cs="Times New Roman"/>
          <w:sz w:val="28"/>
          <w:szCs w:val="28"/>
          <w:lang w:val="uk-UA"/>
        </w:rPr>
        <w:t>).</w:t>
      </w:r>
    </w:p>
    <w:p w:rsidR="00727B2C" w:rsidRPr="00BB21B9" w:rsidRDefault="00727B2C" w:rsidP="007A31FF">
      <w:pPr>
        <w:pStyle w:val="aa"/>
        <w:widowControl w:val="0"/>
        <w:spacing w:line="360" w:lineRule="auto"/>
        <w:ind w:left="0"/>
        <w:jc w:val="right"/>
        <w:rPr>
          <w:rFonts w:ascii="Times New Roman" w:hAnsi="Times New Roman" w:cs="Times New Roman"/>
          <w:spacing w:val="-4"/>
          <w:sz w:val="28"/>
          <w:szCs w:val="28"/>
          <w:lang w:val="uk-UA"/>
        </w:rPr>
      </w:pPr>
      <w:r w:rsidRPr="00BB21B9">
        <w:rPr>
          <w:rFonts w:ascii="Times New Roman" w:hAnsi="Times New Roman" w:cs="Times New Roman"/>
          <w:spacing w:val="-4"/>
          <w:sz w:val="28"/>
          <w:szCs w:val="28"/>
          <w:lang w:val="uk-UA"/>
        </w:rPr>
        <w:t>Таблиця</w:t>
      </w:r>
      <w:r w:rsidR="00967F15" w:rsidRPr="00BB21B9">
        <w:rPr>
          <w:rFonts w:ascii="Times New Roman" w:hAnsi="Times New Roman" w:cs="Times New Roman"/>
          <w:spacing w:val="-4"/>
          <w:sz w:val="28"/>
          <w:szCs w:val="28"/>
          <w:lang w:val="uk-UA"/>
        </w:rPr>
        <w:t xml:space="preserve"> 2.1</w:t>
      </w:r>
    </w:p>
    <w:p w:rsidR="00727B2C" w:rsidRPr="00BB21B9" w:rsidRDefault="00727B2C" w:rsidP="007A31FF">
      <w:pPr>
        <w:pStyle w:val="aa"/>
        <w:widowControl w:val="0"/>
        <w:spacing w:line="360" w:lineRule="auto"/>
        <w:ind w:left="0"/>
        <w:jc w:val="center"/>
        <w:rPr>
          <w:rFonts w:ascii="Times New Roman" w:hAnsi="Times New Roman" w:cs="Times New Roman"/>
          <w:spacing w:val="-4"/>
          <w:sz w:val="28"/>
          <w:szCs w:val="28"/>
          <w:lang w:val="uk-UA"/>
        </w:rPr>
      </w:pPr>
      <w:r w:rsidRPr="00BB21B9">
        <w:rPr>
          <w:rFonts w:ascii="Times New Roman" w:hAnsi="Times New Roman" w:cs="Times New Roman"/>
          <w:spacing w:val="-4"/>
          <w:sz w:val="28"/>
          <w:szCs w:val="28"/>
          <w:lang w:val="uk-UA"/>
        </w:rPr>
        <w:t xml:space="preserve">Узагальнені дані за показниками консерватизму та адаптивних здібностей </w:t>
      </w:r>
      <w:r w:rsidRPr="00BB21B9">
        <w:rPr>
          <w:rFonts w:ascii="Times New Roman" w:hAnsi="Times New Roman" w:cs="Times New Roman"/>
          <w:spacing w:val="-4"/>
          <w:sz w:val="28"/>
          <w:szCs w:val="28"/>
          <w:lang w:val="uk-UA"/>
        </w:rPr>
        <w:lastRenderedPageBreak/>
        <w:t>згідно методики толерантності В.В. Бойка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1345"/>
        <w:gridCol w:w="1390"/>
        <w:gridCol w:w="1346"/>
        <w:gridCol w:w="1390"/>
      </w:tblGrid>
      <w:tr w:rsidR="00CA328A" w:rsidRPr="00BB21B9" w:rsidTr="00CA328A">
        <w:trPr>
          <w:trHeight w:val="300"/>
        </w:trPr>
        <w:tc>
          <w:tcPr>
            <w:tcW w:w="2142" w:type="pct"/>
            <w:vMerge w:val="restart"/>
            <w:shd w:val="clear" w:color="auto" w:fill="auto"/>
            <w:noWrap/>
            <w:vAlign w:val="bottom"/>
            <w:hideMark/>
          </w:tcPr>
          <w:p w:rsidR="00CA328A" w:rsidRPr="00BB21B9" w:rsidRDefault="00CA328A" w:rsidP="006D1194">
            <w:pPr>
              <w:widowControl w:val="0"/>
              <w:spacing w:after="0" w:line="360" w:lineRule="auto"/>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 xml:space="preserve">показники </w:t>
            </w:r>
          </w:p>
        </w:tc>
        <w:tc>
          <w:tcPr>
            <w:tcW w:w="1429" w:type="pct"/>
            <w:gridSpan w:val="2"/>
            <w:shd w:val="clear" w:color="auto" w:fill="auto"/>
            <w:noWrap/>
            <w:vAlign w:val="bottom"/>
            <w:hideMark/>
          </w:tcPr>
          <w:p w:rsidR="00CA328A" w:rsidRPr="00BB21B9" w:rsidRDefault="00CA328A"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Консерватизм</w:t>
            </w:r>
          </w:p>
        </w:tc>
        <w:tc>
          <w:tcPr>
            <w:tcW w:w="1429" w:type="pct"/>
            <w:gridSpan w:val="2"/>
            <w:shd w:val="clear" w:color="auto" w:fill="auto"/>
            <w:noWrap/>
            <w:vAlign w:val="bottom"/>
            <w:hideMark/>
          </w:tcPr>
          <w:p w:rsidR="00CA328A" w:rsidRPr="00BB21B9" w:rsidRDefault="00CA328A"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Адаптивні здібності</w:t>
            </w:r>
          </w:p>
        </w:tc>
      </w:tr>
      <w:tr w:rsidR="00CA328A" w:rsidRPr="00BB21B9" w:rsidTr="00CA328A">
        <w:trPr>
          <w:trHeight w:val="300"/>
        </w:trPr>
        <w:tc>
          <w:tcPr>
            <w:tcW w:w="2142" w:type="pct"/>
            <w:vMerge/>
            <w:shd w:val="clear" w:color="auto" w:fill="auto"/>
            <w:noWrap/>
            <w:vAlign w:val="bottom"/>
            <w:hideMark/>
          </w:tcPr>
          <w:p w:rsidR="00CA328A" w:rsidRPr="00BB21B9" w:rsidRDefault="00CA328A" w:rsidP="006D1194">
            <w:pPr>
              <w:widowControl w:val="0"/>
              <w:spacing w:after="0" w:line="360" w:lineRule="auto"/>
              <w:rPr>
                <w:rFonts w:ascii="Times New Roman" w:eastAsia="Times New Roman" w:hAnsi="Times New Roman" w:cs="Times New Roman"/>
                <w:color w:val="000000"/>
                <w:sz w:val="24"/>
                <w:szCs w:val="24"/>
                <w:lang w:eastAsia="ru-RU"/>
              </w:rPr>
            </w:pPr>
          </w:p>
        </w:tc>
        <w:tc>
          <w:tcPr>
            <w:tcW w:w="703" w:type="pct"/>
            <w:shd w:val="clear" w:color="auto" w:fill="auto"/>
            <w:noWrap/>
            <w:vAlign w:val="bottom"/>
            <w:hideMark/>
          </w:tcPr>
          <w:p w:rsidR="00CA328A" w:rsidRPr="00BB21B9" w:rsidRDefault="00CA328A"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осіб</w:t>
            </w:r>
          </w:p>
        </w:tc>
        <w:tc>
          <w:tcPr>
            <w:tcW w:w="726" w:type="pct"/>
            <w:shd w:val="clear" w:color="auto" w:fill="auto"/>
            <w:noWrap/>
            <w:vAlign w:val="bottom"/>
            <w:hideMark/>
          </w:tcPr>
          <w:p w:rsidR="00CA328A" w:rsidRPr="00BB21B9" w:rsidRDefault="00CA328A"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w:t>
            </w:r>
          </w:p>
        </w:tc>
        <w:tc>
          <w:tcPr>
            <w:tcW w:w="703" w:type="pct"/>
            <w:shd w:val="clear" w:color="auto" w:fill="auto"/>
            <w:noWrap/>
            <w:vAlign w:val="bottom"/>
            <w:hideMark/>
          </w:tcPr>
          <w:p w:rsidR="00CA328A" w:rsidRPr="00BB21B9" w:rsidRDefault="00CA328A"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осіб</w:t>
            </w:r>
          </w:p>
        </w:tc>
        <w:tc>
          <w:tcPr>
            <w:tcW w:w="726" w:type="pct"/>
            <w:shd w:val="clear" w:color="auto" w:fill="auto"/>
            <w:noWrap/>
            <w:vAlign w:val="bottom"/>
            <w:hideMark/>
          </w:tcPr>
          <w:p w:rsidR="00CA328A" w:rsidRPr="00BB21B9" w:rsidRDefault="00CA328A"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w:t>
            </w:r>
          </w:p>
        </w:tc>
      </w:tr>
      <w:tr w:rsidR="00EE40C7" w:rsidRPr="00BB21B9" w:rsidTr="00CA328A">
        <w:trPr>
          <w:trHeight w:val="300"/>
        </w:trPr>
        <w:tc>
          <w:tcPr>
            <w:tcW w:w="2142" w:type="pct"/>
            <w:shd w:val="clear" w:color="auto" w:fill="auto"/>
            <w:noWrap/>
            <w:vAlign w:val="bottom"/>
            <w:hideMark/>
          </w:tcPr>
          <w:p w:rsidR="00EE40C7" w:rsidRPr="00BB21B9" w:rsidRDefault="00EE40C7" w:rsidP="006D1194">
            <w:pPr>
              <w:widowControl w:val="0"/>
              <w:spacing w:after="0" w:line="360" w:lineRule="auto"/>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толерантний рівень</w:t>
            </w:r>
          </w:p>
        </w:tc>
        <w:tc>
          <w:tcPr>
            <w:tcW w:w="703" w:type="pct"/>
            <w:shd w:val="clear" w:color="auto" w:fill="auto"/>
            <w:noWrap/>
            <w:vAlign w:val="bottom"/>
            <w:hideMark/>
          </w:tcPr>
          <w:p w:rsidR="00EE40C7" w:rsidRPr="00BB21B9" w:rsidRDefault="00EE40C7"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6</w:t>
            </w:r>
          </w:p>
        </w:tc>
        <w:tc>
          <w:tcPr>
            <w:tcW w:w="726" w:type="pct"/>
            <w:shd w:val="clear" w:color="auto" w:fill="auto"/>
            <w:noWrap/>
            <w:vAlign w:val="bottom"/>
            <w:hideMark/>
          </w:tcPr>
          <w:p w:rsidR="00EE40C7" w:rsidRPr="00BB21B9" w:rsidRDefault="00EE40C7"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31,6</w:t>
            </w:r>
          </w:p>
        </w:tc>
        <w:tc>
          <w:tcPr>
            <w:tcW w:w="703" w:type="pct"/>
            <w:shd w:val="clear" w:color="auto" w:fill="auto"/>
            <w:noWrap/>
            <w:vAlign w:val="bottom"/>
            <w:hideMark/>
          </w:tcPr>
          <w:p w:rsidR="00EE40C7" w:rsidRPr="00BB21B9" w:rsidRDefault="00EE40C7"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7</w:t>
            </w:r>
          </w:p>
        </w:tc>
        <w:tc>
          <w:tcPr>
            <w:tcW w:w="726" w:type="pct"/>
            <w:shd w:val="clear" w:color="auto" w:fill="auto"/>
            <w:noWrap/>
            <w:vAlign w:val="bottom"/>
            <w:hideMark/>
          </w:tcPr>
          <w:p w:rsidR="00EE40C7" w:rsidRPr="00BB21B9" w:rsidRDefault="00EE40C7"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36,8</w:t>
            </w:r>
          </w:p>
        </w:tc>
      </w:tr>
      <w:tr w:rsidR="00EE40C7" w:rsidRPr="00BB21B9" w:rsidTr="00CA328A">
        <w:trPr>
          <w:trHeight w:val="300"/>
        </w:trPr>
        <w:tc>
          <w:tcPr>
            <w:tcW w:w="2142" w:type="pct"/>
            <w:shd w:val="clear" w:color="auto" w:fill="auto"/>
            <w:noWrap/>
            <w:vAlign w:val="bottom"/>
            <w:hideMark/>
          </w:tcPr>
          <w:p w:rsidR="00EE40C7" w:rsidRPr="00BB21B9" w:rsidRDefault="00EE40C7" w:rsidP="006D1194">
            <w:pPr>
              <w:widowControl w:val="0"/>
              <w:spacing w:after="0" w:line="360" w:lineRule="auto"/>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середній рівень толерантності</w:t>
            </w:r>
          </w:p>
        </w:tc>
        <w:tc>
          <w:tcPr>
            <w:tcW w:w="703" w:type="pct"/>
            <w:shd w:val="clear" w:color="auto" w:fill="auto"/>
            <w:noWrap/>
            <w:vAlign w:val="bottom"/>
            <w:hideMark/>
          </w:tcPr>
          <w:p w:rsidR="00EE40C7" w:rsidRPr="00BB21B9" w:rsidRDefault="00EE40C7"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12</w:t>
            </w:r>
          </w:p>
        </w:tc>
        <w:tc>
          <w:tcPr>
            <w:tcW w:w="726" w:type="pct"/>
            <w:shd w:val="clear" w:color="auto" w:fill="auto"/>
            <w:noWrap/>
            <w:vAlign w:val="bottom"/>
            <w:hideMark/>
          </w:tcPr>
          <w:p w:rsidR="00EE40C7" w:rsidRPr="00BB21B9" w:rsidRDefault="00EE40C7"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63,2</w:t>
            </w:r>
          </w:p>
        </w:tc>
        <w:tc>
          <w:tcPr>
            <w:tcW w:w="703" w:type="pct"/>
            <w:shd w:val="clear" w:color="auto" w:fill="auto"/>
            <w:noWrap/>
            <w:vAlign w:val="bottom"/>
            <w:hideMark/>
          </w:tcPr>
          <w:p w:rsidR="00EE40C7" w:rsidRPr="00BB21B9" w:rsidRDefault="00EE40C7"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10</w:t>
            </w:r>
          </w:p>
        </w:tc>
        <w:tc>
          <w:tcPr>
            <w:tcW w:w="726" w:type="pct"/>
            <w:shd w:val="clear" w:color="auto" w:fill="auto"/>
            <w:noWrap/>
            <w:vAlign w:val="bottom"/>
            <w:hideMark/>
          </w:tcPr>
          <w:p w:rsidR="00EE40C7" w:rsidRPr="00BB21B9" w:rsidRDefault="00EE40C7"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52,6</w:t>
            </w:r>
          </w:p>
        </w:tc>
      </w:tr>
      <w:tr w:rsidR="00EE40C7" w:rsidRPr="00BB21B9" w:rsidTr="00CA328A">
        <w:trPr>
          <w:trHeight w:val="300"/>
        </w:trPr>
        <w:tc>
          <w:tcPr>
            <w:tcW w:w="2142" w:type="pct"/>
            <w:shd w:val="clear" w:color="auto" w:fill="auto"/>
            <w:noWrap/>
            <w:vAlign w:val="bottom"/>
            <w:hideMark/>
          </w:tcPr>
          <w:p w:rsidR="00EE40C7" w:rsidRPr="00BB21B9" w:rsidRDefault="003E0647" w:rsidP="006D1194">
            <w:pPr>
              <w:widowControl w:val="0"/>
              <w:spacing w:after="0" w:line="360" w:lineRule="auto"/>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І</w:t>
            </w:r>
            <w:r w:rsidR="00EE40C7" w:rsidRPr="00BB21B9">
              <w:rPr>
                <w:rFonts w:ascii="Times New Roman" w:eastAsia="Times New Roman" w:hAnsi="Times New Roman" w:cs="Times New Roman"/>
                <w:color w:val="000000"/>
                <w:sz w:val="24"/>
                <w:szCs w:val="24"/>
                <w:lang w:eastAsia="ru-RU"/>
              </w:rPr>
              <w:t>нтолерантний</w:t>
            </w:r>
          </w:p>
        </w:tc>
        <w:tc>
          <w:tcPr>
            <w:tcW w:w="703" w:type="pct"/>
            <w:shd w:val="clear" w:color="auto" w:fill="auto"/>
            <w:noWrap/>
            <w:vAlign w:val="bottom"/>
            <w:hideMark/>
          </w:tcPr>
          <w:p w:rsidR="00EE40C7" w:rsidRPr="00BB21B9" w:rsidRDefault="00EE40C7"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1</w:t>
            </w:r>
          </w:p>
        </w:tc>
        <w:tc>
          <w:tcPr>
            <w:tcW w:w="726" w:type="pct"/>
            <w:shd w:val="clear" w:color="auto" w:fill="auto"/>
            <w:noWrap/>
            <w:vAlign w:val="bottom"/>
            <w:hideMark/>
          </w:tcPr>
          <w:p w:rsidR="00EE40C7" w:rsidRPr="00BB21B9" w:rsidRDefault="00EE40C7"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5,3</w:t>
            </w:r>
          </w:p>
        </w:tc>
        <w:tc>
          <w:tcPr>
            <w:tcW w:w="703" w:type="pct"/>
            <w:shd w:val="clear" w:color="auto" w:fill="auto"/>
            <w:noWrap/>
            <w:vAlign w:val="bottom"/>
            <w:hideMark/>
          </w:tcPr>
          <w:p w:rsidR="00EE40C7" w:rsidRPr="00BB21B9" w:rsidRDefault="00EE40C7"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2</w:t>
            </w:r>
          </w:p>
        </w:tc>
        <w:tc>
          <w:tcPr>
            <w:tcW w:w="726" w:type="pct"/>
            <w:shd w:val="clear" w:color="auto" w:fill="auto"/>
            <w:noWrap/>
            <w:vAlign w:val="bottom"/>
            <w:hideMark/>
          </w:tcPr>
          <w:p w:rsidR="00EE40C7" w:rsidRPr="00BB21B9" w:rsidRDefault="00EE40C7" w:rsidP="006D1194">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10,5</w:t>
            </w:r>
          </w:p>
        </w:tc>
      </w:tr>
    </w:tbl>
    <w:p w:rsidR="00BE74CF" w:rsidRPr="00BB21B9" w:rsidRDefault="00BE74CF" w:rsidP="007A31FF">
      <w:pPr>
        <w:pStyle w:val="aa"/>
        <w:widowControl w:val="0"/>
        <w:spacing w:line="360" w:lineRule="auto"/>
        <w:ind w:left="0"/>
        <w:jc w:val="both"/>
        <w:rPr>
          <w:rFonts w:ascii="Times New Roman" w:hAnsi="Times New Roman" w:cs="Times New Roman"/>
          <w:spacing w:val="-4"/>
          <w:sz w:val="28"/>
          <w:szCs w:val="28"/>
          <w:lang w:val="uk-UA"/>
        </w:rPr>
      </w:pPr>
    </w:p>
    <w:p w:rsidR="00D57B0E" w:rsidRPr="00BB21B9" w:rsidRDefault="00315019" w:rsidP="007A31FF">
      <w:pPr>
        <w:pStyle w:val="aa"/>
        <w:widowControl w:val="0"/>
        <w:spacing w:line="360" w:lineRule="auto"/>
        <w:ind w:left="0" w:firstLine="709"/>
        <w:jc w:val="both"/>
        <w:rPr>
          <w:rFonts w:ascii="Times New Roman" w:hAnsi="Times New Roman" w:cs="Times New Roman"/>
          <w:spacing w:val="-4"/>
          <w:sz w:val="28"/>
          <w:szCs w:val="28"/>
          <w:lang w:val="uk-UA"/>
        </w:rPr>
      </w:pPr>
      <w:r w:rsidRPr="00BB21B9">
        <w:rPr>
          <w:rFonts w:ascii="Times New Roman" w:hAnsi="Times New Roman" w:cs="Times New Roman"/>
          <w:spacing w:val="-4"/>
          <w:sz w:val="28"/>
          <w:szCs w:val="28"/>
          <w:lang w:val="uk-UA"/>
        </w:rPr>
        <w:t>Більшість студентів – майбутніх менеджерів показали середній рівень толерантності, як за показником консерватизму (12 осіб або 63,2% респондентів), так і за показником адаптивних здібностей (10 осіб або 52,6% респондентів), тобто можна визначити що резерви розвитку особистісних толерантних якостей студентів ще недостатньо сфо</w:t>
      </w:r>
      <w:r w:rsidR="00967F15" w:rsidRPr="00BB21B9">
        <w:rPr>
          <w:rFonts w:ascii="Times New Roman" w:hAnsi="Times New Roman" w:cs="Times New Roman"/>
          <w:spacing w:val="-4"/>
          <w:sz w:val="28"/>
          <w:szCs w:val="28"/>
          <w:lang w:val="uk-UA"/>
        </w:rPr>
        <w:t>рмовані</w:t>
      </w:r>
      <w:r w:rsidRPr="00BB21B9">
        <w:rPr>
          <w:rFonts w:ascii="Times New Roman" w:hAnsi="Times New Roman" w:cs="Times New Roman"/>
          <w:spacing w:val="-4"/>
          <w:sz w:val="28"/>
          <w:szCs w:val="28"/>
          <w:lang w:val="uk-UA"/>
        </w:rPr>
        <w:t>, і потребують свого подальшого розвитку.</w:t>
      </w:r>
    </w:p>
    <w:p w:rsidR="00BE74CF" w:rsidRPr="00BB21B9" w:rsidRDefault="00EE40C7" w:rsidP="007A31FF">
      <w:pPr>
        <w:pStyle w:val="aa"/>
        <w:widowControl w:val="0"/>
        <w:spacing w:line="360" w:lineRule="auto"/>
        <w:ind w:left="0"/>
        <w:jc w:val="center"/>
        <w:rPr>
          <w:rFonts w:ascii="Times New Roman" w:hAnsi="Times New Roman" w:cs="Times New Roman"/>
          <w:spacing w:val="-4"/>
          <w:sz w:val="28"/>
          <w:szCs w:val="28"/>
          <w:lang w:val="uk-UA"/>
        </w:rPr>
      </w:pPr>
      <w:r w:rsidRPr="00BB21B9">
        <w:rPr>
          <w:rFonts w:ascii="Times New Roman" w:hAnsi="Times New Roman" w:cs="Times New Roman"/>
          <w:noProof/>
        </w:rPr>
        <w:drawing>
          <wp:inline distT="0" distB="0" distL="0" distR="0" wp14:anchorId="73A42EE4" wp14:editId="7CA7C468">
            <wp:extent cx="45720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7B2C" w:rsidRPr="00BB21B9" w:rsidRDefault="00727B2C" w:rsidP="007A31FF">
      <w:pPr>
        <w:widowControl w:val="0"/>
        <w:spacing w:after="0" w:line="360" w:lineRule="auto"/>
        <w:ind w:firstLine="567"/>
        <w:jc w:val="center"/>
        <w:rPr>
          <w:rFonts w:ascii="Times New Roman" w:hAnsi="Times New Roman" w:cs="Times New Roman"/>
          <w:sz w:val="28"/>
          <w:szCs w:val="28"/>
        </w:rPr>
      </w:pPr>
      <w:r w:rsidRPr="00BB21B9">
        <w:rPr>
          <w:rFonts w:ascii="Times New Roman" w:hAnsi="Times New Roman" w:cs="Times New Roman"/>
          <w:sz w:val="28"/>
          <w:szCs w:val="28"/>
        </w:rPr>
        <w:t>Рис. 2.</w:t>
      </w:r>
      <w:r w:rsidR="003E0647">
        <w:rPr>
          <w:rFonts w:ascii="Times New Roman" w:hAnsi="Times New Roman" w:cs="Times New Roman"/>
          <w:sz w:val="28"/>
          <w:szCs w:val="28"/>
        </w:rPr>
        <w:t>2</w:t>
      </w:r>
      <w:r w:rsidRPr="00BB21B9">
        <w:rPr>
          <w:rFonts w:ascii="Times New Roman" w:hAnsi="Times New Roman" w:cs="Times New Roman"/>
          <w:sz w:val="28"/>
          <w:szCs w:val="28"/>
        </w:rPr>
        <w:t xml:space="preserve">. Зведені дані </w:t>
      </w:r>
      <w:r w:rsidR="00EE40C7" w:rsidRPr="00BB21B9">
        <w:rPr>
          <w:rFonts w:ascii="Times New Roman" w:hAnsi="Times New Roman" w:cs="Times New Roman"/>
          <w:spacing w:val="-4"/>
          <w:sz w:val="28"/>
          <w:szCs w:val="28"/>
        </w:rPr>
        <w:t>за показниками консерватизму та адаптивних здібностей згідно методики толерантності В.В. Бойка</w:t>
      </w:r>
      <w:r w:rsidRPr="00BB21B9">
        <w:rPr>
          <w:rFonts w:ascii="Times New Roman" w:hAnsi="Times New Roman" w:cs="Times New Roman"/>
          <w:sz w:val="28"/>
          <w:szCs w:val="28"/>
        </w:rPr>
        <w:t>, %</w:t>
      </w:r>
    </w:p>
    <w:p w:rsidR="00E469FF" w:rsidRPr="00BB21B9" w:rsidRDefault="000124CC" w:rsidP="007A31FF">
      <w:pPr>
        <w:pStyle w:val="aa"/>
        <w:widowControl w:val="0"/>
        <w:spacing w:line="360" w:lineRule="auto"/>
        <w:ind w:left="0" w:firstLine="709"/>
        <w:jc w:val="both"/>
        <w:rPr>
          <w:rFonts w:ascii="Times New Roman" w:hAnsi="Times New Roman" w:cs="Times New Roman"/>
          <w:spacing w:val="-4"/>
          <w:sz w:val="28"/>
          <w:szCs w:val="28"/>
          <w:lang w:val="uk-UA"/>
        </w:rPr>
      </w:pPr>
      <w:r w:rsidRPr="00BB21B9">
        <w:rPr>
          <w:rFonts w:ascii="Times New Roman" w:hAnsi="Times New Roman" w:cs="Times New Roman"/>
          <w:spacing w:val="-4"/>
          <w:sz w:val="28"/>
          <w:szCs w:val="28"/>
          <w:lang w:val="uk-UA"/>
        </w:rPr>
        <w:t xml:space="preserve">Негативним є показник інтолерантного рівня за консерватизмом у 1 студента, та адаптивних здібностей у 2 х студентів, що відповідно </w:t>
      </w:r>
      <w:r w:rsidR="00E469FF" w:rsidRPr="00BB21B9">
        <w:rPr>
          <w:rFonts w:ascii="Times New Roman" w:hAnsi="Times New Roman" w:cs="Times New Roman"/>
          <w:spacing w:val="-4"/>
          <w:sz w:val="28"/>
          <w:szCs w:val="28"/>
          <w:lang w:val="uk-UA"/>
        </w:rPr>
        <w:t>пов’язано з проявом індивідуальності патернів по комунікації. Це означає, що студенти вимагають від співрозмовників пріоритетн</w:t>
      </w:r>
      <w:r w:rsidR="006E3796" w:rsidRPr="00BB21B9">
        <w:rPr>
          <w:rFonts w:ascii="Times New Roman" w:hAnsi="Times New Roman" w:cs="Times New Roman"/>
          <w:spacing w:val="-4"/>
          <w:sz w:val="28"/>
          <w:szCs w:val="28"/>
          <w:lang w:val="uk-UA"/>
        </w:rPr>
        <w:t>ої</w:t>
      </w:r>
      <w:r w:rsidR="00E469FF" w:rsidRPr="00BB21B9">
        <w:rPr>
          <w:rFonts w:ascii="Times New Roman" w:hAnsi="Times New Roman" w:cs="Times New Roman"/>
          <w:spacing w:val="-4"/>
          <w:sz w:val="28"/>
          <w:szCs w:val="28"/>
          <w:lang w:val="uk-UA"/>
        </w:rPr>
        <w:t xml:space="preserve"> для себе одноманітності, яке відповідає власним сформованим цінностям, поглядам, переконанням, перевагам і смакам, тим самим проявляють категоричність при оцінці людей, </w:t>
      </w:r>
      <w:r w:rsidR="00E469FF" w:rsidRPr="00BB21B9">
        <w:rPr>
          <w:rFonts w:ascii="Times New Roman" w:hAnsi="Times New Roman" w:cs="Times New Roman"/>
          <w:spacing w:val="-4"/>
          <w:sz w:val="28"/>
          <w:szCs w:val="28"/>
          <w:lang w:val="uk-UA"/>
        </w:rPr>
        <w:lastRenderedPageBreak/>
        <w:t>дотримуються консервативних поглядів щодо збереження усталених в суспільстві традицій і виступають проти радикальних змін.</w:t>
      </w:r>
    </w:p>
    <w:p w:rsidR="00EE40C7" w:rsidRPr="00BB21B9" w:rsidRDefault="00E469FF" w:rsidP="007A31FF">
      <w:pPr>
        <w:pStyle w:val="aa"/>
        <w:widowControl w:val="0"/>
        <w:spacing w:line="360" w:lineRule="auto"/>
        <w:ind w:left="0" w:firstLine="709"/>
        <w:jc w:val="both"/>
        <w:rPr>
          <w:rFonts w:ascii="Times New Roman" w:hAnsi="Times New Roman" w:cs="Times New Roman"/>
          <w:spacing w:val="-4"/>
          <w:sz w:val="28"/>
          <w:szCs w:val="28"/>
          <w:lang w:val="uk-UA"/>
        </w:rPr>
      </w:pPr>
      <w:r w:rsidRPr="00BB21B9">
        <w:rPr>
          <w:rFonts w:ascii="Times New Roman" w:hAnsi="Times New Roman" w:cs="Times New Roman"/>
          <w:spacing w:val="-4"/>
          <w:sz w:val="28"/>
          <w:szCs w:val="28"/>
          <w:lang w:val="uk-UA"/>
        </w:rPr>
        <w:t>Загалом студенти висловлюють достатній ступінь толерантності до дискомфортних фізичним або психічних станів, створюваним оточуючими людьми, демонструють чуйність під час обговорення</w:t>
      </w:r>
      <w:r w:rsidR="00967F15" w:rsidRPr="00BB21B9">
        <w:rPr>
          <w:rFonts w:ascii="Times New Roman" w:hAnsi="Times New Roman" w:cs="Times New Roman"/>
          <w:spacing w:val="-4"/>
          <w:sz w:val="28"/>
          <w:szCs w:val="28"/>
          <w:lang w:val="uk-UA"/>
        </w:rPr>
        <w:t xml:space="preserve"> ї</w:t>
      </w:r>
      <w:r w:rsidRPr="00BB21B9">
        <w:rPr>
          <w:rFonts w:ascii="Times New Roman" w:hAnsi="Times New Roman" w:cs="Times New Roman"/>
          <w:spacing w:val="-4"/>
          <w:sz w:val="28"/>
          <w:szCs w:val="28"/>
          <w:lang w:val="uk-UA"/>
        </w:rPr>
        <w:t>х проблем, не піддають співрозмовників осуду, розуміють, що бажання висловитися, бути зрозумілим і отримати підтримку може з'явитися у будь-яко</w:t>
      </w:r>
      <w:r w:rsidR="00967F15" w:rsidRPr="00BB21B9">
        <w:rPr>
          <w:rFonts w:ascii="Times New Roman" w:hAnsi="Times New Roman" w:cs="Times New Roman"/>
          <w:spacing w:val="-4"/>
          <w:sz w:val="28"/>
          <w:szCs w:val="28"/>
          <w:lang w:val="uk-UA"/>
        </w:rPr>
        <w:t>ї</w:t>
      </w:r>
      <w:r w:rsidRPr="00BB21B9">
        <w:rPr>
          <w:rFonts w:ascii="Times New Roman" w:hAnsi="Times New Roman" w:cs="Times New Roman"/>
          <w:spacing w:val="-4"/>
          <w:sz w:val="28"/>
          <w:szCs w:val="28"/>
          <w:lang w:val="uk-UA"/>
        </w:rPr>
        <w:t xml:space="preserve"> людини.</w:t>
      </w:r>
    </w:p>
    <w:p w:rsidR="006E6390" w:rsidRPr="00BB21B9" w:rsidRDefault="00584E6B" w:rsidP="007A31FF">
      <w:pPr>
        <w:widowControl w:val="0"/>
        <w:spacing w:after="0" w:line="360" w:lineRule="auto"/>
        <w:jc w:val="center"/>
        <w:rPr>
          <w:rFonts w:ascii="Times New Roman" w:hAnsi="Times New Roman" w:cs="Times New Roman"/>
          <w:sz w:val="28"/>
          <w:szCs w:val="28"/>
        </w:rPr>
      </w:pPr>
      <w:r w:rsidRPr="00BB21B9">
        <w:rPr>
          <w:rFonts w:ascii="Times New Roman" w:hAnsi="Times New Roman" w:cs="Times New Roman"/>
          <w:noProof/>
          <w:sz w:val="28"/>
          <w:szCs w:val="28"/>
          <w:lang w:val="ru-RU" w:eastAsia="ru-RU"/>
        </w:rPr>
        <w:drawing>
          <wp:inline distT="0" distB="0" distL="0" distR="0" wp14:anchorId="4B26B30E" wp14:editId="26B001DF">
            <wp:extent cx="6332561" cy="2934269"/>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7B2C" w:rsidRPr="00BB21B9" w:rsidRDefault="006E6390" w:rsidP="007A31FF">
      <w:pPr>
        <w:widowControl w:val="0"/>
        <w:spacing w:after="0" w:line="360" w:lineRule="auto"/>
        <w:jc w:val="center"/>
        <w:rPr>
          <w:rFonts w:ascii="Times New Roman" w:hAnsi="Times New Roman" w:cs="Times New Roman"/>
          <w:sz w:val="28"/>
          <w:szCs w:val="28"/>
        </w:rPr>
      </w:pPr>
      <w:r w:rsidRPr="00BB21B9">
        <w:rPr>
          <w:rFonts w:ascii="Times New Roman" w:hAnsi="Times New Roman" w:cs="Times New Roman"/>
          <w:sz w:val="28"/>
          <w:szCs w:val="28"/>
        </w:rPr>
        <w:t xml:space="preserve">Рис. </w:t>
      </w:r>
      <w:r w:rsidR="00967F15" w:rsidRPr="00BB21B9">
        <w:rPr>
          <w:rFonts w:ascii="Times New Roman" w:hAnsi="Times New Roman" w:cs="Times New Roman"/>
          <w:sz w:val="28"/>
          <w:szCs w:val="28"/>
        </w:rPr>
        <w:t>2</w:t>
      </w:r>
      <w:r w:rsidR="006E3796" w:rsidRPr="00BB21B9">
        <w:rPr>
          <w:rFonts w:ascii="Times New Roman" w:hAnsi="Times New Roman" w:cs="Times New Roman"/>
          <w:sz w:val="28"/>
          <w:szCs w:val="28"/>
        </w:rPr>
        <w:t>.</w:t>
      </w:r>
      <w:r w:rsidR="003E0647">
        <w:rPr>
          <w:rFonts w:ascii="Times New Roman" w:hAnsi="Times New Roman" w:cs="Times New Roman"/>
          <w:sz w:val="28"/>
          <w:szCs w:val="28"/>
        </w:rPr>
        <w:t>3</w:t>
      </w:r>
      <w:r w:rsidR="006E3796" w:rsidRPr="00BB21B9">
        <w:rPr>
          <w:rFonts w:ascii="Times New Roman" w:hAnsi="Times New Roman" w:cs="Times New Roman"/>
          <w:sz w:val="28"/>
          <w:szCs w:val="28"/>
        </w:rPr>
        <w:t xml:space="preserve">. </w:t>
      </w:r>
      <w:r w:rsidR="00727B2C" w:rsidRPr="00BB21B9">
        <w:rPr>
          <w:rFonts w:ascii="Times New Roman" w:hAnsi="Times New Roman" w:cs="Times New Roman"/>
          <w:sz w:val="28"/>
          <w:szCs w:val="28"/>
        </w:rPr>
        <w:t>Результати дослідження за</w:t>
      </w:r>
      <w:r w:rsidR="005143DB" w:rsidRPr="00BB21B9">
        <w:rPr>
          <w:rFonts w:ascii="Times New Roman" w:hAnsi="Times New Roman" w:cs="Times New Roman"/>
          <w:sz w:val="28"/>
          <w:szCs w:val="28"/>
        </w:rPr>
        <w:t xml:space="preserve"> показником брюзжання згідно</w:t>
      </w:r>
      <w:r w:rsidR="00727B2C" w:rsidRPr="00BB21B9">
        <w:rPr>
          <w:rFonts w:ascii="Times New Roman" w:hAnsi="Times New Roman" w:cs="Times New Roman"/>
          <w:sz w:val="28"/>
          <w:szCs w:val="28"/>
        </w:rPr>
        <w:t xml:space="preserve"> методикою </w:t>
      </w:r>
      <w:r w:rsidR="00EA3058" w:rsidRPr="00BB21B9">
        <w:rPr>
          <w:rFonts w:ascii="Times New Roman" w:hAnsi="Times New Roman" w:cs="Times New Roman"/>
          <w:sz w:val="28"/>
          <w:szCs w:val="28"/>
        </w:rPr>
        <w:t>комунікативної установки В.Бойка</w:t>
      </w:r>
    </w:p>
    <w:p w:rsidR="00EA3058" w:rsidRPr="00BB21B9" w:rsidRDefault="00EA3058" w:rsidP="007A31FF">
      <w:pPr>
        <w:widowControl w:val="0"/>
        <w:spacing w:after="0" w:line="360" w:lineRule="auto"/>
        <w:jc w:val="center"/>
        <w:rPr>
          <w:rFonts w:ascii="Times New Roman" w:hAnsi="Times New Roman" w:cs="Times New Roman"/>
        </w:rPr>
      </w:pPr>
    </w:p>
    <w:p w:rsidR="006B4BF2" w:rsidRPr="00BB21B9" w:rsidRDefault="006B4BF2"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Подальший розгляд </w:t>
      </w:r>
      <w:r w:rsidR="00967F15" w:rsidRPr="00BB21B9">
        <w:rPr>
          <w:rFonts w:ascii="Times New Roman" w:hAnsi="Times New Roman" w:cs="Times New Roman"/>
          <w:sz w:val="28"/>
          <w:szCs w:val="28"/>
        </w:rPr>
        <w:t>особистісних</w:t>
      </w:r>
      <w:r w:rsidR="00D201EE" w:rsidRPr="00BB21B9">
        <w:rPr>
          <w:rFonts w:ascii="Times New Roman" w:hAnsi="Times New Roman" w:cs="Times New Roman"/>
          <w:sz w:val="28"/>
          <w:szCs w:val="28"/>
        </w:rPr>
        <w:t xml:space="preserve"> якостей майбутніх менеджерів, виявив такі показники саморозвитку, самопізнання й самовдосконалення (табл. </w:t>
      </w:r>
      <w:r w:rsidR="00967F15" w:rsidRPr="00BB21B9">
        <w:rPr>
          <w:rFonts w:ascii="Times New Roman" w:hAnsi="Times New Roman" w:cs="Times New Roman"/>
          <w:sz w:val="28"/>
          <w:szCs w:val="28"/>
        </w:rPr>
        <w:t>2.2</w:t>
      </w:r>
      <w:r w:rsidR="00D201EE" w:rsidRPr="00BB21B9">
        <w:rPr>
          <w:rFonts w:ascii="Times New Roman" w:hAnsi="Times New Roman" w:cs="Times New Roman"/>
          <w:sz w:val="28"/>
          <w:szCs w:val="28"/>
        </w:rPr>
        <w:t>).</w:t>
      </w:r>
    </w:p>
    <w:p w:rsidR="00EA3058" w:rsidRPr="00BB21B9" w:rsidRDefault="00EA3058" w:rsidP="007A31FF">
      <w:pPr>
        <w:widowControl w:val="0"/>
        <w:spacing w:after="0" w:line="360" w:lineRule="auto"/>
        <w:jc w:val="right"/>
        <w:rPr>
          <w:rFonts w:ascii="Times New Roman" w:hAnsi="Times New Roman" w:cs="Times New Roman"/>
          <w:sz w:val="28"/>
          <w:szCs w:val="28"/>
        </w:rPr>
      </w:pPr>
      <w:r w:rsidRPr="00BB21B9">
        <w:rPr>
          <w:rFonts w:ascii="Times New Roman" w:hAnsi="Times New Roman" w:cs="Times New Roman"/>
          <w:sz w:val="28"/>
          <w:szCs w:val="28"/>
        </w:rPr>
        <w:t xml:space="preserve">Таблиця </w:t>
      </w:r>
      <w:r w:rsidR="00967F15" w:rsidRPr="00BB21B9">
        <w:rPr>
          <w:rFonts w:ascii="Times New Roman" w:hAnsi="Times New Roman" w:cs="Times New Roman"/>
          <w:sz w:val="28"/>
          <w:szCs w:val="28"/>
        </w:rPr>
        <w:t>2.2.</w:t>
      </w:r>
      <w:r w:rsidRPr="00BB21B9">
        <w:rPr>
          <w:rFonts w:ascii="Times New Roman" w:hAnsi="Times New Roman" w:cs="Times New Roman"/>
          <w:sz w:val="28"/>
          <w:szCs w:val="28"/>
        </w:rPr>
        <w:t xml:space="preserve"> </w:t>
      </w:r>
    </w:p>
    <w:p w:rsidR="00EA3058" w:rsidRPr="00BB21B9" w:rsidRDefault="00EA3058" w:rsidP="007A31FF">
      <w:pPr>
        <w:pStyle w:val="aa"/>
        <w:widowControl w:val="0"/>
        <w:spacing w:line="360" w:lineRule="auto"/>
        <w:ind w:left="0"/>
        <w:jc w:val="center"/>
        <w:rPr>
          <w:rFonts w:ascii="Times New Roman" w:hAnsi="Times New Roman" w:cs="Times New Roman"/>
          <w:spacing w:val="-4"/>
          <w:sz w:val="28"/>
          <w:szCs w:val="28"/>
          <w:lang w:val="uk-UA"/>
        </w:rPr>
      </w:pPr>
      <w:r w:rsidRPr="00BB21B9">
        <w:rPr>
          <w:rFonts w:ascii="Times New Roman" w:hAnsi="Times New Roman" w:cs="Times New Roman"/>
          <w:sz w:val="28"/>
          <w:szCs w:val="28"/>
          <w:lang w:val="uk-UA"/>
        </w:rPr>
        <w:t xml:space="preserve">Результати дослідження за методикою </w:t>
      </w:r>
      <w:r w:rsidRPr="00BB21B9">
        <w:rPr>
          <w:rFonts w:ascii="Times New Roman" w:hAnsi="Times New Roman" w:cs="Times New Roman"/>
          <w:spacing w:val="-4"/>
          <w:sz w:val="28"/>
          <w:szCs w:val="28"/>
          <w:lang w:val="uk-UA"/>
        </w:rPr>
        <w:t>саморозвитку В.Павлова (саморозвиток, самопізнання, самовдосконалення)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1156"/>
        <w:gridCol w:w="1158"/>
      </w:tblGrid>
      <w:tr w:rsidR="00984705" w:rsidRPr="00BB21B9" w:rsidTr="00A53CE0">
        <w:trPr>
          <w:trHeight w:val="300"/>
        </w:trPr>
        <w:tc>
          <w:tcPr>
            <w:tcW w:w="3791" w:type="pct"/>
            <w:shd w:val="clear" w:color="auto" w:fill="auto"/>
            <w:noWrap/>
            <w:vAlign w:val="bottom"/>
          </w:tcPr>
          <w:p w:rsidR="00984705" w:rsidRPr="00BB21B9" w:rsidRDefault="00984705" w:rsidP="007A31FF">
            <w:pPr>
              <w:widowControl w:val="0"/>
              <w:spacing w:after="0" w:line="360" w:lineRule="auto"/>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Категорія</w:t>
            </w:r>
          </w:p>
        </w:tc>
        <w:tc>
          <w:tcPr>
            <w:tcW w:w="604" w:type="pct"/>
            <w:shd w:val="clear" w:color="auto" w:fill="auto"/>
            <w:noWrap/>
            <w:vAlign w:val="bottom"/>
          </w:tcPr>
          <w:p w:rsidR="00984705" w:rsidRPr="00BB21B9" w:rsidRDefault="00984705" w:rsidP="007A31FF">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Осіб</w:t>
            </w:r>
          </w:p>
        </w:tc>
        <w:tc>
          <w:tcPr>
            <w:tcW w:w="605" w:type="pct"/>
            <w:shd w:val="clear" w:color="auto" w:fill="auto"/>
            <w:noWrap/>
            <w:vAlign w:val="bottom"/>
          </w:tcPr>
          <w:p w:rsidR="00984705" w:rsidRPr="00BB21B9" w:rsidRDefault="00984705" w:rsidP="007A31FF">
            <w:pPr>
              <w:widowControl w:val="0"/>
              <w:spacing w:after="0" w:line="360" w:lineRule="auto"/>
              <w:jc w:val="center"/>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w:t>
            </w:r>
          </w:p>
        </w:tc>
      </w:tr>
      <w:tr w:rsidR="00D037B5" w:rsidRPr="00BB21B9" w:rsidTr="00A53CE0">
        <w:trPr>
          <w:trHeight w:val="300"/>
        </w:trPr>
        <w:tc>
          <w:tcPr>
            <w:tcW w:w="3791" w:type="pct"/>
            <w:shd w:val="clear" w:color="auto" w:fill="auto"/>
            <w:noWrap/>
            <w:vAlign w:val="bottom"/>
            <w:hideMark/>
          </w:tcPr>
          <w:p w:rsidR="00A53CE0" w:rsidRPr="00BB21B9" w:rsidRDefault="00A53CE0" w:rsidP="007A31FF">
            <w:pPr>
              <w:widowControl w:val="0"/>
              <w:spacing w:after="0" w:line="360" w:lineRule="auto"/>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 xml:space="preserve">А- </w:t>
            </w:r>
            <w:r w:rsidRPr="00BB21B9">
              <w:rPr>
                <w:rFonts w:ascii="Times New Roman" w:hAnsi="Times New Roman" w:cs="Times New Roman"/>
                <w:spacing w:val="-4"/>
                <w:sz w:val="24"/>
                <w:szCs w:val="24"/>
              </w:rPr>
              <w:t>«можу самовдосконалюватися», але «не хочу себе знати»</w:t>
            </w:r>
          </w:p>
        </w:tc>
        <w:tc>
          <w:tcPr>
            <w:tcW w:w="604" w:type="pct"/>
            <w:shd w:val="clear" w:color="auto" w:fill="auto"/>
            <w:noWrap/>
            <w:vAlign w:val="bottom"/>
            <w:hideMark/>
          </w:tcPr>
          <w:p w:rsidR="00A53CE0" w:rsidRPr="00BB21B9" w:rsidRDefault="00A53CE0" w:rsidP="007A31FF">
            <w:pPr>
              <w:widowControl w:val="0"/>
              <w:spacing w:after="0" w:line="360" w:lineRule="auto"/>
              <w:jc w:val="center"/>
              <w:rPr>
                <w:rFonts w:ascii="Times New Roman" w:hAnsi="Times New Roman" w:cs="Times New Roman"/>
                <w:color w:val="000000"/>
                <w:sz w:val="24"/>
                <w:szCs w:val="24"/>
              </w:rPr>
            </w:pPr>
            <w:r w:rsidRPr="00BB21B9">
              <w:rPr>
                <w:rFonts w:ascii="Times New Roman" w:hAnsi="Times New Roman" w:cs="Times New Roman"/>
                <w:color w:val="000000"/>
                <w:sz w:val="24"/>
                <w:szCs w:val="24"/>
              </w:rPr>
              <w:t>2</w:t>
            </w:r>
          </w:p>
        </w:tc>
        <w:tc>
          <w:tcPr>
            <w:tcW w:w="605" w:type="pct"/>
            <w:shd w:val="clear" w:color="auto" w:fill="auto"/>
            <w:noWrap/>
            <w:vAlign w:val="bottom"/>
            <w:hideMark/>
          </w:tcPr>
          <w:p w:rsidR="00A53CE0" w:rsidRPr="00BB21B9" w:rsidRDefault="00A53CE0" w:rsidP="007A31FF">
            <w:pPr>
              <w:widowControl w:val="0"/>
              <w:spacing w:after="0" w:line="360" w:lineRule="auto"/>
              <w:jc w:val="center"/>
              <w:rPr>
                <w:rFonts w:ascii="Times New Roman" w:hAnsi="Times New Roman" w:cs="Times New Roman"/>
                <w:color w:val="000000"/>
                <w:sz w:val="24"/>
                <w:szCs w:val="24"/>
              </w:rPr>
            </w:pPr>
            <w:r w:rsidRPr="00BB21B9">
              <w:rPr>
                <w:rFonts w:ascii="Times New Roman" w:hAnsi="Times New Roman" w:cs="Times New Roman"/>
                <w:color w:val="000000"/>
                <w:sz w:val="24"/>
                <w:szCs w:val="24"/>
              </w:rPr>
              <w:t>10,5</w:t>
            </w:r>
          </w:p>
        </w:tc>
      </w:tr>
      <w:tr w:rsidR="00D037B5" w:rsidRPr="00BB21B9" w:rsidTr="00A53CE0">
        <w:trPr>
          <w:trHeight w:val="300"/>
        </w:trPr>
        <w:tc>
          <w:tcPr>
            <w:tcW w:w="3791" w:type="pct"/>
            <w:shd w:val="clear" w:color="auto" w:fill="auto"/>
            <w:noWrap/>
            <w:vAlign w:val="bottom"/>
            <w:hideMark/>
          </w:tcPr>
          <w:p w:rsidR="00A53CE0" w:rsidRPr="00BB21B9" w:rsidRDefault="00A53CE0" w:rsidP="007A31FF">
            <w:pPr>
              <w:widowControl w:val="0"/>
              <w:spacing w:after="0" w:line="360" w:lineRule="auto"/>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 xml:space="preserve">Б- </w:t>
            </w:r>
            <w:r w:rsidRPr="00BB21B9">
              <w:rPr>
                <w:rFonts w:ascii="Times New Roman" w:hAnsi="Times New Roman" w:cs="Times New Roman"/>
                <w:spacing w:val="-4"/>
                <w:sz w:val="24"/>
                <w:szCs w:val="24"/>
              </w:rPr>
              <w:t>«хочу знати себе» і «можу зміниться»</w:t>
            </w:r>
          </w:p>
        </w:tc>
        <w:tc>
          <w:tcPr>
            <w:tcW w:w="604" w:type="pct"/>
            <w:shd w:val="clear" w:color="auto" w:fill="auto"/>
            <w:noWrap/>
            <w:vAlign w:val="bottom"/>
            <w:hideMark/>
          </w:tcPr>
          <w:p w:rsidR="00A53CE0" w:rsidRPr="00BB21B9" w:rsidRDefault="00A53CE0" w:rsidP="007A31FF">
            <w:pPr>
              <w:widowControl w:val="0"/>
              <w:spacing w:after="0" w:line="360" w:lineRule="auto"/>
              <w:jc w:val="center"/>
              <w:rPr>
                <w:rFonts w:ascii="Times New Roman" w:hAnsi="Times New Roman" w:cs="Times New Roman"/>
                <w:color w:val="000000"/>
                <w:sz w:val="24"/>
                <w:szCs w:val="24"/>
              </w:rPr>
            </w:pPr>
            <w:r w:rsidRPr="00BB21B9">
              <w:rPr>
                <w:rFonts w:ascii="Times New Roman" w:hAnsi="Times New Roman" w:cs="Times New Roman"/>
                <w:color w:val="000000"/>
                <w:sz w:val="24"/>
                <w:szCs w:val="24"/>
              </w:rPr>
              <w:t>16</w:t>
            </w:r>
          </w:p>
        </w:tc>
        <w:tc>
          <w:tcPr>
            <w:tcW w:w="605" w:type="pct"/>
            <w:shd w:val="clear" w:color="auto" w:fill="auto"/>
            <w:noWrap/>
            <w:vAlign w:val="bottom"/>
            <w:hideMark/>
          </w:tcPr>
          <w:p w:rsidR="00A53CE0" w:rsidRPr="00BB21B9" w:rsidRDefault="00A53CE0" w:rsidP="007A31FF">
            <w:pPr>
              <w:widowControl w:val="0"/>
              <w:spacing w:after="0" w:line="360" w:lineRule="auto"/>
              <w:jc w:val="center"/>
              <w:rPr>
                <w:rFonts w:ascii="Times New Roman" w:hAnsi="Times New Roman" w:cs="Times New Roman"/>
                <w:color w:val="000000"/>
                <w:sz w:val="24"/>
                <w:szCs w:val="24"/>
              </w:rPr>
            </w:pPr>
            <w:r w:rsidRPr="00BB21B9">
              <w:rPr>
                <w:rFonts w:ascii="Times New Roman" w:hAnsi="Times New Roman" w:cs="Times New Roman"/>
                <w:color w:val="000000"/>
                <w:sz w:val="24"/>
                <w:szCs w:val="24"/>
              </w:rPr>
              <w:t>84,2</w:t>
            </w:r>
          </w:p>
        </w:tc>
      </w:tr>
      <w:tr w:rsidR="00D037B5" w:rsidRPr="00BB21B9" w:rsidTr="00A53CE0">
        <w:trPr>
          <w:trHeight w:val="300"/>
        </w:trPr>
        <w:tc>
          <w:tcPr>
            <w:tcW w:w="3791" w:type="pct"/>
            <w:shd w:val="clear" w:color="auto" w:fill="auto"/>
            <w:noWrap/>
            <w:vAlign w:val="bottom"/>
            <w:hideMark/>
          </w:tcPr>
          <w:p w:rsidR="00A53CE0" w:rsidRPr="00BB21B9" w:rsidRDefault="00A53CE0" w:rsidP="007A31FF">
            <w:pPr>
              <w:widowControl w:val="0"/>
              <w:spacing w:after="0" w:line="360" w:lineRule="auto"/>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 xml:space="preserve">В- </w:t>
            </w:r>
            <w:r w:rsidRPr="00BB21B9">
              <w:rPr>
                <w:rFonts w:ascii="Times New Roman" w:hAnsi="Times New Roman" w:cs="Times New Roman"/>
                <w:spacing w:val="-4"/>
                <w:sz w:val="24"/>
                <w:szCs w:val="24"/>
              </w:rPr>
              <w:t>«не хочу знати себе» і «не хочу змінюватися»</w:t>
            </w:r>
          </w:p>
        </w:tc>
        <w:tc>
          <w:tcPr>
            <w:tcW w:w="604" w:type="pct"/>
            <w:shd w:val="clear" w:color="auto" w:fill="auto"/>
            <w:noWrap/>
            <w:vAlign w:val="bottom"/>
            <w:hideMark/>
          </w:tcPr>
          <w:p w:rsidR="00A53CE0" w:rsidRPr="00BB21B9" w:rsidRDefault="00A53CE0" w:rsidP="007A31FF">
            <w:pPr>
              <w:widowControl w:val="0"/>
              <w:spacing w:after="0" w:line="360" w:lineRule="auto"/>
              <w:jc w:val="center"/>
              <w:rPr>
                <w:rFonts w:ascii="Times New Roman" w:hAnsi="Times New Roman" w:cs="Times New Roman"/>
                <w:color w:val="000000"/>
                <w:sz w:val="24"/>
                <w:szCs w:val="24"/>
              </w:rPr>
            </w:pPr>
            <w:r w:rsidRPr="00BB21B9">
              <w:rPr>
                <w:rFonts w:ascii="Times New Roman" w:hAnsi="Times New Roman" w:cs="Times New Roman"/>
                <w:color w:val="000000"/>
                <w:sz w:val="24"/>
                <w:szCs w:val="24"/>
              </w:rPr>
              <w:t>0</w:t>
            </w:r>
          </w:p>
        </w:tc>
        <w:tc>
          <w:tcPr>
            <w:tcW w:w="605" w:type="pct"/>
            <w:shd w:val="clear" w:color="auto" w:fill="auto"/>
            <w:noWrap/>
            <w:vAlign w:val="bottom"/>
            <w:hideMark/>
          </w:tcPr>
          <w:p w:rsidR="00A53CE0" w:rsidRPr="00BB21B9" w:rsidRDefault="00A53CE0" w:rsidP="007A31FF">
            <w:pPr>
              <w:widowControl w:val="0"/>
              <w:spacing w:after="0" w:line="360" w:lineRule="auto"/>
              <w:jc w:val="center"/>
              <w:rPr>
                <w:rFonts w:ascii="Times New Roman" w:hAnsi="Times New Roman" w:cs="Times New Roman"/>
                <w:color w:val="000000"/>
                <w:sz w:val="24"/>
                <w:szCs w:val="24"/>
              </w:rPr>
            </w:pPr>
            <w:r w:rsidRPr="00BB21B9">
              <w:rPr>
                <w:rFonts w:ascii="Times New Roman" w:hAnsi="Times New Roman" w:cs="Times New Roman"/>
                <w:color w:val="000000"/>
                <w:sz w:val="24"/>
                <w:szCs w:val="24"/>
              </w:rPr>
              <w:t>0,0</w:t>
            </w:r>
          </w:p>
        </w:tc>
      </w:tr>
      <w:tr w:rsidR="00D037B5" w:rsidRPr="00BB21B9" w:rsidTr="00A53CE0">
        <w:trPr>
          <w:trHeight w:val="300"/>
        </w:trPr>
        <w:tc>
          <w:tcPr>
            <w:tcW w:w="3791" w:type="pct"/>
            <w:shd w:val="clear" w:color="auto" w:fill="auto"/>
            <w:noWrap/>
            <w:vAlign w:val="bottom"/>
            <w:hideMark/>
          </w:tcPr>
          <w:p w:rsidR="00A53CE0" w:rsidRPr="00BB21B9" w:rsidRDefault="00A53CE0" w:rsidP="007A31FF">
            <w:pPr>
              <w:widowControl w:val="0"/>
              <w:spacing w:after="0" w:line="360" w:lineRule="auto"/>
              <w:rPr>
                <w:rFonts w:ascii="Times New Roman" w:eastAsia="Times New Roman" w:hAnsi="Times New Roman" w:cs="Times New Roman"/>
                <w:color w:val="000000"/>
                <w:sz w:val="24"/>
                <w:szCs w:val="24"/>
                <w:lang w:eastAsia="ru-RU"/>
              </w:rPr>
            </w:pPr>
            <w:r w:rsidRPr="00BB21B9">
              <w:rPr>
                <w:rFonts w:ascii="Times New Roman" w:eastAsia="Times New Roman" w:hAnsi="Times New Roman" w:cs="Times New Roman"/>
                <w:color w:val="000000"/>
                <w:sz w:val="24"/>
                <w:szCs w:val="24"/>
                <w:lang w:eastAsia="ru-RU"/>
              </w:rPr>
              <w:t xml:space="preserve">Г - </w:t>
            </w:r>
            <w:r w:rsidRPr="00BB21B9">
              <w:rPr>
                <w:rFonts w:ascii="Times New Roman" w:hAnsi="Times New Roman" w:cs="Times New Roman"/>
                <w:spacing w:val="-4"/>
                <w:sz w:val="24"/>
                <w:szCs w:val="24"/>
              </w:rPr>
              <w:t>«хочу знати себе», але «не можу себе змінити»</w:t>
            </w:r>
          </w:p>
        </w:tc>
        <w:tc>
          <w:tcPr>
            <w:tcW w:w="604" w:type="pct"/>
            <w:shd w:val="clear" w:color="auto" w:fill="auto"/>
            <w:noWrap/>
            <w:vAlign w:val="bottom"/>
            <w:hideMark/>
          </w:tcPr>
          <w:p w:rsidR="00A53CE0" w:rsidRPr="00BB21B9" w:rsidRDefault="00A53CE0" w:rsidP="007A31FF">
            <w:pPr>
              <w:widowControl w:val="0"/>
              <w:spacing w:after="0" w:line="360" w:lineRule="auto"/>
              <w:jc w:val="center"/>
              <w:rPr>
                <w:rFonts w:ascii="Times New Roman" w:hAnsi="Times New Roman" w:cs="Times New Roman"/>
                <w:color w:val="000000"/>
                <w:sz w:val="24"/>
                <w:szCs w:val="24"/>
              </w:rPr>
            </w:pPr>
            <w:r w:rsidRPr="00BB21B9">
              <w:rPr>
                <w:rFonts w:ascii="Times New Roman" w:hAnsi="Times New Roman" w:cs="Times New Roman"/>
                <w:color w:val="000000"/>
                <w:sz w:val="24"/>
                <w:szCs w:val="24"/>
              </w:rPr>
              <w:t>1</w:t>
            </w:r>
          </w:p>
        </w:tc>
        <w:tc>
          <w:tcPr>
            <w:tcW w:w="605" w:type="pct"/>
            <w:shd w:val="clear" w:color="auto" w:fill="auto"/>
            <w:noWrap/>
            <w:vAlign w:val="bottom"/>
            <w:hideMark/>
          </w:tcPr>
          <w:p w:rsidR="00A53CE0" w:rsidRPr="00BB21B9" w:rsidRDefault="00A53CE0" w:rsidP="007A31FF">
            <w:pPr>
              <w:widowControl w:val="0"/>
              <w:spacing w:after="0" w:line="360" w:lineRule="auto"/>
              <w:jc w:val="center"/>
              <w:rPr>
                <w:rFonts w:ascii="Times New Roman" w:hAnsi="Times New Roman" w:cs="Times New Roman"/>
                <w:color w:val="000000"/>
                <w:sz w:val="24"/>
                <w:szCs w:val="24"/>
              </w:rPr>
            </w:pPr>
            <w:r w:rsidRPr="00BB21B9">
              <w:rPr>
                <w:rFonts w:ascii="Times New Roman" w:hAnsi="Times New Roman" w:cs="Times New Roman"/>
                <w:color w:val="000000"/>
                <w:sz w:val="24"/>
                <w:szCs w:val="24"/>
              </w:rPr>
              <w:t>5,3</w:t>
            </w:r>
          </w:p>
        </w:tc>
      </w:tr>
    </w:tbl>
    <w:p w:rsidR="00EA3058" w:rsidRPr="00BB21B9" w:rsidRDefault="00EA3058" w:rsidP="007A31FF">
      <w:pPr>
        <w:widowControl w:val="0"/>
        <w:spacing w:after="0" w:line="360" w:lineRule="auto"/>
        <w:ind w:firstLine="720"/>
        <w:jc w:val="both"/>
        <w:rPr>
          <w:rFonts w:ascii="Times New Roman" w:eastAsia="Calibri" w:hAnsi="Times New Roman" w:cs="Times New Roman"/>
          <w:color w:val="FF0000"/>
          <w:sz w:val="28"/>
          <w:szCs w:val="28"/>
        </w:rPr>
      </w:pPr>
    </w:p>
    <w:p w:rsidR="00D201EE" w:rsidRPr="00BB21B9" w:rsidRDefault="00D201EE"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Так, </w:t>
      </w:r>
      <w:r w:rsidR="00112A84" w:rsidRPr="00BB21B9">
        <w:rPr>
          <w:rFonts w:ascii="Times New Roman" w:hAnsi="Times New Roman" w:cs="Times New Roman"/>
          <w:sz w:val="28"/>
          <w:szCs w:val="28"/>
        </w:rPr>
        <w:t>більшість студентів – майбутніх менеджерів виявляють показники «бажання себе дізнатись» і «можу змінитись» (16 осіб або 84,2%). Також п</w:t>
      </w:r>
      <w:r w:rsidR="00967F15" w:rsidRPr="00BB21B9">
        <w:rPr>
          <w:rFonts w:ascii="Times New Roman" w:hAnsi="Times New Roman" w:cs="Times New Roman"/>
          <w:sz w:val="28"/>
          <w:szCs w:val="28"/>
        </w:rPr>
        <w:t>рисутні респонденти, що можуть у</w:t>
      </w:r>
      <w:r w:rsidR="00112A84" w:rsidRPr="00BB21B9">
        <w:rPr>
          <w:rFonts w:ascii="Times New Roman" w:hAnsi="Times New Roman" w:cs="Times New Roman"/>
          <w:sz w:val="28"/>
          <w:szCs w:val="28"/>
        </w:rPr>
        <w:t>доскон</w:t>
      </w:r>
      <w:r w:rsidR="00967F15" w:rsidRPr="00BB21B9">
        <w:rPr>
          <w:rFonts w:ascii="Times New Roman" w:hAnsi="Times New Roman" w:cs="Times New Roman"/>
          <w:sz w:val="28"/>
          <w:szCs w:val="28"/>
        </w:rPr>
        <w:t>ал</w:t>
      </w:r>
      <w:r w:rsidR="00112A84" w:rsidRPr="00BB21B9">
        <w:rPr>
          <w:rFonts w:ascii="Times New Roman" w:hAnsi="Times New Roman" w:cs="Times New Roman"/>
          <w:sz w:val="28"/>
          <w:szCs w:val="28"/>
        </w:rPr>
        <w:t xml:space="preserve">юватись, але існує певна індивідуальна перепона в розумінні себе як «не хочу себе знати» (10,5%). Прагнення до саморозвитку й неможливості себе змінити виявляє 5,3% респондентів. Така ситуація свідчить про прагнення </w:t>
      </w:r>
      <w:r w:rsidR="00326F24" w:rsidRPr="00BB21B9">
        <w:rPr>
          <w:rFonts w:ascii="Times New Roman" w:hAnsi="Times New Roman" w:cs="Times New Roman"/>
          <w:sz w:val="28"/>
          <w:szCs w:val="28"/>
        </w:rPr>
        <w:t xml:space="preserve">і розуміння важливості подальшого росту і розвитку як професіонала, але </w:t>
      </w:r>
      <w:r w:rsidR="00967F15" w:rsidRPr="00BB21B9">
        <w:rPr>
          <w:rFonts w:ascii="Times New Roman" w:hAnsi="Times New Roman" w:cs="Times New Roman"/>
          <w:sz w:val="28"/>
          <w:szCs w:val="28"/>
        </w:rPr>
        <w:t>в них спо</w:t>
      </w:r>
      <w:r w:rsidR="00326F24" w:rsidRPr="00BB21B9">
        <w:rPr>
          <w:rFonts w:ascii="Times New Roman" w:hAnsi="Times New Roman" w:cs="Times New Roman"/>
          <w:sz w:val="28"/>
          <w:szCs w:val="28"/>
        </w:rPr>
        <w:t xml:space="preserve">стерігається </w:t>
      </w:r>
      <w:r w:rsidR="00ED4473" w:rsidRPr="00BB21B9">
        <w:rPr>
          <w:rFonts w:ascii="Times New Roman" w:hAnsi="Times New Roman" w:cs="Times New Roman"/>
          <w:sz w:val="28"/>
          <w:szCs w:val="28"/>
        </w:rPr>
        <w:t xml:space="preserve">середній показник ригідності, що в свою чергу заважає </w:t>
      </w:r>
      <w:r w:rsidR="00967F15" w:rsidRPr="00BB21B9">
        <w:rPr>
          <w:rFonts w:ascii="Times New Roman" w:hAnsi="Times New Roman" w:cs="Times New Roman"/>
          <w:sz w:val="28"/>
          <w:szCs w:val="28"/>
        </w:rPr>
        <w:t>формуванню</w:t>
      </w:r>
      <w:r w:rsidR="00ED4473" w:rsidRPr="00BB21B9">
        <w:rPr>
          <w:rFonts w:ascii="Times New Roman" w:hAnsi="Times New Roman" w:cs="Times New Roman"/>
          <w:sz w:val="28"/>
          <w:szCs w:val="28"/>
        </w:rPr>
        <w:t xml:space="preserve"> особистісних якостей саморозвитку. </w:t>
      </w:r>
    </w:p>
    <w:p w:rsidR="00967F15" w:rsidRPr="00BB21B9" w:rsidRDefault="00967F15" w:rsidP="007A31FF">
      <w:pPr>
        <w:widowControl w:val="0"/>
        <w:spacing w:after="0" w:line="360" w:lineRule="auto"/>
        <w:ind w:firstLine="720"/>
        <w:jc w:val="both"/>
        <w:rPr>
          <w:rFonts w:ascii="Times New Roman" w:eastAsia="Calibri" w:hAnsi="Times New Roman" w:cs="Times New Roman"/>
          <w:sz w:val="28"/>
          <w:szCs w:val="28"/>
        </w:rPr>
      </w:pPr>
      <w:r w:rsidRPr="00BB21B9">
        <w:rPr>
          <w:rFonts w:ascii="Times New Roman" w:eastAsia="Calibri" w:hAnsi="Times New Roman" w:cs="Times New Roman"/>
          <w:sz w:val="28"/>
          <w:szCs w:val="28"/>
        </w:rPr>
        <w:t>Значна частина студентів-майбутніх менеджерів отримала оцінку в категоріальному полі Б, що здійснює найбільш сприятливе поєднання для подальшого особистісного розвитку. У 31,6% студентів виражене стремління глибокого пізнання себе в поєднанні з дійним самоудосконаленням. Разом з тим присутні і студенти, що віднесені до квадрату А, та характеризуються великими можливостями до саморозвитку, за винятком бажання пізнати себе, що буде перешкоджати в професійному їх становленні. Також, студенти що віднесені до квадрату Г потребують додаткових навиків самовдосконалення.</w:t>
      </w:r>
    </w:p>
    <w:p w:rsidR="00967F15" w:rsidRPr="00BB21B9" w:rsidRDefault="00967F15" w:rsidP="007A31FF">
      <w:pPr>
        <w:widowControl w:val="0"/>
        <w:spacing w:after="0" w:line="360" w:lineRule="auto"/>
        <w:ind w:firstLine="709"/>
        <w:jc w:val="both"/>
        <w:rPr>
          <w:rFonts w:ascii="Times New Roman" w:hAnsi="Times New Roman" w:cs="Times New Roman"/>
          <w:sz w:val="28"/>
          <w:szCs w:val="28"/>
        </w:rPr>
      </w:pPr>
    </w:p>
    <w:p w:rsidR="000A7CC4" w:rsidRPr="00BB21B9" w:rsidRDefault="00A53CE0" w:rsidP="007A31FF">
      <w:pPr>
        <w:pStyle w:val="aa"/>
        <w:widowControl w:val="0"/>
        <w:spacing w:line="360" w:lineRule="auto"/>
        <w:ind w:left="0"/>
        <w:jc w:val="center"/>
        <w:rPr>
          <w:rFonts w:ascii="Times New Roman" w:hAnsi="Times New Roman" w:cs="Times New Roman"/>
          <w:sz w:val="28"/>
          <w:szCs w:val="28"/>
          <w:lang w:val="uk-UA"/>
        </w:rPr>
      </w:pPr>
      <w:r w:rsidRPr="00BB21B9">
        <w:rPr>
          <w:rFonts w:ascii="Times New Roman" w:hAnsi="Times New Roman" w:cs="Times New Roman"/>
          <w:noProof/>
        </w:rPr>
        <w:drawing>
          <wp:inline distT="0" distB="0" distL="0" distR="0" wp14:anchorId="0ACE7ABA" wp14:editId="2E46E14D">
            <wp:extent cx="5047488" cy="2670048"/>
            <wp:effectExtent l="0" t="0" r="127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6390" w:rsidRPr="00BB21B9" w:rsidRDefault="006E6390" w:rsidP="007A31FF">
      <w:pPr>
        <w:pStyle w:val="aa"/>
        <w:widowControl w:val="0"/>
        <w:spacing w:line="360" w:lineRule="auto"/>
        <w:ind w:left="0"/>
        <w:jc w:val="center"/>
        <w:rPr>
          <w:rFonts w:ascii="Times New Roman" w:hAnsi="Times New Roman" w:cs="Times New Roman"/>
          <w:i/>
          <w:spacing w:val="-4"/>
          <w:sz w:val="28"/>
          <w:szCs w:val="28"/>
          <w:lang w:val="uk-UA"/>
        </w:rPr>
      </w:pPr>
      <w:r w:rsidRPr="00BB21B9">
        <w:rPr>
          <w:rFonts w:ascii="Times New Roman" w:hAnsi="Times New Roman" w:cs="Times New Roman"/>
          <w:sz w:val="28"/>
          <w:szCs w:val="28"/>
          <w:lang w:val="uk-UA"/>
        </w:rPr>
        <w:t>Рис. 2.</w:t>
      </w:r>
      <w:r w:rsidR="003E0647">
        <w:rPr>
          <w:rFonts w:ascii="Times New Roman" w:hAnsi="Times New Roman" w:cs="Times New Roman"/>
          <w:sz w:val="28"/>
          <w:szCs w:val="28"/>
          <w:lang w:val="uk-UA"/>
        </w:rPr>
        <w:t>4</w:t>
      </w:r>
      <w:r w:rsidRPr="00BB21B9">
        <w:rPr>
          <w:rFonts w:ascii="Times New Roman" w:hAnsi="Times New Roman" w:cs="Times New Roman"/>
          <w:sz w:val="28"/>
          <w:szCs w:val="28"/>
          <w:lang w:val="uk-UA"/>
        </w:rPr>
        <w:t xml:space="preserve">. Зведені дані </w:t>
      </w:r>
      <w:r w:rsidRPr="00BB21B9">
        <w:rPr>
          <w:rFonts w:ascii="Times New Roman" w:hAnsi="Times New Roman" w:cs="Times New Roman"/>
          <w:spacing w:val="-4"/>
          <w:sz w:val="28"/>
          <w:szCs w:val="28"/>
          <w:lang w:val="uk-UA"/>
        </w:rPr>
        <w:t>за показниками саморозвитку, самопізнання, самовдосконалення</w:t>
      </w:r>
    </w:p>
    <w:p w:rsidR="002B1AC0" w:rsidRPr="00BB21B9" w:rsidRDefault="00727B2C" w:rsidP="007A31FF">
      <w:pPr>
        <w:widowControl w:val="0"/>
        <w:spacing w:after="0" w:line="360" w:lineRule="auto"/>
        <w:ind w:firstLine="720"/>
        <w:jc w:val="both"/>
        <w:rPr>
          <w:rFonts w:ascii="Times New Roman" w:hAnsi="Times New Roman" w:cs="Times New Roman"/>
          <w:sz w:val="28"/>
          <w:szCs w:val="28"/>
        </w:rPr>
      </w:pPr>
      <w:r w:rsidRPr="00BB21B9">
        <w:rPr>
          <w:rFonts w:ascii="Times New Roman" w:hAnsi="Times New Roman" w:cs="Times New Roman"/>
          <w:sz w:val="28"/>
          <w:szCs w:val="28"/>
        </w:rPr>
        <w:lastRenderedPageBreak/>
        <w:t xml:space="preserve">Отримані результати дозволяють стверджувати, що висунута нами гіпотеза знайшла своє підтвердження, оскільки </w:t>
      </w:r>
      <w:r w:rsidR="002B1AC0" w:rsidRPr="00BB21B9">
        <w:rPr>
          <w:rFonts w:ascii="Times New Roman" w:hAnsi="Times New Roman" w:cs="Times New Roman"/>
          <w:sz w:val="28"/>
          <w:szCs w:val="28"/>
        </w:rPr>
        <w:t>саме ригідність-флексибільність надає можливості гнучкого розвитку майбутнього менеджера, вміння його пристосовуватись та набувати особистісних професійний костей через саморозвиток, самоудосконалення, формувати адаптаційні здібності в подальшому. Часто прагнення до саморозвитку та само актуалізації сприяють зниженню рівня ригідності, підвищення флексибільності відповідно.</w:t>
      </w:r>
    </w:p>
    <w:p w:rsidR="004B277E" w:rsidRPr="00BB21B9" w:rsidRDefault="004B277E" w:rsidP="007A31FF">
      <w:pPr>
        <w:widowControl w:val="0"/>
        <w:spacing w:after="0" w:line="360" w:lineRule="auto"/>
        <w:ind w:firstLine="720"/>
        <w:jc w:val="both"/>
        <w:rPr>
          <w:rFonts w:ascii="Times New Roman" w:eastAsia="Calibri" w:hAnsi="Times New Roman" w:cs="Times New Roman"/>
          <w:sz w:val="28"/>
          <w:szCs w:val="28"/>
        </w:rPr>
      </w:pPr>
      <w:r w:rsidRPr="00BB21B9">
        <w:rPr>
          <w:rFonts w:ascii="Times New Roman" w:eastAsia="Calibri" w:hAnsi="Times New Roman" w:cs="Times New Roman"/>
          <w:sz w:val="28"/>
          <w:szCs w:val="28"/>
        </w:rPr>
        <w:t xml:space="preserve">Для перевірки гіпотези про те, що </w:t>
      </w:r>
      <w:r w:rsidR="00C37909" w:rsidRPr="00BB21B9">
        <w:rPr>
          <w:rFonts w:ascii="Times New Roman" w:hAnsi="Times New Roman" w:cs="Times New Roman"/>
          <w:sz w:val="28"/>
          <w:szCs w:val="28"/>
        </w:rPr>
        <w:t>у структурі особистості майбутнього менеджера низький рівень ригідності пов’язаний з адаптивністю майбутнього менеджера та його прагненням до саморозвитку та самоактуалізації</w:t>
      </w:r>
      <w:r w:rsidRPr="00BB21B9">
        <w:rPr>
          <w:rFonts w:ascii="Times New Roman" w:eastAsia="Calibri" w:hAnsi="Times New Roman" w:cs="Times New Roman"/>
          <w:sz w:val="28"/>
          <w:szCs w:val="28"/>
        </w:rPr>
        <w:t xml:space="preserve">, був застосований метод підрахунку рангової кореляції Спірмена. Результати </w:t>
      </w:r>
      <w:r w:rsidR="00BD7986" w:rsidRPr="00BB21B9">
        <w:rPr>
          <w:rFonts w:ascii="Times New Roman" w:eastAsia="Calibri" w:hAnsi="Times New Roman" w:cs="Times New Roman"/>
          <w:sz w:val="28"/>
          <w:szCs w:val="28"/>
        </w:rPr>
        <w:t xml:space="preserve">кореляційного аналізу </w:t>
      </w:r>
      <w:r w:rsidRPr="00BB21B9">
        <w:rPr>
          <w:rFonts w:ascii="Times New Roman" w:eastAsia="Calibri" w:hAnsi="Times New Roman" w:cs="Times New Roman"/>
          <w:sz w:val="28"/>
          <w:szCs w:val="28"/>
        </w:rPr>
        <w:t>представлені в таблиц</w:t>
      </w:r>
      <w:r w:rsidR="00BD7986">
        <w:rPr>
          <w:rFonts w:ascii="Times New Roman" w:eastAsia="Calibri" w:hAnsi="Times New Roman" w:cs="Times New Roman"/>
          <w:sz w:val="28"/>
          <w:szCs w:val="28"/>
        </w:rPr>
        <w:t>і</w:t>
      </w:r>
      <w:r w:rsidRPr="00BB21B9">
        <w:rPr>
          <w:rFonts w:ascii="Times New Roman" w:eastAsia="Calibri" w:hAnsi="Times New Roman" w:cs="Times New Roman"/>
          <w:sz w:val="28"/>
          <w:szCs w:val="28"/>
        </w:rPr>
        <w:t xml:space="preserve"> 2.</w:t>
      </w:r>
      <w:r w:rsidR="003E0647">
        <w:rPr>
          <w:rFonts w:ascii="Times New Roman" w:eastAsia="Calibri" w:hAnsi="Times New Roman" w:cs="Times New Roman"/>
          <w:sz w:val="28"/>
          <w:szCs w:val="28"/>
        </w:rPr>
        <w:t>3</w:t>
      </w:r>
      <w:r w:rsidRPr="00BB21B9">
        <w:rPr>
          <w:rFonts w:ascii="Times New Roman" w:eastAsia="Calibri" w:hAnsi="Times New Roman" w:cs="Times New Roman"/>
          <w:sz w:val="28"/>
          <w:szCs w:val="28"/>
        </w:rPr>
        <w:t>.</w:t>
      </w:r>
    </w:p>
    <w:p w:rsidR="00727B2C" w:rsidRPr="00BB21B9" w:rsidRDefault="003E0647" w:rsidP="007A31FF">
      <w:pPr>
        <w:widowControl w:val="0"/>
        <w:spacing w:after="0"/>
        <w:jc w:val="right"/>
        <w:rPr>
          <w:rFonts w:ascii="Times New Roman" w:hAnsi="Times New Roman" w:cs="Times New Roman"/>
          <w:sz w:val="28"/>
          <w:szCs w:val="28"/>
        </w:rPr>
      </w:pPr>
      <w:r>
        <w:rPr>
          <w:rFonts w:ascii="Times New Roman" w:hAnsi="Times New Roman" w:cs="Times New Roman"/>
          <w:sz w:val="28"/>
          <w:szCs w:val="28"/>
        </w:rPr>
        <w:t>Таблиця 2.3</w:t>
      </w:r>
    </w:p>
    <w:p w:rsidR="00727B2C" w:rsidRPr="00BB21B9" w:rsidRDefault="007E13C9" w:rsidP="007A31FF">
      <w:pPr>
        <w:widowControl w:val="0"/>
        <w:spacing w:after="0" w:line="360" w:lineRule="auto"/>
        <w:ind w:firstLine="720"/>
        <w:jc w:val="center"/>
        <w:rPr>
          <w:rFonts w:ascii="Times New Roman" w:hAnsi="Times New Roman" w:cs="Times New Roman"/>
          <w:sz w:val="28"/>
          <w:szCs w:val="28"/>
        </w:rPr>
      </w:pPr>
      <w:r>
        <w:rPr>
          <w:rFonts w:ascii="Times New Roman" w:hAnsi="Times New Roman" w:cs="Times New Roman"/>
          <w:sz w:val="28"/>
          <w:szCs w:val="28"/>
        </w:rPr>
        <w:t>Дослідження кореляційного зв’язку між ригідністю</w:t>
      </w:r>
      <w:r w:rsidRPr="00BB21B9">
        <w:rPr>
          <w:rFonts w:ascii="Times New Roman" w:hAnsi="Times New Roman" w:cs="Times New Roman"/>
          <w:sz w:val="28"/>
          <w:szCs w:val="28"/>
        </w:rPr>
        <w:t>-флексибільн</w:t>
      </w:r>
      <w:r>
        <w:rPr>
          <w:rFonts w:ascii="Times New Roman" w:hAnsi="Times New Roman" w:cs="Times New Roman"/>
          <w:sz w:val="28"/>
          <w:szCs w:val="28"/>
        </w:rPr>
        <w:t xml:space="preserve">істю та іншими </w:t>
      </w:r>
      <w:r w:rsidR="00C37909" w:rsidRPr="00BB21B9">
        <w:rPr>
          <w:rFonts w:ascii="Times New Roman" w:hAnsi="Times New Roman" w:cs="Times New Roman"/>
          <w:sz w:val="28"/>
          <w:szCs w:val="28"/>
        </w:rPr>
        <w:t>професійни</w:t>
      </w:r>
      <w:r>
        <w:rPr>
          <w:rFonts w:ascii="Times New Roman" w:hAnsi="Times New Roman" w:cs="Times New Roman"/>
          <w:sz w:val="28"/>
          <w:szCs w:val="28"/>
        </w:rPr>
        <w:t>ми</w:t>
      </w:r>
      <w:r w:rsidR="00C37909" w:rsidRPr="00BB21B9">
        <w:rPr>
          <w:rFonts w:ascii="Times New Roman" w:hAnsi="Times New Roman" w:cs="Times New Roman"/>
          <w:sz w:val="28"/>
          <w:szCs w:val="28"/>
        </w:rPr>
        <w:t xml:space="preserve"> якост</w:t>
      </w:r>
      <w:r>
        <w:rPr>
          <w:rFonts w:ascii="Times New Roman" w:hAnsi="Times New Roman" w:cs="Times New Roman"/>
          <w:sz w:val="28"/>
          <w:szCs w:val="28"/>
        </w:rPr>
        <w:t>ями</w:t>
      </w:r>
      <w:r w:rsidR="00727B2C" w:rsidRPr="00BB21B9">
        <w:rPr>
          <w:rFonts w:ascii="Times New Roman" w:hAnsi="Times New Roman" w:cs="Times New Roman"/>
          <w:sz w:val="28"/>
          <w:szCs w:val="28"/>
        </w:rPr>
        <w:t xml:space="preserve"> </w:t>
      </w:r>
      <w:r>
        <w:rPr>
          <w:rFonts w:ascii="Times New Roman" w:hAnsi="Times New Roman" w:cs="Times New Roman"/>
          <w:sz w:val="28"/>
          <w:szCs w:val="28"/>
        </w:rPr>
        <w:t xml:space="preserve">майбутніх </w:t>
      </w:r>
      <w:r w:rsidR="00727B2C" w:rsidRPr="00BB21B9">
        <w:rPr>
          <w:rFonts w:ascii="Times New Roman" w:hAnsi="Times New Roman" w:cs="Times New Roman"/>
          <w:sz w:val="28"/>
          <w:szCs w:val="28"/>
        </w:rPr>
        <w:t>менеджерів</w:t>
      </w:r>
      <w:r w:rsidR="00C37909" w:rsidRPr="00BB21B9">
        <w:rPr>
          <w:rFonts w:ascii="Times New Roman" w:hAnsi="Times New Roman" w:cs="Times New Roman"/>
          <w:sz w:val="28"/>
          <w:szCs w:val="28"/>
        </w:rPr>
        <w:t xml:space="preserve"> </w:t>
      </w:r>
    </w:p>
    <w:p w:rsidR="00727B2C" w:rsidRPr="00BB21B9" w:rsidRDefault="008B2D8C" w:rsidP="007A31FF">
      <w:pPr>
        <w:widowControl w:val="0"/>
        <w:spacing w:after="0" w:line="360" w:lineRule="auto"/>
        <w:ind w:firstLine="540"/>
        <w:jc w:val="both"/>
        <w:rPr>
          <w:rFonts w:ascii="Times New Roman" w:hAnsi="Times New Roman" w:cs="Times New Roman"/>
          <w:sz w:val="28"/>
          <w:szCs w:val="28"/>
        </w:rPr>
      </w:pPr>
      <w:r w:rsidRPr="00BB21B9">
        <w:rPr>
          <w:rFonts w:ascii="Times New Roman" w:hAnsi="Times New Roman" w:cs="Times New Roman"/>
          <w:noProof/>
          <w:lang w:val="ru-RU" w:eastAsia="ru-RU"/>
        </w:rPr>
        <w:drawing>
          <wp:inline distT="0" distB="0" distL="0" distR="0" wp14:anchorId="703E157F" wp14:editId="18CB90C4">
            <wp:extent cx="5782445" cy="1473958"/>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0070" t="27419" r="34675" b="60599"/>
                    <a:stretch/>
                  </pic:blipFill>
                  <pic:spPr bwMode="auto">
                    <a:xfrm>
                      <a:off x="0" y="0"/>
                      <a:ext cx="5783986" cy="1474351"/>
                    </a:xfrm>
                    <a:prstGeom prst="rect">
                      <a:avLst/>
                    </a:prstGeom>
                    <a:ln>
                      <a:noFill/>
                    </a:ln>
                    <a:extLst>
                      <a:ext uri="{53640926-AAD7-44D8-BBD7-CCE9431645EC}">
                        <a14:shadowObscured xmlns:a14="http://schemas.microsoft.com/office/drawing/2010/main"/>
                      </a:ext>
                    </a:extLst>
                  </pic:spPr>
                </pic:pic>
              </a:graphicData>
            </a:graphic>
          </wp:inline>
        </w:drawing>
      </w:r>
      <w:r w:rsidRPr="00BB21B9">
        <w:rPr>
          <w:rFonts w:ascii="Times New Roman" w:hAnsi="Times New Roman" w:cs="Times New Roman"/>
          <w:lang w:eastAsia="ru-RU"/>
        </w:rPr>
        <w:t xml:space="preserve"> </w:t>
      </w:r>
      <w:r w:rsidRPr="00BB21B9">
        <w:rPr>
          <w:rFonts w:ascii="Times New Roman" w:hAnsi="Times New Roman" w:cs="Times New Roman"/>
          <w:sz w:val="28"/>
          <w:szCs w:val="28"/>
          <w:lang w:eastAsia="ru-RU"/>
        </w:rPr>
        <w:t xml:space="preserve"> </w:t>
      </w:r>
    </w:p>
    <w:p w:rsidR="00C37909" w:rsidRPr="00BB21B9" w:rsidRDefault="00727B2C" w:rsidP="007A31FF">
      <w:pPr>
        <w:widowControl w:val="0"/>
        <w:spacing w:after="0" w:line="360" w:lineRule="auto"/>
        <w:ind w:firstLine="720"/>
        <w:jc w:val="both"/>
        <w:rPr>
          <w:rFonts w:ascii="Times New Roman" w:hAnsi="Times New Roman" w:cs="Times New Roman"/>
          <w:sz w:val="28"/>
          <w:szCs w:val="28"/>
        </w:rPr>
      </w:pPr>
      <w:r w:rsidRPr="00BB21B9">
        <w:rPr>
          <w:rFonts w:ascii="Times New Roman" w:hAnsi="Times New Roman" w:cs="Times New Roman"/>
          <w:sz w:val="28"/>
          <w:szCs w:val="28"/>
        </w:rPr>
        <w:t xml:space="preserve">Існує тісний </w:t>
      </w:r>
      <w:r w:rsidR="00C37909" w:rsidRPr="00BB21B9">
        <w:rPr>
          <w:rFonts w:ascii="Times New Roman" w:hAnsi="Times New Roman" w:cs="Times New Roman"/>
          <w:sz w:val="28"/>
          <w:szCs w:val="28"/>
        </w:rPr>
        <w:t>зворотний кореляційний</w:t>
      </w:r>
      <w:r w:rsidRPr="00BB21B9">
        <w:rPr>
          <w:rFonts w:ascii="Times New Roman" w:hAnsi="Times New Roman" w:cs="Times New Roman"/>
          <w:sz w:val="28"/>
          <w:szCs w:val="28"/>
        </w:rPr>
        <w:t xml:space="preserve"> зв'язок між рівнем </w:t>
      </w:r>
      <w:r w:rsidR="00C37909" w:rsidRPr="00BB21B9">
        <w:rPr>
          <w:rFonts w:ascii="Times New Roman" w:hAnsi="Times New Roman" w:cs="Times New Roman"/>
          <w:sz w:val="28"/>
          <w:szCs w:val="28"/>
        </w:rPr>
        <w:t xml:space="preserve">ригідності-флексибільності </w:t>
      </w:r>
      <w:r w:rsidRPr="00BB21B9">
        <w:rPr>
          <w:rFonts w:ascii="Times New Roman" w:hAnsi="Times New Roman" w:cs="Times New Roman"/>
          <w:sz w:val="28"/>
          <w:szCs w:val="28"/>
        </w:rPr>
        <w:t xml:space="preserve">та </w:t>
      </w:r>
      <w:r w:rsidR="00C37909" w:rsidRPr="00BB21B9">
        <w:rPr>
          <w:rFonts w:ascii="Times New Roman" w:hAnsi="Times New Roman" w:cs="Times New Roman"/>
          <w:sz w:val="28"/>
          <w:szCs w:val="28"/>
        </w:rPr>
        <w:t xml:space="preserve">консерватизмом </w:t>
      </w:r>
      <w:r w:rsidRPr="00BB21B9">
        <w:rPr>
          <w:rFonts w:ascii="Times New Roman" w:hAnsi="Times New Roman" w:cs="Times New Roman"/>
          <w:sz w:val="28"/>
          <w:szCs w:val="28"/>
        </w:rPr>
        <w:t>(r</w:t>
      </w:r>
      <w:r w:rsidR="00C37909" w:rsidRPr="00BB21B9">
        <w:rPr>
          <w:rFonts w:ascii="Times New Roman" w:hAnsi="Times New Roman" w:cs="Times New Roman"/>
          <w:sz w:val="28"/>
          <w:szCs w:val="28"/>
        </w:rPr>
        <w:t>=-0,341</w:t>
      </w:r>
      <w:r w:rsidRPr="00BB21B9">
        <w:rPr>
          <w:rFonts w:ascii="Times New Roman" w:hAnsi="Times New Roman" w:cs="Times New Roman"/>
          <w:sz w:val="28"/>
          <w:szCs w:val="28"/>
        </w:rPr>
        <w:t xml:space="preserve">, при р &lt;0,05), тобто чим </w:t>
      </w:r>
      <w:r w:rsidR="00C37909" w:rsidRPr="00BB21B9">
        <w:rPr>
          <w:rFonts w:ascii="Times New Roman" w:hAnsi="Times New Roman" w:cs="Times New Roman"/>
          <w:sz w:val="28"/>
          <w:szCs w:val="28"/>
        </w:rPr>
        <w:t xml:space="preserve">нижчий рівень ригідності тим </w:t>
      </w:r>
      <w:r w:rsidR="00967F15" w:rsidRPr="00BB21B9">
        <w:rPr>
          <w:rFonts w:ascii="Times New Roman" w:hAnsi="Times New Roman" w:cs="Times New Roman"/>
          <w:sz w:val="28"/>
          <w:szCs w:val="28"/>
        </w:rPr>
        <w:t>вищим</w:t>
      </w:r>
      <w:r w:rsidR="00C37909" w:rsidRPr="00BB21B9">
        <w:rPr>
          <w:rFonts w:ascii="Times New Roman" w:hAnsi="Times New Roman" w:cs="Times New Roman"/>
          <w:sz w:val="28"/>
          <w:szCs w:val="28"/>
        </w:rPr>
        <w:t xml:space="preserve"> є показник консерватизму в толерантності. Такий </w:t>
      </w:r>
      <w:r w:rsidR="00967F15" w:rsidRPr="00BB21B9">
        <w:rPr>
          <w:rFonts w:ascii="Times New Roman" w:hAnsi="Times New Roman" w:cs="Times New Roman"/>
          <w:sz w:val="28"/>
          <w:szCs w:val="28"/>
        </w:rPr>
        <w:t>аспект</w:t>
      </w:r>
      <w:r w:rsidR="00C37909" w:rsidRPr="00BB21B9">
        <w:rPr>
          <w:rFonts w:ascii="Times New Roman" w:hAnsi="Times New Roman" w:cs="Times New Roman"/>
          <w:sz w:val="28"/>
          <w:szCs w:val="28"/>
        </w:rPr>
        <w:t xml:space="preserve"> стосується і адаптаційних здібностей (r=-0,245, при р &lt;0,05).</w:t>
      </w:r>
      <w:r w:rsidRPr="00BB21B9">
        <w:rPr>
          <w:rFonts w:ascii="Times New Roman" w:hAnsi="Times New Roman" w:cs="Times New Roman"/>
          <w:sz w:val="28"/>
          <w:szCs w:val="28"/>
        </w:rPr>
        <w:t xml:space="preserve"> </w:t>
      </w:r>
      <w:r w:rsidR="00C37909" w:rsidRPr="00BB21B9">
        <w:rPr>
          <w:rFonts w:ascii="Times New Roman" w:hAnsi="Times New Roman" w:cs="Times New Roman"/>
          <w:sz w:val="28"/>
          <w:szCs w:val="28"/>
        </w:rPr>
        <w:t xml:space="preserve">Реверсивний </w:t>
      </w:r>
      <w:r w:rsidRPr="00BB21B9">
        <w:rPr>
          <w:rFonts w:ascii="Times New Roman" w:hAnsi="Times New Roman" w:cs="Times New Roman"/>
          <w:sz w:val="28"/>
          <w:szCs w:val="28"/>
        </w:rPr>
        <w:t xml:space="preserve">зв'язок простежується і між особистісною якістю </w:t>
      </w:r>
      <w:r w:rsidR="00C37909" w:rsidRPr="00BB21B9">
        <w:rPr>
          <w:rFonts w:ascii="Times New Roman" w:hAnsi="Times New Roman" w:cs="Times New Roman"/>
          <w:sz w:val="28"/>
          <w:szCs w:val="28"/>
        </w:rPr>
        <w:t>саморозвитку та самопізнання (r=-0,273 й -0,079 відповідно  при р &lt;0,05).</w:t>
      </w:r>
      <w:r w:rsidRPr="00BB21B9">
        <w:rPr>
          <w:rFonts w:ascii="Times New Roman" w:hAnsi="Times New Roman" w:cs="Times New Roman"/>
          <w:sz w:val="28"/>
          <w:szCs w:val="28"/>
        </w:rPr>
        <w:t xml:space="preserve"> </w:t>
      </w:r>
    </w:p>
    <w:p w:rsidR="00D201EE" w:rsidRPr="00BB21B9" w:rsidRDefault="00727B2C" w:rsidP="007A31FF">
      <w:pPr>
        <w:widowControl w:val="0"/>
        <w:spacing w:after="0" w:line="360" w:lineRule="auto"/>
        <w:ind w:firstLine="720"/>
        <w:jc w:val="both"/>
        <w:rPr>
          <w:rFonts w:ascii="Times New Roman" w:hAnsi="Times New Roman" w:cs="Times New Roman"/>
          <w:sz w:val="28"/>
          <w:szCs w:val="28"/>
        </w:rPr>
      </w:pPr>
      <w:r w:rsidRPr="00BB21B9">
        <w:rPr>
          <w:rFonts w:ascii="Times New Roman" w:hAnsi="Times New Roman" w:cs="Times New Roman"/>
          <w:sz w:val="28"/>
          <w:szCs w:val="28"/>
        </w:rPr>
        <w:t xml:space="preserve">За результатами кореляційного аналізу можна зробити висновок про те, що характеристики професійно важливих якостей взаємопов'язані з </w:t>
      </w:r>
      <w:r w:rsidRPr="00BB21B9">
        <w:rPr>
          <w:rFonts w:ascii="Times New Roman" w:hAnsi="Times New Roman" w:cs="Times New Roman"/>
          <w:sz w:val="28"/>
          <w:szCs w:val="28"/>
        </w:rPr>
        <w:lastRenderedPageBreak/>
        <w:t>параметрами особливостями міжособистісних відносин.</w:t>
      </w:r>
      <w:r w:rsidR="00D201EE" w:rsidRPr="00BB21B9">
        <w:rPr>
          <w:rFonts w:ascii="Times New Roman" w:hAnsi="Times New Roman" w:cs="Times New Roman"/>
        </w:rPr>
        <w:t xml:space="preserve"> </w:t>
      </w:r>
      <w:r w:rsidR="00D201EE" w:rsidRPr="00BB21B9">
        <w:rPr>
          <w:rFonts w:ascii="Times New Roman" w:hAnsi="Times New Roman" w:cs="Times New Roman"/>
          <w:sz w:val="28"/>
          <w:szCs w:val="28"/>
        </w:rPr>
        <w:t>В результаті кореля</w:t>
      </w:r>
      <w:r w:rsidR="00C37909" w:rsidRPr="00BB21B9">
        <w:rPr>
          <w:rFonts w:ascii="Times New Roman" w:hAnsi="Times New Roman" w:cs="Times New Roman"/>
          <w:sz w:val="28"/>
          <w:szCs w:val="28"/>
        </w:rPr>
        <w:t>ційного аналізу виявлено зв'язки</w:t>
      </w:r>
      <w:r w:rsidR="00D201EE" w:rsidRPr="00BB21B9">
        <w:rPr>
          <w:rFonts w:ascii="Times New Roman" w:hAnsi="Times New Roman" w:cs="Times New Roman"/>
          <w:sz w:val="28"/>
          <w:szCs w:val="28"/>
        </w:rPr>
        <w:t xml:space="preserve"> ригідності опосередкованого характеру:</w:t>
      </w:r>
    </w:p>
    <w:p w:rsidR="00D201EE" w:rsidRPr="00BB21B9" w:rsidRDefault="00D201EE" w:rsidP="007A31FF">
      <w:pPr>
        <w:widowControl w:val="0"/>
        <w:spacing w:after="0" w:line="360" w:lineRule="auto"/>
        <w:ind w:firstLine="720"/>
        <w:jc w:val="both"/>
        <w:rPr>
          <w:rFonts w:ascii="Times New Roman" w:hAnsi="Times New Roman" w:cs="Times New Roman"/>
          <w:sz w:val="28"/>
          <w:szCs w:val="28"/>
        </w:rPr>
      </w:pPr>
      <w:r w:rsidRPr="00BB21B9">
        <w:rPr>
          <w:rFonts w:ascii="Times New Roman" w:hAnsi="Times New Roman" w:cs="Times New Roman"/>
          <w:sz w:val="28"/>
          <w:szCs w:val="28"/>
        </w:rPr>
        <w:t xml:space="preserve">- </w:t>
      </w:r>
      <w:r w:rsidR="00C37909" w:rsidRPr="00BB21B9">
        <w:rPr>
          <w:rFonts w:ascii="Times New Roman" w:hAnsi="Times New Roman" w:cs="Times New Roman"/>
          <w:sz w:val="28"/>
          <w:szCs w:val="28"/>
        </w:rPr>
        <w:t>ч</w:t>
      </w:r>
      <w:r w:rsidRPr="00BB21B9">
        <w:rPr>
          <w:rFonts w:ascii="Times New Roman" w:hAnsi="Times New Roman" w:cs="Times New Roman"/>
          <w:sz w:val="28"/>
          <w:szCs w:val="28"/>
        </w:rPr>
        <w:t xml:space="preserve">им менше </w:t>
      </w:r>
      <w:r w:rsidR="00C37909" w:rsidRPr="00BB21B9">
        <w:rPr>
          <w:rFonts w:ascii="Times New Roman" w:hAnsi="Times New Roman" w:cs="Times New Roman"/>
          <w:sz w:val="28"/>
          <w:szCs w:val="28"/>
        </w:rPr>
        <w:t>ригідизована</w:t>
      </w:r>
      <w:r w:rsidRPr="00BB21B9">
        <w:rPr>
          <w:rFonts w:ascii="Times New Roman" w:hAnsi="Times New Roman" w:cs="Times New Roman"/>
          <w:sz w:val="28"/>
          <w:szCs w:val="28"/>
        </w:rPr>
        <w:t xml:space="preserve"> особистість, тим в більшій мірі для неї характерні </w:t>
      </w:r>
      <w:r w:rsidR="00C37909" w:rsidRPr="00BB21B9">
        <w:rPr>
          <w:rFonts w:ascii="Times New Roman" w:hAnsi="Times New Roman" w:cs="Times New Roman"/>
          <w:sz w:val="28"/>
          <w:szCs w:val="28"/>
        </w:rPr>
        <w:t>адаптаційні можливості й менші показники консерватизму</w:t>
      </w:r>
      <w:r w:rsidRPr="00BB21B9">
        <w:rPr>
          <w:rFonts w:ascii="Times New Roman" w:hAnsi="Times New Roman" w:cs="Times New Roman"/>
          <w:sz w:val="28"/>
          <w:szCs w:val="28"/>
        </w:rPr>
        <w:t>;</w:t>
      </w:r>
    </w:p>
    <w:p w:rsidR="00C37909" w:rsidRPr="00BB21B9" w:rsidRDefault="00D201EE" w:rsidP="007A31FF">
      <w:pPr>
        <w:widowControl w:val="0"/>
        <w:spacing w:after="0" w:line="360" w:lineRule="auto"/>
        <w:ind w:firstLine="720"/>
        <w:jc w:val="both"/>
        <w:rPr>
          <w:rFonts w:ascii="Times New Roman" w:hAnsi="Times New Roman" w:cs="Times New Roman"/>
          <w:sz w:val="28"/>
          <w:szCs w:val="28"/>
        </w:rPr>
      </w:pPr>
      <w:r w:rsidRPr="00BB21B9">
        <w:rPr>
          <w:rFonts w:ascii="Times New Roman" w:hAnsi="Times New Roman" w:cs="Times New Roman"/>
          <w:sz w:val="28"/>
          <w:szCs w:val="28"/>
        </w:rPr>
        <w:t xml:space="preserve">- така ж опосередкована залежність існує між ригідністю і </w:t>
      </w:r>
      <w:r w:rsidR="00C37909" w:rsidRPr="00BB21B9">
        <w:rPr>
          <w:rFonts w:ascii="Times New Roman" w:hAnsi="Times New Roman" w:cs="Times New Roman"/>
          <w:sz w:val="28"/>
          <w:szCs w:val="28"/>
        </w:rPr>
        <w:t>саморозвитком –</w:t>
      </w:r>
      <w:r w:rsidRPr="00BB21B9">
        <w:rPr>
          <w:rFonts w:ascii="Times New Roman" w:hAnsi="Times New Roman" w:cs="Times New Roman"/>
          <w:sz w:val="28"/>
          <w:szCs w:val="28"/>
        </w:rPr>
        <w:t xml:space="preserve"> </w:t>
      </w:r>
      <w:r w:rsidR="00C37909" w:rsidRPr="00BB21B9">
        <w:rPr>
          <w:rFonts w:ascii="Times New Roman" w:hAnsi="Times New Roman" w:cs="Times New Roman"/>
          <w:sz w:val="28"/>
          <w:szCs w:val="28"/>
        </w:rPr>
        <w:t>самопізнання і самовдосконалення</w:t>
      </w:r>
      <w:r w:rsidRPr="00BB21B9">
        <w:rPr>
          <w:rFonts w:ascii="Times New Roman" w:hAnsi="Times New Roman" w:cs="Times New Roman"/>
          <w:sz w:val="28"/>
          <w:szCs w:val="28"/>
        </w:rPr>
        <w:t>.</w:t>
      </w:r>
    </w:p>
    <w:p w:rsidR="00794CD9" w:rsidRPr="00BB21B9" w:rsidRDefault="00794CD9"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Результати дослідження дозволили зробити наступні висновки. Реалізація різних соціально-професійних ролей (інноватор, стратег-партнер, консультант, виконавець, управлінець, лідер, захисник, експерт і т.д.), здійснення різних видів діяльності вимагають від менеджера особливих особистісних якостей і здібностей, серед яких значне місце займає континуум психічної ригідності-флексибільності.</w:t>
      </w:r>
    </w:p>
    <w:p w:rsidR="00DB6DAD" w:rsidRPr="00BB21B9" w:rsidRDefault="00794CD9" w:rsidP="007A31FF">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У майбутніх менеджерів недостатньо високий рівень свідомого прийняття нового при об'єктивній необхідності. Такий аспект, на наш погляд, є однією з причин збільшення рівня психічної ригідності в старшому віці, а також і можливих професійних деформацій. Отримані результати можуть свідчити про формування професійних шаблонів, стереотипів і специфічних матриць реагування на часто повторювані професійні ситуації.</w:t>
      </w:r>
      <w:bookmarkStart w:id="10" w:name="_Toc24559426"/>
    </w:p>
    <w:p w:rsidR="00967F15" w:rsidRPr="00BB21B9" w:rsidRDefault="00967F15" w:rsidP="007A31FF">
      <w:pPr>
        <w:widowControl w:val="0"/>
        <w:shd w:val="clear" w:color="auto" w:fill="FFFFFF"/>
        <w:autoSpaceDE w:val="0"/>
        <w:autoSpaceDN w:val="0"/>
        <w:adjustRightInd w:val="0"/>
        <w:spacing w:after="0" w:line="360" w:lineRule="auto"/>
        <w:ind w:firstLine="709"/>
        <w:jc w:val="both"/>
        <w:rPr>
          <w:rFonts w:ascii="Times New Roman" w:eastAsiaTheme="majorEastAsia" w:hAnsi="Times New Roman" w:cs="Times New Roman"/>
          <w:b/>
          <w:bCs/>
          <w:color w:val="000000" w:themeColor="text1"/>
          <w:sz w:val="28"/>
          <w:szCs w:val="26"/>
        </w:rPr>
      </w:pPr>
    </w:p>
    <w:p w:rsidR="00794CD9" w:rsidRPr="00432E7E" w:rsidRDefault="00794CD9" w:rsidP="007A31FF">
      <w:pPr>
        <w:pStyle w:val="2"/>
        <w:keepNext w:val="0"/>
        <w:widowControl w:val="0"/>
        <w:ind w:firstLine="709"/>
        <w:rPr>
          <w:rFonts w:cs="Times New Roman"/>
          <w:lang w:val="uk-UA"/>
        </w:rPr>
      </w:pPr>
      <w:r w:rsidRPr="00BB21B9">
        <w:rPr>
          <w:rFonts w:cs="Times New Roman"/>
          <w:lang w:val="uk-UA"/>
        </w:rPr>
        <w:t xml:space="preserve">2.2. </w:t>
      </w:r>
      <w:bookmarkEnd w:id="10"/>
      <w:r w:rsidR="00432E7E" w:rsidRPr="00432E7E">
        <w:rPr>
          <w:rFonts w:cs="Times New Roman"/>
          <w:noProof/>
          <w:szCs w:val="28"/>
          <w:lang w:val="uk-UA"/>
        </w:rPr>
        <w:t>Психолого-педагогічні засоби розвитку флексибільності як важливої особистісно-професійної властивості майбутнього менеджера</w:t>
      </w:r>
    </w:p>
    <w:p w:rsidR="00794CD9" w:rsidRPr="00BB21B9" w:rsidRDefault="00794CD9" w:rsidP="007A31FF">
      <w:pPr>
        <w:widowControl w:val="0"/>
        <w:spacing w:after="0" w:line="360" w:lineRule="auto"/>
        <w:ind w:firstLine="709"/>
        <w:jc w:val="both"/>
        <w:rPr>
          <w:rFonts w:ascii="Times New Roman" w:hAnsi="Times New Roman" w:cs="Times New Roman"/>
          <w:sz w:val="28"/>
          <w:szCs w:val="28"/>
        </w:rPr>
      </w:pPr>
    </w:p>
    <w:p w:rsidR="00794CD9" w:rsidRPr="00BB21B9" w:rsidRDefault="00B66DA8"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 xml:space="preserve">Відповідно до отриманих даних, важливим є підвищення рівня флексибільності студентів – майбутніх менеджерів. В даному напрямі важливим психолого-педагогічним засобом </w:t>
      </w:r>
      <w:r w:rsidR="00F72792">
        <w:rPr>
          <w:rFonts w:ascii="Times New Roman" w:eastAsia="Times New Roman" w:hAnsi="Times New Roman" w:cs="Times New Roman"/>
          <w:sz w:val="28"/>
          <w:szCs w:val="28"/>
        </w:rPr>
        <w:t>є</w:t>
      </w:r>
      <w:r w:rsidRPr="00BB21B9">
        <w:rPr>
          <w:rFonts w:ascii="Times New Roman" w:eastAsia="Times New Roman" w:hAnsi="Times New Roman" w:cs="Times New Roman"/>
          <w:sz w:val="28"/>
          <w:szCs w:val="28"/>
        </w:rPr>
        <w:t xml:space="preserve"> групова форма роботи, </w:t>
      </w:r>
      <w:r w:rsidR="00F72792">
        <w:rPr>
          <w:rFonts w:ascii="Times New Roman" w:eastAsia="Times New Roman" w:hAnsi="Times New Roman" w:cs="Times New Roman"/>
          <w:sz w:val="28"/>
          <w:szCs w:val="28"/>
        </w:rPr>
        <w:t>як</w:t>
      </w:r>
      <w:r w:rsidR="00794CD9" w:rsidRPr="00BB21B9">
        <w:rPr>
          <w:rFonts w:ascii="Times New Roman" w:eastAsia="Times New Roman" w:hAnsi="Times New Roman" w:cs="Times New Roman"/>
          <w:sz w:val="28"/>
          <w:szCs w:val="28"/>
        </w:rPr>
        <w:t xml:space="preserve"> найбільш ефективни</w:t>
      </w:r>
      <w:r w:rsidR="00F72792">
        <w:rPr>
          <w:rFonts w:ascii="Times New Roman" w:eastAsia="Times New Roman" w:hAnsi="Times New Roman" w:cs="Times New Roman"/>
          <w:sz w:val="28"/>
          <w:szCs w:val="28"/>
        </w:rPr>
        <w:t>й</w:t>
      </w:r>
      <w:r w:rsidR="00794CD9" w:rsidRPr="00BB21B9">
        <w:rPr>
          <w:rFonts w:ascii="Times New Roman" w:eastAsia="Times New Roman" w:hAnsi="Times New Roman" w:cs="Times New Roman"/>
          <w:sz w:val="28"/>
          <w:szCs w:val="28"/>
        </w:rPr>
        <w:t xml:space="preserve"> для зміни сформованих стереотипів поведінки і мислення [1,7, 8</w:t>
      </w:r>
      <w:r w:rsidRPr="00BB21B9">
        <w:rPr>
          <w:rFonts w:ascii="Times New Roman" w:eastAsia="Times New Roman" w:hAnsi="Times New Roman" w:cs="Times New Roman"/>
          <w:sz w:val="28"/>
          <w:szCs w:val="28"/>
        </w:rPr>
        <w:t>]</w:t>
      </w:r>
      <w:r w:rsidR="00794CD9" w:rsidRPr="00BB21B9">
        <w:rPr>
          <w:rFonts w:ascii="Times New Roman" w:eastAsia="Times New Roman" w:hAnsi="Times New Roman" w:cs="Times New Roman"/>
          <w:sz w:val="28"/>
          <w:szCs w:val="28"/>
        </w:rPr>
        <w:t>.</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 xml:space="preserve">У загальному плані завдання інтелектуального усвідомлення </w:t>
      </w:r>
      <w:r w:rsidR="002E2FD5">
        <w:rPr>
          <w:rFonts w:ascii="Times New Roman" w:eastAsia="Times New Roman" w:hAnsi="Times New Roman" w:cs="Times New Roman"/>
          <w:sz w:val="28"/>
          <w:szCs w:val="28"/>
        </w:rPr>
        <w:t>повинні зводит</w:t>
      </w:r>
      <w:r w:rsidRPr="00BB21B9">
        <w:rPr>
          <w:rFonts w:ascii="Times New Roman" w:eastAsia="Times New Roman" w:hAnsi="Times New Roman" w:cs="Times New Roman"/>
          <w:sz w:val="28"/>
          <w:szCs w:val="28"/>
        </w:rPr>
        <w:t xml:space="preserve">ися до усвідомлення зв'язків </w:t>
      </w:r>
      <w:r w:rsidR="002E2FD5">
        <w:rPr>
          <w:rFonts w:ascii="Times New Roman" w:eastAsia="Times New Roman" w:hAnsi="Times New Roman" w:cs="Times New Roman"/>
          <w:sz w:val="28"/>
          <w:szCs w:val="28"/>
        </w:rPr>
        <w:t>«</w:t>
      </w:r>
      <w:r w:rsidRPr="00BB21B9">
        <w:rPr>
          <w:rFonts w:ascii="Times New Roman" w:eastAsia="Times New Roman" w:hAnsi="Times New Roman" w:cs="Times New Roman"/>
          <w:sz w:val="28"/>
          <w:szCs w:val="28"/>
        </w:rPr>
        <w:t xml:space="preserve">особистість </w:t>
      </w:r>
      <w:r w:rsidR="002E2FD5">
        <w:rPr>
          <w:rFonts w:ascii="Times New Roman" w:eastAsia="Times New Roman" w:hAnsi="Times New Roman" w:cs="Times New Roman"/>
          <w:sz w:val="28"/>
          <w:szCs w:val="28"/>
        </w:rPr>
        <w:t xml:space="preserve"> - </w:t>
      </w:r>
      <w:r w:rsidRPr="00BB21B9">
        <w:rPr>
          <w:rFonts w:ascii="Times New Roman" w:eastAsia="Times New Roman" w:hAnsi="Times New Roman" w:cs="Times New Roman"/>
          <w:sz w:val="28"/>
          <w:szCs w:val="28"/>
        </w:rPr>
        <w:t>ситуація</w:t>
      </w:r>
      <w:r w:rsidR="002E2FD5">
        <w:rPr>
          <w:rFonts w:ascii="Times New Roman" w:eastAsia="Times New Roman" w:hAnsi="Times New Roman" w:cs="Times New Roman"/>
          <w:sz w:val="28"/>
          <w:szCs w:val="28"/>
        </w:rPr>
        <w:t>»</w:t>
      </w:r>
      <w:r w:rsidRPr="00BB21B9">
        <w:rPr>
          <w:rFonts w:ascii="Times New Roman" w:eastAsia="Times New Roman" w:hAnsi="Times New Roman" w:cs="Times New Roman"/>
          <w:sz w:val="28"/>
          <w:szCs w:val="28"/>
        </w:rPr>
        <w:t xml:space="preserve"> - успішний </w:t>
      </w:r>
      <w:r w:rsidRPr="00BB21B9">
        <w:rPr>
          <w:rFonts w:ascii="Times New Roman" w:eastAsia="Times New Roman" w:hAnsi="Times New Roman" w:cs="Times New Roman"/>
          <w:sz w:val="28"/>
          <w:szCs w:val="28"/>
        </w:rPr>
        <w:lastRenderedPageBreak/>
        <w:t>вихід з проблемної ситуації, в тому числі усвідомлення:</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 xml:space="preserve">1) ситуацій у навчальній групі і за її межами, що викликають напругу, страхи </w:t>
      </w:r>
      <w:r w:rsidR="00B66DA8" w:rsidRPr="00BB21B9">
        <w:rPr>
          <w:rFonts w:ascii="Times New Roman" w:eastAsia="Times New Roman" w:hAnsi="Times New Roman" w:cs="Times New Roman"/>
          <w:sz w:val="28"/>
          <w:szCs w:val="28"/>
        </w:rPr>
        <w:t xml:space="preserve">та інші негативні </w:t>
      </w:r>
      <w:r w:rsidRPr="00BB21B9">
        <w:rPr>
          <w:rFonts w:ascii="Times New Roman" w:eastAsia="Times New Roman" w:hAnsi="Times New Roman" w:cs="Times New Roman"/>
          <w:sz w:val="28"/>
          <w:szCs w:val="28"/>
        </w:rPr>
        <w:t>емоції;</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2) особливостей своєї поведінки і емоційного реагування на ситуації, що вимагають зміни стереотипних рішень</w:t>
      </w:r>
      <w:r w:rsidR="00B66DA8" w:rsidRPr="00BB21B9">
        <w:rPr>
          <w:rFonts w:ascii="Times New Roman" w:eastAsia="Times New Roman" w:hAnsi="Times New Roman" w:cs="Times New Roman"/>
          <w:sz w:val="28"/>
          <w:szCs w:val="28"/>
        </w:rPr>
        <w:t>, усунення консерватизму поглядів, розширення адаптаційних здібностей</w:t>
      </w:r>
      <w:r w:rsidRPr="00BB21B9">
        <w:rPr>
          <w:rFonts w:ascii="Times New Roman" w:eastAsia="Times New Roman" w:hAnsi="Times New Roman" w:cs="Times New Roman"/>
          <w:sz w:val="28"/>
          <w:szCs w:val="28"/>
        </w:rPr>
        <w:t>;</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3</w:t>
      </w:r>
      <w:r w:rsidR="00DB6DAD" w:rsidRPr="00BB21B9">
        <w:rPr>
          <w:rFonts w:ascii="Times New Roman" w:eastAsia="Times New Roman" w:hAnsi="Times New Roman" w:cs="Times New Roman"/>
          <w:sz w:val="28"/>
          <w:szCs w:val="28"/>
        </w:rPr>
        <w:t xml:space="preserve">) </w:t>
      </w:r>
      <w:r w:rsidRPr="00BB21B9">
        <w:rPr>
          <w:rFonts w:ascii="Times New Roman" w:eastAsia="Times New Roman" w:hAnsi="Times New Roman" w:cs="Times New Roman"/>
          <w:sz w:val="28"/>
          <w:szCs w:val="28"/>
        </w:rPr>
        <w:t>ступінь адекватності і конструктивності власних мотивів і установок; власної ролі, своєї участі у виникненні тривоги, страху, невпевненості в собі;</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4) характеристик середовища, що сприяє або перешкоджає реалізації флексибільн</w:t>
      </w:r>
      <w:r w:rsidR="00B66DA8" w:rsidRPr="00BB21B9">
        <w:rPr>
          <w:rFonts w:ascii="Times New Roman" w:eastAsia="Times New Roman" w:hAnsi="Times New Roman" w:cs="Times New Roman"/>
          <w:sz w:val="28"/>
          <w:szCs w:val="28"/>
        </w:rPr>
        <w:t>ому</w:t>
      </w:r>
      <w:r w:rsidRPr="00BB21B9">
        <w:rPr>
          <w:rFonts w:ascii="Times New Roman" w:eastAsia="Times New Roman" w:hAnsi="Times New Roman" w:cs="Times New Roman"/>
          <w:sz w:val="28"/>
          <w:szCs w:val="28"/>
        </w:rPr>
        <w:t xml:space="preserve"> мисленн</w:t>
      </w:r>
      <w:r w:rsidR="00B66DA8" w:rsidRPr="00BB21B9">
        <w:rPr>
          <w:rFonts w:ascii="Times New Roman" w:eastAsia="Times New Roman" w:hAnsi="Times New Roman" w:cs="Times New Roman"/>
          <w:sz w:val="28"/>
          <w:szCs w:val="28"/>
        </w:rPr>
        <w:t>ю</w:t>
      </w:r>
      <w:r w:rsidRPr="00BB21B9">
        <w:rPr>
          <w:rFonts w:ascii="Times New Roman" w:eastAsia="Times New Roman" w:hAnsi="Times New Roman" w:cs="Times New Roman"/>
          <w:sz w:val="28"/>
          <w:szCs w:val="28"/>
        </w:rPr>
        <w:t xml:space="preserve"> і поведін</w:t>
      </w:r>
      <w:r w:rsidR="00B66DA8" w:rsidRPr="00BB21B9">
        <w:rPr>
          <w:rFonts w:ascii="Times New Roman" w:eastAsia="Times New Roman" w:hAnsi="Times New Roman" w:cs="Times New Roman"/>
          <w:sz w:val="28"/>
          <w:szCs w:val="28"/>
        </w:rPr>
        <w:t>ці</w:t>
      </w:r>
      <w:r w:rsidRPr="00BB21B9">
        <w:rPr>
          <w:rFonts w:ascii="Times New Roman" w:eastAsia="Times New Roman" w:hAnsi="Times New Roman" w:cs="Times New Roman"/>
          <w:sz w:val="28"/>
          <w:szCs w:val="28"/>
        </w:rPr>
        <w:t>.</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Конкретизуючи завдання групової взаємодії в емоційній сфері, ми відзначаємо такі:</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1</w:t>
      </w:r>
      <w:r w:rsidR="00B66DA8" w:rsidRPr="00BB21B9">
        <w:rPr>
          <w:rFonts w:ascii="Times New Roman" w:eastAsia="Times New Roman" w:hAnsi="Times New Roman" w:cs="Times New Roman"/>
          <w:sz w:val="28"/>
          <w:szCs w:val="28"/>
        </w:rPr>
        <w:t>)</w:t>
      </w:r>
      <w:r w:rsidRPr="00BB21B9">
        <w:rPr>
          <w:rFonts w:ascii="Times New Roman" w:eastAsia="Times New Roman" w:hAnsi="Times New Roman" w:cs="Times New Roman"/>
          <w:sz w:val="28"/>
          <w:szCs w:val="28"/>
        </w:rPr>
        <w:t xml:space="preserve"> отримання емоційної підтримки з боку групи, що призводить до виникнення відчуття власної цінності, ослаблення скутості, зростання відкритості, активності і спонтанності;</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2) розуміння і вільне вираження емоційних реакцій;</w:t>
      </w:r>
    </w:p>
    <w:p w:rsidR="00794CD9" w:rsidRPr="00BB21B9" w:rsidRDefault="00B66DA8"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 xml:space="preserve">3) </w:t>
      </w:r>
      <w:r w:rsidR="00794CD9" w:rsidRPr="00BB21B9">
        <w:rPr>
          <w:rFonts w:ascii="Times New Roman" w:eastAsia="Times New Roman" w:hAnsi="Times New Roman" w:cs="Times New Roman"/>
          <w:sz w:val="28"/>
          <w:szCs w:val="28"/>
        </w:rPr>
        <w:t>модифікація способу емоційного реагування, сприйняття себе і свого ставлення до інших людей, що сприяє реалізації навичок флексибільн</w:t>
      </w:r>
      <w:r w:rsidRPr="00BB21B9">
        <w:rPr>
          <w:rFonts w:ascii="Times New Roman" w:eastAsia="Times New Roman" w:hAnsi="Times New Roman" w:cs="Times New Roman"/>
          <w:sz w:val="28"/>
          <w:szCs w:val="28"/>
        </w:rPr>
        <w:t>ої</w:t>
      </w:r>
      <w:r w:rsidR="00794CD9" w:rsidRPr="00BB21B9">
        <w:rPr>
          <w:rFonts w:ascii="Times New Roman" w:eastAsia="Times New Roman" w:hAnsi="Times New Roman" w:cs="Times New Roman"/>
          <w:sz w:val="28"/>
          <w:szCs w:val="28"/>
        </w:rPr>
        <w:t xml:space="preserve"> поведінки і мислення.</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В цілому рішення поставлених завдань сприя</w:t>
      </w:r>
      <w:r w:rsidR="00397A5C">
        <w:rPr>
          <w:rFonts w:ascii="Times New Roman" w:eastAsia="Times New Roman" w:hAnsi="Times New Roman" w:cs="Times New Roman"/>
          <w:sz w:val="28"/>
          <w:szCs w:val="28"/>
        </w:rPr>
        <w:t>тиме</w:t>
      </w:r>
      <w:r w:rsidRPr="00BB21B9">
        <w:rPr>
          <w:rFonts w:ascii="Times New Roman" w:eastAsia="Times New Roman" w:hAnsi="Times New Roman" w:cs="Times New Roman"/>
          <w:sz w:val="28"/>
          <w:szCs w:val="28"/>
        </w:rPr>
        <w:t xml:space="preserve"> отриманню емоційної підтримки та формування сприятливого ставлення до себе, оцінці адекватності власних емоцій, а також отримання нового емоційного досвіду.</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У поведінков</w:t>
      </w:r>
      <w:r w:rsidR="00397A5C">
        <w:rPr>
          <w:rFonts w:ascii="Times New Roman" w:eastAsia="Times New Roman" w:hAnsi="Times New Roman" w:cs="Times New Roman"/>
          <w:sz w:val="28"/>
          <w:szCs w:val="28"/>
        </w:rPr>
        <w:t>ій</w:t>
      </w:r>
      <w:r w:rsidRPr="00BB21B9">
        <w:rPr>
          <w:rFonts w:ascii="Times New Roman" w:eastAsia="Times New Roman" w:hAnsi="Times New Roman" w:cs="Times New Roman"/>
          <w:sz w:val="28"/>
          <w:szCs w:val="28"/>
        </w:rPr>
        <w:t xml:space="preserve"> сфері завданнями групової взаємодії </w:t>
      </w:r>
      <w:r w:rsidR="00397A5C">
        <w:rPr>
          <w:rFonts w:ascii="Times New Roman" w:eastAsia="Times New Roman" w:hAnsi="Times New Roman" w:cs="Times New Roman"/>
          <w:sz w:val="28"/>
          <w:szCs w:val="28"/>
        </w:rPr>
        <w:t>можуть бути</w:t>
      </w:r>
      <w:r w:rsidRPr="00BB21B9">
        <w:rPr>
          <w:rFonts w:ascii="Times New Roman" w:eastAsia="Times New Roman" w:hAnsi="Times New Roman" w:cs="Times New Roman"/>
          <w:sz w:val="28"/>
          <w:szCs w:val="28"/>
        </w:rPr>
        <w:t>:</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1) аналіз власних неадек</w:t>
      </w:r>
      <w:r w:rsidR="00397A5C">
        <w:rPr>
          <w:rFonts w:ascii="Times New Roman" w:eastAsia="Times New Roman" w:hAnsi="Times New Roman" w:cs="Times New Roman"/>
          <w:sz w:val="28"/>
          <w:szCs w:val="28"/>
        </w:rPr>
        <w:t>ватних поведінкових стереотипів;</w:t>
      </w:r>
    </w:p>
    <w:p w:rsidR="00794CD9" w:rsidRPr="00BB21B9" w:rsidRDefault="00B66DA8"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 xml:space="preserve">2) </w:t>
      </w:r>
      <w:r w:rsidR="00794CD9" w:rsidRPr="00BB21B9">
        <w:rPr>
          <w:rFonts w:ascii="Times New Roman" w:eastAsia="Times New Roman" w:hAnsi="Times New Roman" w:cs="Times New Roman"/>
          <w:sz w:val="28"/>
          <w:szCs w:val="28"/>
        </w:rPr>
        <w:t>придбання навичок флексибільн</w:t>
      </w:r>
      <w:r w:rsidRPr="00BB21B9">
        <w:rPr>
          <w:rFonts w:ascii="Times New Roman" w:eastAsia="Times New Roman" w:hAnsi="Times New Roman" w:cs="Times New Roman"/>
          <w:sz w:val="28"/>
          <w:szCs w:val="28"/>
        </w:rPr>
        <w:t>ої</w:t>
      </w:r>
      <w:r w:rsidR="00397A5C">
        <w:rPr>
          <w:rFonts w:ascii="Times New Roman" w:eastAsia="Times New Roman" w:hAnsi="Times New Roman" w:cs="Times New Roman"/>
          <w:sz w:val="28"/>
          <w:szCs w:val="28"/>
        </w:rPr>
        <w:t xml:space="preserve"> поведінки;</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3) розвиток і закріплення форм поведінки, пов'язаних з високою саморегуляцією і самоконтролем, впевненістю в собі і своїх силах, відповідальністю і самостійністю.</w:t>
      </w:r>
    </w:p>
    <w:p w:rsidR="00794CD9" w:rsidRPr="00BB21B9" w:rsidRDefault="00B66DA8"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В процесі розробки й</w:t>
      </w:r>
      <w:r w:rsidR="00794CD9" w:rsidRPr="00BB21B9">
        <w:rPr>
          <w:rFonts w:ascii="Times New Roman" w:eastAsia="Times New Roman" w:hAnsi="Times New Roman" w:cs="Times New Roman"/>
          <w:sz w:val="28"/>
          <w:szCs w:val="28"/>
        </w:rPr>
        <w:t xml:space="preserve"> реалізації програми </w:t>
      </w:r>
      <w:r w:rsidR="00397A5C">
        <w:rPr>
          <w:rFonts w:ascii="Times New Roman" w:eastAsia="Times New Roman" w:hAnsi="Times New Roman" w:cs="Times New Roman"/>
          <w:sz w:val="28"/>
          <w:szCs w:val="28"/>
        </w:rPr>
        <w:t>потрібно</w:t>
      </w:r>
      <w:r w:rsidR="00794CD9" w:rsidRPr="00BB21B9">
        <w:rPr>
          <w:rFonts w:ascii="Times New Roman" w:eastAsia="Times New Roman" w:hAnsi="Times New Roman" w:cs="Times New Roman"/>
          <w:sz w:val="28"/>
          <w:szCs w:val="28"/>
        </w:rPr>
        <w:t xml:space="preserve"> враховува</w:t>
      </w:r>
      <w:r w:rsidR="00397A5C">
        <w:rPr>
          <w:rFonts w:ascii="Times New Roman" w:eastAsia="Times New Roman" w:hAnsi="Times New Roman" w:cs="Times New Roman"/>
          <w:sz w:val="28"/>
          <w:szCs w:val="28"/>
        </w:rPr>
        <w:t>т</w:t>
      </w:r>
      <w:r w:rsidR="00794CD9" w:rsidRPr="00BB21B9">
        <w:rPr>
          <w:rFonts w:ascii="Times New Roman" w:eastAsia="Times New Roman" w:hAnsi="Times New Roman" w:cs="Times New Roman"/>
          <w:sz w:val="28"/>
          <w:szCs w:val="28"/>
        </w:rPr>
        <w:t xml:space="preserve">и </w:t>
      </w:r>
      <w:r w:rsidR="00397A5C">
        <w:rPr>
          <w:rFonts w:ascii="Times New Roman" w:eastAsia="Times New Roman" w:hAnsi="Times New Roman" w:cs="Times New Roman"/>
          <w:sz w:val="28"/>
          <w:szCs w:val="28"/>
        </w:rPr>
        <w:t>ідею</w:t>
      </w:r>
      <w:r w:rsidR="00794CD9" w:rsidRPr="00BB21B9">
        <w:rPr>
          <w:rFonts w:ascii="Times New Roman" w:eastAsia="Times New Roman" w:hAnsi="Times New Roman" w:cs="Times New Roman"/>
          <w:sz w:val="28"/>
          <w:szCs w:val="28"/>
        </w:rPr>
        <w:t xml:space="preserve"> </w:t>
      </w:r>
      <w:r w:rsidR="00794CD9" w:rsidRPr="00BB21B9">
        <w:rPr>
          <w:rFonts w:ascii="Times New Roman" w:eastAsia="Times New Roman" w:hAnsi="Times New Roman" w:cs="Times New Roman"/>
          <w:sz w:val="28"/>
          <w:szCs w:val="28"/>
        </w:rPr>
        <w:lastRenderedPageBreak/>
        <w:t>про те, що для розвитку особистісних ресурсів адаптації в рамках групової взаємодії необхідн</w:t>
      </w:r>
      <w:r w:rsidRPr="00BB21B9">
        <w:rPr>
          <w:rFonts w:ascii="Times New Roman" w:eastAsia="Times New Roman" w:hAnsi="Times New Roman" w:cs="Times New Roman"/>
          <w:sz w:val="28"/>
          <w:szCs w:val="28"/>
        </w:rPr>
        <w:t xml:space="preserve">е врахування </w:t>
      </w:r>
      <w:r w:rsidR="00794CD9" w:rsidRPr="00BB21B9">
        <w:rPr>
          <w:rFonts w:ascii="Times New Roman" w:eastAsia="Times New Roman" w:hAnsi="Times New Roman" w:cs="Times New Roman"/>
          <w:sz w:val="28"/>
          <w:szCs w:val="28"/>
        </w:rPr>
        <w:t>індивідуальних чинників [16].</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 xml:space="preserve">У зв'язку з цим в процесі реалізації програми профілактики дезадаптації за допомогою розвитку психічної флексибільності </w:t>
      </w:r>
      <w:r w:rsidR="00397A5C">
        <w:rPr>
          <w:rFonts w:ascii="Times New Roman" w:eastAsia="Times New Roman" w:hAnsi="Times New Roman" w:cs="Times New Roman"/>
          <w:sz w:val="28"/>
          <w:szCs w:val="28"/>
        </w:rPr>
        <w:t xml:space="preserve">доцільно </w:t>
      </w:r>
      <w:r w:rsidRPr="00BB21B9">
        <w:rPr>
          <w:rFonts w:ascii="Times New Roman" w:eastAsia="Times New Roman" w:hAnsi="Times New Roman" w:cs="Times New Roman"/>
          <w:sz w:val="28"/>
          <w:szCs w:val="28"/>
        </w:rPr>
        <w:t>застосовува</w:t>
      </w:r>
      <w:r w:rsidR="00397A5C">
        <w:rPr>
          <w:rFonts w:ascii="Times New Roman" w:eastAsia="Times New Roman" w:hAnsi="Times New Roman" w:cs="Times New Roman"/>
          <w:sz w:val="28"/>
          <w:szCs w:val="28"/>
        </w:rPr>
        <w:t>ти</w:t>
      </w:r>
      <w:r w:rsidRPr="00BB21B9">
        <w:rPr>
          <w:rFonts w:ascii="Times New Roman" w:eastAsia="Times New Roman" w:hAnsi="Times New Roman" w:cs="Times New Roman"/>
          <w:sz w:val="28"/>
          <w:szCs w:val="28"/>
        </w:rPr>
        <w:t xml:space="preserve"> індивідуалізований підхід в залежності від:</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а) особливостей системи відносин;</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 xml:space="preserve">б) </w:t>
      </w:r>
      <w:r w:rsidR="00B66DA8" w:rsidRPr="00BB21B9">
        <w:rPr>
          <w:rFonts w:ascii="Times New Roman" w:eastAsia="Times New Roman" w:hAnsi="Times New Roman" w:cs="Times New Roman"/>
          <w:sz w:val="28"/>
          <w:szCs w:val="28"/>
        </w:rPr>
        <w:t>розуміння аспекту ригідності-флексибільності в управлінській системі менеджменту за</w:t>
      </w:r>
      <w:r w:rsidRPr="00BB21B9">
        <w:rPr>
          <w:rFonts w:ascii="Times New Roman" w:eastAsia="Times New Roman" w:hAnsi="Times New Roman" w:cs="Times New Roman"/>
          <w:sz w:val="28"/>
          <w:szCs w:val="28"/>
        </w:rPr>
        <w:t xml:space="preserve"> структур</w:t>
      </w:r>
      <w:r w:rsidR="00B66DA8" w:rsidRPr="00BB21B9">
        <w:rPr>
          <w:rFonts w:ascii="Times New Roman" w:eastAsia="Times New Roman" w:hAnsi="Times New Roman" w:cs="Times New Roman"/>
          <w:sz w:val="28"/>
          <w:szCs w:val="28"/>
        </w:rPr>
        <w:t>ою</w:t>
      </w:r>
      <w:r w:rsidRPr="00BB21B9">
        <w:rPr>
          <w:rFonts w:ascii="Times New Roman" w:eastAsia="Times New Roman" w:hAnsi="Times New Roman" w:cs="Times New Roman"/>
          <w:sz w:val="28"/>
          <w:szCs w:val="28"/>
        </w:rPr>
        <w:t xml:space="preserve"> особистості як формально-динамічної і змістовної характеристик;</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в) рівня розвитку психічної флексибільності на рівні засобів або на рівні цілей.</w:t>
      </w:r>
    </w:p>
    <w:p w:rsidR="00B66DA8" w:rsidRPr="00BB21B9" w:rsidRDefault="00397A5C" w:rsidP="007A31FF">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Необхідно</w:t>
      </w:r>
      <w:r w:rsidR="00794CD9" w:rsidRPr="00BB21B9">
        <w:rPr>
          <w:rFonts w:ascii="Times New Roman" w:eastAsia="Times New Roman" w:hAnsi="Times New Roman" w:cs="Times New Roman"/>
          <w:sz w:val="28"/>
          <w:szCs w:val="28"/>
        </w:rPr>
        <w:t xml:space="preserve"> використ</w:t>
      </w:r>
      <w:r>
        <w:rPr>
          <w:rFonts w:ascii="Times New Roman" w:eastAsia="Times New Roman" w:hAnsi="Times New Roman" w:cs="Times New Roman"/>
          <w:sz w:val="28"/>
          <w:szCs w:val="28"/>
        </w:rPr>
        <w:t>овувати</w:t>
      </w:r>
      <w:r w:rsidR="00794CD9" w:rsidRPr="00BB21B9">
        <w:rPr>
          <w:rFonts w:ascii="Times New Roman" w:eastAsia="Times New Roman" w:hAnsi="Times New Roman" w:cs="Times New Roman"/>
          <w:sz w:val="28"/>
          <w:szCs w:val="28"/>
        </w:rPr>
        <w:t xml:space="preserve"> наступні психологічні методи: групова дискусія, психодрама, психогімнастика, проективний малюнок.</w:t>
      </w:r>
    </w:p>
    <w:p w:rsidR="00B56445" w:rsidRPr="00BB21B9" w:rsidRDefault="004B16DA" w:rsidP="007A31FF">
      <w:pPr>
        <w:widowControl w:val="0"/>
        <w:spacing w:after="0" w:line="360" w:lineRule="auto"/>
        <w:ind w:firstLine="567"/>
        <w:jc w:val="both"/>
        <w:rPr>
          <w:rFonts w:ascii="Times New Roman" w:hAnsi="Times New Roman" w:cs="Times New Roman"/>
          <w:sz w:val="28"/>
          <w:szCs w:val="28"/>
        </w:rPr>
      </w:pPr>
      <w:r w:rsidRPr="00BB21B9">
        <w:rPr>
          <w:rFonts w:ascii="Times New Roman" w:hAnsi="Times New Roman" w:cs="Times New Roman"/>
          <w:sz w:val="28"/>
          <w:szCs w:val="28"/>
        </w:rPr>
        <w:t>Найбільш прост</w:t>
      </w:r>
      <w:r w:rsidR="00B56445" w:rsidRPr="00BB21B9">
        <w:rPr>
          <w:rFonts w:ascii="Times New Roman" w:hAnsi="Times New Roman" w:cs="Times New Roman"/>
          <w:sz w:val="28"/>
          <w:szCs w:val="28"/>
        </w:rPr>
        <w:t xml:space="preserve">ою в груповій дискусії </w:t>
      </w:r>
      <w:r w:rsidRPr="00BB21B9">
        <w:rPr>
          <w:rFonts w:ascii="Times New Roman" w:hAnsi="Times New Roman" w:cs="Times New Roman"/>
          <w:sz w:val="28"/>
          <w:szCs w:val="28"/>
        </w:rPr>
        <w:t xml:space="preserve">є рольова гра, в якій студенти отримують необхідні репліки і намагаються об'єднати їх в контекст рольового спілкування. Рольова гра вчить бути </w:t>
      </w:r>
      <w:r w:rsidR="00B56445" w:rsidRPr="00BB21B9">
        <w:rPr>
          <w:rFonts w:ascii="Times New Roman" w:hAnsi="Times New Roman" w:cs="Times New Roman"/>
          <w:sz w:val="28"/>
          <w:szCs w:val="28"/>
        </w:rPr>
        <w:t>толерантним, хорошим співрозмовником</w:t>
      </w:r>
      <w:r w:rsidRPr="00BB21B9">
        <w:rPr>
          <w:rFonts w:ascii="Times New Roman" w:hAnsi="Times New Roman" w:cs="Times New Roman"/>
          <w:sz w:val="28"/>
          <w:szCs w:val="28"/>
        </w:rPr>
        <w:t xml:space="preserve">. </w:t>
      </w:r>
    </w:p>
    <w:p w:rsidR="00F747E9" w:rsidRDefault="00F747E9"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Вправа «Що? Звідки? Як?</w:t>
      </w:r>
      <w:r w:rsidR="00AC14A4" w:rsidRPr="00BB21B9">
        <w:rPr>
          <w:rFonts w:ascii="Times New Roman" w:eastAsia="Times New Roman" w:hAnsi="Times New Roman" w:cs="Times New Roman"/>
          <w:b/>
          <w:bCs/>
          <w:sz w:val="28"/>
          <w:szCs w:val="28"/>
        </w:rPr>
        <w:t xml:space="preserve">» </w:t>
      </w:r>
    </w:p>
    <w:p w:rsidR="00AC14A4" w:rsidRPr="00BB21B9" w:rsidRDefault="00AC14A4"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b/>
          <w:bCs/>
          <w:sz w:val="28"/>
          <w:szCs w:val="28"/>
        </w:rPr>
        <w:t xml:space="preserve">Мета: </w:t>
      </w:r>
      <w:r w:rsidRPr="00BB21B9">
        <w:rPr>
          <w:rFonts w:ascii="Times New Roman" w:eastAsia="Times New Roman" w:hAnsi="Times New Roman" w:cs="Times New Roman"/>
          <w:bCs/>
          <w:sz w:val="28"/>
          <w:szCs w:val="28"/>
        </w:rPr>
        <w:t>легка «інтелектуальна розминка», активізує швидкість мислення учасників, стимулююча їх до висування незвичайних ідей і асоціацій.</w:t>
      </w:r>
    </w:p>
    <w:p w:rsidR="00AC14A4" w:rsidRPr="00BB21B9" w:rsidRDefault="00AC14A4"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bCs/>
          <w:i/>
          <w:sz w:val="28"/>
          <w:szCs w:val="28"/>
        </w:rPr>
        <w:t>Опис вправи.</w:t>
      </w:r>
      <w:r w:rsidRPr="00BB21B9">
        <w:rPr>
          <w:rFonts w:ascii="Times New Roman" w:eastAsia="Times New Roman" w:hAnsi="Times New Roman" w:cs="Times New Roman"/>
          <w:bCs/>
          <w:sz w:val="28"/>
          <w:szCs w:val="28"/>
        </w:rPr>
        <w:t xml:space="preserve"> Учасникам, що сидять в колі, демонструється будь-який незвичайний предмет, призначення якого не цілком зрозуміло (можна використовувати навіть не сам предмет, а його фото). Кожен з учасників по порядку повинен швидко відповісти на три питання:</w:t>
      </w:r>
    </w:p>
    <w:p w:rsidR="00F747E9" w:rsidRDefault="00AC14A4"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bCs/>
          <w:sz w:val="28"/>
          <w:szCs w:val="28"/>
        </w:rPr>
        <w:t xml:space="preserve">1) Що це? </w:t>
      </w:r>
    </w:p>
    <w:p w:rsidR="00F747E9" w:rsidRDefault="00AC14A4"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bCs/>
          <w:sz w:val="28"/>
          <w:szCs w:val="28"/>
        </w:rPr>
        <w:t xml:space="preserve">2) Звідки це взялося? </w:t>
      </w:r>
    </w:p>
    <w:p w:rsidR="00AC14A4" w:rsidRPr="00BB21B9" w:rsidRDefault="00AC14A4"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bCs/>
          <w:sz w:val="28"/>
          <w:szCs w:val="28"/>
        </w:rPr>
        <w:t>3) Як це можна використовувати?</w:t>
      </w:r>
    </w:p>
    <w:p w:rsidR="00AC14A4" w:rsidRPr="00BB21B9" w:rsidRDefault="00AC14A4"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bCs/>
          <w:sz w:val="28"/>
          <w:szCs w:val="28"/>
        </w:rPr>
        <w:t xml:space="preserve">При цьому повторюватися не дозволяється, кожен учасник повинен вигадувати нові відповіді на кожне з цих питань. </w:t>
      </w:r>
    </w:p>
    <w:p w:rsidR="00AC14A4" w:rsidRPr="00BB21B9" w:rsidRDefault="00AC14A4"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bCs/>
          <w:sz w:val="28"/>
          <w:szCs w:val="28"/>
        </w:rPr>
        <w:t xml:space="preserve">Обговорення. </w:t>
      </w:r>
      <w:r w:rsidRPr="00BB21B9">
        <w:rPr>
          <w:rFonts w:ascii="Times New Roman" w:eastAsia="Times New Roman" w:hAnsi="Times New Roman" w:cs="Times New Roman"/>
          <w:sz w:val="28"/>
          <w:szCs w:val="28"/>
        </w:rPr>
        <w:t xml:space="preserve">Які відповіді на питання запам'яталися учасникам, </w:t>
      </w:r>
      <w:r w:rsidRPr="00BB21B9">
        <w:rPr>
          <w:rFonts w:ascii="Times New Roman" w:eastAsia="Times New Roman" w:hAnsi="Times New Roman" w:cs="Times New Roman"/>
          <w:sz w:val="28"/>
          <w:szCs w:val="28"/>
        </w:rPr>
        <w:lastRenderedPageBreak/>
        <w:t>видаються найбільш цікавими та оригінальними?</w:t>
      </w:r>
    </w:p>
    <w:p w:rsidR="00F747E9" w:rsidRDefault="004B16DA" w:rsidP="007A31FF">
      <w:pPr>
        <w:widowControl w:val="0"/>
        <w:spacing w:after="0" w:line="360" w:lineRule="auto"/>
        <w:ind w:firstLine="567"/>
        <w:jc w:val="both"/>
        <w:rPr>
          <w:rFonts w:ascii="Times New Roman" w:hAnsi="Times New Roman" w:cs="Times New Roman"/>
          <w:b/>
          <w:sz w:val="28"/>
          <w:szCs w:val="28"/>
        </w:rPr>
      </w:pPr>
      <w:r w:rsidRPr="00BB21B9">
        <w:rPr>
          <w:rFonts w:ascii="Times New Roman" w:hAnsi="Times New Roman" w:cs="Times New Roman"/>
          <w:b/>
          <w:sz w:val="28"/>
          <w:szCs w:val="28"/>
        </w:rPr>
        <w:t>Вправа «Портрет моєї роботи»</w:t>
      </w:r>
      <w:r w:rsidR="00B56445" w:rsidRPr="00BB21B9">
        <w:rPr>
          <w:rFonts w:ascii="Times New Roman" w:hAnsi="Times New Roman" w:cs="Times New Roman"/>
          <w:b/>
          <w:sz w:val="28"/>
          <w:szCs w:val="28"/>
        </w:rPr>
        <w:t xml:space="preserve">. </w:t>
      </w:r>
    </w:p>
    <w:p w:rsidR="004B16DA" w:rsidRPr="00BB21B9" w:rsidRDefault="004B16DA" w:rsidP="007A31FF">
      <w:pPr>
        <w:widowControl w:val="0"/>
        <w:spacing w:after="0" w:line="360" w:lineRule="auto"/>
        <w:ind w:firstLine="567"/>
        <w:jc w:val="both"/>
        <w:rPr>
          <w:rFonts w:ascii="Times New Roman" w:hAnsi="Times New Roman" w:cs="Times New Roman"/>
          <w:sz w:val="28"/>
          <w:szCs w:val="28"/>
        </w:rPr>
      </w:pPr>
      <w:r w:rsidRPr="00BB21B9">
        <w:rPr>
          <w:rFonts w:ascii="Times New Roman" w:hAnsi="Times New Roman" w:cs="Times New Roman"/>
          <w:sz w:val="28"/>
          <w:szCs w:val="28"/>
        </w:rPr>
        <w:t xml:space="preserve">Мета: отримати уявлення, як люди </w:t>
      </w:r>
      <w:r w:rsidR="00B56445" w:rsidRPr="00BB21B9">
        <w:rPr>
          <w:rFonts w:ascii="Times New Roman" w:hAnsi="Times New Roman" w:cs="Times New Roman"/>
          <w:sz w:val="28"/>
          <w:szCs w:val="28"/>
        </w:rPr>
        <w:t>уявляють</w:t>
      </w:r>
      <w:r w:rsidRPr="00BB21B9">
        <w:rPr>
          <w:rFonts w:ascii="Times New Roman" w:hAnsi="Times New Roman" w:cs="Times New Roman"/>
          <w:sz w:val="28"/>
          <w:szCs w:val="28"/>
        </w:rPr>
        <w:t xml:space="preserve"> свою роботу в перспективі.</w:t>
      </w:r>
    </w:p>
    <w:p w:rsidR="004B16DA" w:rsidRPr="00BB21B9" w:rsidRDefault="004B16DA" w:rsidP="007A31FF">
      <w:pPr>
        <w:widowControl w:val="0"/>
        <w:spacing w:after="0" w:line="360" w:lineRule="auto"/>
        <w:ind w:firstLine="567"/>
        <w:jc w:val="both"/>
        <w:rPr>
          <w:rFonts w:ascii="Times New Roman" w:hAnsi="Times New Roman" w:cs="Times New Roman"/>
          <w:sz w:val="28"/>
          <w:szCs w:val="28"/>
        </w:rPr>
      </w:pPr>
      <w:r w:rsidRPr="00BB21B9">
        <w:rPr>
          <w:rFonts w:ascii="Times New Roman" w:hAnsi="Times New Roman" w:cs="Times New Roman"/>
          <w:i/>
          <w:sz w:val="28"/>
          <w:szCs w:val="28"/>
        </w:rPr>
        <w:t xml:space="preserve">Опис вправи. </w:t>
      </w:r>
      <w:r w:rsidR="00B56445" w:rsidRPr="00BB21B9">
        <w:rPr>
          <w:rFonts w:ascii="Times New Roman" w:hAnsi="Times New Roman" w:cs="Times New Roman"/>
          <w:sz w:val="28"/>
          <w:szCs w:val="28"/>
        </w:rPr>
        <w:t>Учасники діляться</w:t>
      </w:r>
      <w:r w:rsidRPr="00BB21B9">
        <w:rPr>
          <w:rFonts w:ascii="Times New Roman" w:hAnsi="Times New Roman" w:cs="Times New Roman"/>
          <w:sz w:val="28"/>
          <w:szCs w:val="28"/>
        </w:rPr>
        <w:t xml:space="preserve"> на групи з трьох-чотирьох </w:t>
      </w:r>
      <w:r w:rsidR="00B56445" w:rsidRPr="00BB21B9">
        <w:rPr>
          <w:rFonts w:ascii="Times New Roman" w:hAnsi="Times New Roman" w:cs="Times New Roman"/>
          <w:sz w:val="28"/>
          <w:szCs w:val="28"/>
        </w:rPr>
        <w:t xml:space="preserve">осіб </w:t>
      </w:r>
      <w:r w:rsidRPr="00BB21B9">
        <w:rPr>
          <w:rFonts w:ascii="Times New Roman" w:hAnsi="Times New Roman" w:cs="Times New Roman"/>
          <w:sz w:val="28"/>
          <w:szCs w:val="28"/>
        </w:rPr>
        <w:t>і кожного</w:t>
      </w:r>
      <w:r w:rsidR="00B56445" w:rsidRPr="00BB21B9">
        <w:rPr>
          <w:rFonts w:ascii="Times New Roman" w:hAnsi="Times New Roman" w:cs="Times New Roman"/>
          <w:sz w:val="28"/>
          <w:szCs w:val="28"/>
        </w:rPr>
        <w:t xml:space="preserve"> просять</w:t>
      </w:r>
      <w:r w:rsidRPr="00BB21B9">
        <w:rPr>
          <w:rFonts w:ascii="Times New Roman" w:hAnsi="Times New Roman" w:cs="Times New Roman"/>
          <w:sz w:val="28"/>
          <w:szCs w:val="28"/>
        </w:rPr>
        <w:t xml:space="preserve"> образно описати, як він бачить свою роботу</w:t>
      </w:r>
      <w:r w:rsidR="00B56445" w:rsidRPr="00BB21B9">
        <w:rPr>
          <w:rFonts w:ascii="Times New Roman" w:hAnsi="Times New Roman" w:cs="Times New Roman"/>
          <w:sz w:val="28"/>
          <w:szCs w:val="28"/>
        </w:rPr>
        <w:t xml:space="preserve"> менеджера</w:t>
      </w:r>
      <w:r w:rsidRPr="00BB21B9">
        <w:rPr>
          <w:rFonts w:ascii="Times New Roman" w:hAnsi="Times New Roman" w:cs="Times New Roman"/>
          <w:sz w:val="28"/>
          <w:szCs w:val="28"/>
        </w:rPr>
        <w:t>. Вони можуть використовувати для опису метафори, аналогії, образи з телевізійних шоу, філь</w:t>
      </w:r>
      <w:r w:rsidR="00B56445" w:rsidRPr="00BB21B9">
        <w:rPr>
          <w:rFonts w:ascii="Times New Roman" w:hAnsi="Times New Roman" w:cs="Times New Roman"/>
          <w:sz w:val="28"/>
          <w:szCs w:val="28"/>
        </w:rPr>
        <w:t>мів, спортивні порівняння і т. д</w:t>
      </w:r>
      <w:r w:rsidRPr="00BB21B9">
        <w:rPr>
          <w:rFonts w:ascii="Times New Roman" w:hAnsi="Times New Roman" w:cs="Times New Roman"/>
          <w:sz w:val="28"/>
          <w:szCs w:val="28"/>
        </w:rPr>
        <w:t>.</w:t>
      </w:r>
    </w:p>
    <w:p w:rsidR="004B16DA" w:rsidRPr="00BB21B9" w:rsidRDefault="00B56445" w:rsidP="007A31FF">
      <w:pPr>
        <w:widowControl w:val="0"/>
        <w:spacing w:after="0" w:line="360" w:lineRule="auto"/>
        <w:ind w:firstLine="567"/>
        <w:jc w:val="both"/>
        <w:rPr>
          <w:rFonts w:ascii="Times New Roman" w:hAnsi="Times New Roman" w:cs="Times New Roman"/>
          <w:sz w:val="28"/>
          <w:szCs w:val="28"/>
        </w:rPr>
      </w:pPr>
      <w:r w:rsidRPr="00BB21B9">
        <w:rPr>
          <w:rFonts w:ascii="Times New Roman" w:hAnsi="Times New Roman" w:cs="Times New Roman"/>
          <w:sz w:val="28"/>
          <w:szCs w:val="28"/>
        </w:rPr>
        <w:t xml:space="preserve">Обговорення: </w:t>
      </w:r>
      <w:r w:rsidR="004B16DA" w:rsidRPr="00BB21B9">
        <w:rPr>
          <w:rFonts w:ascii="Times New Roman" w:hAnsi="Times New Roman" w:cs="Times New Roman"/>
          <w:sz w:val="28"/>
          <w:szCs w:val="28"/>
        </w:rPr>
        <w:t>Як ви дійсно бачите свою роботу?</w:t>
      </w:r>
      <w:r w:rsidRPr="00BB21B9">
        <w:rPr>
          <w:rFonts w:ascii="Times New Roman" w:hAnsi="Times New Roman" w:cs="Times New Roman"/>
          <w:sz w:val="28"/>
          <w:szCs w:val="28"/>
        </w:rPr>
        <w:t xml:space="preserve"> </w:t>
      </w:r>
      <w:r w:rsidR="004B16DA" w:rsidRPr="00BB21B9">
        <w:rPr>
          <w:rFonts w:ascii="Times New Roman" w:hAnsi="Times New Roman" w:cs="Times New Roman"/>
          <w:sz w:val="28"/>
          <w:szCs w:val="28"/>
        </w:rPr>
        <w:t>Як ваша робота вписується в загальну картину?</w:t>
      </w:r>
      <w:r w:rsidRPr="00BB21B9">
        <w:rPr>
          <w:rFonts w:ascii="Times New Roman" w:hAnsi="Times New Roman" w:cs="Times New Roman"/>
          <w:sz w:val="28"/>
          <w:szCs w:val="28"/>
        </w:rPr>
        <w:t xml:space="preserve"> </w:t>
      </w:r>
      <w:r w:rsidR="004B16DA" w:rsidRPr="00BB21B9">
        <w:rPr>
          <w:rFonts w:ascii="Times New Roman" w:hAnsi="Times New Roman" w:cs="Times New Roman"/>
          <w:sz w:val="28"/>
          <w:szCs w:val="28"/>
        </w:rPr>
        <w:t>Ваше уявлення недавно змінилося? Як і чому?</w:t>
      </w:r>
      <w:r w:rsidRPr="00BB21B9">
        <w:rPr>
          <w:rFonts w:ascii="Times New Roman" w:hAnsi="Times New Roman" w:cs="Times New Roman"/>
          <w:sz w:val="28"/>
          <w:szCs w:val="28"/>
        </w:rPr>
        <w:t xml:space="preserve"> </w:t>
      </w:r>
      <w:r w:rsidR="004B16DA" w:rsidRPr="00BB21B9">
        <w:rPr>
          <w:rFonts w:ascii="Times New Roman" w:hAnsi="Times New Roman" w:cs="Times New Roman"/>
          <w:sz w:val="28"/>
          <w:szCs w:val="28"/>
        </w:rPr>
        <w:t>Як ваші колеги бачать вашу роботу?</w:t>
      </w:r>
    </w:p>
    <w:p w:rsidR="00F747E9" w:rsidRDefault="004B16DA" w:rsidP="007A31FF">
      <w:pPr>
        <w:widowControl w:val="0"/>
        <w:spacing w:after="0" w:line="360" w:lineRule="auto"/>
        <w:ind w:firstLine="567"/>
        <w:jc w:val="both"/>
        <w:rPr>
          <w:rFonts w:ascii="Times New Roman" w:hAnsi="Times New Roman" w:cs="Times New Roman"/>
          <w:b/>
          <w:sz w:val="28"/>
          <w:szCs w:val="28"/>
        </w:rPr>
      </w:pPr>
      <w:r w:rsidRPr="00BB21B9">
        <w:rPr>
          <w:rFonts w:ascii="Times New Roman" w:hAnsi="Times New Roman" w:cs="Times New Roman"/>
          <w:b/>
          <w:sz w:val="28"/>
          <w:szCs w:val="28"/>
        </w:rPr>
        <w:t>Вправа «Не можна втрачати ні секунди»</w:t>
      </w:r>
      <w:r w:rsidR="00B56445" w:rsidRPr="00BB21B9">
        <w:rPr>
          <w:rFonts w:ascii="Times New Roman" w:hAnsi="Times New Roman" w:cs="Times New Roman"/>
          <w:b/>
          <w:sz w:val="28"/>
          <w:szCs w:val="28"/>
        </w:rPr>
        <w:t xml:space="preserve">. </w:t>
      </w:r>
    </w:p>
    <w:p w:rsidR="00B56445" w:rsidRPr="00BB21B9" w:rsidRDefault="00B56445" w:rsidP="007A31FF">
      <w:pPr>
        <w:widowControl w:val="0"/>
        <w:spacing w:after="0" w:line="360" w:lineRule="auto"/>
        <w:ind w:firstLine="567"/>
        <w:jc w:val="both"/>
        <w:rPr>
          <w:rFonts w:ascii="Times New Roman" w:hAnsi="Times New Roman" w:cs="Times New Roman"/>
          <w:sz w:val="28"/>
          <w:szCs w:val="28"/>
        </w:rPr>
      </w:pPr>
      <w:r w:rsidRPr="00BB21B9">
        <w:rPr>
          <w:rFonts w:ascii="Times New Roman" w:hAnsi="Times New Roman" w:cs="Times New Roman"/>
          <w:sz w:val="28"/>
          <w:szCs w:val="28"/>
        </w:rPr>
        <w:t>Мета: змусити студентів задуматися про численні і різноманітні способи втратити час в сучасному офісі, а також про те, як можна цього уникнути.</w:t>
      </w:r>
    </w:p>
    <w:p w:rsidR="004B16DA" w:rsidRPr="00BB21B9" w:rsidRDefault="004B16DA" w:rsidP="007A31FF">
      <w:pPr>
        <w:widowControl w:val="0"/>
        <w:spacing w:after="0" w:line="360" w:lineRule="auto"/>
        <w:ind w:firstLine="567"/>
        <w:jc w:val="both"/>
        <w:rPr>
          <w:rFonts w:ascii="Times New Roman" w:hAnsi="Times New Roman" w:cs="Times New Roman"/>
          <w:sz w:val="28"/>
          <w:szCs w:val="28"/>
        </w:rPr>
      </w:pPr>
      <w:r w:rsidRPr="00BB21B9">
        <w:rPr>
          <w:rFonts w:ascii="Times New Roman" w:hAnsi="Times New Roman" w:cs="Times New Roman"/>
          <w:sz w:val="28"/>
          <w:szCs w:val="28"/>
        </w:rPr>
        <w:t>Ефективність процесу адаптації в організації обумовлена великою кількістю чинників від індивідуально-психологічних особливостей самої людини до специфіки виробничого процесу. «Брак часу» для успішного завершення роботи - т</w:t>
      </w:r>
      <w:r w:rsidR="00B56445" w:rsidRPr="00BB21B9">
        <w:rPr>
          <w:rFonts w:ascii="Times New Roman" w:hAnsi="Times New Roman" w:cs="Times New Roman"/>
          <w:sz w:val="28"/>
          <w:szCs w:val="28"/>
        </w:rPr>
        <w:t>е</w:t>
      </w:r>
      <w:r w:rsidRPr="00BB21B9">
        <w:rPr>
          <w:rFonts w:ascii="Times New Roman" w:hAnsi="Times New Roman" w:cs="Times New Roman"/>
          <w:sz w:val="28"/>
          <w:szCs w:val="28"/>
        </w:rPr>
        <w:t>, на що посилається більшість н</w:t>
      </w:r>
      <w:r w:rsidR="00B56445" w:rsidRPr="00BB21B9">
        <w:rPr>
          <w:rFonts w:ascii="Times New Roman" w:hAnsi="Times New Roman" w:cs="Times New Roman"/>
          <w:sz w:val="28"/>
          <w:szCs w:val="28"/>
        </w:rPr>
        <w:t>овоприбулих (і вже давно працюючих</w:t>
      </w:r>
      <w:r w:rsidRPr="00BB21B9">
        <w:rPr>
          <w:rFonts w:ascii="Times New Roman" w:hAnsi="Times New Roman" w:cs="Times New Roman"/>
          <w:sz w:val="28"/>
          <w:szCs w:val="28"/>
        </w:rPr>
        <w:t>) співробітників.</w:t>
      </w:r>
    </w:p>
    <w:p w:rsidR="004B16DA" w:rsidRPr="00BB21B9" w:rsidRDefault="004B16DA" w:rsidP="007A31FF">
      <w:pPr>
        <w:widowControl w:val="0"/>
        <w:spacing w:after="0" w:line="360" w:lineRule="auto"/>
        <w:ind w:firstLine="567"/>
        <w:jc w:val="both"/>
        <w:rPr>
          <w:rFonts w:ascii="Times New Roman" w:hAnsi="Times New Roman" w:cs="Times New Roman"/>
          <w:sz w:val="28"/>
          <w:szCs w:val="28"/>
        </w:rPr>
      </w:pPr>
      <w:r w:rsidRPr="00BB21B9">
        <w:rPr>
          <w:rFonts w:ascii="Times New Roman" w:hAnsi="Times New Roman" w:cs="Times New Roman"/>
          <w:sz w:val="28"/>
          <w:szCs w:val="28"/>
        </w:rPr>
        <w:t>Роздатковий матеріал. Плакат, копії переліку «Способів втрати часу», ручки або олівці.</w:t>
      </w:r>
    </w:p>
    <w:p w:rsidR="004B16DA" w:rsidRPr="00BB21B9" w:rsidRDefault="004B16DA" w:rsidP="007A31FF">
      <w:pPr>
        <w:widowControl w:val="0"/>
        <w:spacing w:after="0" w:line="360" w:lineRule="auto"/>
        <w:ind w:firstLine="567"/>
        <w:jc w:val="both"/>
        <w:rPr>
          <w:rFonts w:ascii="Times New Roman" w:hAnsi="Times New Roman" w:cs="Times New Roman"/>
          <w:sz w:val="28"/>
          <w:szCs w:val="28"/>
        </w:rPr>
      </w:pPr>
      <w:r w:rsidRPr="00BB21B9">
        <w:rPr>
          <w:rFonts w:ascii="Times New Roman" w:hAnsi="Times New Roman" w:cs="Times New Roman"/>
          <w:i/>
          <w:sz w:val="28"/>
          <w:szCs w:val="28"/>
        </w:rPr>
        <w:t>Опис вправи.</w:t>
      </w:r>
      <w:r w:rsidRPr="00BB21B9">
        <w:rPr>
          <w:rFonts w:ascii="Times New Roman" w:hAnsi="Times New Roman" w:cs="Times New Roman"/>
          <w:sz w:val="28"/>
          <w:szCs w:val="28"/>
        </w:rPr>
        <w:t xml:space="preserve"> Попросіть групу замислитися над тим, що таке ч</w:t>
      </w:r>
      <w:r w:rsidR="00B56445" w:rsidRPr="00BB21B9">
        <w:rPr>
          <w:rFonts w:ascii="Times New Roman" w:hAnsi="Times New Roman" w:cs="Times New Roman"/>
          <w:sz w:val="28"/>
          <w:szCs w:val="28"/>
        </w:rPr>
        <w:t>ас і чому деякі дні «пролітають»</w:t>
      </w:r>
      <w:r w:rsidRPr="00BB21B9">
        <w:rPr>
          <w:rFonts w:ascii="Times New Roman" w:hAnsi="Times New Roman" w:cs="Times New Roman"/>
          <w:sz w:val="28"/>
          <w:szCs w:val="28"/>
        </w:rPr>
        <w:t xml:space="preserve"> зовсім непомітно, хоча, як виявляється, зроблено зовсім небагато справ. Звичайно, ніхто з нас не захищений від людей або речей, які заважають нашій роботі.</w:t>
      </w:r>
      <w:r w:rsidR="00B56445" w:rsidRPr="00BB21B9">
        <w:rPr>
          <w:rFonts w:ascii="Times New Roman" w:hAnsi="Times New Roman" w:cs="Times New Roman"/>
          <w:sz w:val="28"/>
          <w:szCs w:val="28"/>
        </w:rPr>
        <w:t xml:space="preserve"> П</w:t>
      </w:r>
      <w:r w:rsidRPr="00BB21B9">
        <w:rPr>
          <w:rFonts w:ascii="Times New Roman" w:hAnsi="Times New Roman" w:cs="Times New Roman"/>
          <w:sz w:val="28"/>
          <w:szCs w:val="28"/>
        </w:rPr>
        <w:t>опросіть кожного написати десять найголовніших, на їхню думку, причин втрати часу.</w:t>
      </w:r>
      <w:r w:rsidR="00B56445" w:rsidRPr="00BB21B9">
        <w:rPr>
          <w:rFonts w:ascii="Times New Roman" w:hAnsi="Times New Roman" w:cs="Times New Roman"/>
          <w:sz w:val="28"/>
          <w:szCs w:val="28"/>
        </w:rPr>
        <w:t xml:space="preserve"> </w:t>
      </w:r>
      <w:r w:rsidRPr="00BB21B9">
        <w:rPr>
          <w:rFonts w:ascii="Times New Roman" w:hAnsi="Times New Roman" w:cs="Times New Roman"/>
          <w:sz w:val="28"/>
          <w:szCs w:val="28"/>
        </w:rPr>
        <w:t>Через кілька хвилин утворіть групи з трьох осіб і проаналізуйте ці списки, щоб побачити,</w:t>
      </w:r>
      <w:r w:rsidR="00B56445" w:rsidRPr="00BB21B9">
        <w:rPr>
          <w:rFonts w:ascii="Times New Roman" w:hAnsi="Times New Roman" w:cs="Times New Roman"/>
          <w:sz w:val="28"/>
          <w:szCs w:val="28"/>
        </w:rPr>
        <w:t xml:space="preserve"> </w:t>
      </w:r>
      <w:r w:rsidRPr="00BB21B9">
        <w:rPr>
          <w:rFonts w:ascii="Times New Roman" w:hAnsi="Times New Roman" w:cs="Times New Roman"/>
          <w:sz w:val="28"/>
          <w:szCs w:val="28"/>
        </w:rPr>
        <w:t>які пункти в них мають відношення до більшості з нас.</w:t>
      </w:r>
      <w:r w:rsidR="00B56445" w:rsidRPr="00BB21B9">
        <w:rPr>
          <w:rFonts w:ascii="Times New Roman" w:hAnsi="Times New Roman" w:cs="Times New Roman"/>
          <w:sz w:val="28"/>
          <w:szCs w:val="28"/>
        </w:rPr>
        <w:t xml:space="preserve"> </w:t>
      </w:r>
      <w:r w:rsidRPr="00BB21B9">
        <w:rPr>
          <w:rFonts w:ascii="Times New Roman" w:hAnsi="Times New Roman" w:cs="Times New Roman"/>
          <w:sz w:val="28"/>
          <w:szCs w:val="28"/>
        </w:rPr>
        <w:t>Потім продемонструйте плакат «Способи втрати часу» і організуйте обговорення того, як цього можна уникнути.</w:t>
      </w:r>
    </w:p>
    <w:p w:rsidR="00B56445" w:rsidRPr="00BB21B9" w:rsidRDefault="004B16DA" w:rsidP="007A31FF">
      <w:pPr>
        <w:widowControl w:val="0"/>
        <w:spacing w:after="0" w:line="360" w:lineRule="auto"/>
        <w:ind w:firstLine="567"/>
        <w:jc w:val="both"/>
        <w:rPr>
          <w:rFonts w:ascii="Times New Roman" w:hAnsi="Times New Roman" w:cs="Times New Roman"/>
          <w:sz w:val="28"/>
          <w:szCs w:val="28"/>
        </w:rPr>
      </w:pPr>
      <w:r w:rsidRPr="00BB21B9">
        <w:rPr>
          <w:rFonts w:ascii="Times New Roman" w:hAnsi="Times New Roman" w:cs="Times New Roman"/>
          <w:sz w:val="28"/>
          <w:szCs w:val="28"/>
        </w:rPr>
        <w:t>Обговорення:</w:t>
      </w:r>
      <w:r w:rsidR="00B56445" w:rsidRPr="00BB21B9">
        <w:rPr>
          <w:rFonts w:ascii="Times New Roman" w:hAnsi="Times New Roman" w:cs="Times New Roman"/>
          <w:sz w:val="28"/>
          <w:szCs w:val="28"/>
        </w:rPr>
        <w:t xml:space="preserve"> </w:t>
      </w:r>
      <w:r w:rsidRPr="00BB21B9">
        <w:rPr>
          <w:rFonts w:ascii="Times New Roman" w:hAnsi="Times New Roman" w:cs="Times New Roman"/>
          <w:sz w:val="28"/>
          <w:szCs w:val="28"/>
        </w:rPr>
        <w:t xml:space="preserve">Як колективні висловлювання членів вашої групи </w:t>
      </w:r>
      <w:r w:rsidRPr="00BB21B9">
        <w:rPr>
          <w:rFonts w:ascii="Times New Roman" w:hAnsi="Times New Roman" w:cs="Times New Roman"/>
          <w:sz w:val="28"/>
          <w:szCs w:val="28"/>
        </w:rPr>
        <w:lastRenderedPageBreak/>
        <w:t>співвідносяться з їх власним переліком?</w:t>
      </w:r>
      <w:r w:rsidR="00B56445" w:rsidRPr="00BB21B9">
        <w:rPr>
          <w:rFonts w:ascii="Times New Roman" w:hAnsi="Times New Roman" w:cs="Times New Roman"/>
          <w:sz w:val="28"/>
          <w:szCs w:val="28"/>
        </w:rPr>
        <w:t xml:space="preserve"> </w:t>
      </w:r>
      <w:r w:rsidRPr="00BB21B9">
        <w:rPr>
          <w:rFonts w:ascii="Times New Roman" w:hAnsi="Times New Roman" w:cs="Times New Roman"/>
          <w:sz w:val="28"/>
          <w:szCs w:val="28"/>
        </w:rPr>
        <w:t>Які три найбільш «жахливі» причини втрати часу у вас?</w:t>
      </w:r>
      <w:r w:rsidR="00B56445" w:rsidRPr="00BB21B9">
        <w:rPr>
          <w:rFonts w:ascii="Times New Roman" w:hAnsi="Times New Roman" w:cs="Times New Roman"/>
          <w:sz w:val="28"/>
          <w:szCs w:val="28"/>
        </w:rPr>
        <w:t xml:space="preserve"> </w:t>
      </w:r>
      <w:r w:rsidRPr="00BB21B9">
        <w:rPr>
          <w:rFonts w:ascii="Times New Roman" w:hAnsi="Times New Roman" w:cs="Times New Roman"/>
          <w:sz w:val="28"/>
          <w:szCs w:val="28"/>
        </w:rPr>
        <w:t>Які основні способи зберегти час?</w:t>
      </w:r>
      <w:r w:rsidR="00B56445" w:rsidRPr="00BB21B9">
        <w:rPr>
          <w:rFonts w:ascii="Times New Roman" w:hAnsi="Times New Roman" w:cs="Times New Roman"/>
          <w:sz w:val="28"/>
          <w:szCs w:val="28"/>
        </w:rPr>
        <w:t xml:space="preserve"> </w:t>
      </w:r>
    </w:p>
    <w:p w:rsidR="004B16DA" w:rsidRPr="00BB21B9" w:rsidRDefault="004B16DA" w:rsidP="007A31FF">
      <w:pPr>
        <w:widowControl w:val="0"/>
        <w:spacing w:after="0" w:line="360" w:lineRule="auto"/>
        <w:ind w:firstLine="567"/>
        <w:jc w:val="both"/>
        <w:rPr>
          <w:rFonts w:ascii="Times New Roman" w:hAnsi="Times New Roman" w:cs="Times New Roman"/>
          <w:sz w:val="28"/>
          <w:szCs w:val="28"/>
        </w:rPr>
      </w:pPr>
      <w:r w:rsidRPr="00BB21B9">
        <w:rPr>
          <w:rFonts w:ascii="Times New Roman" w:hAnsi="Times New Roman" w:cs="Times New Roman"/>
          <w:sz w:val="28"/>
          <w:szCs w:val="28"/>
        </w:rPr>
        <w:t xml:space="preserve">Відзначте деякі конкретні </w:t>
      </w:r>
      <w:r w:rsidR="00B56445" w:rsidRPr="00BB21B9">
        <w:rPr>
          <w:rFonts w:ascii="Times New Roman" w:hAnsi="Times New Roman" w:cs="Times New Roman"/>
          <w:sz w:val="28"/>
          <w:szCs w:val="28"/>
        </w:rPr>
        <w:t xml:space="preserve">речення </w:t>
      </w:r>
      <w:r w:rsidRPr="00BB21B9">
        <w:rPr>
          <w:rFonts w:ascii="Times New Roman" w:hAnsi="Times New Roman" w:cs="Times New Roman"/>
          <w:sz w:val="28"/>
          <w:szCs w:val="28"/>
        </w:rPr>
        <w:t>щодо основних пунктів.</w:t>
      </w:r>
    </w:p>
    <w:p w:rsidR="004B16DA" w:rsidRPr="00BB21B9" w:rsidRDefault="004B16DA" w:rsidP="007A31FF">
      <w:pPr>
        <w:widowControl w:val="0"/>
        <w:spacing w:after="0" w:line="360" w:lineRule="auto"/>
        <w:ind w:firstLine="567"/>
        <w:rPr>
          <w:rFonts w:ascii="Times New Roman" w:hAnsi="Times New Roman" w:cs="Times New Roman"/>
          <w:i/>
          <w:sz w:val="28"/>
          <w:szCs w:val="28"/>
        </w:rPr>
      </w:pPr>
      <w:r w:rsidRPr="00BB21B9">
        <w:rPr>
          <w:rFonts w:ascii="Times New Roman" w:hAnsi="Times New Roman" w:cs="Times New Roman"/>
          <w:i/>
          <w:sz w:val="28"/>
          <w:szCs w:val="28"/>
        </w:rPr>
        <w:t>Список основних причин втрати часу:</w:t>
      </w:r>
    </w:p>
    <w:p w:rsidR="004B16DA" w:rsidRPr="00BB21B9" w:rsidRDefault="004B16DA" w:rsidP="007A31FF">
      <w:pPr>
        <w:widowControl w:val="0"/>
        <w:spacing w:after="0" w:line="360" w:lineRule="auto"/>
        <w:rPr>
          <w:rFonts w:ascii="Times New Roman" w:hAnsi="Times New Roman" w:cs="Times New Roman"/>
          <w:sz w:val="28"/>
          <w:szCs w:val="28"/>
        </w:rPr>
      </w:pPr>
      <w:r w:rsidRPr="00BB21B9">
        <w:rPr>
          <w:rFonts w:ascii="Times New Roman" w:hAnsi="Times New Roman" w:cs="Times New Roman"/>
          <w:sz w:val="28"/>
          <w:szCs w:val="28"/>
        </w:rPr>
        <w:t>Кризи.</w:t>
      </w:r>
      <w:r w:rsidR="00B56445" w:rsidRPr="00BB21B9">
        <w:rPr>
          <w:rFonts w:ascii="Times New Roman" w:hAnsi="Times New Roman" w:cs="Times New Roman"/>
          <w:sz w:val="28"/>
          <w:szCs w:val="28"/>
        </w:rPr>
        <w:tab/>
      </w:r>
      <w:r w:rsidR="00B56445" w:rsidRPr="00BB21B9">
        <w:rPr>
          <w:rFonts w:ascii="Times New Roman" w:hAnsi="Times New Roman" w:cs="Times New Roman"/>
          <w:sz w:val="28"/>
          <w:szCs w:val="28"/>
        </w:rPr>
        <w:tab/>
      </w:r>
      <w:r w:rsidR="00B56445" w:rsidRPr="00BB21B9">
        <w:rPr>
          <w:rFonts w:ascii="Times New Roman" w:hAnsi="Times New Roman" w:cs="Times New Roman"/>
          <w:sz w:val="28"/>
          <w:szCs w:val="28"/>
        </w:rPr>
        <w:tab/>
      </w:r>
      <w:r w:rsidR="00B56445" w:rsidRPr="00BB21B9">
        <w:rPr>
          <w:rFonts w:ascii="Times New Roman" w:hAnsi="Times New Roman" w:cs="Times New Roman"/>
          <w:sz w:val="28"/>
          <w:szCs w:val="28"/>
        </w:rPr>
        <w:tab/>
      </w:r>
      <w:r w:rsidR="00B56445" w:rsidRPr="00BB21B9">
        <w:rPr>
          <w:rFonts w:ascii="Times New Roman" w:hAnsi="Times New Roman" w:cs="Times New Roman"/>
          <w:sz w:val="28"/>
          <w:szCs w:val="28"/>
        </w:rPr>
        <w:tab/>
      </w:r>
      <w:r w:rsidR="00B56445" w:rsidRPr="00BB21B9">
        <w:rPr>
          <w:rFonts w:ascii="Times New Roman" w:hAnsi="Times New Roman" w:cs="Times New Roman"/>
          <w:sz w:val="28"/>
          <w:szCs w:val="28"/>
        </w:rPr>
        <w:tab/>
      </w:r>
      <w:r w:rsidRPr="00BB21B9">
        <w:rPr>
          <w:rFonts w:ascii="Times New Roman" w:hAnsi="Times New Roman" w:cs="Times New Roman"/>
          <w:sz w:val="28"/>
          <w:szCs w:val="28"/>
        </w:rPr>
        <w:t>Телефонні розмови.</w:t>
      </w:r>
    </w:p>
    <w:p w:rsidR="00B56445" w:rsidRPr="00BB21B9" w:rsidRDefault="00B56445" w:rsidP="007A31FF">
      <w:pPr>
        <w:widowControl w:val="0"/>
        <w:spacing w:after="0" w:line="360" w:lineRule="auto"/>
        <w:jc w:val="both"/>
        <w:rPr>
          <w:rFonts w:ascii="Times New Roman" w:hAnsi="Times New Roman" w:cs="Times New Roman"/>
          <w:sz w:val="28"/>
          <w:szCs w:val="28"/>
        </w:rPr>
      </w:pPr>
      <w:r w:rsidRPr="00BB21B9">
        <w:rPr>
          <w:rFonts w:ascii="Times New Roman" w:hAnsi="Times New Roman" w:cs="Times New Roman"/>
          <w:sz w:val="28"/>
          <w:szCs w:val="28"/>
        </w:rPr>
        <w:t>Брак власної дисципліни.</w:t>
      </w:r>
      <w:r w:rsidRPr="00BB21B9">
        <w:rPr>
          <w:rFonts w:ascii="Times New Roman" w:hAnsi="Times New Roman" w:cs="Times New Roman"/>
          <w:sz w:val="28"/>
          <w:szCs w:val="28"/>
        </w:rPr>
        <w:tab/>
      </w:r>
      <w:r w:rsidRPr="00BB21B9">
        <w:rPr>
          <w:rFonts w:ascii="Times New Roman" w:hAnsi="Times New Roman" w:cs="Times New Roman"/>
          <w:sz w:val="28"/>
          <w:szCs w:val="28"/>
        </w:rPr>
        <w:tab/>
      </w:r>
      <w:r w:rsidRPr="00BB21B9">
        <w:rPr>
          <w:rFonts w:ascii="Times New Roman" w:hAnsi="Times New Roman" w:cs="Times New Roman"/>
          <w:sz w:val="28"/>
          <w:szCs w:val="28"/>
        </w:rPr>
        <w:tab/>
        <w:t>Особиста неорганізованість.</w:t>
      </w:r>
    </w:p>
    <w:p w:rsidR="00B56445" w:rsidRPr="00BB21B9" w:rsidRDefault="00B56445" w:rsidP="007A31FF">
      <w:pPr>
        <w:widowControl w:val="0"/>
        <w:spacing w:after="0" w:line="360" w:lineRule="auto"/>
        <w:jc w:val="both"/>
        <w:rPr>
          <w:rFonts w:ascii="Times New Roman" w:hAnsi="Times New Roman" w:cs="Times New Roman"/>
          <w:sz w:val="28"/>
          <w:szCs w:val="28"/>
        </w:rPr>
      </w:pPr>
      <w:r w:rsidRPr="00BB21B9">
        <w:rPr>
          <w:rFonts w:ascii="Times New Roman" w:hAnsi="Times New Roman" w:cs="Times New Roman"/>
          <w:sz w:val="28"/>
          <w:szCs w:val="28"/>
        </w:rPr>
        <w:t>Невміння сказати «ні».</w:t>
      </w:r>
      <w:r w:rsidRPr="00BB21B9">
        <w:rPr>
          <w:rFonts w:ascii="Times New Roman" w:hAnsi="Times New Roman" w:cs="Times New Roman"/>
          <w:sz w:val="28"/>
          <w:szCs w:val="28"/>
        </w:rPr>
        <w:tab/>
      </w:r>
      <w:r w:rsidRPr="00BB21B9">
        <w:rPr>
          <w:rFonts w:ascii="Times New Roman" w:hAnsi="Times New Roman" w:cs="Times New Roman"/>
          <w:sz w:val="28"/>
          <w:szCs w:val="28"/>
        </w:rPr>
        <w:tab/>
      </w:r>
      <w:r w:rsidRPr="00BB21B9">
        <w:rPr>
          <w:rFonts w:ascii="Times New Roman" w:hAnsi="Times New Roman" w:cs="Times New Roman"/>
          <w:sz w:val="28"/>
          <w:szCs w:val="28"/>
        </w:rPr>
        <w:tab/>
      </w:r>
      <w:r w:rsidRPr="00BB21B9">
        <w:rPr>
          <w:rFonts w:ascii="Times New Roman" w:hAnsi="Times New Roman" w:cs="Times New Roman"/>
          <w:sz w:val="28"/>
          <w:szCs w:val="28"/>
        </w:rPr>
        <w:tab/>
        <w:t>Відкладання справ з дня на день.</w:t>
      </w:r>
    </w:p>
    <w:p w:rsidR="00B56445" w:rsidRPr="00BB21B9" w:rsidRDefault="004B16DA" w:rsidP="007A31FF">
      <w:pPr>
        <w:widowControl w:val="0"/>
        <w:spacing w:after="0" w:line="360" w:lineRule="auto"/>
        <w:rPr>
          <w:rFonts w:ascii="Times New Roman" w:hAnsi="Times New Roman" w:cs="Times New Roman"/>
          <w:sz w:val="28"/>
          <w:szCs w:val="28"/>
        </w:rPr>
      </w:pPr>
      <w:r w:rsidRPr="00BB21B9">
        <w:rPr>
          <w:rFonts w:ascii="Times New Roman" w:hAnsi="Times New Roman" w:cs="Times New Roman"/>
          <w:sz w:val="28"/>
          <w:szCs w:val="28"/>
        </w:rPr>
        <w:t>Погане планування.</w:t>
      </w:r>
      <w:r w:rsidR="00B56445" w:rsidRPr="00BB21B9">
        <w:rPr>
          <w:rFonts w:ascii="Times New Roman" w:hAnsi="Times New Roman" w:cs="Times New Roman"/>
          <w:sz w:val="28"/>
          <w:szCs w:val="28"/>
        </w:rPr>
        <w:tab/>
        <w:t xml:space="preserve">       </w:t>
      </w:r>
      <w:r w:rsidRPr="00BB21B9">
        <w:rPr>
          <w:rFonts w:ascii="Times New Roman" w:hAnsi="Times New Roman" w:cs="Times New Roman"/>
          <w:sz w:val="28"/>
          <w:szCs w:val="28"/>
        </w:rPr>
        <w:t xml:space="preserve">Спроби зробити </w:t>
      </w:r>
      <w:r w:rsidR="00B56445" w:rsidRPr="00BB21B9">
        <w:rPr>
          <w:rFonts w:ascii="Times New Roman" w:hAnsi="Times New Roman" w:cs="Times New Roman"/>
          <w:sz w:val="28"/>
          <w:szCs w:val="28"/>
        </w:rPr>
        <w:t>занадто багато справ одночасно.</w:t>
      </w:r>
    </w:p>
    <w:p w:rsidR="00F747E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b/>
          <w:bCs/>
          <w:sz w:val="28"/>
          <w:szCs w:val="28"/>
        </w:rPr>
        <w:t>Вправа «</w:t>
      </w:r>
      <w:r w:rsidR="00B56445" w:rsidRPr="00BB21B9">
        <w:rPr>
          <w:rFonts w:ascii="Times New Roman" w:eastAsia="Times New Roman" w:hAnsi="Times New Roman" w:cs="Times New Roman"/>
          <w:b/>
          <w:bCs/>
          <w:sz w:val="28"/>
          <w:szCs w:val="28"/>
        </w:rPr>
        <w:t>Що мене формує</w:t>
      </w:r>
      <w:r w:rsidRPr="00BB21B9">
        <w:rPr>
          <w:rFonts w:ascii="Times New Roman" w:eastAsia="Times New Roman" w:hAnsi="Times New Roman" w:cs="Times New Roman"/>
          <w:b/>
          <w:bCs/>
          <w:sz w:val="28"/>
          <w:szCs w:val="28"/>
        </w:rPr>
        <w:t>»</w:t>
      </w:r>
      <w:r w:rsidR="00B56445" w:rsidRPr="00BB21B9">
        <w:rPr>
          <w:rFonts w:ascii="Times New Roman" w:eastAsia="Times New Roman" w:hAnsi="Times New Roman" w:cs="Times New Roman"/>
          <w:b/>
          <w:bCs/>
          <w:sz w:val="28"/>
          <w:szCs w:val="28"/>
        </w:rPr>
        <w:t>.</w:t>
      </w:r>
      <w:r w:rsidRPr="00BB21B9">
        <w:rPr>
          <w:rFonts w:ascii="Times New Roman" w:eastAsia="Times New Roman" w:hAnsi="Times New Roman" w:cs="Times New Roman"/>
          <w:bCs/>
          <w:sz w:val="28"/>
          <w:szCs w:val="28"/>
        </w:rPr>
        <w:t xml:space="preserve"> </w:t>
      </w:r>
    </w:p>
    <w:p w:rsidR="004B16DA" w:rsidRPr="00BB21B9" w:rsidRDefault="00B56445"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bCs/>
          <w:sz w:val="28"/>
          <w:szCs w:val="28"/>
        </w:rPr>
        <w:t>Мета: у</w:t>
      </w:r>
      <w:r w:rsidR="004B16DA" w:rsidRPr="00BB21B9">
        <w:rPr>
          <w:rFonts w:ascii="Times New Roman" w:eastAsia="Times New Roman" w:hAnsi="Times New Roman" w:cs="Times New Roman"/>
          <w:bCs/>
          <w:sz w:val="28"/>
          <w:szCs w:val="28"/>
        </w:rPr>
        <w:t xml:space="preserve"> центрі уваги даного вправи - позитивний життєвий</w:t>
      </w:r>
      <w:r w:rsidRPr="00BB21B9">
        <w:rPr>
          <w:rFonts w:ascii="Times New Roman" w:eastAsia="Times New Roman" w:hAnsi="Times New Roman" w:cs="Times New Roman"/>
          <w:bCs/>
          <w:sz w:val="28"/>
          <w:szCs w:val="28"/>
        </w:rPr>
        <w:t xml:space="preserve"> </w:t>
      </w:r>
      <w:r w:rsidR="004B16DA" w:rsidRPr="00BB21B9">
        <w:rPr>
          <w:rFonts w:ascii="Times New Roman" w:eastAsia="Times New Roman" w:hAnsi="Times New Roman" w:cs="Times New Roman"/>
          <w:bCs/>
          <w:sz w:val="28"/>
          <w:szCs w:val="28"/>
        </w:rPr>
        <w:t>досвід учасників, що сприяє їх особистісному розвитку.</w:t>
      </w:r>
    </w:p>
    <w:p w:rsidR="004B16DA" w:rsidRPr="00BB21B9" w:rsidRDefault="00B56445"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hAnsi="Times New Roman" w:cs="Times New Roman"/>
          <w:i/>
          <w:sz w:val="28"/>
          <w:szCs w:val="28"/>
        </w:rPr>
        <w:t>Опис вправи.</w:t>
      </w:r>
      <w:r w:rsidRPr="00BB21B9">
        <w:rPr>
          <w:rFonts w:ascii="Times New Roman" w:hAnsi="Times New Roman" w:cs="Times New Roman"/>
          <w:sz w:val="28"/>
          <w:szCs w:val="28"/>
        </w:rPr>
        <w:t xml:space="preserve"> </w:t>
      </w:r>
      <w:r w:rsidR="004B16DA" w:rsidRPr="00BB21B9">
        <w:rPr>
          <w:rFonts w:ascii="Times New Roman" w:eastAsia="Times New Roman" w:hAnsi="Times New Roman" w:cs="Times New Roman"/>
          <w:bCs/>
          <w:sz w:val="28"/>
          <w:szCs w:val="28"/>
        </w:rPr>
        <w:t xml:space="preserve">В ході цієї вправи ви зможете зосередитися на позитивних подіях вашого життя. У житті будь-якої людини завжди бувають ситуації, які надають на нього глибоке враження. Деякі вважають, що на формування нашої особистості істотно впливає негативний життєвий досвід. З </w:t>
      </w:r>
      <w:r w:rsidRPr="00BB21B9">
        <w:rPr>
          <w:rFonts w:ascii="Times New Roman" w:eastAsia="Times New Roman" w:hAnsi="Times New Roman" w:cs="Times New Roman"/>
          <w:bCs/>
          <w:sz w:val="28"/>
          <w:szCs w:val="28"/>
        </w:rPr>
        <w:t>рівною</w:t>
      </w:r>
      <w:r w:rsidR="004B16DA" w:rsidRPr="00BB21B9">
        <w:rPr>
          <w:rFonts w:ascii="Times New Roman" w:eastAsia="Times New Roman" w:hAnsi="Times New Roman" w:cs="Times New Roman"/>
          <w:bCs/>
          <w:sz w:val="28"/>
          <w:szCs w:val="28"/>
        </w:rPr>
        <w:t xml:space="preserve"> підставою можна стверджувати, що на нас робить значний вплив і позитивний досвід. У будь-якому випадку я хочу, щоб зараз ви пройшлися по своїм дитячим спогадам з моменту народження і до цього дня і подумали над тим, які саме позитивні події в особливій мірі вплинули на формування вас як особистості. Які події сприяли тому, що сьогодні ви такий, як ви є, з характерними саме для вас манерами, способом думки, самовідчуттям і способом дії?</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bCs/>
          <w:sz w:val="28"/>
          <w:szCs w:val="28"/>
        </w:rPr>
        <w:t xml:space="preserve">Візьміть аркуш паперу і запишіть всі позитивні події, які ви зможете згадати, а ще напишіть, яким чином кожне з них могло вплинути на вас. Наприклад: «Одного разу мені захотілося зробити пристрій для пускання мильних бульбашок, і для цієї мети я скористався інструментом мого батька. Я міг використовувати </w:t>
      </w:r>
      <w:r w:rsidR="008D5AA7" w:rsidRPr="00BB21B9">
        <w:rPr>
          <w:rFonts w:ascii="Times New Roman" w:eastAsia="Times New Roman" w:hAnsi="Times New Roman" w:cs="Times New Roman"/>
          <w:bCs/>
          <w:sz w:val="28"/>
          <w:szCs w:val="28"/>
        </w:rPr>
        <w:t>всі, що хотів. Пристрій працював</w:t>
      </w:r>
      <w:r w:rsidRPr="00BB21B9">
        <w:rPr>
          <w:rFonts w:ascii="Times New Roman" w:eastAsia="Times New Roman" w:hAnsi="Times New Roman" w:cs="Times New Roman"/>
          <w:bCs/>
          <w:sz w:val="28"/>
          <w:szCs w:val="28"/>
        </w:rPr>
        <w:t>, і я показав його на дитячому святі. Мої друзі захоплювалися тим, що я сам це зробив. Так я знайшов, нарешті, авторитет, якого мені дуже не вистачало». Пізніше ви можете обговорити свої записи з іншими. На це завдання у вас є 30 хвилин.</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lastRenderedPageBreak/>
        <w:t>А тепер подумайте, з якими шістьма людьми ви х</w:t>
      </w:r>
      <w:r w:rsidR="008D5AA7" w:rsidRPr="00BB21B9">
        <w:rPr>
          <w:rFonts w:ascii="Times New Roman" w:eastAsia="Times New Roman" w:hAnsi="Times New Roman" w:cs="Times New Roman"/>
          <w:sz w:val="28"/>
          <w:szCs w:val="28"/>
        </w:rPr>
        <w:t>отіли б працювати в одній групі</w:t>
      </w:r>
      <w:r w:rsidRPr="00BB21B9">
        <w:rPr>
          <w:rFonts w:ascii="Times New Roman" w:eastAsia="Times New Roman" w:hAnsi="Times New Roman" w:cs="Times New Roman"/>
          <w:sz w:val="28"/>
          <w:szCs w:val="28"/>
        </w:rPr>
        <w:t>... Встаньте поруч з тими, хто вам цікавий.</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Я хочу, щоб ви працювали в ваших підгрупах наступним чином: кожен по черзі протягом 5 хвилин розповідає іншим про те, які саме події вплинули на формування його як особистості. При цьому ніхто не повинен робити зауваження або задавати питання. Всі повинні тільки уважно слухати. Питання вам можуть задавати тільки в тому випадку, якщо ви не використали весь виділений для вашої доповіді час, і відповідати ви на них можете тільки в межах відведених вам п'яти хвилин.</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Починайте з подій раннього дитинства і закінчуйте подіями останніх років. Коли все закінчать свої розповіді, ви зможете обговорити один з одним почуте. У вас є 45 хвилин.</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Підбиття підсумків</w:t>
      </w:r>
      <w:r w:rsidR="008D5AA7" w:rsidRPr="00BB21B9">
        <w:rPr>
          <w:rFonts w:ascii="Times New Roman" w:eastAsia="Times New Roman" w:hAnsi="Times New Roman" w:cs="Times New Roman"/>
          <w:sz w:val="28"/>
          <w:szCs w:val="28"/>
        </w:rPr>
        <w:t xml:space="preserve">: </w:t>
      </w:r>
      <w:r w:rsidRPr="00BB21B9">
        <w:rPr>
          <w:rFonts w:ascii="Times New Roman" w:eastAsia="Times New Roman" w:hAnsi="Times New Roman" w:cs="Times New Roman"/>
          <w:sz w:val="28"/>
          <w:szCs w:val="28"/>
        </w:rPr>
        <w:t>- Чи сподобал</w:t>
      </w:r>
      <w:r w:rsidR="008D5AA7" w:rsidRPr="00BB21B9">
        <w:rPr>
          <w:rFonts w:ascii="Times New Roman" w:eastAsia="Times New Roman" w:hAnsi="Times New Roman" w:cs="Times New Roman"/>
          <w:sz w:val="28"/>
          <w:szCs w:val="28"/>
        </w:rPr>
        <w:t>ася мені вправа</w:t>
      </w:r>
      <w:r w:rsidRPr="00BB21B9">
        <w:rPr>
          <w:rFonts w:ascii="Times New Roman" w:eastAsia="Times New Roman" w:hAnsi="Times New Roman" w:cs="Times New Roman"/>
          <w:sz w:val="28"/>
          <w:szCs w:val="28"/>
        </w:rPr>
        <w:t xml:space="preserve">? Наскільки легко мені вдалося зосередитися на позитивних подіях життя? Які події зазвичай переважають в моїй пам'яті: позитивні чи негативні? Дізнався я що-небудь нове? Чи відчуваю я часом </w:t>
      </w:r>
      <w:r w:rsidR="008D5AA7" w:rsidRPr="00BB21B9">
        <w:rPr>
          <w:rFonts w:ascii="Times New Roman" w:eastAsia="Times New Roman" w:hAnsi="Times New Roman" w:cs="Times New Roman"/>
          <w:sz w:val="28"/>
          <w:szCs w:val="28"/>
        </w:rPr>
        <w:t>по</w:t>
      </w:r>
      <w:r w:rsidRPr="00BB21B9">
        <w:rPr>
          <w:rFonts w:ascii="Times New Roman" w:eastAsia="Times New Roman" w:hAnsi="Times New Roman" w:cs="Times New Roman"/>
          <w:sz w:val="28"/>
          <w:szCs w:val="28"/>
        </w:rPr>
        <w:t>дяку за те, що моє життя до цих нір йшла саме так, а не інакше? Кому адресована ця подяка?</w:t>
      </w:r>
      <w:r w:rsidR="008D5AA7" w:rsidRPr="00BB21B9">
        <w:rPr>
          <w:rFonts w:ascii="Times New Roman" w:eastAsia="Times New Roman" w:hAnsi="Times New Roman" w:cs="Times New Roman"/>
          <w:sz w:val="28"/>
          <w:szCs w:val="28"/>
        </w:rPr>
        <w:t xml:space="preserve"> </w:t>
      </w:r>
      <w:r w:rsidRPr="00BB21B9">
        <w:rPr>
          <w:rFonts w:ascii="Times New Roman" w:eastAsia="Times New Roman" w:hAnsi="Times New Roman" w:cs="Times New Roman"/>
          <w:sz w:val="28"/>
          <w:szCs w:val="28"/>
        </w:rPr>
        <w:t xml:space="preserve"> Як я зараз себе відчуваю?- Що ще я хотів би додати?</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Коментар. Дуже важливо, щоб усім учасникам діставалося рівну кількість часу для розповіді. Один з найважливіших аспектів цієї вправи полягає в тому, що воно дозволяє учасникам самостійно представити себе і тим самим зосередити на с</w:t>
      </w:r>
      <w:r w:rsidR="008D5AA7" w:rsidRPr="00BB21B9">
        <w:rPr>
          <w:rFonts w:ascii="Times New Roman" w:eastAsia="Times New Roman" w:hAnsi="Times New Roman" w:cs="Times New Roman"/>
          <w:sz w:val="28"/>
          <w:szCs w:val="28"/>
        </w:rPr>
        <w:t>обі</w:t>
      </w:r>
      <w:r w:rsidRPr="00BB21B9">
        <w:rPr>
          <w:rFonts w:ascii="Times New Roman" w:eastAsia="Times New Roman" w:hAnsi="Times New Roman" w:cs="Times New Roman"/>
          <w:sz w:val="28"/>
          <w:szCs w:val="28"/>
        </w:rPr>
        <w:t xml:space="preserve"> загальну увагу.</w:t>
      </w:r>
    </w:p>
    <w:p w:rsidR="00F747E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BB21B9">
        <w:rPr>
          <w:rFonts w:ascii="Times New Roman" w:eastAsia="Times New Roman" w:hAnsi="Times New Roman" w:cs="Times New Roman"/>
          <w:b/>
          <w:sz w:val="28"/>
          <w:szCs w:val="28"/>
        </w:rPr>
        <w:t>Вправа «</w:t>
      </w:r>
      <w:r w:rsidR="008D5AA7" w:rsidRPr="00BB21B9">
        <w:rPr>
          <w:rFonts w:ascii="Times New Roman" w:eastAsia="Times New Roman" w:hAnsi="Times New Roman" w:cs="Times New Roman"/>
          <w:b/>
          <w:sz w:val="28"/>
          <w:szCs w:val="28"/>
        </w:rPr>
        <w:t>Крок до мети</w:t>
      </w:r>
      <w:r w:rsidRPr="00BB21B9">
        <w:rPr>
          <w:rFonts w:ascii="Times New Roman" w:eastAsia="Times New Roman" w:hAnsi="Times New Roman" w:cs="Times New Roman"/>
          <w:b/>
          <w:sz w:val="28"/>
          <w:szCs w:val="28"/>
        </w:rPr>
        <w:t>»</w:t>
      </w:r>
      <w:r w:rsidR="008D5AA7" w:rsidRPr="00BB21B9">
        <w:rPr>
          <w:rFonts w:ascii="Times New Roman" w:eastAsia="Times New Roman" w:hAnsi="Times New Roman" w:cs="Times New Roman"/>
          <w:b/>
          <w:sz w:val="28"/>
          <w:szCs w:val="28"/>
        </w:rPr>
        <w:t xml:space="preserve">. </w:t>
      </w:r>
      <w:r w:rsidRPr="00BB21B9">
        <w:rPr>
          <w:rFonts w:ascii="Times New Roman" w:eastAsia="Times New Roman" w:hAnsi="Times New Roman" w:cs="Times New Roman"/>
          <w:b/>
          <w:sz w:val="28"/>
          <w:szCs w:val="28"/>
        </w:rPr>
        <w:t xml:space="preserve"> </w:t>
      </w:r>
    </w:p>
    <w:p w:rsidR="008D5AA7" w:rsidRPr="00BB21B9" w:rsidRDefault="008D5AA7"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 xml:space="preserve">Мета: </w:t>
      </w:r>
      <w:r w:rsidR="004B16DA" w:rsidRPr="00BB21B9">
        <w:rPr>
          <w:rFonts w:ascii="Times New Roman" w:eastAsia="Times New Roman" w:hAnsi="Times New Roman" w:cs="Times New Roman"/>
          <w:sz w:val="28"/>
          <w:szCs w:val="28"/>
        </w:rPr>
        <w:t>конкретизаці</w:t>
      </w:r>
      <w:r w:rsidRPr="00BB21B9">
        <w:rPr>
          <w:rFonts w:ascii="Times New Roman" w:eastAsia="Times New Roman" w:hAnsi="Times New Roman" w:cs="Times New Roman"/>
          <w:sz w:val="28"/>
          <w:szCs w:val="28"/>
        </w:rPr>
        <w:t>я</w:t>
      </w:r>
      <w:r w:rsidR="004B16DA" w:rsidRPr="00BB21B9">
        <w:rPr>
          <w:rFonts w:ascii="Times New Roman" w:eastAsia="Times New Roman" w:hAnsi="Times New Roman" w:cs="Times New Roman"/>
          <w:sz w:val="28"/>
          <w:szCs w:val="28"/>
        </w:rPr>
        <w:t xml:space="preserve"> дій, які можна і потрібно зр</w:t>
      </w:r>
      <w:r w:rsidRPr="00BB21B9">
        <w:rPr>
          <w:rFonts w:ascii="Times New Roman" w:eastAsia="Times New Roman" w:hAnsi="Times New Roman" w:cs="Times New Roman"/>
          <w:sz w:val="28"/>
          <w:szCs w:val="28"/>
        </w:rPr>
        <w:t>обити для досягнення поставлених завдань та цілей</w:t>
      </w:r>
      <w:r w:rsidR="004B16DA" w:rsidRPr="00BB21B9">
        <w:rPr>
          <w:rFonts w:ascii="Times New Roman" w:eastAsia="Times New Roman" w:hAnsi="Times New Roman" w:cs="Times New Roman"/>
          <w:sz w:val="28"/>
          <w:szCs w:val="28"/>
        </w:rPr>
        <w:t xml:space="preserve">. </w:t>
      </w:r>
    </w:p>
    <w:p w:rsidR="004B16DA" w:rsidRPr="00BB21B9" w:rsidRDefault="008D5AA7"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i/>
          <w:sz w:val="28"/>
          <w:szCs w:val="28"/>
        </w:rPr>
        <w:t>Опис вправи.</w:t>
      </w:r>
      <w:r w:rsidRPr="00BB21B9">
        <w:rPr>
          <w:rFonts w:ascii="Times New Roman" w:eastAsia="Times New Roman" w:hAnsi="Times New Roman" w:cs="Times New Roman"/>
          <w:sz w:val="28"/>
          <w:szCs w:val="28"/>
        </w:rPr>
        <w:t xml:space="preserve"> </w:t>
      </w:r>
      <w:r w:rsidR="004B16DA" w:rsidRPr="00BB21B9">
        <w:rPr>
          <w:rFonts w:ascii="Times New Roman" w:eastAsia="Times New Roman" w:hAnsi="Times New Roman" w:cs="Times New Roman"/>
          <w:sz w:val="28"/>
          <w:szCs w:val="28"/>
        </w:rPr>
        <w:t>Учасників просять намалювати горизонтальний відрізок, відзначити на ньому 11 точок на рівній відстані один від одного і позначити їх цифрами від 0 до 10. Відрізок символізує шлях до досягнення мети. Крайня ліва точка (0) позначає ситуацію, коли мета не досягнута абсолютно, крайня права (10) -</w:t>
      </w:r>
      <w:r w:rsidRPr="00BB21B9">
        <w:rPr>
          <w:rFonts w:ascii="Times New Roman" w:eastAsia="Times New Roman" w:hAnsi="Times New Roman" w:cs="Times New Roman"/>
          <w:sz w:val="28"/>
          <w:szCs w:val="28"/>
        </w:rPr>
        <w:t xml:space="preserve"> </w:t>
      </w:r>
      <w:r w:rsidR="004B16DA" w:rsidRPr="00BB21B9">
        <w:rPr>
          <w:rFonts w:ascii="Times New Roman" w:eastAsia="Times New Roman" w:hAnsi="Times New Roman" w:cs="Times New Roman"/>
          <w:sz w:val="28"/>
          <w:szCs w:val="28"/>
        </w:rPr>
        <w:t xml:space="preserve">ситуація, коли мета досягнута повністю і найкращим </w:t>
      </w:r>
      <w:r w:rsidR="004B16DA" w:rsidRPr="00BB21B9">
        <w:rPr>
          <w:rFonts w:ascii="Times New Roman" w:eastAsia="Times New Roman" w:hAnsi="Times New Roman" w:cs="Times New Roman"/>
          <w:sz w:val="28"/>
          <w:szCs w:val="28"/>
        </w:rPr>
        <w:lastRenderedPageBreak/>
        <w:t>чином. Учасників просять написати поруч з кожною з цих двох точок кілька слів, які б описували відповідно найгірш</w:t>
      </w:r>
      <w:r w:rsidRPr="00BB21B9">
        <w:rPr>
          <w:rFonts w:ascii="Times New Roman" w:eastAsia="Times New Roman" w:hAnsi="Times New Roman" w:cs="Times New Roman"/>
          <w:sz w:val="28"/>
          <w:szCs w:val="28"/>
        </w:rPr>
        <w:t>ий</w:t>
      </w:r>
      <w:r w:rsidR="004B16DA" w:rsidRPr="00BB21B9">
        <w:rPr>
          <w:rFonts w:ascii="Times New Roman" w:eastAsia="Times New Roman" w:hAnsi="Times New Roman" w:cs="Times New Roman"/>
          <w:sz w:val="28"/>
          <w:szCs w:val="28"/>
        </w:rPr>
        <w:t xml:space="preserve"> і найкращ</w:t>
      </w:r>
      <w:r w:rsidRPr="00BB21B9">
        <w:rPr>
          <w:rFonts w:ascii="Times New Roman" w:eastAsia="Times New Roman" w:hAnsi="Times New Roman" w:cs="Times New Roman"/>
          <w:sz w:val="28"/>
          <w:szCs w:val="28"/>
        </w:rPr>
        <w:t xml:space="preserve">ий стан </w:t>
      </w:r>
      <w:r w:rsidR="004B16DA" w:rsidRPr="00BB21B9">
        <w:rPr>
          <w:rFonts w:ascii="Times New Roman" w:eastAsia="Times New Roman" w:hAnsi="Times New Roman" w:cs="Times New Roman"/>
          <w:sz w:val="28"/>
          <w:szCs w:val="28"/>
        </w:rPr>
        <w:t>справ.</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Після цього учасників просять оцінити за допомогою отриманої шкали власне стан справ, то, наскільки вони близькі до мети. Учасники відзначають відповідну цифру і записують поряд з нею кілька слів, що описують поточний стан справ. А по</w:t>
      </w:r>
      <w:r w:rsidR="008D5AA7" w:rsidRPr="00BB21B9">
        <w:rPr>
          <w:rFonts w:ascii="Times New Roman" w:eastAsia="Times New Roman" w:hAnsi="Times New Roman" w:cs="Times New Roman"/>
          <w:sz w:val="28"/>
          <w:szCs w:val="28"/>
        </w:rPr>
        <w:t>тім їх просять намалювати стрілку</w:t>
      </w:r>
      <w:r w:rsidRPr="00BB21B9">
        <w:rPr>
          <w:rFonts w:ascii="Times New Roman" w:eastAsia="Times New Roman" w:hAnsi="Times New Roman" w:cs="Times New Roman"/>
          <w:sz w:val="28"/>
          <w:szCs w:val="28"/>
        </w:rPr>
        <w:t xml:space="preserve"> від тієї точки, яка характеризує їх теперішнє становище, до наступної. «Ось найближчий крок на шляху до вашої мети. Навіть якщо мета поки досяжна в повному обсязі, хоча б цей-то крок зробити можна і потрібно. Подумайте і запишіть; що конкретно ви можете зробити, щоб </w:t>
      </w:r>
      <w:r w:rsidR="008D5AA7" w:rsidRPr="00BB21B9">
        <w:rPr>
          <w:rFonts w:ascii="Times New Roman" w:eastAsia="Times New Roman" w:hAnsi="Times New Roman" w:cs="Times New Roman"/>
          <w:sz w:val="28"/>
          <w:szCs w:val="28"/>
        </w:rPr>
        <w:t>вона</w:t>
      </w:r>
      <w:r w:rsidRPr="00BB21B9">
        <w:rPr>
          <w:rFonts w:ascii="Times New Roman" w:eastAsia="Times New Roman" w:hAnsi="Times New Roman" w:cs="Times New Roman"/>
          <w:sz w:val="28"/>
          <w:szCs w:val="28"/>
        </w:rPr>
        <w:t xml:space="preserve"> здійсни</w:t>
      </w:r>
      <w:r w:rsidR="008D5AA7" w:rsidRPr="00BB21B9">
        <w:rPr>
          <w:rFonts w:ascii="Times New Roman" w:eastAsia="Times New Roman" w:hAnsi="Times New Roman" w:cs="Times New Roman"/>
          <w:sz w:val="28"/>
          <w:szCs w:val="28"/>
        </w:rPr>
        <w:t>лась</w:t>
      </w:r>
      <w:r w:rsidRPr="00BB21B9">
        <w:rPr>
          <w:rFonts w:ascii="Times New Roman" w:eastAsia="Times New Roman" w:hAnsi="Times New Roman" w:cs="Times New Roman"/>
          <w:sz w:val="28"/>
          <w:szCs w:val="28"/>
        </w:rPr>
        <w:t>. І коли саме ви це зробите».</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bCs/>
          <w:sz w:val="28"/>
          <w:szCs w:val="28"/>
        </w:rPr>
        <w:t>Обговорення.</w:t>
      </w:r>
      <w:r w:rsidR="008D5AA7" w:rsidRPr="00BB21B9">
        <w:rPr>
          <w:rFonts w:ascii="Times New Roman" w:eastAsia="Times New Roman" w:hAnsi="Times New Roman" w:cs="Times New Roman"/>
          <w:bCs/>
          <w:sz w:val="28"/>
          <w:szCs w:val="28"/>
        </w:rPr>
        <w:t xml:space="preserve"> </w:t>
      </w:r>
      <w:r w:rsidRPr="00BB21B9">
        <w:rPr>
          <w:rFonts w:ascii="Times New Roman" w:eastAsia="Times New Roman" w:hAnsi="Times New Roman" w:cs="Times New Roman"/>
          <w:bCs/>
          <w:sz w:val="28"/>
          <w:szCs w:val="28"/>
        </w:rPr>
        <w:t>Кожен з учасників озвучує, що конкретно і коли він в результаті виконання цієї вправи вирішив зробити (варто нагадати, що, як свідчать психологічні дослідження, якщо про намір заявлено публічно, то різко зростають шанси на те, що воно буде реалізовано). Після цього обговорюється, для чого і як подібні техніки можуть застосовуватися при вирішенні життєвих і професійних проблем.</w:t>
      </w:r>
    </w:p>
    <w:p w:rsidR="00F747E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bCs/>
          <w:sz w:val="28"/>
          <w:szCs w:val="28"/>
        </w:rPr>
      </w:pPr>
      <w:r w:rsidRPr="00BB21B9">
        <w:rPr>
          <w:rFonts w:ascii="Times New Roman" w:eastAsia="Times New Roman" w:hAnsi="Times New Roman" w:cs="Times New Roman"/>
          <w:b/>
          <w:bCs/>
          <w:sz w:val="28"/>
          <w:szCs w:val="28"/>
        </w:rPr>
        <w:t>Вправа «</w:t>
      </w:r>
      <w:r w:rsidR="008D5AA7" w:rsidRPr="00BB21B9">
        <w:rPr>
          <w:rFonts w:ascii="Times New Roman" w:eastAsia="Times New Roman" w:hAnsi="Times New Roman" w:cs="Times New Roman"/>
          <w:b/>
          <w:bCs/>
          <w:sz w:val="28"/>
          <w:szCs w:val="28"/>
        </w:rPr>
        <w:t xml:space="preserve">Навчання протягом усього життя». </w:t>
      </w:r>
    </w:p>
    <w:p w:rsidR="004B16DA" w:rsidRPr="00BB21B9" w:rsidRDefault="008D5AA7"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bCs/>
          <w:sz w:val="28"/>
          <w:szCs w:val="28"/>
        </w:rPr>
      </w:pPr>
      <w:r w:rsidRPr="00BB21B9">
        <w:rPr>
          <w:rFonts w:ascii="Times New Roman" w:eastAsia="Times New Roman" w:hAnsi="Times New Roman" w:cs="Times New Roman"/>
          <w:bCs/>
          <w:sz w:val="28"/>
          <w:szCs w:val="28"/>
        </w:rPr>
        <w:t xml:space="preserve">Мета: </w:t>
      </w:r>
      <w:r w:rsidR="004B16DA" w:rsidRPr="00BB21B9">
        <w:rPr>
          <w:rFonts w:ascii="Times New Roman" w:eastAsia="Times New Roman" w:hAnsi="Times New Roman" w:cs="Times New Roman"/>
          <w:bCs/>
          <w:sz w:val="28"/>
          <w:szCs w:val="28"/>
        </w:rPr>
        <w:t>вправа допоможе сконцентруватися учасникам на поведінці і установках, які є умовами їх особистої і професійної ефективності.</w:t>
      </w:r>
    </w:p>
    <w:p w:rsidR="004B16DA" w:rsidRPr="00BB21B9" w:rsidRDefault="008D5AA7"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i/>
          <w:sz w:val="28"/>
          <w:szCs w:val="28"/>
        </w:rPr>
        <w:t>Опис вправи.</w:t>
      </w:r>
      <w:r w:rsidRPr="00BB21B9">
        <w:rPr>
          <w:rFonts w:ascii="Times New Roman" w:eastAsia="Times New Roman" w:hAnsi="Times New Roman" w:cs="Times New Roman"/>
          <w:sz w:val="28"/>
          <w:szCs w:val="28"/>
        </w:rPr>
        <w:t xml:space="preserve"> </w:t>
      </w:r>
      <w:r w:rsidR="004B16DA" w:rsidRPr="00BB21B9">
        <w:rPr>
          <w:rFonts w:ascii="Times New Roman" w:eastAsia="Times New Roman" w:hAnsi="Times New Roman" w:cs="Times New Roman"/>
          <w:bCs/>
          <w:sz w:val="28"/>
          <w:szCs w:val="28"/>
        </w:rPr>
        <w:t xml:space="preserve">Готовність освоювати значущі для себе види діяльності є важливою передумовою до того, щоб насолоджуватися життям, як в робочий, так і у вільний час. Безліч людей трудяться на роботі, яка для них нічого не значить, займаються справами, які їм набридли. О </w:t>
      </w:r>
      <w:r w:rsidR="00400193" w:rsidRPr="00BB21B9">
        <w:rPr>
          <w:rFonts w:ascii="Times New Roman" w:eastAsia="Times New Roman" w:hAnsi="Times New Roman" w:cs="Times New Roman"/>
          <w:bCs/>
          <w:sz w:val="28"/>
          <w:szCs w:val="28"/>
        </w:rPr>
        <w:t>шостій</w:t>
      </w:r>
      <w:r w:rsidR="004B16DA" w:rsidRPr="00BB21B9">
        <w:rPr>
          <w:rFonts w:ascii="Times New Roman" w:eastAsia="Times New Roman" w:hAnsi="Times New Roman" w:cs="Times New Roman"/>
          <w:bCs/>
          <w:sz w:val="28"/>
          <w:szCs w:val="28"/>
        </w:rPr>
        <w:t xml:space="preserve"> годині вечора вони полегшено зітхають, залишаючи своє робоче місце. Багато з них ще в молодості змирилися з тим, що не варто прагнути до змін. Протягом всього свого життя вони займаються самокатуванням. Вони потрапили в тун</w:t>
      </w:r>
      <w:r w:rsidRPr="00BB21B9">
        <w:rPr>
          <w:rFonts w:ascii="Times New Roman" w:eastAsia="Times New Roman" w:hAnsi="Times New Roman" w:cs="Times New Roman"/>
          <w:bCs/>
          <w:sz w:val="28"/>
          <w:szCs w:val="28"/>
        </w:rPr>
        <w:t>ель</w:t>
      </w:r>
      <w:r w:rsidR="004B16DA" w:rsidRPr="00BB21B9">
        <w:rPr>
          <w:rFonts w:ascii="Times New Roman" w:eastAsia="Times New Roman" w:hAnsi="Times New Roman" w:cs="Times New Roman"/>
          <w:bCs/>
          <w:sz w:val="28"/>
          <w:szCs w:val="28"/>
        </w:rPr>
        <w:t xml:space="preserve">, з якого їх ніхто просто так не виведе. Вони не навчилися нести відповідальність за самих себе, використовувати свою енергію, ризикувати, узгоджувати свою роботу з власними почуттями. Вони шкодують про </w:t>
      </w:r>
      <w:r w:rsidR="004B16DA" w:rsidRPr="00BB21B9">
        <w:rPr>
          <w:rFonts w:ascii="Times New Roman" w:eastAsia="Times New Roman" w:hAnsi="Times New Roman" w:cs="Times New Roman"/>
          <w:bCs/>
          <w:sz w:val="28"/>
          <w:szCs w:val="28"/>
        </w:rPr>
        <w:lastRenderedPageBreak/>
        <w:t xml:space="preserve">втрачені можливості і шукають винних серед інших, не питаючи себе, як можна самостійно змінити цю ситуацію. Чим пізніше людина зрозуміє, наскільки важливо вчитися весь час, тим складніше </w:t>
      </w:r>
      <w:r w:rsidR="00400193" w:rsidRPr="00BB21B9">
        <w:rPr>
          <w:rFonts w:ascii="Times New Roman" w:eastAsia="Times New Roman" w:hAnsi="Times New Roman" w:cs="Times New Roman"/>
          <w:bCs/>
          <w:sz w:val="28"/>
          <w:szCs w:val="28"/>
        </w:rPr>
        <w:t>їй</w:t>
      </w:r>
      <w:r w:rsidR="004B16DA" w:rsidRPr="00BB21B9">
        <w:rPr>
          <w:rFonts w:ascii="Times New Roman" w:eastAsia="Times New Roman" w:hAnsi="Times New Roman" w:cs="Times New Roman"/>
          <w:bCs/>
          <w:sz w:val="28"/>
          <w:szCs w:val="28"/>
        </w:rPr>
        <w:t xml:space="preserve"> буде почати це робити.</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Одні люди готові на довічне навчання, а інші - на довічну некомпетентність. На що ви сам</w:t>
      </w:r>
      <w:r w:rsidR="00400193" w:rsidRPr="00BB21B9">
        <w:rPr>
          <w:rFonts w:ascii="Times New Roman" w:eastAsia="Times New Roman" w:hAnsi="Times New Roman" w:cs="Times New Roman"/>
          <w:sz w:val="28"/>
          <w:szCs w:val="28"/>
        </w:rPr>
        <w:t>і готові зважитися? Я підготувала</w:t>
      </w:r>
      <w:r w:rsidRPr="00BB21B9">
        <w:rPr>
          <w:rFonts w:ascii="Times New Roman" w:eastAsia="Times New Roman" w:hAnsi="Times New Roman" w:cs="Times New Roman"/>
          <w:sz w:val="28"/>
          <w:szCs w:val="28"/>
        </w:rPr>
        <w:t xml:space="preserve"> для вас Робочий листок «Навчання протягом усього життя», у вас є 20 хвилин на те, щоб його заповнити.</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А тепер зберіться в групи по чотири людини. Поділіться своїми думками. Розкажіть один одному про те, що ви зараз відчуваєте - апатію, покірність, або ви сповнені енергії? Чи згодні ви з тим, що подібні теми важливі тільки для дорослих? Чого ви хочете досягти в майбутньому? На обговорення вам дається 10 хвилин.</w:t>
      </w:r>
    </w:p>
    <w:p w:rsidR="00400193" w:rsidRPr="00BB21B9" w:rsidRDefault="00400193"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 xml:space="preserve">Надалі </w:t>
      </w:r>
      <w:r w:rsidR="004B16DA" w:rsidRPr="00BB21B9">
        <w:rPr>
          <w:rFonts w:ascii="Times New Roman" w:eastAsia="Times New Roman" w:hAnsi="Times New Roman" w:cs="Times New Roman"/>
          <w:sz w:val="28"/>
          <w:szCs w:val="28"/>
        </w:rPr>
        <w:t xml:space="preserve">виберіть три пункти, які, на вашу думку, важливі для всіх членів групи. Поставте своїй групі «діагноз» і призначте їй правильне «лікування». Випишіть обрані затвердження на плакат і </w:t>
      </w:r>
      <w:r w:rsidRPr="00BB21B9">
        <w:rPr>
          <w:rFonts w:ascii="Times New Roman" w:eastAsia="Times New Roman" w:hAnsi="Times New Roman" w:cs="Times New Roman"/>
          <w:sz w:val="28"/>
          <w:szCs w:val="28"/>
        </w:rPr>
        <w:t>проілюструйте</w:t>
      </w:r>
      <w:r w:rsidR="004B16DA" w:rsidRPr="00BB21B9">
        <w:rPr>
          <w:rFonts w:ascii="Times New Roman" w:eastAsia="Times New Roman" w:hAnsi="Times New Roman" w:cs="Times New Roman"/>
          <w:sz w:val="28"/>
          <w:szCs w:val="28"/>
        </w:rPr>
        <w:t xml:space="preserve"> їх, щоб ми потім все разом змогли розглянути результати </w:t>
      </w:r>
      <w:r w:rsidRPr="00BB21B9">
        <w:rPr>
          <w:rFonts w:ascii="Times New Roman" w:eastAsia="Times New Roman" w:hAnsi="Times New Roman" w:cs="Times New Roman"/>
          <w:sz w:val="28"/>
          <w:szCs w:val="28"/>
        </w:rPr>
        <w:t xml:space="preserve">нашої </w:t>
      </w:r>
      <w:r w:rsidR="004B16DA" w:rsidRPr="00BB21B9">
        <w:rPr>
          <w:rFonts w:ascii="Times New Roman" w:eastAsia="Times New Roman" w:hAnsi="Times New Roman" w:cs="Times New Roman"/>
          <w:sz w:val="28"/>
          <w:szCs w:val="28"/>
        </w:rPr>
        <w:t xml:space="preserve">роботи. </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Покажіть свої плакати і розкажіть, чим ви керувалися у своєму виборі.</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Підбиття підсумків</w:t>
      </w:r>
      <w:r w:rsidR="00400193" w:rsidRPr="00BB21B9">
        <w:rPr>
          <w:rFonts w:ascii="Times New Roman" w:eastAsia="Times New Roman" w:hAnsi="Times New Roman" w:cs="Times New Roman"/>
          <w:sz w:val="28"/>
          <w:szCs w:val="28"/>
        </w:rPr>
        <w:t xml:space="preserve">: </w:t>
      </w:r>
      <w:r w:rsidRPr="00BB21B9">
        <w:rPr>
          <w:rFonts w:ascii="Times New Roman" w:eastAsia="Times New Roman" w:hAnsi="Times New Roman" w:cs="Times New Roman"/>
          <w:sz w:val="28"/>
          <w:szCs w:val="28"/>
        </w:rPr>
        <w:t>Які принципи навчання протягом усього життя практикують мої батьки? Чи є у мене приклади людей, які дотримуються цих принципів? Що найбільше перешкоджає моє</w:t>
      </w:r>
      <w:r w:rsidR="00400193" w:rsidRPr="00BB21B9">
        <w:rPr>
          <w:rFonts w:ascii="Times New Roman" w:eastAsia="Times New Roman" w:hAnsi="Times New Roman" w:cs="Times New Roman"/>
          <w:sz w:val="28"/>
          <w:szCs w:val="28"/>
        </w:rPr>
        <w:t>му навчанню</w:t>
      </w:r>
      <w:r w:rsidRPr="00BB21B9">
        <w:rPr>
          <w:rFonts w:ascii="Times New Roman" w:eastAsia="Times New Roman" w:hAnsi="Times New Roman" w:cs="Times New Roman"/>
          <w:sz w:val="28"/>
          <w:szCs w:val="28"/>
        </w:rPr>
        <w:t xml:space="preserve"> протягом усього життя? Що спонукає мене до цього?</w:t>
      </w:r>
      <w:r w:rsidR="00400193" w:rsidRPr="00BB21B9">
        <w:rPr>
          <w:rFonts w:ascii="Times New Roman" w:eastAsia="Times New Roman" w:hAnsi="Times New Roman" w:cs="Times New Roman"/>
          <w:sz w:val="28"/>
          <w:szCs w:val="28"/>
        </w:rPr>
        <w:t xml:space="preserve"> </w:t>
      </w:r>
      <w:r w:rsidRPr="00BB21B9">
        <w:rPr>
          <w:rFonts w:ascii="Times New Roman" w:eastAsia="Times New Roman" w:hAnsi="Times New Roman" w:cs="Times New Roman"/>
          <w:sz w:val="28"/>
          <w:szCs w:val="28"/>
        </w:rPr>
        <w:t>Як поєднуються один з одним різні «діагнози» в загальній групі? Як я зараз себе відчуваю? Що я ще хочу сказати?</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Коментар. Після завершення роботи в малих групах зробіть невелику паузу. Трохи пізніше дайте учасникам можливість розповісти, який досвід вони набули в зв'язку з тим пунктом зі списку, який вони визначили як найбільш цінний для себе.</w:t>
      </w:r>
    </w:p>
    <w:p w:rsidR="00F747E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
          <w:bCs/>
          <w:sz w:val="28"/>
          <w:szCs w:val="28"/>
        </w:rPr>
      </w:pPr>
      <w:r w:rsidRPr="00BB21B9">
        <w:rPr>
          <w:rFonts w:ascii="Times New Roman" w:eastAsia="Times New Roman" w:hAnsi="Times New Roman" w:cs="Times New Roman"/>
          <w:b/>
          <w:bCs/>
          <w:sz w:val="28"/>
          <w:szCs w:val="28"/>
        </w:rPr>
        <w:t>Вправа «(</w:t>
      </w:r>
      <w:r w:rsidR="00400193" w:rsidRPr="00BB21B9">
        <w:rPr>
          <w:rFonts w:ascii="Times New Roman" w:eastAsia="Times New Roman" w:hAnsi="Times New Roman" w:cs="Times New Roman"/>
          <w:b/>
          <w:bCs/>
          <w:sz w:val="28"/>
          <w:szCs w:val="28"/>
        </w:rPr>
        <w:t>Не</w:t>
      </w:r>
      <w:r w:rsidRPr="00BB21B9">
        <w:rPr>
          <w:rFonts w:ascii="Times New Roman" w:eastAsia="Times New Roman" w:hAnsi="Times New Roman" w:cs="Times New Roman"/>
          <w:b/>
          <w:bCs/>
          <w:sz w:val="28"/>
          <w:szCs w:val="28"/>
        </w:rPr>
        <w:t xml:space="preserve">) </w:t>
      </w:r>
      <w:r w:rsidR="00400193" w:rsidRPr="00BB21B9">
        <w:rPr>
          <w:rFonts w:ascii="Times New Roman" w:eastAsia="Times New Roman" w:hAnsi="Times New Roman" w:cs="Times New Roman"/>
          <w:b/>
          <w:bCs/>
          <w:sz w:val="28"/>
          <w:szCs w:val="28"/>
        </w:rPr>
        <w:t>творча людина</w:t>
      </w:r>
      <w:r w:rsidRPr="00BB21B9">
        <w:rPr>
          <w:rFonts w:ascii="Times New Roman" w:eastAsia="Times New Roman" w:hAnsi="Times New Roman" w:cs="Times New Roman"/>
          <w:b/>
          <w:bCs/>
          <w:sz w:val="28"/>
          <w:szCs w:val="28"/>
        </w:rPr>
        <w:t>»</w:t>
      </w:r>
      <w:r w:rsidR="00400193" w:rsidRPr="00BB21B9">
        <w:rPr>
          <w:rFonts w:ascii="Times New Roman" w:eastAsia="Times New Roman" w:hAnsi="Times New Roman" w:cs="Times New Roman"/>
          <w:b/>
          <w:bCs/>
          <w:sz w:val="28"/>
          <w:szCs w:val="28"/>
        </w:rPr>
        <w:t xml:space="preserve">. </w:t>
      </w:r>
    </w:p>
    <w:p w:rsidR="00400193" w:rsidRPr="00BB21B9" w:rsidRDefault="00400193"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bCs/>
          <w:sz w:val="28"/>
          <w:szCs w:val="28"/>
        </w:rPr>
        <w:t>Мета: усвідомлення учасниками існуючих в їх свідомості стереотипів про те, які люди є творчими, а які ні, і в чому це проявляється зовні.</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bCs/>
          <w:i/>
          <w:sz w:val="28"/>
          <w:szCs w:val="28"/>
        </w:rPr>
        <w:lastRenderedPageBreak/>
        <w:t>Опис вправи.</w:t>
      </w:r>
      <w:r w:rsidR="00400193" w:rsidRPr="00BB21B9">
        <w:rPr>
          <w:rFonts w:ascii="Times New Roman" w:eastAsia="Times New Roman" w:hAnsi="Times New Roman" w:cs="Times New Roman"/>
          <w:bCs/>
          <w:i/>
          <w:sz w:val="28"/>
          <w:szCs w:val="28"/>
        </w:rPr>
        <w:t xml:space="preserve"> </w:t>
      </w:r>
      <w:r w:rsidRPr="00BB21B9">
        <w:rPr>
          <w:rFonts w:ascii="Times New Roman" w:eastAsia="Times New Roman" w:hAnsi="Times New Roman" w:cs="Times New Roman"/>
          <w:bCs/>
          <w:sz w:val="28"/>
          <w:szCs w:val="28"/>
        </w:rPr>
        <w:t>Учасники беруть по аркушу паперу, і отримують таку інструкцію: «Покладіть, будь ласка, ваш лист горизонтально і розділіть його вертикальної рисою навпіл. А тепер на лівій половині аркуша намалюйте творч</w:t>
      </w:r>
      <w:r w:rsidR="00400193" w:rsidRPr="00BB21B9">
        <w:rPr>
          <w:rFonts w:ascii="Times New Roman" w:eastAsia="Times New Roman" w:hAnsi="Times New Roman" w:cs="Times New Roman"/>
          <w:bCs/>
          <w:sz w:val="28"/>
          <w:szCs w:val="28"/>
        </w:rPr>
        <w:t>у</w:t>
      </w:r>
      <w:r w:rsidRPr="00BB21B9">
        <w:rPr>
          <w:rFonts w:ascii="Times New Roman" w:eastAsia="Times New Roman" w:hAnsi="Times New Roman" w:cs="Times New Roman"/>
          <w:bCs/>
          <w:sz w:val="28"/>
          <w:szCs w:val="28"/>
        </w:rPr>
        <w:t xml:space="preserve"> людини, а на правій - нетворч</w:t>
      </w:r>
      <w:r w:rsidR="00400193" w:rsidRPr="00BB21B9">
        <w:rPr>
          <w:rFonts w:ascii="Times New Roman" w:eastAsia="Times New Roman" w:hAnsi="Times New Roman" w:cs="Times New Roman"/>
          <w:bCs/>
          <w:sz w:val="28"/>
          <w:szCs w:val="28"/>
        </w:rPr>
        <w:t>у</w:t>
      </w:r>
      <w:r w:rsidRPr="00BB21B9">
        <w:rPr>
          <w:rFonts w:ascii="Times New Roman" w:eastAsia="Times New Roman" w:hAnsi="Times New Roman" w:cs="Times New Roman"/>
          <w:bCs/>
          <w:sz w:val="28"/>
          <w:szCs w:val="28"/>
        </w:rPr>
        <w:t xml:space="preserve">: так, як ви їх собі уявляєте. Художні якості малюнка значення не мають, головне - виразити за його допомогою, </w:t>
      </w:r>
      <w:r w:rsidR="00400193" w:rsidRPr="00BB21B9">
        <w:rPr>
          <w:rFonts w:ascii="Times New Roman" w:eastAsia="Times New Roman" w:hAnsi="Times New Roman" w:cs="Times New Roman"/>
          <w:bCs/>
          <w:sz w:val="28"/>
          <w:szCs w:val="28"/>
        </w:rPr>
        <w:t>чим</w:t>
      </w:r>
      <w:r w:rsidRPr="00BB21B9">
        <w:rPr>
          <w:rFonts w:ascii="Times New Roman" w:eastAsia="Times New Roman" w:hAnsi="Times New Roman" w:cs="Times New Roman"/>
          <w:bCs/>
          <w:sz w:val="28"/>
          <w:szCs w:val="28"/>
        </w:rPr>
        <w:t>, на ваш погляд, розрізняються творчі і нетворчі люди». На малювання дається 6-8 хв, потім малюнки розкладаються один під іншим (таким чином, щоб вийшов ряд, зображень творчої людини, а паралельно - ряд зображень нетворчо</w:t>
      </w:r>
      <w:r w:rsidR="00400193" w:rsidRPr="00BB21B9">
        <w:rPr>
          <w:rFonts w:ascii="Times New Roman" w:eastAsia="Times New Roman" w:hAnsi="Times New Roman" w:cs="Times New Roman"/>
          <w:bCs/>
          <w:sz w:val="28"/>
          <w:szCs w:val="28"/>
        </w:rPr>
        <w:t>ї</w:t>
      </w:r>
      <w:r w:rsidRPr="00BB21B9">
        <w:rPr>
          <w:rFonts w:ascii="Times New Roman" w:eastAsia="Times New Roman" w:hAnsi="Times New Roman" w:cs="Times New Roman"/>
          <w:bCs/>
          <w:sz w:val="28"/>
          <w:szCs w:val="28"/>
        </w:rPr>
        <w:t xml:space="preserve">) і учасники по черзі коментують, які саме якості цих персонажів відображені на їхніх малюнках. Ведучий фіксує </w:t>
      </w:r>
      <w:r w:rsidR="00400193" w:rsidRPr="00BB21B9">
        <w:rPr>
          <w:rFonts w:ascii="Times New Roman" w:eastAsia="Times New Roman" w:hAnsi="Times New Roman" w:cs="Times New Roman"/>
          <w:bCs/>
          <w:sz w:val="28"/>
          <w:szCs w:val="28"/>
        </w:rPr>
        <w:t>на</w:t>
      </w:r>
      <w:r w:rsidRPr="00BB21B9">
        <w:rPr>
          <w:rFonts w:ascii="Times New Roman" w:eastAsia="Times New Roman" w:hAnsi="Times New Roman" w:cs="Times New Roman"/>
          <w:bCs/>
          <w:sz w:val="28"/>
          <w:szCs w:val="28"/>
        </w:rPr>
        <w:t>звані якості і потім, резюмуючи, ще раз промовляє ті з них, які згадувалися найчастіше.</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8"/>
        </w:rPr>
      </w:pPr>
      <w:r w:rsidRPr="00BB21B9">
        <w:rPr>
          <w:rFonts w:ascii="Times New Roman" w:eastAsia="Times New Roman" w:hAnsi="Times New Roman" w:cs="Times New Roman"/>
          <w:bCs/>
          <w:sz w:val="28"/>
          <w:szCs w:val="28"/>
        </w:rPr>
        <w:t>Обговорення.</w:t>
      </w:r>
      <w:r w:rsidR="00400193" w:rsidRPr="00BB21B9">
        <w:rPr>
          <w:rFonts w:ascii="Times New Roman" w:eastAsia="Times New Roman" w:hAnsi="Times New Roman" w:cs="Times New Roman"/>
          <w:bCs/>
          <w:sz w:val="28"/>
          <w:szCs w:val="28"/>
        </w:rPr>
        <w:t xml:space="preserve"> </w:t>
      </w:r>
      <w:r w:rsidRPr="00BB21B9">
        <w:rPr>
          <w:rFonts w:ascii="Times New Roman" w:eastAsia="Times New Roman" w:hAnsi="Times New Roman" w:cs="Times New Roman"/>
          <w:bCs/>
          <w:sz w:val="28"/>
          <w:szCs w:val="28"/>
        </w:rPr>
        <w:t>Що нового дізнався кожен з учасників по ходу виконання цієї вправи? Як, на їхню думку, можна іншими словами, без використання частки «не», висловити сенс фрази «нетворчих людей»?</w:t>
      </w:r>
    </w:p>
    <w:p w:rsidR="00F747E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b/>
          <w:sz w:val="28"/>
          <w:szCs w:val="28"/>
        </w:rPr>
        <w:t>Вправа «</w:t>
      </w:r>
      <w:r w:rsidR="00AC14A4" w:rsidRPr="00BB21B9">
        <w:rPr>
          <w:rFonts w:ascii="Times New Roman" w:eastAsia="Times New Roman" w:hAnsi="Times New Roman" w:cs="Times New Roman"/>
          <w:b/>
          <w:sz w:val="28"/>
          <w:szCs w:val="28"/>
        </w:rPr>
        <w:t>Проміжне кільце</w:t>
      </w:r>
      <w:r w:rsidRPr="00BB21B9">
        <w:rPr>
          <w:rFonts w:ascii="Times New Roman" w:eastAsia="Times New Roman" w:hAnsi="Times New Roman" w:cs="Times New Roman"/>
          <w:b/>
          <w:sz w:val="28"/>
          <w:szCs w:val="28"/>
        </w:rPr>
        <w:t>»</w:t>
      </w:r>
      <w:r w:rsidR="00AC14A4" w:rsidRPr="00BB21B9">
        <w:rPr>
          <w:rFonts w:ascii="Times New Roman" w:eastAsia="Times New Roman" w:hAnsi="Times New Roman" w:cs="Times New Roman"/>
          <w:b/>
          <w:sz w:val="28"/>
          <w:szCs w:val="28"/>
        </w:rPr>
        <w:t>.</w:t>
      </w:r>
      <w:r w:rsidR="00AC14A4" w:rsidRPr="00BB21B9">
        <w:rPr>
          <w:rFonts w:ascii="Times New Roman" w:eastAsia="Times New Roman" w:hAnsi="Times New Roman" w:cs="Times New Roman"/>
          <w:sz w:val="28"/>
          <w:szCs w:val="28"/>
        </w:rPr>
        <w:t xml:space="preserve"> </w:t>
      </w:r>
    </w:p>
    <w:p w:rsidR="00AC14A4" w:rsidRPr="00BB21B9" w:rsidRDefault="00AC14A4"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Мета: вправа навчає шукати сполучні ланки між зовні несхожими ситуаціями, виходити за рамки безпосередньо представленої ситуації, генерувати ідеї щодо можливих шляхів перетворення однієї ситуації в іншу.</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Опис вправи.</w:t>
      </w:r>
      <w:r w:rsidR="00AC14A4" w:rsidRPr="00BB21B9">
        <w:rPr>
          <w:rFonts w:ascii="Times New Roman" w:eastAsia="Times New Roman" w:hAnsi="Times New Roman" w:cs="Times New Roman"/>
          <w:sz w:val="28"/>
          <w:szCs w:val="28"/>
        </w:rPr>
        <w:t xml:space="preserve"> </w:t>
      </w:r>
      <w:r w:rsidRPr="00BB21B9">
        <w:rPr>
          <w:rFonts w:ascii="Times New Roman" w:eastAsia="Times New Roman" w:hAnsi="Times New Roman" w:cs="Times New Roman"/>
          <w:sz w:val="28"/>
          <w:szCs w:val="28"/>
        </w:rPr>
        <w:t>Учасникам зачитуються два</w:t>
      </w:r>
      <w:r w:rsidR="002A20FB" w:rsidRPr="00BB21B9">
        <w:rPr>
          <w:rFonts w:ascii="Times New Roman" w:eastAsia="Times New Roman" w:hAnsi="Times New Roman" w:cs="Times New Roman"/>
          <w:sz w:val="28"/>
          <w:szCs w:val="28"/>
        </w:rPr>
        <w:t xml:space="preserve"> не</w:t>
      </w:r>
      <w:r w:rsidRPr="00BB21B9">
        <w:rPr>
          <w:rFonts w:ascii="Times New Roman" w:eastAsia="Times New Roman" w:hAnsi="Times New Roman" w:cs="Times New Roman"/>
          <w:sz w:val="28"/>
          <w:szCs w:val="28"/>
        </w:rPr>
        <w:t xml:space="preserve"> логічно пов'язаних між собою </w:t>
      </w:r>
      <w:r w:rsidR="002A20FB" w:rsidRPr="00BB21B9">
        <w:rPr>
          <w:rFonts w:ascii="Times New Roman" w:eastAsia="Times New Roman" w:hAnsi="Times New Roman" w:cs="Times New Roman"/>
          <w:sz w:val="28"/>
          <w:szCs w:val="28"/>
        </w:rPr>
        <w:t>речення</w:t>
      </w:r>
      <w:r w:rsidRPr="00BB21B9">
        <w:rPr>
          <w:rFonts w:ascii="Times New Roman" w:eastAsia="Times New Roman" w:hAnsi="Times New Roman" w:cs="Times New Roman"/>
          <w:sz w:val="28"/>
          <w:szCs w:val="28"/>
        </w:rPr>
        <w:t>, у кожному з яких описується будь-яка ситуація. Наприклад, можна запропонувати такі варіанти.</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 На ліхтарний стовп сі</w:t>
      </w:r>
      <w:r w:rsidR="002A20FB" w:rsidRPr="00BB21B9">
        <w:rPr>
          <w:rFonts w:ascii="Times New Roman" w:eastAsia="Times New Roman" w:hAnsi="Times New Roman" w:cs="Times New Roman"/>
          <w:sz w:val="28"/>
          <w:szCs w:val="28"/>
        </w:rPr>
        <w:t>в</w:t>
      </w:r>
      <w:r w:rsidRPr="00BB21B9">
        <w:rPr>
          <w:rFonts w:ascii="Times New Roman" w:eastAsia="Times New Roman" w:hAnsi="Times New Roman" w:cs="Times New Roman"/>
          <w:sz w:val="28"/>
          <w:szCs w:val="28"/>
        </w:rPr>
        <w:t xml:space="preserve"> шпак. Студент не зміг скласти іспит з</w:t>
      </w:r>
      <w:r w:rsidR="00AF688E" w:rsidRPr="00BB21B9">
        <w:rPr>
          <w:rFonts w:ascii="Times New Roman" w:eastAsia="Times New Roman" w:hAnsi="Times New Roman" w:cs="Times New Roman"/>
          <w:sz w:val="28"/>
          <w:szCs w:val="28"/>
        </w:rPr>
        <w:t xml:space="preserve"> </w:t>
      </w:r>
      <w:r w:rsidRPr="00BB21B9">
        <w:rPr>
          <w:rFonts w:ascii="Times New Roman" w:eastAsia="Times New Roman" w:hAnsi="Times New Roman" w:cs="Times New Roman"/>
          <w:sz w:val="28"/>
          <w:szCs w:val="28"/>
        </w:rPr>
        <w:t>психології.</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 У магазин привезли неякісну ковбасу. Бабуся взяла газету і з нею в руці пішла кудись.</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 Хуліган розбив вікно. Менеджера з продажу підвищили в посаді до директора магазину.</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Завдання учасників - придумати «проміжн</w:t>
      </w:r>
      <w:r w:rsidR="002A20FB" w:rsidRPr="00BB21B9">
        <w:rPr>
          <w:rFonts w:ascii="Times New Roman" w:eastAsia="Times New Roman" w:hAnsi="Times New Roman" w:cs="Times New Roman"/>
          <w:sz w:val="28"/>
          <w:szCs w:val="28"/>
        </w:rPr>
        <w:t>е кільце»: те</w:t>
      </w:r>
      <w:r w:rsidRPr="00BB21B9">
        <w:rPr>
          <w:rFonts w:ascii="Times New Roman" w:eastAsia="Times New Roman" w:hAnsi="Times New Roman" w:cs="Times New Roman"/>
          <w:sz w:val="28"/>
          <w:szCs w:val="28"/>
        </w:rPr>
        <w:t xml:space="preserve">, що могло статися між цими ситуаціями, так що перша з них стала причиною другої. Вправа може виконуватися в мікрогрупах по 2-3 людини або індивідуально. </w:t>
      </w:r>
    </w:p>
    <w:p w:rsidR="004B16DA"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lastRenderedPageBreak/>
        <w:t>Обговорення.</w:t>
      </w:r>
      <w:r w:rsidR="002A20FB" w:rsidRPr="00BB21B9">
        <w:rPr>
          <w:rFonts w:ascii="Times New Roman" w:eastAsia="Times New Roman" w:hAnsi="Times New Roman" w:cs="Times New Roman"/>
          <w:sz w:val="28"/>
          <w:szCs w:val="28"/>
        </w:rPr>
        <w:t xml:space="preserve"> </w:t>
      </w:r>
      <w:r w:rsidRPr="00BB21B9">
        <w:rPr>
          <w:rFonts w:ascii="Times New Roman" w:eastAsia="Times New Roman" w:hAnsi="Times New Roman" w:cs="Times New Roman"/>
          <w:sz w:val="28"/>
          <w:szCs w:val="28"/>
        </w:rPr>
        <w:t xml:space="preserve">Що при виконанні завдання виявилося найбільш складним, а що, навпаки, спрощувало роботу? Які варіанти «сполучних </w:t>
      </w:r>
      <w:r w:rsidR="002A20FB" w:rsidRPr="00BB21B9">
        <w:rPr>
          <w:rFonts w:ascii="Times New Roman" w:eastAsia="Times New Roman" w:hAnsi="Times New Roman" w:cs="Times New Roman"/>
          <w:sz w:val="28"/>
          <w:szCs w:val="28"/>
        </w:rPr>
        <w:t>кілець</w:t>
      </w:r>
      <w:r w:rsidRPr="00BB21B9">
        <w:rPr>
          <w:rFonts w:ascii="Times New Roman" w:eastAsia="Times New Roman" w:hAnsi="Times New Roman" w:cs="Times New Roman"/>
          <w:sz w:val="28"/>
          <w:szCs w:val="28"/>
        </w:rPr>
        <w:t>» з числа висловлених учасниками</w:t>
      </w:r>
      <w:r w:rsidR="002A20FB" w:rsidRPr="00BB21B9">
        <w:rPr>
          <w:rFonts w:ascii="Times New Roman" w:eastAsia="Times New Roman" w:hAnsi="Times New Roman" w:cs="Times New Roman"/>
          <w:sz w:val="28"/>
          <w:szCs w:val="28"/>
        </w:rPr>
        <w:t xml:space="preserve"> найбільш яскраво запам'яталися</w:t>
      </w:r>
      <w:r w:rsidRPr="00BB21B9">
        <w:rPr>
          <w:rFonts w:ascii="Times New Roman" w:eastAsia="Times New Roman" w:hAnsi="Times New Roman" w:cs="Times New Roman"/>
          <w:sz w:val="28"/>
          <w:szCs w:val="28"/>
        </w:rPr>
        <w:t>? Яким життєви</w:t>
      </w:r>
      <w:r w:rsidR="002A20FB" w:rsidRPr="00BB21B9">
        <w:rPr>
          <w:rFonts w:ascii="Times New Roman" w:eastAsia="Times New Roman" w:hAnsi="Times New Roman" w:cs="Times New Roman"/>
          <w:sz w:val="28"/>
          <w:szCs w:val="28"/>
        </w:rPr>
        <w:t>м</w:t>
      </w:r>
      <w:r w:rsidRPr="00BB21B9">
        <w:rPr>
          <w:rFonts w:ascii="Times New Roman" w:eastAsia="Times New Roman" w:hAnsi="Times New Roman" w:cs="Times New Roman"/>
          <w:sz w:val="28"/>
          <w:szCs w:val="28"/>
        </w:rPr>
        <w:t xml:space="preserve"> ситуаці</w:t>
      </w:r>
      <w:r w:rsidR="002A20FB" w:rsidRPr="00BB21B9">
        <w:rPr>
          <w:rFonts w:ascii="Times New Roman" w:eastAsia="Times New Roman" w:hAnsi="Times New Roman" w:cs="Times New Roman"/>
          <w:sz w:val="28"/>
          <w:szCs w:val="28"/>
        </w:rPr>
        <w:t>ям</w:t>
      </w:r>
      <w:r w:rsidRPr="00BB21B9">
        <w:rPr>
          <w:rFonts w:ascii="Times New Roman" w:eastAsia="Times New Roman" w:hAnsi="Times New Roman" w:cs="Times New Roman"/>
          <w:sz w:val="28"/>
          <w:szCs w:val="28"/>
        </w:rPr>
        <w:t xml:space="preserve"> можна уподібнити цю вправу?</w:t>
      </w:r>
    </w:p>
    <w:p w:rsidR="002A20FB" w:rsidRPr="00BB21B9" w:rsidRDefault="004B16DA" w:rsidP="007A31FF">
      <w:pPr>
        <w:widowControl w:val="0"/>
        <w:shd w:val="clear" w:color="auto" w:fill="FFFFFF"/>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Вправа «</w:t>
      </w:r>
      <w:r w:rsidR="002A20FB" w:rsidRPr="00BB21B9">
        <w:rPr>
          <w:rFonts w:ascii="Times New Roman" w:eastAsia="Times New Roman" w:hAnsi="Times New Roman" w:cs="Times New Roman"/>
          <w:sz w:val="28"/>
          <w:szCs w:val="28"/>
        </w:rPr>
        <w:t>Логотип</w:t>
      </w:r>
      <w:r w:rsidRPr="00BB21B9">
        <w:rPr>
          <w:rFonts w:ascii="Times New Roman" w:eastAsia="Times New Roman" w:hAnsi="Times New Roman" w:cs="Times New Roman"/>
          <w:sz w:val="28"/>
          <w:szCs w:val="28"/>
        </w:rPr>
        <w:t>»</w:t>
      </w:r>
      <w:r w:rsidR="002A20FB" w:rsidRPr="00BB21B9">
        <w:rPr>
          <w:rFonts w:ascii="Times New Roman" w:eastAsia="Times New Roman" w:hAnsi="Times New Roman" w:cs="Times New Roman"/>
          <w:sz w:val="28"/>
          <w:szCs w:val="28"/>
        </w:rPr>
        <w:t>. Мета: демонстрація специфіки роботи на різних етапах творчого процесу, відпрацювання навичок командної взаємодії на кожному з цих етапів.</w:t>
      </w:r>
    </w:p>
    <w:p w:rsidR="005964A8" w:rsidRPr="00BB21B9" w:rsidRDefault="004B16DA" w:rsidP="007A31F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i/>
          <w:sz w:val="28"/>
          <w:szCs w:val="28"/>
        </w:rPr>
        <w:t>Опис вправи.</w:t>
      </w:r>
      <w:r w:rsidR="005964A8" w:rsidRPr="00BB21B9">
        <w:rPr>
          <w:rFonts w:ascii="Times New Roman" w:eastAsia="Times New Roman" w:hAnsi="Times New Roman" w:cs="Times New Roman"/>
          <w:sz w:val="28"/>
          <w:szCs w:val="28"/>
        </w:rPr>
        <w:t xml:space="preserve"> </w:t>
      </w:r>
      <w:r w:rsidRPr="00BB21B9">
        <w:rPr>
          <w:rFonts w:ascii="Times New Roman" w:eastAsia="Times New Roman" w:hAnsi="Times New Roman" w:cs="Times New Roman"/>
          <w:sz w:val="28"/>
          <w:szCs w:val="28"/>
        </w:rPr>
        <w:t>Учасникам, об'єднаним в команди по 4-5 чоловік, пропонують придумати і зобразити логотип будь-якого суспільного руху, наприклад, спрямованого: на захист навколишнього середовища;</w:t>
      </w:r>
      <w:r w:rsidR="005964A8" w:rsidRPr="00BB21B9">
        <w:rPr>
          <w:rFonts w:ascii="Times New Roman" w:eastAsia="Times New Roman" w:hAnsi="Times New Roman" w:cs="Times New Roman"/>
          <w:sz w:val="28"/>
          <w:szCs w:val="28"/>
        </w:rPr>
        <w:t xml:space="preserve"> </w:t>
      </w:r>
      <w:r w:rsidRPr="00BB21B9">
        <w:rPr>
          <w:rFonts w:ascii="Times New Roman" w:eastAsia="Times New Roman" w:hAnsi="Times New Roman" w:cs="Times New Roman"/>
          <w:sz w:val="28"/>
          <w:szCs w:val="28"/>
        </w:rPr>
        <w:t xml:space="preserve">на розвиток демократичного суспільства в </w:t>
      </w:r>
      <w:r w:rsidR="005964A8" w:rsidRPr="00BB21B9">
        <w:rPr>
          <w:rFonts w:ascii="Times New Roman" w:eastAsia="Times New Roman" w:hAnsi="Times New Roman" w:cs="Times New Roman"/>
          <w:sz w:val="28"/>
          <w:szCs w:val="28"/>
        </w:rPr>
        <w:t>Україні</w:t>
      </w:r>
      <w:r w:rsidRPr="00BB21B9">
        <w:rPr>
          <w:rFonts w:ascii="Times New Roman" w:eastAsia="Times New Roman" w:hAnsi="Times New Roman" w:cs="Times New Roman"/>
          <w:sz w:val="28"/>
          <w:szCs w:val="28"/>
        </w:rPr>
        <w:t>;</w:t>
      </w:r>
      <w:r w:rsidR="005964A8" w:rsidRPr="00BB21B9">
        <w:rPr>
          <w:rFonts w:ascii="Times New Roman" w:eastAsia="Times New Roman" w:hAnsi="Times New Roman" w:cs="Times New Roman"/>
          <w:sz w:val="28"/>
          <w:szCs w:val="28"/>
        </w:rPr>
        <w:t xml:space="preserve"> </w:t>
      </w:r>
      <w:r w:rsidRPr="00BB21B9">
        <w:rPr>
          <w:rFonts w:ascii="Times New Roman" w:eastAsia="Times New Roman" w:hAnsi="Times New Roman" w:cs="Times New Roman"/>
          <w:sz w:val="28"/>
          <w:szCs w:val="28"/>
        </w:rPr>
        <w:t xml:space="preserve">на підвищення матеріального добробуту громадян </w:t>
      </w:r>
      <w:r w:rsidR="005964A8" w:rsidRPr="00BB21B9">
        <w:rPr>
          <w:rFonts w:ascii="Times New Roman" w:eastAsia="Times New Roman" w:hAnsi="Times New Roman" w:cs="Times New Roman"/>
          <w:sz w:val="28"/>
          <w:szCs w:val="28"/>
        </w:rPr>
        <w:t>України</w:t>
      </w:r>
      <w:r w:rsidRPr="00BB21B9">
        <w:rPr>
          <w:rFonts w:ascii="Times New Roman" w:eastAsia="Times New Roman" w:hAnsi="Times New Roman" w:cs="Times New Roman"/>
          <w:sz w:val="28"/>
          <w:szCs w:val="28"/>
        </w:rPr>
        <w:t>. Час роботи 15-20 хв. Учасник</w:t>
      </w:r>
      <w:r w:rsidR="005964A8" w:rsidRPr="00BB21B9">
        <w:rPr>
          <w:rFonts w:ascii="Times New Roman" w:eastAsia="Times New Roman" w:hAnsi="Times New Roman" w:cs="Times New Roman"/>
          <w:sz w:val="28"/>
          <w:szCs w:val="28"/>
        </w:rPr>
        <w:t xml:space="preserve">ам пропонується слідувати етапам </w:t>
      </w:r>
      <w:r w:rsidRPr="00BB21B9">
        <w:rPr>
          <w:rFonts w:ascii="Times New Roman" w:eastAsia="Times New Roman" w:hAnsi="Times New Roman" w:cs="Times New Roman"/>
          <w:sz w:val="28"/>
          <w:szCs w:val="28"/>
        </w:rPr>
        <w:t>творчого процесу: перші 5-7 хв витратити на висування ідей і їх фіксацію (у вигляді словесних описів або ескізів) без критичної оцінки, потім приділити час оцінці висунутих ідей і вибору найбільш цікав</w:t>
      </w:r>
      <w:r w:rsidR="005964A8" w:rsidRPr="00BB21B9">
        <w:rPr>
          <w:rFonts w:ascii="Times New Roman" w:eastAsia="Times New Roman" w:hAnsi="Times New Roman" w:cs="Times New Roman"/>
          <w:sz w:val="28"/>
          <w:szCs w:val="28"/>
        </w:rPr>
        <w:t>их з них, а потім - деталізувати</w:t>
      </w:r>
      <w:r w:rsidRPr="00BB21B9">
        <w:rPr>
          <w:rFonts w:ascii="Times New Roman" w:eastAsia="Times New Roman" w:hAnsi="Times New Roman" w:cs="Times New Roman"/>
          <w:sz w:val="28"/>
          <w:szCs w:val="28"/>
        </w:rPr>
        <w:t xml:space="preserve"> обран</w:t>
      </w:r>
      <w:r w:rsidR="005964A8" w:rsidRPr="00BB21B9">
        <w:rPr>
          <w:rFonts w:ascii="Times New Roman" w:eastAsia="Times New Roman" w:hAnsi="Times New Roman" w:cs="Times New Roman"/>
          <w:sz w:val="28"/>
          <w:szCs w:val="28"/>
        </w:rPr>
        <w:t>у</w:t>
      </w:r>
      <w:r w:rsidRPr="00BB21B9">
        <w:rPr>
          <w:rFonts w:ascii="Times New Roman" w:eastAsia="Times New Roman" w:hAnsi="Times New Roman" w:cs="Times New Roman"/>
          <w:sz w:val="28"/>
          <w:szCs w:val="28"/>
        </w:rPr>
        <w:t xml:space="preserve"> ідеї і її втілення в вигляді у повний розмір (на аркуші формату A3). Після цього кожна з команд </w:t>
      </w:r>
      <w:r w:rsidR="005964A8" w:rsidRPr="00BB21B9">
        <w:rPr>
          <w:rFonts w:ascii="Times New Roman" w:eastAsia="Times New Roman" w:hAnsi="Times New Roman" w:cs="Times New Roman"/>
          <w:sz w:val="28"/>
          <w:szCs w:val="28"/>
        </w:rPr>
        <w:t>презентує свій логотип.</w:t>
      </w:r>
    </w:p>
    <w:p w:rsidR="004B16DA" w:rsidRPr="00BB21B9" w:rsidRDefault="004B16DA" w:rsidP="007A31FF">
      <w:pPr>
        <w:widowControl w:val="0"/>
        <w:shd w:val="clear" w:color="auto" w:fill="FFFFFF"/>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Обговорення.</w:t>
      </w:r>
      <w:r w:rsidR="005964A8" w:rsidRPr="00BB21B9">
        <w:rPr>
          <w:rFonts w:ascii="Times New Roman" w:eastAsia="Times New Roman" w:hAnsi="Times New Roman" w:cs="Times New Roman"/>
          <w:sz w:val="28"/>
          <w:szCs w:val="28"/>
        </w:rPr>
        <w:t xml:space="preserve"> </w:t>
      </w:r>
      <w:r w:rsidRPr="00BB21B9">
        <w:rPr>
          <w:rFonts w:ascii="Times New Roman" w:eastAsia="Times New Roman" w:hAnsi="Times New Roman" w:cs="Times New Roman"/>
          <w:sz w:val="28"/>
          <w:szCs w:val="28"/>
        </w:rPr>
        <w:t>Чи вдалося в ході роботи витримати таку послідовність етапів творчого процесу? Якщо так, то як це сприяло її ефективності? Які умови найважливіше для продуктивно</w:t>
      </w:r>
      <w:r w:rsidR="005964A8" w:rsidRPr="00BB21B9">
        <w:rPr>
          <w:rFonts w:ascii="Times New Roman" w:eastAsia="Times New Roman" w:hAnsi="Times New Roman" w:cs="Times New Roman"/>
          <w:sz w:val="28"/>
          <w:szCs w:val="28"/>
        </w:rPr>
        <w:t xml:space="preserve">ї </w:t>
      </w:r>
      <w:r w:rsidRPr="00BB21B9">
        <w:rPr>
          <w:rFonts w:ascii="Times New Roman" w:eastAsia="Times New Roman" w:hAnsi="Times New Roman" w:cs="Times New Roman"/>
          <w:sz w:val="28"/>
          <w:szCs w:val="28"/>
        </w:rPr>
        <w:t xml:space="preserve">творчості на кожному з етапів? Якщо ж </w:t>
      </w:r>
      <w:r w:rsidR="005964A8" w:rsidRPr="00BB21B9">
        <w:rPr>
          <w:rFonts w:ascii="Times New Roman" w:eastAsia="Times New Roman" w:hAnsi="Times New Roman" w:cs="Times New Roman"/>
          <w:sz w:val="28"/>
          <w:szCs w:val="28"/>
        </w:rPr>
        <w:t>ні, то що перешкоджало? Чи будь-яку</w:t>
      </w:r>
      <w:r w:rsidRPr="00BB21B9">
        <w:rPr>
          <w:rFonts w:ascii="Times New Roman" w:eastAsia="Times New Roman" w:hAnsi="Times New Roman" w:cs="Times New Roman"/>
          <w:sz w:val="28"/>
          <w:szCs w:val="28"/>
        </w:rPr>
        <w:t xml:space="preserve"> командн</w:t>
      </w:r>
      <w:r w:rsidR="005964A8" w:rsidRPr="00BB21B9">
        <w:rPr>
          <w:rFonts w:ascii="Times New Roman" w:eastAsia="Times New Roman" w:hAnsi="Times New Roman" w:cs="Times New Roman"/>
          <w:sz w:val="28"/>
          <w:szCs w:val="28"/>
        </w:rPr>
        <w:t>у</w:t>
      </w:r>
      <w:r w:rsidRPr="00BB21B9">
        <w:rPr>
          <w:rFonts w:ascii="Times New Roman" w:eastAsia="Times New Roman" w:hAnsi="Times New Roman" w:cs="Times New Roman"/>
          <w:sz w:val="28"/>
          <w:szCs w:val="28"/>
        </w:rPr>
        <w:t xml:space="preserve"> творчість доцільно підпорядковувати правилами, або іноді корисніше пустити цей процес «на самоплив»?</w:t>
      </w:r>
    </w:p>
    <w:p w:rsidR="004B16DA" w:rsidRPr="00BB21B9" w:rsidRDefault="004B16DA" w:rsidP="007A31FF">
      <w:pPr>
        <w:widowControl w:val="0"/>
        <w:shd w:val="clear" w:color="auto" w:fill="FFFFFF"/>
        <w:spacing w:after="0" w:line="360" w:lineRule="auto"/>
        <w:ind w:firstLine="567"/>
        <w:jc w:val="both"/>
        <w:rPr>
          <w:rFonts w:ascii="Times New Roman" w:eastAsia="Times New Roman" w:hAnsi="Times New Roman" w:cs="Times New Roman"/>
          <w:sz w:val="28"/>
          <w:szCs w:val="28"/>
        </w:rPr>
      </w:pPr>
      <w:r w:rsidRPr="00BB21B9">
        <w:rPr>
          <w:rFonts w:ascii="Times New Roman" w:eastAsia="Times New Roman" w:hAnsi="Times New Roman" w:cs="Times New Roman"/>
          <w:b/>
          <w:sz w:val="28"/>
          <w:szCs w:val="28"/>
        </w:rPr>
        <w:t>Психодрама</w:t>
      </w:r>
      <w:r w:rsidRPr="00BB21B9">
        <w:rPr>
          <w:rFonts w:ascii="Times New Roman" w:eastAsia="Times New Roman" w:hAnsi="Times New Roman" w:cs="Times New Roman"/>
          <w:sz w:val="28"/>
          <w:szCs w:val="28"/>
        </w:rPr>
        <w:t xml:space="preserve"> як метод дозволяє учасникам програти свої власні ситуації, які були в минулому або є в цьому і є для них проблемними. Психодрама втілює в собі і вербальну, і невербальну комунікації. Під час психодрами менеджер може грати самого себе і сам вибрати в співрозмовники менеджера, схожого на людину, з ким у нього виникають складності. Можна запропонувати менеджеру грати протилежну сторону, а його самого буде </w:t>
      </w:r>
      <w:r w:rsidRPr="00BB21B9">
        <w:rPr>
          <w:rFonts w:ascii="Times New Roman" w:eastAsia="Times New Roman" w:hAnsi="Times New Roman" w:cs="Times New Roman"/>
          <w:sz w:val="28"/>
          <w:szCs w:val="28"/>
        </w:rPr>
        <w:lastRenderedPageBreak/>
        <w:t>зображувати менеджер з групи.</w:t>
      </w:r>
    </w:p>
    <w:p w:rsidR="004B16DA" w:rsidRPr="00BB21B9" w:rsidRDefault="004B16DA" w:rsidP="007A31FF">
      <w:pPr>
        <w:widowControl w:val="0"/>
        <w:spacing w:after="0" w:line="360" w:lineRule="auto"/>
        <w:ind w:firstLine="567"/>
        <w:jc w:val="both"/>
        <w:rPr>
          <w:rFonts w:ascii="Times New Roman" w:hAnsi="Times New Roman" w:cs="Times New Roman"/>
          <w:color w:val="000000"/>
          <w:sz w:val="28"/>
          <w:szCs w:val="28"/>
        </w:rPr>
      </w:pPr>
      <w:r w:rsidRPr="00BB21B9">
        <w:rPr>
          <w:rFonts w:ascii="Times New Roman" w:hAnsi="Times New Roman" w:cs="Times New Roman"/>
          <w:color w:val="000000"/>
          <w:sz w:val="28"/>
          <w:szCs w:val="28"/>
        </w:rPr>
        <w:t>Менеджер, який запропонував ситуацію, описує її для групи, пояснює іншому менеджеру, в чому полягає його роль і як вести себе у відповідності з цією роллю. Менеджер «з проблемою» сам організовує простір, сам розставляє меблі (стіл, стільці). Тренер допомагає створити «сцену», відсунути «глядачів» подалі від неї. «Глядачам» дається така ж інструкція, як і під час рольових ігор, яка зводиться до того, щоб не заважати тим, хто на сцені.</w:t>
      </w:r>
    </w:p>
    <w:p w:rsidR="00B66DA8" w:rsidRPr="00BB21B9" w:rsidRDefault="004B16DA" w:rsidP="007A31FF">
      <w:pPr>
        <w:widowControl w:val="0"/>
        <w:spacing w:after="0" w:line="360" w:lineRule="auto"/>
        <w:ind w:firstLine="567"/>
        <w:jc w:val="both"/>
        <w:rPr>
          <w:rFonts w:ascii="Times New Roman" w:eastAsia="Times New Roman" w:hAnsi="Times New Roman" w:cs="Times New Roman"/>
          <w:sz w:val="28"/>
          <w:szCs w:val="28"/>
        </w:rPr>
      </w:pPr>
      <w:r w:rsidRPr="00BB21B9">
        <w:rPr>
          <w:rFonts w:ascii="Times New Roman" w:hAnsi="Times New Roman" w:cs="Times New Roman"/>
          <w:color w:val="000000"/>
          <w:sz w:val="28"/>
          <w:szCs w:val="28"/>
        </w:rPr>
        <w:t>Завдання тренера - надихати тих, хто вагається, хто сумнівається в доцільності програвання якійсь ситуації менеджерів. Інакше кажучи, потрібно допомогти подолати опір менеджера, налаштуватися на роль і почати грати.</w:t>
      </w:r>
      <w:r w:rsidR="005964A8" w:rsidRPr="00BB21B9">
        <w:rPr>
          <w:rFonts w:ascii="Times New Roman" w:hAnsi="Times New Roman" w:cs="Times New Roman"/>
          <w:color w:val="000000"/>
          <w:sz w:val="28"/>
          <w:szCs w:val="28"/>
        </w:rPr>
        <w:t xml:space="preserve"> </w:t>
      </w:r>
      <w:r w:rsidRPr="00BB21B9">
        <w:rPr>
          <w:rFonts w:ascii="Times New Roman" w:hAnsi="Times New Roman" w:cs="Times New Roman"/>
          <w:color w:val="000000"/>
          <w:sz w:val="28"/>
          <w:szCs w:val="28"/>
        </w:rPr>
        <w:t xml:space="preserve">Під час психодрами можна вести відеозапис, якщо менеджер «з проблемою» не заперечує. </w:t>
      </w:r>
      <w:r w:rsidR="005964A8" w:rsidRPr="00BB21B9">
        <w:rPr>
          <w:rFonts w:ascii="Times New Roman" w:hAnsi="Times New Roman" w:cs="Times New Roman"/>
          <w:color w:val="000000"/>
          <w:sz w:val="28"/>
          <w:szCs w:val="28"/>
        </w:rPr>
        <w:t>П</w:t>
      </w:r>
      <w:r w:rsidRPr="00BB21B9">
        <w:rPr>
          <w:rFonts w:ascii="Times New Roman" w:hAnsi="Times New Roman" w:cs="Times New Roman"/>
          <w:color w:val="000000"/>
          <w:sz w:val="28"/>
          <w:szCs w:val="28"/>
        </w:rPr>
        <w:t>равило конфіденційності поширюється і на відеоматеріали.</w:t>
      </w:r>
      <w:r w:rsidR="005964A8" w:rsidRPr="00BB21B9">
        <w:rPr>
          <w:rFonts w:ascii="Times New Roman" w:hAnsi="Times New Roman" w:cs="Times New Roman"/>
          <w:color w:val="000000"/>
          <w:sz w:val="28"/>
          <w:szCs w:val="28"/>
        </w:rPr>
        <w:t xml:space="preserve"> </w:t>
      </w:r>
      <w:r w:rsidRPr="00BB21B9">
        <w:rPr>
          <w:rFonts w:ascii="Times New Roman" w:hAnsi="Times New Roman" w:cs="Times New Roman"/>
          <w:color w:val="000000"/>
          <w:sz w:val="28"/>
          <w:szCs w:val="28"/>
        </w:rPr>
        <w:t>Після завершення психодрами потрібно організувати і провести обговорення. Важливо звертати увагу групи і на слова, і на невербальні прояви. Під час обговорення тренер скоріше виконує роль фасилітатора, можливо, інтерпретатора і групового аналітика.</w:t>
      </w:r>
    </w:p>
    <w:p w:rsidR="00794CD9" w:rsidRPr="00BB21B9" w:rsidRDefault="00794CD9" w:rsidP="007A31FF">
      <w:pPr>
        <w:widowControl w:val="0"/>
        <w:spacing w:after="0" w:line="360" w:lineRule="auto"/>
        <w:ind w:firstLine="709"/>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Дотримання в процесі занять пр</w:t>
      </w:r>
      <w:r w:rsidR="00397A5C">
        <w:rPr>
          <w:rFonts w:ascii="Times New Roman" w:eastAsia="Times New Roman" w:hAnsi="Times New Roman" w:cs="Times New Roman"/>
          <w:sz w:val="28"/>
          <w:szCs w:val="28"/>
        </w:rPr>
        <w:t>инципів активності, партнерства,</w:t>
      </w:r>
      <w:r w:rsidRPr="00BB21B9">
        <w:rPr>
          <w:rFonts w:ascii="Times New Roman" w:eastAsia="Times New Roman" w:hAnsi="Times New Roman" w:cs="Times New Roman"/>
          <w:sz w:val="28"/>
          <w:szCs w:val="28"/>
        </w:rPr>
        <w:t xml:space="preserve"> об'єктивації поведінки і дослідницької спрямованості сприя</w:t>
      </w:r>
      <w:r w:rsidR="00397A5C">
        <w:rPr>
          <w:rFonts w:ascii="Times New Roman" w:eastAsia="Times New Roman" w:hAnsi="Times New Roman" w:cs="Times New Roman"/>
          <w:sz w:val="28"/>
          <w:szCs w:val="28"/>
        </w:rPr>
        <w:t>тиме</w:t>
      </w:r>
      <w:r w:rsidRPr="00BB21B9">
        <w:rPr>
          <w:rFonts w:ascii="Times New Roman" w:eastAsia="Times New Roman" w:hAnsi="Times New Roman" w:cs="Times New Roman"/>
          <w:sz w:val="28"/>
          <w:szCs w:val="28"/>
        </w:rPr>
        <w:t xml:space="preserve"> оволодінню навичками адекватного визначення мети</w:t>
      </w:r>
      <w:r w:rsidR="00B66DA8" w:rsidRPr="00BB21B9">
        <w:rPr>
          <w:rFonts w:ascii="Times New Roman" w:eastAsia="Times New Roman" w:hAnsi="Times New Roman" w:cs="Times New Roman"/>
          <w:sz w:val="28"/>
          <w:szCs w:val="28"/>
        </w:rPr>
        <w:t>,</w:t>
      </w:r>
      <w:r w:rsidRPr="00BB21B9">
        <w:rPr>
          <w:rFonts w:ascii="Times New Roman" w:eastAsia="Times New Roman" w:hAnsi="Times New Roman" w:cs="Times New Roman"/>
          <w:sz w:val="28"/>
          <w:szCs w:val="28"/>
        </w:rPr>
        <w:t xml:space="preserve"> саморегуляції, розуміння і усвідомлення власної цінності і унікальності іншої лю</w:t>
      </w:r>
      <w:r w:rsidR="00397A5C">
        <w:rPr>
          <w:rFonts w:ascii="Times New Roman" w:eastAsia="Times New Roman" w:hAnsi="Times New Roman" w:cs="Times New Roman"/>
          <w:sz w:val="28"/>
          <w:szCs w:val="28"/>
        </w:rPr>
        <w:t>дини. На наш погляд, це дозволить</w:t>
      </w:r>
      <w:r w:rsidRPr="00BB21B9">
        <w:rPr>
          <w:rFonts w:ascii="Times New Roman" w:eastAsia="Times New Roman" w:hAnsi="Times New Roman" w:cs="Times New Roman"/>
          <w:sz w:val="28"/>
          <w:szCs w:val="28"/>
        </w:rPr>
        <w:t>, підвищивши ефективність міжособистісної взаємодії, стимулювати тренування навичок управління факторами, що оптимізують процес виходу з суб'єктивно складних ситуацій</w:t>
      </w:r>
      <w:r w:rsidR="00B66DA8" w:rsidRPr="00BB21B9">
        <w:rPr>
          <w:rFonts w:ascii="Times New Roman" w:eastAsia="Times New Roman" w:hAnsi="Times New Roman" w:cs="Times New Roman"/>
          <w:sz w:val="28"/>
          <w:szCs w:val="28"/>
        </w:rPr>
        <w:t xml:space="preserve">, які є базовими в </w:t>
      </w:r>
      <w:r w:rsidR="005964A8" w:rsidRPr="00BB21B9">
        <w:rPr>
          <w:rFonts w:ascii="Times New Roman" w:eastAsia="Times New Roman" w:hAnsi="Times New Roman" w:cs="Times New Roman"/>
          <w:sz w:val="28"/>
          <w:szCs w:val="28"/>
        </w:rPr>
        <w:t xml:space="preserve">розвитку ригідності-флаксибільності за </w:t>
      </w:r>
      <w:r w:rsidR="00B66DA8" w:rsidRPr="00BB21B9">
        <w:rPr>
          <w:rFonts w:ascii="Times New Roman" w:eastAsia="Times New Roman" w:hAnsi="Times New Roman" w:cs="Times New Roman"/>
          <w:sz w:val="28"/>
          <w:szCs w:val="28"/>
        </w:rPr>
        <w:t>професійно</w:t>
      </w:r>
      <w:r w:rsidR="005964A8" w:rsidRPr="00BB21B9">
        <w:rPr>
          <w:rFonts w:ascii="Times New Roman" w:eastAsia="Times New Roman" w:hAnsi="Times New Roman" w:cs="Times New Roman"/>
          <w:sz w:val="28"/>
          <w:szCs w:val="28"/>
        </w:rPr>
        <w:t>го</w:t>
      </w:r>
      <w:r w:rsidR="00B66DA8" w:rsidRPr="00BB21B9">
        <w:rPr>
          <w:rFonts w:ascii="Times New Roman" w:eastAsia="Times New Roman" w:hAnsi="Times New Roman" w:cs="Times New Roman"/>
          <w:sz w:val="28"/>
          <w:szCs w:val="28"/>
        </w:rPr>
        <w:t xml:space="preserve"> становленн</w:t>
      </w:r>
      <w:r w:rsidR="005964A8" w:rsidRPr="00BB21B9">
        <w:rPr>
          <w:rFonts w:ascii="Times New Roman" w:eastAsia="Times New Roman" w:hAnsi="Times New Roman" w:cs="Times New Roman"/>
          <w:sz w:val="28"/>
          <w:szCs w:val="28"/>
        </w:rPr>
        <w:t>я</w:t>
      </w:r>
      <w:r w:rsidR="00B66DA8" w:rsidRPr="00BB21B9">
        <w:rPr>
          <w:rFonts w:ascii="Times New Roman" w:eastAsia="Times New Roman" w:hAnsi="Times New Roman" w:cs="Times New Roman"/>
          <w:sz w:val="28"/>
          <w:szCs w:val="28"/>
        </w:rPr>
        <w:t xml:space="preserve"> майбутнього менеджера</w:t>
      </w:r>
      <w:r w:rsidRPr="00BB21B9">
        <w:rPr>
          <w:rFonts w:ascii="Times New Roman" w:eastAsia="Times New Roman" w:hAnsi="Times New Roman" w:cs="Times New Roman"/>
          <w:sz w:val="28"/>
          <w:szCs w:val="28"/>
        </w:rPr>
        <w:t>.</w:t>
      </w:r>
    </w:p>
    <w:p w:rsidR="00F747E9" w:rsidRDefault="00F747E9" w:rsidP="007A31FF">
      <w:pPr>
        <w:pStyle w:val="2"/>
        <w:keepNext w:val="0"/>
        <w:widowControl w:val="0"/>
        <w:ind w:firstLine="709"/>
        <w:rPr>
          <w:rFonts w:cs="Times New Roman"/>
          <w:lang w:val="uk-UA"/>
        </w:rPr>
      </w:pPr>
      <w:bookmarkStart w:id="11" w:name="_Toc24559427"/>
    </w:p>
    <w:p w:rsidR="00794CD9" w:rsidRPr="00BB21B9" w:rsidRDefault="00794CD9" w:rsidP="007A31FF">
      <w:pPr>
        <w:pStyle w:val="2"/>
        <w:keepNext w:val="0"/>
        <w:widowControl w:val="0"/>
        <w:ind w:firstLine="709"/>
        <w:rPr>
          <w:rFonts w:cs="Times New Roman"/>
          <w:lang w:val="uk-UA"/>
        </w:rPr>
      </w:pPr>
      <w:r w:rsidRPr="00BB21B9">
        <w:rPr>
          <w:rFonts w:cs="Times New Roman"/>
          <w:lang w:val="uk-UA"/>
        </w:rPr>
        <w:t>Висновки до ІІ розділу</w:t>
      </w:r>
      <w:bookmarkEnd w:id="11"/>
    </w:p>
    <w:p w:rsidR="00794CD9" w:rsidRPr="00BB21B9" w:rsidRDefault="00794CD9" w:rsidP="007A31FF">
      <w:pPr>
        <w:widowControl w:val="0"/>
        <w:spacing w:after="0" w:line="360" w:lineRule="auto"/>
        <w:ind w:firstLine="709"/>
        <w:rPr>
          <w:rFonts w:ascii="Times New Roman" w:hAnsi="Times New Roman" w:cs="Times New Roman"/>
        </w:rPr>
      </w:pPr>
    </w:p>
    <w:p w:rsidR="005964A8" w:rsidRPr="00BB21B9" w:rsidRDefault="005964A8" w:rsidP="007A31FF">
      <w:pPr>
        <w:pStyle w:val="aa"/>
        <w:widowControl w:val="0"/>
        <w:tabs>
          <w:tab w:val="left" w:pos="1134"/>
        </w:tabs>
        <w:spacing w:line="360" w:lineRule="auto"/>
        <w:ind w:left="0" w:firstLine="720"/>
        <w:contextualSpacing/>
        <w:jc w:val="both"/>
        <w:rPr>
          <w:rFonts w:ascii="Times New Roman" w:hAnsi="Times New Roman" w:cs="Times New Roman"/>
          <w:spacing w:val="-4"/>
          <w:sz w:val="28"/>
          <w:szCs w:val="28"/>
          <w:lang w:val="uk-UA"/>
        </w:rPr>
      </w:pPr>
      <w:r w:rsidRPr="00BB21B9">
        <w:rPr>
          <w:rFonts w:ascii="Times New Roman" w:hAnsi="Times New Roman" w:cs="Times New Roman"/>
          <w:spacing w:val="-4"/>
          <w:sz w:val="28"/>
          <w:szCs w:val="28"/>
          <w:lang w:val="uk-UA"/>
        </w:rPr>
        <w:t xml:space="preserve">Більшість студентів – майбутніх менеджерів показали середній рівень </w:t>
      </w:r>
      <w:r w:rsidRPr="00BB21B9">
        <w:rPr>
          <w:rFonts w:ascii="Times New Roman" w:hAnsi="Times New Roman" w:cs="Times New Roman"/>
          <w:spacing w:val="-4"/>
          <w:sz w:val="28"/>
          <w:szCs w:val="28"/>
          <w:lang w:val="uk-UA"/>
        </w:rPr>
        <w:lastRenderedPageBreak/>
        <w:t>толерантності, як за показником консерватизму (12 осіб або 63,2% респондентів), так і за показником адаптивних здібностей (10 осіб або 52,6% респондентів), тобто можна визначити що резерви розвитку особистісних толерантних якостей студентів ще недостатньо сформовані, і потребують свого подальшого розвитку. Негативним є показник інтолерантного рівня за консерватизмом у 1 студента, та адаптивних здібностей у 2 х студентів, що відповідно пов’язано з проявом індивідуальності патернів по комунікації. Це означає, що студенти вимагають від співрозмовників пріоритетної для себе одноманітності, яке відповідає власним сформованим цінностям, поглядам, переконанням, перевагам і смакам, тим самим проявляють категоричність при оцінці людей, дотримуються консервативних поглядів щодо збереження усталених в суспільстві традицій і виступають проти радикальних змін.</w:t>
      </w:r>
    </w:p>
    <w:p w:rsidR="005964A8" w:rsidRPr="00BB21B9" w:rsidRDefault="005964A8" w:rsidP="007A31FF">
      <w:pPr>
        <w:pStyle w:val="aa"/>
        <w:widowControl w:val="0"/>
        <w:tabs>
          <w:tab w:val="left" w:pos="1134"/>
        </w:tabs>
        <w:spacing w:line="360" w:lineRule="auto"/>
        <w:ind w:left="0" w:firstLine="720"/>
        <w:contextualSpacing/>
        <w:jc w:val="both"/>
        <w:rPr>
          <w:rFonts w:ascii="Times New Roman" w:hAnsi="Times New Roman" w:cs="Times New Roman"/>
          <w:sz w:val="28"/>
          <w:szCs w:val="28"/>
          <w:lang w:val="uk-UA"/>
        </w:rPr>
      </w:pPr>
      <w:r w:rsidRPr="00BB21B9">
        <w:rPr>
          <w:rFonts w:ascii="Times New Roman" w:hAnsi="Times New Roman" w:cs="Times New Roman"/>
          <w:sz w:val="28"/>
          <w:szCs w:val="28"/>
          <w:lang w:val="uk-UA"/>
        </w:rPr>
        <w:t>Показник мобільності (флексибільності) в нашій вибірці не отримав жоден студент, що визначає їх загальну непристосовність до ситуацій, в тому числі в структурі управлінських професійних дій. Показник за рисами ригідності і мобільності характеризує середній рівень пристосовності ригідності-флексибільності, й відображено у відповідях 8 студентів – майбутніх менеджерів (42,1% респондентів). І відповідно ригідний показник виявлено у 11 студентів (57,9% респондентів), що характеризує їх зі сторони більш фіксованої поведінки, нав’язаними стереотипами, упертістю.</w:t>
      </w:r>
    </w:p>
    <w:p w:rsidR="005964A8" w:rsidRPr="00BB21B9" w:rsidRDefault="005964A8" w:rsidP="007A31FF">
      <w:pPr>
        <w:pStyle w:val="aa"/>
        <w:widowControl w:val="0"/>
        <w:tabs>
          <w:tab w:val="left" w:pos="1134"/>
        </w:tabs>
        <w:spacing w:line="360" w:lineRule="auto"/>
        <w:ind w:left="0" w:firstLine="720"/>
        <w:contextualSpacing/>
        <w:jc w:val="both"/>
        <w:rPr>
          <w:rFonts w:ascii="Times New Roman" w:hAnsi="Times New Roman" w:cs="Times New Roman"/>
          <w:sz w:val="28"/>
          <w:szCs w:val="28"/>
          <w:lang w:val="uk-UA"/>
        </w:rPr>
      </w:pPr>
      <w:r w:rsidRPr="00BB21B9">
        <w:rPr>
          <w:rFonts w:ascii="Times New Roman" w:hAnsi="Times New Roman" w:cs="Times New Roman"/>
          <w:sz w:val="28"/>
          <w:szCs w:val="28"/>
          <w:lang w:val="uk-UA"/>
        </w:rPr>
        <w:t>Високі і дуже високі показники психічної ригідності виявлені у 57,9% досліджуваних. Майже половина майбутніх менеджерів зазнає труднощів у ситуаціях, що вимагають відмови від стереотипізованої форми поведінки. Для них характерно блокування каналів виходу в зовнішнє середовище, ігнорування можливості творчої реалізації, поява поведінкових стереотипів в неприйнятних для цього умовах. Нездатність при об'єктивній необхідності змінити думку, відношення, установку, мотиви, модус переживання, що може призвести до складнощів в міжособистісному спілкуванні й негативно вплинути на впевненість в можливості самостійного здійснення життєвого вибору, ефективність і якість особистісно-професійного становлення.</w:t>
      </w:r>
    </w:p>
    <w:p w:rsidR="00F747E9" w:rsidRDefault="005964A8" w:rsidP="007A31FF">
      <w:pPr>
        <w:pStyle w:val="aa"/>
        <w:widowControl w:val="0"/>
        <w:tabs>
          <w:tab w:val="left" w:pos="1134"/>
        </w:tabs>
        <w:spacing w:line="360" w:lineRule="auto"/>
        <w:ind w:left="0" w:firstLine="720"/>
        <w:contextualSpacing/>
        <w:jc w:val="both"/>
        <w:rPr>
          <w:rFonts w:ascii="Times New Roman" w:hAnsi="Times New Roman" w:cs="Times New Roman"/>
          <w:sz w:val="28"/>
          <w:szCs w:val="28"/>
          <w:lang w:val="uk-UA"/>
        </w:rPr>
      </w:pPr>
      <w:r w:rsidRPr="00BB21B9">
        <w:rPr>
          <w:rFonts w:ascii="Times New Roman" w:hAnsi="Times New Roman" w:cs="Times New Roman"/>
          <w:sz w:val="28"/>
          <w:szCs w:val="28"/>
          <w:lang w:val="uk-UA"/>
        </w:rPr>
        <w:lastRenderedPageBreak/>
        <w:t xml:space="preserve">Більшість студентів – майбутніх менеджерів виявляють показники «бажання себе дізнатись» і «можу змінитись» (16 осіб або 84,2%). Також присутні респонденти, що можуть удосконалюватись, але існує певна індивідуальна перепона в розумінні себе як «не хочу себе знати» (10,5%). </w:t>
      </w:r>
    </w:p>
    <w:p w:rsidR="005964A8" w:rsidRPr="00BB21B9" w:rsidRDefault="005964A8" w:rsidP="007A31FF">
      <w:pPr>
        <w:pStyle w:val="aa"/>
        <w:widowControl w:val="0"/>
        <w:tabs>
          <w:tab w:val="left" w:pos="1134"/>
        </w:tabs>
        <w:spacing w:line="360" w:lineRule="auto"/>
        <w:ind w:left="0" w:firstLine="720"/>
        <w:contextualSpacing/>
        <w:jc w:val="both"/>
        <w:rPr>
          <w:rFonts w:ascii="Times New Roman" w:hAnsi="Times New Roman" w:cs="Times New Roman"/>
          <w:spacing w:val="-4"/>
          <w:sz w:val="28"/>
          <w:szCs w:val="28"/>
          <w:lang w:val="uk-UA"/>
        </w:rPr>
      </w:pPr>
      <w:r w:rsidRPr="00BB21B9">
        <w:rPr>
          <w:rFonts w:ascii="Times New Roman" w:hAnsi="Times New Roman" w:cs="Times New Roman"/>
          <w:sz w:val="28"/>
          <w:szCs w:val="28"/>
          <w:lang w:val="uk-UA"/>
        </w:rPr>
        <w:t xml:space="preserve">Прагнення до саморозвитку й неможливості себе змінити виявляє 5,3% респондентів. Така ситуація свідчить про прагнення і розуміння важливості подальшого росту і розвитку як професіонала, але в них спостерігається середній показник ригідності, що в свою чергу заважає формуванню особистісних якостей саморозвитку. </w:t>
      </w:r>
    </w:p>
    <w:p w:rsidR="00F747E9" w:rsidRDefault="005964A8" w:rsidP="007A31FF">
      <w:pPr>
        <w:widowControl w:val="0"/>
        <w:spacing w:after="0" w:line="360" w:lineRule="auto"/>
        <w:ind w:firstLine="720"/>
        <w:jc w:val="both"/>
        <w:rPr>
          <w:rFonts w:ascii="Times New Roman" w:eastAsia="Times New Roman" w:hAnsi="Times New Roman" w:cs="Times New Roman"/>
          <w:sz w:val="28"/>
          <w:szCs w:val="28"/>
        </w:rPr>
      </w:pPr>
      <w:r w:rsidRPr="00BB21B9">
        <w:rPr>
          <w:rFonts w:ascii="Times New Roman" w:eastAsia="Times New Roman" w:hAnsi="Times New Roman" w:cs="Times New Roman"/>
          <w:sz w:val="28"/>
          <w:szCs w:val="28"/>
        </w:rPr>
        <w:t>Відповідно до отриманих даних, важливим є підвищення рівня флексибільності студентів – майбутніх менеджерів. В даному напрямі важливим психолого-педагогічним засобом може стати групова форма роботи, що є найбільш ефективним для зміни сформованих стереотипів поведінки і мислення.</w:t>
      </w:r>
      <w:r w:rsidR="00BB21B9" w:rsidRPr="00BB21B9">
        <w:rPr>
          <w:rFonts w:ascii="Times New Roman" w:eastAsia="Times New Roman" w:hAnsi="Times New Roman" w:cs="Times New Roman"/>
          <w:sz w:val="28"/>
          <w:szCs w:val="28"/>
        </w:rPr>
        <w:t xml:space="preserve"> </w:t>
      </w:r>
    </w:p>
    <w:p w:rsidR="00BB21B9" w:rsidRPr="00BB21B9" w:rsidRDefault="00BB21B9" w:rsidP="007A31FF">
      <w:pPr>
        <w:widowControl w:val="0"/>
        <w:spacing w:after="0" w:line="360" w:lineRule="auto"/>
        <w:ind w:firstLine="709"/>
        <w:jc w:val="both"/>
        <w:rPr>
          <w:rFonts w:ascii="Times New Roman" w:hAnsi="Times New Roman" w:cs="Times New Roman"/>
        </w:rPr>
      </w:pPr>
    </w:p>
    <w:p w:rsidR="00C77953" w:rsidRPr="00BB21B9" w:rsidRDefault="00C77953" w:rsidP="007A31FF">
      <w:pPr>
        <w:widowControl w:val="0"/>
        <w:spacing w:after="0" w:line="360" w:lineRule="auto"/>
        <w:ind w:firstLine="709"/>
        <w:rPr>
          <w:rFonts w:ascii="Times New Roman" w:hAnsi="Times New Roman" w:cs="Times New Roman"/>
        </w:rPr>
      </w:pPr>
    </w:p>
    <w:p w:rsidR="008F5463" w:rsidRPr="00BB21B9" w:rsidRDefault="008F5463" w:rsidP="007A31FF">
      <w:pPr>
        <w:widowControl w:val="0"/>
        <w:spacing w:after="0" w:line="360" w:lineRule="auto"/>
        <w:ind w:firstLine="709"/>
        <w:rPr>
          <w:rFonts w:ascii="Times New Roman" w:eastAsiaTheme="majorEastAsia" w:hAnsi="Times New Roman" w:cs="Times New Roman"/>
          <w:b/>
          <w:bCs/>
          <w:caps/>
          <w:color w:val="000000" w:themeColor="text1"/>
          <w:sz w:val="28"/>
          <w:szCs w:val="28"/>
        </w:rPr>
      </w:pPr>
      <w:r w:rsidRPr="00BB21B9">
        <w:rPr>
          <w:rFonts w:ascii="Times New Roman" w:hAnsi="Times New Roman" w:cs="Times New Roman"/>
        </w:rPr>
        <w:br w:type="page"/>
      </w:r>
    </w:p>
    <w:p w:rsidR="008F5463" w:rsidRPr="00BB21B9" w:rsidRDefault="008F5463" w:rsidP="007A31FF">
      <w:pPr>
        <w:pStyle w:val="1"/>
        <w:keepNext w:val="0"/>
        <w:widowControl w:val="0"/>
        <w:ind w:firstLine="709"/>
        <w:rPr>
          <w:rFonts w:cs="Times New Roman"/>
          <w:lang w:val="uk-UA"/>
        </w:rPr>
      </w:pPr>
      <w:bookmarkStart w:id="12" w:name="_Toc24559428"/>
      <w:r w:rsidRPr="00BB21B9">
        <w:rPr>
          <w:rFonts w:cs="Times New Roman"/>
          <w:lang w:val="uk-UA"/>
        </w:rPr>
        <w:lastRenderedPageBreak/>
        <w:t>Висновки</w:t>
      </w:r>
      <w:bookmarkEnd w:id="12"/>
    </w:p>
    <w:p w:rsidR="005964A8" w:rsidRPr="00BB21B9" w:rsidRDefault="005964A8" w:rsidP="007A31FF">
      <w:pPr>
        <w:widowControl w:val="0"/>
        <w:spacing w:after="0" w:line="360" w:lineRule="auto"/>
        <w:ind w:firstLine="567"/>
        <w:jc w:val="both"/>
        <w:rPr>
          <w:rFonts w:ascii="Times New Roman" w:hAnsi="Times New Roman" w:cs="Times New Roman"/>
          <w:sz w:val="28"/>
          <w:szCs w:val="28"/>
        </w:rPr>
      </w:pPr>
    </w:p>
    <w:p w:rsidR="00C43B47" w:rsidRPr="00BB21B9" w:rsidRDefault="009A2395" w:rsidP="007A31F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Проведене на теоретичному та емпіричному рівнях наукове дослідження</w:t>
      </w:r>
      <w:r w:rsidR="00C43B47" w:rsidRPr="00BB21B9">
        <w:rPr>
          <w:rFonts w:ascii="Times New Roman" w:hAnsi="Times New Roman" w:cs="Times New Roman"/>
          <w:sz w:val="28"/>
          <w:szCs w:val="28"/>
        </w:rPr>
        <w:t xml:space="preserve"> психічної ригідності-флексибільності  в структурі особистості майбутнього менеджера</w:t>
      </w:r>
      <w:r>
        <w:rPr>
          <w:rFonts w:ascii="Times New Roman" w:hAnsi="Times New Roman" w:cs="Times New Roman"/>
          <w:sz w:val="28"/>
          <w:szCs w:val="28"/>
        </w:rPr>
        <w:t xml:space="preserve"> дозволило зробити нам</w:t>
      </w:r>
      <w:r w:rsidR="00C43B47" w:rsidRPr="00BB21B9">
        <w:rPr>
          <w:rFonts w:ascii="Times New Roman" w:hAnsi="Times New Roman" w:cs="Times New Roman"/>
          <w:sz w:val="28"/>
          <w:szCs w:val="28"/>
        </w:rPr>
        <w:t xml:space="preserve"> наступні висновки:</w:t>
      </w:r>
    </w:p>
    <w:p w:rsidR="00C43B47" w:rsidRPr="00BB21B9" w:rsidRDefault="00C43B47"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Професіоналізм менеджера пов'язаний з креативним й творчим мисленням. Воно відрізняється гнучкістю, рухливістю, лабільністю, прагненням побачити за готовими формулами проблеми, розумінням того, що одна і та ж ситуація може бути вирішена по-різному, з використанням для вирішення навіть старих (одного разу вирішених завдань), нових способів і підходів. Однак таким мисленням може володіти тільки такий менеджер, у якого досить виражена флексибільність. І, навпаки, при високій вираженості ригідності, мислення менеджера буде відрізнятися несприйнятністю до нової інформації, жорсткістю установок, прихильністю до одного разу виконаним рішенням, стереотипам. В цьому випадку менеджер не зможе домогтися значних результатів у професійній діяльності [9].</w:t>
      </w:r>
    </w:p>
    <w:p w:rsidR="00C43B47" w:rsidRPr="00BB21B9" w:rsidRDefault="00C43B47"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Флексибільність є здатністю або властивістю, що поширюється на всі підструктури особистості і в зв'язку з цим відрізняється інтегративністю і системністю. Саме флексибільність як системне інтегральне утворення життєздатної особистості забезпечує їй необхідну базу для оцінювання себе і ситуації, для повноцінної перебудови себе на основі осмислення існуючої реальності, дозволяє збільшувати достовірність прогнозів, підтримує розвиток. </w:t>
      </w:r>
    </w:p>
    <w:p w:rsidR="00C43B47" w:rsidRPr="00BB21B9" w:rsidRDefault="00C43B47"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t xml:space="preserve">Аналіз категорії «флексибільність-ригідність» дозволяє виділити цю властивість як значиму для адаптації особистості, зокрема менеджера. Вона забезпечує адекватну варіативність осмислення особистістю реальності, мінливість поведінки відповідно до нових вимог середовища. Відповідно, сфера вузівської підготовки майбутніх менеджерів повинна виділити флексибільність в якості однієї з важливих складових. </w:t>
      </w:r>
    </w:p>
    <w:p w:rsidR="00D94EA3" w:rsidRPr="00BB21B9" w:rsidRDefault="00D94EA3" w:rsidP="00D94EA3">
      <w:pPr>
        <w:pStyle w:val="aa"/>
        <w:widowControl w:val="0"/>
        <w:tabs>
          <w:tab w:val="left" w:pos="1134"/>
        </w:tabs>
        <w:spacing w:line="36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Проведене нами емпіричне дослідження дозволило констатувати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низький рівень розвитку флексибільності у майбутніх менеджерів. </w:t>
      </w:r>
      <w:r>
        <w:rPr>
          <w:rFonts w:ascii="Times New Roman" w:hAnsi="Times New Roman" w:cs="Times New Roman"/>
          <w:sz w:val="28"/>
          <w:szCs w:val="28"/>
        </w:rPr>
        <w:t xml:space="preserve"> </w:t>
      </w:r>
      <w:r w:rsidRPr="00BB21B9">
        <w:rPr>
          <w:rFonts w:ascii="Times New Roman" w:hAnsi="Times New Roman" w:cs="Times New Roman"/>
          <w:sz w:val="28"/>
          <w:szCs w:val="28"/>
          <w:lang w:val="uk-UA"/>
        </w:rPr>
        <w:t xml:space="preserve">Показник мобільності (флексибільності) в нашій вибірці не отримав жоден студент, що визначає їх загальну непристосовність до ситуацій, в тому числі в структурі управлінських професійних дій. Показник за рисами ригідності і мобільності характеризує середній рівень пристосовності ригідності-флексибільності, й відображено у відповідях 8 студентів – майбутніх менеджерів (42,1% респондентів). І відповідно ригідний показник виявлено у 11 студентів (57,9% респондентів), </w:t>
      </w:r>
      <w:r w:rsidR="00EB2217">
        <w:rPr>
          <w:rFonts w:ascii="Times New Roman" w:hAnsi="Times New Roman" w:cs="Times New Roman"/>
          <w:sz w:val="28"/>
          <w:szCs w:val="28"/>
          <w:lang w:val="uk-UA"/>
        </w:rPr>
        <w:t>які відповідно схильні до</w:t>
      </w:r>
      <w:r w:rsidRPr="00BB21B9">
        <w:rPr>
          <w:rFonts w:ascii="Times New Roman" w:hAnsi="Times New Roman" w:cs="Times New Roman"/>
          <w:sz w:val="28"/>
          <w:szCs w:val="28"/>
          <w:lang w:val="uk-UA"/>
        </w:rPr>
        <w:t xml:space="preserve"> більш фіксованої поведінки, нав’язаними стереотипами, упертістю.</w:t>
      </w:r>
    </w:p>
    <w:p w:rsidR="00D94EA3" w:rsidRPr="00BB21B9" w:rsidRDefault="00D94EA3" w:rsidP="00D94EA3">
      <w:pPr>
        <w:pStyle w:val="aa"/>
        <w:widowControl w:val="0"/>
        <w:tabs>
          <w:tab w:val="left" w:pos="1134"/>
        </w:tabs>
        <w:spacing w:line="360" w:lineRule="auto"/>
        <w:ind w:left="0" w:firstLine="709"/>
        <w:contextualSpacing/>
        <w:jc w:val="both"/>
        <w:rPr>
          <w:rFonts w:ascii="Times New Roman" w:hAnsi="Times New Roman" w:cs="Times New Roman"/>
          <w:sz w:val="28"/>
          <w:szCs w:val="28"/>
          <w:lang w:val="uk-UA"/>
        </w:rPr>
      </w:pPr>
      <w:r w:rsidRPr="00BB21B9">
        <w:rPr>
          <w:rFonts w:ascii="Times New Roman" w:hAnsi="Times New Roman" w:cs="Times New Roman"/>
          <w:sz w:val="28"/>
          <w:szCs w:val="28"/>
          <w:lang w:val="uk-UA"/>
        </w:rPr>
        <w:t>Високі і дуже високі показники психічної ригідності виявлені у 57,9% досліджуваних. Майже половина майбутніх менеджерів зазнає труднощів у ситуаціях, що вимагають відмови від стереотипізованої форми поведінки. Для них характерно блокування каналів виходу в зовнішнє середовище, ігнорування можливості творчої реалізації, поява поведінкових стереотипів в неприйнятних для цього умовах. Нездатність при об'єктивній необхідності змінити думку, відношення, установку, мотиви, модус переживання, що може призвести до складнощів в міжособистісному спілкуванні й негативно вплинути на впевненість в можливості самостійного здійснення життєвого вибору, ефективність і якість особистісно-професійного становлення.</w:t>
      </w:r>
    </w:p>
    <w:p w:rsidR="00BB21B9" w:rsidRDefault="00BB21B9" w:rsidP="00D94EA3">
      <w:pPr>
        <w:widowControl w:val="0"/>
        <w:spacing w:after="0" w:line="360" w:lineRule="auto"/>
        <w:ind w:firstLine="709"/>
        <w:jc w:val="both"/>
        <w:rPr>
          <w:rFonts w:ascii="Times New Roman" w:hAnsi="Times New Roman" w:cs="Times New Roman"/>
          <w:spacing w:val="-4"/>
          <w:sz w:val="28"/>
          <w:szCs w:val="28"/>
        </w:rPr>
      </w:pPr>
      <w:r w:rsidRPr="00BB21B9">
        <w:rPr>
          <w:rFonts w:ascii="Times New Roman" w:hAnsi="Times New Roman" w:cs="Times New Roman"/>
          <w:spacing w:val="-4"/>
          <w:sz w:val="28"/>
          <w:szCs w:val="28"/>
        </w:rPr>
        <w:t xml:space="preserve">Більшість студентів – майбутніх менеджерів показали середній рівень толерантності, як за показником консерватизму (12 осіб або 63,2% респондентів), так і за показником адаптивних здібностей (10 осіб або 52,6% респондентів), тобто можна визначити що резерви розвитку особистісних толерантних якостей студентів ще недостатньо сформовані, і потребують свого подальшого розвитку. </w:t>
      </w:r>
    </w:p>
    <w:p w:rsidR="00BB21B9" w:rsidRPr="00BB21B9" w:rsidRDefault="00BB21B9" w:rsidP="007A31FF">
      <w:pPr>
        <w:pStyle w:val="aa"/>
        <w:widowControl w:val="0"/>
        <w:tabs>
          <w:tab w:val="left" w:pos="1134"/>
        </w:tabs>
        <w:spacing w:line="360" w:lineRule="auto"/>
        <w:ind w:left="0" w:firstLine="709"/>
        <w:contextualSpacing/>
        <w:jc w:val="both"/>
        <w:rPr>
          <w:rFonts w:ascii="Times New Roman" w:hAnsi="Times New Roman" w:cs="Times New Roman"/>
          <w:spacing w:val="-4"/>
          <w:sz w:val="28"/>
          <w:szCs w:val="28"/>
          <w:lang w:val="uk-UA"/>
        </w:rPr>
      </w:pPr>
      <w:r w:rsidRPr="00BB21B9">
        <w:rPr>
          <w:rFonts w:ascii="Times New Roman" w:hAnsi="Times New Roman" w:cs="Times New Roman"/>
          <w:sz w:val="28"/>
          <w:szCs w:val="28"/>
          <w:lang w:val="uk-UA"/>
        </w:rPr>
        <w:t xml:space="preserve">Прагнення до саморозвитку й неможливості себе змінити виявляє 5,3% респондентів. Така ситуація свідчить про прагнення і розуміння важливості подальшого росту і розвитку як професіонала, але в них спостерігається середній показник ригідності, що в свою чергу заважає формуванню особистісних якостей саморозвитку. </w:t>
      </w:r>
    </w:p>
    <w:p w:rsidR="00BB21B9" w:rsidRPr="00BB21B9" w:rsidRDefault="00BB21B9" w:rsidP="007A31FF">
      <w:pPr>
        <w:widowControl w:val="0"/>
        <w:spacing w:after="0" w:line="360" w:lineRule="auto"/>
        <w:ind w:firstLine="709"/>
        <w:jc w:val="both"/>
        <w:rPr>
          <w:rFonts w:ascii="Times New Roman" w:hAnsi="Times New Roman" w:cs="Times New Roman"/>
          <w:sz w:val="28"/>
          <w:szCs w:val="28"/>
        </w:rPr>
      </w:pPr>
      <w:r w:rsidRPr="00BB21B9">
        <w:rPr>
          <w:rFonts w:ascii="Times New Roman" w:hAnsi="Times New Roman" w:cs="Times New Roman"/>
          <w:sz w:val="28"/>
          <w:szCs w:val="28"/>
        </w:rPr>
        <w:lastRenderedPageBreak/>
        <w:t xml:space="preserve">В результаті кореляційного аналізу виявлено </w:t>
      </w:r>
      <w:r w:rsidR="00DD4B6A">
        <w:rPr>
          <w:rFonts w:ascii="Times New Roman" w:hAnsi="Times New Roman" w:cs="Times New Roman"/>
          <w:sz w:val="28"/>
          <w:szCs w:val="28"/>
        </w:rPr>
        <w:t xml:space="preserve">зворотні </w:t>
      </w:r>
      <w:r w:rsidRPr="00BB21B9">
        <w:rPr>
          <w:rFonts w:ascii="Times New Roman" w:hAnsi="Times New Roman" w:cs="Times New Roman"/>
          <w:sz w:val="28"/>
          <w:szCs w:val="28"/>
        </w:rPr>
        <w:t xml:space="preserve">зв'язки ригідності </w:t>
      </w:r>
      <w:r w:rsidR="00DD4B6A">
        <w:rPr>
          <w:rFonts w:ascii="Times New Roman" w:hAnsi="Times New Roman" w:cs="Times New Roman"/>
          <w:sz w:val="28"/>
          <w:szCs w:val="28"/>
        </w:rPr>
        <w:t>з релевантними якостями</w:t>
      </w:r>
      <w:r w:rsidRPr="00BB21B9">
        <w:rPr>
          <w:rFonts w:ascii="Times New Roman" w:hAnsi="Times New Roman" w:cs="Times New Roman"/>
          <w:sz w:val="28"/>
          <w:szCs w:val="28"/>
        </w:rPr>
        <w:t xml:space="preserve">: чим менше ригідизована особистість, тим в більшій мірі для неї характерні адаптаційні можливості й менші показники консерватизму; така ж </w:t>
      </w:r>
      <w:r w:rsidR="00DD4B6A">
        <w:rPr>
          <w:rFonts w:ascii="Times New Roman" w:hAnsi="Times New Roman" w:cs="Times New Roman"/>
          <w:sz w:val="28"/>
          <w:szCs w:val="28"/>
        </w:rPr>
        <w:t>зворот</w:t>
      </w:r>
      <w:r w:rsidRPr="00BB21B9">
        <w:rPr>
          <w:rFonts w:ascii="Times New Roman" w:hAnsi="Times New Roman" w:cs="Times New Roman"/>
          <w:sz w:val="28"/>
          <w:szCs w:val="28"/>
        </w:rPr>
        <w:t>на залежність існує між ригідністю і саморозвитком</w:t>
      </w:r>
      <w:r w:rsidR="00DD4B6A">
        <w:rPr>
          <w:rFonts w:ascii="Times New Roman" w:hAnsi="Times New Roman" w:cs="Times New Roman"/>
          <w:sz w:val="28"/>
          <w:szCs w:val="28"/>
        </w:rPr>
        <w:t>,</w:t>
      </w:r>
      <w:r w:rsidRPr="00BB21B9">
        <w:rPr>
          <w:rFonts w:ascii="Times New Roman" w:hAnsi="Times New Roman" w:cs="Times New Roman"/>
          <w:sz w:val="28"/>
          <w:szCs w:val="28"/>
        </w:rPr>
        <w:t xml:space="preserve"> самопізнання</w:t>
      </w:r>
      <w:r w:rsidR="00DD4B6A">
        <w:rPr>
          <w:rFonts w:ascii="Times New Roman" w:hAnsi="Times New Roman" w:cs="Times New Roman"/>
          <w:sz w:val="28"/>
          <w:szCs w:val="28"/>
        </w:rPr>
        <w:t>м</w:t>
      </w:r>
      <w:r w:rsidRPr="00BB21B9">
        <w:rPr>
          <w:rFonts w:ascii="Times New Roman" w:hAnsi="Times New Roman" w:cs="Times New Roman"/>
          <w:sz w:val="28"/>
          <w:szCs w:val="28"/>
        </w:rPr>
        <w:t xml:space="preserve"> і самовдосконалення</w:t>
      </w:r>
      <w:r w:rsidR="00DD4B6A">
        <w:rPr>
          <w:rFonts w:ascii="Times New Roman" w:hAnsi="Times New Roman" w:cs="Times New Roman"/>
          <w:sz w:val="28"/>
          <w:szCs w:val="28"/>
        </w:rPr>
        <w:t>м</w:t>
      </w:r>
      <w:r w:rsidRPr="00BB21B9">
        <w:rPr>
          <w:rFonts w:ascii="Times New Roman" w:hAnsi="Times New Roman" w:cs="Times New Roman"/>
          <w:sz w:val="28"/>
          <w:szCs w:val="28"/>
        </w:rPr>
        <w:t>.</w:t>
      </w:r>
    </w:p>
    <w:p w:rsidR="008F5463" w:rsidRPr="00BB21B9" w:rsidRDefault="00BB21B9" w:rsidP="007A31FF">
      <w:pPr>
        <w:widowControl w:val="0"/>
        <w:spacing w:after="0" w:line="360" w:lineRule="auto"/>
        <w:ind w:firstLine="709"/>
        <w:jc w:val="both"/>
        <w:rPr>
          <w:rFonts w:ascii="Times New Roman" w:eastAsiaTheme="majorEastAsia" w:hAnsi="Times New Roman" w:cs="Times New Roman"/>
          <w:b/>
          <w:bCs/>
          <w:caps/>
          <w:color w:val="000000" w:themeColor="text1"/>
          <w:sz w:val="28"/>
          <w:szCs w:val="28"/>
        </w:rPr>
      </w:pPr>
      <w:r w:rsidRPr="00BB21B9">
        <w:rPr>
          <w:rFonts w:ascii="Times New Roman" w:eastAsia="Times New Roman" w:hAnsi="Times New Roman" w:cs="Times New Roman"/>
          <w:sz w:val="28"/>
          <w:szCs w:val="28"/>
        </w:rPr>
        <w:t xml:space="preserve">Відповідно до отриманих даних, важливим є підвищення рівня флексибільності студентів – майбутніх менеджерів. </w:t>
      </w:r>
      <w:r w:rsidR="004D56C9" w:rsidRPr="00BB21B9">
        <w:rPr>
          <w:rFonts w:ascii="Times New Roman" w:hAnsi="Times New Roman" w:cs="Times New Roman"/>
          <w:sz w:val="28"/>
          <w:szCs w:val="28"/>
        </w:rPr>
        <w:t xml:space="preserve">Флексибільність можливо формувати і посилювати за допомогою спеціально організованого освітнього середовища. </w:t>
      </w:r>
      <w:r w:rsidRPr="00BB21B9">
        <w:rPr>
          <w:rFonts w:ascii="Times New Roman" w:eastAsia="Times New Roman" w:hAnsi="Times New Roman" w:cs="Times New Roman"/>
          <w:sz w:val="28"/>
          <w:szCs w:val="28"/>
        </w:rPr>
        <w:t>В даному напрямі важливим психолого-педагогічним засобом може стати групова форма роботи</w:t>
      </w:r>
      <w:r w:rsidR="004D56C9">
        <w:rPr>
          <w:rFonts w:ascii="Times New Roman" w:eastAsia="Times New Roman" w:hAnsi="Times New Roman" w:cs="Times New Roman"/>
          <w:sz w:val="28"/>
          <w:szCs w:val="28"/>
        </w:rPr>
        <w:t xml:space="preserve"> з використанням таких методів як ям </w:t>
      </w:r>
      <w:r w:rsidRPr="00BB21B9">
        <w:rPr>
          <w:rFonts w:ascii="Times New Roman" w:eastAsia="Times New Roman" w:hAnsi="Times New Roman" w:cs="Times New Roman"/>
          <w:sz w:val="28"/>
          <w:szCs w:val="28"/>
        </w:rPr>
        <w:t xml:space="preserve"> групова дискусія, психодрама, психогімнастика, проективний малюнок.</w:t>
      </w:r>
      <w:r w:rsidR="00247F13">
        <w:rPr>
          <w:rFonts w:ascii="Times New Roman" w:eastAsia="Times New Roman" w:hAnsi="Times New Roman" w:cs="Times New Roman"/>
          <w:sz w:val="28"/>
          <w:szCs w:val="28"/>
        </w:rPr>
        <w:t xml:space="preserve"> Таким чином, о</w:t>
      </w:r>
      <w:r w:rsidRPr="00BB21B9">
        <w:rPr>
          <w:rFonts w:ascii="Times New Roman" w:hAnsi="Times New Roman" w:cs="Times New Roman"/>
          <w:sz w:val="28"/>
          <w:szCs w:val="28"/>
        </w:rPr>
        <w:t>собливості ригідності-флексибільності в структурі особистості менеджера можуть виступати прогностичним критерієм їх професіоналізму і базисом практик, що спрямовані на зниження ригідних форм поведінки в умовах професійної освіти.</w:t>
      </w:r>
      <w:r w:rsidR="008F5463" w:rsidRPr="00BB21B9">
        <w:rPr>
          <w:rFonts w:ascii="Times New Roman" w:hAnsi="Times New Roman" w:cs="Times New Roman"/>
        </w:rPr>
        <w:br w:type="page"/>
      </w:r>
    </w:p>
    <w:p w:rsidR="008F5463" w:rsidRPr="00BB21B9" w:rsidRDefault="008F5463" w:rsidP="007A31FF">
      <w:pPr>
        <w:pStyle w:val="1"/>
        <w:keepNext w:val="0"/>
        <w:widowControl w:val="0"/>
        <w:ind w:firstLine="709"/>
        <w:rPr>
          <w:rFonts w:cs="Times New Roman"/>
          <w:lang w:val="uk-UA"/>
        </w:rPr>
      </w:pPr>
      <w:bookmarkStart w:id="13" w:name="_Toc24559429"/>
      <w:r w:rsidRPr="00BB21B9">
        <w:rPr>
          <w:rFonts w:cs="Times New Roman"/>
          <w:lang w:val="uk-UA"/>
        </w:rPr>
        <w:lastRenderedPageBreak/>
        <w:t>Список використаної літератури</w:t>
      </w:r>
      <w:bookmarkEnd w:id="13"/>
    </w:p>
    <w:p w:rsidR="00C77953" w:rsidRPr="00BB21B9" w:rsidRDefault="00C77953" w:rsidP="007A31FF">
      <w:pPr>
        <w:widowControl w:val="0"/>
        <w:spacing w:after="0" w:line="360" w:lineRule="auto"/>
        <w:ind w:firstLine="709"/>
        <w:rPr>
          <w:rFonts w:ascii="Times New Roman" w:hAnsi="Times New Roman" w:cs="Times New Roman"/>
        </w:rPr>
      </w:pP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Алимова М.А. Проявление личностной ригидности в динамике становления профессиональных установок: автореф. дисс. на соискание учен. степени канд. психол. наук: спец. 19.00.01 «Общая психология, психология личности, история психологии». Барнаул, 2002. 24 с.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Бауман З. Индивидуализированное общество. М., 2005.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Белоус В.В. Проблема типа темперамента в современной дифференциальной психологии / В.В. Белоус // Психологический журнал. – 2008. – Т. 2. – № 1. – С. 45-55.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rFonts w:eastAsia="Times New Roman"/>
          <w:sz w:val="28"/>
          <w:szCs w:val="28"/>
          <w:lang w:val="uk-UA"/>
        </w:rPr>
        <w:t>Блинова В.Л., Блинова Ю.Л. Психологические основы самопознания и саморазвития: учебно-методическое пособие. - Казань: ТГГПУ, 2009. - 222с.</w:t>
      </w:r>
    </w:p>
    <w:p w:rsidR="0088377D" w:rsidRPr="007A53DD" w:rsidRDefault="0088377D" w:rsidP="007A31FF">
      <w:pPr>
        <w:pStyle w:val="a7"/>
        <w:widowControl w:val="0"/>
        <w:numPr>
          <w:ilvl w:val="0"/>
          <w:numId w:val="9"/>
        </w:numPr>
        <w:spacing w:line="360" w:lineRule="auto"/>
        <w:jc w:val="both"/>
        <w:rPr>
          <w:sz w:val="28"/>
          <w:szCs w:val="28"/>
          <w:lang w:val="uk-UA"/>
        </w:rPr>
      </w:pPr>
      <w:r w:rsidRPr="00BB21B9">
        <w:rPr>
          <w:rFonts w:eastAsia="Times New Roman"/>
          <w:sz w:val="28"/>
          <w:szCs w:val="28"/>
          <w:lang w:val="uk-UA"/>
        </w:rPr>
        <w:t xml:space="preserve">Бокова О. Особенности субъективного контроля у людей юношеского </w:t>
      </w:r>
      <w:r w:rsidRPr="007A53DD">
        <w:rPr>
          <w:rFonts w:eastAsia="Times New Roman"/>
          <w:sz w:val="28"/>
          <w:szCs w:val="28"/>
          <w:lang w:val="uk-UA"/>
        </w:rPr>
        <w:t>возраста с различной выраженностью личностной ригидности : автореф. дисс. ... канд. исихол. наук : 19.00.01 «Общая психология, психология личности, история психологии» / О. Бокова ; Барнаул, гос. пед. ун-т. - Барнаул, 2002. - 21 с.</w:t>
      </w:r>
    </w:p>
    <w:p w:rsidR="0088377D" w:rsidRPr="007A53DD" w:rsidRDefault="0088377D" w:rsidP="007A31FF">
      <w:pPr>
        <w:pStyle w:val="a7"/>
        <w:widowControl w:val="0"/>
        <w:numPr>
          <w:ilvl w:val="0"/>
          <w:numId w:val="9"/>
        </w:numPr>
        <w:spacing w:line="360" w:lineRule="auto"/>
        <w:jc w:val="both"/>
        <w:rPr>
          <w:sz w:val="28"/>
          <w:szCs w:val="28"/>
          <w:lang w:val="uk-UA"/>
        </w:rPr>
      </w:pPr>
      <w:r w:rsidRPr="007A53DD">
        <w:rPr>
          <w:rFonts w:eastAsia="Times New Roman"/>
          <w:sz w:val="28"/>
          <w:szCs w:val="28"/>
          <w:lang w:val="uk-UA"/>
        </w:rPr>
        <w:t>Бокова О. Теоретические основы изучения личностной ригидности как показателя открытости психологической системы / О. Бокова // Мир науки, культуры, образования. - 2005. - № 4 (47). - С. 40-43.</w:t>
      </w:r>
    </w:p>
    <w:p w:rsidR="0088377D" w:rsidRPr="007A53DD" w:rsidRDefault="0088377D" w:rsidP="007A31FF">
      <w:pPr>
        <w:pStyle w:val="a7"/>
        <w:widowControl w:val="0"/>
        <w:numPr>
          <w:ilvl w:val="0"/>
          <w:numId w:val="9"/>
        </w:numPr>
        <w:spacing w:line="360" w:lineRule="auto"/>
        <w:jc w:val="both"/>
        <w:rPr>
          <w:sz w:val="28"/>
          <w:szCs w:val="28"/>
          <w:lang w:val="uk-UA"/>
        </w:rPr>
      </w:pPr>
      <w:r w:rsidRPr="007A53DD">
        <w:rPr>
          <w:sz w:val="28"/>
          <w:szCs w:val="28"/>
          <w:lang w:val="uk-UA"/>
        </w:rPr>
        <w:t xml:space="preserve">Варлакова Я.В. Психическая ригидность в патогенезе и психотерапии ишемической болезни сердца: автореф. дисс. на соискание учен. степени канд. психол. наук: спец. 19.00.04 «Медицинская психология» / Я.В. Варлакова. – Томск, 2007. – 23 с. </w:t>
      </w:r>
    </w:p>
    <w:p w:rsidR="0088377D" w:rsidRPr="007A53DD" w:rsidRDefault="0088377D" w:rsidP="007A31FF">
      <w:pPr>
        <w:pStyle w:val="a7"/>
        <w:widowControl w:val="0"/>
        <w:numPr>
          <w:ilvl w:val="0"/>
          <w:numId w:val="9"/>
        </w:numPr>
        <w:spacing w:line="360" w:lineRule="auto"/>
        <w:jc w:val="both"/>
        <w:rPr>
          <w:sz w:val="28"/>
          <w:szCs w:val="28"/>
          <w:lang w:val="uk-UA"/>
        </w:rPr>
      </w:pPr>
      <w:r w:rsidRPr="007A53DD">
        <w:rPr>
          <w:sz w:val="28"/>
          <w:szCs w:val="28"/>
          <w:shd w:val="clear" w:color="auto" w:fill="FFFFFF"/>
        </w:rPr>
        <w:t>Веракса, Н. Е. Диалектическое мышление и творчество / Н. Е. Веракса // Вопросы психологии. 1990. - № 4. - С. 5-14.</w:t>
      </w:r>
    </w:p>
    <w:p w:rsidR="0088377D" w:rsidRPr="00B91678" w:rsidRDefault="0088377D" w:rsidP="007A31FF">
      <w:pPr>
        <w:pStyle w:val="a7"/>
        <w:widowControl w:val="0"/>
        <w:numPr>
          <w:ilvl w:val="0"/>
          <w:numId w:val="9"/>
        </w:numPr>
        <w:spacing w:line="360" w:lineRule="auto"/>
        <w:jc w:val="both"/>
        <w:rPr>
          <w:sz w:val="28"/>
          <w:szCs w:val="28"/>
          <w:lang w:val="uk-UA"/>
        </w:rPr>
      </w:pPr>
      <w:r w:rsidRPr="007A53DD">
        <w:rPr>
          <w:sz w:val="28"/>
          <w:szCs w:val="28"/>
          <w:lang w:val="uk-UA"/>
        </w:rPr>
        <w:t xml:space="preserve">Даниленко О.И. Душевное здоровье как динамическая характеристика индивидуальности // Культурно-историческая психология. 2011. № 2. </w:t>
      </w:r>
      <w:r w:rsidRPr="00B91678">
        <w:rPr>
          <w:sz w:val="28"/>
          <w:szCs w:val="28"/>
          <w:lang w:val="uk-UA"/>
        </w:rPr>
        <w:t>С.20-23.</w:t>
      </w:r>
    </w:p>
    <w:p w:rsidR="0088377D" w:rsidRPr="00B91678" w:rsidRDefault="0088377D" w:rsidP="007A31FF">
      <w:pPr>
        <w:pStyle w:val="a7"/>
        <w:widowControl w:val="0"/>
        <w:numPr>
          <w:ilvl w:val="0"/>
          <w:numId w:val="9"/>
        </w:numPr>
        <w:spacing w:line="360" w:lineRule="auto"/>
        <w:jc w:val="both"/>
        <w:rPr>
          <w:sz w:val="28"/>
          <w:szCs w:val="28"/>
          <w:lang w:val="uk-UA"/>
        </w:rPr>
      </w:pPr>
      <w:r w:rsidRPr="00B91678">
        <w:rPr>
          <w:sz w:val="28"/>
          <w:szCs w:val="28"/>
        </w:rPr>
        <w:lastRenderedPageBreak/>
        <w:t>Діденко М. С.</w:t>
      </w:r>
      <w:r>
        <w:rPr>
          <w:sz w:val="28"/>
          <w:szCs w:val="28"/>
          <w:lang w:val="uk-UA"/>
        </w:rPr>
        <w:t xml:space="preserve"> </w:t>
      </w:r>
      <w:r w:rsidRPr="00B91678">
        <w:rPr>
          <w:sz w:val="28"/>
          <w:szCs w:val="28"/>
        </w:rPr>
        <w:t>Розвиток професійно значущих якостей майбутніх</w:t>
      </w:r>
      <w:r>
        <w:rPr>
          <w:sz w:val="28"/>
          <w:szCs w:val="28"/>
          <w:lang w:val="uk-UA"/>
        </w:rPr>
        <w:t xml:space="preserve"> </w:t>
      </w:r>
      <w:r w:rsidRPr="00B91678">
        <w:rPr>
          <w:sz w:val="28"/>
          <w:szCs w:val="28"/>
        </w:rPr>
        <w:t>менеджерів організацій засобами психологічного тренінгу / М. С. Діденко // Психологічний часопис. - 2018. - № 6. - С. 24-37.</w:t>
      </w:r>
    </w:p>
    <w:p w:rsidR="0088377D" w:rsidRPr="007A53DD" w:rsidRDefault="0088377D" w:rsidP="007A31FF">
      <w:pPr>
        <w:pStyle w:val="a7"/>
        <w:widowControl w:val="0"/>
        <w:numPr>
          <w:ilvl w:val="0"/>
          <w:numId w:val="9"/>
        </w:numPr>
        <w:spacing w:line="360" w:lineRule="auto"/>
        <w:jc w:val="both"/>
        <w:rPr>
          <w:sz w:val="28"/>
          <w:szCs w:val="28"/>
          <w:lang w:val="uk-UA"/>
        </w:rPr>
      </w:pPr>
      <w:r w:rsidRPr="007A53DD">
        <w:rPr>
          <w:sz w:val="28"/>
          <w:szCs w:val="28"/>
          <w:lang w:val="uk-UA"/>
        </w:rPr>
        <w:t>Дерманова И.Б. Отношение к себе в связи с характеристиками личностной зрелости // Психологическая наука и образование. 2012. № 4. С.85-86.</w:t>
      </w:r>
    </w:p>
    <w:p w:rsidR="0088377D" w:rsidRPr="007A53DD" w:rsidRDefault="0088377D" w:rsidP="007A31FF">
      <w:pPr>
        <w:pStyle w:val="a7"/>
        <w:widowControl w:val="0"/>
        <w:numPr>
          <w:ilvl w:val="0"/>
          <w:numId w:val="9"/>
        </w:numPr>
        <w:spacing w:line="360" w:lineRule="auto"/>
        <w:jc w:val="both"/>
        <w:rPr>
          <w:sz w:val="28"/>
          <w:szCs w:val="28"/>
          <w:lang w:val="uk-UA"/>
        </w:rPr>
      </w:pPr>
      <w:r w:rsidRPr="007A53DD">
        <w:rPr>
          <w:sz w:val="28"/>
          <w:szCs w:val="28"/>
          <w:shd w:val="clear" w:color="auto" w:fill="FFFFFF"/>
        </w:rPr>
        <w:t>Ермакова, Е. С. Изучение психологических механизмов гибкости мышления / Е. С. Ермакова // Вопросы психологии. -</w:t>
      </w:r>
      <w:r w:rsidRPr="007A53DD">
        <w:rPr>
          <w:sz w:val="28"/>
          <w:szCs w:val="28"/>
          <w:shd w:val="clear" w:color="auto" w:fill="FFFFFF"/>
          <w:lang w:val="uk-UA"/>
        </w:rPr>
        <w:t xml:space="preserve"> </w:t>
      </w:r>
      <w:r w:rsidRPr="007A53DD">
        <w:rPr>
          <w:sz w:val="28"/>
          <w:szCs w:val="28"/>
          <w:shd w:val="clear" w:color="auto" w:fill="FFFFFF"/>
        </w:rPr>
        <w:t>1996. -№ 1.-С. 124-130.</w:t>
      </w:r>
    </w:p>
    <w:p w:rsidR="0088377D" w:rsidRPr="007A53DD" w:rsidRDefault="0088377D" w:rsidP="007A31FF">
      <w:pPr>
        <w:pStyle w:val="a7"/>
        <w:widowControl w:val="0"/>
        <w:numPr>
          <w:ilvl w:val="0"/>
          <w:numId w:val="9"/>
        </w:numPr>
        <w:spacing w:line="360" w:lineRule="auto"/>
        <w:jc w:val="both"/>
        <w:rPr>
          <w:sz w:val="28"/>
          <w:szCs w:val="28"/>
          <w:lang w:val="uk-UA"/>
        </w:rPr>
      </w:pPr>
      <w:r w:rsidRPr="007A53DD">
        <w:rPr>
          <w:sz w:val="28"/>
          <w:szCs w:val="28"/>
          <w:lang w:val="uk-UA"/>
        </w:rPr>
        <w:t xml:space="preserve">Залевский В. Г. Психическая ригидность-флексибильность как акмеологический инвариант профессионализма / В.Г. Залевский, Н.В. Козлова // Сибирский психол. журн. – 2007. – № 22. – С. 75-80. </w:t>
      </w:r>
    </w:p>
    <w:p w:rsidR="0088377D" w:rsidRPr="007A53DD" w:rsidRDefault="0088377D" w:rsidP="007A31FF">
      <w:pPr>
        <w:pStyle w:val="a7"/>
        <w:widowControl w:val="0"/>
        <w:numPr>
          <w:ilvl w:val="0"/>
          <w:numId w:val="9"/>
        </w:numPr>
        <w:spacing w:line="360" w:lineRule="auto"/>
        <w:jc w:val="both"/>
        <w:rPr>
          <w:sz w:val="28"/>
          <w:szCs w:val="28"/>
          <w:lang w:val="uk-UA"/>
        </w:rPr>
      </w:pPr>
      <w:r w:rsidRPr="007A53DD">
        <w:rPr>
          <w:sz w:val="28"/>
          <w:szCs w:val="28"/>
          <w:lang w:val="uk-UA"/>
        </w:rPr>
        <w:t xml:space="preserve">Залевский В. Г., Козлова Н.В. Психическая ригидность-флексибильность как акмеологический инвариант профессионализма. Сибирский психол. журн. 2007. № 22. С. 75-80. </w:t>
      </w:r>
    </w:p>
    <w:p w:rsidR="0088377D" w:rsidRPr="00BB21B9" w:rsidRDefault="0088377D" w:rsidP="007A31FF">
      <w:pPr>
        <w:pStyle w:val="a7"/>
        <w:widowControl w:val="0"/>
        <w:numPr>
          <w:ilvl w:val="0"/>
          <w:numId w:val="9"/>
        </w:numPr>
        <w:spacing w:line="360" w:lineRule="auto"/>
        <w:jc w:val="both"/>
        <w:rPr>
          <w:sz w:val="28"/>
          <w:szCs w:val="28"/>
          <w:lang w:val="uk-UA"/>
        </w:rPr>
      </w:pPr>
      <w:r w:rsidRPr="007A53DD">
        <w:rPr>
          <w:rFonts w:eastAsia="Times New Roman"/>
          <w:sz w:val="28"/>
          <w:szCs w:val="28"/>
          <w:lang w:val="uk-UA"/>
        </w:rPr>
        <w:t xml:space="preserve">Залевский Г. Психическая ригидность - флексибильность в структуре личности людей с субъект – субъектной профессиональной ориентацией : авто-реф. дисс. ... </w:t>
      </w:r>
      <w:r w:rsidRPr="00BB21B9">
        <w:rPr>
          <w:rFonts w:eastAsia="Times New Roman"/>
          <w:sz w:val="28"/>
          <w:szCs w:val="28"/>
          <w:lang w:val="uk-UA"/>
        </w:rPr>
        <w:t>канд. исихол. наук : 19.00.01 «Общая психология, психология личности, история психологии» / Г. Залевский ; Ин-т образования Сибири, Дал. Востока и Севера Рос. акад. образования. - Барнаул, 1999.-25 с.</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rFonts w:eastAsia="Times New Roman"/>
          <w:sz w:val="28"/>
          <w:szCs w:val="28"/>
          <w:lang w:val="uk-UA"/>
        </w:rPr>
        <w:t>Залевский Г. Филогенетические основы фиксированных форм поведения / Г. Залевский // Сибирский психологический журнал.- 1999.-Вып. 11.-С. 55-58.</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rFonts w:eastAsia="Times New Roman"/>
          <w:color w:val="000000"/>
          <w:sz w:val="28"/>
          <w:szCs w:val="28"/>
          <w:lang w:val="uk-UA" w:eastAsia="ru-RU"/>
        </w:rPr>
        <w:t>Залевский Г.В. Фиксированные формы поведения индивидуальных и групповых систем (в культуре, образовании, науке, норме и патологии). – М. - Томск: Томский государственный университет, 2004. - 460 с.</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Залевский Г.В., Козлова Н.В. Психическая ригидность-флексибильность как акмеологический инвариант профессионализма // Сибирский психологический журнал. 2005. № 22. </w:t>
      </w:r>
      <w:r>
        <w:rPr>
          <w:sz w:val="28"/>
          <w:szCs w:val="28"/>
          <w:lang w:val="uk-UA"/>
        </w:rPr>
        <w:t>С.18-19.</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Ильин В.А., Кондратьев М.Ю. Групповое давление и групповое влияние: </w:t>
      </w:r>
      <w:r w:rsidRPr="00BB21B9">
        <w:rPr>
          <w:sz w:val="28"/>
          <w:szCs w:val="28"/>
          <w:lang w:val="uk-UA"/>
        </w:rPr>
        <w:lastRenderedPageBreak/>
        <w:t xml:space="preserve">конформизм, нонконформизм, личностное самоопределение // Социальная психология и общество. 2012. № 1.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Клочко Ю.В. Ригидность в структуре готовности человека к изменению образа жизни: автореф. дисс. на соискание учен. степени канд. психол. наук: спец. 19.00.01 «Общая психология, психология личности, история психологии» / Ю.В. Клочко. – Барнаул, 2002. – 23 с.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Королева Ю.А. Социально-психологическая компетентность личности как детерминанта субъективного качества жизни // Вестник ОГПУ. 2013. № 3.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Королева Ю.А. Флексибильность как ресурс жизнеспособности современной личности</w:t>
      </w:r>
      <w:r>
        <w:rPr>
          <w:sz w:val="28"/>
          <w:szCs w:val="28"/>
          <w:lang w:val="uk-UA"/>
        </w:rPr>
        <w:t>.</w:t>
      </w:r>
      <w:r w:rsidRPr="000A7EC4">
        <w:rPr>
          <w:sz w:val="28"/>
          <w:szCs w:val="28"/>
        </w:rPr>
        <w:t xml:space="preserve"> Социальная психология и общество. 2014. Том 5. № 1. С. 5–15.</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Краснорядцева О.М. Изучение профессиональных установок в их влиянии на педагогическое мышление. Сибирский психологический журнал. 1997. Вып. 4. С. 25-29.</w:t>
      </w:r>
    </w:p>
    <w:p w:rsidR="0088377D" w:rsidRPr="00BB21B9" w:rsidRDefault="0088377D" w:rsidP="007A31FF">
      <w:pPr>
        <w:pStyle w:val="a7"/>
        <w:widowControl w:val="0"/>
        <w:numPr>
          <w:ilvl w:val="0"/>
          <w:numId w:val="9"/>
        </w:numPr>
        <w:spacing w:line="360" w:lineRule="auto"/>
        <w:jc w:val="both"/>
        <w:rPr>
          <w:rFonts w:eastAsia="Times New Roman"/>
          <w:color w:val="000000"/>
          <w:sz w:val="28"/>
          <w:szCs w:val="28"/>
          <w:lang w:val="uk-UA" w:eastAsia="ru-RU"/>
        </w:rPr>
      </w:pPr>
      <w:r w:rsidRPr="00BB21B9">
        <w:rPr>
          <w:rFonts w:eastAsia="Times New Roman"/>
          <w:color w:val="000000"/>
          <w:sz w:val="28"/>
          <w:szCs w:val="28"/>
          <w:lang w:val="uk-UA" w:eastAsia="ru-RU"/>
        </w:rPr>
        <w:t>Кучеренко Н.Б., Кучеренко С.Н., Бобрус О.Н. Категориальная установка личности и психологические факторы ее формирования // Психологический журнал. - 2001. - Том 22. - № 4. – С. 12-20.</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Лазурский А.Ф. Очерк науки о характерах. М., 1995.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Левитов Н.Д. Психические состояния персеверации и ригидности //Вопросы психологии. - 1971. - №5. - С. 133 - 141.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Леонтьев Д.А., Сапронов Д.В. Личностный динамизм и его диагностика. Психологическая диагностика. 2007. № 1.</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Ломов Б.Ф. Системность в психологии: избр. психол. труды / Б.Ф. Ломов. – 3-е изд. – М.: МПСИ; Воронеж: МОДЭК, 2011. – 424 с.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rFonts w:eastAsia="Times New Roman"/>
          <w:sz w:val="28"/>
          <w:szCs w:val="28"/>
          <w:lang w:val="uk-UA"/>
        </w:rPr>
        <w:t>Лукьянов О. Проблема идентичности и психическая ригидность в психологической и образовательной практике : автореф. дисс. ... канд. исихол. наук : спец. 19.00.07 «Педагогическая психология» / О. Лукьянов ; Ин-т образования Сибири, Дал. Востока и Севера РАО.-Томск, 1999.-28 с.</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Мельничук О. Б. Особистісна</w:t>
      </w:r>
      <w:r>
        <w:rPr>
          <w:sz w:val="28"/>
          <w:szCs w:val="28"/>
          <w:lang w:val="uk-UA"/>
        </w:rPr>
        <w:t xml:space="preserve"> </w:t>
      </w:r>
      <w:r w:rsidRPr="00BB21B9">
        <w:rPr>
          <w:sz w:val="28"/>
          <w:szCs w:val="28"/>
          <w:lang w:val="uk-UA"/>
        </w:rPr>
        <w:t xml:space="preserve">ригідність в контексті проблем становлення професійного інтелекту майбутніх фахівців соціальної сфери / О. Б. </w:t>
      </w:r>
      <w:r w:rsidRPr="00BB21B9">
        <w:rPr>
          <w:sz w:val="28"/>
          <w:szCs w:val="28"/>
          <w:lang w:val="uk-UA"/>
        </w:rPr>
        <w:lastRenderedPageBreak/>
        <w:t>Мельничук // Науковий вісник Херсонського державного університету. Серія : Психологічні науки. - 2016. - Вип. 2(2). - С. 143-147.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rFonts w:eastAsia="Times New Roman"/>
          <w:sz w:val="28"/>
          <w:szCs w:val="28"/>
          <w:lang w:val="uk-UA"/>
        </w:rPr>
        <w:t>Мельничук О. Психологічні особливості мислення та професійний інтелект майбутніх фахівців соціальної сфери / О. Мельничук // Теоретичні та прикладні проблеми психології : збірник наукових праць Східноукраїнського національного університету імені Володимира Даля. - № 3(38). - І. 3. - С</w:t>
      </w:r>
      <w:r w:rsidR="006B43BA">
        <w:rPr>
          <w:rFonts w:eastAsia="Times New Roman"/>
          <w:sz w:val="28"/>
          <w:szCs w:val="28"/>
          <w:lang w:val="uk-UA"/>
        </w:rPr>
        <w:t>є</w:t>
      </w:r>
      <w:r w:rsidRPr="00BB21B9">
        <w:rPr>
          <w:rFonts w:eastAsia="Times New Roman"/>
          <w:sz w:val="28"/>
          <w:szCs w:val="28"/>
          <w:lang w:val="uk-UA"/>
        </w:rPr>
        <w:t>в</w:t>
      </w:r>
      <w:r w:rsidR="006B43BA">
        <w:rPr>
          <w:rFonts w:eastAsia="Times New Roman"/>
          <w:sz w:val="28"/>
          <w:szCs w:val="28"/>
          <w:lang w:val="uk-UA"/>
        </w:rPr>
        <w:t>є</w:t>
      </w:r>
      <w:r w:rsidRPr="00BB21B9">
        <w:rPr>
          <w:rFonts w:eastAsia="Times New Roman"/>
          <w:sz w:val="28"/>
          <w:szCs w:val="28"/>
          <w:lang w:val="uk-UA"/>
        </w:rPr>
        <w:t>родон</w:t>
      </w:r>
      <w:r w:rsidR="006B43BA">
        <w:rPr>
          <w:rFonts w:eastAsia="Times New Roman"/>
          <w:sz w:val="28"/>
          <w:szCs w:val="28"/>
          <w:lang w:val="uk-UA"/>
        </w:rPr>
        <w:t>ец</w:t>
      </w:r>
      <w:r w:rsidRPr="00BB21B9">
        <w:rPr>
          <w:rFonts w:eastAsia="Times New Roman"/>
          <w:sz w:val="28"/>
          <w:szCs w:val="28"/>
          <w:lang w:val="uk-UA"/>
        </w:rPr>
        <w:t>ьк. 2015.-С 227-235.</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Мерсиянова А.П. Оптимальная лабильность как характеристика образовательной среды вуза // Вестник КАСУ. Выпуск 1: Образовательные технологии. – Усть-Каменогорск, 2005. – С. 136-141. </w:t>
      </w:r>
    </w:p>
    <w:p w:rsidR="0088377D" w:rsidRPr="00BB21B9" w:rsidRDefault="0088377D" w:rsidP="007A31FF">
      <w:pPr>
        <w:pStyle w:val="a7"/>
        <w:widowControl w:val="0"/>
        <w:numPr>
          <w:ilvl w:val="0"/>
          <w:numId w:val="9"/>
        </w:numPr>
        <w:spacing w:line="360" w:lineRule="auto"/>
        <w:jc w:val="both"/>
        <w:rPr>
          <w:sz w:val="28"/>
          <w:szCs w:val="28"/>
          <w:lang w:val="uk-UA"/>
        </w:rPr>
      </w:pPr>
      <w:bookmarkStart w:id="14" w:name="_Toc24559430"/>
      <w:r w:rsidRPr="00BB21B9">
        <w:rPr>
          <w:sz w:val="28"/>
          <w:szCs w:val="28"/>
          <w:lang w:val="uk-UA"/>
        </w:rPr>
        <w:t>Мерсиянова А.П. Флексибильность личности – новое «старое» понятие в психологии и цель современного образования. Вестник КАСУ №1 – 2006</w:t>
      </w:r>
      <w:bookmarkEnd w:id="14"/>
      <w:r w:rsidRPr="00BB21B9">
        <w:rPr>
          <w:sz w:val="28"/>
          <w:szCs w:val="28"/>
          <w:lang w:val="uk-UA"/>
        </w:rPr>
        <w:t xml:space="preserve">. </w:t>
      </w:r>
    </w:p>
    <w:p w:rsidR="0088377D" w:rsidRPr="000A7EC4" w:rsidRDefault="0088377D" w:rsidP="007A31FF">
      <w:pPr>
        <w:pStyle w:val="a7"/>
        <w:widowControl w:val="0"/>
        <w:numPr>
          <w:ilvl w:val="0"/>
          <w:numId w:val="9"/>
        </w:numPr>
        <w:spacing w:line="360" w:lineRule="auto"/>
        <w:jc w:val="both"/>
        <w:rPr>
          <w:sz w:val="28"/>
          <w:szCs w:val="28"/>
          <w:lang w:val="uk-UA"/>
        </w:rPr>
      </w:pPr>
      <w:r w:rsidRPr="00BB21B9">
        <w:rPr>
          <w:rFonts w:eastAsia="Times New Roman"/>
          <w:sz w:val="28"/>
          <w:szCs w:val="28"/>
          <w:lang w:val="uk-UA"/>
        </w:rPr>
        <w:t xml:space="preserve">Методика измерения ригидности / Практическая психодиагностика. Методики и гесты / под ред. Д. Райбродского. - Самара : БАХРАХ-М. </w:t>
      </w:r>
      <w:r w:rsidRPr="000A7EC4">
        <w:rPr>
          <w:rFonts w:eastAsia="Times New Roman"/>
          <w:sz w:val="28"/>
          <w:szCs w:val="28"/>
          <w:lang w:val="uk-UA"/>
        </w:rPr>
        <w:t>2002. - С. 145-149.</w:t>
      </w:r>
    </w:p>
    <w:p w:rsidR="0088377D" w:rsidRPr="000A7EC4" w:rsidRDefault="0088377D" w:rsidP="007A31FF">
      <w:pPr>
        <w:pStyle w:val="a7"/>
        <w:widowControl w:val="0"/>
        <w:numPr>
          <w:ilvl w:val="0"/>
          <w:numId w:val="9"/>
        </w:numPr>
        <w:spacing w:line="360" w:lineRule="auto"/>
        <w:jc w:val="both"/>
        <w:rPr>
          <w:sz w:val="28"/>
          <w:szCs w:val="28"/>
          <w:lang w:val="uk-UA"/>
        </w:rPr>
      </w:pPr>
      <w:r w:rsidRPr="000A7EC4">
        <w:rPr>
          <w:sz w:val="28"/>
          <w:szCs w:val="28"/>
          <w:lang w:val="uk-UA"/>
        </w:rPr>
        <w:t xml:space="preserve">Митина Л. М. Психология личностно-профессионального развития субъектов образования. </w:t>
      </w:r>
      <w:r>
        <w:rPr>
          <w:sz w:val="28"/>
          <w:szCs w:val="28"/>
          <w:lang w:val="uk-UA"/>
        </w:rPr>
        <w:t>–</w:t>
      </w:r>
      <w:r w:rsidRPr="000A7EC4">
        <w:rPr>
          <w:sz w:val="28"/>
          <w:szCs w:val="28"/>
          <w:lang w:val="uk-UA"/>
        </w:rPr>
        <w:t xml:space="preserve"> М. ; СПб. : Нестор-История, 2014. </w:t>
      </w:r>
      <w:r>
        <w:rPr>
          <w:sz w:val="28"/>
          <w:szCs w:val="28"/>
          <w:lang w:val="uk-UA"/>
        </w:rPr>
        <w:t>–</w:t>
      </w:r>
      <w:r w:rsidRPr="000A7EC4">
        <w:rPr>
          <w:sz w:val="28"/>
          <w:szCs w:val="28"/>
          <w:lang w:val="uk-UA"/>
        </w:rPr>
        <w:t xml:space="preserve"> 376 с.</w:t>
      </w:r>
    </w:p>
    <w:p w:rsidR="0088377D" w:rsidRPr="000A7EC4" w:rsidRDefault="0088377D" w:rsidP="007A31FF">
      <w:pPr>
        <w:pStyle w:val="a7"/>
        <w:widowControl w:val="0"/>
        <w:numPr>
          <w:ilvl w:val="0"/>
          <w:numId w:val="9"/>
        </w:numPr>
        <w:spacing w:line="360" w:lineRule="auto"/>
        <w:jc w:val="both"/>
        <w:rPr>
          <w:sz w:val="28"/>
          <w:szCs w:val="28"/>
          <w:lang w:val="uk-UA"/>
        </w:rPr>
      </w:pPr>
      <w:r w:rsidRPr="000A7EC4">
        <w:rPr>
          <w:sz w:val="28"/>
          <w:szCs w:val="28"/>
          <w:lang w:val="uk-UA"/>
        </w:rPr>
        <w:t xml:space="preserve">Надирашвили Ш.А. Установка и деятельность. </w:t>
      </w:r>
      <w:r>
        <w:rPr>
          <w:sz w:val="28"/>
          <w:szCs w:val="28"/>
          <w:lang w:val="uk-UA"/>
        </w:rPr>
        <w:t>–</w:t>
      </w:r>
      <w:r w:rsidRPr="000A7EC4">
        <w:rPr>
          <w:sz w:val="28"/>
          <w:szCs w:val="28"/>
          <w:lang w:val="uk-UA"/>
        </w:rPr>
        <w:t xml:space="preserve"> Тбилиси: «Мецниереба», 1987. - 362 с.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Нестерова А.А. Мотивация к работе в структуре жизнеспособности личности безработной молодежи // Вестник ТвГУ. Серия «Педагогика и психология». 2011. № 3.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Ніколаєва І.В. Диференційний підхід до вивчення ригідності//електроний ресурс: http://vestnik-psy.onu.edu.ua/index.php/psyonu/article/viewFile/238/222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Осипова Т.Ю., Костина Т.М. </w:t>
      </w:r>
      <w:r>
        <w:rPr>
          <w:sz w:val="28"/>
          <w:szCs w:val="28"/>
          <w:lang w:val="uk-UA"/>
        </w:rPr>
        <w:t>–</w:t>
      </w:r>
      <w:r w:rsidRPr="00BB21B9">
        <w:rPr>
          <w:sz w:val="28"/>
          <w:szCs w:val="28"/>
          <w:lang w:val="uk-UA"/>
        </w:rPr>
        <w:t xml:space="preserve"> О взаимосвязях коммуникативной компетентности и коммуникативной флексибильности с коммуникативной креативностью // Психолог. – 2017. – № 2. – С. 90 - 125.</w:t>
      </w:r>
    </w:p>
    <w:p w:rsidR="0088377D" w:rsidRPr="00BB21B9" w:rsidRDefault="0088377D" w:rsidP="007A31FF">
      <w:pPr>
        <w:pStyle w:val="a7"/>
        <w:widowControl w:val="0"/>
        <w:numPr>
          <w:ilvl w:val="0"/>
          <w:numId w:val="9"/>
        </w:numPr>
        <w:spacing w:line="360" w:lineRule="auto"/>
        <w:jc w:val="both"/>
        <w:rPr>
          <w:rFonts w:eastAsia="Times New Roman"/>
          <w:color w:val="000000"/>
          <w:sz w:val="28"/>
          <w:szCs w:val="28"/>
          <w:lang w:val="uk-UA" w:eastAsia="ru-RU"/>
        </w:rPr>
      </w:pPr>
      <w:r w:rsidRPr="00BB21B9">
        <w:rPr>
          <w:rFonts w:eastAsia="Times New Roman"/>
          <w:color w:val="000000"/>
          <w:sz w:val="28"/>
          <w:szCs w:val="28"/>
          <w:lang w:val="uk-UA" w:eastAsia="ru-RU"/>
        </w:rPr>
        <w:t>Практикум по общей, экспериментальной и прикладной психологии / Под. ред. А.Ф. Крылова, С.А. Маничева. – СПб: Питер, 2008. – 560 с.</w:t>
      </w:r>
    </w:p>
    <w:p w:rsidR="0088377D" w:rsidRPr="00BB21B9" w:rsidRDefault="0088377D" w:rsidP="007A31FF">
      <w:pPr>
        <w:pStyle w:val="a7"/>
        <w:widowControl w:val="0"/>
        <w:numPr>
          <w:ilvl w:val="0"/>
          <w:numId w:val="9"/>
        </w:numPr>
        <w:spacing w:line="360" w:lineRule="auto"/>
        <w:jc w:val="both"/>
        <w:rPr>
          <w:rFonts w:eastAsia="Times New Roman"/>
          <w:color w:val="000000"/>
          <w:sz w:val="28"/>
          <w:szCs w:val="28"/>
          <w:lang w:val="uk-UA" w:eastAsia="ru-RU"/>
        </w:rPr>
      </w:pPr>
      <w:r w:rsidRPr="00BB21B9">
        <w:rPr>
          <w:rFonts w:eastAsia="Times New Roman"/>
          <w:color w:val="000000"/>
          <w:sz w:val="28"/>
          <w:szCs w:val="28"/>
          <w:lang w:val="uk-UA" w:eastAsia="ru-RU"/>
        </w:rPr>
        <w:lastRenderedPageBreak/>
        <w:t>Психология развивающейся личности / Под ред. А.В. Петровского. – М.: Педагогика, 2002. – 240 с.</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rFonts w:eastAsia="Times New Roman"/>
          <w:sz w:val="28"/>
          <w:szCs w:val="28"/>
          <w:lang w:val="uk-UA"/>
        </w:rPr>
        <w:t>Психология. Словарь / под общ. ред. А. Петровского, М. Ярошевского. - 2-е изд., иснр. и дон. - М. : Политиздат, 1990. - 344 с.</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Русалов В.М. Биологические основы индивидуально-психологических различий. М., 1979.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Рыльская Е.А. Психологическая структура жизнеспособности человека: синергетический контекст // Известия РГПУ им. А.И. Герцена. 2011. №142. </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Соціокультурні та психологічні вектори становлення особистості: колективна монографія [О.Є. Блинова, С.І. Бабатіна, Т.М. Дудка, А.М. Одінцова та ін.]; відпов. ред. Блинова О.Є. Херсон: Вид-во ФОП Вишемирський В. С., 2018. 428 с.</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Федорова Е.П. Жизненное самоопределение людей с выраженными различиями в показателях континуума «ригидность – флексибильность»: автореф. дисс. на соискание учен. степени канд. психол. наук: спец. 19.00.01 «Общая психология, психология личности, история психологии» / Е.П. Федорова.– Чита, 2002. – 22 с. </w:t>
      </w:r>
    </w:p>
    <w:p w:rsidR="0088377D" w:rsidRPr="00BB21B9" w:rsidRDefault="0088377D" w:rsidP="007A31FF">
      <w:pPr>
        <w:pStyle w:val="a7"/>
        <w:widowControl w:val="0"/>
        <w:numPr>
          <w:ilvl w:val="0"/>
          <w:numId w:val="9"/>
        </w:numPr>
        <w:spacing w:line="360" w:lineRule="auto"/>
        <w:jc w:val="both"/>
        <w:rPr>
          <w:rFonts w:eastAsia="Times New Roman"/>
          <w:color w:val="000000"/>
          <w:sz w:val="28"/>
          <w:szCs w:val="28"/>
          <w:lang w:val="uk-UA" w:eastAsia="ru-RU"/>
        </w:rPr>
      </w:pPr>
      <w:r w:rsidRPr="00BB21B9">
        <w:rPr>
          <w:rFonts w:eastAsia="Times New Roman"/>
          <w:color w:val="000000"/>
          <w:sz w:val="28"/>
          <w:szCs w:val="28"/>
          <w:lang w:val="uk-UA" w:eastAsia="ru-RU"/>
        </w:rPr>
        <w:t>Федорова Е.П. Изучение проявления психической ригидности в процессе жизненного самоопределения // Сибирский психологический журнал. – 2004. - № 20. – С. 60-62.</w:t>
      </w:r>
    </w:p>
    <w:p w:rsidR="0088377D" w:rsidRPr="00BB21B9"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Холл К.С., Линдсей Г. Теории личности. М., 1999. 19. Шаповал И.А. Мифология и идеология созависимости в российской постсовре) менности // Интеллигенция и идеалы российского общества: материалы XI между) нар. теор.)метод. конф. 31 марта 2010 г. М., 2010.</w:t>
      </w:r>
    </w:p>
    <w:p w:rsidR="0088377D" w:rsidRPr="00BB21B9" w:rsidRDefault="0088377D" w:rsidP="007A31FF">
      <w:pPr>
        <w:pStyle w:val="a7"/>
        <w:widowControl w:val="0"/>
        <w:numPr>
          <w:ilvl w:val="0"/>
          <w:numId w:val="9"/>
        </w:numPr>
        <w:spacing w:line="360" w:lineRule="auto"/>
        <w:jc w:val="both"/>
        <w:rPr>
          <w:rFonts w:eastAsia="Times New Roman"/>
          <w:color w:val="000000"/>
          <w:sz w:val="28"/>
          <w:szCs w:val="28"/>
          <w:lang w:val="uk-UA" w:eastAsia="ru-RU"/>
        </w:rPr>
      </w:pPr>
      <w:r w:rsidRPr="00BB21B9">
        <w:rPr>
          <w:rFonts w:eastAsia="Times New Roman"/>
          <w:color w:val="000000"/>
          <w:sz w:val="28"/>
          <w:szCs w:val="28"/>
          <w:lang w:val="uk-UA" w:eastAsia="ru-RU"/>
        </w:rPr>
        <w:t>Холодная М.А. Психология интеллекта. – СПб.: Питер, 2002. – 272 с.</w:t>
      </w:r>
    </w:p>
    <w:p w:rsidR="0088377D" w:rsidRPr="00BB21B9" w:rsidRDefault="0088377D" w:rsidP="007A31FF">
      <w:pPr>
        <w:pStyle w:val="a7"/>
        <w:widowControl w:val="0"/>
        <w:numPr>
          <w:ilvl w:val="0"/>
          <w:numId w:val="9"/>
        </w:numPr>
        <w:spacing w:line="360" w:lineRule="auto"/>
        <w:jc w:val="both"/>
        <w:rPr>
          <w:rFonts w:eastAsia="Times New Roman"/>
          <w:color w:val="000000"/>
          <w:sz w:val="28"/>
          <w:szCs w:val="28"/>
          <w:lang w:val="uk-UA" w:eastAsia="ru-RU"/>
        </w:rPr>
      </w:pPr>
      <w:r w:rsidRPr="00BB21B9">
        <w:rPr>
          <w:rFonts w:eastAsia="Times New Roman"/>
          <w:color w:val="000000"/>
          <w:sz w:val="28"/>
          <w:szCs w:val="28"/>
          <w:lang w:val="uk-UA" w:eastAsia="ru-RU"/>
        </w:rPr>
        <w:t>Хьелл Л., Зиглер. Д. Теории личности. – СПб.: Питер, 2002. – 608 с.</w:t>
      </w:r>
    </w:p>
    <w:p w:rsidR="0088377D" w:rsidRPr="00790243"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Шаріпова Д.С. Проблема психічної ригідності у наукових дослідженнях. Вісник Національного університету оборони України НУОУ, 2014. С. 374-</w:t>
      </w:r>
      <w:r w:rsidRPr="00790243">
        <w:rPr>
          <w:sz w:val="28"/>
          <w:szCs w:val="28"/>
          <w:lang w:val="uk-UA"/>
        </w:rPr>
        <w:t>378.</w:t>
      </w:r>
    </w:p>
    <w:p w:rsidR="00790243" w:rsidRPr="00790243" w:rsidRDefault="00790243" w:rsidP="007A31FF">
      <w:pPr>
        <w:pStyle w:val="a7"/>
        <w:widowControl w:val="0"/>
        <w:numPr>
          <w:ilvl w:val="0"/>
          <w:numId w:val="9"/>
        </w:numPr>
        <w:spacing w:line="360" w:lineRule="auto"/>
        <w:jc w:val="both"/>
        <w:rPr>
          <w:sz w:val="28"/>
          <w:szCs w:val="28"/>
          <w:lang w:val="uk-UA"/>
        </w:rPr>
      </w:pPr>
      <w:r w:rsidRPr="00790243">
        <w:rPr>
          <w:sz w:val="28"/>
          <w:szCs w:val="28"/>
        </w:rPr>
        <w:lastRenderedPageBreak/>
        <w:t>Шаповал И.А. Мифология и идеология созависимости // Интеллигенция и идеалы российского общества: материалы XI между) нар. теор.)метод. конф. 31 марта 2010 г. М., 2010.</w:t>
      </w:r>
    </w:p>
    <w:p w:rsidR="0088377D" w:rsidRPr="00BB21B9" w:rsidRDefault="0088377D" w:rsidP="007A31FF">
      <w:pPr>
        <w:pStyle w:val="a7"/>
        <w:widowControl w:val="0"/>
        <w:numPr>
          <w:ilvl w:val="0"/>
          <w:numId w:val="9"/>
        </w:numPr>
        <w:spacing w:line="360" w:lineRule="auto"/>
        <w:jc w:val="both"/>
        <w:rPr>
          <w:color w:val="000000"/>
          <w:sz w:val="28"/>
          <w:szCs w:val="28"/>
          <w:lang w:val="uk-UA"/>
        </w:rPr>
      </w:pPr>
      <w:r w:rsidRPr="00790243">
        <w:rPr>
          <w:color w:val="000000"/>
          <w:sz w:val="28"/>
          <w:szCs w:val="28"/>
          <w:lang w:val="uk-UA"/>
        </w:rPr>
        <w:t>Brianas I. High-Tech. Executive Stills Whet New Research Shows // I. Eur Ind. Train. 1987. Vol</w:t>
      </w:r>
      <w:r w:rsidRPr="00BB21B9">
        <w:rPr>
          <w:color w:val="000000"/>
          <w:sz w:val="28"/>
          <w:szCs w:val="28"/>
          <w:lang w:val="uk-UA"/>
        </w:rPr>
        <w:t>. 11.</w:t>
      </w:r>
    </w:p>
    <w:p w:rsidR="0088377D" w:rsidRPr="00790243" w:rsidRDefault="0088377D" w:rsidP="007A31FF">
      <w:pPr>
        <w:pStyle w:val="a7"/>
        <w:widowControl w:val="0"/>
        <w:numPr>
          <w:ilvl w:val="0"/>
          <w:numId w:val="9"/>
        </w:numPr>
        <w:spacing w:line="360" w:lineRule="auto"/>
        <w:jc w:val="both"/>
        <w:rPr>
          <w:sz w:val="28"/>
          <w:szCs w:val="28"/>
          <w:lang w:val="uk-UA"/>
        </w:rPr>
      </w:pPr>
      <w:r w:rsidRPr="00BB21B9">
        <w:rPr>
          <w:sz w:val="28"/>
          <w:szCs w:val="28"/>
          <w:lang w:val="uk-UA"/>
        </w:rPr>
        <w:t xml:space="preserve">Chown Sh. The effect of flexibility-rigidity and age on adaptability in job performance / Sh. Chown // Industrial Gerontology. – 1972. – №. 13. – P. 105-121. </w:t>
      </w:r>
    </w:p>
    <w:p w:rsidR="0088377D" w:rsidRPr="00790243" w:rsidRDefault="0088377D" w:rsidP="007A31FF">
      <w:pPr>
        <w:pStyle w:val="a7"/>
        <w:widowControl w:val="0"/>
        <w:numPr>
          <w:ilvl w:val="0"/>
          <w:numId w:val="9"/>
        </w:numPr>
        <w:spacing w:line="360" w:lineRule="auto"/>
        <w:jc w:val="both"/>
        <w:rPr>
          <w:sz w:val="28"/>
          <w:szCs w:val="28"/>
          <w:lang w:val="uk-UA"/>
        </w:rPr>
      </w:pPr>
      <w:r w:rsidRPr="00790243">
        <w:rPr>
          <w:sz w:val="28"/>
          <w:szCs w:val="28"/>
          <w:lang w:val="uk-UA"/>
        </w:rPr>
        <w:t>Garfield C.A. The Right Stuff // Manage World. 1984. Vol. 13, № 6, 18, 20, 26.</w:t>
      </w:r>
    </w:p>
    <w:p w:rsidR="0088377D" w:rsidRPr="00790243" w:rsidRDefault="0088377D" w:rsidP="00790243">
      <w:pPr>
        <w:pStyle w:val="a7"/>
        <w:widowControl w:val="0"/>
        <w:numPr>
          <w:ilvl w:val="0"/>
          <w:numId w:val="9"/>
        </w:numPr>
        <w:spacing w:line="360" w:lineRule="auto"/>
        <w:jc w:val="both"/>
        <w:rPr>
          <w:sz w:val="28"/>
          <w:szCs w:val="28"/>
          <w:lang w:val="uk-UA"/>
        </w:rPr>
      </w:pPr>
      <w:r w:rsidRPr="00790243">
        <w:rPr>
          <w:sz w:val="28"/>
          <w:szCs w:val="28"/>
          <w:lang w:val="uk-UA"/>
        </w:rPr>
        <w:t xml:space="preserve">Lee K. Total archery. Inside the archer / Lee K., T. Benner. – Astra LCC, Chula Vista, 2009. – 264 p. </w:t>
      </w:r>
    </w:p>
    <w:p w:rsidR="0088377D" w:rsidRPr="00790243" w:rsidRDefault="0088377D" w:rsidP="00790243">
      <w:pPr>
        <w:pStyle w:val="a7"/>
        <w:widowControl w:val="0"/>
        <w:numPr>
          <w:ilvl w:val="0"/>
          <w:numId w:val="9"/>
        </w:numPr>
        <w:spacing w:line="360" w:lineRule="auto"/>
        <w:jc w:val="both"/>
        <w:rPr>
          <w:sz w:val="28"/>
          <w:szCs w:val="28"/>
          <w:lang w:val="uk-UA"/>
        </w:rPr>
      </w:pPr>
      <w:r w:rsidRPr="00790243">
        <w:rPr>
          <w:sz w:val="28"/>
          <w:szCs w:val="28"/>
          <w:lang w:val="uk-UA"/>
        </w:rPr>
        <w:t>Luchins A. S., Luchins E. II. Rigidity of behavior. - Eugene Oregon, 1959. - 623 p.</w:t>
      </w:r>
    </w:p>
    <w:p w:rsidR="00790243" w:rsidRPr="004B0D93" w:rsidRDefault="00790243" w:rsidP="00790243">
      <w:pPr>
        <w:pStyle w:val="a7"/>
        <w:numPr>
          <w:ilvl w:val="0"/>
          <w:numId w:val="9"/>
        </w:numPr>
        <w:shd w:val="clear" w:color="auto" w:fill="FFFFFF"/>
        <w:spacing w:after="312" w:line="360" w:lineRule="auto"/>
        <w:jc w:val="both"/>
        <w:rPr>
          <w:rFonts w:eastAsia="Times New Roman"/>
          <w:sz w:val="28"/>
          <w:szCs w:val="28"/>
          <w:lang w:val="en-US" w:eastAsia="ru-RU"/>
        </w:rPr>
      </w:pPr>
      <w:r w:rsidRPr="004B0D93">
        <w:rPr>
          <w:rFonts w:eastAsia="Times New Roman"/>
          <w:sz w:val="28"/>
          <w:szCs w:val="28"/>
          <w:lang w:val="en-US" w:eastAsia="ru-RU"/>
        </w:rPr>
        <w:t xml:space="preserve">Mahrer A. The case for fundamentally different existential-humanistic psychologies J. of Humanistic Psychology, 1989, v.29, N 2, pp. 249-262. </w:t>
      </w:r>
    </w:p>
    <w:p w:rsidR="00790243" w:rsidRPr="004B0D93" w:rsidRDefault="00790243" w:rsidP="00790243">
      <w:pPr>
        <w:pStyle w:val="a7"/>
        <w:numPr>
          <w:ilvl w:val="0"/>
          <w:numId w:val="9"/>
        </w:numPr>
        <w:shd w:val="clear" w:color="auto" w:fill="FFFFFF"/>
        <w:spacing w:after="312" w:line="360" w:lineRule="auto"/>
        <w:jc w:val="both"/>
        <w:rPr>
          <w:rFonts w:eastAsia="Times New Roman"/>
          <w:sz w:val="28"/>
          <w:szCs w:val="28"/>
          <w:lang w:val="en-US" w:eastAsia="ru-RU"/>
        </w:rPr>
      </w:pPr>
      <w:r w:rsidRPr="004B0D93">
        <w:rPr>
          <w:rFonts w:eastAsia="Times New Roman"/>
          <w:sz w:val="28"/>
          <w:szCs w:val="28"/>
          <w:lang w:val="en-US" w:eastAsia="ru-RU"/>
        </w:rPr>
        <w:t>Rowan J. Two humanistic psychologies or one? J. of Humanistic Psychology, 1989, v. 29, N 2, pp. 224-229.</w:t>
      </w:r>
    </w:p>
    <w:p w:rsidR="0088377D" w:rsidRPr="00790243" w:rsidRDefault="0088377D" w:rsidP="00790243">
      <w:pPr>
        <w:pStyle w:val="a7"/>
        <w:widowControl w:val="0"/>
        <w:numPr>
          <w:ilvl w:val="0"/>
          <w:numId w:val="9"/>
        </w:numPr>
        <w:spacing w:line="360" w:lineRule="auto"/>
        <w:jc w:val="both"/>
        <w:rPr>
          <w:sz w:val="28"/>
          <w:szCs w:val="28"/>
          <w:lang w:val="uk-UA"/>
        </w:rPr>
      </w:pPr>
      <w:r w:rsidRPr="00790243">
        <w:rPr>
          <w:sz w:val="28"/>
          <w:szCs w:val="28"/>
          <w:lang w:val="uk-UA"/>
        </w:rPr>
        <w:t>Papageorgiou С. Depressive Rumination Nature, Theory And Treatment / C. Papageorgiou, A. Wells. − L., 2004.</w:t>
      </w:r>
    </w:p>
    <w:p w:rsidR="0088377D" w:rsidRPr="00BB21B9" w:rsidRDefault="0088377D" w:rsidP="007A31FF">
      <w:pPr>
        <w:pStyle w:val="a7"/>
        <w:widowControl w:val="0"/>
        <w:spacing w:line="360" w:lineRule="auto"/>
        <w:ind w:left="360"/>
        <w:jc w:val="both"/>
        <w:rPr>
          <w:sz w:val="28"/>
          <w:szCs w:val="28"/>
          <w:lang w:val="uk-UA"/>
        </w:rPr>
      </w:pPr>
    </w:p>
    <w:p w:rsidR="0088377D" w:rsidRDefault="0088377D" w:rsidP="007A31FF">
      <w:pPr>
        <w:widowControl w:val="0"/>
        <w:spacing w:after="0"/>
      </w:pPr>
    </w:p>
    <w:p w:rsidR="00101D5A" w:rsidRPr="00BB21B9" w:rsidRDefault="00101D5A" w:rsidP="007A31FF">
      <w:pPr>
        <w:pStyle w:val="a7"/>
        <w:widowControl w:val="0"/>
        <w:spacing w:line="360" w:lineRule="auto"/>
        <w:ind w:left="360"/>
        <w:jc w:val="both"/>
        <w:rPr>
          <w:sz w:val="28"/>
          <w:szCs w:val="28"/>
          <w:lang w:val="uk-UA"/>
        </w:rPr>
      </w:pPr>
    </w:p>
    <w:p w:rsidR="008F5463" w:rsidRPr="00BB21B9" w:rsidRDefault="008F5463" w:rsidP="007A31FF">
      <w:pPr>
        <w:widowControl w:val="0"/>
        <w:spacing w:after="0" w:line="360" w:lineRule="auto"/>
        <w:ind w:firstLine="709"/>
        <w:rPr>
          <w:rFonts w:ascii="Times New Roman" w:eastAsiaTheme="majorEastAsia" w:hAnsi="Times New Roman" w:cs="Times New Roman"/>
          <w:b/>
          <w:bCs/>
          <w:caps/>
          <w:color w:val="000000" w:themeColor="text1"/>
          <w:sz w:val="28"/>
          <w:szCs w:val="28"/>
        </w:rPr>
      </w:pPr>
      <w:r w:rsidRPr="00BB21B9">
        <w:rPr>
          <w:rFonts w:ascii="Times New Roman" w:hAnsi="Times New Roman" w:cs="Times New Roman"/>
        </w:rPr>
        <w:br w:type="page"/>
      </w:r>
    </w:p>
    <w:p w:rsidR="008F5463" w:rsidRPr="00BB21B9" w:rsidRDefault="008F5463" w:rsidP="00B42564">
      <w:pPr>
        <w:pStyle w:val="1"/>
        <w:keepNext w:val="0"/>
        <w:widowControl w:val="0"/>
        <w:ind w:firstLine="709"/>
        <w:rPr>
          <w:rFonts w:cs="Times New Roman"/>
        </w:rPr>
      </w:pPr>
      <w:bookmarkStart w:id="15" w:name="_Toc24559433"/>
      <w:r w:rsidRPr="00BB21B9">
        <w:rPr>
          <w:rFonts w:cs="Times New Roman"/>
          <w:sz w:val="40"/>
          <w:szCs w:val="40"/>
          <w:lang w:val="uk-UA"/>
        </w:rPr>
        <w:lastRenderedPageBreak/>
        <w:t>Додатки</w:t>
      </w:r>
      <w:bookmarkEnd w:id="15"/>
    </w:p>
    <w:p w:rsidR="008F5463" w:rsidRPr="00BB21B9" w:rsidRDefault="008F5463" w:rsidP="007A31FF">
      <w:pPr>
        <w:widowControl w:val="0"/>
        <w:spacing w:after="0" w:line="360" w:lineRule="auto"/>
        <w:ind w:left="851" w:firstLine="709"/>
        <w:rPr>
          <w:rFonts w:ascii="Times New Roman" w:hAnsi="Times New Roman" w:cs="Times New Roman"/>
        </w:rPr>
      </w:pPr>
    </w:p>
    <w:p w:rsidR="00E63A2A" w:rsidRPr="00BB21B9" w:rsidRDefault="00E63A2A" w:rsidP="007A31FF">
      <w:pPr>
        <w:widowControl w:val="0"/>
        <w:spacing w:after="0"/>
        <w:rPr>
          <w:rFonts w:ascii="Times New Roman" w:hAnsi="Times New Roman" w:cs="Times New Roman"/>
        </w:rPr>
      </w:pPr>
      <w:r w:rsidRPr="00BB21B9">
        <w:rPr>
          <w:rFonts w:ascii="Times New Roman" w:hAnsi="Times New Roman" w:cs="Times New Roman"/>
        </w:rPr>
        <w:br w:type="page"/>
      </w:r>
    </w:p>
    <w:p w:rsidR="00E63A2A" w:rsidRPr="00BB21B9" w:rsidRDefault="00E63A2A" w:rsidP="007A31FF">
      <w:pPr>
        <w:widowControl w:val="0"/>
        <w:spacing w:after="0" w:line="240" w:lineRule="auto"/>
        <w:ind w:firstLine="567"/>
        <w:jc w:val="right"/>
        <w:rPr>
          <w:rFonts w:ascii="Times New Roman" w:hAnsi="Times New Roman" w:cs="Times New Roman"/>
          <w:sz w:val="24"/>
          <w:szCs w:val="24"/>
        </w:rPr>
      </w:pPr>
      <w:r w:rsidRPr="00BB21B9">
        <w:rPr>
          <w:rFonts w:ascii="Times New Roman" w:hAnsi="Times New Roman" w:cs="Times New Roman"/>
          <w:sz w:val="24"/>
          <w:szCs w:val="24"/>
        </w:rPr>
        <w:lastRenderedPageBreak/>
        <w:t xml:space="preserve">Додаток </w:t>
      </w:r>
      <w:r w:rsidR="00DF65C6">
        <w:rPr>
          <w:rFonts w:ascii="Times New Roman" w:hAnsi="Times New Roman" w:cs="Times New Roman"/>
          <w:sz w:val="24"/>
          <w:szCs w:val="24"/>
        </w:rPr>
        <w:t>А</w:t>
      </w:r>
    </w:p>
    <w:p w:rsidR="00E63A2A" w:rsidRPr="00BB21B9" w:rsidRDefault="00E63A2A" w:rsidP="007A31FF">
      <w:pPr>
        <w:widowControl w:val="0"/>
        <w:spacing w:after="0" w:line="240" w:lineRule="auto"/>
        <w:ind w:firstLine="567"/>
        <w:jc w:val="center"/>
        <w:rPr>
          <w:rFonts w:ascii="Times New Roman" w:hAnsi="Times New Roman" w:cs="Times New Roman"/>
          <w:b/>
          <w:sz w:val="24"/>
          <w:szCs w:val="24"/>
        </w:rPr>
      </w:pPr>
      <w:r w:rsidRPr="00BB21B9">
        <w:rPr>
          <w:rFonts w:ascii="Times New Roman" w:hAnsi="Times New Roman" w:cs="Times New Roman"/>
          <w:b/>
          <w:sz w:val="24"/>
          <w:szCs w:val="24"/>
        </w:rPr>
        <w:t>ДІАГНОСТИКА КОМУНІКАТИВНОЇ ТОЛЕРАНТНОСТІ (В. В. Бойко)</w:t>
      </w:r>
    </w:p>
    <w:p w:rsidR="00E63A2A" w:rsidRPr="00BB21B9" w:rsidRDefault="00E63A2A" w:rsidP="007A31FF">
      <w:pPr>
        <w:widowControl w:val="0"/>
        <w:spacing w:after="0" w:line="240" w:lineRule="auto"/>
        <w:ind w:firstLine="567"/>
        <w:jc w:val="both"/>
        <w:rPr>
          <w:rFonts w:ascii="Times New Roman" w:hAnsi="Times New Roman" w:cs="Times New Roman"/>
        </w:rPr>
      </w:pPr>
      <w:r w:rsidRPr="00BB21B9">
        <w:rPr>
          <w:rFonts w:ascii="Times New Roman" w:hAnsi="Times New Roman" w:cs="Times New Roman"/>
          <w:i/>
        </w:rPr>
        <w:t>Інструкція: Вам надається можливість зробити екскурс в різноманіття людських відносин. З цією метою Вам пропонується оцінити себе в дев'яти запропонованих нескладних ситуаціях взаємодії з іншими людьми. Пам'ятайте, що при відповіді важлива перша реакція і те, що немає поганих або хороших відповідей. Відповідати треба, довго не роздумуючи, без пропусків. Оцініть, наскільки наведені нижче судження вірні по відношенню до Вас. При відповіді використовуйте бали від 0 до 3, де: 0 - зовсім невірно, 1 - вірно в деякій мірі,  2 - вірно в значній мірі, 3 – повністю вірно.</w:t>
      </w:r>
    </w:p>
    <w:p w:rsidR="00E63A2A" w:rsidRPr="00BB21B9" w:rsidRDefault="00E63A2A" w:rsidP="007A31FF">
      <w:pPr>
        <w:pStyle w:val="ae"/>
        <w:widowControl w:val="0"/>
        <w:ind w:firstLine="567"/>
        <w:jc w:val="both"/>
        <w:rPr>
          <w:rFonts w:ascii="Times New Roman" w:hAnsi="Times New Roman"/>
          <w:sz w:val="24"/>
          <w:szCs w:val="24"/>
          <w:lang w:val="uk-UA"/>
        </w:rPr>
      </w:pPr>
      <w:r w:rsidRPr="00BB21B9">
        <w:rPr>
          <w:rFonts w:ascii="Times New Roman" w:hAnsi="Times New Roman"/>
          <w:sz w:val="24"/>
          <w:szCs w:val="24"/>
          <w:lang w:val="uk-UA"/>
        </w:rPr>
        <w:t>Текст опитувальника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4"/>
        <w:gridCol w:w="8454"/>
        <w:gridCol w:w="536"/>
      </w:tblGrid>
      <w:tr w:rsidR="00E63A2A" w:rsidRPr="00BB21B9" w:rsidTr="00E66C4D">
        <w:trPr>
          <w:trHeight w:val="321"/>
        </w:trPr>
        <w:tc>
          <w:tcPr>
            <w:tcW w:w="200" w:type="pct"/>
          </w:tcPr>
          <w:p w:rsidR="00E63A2A" w:rsidRPr="00BB21B9" w:rsidRDefault="00E63A2A" w:rsidP="007A31FF">
            <w:pPr>
              <w:jc w:val="both"/>
              <w:rPr>
                <w:rFonts w:ascii="Times New Roman" w:hAnsi="Times New Roman" w:cs="Times New Roman"/>
                <w:b/>
                <w:sz w:val="20"/>
                <w:szCs w:val="20"/>
              </w:rPr>
            </w:pPr>
            <w:r w:rsidRPr="00BB21B9">
              <w:rPr>
                <w:rFonts w:ascii="Times New Roman" w:hAnsi="Times New Roman" w:cs="Times New Roman"/>
                <w:b/>
                <w:sz w:val="20"/>
                <w:szCs w:val="20"/>
              </w:rPr>
              <w:t>№</w:t>
            </w:r>
          </w:p>
        </w:tc>
        <w:tc>
          <w:tcPr>
            <w:tcW w:w="4514" w:type="pct"/>
          </w:tcPr>
          <w:p w:rsidR="00E63A2A" w:rsidRPr="00BB21B9" w:rsidRDefault="00E63A2A" w:rsidP="007A31FF">
            <w:pPr>
              <w:jc w:val="both"/>
              <w:rPr>
                <w:rFonts w:ascii="Times New Roman" w:hAnsi="Times New Roman" w:cs="Times New Roman"/>
                <w:b/>
                <w:sz w:val="20"/>
                <w:szCs w:val="20"/>
              </w:rPr>
            </w:pPr>
            <w:r w:rsidRPr="00BB21B9">
              <w:rPr>
                <w:rFonts w:ascii="Times New Roman" w:hAnsi="Times New Roman" w:cs="Times New Roman"/>
                <w:b/>
                <w:sz w:val="20"/>
                <w:szCs w:val="20"/>
              </w:rPr>
              <w:t>1. Шкала прийняття або нерозуміння індивідуальності інших</w:t>
            </w:r>
          </w:p>
        </w:tc>
        <w:tc>
          <w:tcPr>
            <w:tcW w:w="286" w:type="pct"/>
          </w:tcPr>
          <w:p w:rsidR="00E63A2A" w:rsidRPr="00BB21B9" w:rsidRDefault="00E63A2A" w:rsidP="007A31FF">
            <w:pPr>
              <w:jc w:val="both"/>
              <w:rPr>
                <w:rFonts w:ascii="Times New Roman" w:hAnsi="Times New Roman" w:cs="Times New Roman"/>
                <w:b/>
                <w:sz w:val="20"/>
                <w:szCs w:val="20"/>
              </w:rPr>
            </w:pPr>
            <w:r w:rsidRPr="00BB21B9">
              <w:rPr>
                <w:rFonts w:ascii="Times New Roman" w:hAnsi="Times New Roman" w:cs="Times New Roman"/>
                <w:b/>
                <w:sz w:val="20"/>
                <w:szCs w:val="20"/>
              </w:rPr>
              <w:t>Бали</w:t>
            </w:r>
          </w:p>
        </w:tc>
      </w:tr>
      <w:tr w:rsidR="00E63A2A" w:rsidRPr="00BB21B9" w:rsidTr="00E66C4D">
        <w:trPr>
          <w:trHeight w:val="309"/>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1.1</w:t>
            </w:r>
          </w:p>
        </w:tc>
        <w:tc>
          <w:tcPr>
            <w:tcW w:w="451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Повільні люди зазвичай діють мені на нерви</w:t>
            </w:r>
          </w:p>
        </w:tc>
        <w:tc>
          <w:tcPr>
            <w:tcW w:w="286"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285"/>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1.2</w:t>
            </w:r>
          </w:p>
        </w:tc>
        <w:tc>
          <w:tcPr>
            <w:tcW w:w="451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Мене дратують метушливі, непосидючі люди</w:t>
            </w:r>
          </w:p>
        </w:tc>
        <w:tc>
          <w:tcPr>
            <w:tcW w:w="286"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261"/>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1.3</w:t>
            </w:r>
          </w:p>
        </w:tc>
        <w:tc>
          <w:tcPr>
            <w:tcW w:w="451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Галасливі дитячі ігри важко переношу</w:t>
            </w:r>
          </w:p>
        </w:tc>
        <w:tc>
          <w:tcPr>
            <w:tcW w:w="286"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278"/>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1.4</w:t>
            </w:r>
          </w:p>
        </w:tc>
        <w:tc>
          <w:tcPr>
            <w:tcW w:w="451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Оригінальні, нестандартні, яскраві особистості зазвичай діють на мене негативно</w:t>
            </w:r>
          </w:p>
        </w:tc>
        <w:tc>
          <w:tcPr>
            <w:tcW w:w="286"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269"/>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1.5</w:t>
            </w:r>
          </w:p>
        </w:tc>
        <w:tc>
          <w:tcPr>
            <w:tcW w:w="451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Бездоганна у всіх відношеннях людина насторожила б мене</w:t>
            </w:r>
          </w:p>
        </w:tc>
        <w:tc>
          <w:tcPr>
            <w:tcW w:w="286"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321"/>
        </w:trPr>
        <w:tc>
          <w:tcPr>
            <w:tcW w:w="200" w:type="pct"/>
          </w:tcPr>
          <w:p w:rsidR="00E63A2A" w:rsidRPr="00BB21B9" w:rsidRDefault="00E63A2A" w:rsidP="007A31FF">
            <w:pPr>
              <w:jc w:val="both"/>
              <w:rPr>
                <w:rFonts w:ascii="Times New Roman" w:hAnsi="Times New Roman" w:cs="Times New Roman"/>
                <w:sz w:val="20"/>
                <w:szCs w:val="20"/>
              </w:rPr>
            </w:pPr>
          </w:p>
        </w:tc>
        <w:tc>
          <w:tcPr>
            <w:tcW w:w="451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Всього балів</w:t>
            </w:r>
          </w:p>
        </w:tc>
        <w:tc>
          <w:tcPr>
            <w:tcW w:w="286" w:type="pct"/>
          </w:tcPr>
          <w:p w:rsidR="00E63A2A" w:rsidRPr="00BB21B9" w:rsidRDefault="00E63A2A" w:rsidP="007A31FF">
            <w:pPr>
              <w:jc w:val="both"/>
              <w:rPr>
                <w:rFonts w:ascii="Times New Roman" w:hAnsi="Times New Roman" w:cs="Times New Roman"/>
                <w:sz w:val="20"/>
                <w:szCs w:val="20"/>
              </w:rPr>
            </w:pPr>
          </w:p>
        </w:tc>
      </w:tr>
    </w:tbl>
    <w:p w:rsidR="00E63A2A" w:rsidRPr="00BB21B9" w:rsidRDefault="00E63A2A" w:rsidP="007A31FF">
      <w:pPr>
        <w:widowControl w:val="0"/>
        <w:spacing w:after="0" w:line="240" w:lineRule="auto"/>
        <w:jc w:val="both"/>
        <w:rPr>
          <w:rFonts w:ascii="Times New Roman" w:hAnsi="Times New Roman" w:cs="Times New Roman"/>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
        <w:gridCol w:w="8416"/>
        <w:gridCol w:w="573"/>
      </w:tblGrid>
      <w:tr w:rsidR="00E63A2A" w:rsidRPr="00BB21B9" w:rsidTr="00E66C4D">
        <w:trPr>
          <w:trHeight w:val="321"/>
        </w:trPr>
        <w:tc>
          <w:tcPr>
            <w:tcW w:w="200" w:type="pct"/>
          </w:tcPr>
          <w:p w:rsidR="00E63A2A" w:rsidRPr="00BB21B9" w:rsidRDefault="00E63A2A" w:rsidP="007A31FF">
            <w:pPr>
              <w:jc w:val="both"/>
              <w:rPr>
                <w:rFonts w:ascii="Times New Roman" w:hAnsi="Times New Roman" w:cs="Times New Roman"/>
                <w:b/>
                <w:sz w:val="20"/>
                <w:szCs w:val="20"/>
              </w:rPr>
            </w:pPr>
            <w:r w:rsidRPr="00BB21B9">
              <w:rPr>
                <w:rFonts w:ascii="Times New Roman" w:hAnsi="Times New Roman" w:cs="Times New Roman"/>
                <w:b/>
                <w:sz w:val="20"/>
                <w:szCs w:val="20"/>
              </w:rPr>
              <w:t>№</w:t>
            </w:r>
          </w:p>
        </w:tc>
        <w:tc>
          <w:tcPr>
            <w:tcW w:w="4494" w:type="pct"/>
          </w:tcPr>
          <w:p w:rsidR="00E63A2A" w:rsidRPr="00BB21B9" w:rsidRDefault="00E63A2A" w:rsidP="007A31FF">
            <w:pPr>
              <w:jc w:val="both"/>
              <w:rPr>
                <w:rFonts w:ascii="Times New Roman" w:hAnsi="Times New Roman" w:cs="Times New Roman"/>
                <w:b/>
                <w:sz w:val="20"/>
                <w:szCs w:val="20"/>
              </w:rPr>
            </w:pPr>
            <w:r w:rsidRPr="00BB21B9">
              <w:rPr>
                <w:rFonts w:ascii="Times New Roman" w:hAnsi="Times New Roman" w:cs="Times New Roman"/>
                <w:b/>
                <w:sz w:val="20"/>
                <w:szCs w:val="20"/>
              </w:rPr>
              <w:t>2. Шкала використання себе як еталону при оцінках інших</w:t>
            </w:r>
          </w:p>
        </w:tc>
        <w:tc>
          <w:tcPr>
            <w:tcW w:w="307" w:type="pct"/>
          </w:tcPr>
          <w:p w:rsidR="00E63A2A" w:rsidRPr="00BB21B9" w:rsidRDefault="00E63A2A" w:rsidP="007A31FF">
            <w:pPr>
              <w:jc w:val="both"/>
              <w:rPr>
                <w:rFonts w:ascii="Times New Roman" w:hAnsi="Times New Roman" w:cs="Times New Roman"/>
                <w:b/>
                <w:sz w:val="20"/>
                <w:szCs w:val="20"/>
              </w:rPr>
            </w:pPr>
            <w:r w:rsidRPr="00BB21B9">
              <w:rPr>
                <w:rFonts w:ascii="Times New Roman" w:hAnsi="Times New Roman" w:cs="Times New Roman"/>
                <w:b/>
                <w:sz w:val="20"/>
                <w:szCs w:val="20"/>
              </w:rPr>
              <w:t>Бали</w:t>
            </w:r>
          </w:p>
        </w:tc>
      </w:tr>
      <w:tr w:rsidR="00E63A2A" w:rsidRPr="00BB21B9" w:rsidTr="00E66C4D">
        <w:trPr>
          <w:trHeight w:val="205"/>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2.1</w:t>
            </w:r>
          </w:p>
        </w:tc>
        <w:tc>
          <w:tcPr>
            <w:tcW w:w="449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Мене зазвичай виводить з рівноваги нетямущий співрозмовник</w:t>
            </w:r>
          </w:p>
        </w:tc>
        <w:tc>
          <w:tcPr>
            <w:tcW w:w="307"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251"/>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2.2</w:t>
            </w:r>
          </w:p>
        </w:tc>
        <w:tc>
          <w:tcPr>
            <w:tcW w:w="449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Мене дратують любителі поговорити</w:t>
            </w:r>
          </w:p>
        </w:tc>
        <w:tc>
          <w:tcPr>
            <w:tcW w:w="307"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553"/>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2.3</w:t>
            </w:r>
          </w:p>
        </w:tc>
        <w:tc>
          <w:tcPr>
            <w:tcW w:w="449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Я обтяжувався б розмовою з байдужим для мене попутч</w:t>
            </w:r>
            <w:r w:rsidR="0088377D">
              <w:rPr>
                <w:rFonts w:ascii="Times New Roman" w:hAnsi="Times New Roman" w:cs="Times New Roman"/>
                <w:sz w:val="20"/>
                <w:szCs w:val="20"/>
              </w:rPr>
              <w:t>иків</w:t>
            </w:r>
            <w:r w:rsidRPr="00BB21B9">
              <w:rPr>
                <w:rFonts w:ascii="Times New Roman" w:hAnsi="Times New Roman" w:cs="Times New Roman"/>
                <w:sz w:val="20"/>
                <w:szCs w:val="20"/>
              </w:rPr>
              <w:t xml:space="preserve"> поїзді, літаку, якщо він проявить ініціативу.</w:t>
            </w:r>
          </w:p>
        </w:tc>
        <w:tc>
          <w:tcPr>
            <w:tcW w:w="307"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277"/>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2.4</w:t>
            </w:r>
          </w:p>
        </w:tc>
        <w:tc>
          <w:tcPr>
            <w:tcW w:w="449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Я обтяжувався б розмовами випадкового попутника, який поступається мені за рівнем знань і культури.</w:t>
            </w:r>
          </w:p>
        </w:tc>
        <w:tc>
          <w:tcPr>
            <w:tcW w:w="307"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267"/>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2.5</w:t>
            </w:r>
          </w:p>
        </w:tc>
        <w:tc>
          <w:tcPr>
            <w:tcW w:w="449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Мені важко знайти спільну мову з партнерами іншого інтелектуального рівня, ніж у мене.</w:t>
            </w:r>
          </w:p>
        </w:tc>
        <w:tc>
          <w:tcPr>
            <w:tcW w:w="307"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321"/>
        </w:trPr>
        <w:tc>
          <w:tcPr>
            <w:tcW w:w="200" w:type="pct"/>
          </w:tcPr>
          <w:p w:rsidR="00E63A2A" w:rsidRPr="00BB21B9" w:rsidRDefault="00E63A2A" w:rsidP="007A31FF">
            <w:pPr>
              <w:jc w:val="both"/>
              <w:rPr>
                <w:rFonts w:ascii="Times New Roman" w:hAnsi="Times New Roman" w:cs="Times New Roman"/>
                <w:sz w:val="20"/>
                <w:szCs w:val="20"/>
              </w:rPr>
            </w:pPr>
          </w:p>
        </w:tc>
        <w:tc>
          <w:tcPr>
            <w:tcW w:w="449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Всього балів</w:t>
            </w:r>
          </w:p>
        </w:tc>
        <w:tc>
          <w:tcPr>
            <w:tcW w:w="307" w:type="pct"/>
          </w:tcPr>
          <w:p w:rsidR="00E63A2A" w:rsidRPr="00BB21B9" w:rsidRDefault="00E63A2A" w:rsidP="007A31FF">
            <w:pPr>
              <w:jc w:val="both"/>
              <w:rPr>
                <w:rFonts w:ascii="Times New Roman" w:hAnsi="Times New Roman" w:cs="Times New Roman"/>
                <w:sz w:val="20"/>
                <w:szCs w:val="20"/>
              </w:rPr>
            </w:pPr>
          </w:p>
        </w:tc>
      </w:tr>
    </w:tbl>
    <w:p w:rsidR="00E63A2A" w:rsidRPr="00BB21B9" w:rsidRDefault="00E63A2A" w:rsidP="007A31FF">
      <w:pPr>
        <w:widowControl w:val="0"/>
        <w:spacing w:after="0" w:line="240" w:lineRule="auto"/>
        <w:jc w:val="both"/>
        <w:rPr>
          <w:rFonts w:ascii="Times New Roman" w:hAnsi="Times New Roman" w:cs="Times New Roman"/>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
        <w:gridCol w:w="8418"/>
        <w:gridCol w:w="571"/>
      </w:tblGrid>
      <w:tr w:rsidR="00E63A2A" w:rsidRPr="00BB21B9" w:rsidTr="00E66C4D">
        <w:trPr>
          <w:trHeight w:val="265"/>
        </w:trPr>
        <w:tc>
          <w:tcPr>
            <w:tcW w:w="200" w:type="pct"/>
          </w:tcPr>
          <w:p w:rsidR="00E63A2A" w:rsidRPr="00BB21B9" w:rsidRDefault="00E63A2A" w:rsidP="007A31FF">
            <w:pPr>
              <w:jc w:val="both"/>
              <w:rPr>
                <w:rFonts w:ascii="Times New Roman" w:hAnsi="Times New Roman" w:cs="Times New Roman"/>
                <w:b/>
                <w:sz w:val="20"/>
                <w:szCs w:val="20"/>
              </w:rPr>
            </w:pPr>
            <w:r w:rsidRPr="00BB21B9">
              <w:rPr>
                <w:rFonts w:ascii="Times New Roman" w:hAnsi="Times New Roman" w:cs="Times New Roman"/>
                <w:b/>
                <w:sz w:val="20"/>
                <w:szCs w:val="20"/>
              </w:rPr>
              <w:t>№</w:t>
            </w:r>
          </w:p>
        </w:tc>
        <w:tc>
          <w:tcPr>
            <w:tcW w:w="4495" w:type="pct"/>
          </w:tcPr>
          <w:p w:rsidR="00E63A2A" w:rsidRPr="00BB21B9" w:rsidRDefault="00E63A2A" w:rsidP="007A31FF">
            <w:pPr>
              <w:jc w:val="both"/>
              <w:rPr>
                <w:rFonts w:ascii="Times New Roman" w:hAnsi="Times New Roman" w:cs="Times New Roman"/>
                <w:b/>
                <w:sz w:val="20"/>
                <w:szCs w:val="20"/>
              </w:rPr>
            </w:pPr>
            <w:r w:rsidRPr="00BB21B9">
              <w:rPr>
                <w:rFonts w:ascii="Times New Roman" w:hAnsi="Times New Roman" w:cs="Times New Roman"/>
                <w:b/>
                <w:sz w:val="20"/>
                <w:szCs w:val="20"/>
              </w:rPr>
              <w:t>3. Шкала категоричності або консерватизму в оцінках людей</w:t>
            </w:r>
          </w:p>
        </w:tc>
        <w:tc>
          <w:tcPr>
            <w:tcW w:w="306" w:type="pct"/>
          </w:tcPr>
          <w:p w:rsidR="00E63A2A" w:rsidRPr="00BB21B9" w:rsidRDefault="00E63A2A" w:rsidP="007A31FF">
            <w:pPr>
              <w:jc w:val="both"/>
              <w:rPr>
                <w:rFonts w:ascii="Times New Roman" w:hAnsi="Times New Roman" w:cs="Times New Roman"/>
                <w:b/>
                <w:sz w:val="20"/>
                <w:szCs w:val="20"/>
              </w:rPr>
            </w:pPr>
            <w:r w:rsidRPr="00BB21B9">
              <w:rPr>
                <w:rFonts w:ascii="Times New Roman" w:hAnsi="Times New Roman" w:cs="Times New Roman"/>
                <w:b/>
                <w:sz w:val="20"/>
                <w:szCs w:val="20"/>
              </w:rPr>
              <w:t>Бали</w:t>
            </w:r>
          </w:p>
        </w:tc>
      </w:tr>
      <w:tr w:rsidR="00E63A2A" w:rsidRPr="00BB21B9" w:rsidTr="00E66C4D">
        <w:trPr>
          <w:trHeight w:val="283"/>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3.1</w:t>
            </w:r>
          </w:p>
        </w:tc>
        <w:tc>
          <w:tcPr>
            <w:tcW w:w="4495" w:type="pct"/>
          </w:tcPr>
          <w:p w:rsidR="00E63A2A" w:rsidRPr="00BB21B9" w:rsidRDefault="00E63A2A" w:rsidP="007A31FF">
            <w:pPr>
              <w:rPr>
                <w:rFonts w:ascii="Times New Roman" w:hAnsi="Times New Roman" w:cs="Times New Roman"/>
                <w:sz w:val="20"/>
                <w:szCs w:val="20"/>
              </w:rPr>
            </w:pPr>
            <w:r w:rsidRPr="00BB21B9">
              <w:rPr>
                <w:rFonts w:ascii="Times New Roman" w:hAnsi="Times New Roman" w:cs="Times New Roman"/>
                <w:sz w:val="20"/>
                <w:szCs w:val="20"/>
              </w:rPr>
              <w:t>Сучасна молодь викликає неприємні почуття своїм зовнішнім виглядом (зачіски, косметика, наряди).</w:t>
            </w:r>
          </w:p>
        </w:tc>
        <w:tc>
          <w:tcPr>
            <w:tcW w:w="306"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259"/>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3.2</w:t>
            </w:r>
          </w:p>
        </w:tc>
        <w:tc>
          <w:tcPr>
            <w:tcW w:w="4495" w:type="pct"/>
          </w:tcPr>
          <w:p w:rsidR="00E63A2A" w:rsidRPr="00BB21B9" w:rsidRDefault="00E63A2A" w:rsidP="007A31FF">
            <w:pPr>
              <w:rPr>
                <w:rFonts w:ascii="Times New Roman" w:hAnsi="Times New Roman" w:cs="Times New Roman"/>
                <w:sz w:val="20"/>
                <w:szCs w:val="20"/>
              </w:rPr>
            </w:pPr>
            <w:r w:rsidRPr="00BB21B9">
              <w:rPr>
                <w:rFonts w:ascii="Times New Roman" w:hAnsi="Times New Roman" w:cs="Times New Roman"/>
                <w:sz w:val="20"/>
                <w:szCs w:val="20"/>
              </w:rPr>
              <w:t>Так звані "нові українці" зазвичай справляють неприємне враження або безкультурністю, або здирництвом.</w:t>
            </w:r>
          </w:p>
        </w:tc>
        <w:tc>
          <w:tcPr>
            <w:tcW w:w="306"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277"/>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3.3</w:t>
            </w:r>
          </w:p>
        </w:tc>
        <w:tc>
          <w:tcPr>
            <w:tcW w:w="4495" w:type="pct"/>
          </w:tcPr>
          <w:p w:rsidR="00E63A2A" w:rsidRPr="00BB21B9" w:rsidRDefault="00E63A2A" w:rsidP="007A31FF">
            <w:pPr>
              <w:rPr>
                <w:rFonts w:ascii="Times New Roman" w:hAnsi="Times New Roman" w:cs="Times New Roman"/>
                <w:sz w:val="20"/>
                <w:szCs w:val="20"/>
              </w:rPr>
            </w:pPr>
            <w:r w:rsidRPr="00BB21B9">
              <w:rPr>
                <w:rFonts w:ascii="Times New Roman" w:hAnsi="Times New Roman" w:cs="Times New Roman"/>
                <w:sz w:val="20"/>
                <w:szCs w:val="20"/>
              </w:rPr>
              <w:t>Представники деяких національностей у моєму оточенні відверто несимпатичні мені.</w:t>
            </w:r>
          </w:p>
        </w:tc>
        <w:tc>
          <w:tcPr>
            <w:tcW w:w="306"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227"/>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3.4</w:t>
            </w:r>
          </w:p>
        </w:tc>
        <w:tc>
          <w:tcPr>
            <w:tcW w:w="4495" w:type="pct"/>
          </w:tcPr>
          <w:p w:rsidR="00E63A2A" w:rsidRPr="00BB21B9" w:rsidRDefault="00E63A2A" w:rsidP="007A31FF">
            <w:pPr>
              <w:rPr>
                <w:rFonts w:ascii="Times New Roman" w:hAnsi="Times New Roman" w:cs="Times New Roman"/>
                <w:sz w:val="20"/>
                <w:szCs w:val="20"/>
              </w:rPr>
            </w:pPr>
            <w:r w:rsidRPr="00BB21B9">
              <w:rPr>
                <w:rFonts w:ascii="Times New Roman" w:hAnsi="Times New Roman" w:cs="Times New Roman"/>
                <w:sz w:val="20"/>
                <w:szCs w:val="20"/>
              </w:rPr>
              <w:t>Є тип чоловіків(жінок), яких я не виношу.</w:t>
            </w:r>
          </w:p>
        </w:tc>
        <w:tc>
          <w:tcPr>
            <w:tcW w:w="306"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273"/>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3.5</w:t>
            </w:r>
          </w:p>
        </w:tc>
        <w:tc>
          <w:tcPr>
            <w:tcW w:w="4495" w:type="pct"/>
          </w:tcPr>
          <w:p w:rsidR="00E63A2A" w:rsidRPr="00BB21B9" w:rsidRDefault="00E63A2A" w:rsidP="007A31FF">
            <w:pPr>
              <w:rPr>
                <w:rFonts w:ascii="Times New Roman" w:hAnsi="Times New Roman" w:cs="Times New Roman"/>
                <w:sz w:val="20"/>
                <w:szCs w:val="20"/>
              </w:rPr>
            </w:pPr>
            <w:r w:rsidRPr="00BB21B9">
              <w:rPr>
                <w:rFonts w:ascii="Times New Roman" w:hAnsi="Times New Roman" w:cs="Times New Roman"/>
                <w:sz w:val="20"/>
                <w:szCs w:val="20"/>
              </w:rPr>
              <w:t>Терпіти не можу ділових партнерів з низьким професійним рівнем.</w:t>
            </w:r>
          </w:p>
        </w:tc>
        <w:tc>
          <w:tcPr>
            <w:tcW w:w="306"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321"/>
        </w:trPr>
        <w:tc>
          <w:tcPr>
            <w:tcW w:w="200" w:type="pct"/>
          </w:tcPr>
          <w:p w:rsidR="00E63A2A" w:rsidRPr="00BB21B9" w:rsidRDefault="00E63A2A" w:rsidP="007A31FF">
            <w:pPr>
              <w:jc w:val="both"/>
              <w:rPr>
                <w:rFonts w:ascii="Times New Roman" w:hAnsi="Times New Roman" w:cs="Times New Roman"/>
                <w:sz w:val="20"/>
                <w:szCs w:val="20"/>
              </w:rPr>
            </w:pPr>
          </w:p>
        </w:tc>
        <w:tc>
          <w:tcPr>
            <w:tcW w:w="4495"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Всього балів</w:t>
            </w:r>
          </w:p>
        </w:tc>
        <w:tc>
          <w:tcPr>
            <w:tcW w:w="306" w:type="pct"/>
          </w:tcPr>
          <w:p w:rsidR="00E63A2A" w:rsidRPr="00BB21B9" w:rsidRDefault="00E63A2A" w:rsidP="007A31FF">
            <w:pPr>
              <w:jc w:val="both"/>
              <w:rPr>
                <w:rFonts w:ascii="Times New Roman" w:hAnsi="Times New Roman" w:cs="Times New Roman"/>
                <w:sz w:val="20"/>
                <w:szCs w:val="20"/>
              </w:rPr>
            </w:pPr>
          </w:p>
        </w:tc>
      </w:tr>
    </w:tbl>
    <w:p w:rsidR="00E63A2A" w:rsidRPr="00BB21B9" w:rsidRDefault="00E63A2A" w:rsidP="007A31FF">
      <w:pPr>
        <w:widowControl w:val="0"/>
        <w:spacing w:after="0" w:line="240" w:lineRule="auto"/>
        <w:jc w:val="both"/>
        <w:rPr>
          <w:rFonts w:ascii="Times New Roman" w:hAnsi="Times New Roman" w:cs="Times New Roman"/>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5"/>
        <w:gridCol w:w="8416"/>
        <w:gridCol w:w="573"/>
      </w:tblGrid>
      <w:tr w:rsidR="00E63A2A" w:rsidRPr="00BB21B9" w:rsidTr="00E66C4D">
        <w:trPr>
          <w:trHeight w:val="326"/>
        </w:trPr>
        <w:tc>
          <w:tcPr>
            <w:tcW w:w="200" w:type="pct"/>
          </w:tcPr>
          <w:p w:rsidR="00E63A2A" w:rsidRPr="00BB21B9" w:rsidRDefault="00E63A2A" w:rsidP="007A31FF">
            <w:pPr>
              <w:jc w:val="both"/>
              <w:rPr>
                <w:rFonts w:ascii="Times New Roman" w:hAnsi="Times New Roman" w:cs="Times New Roman"/>
                <w:b/>
                <w:sz w:val="20"/>
                <w:szCs w:val="20"/>
              </w:rPr>
            </w:pPr>
            <w:r w:rsidRPr="00BB21B9">
              <w:rPr>
                <w:rFonts w:ascii="Times New Roman" w:hAnsi="Times New Roman" w:cs="Times New Roman"/>
                <w:b/>
                <w:sz w:val="20"/>
                <w:szCs w:val="20"/>
              </w:rPr>
              <w:t>№</w:t>
            </w:r>
          </w:p>
        </w:tc>
        <w:tc>
          <w:tcPr>
            <w:tcW w:w="4494" w:type="pct"/>
          </w:tcPr>
          <w:p w:rsidR="00E63A2A" w:rsidRPr="00BB21B9" w:rsidRDefault="00E63A2A" w:rsidP="007A31FF">
            <w:pPr>
              <w:jc w:val="both"/>
              <w:rPr>
                <w:rFonts w:ascii="Times New Roman" w:hAnsi="Times New Roman" w:cs="Times New Roman"/>
                <w:b/>
                <w:sz w:val="20"/>
                <w:szCs w:val="20"/>
              </w:rPr>
            </w:pPr>
            <w:r w:rsidRPr="00BB21B9">
              <w:rPr>
                <w:rFonts w:ascii="Times New Roman" w:hAnsi="Times New Roman" w:cs="Times New Roman"/>
                <w:b/>
                <w:sz w:val="20"/>
                <w:szCs w:val="20"/>
              </w:rPr>
              <w:t>4. Шкала невміння приховувати або згладжувати неприємні почуття</w:t>
            </w:r>
          </w:p>
        </w:tc>
        <w:tc>
          <w:tcPr>
            <w:tcW w:w="307" w:type="pct"/>
          </w:tcPr>
          <w:p w:rsidR="00E63A2A" w:rsidRPr="00BB21B9" w:rsidRDefault="00E63A2A" w:rsidP="007A31FF">
            <w:pPr>
              <w:jc w:val="both"/>
              <w:rPr>
                <w:rFonts w:ascii="Times New Roman" w:hAnsi="Times New Roman" w:cs="Times New Roman"/>
                <w:b/>
                <w:sz w:val="20"/>
                <w:szCs w:val="20"/>
              </w:rPr>
            </w:pPr>
            <w:r w:rsidRPr="00BB21B9">
              <w:rPr>
                <w:rFonts w:ascii="Times New Roman" w:hAnsi="Times New Roman" w:cs="Times New Roman"/>
                <w:b/>
                <w:sz w:val="20"/>
                <w:szCs w:val="20"/>
              </w:rPr>
              <w:t>Бали</w:t>
            </w:r>
          </w:p>
        </w:tc>
      </w:tr>
      <w:tr w:rsidR="00E63A2A" w:rsidRPr="00BB21B9" w:rsidTr="00E66C4D">
        <w:trPr>
          <w:trHeight w:val="321"/>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4.1</w:t>
            </w:r>
          </w:p>
        </w:tc>
        <w:tc>
          <w:tcPr>
            <w:tcW w:w="449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Вважаю, що на грубість треба відповідати тим же</w:t>
            </w:r>
          </w:p>
        </w:tc>
        <w:tc>
          <w:tcPr>
            <w:tcW w:w="307"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309"/>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4.2</w:t>
            </w:r>
          </w:p>
        </w:tc>
        <w:tc>
          <w:tcPr>
            <w:tcW w:w="449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Мені важко приховати, якщо людина чимось неприємний</w:t>
            </w:r>
          </w:p>
        </w:tc>
        <w:tc>
          <w:tcPr>
            <w:tcW w:w="307"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271"/>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4.3</w:t>
            </w:r>
          </w:p>
        </w:tc>
        <w:tc>
          <w:tcPr>
            <w:tcW w:w="449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Мене дратують люди, які прагнуть в суперечці настояти на своєму</w:t>
            </w:r>
          </w:p>
        </w:tc>
        <w:tc>
          <w:tcPr>
            <w:tcW w:w="307"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275"/>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4.4</w:t>
            </w:r>
          </w:p>
        </w:tc>
        <w:tc>
          <w:tcPr>
            <w:tcW w:w="449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Мені неприємні самовпевнені люди</w:t>
            </w:r>
          </w:p>
        </w:tc>
        <w:tc>
          <w:tcPr>
            <w:tcW w:w="307"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421"/>
        </w:trPr>
        <w:tc>
          <w:tcPr>
            <w:tcW w:w="200"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4.5</w:t>
            </w:r>
          </w:p>
        </w:tc>
        <w:tc>
          <w:tcPr>
            <w:tcW w:w="449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Зазвичай мені важко втриматися від зауваження на адресу озлобленого або нервового людини, який штовхається в транспорті</w:t>
            </w:r>
          </w:p>
        </w:tc>
        <w:tc>
          <w:tcPr>
            <w:tcW w:w="307" w:type="pct"/>
          </w:tcPr>
          <w:p w:rsidR="00E63A2A" w:rsidRPr="00BB21B9" w:rsidRDefault="00E63A2A" w:rsidP="007A31FF">
            <w:pPr>
              <w:jc w:val="both"/>
              <w:rPr>
                <w:rFonts w:ascii="Times New Roman" w:hAnsi="Times New Roman" w:cs="Times New Roman"/>
                <w:sz w:val="20"/>
                <w:szCs w:val="20"/>
              </w:rPr>
            </w:pPr>
          </w:p>
        </w:tc>
      </w:tr>
      <w:tr w:rsidR="00E63A2A" w:rsidRPr="00BB21B9" w:rsidTr="00E66C4D">
        <w:trPr>
          <w:trHeight w:val="321"/>
        </w:trPr>
        <w:tc>
          <w:tcPr>
            <w:tcW w:w="200" w:type="pct"/>
          </w:tcPr>
          <w:p w:rsidR="00E63A2A" w:rsidRPr="00BB21B9" w:rsidRDefault="00E63A2A" w:rsidP="007A31FF">
            <w:pPr>
              <w:jc w:val="both"/>
              <w:rPr>
                <w:rFonts w:ascii="Times New Roman" w:hAnsi="Times New Roman" w:cs="Times New Roman"/>
                <w:sz w:val="20"/>
                <w:szCs w:val="20"/>
              </w:rPr>
            </w:pPr>
          </w:p>
        </w:tc>
        <w:tc>
          <w:tcPr>
            <w:tcW w:w="4494" w:type="pct"/>
          </w:tcPr>
          <w:p w:rsidR="00E63A2A" w:rsidRPr="00BB21B9" w:rsidRDefault="00E63A2A" w:rsidP="007A31FF">
            <w:pPr>
              <w:jc w:val="both"/>
              <w:rPr>
                <w:rFonts w:ascii="Times New Roman" w:hAnsi="Times New Roman" w:cs="Times New Roman"/>
                <w:sz w:val="20"/>
                <w:szCs w:val="20"/>
              </w:rPr>
            </w:pPr>
            <w:r w:rsidRPr="00BB21B9">
              <w:rPr>
                <w:rFonts w:ascii="Times New Roman" w:hAnsi="Times New Roman" w:cs="Times New Roman"/>
                <w:sz w:val="20"/>
                <w:szCs w:val="20"/>
              </w:rPr>
              <w:t>Всього балів</w:t>
            </w:r>
          </w:p>
        </w:tc>
        <w:tc>
          <w:tcPr>
            <w:tcW w:w="307" w:type="pct"/>
          </w:tcPr>
          <w:p w:rsidR="00E63A2A" w:rsidRPr="00BB21B9" w:rsidRDefault="00E63A2A" w:rsidP="007A31FF">
            <w:pPr>
              <w:jc w:val="both"/>
              <w:rPr>
                <w:rFonts w:ascii="Times New Roman" w:hAnsi="Times New Roman" w:cs="Times New Roman"/>
                <w:sz w:val="20"/>
                <w:szCs w:val="20"/>
              </w:rPr>
            </w:pPr>
          </w:p>
        </w:tc>
      </w:tr>
    </w:tbl>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 xml:space="preserve"> </w:t>
      </w:r>
    </w:p>
    <w:tbl>
      <w:tblPr>
        <w:tblW w:w="5000" w:type="pct"/>
        <w:tblCellMar>
          <w:left w:w="0" w:type="dxa"/>
          <w:right w:w="0" w:type="dxa"/>
        </w:tblCellMar>
        <w:tblLook w:val="01E0" w:firstRow="1" w:lastRow="1" w:firstColumn="1" w:lastColumn="1" w:noHBand="0" w:noVBand="0"/>
      </w:tblPr>
      <w:tblGrid>
        <w:gridCol w:w="380"/>
        <w:gridCol w:w="8446"/>
        <w:gridCol w:w="536"/>
      </w:tblGrid>
      <w:tr w:rsidR="00E63A2A" w:rsidRPr="00BB21B9" w:rsidTr="00E66C4D">
        <w:trPr>
          <w:trHeight w:hRule="exact" w:val="331"/>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b/>
                <w:sz w:val="20"/>
                <w:szCs w:val="20"/>
              </w:rPr>
            </w:pPr>
            <w:r w:rsidRPr="00BB21B9">
              <w:rPr>
                <w:rFonts w:ascii="Times New Roman" w:hAnsi="Times New Roman" w:cs="Times New Roman"/>
                <w:b/>
                <w:sz w:val="20"/>
                <w:szCs w:val="20"/>
              </w:rPr>
              <w:t>№</w:t>
            </w: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b/>
                <w:sz w:val="20"/>
                <w:szCs w:val="20"/>
              </w:rPr>
            </w:pPr>
            <w:r w:rsidRPr="00BB21B9">
              <w:rPr>
                <w:rFonts w:ascii="Times New Roman" w:hAnsi="Times New Roman" w:cs="Times New Roman"/>
                <w:b/>
                <w:sz w:val="20"/>
                <w:szCs w:val="20"/>
              </w:rPr>
              <w:t>5. Шкала прагнення переробити, перевиховати партнера по спілкуванню</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b/>
                <w:sz w:val="20"/>
                <w:szCs w:val="20"/>
              </w:rPr>
            </w:pPr>
            <w:r w:rsidRPr="00BB21B9">
              <w:rPr>
                <w:rFonts w:ascii="Times New Roman" w:hAnsi="Times New Roman" w:cs="Times New Roman"/>
                <w:b/>
                <w:sz w:val="20"/>
                <w:szCs w:val="20"/>
              </w:rPr>
              <w:t>Бали</w:t>
            </w:r>
          </w:p>
        </w:tc>
      </w:tr>
      <w:tr w:rsidR="00E63A2A" w:rsidRPr="00BB21B9" w:rsidTr="00E66C4D">
        <w:trPr>
          <w:trHeight w:hRule="exact" w:val="336"/>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5.1</w:t>
            </w: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Я маю звичку повчати оточуючих</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345"/>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5.2</w:t>
            </w: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Невиховані люди обурюють мене</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314"/>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5.3</w:t>
            </w: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Я часто ловлю себе на тому, что намагались виховувати кого-небудь</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330"/>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5.4</w:t>
            </w: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Я за звичкою постійно роблю кому-небудь зауваження</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331"/>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lastRenderedPageBreak/>
              <w:t>5.5</w:t>
            </w: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Я люблю командувати близькими</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340"/>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Всього балів</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bl>
    <w:p w:rsidR="00E63A2A" w:rsidRPr="00BB21B9" w:rsidRDefault="00E63A2A" w:rsidP="007A31FF">
      <w:pPr>
        <w:widowControl w:val="0"/>
        <w:spacing w:after="0" w:line="240" w:lineRule="auto"/>
        <w:jc w:val="both"/>
        <w:rPr>
          <w:rFonts w:ascii="Times New Roman" w:hAnsi="Times New Roman" w:cs="Times New Roman"/>
          <w:sz w:val="20"/>
          <w:szCs w:val="20"/>
        </w:rPr>
      </w:pPr>
    </w:p>
    <w:tbl>
      <w:tblPr>
        <w:tblStyle w:val="ac"/>
        <w:tblW w:w="5000" w:type="pct"/>
        <w:tblLook w:val="01E0" w:firstRow="1" w:lastRow="1" w:firstColumn="1" w:lastColumn="1" w:noHBand="0" w:noVBand="0"/>
      </w:tblPr>
      <w:tblGrid>
        <w:gridCol w:w="509"/>
        <w:gridCol w:w="8519"/>
        <w:gridCol w:w="542"/>
      </w:tblGrid>
      <w:tr w:rsidR="00E63A2A" w:rsidRPr="00BB21B9" w:rsidTr="00E66C4D">
        <w:trPr>
          <w:trHeight w:hRule="exact" w:val="331"/>
        </w:trPr>
        <w:tc>
          <w:tcPr>
            <w:tcW w:w="266" w:type="pct"/>
          </w:tcPr>
          <w:p w:rsidR="00E63A2A" w:rsidRPr="00BB21B9" w:rsidRDefault="00E63A2A" w:rsidP="007A31FF">
            <w:pPr>
              <w:widowControl w:val="0"/>
              <w:jc w:val="both"/>
              <w:rPr>
                <w:rFonts w:ascii="Times New Roman" w:hAnsi="Times New Roman"/>
                <w:b/>
              </w:rPr>
            </w:pPr>
            <w:r w:rsidRPr="00BB21B9">
              <w:rPr>
                <w:rFonts w:ascii="Times New Roman" w:hAnsi="Times New Roman"/>
                <w:b/>
              </w:rPr>
              <w:t>№</w:t>
            </w:r>
          </w:p>
        </w:tc>
        <w:tc>
          <w:tcPr>
            <w:tcW w:w="4451" w:type="pct"/>
          </w:tcPr>
          <w:p w:rsidR="00E63A2A" w:rsidRPr="00BB21B9" w:rsidRDefault="00E63A2A" w:rsidP="007A31FF">
            <w:pPr>
              <w:widowControl w:val="0"/>
              <w:jc w:val="both"/>
              <w:rPr>
                <w:rFonts w:ascii="Times New Roman" w:hAnsi="Times New Roman"/>
                <w:b/>
              </w:rPr>
            </w:pPr>
            <w:r w:rsidRPr="00BB21B9">
              <w:rPr>
                <w:rFonts w:ascii="Times New Roman" w:hAnsi="Times New Roman"/>
                <w:b/>
              </w:rPr>
              <w:t>6. Шкала прагнення підлаштувати інших учасників комунікації під себе</w:t>
            </w:r>
          </w:p>
        </w:tc>
        <w:tc>
          <w:tcPr>
            <w:tcW w:w="283" w:type="pct"/>
          </w:tcPr>
          <w:p w:rsidR="00E63A2A" w:rsidRPr="00BB21B9" w:rsidRDefault="00E63A2A" w:rsidP="007A31FF">
            <w:pPr>
              <w:widowControl w:val="0"/>
              <w:ind w:left="-108" w:right="-108"/>
              <w:jc w:val="both"/>
              <w:rPr>
                <w:rFonts w:ascii="Times New Roman" w:hAnsi="Times New Roman"/>
                <w:b/>
              </w:rPr>
            </w:pPr>
            <w:r w:rsidRPr="00BB21B9">
              <w:rPr>
                <w:rFonts w:ascii="Times New Roman" w:hAnsi="Times New Roman"/>
                <w:b/>
              </w:rPr>
              <w:t>Бали</w:t>
            </w:r>
          </w:p>
        </w:tc>
      </w:tr>
      <w:tr w:rsidR="00E63A2A" w:rsidRPr="00BB21B9" w:rsidTr="00E66C4D">
        <w:trPr>
          <w:trHeight w:hRule="exact" w:val="520"/>
        </w:trPr>
        <w:tc>
          <w:tcPr>
            <w:tcW w:w="266" w:type="pct"/>
          </w:tcPr>
          <w:p w:rsidR="00E63A2A" w:rsidRPr="00BB21B9" w:rsidRDefault="00E63A2A" w:rsidP="007A31FF">
            <w:pPr>
              <w:widowControl w:val="0"/>
              <w:jc w:val="both"/>
              <w:rPr>
                <w:rFonts w:ascii="Times New Roman" w:hAnsi="Times New Roman"/>
              </w:rPr>
            </w:pPr>
            <w:r w:rsidRPr="00BB21B9">
              <w:rPr>
                <w:rFonts w:ascii="Times New Roman" w:hAnsi="Times New Roman"/>
              </w:rPr>
              <w:t>6.1</w:t>
            </w:r>
          </w:p>
        </w:tc>
        <w:tc>
          <w:tcPr>
            <w:tcW w:w="4451" w:type="pct"/>
          </w:tcPr>
          <w:p w:rsidR="00E63A2A" w:rsidRPr="00BB21B9" w:rsidRDefault="00E63A2A" w:rsidP="007A31FF">
            <w:pPr>
              <w:widowControl w:val="0"/>
              <w:jc w:val="both"/>
              <w:rPr>
                <w:rFonts w:ascii="Times New Roman" w:hAnsi="Times New Roman"/>
              </w:rPr>
            </w:pPr>
            <w:r w:rsidRPr="00BB21B9">
              <w:rPr>
                <w:rFonts w:ascii="Times New Roman" w:hAnsi="Times New Roman"/>
              </w:rPr>
              <w:t>Мене дратують люди похилого віку, коли вони в годину пік виявляються в міському транспорті або в магазинах</w:t>
            </w:r>
          </w:p>
        </w:tc>
        <w:tc>
          <w:tcPr>
            <w:tcW w:w="283" w:type="pct"/>
          </w:tcPr>
          <w:p w:rsidR="00E63A2A" w:rsidRPr="00BB21B9" w:rsidRDefault="00E63A2A" w:rsidP="007A31FF">
            <w:pPr>
              <w:widowControl w:val="0"/>
              <w:jc w:val="both"/>
              <w:rPr>
                <w:rFonts w:ascii="Times New Roman" w:hAnsi="Times New Roman"/>
              </w:rPr>
            </w:pPr>
          </w:p>
        </w:tc>
      </w:tr>
      <w:tr w:rsidR="00E63A2A" w:rsidRPr="00BB21B9" w:rsidTr="00E66C4D">
        <w:trPr>
          <w:trHeight w:hRule="exact" w:val="280"/>
        </w:trPr>
        <w:tc>
          <w:tcPr>
            <w:tcW w:w="266" w:type="pct"/>
          </w:tcPr>
          <w:p w:rsidR="00E63A2A" w:rsidRPr="00BB21B9" w:rsidRDefault="00E63A2A" w:rsidP="007A31FF">
            <w:pPr>
              <w:widowControl w:val="0"/>
              <w:jc w:val="both"/>
              <w:rPr>
                <w:rFonts w:ascii="Times New Roman" w:hAnsi="Times New Roman"/>
              </w:rPr>
            </w:pPr>
            <w:r w:rsidRPr="00BB21B9">
              <w:rPr>
                <w:rFonts w:ascii="Times New Roman" w:hAnsi="Times New Roman"/>
              </w:rPr>
              <w:t>6.2</w:t>
            </w:r>
          </w:p>
        </w:tc>
        <w:tc>
          <w:tcPr>
            <w:tcW w:w="4451" w:type="pct"/>
          </w:tcPr>
          <w:p w:rsidR="00E63A2A" w:rsidRPr="00BB21B9" w:rsidRDefault="00E63A2A" w:rsidP="007A31FF">
            <w:pPr>
              <w:widowControl w:val="0"/>
              <w:jc w:val="both"/>
              <w:rPr>
                <w:rFonts w:ascii="Times New Roman" w:hAnsi="Times New Roman"/>
              </w:rPr>
            </w:pPr>
            <w:r w:rsidRPr="00BB21B9">
              <w:rPr>
                <w:rFonts w:ascii="Times New Roman" w:hAnsi="Times New Roman"/>
              </w:rPr>
              <w:t>Жити в номері готелю зі сторонньою людиною для мене просто тортури</w:t>
            </w:r>
          </w:p>
        </w:tc>
        <w:tc>
          <w:tcPr>
            <w:tcW w:w="283" w:type="pct"/>
          </w:tcPr>
          <w:p w:rsidR="00E63A2A" w:rsidRPr="00BB21B9" w:rsidRDefault="00E63A2A" w:rsidP="007A31FF">
            <w:pPr>
              <w:widowControl w:val="0"/>
              <w:jc w:val="both"/>
              <w:rPr>
                <w:rFonts w:ascii="Times New Roman" w:hAnsi="Times New Roman"/>
              </w:rPr>
            </w:pPr>
          </w:p>
        </w:tc>
      </w:tr>
      <w:tr w:rsidR="00E63A2A" w:rsidRPr="00BB21B9" w:rsidTr="00E66C4D">
        <w:trPr>
          <w:trHeight w:hRule="exact" w:val="283"/>
        </w:trPr>
        <w:tc>
          <w:tcPr>
            <w:tcW w:w="266" w:type="pct"/>
          </w:tcPr>
          <w:p w:rsidR="00E63A2A" w:rsidRPr="00BB21B9" w:rsidRDefault="00E63A2A" w:rsidP="007A31FF">
            <w:pPr>
              <w:widowControl w:val="0"/>
              <w:jc w:val="both"/>
              <w:rPr>
                <w:rFonts w:ascii="Times New Roman" w:hAnsi="Times New Roman"/>
              </w:rPr>
            </w:pPr>
            <w:r w:rsidRPr="00BB21B9">
              <w:rPr>
                <w:rFonts w:ascii="Times New Roman" w:hAnsi="Times New Roman"/>
              </w:rPr>
              <w:t>6.3</w:t>
            </w:r>
          </w:p>
        </w:tc>
        <w:tc>
          <w:tcPr>
            <w:tcW w:w="4451" w:type="pct"/>
          </w:tcPr>
          <w:p w:rsidR="00E63A2A" w:rsidRPr="00BB21B9" w:rsidRDefault="00E63A2A" w:rsidP="007A31FF">
            <w:pPr>
              <w:widowControl w:val="0"/>
              <w:jc w:val="both"/>
              <w:rPr>
                <w:rFonts w:ascii="Times New Roman" w:hAnsi="Times New Roman"/>
              </w:rPr>
            </w:pPr>
            <w:r w:rsidRPr="00BB21B9">
              <w:rPr>
                <w:rFonts w:ascii="Times New Roman" w:hAnsi="Times New Roman"/>
              </w:rPr>
              <w:t>Коли партнер не погоджується в чомусь з моєї правильною позицією, то зазвичай це дратує мене</w:t>
            </w:r>
          </w:p>
        </w:tc>
        <w:tc>
          <w:tcPr>
            <w:tcW w:w="283" w:type="pct"/>
          </w:tcPr>
          <w:p w:rsidR="00E63A2A" w:rsidRPr="00BB21B9" w:rsidRDefault="00E63A2A" w:rsidP="007A31FF">
            <w:pPr>
              <w:widowControl w:val="0"/>
              <w:jc w:val="both"/>
              <w:rPr>
                <w:rFonts w:ascii="Times New Roman" w:hAnsi="Times New Roman"/>
              </w:rPr>
            </w:pPr>
          </w:p>
        </w:tc>
      </w:tr>
      <w:tr w:rsidR="00E63A2A" w:rsidRPr="00BB21B9" w:rsidTr="00E66C4D">
        <w:trPr>
          <w:trHeight w:hRule="exact" w:val="288"/>
        </w:trPr>
        <w:tc>
          <w:tcPr>
            <w:tcW w:w="266" w:type="pct"/>
          </w:tcPr>
          <w:p w:rsidR="00E63A2A" w:rsidRPr="00BB21B9" w:rsidRDefault="00E63A2A" w:rsidP="007A31FF">
            <w:pPr>
              <w:widowControl w:val="0"/>
              <w:jc w:val="both"/>
              <w:rPr>
                <w:rFonts w:ascii="Times New Roman" w:hAnsi="Times New Roman"/>
              </w:rPr>
            </w:pPr>
            <w:r w:rsidRPr="00BB21B9">
              <w:rPr>
                <w:rFonts w:ascii="Times New Roman" w:hAnsi="Times New Roman"/>
              </w:rPr>
              <w:t>6.4</w:t>
            </w:r>
          </w:p>
        </w:tc>
        <w:tc>
          <w:tcPr>
            <w:tcW w:w="4451" w:type="pct"/>
          </w:tcPr>
          <w:p w:rsidR="00E63A2A" w:rsidRPr="00BB21B9" w:rsidRDefault="00E63A2A" w:rsidP="007A31FF">
            <w:pPr>
              <w:widowControl w:val="0"/>
              <w:jc w:val="both"/>
              <w:rPr>
                <w:rFonts w:ascii="Times New Roman" w:hAnsi="Times New Roman"/>
              </w:rPr>
            </w:pPr>
            <w:r w:rsidRPr="00BB21B9">
              <w:rPr>
                <w:rFonts w:ascii="Times New Roman" w:hAnsi="Times New Roman"/>
              </w:rPr>
              <w:t>Я проявляю нетерпіння, коли мені заперечують</w:t>
            </w:r>
          </w:p>
        </w:tc>
        <w:tc>
          <w:tcPr>
            <w:tcW w:w="283" w:type="pct"/>
          </w:tcPr>
          <w:p w:rsidR="00E63A2A" w:rsidRPr="00BB21B9" w:rsidRDefault="00E63A2A" w:rsidP="007A31FF">
            <w:pPr>
              <w:widowControl w:val="0"/>
              <w:jc w:val="both"/>
              <w:rPr>
                <w:rFonts w:ascii="Times New Roman" w:hAnsi="Times New Roman"/>
              </w:rPr>
            </w:pPr>
          </w:p>
        </w:tc>
      </w:tr>
      <w:tr w:rsidR="00E63A2A" w:rsidRPr="00BB21B9" w:rsidTr="00E66C4D">
        <w:trPr>
          <w:trHeight w:hRule="exact" w:val="277"/>
        </w:trPr>
        <w:tc>
          <w:tcPr>
            <w:tcW w:w="266" w:type="pct"/>
          </w:tcPr>
          <w:p w:rsidR="00E63A2A" w:rsidRPr="00BB21B9" w:rsidRDefault="00E63A2A" w:rsidP="007A31FF">
            <w:pPr>
              <w:widowControl w:val="0"/>
              <w:jc w:val="both"/>
              <w:rPr>
                <w:rFonts w:ascii="Times New Roman" w:hAnsi="Times New Roman"/>
              </w:rPr>
            </w:pPr>
            <w:r w:rsidRPr="00BB21B9">
              <w:rPr>
                <w:rFonts w:ascii="Times New Roman" w:hAnsi="Times New Roman"/>
              </w:rPr>
              <w:t>6.5</w:t>
            </w:r>
          </w:p>
        </w:tc>
        <w:tc>
          <w:tcPr>
            <w:tcW w:w="4451" w:type="pct"/>
          </w:tcPr>
          <w:p w:rsidR="00E63A2A" w:rsidRPr="00BB21B9" w:rsidRDefault="00E63A2A" w:rsidP="007A31FF">
            <w:pPr>
              <w:widowControl w:val="0"/>
              <w:jc w:val="both"/>
              <w:rPr>
                <w:rFonts w:ascii="Times New Roman" w:hAnsi="Times New Roman"/>
              </w:rPr>
            </w:pPr>
            <w:r w:rsidRPr="00BB21B9">
              <w:rPr>
                <w:rFonts w:ascii="Times New Roman" w:hAnsi="Times New Roman"/>
              </w:rPr>
              <w:t>Мене дратує, якщо партнер робить щось по своєму, не так як мені того хочеться</w:t>
            </w:r>
          </w:p>
        </w:tc>
        <w:tc>
          <w:tcPr>
            <w:tcW w:w="283" w:type="pct"/>
          </w:tcPr>
          <w:p w:rsidR="00E63A2A" w:rsidRPr="00BB21B9" w:rsidRDefault="00E63A2A" w:rsidP="007A31FF">
            <w:pPr>
              <w:widowControl w:val="0"/>
              <w:jc w:val="both"/>
              <w:rPr>
                <w:rFonts w:ascii="Times New Roman" w:hAnsi="Times New Roman"/>
              </w:rPr>
            </w:pPr>
          </w:p>
        </w:tc>
      </w:tr>
      <w:tr w:rsidR="00E63A2A" w:rsidRPr="00BB21B9" w:rsidTr="00E66C4D">
        <w:trPr>
          <w:trHeight w:hRule="exact" w:val="345"/>
        </w:trPr>
        <w:tc>
          <w:tcPr>
            <w:tcW w:w="266" w:type="pct"/>
          </w:tcPr>
          <w:p w:rsidR="00E63A2A" w:rsidRPr="00BB21B9" w:rsidRDefault="00E63A2A" w:rsidP="007A31FF">
            <w:pPr>
              <w:widowControl w:val="0"/>
              <w:jc w:val="both"/>
              <w:rPr>
                <w:rFonts w:ascii="Times New Roman" w:hAnsi="Times New Roman"/>
              </w:rPr>
            </w:pPr>
          </w:p>
        </w:tc>
        <w:tc>
          <w:tcPr>
            <w:tcW w:w="4451" w:type="pct"/>
          </w:tcPr>
          <w:p w:rsidR="00E63A2A" w:rsidRPr="00BB21B9" w:rsidRDefault="00E63A2A" w:rsidP="007A31FF">
            <w:pPr>
              <w:widowControl w:val="0"/>
              <w:jc w:val="both"/>
              <w:rPr>
                <w:rFonts w:ascii="Times New Roman" w:hAnsi="Times New Roman"/>
              </w:rPr>
            </w:pPr>
            <w:r w:rsidRPr="00BB21B9">
              <w:rPr>
                <w:rFonts w:ascii="Times New Roman" w:hAnsi="Times New Roman"/>
              </w:rPr>
              <w:t>Всього балів</w:t>
            </w:r>
          </w:p>
        </w:tc>
        <w:tc>
          <w:tcPr>
            <w:tcW w:w="283" w:type="pct"/>
          </w:tcPr>
          <w:p w:rsidR="00E63A2A" w:rsidRPr="00BB21B9" w:rsidRDefault="00E63A2A" w:rsidP="007A31FF">
            <w:pPr>
              <w:widowControl w:val="0"/>
              <w:jc w:val="both"/>
              <w:rPr>
                <w:rFonts w:ascii="Times New Roman" w:hAnsi="Times New Roman"/>
              </w:rPr>
            </w:pPr>
          </w:p>
        </w:tc>
      </w:tr>
    </w:tbl>
    <w:p w:rsidR="00E63A2A" w:rsidRPr="00BB21B9" w:rsidRDefault="00E63A2A" w:rsidP="007A31FF">
      <w:pPr>
        <w:widowControl w:val="0"/>
        <w:spacing w:after="0" w:line="240" w:lineRule="auto"/>
        <w:jc w:val="both"/>
        <w:rPr>
          <w:rFonts w:ascii="Times New Roman" w:hAnsi="Times New Roman" w:cs="Times New Roman"/>
          <w:sz w:val="20"/>
          <w:szCs w:val="20"/>
        </w:rPr>
      </w:pPr>
    </w:p>
    <w:tbl>
      <w:tblPr>
        <w:tblW w:w="5000" w:type="pct"/>
        <w:tblCellMar>
          <w:left w:w="0" w:type="dxa"/>
          <w:right w:w="0" w:type="dxa"/>
        </w:tblCellMar>
        <w:tblLook w:val="01E0" w:firstRow="1" w:lastRow="1" w:firstColumn="1" w:lastColumn="1" w:noHBand="0" w:noVBand="0"/>
      </w:tblPr>
      <w:tblGrid>
        <w:gridCol w:w="378"/>
        <w:gridCol w:w="8415"/>
        <w:gridCol w:w="569"/>
      </w:tblGrid>
      <w:tr w:rsidR="00E63A2A" w:rsidRPr="00BB21B9" w:rsidTr="00E66C4D">
        <w:trPr>
          <w:trHeight w:hRule="exact" w:val="336"/>
        </w:trPr>
        <w:tc>
          <w:tcPr>
            <w:tcW w:w="202"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b/>
                <w:sz w:val="20"/>
                <w:szCs w:val="20"/>
              </w:rPr>
            </w:pPr>
            <w:r w:rsidRPr="00BB21B9">
              <w:rPr>
                <w:rFonts w:ascii="Times New Roman" w:hAnsi="Times New Roman" w:cs="Times New Roman"/>
                <w:b/>
                <w:sz w:val="20"/>
                <w:szCs w:val="20"/>
              </w:rPr>
              <w:t>№</w:t>
            </w:r>
          </w:p>
        </w:tc>
        <w:tc>
          <w:tcPr>
            <w:tcW w:w="449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b/>
                <w:sz w:val="20"/>
                <w:szCs w:val="20"/>
              </w:rPr>
            </w:pPr>
            <w:r w:rsidRPr="00BB21B9">
              <w:rPr>
                <w:rFonts w:ascii="Times New Roman" w:hAnsi="Times New Roman" w:cs="Times New Roman"/>
                <w:b/>
                <w:sz w:val="20"/>
                <w:szCs w:val="20"/>
              </w:rPr>
              <w:t>7. Шкала невміння прощати іншому помилки</w:t>
            </w:r>
          </w:p>
        </w:tc>
        <w:tc>
          <w:tcPr>
            <w:tcW w:w="30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b/>
                <w:sz w:val="20"/>
                <w:szCs w:val="20"/>
              </w:rPr>
            </w:pPr>
            <w:r w:rsidRPr="00BB21B9">
              <w:rPr>
                <w:rFonts w:ascii="Times New Roman" w:hAnsi="Times New Roman" w:cs="Times New Roman"/>
                <w:b/>
                <w:sz w:val="20"/>
                <w:szCs w:val="20"/>
              </w:rPr>
              <w:t>Бали</w:t>
            </w:r>
          </w:p>
        </w:tc>
      </w:tr>
      <w:tr w:rsidR="00E63A2A" w:rsidRPr="00BB21B9" w:rsidTr="00E66C4D">
        <w:trPr>
          <w:trHeight w:hRule="exact" w:val="220"/>
        </w:trPr>
        <w:tc>
          <w:tcPr>
            <w:tcW w:w="202"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7.1</w:t>
            </w:r>
          </w:p>
        </w:tc>
        <w:tc>
          <w:tcPr>
            <w:tcW w:w="449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Зазвичай я сподіваюся, що моїм кривдникам дістанеться по заслугах</w:t>
            </w:r>
          </w:p>
        </w:tc>
        <w:tc>
          <w:tcPr>
            <w:tcW w:w="30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281"/>
        </w:trPr>
        <w:tc>
          <w:tcPr>
            <w:tcW w:w="202"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7.2</w:t>
            </w:r>
          </w:p>
        </w:tc>
        <w:tc>
          <w:tcPr>
            <w:tcW w:w="449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Мене часто дорікають в буркотливості</w:t>
            </w:r>
          </w:p>
        </w:tc>
        <w:tc>
          <w:tcPr>
            <w:tcW w:w="30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284"/>
        </w:trPr>
        <w:tc>
          <w:tcPr>
            <w:tcW w:w="202"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7.3</w:t>
            </w:r>
          </w:p>
        </w:tc>
        <w:tc>
          <w:tcPr>
            <w:tcW w:w="449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Я довго пам'ятаю завдані мені образи тими, кого я ціную або поважаю</w:t>
            </w:r>
          </w:p>
        </w:tc>
        <w:tc>
          <w:tcPr>
            <w:tcW w:w="30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289"/>
        </w:trPr>
        <w:tc>
          <w:tcPr>
            <w:tcW w:w="202"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7.4</w:t>
            </w:r>
          </w:p>
        </w:tc>
        <w:tc>
          <w:tcPr>
            <w:tcW w:w="449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Не можна прощати товаришам по роботі безтактні жарти</w:t>
            </w:r>
          </w:p>
        </w:tc>
        <w:tc>
          <w:tcPr>
            <w:tcW w:w="30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264"/>
        </w:trPr>
        <w:tc>
          <w:tcPr>
            <w:tcW w:w="202"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7.5</w:t>
            </w:r>
          </w:p>
        </w:tc>
        <w:tc>
          <w:tcPr>
            <w:tcW w:w="449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Якщо діловий партнер ненавмисно зачепить моє самолюбство, то я на нього проте ображуся</w:t>
            </w:r>
          </w:p>
        </w:tc>
        <w:tc>
          <w:tcPr>
            <w:tcW w:w="30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345"/>
        </w:trPr>
        <w:tc>
          <w:tcPr>
            <w:tcW w:w="202"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c>
          <w:tcPr>
            <w:tcW w:w="449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Всього балів</w:t>
            </w:r>
          </w:p>
        </w:tc>
        <w:tc>
          <w:tcPr>
            <w:tcW w:w="304"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bl>
    <w:p w:rsidR="00E63A2A" w:rsidRPr="00BB21B9" w:rsidRDefault="00E63A2A" w:rsidP="007A31FF">
      <w:pPr>
        <w:widowControl w:val="0"/>
        <w:spacing w:after="0" w:line="240" w:lineRule="auto"/>
        <w:jc w:val="both"/>
        <w:rPr>
          <w:rFonts w:ascii="Times New Roman" w:hAnsi="Times New Roman" w:cs="Times New Roman"/>
          <w:sz w:val="20"/>
          <w:szCs w:val="20"/>
        </w:rPr>
      </w:pPr>
    </w:p>
    <w:tbl>
      <w:tblPr>
        <w:tblW w:w="5000" w:type="pct"/>
        <w:tblCellMar>
          <w:left w:w="0" w:type="dxa"/>
          <w:right w:w="0" w:type="dxa"/>
        </w:tblCellMar>
        <w:tblLook w:val="01E0" w:firstRow="1" w:lastRow="1" w:firstColumn="1" w:lastColumn="1" w:noHBand="0" w:noVBand="0"/>
      </w:tblPr>
      <w:tblGrid>
        <w:gridCol w:w="380"/>
        <w:gridCol w:w="8446"/>
        <w:gridCol w:w="536"/>
      </w:tblGrid>
      <w:tr w:rsidR="00E63A2A" w:rsidRPr="00BB21B9" w:rsidTr="00E66C4D">
        <w:trPr>
          <w:trHeight w:hRule="exact" w:val="546"/>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b/>
                <w:sz w:val="20"/>
                <w:szCs w:val="20"/>
              </w:rPr>
            </w:pPr>
            <w:r w:rsidRPr="00BB21B9">
              <w:rPr>
                <w:rFonts w:ascii="Times New Roman" w:hAnsi="Times New Roman" w:cs="Times New Roman"/>
                <w:b/>
                <w:sz w:val="20"/>
                <w:szCs w:val="20"/>
              </w:rPr>
              <w:t>№</w:t>
            </w: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b/>
                <w:sz w:val="20"/>
                <w:szCs w:val="20"/>
              </w:rPr>
            </w:pPr>
            <w:r w:rsidRPr="00BB21B9">
              <w:rPr>
                <w:rFonts w:ascii="Times New Roman" w:hAnsi="Times New Roman" w:cs="Times New Roman"/>
                <w:b/>
                <w:sz w:val="20"/>
                <w:szCs w:val="20"/>
              </w:rPr>
              <w:t>8. Шкала нетерпимість до дискомфортних (хвороба, втома, відсутність настрою) станів партнера по спілкуванню</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b/>
                <w:sz w:val="20"/>
                <w:szCs w:val="20"/>
              </w:rPr>
            </w:pPr>
            <w:r w:rsidRPr="00BB21B9">
              <w:rPr>
                <w:rFonts w:ascii="Times New Roman" w:hAnsi="Times New Roman" w:cs="Times New Roman"/>
                <w:b/>
                <w:sz w:val="20"/>
                <w:szCs w:val="20"/>
              </w:rPr>
              <w:t>Бали</w:t>
            </w:r>
          </w:p>
        </w:tc>
      </w:tr>
      <w:tr w:rsidR="00E63A2A" w:rsidRPr="00BB21B9" w:rsidTr="00E66C4D">
        <w:trPr>
          <w:trHeight w:hRule="exact" w:val="285"/>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8.1</w:t>
            </w: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Я засуджую людей, які плачуться в чужу жилетку</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288"/>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8.2</w:t>
            </w: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Внутрішньо я не схвалюю колег (приятелів), які при нагоді розповідають про свої хвороби</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265"/>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8.3</w:t>
            </w: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Я намагаюся йти від розмови, коли хто-небудь починає скаржитися на своє сімейне життя</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282"/>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8.4</w:t>
            </w: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tabs>
                <w:tab w:val="left" w:pos="5124"/>
              </w:tabs>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 xml:space="preserve">Зазвичай я без особливої уваги вислуховую сповіді друзів (подруг) </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286"/>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jc w:val="both"/>
              <w:rPr>
                <w:rFonts w:ascii="Times New Roman" w:hAnsi="Times New Roman" w:cs="Times New Roman"/>
                <w:sz w:val="20"/>
                <w:szCs w:val="20"/>
              </w:rPr>
            </w:pPr>
            <w:r w:rsidRPr="00BB21B9">
              <w:rPr>
                <w:rFonts w:ascii="Times New Roman" w:hAnsi="Times New Roman" w:cs="Times New Roman"/>
                <w:sz w:val="20"/>
                <w:szCs w:val="20"/>
              </w:rPr>
              <w:t>8.5</w:t>
            </w: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Мені іноді подобається позлити кого-небудь з рідних і друзів</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hRule="exact" w:val="340"/>
        </w:trPr>
        <w:tc>
          <w:tcPr>
            <w:tcW w:w="203"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c>
          <w:tcPr>
            <w:tcW w:w="4511"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Всього балів</w:t>
            </w:r>
          </w:p>
        </w:tc>
        <w:tc>
          <w:tcPr>
            <w:tcW w:w="286" w:type="pct"/>
            <w:tcBorders>
              <w:top w:val="single" w:sz="3" w:space="0" w:color="000000"/>
              <w:left w:val="single" w:sz="3" w:space="0" w:color="000000"/>
              <w:bottom w:val="single" w:sz="3" w:space="0" w:color="000000"/>
              <w:right w:val="single" w:sz="3" w:space="0" w:color="000000"/>
            </w:tcBorders>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bl>
    <w:p w:rsidR="00E63A2A" w:rsidRPr="00BB21B9" w:rsidRDefault="00E63A2A" w:rsidP="007A31FF">
      <w:pPr>
        <w:widowControl w:val="0"/>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5"/>
        <w:gridCol w:w="8403"/>
        <w:gridCol w:w="566"/>
      </w:tblGrid>
      <w:tr w:rsidR="00E63A2A" w:rsidRPr="00BB21B9" w:rsidTr="00E66C4D">
        <w:trPr>
          <w:trHeight w:val="331"/>
        </w:trPr>
        <w:tc>
          <w:tcPr>
            <w:tcW w:w="211" w:type="pct"/>
            <w:shd w:val="clear" w:color="auto" w:fill="auto"/>
            <w:vAlign w:val="bottom"/>
          </w:tcPr>
          <w:p w:rsidR="00E63A2A" w:rsidRPr="00BB21B9" w:rsidRDefault="00E63A2A" w:rsidP="007A31FF">
            <w:pPr>
              <w:widowControl w:val="0"/>
              <w:spacing w:after="0" w:line="240" w:lineRule="auto"/>
              <w:jc w:val="both"/>
              <w:rPr>
                <w:rFonts w:ascii="Times New Roman" w:hAnsi="Times New Roman" w:cs="Times New Roman"/>
                <w:b/>
                <w:sz w:val="20"/>
                <w:szCs w:val="20"/>
              </w:rPr>
            </w:pPr>
            <w:r w:rsidRPr="00BB21B9">
              <w:rPr>
                <w:rFonts w:ascii="Times New Roman" w:hAnsi="Times New Roman" w:cs="Times New Roman"/>
                <w:b/>
                <w:sz w:val="20"/>
                <w:szCs w:val="20"/>
              </w:rPr>
              <w:t>№</w:t>
            </w:r>
          </w:p>
        </w:tc>
        <w:tc>
          <w:tcPr>
            <w:tcW w:w="4487" w:type="pct"/>
            <w:shd w:val="clear" w:color="auto" w:fill="auto"/>
            <w:vAlign w:val="bottom"/>
          </w:tcPr>
          <w:p w:rsidR="00E63A2A" w:rsidRPr="00BB21B9" w:rsidRDefault="00E63A2A" w:rsidP="007A31FF">
            <w:pPr>
              <w:widowControl w:val="0"/>
              <w:spacing w:after="0" w:line="240" w:lineRule="auto"/>
              <w:jc w:val="both"/>
              <w:rPr>
                <w:rFonts w:ascii="Times New Roman" w:hAnsi="Times New Roman" w:cs="Times New Roman"/>
                <w:b/>
                <w:sz w:val="20"/>
                <w:szCs w:val="20"/>
              </w:rPr>
            </w:pPr>
            <w:r w:rsidRPr="00BB21B9">
              <w:rPr>
                <w:rFonts w:ascii="Times New Roman" w:hAnsi="Times New Roman" w:cs="Times New Roman"/>
                <w:b/>
                <w:sz w:val="20"/>
                <w:szCs w:val="20"/>
              </w:rPr>
              <w:t>9. Шкала Невміння пристосовуватися до інших учасників спілкування</w:t>
            </w:r>
          </w:p>
        </w:tc>
        <w:tc>
          <w:tcPr>
            <w:tcW w:w="303" w:type="pct"/>
            <w:shd w:val="clear" w:color="auto" w:fill="auto"/>
            <w:vAlign w:val="bottom"/>
          </w:tcPr>
          <w:p w:rsidR="00E63A2A" w:rsidRPr="00BB21B9" w:rsidRDefault="00E63A2A" w:rsidP="007A31FF">
            <w:pPr>
              <w:widowControl w:val="0"/>
              <w:spacing w:after="0" w:line="240" w:lineRule="auto"/>
              <w:jc w:val="both"/>
              <w:rPr>
                <w:rFonts w:ascii="Times New Roman" w:hAnsi="Times New Roman" w:cs="Times New Roman"/>
                <w:b/>
                <w:sz w:val="20"/>
                <w:szCs w:val="20"/>
              </w:rPr>
            </w:pPr>
            <w:r w:rsidRPr="00BB21B9">
              <w:rPr>
                <w:rFonts w:ascii="Times New Roman" w:hAnsi="Times New Roman" w:cs="Times New Roman"/>
                <w:b/>
                <w:sz w:val="20"/>
                <w:szCs w:val="20"/>
              </w:rPr>
              <w:t>Бали</w:t>
            </w:r>
          </w:p>
        </w:tc>
      </w:tr>
      <w:tr w:rsidR="00E63A2A" w:rsidRPr="00BB21B9" w:rsidTr="00E66C4D">
        <w:trPr>
          <w:trHeight w:val="216"/>
        </w:trPr>
        <w:tc>
          <w:tcPr>
            <w:tcW w:w="211" w:type="pct"/>
            <w:shd w:val="clear" w:color="auto" w:fill="auto"/>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9.1</w:t>
            </w:r>
          </w:p>
        </w:tc>
        <w:tc>
          <w:tcPr>
            <w:tcW w:w="4487" w:type="pct"/>
            <w:shd w:val="clear" w:color="auto" w:fill="auto"/>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Зазвичай мені важко йти на поступки партнерам</w:t>
            </w:r>
          </w:p>
        </w:tc>
        <w:tc>
          <w:tcPr>
            <w:tcW w:w="303" w:type="pct"/>
            <w:shd w:val="clear" w:color="auto" w:fill="auto"/>
            <w:vAlign w:val="bottom"/>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val="287"/>
        </w:trPr>
        <w:tc>
          <w:tcPr>
            <w:tcW w:w="211" w:type="pct"/>
            <w:shd w:val="clear" w:color="auto" w:fill="auto"/>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9.2</w:t>
            </w:r>
          </w:p>
        </w:tc>
        <w:tc>
          <w:tcPr>
            <w:tcW w:w="4487" w:type="pct"/>
            <w:shd w:val="clear" w:color="auto" w:fill="auto"/>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Мені важко знаходити спільну мову з людьми, у яких поганий характер</w:t>
            </w:r>
          </w:p>
        </w:tc>
        <w:tc>
          <w:tcPr>
            <w:tcW w:w="303" w:type="pct"/>
            <w:shd w:val="clear" w:color="auto" w:fill="auto"/>
            <w:vAlign w:val="bottom"/>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val="287"/>
        </w:trPr>
        <w:tc>
          <w:tcPr>
            <w:tcW w:w="211" w:type="pct"/>
            <w:shd w:val="clear" w:color="auto" w:fill="auto"/>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9.3</w:t>
            </w:r>
          </w:p>
        </w:tc>
        <w:tc>
          <w:tcPr>
            <w:tcW w:w="4487" w:type="pct"/>
            <w:shd w:val="clear" w:color="auto" w:fill="auto"/>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Зазвичай я насилу пристосовуюся до нових партнерів по спільній роботі</w:t>
            </w:r>
          </w:p>
        </w:tc>
        <w:tc>
          <w:tcPr>
            <w:tcW w:w="303" w:type="pct"/>
            <w:shd w:val="clear" w:color="auto" w:fill="auto"/>
            <w:vAlign w:val="bottom"/>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val="287"/>
        </w:trPr>
        <w:tc>
          <w:tcPr>
            <w:tcW w:w="211" w:type="pct"/>
            <w:shd w:val="clear" w:color="auto" w:fill="auto"/>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9.4</w:t>
            </w:r>
          </w:p>
        </w:tc>
        <w:tc>
          <w:tcPr>
            <w:tcW w:w="4487" w:type="pct"/>
            <w:shd w:val="clear" w:color="auto" w:fill="auto"/>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Я утримуюся підтримувати відносини з дещо дивними людьми</w:t>
            </w:r>
          </w:p>
        </w:tc>
        <w:tc>
          <w:tcPr>
            <w:tcW w:w="303" w:type="pct"/>
            <w:shd w:val="clear" w:color="auto" w:fill="auto"/>
            <w:vAlign w:val="bottom"/>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val="287"/>
        </w:trPr>
        <w:tc>
          <w:tcPr>
            <w:tcW w:w="211" w:type="pct"/>
            <w:shd w:val="clear" w:color="auto" w:fill="auto"/>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9.5</w:t>
            </w:r>
          </w:p>
        </w:tc>
        <w:tc>
          <w:tcPr>
            <w:tcW w:w="4487" w:type="pct"/>
            <w:shd w:val="clear" w:color="auto" w:fill="auto"/>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Зазвичай я з принципу наполягаю на своєму, навіть якщо розумію. що партнер прав.</w:t>
            </w:r>
          </w:p>
        </w:tc>
        <w:tc>
          <w:tcPr>
            <w:tcW w:w="303" w:type="pct"/>
            <w:shd w:val="clear" w:color="auto" w:fill="auto"/>
            <w:vAlign w:val="bottom"/>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r w:rsidR="00E63A2A" w:rsidRPr="00BB21B9" w:rsidTr="00E66C4D">
        <w:trPr>
          <w:trHeight w:val="70"/>
        </w:trPr>
        <w:tc>
          <w:tcPr>
            <w:tcW w:w="211" w:type="pct"/>
            <w:shd w:val="clear" w:color="auto" w:fill="auto"/>
            <w:vAlign w:val="bottom"/>
          </w:tcPr>
          <w:p w:rsidR="00E63A2A" w:rsidRPr="00BB21B9" w:rsidRDefault="00E63A2A" w:rsidP="007A31FF">
            <w:pPr>
              <w:widowControl w:val="0"/>
              <w:spacing w:after="0" w:line="240" w:lineRule="auto"/>
              <w:jc w:val="both"/>
              <w:rPr>
                <w:rFonts w:ascii="Times New Roman" w:hAnsi="Times New Roman" w:cs="Times New Roman"/>
                <w:sz w:val="20"/>
                <w:szCs w:val="20"/>
              </w:rPr>
            </w:pPr>
          </w:p>
        </w:tc>
        <w:tc>
          <w:tcPr>
            <w:tcW w:w="4487" w:type="pct"/>
            <w:shd w:val="clear" w:color="auto" w:fill="auto"/>
            <w:vAlign w:val="bottom"/>
          </w:tcPr>
          <w:p w:rsidR="00E63A2A" w:rsidRPr="00BB21B9" w:rsidRDefault="00E63A2A" w:rsidP="007A31FF">
            <w:pPr>
              <w:widowControl w:val="0"/>
              <w:spacing w:after="0" w:line="240" w:lineRule="auto"/>
              <w:jc w:val="both"/>
              <w:rPr>
                <w:rFonts w:ascii="Times New Roman" w:hAnsi="Times New Roman" w:cs="Times New Roman"/>
                <w:sz w:val="20"/>
                <w:szCs w:val="20"/>
              </w:rPr>
            </w:pPr>
            <w:r w:rsidRPr="00BB21B9">
              <w:rPr>
                <w:rFonts w:ascii="Times New Roman" w:hAnsi="Times New Roman" w:cs="Times New Roman"/>
                <w:sz w:val="20"/>
                <w:szCs w:val="20"/>
              </w:rPr>
              <w:t>Всього балів</w:t>
            </w:r>
          </w:p>
        </w:tc>
        <w:tc>
          <w:tcPr>
            <w:tcW w:w="303" w:type="pct"/>
            <w:shd w:val="clear" w:color="auto" w:fill="auto"/>
            <w:vAlign w:val="bottom"/>
          </w:tcPr>
          <w:p w:rsidR="00E63A2A" w:rsidRPr="00BB21B9" w:rsidRDefault="00E63A2A" w:rsidP="007A31FF">
            <w:pPr>
              <w:widowControl w:val="0"/>
              <w:spacing w:after="0" w:line="240" w:lineRule="auto"/>
              <w:jc w:val="both"/>
              <w:rPr>
                <w:rFonts w:ascii="Times New Roman" w:hAnsi="Times New Roman" w:cs="Times New Roman"/>
                <w:sz w:val="20"/>
                <w:szCs w:val="20"/>
              </w:rPr>
            </w:pPr>
          </w:p>
        </w:tc>
      </w:tr>
    </w:tbl>
    <w:p w:rsidR="00E63A2A" w:rsidRPr="00504D49" w:rsidRDefault="00E63A2A" w:rsidP="007A31FF">
      <w:pPr>
        <w:widowControl w:val="0"/>
        <w:spacing w:after="0" w:line="240" w:lineRule="auto"/>
        <w:ind w:firstLine="567"/>
        <w:jc w:val="both"/>
        <w:rPr>
          <w:rFonts w:ascii="Times New Roman" w:hAnsi="Times New Roman" w:cs="Times New Roman"/>
        </w:rPr>
      </w:pPr>
      <w:r w:rsidRPr="00504D49">
        <w:rPr>
          <w:rFonts w:ascii="Times New Roman" w:hAnsi="Times New Roman" w:cs="Times New Roman"/>
        </w:rPr>
        <w:t>Обробка і інтерпретація даних.</w:t>
      </w:r>
    </w:p>
    <w:p w:rsidR="00E63A2A" w:rsidRPr="00504D49" w:rsidRDefault="00E63A2A" w:rsidP="007A31FF">
      <w:pPr>
        <w:widowControl w:val="0"/>
        <w:spacing w:after="0"/>
        <w:ind w:firstLine="567"/>
        <w:jc w:val="both"/>
        <w:rPr>
          <w:rFonts w:ascii="Times New Roman" w:hAnsi="Times New Roman" w:cs="Times New Roman"/>
        </w:rPr>
      </w:pPr>
      <w:r w:rsidRPr="00504D49">
        <w:rPr>
          <w:rFonts w:ascii="Times New Roman" w:hAnsi="Times New Roman" w:cs="Times New Roman"/>
        </w:rPr>
        <w:t>За кожною з цих шкал досліджуваний може набрати максимум 15 балів: від 0 до 5 – показник толерантного рівня, від 6 до 10 балів – середній рівень толерантності, від 11 до 15 – інтолерантний рівень. Загальний показник комунікативної толерантності (ЗКТ) має діапазон від 0 до 135 балів. Відповідно піддослідні, які отримали від 0 до 45 балів, мають толерантний рівень ЗКТ, від 46 до 90 балів – середній рівень ЗКТ, від 91 до 135 балів – інтолерантний рівень ЗКТ.</w:t>
      </w:r>
    </w:p>
    <w:p w:rsidR="00E63A2A" w:rsidRPr="00504D49" w:rsidRDefault="00E63A2A" w:rsidP="007A31FF">
      <w:pPr>
        <w:widowControl w:val="0"/>
        <w:spacing w:after="0" w:line="240" w:lineRule="auto"/>
        <w:ind w:firstLine="567"/>
        <w:jc w:val="both"/>
        <w:rPr>
          <w:rFonts w:ascii="Times New Roman" w:hAnsi="Times New Roman" w:cs="Times New Roman"/>
        </w:rPr>
      </w:pPr>
      <w:r w:rsidRPr="00504D49">
        <w:rPr>
          <w:rFonts w:ascii="Times New Roman" w:hAnsi="Times New Roman" w:cs="Times New Roman"/>
        </w:rPr>
        <w:t xml:space="preserve">Підрахуйте суму балів, отриманих вами за всіма ознаками ми зробіть висновок: чим більше балів, тим нижче рівень комунікативної толерантності. Максимальне число балів, які можна заробити, 135, свідчить про абсолютну нетерпимості до оточуючих, що навряд чи можливо для нормальної особистості. Точно також неймовірно отримати нуль балів - свідчення терпимості до всіх типів партнерів у всіх ситуаціях. В середньому, за нашими даними, опитані набираю: керівники медичних установ і підрозділів - 40 балів, медсестри - 43 бали, вихователі - 31 бал. Порівняйте свої дані з наведеними з робіть висновок про свою комунікативної толерантності. </w:t>
      </w:r>
    </w:p>
    <w:p w:rsidR="0027648C" w:rsidRPr="00504D49" w:rsidRDefault="0027648C" w:rsidP="007A31FF">
      <w:pPr>
        <w:widowControl w:val="0"/>
        <w:spacing w:after="0"/>
        <w:rPr>
          <w:rFonts w:ascii="Times New Roman" w:hAnsi="Times New Roman" w:cs="Times New Roman"/>
        </w:rPr>
      </w:pPr>
      <w:r w:rsidRPr="00504D49">
        <w:rPr>
          <w:rFonts w:ascii="Times New Roman" w:hAnsi="Times New Roman" w:cs="Times New Roman"/>
        </w:rPr>
        <w:br w:type="page"/>
      </w:r>
    </w:p>
    <w:p w:rsidR="00361A70" w:rsidRDefault="00361A70" w:rsidP="007A31FF">
      <w:pPr>
        <w:widowControl w:val="0"/>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lastRenderedPageBreak/>
        <w:t>Додаток Б</w:t>
      </w:r>
    </w:p>
    <w:p w:rsidR="00161590" w:rsidRPr="00361A70" w:rsidRDefault="00161590" w:rsidP="007A31FF">
      <w:pPr>
        <w:widowControl w:val="0"/>
        <w:spacing w:after="0" w:line="240" w:lineRule="auto"/>
        <w:ind w:firstLine="567"/>
        <w:jc w:val="center"/>
        <w:rPr>
          <w:rFonts w:ascii="Times New Roman" w:hAnsi="Times New Roman" w:cs="Times New Roman"/>
          <w:b/>
          <w:sz w:val="28"/>
          <w:szCs w:val="28"/>
        </w:rPr>
      </w:pPr>
      <w:r w:rsidRPr="00361A70">
        <w:rPr>
          <w:rFonts w:ascii="Times New Roman" w:hAnsi="Times New Roman" w:cs="Times New Roman"/>
          <w:b/>
          <w:sz w:val="28"/>
          <w:szCs w:val="28"/>
        </w:rPr>
        <w:t>Методика діагностики комунікативної установки В.В. Бойко</w:t>
      </w:r>
    </w:p>
    <w:p w:rsidR="00161590" w:rsidRPr="00361A70" w:rsidRDefault="00361A70" w:rsidP="007A31FF">
      <w:pPr>
        <w:widowControl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Інструкція: </w:t>
      </w:r>
      <w:r w:rsidR="00161590" w:rsidRPr="00361A70">
        <w:rPr>
          <w:rFonts w:ascii="Times New Roman" w:hAnsi="Times New Roman" w:cs="Times New Roman"/>
          <w:i/>
          <w:sz w:val="24"/>
          <w:szCs w:val="24"/>
        </w:rPr>
        <w:t>Потрібно прочитати кожне із запропонованих нижче суджень і відповісти «так» або «ні», висловлюючи згоду або незгоду з ними. Рекомендуємо скористатися аркушем паперу, на якому фіксується номер питання і ваша відповідь; потім, по ходу подальших наших пояснень, звертайтеся до свого запису. Будьте уважні і щирі:</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 Мій принцип у відносинах з людьми: довіряй, але перевіряй.</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 Краще думати про людину погано і помилятися, ніж навпаки (думати добре і помилитися)</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3. Високопосадовці, як правило, спритники і хитруни.</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4. Сучасна молодь розучилася відчувати глибоке почуття любові.</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5. З роками я став більш замкнутим, тому що часто доводилося розплачуватися за свою довірливість.</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6. Практично в будь-якому колективі присутні заздрість або п</w:t>
      </w:r>
      <w:r w:rsidR="00361A70">
        <w:rPr>
          <w:rFonts w:ascii="Times New Roman" w:hAnsi="Times New Roman" w:cs="Times New Roman"/>
          <w:sz w:val="24"/>
          <w:szCs w:val="24"/>
        </w:rPr>
        <w:t>ідступність</w:t>
      </w:r>
      <w:r w:rsidRPr="00BB21B9">
        <w:rPr>
          <w:rFonts w:ascii="Times New Roman" w:hAnsi="Times New Roman" w:cs="Times New Roman"/>
          <w:sz w:val="24"/>
          <w:szCs w:val="24"/>
        </w:rPr>
        <w:t>.</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7. Більшість людей позбавлене почуття співчуття до інших.</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8. Більшість працівників на підприємствах і в установах намагається прибрати до рук все, що погано лежить.</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9. Підлітки в більшості своїй сьогодні виховані гірше, ніж коли б то не було.</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10. У моєму житті часто зустрічалися цинічні люди.</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11.</w:t>
      </w:r>
      <w:r w:rsidR="00361A70">
        <w:rPr>
          <w:rFonts w:ascii="Times New Roman" w:hAnsi="Times New Roman" w:cs="Times New Roman"/>
          <w:sz w:val="24"/>
          <w:szCs w:val="24"/>
        </w:rPr>
        <w:t xml:space="preserve"> </w:t>
      </w:r>
      <w:r w:rsidRPr="00BB21B9">
        <w:rPr>
          <w:rFonts w:ascii="Times New Roman" w:hAnsi="Times New Roman" w:cs="Times New Roman"/>
          <w:sz w:val="24"/>
          <w:szCs w:val="24"/>
        </w:rPr>
        <w:t>Б</w:t>
      </w:r>
      <w:r w:rsidR="00361A70">
        <w:rPr>
          <w:rFonts w:ascii="Times New Roman" w:hAnsi="Times New Roman" w:cs="Times New Roman"/>
          <w:sz w:val="24"/>
          <w:szCs w:val="24"/>
        </w:rPr>
        <w:t>уває</w:t>
      </w:r>
      <w:r w:rsidRPr="00BB21B9">
        <w:rPr>
          <w:rFonts w:ascii="Times New Roman" w:hAnsi="Times New Roman" w:cs="Times New Roman"/>
          <w:sz w:val="24"/>
          <w:szCs w:val="24"/>
        </w:rPr>
        <w:t xml:space="preserve"> так: робиш добро людям, а потім шкодуєш про це, тому що вони платять невдячністю.</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12. Добро має бути з кулаками.</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13. З нашим народом можна побудувати щасливе суспільство в недалекому майбутньому.</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14. нерозумн</w:t>
      </w:r>
      <w:r w:rsidR="00361A70">
        <w:rPr>
          <w:rFonts w:ascii="Times New Roman" w:hAnsi="Times New Roman" w:cs="Times New Roman"/>
          <w:sz w:val="24"/>
          <w:szCs w:val="24"/>
        </w:rPr>
        <w:t xml:space="preserve">их </w:t>
      </w:r>
      <w:r w:rsidRPr="00BB21B9">
        <w:rPr>
          <w:rFonts w:ascii="Times New Roman" w:hAnsi="Times New Roman" w:cs="Times New Roman"/>
          <w:sz w:val="24"/>
          <w:szCs w:val="24"/>
        </w:rPr>
        <w:t>навколо себе бачиш частіше, ніж розумних.</w:t>
      </w:r>
    </w:p>
    <w:p w:rsidR="00161590" w:rsidRPr="00BB21B9" w:rsidRDefault="00361A70" w:rsidP="007A31F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 Більшість</w:t>
      </w:r>
      <w:r w:rsidR="00161590" w:rsidRPr="00BB21B9">
        <w:rPr>
          <w:rFonts w:ascii="Times New Roman" w:hAnsi="Times New Roman" w:cs="Times New Roman"/>
          <w:sz w:val="24"/>
          <w:szCs w:val="24"/>
        </w:rPr>
        <w:t xml:space="preserve"> людей, з якими доводиться мати ділові, відносини, розігрують з себе порядних, але по суті вони інші.</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16. Я дуже довірлива людина.</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 xml:space="preserve">17. Чи </w:t>
      </w:r>
      <w:r w:rsidR="00361A70">
        <w:rPr>
          <w:rFonts w:ascii="Times New Roman" w:hAnsi="Times New Roman" w:cs="Times New Roman"/>
          <w:sz w:val="24"/>
          <w:szCs w:val="24"/>
        </w:rPr>
        <w:t>праві</w:t>
      </w:r>
      <w:r w:rsidRPr="00BB21B9">
        <w:rPr>
          <w:rFonts w:ascii="Times New Roman" w:hAnsi="Times New Roman" w:cs="Times New Roman"/>
          <w:sz w:val="24"/>
          <w:szCs w:val="24"/>
        </w:rPr>
        <w:t xml:space="preserve"> ті, хто вважає: треба більше бояться людей, а не звірів.</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18. Милосердя в наш</w:t>
      </w:r>
      <w:r w:rsidR="00361A70">
        <w:rPr>
          <w:rFonts w:ascii="Times New Roman" w:hAnsi="Times New Roman" w:cs="Times New Roman"/>
          <w:sz w:val="24"/>
          <w:szCs w:val="24"/>
        </w:rPr>
        <w:t xml:space="preserve">ому </w:t>
      </w:r>
      <w:r w:rsidRPr="00BB21B9">
        <w:rPr>
          <w:rFonts w:ascii="Times New Roman" w:hAnsi="Times New Roman" w:cs="Times New Roman"/>
          <w:sz w:val="24"/>
          <w:szCs w:val="24"/>
        </w:rPr>
        <w:t>суспільств</w:t>
      </w:r>
      <w:r w:rsidR="00361A70">
        <w:rPr>
          <w:rFonts w:ascii="Times New Roman" w:hAnsi="Times New Roman" w:cs="Times New Roman"/>
          <w:sz w:val="24"/>
          <w:szCs w:val="24"/>
        </w:rPr>
        <w:t>і</w:t>
      </w:r>
      <w:r w:rsidRPr="00BB21B9">
        <w:rPr>
          <w:rFonts w:ascii="Times New Roman" w:hAnsi="Times New Roman" w:cs="Times New Roman"/>
          <w:sz w:val="24"/>
          <w:szCs w:val="24"/>
        </w:rPr>
        <w:t xml:space="preserve"> в найближчому майбутньому залишиться ілюзією.</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19.Наша дійсність робить людину стандартним і безликим.</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20. Вихованість в моєму оточенні на роботі - рідкісн</w:t>
      </w:r>
      <w:r w:rsidR="00361A70">
        <w:rPr>
          <w:rFonts w:ascii="Times New Roman" w:hAnsi="Times New Roman" w:cs="Times New Roman"/>
          <w:sz w:val="24"/>
          <w:szCs w:val="24"/>
        </w:rPr>
        <w:t>а</w:t>
      </w:r>
      <w:r w:rsidRPr="00BB21B9">
        <w:rPr>
          <w:rFonts w:ascii="Times New Roman" w:hAnsi="Times New Roman" w:cs="Times New Roman"/>
          <w:sz w:val="24"/>
          <w:szCs w:val="24"/>
        </w:rPr>
        <w:t xml:space="preserve"> якість.</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21.</w:t>
      </w:r>
      <w:r w:rsidR="00361A70">
        <w:rPr>
          <w:rFonts w:ascii="Times New Roman" w:hAnsi="Times New Roman" w:cs="Times New Roman"/>
          <w:sz w:val="24"/>
          <w:szCs w:val="24"/>
        </w:rPr>
        <w:t xml:space="preserve"> </w:t>
      </w:r>
      <w:r w:rsidRPr="00BB21B9">
        <w:rPr>
          <w:rFonts w:ascii="Times New Roman" w:hAnsi="Times New Roman" w:cs="Times New Roman"/>
          <w:sz w:val="24"/>
          <w:szCs w:val="24"/>
        </w:rPr>
        <w:t>Практ</w:t>
      </w:r>
      <w:r w:rsidR="00361A70">
        <w:rPr>
          <w:rFonts w:ascii="Times New Roman" w:hAnsi="Times New Roman" w:cs="Times New Roman"/>
          <w:sz w:val="24"/>
          <w:szCs w:val="24"/>
        </w:rPr>
        <w:t>ично</w:t>
      </w:r>
      <w:r w:rsidRPr="00BB21B9">
        <w:rPr>
          <w:rFonts w:ascii="Times New Roman" w:hAnsi="Times New Roman" w:cs="Times New Roman"/>
          <w:sz w:val="24"/>
          <w:szCs w:val="24"/>
        </w:rPr>
        <w:t xml:space="preserve"> я завжди призупиня</w:t>
      </w:r>
      <w:r w:rsidR="00762758">
        <w:rPr>
          <w:rFonts w:ascii="Times New Roman" w:hAnsi="Times New Roman" w:cs="Times New Roman"/>
          <w:sz w:val="24"/>
          <w:szCs w:val="24"/>
        </w:rPr>
        <w:t>юсь</w:t>
      </w:r>
      <w:r w:rsidRPr="00BB21B9">
        <w:rPr>
          <w:rFonts w:ascii="Times New Roman" w:hAnsi="Times New Roman" w:cs="Times New Roman"/>
          <w:sz w:val="24"/>
          <w:szCs w:val="24"/>
        </w:rPr>
        <w:t>, щоб дати на прохання перехожого жетон для телефону-автомата в обмін на гроші.</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22.</w:t>
      </w:r>
      <w:r w:rsidR="00762758">
        <w:rPr>
          <w:rFonts w:ascii="Times New Roman" w:hAnsi="Times New Roman" w:cs="Times New Roman"/>
          <w:sz w:val="24"/>
          <w:szCs w:val="24"/>
        </w:rPr>
        <w:t xml:space="preserve"> Більшість</w:t>
      </w:r>
      <w:r w:rsidRPr="00BB21B9">
        <w:rPr>
          <w:rFonts w:ascii="Times New Roman" w:hAnsi="Times New Roman" w:cs="Times New Roman"/>
          <w:sz w:val="24"/>
          <w:szCs w:val="24"/>
        </w:rPr>
        <w:t xml:space="preserve"> людей піде на аморальні вчинки заради</w:t>
      </w:r>
      <w:r w:rsidR="00762758">
        <w:rPr>
          <w:rFonts w:ascii="Times New Roman" w:hAnsi="Times New Roman" w:cs="Times New Roman"/>
          <w:sz w:val="24"/>
          <w:szCs w:val="24"/>
        </w:rPr>
        <w:t xml:space="preserve"> </w:t>
      </w:r>
      <w:r w:rsidRPr="00BB21B9">
        <w:rPr>
          <w:rFonts w:ascii="Times New Roman" w:hAnsi="Times New Roman" w:cs="Times New Roman"/>
          <w:sz w:val="24"/>
          <w:szCs w:val="24"/>
        </w:rPr>
        <w:t>особистих інтересів.</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23. Люди, як правило, безініціативні в роботі.</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24.</w:t>
      </w:r>
      <w:r w:rsidR="00762758">
        <w:rPr>
          <w:rFonts w:ascii="Times New Roman" w:hAnsi="Times New Roman" w:cs="Times New Roman"/>
          <w:sz w:val="24"/>
          <w:szCs w:val="24"/>
        </w:rPr>
        <w:t xml:space="preserve"> Літні </w:t>
      </w:r>
      <w:r w:rsidRPr="00BB21B9">
        <w:rPr>
          <w:rFonts w:ascii="Times New Roman" w:hAnsi="Times New Roman" w:cs="Times New Roman"/>
          <w:sz w:val="24"/>
          <w:szCs w:val="24"/>
        </w:rPr>
        <w:t>люди в більшості показують свою озлобленість кожному.</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25. Більшість людей на роботі люблять попліткувати один про одного.</w:t>
      </w:r>
    </w:p>
    <w:p w:rsidR="00762758" w:rsidRDefault="00762758" w:rsidP="007A31FF">
      <w:pPr>
        <w:widowControl w:val="0"/>
        <w:spacing w:after="0" w:line="240" w:lineRule="auto"/>
        <w:ind w:firstLine="567"/>
        <w:jc w:val="both"/>
        <w:rPr>
          <w:rFonts w:ascii="Times New Roman" w:hAnsi="Times New Roman" w:cs="Times New Roman"/>
          <w:sz w:val="24"/>
          <w:szCs w:val="24"/>
        </w:rPr>
      </w:pPr>
    </w:p>
    <w:p w:rsidR="00762758" w:rsidRDefault="00762758" w:rsidP="007A31FF">
      <w:pPr>
        <w:widowControl w:val="0"/>
        <w:spacing w:after="0" w:line="240" w:lineRule="auto"/>
        <w:ind w:firstLine="567"/>
        <w:jc w:val="both"/>
        <w:rPr>
          <w:rFonts w:ascii="Times New Roman" w:hAnsi="Times New Roman" w:cs="Times New Roman"/>
          <w:sz w:val="24"/>
          <w:szCs w:val="24"/>
        </w:rPr>
      </w:pP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Отже, ви ознайомилися з питаннями і зафіксували свої відповіді. Тепер переходимо до обробки даних та інтерпретації результатів.</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Ознаки негативної установки</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 завуалювати жорстокість у відносинах до людей, в судженнях про них.</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Поверніться, будь ласка, до питань, на які ви відповідали на самому початку розділу. Про завуальованій жорстокості у ставленні до людям свідчать такі варіанти відповідей (в дужках вказується кількість балів, що нараховуються за відповідний варіант): 1 та (3), 6 та (3), 11-й (7), 16-ні (2 ), 21-н</w:t>
      </w:r>
      <w:r w:rsidR="00762758">
        <w:rPr>
          <w:rFonts w:ascii="Times New Roman" w:hAnsi="Times New Roman" w:cs="Times New Roman"/>
          <w:sz w:val="24"/>
          <w:szCs w:val="24"/>
        </w:rPr>
        <w:t>і</w:t>
      </w:r>
      <w:r w:rsidRPr="00BB21B9">
        <w:rPr>
          <w:rFonts w:ascii="Times New Roman" w:hAnsi="Times New Roman" w:cs="Times New Roman"/>
          <w:sz w:val="24"/>
          <w:szCs w:val="24"/>
        </w:rPr>
        <w:t xml:space="preserve"> (4). Максимально можна набрати 20 балів. Скільки вийшло у вас? Чим більше зароблених очок, тим виразніше виражена завуальована жорстокість у ставленні до людей.</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lastRenderedPageBreak/>
        <w:t>2. Відкрита жорстокість у відносинах до людей.</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Особистість не приховує і не пом'якшує свої негативні оцінки і переживання з приводу більшості оточуючих: висновки про них різкі однозначні і зроблені, можливо, назавжди. Про відкритою жорстокості ви можете судити з таких питань з вище наведеного опитувальника: 2-й (9), 7-й (8), 12- та (10), 17-й (10), 22-й (8). Скільки у вас балів з 45 можливих?</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3. Обґрунтований негативізм в судженнях про людей.</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Такий виражається в об'єктивно обумовлених негативних висновках про деякі типи людей і окремих сторонах взаємодії.</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Обгрунтований негативізм виявляється в таких питаннях і варіантах відповідей: 3-й (1), 8-й (1), 13-ні (1), 18- та (1), 23-й (1) максимальне число балів - 5, набрати їх не вважається непристойним. Однак звертає на себе увагу особливий тип опитуваних. Вони демонструють досить виражену жорстокість - завуальовану або відкриту, або і ту і іншу відразу, але в той же час немов носять рожеві окуляри: того, що викликає обґрунтований негативізм, не помічають.</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4. бурчання, тобто схильність робити необгрунтовані узагальнення негативних фактів в області взаємин з партнерами й у спостереженні за соціальною дійсністю.</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Про наявність такого компонента в негативній установці свідчать наступні питання зі згаданого опитування: 4 -так (2), 9-та (2), 14- та (2), 19-й (2), 24-й (2). Максимальна кількість балів - 10. А як справи з бурчанням у вас?</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5. Негативний особистий досвід спілкування з оточуючими.</w:t>
      </w:r>
    </w:p>
    <w:p w:rsidR="004A0E8A"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Даний компонент установки показує, якою мірою вам щастило в житті на найближче коло знайомих і партнерів по спільній діяльності (в попередніх показниках оцінювалися швидше загальні ситуації). Про негативне особистому досвіді контактів свідчать питання: 5-та (5), 10-й (5), 15- та (5), 20 - так (4), 25- та (1). Скільки балів набрали ви з 20 максимально можливих?</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p>
    <w:p w:rsidR="00762758" w:rsidRDefault="00762758" w:rsidP="007A31FF">
      <w:pPr>
        <w:widowControl w:val="0"/>
        <w:spacing w:after="0"/>
        <w:rPr>
          <w:rFonts w:ascii="Times New Roman" w:hAnsi="Times New Roman" w:cs="Times New Roman"/>
          <w:sz w:val="24"/>
          <w:szCs w:val="24"/>
        </w:rPr>
      </w:pPr>
      <w:r>
        <w:rPr>
          <w:rFonts w:ascii="Times New Roman" w:hAnsi="Times New Roman" w:cs="Times New Roman"/>
          <w:sz w:val="24"/>
          <w:szCs w:val="24"/>
        </w:rPr>
        <w:br w:type="page"/>
      </w:r>
    </w:p>
    <w:p w:rsidR="00762758" w:rsidRPr="00762758" w:rsidRDefault="00762758" w:rsidP="007A31FF">
      <w:pPr>
        <w:widowControl w:val="0"/>
        <w:spacing w:after="0" w:line="240" w:lineRule="auto"/>
        <w:ind w:firstLine="567"/>
        <w:jc w:val="right"/>
        <w:rPr>
          <w:rFonts w:ascii="Times New Roman" w:hAnsi="Times New Roman" w:cs="Times New Roman"/>
          <w:sz w:val="28"/>
          <w:szCs w:val="28"/>
        </w:rPr>
      </w:pPr>
      <w:r w:rsidRPr="00762758">
        <w:rPr>
          <w:rFonts w:ascii="Times New Roman" w:hAnsi="Times New Roman" w:cs="Times New Roman"/>
          <w:sz w:val="28"/>
          <w:szCs w:val="28"/>
        </w:rPr>
        <w:lastRenderedPageBreak/>
        <w:t>Додаток В</w:t>
      </w:r>
    </w:p>
    <w:p w:rsidR="00161590" w:rsidRPr="00762758" w:rsidRDefault="00161590" w:rsidP="007A31FF">
      <w:pPr>
        <w:widowControl w:val="0"/>
        <w:spacing w:after="0" w:line="240" w:lineRule="auto"/>
        <w:ind w:firstLine="567"/>
        <w:jc w:val="center"/>
        <w:rPr>
          <w:rFonts w:ascii="Times New Roman" w:hAnsi="Times New Roman" w:cs="Times New Roman"/>
          <w:b/>
          <w:sz w:val="28"/>
          <w:szCs w:val="28"/>
        </w:rPr>
      </w:pPr>
      <w:r w:rsidRPr="00762758">
        <w:rPr>
          <w:rFonts w:ascii="Times New Roman" w:hAnsi="Times New Roman" w:cs="Times New Roman"/>
          <w:b/>
          <w:sz w:val="28"/>
          <w:szCs w:val="28"/>
        </w:rPr>
        <w:t>Методика діагностики ригідності</w:t>
      </w:r>
    </w:p>
    <w:p w:rsidR="00762758" w:rsidRDefault="00762758" w:rsidP="007A31FF">
      <w:pPr>
        <w:widowControl w:val="0"/>
        <w:spacing w:after="0" w:line="240" w:lineRule="auto"/>
        <w:ind w:firstLine="567"/>
        <w:jc w:val="both"/>
        <w:rPr>
          <w:rFonts w:ascii="Times New Roman" w:hAnsi="Times New Roman" w:cs="Times New Roman"/>
          <w:sz w:val="24"/>
          <w:szCs w:val="24"/>
        </w:rPr>
      </w:pPr>
    </w:p>
    <w:p w:rsidR="00762758"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Інструкція. Прочитайте уважно наступні п'ятдесят тверджень і виберіть варіант відповіді, відповідного ваш</w:t>
      </w:r>
      <w:r w:rsidR="00762758">
        <w:rPr>
          <w:rFonts w:ascii="Times New Roman" w:hAnsi="Times New Roman" w:cs="Times New Roman"/>
          <w:sz w:val="24"/>
          <w:szCs w:val="24"/>
        </w:rPr>
        <w:t>ій поведінці (</w:t>
      </w:r>
      <w:r w:rsidRPr="00BB21B9">
        <w:rPr>
          <w:rFonts w:ascii="Times New Roman" w:hAnsi="Times New Roman" w:cs="Times New Roman"/>
          <w:sz w:val="24"/>
          <w:szCs w:val="24"/>
        </w:rPr>
        <w:t xml:space="preserve">«так» або «ні»). </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Тестовий матеріал (питання).</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 Корисно читати книги, в яких містяться думки, протилежні моїм власним.</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 Мене дратує, коли відволікають від важливої роботи (наприклад, просять поради.</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3. Свята потрібно відзначати з родичами.</w:t>
      </w:r>
    </w:p>
    <w:p w:rsidR="00762758"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4. Я можу бути в дружніх відносинах з людьми, чиї вчинки не схвалюю.</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5. У грі я волію вигравати.</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6. Коли я спізнююся куди-небудь, я не в змозі думати ні про що інше, крім як швидше доїхати.</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7. Мені важче зосередитися, ніж іншим.</w:t>
      </w:r>
    </w:p>
    <w:p w:rsidR="00762758"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8. Я багато часу приділяю тому, щоб всі речі лежали на своїх місцях.</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9. Я дуже напружено працюю.</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10. Непристойні жарти нерідко викликають у мене сміх.</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11. Упевнений (а), що за мною спиною про мене говорять.</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12. Мене легко переспорити.</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13. Я віддаю перевагу ходити відомими маршрутами.</w:t>
      </w:r>
    </w:p>
    <w:p w:rsidR="00762758"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14. Все своє життя я суворо дотримуюся принцип</w:t>
      </w:r>
      <w:r w:rsidR="00762758">
        <w:rPr>
          <w:rFonts w:ascii="Times New Roman" w:hAnsi="Times New Roman" w:cs="Times New Roman"/>
          <w:sz w:val="24"/>
          <w:szCs w:val="24"/>
        </w:rPr>
        <w:t>ів</w:t>
      </w:r>
      <w:r w:rsidRPr="00BB21B9">
        <w:rPr>
          <w:rFonts w:ascii="Times New Roman" w:hAnsi="Times New Roman" w:cs="Times New Roman"/>
          <w:sz w:val="24"/>
          <w:szCs w:val="24"/>
        </w:rPr>
        <w:t xml:space="preserve">, заснованим на почутті обов'язку. </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15. Часом мої думки проносяться швидше, ніж я встигаю їх висловлювати.</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16. Буває, що чиясь безглузда помилка викликає у мене сміх.</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17. Буває, що мені в голову приходять погані слова, часто навіть лайки, і я не можу ніяк від них позбутися.</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18. Я впевнений (а), що під час моєї відсутності про мене говорять.</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19. Я спокійно виходжу з дому, не турбуючись про те, замкнені чи двері, чи вимкнене світло, газ і т.п.</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20. Найважче для мене в будь-якій справі - це початок.</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21. Я практично завжди стримую свої обіцянки.</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22. Не можна строго засуджувати людину, що порушує формальні правила.</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23. Мені часто доводилося виконувати розпорядження людей, набагато менше знають, ніж я.</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24. Я не завжди говорю правду.</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25. Мені важко зосередитися на будь-як</w:t>
      </w:r>
      <w:r w:rsidR="00F343C6">
        <w:rPr>
          <w:rFonts w:ascii="Times New Roman" w:hAnsi="Times New Roman" w:cs="Times New Roman"/>
          <w:sz w:val="24"/>
          <w:szCs w:val="24"/>
        </w:rPr>
        <w:t>ій</w:t>
      </w:r>
      <w:r w:rsidRPr="00BB21B9">
        <w:rPr>
          <w:rFonts w:ascii="Times New Roman" w:hAnsi="Times New Roman" w:cs="Times New Roman"/>
          <w:sz w:val="24"/>
          <w:szCs w:val="24"/>
        </w:rPr>
        <w:t xml:space="preserve"> задачі або роботі.</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26. Дехто налаштований проти мене.</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27. Я люблю доводити почате до кінця.</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28. Я завжди намагаюся не відкладати на завтра те, що можна зробити сьогодні.</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29. Коли я йду або їду по вулиці, я часто помічаю зміни в навколишньому середовищі - підстрижені кущі, нові рекламні щити і т.д.</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30. Іноді я так наполягаю на своєму, що люди втрачають терпіння.</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31. Іноді знайомі жартують над моєю акуратністю і педантичністю.</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32. Якщо я не правий (а), я не серджуся.</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33. Зазвичай мене насторожують люди, які ставляться до мене більш дружелюбним, ніж я очікував (а).</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34. Мені важко відволіктися від розпочатої роботи навіть ненадовго.</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35. Коли я бачу, що мене не розуміють, я легко відмовляюся від наміру довести що-небудь.</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36. У важкі моменти я вмію подбати про інших.</w:t>
      </w:r>
    </w:p>
    <w:p w:rsidR="00F343C6"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 xml:space="preserve">37. У мене тяга до зміни місць, і я щасливий (а), коли блукаю десь або подорожую. </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 xml:space="preserve">38. Мені нелегко перемкнутися на нову справу, але потім, розібравшись, я </w:t>
      </w:r>
      <w:r w:rsidRPr="00BB21B9">
        <w:rPr>
          <w:rFonts w:ascii="Times New Roman" w:hAnsi="Times New Roman" w:cs="Times New Roman"/>
          <w:sz w:val="24"/>
          <w:szCs w:val="24"/>
        </w:rPr>
        <w:lastRenderedPageBreak/>
        <w:t>справляюся з ним краще за інших.</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39. Мені подобається детально вивчати те, чим я займаюся.</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40. Мати або батько змушували мене підкорятися навіть тоді, коли я вважав (а) це нерозумним.</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41. Я вмію бути спокійним (ою), і навіть трохи байдужим (о</w:t>
      </w:r>
      <w:r w:rsidR="00F343C6">
        <w:rPr>
          <w:rFonts w:ascii="Times New Roman" w:hAnsi="Times New Roman" w:cs="Times New Roman"/>
          <w:sz w:val="24"/>
          <w:szCs w:val="24"/>
        </w:rPr>
        <w:t>ю</w:t>
      </w:r>
      <w:r w:rsidRPr="00BB21B9">
        <w:rPr>
          <w:rFonts w:ascii="Times New Roman" w:hAnsi="Times New Roman" w:cs="Times New Roman"/>
          <w:sz w:val="24"/>
          <w:szCs w:val="24"/>
        </w:rPr>
        <w:t>) при вигляді чужого нещастя.</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42. Я легко переключаюсь з однієї справи на іншу.</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43. З усіх думок щодо спірного питання тільки одне дійсно є вірним.</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44. Я люблю доводити свої вміння і навички до автоматизму.</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45. Мене легко захопити новими витівками.</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46. Я намагаюся домогтися свого всупереч обставинам.</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47. Під час монотонної роботи я мимоволі починаю змінювати спосіб дії, навіть якщо це часом погіршує результат.</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48. Люди часом заздрять моєму терпінню і скрупульозності.</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49. На вулиці, в транспорті я часто розглядаю оточуючих людей.</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50. Якби люди не були налаштовані проти мене, я б досяг (ла) в житті набагато більшого.</w:t>
      </w:r>
    </w:p>
    <w:p w:rsidR="00F343C6" w:rsidRDefault="00F343C6" w:rsidP="007A31FF">
      <w:pPr>
        <w:widowControl w:val="0"/>
        <w:spacing w:after="0" w:line="240" w:lineRule="auto"/>
        <w:ind w:firstLine="567"/>
        <w:jc w:val="both"/>
        <w:rPr>
          <w:rFonts w:ascii="Times New Roman" w:hAnsi="Times New Roman" w:cs="Times New Roman"/>
          <w:sz w:val="24"/>
          <w:szCs w:val="24"/>
        </w:rPr>
      </w:pPr>
    </w:p>
    <w:p w:rsidR="00F343C6" w:rsidRDefault="00F343C6" w:rsidP="007A31FF">
      <w:pPr>
        <w:widowControl w:val="0"/>
        <w:spacing w:after="0" w:line="240" w:lineRule="auto"/>
        <w:ind w:firstLine="567"/>
        <w:jc w:val="both"/>
        <w:rPr>
          <w:rFonts w:ascii="Times New Roman" w:hAnsi="Times New Roman" w:cs="Times New Roman"/>
          <w:sz w:val="24"/>
          <w:szCs w:val="24"/>
        </w:rPr>
      </w:pPr>
    </w:p>
    <w:p w:rsidR="00F343C6" w:rsidRDefault="00F343C6" w:rsidP="007A31FF">
      <w:pPr>
        <w:widowControl w:val="0"/>
        <w:spacing w:after="0" w:line="240" w:lineRule="auto"/>
        <w:ind w:firstLine="567"/>
        <w:jc w:val="both"/>
        <w:rPr>
          <w:rFonts w:ascii="Times New Roman" w:hAnsi="Times New Roman" w:cs="Times New Roman"/>
          <w:sz w:val="24"/>
          <w:szCs w:val="24"/>
        </w:rPr>
      </w:pPr>
    </w:p>
    <w:p w:rsidR="00F343C6" w:rsidRDefault="00F343C6" w:rsidP="007A31FF">
      <w:pPr>
        <w:widowControl w:val="0"/>
        <w:spacing w:after="0" w:line="240" w:lineRule="auto"/>
        <w:ind w:firstLine="567"/>
        <w:jc w:val="both"/>
        <w:rPr>
          <w:rFonts w:ascii="Times New Roman" w:hAnsi="Times New Roman" w:cs="Times New Roman"/>
          <w:sz w:val="24"/>
          <w:szCs w:val="24"/>
        </w:rPr>
      </w:pP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Обробка даних. Кожна відповідь, що співпадає з ключем, кодується в один бал.</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Ключ до тесту на ригідність. Про ригідності каже відповідь "ні" - в питаннях 1, 4, 6, 8, 9, 11, 13, 14, 18, 20, 23, 26, 27, 30, 31, 33, 34, 38, 39, 40, 43, 44, 46, 48, 50. І відповідь "так" - в питаннях 2, 3, 5, 7,10, 12,15, 16, 17, 19, 21, 22, 24, 25, 28, 29, 32, 35, 36, 37, 41, 42, 45, 47, 49.</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Інтерпретація методики вимірювання ригідності</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Від 0 - 13 - мобільний; 14 - 27 - проявляє риси ригідності і мобільності; 28 і більше - ригідний.</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Психічна (психологічна) ригідність. Властивість "ригідність-мобільність" або "консервативність-пластичність" характеризує швидкість пристосування людини до ситуації, що змінюється. Поняття "ригідніст</w:t>
      </w:r>
      <w:r w:rsidR="00F343C6">
        <w:rPr>
          <w:rFonts w:ascii="Times New Roman" w:hAnsi="Times New Roman" w:cs="Times New Roman"/>
          <w:sz w:val="24"/>
          <w:szCs w:val="24"/>
        </w:rPr>
        <w:t>ь" схоже на поняття "персевераці</w:t>
      </w:r>
      <w:r w:rsidRPr="00BB21B9">
        <w:rPr>
          <w:rFonts w:ascii="Times New Roman" w:hAnsi="Times New Roman" w:cs="Times New Roman"/>
          <w:sz w:val="24"/>
          <w:szCs w:val="24"/>
        </w:rPr>
        <w:t>я". Вони позначають непіддатливість змін, що вводяться новацій, слабку переключення з одного виду роботи на інший. Пластичність, навпаки, означає легку податливість змін ситуації, легку зміну установок і суджень.</w:t>
      </w:r>
    </w:p>
    <w:p w:rsidR="00161590" w:rsidRDefault="00161590" w:rsidP="007A31FF">
      <w:pPr>
        <w:widowControl w:val="0"/>
        <w:spacing w:after="0" w:line="240" w:lineRule="auto"/>
        <w:ind w:firstLine="567"/>
        <w:jc w:val="both"/>
        <w:rPr>
          <w:rFonts w:ascii="Times New Roman" w:hAnsi="Times New Roman" w:cs="Times New Roman"/>
          <w:sz w:val="24"/>
          <w:szCs w:val="24"/>
        </w:rPr>
      </w:pPr>
    </w:p>
    <w:p w:rsidR="00F343C6" w:rsidRPr="00BB21B9" w:rsidRDefault="00F343C6" w:rsidP="007A31FF">
      <w:pPr>
        <w:widowControl w:val="0"/>
        <w:spacing w:after="0" w:line="240" w:lineRule="auto"/>
        <w:ind w:firstLine="567"/>
        <w:jc w:val="both"/>
        <w:rPr>
          <w:rFonts w:ascii="Times New Roman" w:hAnsi="Times New Roman" w:cs="Times New Roman"/>
          <w:sz w:val="24"/>
          <w:szCs w:val="24"/>
        </w:rPr>
      </w:pP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p>
    <w:p w:rsidR="00EF18E1" w:rsidRPr="00BB21B9" w:rsidRDefault="00EF18E1"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br w:type="page"/>
      </w:r>
    </w:p>
    <w:p w:rsidR="00F343C6" w:rsidRDefault="00F343C6" w:rsidP="007A31FF">
      <w:pPr>
        <w:widowControl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Додаток Д</w:t>
      </w:r>
    </w:p>
    <w:p w:rsidR="00161590" w:rsidRPr="00BB21B9" w:rsidRDefault="00161590" w:rsidP="007A31FF">
      <w:pPr>
        <w:widowControl w:val="0"/>
        <w:spacing w:after="0" w:line="240" w:lineRule="auto"/>
        <w:ind w:firstLine="567"/>
        <w:jc w:val="center"/>
        <w:rPr>
          <w:rFonts w:ascii="Times New Roman" w:hAnsi="Times New Roman" w:cs="Times New Roman"/>
          <w:sz w:val="24"/>
          <w:szCs w:val="24"/>
        </w:rPr>
      </w:pPr>
      <w:r w:rsidRPr="00F343C6">
        <w:rPr>
          <w:rFonts w:ascii="Times New Roman" w:hAnsi="Times New Roman" w:cs="Times New Roman"/>
          <w:b/>
          <w:caps/>
          <w:sz w:val="24"/>
          <w:szCs w:val="24"/>
        </w:rPr>
        <w:t>ТЕСТ ГОТОВНОСТІ до саморозвитку</w:t>
      </w:r>
      <w:r w:rsidRPr="00BB21B9">
        <w:rPr>
          <w:rFonts w:ascii="Times New Roman" w:hAnsi="Times New Roman" w:cs="Times New Roman"/>
          <w:sz w:val="24"/>
          <w:szCs w:val="24"/>
        </w:rPr>
        <w:t xml:space="preserve"> (В. ПАВЛОВ) </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p>
    <w:p w:rsidR="00161590" w:rsidRPr="00F343C6" w:rsidRDefault="00161590" w:rsidP="007A31FF">
      <w:pPr>
        <w:widowControl w:val="0"/>
        <w:spacing w:after="0" w:line="240" w:lineRule="auto"/>
        <w:ind w:firstLine="567"/>
        <w:jc w:val="both"/>
        <w:rPr>
          <w:rFonts w:ascii="Times New Roman" w:hAnsi="Times New Roman" w:cs="Times New Roman"/>
          <w:i/>
          <w:sz w:val="24"/>
          <w:szCs w:val="24"/>
        </w:rPr>
      </w:pPr>
      <w:r w:rsidRPr="00F343C6">
        <w:rPr>
          <w:rFonts w:ascii="Times New Roman" w:hAnsi="Times New Roman" w:cs="Times New Roman"/>
          <w:i/>
          <w:sz w:val="24"/>
          <w:szCs w:val="24"/>
        </w:rPr>
        <w:t>Інструкція: «Оцініть наскільки вірні для Вас затвердження, наведені нижче. Якщо вірні, то навпроти номера поставте знак «+»; якщо невірно, то напишіть знак «-». Якщо не знаєте як відповісти, поставте знак «?». Остання відповідь допускається тільки в крайніх випадках ». текст опитувальника</w:t>
      </w:r>
    </w:p>
    <w:p w:rsidR="00F343C6" w:rsidRDefault="00F343C6" w:rsidP="007A31FF">
      <w:pPr>
        <w:widowControl w:val="0"/>
        <w:spacing w:after="0" w:line="240" w:lineRule="auto"/>
        <w:ind w:firstLine="567"/>
        <w:jc w:val="both"/>
        <w:rPr>
          <w:rFonts w:ascii="Times New Roman" w:hAnsi="Times New Roman" w:cs="Times New Roman"/>
          <w:sz w:val="24"/>
          <w:szCs w:val="24"/>
        </w:rPr>
      </w:pP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 У мене часто з'являється бажання більше дізнатися про себе.</w:t>
      </w:r>
    </w:p>
    <w:p w:rsidR="00F343C6"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 xml:space="preserve">2. Я вважаю, що мені немає необхідності в чомусь змінюватися. </w:t>
      </w:r>
    </w:p>
    <w:p w:rsidR="00F343C6"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3. Я впевнений (а) в своїх силах.</w:t>
      </w:r>
    </w:p>
    <w:p w:rsidR="00F343C6"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 xml:space="preserve">4. Я вірю, що все задумане мною здійснитися. </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5. У мене немає бажання знати свої мінуси і плюси.</w:t>
      </w:r>
    </w:p>
    <w:p w:rsidR="00F343C6"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 xml:space="preserve">6. У моїх планах, частіше сподіваюся на удачу, ніж на себе. </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7. Я хочу краще і ефективніше працювати.</w:t>
      </w:r>
    </w:p>
    <w:p w:rsidR="00F343C6"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 xml:space="preserve">8. Я вмію змусити і змінити себе, коли треба. </w:t>
      </w:r>
    </w:p>
    <w:p w:rsidR="00161590" w:rsidRPr="00BB21B9" w:rsidRDefault="00F343C6" w:rsidP="007A31F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61590" w:rsidRPr="00BB21B9">
        <w:rPr>
          <w:rFonts w:ascii="Times New Roman" w:hAnsi="Times New Roman" w:cs="Times New Roman"/>
          <w:sz w:val="24"/>
          <w:szCs w:val="24"/>
        </w:rPr>
        <w:t>. Мої невдачі у багато пов'язані від невміння це робити.</w:t>
      </w:r>
    </w:p>
    <w:p w:rsidR="00F343C6"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 xml:space="preserve">10. Я цікавлюся думкою інших про мої якості та можливості. </w:t>
      </w:r>
    </w:p>
    <w:p w:rsidR="00F343C6"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 xml:space="preserve">11. Мені важко самостійно домогтися задуманого і виховати себе. </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12. У будь-якій справі я не боюся невдач і помилок.</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13. Мої якості та вміння відповідають вимогам моєї професії.</w:t>
      </w:r>
    </w:p>
    <w:p w:rsidR="00F343C6"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14. Обставини сильніші за мене, навіть якщо я дуже хочу щось зробити.</w:t>
      </w:r>
    </w:p>
    <w:p w:rsidR="00F343C6" w:rsidRDefault="00F343C6" w:rsidP="007A31FF">
      <w:pPr>
        <w:widowControl w:val="0"/>
        <w:spacing w:after="0" w:line="240" w:lineRule="auto"/>
        <w:ind w:firstLine="567"/>
        <w:jc w:val="both"/>
        <w:rPr>
          <w:rFonts w:ascii="Times New Roman" w:hAnsi="Times New Roman" w:cs="Times New Roman"/>
          <w:sz w:val="24"/>
          <w:szCs w:val="24"/>
        </w:rPr>
      </w:pP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ОБРОБКА</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Значення «ключа» по кожному твердженні: «+» -1, 3, 4, 7, 8, 9, 10, 12. «-» - 2, 5, 6, 11, 13, 14. підрахували кількість збігів із ключем. Величина готовності «хочу знати себе» - підрахувати кількість збігів з номерами 1, 2, 5, 7, 9, 10, 13. Максимальне значення готовності знати себе (ГЗС) може дорівнювати 7 балам. Тобто, ГЗС = «+» - 1, 7, 9, 10; «-» 2, 5, 13. Величина готовності «можуть вдосконалюватися» - підрахувати кількість збігів за твердженнями: 3, 4, 6, 8, 1,12, 14.</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Максимум 7 балів. Тобто, ГМС = «+» - 3, 4, 8, 1, 12; «-» - 6, 14.</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Отримані знання переносяться на графік: по горизонталі відкладається величина ГЗС, а по вертикалі ГМС. По двох координатах Ви відзначаєте на графіку точку, яка потрапляє в один з квадратів: А, Б, В, Г.</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Інтерпретація «Попадання» в квадрат на графіку - це стан випробуваного в даний час: А - «можу самовдосконалюватися», але «не хочу себе знати». Б - «хочу знати себе» і «можу зміниться». В - «не хочу знати себе» і «не хочу змінюватися». Г - «хочу знати себе», але «не можу себе змінити».</w:t>
      </w:r>
    </w:p>
    <w:p w:rsidR="00161590" w:rsidRPr="00BB21B9" w:rsidRDefault="00F343C6"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noProof/>
          <w:sz w:val="24"/>
          <w:szCs w:val="24"/>
          <w:lang w:val="ru-RU" w:eastAsia="ru-RU"/>
        </w:rPr>
        <w:drawing>
          <wp:inline distT="0" distB="0" distL="0" distR="0" wp14:anchorId="547D6AC5" wp14:editId="6A75F0EA">
            <wp:extent cx="4419234" cy="2573079"/>
            <wp:effectExtent l="0" t="0" r="63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1456" t="31920" r="53280" b="40705"/>
                    <a:stretch/>
                  </pic:blipFill>
                  <pic:spPr bwMode="auto">
                    <a:xfrm>
                      <a:off x="0" y="0"/>
                      <a:ext cx="4419661" cy="2573328"/>
                    </a:xfrm>
                    <a:prstGeom prst="rect">
                      <a:avLst/>
                    </a:prstGeom>
                    <a:ln>
                      <a:noFill/>
                    </a:ln>
                    <a:extLst>
                      <a:ext uri="{53640926-AAD7-44D8-BBD7-CCE9431645EC}">
                        <a14:shadowObscured xmlns:a14="http://schemas.microsoft.com/office/drawing/2010/main"/>
                      </a:ext>
                    </a:extLst>
                  </pic:spPr>
                </pic:pic>
              </a:graphicData>
            </a:graphic>
          </wp:inline>
        </w:drawing>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lastRenderedPageBreak/>
        <w:t>Квадрат «Б». Найбільш сприятливе поєднання для подальшого особистісного розвитку. Прагнення все більш глибоко пізнавати себе поєднується з потребою в дійсному самовдосконаленні</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 xml:space="preserve">Квадрат «Г». Таке поєднання означає, що випробуваний бажає знати більше про себе, але ще не володіє навичками самовдосконалення. Ц. У байці Езопа лиса, бачачи неможливість дістати його, вирішила, що виноград </w:t>
      </w:r>
      <w:r w:rsidR="00F343C6">
        <w:rPr>
          <w:rFonts w:ascii="Times New Roman" w:hAnsi="Times New Roman" w:cs="Times New Roman"/>
          <w:sz w:val="24"/>
          <w:szCs w:val="24"/>
        </w:rPr>
        <w:t xml:space="preserve">ще </w:t>
      </w:r>
      <w:r w:rsidRPr="00BB21B9">
        <w:rPr>
          <w:rFonts w:ascii="Times New Roman" w:hAnsi="Times New Roman" w:cs="Times New Roman"/>
          <w:sz w:val="24"/>
          <w:szCs w:val="24"/>
        </w:rPr>
        <w:t>зелен</w:t>
      </w:r>
      <w:r w:rsidR="00F343C6">
        <w:rPr>
          <w:rFonts w:ascii="Times New Roman" w:hAnsi="Times New Roman" w:cs="Times New Roman"/>
          <w:sz w:val="24"/>
          <w:szCs w:val="24"/>
        </w:rPr>
        <w:t>ий</w:t>
      </w:r>
      <w:r w:rsidRPr="00BB21B9">
        <w:rPr>
          <w:rFonts w:ascii="Times New Roman" w:hAnsi="Times New Roman" w:cs="Times New Roman"/>
          <w:sz w:val="24"/>
          <w:szCs w:val="24"/>
        </w:rPr>
        <w:t>, і пішла ... Труднощі в самовихованні не повинні викликати у вас таку реакцію: «не виходить - значить не буду робити». Аналіз тверджень по ГМС, які не співпали у відповідях з ключем, покаже, де і над чим треба попрацювати. У самовдосконаленні потрібно пам'ятати слова Сенекі</w:t>
      </w:r>
      <w:r w:rsidR="00F343C6">
        <w:rPr>
          <w:rFonts w:ascii="Times New Roman" w:hAnsi="Times New Roman" w:cs="Times New Roman"/>
          <w:sz w:val="24"/>
          <w:szCs w:val="24"/>
        </w:rPr>
        <w:t xml:space="preserve"> </w:t>
      </w:r>
      <w:r w:rsidRPr="00BB21B9">
        <w:rPr>
          <w:rFonts w:ascii="Times New Roman" w:hAnsi="Times New Roman" w:cs="Times New Roman"/>
          <w:sz w:val="24"/>
          <w:szCs w:val="24"/>
        </w:rPr>
        <w:t>м</w:t>
      </w:r>
      <w:r w:rsidR="00F343C6">
        <w:rPr>
          <w:rFonts w:ascii="Times New Roman" w:hAnsi="Times New Roman" w:cs="Times New Roman"/>
          <w:sz w:val="24"/>
          <w:szCs w:val="24"/>
        </w:rPr>
        <w:t>оло</w:t>
      </w:r>
      <w:r w:rsidRPr="00BB21B9">
        <w:rPr>
          <w:rFonts w:ascii="Times New Roman" w:hAnsi="Times New Roman" w:cs="Times New Roman"/>
          <w:sz w:val="24"/>
          <w:szCs w:val="24"/>
        </w:rPr>
        <w:t>дш</w:t>
      </w:r>
      <w:r w:rsidR="00F343C6">
        <w:rPr>
          <w:rFonts w:ascii="Times New Roman" w:hAnsi="Times New Roman" w:cs="Times New Roman"/>
          <w:sz w:val="24"/>
          <w:szCs w:val="24"/>
        </w:rPr>
        <w:t>о</w:t>
      </w:r>
      <w:r w:rsidRPr="00BB21B9">
        <w:rPr>
          <w:rFonts w:ascii="Times New Roman" w:hAnsi="Times New Roman" w:cs="Times New Roman"/>
          <w:sz w:val="24"/>
          <w:szCs w:val="24"/>
        </w:rPr>
        <w:t>го: «Свої здібності людина може дізнатися, тільки спробувавши докласти їх».</w:t>
      </w:r>
    </w:p>
    <w:p w:rsidR="00161590"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Квадрат «А». Випробуваний має великі можливості до саморозвитку, ніж бажання зрозуміти себе. В цьому випадку слід поміркувати про необхідність починати в освоєнні професії з себе.</w:t>
      </w:r>
    </w:p>
    <w:p w:rsidR="00EF18E1" w:rsidRPr="00BB21B9" w:rsidRDefault="00161590" w:rsidP="007A31FF">
      <w:pPr>
        <w:widowControl w:val="0"/>
        <w:spacing w:after="0" w:line="240" w:lineRule="auto"/>
        <w:ind w:firstLine="567"/>
        <w:jc w:val="both"/>
        <w:rPr>
          <w:rFonts w:ascii="Times New Roman" w:hAnsi="Times New Roman" w:cs="Times New Roman"/>
          <w:sz w:val="24"/>
          <w:szCs w:val="24"/>
        </w:rPr>
      </w:pPr>
      <w:r w:rsidRPr="00BB21B9">
        <w:rPr>
          <w:rFonts w:ascii="Times New Roman" w:hAnsi="Times New Roman" w:cs="Times New Roman"/>
          <w:sz w:val="24"/>
          <w:szCs w:val="24"/>
        </w:rPr>
        <w:t>Квадрат «В» - небажання працювати над собою. Аналіз повинен бути спрямований на утвердження, які не дали збігів з «ключем», так як саме там можна виявити причини небажання працювати над собою.</w:t>
      </w:r>
    </w:p>
    <w:sectPr w:rsidR="00EF18E1" w:rsidRPr="00BB21B9" w:rsidSect="007A31FF">
      <w:head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92F" w:rsidRDefault="00ED392F" w:rsidP="008F5463">
      <w:pPr>
        <w:spacing w:after="0" w:line="240" w:lineRule="auto"/>
      </w:pPr>
      <w:r>
        <w:separator/>
      </w:r>
    </w:p>
  </w:endnote>
  <w:endnote w:type="continuationSeparator" w:id="0">
    <w:p w:rsidR="00ED392F" w:rsidRDefault="00ED392F" w:rsidP="008F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92F" w:rsidRDefault="00ED392F" w:rsidP="008F5463">
      <w:pPr>
        <w:spacing w:after="0" w:line="240" w:lineRule="auto"/>
      </w:pPr>
      <w:r>
        <w:separator/>
      </w:r>
    </w:p>
  </w:footnote>
  <w:footnote w:type="continuationSeparator" w:id="0">
    <w:p w:rsidR="00ED392F" w:rsidRDefault="00ED392F" w:rsidP="008F5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15475"/>
      <w:docPartObj>
        <w:docPartGallery w:val="Page Numbers (Top of Page)"/>
        <w:docPartUnique/>
      </w:docPartObj>
    </w:sdtPr>
    <w:sdtEndPr>
      <w:rPr>
        <w:rFonts w:ascii="Times New Roman" w:hAnsi="Times New Roman" w:cs="Times New Roman"/>
      </w:rPr>
    </w:sdtEndPr>
    <w:sdtContent>
      <w:p w:rsidR="00397A5C" w:rsidRPr="008F5463" w:rsidRDefault="00397A5C" w:rsidP="008F5463">
        <w:pPr>
          <w:pStyle w:val="a3"/>
          <w:jc w:val="right"/>
          <w:rPr>
            <w:rFonts w:ascii="Times New Roman" w:hAnsi="Times New Roman" w:cs="Times New Roman"/>
          </w:rPr>
        </w:pPr>
        <w:r w:rsidRPr="008F5463">
          <w:rPr>
            <w:rFonts w:ascii="Times New Roman" w:hAnsi="Times New Roman" w:cs="Times New Roman"/>
          </w:rPr>
          <w:fldChar w:fldCharType="begin"/>
        </w:r>
        <w:r w:rsidRPr="008F5463">
          <w:rPr>
            <w:rFonts w:ascii="Times New Roman" w:hAnsi="Times New Roman" w:cs="Times New Roman"/>
          </w:rPr>
          <w:instrText>PAGE   \* MERGEFORMAT</w:instrText>
        </w:r>
        <w:r w:rsidRPr="008F5463">
          <w:rPr>
            <w:rFonts w:ascii="Times New Roman" w:hAnsi="Times New Roman" w:cs="Times New Roman"/>
          </w:rPr>
          <w:fldChar w:fldCharType="separate"/>
        </w:r>
        <w:r w:rsidR="00326733" w:rsidRPr="00326733">
          <w:rPr>
            <w:rFonts w:ascii="Times New Roman" w:hAnsi="Times New Roman" w:cs="Times New Roman"/>
            <w:noProof/>
            <w:lang w:val="ru-RU"/>
          </w:rPr>
          <w:t>1</w:t>
        </w:r>
        <w:r w:rsidRPr="008F546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045A"/>
    <w:multiLevelType w:val="hybridMultilevel"/>
    <w:tmpl w:val="D520CDB6"/>
    <w:lvl w:ilvl="0" w:tplc="F98035EA">
      <w:start w:val="1"/>
      <w:numFmt w:val="bullet"/>
      <w:lvlText w:val="-"/>
      <w:lvlJc w:val="left"/>
      <w:pPr>
        <w:ind w:left="720" w:hanging="360"/>
      </w:pPr>
      <w:rPr>
        <w:rFonts w:ascii="Arial" w:eastAsia="Calibri"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55305"/>
    <w:multiLevelType w:val="hybridMultilevel"/>
    <w:tmpl w:val="75687C4E"/>
    <w:lvl w:ilvl="0" w:tplc="66CE76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1B16F3A"/>
    <w:multiLevelType w:val="hybridMultilevel"/>
    <w:tmpl w:val="8E8E4836"/>
    <w:lvl w:ilvl="0" w:tplc="0348541E">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A95028A"/>
    <w:multiLevelType w:val="hybridMultilevel"/>
    <w:tmpl w:val="17DA56BA"/>
    <w:lvl w:ilvl="0" w:tplc="C862CFCC">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4" w15:restartNumberingAfterBreak="0">
    <w:nsid w:val="24417EBE"/>
    <w:multiLevelType w:val="multilevel"/>
    <w:tmpl w:val="4162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12CD8"/>
    <w:multiLevelType w:val="hybridMultilevel"/>
    <w:tmpl w:val="1492A890"/>
    <w:lvl w:ilvl="0" w:tplc="2332AF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E8019D4"/>
    <w:multiLevelType w:val="hybridMultilevel"/>
    <w:tmpl w:val="430A3096"/>
    <w:lvl w:ilvl="0" w:tplc="379249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A65D3E"/>
    <w:multiLevelType w:val="multilevel"/>
    <w:tmpl w:val="D712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86B19"/>
    <w:multiLevelType w:val="hybridMultilevel"/>
    <w:tmpl w:val="9138B4D8"/>
    <w:lvl w:ilvl="0" w:tplc="DA1E563A">
      <w:start w:val="1"/>
      <w:numFmt w:val="bullet"/>
      <w:lvlText w:val="–"/>
      <w:lvlJc w:val="left"/>
      <w:pPr>
        <w:ind w:left="0" w:hanging="360"/>
      </w:pPr>
      <w:rPr>
        <w:rFonts w:ascii="Times New Roman" w:hAnsi="Times New Roman" w:cs="Times New Roman" w:hint="default"/>
        <w:color w:val="auto"/>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 w15:restartNumberingAfterBreak="0">
    <w:nsid w:val="33161D73"/>
    <w:multiLevelType w:val="hybridMultilevel"/>
    <w:tmpl w:val="0AE2B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8096463"/>
    <w:multiLevelType w:val="hybridMultilevel"/>
    <w:tmpl w:val="EB362520"/>
    <w:lvl w:ilvl="0" w:tplc="DA1E563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2B3C57"/>
    <w:multiLevelType w:val="hybridMultilevel"/>
    <w:tmpl w:val="CF72C2D2"/>
    <w:lvl w:ilvl="0" w:tplc="5AE213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9BF5DFE"/>
    <w:multiLevelType w:val="hybridMultilevel"/>
    <w:tmpl w:val="699CE0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1F273A5"/>
    <w:multiLevelType w:val="hybridMultilevel"/>
    <w:tmpl w:val="B11293E2"/>
    <w:lvl w:ilvl="0" w:tplc="3792490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1009C"/>
    <w:multiLevelType w:val="multilevel"/>
    <w:tmpl w:val="2B8CF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995ED8"/>
    <w:multiLevelType w:val="multilevel"/>
    <w:tmpl w:val="AF6C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C7373F"/>
    <w:multiLevelType w:val="hybridMultilevel"/>
    <w:tmpl w:val="8E8E4836"/>
    <w:lvl w:ilvl="0" w:tplc="0348541E">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E7F00F5"/>
    <w:multiLevelType w:val="hybridMultilevel"/>
    <w:tmpl w:val="58A888B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8" w15:restartNumberingAfterBreak="0">
    <w:nsid w:val="63C6726D"/>
    <w:multiLevelType w:val="multilevel"/>
    <w:tmpl w:val="45BE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909EE"/>
    <w:multiLevelType w:val="hybridMultilevel"/>
    <w:tmpl w:val="123AB8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1906F6D"/>
    <w:multiLevelType w:val="hybridMultilevel"/>
    <w:tmpl w:val="D206BA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767E1DC5"/>
    <w:multiLevelType w:val="hybridMultilevel"/>
    <w:tmpl w:val="4E5691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BFC5356"/>
    <w:multiLevelType w:val="multilevel"/>
    <w:tmpl w:val="AD506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9D30AF"/>
    <w:multiLevelType w:val="multilevel"/>
    <w:tmpl w:val="CA26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
  </w:num>
  <w:num w:numId="4">
    <w:abstractNumId w:val="13"/>
  </w:num>
  <w:num w:numId="5">
    <w:abstractNumId w:val="17"/>
  </w:num>
  <w:num w:numId="6">
    <w:abstractNumId w:val="2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0"/>
  </w:num>
  <w:num w:numId="10">
    <w:abstractNumId w:val="22"/>
  </w:num>
  <w:num w:numId="11">
    <w:abstractNumId w:val="4"/>
  </w:num>
  <w:num w:numId="12">
    <w:abstractNumId w:val="15"/>
  </w:num>
  <w:num w:numId="13">
    <w:abstractNumId w:val="18"/>
  </w:num>
  <w:num w:numId="14">
    <w:abstractNumId w:val="14"/>
  </w:num>
  <w:num w:numId="15">
    <w:abstractNumId w:val="7"/>
  </w:num>
  <w:num w:numId="16">
    <w:abstractNumId w:val="2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2"/>
  </w:num>
  <w:num w:numId="21">
    <w:abstractNumId w:val="10"/>
  </w:num>
  <w:num w:numId="22">
    <w:abstractNumId w:val="3"/>
  </w:num>
  <w:num w:numId="23">
    <w:abstractNumId w:val="6"/>
  </w:num>
  <w:num w:numId="24">
    <w:abstractNumId w:val="5"/>
  </w:num>
  <w:num w:numId="25">
    <w:abstractNumId w:val="1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95"/>
    <w:rsid w:val="000124CC"/>
    <w:rsid w:val="000200B1"/>
    <w:rsid w:val="0002359D"/>
    <w:rsid w:val="00035346"/>
    <w:rsid w:val="00036CAE"/>
    <w:rsid w:val="00047E19"/>
    <w:rsid w:val="00052147"/>
    <w:rsid w:val="000A0968"/>
    <w:rsid w:val="000A2994"/>
    <w:rsid w:val="000A7CC4"/>
    <w:rsid w:val="000A7EC4"/>
    <w:rsid w:val="000B7A8F"/>
    <w:rsid w:val="000C1B23"/>
    <w:rsid w:val="000C4A95"/>
    <w:rsid w:val="000E318B"/>
    <w:rsid w:val="000F0998"/>
    <w:rsid w:val="000F2C72"/>
    <w:rsid w:val="00101D5A"/>
    <w:rsid w:val="00101F20"/>
    <w:rsid w:val="00103D58"/>
    <w:rsid w:val="00112A84"/>
    <w:rsid w:val="0012476A"/>
    <w:rsid w:val="00126787"/>
    <w:rsid w:val="0014729D"/>
    <w:rsid w:val="001561A7"/>
    <w:rsid w:val="00160E7F"/>
    <w:rsid w:val="00161590"/>
    <w:rsid w:val="001631FF"/>
    <w:rsid w:val="001671BA"/>
    <w:rsid w:val="00171DA5"/>
    <w:rsid w:val="00180540"/>
    <w:rsid w:val="001938DC"/>
    <w:rsid w:val="001B2867"/>
    <w:rsid w:val="001B78ED"/>
    <w:rsid w:val="001C29BD"/>
    <w:rsid w:val="001D14A9"/>
    <w:rsid w:val="001E3732"/>
    <w:rsid w:val="002253F6"/>
    <w:rsid w:val="00244FC6"/>
    <w:rsid w:val="002472D2"/>
    <w:rsid w:val="00247F13"/>
    <w:rsid w:val="002634E5"/>
    <w:rsid w:val="0027648C"/>
    <w:rsid w:val="002A20FB"/>
    <w:rsid w:val="002A25C4"/>
    <w:rsid w:val="002B1AC0"/>
    <w:rsid w:val="002B4EF8"/>
    <w:rsid w:val="002B6D25"/>
    <w:rsid w:val="002C730D"/>
    <w:rsid w:val="002D30B5"/>
    <w:rsid w:val="002E2FD5"/>
    <w:rsid w:val="002E41C1"/>
    <w:rsid w:val="002F3F5A"/>
    <w:rsid w:val="002F67DB"/>
    <w:rsid w:val="00303B73"/>
    <w:rsid w:val="00303DB0"/>
    <w:rsid w:val="00311048"/>
    <w:rsid w:val="00312B52"/>
    <w:rsid w:val="00315019"/>
    <w:rsid w:val="00326733"/>
    <w:rsid w:val="00326F24"/>
    <w:rsid w:val="003355A6"/>
    <w:rsid w:val="00343027"/>
    <w:rsid w:val="00346872"/>
    <w:rsid w:val="00361A70"/>
    <w:rsid w:val="003755CE"/>
    <w:rsid w:val="00384235"/>
    <w:rsid w:val="00386E1F"/>
    <w:rsid w:val="00397A5C"/>
    <w:rsid w:val="003A7D8A"/>
    <w:rsid w:val="003C29B6"/>
    <w:rsid w:val="003E0647"/>
    <w:rsid w:val="003E34F2"/>
    <w:rsid w:val="00400193"/>
    <w:rsid w:val="00404E0E"/>
    <w:rsid w:val="00407761"/>
    <w:rsid w:val="0042447B"/>
    <w:rsid w:val="00432E7E"/>
    <w:rsid w:val="00445251"/>
    <w:rsid w:val="00450559"/>
    <w:rsid w:val="00466187"/>
    <w:rsid w:val="00472480"/>
    <w:rsid w:val="00476FF2"/>
    <w:rsid w:val="00482B9A"/>
    <w:rsid w:val="00486E1C"/>
    <w:rsid w:val="004A0E8A"/>
    <w:rsid w:val="004B0D93"/>
    <w:rsid w:val="004B16DA"/>
    <w:rsid w:val="004B277E"/>
    <w:rsid w:val="004B32B8"/>
    <w:rsid w:val="004D56C9"/>
    <w:rsid w:val="004E0C53"/>
    <w:rsid w:val="004E2272"/>
    <w:rsid w:val="004E4591"/>
    <w:rsid w:val="00504D49"/>
    <w:rsid w:val="00507D92"/>
    <w:rsid w:val="005143DB"/>
    <w:rsid w:val="00535C64"/>
    <w:rsid w:val="005522F6"/>
    <w:rsid w:val="005553C4"/>
    <w:rsid w:val="005611D0"/>
    <w:rsid w:val="005641D3"/>
    <w:rsid w:val="00584E6B"/>
    <w:rsid w:val="00594E53"/>
    <w:rsid w:val="005964A8"/>
    <w:rsid w:val="005A36FB"/>
    <w:rsid w:val="005C460D"/>
    <w:rsid w:val="005C6CAF"/>
    <w:rsid w:val="005E1C4D"/>
    <w:rsid w:val="005F79B4"/>
    <w:rsid w:val="00600C7F"/>
    <w:rsid w:val="0062268F"/>
    <w:rsid w:val="00635807"/>
    <w:rsid w:val="00635CFE"/>
    <w:rsid w:val="00656755"/>
    <w:rsid w:val="00663A93"/>
    <w:rsid w:val="0067346C"/>
    <w:rsid w:val="00673A9F"/>
    <w:rsid w:val="0067413A"/>
    <w:rsid w:val="0069458F"/>
    <w:rsid w:val="006A5F94"/>
    <w:rsid w:val="006B1A75"/>
    <w:rsid w:val="006B43BA"/>
    <w:rsid w:val="006B4BF2"/>
    <w:rsid w:val="006B5449"/>
    <w:rsid w:val="006C196A"/>
    <w:rsid w:val="006C753D"/>
    <w:rsid w:val="006D1194"/>
    <w:rsid w:val="006E3796"/>
    <w:rsid w:val="006E6390"/>
    <w:rsid w:val="006F4902"/>
    <w:rsid w:val="0070695D"/>
    <w:rsid w:val="0071466F"/>
    <w:rsid w:val="00723807"/>
    <w:rsid w:val="00727B2C"/>
    <w:rsid w:val="00731993"/>
    <w:rsid w:val="0074603F"/>
    <w:rsid w:val="0075790F"/>
    <w:rsid w:val="0076134D"/>
    <w:rsid w:val="0076233C"/>
    <w:rsid w:val="00762758"/>
    <w:rsid w:val="007638A4"/>
    <w:rsid w:val="00782A23"/>
    <w:rsid w:val="00790243"/>
    <w:rsid w:val="00794CD9"/>
    <w:rsid w:val="007965CE"/>
    <w:rsid w:val="007A1C13"/>
    <w:rsid w:val="007A31FF"/>
    <w:rsid w:val="007A5870"/>
    <w:rsid w:val="007D5D15"/>
    <w:rsid w:val="007D5E91"/>
    <w:rsid w:val="007E13C9"/>
    <w:rsid w:val="007E7EAE"/>
    <w:rsid w:val="007F4095"/>
    <w:rsid w:val="008112CA"/>
    <w:rsid w:val="008148B7"/>
    <w:rsid w:val="00831DCB"/>
    <w:rsid w:val="00862491"/>
    <w:rsid w:val="0088377D"/>
    <w:rsid w:val="008A42BF"/>
    <w:rsid w:val="008B2D8C"/>
    <w:rsid w:val="008C0EBF"/>
    <w:rsid w:val="008D26AA"/>
    <w:rsid w:val="008D5AA7"/>
    <w:rsid w:val="008E17BC"/>
    <w:rsid w:val="008E706F"/>
    <w:rsid w:val="008F5463"/>
    <w:rsid w:val="0090207B"/>
    <w:rsid w:val="00906ACF"/>
    <w:rsid w:val="00910871"/>
    <w:rsid w:val="00914D8F"/>
    <w:rsid w:val="00915C85"/>
    <w:rsid w:val="00944710"/>
    <w:rsid w:val="00953A41"/>
    <w:rsid w:val="00954D3C"/>
    <w:rsid w:val="00967F15"/>
    <w:rsid w:val="00972B43"/>
    <w:rsid w:val="00984705"/>
    <w:rsid w:val="009A2395"/>
    <w:rsid w:val="009B71D3"/>
    <w:rsid w:val="00A01EF2"/>
    <w:rsid w:val="00A05827"/>
    <w:rsid w:val="00A26EC3"/>
    <w:rsid w:val="00A27895"/>
    <w:rsid w:val="00A30155"/>
    <w:rsid w:val="00A34314"/>
    <w:rsid w:val="00A432C9"/>
    <w:rsid w:val="00A52C97"/>
    <w:rsid w:val="00A53CE0"/>
    <w:rsid w:val="00A6524B"/>
    <w:rsid w:val="00A8190B"/>
    <w:rsid w:val="00A81DA1"/>
    <w:rsid w:val="00A8555D"/>
    <w:rsid w:val="00A85966"/>
    <w:rsid w:val="00AA2D71"/>
    <w:rsid w:val="00AA41CF"/>
    <w:rsid w:val="00AC14A4"/>
    <w:rsid w:val="00AD1268"/>
    <w:rsid w:val="00AD5F4F"/>
    <w:rsid w:val="00AF688E"/>
    <w:rsid w:val="00B42564"/>
    <w:rsid w:val="00B45F38"/>
    <w:rsid w:val="00B50249"/>
    <w:rsid w:val="00B56445"/>
    <w:rsid w:val="00B63DB0"/>
    <w:rsid w:val="00B66DA8"/>
    <w:rsid w:val="00B7403C"/>
    <w:rsid w:val="00B972FC"/>
    <w:rsid w:val="00BA74A4"/>
    <w:rsid w:val="00BA7698"/>
    <w:rsid w:val="00BB21B9"/>
    <w:rsid w:val="00BB7BB4"/>
    <w:rsid w:val="00BD7986"/>
    <w:rsid w:val="00BE74CF"/>
    <w:rsid w:val="00C33B07"/>
    <w:rsid w:val="00C33DBA"/>
    <w:rsid w:val="00C37909"/>
    <w:rsid w:val="00C42D1A"/>
    <w:rsid w:val="00C43B47"/>
    <w:rsid w:val="00C476B5"/>
    <w:rsid w:val="00C5369F"/>
    <w:rsid w:val="00C65FD2"/>
    <w:rsid w:val="00C77953"/>
    <w:rsid w:val="00CA328A"/>
    <w:rsid w:val="00CB3229"/>
    <w:rsid w:val="00CB39B3"/>
    <w:rsid w:val="00CB619B"/>
    <w:rsid w:val="00CC1B73"/>
    <w:rsid w:val="00CC7795"/>
    <w:rsid w:val="00CE1B0D"/>
    <w:rsid w:val="00D0295C"/>
    <w:rsid w:val="00D037B5"/>
    <w:rsid w:val="00D15134"/>
    <w:rsid w:val="00D201EE"/>
    <w:rsid w:val="00D20226"/>
    <w:rsid w:val="00D35584"/>
    <w:rsid w:val="00D46CDF"/>
    <w:rsid w:val="00D57B0E"/>
    <w:rsid w:val="00D6742C"/>
    <w:rsid w:val="00D73FD2"/>
    <w:rsid w:val="00D7469C"/>
    <w:rsid w:val="00D779A1"/>
    <w:rsid w:val="00D852D6"/>
    <w:rsid w:val="00D94EA3"/>
    <w:rsid w:val="00DB6DAD"/>
    <w:rsid w:val="00DB7A9F"/>
    <w:rsid w:val="00DD4B6A"/>
    <w:rsid w:val="00DF65C6"/>
    <w:rsid w:val="00DF79BA"/>
    <w:rsid w:val="00E469FF"/>
    <w:rsid w:val="00E60958"/>
    <w:rsid w:val="00E63A2A"/>
    <w:rsid w:val="00E64195"/>
    <w:rsid w:val="00E66C4D"/>
    <w:rsid w:val="00E87E22"/>
    <w:rsid w:val="00EA1D5E"/>
    <w:rsid w:val="00EA3058"/>
    <w:rsid w:val="00EB2217"/>
    <w:rsid w:val="00EB7884"/>
    <w:rsid w:val="00ED392F"/>
    <w:rsid w:val="00ED4473"/>
    <w:rsid w:val="00EE40C7"/>
    <w:rsid w:val="00EE4528"/>
    <w:rsid w:val="00EE67E9"/>
    <w:rsid w:val="00EF18E1"/>
    <w:rsid w:val="00F01453"/>
    <w:rsid w:val="00F01B4F"/>
    <w:rsid w:val="00F01D11"/>
    <w:rsid w:val="00F02D69"/>
    <w:rsid w:val="00F115F5"/>
    <w:rsid w:val="00F124F3"/>
    <w:rsid w:val="00F13D15"/>
    <w:rsid w:val="00F23549"/>
    <w:rsid w:val="00F343C6"/>
    <w:rsid w:val="00F41EE8"/>
    <w:rsid w:val="00F50603"/>
    <w:rsid w:val="00F67496"/>
    <w:rsid w:val="00F72792"/>
    <w:rsid w:val="00F747E9"/>
    <w:rsid w:val="00F75607"/>
    <w:rsid w:val="00F80E47"/>
    <w:rsid w:val="00FC4D92"/>
    <w:rsid w:val="00FC5F56"/>
    <w:rsid w:val="00FD3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F501E-8320-4EEC-B768-D3EBCA6F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1B9"/>
    <w:rPr>
      <w:rFonts w:asciiTheme="minorHAnsi" w:hAnsiTheme="minorHAnsi"/>
      <w:lang w:val="uk-UA"/>
    </w:rPr>
  </w:style>
  <w:style w:type="paragraph" w:styleId="1">
    <w:name w:val="heading 1"/>
    <w:basedOn w:val="a"/>
    <w:next w:val="a"/>
    <w:link w:val="10"/>
    <w:autoRedefine/>
    <w:uiPriority w:val="9"/>
    <w:qFormat/>
    <w:rsid w:val="008D26AA"/>
    <w:pPr>
      <w:keepNext/>
      <w:keepLines/>
      <w:spacing w:after="0" w:line="360" w:lineRule="auto"/>
      <w:jc w:val="center"/>
      <w:outlineLvl w:val="0"/>
    </w:pPr>
    <w:rPr>
      <w:rFonts w:ascii="Times New Roman" w:eastAsiaTheme="majorEastAsia" w:hAnsi="Times New Roman" w:cstheme="majorBidi"/>
      <w:b/>
      <w:bCs/>
      <w:caps/>
      <w:color w:val="000000" w:themeColor="text1"/>
      <w:sz w:val="28"/>
      <w:szCs w:val="28"/>
      <w:lang w:val="ru-RU"/>
    </w:rPr>
  </w:style>
  <w:style w:type="paragraph" w:styleId="2">
    <w:name w:val="heading 2"/>
    <w:basedOn w:val="a"/>
    <w:next w:val="a"/>
    <w:link w:val="20"/>
    <w:autoRedefine/>
    <w:uiPriority w:val="9"/>
    <w:unhideWhenUsed/>
    <w:qFormat/>
    <w:rsid w:val="008D26AA"/>
    <w:pPr>
      <w:keepNext/>
      <w:keepLines/>
      <w:spacing w:after="0" w:line="360" w:lineRule="auto"/>
      <w:jc w:val="center"/>
      <w:outlineLvl w:val="1"/>
    </w:pPr>
    <w:rPr>
      <w:rFonts w:ascii="Times New Roman" w:eastAsiaTheme="majorEastAsia" w:hAnsi="Times New Roman" w:cstheme="majorBidi"/>
      <w:b/>
      <w:bCs/>
      <w:color w:val="000000" w:themeColor="text1"/>
      <w:sz w:val="28"/>
      <w:szCs w:val="26"/>
      <w:lang w:val="ru-RU"/>
    </w:rPr>
  </w:style>
  <w:style w:type="paragraph" w:styleId="3">
    <w:name w:val="heading 3"/>
    <w:basedOn w:val="a"/>
    <w:next w:val="a"/>
    <w:link w:val="30"/>
    <w:uiPriority w:val="9"/>
    <w:semiHidden/>
    <w:unhideWhenUsed/>
    <w:qFormat/>
    <w:rsid w:val="00BA74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6AA"/>
    <w:rPr>
      <w:rFonts w:eastAsiaTheme="majorEastAsia" w:cstheme="majorBidi"/>
      <w:b/>
      <w:bCs/>
      <w:caps/>
      <w:color w:val="000000" w:themeColor="text1"/>
      <w:sz w:val="28"/>
      <w:szCs w:val="28"/>
    </w:rPr>
  </w:style>
  <w:style w:type="character" w:customStyle="1" w:styleId="20">
    <w:name w:val="Заголовок 2 Знак"/>
    <w:basedOn w:val="a0"/>
    <w:link w:val="2"/>
    <w:uiPriority w:val="9"/>
    <w:rsid w:val="008D26AA"/>
    <w:rPr>
      <w:rFonts w:eastAsiaTheme="majorEastAsia" w:cstheme="majorBidi"/>
      <w:b/>
      <w:bCs/>
      <w:color w:val="000000" w:themeColor="text1"/>
      <w:sz w:val="28"/>
      <w:szCs w:val="26"/>
    </w:rPr>
  </w:style>
  <w:style w:type="paragraph" w:styleId="a3">
    <w:name w:val="header"/>
    <w:basedOn w:val="a"/>
    <w:link w:val="a4"/>
    <w:uiPriority w:val="99"/>
    <w:unhideWhenUsed/>
    <w:rsid w:val="008F54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5463"/>
    <w:rPr>
      <w:rFonts w:asciiTheme="minorHAnsi" w:hAnsiTheme="minorHAnsi"/>
      <w:lang w:val="uk-UA"/>
    </w:rPr>
  </w:style>
  <w:style w:type="paragraph" w:styleId="a5">
    <w:name w:val="footer"/>
    <w:basedOn w:val="a"/>
    <w:link w:val="a6"/>
    <w:uiPriority w:val="99"/>
    <w:unhideWhenUsed/>
    <w:rsid w:val="008F54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5463"/>
    <w:rPr>
      <w:rFonts w:asciiTheme="minorHAnsi" w:hAnsiTheme="minorHAnsi"/>
      <w:lang w:val="uk-UA"/>
    </w:rPr>
  </w:style>
  <w:style w:type="paragraph" w:styleId="11">
    <w:name w:val="toc 1"/>
    <w:basedOn w:val="a"/>
    <w:next w:val="a"/>
    <w:autoRedefine/>
    <w:uiPriority w:val="39"/>
    <w:unhideWhenUsed/>
    <w:rsid w:val="008E17BC"/>
    <w:pPr>
      <w:tabs>
        <w:tab w:val="right" w:leader="dot" w:pos="9345"/>
      </w:tabs>
      <w:spacing w:after="0" w:line="360" w:lineRule="auto"/>
    </w:pPr>
    <w:rPr>
      <w:rFonts w:ascii="Times New Roman" w:hAnsi="Times New Roman" w:cs="Times New Roman"/>
      <w:caps/>
      <w:noProof/>
      <w:sz w:val="28"/>
      <w:szCs w:val="28"/>
    </w:rPr>
  </w:style>
  <w:style w:type="paragraph" w:styleId="21">
    <w:name w:val="toc 2"/>
    <w:basedOn w:val="a"/>
    <w:next w:val="a"/>
    <w:autoRedefine/>
    <w:uiPriority w:val="39"/>
    <w:unhideWhenUsed/>
    <w:rsid w:val="008F5463"/>
    <w:pPr>
      <w:spacing w:after="100"/>
      <w:ind w:left="220"/>
    </w:pPr>
  </w:style>
  <w:style w:type="paragraph" w:styleId="a7">
    <w:name w:val="List Paragraph"/>
    <w:basedOn w:val="a"/>
    <w:uiPriority w:val="34"/>
    <w:qFormat/>
    <w:rsid w:val="00C77953"/>
    <w:pPr>
      <w:spacing w:after="0" w:line="240" w:lineRule="auto"/>
      <w:ind w:left="720"/>
      <w:contextualSpacing/>
    </w:pPr>
    <w:rPr>
      <w:rFonts w:ascii="Times New Roman" w:eastAsia="Batang" w:hAnsi="Times New Roman" w:cs="Times New Roman"/>
      <w:sz w:val="24"/>
      <w:szCs w:val="24"/>
      <w:lang w:val="ru-RU" w:eastAsia="ko-KR"/>
    </w:rPr>
  </w:style>
  <w:style w:type="character" w:styleId="a8">
    <w:name w:val="Hyperlink"/>
    <w:basedOn w:val="a0"/>
    <w:uiPriority w:val="99"/>
    <w:unhideWhenUsed/>
    <w:rsid w:val="00C77953"/>
    <w:rPr>
      <w:color w:val="0000FF"/>
      <w:u w:val="single"/>
    </w:rPr>
  </w:style>
  <w:style w:type="character" w:customStyle="1" w:styleId="a9">
    <w:name w:val="Обычный (веб) Знак"/>
    <w:aliases w:val="Обычный (веб) Знак1 Знак,Обычный (веб) Знак Знак Знак,Обычный (веб) Знак2 Знак Знак Знак,Обычный (веб) Знак1 Знак Знак Знак Знак,Обычный (веб) Знак Знак Знак Знак Знак Знак,Обычный (Web) Знак Знак Знак Знак Знак"/>
    <w:link w:val="aa"/>
    <w:locked/>
    <w:rsid w:val="00C77953"/>
    <w:rPr>
      <w:rFonts w:ascii="Arial" w:hAnsi="Arial"/>
      <w:sz w:val="24"/>
      <w:lang w:eastAsia="ru-RU"/>
    </w:rPr>
  </w:style>
  <w:style w:type="paragraph" w:styleId="aa">
    <w:name w:val="Normal (Web)"/>
    <w:aliases w:val="Обычный (веб) Знак1,Обычный (веб) Знак Знак,Обычный (веб) Знак2 Знак Знак,Обычный (веб) Знак1 Знак Знак Знак,Обычный (веб) Знак Знак Знак Знак Знак,Обычный (Web) Знак Знак Знак Знак,Обычный (веб) Знак1 Знак Знак Знак Знак Знак"/>
    <w:basedOn w:val="a"/>
    <w:link w:val="a9"/>
    <w:uiPriority w:val="99"/>
    <w:qFormat/>
    <w:rsid w:val="00C77953"/>
    <w:pPr>
      <w:spacing w:after="0" w:line="240" w:lineRule="auto"/>
      <w:ind w:left="720"/>
    </w:pPr>
    <w:rPr>
      <w:rFonts w:ascii="Arial" w:hAnsi="Arial"/>
      <w:sz w:val="24"/>
      <w:lang w:val="ru-RU" w:eastAsia="ru-RU"/>
    </w:rPr>
  </w:style>
  <w:style w:type="character" w:styleId="ab">
    <w:name w:val="FollowedHyperlink"/>
    <w:basedOn w:val="a0"/>
    <w:uiPriority w:val="99"/>
    <w:semiHidden/>
    <w:unhideWhenUsed/>
    <w:rsid w:val="005641D3"/>
    <w:rPr>
      <w:color w:val="800080" w:themeColor="followedHyperlink"/>
      <w:u w:val="single"/>
    </w:rPr>
  </w:style>
  <w:style w:type="paragraph" w:styleId="31">
    <w:name w:val="toc 3"/>
    <w:basedOn w:val="a"/>
    <w:next w:val="a"/>
    <w:autoRedefine/>
    <w:uiPriority w:val="39"/>
    <w:unhideWhenUsed/>
    <w:rsid w:val="00476FF2"/>
    <w:pPr>
      <w:spacing w:after="100"/>
      <w:ind w:left="440"/>
    </w:pPr>
  </w:style>
  <w:style w:type="character" w:customStyle="1" w:styleId="il">
    <w:name w:val="il"/>
    <w:basedOn w:val="a0"/>
    <w:rsid w:val="00160E7F"/>
  </w:style>
  <w:style w:type="table" w:styleId="ac">
    <w:name w:val="Table Grid"/>
    <w:basedOn w:val="a1"/>
    <w:uiPriority w:val="59"/>
    <w:rsid w:val="00160E7F"/>
    <w:pPr>
      <w:spacing w:after="0" w:line="240" w:lineRule="auto"/>
    </w:pPr>
    <w:rPr>
      <w:rFonts w:eastAsia="Batan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A74A4"/>
    <w:rPr>
      <w:rFonts w:asciiTheme="majorHAnsi" w:eastAsiaTheme="majorEastAsia" w:hAnsiTheme="majorHAnsi" w:cstheme="majorBidi"/>
      <w:b/>
      <w:bCs/>
      <w:color w:val="4F81BD" w:themeColor="accent1"/>
      <w:lang w:val="uk-UA"/>
    </w:rPr>
  </w:style>
  <w:style w:type="character" w:styleId="ad">
    <w:name w:val="Emphasis"/>
    <w:basedOn w:val="a0"/>
    <w:uiPriority w:val="20"/>
    <w:qFormat/>
    <w:rsid w:val="00BA74A4"/>
    <w:rPr>
      <w:i/>
      <w:iCs/>
    </w:rPr>
  </w:style>
  <w:style w:type="paragraph" w:styleId="ae">
    <w:name w:val="No Spacing"/>
    <w:uiPriority w:val="1"/>
    <w:qFormat/>
    <w:rsid w:val="00E63A2A"/>
    <w:pPr>
      <w:spacing w:after="0" w:line="240" w:lineRule="auto"/>
    </w:pPr>
    <w:rPr>
      <w:rFonts w:ascii="Calibri" w:eastAsia="Calibri" w:hAnsi="Calibri" w:cs="Times New Roman"/>
    </w:rPr>
  </w:style>
  <w:style w:type="table" w:customStyle="1" w:styleId="TableNormal">
    <w:name w:val="Table Normal"/>
    <w:uiPriority w:val="2"/>
    <w:semiHidden/>
    <w:unhideWhenUsed/>
    <w:qFormat/>
    <w:rsid w:val="00E63A2A"/>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character" w:styleId="af">
    <w:name w:val="Strong"/>
    <w:basedOn w:val="a0"/>
    <w:uiPriority w:val="22"/>
    <w:qFormat/>
    <w:rsid w:val="001561A7"/>
    <w:rPr>
      <w:b/>
      <w:bCs/>
    </w:rPr>
  </w:style>
  <w:style w:type="character" w:customStyle="1" w:styleId="fontstyle01">
    <w:name w:val="fontstyle01"/>
    <w:basedOn w:val="a0"/>
    <w:rsid w:val="006C753D"/>
    <w:rPr>
      <w:rFonts w:ascii="TimesNewRomanPSMT" w:hAnsi="TimesNewRomanPSMT" w:hint="default"/>
      <w:b w:val="0"/>
      <w:bCs w:val="0"/>
      <w:i w:val="0"/>
      <w:iCs w:val="0"/>
      <w:color w:val="000000"/>
      <w:sz w:val="24"/>
      <w:szCs w:val="24"/>
    </w:rPr>
  </w:style>
  <w:style w:type="character" w:customStyle="1" w:styleId="fontstyle21">
    <w:name w:val="fontstyle21"/>
    <w:basedOn w:val="a0"/>
    <w:rsid w:val="006C753D"/>
    <w:rPr>
      <w:rFonts w:ascii="Wingdings-Regular" w:hAnsi="Wingdings-Regular" w:hint="default"/>
      <w:b w:val="0"/>
      <w:bCs w:val="0"/>
      <w:i w:val="0"/>
      <w:iCs w:val="0"/>
      <w:color w:val="000000"/>
      <w:sz w:val="24"/>
      <w:szCs w:val="24"/>
    </w:rPr>
  </w:style>
  <w:style w:type="paragraph" w:styleId="af0">
    <w:name w:val="Balloon Text"/>
    <w:basedOn w:val="a"/>
    <w:link w:val="af1"/>
    <w:uiPriority w:val="99"/>
    <w:semiHidden/>
    <w:unhideWhenUsed/>
    <w:rsid w:val="006B43B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B43BA"/>
    <w:rPr>
      <w:rFonts w:ascii="Tahoma" w:hAnsi="Tahoma" w:cs="Tahoma"/>
      <w:sz w:val="16"/>
      <w:szCs w:val="16"/>
      <w:lang w:val="uk-UA"/>
    </w:rPr>
  </w:style>
  <w:style w:type="paragraph" w:customStyle="1" w:styleId="12">
    <w:name w:val="Основной текст с отступом1"/>
    <w:basedOn w:val="a"/>
    <w:link w:val="BodyTextIndentChar"/>
    <w:qFormat/>
    <w:rsid w:val="001C29BD"/>
    <w:pPr>
      <w:spacing w:after="120" w:line="240" w:lineRule="auto"/>
      <w:ind w:left="283"/>
    </w:pPr>
    <w:rPr>
      <w:rFonts w:ascii="Times New Roman" w:eastAsia="Times New Roman" w:hAnsi="Times New Roman" w:cs="Times New Roman"/>
      <w:sz w:val="28"/>
      <w:szCs w:val="28"/>
      <w:lang w:val="ru-RU" w:eastAsia="ru-RU"/>
    </w:rPr>
  </w:style>
  <w:style w:type="character" w:customStyle="1" w:styleId="BodyTextIndentChar">
    <w:name w:val="Body Text Indent Char"/>
    <w:link w:val="12"/>
    <w:locked/>
    <w:rsid w:val="001C29BD"/>
    <w:rPr>
      <w:rFonts w:eastAsia="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1443">
      <w:bodyDiv w:val="1"/>
      <w:marLeft w:val="0"/>
      <w:marRight w:val="0"/>
      <w:marTop w:val="0"/>
      <w:marBottom w:val="0"/>
      <w:divBdr>
        <w:top w:val="none" w:sz="0" w:space="0" w:color="auto"/>
        <w:left w:val="none" w:sz="0" w:space="0" w:color="auto"/>
        <w:bottom w:val="none" w:sz="0" w:space="0" w:color="auto"/>
        <w:right w:val="none" w:sz="0" w:space="0" w:color="auto"/>
      </w:divBdr>
    </w:div>
    <w:div w:id="110826119">
      <w:bodyDiv w:val="1"/>
      <w:marLeft w:val="0"/>
      <w:marRight w:val="0"/>
      <w:marTop w:val="0"/>
      <w:marBottom w:val="0"/>
      <w:divBdr>
        <w:top w:val="none" w:sz="0" w:space="0" w:color="auto"/>
        <w:left w:val="none" w:sz="0" w:space="0" w:color="auto"/>
        <w:bottom w:val="none" w:sz="0" w:space="0" w:color="auto"/>
        <w:right w:val="none" w:sz="0" w:space="0" w:color="auto"/>
      </w:divBdr>
    </w:div>
    <w:div w:id="228852082">
      <w:bodyDiv w:val="1"/>
      <w:marLeft w:val="0"/>
      <w:marRight w:val="0"/>
      <w:marTop w:val="0"/>
      <w:marBottom w:val="0"/>
      <w:divBdr>
        <w:top w:val="none" w:sz="0" w:space="0" w:color="auto"/>
        <w:left w:val="none" w:sz="0" w:space="0" w:color="auto"/>
        <w:bottom w:val="none" w:sz="0" w:space="0" w:color="auto"/>
        <w:right w:val="none" w:sz="0" w:space="0" w:color="auto"/>
      </w:divBdr>
    </w:div>
    <w:div w:id="258492866">
      <w:bodyDiv w:val="1"/>
      <w:marLeft w:val="0"/>
      <w:marRight w:val="0"/>
      <w:marTop w:val="0"/>
      <w:marBottom w:val="0"/>
      <w:divBdr>
        <w:top w:val="none" w:sz="0" w:space="0" w:color="auto"/>
        <w:left w:val="none" w:sz="0" w:space="0" w:color="auto"/>
        <w:bottom w:val="none" w:sz="0" w:space="0" w:color="auto"/>
        <w:right w:val="none" w:sz="0" w:space="0" w:color="auto"/>
      </w:divBdr>
      <w:divsChild>
        <w:div w:id="443037569">
          <w:marLeft w:val="0"/>
          <w:marRight w:val="0"/>
          <w:marTop w:val="150"/>
          <w:marBottom w:val="150"/>
          <w:divBdr>
            <w:top w:val="none" w:sz="0" w:space="0" w:color="auto"/>
            <w:left w:val="none" w:sz="0" w:space="0" w:color="auto"/>
            <w:bottom w:val="none" w:sz="0" w:space="0" w:color="auto"/>
            <w:right w:val="none" w:sz="0" w:space="0" w:color="auto"/>
          </w:divBdr>
        </w:div>
        <w:div w:id="1968775040">
          <w:marLeft w:val="0"/>
          <w:marRight w:val="0"/>
          <w:marTop w:val="150"/>
          <w:marBottom w:val="150"/>
          <w:divBdr>
            <w:top w:val="none" w:sz="0" w:space="0" w:color="auto"/>
            <w:left w:val="none" w:sz="0" w:space="0" w:color="auto"/>
            <w:bottom w:val="none" w:sz="0" w:space="0" w:color="auto"/>
            <w:right w:val="none" w:sz="0" w:space="0" w:color="auto"/>
          </w:divBdr>
        </w:div>
      </w:divsChild>
    </w:div>
    <w:div w:id="313610512">
      <w:bodyDiv w:val="1"/>
      <w:marLeft w:val="0"/>
      <w:marRight w:val="0"/>
      <w:marTop w:val="0"/>
      <w:marBottom w:val="0"/>
      <w:divBdr>
        <w:top w:val="none" w:sz="0" w:space="0" w:color="auto"/>
        <w:left w:val="none" w:sz="0" w:space="0" w:color="auto"/>
        <w:bottom w:val="none" w:sz="0" w:space="0" w:color="auto"/>
        <w:right w:val="none" w:sz="0" w:space="0" w:color="auto"/>
      </w:divBdr>
    </w:div>
    <w:div w:id="344288116">
      <w:bodyDiv w:val="1"/>
      <w:marLeft w:val="0"/>
      <w:marRight w:val="0"/>
      <w:marTop w:val="0"/>
      <w:marBottom w:val="0"/>
      <w:divBdr>
        <w:top w:val="none" w:sz="0" w:space="0" w:color="auto"/>
        <w:left w:val="none" w:sz="0" w:space="0" w:color="auto"/>
        <w:bottom w:val="none" w:sz="0" w:space="0" w:color="auto"/>
        <w:right w:val="none" w:sz="0" w:space="0" w:color="auto"/>
      </w:divBdr>
    </w:div>
    <w:div w:id="393895536">
      <w:bodyDiv w:val="1"/>
      <w:marLeft w:val="0"/>
      <w:marRight w:val="0"/>
      <w:marTop w:val="0"/>
      <w:marBottom w:val="0"/>
      <w:divBdr>
        <w:top w:val="none" w:sz="0" w:space="0" w:color="auto"/>
        <w:left w:val="none" w:sz="0" w:space="0" w:color="auto"/>
        <w:bottom w:val="none" w:sz="0" w:space="0" w:color="auto"/>
        <w:right w:val="none" w:sz="0" w:space="0" w:color="auto"/>
      </w:divBdr>
    </w:div>
    <w:div w:id="426971697">
      <w:bodyDiv w:val="1"/>
      <w:marLeft w:val="0"/>
      <w:marRight w:val="0"/>
      <w:marTop w:val="0"/>
      <w:marBottom w:val="0"/>
      <w:divBdr>
        <w:top w:val="none" w:sz="0" w:space="0" w:color="auto"/>
        <w:left w:val="none" w:sz="0" w:space="0" w:color="auto"/>
        <w:bottom w:val="none" w:sz="0" w:space="0" w:color="auto"/>
        <w:right w:val="none" w:sz="0" w:space="0" w:color="auto"/>
      </w:divBdr>
    </w:div>
    <w:div w:id="466630613">
      <w:bodyDiv w:val="1"/>
      <w:marLeft w:val="0"/>
      <w:marRight w:val="0"/>
      <w:marTop w:val="0"/>
      <w:marBottom w:val="0"/>
      <w:divBdr>
        <w:top w:val="none" w:sz="0" w:space="0" w:color="auto"/>
        <w:left w:val="none" w:sz="0" w:space="0" w:color="auto"/>
        <w:bottom w:val="none" w:sz="0" w:space="0" w:color="auto"/>
        <w:right w:val="none" w:sz="0" w:space="0" w:color="auto"/>
      </w:divBdr>
    </w:div>
    <w:div w:id="497504292">
      <w:bodyDiv w:val="1"/>
      <w:marLeft w:val="0"/>
      <w:marRight w:val="0"/>
      <w:marTop w:val="0"/>
      <w:marBottom w:val="0"/>
      <w:divBdr>
        <w:top w:val="none" w:sz="0" w:space="0" w:color="auto"/>
        <w:left w:val="none" w:sz="0" w:space="0" w:color="auto"/>
        <w:bottom w:val="none" w:sz="0" w:space="0" w:color="auto"/>
        <w:right w:val="none" w:sz="0" w:space="0" w:color="auto"/>
      </w:divBdr>
    </w:div>
    <w:div w:id="554897323">
      <w:bodyDiv w:val="1"/>
      <w:marLeft w:val="0"/>
      <w:marRight w:val="0"/>
      <w:marTop w:val="0"/>
      <w:marBottom w:val="0"/>
      <w:divBdr>
        <w:top w:val="none" w:sz="0" w:space="0" w:color="auto"/>
        <w:left w:val="none" w:sz="0" w:space="0" w:color="auto"/>
        <w:bottom w:val="none" w:sz="0" w:space="0" w:color="auto"/>
        <w:right w:val="none" w:sz="0" w:space="0" w:color="auto"/>
      </w:divBdr>
    </w:div>
    <w:div w:id="559705964">
      <w:bodyDiv w:val="1"/>
      <w:marLeft w:val="0"/>
      <w:marRight w:val="0"/>
      <w:marTop w:val="0"/>
      <w:marBottom w:val="0"/>
      <w:divBdr>
        <w:top w:val="none" w:sz="0" w:space="0" w:color="auto"/>
        <w:left w:val="none" w:sz="0" w:space="0" w:color="auto"/>
        <w:bottom w:val="none" w:sz="0" w:space="0" w:color="auto"/>
        <w:right w:val="none" w:sz="0" w:space="0" w:color="auto"/>
      </w:divBdr>
    </w:div>
    <w:div w:id="585187902">
      <w:bodyDiv w:val="1"/>
      <w:marLeft w:val="0"/>
      <w:marRight w:val="0"/>
      <w:marTop w:val="0"/>
      <w:marBottom w:val="0"/>
      <w:divBdr>
        <w:top w:val="none" w:sz="0" w:space="0" w:color="auto"/>
        <w:left w:val="none" w:sz="0" w:space="0" w:color="auto"/>
        <w:bottom w:val="none" w:sz="0" w:space="0" w:color="auto"/>
        <w:right w:val="none" w:sz="0" w:space="0" w:color="auto"/>
      </w:divBdr>
    </w:div>
    <w:div w:id="624428965">
      <w:bodyDiv w:val="1"/>
      <w:marLeft w:val="0"/>
      <w:marRight w:val="0"/>
      <w:marTop w:val="0"/>
      <w:marBottom w:val="0"/>
      <w:divBdr>
        <w:top w:val="none" w:sz="0" w:space="0" w:color="auto"/>
        <w:left w:val="none" w:sz="0" w:space="0" w:color="auto"/>
        <w:bottom w:val="none" w:sz="0" w:space="0" w:color="auto"/>
        <w:right w:val="none" w:sz="0" w:space="0" w:color="auto"/>
      </w:divBdr>
    </w:div>
    <w:div w:id="785782225">
      <w:bodyDiv w:val="1"/>
      <w:marLeft w:val="0"/>
      <w:marRight w:val="0"/>
      <w:marTop w:val="0"/>
      <w:marBottom w:val="0"/>
      <w:divBdr>
        <w:top w:val="none" w:sz="0" w:space="0" w:color="auto"/>
        <w:left w:val="none" w:sz="0" w:space="0" w:color="auto"/>
        <w:bottom w:val="none" w:sz="0" w:space="0" w:color="auto"/>
        <w:right w:val="none" w:sz="0" w:space="0" w:color="auto"/>
      </w:divBdr>
    </w:div>
    <w:div w:id="839660351">
      <w:bodyDiv w:val="1"/>
      <w:marLeft w:val="0"/>
      <w:marRight w:val="0"/>
      <w:marTop w:val="0"/>
      <w:marBottom w:val="0"/>
      <w:divBdr>
        <w:top w:val="none" w:sz="0" w:space="0" w:color="auto"/>
        <w:left w:val="none" w:sz="0" w:space="0" w:color="auto"/>
        <w:bottom w:val="none" w:sz="0" w:space="0" w:color="auto"/>
        <w:right w:val="none" w:sz="0" w:space="0" w:color="auto"/>
      </w:divBdr>
      <w:divsChild>
        <w:div w:id="1735810082">
          <w:marLeft w:val="0"/>
          <w:marRight w:val="0"/>
          <w:marTop w:val="150"/>
          <w:marBottom w:val="150"/>
          <w:divBdr>
            <w:top w:val="none" w:sz="0" w:space="0" w:color="auto"/>
            <w:left w:val="none" w:sz="0" w:space="0" w:color="auto"/>
            <w:bottom w:val="none" w:sz="0" w:space="0" w:color="auto"/>
            <w:right w:val="none" w:sz="0" w:space="0" w:color="auto"/>
          </w:divBdr>
        </w:div>
      </w:divsChild>
    </w:div>
    <w:div w:id="941038202">
      <w:bodyDiv w:val="1"/>
      <w:marLeft w:val="0"/>
      <w:marRight w:val="0"/>
      <w:marTop w:val="0"/>
      <w:marBottom w:val="0"/>
      <w:divBdr>
        <w:top w:val="none" w:sz="0" w:space="0" w:color="auto"/>
        <w:left w:val="none" w:sz="0" w:space="0" w:color="auto"/>
        <w:bottom w:val="none" w:sz="0" w:space="0" w:color="auto"/>
        <w:right w:val="none" w:sz="0" w:space="0" w:color="auto"/>
      </w:divBdr>
    </w:div>
    <w:div w:id="970478565">
      <w:bodyDiv w:val="1"/>
      <w:marLeft w:val="0"/>
      <w:marRight w:val="0"/>
      <w:marTop w:val="0"/>
      <w:marBottom w:val="0"/>
      <w:divBdr>
        <w:top w:val="none" w:sz="0" w:space="0" w:color="auto"/>
        <w:left w:val="none" w:sz="0" w:space="0" w:color="auto"/>
        <w:bottom w:val="none" w:sz="0" w:space="0" w:color="auto"/>
        <w:right w:val="none" w:sz="0" w:space="0" w:color="auto"/>
      </w:divBdr>
    </w:div>
    <w:div w:id="975377900">
      <w:bodyDiv w:val="1"/>
      <w:marLeft w:val="0"/>
      <w:marRight w:val="0"/>
      <w:marTop w:val="0"/>
      <w:marBottom w:val="0"/>
      <w:divBdr>
        <w:top w:val="none" w:sz="0" w:space="0" w:color="auto"/>
        <w:left w:val="none" w:sz="0" w:space="0" w:color="auto"/>
        <w:bottom w:val="none" w:sz="0" w:space="0" w:color="auto"/>
        <w:right w:val="none" w:sz="0" w:space="0" w:color="auto"/>
      </w:divBdr>
    </w:div>
    <w:div w:id="987131411">
      <w:bodyDiv w:val="1"/>
      <w:marLeft w:val="0"/>
      <w:marRight w:val="0"/>
      <w:marTop w:val="0"/>
      <w:marBottom w:val="0"/>
      <w:divBdr>
        <w:top w:val="none" w:sz="0" w:space="0" w:color="auto"/>
        <w:left w:val="none" w:sz="0" w:space="0" w:color="auto"/>
        <w:bottom w:val="none" w:sz="0" w:space="0" w:color="auto"/>
        <w:right w:val="none" w:sz="0" w:space="0" w:color="auto"/>
      </w:divBdr>
    </w:div>
    <w:div w:id="997226692">
      <w:bodyDiv w:val="1"/>
      <w:marLeft w:val="0"/>
      <w:marRight w:val="0"/>
      <w:marTop w:val="0"/>
      <w:marBottom w:val="0"/>
      <w:divBdr>
        <w:top w:val="none" w:sz="0" w:space="0" w:color="auto"/>
        <w:left w:val="none" w:sz="0" w:space="0" w:color="auto"/>
        <w:bottom w:val="none" w:sz="0" w:space="0" w:color="auto"/>
        <w:right w:val="none" w:sz="0" w:space="0" w:color="auto"/>
      </w:divBdr>
    </w:div>
    <w:div w:id="1029836805">
      <w:bodyDiv w:val="1"/>
      <w:marLeft w:val="0"/>
      <w:marRight w:val="0"/>
      <w:marTop w:val="0"/>
      <w:marBottom w:val="0"/>
      <w:divBdr>
        <w:top w:val="none" w:sz="0" w:space="0" w:color="auto"/>
        <w:left w:val="none" w:sz="0" w:space="0" w:color="auto"/>
        <w:bottom w:val="none" w:sz="0" w:space="0" w:color="auto"/>
        <w:right w:val="none" w:sz="0" w:space="0" w:color="auto"/>
      </w:divBdr>
    </w:div>
    <w:div w:id="1275821093">
      <w:bodyDiv w:val="1"/>
      <w:marLeft w:val="0"/>
      <w:marRight w:val="0"/>
      <w:marTop w:val="0"/>
      <w:marBottom w:val="0"/>
      <w:divBdr>
        <w:top w:val="none" w:sz="0" w:space="0" w:color="auto"/>
        <w:left w:val="none" w:sz="0" w:space="0" w:color="auto"/>
        <w:bottom w:val="none" w:sz="0" w:space="0" w:color="auto"/>
        <w:right w:val="none" w:sz="0" w:space="0" w:color="auto"/>
      </w:divBdr>
      <w:divsChild>
        <w:div w:id="390931440">
          <w:marLeft w:val="0"/>
          <w:marRight w:val="0"/>
          <w:marTop w:val="150"/>
          <w:marBottom w:val="150"/>
          <w:divBdr>
            <w:top w:val="none" w:sz="0" w:space="0" w:color="auto"/>
            <w:left w:val="none" w:sz="0" w:space="0" w:color="auto"/>
            <w:bottom w:val="none" w:sz="0" w:space="0" w:color="auto"/>
            <w:right w:val="none" w:sz="0" w:space="0" w:color="auto"/>
          </w:divBdr>
        </w:div>
      </w:divsChild>
    </w:div>
    <w:div w:id="1343360194">
      <w:bodyDiv w:val="1"/>
      <w:marLeft w:val="0"/>
      <w:marRight w:val="0"/>
      <w:marTop w:val="0"/>
      <w:marBottom w:val="0"/>
      <w:divBdr>
        <w:top w:val="none" w:sz="0" w:space="0" w:color="auto"/>
        <w:left w:val="none" w:sz="0" w:space="0" w:color="auto"/>
        <w:bottom w:val="none" w:sz="0" w:space="0" w:color="auto"/>
        <w:right w:val="none" w:sz="0" w:space="0" w:color="auto"/>
      </w:divBdr>
    </w:div>
    <w:div w:id="1411196391">
      <w:bodyDiv w:val="1"/>
      <w:marLeft w:val="0"/>
      <w:marRight w:val="0"/>
      <w:marTop w:val="0"/>
      <w:marBottom w:val="0"/>
      <w:divBdr>
        <w:top w:val="none" w:sz="0" w:space="0" w:color="auto"/>
        <w:left w:val="none" w:sz="0" w:space="0" w:color="auto"/>
        <w:bottom w:val="none" w:sz="0" w:space="0" w:color="auto"/>
        <w:right w:val="none" w:sz="0" w:space="0" w:color="auto"/>
      </w:divBdr>
    </w:div>
    <w:div w:id="1438675043">
      <w:bodyDiv w:val="1"/>
      <w:marLeft w:val="0"/>
      <w:marRight w:val="0"/>
      <w:marTop w:val="0"/>
      <w:marBottom w:val="0"/>
      <w:divBdr>
        <w:top w:val="none" w:sz="0" w:space="0" w:color="auto"/>
        <w:left w:val="none" w:sz="0" w:space="0" w:color="auto"/>
        <w:bottom w:val="none" w:sz="0" w:space="0" w:color="auto"/>
        <w:right w:val="none" w:sz="0" w:space="0" w:color="auto"/>
      </w:divBdr>
      <w:divsChild>
        <w:div w:id="1517185563">
          <w:marLeft w:val="0"/>
          <w:marRight w:val="0"/>
          <w:marTop w:val="0"/>
          <w:marBottom w:val="0"/>
          <w:divBdr>
            <w:top w:val="none" w:sz="0" w:space="0" w:color="auto"/>
            <w:left w:val="none" w:sz="0" w:space="0" w:color="auto"/>
            <w:bottom w:val="none" w:sz="0" w:space="0" w:color="auto"/>
            <w:right w:val="none" w:sz="0" w:space="0" w:color="auto"/>
          </w:divBdr>
        </w:div>
        <w:div w:id="590432988">
          <w:marLeft w:val="0"/>
          <w:marRight w:val="0"/>
          <w:marTop w:val="0"/>
          <w:marBottom w:val="0"/>
          <w:divBdr>
            <w:top w:val="none" w:sz="0" w:space="0" w:color="auto"/>
            <w:left w:val="none" w:sz="0" w:space="0" w:color="auto"/>
            <w:bottom w:val="none" w:sz="0" w:space="0" w:color="auto"/>
            <w:right w:val="none" w:sz="0" w:space="0" w:color="auto"/>
          </w:divBdr>
        </w:div>
        <w:div w:id="6105625">
          <w:marLeft w:val="0"/>
          <w:marRight w:val="0"/>
          <w:marTop w:val="0"/>
          <w:marBottom w:val="0"/>
          <w:divBdr>
            <w:top w:val="none" w:sz="0" w:space="0" w:color="auto"/>
            <w:left w:val="none" w:sz="0" w:space="0" w:color="auto"/>
            <w:bottom w:val="none" w:sz="0" w:space="0" w:color="auto"/>
            <w:right w:val="none" w:sz="0" w:space="0" w:color="auto"/>
          </w:divBdr>
        </w:div>
        <w:div w:id="281503706">
          <w:marLeft w:val="0"/>
          <w:marRight w:val="0"/>
          <w:marTop w:val="0"/>
          <w:marBottom w:val="0"/>
          <w:divBdr>
            <w:top w:val="none" w:sz="0" w:space="0" w:color="auto"/>
            <w:left w:val="none" w:sz="0" w:space="0" w:color="auto"/>
            <w:bottom w:val="none" w:sz="0" w:space="0" w:color="auto"/>
            <w:right w:val="none" w:sz="0" w:space="0" w:color="auto"/>
          </w:divBdr>
        </w:div>
        <w:div w:id="1131828770">
          <w:marLeft w:val="0"/>
          <w:marRight w:val="0"/>
          <w:marTop w:val="0"/>
          <w:marBottom w:val="0"/>
          <w:divBdr>
            <w:top w:val="none" w:sz="0" w:space="0" w:color="auto"/>
            <w:left w:val="none" w:sz="0" w:space="0" w:color="auto"/>
            <w:bottom w:val="none" w:sz="0" w:space="0" w:color="auto"/>
            <w:right w:val="none" w:sz="0" w:space="0" w:color="auto"/>
          </w:divBdr>
        </w:div>
        <w:div w:id="1839805543">
          <w:marLeft w:val="0"/>
          <w:marRight w:val="0"/>
          <w:marTop w:val="0"/>
          <w:marBottom w:val="0"/>
          <w:divBdr>
            <w:top w:val="none" w:sz="0" w:space="0" w:color="auto"/>
            <w:left w:val="none" w:sz="0" w:space="0" w:color="auto"/>
            <w:bottom w:val="none" w:sz="0" w:space="0" w:color="auto"/>
            <w:right w:val="none" w:sz="0" w:space="0" w:color="auto"/>
          </w:divBdr>
        </w:div>
        <w:div w:id="1752703701">
          <w:marLeft w:val="0"/>
          <w:marRight w:val="0"/>
          <w:marTop w:val="0"/>
          <w:marBottom w:val="0"/>
          <w:divBdr>
            <w:top w:val="none" w:sz="0" w:space="0" w:color="auto"/>
            <w:left w:val="none" w:sz="0" w:space="0" w:color="auto"/>
            <w:bottom w:val="none" w:sz="0" w:space="0" w:color="auto"/>
            <w:right w:val="none" w:sz="0" w:space="0" w:color="auto"/>
          </w:divBdr>
        </w:div>
        <w:div w:id="1729648363">
          <w:marLeft w:val="0"/>
          <w:marRight w:val="0"/>
          <w:marTop w:val="0"/>
          <w:marBottom w:val="0"/>
          <w:divBdr>
            <w:top w:val="none" w:sz="0" w:space="0" w:color="auto"/>
            <w:left w:val="none" w:sz="0" w:space="0" w:color="auto"/>
            <w:bottom w:val="none" w:sz="0" w:space="0" w:color="auto"/>
            <w:right w:val="none" w:sz="0" w:space="0" w:color="auto"/>
          </w:divBdr>
        </w:div>
        <w:div w:id="139539881">
          <w:marLeft w:val="0"/>
          <w:marRight w:val="0"/>
          <w:marTop w:val="0"/>
          <w:marBottom w:val="0"/>
          <w:divBdr>
            <w:top w:val="none" w:sz="0" w:space="0" w:color="auto"/>
            <w:left w:val="none" w:sz="0" w:space="0" w:color="auto"/>
            <w:bottom w:val="none" w:sz="0" w:space="0" w:color="auto"/>
            <w:right w:val="none" w:sz="0" w:space="0" w:color="auto"/>
          </w:divBdr>
        </w:div>
        <w:div w:id="1034111594">
          <w:marLeft w:val="0"/>
          <w:marRight w:val="0"/>
          <w:marTop w:val="0"/>
          <w:marBottom w:val="0"/>
          <w:divBdr>
            <w:top w:val="none" w:sz="0" w:space="0" w:color="auto"/>
            <w:left w:val="none" w:sz="0" w:space="0" w:color="auto"/>
            <w:bottom w:val="none" w:sz="0" w:space="0" w:color="auto"/>
            <w:right w:val="none" w:sz="0" w:space="0" w:color="auto"/>
          </w:divBdr>
        </w:div>
        <w:div w:id="1403916614">
          <w:marLeft w:val="0"/>
          <w:marRight w:val="0"/>
          <w:marTop w:val="0"/>
          <w:marBottom w:val="0"/>
          <w:divBdr>
            <w:top w:val="none" w:sz="0" w:space="0" w:color="auto"/>
            <w:left w:val="none" w:sz="0" w:space="0" w:color="auto"/>
            <w:bottom w:val="none" w:sz="0" w:space="0" w:color="auto"/>
            <w:right w:val="none" w:sz="0" w:space="0" w:color="auto"/>
          </w:divBdr>
        </w:div>
        <w:div w:id="628125723">
          <w:marLeft w:val="0"/>
          <w:marRight w:val="0"/>
          <w:marTop w:val="0"/>
          <w:marBottom w:val="0"/>
          <w:divBdr>
            <w:top w:val="none" w:sz="0" w:space="0" w:color="auto"/>
            <w:left w:val="none" w:sz="0" w:space="0" w:color="auto"/>
            <w:bottom w:val="none" w:sz="0" w:space="0" w:color="auto"/>
            <w:right w:val="none" w:sz="0" w:space="0" w:color="auto"/>
          </w:divBdr>
        </w:div>
      </w:divsChild>
    </w:div>
    <w:div w:id="1499882624">
      <w:bodyDiv w:val="1"/>
      <w:marLeft w:val="0"/>
      <w:marRight w:val="0"/>
      <w:marTop w:val="0"/>
      <w:marBottom w:val="0"/>
      <w:divBdr>
        <w:top w:val="none" w:sz="0" w:space="0" w:color="auto"/>
        <w:left w:val="none" w:sz="0" w:space="0" w:color="auto"/>
        <w:bottom w:val="none" w:sz="0" w:space="0" w:color="auto"/>
        <w:right w:val="none" w:sz="0" w:space="0" w:color="auto"/>
      </w:divBdr>
    </w:div>
    <w:div w:id="1510023538">
      <w:bodyDiv w:val="1"/>
      <w:marLeft w:val="0"/>
      <w:marRight w:val="0"/>
      <w:marTop w:val="0"/>
      <w:marBottom w:val="0"/>
      <w:divBdr>
        <w:top w:val="none" w:sz="0" w:space="0" w:color="auto"/>
        <w:left w:val="none" w:sz="0" w:space="0" w:color="auto"/>
        <w:bottom w:val="none" w:sz="0" w:space="0" w:color="auto"/>
        <w:right w:val="none" w:sz="0" w:space="0" w:color="auto"/>
      </w:divBdr>
    </w:div>
    <w:div w:id="1632204861">
      <w:bodyDiv w:val="1"/>
      <w:marLeft w:val="0"/>
      <w:marRight w:val="0"/>
      <w:marTop w:val="0"/>
      <w:marBottom w:val="0"/>
      <w:divBdr>
        <w:top w:val="none" w:sz="0" w:space="0" w:color="auto"/>
        <w:left w:val="none" w:sz="0" w:space="0" w:color="auto"/>
        <w:bottom w:val="none" w:sz="0" w:space="0" w:color="auto"/>
        <w:right w:val="none" w:sz="0" w:space="0" w:color="auto"/>
      </w:divBdr>
      <w:divsChild>
        <w:div w:id="1653408787">
          <w:marLeft w:val="0"/>
          <w:marRight w:val="0"/>
          <w:marTop w:val="150"/>
          <w:marBottom w:val="150"/>
          <w:divBdr>
            <w:top w:val="none" w:sz="0" w:space="0" w:color="auto"/>
            <w:left w:val="none" w:sz="0" w:space="0" w:color="auto"/>
            <w:bottom w:val="none" w:sz="0" w:space="0" w:color="auto"/>
            <w:right w:val="none" w:sz="0" w:space="0" w:color="auto"/>
          </w:divBdr>
        </w:div>
      </w:divsChild>
    </w:div>
    <w:div w:id="1633485226">
      <w:bodyDiv w:val="1"/>
      <w:marLeft w:val="0"/>
      <w:marRight w:val="0"/>
      <w:marTop w:val="0"/>
      <w:marBottom w:val="0"/>
      <w:divBdr>
        <w:top w:val="none" w:sz="0" w:space="0" w:color="auto"/>
        <w:left w:val="none" w:sz="0" w:space="0" w:color="auto"/>
        <w:bottom w:val="none" w:sz="0" w:space="0" w:color="auto"/>
        <w:right w:val="none" w:sz="0" w:space="0" w:color="auto"/>
      </w:divBdr>
    </w:div>
    <w:div w:id="1651134008">
      <w:bodyDiv w:val="1"/>
      <w:marLeft w:val="0"/>
      <w:marRight w:val="0"/>
      <w:marTop w:val="0"/>
      <w:marBottom w:val="0"/>
      <w:divBdr>
        <w:top w:val="none" w:sz="0" w:space="0" w:color="auto"/>
        <w:left w:val="none" w:sz="0" w:space="0" w:color="auto"/>
        <w:bottom w:val="none" w:sz="0" w:space="0" w:color="auto"/>
        <w:right w:val="none" w:sz="0" w:space="0" w:color="auto"/>
      </w:divBdr>
    </w:div>
    <w:div w:id="1754735519">
      <w:bodyDiv w:val="1"/>
      <w:marLeft w:val="0"/>
      <w:marRight w:val="0"/>
      <w:marTop w:val="0"/>
      <w:marBottom w:val="0"/>
      <w:divBdr>
        <w:top w:val="none" w:sz="0" w:space="0" w:color="auto"/>
        <w:left w:val="none" w:sz="0" w:space="0" w:color="auto"/>
        <w:bottom w:val="none" w:sz="0" w:space="0" w:color="auto"/>
        <w:right w:val="none" w:sz="0" w:space="0" w:color="auto"/>
      </w:divBdr>
    </w:div>
    <w:div w:id="1834174422">
      <w:bodyDiv w:val="1"/>
      <w:marLeft w:val="0"/>
      <w:marRight w:val="0"/>
      <w:marTop w:val="0"/>
      <w:marBottom w:val="0"/>
      <w:divBdr>
        <w:top w:val="none" w:sz="0" w:space="0" w:color="auto"/>
        <w:left w:val="none" w:sz="0" w:space="0" w:color="auto"/>
        <w:bottom w:val="none" w:sz="0" w:space="0" w:color="auto"/>
        <w:right w:val="none" w:sz="0" w:space="0" w:color="auto"/>
      </w:divBdr>
    </w:div>
    <w:div w:id="1857428719">
      <w:bodyDiv w:val="1"/>
      <w:marLeft w:val="0"/>
      <w:marRight w:val="0"/>
      <w:marTop w:val="0"/>
      <w:marBottom w:val="0"/>
      <w:divBdr>
        <w:top w:val="none" w:sz="0" w:space="0" w:color="auto"/>
        <w:left w:val="none" w:sz="0" w:space="0" w:color="auto"/>
        <w:bottom w:val="none" w:sz="0" w:space="0" w:color="auto"/>
        <w:right w:val="none" w:sz="0" w:space="0" w:color="auto"/>
      </w:divBdr>
    </w:div>
    <w:div w:id="20630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F:\&#1053;&#1072;&#1090;&#1072;\116_&#1092;&#1083;&#1077;&#1082;&#1089;\&#1052;&#1072;&#1075;&#1110;&#1089;&#1090;&#1077;&#1088;&#1089;&#1100;&#1082;&#1072;%20(&#1088;&#1080;&#1075;&#1110;&#1076;&#1085;&#1110;&#1089;&#1090;&#1100;%20-%20&#1092;&#1083;&#1077;&#1082;&#1089;&#1080;&#1073;&#1110;&#1083;&#1100;&#1085;&#1110;&#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3;&#1072;&#1090;&#1072;\116_&#1092;&#1083;&#1077;&#1082;&#1089;\&#1052;&#1072;&#1075;&#1110;&#1089;&#1090;&#1077;&#1088;&#1089;&#1100;&#1082;&#1072;%20(&#1088;&#1080;&#1075;&#1110;&#1076;&#1085;&#1110;&#1089;&#1090;&#1100;%20-%20&#1092;&#1083;&#1077;&#1082;&#1089;&#1080;&#1073;&#1110;&#1083;&#1100;&#1085;&#1110;&#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3;&#1072;&#1090;&#1072;\116_&#1092;&#1083;&#1077;&#1082;&#1089;\&#1052;&#1072;&#1075;&#1110;&#1089;&#1090;&#1077;&#1088;&#1089;&#1100;&#1082;&#1072;%20(&#1088;&#1080;&#1075;&#1110;&#1076;&#1085;&#1110;&#1089;&#1090;&#1100;%20-%20&#1092;&#1083;&#1077;&#1082;&#1089;&#1080;&#1073;&#1110;&#1083;&#1100;&#1085;&#1110;&#1089;&#1090;&#110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1053;&#1072;&#1090;&#1072;\116_&#1092;&#1083;&#1077;&#1082;&#1089;\&#1052;&#1072;&#1075;&#1110;&#1089;&#1090;&#1077;&#1088;&#1089;&#1100;&#1082;&#1072;%20(&#1088;&#1080;&#1075;&#1110;&#1076;&#1085;&#1110;&#1089;&#1090;&#1100;%20-%20&#1092;&#1083;&#1077;&#1082;&#1089;&#1080;&#1073;&#1110;&#1083;&#1100;&#1085;&#1110;&#1089;&#1090;&#11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9.8699721736987406E-2"/>
          <c:y val="0.13194444444444445"/>
          <c:w val="0.81373897039396437"/>
          <c:h val="0.77314814814814814"/>
        </c:manualLayout>
      </c:layout>
      <c:pie3DChart>
        <c:varyColors val="1"/>
        <c:ser>
          <c:idx val="0"/>
          <c:order val="0"/>
          <c:explosion val="25"/>
          <c:dLbls>
            <c:dLbl>
              <c:idx val="0"/>
              <c:layout>
                <c:manualLayout>
                  <c:x val="-5.2240038081096861E-2"/>
                  <c:y val="-5.332458442694663E-3"/>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5.1626767538013672E-2"/>
                  <c:y val="-0.20606955380577427"/>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3.2700453627252983E-2"/>
                  <c:y val="0.27202938174394869"/>
                </c:manualLayout>
              </c:layout>
              <c:showLegendKey val="0"/>
              <c:showVal val="1"/>
              <c:showCatName val="1"/>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Лист1!$U$28:$U$30</c:f>
              <c:strCache>
                <c:ptCount val="3"/>
                <c:pt idx="0">
                  <c:v>мобільний</c:v>
                </c:pt>
                <c:pt idx="1">
                  <c:v>риси ригідності і мобільності</c:v>
                </c:pt>
                <c:pt idx="2">
                  <c:v>ригідний</c:v>
                </c:pt>
              </c:strCache>
            </c:strRef>
          </c:cat>
          <c:val>
            <c:numRef>
              <c:f>Лист1!$V$28:$V$30</c:f>
              <c:numCache>
                <c:formatCode>General</c:formatCode>
                <c:ptCount val="3"/>
                <c:pt idx="0">
                  <c:v>0</c:v>
                </c:pt>
                <c:pt idx="1">
                  <c:v>8</c:v>
                </c:pt>
                <c:pt idx="2">
                  <c:v>11</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Лист1!$F$34</c:f>
              <c:strCache>
                <c:ptCount val="1"/>
                <c:pt idx="0">
                  <c:v>толерантний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Лист1!$G$33:$H$33</c:f>
              <c:strCache>
                <c:ptCount val="2"/>
                <c:pt idx="0">
                  <c:v>Консерватизм</c:v>
                </c:pt>
                <c:pt idx="1">
                  <c:v>Адаптивні здібності</c:v>
                </c:pt>
              </c:strCache>
            </c:strRef>
          </c:cat>
          <c:val>
            <c:numRef>
              <c:f>Лист1!$G$34:$H$34</c:f>
              <c:numCache>
                <c:formatCode>0.0</c:formatCode>
                <c:ptCount val="2"/>
                <c:pt idx="0">
                  <c:v>31.578947368421051</c:v>
                </c:pt>
                <c:pt idx="1">
                  <c:v>36.84210526315789</c:v>
                </c:pt>
              </c:numCache>
            </c:numRef>
          </c:val>
        </c:ser>
        <c:ser>
          <c:idx val="1"/>
          <c:order val="1"/>
          <c:tx>
            <c:strRef>
              <c:f>Лист1!$F$35</c:f>
              <c:strCache>
                <c:ptCount val="1"/>
                <c:pt idx="0">
                  <c:v>середній рівень толерантності</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Лист1!$G$33:$H$33</c:f>
              <c:strCache>
                <c:ptCount val="2"/>
                <c:pt idx="0">
                  <c:v>Консерватизм</c:v>
                </c:pt>
                <c:pt idx="1">
                  <c:v>Адаптивні здібності</c:v>
                </c:pt>
              </c:strCache>
            </c:strRef>
          </c:cat>
          <c:val>
            <c:numRef>
              <c:f>Лист1!$G$35:$H$35</c:f>
              <c:numCache>
                <c:formatCode>0.0</c:formatCode>
                <c:ptCount val="2"/>
                <c:pt idx="0">
                  <c:v>63.157894736842103</c:v>
                </c:pt>
                <c:pt idx="1">
                  <c:v>52.631578947368418</c:v>
                </c:pt>
              </c:numCache>
            </c:numRef>
          </c:val>
        </c:ser>
        <c:ser>
          <c:idx val="2"/>
          <c:order val="2"/>
          <c:tx>
            <c:strRef>
              <c:f>Лист1!$F$36</c:f>
              <c:strCache>
                <c:ptCount val="1"/>
                <c:pt idx="0">
                  <c:v>інтолерантний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Лист1!$G$33:$H$33</c:f>
              <c:strCache>
                <c:ptCount val="2"/>
                <c:pt idx="0">
                  <c:v>Консерватизм</c:v>
                </c:pt>
                <c:pt idx="1">
                  <c:v>Адаптивні здібності</c:v>
                </c:pt>
              </c:strCache>
            </c:strRef>
          </c:cat>
          <c:val>
            <c:numRef>
              <c:f>Лист1!$G$36:$H$36</c:f>
              <c:numCache>
                <c:formatCode>0.0</c:formatCode>
                <c:ptCount val="2"/>
                <c:pt idx="0">
                  <c:v>5.2631578947368416</c:v>
                </c:pt>
                <c:pt idx="1">
                  <c:v>10.526315789473683</c:v>
                </c:pt>
              </c:numCache>
            </c:numRef>
          </c:val>
        </c:ser>
        <c:dLbls>
          <c:showLegendKey val="0"/>
          <c:showVal val="0"/>
          <c:showCatName val="0"/>
          <c:showSerName val="0"/>
          <c:showPercent val="0"/>
          <c:showBubbleSize val="0"/>
        </c:dLbls>
        <c:gapWidth val="150"/>
        <c:shape val="box"/>
        <c:axId val="289226432"/>
        <c:axId val="289230352"/>
        <c:axId val="0"/>
      </c:bar3DChart>
      <c:catAx>
        <c:axId val="289226432"/>
        <c:scaling>
          <c:orientation val="minMax"/>
        </c:scaling>
        <c:delete val="0"/>
        <c:axPos val="b"/>
        <c:numFmt formatCode="General" sourceLinked="0"/>
        <c:majorTickMark val="out"/>
        <c:minorTickMark val="none"/>
        <c:tickLblPos val="nextTo"/>
        <c:crossAx val="289230352"/>
        <c:crosses val="autoZero"/>
        <c:auto val="1"/>
        <c:lblAlgn val="ctr"/>
        <c:lblOffset val="100"/>
        <c:noMultiLvlLbl val="0"/>
      </c:catAx>
      <c:valAx>
        <c:axId val="289230352"/>
        <c:scaling>
          <c:orientation val="minMax"/>
        </c:scaling>
        <c:delete val="0"/>
        <c:axPos val="l"/>
        <c:majorGridlines/>
        <c:numFmt formatCode="0.0" sourceLinked="1"/>
        <c:majorTickMark val="out"/>
        <c:minorTickMark val="none"/>
        <c:tickLblPos val="nextTo"/>
        <c:crossAx val="289226432"/>
        <c:crosses val="autoZero"/>
        <c:crossBetween val="between"/>
      </c:valAx>
    </c:plotArea>
    <c:legend>
      <c:legendPos val="b"/>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2.7178696412948383E-2"/>
                  <c:y val="-2.9180154564012833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3.2700349956255467E-2"/>
                  <c:y val="-5.6674321959755032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showLegendKey val="0"/>
            <c:showVal val="1"/>
            <c:showCatName val="1"/>
            <c:showSerName val="0"/>
            <c:showPercent val="1"/>
            <c:showBubbleSize val="0"/>
            <c:showLeaderLines val="1"/>
            <c:extLst>
              <c:ext xmlns:c15="http://schemas.microsoft.com/office/drawing/2012/chart" uri="{CE6537A1-D6FC-4f65-9D91-7224C49458BB}"/>
            </c:extLst>
          </c:dLbls>
          <c:cat>
            <c:strRef>
              <c:f>Лист1!$Q$28:$Q$30</c:f>
              <c:strCache>
                <c:ptCount val="3"/>
                <c:pt idx="0">
                  <c:v>високий</c:v>
                </c:pt>
                <c:pt idx="1">
                  <c:v>середній</c:v>
                </c:pt>
                <c:pt idx="2">
                  <c:v>низький</c:v>
                </c:pt>
              </c:strCache>
            </c:strRef>
          </c:cat>
          <c:val>
            <c:numRef>
              <c:f>Лист1!$R$28:$R$30</c:f>
              <c:numCache>
                <c:formatCode>General</c:formatCode>
                <c:ptCount val="3"/>
                <c:pt idx="0">
                  <c:v>1</c:v>
                </c:pt>
                <c:pt idx="1">
                  <c:v>12</c:v>
                </c:pt>
                <c:pt idx="2">
                  <c:v>6</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spPr>
            <a:ln>
              <a:noFill/>
            </a:ln>
          </c:spPr>
          <c:xVal>
            <c:numRef>
              <c:f>Лист1!$W$4:$W$22</c:f>
              <c:numCache>
                <c:formatCode>General</c:formatCode>
                <c:ptCount val="19"/>
                <c:pt idx="0">
                  <c:v>4</c:v>
                </c:pt>
                <c:pt idx="1">
                  <c:v>6</c:v>
                </c:pt>
                <c:pt idx="2">
                  <c:v>7</c:v>
                </c:pt>
                <c:pt idx="3">
                  <c:v>6</c:v>
                </c:pt>
                <c:pt idx="4">
                  <c:v>5</c:v>
                </c:pt>
                <c:pt idx="5">
                  <c:v>6</c:v>
                </c:pt>
                <c:pt idx="6">
                  <c:v>6</c:v>
                </c:pt>
                <c:pt idx="7">
                  <c:v>6</c:v>
                </c:pt>
                <c:pt idx="8">
                  <c:v>6</c:v>
                </c:pt>
                <c:pt idx="9">
                  <c:v>6</c:v>
                </c:pt>
                <c:pt idx="10">
                  <c:v>6</c:v>
                </c:pt>
                <c:pt idx="11">
                  <c:v>4</c:v>
                </c:pt>
                <c:pt idx="12">
                  <c:v>5</c:v>
                </c:pt>
                <c:pt idx="13">
                  <c:v>4</c:v>
                </c:pt>
                <c:pt idx="14">
                  <c:v>4</c:v>
                </c:pt>
                <c:pt idx="15">
                  <c:v>6</c:v>
                </c:pt>
                <c:pt idx="16">
                  <c:v>5</c:v>
                </c:pt>
                <c:pt idx="17">
                  <c:v>6</c:v>
                </c:pt>
                <c:pt idx="18">
                  <c:v>6</c:v>
                </c:pt>
              </c:numCache>
            </c:numRef>
          </c:xVal>
          <c:yVal>
            <c:numRef>
              <c:f>Лист1!$X$4:$X$22</c:f>
              <c:numCache>
                <c:formatCode>General</c:formatCode>
                <c:ptCount val="19"/>
                <c:pt idx="0">
                  <c:v>6</c:v>
                </c:pt>
                <c:pt idx="1">
                  <c:v>6</c:v>
                </c:pt>
                <c:pt idx="2">
                  <c:v>6</c:v>
                </c:pt>
                <c:pt idx="3">
                  <c:v>6</c:v>
                </c:pt>
                <c:pt idx="4">
                  <c:v>6</c:v>
                </c:pt>
                <c:pt idx="5">
                  <c:v>4</c:v>
                </c:pt>
                <c:pt idx="6">
                  <c:v>4</c:v>
                </c:pt>
                <c:pt idx="7">
                  <c:v>5</c:v>
                </c:pt>
                <c:pt idx="8">
                  <c:v>5</c:v>
                </c:pt>
                <c:pt idx="9">
                  <c:v>4</c:v>
                </c:pt>
                <c:pt idx="10">
                  <c:v>6</c:v>
                </c:pt>
                <c:pt idx="11">
                  <c:v>7</c:v>
                </c:pt>
                <c:pt idx="12">
                  <c:v>4</c:v>
                </c:pt>
                <c:pt idx="13">
                  <c:v>7</c:v>
                </c:pt>
                <c:pt idx="14">
                  <c:v>5</c:v>
                </c:pt>
                <c:pt idx="15">
                  <c:v>3</c:v>
                </c:pt>
                <c:pt idx="16">
                  <c:v>2</c:v>
                </c:pt>
                <c:pt idx="17">
                  <c:v>5</c:v>
                </c:pt>
                <c:pt idx="18">
                  <c:v>3</c:v>
                </c:pt>
              </c:numCache>
            </c:numRef>
          </c:yVal>
          <c:smooth val="1"/>
        </c:ser>
        <c:dLbls>
          <c:showLegendKey val="0"/>
          <c:showVal val="0"/>
          <c:showCatName val="0"/>
          <c:showSerName val="0"/>
          <c:showPercent val="0"/>
          <c:showBubbleSize val="0"/>
        </c:dLbls>
        <c:axId val="289231472"/>
        <c:axId val="169150096"/>
      </c:scatterChart>
      <c:valAx>
        <c:axId val="289231472"/>
        <c:scaling>
          <c:orientation val="minMax"/>
          <c:max val="7"/>
          <c:min val="1"/>
        </c:scaling>
        <c:delete val="0"/>
        <c:axPos val="b"/>
        <c:title>
          <c:tx>
            <c:rich>
              <a:bodyPr/>
              <a:lstStyle/>
              <a:p>
                <a:pPr>
                  <a:defRPr/>
                </a:pPr>
                <a:r>
                  <a:rPr lang="ru-RU"/>
                  <a:t>ГЗС</a:t>
                </a:r>
              </a:p>
            </c:rich>
          </c:tx>
          <c:layout>
            <c:manualLayout>
              <c:xMode val="edge"/>
              <c:yMode val="edge"/>
              <c:x val="0.90022331583552051"/>
              <c:y val="0.87868037328667248"/>
            </c:manualLayout>
          </c:layout>
          <c:overlay val="0"/>
        </c:title>
        <c:numFmt formatCode="General" sourceLinked="1"/>
        <c:majorTickMark val="out"/>
        <c:minorTickMark val="none"/>
        <c:tickLblPos val="nextTo"/>
        <c:crossAx val="169150096"/>
        <c:crosses val="autoZero"/>
        <c:crossBetween val="midCat"/>
      </c:valAx>
      <c:valAx>
        <c:axId val="169150096"/>
        <c:scaling>
          <c:orientation val="minMax"/>
          <c:max val="7"/>
        </c:scaling>
        <c:delete val="0"/>
        <c:axPos val="l"/>
        <c:majorGridlines/>
        <c:title>
          <c:tx>
            <c:rich>
              <a:bodyPr rot="-5400000" vert="horz"/>
              <a:lstStyle/>
              <a:p>
                <a:pPr>
                  <a:defRPr/>
                </a:pPr>
                <a:r>
                  <a:rPr lang="ru-RU"/>
                  <a:t>ГМС</a:t>
                </a:r>
              </a:p>
            </c:rich>
          </c:tx>
          <c:layout>
            <c:manualLayout>
              <c:xMode val="edge"/>
              <c:yMode val="edge"/>
              <c:x val="1.9444444444444445E-2"/>
              <c:y val="5.1876640419947495E-2"/>
            </c:manualLayout>
          </c:layout>
          <c:overlay val="0"/>
        </c:title>
        <c:numFmt formatCode="General" sourceLinked="1"/>
        <c:majorTickMark val="out"/>
        <c:minorTickMark val="none"/>
        <c:tickLblPos val="nextTo"/>
        <c:crossAx val="289231472"/>
        <c:crosses val="autoZero"/>
        <c:crossBetween val="midCat"/>
      </c:valAx>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0.61765</cdr:x>
      <cdr:y>0</cdr:y>
    </cdr:from>
    <cdr:to>
      <cdr:x>0.61765</cdr:x>
      <cdr:y>0.96814</cdr:y>
    </cdr:to>
    <cdr:cxnSp macro="">
      <cdr:nvCxnSpPr>
        <cdr:cNvPr id="3" name="Прямая соединительная линия 2"/>
        <cdr:cNvCxnSpPr/>
      </cdr:nvCxnSpPr>
      <cdr:spPr>
        <a:xfrm xmlns:a="http://schemas.openxmlformats.org/drawingml/2006/main" flipV="1">
          <a:off x="2823883" y="0"/>
          <a:ext cx="0" cy="3074559"/>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0.03186</cdr:x>
      <cdr:y>0.42591</cdr:y>
    </cdr:from>
    <cdr:to>
      <cdr:x>1</cdr:x>
      <cdr:y>0.42591</cdr:y>
    </cdr:to>
    <cdr:cxnSp macro="">
      <cdr:nvCxnSpPr>
        <cdr:cNvPr id="5" name="Прямая соединительная линия 4"/>
        <cdr:cNvCxnSpPr/>
      </cdr:nvCxnSpPr>
      <cdr:spPr>
        <a:xfrm xmlns:a="http://schemas.openxmlformats.org/drawingml/2006/main">
          <a:off x="145677" y="1352596"/>
          <a:ext cx="4426323" cy="0"/>
        </a:xfrm>
        <a:prstGeom xmlns:a="http://schemas.openxmlformats.org/drawingml/2006/main" prst="line">
          <a:avLst/>
        </a:prstGeom>
        <a:ln xmlns:a="http://schemas.openxmlformats.org/drawingml/2006/main">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0.17209</cdr:x>
      <cdr:y>0.07701</cdr:y>
    </cdr:from>
    <cdr:to>
      <cdr:x>0.25349</cdr:x>
      <cdr:y>0.17745</cdr:y>
    </cdr:to>
    <cdr:sp macro="" textlink="">
      <cdr:nvSpPr>
        <cdr:cNvPr id="2" name="Поле 1"/>
        <cdr:cNvSpPr txBox="1"/>
      </cdr:nvSpPr>
      <cdr:spPr>
        <a:xfrm xmlns:a="http://schemas.openxmlformats.org/drawingml/2006/main">
          <a:off x="786809" y="244548"/>
          <a:ext cx="372140" cy="3189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Г</a:t>
          </a:r>
        </a:p>
      </cdr:txBody>
    </cdr:sp>
  </cdr:relSizeAnchor>
  <cdr:relSizeAnchor xmlns:cdr="http://schemas.openxmlformats.org/drawingml/2006/chartDrawing">
    <cdr:from>
      <cdr:x>0.1832</cdr:x>
      <cdr:y>0.093</cdr:y>
    </cdr:from>
    <cdr:to>
      <cdr:x>0.2646</cdr:x>
      <cdr:y>0.19345</cdr:y>
    </cdr:to>
    <cdr:sp macro="" textlink="">
      <cdr:nvSpPr>
        <cdr:cNvPr id="6" name="Поле 1"/>
        <cdr:cNvSpPr txBox="1"/>
      </cdr:nvSpPr>
      <cdr:spPr>
        <a:xfrm xmlns:a="http://schemas.openxmlformats.org/drawingml/2006/main">
          <a:off x="837609" y="295348"/>
          <a:ext cx="372140" cy="318977"/>
        </a:xfrm>
        <a:prstGeom xmlns:a="http://schemas.openxmlformats.org/drawingml/2006/main" prst="rect">
          <a:avLst/>
        </a:prstGeom>
      </cdr:spPr>
    </cdr:sp>
  </cdr:relSizeAnchor>
  <cdr:relSizeAnchor xmlns:cdr="http://schemas.openxmlformats.org/drawingml/2006/chartDrawing">
    <cdr:from>
      <cdr:x>0.18605</cdr:x>
      <cdr:y>0.62276</cdr:y>
    </cdr:from>
    <cdr:to>
      <cdr:x>0.25349</cdr:x>
      <cdr:y>0.69642</cdr:y>
    </cdr:to>
    <cdr:sp macro="" textlink="">
      <cdr:nvSpPr>
        <cdr:cNvPr id="4" name="Поле 3"/>
        <cdr:cNvSpPr txBox="1"/>
      </cdr:nvSpPr>
      <cdr:spPr>
        <a:xfrm xmlns:a="http://schemas.openxmlformats.org/drawingml/2006/main">
          <a:off x="850605" y="1977655"/>
          <a:ext cx="308344" cy="2339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В</a:t>
          </a:r>
        </a:p>
      </cdr:txBody>
    </cdr:sp>
  </cdr:relSizeAnchor>
  <cdr:relSizeAnchor xmlns:cdr="http://schemas.openxmlformats.org/drawingml/2006/chartDrawing">
    <cdr:from>
      <cdr:x>0.87442</cdr:x>
      <cdr:y>0.07031</cdr:y>
    </cdr:from>
    <cdr:to>
      <cdr:x>0.94419</cdr:x>
      <cdr:y>0.14062</cdr:y>
    </cdr:to>
    <cdr:sp macro="" textlink="">
      <cdr:nvSpPr>
        <cdr:cNvPr id="7" name="Поле 6"/>
        <cdr:cNvSpPr txBox="1"/>
      </cdr:nvSpPr>
      <cdr:spPr>
        <a:xfrm xmlns:a="http://schemas.openxmlformats.org/drawingml/2006/main">
          <a:off x="3997842" y="223283"/>
          <a:ext cx="318977" cy="223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Б</a:t>
          </a:r>
        </a:p>
      </cdr:txBody>
    </cdr:sp>
  </cdr:relSizeAnchor>
  <cdr:relSizeAnchor xmlns:cdr="http://schemas.openxmlformats.org/drawingml/2006/chartDrawing">
    <cdr:from>
      <cdr:x>0.86279</cdr:x>
      <cdr:y>0.63615</cdr:y>
    </cdr:from>
    <cdr:to>
      <cdr:x>0.9186</cdr:x>
      <cdr:y>0.70312</cdr:y>
    </cdr:to>
    <cdr:sp macro="" textlink="">
      <cdr:nvSpPr>
        <cdr:cNvPr id="8" name="Поле 7"/>
        <cdr:cNvSpPr txBox="1"/>
      </cdr:nvSpPr>
      <cdr:spPr>
        <a:xfrm xmlns:a="http://schemas.openxmlformats.org/drawingml/2006/main">
          <a:off x="3944679" y="2020186"/>
          <a:ext cx="255182" cy="2126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E534-2B41-4C00-B893-7816B9E6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19987</Words>
  <Characters>113929</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RePack by Diakov</cp:lastModifiedBy>
  <cp:revision>3</cp:revision>
  <dcterms:created xsi:type="dcterms:W3CDTF">2024-04-09T08:43:00Z</dcterms:created>
  <dcterms:modified xsi:type="dcterms:W3CDTF">2024-04-09T08:43:00Z</dcterms:modified>
</cp:coreProperties>
</file>