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EF" w:rsidRDefault="004832EF" w:rsidP="004832EF">
      <w:pPr>
        <w:spacing w:after="0" w:line="240" w:lineRule="auto"/>
        <w:jc w:val="right"/>
        <w:rPr>
          <w:sz w:val="28"/>
          <w:szCs w:val="28"/>
          <w:lang w:val="uk-UA"/>
        </w:rPr>
      </w:pPr>
      <w:r w:rsidRPr="004832EF">
        <w:rPr>
          <w:b/>
          <w:sz w:val="28"/>
          <w:szCs w:val="28"/>
          <w:lang w:val="uk-UA"/>
        </w:rPr>
        <w:t>Олександр Морозов</w:t>
      </w:r>
      <w:r>
        <w:rPr>
          <w:sz w:val="28"/>
          <w:szCs w:val="28"/>
          <w:lang w:val="uk-UA"/>
        </w:rPr>
        <w:t>,</w:t>
      </w:r>
    </w:p>
    <w:p w:rsidR="004832EF" w:rsidRDefault="004832EF" w:rsidP="004832EF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Бібліотеки імені академіка М. О. </w:t>
      </w:r>
      <w:proofErr w:type="spellStart"/>
      <w:r>
        <w:rPr>
          <w:sz w:val="28"/>
          <w:szCs w:val="28"/>
          <w:lang w:val="uk-UA"/>
        </w:rPr>
        <w:t>Лавровського</w:t>
      </w:r>
      <w:proofErr w:type="spellEnd"/>
    </w:p>
    <w:p w:rsidR="004832EF" w:rsidRDefault="004832EF" w:rsidP="004832EF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Ніжинського державного університету </w:t>
      </w:r>
    </w:p>
    <w:p w:rsidR="004832EF" w:rsidRDefault="004832EF" w:rsidP="004832EF">
      <w:pPr>
        <w:spacing w:after="0" w:line="24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імені Миколи Гоголя</w:t>
      </w:r>
    </w:p>
    <w:p w:rsidR="004832EF" w:rsidRPr="004832EF" w:rsidRDefault="004832EF" w:rsidP="004832EF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0F5140" w:rsidRDefault="004832EF" w:rsidP="004832EF">
      <w:pPr>
        <w:jc w:val="center"/>
        <w:rPr>
          <w:b/>
          <w:sz w:val="28"/>
          <w:szCs w:val="28"/>
          <w:lang w:val="uk-UA"/>
        </w:rPr>
      </w:pPr>
      <w:r w:rsidRPr="004832EF">
        <w:rPr>
          <w:b/>
          <w:sz w:val="28"/>
          <w:szCs w:val="28"/>
          <w:lang w:val="uk-UA"/>
        </w:rPr>
        <w:t>ВИКОРИСТАННЯ ФОНДІВ СТАРОДРУКІВ, РІДКІСНИХ ТА ЦІННИХ ВИДАНЬ БІБЛІОТЕКИ У ВИХОВАННІ НАУКОВИХ КАДРІВ УНІВЕРСИТЕТУ</w:t>
      </w:r>
    </w:p>
    <w:p w:rsidR="004832EF" w:rsidRDefault="004832EF" w:rsidP="004832EF">
      <w:pPr>
        <w:jc w:val="center"/>
        <w:rPr>
          <w:b/>
          <w:sz w:val="28"/>
          <w:szCs w:val="28"/>
          <w:lang w:val="uk-UA"/>
        </w:rPr>
      </w:pPr>
    </w:p>
    <w:p w:rsidR="004832EF" w:rsidRDefault="001D16C4" w:rsidP="00534B85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 для кого сьогодні не є секретом, що наукові бібліотеки університетів </w:t>
      </w:r>
      <w:r w:rsidR="000C171B">
        <w:rPr>
          <w:sz w:val="28"/>
          <w:szCs w:val="28"/>
          <w:lang w:val="uk-UA"/>
        </w:rPr>
        <w:t>сьогодні дуже часто є зберігачами унікальних за своїм науковим, культурно-історичним та естетичним значенням книжкових фондів. Зростаюча зацікавленість українського суспільства національною історико-культурною та інтелектуальною спадщиною нашого народу</w:t>
      </w:r>
      <w:r w:rsidR="0097020F">
        <w:rPr>
          <w:sz w:val="28"/>
          <w:szCs w:val="28"/>
          <w:lang w:val="uk-UA"/>
        </w:rPr>
        <w:t>, нагальна потреба підвищення рівня наукової та навчально-виховної діяльності</w:t>
      </w:r>
      <w:r w:rsidR="000C171B">
        <w:rPr>
          <w:sz w:val="28"/>
          <w:szCs w:val="28"/>
          <w:lang w:val="uk-UA"/>
        </w:rPr>
        <w:t xml:space="preserve"> </w:t>
      </w:r>
      <w:r w:rsidR="0097020F">
        <w:rPr>
          <w:sz w:val="28"/>
          <w:szCs w:val="28"/>
          <w:lang w:val="uk-UA"/>
        </w:rPr>
        <w:t xml:space="preserve">вищих навчальних закладів </w:t>
      </w:r>
      <w:r w:rsidR="000C171B">
        <w:rPr>
          <w:sz w:val="28"/>
          <w:szCs w:val="28"/>
          <w:lang w:val="uk-UA"/>
        </w:rPr>
        <w:t xml:space="preserve">останнім часом призвела до значного пожвавлення науково-бібліографічних досліджень. </w:t>
      </w:r>
      <w:r w:rsidR="0097020F">
        <w:rPr>
          <w:sz w:val="28"/>
          <w:szCs w:val="28"/>
          <w:lang w:val="uk-UA"/>
        </w:rPr>
        <w:t>Працівниками</w:t>
      </w:r>
      <w:r w:rsidR="000C171B">
        <w:rPr>
          <w:sz w:val="28"/>
          <w:szCs w:val="28"/>
          <w:lang w:val="uk-UA"/>
        </w:rPr>
        <w:t xml:space="preserve"> університетських бібліотек сьогодні </w:t>
      </w:r>
      <w:r w:rsidR="0097020F">
        <w:rPr>
          <w:sz w:val="28"/>
          <w:szCs w:val="28"/>
          <w:lang w:val="uk-UA"/>
        </w:rPr>
        <w:t>про</w:t>
      </w:r>
      <w:r w:rsidR="000C171B">
        <w:rPr>
          <w:sz w:val="28"/>
          <w:szCs w:val="28"/>
          <w:lang w:val="uk-UA"/>
        </w:rPr>
        <w:t>в</w:t>
      </w:r>
      <w:r w:rsidR="0097020F">
        <w:rPr>
          <w:sz w:val="28"/>
          <w:szCs w:val="28"/>
          <w:lang w:val="uk-UA"/>
        </w:rPr>
        <w:t>о</w:t>
      </w:r>
      <w:r w:rsidR="000C171B">
        <w:rPr>
          <w:sz w:val="28"/>
          <w:szCs w:val="28"/>
          <w:lang w:val="uk-UA"/>
        </w:rPr>
        <w:t>д</w:t>
      </w:r>
      <w:r w:rsidR="0097020F">
        <w:rPr>
          <w:sz w:val="28"/>
          <w:szCs w:val="28"/>
          <w:lang w:val="uk-UA"/>
        </w:rPr>
        <w:t>и</w:t>
      </w:r>
      <w:r w:rsidR="000C171B">
        <w:rPr>
          <w:sz w:val="28"/>
          <w:szCs w:val="28"/>
          <w:lang w:val="uk-UA"/>
        </w:rPr>
        <w:t xml:space="preserve">ться кропітка робота з виявлення, бібліографічного опрацювання та популяризації стародруків, рідкісних та цінних видань, унікальних особових та історичних колекцій. </w:t>
      </w:r>
    </w:p>
    <w:p w:rsidR="000C171B" w:rsidRDefault="000C171B" w:rsidP="00534B85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з </w:t>
      </w:r>
      <w:r w:rsidR="0097020F">
        <w:rPr>
          <w:sz w:val="28"/>
          <w:szCs w:val="28"/>
          <w:lang w:val="uk-UA"/>
        </w:rPr>
        <w:t xml:space="preserve">фондами </w:t>
      </w:r>
      <w:r>
        <w:rPr>
          <w:sz w:val="28"/>
          <w:szCs w:val="28"/>
          <w:lang w:val="uk-UA"/>
        </w:rPr>
        <w:t>книжкови</w:t>
      </w:r>
      <w:r w:rsidR="0097020F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пам'ят</w:t>
      </w:r>
      <w:r w:rsidR="0097020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 ставить перед бібліотечними працівниками</w:t>
      </w:r>
      <w:r w:rsidR="0097020F">
        <w:rPr>
          <w:sz w:val="28"/>
          <w:szCs w:val="28"/>
          <w:lang w:val="uk-UA"/>
        </w:rPr>
        <w:t xml:space="preserve"> низку складних та водночас суперечливих завдань. З одного  боку існує потреба якнайповніше розкрити зміст бібліотечних колекцій, ввести книжкові раритети в науковий обіг, надати максимальний доступ користувачам до всієї повноти </w:t>
      </w:r>
      <w:r w:rsidR="00534B85">
        <w:rPr>
          <w:sz w:val="28"/>
          <w:szCs w:val="28"/>
          <w:lang w:val="uk-UA"/>
        </w:rPr>
        <w:t xml:space="preserve">закладеної в них </w:t>
      </w:r>
      <w:r w:rsidR="0097020F">
        <w:rPr>
          <w:sz w:val="28"/>
          <w:szCs w:val="28"/>
          <w:lang w:val="uk-UA"/>
        </w:rPr>
        <w:t>інформації</w:t>
      </w:r>
      <w:r w:rsidR="00534B85">
        <w:rPr>
          <w:sz w:val="28"/>
          <w:szCs w:val="28"/>
          <w:lang w:val="uk-UA"/>
        </w:rPr>
        <w:t>. З іншого боку необхідно радикально вирішити питання збереження унікальних об’єктів національної історико-культурної спадщини, якими є стародруки, рідкісні та цінні видання та окремі їх колекції, для прийдешніх поколінь. Необхідність поєднання цих двох важливих завдань в діяльності університетських бібліотек обумовлює пошук нових теоретичних та практичних підходів і форм роботи з фондовими колекціями раритетних видань.</w:t>
      </w:r>
    </w:p>
    <w:p w:rsidR="00897F10" w:rsidRDefault="00344F84" w:rsidP="00344F84">
      <w:pPr>
        <w:spacing w:after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 нашу думку, одним з найперспективніших напрямків вирішення означеного комплексу проблем є створення в університетських бібліотеках історико-літературних музеїв (або музеїв книги), стаціонарних або змінних виставок. </w:t>
      </w:r>
      <w:r w:rsidR="00897F10">
        <w:rPr>
          <w:sz w:val="28"/>
          <w:szCs w:val="28"/>
          <w:lang w:val="uk-UA"/>
        </w:rPr>
        <w:t xml:space="preserve">Сучасне книгознавство стосовно раритетних видань оперує такими термінами, як </w:t>
      </w:r>
      <w:r w:rsidR="00897F10" w:rsidRPr="00897F10">
        <w:rPr>
          <w:i/>
          <w:sz w:val="28"/>
          <w:szCs w:val="28"/>
          <w:lang w:val="uk-UA"/>
        </w:rPr>
        <w:t xml:space="preserve">книжкова пам'ятка, стародрук, рідкісне </w:t>
      </w:r>
      <w:r w:rsidR="00897F10" w:rsidRPr="00897F10">
        <w:rPr>
          <w:sz w:val="28"/>
          <w:szCs w:val="28"/>
          <w:lang w:val="uk-UA"/>
        </w:rPr>
        <w:t xml:space="preserve">та </w:t>
      </w:r>
      <w:r w:rsidR="00897F10" w:rsidRPr="00897F10">
        <w:rPr>
          <w:i/>
          <w:sz w:val="28"/>
          <w:szCs w:val="28"/>
          <w:lang w:val="uk-UA"/>
        </w:rPr>
        <w:t>цінне видання</w:t>
      </w:r>
      <w:r w:rsidR="00897F10">
        <w:rPr>
          <w:sz w:val="28"/>
          <w:szCs w:val="28"/>
          <w:lang w:val="uk-UA"/>
        </w:rPr>
        <w:t xml:space="preserve">. На авторитетну думку провідних вітчизняних книгознавців, раритетне видання виступає не тільки носієм закладеної в ньому інформації (власне кажучи, тексту), але й водночас є пам'яткою духовної та матеріальної культури своєї доби. При такому підході до книги, джерелом інформації стає не тільки її зміст, але й зовнішні ознаки: особливості художнього оздоблення, технологія виготовлення, </w:t>
      </w:r>
      <w:r>
        <w:rPr>
          <w:sz w:val="28"/>
          <w:szCs w:val="28"/>
          <w:lang w:val="uk-UA"/>
        </w:rPr>
        <w:t xml:space="preserve">використані </w:t>
      </w:r>
      <w:r w:rsidR="00897F10">
        <w:rPr>
          <w:sz w:val="28"/>
          <w:szCs w:val="28"/>
          <w:lang w:val="uk-UA"/>
        </w:rPr>
        <w:t>матеріал</w:t>
      </w:r>
      <w:r>
        <w:rPr>
          <w:sz w:val="28"/>
          <w:szCs w:val="28"/>
          <w:lang w:val="uk-UA"/>
        </w:rPr>
        <w:t>и</w:t>
      </w:r>
      <w:r w:rsidR="00897F1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палітурка, екслібриси, печатки, авторські автографи та власницькі записи, вкладення тощо </w:t>
      </w:r>
      <w:r>
        <w:rPr>
          <w:sz w:val="28"/>
          <w:szCs w:val="28"/>
          <w:lang w:val="en-US"/>
        </w:rPr>
        <w:t xml:space="preserve">[1/ </w:t>
      </w:r>
      <w:r>
        <w:rPr>
          <w:sz w:val="28"/>
          <w:szCs w:val="28"/>
          <w:lang w:val="uk-UA"/>
        </w:rPr>
        <w:t>Ковальчук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lang w:val="uk-UA"/>
        </w:rPr>
        <w:t>. Таким чином, раритетна книга набуває ознак не тільки інформаційно-бібліотечного документа, але й комплексного рухомого об’єкта</w:t>
      </w:r>
      <w:r w:rsidRPr="00344F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історико-культурної спадщини. Ця остання особливість і дає можливість використати раритетну книгу як об’єкт музейно-виставкової діяльності.</w:t>
      </w:r>
    </w:p>
    <w:p w:rsidR="00534B85" w:rsidRPr="00BE10B2" w:rsidRDefault="00534B85" w:rsidP="0097020F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sectPr w:rsidR="00534B85" w:rsidRPr="00BE10B2" w:rsidSect="000F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characterSpacingControl w:val="doNotCompress"/>
  <w:compat>
    <w:useFELayout/>
  </w:compat>
  <w:rsids>
    <w:rsidRoot w:val="004832EF"/>
    <w:rsid w:val="000C171B"/>
    <w:rsid w:val="000F5140"/>
    <w:rsid w:val="001D16C4"/>
    <w:rsid w:val="00344F84"/>
    <w:rsid w:val="004832EF"/>
    <w:rsid w:val="00534B85"/>
    <w:rsid w:val="00897F10"/>
    <w:rsid w:val="0097020F"/>
    <w:rsid w:val="00BE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8C91-5E0D-47B1-9F0E-CB24F5D9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2014-11-10T12:29:00Z</dcterms:created>
  <dcterms:modified xsi:type="dcterms:W3CDTF">2014-11-10T13:42:00Z</dcterms:modified>
</cp:coreProperties>
</file>