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B14" w:rsidRPr="00BC6DA6" w:rsidRDefault="00BC0B14" w:rsidP="00BC0B14">
      <w:pPr>
        <w:jc w:val="center"/>
        <w:rPr>
          <w:rFonts w:ascii="Times New Roman" w:hAnsi="Times New Roman" w:cs="Times New Roman"/>
          <w:b/>
          <w:sz w:val="32"/>
          <w:szCs w:val="32"/>
        </w:rPr>
      </w:pPr>
      <w:bookmarkStart w:id="0" w:name="_GoBack"/>
      <w:bookmarkEnd w:id="0"/>
      <w:r w:rsidRPr="00BC6DA6">
        <w:rPr>
          <w:rFonts w:ascii="Times New Roman" w:hAnsi="Times New Roman" w:cs="Times New Roman"/>
          <w:b/>
          <w:sz w:val="32"/>
          <w:szCs w:val="32"/>
        </w:rPr>
        <w:t>Міністерство освіти і науки</w:t>
      </w:r>
      <w:r w:rsidRPr="00BC6DA6">
        <w:rPr>
          <w:rFonts w:ascii="Times New Roman" w:hAnsi="Times New Roman" w:cs="Times New Roman"/>
          <w:b/>
          <w:sz w:val="32"/>
          <w:szCs w:val="32"/>
          <w:lang w:val="uk-UA"/>
        </w:rPr>
        <w:t xml:space="preserve"> </w:t>
      </w:r>
      <w:r w:rsidRPr="00BC6DA6">
        <w:rPr>
          <w:rFonts w:ascii="Times New Roman" w:hAnsi="Times New Roman" w:cs="Times New Roman"/>
          <w:b/>
          <w:sz w:val="32"/>
          <w:szCs w:val="32"/>
        </w:rPr>
        <w:t>України</w:t>
      </w:r>
    </w:p>
    <w:p w:rsidR="00BC0B14" w:rsidRPr="00BC6DA6" w:rsidRDefault="00BC0B14" w:rsidP="00BC0B14">
      <w:pPr>
        <w:jc w:val="center"/>
        <w:rPr>
          <w:rFonts w:ascii="Times New Roman" w:hAnsi="Times New Roman" w:cs="Times New Roman"/>
          <w:b/>
          <w:sz w:val="32"/>
          <w:szCs w:val="32"/>
        </w:rPr>
      </w:pPr>
      <w:r w:rsidRPr="00BC6DA6">
        <w:rPr>
          <w:rFonts w:ascii="Times New Roman" w:hAnsi="Times New Roman" w:cs="Times New Roman"/>
          <w:b/>
          <w:sz w:val="32"/>
          <w:szCs w:val="32"/>
        </w:rPr>
        <w:t xml:space="preserve">Ніжинський державний університет імені Миколи Гоголя </w:t>
      </w:r>
    </w:p>
    <w:p w:rsidR="00BC0B14" w:rsidRPr="00BC6DA6" w:rsidRDefault="00BC0B14" w:rsidP="00BC0B14">
      <w:pPr>
        <w:jc w:val="center"/>
        <w:rPr>
          <w:rFonts w:ascii="Times New Roman" w:hAnsi="Times New Roman" w:cs="Times New Roman"/>
          <w:b/>
          <w:sz w:val="32"/>
          <w:szCs w:val="32"/>
          <w:lang w:val="uk-UA"/>
        </w:rPr>
      </w:pPr>
      <w:r w:rsidRPr="00BC6DA6">
        <w:rPr>
          <w:rFonts w:ascii="Times New Roman" w:hAnsi="Times New Roman" w:cs="Times New Roman"/>
          <w:b/>
          <w:sz w:val="32"/>
          <w:szCs w:val="32"/>
        </w:rPr>
        <w:t xml:space="preserve">Кафедра </w:t>
      </w:r>
      <w:r w:rsidRPr="00BC6DA6">
        <w:rPr>
          <w:rFonts w:ascii="Times New Roman" w:hAnsi="Times New Roman" w:cs="Times New Roman"/>
          <w:b/>
          <w:sz w:val="32"/>
          <w:szCs w:val="32"/>
          <w:lang w:val="uk-UA"/>
        </w:rPr>
        <w:t>всесвітньої історії та міжнародних відносин</w:t>
      </w:r>
    </w:p>
    <w:p w:rsidR="00BC0B14" w:rsidRPr="00BC6DA6" w:rsidRDefault="00BC0B14" w:rsidP="00BC0B14">
      <w:pPr>
        <w:jc w:val="center"/>
        <w:rPr>
          <w:rFonts w:ascii="Times New Roman" w:hAnsi="Times New Roman" w:cs="Times New Roman"/>
          <w:i/>
          <w:sz w:val="32"/>
          <w:szCs w:val="32"/>
          <w:lang w:val="uk-UA"/>
        </w:rPr>
      </w:pPr>
    </w:p>
    <w:p w:rsidR="00BC0B14" w:rsidRPr="00BC6DA6" w:rsidRDefault="00BC0B14" w:rsidP="00BC0B14">
      <w:pPr>
        <w:jc w:val="center"/>
        <w:rPr>
          <w:rFonts w:ascii="Times New Roman" w:hAnsi="Times New Roman" w:cs="Times New Roman"/>
          <w:b/>
          <w:i/>
          <w:sz w:val="32"/>
          <w:szCs w:val="32"/>
          <w:lang w:val="uk-UA"/>
        </w:rPr>
      </w:pPr>
    </w:p>
    <w:p w:rsidR="00BC0B14" w:rsidRPr="00BC6DA6" w:rsidRDefault="00BC0B14" w:rsidP="00BC0B14">
      <w:pPr>
        <w:jc w:val="center"/>
        <w:rPr>
          <w:rFonts w:ascii="Times New Roman" w:hAnsi="Times New Roman" w:cs="Times New Roman"/>
          <w:b/>
          <w:i/>
          <w:sz w:val="32"/>
          <w:szCs w:val="32"/>
          <w:lang w:val="uk-UA"/>
        </w:rPr>
      </w:pPr>
    </w:p>
    <w:p w:rsidR="00BC0B14" w:rsidRDefault="00BC0B14" w:rsidP="00BC0B14">
      <w:pPr>
        <w:jc w:val="center"/>
        <w:rPr>
          <w:rFonts w:ascii="Times New Roman" w:hAnsi="Times New Roman" w:cs="Times New Roman"/>
          <w:b/>
          <w:i/>
          <w:sz w:val="40"/>
          <w:szCs w:val="40"/>
          <w:lang w:val="uk-UA"/>
        </w:rPr>
      </w:pPr>
      <w:r w:rsidRPr="00BC6DA6">
        <w:rPr>
          <w:rFonts w:ascii="Times New Roman" w:hAnsi="Times New Roman" w:cs="Times New Roman"/>
          <w:b/>
          <w:i/>
          <w:sz w:val="40"/>
          <w:szCs w:val="40"/>
          <w:lang w:val="uk-UA"/>
        </w:rPr>
        <w:t>Мельничук Анастасія Володимирівна</w:t>
      </w:r>
    </w:p>
    <w:p w:rsidR="00BC0B14" w:rsidRPr="00BC6DA6" w:rsidRDefault="00BC0B14" w:rsidP="00BC0B14">
      <w:pPr>
        <w:jc w:val="center"/>
        <w:rPr>
          <w:rFonts w:ascii="Times New Roman" w:hAnsi="Times New Roman" w:cs="Times New Roman"/>
          <w:i/>
          <w:sz w:val="32"/>
          <w:szCs w:val="32"/>
          <w:lang w:val="uk-UA"/>
        </w:rPr>
      </w:pPr>
    </w:p>
    <w:p w:rsidR="00BC0B14" w:rsidRPr="00BC6DA6" w:rsidRDefault="00BC0B14" w:rsidP="00BC0B14">
      <w:pPr>
        <w:jc w:val="center"/>
        <w:rPr>
          <w:rFonts w:ascii="Times New Roman" w:hAnsi="Times New Roman" w:cs="Times New Roman"/>
          <w:b/>
          <w:sz w:val="36"/>
          <w:szCs w:val="36"/>
          <w:lang w:val="uk-UA"/>
        </w:rPr>
      </w:pPr>
      <w:r w:rsidRPr="00BC6DA6">
        <w:rPr>
          <w:rFonts w:ascii="Times New Roman" w:hAnsi="Times New Roman" w:cs="Times New Roman"/>
          <w:b/>
          <w:sz w:val="52"/>
          <w:szCs w:val="52"/>
          <w:lang w:val="uk-UA"/>
        </w:rPr>
        <w:t>ЮНЕСКО в сучасній системі міжнародних відносин (1991-2019 рр.)</w:t>
      </w:r>
    </w:p>
    <w:p w:rsidR="00BC0B14" w:rsidRPr="00BC6DA6" w:rsidRDefault="00BC0B14" w:rsidP="00BC0B14">
      <w:pPr>
        <w:jc w:val="center"/>
        <w:rPr>
          <w:rFonts w:ascii="Times New Roman" w:hAnsi="Times New Roman" w:cs="Times New Roman"/>
          <w:b/>
          <w:sz w:val="36"/>
          <w:szCs w:val="36"/>
          <w:lang w:val="uk-UA"/>
        </w:rPr>
      </w:pPr>
    </w:p>
    <w:p w:rsidR="00BC0B14" w:rsidRPr="00BC6DA6" w:rsidRDefault="00BC0B14" w:rsidP="00BC0B14">
      <w:pPr>
        <w:jc w:val="center"/>
        <w:rPr>
          <w:rFonts w:ascii="Times New Roman" w:hAnsi="Times New Roman" w:cs="Times New Roman"/>
          <w:b/>
          <w:sz w:val="36"/>
          <w:szCs w:val="36"/>
          <w:lang w:val="uk-UA"/>
        </w:rPr>
      </w:pPr>
      <w:r w:rsidRPr="00BC6DA6">
        <w:rPr>
          <w:rFonts w:ascii="Times New Roman" w:hAnsi="Times New Roman" w:cs="Times New Roman"/>
          <w:b/>
          <w:sz w:val="36"/>
          <w:szCs w:val="36"/>
          <w:lang w:val="uk-UA"/>
        </w:rPr>
        <w:t>ДИПЛОМНА РОБОТА</w:t>
      </w:r>
    </w:p>
    <w:p w:rsidR="00BC0B14" w:rsidRPr="00BC6DA6" w:rsidRDefault="00BC0B14" w:rsidP="00BC0B14">
      <w:pPr>
        <w:jc w:val="center"/>
        <w:rPr>
          <w:rFonts w:ascii="Times New Roman" w:hAnsi="Times New Roman" w:cs="Times New Roman"/>
          <w:b/>
          <w:sz w:val="36"/>
          <w:szCs w:val="36"/>
          <w:lang w:val="uk-UA"/>
        </w:rPr>
      </w:pPr>
    </w:p>
    <w:p w:rsidR="00BC0B14" w:rsidRPr="00BC6DA6" w:rsidRDefault="00BC0B14" w:rsidP="00BC0B14">
      <w:pPr>
        <w:jc w:val="center"/>
        <w:rPr>
          <w:rFonts w:ascii="Times New Roman" w:hAnsi="Times New Roman" w:cs="Times New Roman"/>
          <w:sz w:val="32"/>
          <w:szCs w:val="32"/>
          <w:lang w:val="uk-UA"/>
        </w:rPr>
      </w:pPr>
      <w:r w:rsidRPr="00BC6DA6">
        <w:rPr>
          <w:rFonts w:ascii="Times New Roman" w:hAnsi="Times New Roman" w:cs="Times New Roman"/>
          <w:sz w:val="32"/>
          <w:szCs w:val="32"/>
          <w:lang w:val="uk-UA"/>
        </w:rPr>
        <w:t xml:space="preserve">Галузь знань: 05 Соціальні та поведінкові науки </w:t>
      </w:r>
    </w:p>
    <w:p w:rsidR="00BC0B14" w:rsidRPr="00BC6DA6" w:rsidRDefault="00BC0B14" w:rsidP="00BC0B14">
      <w:pPr>
        <w:jc w:val="center"/>
        <w:rPr>
          <w:rFonts w:ascii="Times New Roman" w:hAnsi="Times New Roman" w:cs="Times New Roman"/>
          <w:sz w:val="32"/>
          <w:szCs w:val="32"/>
          <w:lang w:val="uk-UA"/>
        </w:rPr>
      </w:pPr>
      <w:r w:rsidRPr="00BC6DA6">
        <w:rPr>
          <w:rFonts w:ascii="Times New Roman" w:hAnsi="Times New Roman" w:cs="Times New Roman"/>
          <w:sz w:val="32"/>
          <w:szCs w:val="32"/>
          <w:lang w:val="uk-UA"/>
        </w:rPr>
        <w:t xml:space="preserve">Спеціальність: </w:t>
      </w:r>
      <w:r w:rsidRPr="00A15627">
        <w:rPr>
          <w:rFonts w:ascii="Times New Roman" w:hAnsi="Times New Roman" w:cs="Times New Roman"/>
          <w:sz w:val="32"/>
          <w:szCs w:val="32"/>
          <w:lang w:val="uk-UA"/>
        </w:rPr>
        <w:t>055</w:t>
      </w:r>
      <w:r w:rsidRPr="00BC6DA6">
        <w:rPr>
          <w:rFonts w:ascii="Times New Roman" w:hAnsi="Times New Roman" w:cs="Times New Roman"/>
          <w:sz w:val="32"/>
          <w:szCs w:val="32"/>
          <w:lang w:val="uk-UA"/>
        </w:rPr>
        <w:t xml:space="preserve">  «Міжнародні відносини, суспільні                   комунікації та регіональні студії»</w:t>
      </w:r>
    </w:p>
    <w:p w:rsidR="00BC0B14" w:rsidRPr="00BC6DA6" w:rsidRDefault="00BC0B14" w:rsidP="00BC0B14">
      <w:pPr>
        <w:jc w:val="center"/>
        <w:rPr>
          <w:rFonts w:ascii="Times New Roman" w:hAnsi="Times New Roman" w:cs="Times New Roman"/>
          <w:sz w:val="32"/>
          <w:szCs w:val="32"/>
          <w:lang w:val="uk-UA"/>
        </w:rPr>
      </w:pPr>
      <w:r w:rsidRPr="00BC6DA6">
        <w:rPr>
          <w:rFonts w:ascii="Times New Roman" w:hAnsi="Times New Roman" w:cs="Times New Roman"/>
          <w:sz w:val="32"/>
          <w:szCs w:val="32"/>
          <w:lang w:val="uk-UA"/>
        </w:rPr>
        <w:t>Освітньо-кваліфікаційний рівень: бакалавр</w:t>
      </w:r>
    </w:p>
    <w:p w:rsidR="00BC0B14" w:rsidRPr="00BC6DA6" w:rsidRDefault="00BC0B14" w:rsidP="00BC0B14">
      <w:pPr>
        <w:jc w:val="center"/>
        <w:rPr>
          <w:rFonts w:ascii="Times New Roman" w:hAnsi="Times New Roman" w:cs="Times New Roman"/>
          <w:sz w:val="32"/>
          <w:szCs w:val="32"/>
          <w:lang w:val="uk-UA"/>
        </w:rPr>
      </w:pPr>
    </w:p>
    <w:p w:rsidR="00BC0B14" w:rsidRPr="00BC6DA6" w:rsidRDefault="00BC0B14" w:rsidP="00BC0B14">
      <w:pPr>
        <w:jc w:val="center"/>
        <w:rPr>
          <w:rFonts w:ascii="Times New Roman" w:hAnsi="Times New Roman" w:cs="Times New Roman"/>
          <w:sz w:val="28"/>
          <w:szCs w:val="28"/>
          <w:lang w:val="uk-UA"/>
        </w:rPr>
      </w:pPr>
    </w:p>
    <w:p w:rsidR="00BC0B14" w:rsidRPr="00BC6DA6" w:rsidRDefault="00BC0B14" w:rsidP="00BC0B14">
      <w:pPr>
        <w:jc w:val="both"/>
        <w:rPr>
          <w:rFonts w:ascii="Times New Roman" w:hAnsi="Times New Roman" w:cs="Times New Roman"/>
          <w:b/>
          <w:sz w:val="32"/>
          <w:szCs w:val="32"/>
          <w:lang w:val="uk-UA"/>
        </w:rPr>
      </w:pPr>
      <w:r w:rsidRPr="00BC6DA6">
        <w:rPr>
          <w:rFonts w:ascii="Times New Roman" w:hAnsi="Times New Roman" w:cs="Times New Roman"/>
          <w:b/>
          <w:sz w:val="32"/>
          <w:szCs w:val="32"/>
          <w:lang w:val="uk-UA"/>
        </w:rPr>
        <w:t xml:space="preserve">                                                                 Науковий керівник: </w:t>
      </w:r>
    </w:p>
    <w:p w:rsidR="00BC0B14" w:rsidRPr="00BC6DA6" w:rsidRDefault="00BC0B14" w:rsidP="00BC0B14">
      <w:pPr>
        <w:jc w:val="center"/>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                                                                        кандидат історичних наук, доцент </w:t>
      </w:r>
    </w:p>
    <w:p w:rsidR="00BC0B14" w:rsidRPr="00BC6DA6" w:rsidRDefault="00BC0B14" w:rsidP="00BC0B14">
      <w:pPr>
        <w:jc w:val="center"/>
        <w:rPr>
          <w:rFonts w:ascii="Times New Roman" w:hAnsi="Times New Roman" w:cs="Times New Roman"/>
          <w:sz w:val="28"/>
          <w:szCs w:val="28"/>
          <w:lang w:val="uk-UA"/>
        </w:rPr>
      </w:pPr>
      <w:r w:rsidRPr="00BC6DA6">
        <w:rPr>
          <w:rFonts w:ascii="Times New Roman" w:hAnsi="Times New Roman" w:cs="Times New Roman"/>
          <w:b/>
          <w:sz w:val="28"/>
          <w:szCs w:val="28"/>
          <w:lang w:val="uk-UA"/>
        </w:rPr>
        <w:t xml:space="preserve">                                                            Моціяка  Петро Петрович</w:t>
      </w:r>
    </w:p>
    <w:p w:rsidR="00BC0B14" w:rsidRPr="00BC6DA6" w:rsidRDefault="00BC0B14" w:rsidP="00BC0B14">
      <w:pPr>
        <w:ind w:left="7201"/>
        <w:jc w:val="both"/>
        <w:rPr>
          <w:rFonts w:ascii="Times New Roman" w:hAnsi="Times New Roman" w:cs="Times New Roman"/>
          <w:sz w:val="28"/>
          <w:szCs w:val="28"/>
          <w:lang w:val="uk-UA"/>
        </w:rPr>
      </w:pPr>
    </w:p>
    <w:p w:rsidR="00BC0B14" w:rsidRPr="00BC6DA6" w:rsidRDefault="00BC0B14" w:rsidP="00BC0B14">
      <w:pPr>
        <w:ind w:left="7201"/>
        <w:jc w:val="both"/>
        <w:rPr>
          <w:rFonts w:ascii="Times New Roman" w:hAnsi="Times New Roman" w:cs="Times New Roman"/>
          <w:sz w:val="28"/>
          <w:szCs w:val="28"/>
          <w:lang w:val="uk-UA"/>
        </w:rPr>
      </w:pPr>
    </w:p>
    <w:p w:rsidR="00BC0B14" w:rsidRPr="00BC6DA6" w:rsidRDefault="00BC0B14" w:rsidP="00BC0B14">
      <w:pPr>
        <w:ind w:left="7201"/>
        <w:jc w:val="both"/>
        <w:rPr>
          <w:rFonts w:ascii="Times New Roman" w:hAnsi="Times New Roman" w:cs="Times New Roman"/>
          <w:sz w:val="28"/>
          <w:szCs w:val="28"/>
          <w:lang w:val="uk-UA"/>
        </w:rPr>
      </w:pPr>
    </w:p>
    <w:p w:rsidR="00BC0B14" w:rsidRDefault="00BC0B14" w:rsidP="00BC0B14">
      <w:pPr>
        <w:jc w:val="center"/>
        <w:rPr>
          <w:rFonts w:ascii="Times New Roman" w:hAnsi="Times New Roman" w:cs="Times New Roman"/>
          <w:b/>
          <w:sz w:val="28"/>
          <w:szCs w:val="28"/>
          <w:lang w:val="uk-UA"/>
        </w:rPr>
      </w:pPr>
      <w:r w:rsidRPr="00BC6DA6">
        <w:rPr>
          <w:rFonts w:ascii="Times New Roman" w:hAnsi="Times New Roman" w:cs="Times New Roman"/>
          <w:b/>
          <w:sz w:val="28"/>
          <w:szCs w:val="28"/>
          <w:lang w:val="uk-UA"/>
        </w:rPr>
        <w:t>Ніжин 2020</w:t>
      </w:r>
    </w:p>
    <w:p w:rsidR="00BC0B14" w:rsidRPr="00BC6DA6" w:rsidRDefault="00BC0B14" w:rsidP="00BC0B14">
      <w:pPr>
        <w:jc w:val="center"/>
        <w:rPr>
          <w:rFonts w:ascii="Times New Roman" w:hAnsi="Times New Roman" w:cs="Times New Roman"/>
        </w:rPr>
      </w:pPr>
    </w:p>
    <w:p w:rsidR="00BC0B14" w:rsidRPr="00BC6DA6" w:rsidRDefault="00BC0B14" w:rsidP="00BC0B14">
      <w:pPr>
        <w:spacing w:line="360" w:lineRule="auto"/>
        <w:jc w:val="center"/>
        <w:rPr>
          <w:rFonts w:ascii="Times New Roman" w:hAnsi="Times New Roman" w:cs="Times New Roman"/>
          <w:b/>
          <w:bCs/>
          <w:sz w:val="44"/>
          <w:szCs w:val="28"/>
          <w:lang w:val="uk-UA"/>
        </w:rPr>
      </w:pPr>
      <w:r w:rsidRPr="00BC6DA6">
        <w:rPr>
          <w:rFonts w:ascii="Times New Roman" w:hAnsi="Times New Roman" w:cs="Times New Roman"/>
          <w:b/>
          <w:bCs/>
          <w:sz w:val="44"/>
          <w:szCs w:val="28"/>
          <w:lang w:val="uk-UA"/>
        </w:rPr>
        <w:t>Зміст</w:t>
      </w:r>
    </w:p>
    <w:p w:rsidR="00BC0B14" w:rsidRPr="00336B0E" w:rsidRDefault="00BC0B14" w:rsidP="00BC0B14">
      <w:pPr>
        <w:spacing w:line="360" w:lineRule="auto"/>
        <w:rPr>
          <w:rFonts w:ascii="Times New Roman" w:hAnsi="Times New Roman" w:cs="Times New Roman"/>
          <w:b/>
          <w:bCs/>
          <w:sz w:val="28"/>
          <w:szCs w:val="28"/>
          <w:lang w:val="uk-UA"/>
        </w:rPr>
      </w:pPr>
      <w:r w:rsidRPr="00BC6DA6">
        <w:rPr>
          <w:rFonts w:ascii="Times New Roman" w:hAnsi="Times New Roman" w:cs="Times New Roman"/>
          <w:b/>
          <w:bCs/>
          <w:sz w:val="28"/>
          <w:szCs w:val="28"/>
          <w:lang w:val="uk-UA"/>
        </w:rPr>
        <w:t>Вступ</w:t>
      </w:r>
      <w:r w:rsidRPr="00336B0E">
        <w:rPr>
          <w:rFonts w:ascii="Times New Roman" w:hAnsi="Times New Roman" w:cs="Times New Roman"/>
          <w:bCs/>
          <w:sz w:val="28"/>
          <w:szCs w:val="28"/>
          <w:lang w:val="uk-UA"/>
        </w:rPr>
        <w:t>……………………………………………………………………</w:t>
      </w:r>
      <w:r>
        <w:rPr>
          <w:rFonts w:ascii="Times New Roman" w:hAnsi="Times New Roman" w:cs="Times New Roman"/>
          <w:bCs/>
          <w:sz w:val="28"/>
          <w:szCs w:val="28"/>
          <w:lang w:val="uk-UA"/>
        </w:rPr>
        <w:t>…</w:t>
      </w:r>
      <w:r w:rsidR="00277504">
        <w:rPr>
          <w:rFonts w:ascii="Times New Roman" w:hAnsi="Times New Roman" w:cs="Times New Roman"/>
          <w:bCs/>
          <w:sz w:val="28"/>
          <w:szCs w:val="28"/>
          <w:lang w:val="uk-UA"/>
        </w:rPr>
        <w:t>…</w:t>
      </w:r>
      <w:r>
        <w:rPr>
          <w:rFonts w:ascii="Times New Roman" w:hAnsi="Times New Roman" w:cs="Times New Roman"/>
          <w:bCs/>
          <w:sz w:val="28"/>
          <w:szCs w:val="28"/>
        </w:rPr>
        <w:t>.</w:t>
      </w:r>
      <w:r w:rsidR="00F71159">
        <w:rPr>
          <w:rFonts w:ascii="Times New Roman" w:hAnsi="Times New Roman" w:cs="Times New Roman"/>
          <w:bCs/>
          <w:sz w:val="28"/>
          <w:szCs w:val="28"/>
          <w:lang w:val="uk-UA"/>
        </w:rPr>
        <w:t>3-8.</w:t>
      </w:r>
    </w:p>
    <w:p w:rsidR="00BC0B14" w:rsidRPr="00BC6DA6" w:rsidRDefault="00BC0B14" w:rsidP="00BC0B14">
      <w:pPr>
        <w:spacing w:line="360" w:lineRule="auto"/>
        <w:rPr>
          <w:rFonts w:ascii="Times New Roman" w:hAnsi="Times New Roman" w:cs="Times New Roman"/>
          <w:b/>
          <w:bCs/>
          <w:sz w:val="28"/>
          <w:szCs w:val="28"/>
          <w:lang w:val="uk-UA"/>
        </w:rPr>
      </w:pPr>
      <w:r w:rsidRPr="00BC6DA6">
        <w:rPr>
          <w:rFonts w:ascii="Times New Roman" w:hAnsi="Times New Roman" w:cs="Times New Roman"/>
          <w:b/>
          <w:bCs/>
          <w:sz w:val="28"/>
          <w:szCs w:val="28"/>
          <w:lang w:val="uk-UA"/>
        </w:rPr>
        <w:t>Розділ 1. Міжнародно-правовий статус ЮНЕСКО</w:t>
      </w:r>
    </w:p>
    <w:p w:rsidR="00BC0B14" w:rsidRPr="00BC6DA6" w:rsidRDefault="00BC0B14" w:rsidP="00BC0B14">
      <w:pPr>
        <w:spacing w:line="360" w:lineRule="auto"/>
        <w:rPr>
          <w:rFonts w:ascii="Times New Roman" w:hAnsi="Times New Roman" w:cs="Times New Roman"/>
          <w:bCs/>
          <w:sz w:val="28"/>
          <w:szCs w:val="28"/>
          <w:lang w:val="uk-UA"/>
        </w:rPr>
      </w:pPr>
      <w:r w:rsidRPr="00BC6DA6">
        <w:rPr>
          <w:rFonts w:ascii="Times New Roman" w:hAnsi="Times New Roman" w:cs="Times New Roman"/>
          <w:bCs/>
          <w:sz w:val="28"/>
          <w:szCs w:val="28"/>
          <w:lang w:val="uk-UA"/>
        </w:rPr>
        <w:t>1.1</w:t>
      </w:r>
      <w:r w:rsidRPr="00BC6DA6">
        <w:rPr>
          <w:rFonts w:ascii="Times New Roman" w:hAnsi="Times New Roman" w:cs="Times New Roman"/>
          <w:bCs/>
          <w:sz w:val="28"/>
          <w:szCs w:val="28"/>
        </w:rPr>
        <w:t>.</w:t>
      </w:r>
      <w:r w:rsidRPr="00BC6DA6">
        <w:rPr>
          <w:rFonts w:ascii="Times New Roman" w:hAnsi="Times New Roman" w:cs="Times New Roman"/>
          <w:bCs/>
          <w:sz w:val="28"/>
          <w:szCs w:val="28"/>
          <w:lang w:val="uk-UA"/>
        </w:rPr>
        <w:t xml:space="preserve"> Міжнародно-правовий статус і функції ЮНЕСКО</w:t>
      </w:r>
      <w:r w:rsidR="000A5569">
        <w:rPr>
          <w:rFonts w:ascii="Times New Roman" w:hAnsi="Times New Roman" w:cs="Times New Roman"/>
          <w:bCs/>
          <w:sz w:val="28"/>
          <w:szCs w:val="28"/>
          <w:lang w:val="uk-UA"/>
        </w:rPr>
        <w:t>……………...</w:t>
      </w:r>
      <w:r w:rsidR="00277504">
        <w:rPr>
          <w:rFonts w:ascii="Times New Roman" w:hAnsi="Times New Roman" w:cs="Times New Roman"/>
          <w:bCs/>
          <w:sz w:val="28"/>
          <w:szCs w:val="28"/>
          <w:lang w:val="uk-UA"/>
        </w:rPr>
        <w:t>....</w:t>
      </w:r>
      <w:r w:rsidR="000A5569">
        <w:rPr>
          <w:rFonts w:ascii="Times New Roman" w:hAnsi="Times New Roman" w:cs="Times New Roman"/>
          <w:bCs/>
          <w:sz w:val="28"/>
          <w:szCs w:val="28"/>
          <w:lang w:val="uk-UA"/>
        </w:rPr>
        <w:t>…9-13.</w:t>
      </w:r>
    </w:p>
    <w:p w:rsidR="00BC0B14" w:rsidRPr="00BC6DA6" w:rsidRDefault="00BC0B14" w:rsidP="00BC0B14">
      <w:pPr>
        <w:spacing w:line="360" w:lineRule="auto"/>
        <w:rPr>
          <w:rFonts w:ascii="Times New Roman" w:hAnsi="Times New Roman" w:cs="Times New Roman"/>
          <w:bCs/>
          <w:sz w:val="28"/>
          <w:szCs w:val="28"/>
          <w:lang w:val="uk-UA"/>
        </w:rPr>
      </w:pPr>
      <w:bookmarkStart w:id="1" w:name="_Hlk26635720"/>
      <w:r w:rsidRPr="00BC6DA6">
        <w:rPr>
          <w:rFonts w:ascii="Times New Roman" w:hAnsi="Times New Roman" w:cs="Times New Roman"/>
          <w:bCs/>
          <w:sz w:val="28"/>
          <w:szCs w:val="28"/>
          <w:lang w:val="uk-UA"/>
        </w:rPr>
        <w:t>1.2</w:t>
      </w:r>
      <w:r w:rsidRPr="00BC6DA6">
        <w:rPr>
          <w:rFonts w:ascii="Times New Roman" w:hAnsi="Times New Roman" w:cs="Times New Roman"/>
          <w:bCs/>
          <w:sz w:val="28"/>
          <w:szCs w:val="28"/>
        </w:rPr>
        <w:t>.</w:t>
      </w:r>
      <w:r w:rsidRPr="00BC6DA6">
        <w:rPr>
          <w:rFonts w:ascii="Times New Roman" w:hAnsi="Times New Roman" w:cs="Times New Roman"/>
          <w:bCs/>
          <w:sz w:val="28"/>
          <w:szCs w:val="28"/>
          <w:lang w:val="uk-UA"/>
        </w:rPr>
        <w:t xml:space="preserve"> Механізм реалізації програм ЮНЕСКО. Особливості функціонування.</w:t>
      </w:r>
      <w:r>
        <w:rPr>
          <w:rFonts w:ascii="Times New Roman" w:hAnsi="Times New Roman" w:cs="Times New Roman"/>
          <w:bCs/>
          <w:sz w:val="28"/>
          <w:szCs w:val="28"/>
          <w:lang w:val="uk-UA"/>
        </w:rPr>
        <w:t>..</w:t>
      </w:r>
      <w:r w:rsidRPr="00393008">
        <w:rPr>
          <w:rFonts w:ascii="Times New Roman" w:hAnsi="Times New Roman" w:cs="Times New Roman"/>
          <w:bCs/>
          <w:sz w:val="28"/>
          <w:szCs w:val="28"/>
          <w:lang w:val="uk-UA"/>
        </w:rPr>
        <w:t>...........................................................</w:t>
      </w:r>
      <w:r w:rsidR="000A5569">
        <w:rPr>
          <w:rFonts w:ascii="Times New Roman" w:hAnsi="Times New Roman" w:cs="Times New Roman"/>
          <w:bCs/>
          <w:sz w:val="28"/>
          <w:szCs w:val="28"/>
          <w:lang w:val="uk-UA"/>
        </w:rPr>
        <w:t>.......................</w:t>
      </w:r>
      <w:r w:rsidRPr="00393008">
        <w:rPr>
          <w:rFonts w:ascii="Times New Roman" w:hAnsi="Times New Roman" w:cs="Times New Roman"/>
          <w:bCs/>
          <w:sz w:val="28"/>
          <w:szCs w:val="28"/>
          <w:lang w:val="uk-UA"/>
        </w:rPr>
        <w:t>..</w:t>
      </w:r>
      <w:r w:rsidR="00277504">
        <w:rPr>
          <w:rFonts w:ascii="Times New Roman" w:hAnsi="Times New Roman" w:cs="Times New Roman"/>
          <w:bCs/>
          <w:sz w:val="28"/>
          <w:szCs w:val="28"/>
          <w:lang w:val="uk-UA"/>
        </w:rPr>
        <w:t>....</w:t>
      </w:r>
      <w:r w:rsidRPr="00393008">
        <w:rPr>
          <w:rFonts w:ascii="Times New Roman" w:hAnsi="Times New Roman" w:cs="Times New Roman"/>
          <w:bCs/>
          <w:sz w:val="28"/>
          <w:szCs w:val="28"/>
          <w:lang w:val="uk-UA"/>
        </w:rPr>
        <w:t>..</w:t>
      </w:r>
      <w:r w:rsidRPr="00277504">
        <w:rPr>
          <w:rFonts w:ascii="Times New Roman" w:hAnsi="Times New Roman" w:cs="Times New Roman"/>
          <w:bCs/>
          <w:sz w:val="28"/>
          <w:szCs w:val="28"/>
          <w:lang w:val="uk-UA"/>
        </w:rPr>
        <w:t>.</w:t>
      </w:r>
      <w:r w:rsidR="000A5569">
        <w:rPr>
          <w:rFonts w:ascii="Times New Roman" w:hAnsi="Times New Roman" w:cs="Times New Roman"/>
          <w:bCs/>
          <w:sz w:val="28"/>
          <w:szCs w:val="28"/>
          <w:lang w:val="uk-UA"/>
        </w:rPr>
        <w:t>13-21.</w:t>
      </w:r>
    </w:p>
    <w:bookmarkEnd w:id="1"/>
    <w:p w:rsidR="00BC0B14" w:rsidRPr="00BC6DA6" w:rsidRDefault="00BC0B14" w:rsidP="00BC0B14">
      <w:pPr>
        <w:spacing w:line="360" w:lineRule="auto"/>
        <w:rPr>
          <w:rFonts w:ascii="Times New Roman" w:hAnsi="Times New Roman" w:cs="Times New Roman"/>
          <w:bCs/>
          <w:sz w:val="28"/>
          <w:szCs w:val="28"/>
          <w:lang w:val="uk-UA"/>
        </w:rPr>
      </w:pPr>
      <w:r w:rsidRPr="00BC6DA6">
        <w:rPr>
          <w:rFonts w:ascii="Times New Roman" w:hAnsi="Times New Roman" w:cs="Times New Roman"/>
          <w:bCs/>
          <w:sz w:val="28"/>
          <w:szCs w:val="28"/>
          <w:lang w:val="uk-UA"/>
        </w:rPr>
        <w:t>1.3. Перспективи розвитку</w:t>
      </w:r>
      <w:r w:rsidR="000A5569">
        <w:rPr>
          <w:rFonts w:ascii="Times New Roman" w:hAnsi="Times New Roman" w:cs="Times New Roman"/>
          <w:bCs/>
          <w:sz w:val="28"/>
          <w:szCs w:val="28"/>
          <w:lang w:val="uk-UA"/>
        </w:rPr>
        <w:t>……………………………………………</w:t>
      </w:r>
      <w:r w:rsidR="00277504">
        <w:rPr>
          <w:rFonts w:ascii="Times New Roman" w:hAnsi="Times New Roman" w:cs="Times New Roman"/>
          <w:bCs/>
          <w:sz w:val="28"/>
          <w:szCs w:val="28"/>
          <w:lang w:val="uk-UA"/>
        </w:rPr>
        <w:t>…</w:t>
      </w:r>
      <w:r w:rsidR="000A5569">
        <w:rPr>
          <w:rFonts w:ascii="Times New Roman" w:hAnsi="Times New Roman" w:cs="Times New Roman"/>
          <w:bCs/>
          <w:sz w:val="28"/>
          <w:szCs w:val="28"/>
          <w:lang w:val="uk-UA"/>
        </w:rPr>
        <w:t>…21-24.</w:t>
      </w:r>
    </w:p>
    <w:p w:rsidR="00BC0B14" w:rsidRPr="00BC6DA6" w:rsidRDefault="00BC0B14" w:rsidP="00BC0B14">
      <w:pPr>
        <w:spacing w:line="360" w:lineRule="auto"/>
        <w:rPr>
          <w:rFonts w:ascii="Times New Roman" w:hAnsi="Times New Roman" w:cs="Times New Roman"/>
          <w:b/>
          <w:bCs/>
          <w:sz w:val="28"/>
          <w:szCs w:val="28"/>
          <w:lang w:val="uk-UA"/>
        </w:rPr>
      </w:pPr>
      <w:r w:rsidRPr="00BC6DA6">
        <w:rPr>
          <w:rFonts w:ascii="Times New Roman" w:hAnsi="Times New Roman" w:cs="Times New Roman"/>
          <w:b/>
          <w:bCs/>
          <w:sz w:val="28"/>
          <w:szCs w:val="28"/>
          <w:lang w:val="uk-UA"/>
        </w:rPr>
        <w:t xml:space="preserve">Розділ 2. Політика ЮНЕСКО у царині розвитку діалогу між культурами і цивілізаціями </w:t>
      </w:r>
    </w:p>
    <w:p w:rsidR="00BC0B14" w:rsidRPr="00BC6DA6" w:rsidRDefault="00BC0B14" w:rsidP="00BC0B14">
      <w:pPr>
        <w:spacing w:line="360" w:lineRule="auto"/>
        <w:rPr>
          <w:rFonts w:ascii="Times New Roman" w:hAnsi="Times New Roman" w:cs="Times New Roman"/>
          <w:bCs/>
          <w:sz w:val="28"/>
          <w:szCs w:val="28"/>
          <w:lang w:val="uk-UA"/>
        </w:rPr>
      </w:pPr>
      <w:r w:rsidRPr="00BC6DA6">
        <w:rPr>
          <w:rFonts w:ascii="Times New Roman" w:hAnsi="Times New Roman" w:cs="Times New Roman"/>
          <w:bCs/>
          <w:sz w:val="28"/>
          <w:szCs w:val="28"/>
          <w:lang w:val="uk-UA"/>
        </w:rPr>
        <w:t>2.1. Ухвала ГА ООН (2001 р.) Глобального порядку денного з розвитку діалогу між культурами і цивілізаціями. Рік діалогу (2001 р.)</w:t>
      </w:r>
      <w:r w:rsidR="00277504">
        <w:rPr>
          <w:rFonts w:ascii="Times New Roman" w:hAnsi="Times New Roman" w:cs="Times New Roman"/>
          <w:bCs/>
          <w:sz w:val="28"/>
          <w:szCs w:val="28"/>
          <w:lang w:val="uk-UA"/>
        </w:rPr>
        <w:t>…….</w:t>
      </w:r>
      <w:r w:rsidR="000A5569">
        <w:rPr>
          <w:rFonts w:ascii="Times New Roman" w:hAnsi="Times New Roman" w:cs="Times New Roman"/>
          <w:bCs/>
          <w:sz w:val="28"/>
          <w:szCs w:val="28"/>
          <w:lang w:val="uk-UA"/>
        </w:rPr>
        <w:t>…</w:t>
      </w:r>
      <w:r w:rsidR="00277504">
        <w:rPr>
          <w:rFonts w:ascii="Times New Roman" w:hAnsi="Times New Roman" w:cs="Times New Roman"/>
          <w:bCs/>
          <w:sz w:val="28"/>
          <w:szCs w:val="28"/>
          <w:lang w:val="uk-UA"/>
        </w:rPr>
        <w:t>…25-33.</w:t>
      </w:r>
      <w:r w:rsidRPr="00BC6DA6">
        <w:rPr>
          <w:rFonts w:ascii="Times New Roman" w:hAnsi="Times New Roman" w:cs="Times New Roman"/>
          <w:bCs/>
          <w:sz w:val="28"/>
          <w:szCs w:val="28"/>
          <w:lang w:val="uk-UA"/>
        </w:rPr>
        <w:t xml:space="preserve"> </w:t>
      </w:r>
    </w:p>
    <w:p w:rsidR="00BC0B14" w:rsidRPr="00BC6DA6" w:rsidRDefault="00BC0B14" w:rsidP="00BC0B14">
      <w:pPr>
        <w:spacing w:line="360" w:lineRule="auto"/>
        <w:rPr>
          <w:rFonts w:ascii="Times New Roman" w:hAnsi="Times New Roman" w:cs="Times New Roman"/>
          <w:bCs/>
          <w:sz w:val="28"/>
          <w:szCs w:val="28"/>
          <w:lang w:val="uk-UA"/>
        </w:rPr>
      </w:pPr>
      <w:r w:rsidRPr="00BC6DA6">
        <w:rPr>
          <w:rFonts w:ascii="Times New Roman" w:hAnsi="Times New Roman" w:cs="Times New Roman"/>
          <w:bCs/>
          <w:sz w:val="28"/>
          <w:szCs w:val="28"/>
          <w:lang w:val="uk-UA"/>
        </w:rPr>
        <w:t>2.2. Основні напрямки політики ЮНЕСКО з розвитку діалогу та її практична реалізація</w:t>
      </w:r>
      <w:r w:rsidR="00277504">
        <w:rPr>
          <w:rFonts w:ascii="Times New Roman" w:hAnsi="Times New Roman" w:cs="Times New Roman"/>
          <w:bCs/>
          <w:sz w:val="28"/>
          <w:szCs w:val="28"/>
          <w:lang w:val="uk-UA"/>
        </w:rPr>
        <w:t>……………………………………………………………………33-39.</w:t>
      </w:r>
    </w:p>
    <w:p w:rsidR="00BC0B14" w:rsidRPr="00BC6DA6" w:rsidRDefault="00BC0B14" w:rsidP="00BC0B14">
      <w:pPr>
        <w:spacing w:line="360" w:lineRule="auto"/>
        <w:rPr>
          <w:rFonts w:ascii="Times New Roman" w:hAnsi="Times New Roman" w:cs="Times New Roman"/>
          <w:b/>
          <w:bCs/>
          <w:sz w:val="28"/>
          <w:szCs w:val="28"/>
          <w:lang w:val="uk-UA"/>
        </w:rPr>
      </w:pPr>
      <w:r w:rsidRPr="00BC6DA6">
        <w:rPr>
          <w:rFonts w:ascii="Times New Roman" w:hAnsi="Times New Roman" w:cs="Times New Roman"/>
          <w:b/>
          <w:bCs/>
          <w:sz w:val="28"/>
          <w:szCs w:val="28"/>
          <w:lang w:val="uk-UA"/>
        </w:rPr>
        <w:t>Розділ 3. Збереження світового культурного різноманіття та співпраця ЮНЕСКО з Україною</w:t>
      </w:r>
    </w:p>
    <w:p w:rsidR="00BC0B14" w:rsidRPr="00BC6DA6" w:rsidRDefault="00BC0B14" w:rsidP="00BC0B14">
      <w:pPr>
        <w:spacing w:line="360" w:lineRule="auto"/>
        <w:rPr>
          <w:rFonts w:ascii="Times New Roman" w:hAnsi="Times New Roman" w:cs="Times New Roman"/>
          <w:bCs/>
          <w:sz w:val="28"/>
          <w:szCs w:val="28"/>
          <w:lang w:val="uk-UA"/>
        </w:rPr>
      </w:pPr>
      <w:r w:rsidRPr="00BC6DA6">
        <w:rPr>
          <w:rFonts w:ascii="Times New Roman" w:hAnsi="Times New Roman" w:cs="Times New Roman"/>
          <w:bCs/>
          <w:sz w:val="28"/>
          <w:szCs w:val="28"/>
          <w:lang w:val="uk-UA"/>
        </w:rPr>
        <w:t>2.1</w:t>
      </w:r>
      <w:r w:rsidRPr="00277504">
        <w:rPr>
          <w:rFonts w:ascii="Times New Roman" w:hAnsi="Times New Roman" w:cs="Times New Roman"/>
          <w:bCs/>
          <w:sz w:val="28"/>
          <w:szCs w:val="28"/>
          <w:lang w:val="uk-UA"/>
        </w:rPr>
        <w:t>.</w:t>
      </w:r>
      <w:r w:rsidRPr="00BC6DA6">
        <w:rPr>
          <w:rFonts w:ascii="Times New Roman" w:hAnsi="Times New Roman" w:cs="Times New Roman"/>
          <w:bCs/>
          <w:sz w:val="28"/>
          <w:szCs w:val="28"/>
          <w:lang w:val="uk-UA"/>
        </w:rPr>
        <w:t xml:space="preserve"> Діяльність ЮНЕСКО в сфері збереження світової культурної спадщини</w:t>
      </w:r>
      <w:r w:rsidR="00277504">
        <w:rPr>
          <w:rFonts w:ascii="Times New Roman" w:hAnsi="Times New Roman" w:cs="Times New Roman"/>
          <w:bCs/>
          <w:sz w:val="28"/>
          <w:szCs w:val="28"/>
          <w:lang w:val="uk-UA"/>
        </w:rPr>
        <w:t>……………………………………………………………….…40-48.</w:t>
      </w:r>
    </w:p>
    <w:p w:rsidR="00BC0B14" w:rsidRPr="00BC6DA6" w:rsidRDefault="00BC0B14" w:rsidP="00BC0B14">
      <w:pPr>
        <w:spacing w:line="360" w:lineRule="auto"/>
        <w:rPr>
          <w:rFonts w:ascii="Times New Roman" w:hAnsi="Times New Roman" w:cs="Times New Roman"/>
          <w:bCs/>
          <w:sz w:val="28"/>
          <w:szCs w:val="28"/>
          <w:lang w:val="uk-UA"/>
        </w:rPr>
      </w:pPr>
      <w:r w:rsidRPr="00BC6DA6">
        <w:rPr>
          <w:rFonts w:ascii="Times New Roman" w:hAnsi="Times New Roman" w:cs="Times New Roman"/>
          <w:bCs/>
          <w:sz w:val="28"/>
          <w:szCs w:val="28"/>
          <w:lang w:val="uk-UA"/>
        </w:rPr>
        <w:t>2.2</w:t>
      </w:r>
      <w:r w:rsidRPr="00BC6DA6">
        <w:rPr>
          <w:rFonts w:ascii="Times New Roman" w:hAnsi="Times New Roman" w:cs="Times New Roman"/>
          <w:bCs/>
          <w:sz w:val="28"/>
          <w:szCs w:val="28"/>
        </w:rPr>
        <w:t>.</w:t>
      </w:r>
      <w:r w:rsidRPr="00BC6DA6">
        <w:rPr>
          <w:rFonts w:ascii="Times New Roman" w:hAnsi="Times New Roman" w:cs="Times New Roman"/>
          <w:bCs/>
          <w:sz w:val="28"/>
          <w:szCs w:val="28"/>
          <w:lang w:val="uk-UA"/>
        </w:rPr>
        <w:t xml:space="preserve"> Співпраця ЮНЕСКО з Україною</w:t>
      </w:r>
      <w:r w:rsidR="00277504">
        <w:rPr>
          <w:rFonts w:ascii="Times New Roman" w:hAnsi="Times New Roman" w:cs="Times New Roman"/>
          <w:bCs/>
          <w:sz w:val="28"/>
          <w:szCs w:val="28"/>
          <w:lang w:val="uk-UA"/>
        </w:rPr>
        <w:t>………………………………...</w:t>
      </w:r>
      <w:r>
        <w:rPr>
          <w:rFonts w:ascii="Times New Roman" w:hAnsi="Times New Roman" w:cs="Times New Roman"/>
          <w:bCs/>
          <w:sz w:val="28"/>
          <w:szCs w:val="28"/>
          <w:lang w:val="uk-UA"/>
        </w:rPr>
        <w:t>…</w:t>
      </w:r>
      <w:r w:rsidR="00277504">
        <w:rPr>
          <w:rFonts w:ascii="Times New Roman" w:hAnsi="Times New Roman" w:cs="Times New Roman"/>
          <w:bCs/>
          <w:sz w:val="28"/>
          <w:szCs w:val="28"/>
        </w:rPr>
        <w:t>48-54.</w:t>
      </w:r>
    </w:p>
    <w:p w:rsidR="00BC0B14" w:rsidRPr="00BC6DA6" w:rsidRDefault="00BC0B14" w:rsidP="00BC0B14">
      <w:pPr>
        <w:spacing w:line="360" w:lineRule="auto"/>
        <w:rPr>
          <w:rFonts w:ascii="Times New Roman" w:hAnsi="Times New Roman" w:cs="Times New Roman"/>
          <w:bCs/>
          <w:sz w:val="28"/>
          <w:szCs w:val="28"/>
          <w:lang w:val="uk-UA"/>
        </w:rPr>
      </w:pPr>
      <w:r w:rsidRPr="00BC6DA6">
        <w:rPr>
          <w:rFonts w:ascii="Times New Roman" w:hAnsi="Times New Roman" w:cs="Times New Roman"/>
          <w:b/>
          <w:bCs/>
          <w:sz w:val="28"/>
          <w:szCs w:val="28"/>
          <w:lang w:val="uk-UA"/>
        </w:rPr>
        <w:t>Висновки</w:t>
      </w:r>
      <w:r w:rsidR="00277504">
        <w:rPr>
          <w:rFonts w:ascii="Times New Roman" w:hAnsi="Times New Roman" w:cs="Times New Roman"/>
          <w:bCs/>
          <w:sz w:val="28"/>
          <w:szCs w:val="28"/>
          <w:lang w:val="uk-UA"/>
        </w:rPr>
        <w:t>…………………………………………………………….……55-57.</w:t>
      </w:r>
    </w:p>
    <w:p w:rsidR="00BC0B14" w:rsidRPr="00BC6DA6" w:rsidRDefault="00BC0B14" w:rsidP="00BC0B14">
      <w:pPr>
        <w:spacing w:line="360" w:lineRule="auto"/>
        <w:rPr>
          <w:rFonts w:ascii="Times New Roman" w:hAnsi="Times New Roman" w:cs="Times New Roman"/>
          <w:b/>
          <w:bCs/>
          <w:sz w:val="28"/>
          <w:szCs w:val="28"/>
          <w:lang w:val="uk-UA"/>
        </w:rPr>
      </w:pPr>
      <w:r w:rsidRPr="00BC6DA6">
        <w:rPr>
          <w:rFonts w:ascii="Times New Roman" w:hAnsi="Times New Roman" w:cs="Times New Roman"/>
          <w:b/>
          <w:bCs/>
          <w:sz w:val="28"/>
          <w:szCs w:val="28"/>
          <w:lang w:val="uk-UA"/>
        </w:rPr>
        <w:t>Список використаних джерел та літератури</w:t>
      </w:r>
      <w:r w:rsidR="00277504">
        <w:rPr>
          <w:rFonts w:ascii="Times New Roman" w:hAnsi="Times New Roman" w:cs="Times New Roman"/>
          <w:bCs/>
          <w:sz w:val="28"/>
          <w:szCs w:val="28"/>
          <w:lang w:val="uk-UA"/>
        </w:rPr>
        <w:t>…………………………</w:t>
      </w:r>
      <w:r w:rsidR="00277504">
        <w:rPr>
          <w:rFonts w:ascii="Times New Roman" w:hAnsi="Times New Roman" w:cs="Times New Roman"/>
          <w:bCs/>
          <w:sz w:val="28"/>
          <w:szCs w:val="28"/>
        </w:rPr>
        <w:t>58-65.</w:t>
      </w:r>
    </w:p>
    <w:p w:rsidR="00BC0B14" w:rsidRPr="00BC6DA6" w:rsidRDefault="00BC0B14" w:rsidP="00BC0B14">
      <w:pPr>
        <w:spacing w:line="360" w:lineRule="auto"/>
        <w:rPr>
          <w:rFonts w:ascii="Times New Roman" w:hAnsi="Times New Roman" w:cs="Times New Roman"/>
          <w:bCs/>
          <w:sz w:val="28"/>
          <w:szCs w:val="28"/>
          <w:lang w:val="uk-UA"/>
        </w:rPr>
      </w:pPr>
      <w:r w:rsidRPr="00BC6DA6">
        <w:rPr>
          <w:rFonts w:ascii="Times New Roman" w:hAnsi="Times New Roman" w:cs="Times New Roman"/>
          <w:b/>
          <w:bCs/>
          <w:sz w:val="28"/>
          <w:szCs w:val="28"/>
          <w:lang w:val="uk-UA"/>
        </w:rPr>
        <w:t>Додатки</w:t>
      </w:r>
      <w:r w:rsidRPr="00336B0E">
        <w:rPr>
          <w:rFonts w:ascii="Times New Roman" w:hAnsi="Times New Roman" w:cs="Times New Roman"/>
          <w:bCs/>
          <w:sz w:val="28"/>
          <w:szCs w:val="28"/>
          <w:lang w:val="uk-UA"/>
        </w:rPr>
        <w:t>………………………</w:t>
      </w:r>
      <w:r w:rsidR="00277504">
        <w:rPr>
          <w:rFonts w:ascii="Times New Roman" w:hAnsi="Times New Roman" w:cs="Times New Roman"/>
          <w:bCs/>
          <w:sz w:val="28"/>
          <w:szCs w:val="28"/>
          <w:lang w:val="uk-UA"/>
        </w:rPr>
        <w:t>………………………………………</w:t>
      </w:r>
      <w:r w:rsidRPr="00336B0E">
        <w:rPr>
          <w:rFonts w:ascii="Times New Roman" w:hAnsi="Times New Roman" w:cs="Times New Roman"/>
          <w:bCs/>
          <w:sz w:val="28"/>
          <w:szCs w:val="28"/>
          <w:lang w:val="uk-UA"/>
        </w:rPr>
        <w:t>…</w:t>
      </w:r>
      <w:r w:rsidR="00277504">
        <w:rPr>
          <w:rFonts w:ascii="Times New Roman" w:hAnsi="Times New Roman" w:cs="Times New Roman"/>
          <w:bCs/>
          <w:sz w:val="28"/>
          <w:szCs w:val="28"/>
          <w:lang w:val="uk-UA"/>
        </w:rPr>
        <w:t>...</w:t>
      </w:r>
      <w:r w:rsidRPr="00336B0E">
        <w:rPr>
          <w:rFonts w:ascii="Times New Roman" w:hAnsi="Times New Roman" w:cs="Times New Roman"/>
          <w:bCs/>
          <w:sz w:val="28"/>
          <w:szCs w:val="28"/>
          <w:lang w:val="uk-UA"/>
        </w:rPr>
        <w:t>.</w:t>
      </w:r>
      <w:r w:rsidR="00277504">
        <w:rPr>
          <w:rFonts w:ascii="Times New Roman" w:hAnsi="Times New Roman" w:cs="Times New Roman"/>
          <w:bCs/>
          <w:sz w:val="28"/>
          <w:szCs w:val="28"/>
          <w:lang w:val="uk-UA"/>
        </w:rPr>
        <w:t>65-69.</w:t>
      </w:r>
    </w:p>
    <w:p w:rsidR="00BC0B14" w:rsidRDefault="00BC0B14" w:rsidP="00BC0B14">
      <w:pPr>
        <w:pStyle w:val="2"/>
        <w:spacing w:line="360" w:lineRule="auto"/>
        <w:contextualSpacing/>
        <w:rPr>
          <w:rFonts w:ascii="Times New Roman" w:eastAsiaTheme="minorHAnsi" w:hAnsi="Times New Roman" w:cs="Times New Roman"/>
          <w:color w:val="auto"/>
          <w:sz w:val="28"/>
          <w:szCs w:val="28"/>
        </w:rPr>
      </w:pPr>
    </w:p>
    <w:p w:rsidR="00615656" w:rsidRPr="00BC6DA6" w:rsidRDefault="00615656" w:rsidP="00BC0B14">
      <w:pPr>
        <w:pStyle w:val="2"/>
        <w:spacing w:line="360" w:lineRule="auto"/>
        <w:contextualSpacing/>
        <w:jc w:val="center"/>
        <w:rPr>
          <w:rFonts w:ascii="Times New Roman" w:hAnsi="Times New Roman" w:cs="Times New Roman"/>
          <w:color w:val="000000" w:themeColor="text1"/>
          <w:sz w:val="32"/>
          <w:szCs w:val="32"/>
          <w:lang w:val="uk-UA"/>
        </w:rPr>
      </w:pPr>
      <w:r w:rsidRPr="00BC6DA6">
        <w:rPr>
          <w:rFonts w:ascii="Times New Roman" w:hAnsi="Times New Roman" w:cs="Times New Roman"/>
          <w:color w:val="000000" w:themeColor="text1"/>
          <w:sz w:val="32"/>
          <w:szCs w:val="32"/>
          <w:lang w:val="uk-UA"/>
        </w:rPr>
        <w:t>Вступ</w:t>
      </w:r>
    </w:p>
    <w:p w:rsidR="008718D1" w:rsidRPr="00BC6DA6" w:rsidRDefault="008718D1" w:rsidP="002109C4">
      <w:pPr>
        <w:spacing w:line="360" w:lineRule="auto"/>
        <w:ind w:firstLine="720"/>
        <w:contextualSpacing/>
        <w:jc w:val="center"/>
        <w:rPr>
          <w:rFonts w:ascii="Times New Roman" w:hAnsi="Times New Roman" w:cs="Times New Roman"/>
          <w:b/>
          <w:bCs/>
          <w:sz w:val="28"/>
          <w:szCs w:val="28"/>
          <w:lang w:val="uk-UA"/>
        </w:rPr>
      </w:pPr>
    </w:p>
    <w:p w:rsidR="00A36F95" w:rsidRDefault="00615656" w:rsidP="002109C4">
      <w:pPr>
        <w:spacing w:line="360" w:lineRule="auto"/>
        <w:ind w:firstLine="720"/>
        <w:contextualSpacing/>
        <w:jc w:val="both"/>
        <w:rPr>
          <w:rFonts w:ascii="Times New Roman" w:hAnsi="Times New Roman" w:cs="Times New Roman"/>
          <w:color w:val="FF0000"/>
          <w:sz w:val="28"/>
          <w:szCs w:val="28"/>
          <w:lang w:val="uk-UA"/>
        </w:rPr>
      </w:pPr>
      <w:r w:rsidRPr="00BC6DA6">
        <w:rPr>
          <w:rFonts w:ascii="Times New Roman" w:hAnsi="Times New Roman" w:cs="Times New Roman"/>
          <w:b/>
          <w:bCs/>
          <w:sz w:val="28"/>
          <w:szCs w:val="28"/>
          <w:lang w:val="uk-UA"/>
        </w:rPr>
        <w:t>Актуальність дослідження.</w:t>
      </w:r>
      <w:r w:rsidR="00AC6CE9" w:rsidRPr="00BC6DA6">
        <w:rPr>
          <w:rFonts w:ascii="Times New Roman" w:hAnsi="Times New Roman" w:cs="Times New Roman"/>
          <w:b/>
          <w:bCs/>
          <w:sz w:val="28"/>
          <w:szCs w:val="28"/>
          <w:lang w:val="uk-UA"/>
        </w:rPr>
        <w:t xml:space="preserve"> </w:t>
      </w:r>
      <w:r w:rsidR="00AC6CE9" w:rsidRPr="00A36F95">
        <w:rPr>
          <w:rFonts w:ascii="Times New Roman" w:hAnsi="Times New Roman" w:cs="Times New Roman"/>
          <w:color w:val="000000" w:themeColor="text1"/>
          <w:sz w:val="28"/>
          <w:szCs w:val="28"/>
          <w:lang w:val="uk-UA"/>
        </w:rPr>
        <w:t>Початку своєї діяльності</w:t>
      </w:r>
      <w:r w:rsidR="009428D5" w:rsidRPr="00A36F95">
        <w:rPr>
          <w:rFonts w:ascii="Times New Roman" w:hAnsi="Times New Roman" w:cs="Times New Roman"/>
          <w:color w:val="000000" w:themeColor="text1"/>
          <w:sz w:val="28"/>
          <w:szCs w:val="28"/>
        </w:rPr>
        <w:t xml:space="preserve"> </w:t>
      </w:r>
      <w:r w:rsidR="00AC6CE9" w:rsidRPr="00A36F95">
        <w:rPr>
          <w:rFonts w:ascii="Times New Roman" w:hAnsi="Times New Roman" w:cs="Times New Roman"/>
          <w:color w:val="000000" w:themeColor="text1"/>
          <w:sz w:val="28"/>
          <w:szCs w:val="28"/>
          <w:lang w:val="uk-UA"/>
        </w:rPr>
        <w:t>міжнародна організація</w:t>
      </w:r>
      <w:r w:rsidR="00045EF4" w:rsidRPr="00A36F95">
        <w:rPr>
          <w:rFonts w:ascii="Times New Roman" w:hAnsi="Times New Roman" w:cs="Times New Roman"/>
          <w:b/>
          <w:bCs/>
          <w:color w:val="000000" w:themeColor="text1"/>
          <w:sz w:val="28"/>
          <w:szCs w:val="28"/>
          <w:lang w:val="uk-UA"/>
        </w:rPr>
        <w:t xml:space="preserve"> </w:t>
      </w:r>
      <w:r w:rsidR="00045EF4" w:rsidRPr="00A36F95">
        <w:rPr>
          <w:rFonts w:ascii="Times New Roman" w:hAnsi="Times New Roman" w:cs="Times New Roman"/>
          <w:color w:val="000000" w:themeColor="text1"/>
          <w:sz w:val="28"/>
          <w:szCs w:val="28"/>
          <w:lang w:val="uk-UA"/>
        </w:rPr>
        <w:t>ЮНЕСКО</w:t>
      </w:r>
      <w:r w:rsidR="00AC6CE9" w:rsidRPr="00A36F95">
        <w:rPr>
          <w:rFonts w:ascii="Times New Roman" w:hAnsi="Times New Roman" w:cs="Times New Roman"/>
          <w:color w:val="000000" w:themeColor="text1"/>
          <w:sz w:val="28"/>
          <w:szCs w:val="28"/>
          <w:lang w:val="uk-UA"/>
        </w:rPr>
        <w:t xml:space="preserve"> завдячує завершенню </w:t>
      </w:r>
      <w:r w:rsidR="0043467F" w:rsidRPr="00A36F95">
        <w:rPr>
          <w:rFonts w:ascii="Times New Roman" w:hAnsi="Times New Roman" w:cs="Times New Roman"/>
          <w:color w:val="000000" w:themeColor="text1"/>
          <w:sz w:val="28"/>
          <w:szCs w:val="28"/>
          <w:lang w:val="uk-UA"/>
        </w:rPr>
        <w:t>Другої світової війни</w:t>
      </w:r>
      <w:r w:rsidR="00A36F95" w:rsidRPr="00A36F95">
        <w:rPr>
          <w:rFonts w:ascii="Times New Roman" w:hAnsi="Times New Roman" w:cs="Times New Roman"/>
          <w:color w:val="000000" w:themeColor="text1"/>
          <w:sz w:val="28"/>
          <w:szCs w:val="28"/>
          <w:lang w:val="uk-UA"/>
        </w:rPr>
        <w:t>.</w:t>
      </w:r>
      <w:r w:rsidR="00AC6CE9" w:rsidRPr="00A36F95">
        <w:rPr>
          <w:rFonts w:ascii="Times New Roman" w:hAnsi="Times New Roman" w:cs="Times New Roman"/>
          <w:color w:val="000000" w:themeColor="text1"/>
          <w:sz w:val="28"/>
          <w:szCs w:val="28"/>
          <w:lang w:val="uk-UA"/>
        </w:rPr>
        <w:t xml:space="preserve"> </w:t>
      </w:r>
      <w:r w:rsidR="00A36F95" w:rsidRPr="00A36F95">
        <w:rPr>
          <w:rFonts w:ascii="Times New Roman" w:hAnsi="Times New Roman" w:cs="Times New Roman"/>
          <w:color w:val="000000" w:themeColor="text1"/>
          <w:sz w:val="28"/>
          <w:szCs w:val="28"/>
          <w:lang w:val="uk-UA"/>
        </w:rPr>
        <w:t>В</w:t>
      </w:r>
      <w:r w:rsidR="0043467F" w:rsidRPr="00A36F95">
        <w:rPr>
          <w:rFonts w:ascii="Times New Roman" w:hAnsi="Times New Roman" w:cs="Times New Roman"/>
          <w:color w:val="000000" w:themeColor="text1"/>
          <w:sz w:val="28"/>
          <w:szCs w:val="28"/>
          <w:lang w:val="uk-UA"/>
        </w:rPr>
        <w:t xml:space="preserve"> Лондоні</w:t>
      </w:r>
      <w:r w:rsidR="00A36F95" w:rsidRPr="00A36F95">
        <w:rPr>
          <w:rFonts w:ascii="Times New Roman" w:hAnsi="Times New Roman" w:cs="Times New Roman"/>
          <w:color w:val="000000" w:themeColor="text1"/>
          <w:sz w:val="28"/>
          <w:szCs w:val="28"/>
          <w:lang w:val="uk-UA"/>
        </w:rPr>
        <w:t>,</w:t>
      </w:r>
      <w:r w:rsidR="0043467F" w:rsidRPr="00A36F95">
        <w:rPr>
          <w:rFonts w:ascii="Times New Roman" w:hAnsi="Times New Roman" w:cs="Times New Roman"/>
          <w:color w:val="000000" w:themeColor="text1"/>
          <w:sz w:val="28"/>
          <w:szCs w:val="28"/>
          <w:lang w:val="uk-UA"/>
        </w:rPr>
        <w:t xml:space="preserve"> </w:t>
      </w:r>
      <w:r w:rsidR="00A36F95" w:rsidRPr="00A36F95">
        <w:rPr>
          <w:rFonts w:ascii="Times New Roman" w:hAnsi="Times New Roman" w:cs="Times New Roman"/>
          <w:color w:val="000000" w:themeColor="text1"/>
          <w:sz w:val="28"/>
          <w:szCs w:val="28"/>
          <w:lang w:val="uk-UA"/>
        </w:rPr>
        <w:t>відбулась конференція</w:t>
      </w:r>
      <w:r w:rsidR="0043467F" w:rsidRPr="00A36F95">
        <w:rPr>
          <w:rFonts w:ascii="Times New Roman" w:hAnsi="Times New Roman" w:cs="Times New Roman"/>
          <w:color w:val="000000" w:themeColor="text1"/>
          <w:sz w:val="28"/>
          <w:szCs w:val="28"/>
          <w:lang w:val="uk-UA"/>
        </w:rPr>
        <w:t xml:space="preserve"> Організації Об'єднаних Націй з метою створення організац</w:t>
      </w:r>
      <w:r w:rsidR="00A36F95" w:rsidRPr="00A36F95">
        <w:rPr>
          <w:rFonts w:ascii="Times New Roman" w:hAnsi="Times New Roman" w:cs="Times New Roman"/>
          <w:color w:val="000000" w:themeColor="text1"/>
          <w:sz w:val="28"/>
          <w:szCs w:val="28"/>
          <w:lang w:val="uk-UA"/>
        </w:rPr>
        <w:t>ії з питань освіти та культури.</w:t>
      </w:r>
    </w:p>
    <w:p w:rsidR="00AC6CE9" w:rsidRPr="00BC6DA6" w:rsidRDefault="0043467F"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Основними завданнями організації були встановлення справжньої культури миру та перешкоджання розв'язування нової світової війни, що реалізуються за допомогою сприяння забезпеченню інтелектуальної та моральної солідарності людства. Протягом багатьох років, питання миру не втратило своє</w:t>
      </w:r>
      <w:r w:rsidR="000A2DEB" w:rsidRPr="00BC6DA6">
        <w:rPr>
          <w:rFonts w:ascii="Times New Roman" w:hAnsi="Times New Roman" w:cs="Times New Roman"/>
          <w:sz w:val="28"/>
          <w:szCs w:val="28"/>
          <w:lang w:val="uk-UA"/>
        </w:rPr>
        <w:t>ї</w:t>
      </w:r>
      <w:r w:rsidRPr="00BC6DA6">
        <w:rPr>
          <w:rFonts w:ascii="Times New Roman" w:hAnsi="Times New Roman" w:cs="Times New Roman"/>
          <w:sz w:val="28"/>
          <w:szCs w:val="28"/>
          <w:lang w:val="uk-UA"/>
        </w:rPr>
        <w:t xml:space="preserve"> вагомості, існує достатньо чинників, що можуть приводити до нових конфліктів між державами. </w:t>
      </w:r>
      <w:r w:rsidR="00796FB3" w:rsidRPr="00BC6DA6">
        <w:rPr>
          <w:rFonts w:ascii="Times New Roman" w:hAnsi="Times New Roman" w:cs="Times New Roman"/>
          <w:sz w:val="28"/>
          <w:szCs w:val="28"/>
          <w:lang w:val="uk-UA"/>
        </w:rPr>
        <w:t>Людство не припиняє свого розвитку,</w:t>
      </w:r>
      <w:r w:rsidR="00AC6CE9" w:rsidRPr="00BC6DA6">
        <w:rPr>
          <w:rFonts w:ascii="Times New Roman" w:hAnsi="Times New Roman" w:cs="Times New Roman"/>
          <w:sz w:val="28"/>
          <w:szCs w:val="28"/>
          <w:lang w:val="uk-UA"/>
        </w:rPr>
        <w:t xml:space="preserve"> тож </w:t>
      </w:r>
      <w:r w:rsidR="00947047" w:rsidRPr="00BC6DA6">
        <w:rPr>
          <w:rFonts w:ascii="Times New Roman" w:hAnsi="Times New Roman" w:cs="Times New Roman"/>
          <w:sz w:val="28"/>
          <w:szCs w:val="28"/>
          <w:lang w:val="uk-UA"/>
        </w:rPr>
        <w:t>у</w:t>
      </w:r>
      <w:r w:rsidR="00AC6CE9" w:rsidRPr="00BC6DA6">
        <w:rPr>
          <w:rFonts w:ascii="Times New Roman" w:hAnsi="Times New Roman" w:cs="Times New Roman"/>
          <w:sz w:val="28"/>
          <w:szCs w:val="28"/>
          <w:lang w:val="uk-UA"/>
        </w:rPr>
        <w:t xml:space="preserve"> дипломній роботі </w:t>
      </w:r>
      <w:r w:rsidR="009428D5" w:rsidRPr="00BC6DA6">
        <w:rPr>
          <w:rFonts w:ascii="Times New Roman" w:hAnsi="Times New Roman" w:cs="Times New Roman"/>
          <w:sz w:val="28"/>
          <w:szCs w:val="28"/>
          <w:lang w:val="uk-UA"/>
        </w:rPr>
        <w:t>досліджуються</w:t>
      </w:r>
      <w:r w:rsidR="00AC6CE9" w:rsidRPr="00BC6DA6">
        <w:rPr>
          <w:rFonts w:ascii="Times New Roman" w:hAnsi="Times New Roman" w:cs="Times New Roman"/>
          <w:sz w:val="28"/>
          <w:szCs w:val="28"/>
          <w:lang w:val="uk-UA"/>
        </w:rPr>
        <w:t xml:space="preserve"> теми </w:t>
      </w:r>
      <w:r w:rsidR="00796FB3" w:rsidRPr="00BC6DA6">
        <w:rPr>
          <w:rFonts w:ascii="Times New Roman" w:hAnsi="Times New Roman" w:cs="Times New Roman"/>
          <w:sz w:val="28"/>
          <w:szCs w:val="28"/>
          <w:lang w:val="uk-UA"/>
        </w:rPr>
        <w:t>удосконалення освіти та культури у зв’язку з глобалізацією</w:t>
      </w:r>
      <w:r w:rsidR="00AC6CE9" w:rsidRPr="00BC6DA6">
        <w:rPr>
          <w:rFonts w:ascii="Times New Roman" w:hAnsi="Times New Roman" w:cs="Times New Roman"/>
          <w:sz w:val="28"/>
          <w:szCs w:val="28"/>
          <w:lang w:val="uk-UA"/>
        </w:rPr>
        <w:t>, внески ЮНЕСКО в збереженні світової спадщини та миротворча діяльність організації.</w:t>
      </w:r>
    </w:p>
    <w:p w:rsidR="00615656" w:rsidRPr="00A36F95" w:rsidRDefault="00615656" w:rsidP="002109C4">
      <w:pPr>
        <w:spacing w:line="360" w:lineRule="auto"/>
        <w:ind w:firstLine="720"/>
        <w:contextualSpacing/>
        <w:jc w:val="both"/>
        <w:rPr>
          <w:rFonts w:ascii="Times New Roman" w:hAnsi="Times New Roman" w:cs="Times New Roman"/>
          <w:color w:val="000000" w:themeColor="text1"/>
          <w:sz w:val="28"/>
          <w:szCs w:val="28"/>
          <w:lang w:val="uk-UA"/>
        </w:rPr>
      </w:pPr>
      <w:r w:rsidRPr="00A36F95">
        <w:rPr>
          <w:rFonts w:ascii="Times New Roman" w:hAnsi="Times New Roman" w:cs="Times New Roman"/>
          <w:b/>
          <w:bCs/>
          <w:color w:val="000000" w:themeColor="text1"/>
          <w:sz w:val="28"/>
          <w:szCs w:val="28"/>
          <w:lang w:val="uk-UA"/>
        </w:rPr>
        <w:t>Об’єктом дослідження є</w:t>
      </w:r>
      <w:r w:rsidR="00CA2738" w:rsidRPr="00A36F95">
        <w:rPr>
          <w:rFonts w:ascii="Times New Roman" w:hAnsi="Times New Roman" w:cs="Times New Roman"/>
          <w:b/>
          <w:bCs/>
          <w:color w:val="000000" w:themeColor="text1"/>
          <w:sz w:val="28"/>
          <w:szCs w:val="28"/>
          <w:lang w:val="uk-UA"/>
        </w:rPr>
        <w:t>:</w:t>
      </w:r>
      <w:r w:rsidR="00973DE4" w:rsidRPr="00A36F95">
        <w:rPr>
          <w:rFonts w:ascii="Times New Roman" w:hAnsi="Times New Roman" w:cs="Times New Roman"/>
          <w:b/>
          <w:bCs/>
          <w:color w:val="000000" w:themeColor="text1"/>
          <w:sz w:val="28"/>
          <w:szCs w:val="28"/>
          <w:lang w:val="uk-UA"/>
        </w:rPr>
        <w:t xml:space="preserve"> </w:t>
      </w:r>
      <w:r w:rsidR="00292719" w:rsidRPr="00A36F95">
        <w:rPr>
          <w:rFonts w:ascii="Times New Roman" w:hAnsi="Times New Roman" w:cs="Times New Roman"/>
          <w:color w:val="000000" w:themeColor="text1"/>
          <w:sz w:val="28"/>
          <w:szCs w:val="28"/>
          <w:lang w:val="uk-UA"/>
        </w:rPr>
        <w:t xml:space="preserve">діяльність ЮНЕСКО, що направлена на </w:t>
      </w:r>
      <w:r w:rsidR="00FB7E7A" w:rsidRPr="00A36F95">
        <w:rPr>
          <w:rFonts w:ascii="Times New Roman" w:hAnsi="Times New Roman" w:cs="Times New Roman"/>
          <w:color w:val="000000" w:themeColor="text1"/>
          <w:sz w:val="28"/>
          <w:szCs w:val="28"/>
          <w:lang w:val="uk-UA"/>
        </w:rPr>
        <w:t>розширення</w:t>
      </w:r>
      <w:r w:rsidR="00292719" w:rsidRPr="00A36F95">
        <w:rPr>
          <w:rFonts w:ascii="Times New Roman" w:hAnsi="Times New Roman" w:cs="Times New Roman"/>
          <w:color w:val="000000" w:themeColor="text1"/>
          <w:sz w:val="28"/>
          <w:szCs w:val="28"/>
          <w:lang w:val="uk-UA"/>
        </w:rPr>
        <w:t xml:space="preserve"> </w:t>
      </w:r>
      <w:r w:rsidR="00FB7E7A" w:rsidRPr="00A36F95">
        <w:rPr>
          <w:rFonts w:ascii="Times New Roman" w:hAnsi="Times New Roman" w:cs="Times New Roman"/>
          <w:color w:val="000000" w:themeColor="text1"/>
          <w:sz w:val="28"/>
          <w:szCs w:val="28"/>
          <w:lang w:val="uk-UA"/>
        </w:rPr>
        <w:t>культурного</w:t>
      </w:r>
      <w:r w:rsidR="00292719" w:rsidRPr="00A36F95">
        <w:rPr>
          <w:rFonts w:ascii="Times New Roman" w:hAnsi="Times New Roman" w:cs="Times New Roman"/>
          <w:color w:val="000000" w:themeColor="text1"/>
          <w:sz w:val="28"/>
          <w:szCs w:val="28"/>
          <w:lang w:val="uk-UA"/>
        </w:rPr>
        <w:t xml:space="preserve"> діалогу між країнами</w:t>
      </w:r>
      <w:r w:rsidR="00FB7E7A" w:rsidRPr="00A36F95">
        <w:rPr>
          <w:rFonts w:ascii="Times New Roman" w:hAnsi="Times New Roman" w:cs="Times New Roman"/>
          <w:color w:val="000000" w:themeColor="text1"/>
          <w:sz w:val="28"/>
          <w:szCs w:val="28"/>
          <w:lang w:val="uk-UA"/>
        </w:rPr>
        <w:t xml:space="preserve"> в сучасній системі міжнародних відносин</w:t>
      </w:r>
      <w:r w:rsidR="00292719" w:rsidRPr="00A36F95">
        <w:rPr>
          <w:rFonts w:ascii="Times New Roman" w:hAnsi="Times New Roman" w:cs="Times New Roman"/>
          <w:color w:val="000000" w:themeColor="text1"/>
          <w:sz w:val="28"/>
          <w:szCs w:val="28"/>
          <w:lang w:val="uk-UA"/>
        </w:rPr>
        <w:t>.</w:t>
      </w:r>
    </w:p>
    <w:p w:rsidR="00292719" w:rsidRPr="00BC6DA6" w:rsidRDefault="00615656"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b/>
          <w:bCs/>
          <w:sz w:val="28"/>
          <w:szCs w:val="28"/>
          <w:lang w:val="uk-UA"/>
        </w:rPr>
        <w:t>Предмет</w:t>
      </w:r>
      <w:r w:rsidR="00292719" w:rsidRPr="00BC6DA6">
        <w:rPr>
          <w:rFonts w:ascii="Times New Roman" w:hAnsi="Times New Roman" w:cs="Times New Roman"/>
          <w:b/>
          <w:bCs/>
          <w:sz w:val="28"/>
          <w:szCs w:val="28"/>
          <w:lang w:val="uk-UA"/>
        </w:rPr>
        <w:t>ом</w:t>
      </w:r>
      <w:r w:rsidRPr="00BC6DA6">
        <w:rPr>
          <w:rFonts w:ascii="Times New Roman" w:hAnsi="Times New Roman" w:cs="Times New Roman"/>
          <w:b/>
          <w:bCs/>
          <w:sz w:val="28"/>
          <w:szCs w:val="28"/>
          <w:lang w:val="uk-UA"/>
        </w:rPr>
        <w:t xml:space="preserve"> дипломної роботи</w:t>
      </w:r>
      <w:r w:rsidR="00CA2738" w:rsidRPr="00BC6DA6">
        <w:rPr>
          <w:rFonts w:ascii="Times New Roman" w:hAnsi="Times New Roman" w:cs="Times New Roman"/>
          <w:b/>
          <w:bCs/>
          <w:sz w:val="28"/>
          <w:szCs w:val="28"/>
          <w:lang w:val="uk-UA"/>
        </w:rPr>
        <w:t xml:space="preserve"> є: </w:t>
      </w:r>
      <w:r w:rsidR="00292719" w:rsidRPr="00BC6DA6">
        <w:rPr>
          <w:rFonts w:ascii="Times New Roman" w:hAnsi="Times New Roman" w:cs="Times New Roman"/>
          <w:sz w:val="28"/>
          <w:szCs w:val="28"/>
          <w:lang w:val="uk-UA"/>
        </w:rPr>
        <w:t>стратегії та шляхи ЮНЕСКО в удосконаленні культурного діалогу між державами та в забезпеченні миру між ними.</w:t>
      </w:r>
    </w:p>
    <w:p w:rsidR="00615656" w:rsidRPr="00A36F95" w:rsidRDefault="00615656" w:rsidP="002109C4">
      <w:pPr>
        <w:spacing w:line="360" w:lineRule="auto"/>
        <w:ind w:firstLine="720"/>
        <w:contextualSpacing/>
        <w:jc w:val="both"/>
        <w:rPr>
          <w:rFonts w:ascii="Times New Roman" w:hAnsi="Times New Roman" w:cs="Times New Roman"/>
          <w:b/>
          <w:bCs/>
          <w:color w:val="000000" w:themeColor="text1"/>
          <w:sz w:val="28"/>
          <w:szCs w:val="28"/>
          <w:lang w:val="uk-UA"/>
        </w:rPr>
      </w:pPr>
      <w:r w:rsidRPr="00A36F95">
        <w:rPr>
          <w:rFonts w:ascii="Times New Roman" w:hAnsi="Times New Roman" w:cs="Times New Roman"/>
          <w:b/>
          <w:bCs/>
          <w:color w:val="000000" w:themeColor="text1"/>
          <w:sz w:val="28"/>
          <w:szCs w:val="28"/>
          <w:lang w:val="uk-UA"/>
        </w:rPr>
        <w:t>Метою дослідження є</w:t>
      </w:r>
      <w:r w:rsidR="00CA2738" w:rsidRPr="00A36F95">
        <w:rPr>
          <w:rFonts w:ascii="Times New Roman" w:hAnsi="Times New Roman" w:cs="Times New Roman"/>
          <w:b/>
          <w:bCs/>
          <w:color w:val="000000" w:themeColor="text1"/>
          <w:sz w:val="28"/>
          <w:szCs w:val="28"/>
          <w:lang w:val="uk-UA"/>
        </w:rPr>
        <w:t>:</w:t>
      </w:r>
      <w:r w:rsidR="00292719" w:rsidRPr="00A36F95">
        <w:rPr>
          <w:rFonts w:ascii="Times New Roman" w:hAnsi="Times New Roman" w:cs="Times New Roman"/>
          <w:b/>
          <w:bCs/>
          <w:color w:val="000000" w:themeColor="text1"/>
          <w:sz w:val="28"/>
          <w:szCs w:val="28"/>
          <w:lang w:val="uk-UA"/>
        </w:rPr>
        <w:t xml:space="preserve"> </w:t>
      </w:r>
      <w:r w:rsidR="00292719" w:rsidRPr="00A36F95">
        <w:rPr>
          <w:rFonts w:ascii="Times New Roman" w:hAnsi="Times New Roman" w:cs="Times New Roman"/>
          <w:color w:val="000000" w:themeColor="text1"/>
          <w:sz w:val="28"/>
          <w:szCs w:val="28"/>
          <w:lang w:val="uk-UA"/>
        </w:rPr>
        <w:t>комплексне</w:t>
      </w:r>
      <w:r w:rsidR="00292719" w:rsidRPr="00A36F95">
        <w:rPr>
          <w:rFonts w:ascii="Times New Roman" w:hAnsi="Times New Roman" w:cs="Times New Roman"/>
          <w:b/>
          <w:bCs/>
          <w:color w:val="000000" w:themeColor="text1"/>
          <w:sz w:val="28"/>
          <w:szCs w:val="28"/>
          <w:lang w:val="uk-UA"/>
        </w:rPr>
        <w:t xml:space="preserve"> </w:t>
      </w:r>
      <w:r w:rsidR="00292719" w:rsidRPr="00A36F95">
        <w:rPr>
          <w:rFonts w:ascii="Times New Roman" w:hAnsi="Times New Roman" w:cs="Times New Roman"/>
          <w:color w:val="000000" w:themeColor="text1"/>
          <w:sz w:val="28"/>
          <w:szCs w:val="28"/>
          <w:lang w:val="uk-UA"/>
        </w:rPr>
        <w:t>дослідження</w:t>
      </w:r>
      <w:r w:rsidR="00FE75FF" w:rsidRPr="00A36F95">
        <w:rPr>
          <w:rFonts w:ascii="Times New Roman" w:hAnsi="Times New Roman" w:cs="Times New Roman"/>
          <w:color w:val="000000" w:themeColor="text1"/>
          <w:sz w:val="28"/>
          <w:szCs w:val="28"/>
          <w:lang w:val="uk-UA"/>
        </w:rPr>
        <w:t xml:space="preserve"> </w:t>
      </w:r>
      <w:r w:rsidR="00301679" w:rsidRPr="00A36F95">
        <w:rPr>
          <w:rFonts w:ascii="Times New Roman" w:hAnsi="Times New Roman" w:cs="Times New Roman"/>
          <w:color w:val="000000" w:themeColor="text1"/>
          <w:sz w:val="28"/>
          <w:szCs w:val="28"/>
          <w:lang w:val="uk-UA"/>
        </w:rPr>
        <w:t>міжнародно-правового статусу, механізмів</w:t>
      </w:r>
      <w:r w:rsidR="00292719" w:rsidRPr="00A36F95">
        <w:rPr>
          <w:rFonts w:ascii="Times New Roman" w:hAnsi="Times New Roman" w:cs="Times New Roman"/>
          <w:b/>
          <w:bCs/>
          <w:color w:val="000000" w:themeColor="text1"/>
          <w:sz w:val="28"/>
          <w:szCs w:val="28"/>
          <w:lang w:val="uk-UA"/>
        </w:rPr>
        <w:t xml:space="preserve"> </w:t>
      </w:r>
      <w:r w:rsidR="00E32EF6" w:rsidRPr="00A36F95">
        <w:rPr>
          <w:rFonts w:ascii="Times New Roman" w:hAnsi="Times New Roman" w:cs="Times New Roman"/>
          <w:color w:val="000000" w:themeColor="text1"/>
          <w:sz w:val="28"/>
          <w:szCs w:val="28"/>
          <w:lang w:val="uk-UA"/>
        </w:rPr>
        <w:t xml:space="preserve">діяльності </w:t>
      </w:r>
      <w:r w:rsidR="00301679" w:rsidRPr="00A36F95">
        <w:rPr>
          <w:rFonts w:ascii="Times New Roman" w:hAnsi="Times New Roman" w:cs="Times New Roman"/>
          <w:color w:val="000000" w:themeColor="text1"/>
          <w:sz w:val="28"/>
          <w:szCs w:val="28"/>
          <w:lang w:val="uk-UA"/>
        </w:rPr>
        <w:t xml:space="preserve">та ключових документів </w:t>
      </w:r>
      <w:r w:rsidR="00FB7E7A" w:rsidRPr="00A36F95">
        <w:rPr>
          <w:rFonts w:ascii="Times New Roman" w:hAnsi="Times New Roman" w:cs="Times New Roman"/>
          <w:color w:val="000000" w:themeColor="text1"/>
          <w:sz w:val="28"/>
          <w:szCs w:val="28"/>
          <w:lang w:val="uk-UA"/>
        </w:rPr>
        <w:t>ЮНЕСКО за визначений період</w:t>
      </w:r>
      <w:r w:rsidR="00FE75FF" w:rsidRPr="00A36F95">
        <w:rPr>
          <w:rFonts w:ascii="Times New Roman" w:hAnsi="Times New Roman" w:cs="Times New Roman"/>
          <w:color w:val="000000" w:themeColor="text1"/>
          <w:sz w:val="28"/>
          <w:szCs w:val="28"/>
          <w:lang w:val="uk-UA"/>
        </w:rPr>
        <w:t>.</w:t>
      </w:r>
    </w:p>
    <w:p w:rsidR="00E32EF6" w:rsidRPr="00BC6DA6" w:rsidRDefault="00E32EF6" w:rsidP="002109C4">
      <w:pPr>
        <w:spacing w:line="360" w:lineRule="auto"/>
        <w:ind w:firstLine="720"/>
        <w:contextualSpacing/>
        <w:jc w:val="both"/>
        <w:rPr>
          <w:rFonts w:ascii="Times New Roman" w:hAnsi="Times New Roman" w:cs="Times New Roman"/>
          <w:b/>
          <w:bCs/>
          <w:sz w:val="28"/>
          <w:szCs w:val="28"/>
          <w:lang w:val="uk-UA"/>
        </w:rPr>
      </w:pPr>
      <w:r w:rsidRPr="00BC6DA6">
        <w:rPr>
          <w:rFonts w:ascii="Times New Roman" w:hAnsi="Times New Roman" w:cs="Times New Roman"/>
          <w:sz w:val="28"/>
          <w:szCs w:val="28"/>
          <w:lang w:val="uk-UA"/>
        </w:rPr>
        <w:t xml:space="preserve">Для досягнення поставленої мети належить вирішити такі дослідницькі </w:t>
      </w:r>
      <w:r w:rsidRPr="00BC6DA6">
        <w:rPr>
          <w:rFonts w:ascii="Times New Roman" w:hAnsi="Times New Roman" w:cs="Times New Roman"/>
          <w:b/>
          <w:bCs/>
          <w:sz w:val="28"/>
          <w:szCs w:val="28"/>
          <w:lang w:val="uk-UA"/>
        </w:rPr>
        <w:t>завдання :</w:t>
      </w:r>
    </w:p>
    <w:p w:rsidR="00E32EF6" w:rsidRPr="00BC6DA6" w:rsidRDefault="00423A39" w:rsidP="002109C4">
      <w:pPr>
        <w:pStyle w:val="a6"/>
        <w:numPr>
          <w:ilvl w:val="0"/>
          <w:numId w:val="3"/>
        </w:numPr>
        <w:spacing w:line="360" w:lineRule="auto"/>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Д</w:t>
      </w:r>
      <w:r w:rsidR="00E32EF6" w:rsidRPr="00BC6DA6">
        <w:rPr>
          <w:rFonts w:ascii="Times New Roman" w:hAnsi="Times New Roman" w:cs="Times New Roman"/>
          <w:sz w:val="28"/>
          <w:szCs w:val="28"/>
          <w:lang w:val="uk-UA"/>
        </w:rPr>
        <w:t xml:space="preserve">ати </w:t>
      </w:r>
      <w:r w:rsidRPr="00BC6DA6">
        <w:rPr>
          <w:rFonts w:ascii="Times New Roman" w:hAnsi="Times New Roman" w:cs="Times New Roman"/>
          <w:sz w:val="28"/>
          <w:szCs w:val="28"/>
          <w:lang w:val="uk-UA"/>
        </w:rPr>
        <w:t xml:space="preserve">аналіз </w:t>
      </w:r>
      <w:r w:rsidR="00E32EF6" w:rsidRPr="00BC6DA6">
        <w:rPr>
          <w:rFonts w:ascii="Times New Roman" w:hAnsi="Times New Roman" w:cs="Times New Roman"/>
          <w:sz w:val="28"/>
          <w:szCs w:val="28"/>
          <w:lang w:val="uk-UA"/>
        </w:rPr>
        <w:t>стан</w:t>
      </w:r>
      <w:r w:rsidRPr="00BC6DA6">
        <w:rPr>
          <w:rFonts w:ascii="Times New Roman" w:hAnsi="Times New Roman" w:cs="Times New Roman"/>
          <w:sz w:val="28"/>
          <w:szCs w:val="28"/>
          <w:lang w:val="uk-UA"/>
        </w:rPr>
        <w:t>у</w:t>
      </w:r>
      <w:r w:rsidR="00E32EF6" w:rsidRPr="00BC6DA6">
        <w:rPr>
          <w:rFonts w:ascii="Times New Roman" w:hAnsi="Times New Roman" w:cs="Times New Roman"/>
          <w:sz w:val="28"/>
          <w:szCs w:val="28"/>
          <w:lang w:val="uk-UA"/>
        </w:rPr>
        <w:t xml:space="preserve"> наукового вивчення проблеми та дослідити джерельну базу дипломної роботи.</w:t>
      </w:r>
    </w:p>
    <w:p w:rsidR="000A2DEB" w:rsidRPr="00BC6DA6" w:rsidRDefault="004D77F3" w:rsidP="002109C4">
      <w:pPr>
        <w:pStyle w:val="a6"/>
        <w:numPr>
          <w:ilvl w:val="0"/>
          <w:numId w:val="3"/>
        </w:numPr>
        <w:spacing w:line="360" w:lineRule="auto"/>
        <w:rPr>
          <w:rFonts w:ascii="Times New Roman" w:hAnsi="Times New Roman" w:cs="Times New Roman"/>
          <w:bCs/>
          <w:sz w:val="28"/>
          <w:szCs w:val="28"/>
          <w:lang w:val="uk-UA"/>
        </w:rPr>
      </w:pPr>
      <w:r>
        <w:rPr>
          <w:rFonts w:ascii="Times New Roman" w:hAnsi="Times New Roman" w:cs="Times New Roman"/>
          <w:sz w:val="28"/>
          <w:szCs w:val="28"/>
          <w:lang w:val="uk-UA"/>
        </w:rPr>
        <w:lastRenderedPageBreak/>
        <w:t>Дослідити</w:t>
      </w:r>
      <w:r w:rsidRPr="004D77F3">
        <w:rPr>
          <w:rFonts w:ascii="Times New Roman" w:hAnsi="Times New Roman" w:cs="Times New Roman"/>
          <w:sz w:val="28"/>
          <w:szCs w:val="28"/>
        </w:rPr>
        <w:t xml:space="preserve"> </w:t>
      </w:r>
      <w:r w:rsidR="000A2DEB" w:rsidRPr="00BC6DA6">
        <w:rPr>
          <w:rFonts w:ascii="Times New Roman" w:hAnsi="Times New Roman" w:cs="Times New Roman"/>
          <w:bCs/>
          <w:sz w:val="28"/>
          <w:szCs w:val="28"/>
          <w:lang w:val="uk-UA"/>
        </w:rPr>
        <w:t xml:space="preserve"> міжнародно-правовий статус і функції ЮНЕСКО</w:t>
      </w:r>
      <w:r w:rsidR="00423A39" w:rsidRPr="00BC6DA6">
        <w:rPr>
          <w:rFonts w:ascii="Times New Roman" w:hAnsi="Times New Roman" w:cs="Times New Roman"/>
          <w:bCs/>
          <w:sz w:val="28"/>
          <w:szCs w:val="28"/>
          <w:lang w:val="uk-UA"/>
        </w:rPr>
        <w:t>.</w:t>
      </w:r>
    </w:p>
    <w:p w:rsidR="005E2A1B" w:rsidRPr="00BC6DA6" w:rsidRDefault="000A2DEB" w:rsidP="002109C4">
      <w:pPr>
        <w:pStyle w:val="a6"/>
        <w:numPr>
          <w:ilvl w:val="0"/>
          <w:numId w:val="3"/>
        </w:numPr>
        <w:spacing w:line="360" w:lineRule="auto"/>
        <w:rPr>
          <w:rFonts w:ascii="Times New Roman" w:hAnsi="Times New Roman" w:cs="Times New Roman"/>
          <w:bCs/>
          <w:sz w:val="28"/>
          <w:szCs w:val="28"/>
          <w:lang w:val="uk-UA"/>
        </w:rPr>
      </w:pPr>
      <w:r w:rsidRPr="00BC6DA6">
        <w:rPr>
          <w:rFonts w:ascii="Times New Roman" w:hAnsi="Times New Roman" w:cs="Times New Roman"/>
          <w:bCs/>
          <w:sz w:val="28"/>
          <w:szCs w:val="28"/>
          <w:lang w:val="uk-UA"/>
        </w:rPr>
        <w:t>Проаналізувати механізм реалізації програм ЮНЕСКО, ознайомитись з особливостями їх функціонування.</w:t>
      </w:r>
    </w:p>
    <w:p w:rsidR="000A2DEB" w:rsidRPr="00BC6DA6" w:rsidRDefault="000A2DEB" w:rsidP="002109C4">
      <w:pPr>
        <w:pStyle w:val="a6"/>
        <w:numPr>
          <w:ilvl w:val="0"/>
          <w:numId w:val="3"/>
        </w:numPr>
        <w:spacing w:line="360" w:lineRule="auto"/>
        <w:rPr>
          <w:rFonts w:ascii="Times New Roman" w:hAnsi="Times New Roman" w:cs="Times New Roman"/>
          <w:bCs/>
          <w:sz w:val="28"/>
          <w:szCs w:val="28"/>
          <w:lang w:val="uk-UA"/>
        </w:rPr>
      </w:pPr>
      <w:r w:rsidRPr="00BC6DA6">
        <w:rPr>
          <w:rFonts w:ascii="Times New Roman" w:hAnsi="Times New Roman" w:cs="Times New Roman"/>
          <w:bCs/>
          <w:sz w:val="28"/>
          <w:szCs w:val="28"/>
          <w:lang w:val="uk-UA"/>
        </w:rPr>
        <w:t xml:space="preserve">Визначити перспективи розвитку організації, проаналізувати всі </w:t>
      </w:r>
      <w:r w:rsidR="00443252" w:rsidRPr="00BC6DA6">
        <w:rPr>
          <w:rFonts w:ascii="Times New Roman" w:hAnsi="Times New Roman" w:cs="Times New Roman"/>
          <w:bCs/>
          <w:sz w:val="28"/>
          <w:szCs w:val="28"/>
          <w:lang w:val="uk-UA"/>
        </w:rPr>
        <w:t>здобутки</w:t>
      </w:r>
      <w:r w:rsidRPr="00BC6DA6">
        <w:rPr>
          <w:rFonts w:ascii="Times New Roman" w:hAnsi="Times New Roman" w:cs="Times New Roman"/>
          <w:bCs/>
          <w:sz w:val="28"/>
          <w:szCs w:val="28"/>
          <w:lang w:val="uk-UA"/>
        </w:rPr>
        <w:t xml:space="preserve"> та </w:t>
      </w:r>
      <w:r w:rsidR="00443252" w:rsidRPr="00BC6DA6">
        <w:rPr>
          <w:rFonts w:ascii="Times New Roman" w:hAnsi="Times New Roman" w:cs="Times New Roman"/>
          <w:bCs/>
          <w:sz w:val="28"/>
          <w:szCs w:val="28"/>
          <w:lang w:val="uk-UA"/>
        </w:rPr>
        <w:t>втрачені можливості</w:t>
      </w:r>
      <w:r w:rsidRPr="00BC6DA6">
        <w:rPr>
          <w:rFonts w:ascii="Times New Roman" w:hAnsi="Times New Roman" w:cs="Times New Roman"/>
          <w:bCs/>
          <w:sz w:val="28"/>
          <w:szCs w:val="28"/>
          <w:lang w:val="uk-UA"/>
        </w:rPr>
        <w:t>.</w:t>
      </w:r>
    </w:p>
    <w:p w:rsidR="000A2DEB" w:rsidRPr="00BC6DA6" w:rsidRDefault="00423A39" w:rsidP="002109C4">
      <w:pPr>
        <w:pStyle w:val="a6"/>
        <w:numPr>
          <w:ilvl w:val="0"/>
          <w:numId w:val="3"/>
        </w:numPr>
        <w:spacing w:line="360" w:lineRule="auto"/>
        <w:rPr>
          <w:rFonts w:ascii="Times New Roman" w:hAnsi="Times New Roman" w:cs="Times New Roman"/>
          <w:bCs/>
          <w:sz w:val="28"/>
          <w:szCs w:val="28"/>
          <w:lang w:val="uk-UA"/>
        </w:rPr>
      </w:pPr>
      <w:r w:rsidRPr="00BC6DA6">
        <w:rPr>
          <w:rFonts w:ascii="Times New Roman" w:hAnsi="Times New Roman" w:cs="Times New Roman"/>
          <w:bCs/>
          <w:sz w:val="28"/>
          <w:szCs w:val="28"/>
          <w:lang w:val="uk-UA"/>
        </w:rPr>
        <w:t>Проаналізува</w:t>
      </w:r>
      <w:r w:rsidR="000A2DEB" w:rsidRPr="00BC6DA6">
        <w:rPr>
          <w:rFonts w:ascii="Times New Roman" w:hAnsi="Times New Roman" w:cs="Times New Roman"/>
          <w:bCs/>
          <w:sz w:val="28"/>
          <w:szCs w:val="28"/>
          <w:lang w:val="uk-UA"/>
        </w:rPr>
        <w:t>ти основні напрямки політики ЮНЕСКО з розвитку діалогу та її практична реалізація.</w:t>
      </w:r>
    </w:p>
    <w:p w:rsidR="000A2DEB" w:rsidRPr="00BC6DA6" w:rsidRDefault="000A2DEB" w:rsidP="002109C4">
      <w:pPr>
        <w:pStyle w:val="a6"/>
        <w:numPr>
          <w:ilvl w:val="0"/>
          <w:numId w:val="3"/>
        </w:numPr>
        <w:spacing w:line="360" w:lineRule="auto"/>
        <w:rPr>
          <w:rFonts w:ascii="Times New Roman" w:hAnsi="Times New Roman" w:cs="Times New Roman"/>
          <w:bCs/>
          <w:sz w:val="28"/>
          <w:szCs w:val="28"/>
          <w:lang w:val="uk-UA"/>
        </w:rPr>
      </w:pPr>
      <w:r w:rsidRPr="00BC6DA6">
        <w:rPr>
          <w:rFonts w:ascii="Times New Roman" w:hAnsi="Times New Roman" w:cs="Times New Roman"/>
          <w:bCs/>
          <w:sz w:val="28"/>
          <w:szCs w:val="28"/>
          <w:lang w:val="uk-UA"/>
        </w:rPr>
        <w:t>Дослідити діяльність ЮНЕСКО в сфері збереження світової культурної спадщини.</w:t>
      </w:r>
    </w:p>
    <w:p w:rsidR="000A2DEB" w:rsidRPr="00BC6DA6" w:rsidRDefault="00423A39" w:rsidP="002109C4">
      <w:pPr>
        <w:pStyle w:val="a6"/>
        <w:numPr>
          <w:ilvl w:val="0"/>
          <w:numId w:val="3"/>
        </w:numPr>
        <w:spacing w:line="360" w:lineRule="auto"/>
        <w:rPr>
          <w:rFonts w:ascii="Times New Roman" w:hAnsi="Times New Roman" w:cs="Times New Roman"/>
          <w:bCs/>
          <w:sz w:val="28"/>
          <w:szCs w:val="28"/>
          <w:lang w:val="uk-UA"/>
        </w:rPr>
      </w:pPr>
      <w:r w:rsidRPr="00BC6DA6">
        <w:rPr>
          <w:rFonts w:ascii="Times New Roman" w:hAnsi="Times New Roman" w:cs="Times New Roman"/>
          <w:bCs/>
          <w:sz w:val="28"/>
          <w:szCs w:val="28"/>
          <w:lang w:val="uk-UA"/>
        </w:rPr>
        <w:t>Дати оцінку історії</w:t>
      </w:r>
      <w:r w:rsidR="000A2DEB" w:rsidRPr="00BC6DA6">
        <w:rPr>
          <w:rFonts w:ascii="Times New Roman" w:hAnsi="Times New Roman" w:cs="Times New Roman"/>
          <w:bCs/>
          <w:sz w:val="28"/>
          <w:szCs w:val="28"/>
          <w:lang w:val="uk-UA"/>
        </w:rPr>
        <w:t xml:space="preserve"> співпрац</w:t>
      </w:r>
      <w:r w:rsidRPr="00BC6DA6">
        <w:rPr>
          <w:rFonts w:ascii="Times New Roman" w:hAnsi="Times New Roman" w:cs="Times New Roman"/>
          <w:bCs/>
          <w:sz w:val="28"/>
          <w:szCs w:val="28"/>
          <w:lang w:val="uk-UA"/>
        </w:rPr>
        <w:t>і</w:t>
      </w:r>
      <w:r w:rsidR="000A2DEB" w:rsidRPr="00BC6DA6">
        <w:rPr>
          <w:rFonts w:ascii="Times New Roman" w:hAnsi="Times New Roman" w:cs="Times New Roman"/>
          <w:bCs/>
          <w:sz w:val="28"/>
          <w:szCs w:val="28"/>
          <w:lang w:val="uk-UA"/>
        </w:rPr>
        <w:t xml:space="preserve"> ЮНЕСКО з Україною.</w:t>
      </w:r>
    </w:p>
    <w:p w:rsidR="00615656" w:rsidRPr="00A36F95" w:rsidRDefault="00615656" w:rsidP="002109C4">
      <w:pPr>
        <w:spacing w:line="360" w:lineRule="auto"/>
        <w:ind w:firstLine="360"/>
        <w:contextualSpacing/>
        <w:jc w:val="both"/>
        <w:rPr>
          <w:rFonts w:ascii="Times New Roman" w:hAnsi="Times New Roman" w:cs="Times New Roman"/>
          <w:color w:val="000000" w:themeColor="text1"/>
          <w:sz w:val="28"/>
          <w:szCs w:val="28"/>
          <w:lang w:val="uk-UA"/>
        </w:rPr>
      </w:pPr>
      <w:r w:rsidRPr="00A36F95">
        <w:rPr>
          <w:rFonts w:ascii="Times New Roman" w:hAnsi="Times New Roman" w:cs="Times New Roman"/>
          <w:b/>
          <w:bCs/>
          <w:color w:val="000000" w:themeColor="text1"/>
          <w:sz w:val="28"/>
          <w:szCs w:val="28"/>
          <w:lang w:val="uk-UA"/>
        </w:rPr>
        <w:t>Методологічною основою дослідження є</w:t>
      </w:r>
      <w:r w:rsidR="00947A2F" w:rsidRPr="00A36F95">
        <w:rPr>
          <w:rFonts w:ascii="Times New Roman" w:hAnsi="Times New Roman" w:cs="Times New Roman"/>
          <w:b/>
          <w:bCs/>
          <w:color w:val="000000" w:themeColor="text1"/>
          <w:sz w:val="28"/>
          <w:szCs w:val="28"/>
          <w:lang w:val="uk-UA"/>
        </w:rPr>
        <w:t>:</w:t>
      </w:r>
      <w:r w:rsidR="00292719" w:rsidRPr="00A36F95">
        <w:rPr>
          <w:rFonts w:ascii="Times New Roman" w:hAnsi="Times New Roman" w:cs="Times New Roman"/>
          <w:b/>
          <w:bCs/>
          <w:color w:val="000000" w:themeColor="text1"/>
          <w:sz w:val="28"/>
          <w:szCs w:val="28"/>
          <w:lang w:val="uk-UA"/>
        </w:rPr>
        <w:t xml:space="preserve"> </w:t>
      </w:r>
      <w:r w:rsidR="00292719" w:rsidRPr="00A36F95">
        <w:rPr>
          <w:rFonts w:ascii="Times New Roman" w:hAnsi="Times New Roman" w:cs="Times New Roman"/>
          <w:color w:val="000000" w:themeColor="text1"/>
          <w:sz w:val="28"/>
          <w:szCs w:val="28"/>
          <w:lang w:val="uk-UA"/>
        </w:rPr>
        <w:t>принципи</w:t>
      </w:r>
      <w:r w:rsidR="006D09F7" w:rsidRPr="00A36F95">
        <w:rPr>
          <w:rFonts w:ascii="Times New Roman" w:hAnsi="Times New Roman" w:cs="Times New Roman"/>
          <w:color w:val="000000" w:themeColor="text1"/>
          <w:sz w:val="28"/>
          <w:szCs w:val="28"/>
          <w:lang w:val="uk-UA"/>
        </w:rPr>
        <w:t xml:space="preserve"> історизму,</w:t>
      </w:r>
      <w:r w:rsidR="00292719" w:rsidRPr="00A36F95">
        <w:rPr>
          <w:rFonts w:ascii="Times New Roman" w:hAnsi="Times New Roman" w:cs="Times New Roman"/>
          <w:color w:val="000000" w:themeColor="text1"/>
          <w:sz w:val="28"/>
          <w:szCs w:val="28"/>
          <w:lang w:val="uk-UA"/>
        </w:rPr>
        <w:t xml:space="preserve"> системності та об’єктивності. Використано </w:t>
      </w:r>
      <w:r w:rsidR="006D09F7" w:rsidRPr="00A36F95">
        <w:rPr>
          <w:rFonts w:ascii="Times New Roman" w:hAnsi="Times New Roman" w:cs="Times New Roman"/>
          <w:color w:val="000000" w:themeColor="text1"/>
          <w:sz w:val="28"/>
          <w:szCs w:val="28"/>
          <w:lang w:val="uk-UA"/>
        </w:rPr>
        <w:t xml:space="preserve">такі методи дослідження: </w:t>
      </w:r>
      <w:r w:rsidR="00F76DA4" w:rsidRPr="00A36F95">
        <w:rPr>
          <w:rFonts w:ascii="Times New Roman" w:hAnsi="Times New Roman" w:cs="Times New Roman"/>
          <w:color w:val="000000" w:themeColor="text1"/>
          <w:sz w:val="28"/>
          <w:szCs w:val="28"/>
          <w:lang w:val="uk-UA"/>
        </w:rPr>
        <w:t>ретроспективний, порівняльно-історичний</w:t>
      </w:r>
      <w:r w:rsidR="00423A39" w:rsidRPr="00A36F95">
        <w:rPr>
          <w:rFonts w:ascii="Times New Roman" w:hAnsi="Times New Roman" w:cs="Times New Roman"/>
          <w:color w:val="000000" w:themeColor="text1"/>
          <w:sz w:val="28"/>
          <w:szCs w:val="28"/>
          <w:lang w:val="uk-UA"/>
        </w:rPr>
        <w:t>.</w:t>
      </w:r>
    </w:p>
    <w:p w:rsidR="00615656" w:rsidRPr="00A36F95" w:rsidRDefault="00615656" w:rsidP="002109C4">
      <w:pPr>
        <w:spacing w:line="360" w:lineRule="auto"/>
        <w:ind w:firstLine="360"/>
        <w:contextualSpacing/>
        <w:jc w:val="both"/>
        <w:rPr>
          <w:rFonts w:ascii="Times New Roman" w:hAnsi="Times New Roman" w:cs="Times New Roman"/>
          <w:i/>
          <w:color w:val="000000" w:themeColor="text1"/>
          <w:sz w:val="28"/>
          <w:szCs w:val="28"/>
          <w:lang w:val="uk-UA"/>
        </w:rPr>
      </w:pPr>
      <w:r w:rsidRPr="00A36F95">
        <w:rPr>
          <w:rFonts w:ascii="Times New Roman" w:hAnsi="Times New Roman" w:cs="Times New Roman"/>
          <w:b/>
          <w:bCs/>
          <w:color w:val="000000" w:themeColor="text1"/>
          <w:sz w:val="28"/>
          <w:szCs w:val="28"/>
          <w:lang w:val="uk-UA"/>
        </w:rPr>
        <w:t>Наукова новизна</w:t>
      </w:r>
      <w:r w:rsidR="00E32EF6" w:rsidRPr="00A36F95">
        <w:rPr>
          <w:rFonts w:ascii="Times New Roman" w:hAnsi="Times New Roman" w:cs="Times New Roman"/>
          <w:b/>
          <w:bCs/>
          <w:color w:val="000000" w:themeColor="text1"/>
          <w:sz w:val="28"/>
          <w:szCs w:val="28"/>
          <w:lang w:val="uk-UA"/>
        </w:rPr>
        <w:t xml:space="preserve"> </w:t>
      </w:r>
      <w:r w:rsidR="00E32EF6" w:rsidRPr="00A36F95">
        <w:rPr>
          <w:rFonts w:ascii="Times New Roman" w:hAnsi="Times New Roman" w:cs="Times New Roman"/>
          <w:color w:val="000000" w:themeColor="text1"/>
          <w:sz w:val="28"/>
          <w:szCs w:val="28"/>
          <w:lang w:val="uk-UA"/>
        </w:rPr>
        <w:t xml:space="preserve">дослідження полягає у </w:t>
      </w:r>
      <w:r w:rsidR="00BE4106" w:rsidRPr="00A36F95">
        <w:rPr>
          <w:rFonts w:ascii="Times New Roman" w:hAnsi="Times New Roman" w:cs="Times New Roman"/>
          <w:color w:val="000000" w:themeColor="text1"/>
          <w:sz w:val="28"/>
          <w:szCs w:val="28"/>
          <w:lang w:val="uk-UA"/>
        </w:rPr>
        <w:t xml:space="preserve">комплексного осмислення різновекторних підходів наковців до оцінки діяльності ЮНЕСКО наприкінці ХХ – початку ХХІ ст. </w:t>
      </w:r>
    </w:p>
    <w:p w:rsidR="000858B2" w:rsidRPr="00BC6DA6" w:rsidRDefault="000858B2" w:rsidP="002109C4">
      <w:pPr>
        <w:spacing w:line="360" w:lineRule="auto"/>
        <w:ind w:firstLine="360"/>
        <w:contextualSpacing/>
        <w:jc w:val="both"/>
        <w:rPr>
          <w:rFonts w:ascii="Times New Roman" w:hAnsi="Times New Roman" w:cs="Times New Roman"/>
          <w:b/>
          <w:color w:val="000000" w:themeColor="text1"/>
          <w:sz w:val="28"/>
          <w:szCs w:val="28"/>
          <w:lang w:val="uk-UA"/>
        </w:rPr>
      </w:pPr>
      <w:r w:rsidRPr="00BC6DA6">
        <w:rPr>
          <w:rFonts w:ascii="Times New Roman" w:hAnsi="Times New Roman" w:cs="Times New Roman"/>
          <w:b/>
          <w:color w:val="000000" w:themeColor="text1"/>
          <w:sz w:val="28"/>
          <w:szCs w:val="28"/>
          <w:lang w:val="uk-UA"/>
        </w:rPr>
        <w:t xml:space="preserve">Стан джерельної бази та наукової розробки теми. </w:t>
      </w:r>
    </w:p>
    <w:p w:rsidR="0044790C" w:rsidRPr="00A36F95" w:rsidRDefault="0055182C" w:rsidP="002109C4">
      <w:pPr>
        <w:spacing w:line="360" w:lineRule="auto"/>
        <w:ind w:firstLine="36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sz w:val="28"/>
          <w:szCs w:val="28"/>
          <w:lang w:val="uk-UA"/>
        </w:rPr>
        <w:t xml:space="preserve">Для чіткого окреслення діяльності ЮНЕСКО, пов’язаної зі збереженням культурної спадщини, в дипломній роботі ми </w:t>
      </w:r>
      <w:r w:rsidR="009428D5" w:rsidRPr="00BC6DA6">
        <w:rPr>
          <w:rFonts w:ascii="Times New Roman" w:hAnsi="Times New Roman" w:cs="Times New Roman"/>
          <w:sz w:val="28"/>
          <w:szCs w:val="28"/>
          <w:lang w:val="uk-UA"/>
        </w:rPr>
        <w:t>проаналізували</w:t>
      </w:r>
      <w:r w:rsidRPr="00BC6DA6">
        <w:rPr>
          <w:rFonts w:ascii="Times New Roman" w:hAnsi="Times New Roman" w:cs="Times New Roman"/>
          <w:sz w:val="28"/>
          <w:szCs w:val="28"/>
          <w:lang w:val="uk-UA"/>
        </w:rPr>
        <w:t xml:space="preserve"> </w:t>
      </w:r>
      <w:r w:rsidR="009428D5" w:rsidRPr="00BC6DA6">
        <w:rPr>
          <w:rFonts w:ascii="Times New Roman" w:hAnsi="Times New Roman" w:cs="Times New Roman"/>
          <w:sz w:val="28"/>
          <w:szCs w:val="28"/>
          <w:lang w:val="uk-UA"/>
        </w:rPr>
        <w:t>підготовлені</w:t>
      </w:r>
      <w:r w:rsidR="00E07B90" w:rsidRPr="00BC6DA6">
        <w:rPr>
          <w:rFonts w:ascii="Times New Roman" w:hAnsi="Times New Roman" w:cs="Times New Roman"/>
          <w:sz w:val="28"/>
          <w:szCs w:val="28"/>
          <w:lang w:val="uk-UA"/>
        </w:rPr>
        <w:t xml:space="preserve"> та </w:t>
      </w:r>
      <w:r w:rsidR="009428D5" w:rsidRPr="00BC6DA6">
        <w:rPr>
          <w:rFonts w:ascii="Times New Roman" w:hAnsi="Times New Roman" w:cs="Times New Roman"/>
          <w:sz w:val="28"/>
          <w:szCs w:val="28"/>
          <w:lang w:val="uk-UA"/>
        </w:rPr>
        <w:t>ухвалені</w:t>
      </w:r>
      <w:r w:rsidRPr="00BC6DA6">
        <w:rPr>
          <w:rFonts w:ascii="Times New Roman" w:hAnsi="Times New Roman" w:cs="Times New Roman"/>
          <w:sz w:val="28"/>
          <w:szCs w:val="28"/>
          <w:lang w:val="uk-UA"/>
        </w:rPr>
        <w:t xml:space="preserve"> організацією докумен</w:t>
      </w:r>
      <w:r w:rsidR="009428D5" w:rsidRPr="00BC6DA6">
        <w:rPr>
          <w:rFonts w:ascii="Times New Roman" w:hAnsi="Times New Roman" w:cs="Times New Roman"/>
          <w:sz w:val="28"/>
          <w:szCs w:val="28"/>
          <w:lang w:val="uk-UA"/>
        </w:rPr>
        <w:t>ти</w:t>
      </w:r>
      <w:r w:rsidR="00AA2A8B" w:rsidRPr="00A36F95">
        <w:rPr>
          <w:rFonts w:ascii="Times New Roman" w:hAnsi="Times New Roman" w:cs="Times New Roman"/>
          <w:color w:val="000000" w:themeColor="text1"/>
          <w:sz w:val="28"/>
          <w:szCs w:val="28"/>
          <w:lang w:val="uk-UA"/>
        </w:rPr>
        <w:t>. Зокрема, серед них можна назвати наступні.</w:t>
      </w:r>
      <w:r w:rsidRPr="00A36F95">
        <w:rPr>
          <w:rFonts w:ascii="Times New Roman" w:hAnsi="Times New Roman" w:cs="Times New Roman"/>
          <w:color w:val="000000" w:themeColor="text1"/>
          <w:sz w:val="28"/>
          <w:szCs w:val="28"/>
          <w:lang w:val="uk-UA"/>
        </w:rPr>
        <w:t xml:space="preserve"> </w:t>
      </w:r>
      <w:r w:rsidRPr="00A36F95">
        <w:rPr>
          <w:rFonts w:ascii="Times New Roman" w:hAnsi="Times New Roman" w:cs="Times New Roman"/>
          <w:b/>
          <w:color w:val="000000" w:themeColor="text1"/>
          <w:sz w:val="28"/>
          <w:szCs w:val="28"/>
          <w:lang w:val="uk-UA"/>
        </w:rPr>
        <w:t>Конвенці</w:t>
      </w:r>
      <w:r w:rsidR="00FB7E7A" w:rsidRPr="00A36F95">
        <w:rPr>
          <w:rFonts w:ascii="Times New Roman" w:hAnsi="Times New Roman" w:cs="Times New Roman"/>
          <w:b/>
          <w:color w:val="000000" w:themeColor="text1"/>
          <w:sz w:val="28"/>
          <w:szCs w:val="28"/>
          <w:lang w:val="uk-UA"/>
        </w:rPr>
        <w:t>я</w:t>
      </w:r>
      <w:r w:rsidRPr="00A36F95">
        <w:rPr>
          <w:rFonts w:ascii="Times New Roman" w:hAnsi="Times New Roman" w:cs="Times New Roman"/>
          <w:b/>
          <w:color w:val="000000" w:themeColor="text1"/>
          <w:sz w:val="28"/>
          <w:szCs w:val="28"/>
          <w:lang w:val="uk-UA"/>
        </w:rPr>
        <w:t xml:space="preserve"> про захист культурних цінностей у випадку збройного конфлікту (1954 р.)</w:t>
      </w:r>
      <w:r w:rsidR="00E91C47" w:rsidRPr="00E91C47">
        <w:rPr>
          <w:rFonts w:ascii="Times New Roman" w:hAnsi="Times New Roman" w:cs="Times New Roman"/>
          <w:color w:val="000000" w:themeColor="text1"/>
          <w:sz w:val="28"/>
          <w:szCs w:val="28"/>
          <w:lang w:val="uk-UA"/>
        </w:rPr>
        <w:t xml:space="preserve"> </w:t>
      </w:r>
      <w:r w:rsidR="00E91C47" w:rsidRPr="00CC2B21">
        <w:rPr>
          <w:rFonts w:ascii="Times New Roman" w:hAnsi="Times New Roman" w:cs="Times New Roman"/>
          <w:color w:val="000000" w:themeColor="text1"/>
          <w:sz w:val="28"/>
          <w:szCs w:val="28"/>
          <w:lang w:val="uk-UA"/>
        </w:rPr>
        <w:t>[5]</w:t>
      </w:r>
      <w:r w:rsidR="00AA2A8B" w:rsidRPr="00CC2B21">
        <w:rPr>
          <w:rFonts w:ascii="Times New Roman" w:hAnsi="Times New Roman" w:cs="Times New Roman"/>
          <w:b/>
          <w:color w:val="000000" w:themeColor="text1"/>
          <w:sz w:val="28"/>
          <w:szCs w:val="28"/>
          <w:lang w:val="uk-UA"/>
        </w:rPr>
        <w:t>.</w:t>
      </w:r>
      <w:r w:rsidR="0044790C" w:rsidRPr="00CC2B21">
        <w:rPr>
          <w:rFonts w:ascii="Times New Roman" w:hAnsi="Times New Roman" w:cs="Times New Roman"/>
          <w:color w:val="000000" w:themeColor="text1"/>
          <w:sz w:val="28"/>
          <w:szCs w:val="28"/>
          <w:lang w:val="uk-UA"/>
        </w:rPr>
        <w:t xml:space="preserve"> </w:t>
      </w:r>
      <w:r w:rsidR="00AA2A8B" w:rsidRPr="00A36F95">
        <w:rPr>
          <w:rFonts w:ascii="Times New Roman" w:hAnsi="Times New Roman" w:cs="Times New Roman"/>
          <w:color w:val="000000" w:themeColor="text1"/>
          <w:sz w:val="28"/>
          <w:szCs w:val="28"/>
          <w:lang w:val="uk-UA"/>
        </w:rPr>
        <w:t>У цьому документі</w:t>
      </w:r>
      <w:r w:rsidR="00657595" w:rsidRPr="00A36F95">
        <w:rPr>
          <w:rFonts w:ascii="Times New Roman" w:hAnsi="Times New Roman" w:cs="Times New Roman"/>
          <w:color w:val="000000" w:themeColor="text1"/>
          <w:sz w:val="28"/>
          <w:szCs w:val="28"/>
          <w:lang w:val="uk-UA"/>
        </w:rPr>
        <w:t xml:space="preserve"> </w:t>
      </w:r>
      <w:r w:rsidR="00AA2A8B" w:rsidRPr="00A36F95">
        <w:rPr>
          <w:rFonts w:ascii="Times New Roman" w:hAnsi="Times New Roman" w:cs="Times New Roman"/>
          <w:color w:val="000000" w:themeColor="text1"/>
          <w:sz w:val="28"/>
          <w:szCs w:val="28"/>
          <w:lang w:val="uk-UA"/>
        </w:rPr>
        <w:t>підкреслюється</w:t>
      </w:r>
      <w:r w:rsidR="00657595" w:rsidRPr="00A36F95">
        <w:rPr>
          <w:rFonts w:ascii="Times New Roman" w:hAnsi="Times New Roman" w:cs="Times New Roman"/>
          <w:color w:val="000000" w:themeColor="text1"/>
          <w:sz w:val="28"/>
          <w:szCs w:val="28"/>
          <w:lang w:val="uk-UA"/>
        </w:rPr>
        <w:t xml:space="preserve">, що збиток, який </w:t>
      </w:r>
      <w:r w:rsidR="0044790C" w:rsidRPr="00A36F95">
        <w:rPr>
          <w:rFonts w:ascii="Times New Roman" w:hAnsi="Times New Roman" w:cs="Times New Roman"/>
          <w:color w:val="000000" w:themeColor="text1"/>
          <w:sz w:val="28"/>
          <w:szCs w:val="28"/>
          <w:lang w:val="uk-UA"/>
        </w:rPr>
        <w:t xml:space="preserve">наноситься культурним цінностям кожного народу, є збитком для культурної спадщини всього людства, оскільки кожен народ </w:t>
      </w:r>
      <w:r w:rsidR="00AA2A8B" w:rsidRPr="00A36F95">
        <w:rPr>
          <w:rFonts w:ascii="Times New Roman" w:hAnsi="Times New Roman" w:cs="Times New Roman"/>
          <w:color w:val="000000" w:themeColor="text1"/>
          <w:sz w:val="28"/>
          <w:szCs w:val="28"/>
          <w:lang w:val="uk-UA"/>
        </w:rPr>
        <w:t>роб</w:t>
      </w:r>
      <w:r w:rsidR="0044790C" w:rsidRPr="00A36F95">
        <w:rPr>
          <w:rFonts w:ascii="Times New Roman" w:hAnsi="Times New Roman" w:cs="Times New Roman"/>
          <w:color w:val="000000" w:themeColor="text1"/>
          <w:sz w:val="28"/>
          <w:szCs w:val="28"/>
          <w:lang w:val="uk-UA"/>
        </w:rPr>
        <w:t xml:space="preserve">ить свій внесок в світову </w:t>
      </w:r>
      <w:r w:rsidR="00C42E50" w:rsidRPr="00A36F95">
        <w:rPr>
          <w:rFonts w:ascii="Times New Roman" w:hAnsi="Times New Roman" w:cs="Times New Roman"/>
          <w:color w:val="000000" w:themeColor="text1"/>
          <w:sz w:val="28"/>
          <w:szCs w:val="28"/>
          <w:lang w:val="uk-UA"/>
        </w:rPr>
        <w:t>культуру.</w:t>
      </w:r>
      <w:r w:rsidR="001B73DB" w:rsidRPr="00A36F95">
        <w:rPr>
          <w:rFonts w:ascii="Times New Roman" w:hAnsi="Times New Roman" w:cs="Times New Roman"/>
          <w:color w:val="000000" w:themeColor="text1"/>
          <w:sz w:val="28"/>
          <w:szCs w:val="28"/>
          <w:lang w:val="uk-UA"/>
        </w:rPr>
        <w:t xml:space="preserve"> </w:t>
      </w:r>
    </w:p>
    <w:p w:rsidR="00C42E50" w:rsidRPr="00BC6DA6" w:rsidRDefault="0055182C" w:rsidP="002109C4">
      <w:pPr>
        <w:spacing w:line="360" w:lineRule="auto"/>
        <w:ind w:firstLine="360"/>
        <w:contextualSpacing/>
        <w:jc w:val="both"/>
        <w:rPr>
          <w:rFonts w:ascii="Times New Roman" w:hAnsi="Times New Roman" w:cs="Times New Roman"/>
          <w:sz w:val="28"/>
          <w:szCs w:val="28"/>
          <w:lang w:val="uk-UA"/>
        </w:rPr>
      </w:pPr>
      <w:r w:rsidRPr="00A36F95">
        <w:rPr>
          <w:rFonts w:ascii="Times New Roman" w:hAnsi="Times New Roman" w:cs="Times New Roman"/>
          <w:b/>
          <w:color w:val="000000" w:themeColor="text1"/>
          <w:sz w:val="28"/>
          <w:szCs w:val="28"/>
          <w:lang w:val="uk-UA"/>
        </w:rPr>
        <w:t xml:space="preserve"> Конвенці</w:t>
      </w:r>
      <w:r w:rsidR="00FB7E7A" w:rsidRPr="00A36F95">
        <w:rPr>
          <w:rFonts w:ascii="Times New Roman" w:hAnsi="Times New Roman" w:cs="Times New Roman"/>
          <w:b/>
          <w:color w:val="000000" w:themeColor="text1"/>
          <w:sz w:val="28"/>
          <w:szCs w:val="28"/>
          <w:lang w:val="uk-UA"/>
        </w:rPr>
        <w:t>я</w:t>
      </w:r>
      <w:r w:rsidRPr="00A36F95">
        <w:rPr>
          <w:rFonts w:ascii="Times New Roman" w:hAnsi="Times New Roman" w:cs="Times New Roman"/>
          <w:b/>
          <w:color w:val="000000" w:themeColor="text1"/>
          <w:sz w:val="28"/>
          <w:szCs w:val="28"/>
          <w:lang w:val="uk-UA"/>
        </w:rPr>
        <w:t xml:space="preserve"> про засоби</w:t>
      </w:r>
      <w:r w:rsidRPr="00BC6DA6">
        <w:rPr>
          <w:rFonts w:ascii="Times New Roman" w:hAnsi="Times New Roman" w:cs="Times New Roman"/>
          <w:b/>
          <w:sz w:val="28"/>
          <w:szCs w:val="28"/>
          <w:lang w:val="uk-UA"/>
        </w:rPr>
        <w:t>, спрямовані на заборону і попередження незаконного ввозу, вивозу і передачі права власності на культурні цінності (1970 р.)</w:t>
      </w:r>
      <w:r w:rsidR="00E91C47" w:rsidRPr="00E91C47">
        <w:rPr>
          <w:rFonts w:ascii="Times New Roman" w:hAnsi="Times New Roman" w:cs="Times New Roman"/>
          <w:sz w:val="28"/>
          <w:szCs w:val="28"/>
          <w:lang w:val="uk-UA"/>
        </w:rPr>
        <w:t xml:space="preserve"> </w:t>
      </w:r>
      <w:r w:rsidR="00E91C47" w:rsidRPr="00CC2B21">
        <w:rPr>
          <w:rFonts w:ascii="Times New Roman" w:hAnsi="Times New Roman" w:cs="Times New Roman"/>
          <w:color w:val="000000" w:themeColor="text1"/>
          <w:sz w:val="28"/>
          <w:szCs w:val="28"/>
          <w:lang w:val="uk-UA"/>
        </w:rPr>
        <w:t>[48]</w:t>
      </w:r>
      <w:r w:rsidR="00AA2A8B" w:rsidRPr="00CC2B21">
        <w:rPr>
          <w:rFonts w:ascii="Times New Roman" w:hAnsi="Times New Roman" w:cs="Times New Roman"/>
          <w:color w:val="000000" w:themeColor="text1"/>
          <w:sz w:val="28"/>
          <w:szCs w:val="28"/>
          <w:lang w:val="uk-UA"/>
        </w:rPr>
        <w:t>.</w:t>
      </w:r>
      <w:r w:rsidR="00AA2A8B" w:rsidRPr="00BC6DA6">
        <w:rPr>
          <w:rFonts w:ascii="Times New Roman" w:hAnsi="Times New Roman" w:cs="Times New Roman"/>
          <w:sz w:val="28"/>
          <w:szCs w:val="28"/>
          <w:lang w:val="uk-UA"/>
        </w:rPr>
        <w:t xml:space="preserve"> </w:t>
      </w:r>
      <w:r w:rsidR="00AA2A8B" w:rsidRPr="00A36F95">
        <w:rPr>
          <w:rFonts w:ascii="Times New Roman" w:hAnsi="Times New Roman" w:cs="Times New Roman"/>
          <w:color w:val="000000" w:themeColor="text1"/>
          <w:sz w:val="28"/>
          <w:szCs w:val="28"/>
          <w:lang w:val="uk-UA"/>
        </w:rPr>
        <w:t>Безперечно,</w:t>
      </w:r>
      <w:r w:rsidR="00AA2A8B" w:rsidRPr="00BC6DA6">
        <w:rPr>
          <w:rFonts w:ascii="Times New Roman" w:hAnsi="Times New Roman" w:cs="Times New Roman"/>
          <w:sz w:val="28"/>
          <w:szCs w:val="28"/>
          <w:lang w:val="uk-UA"/>
        </w:rPr>
        <w:t xml:space="preserve"> </w:t>
      </w:r>
      <w:r w:rsidR="00C42E50" w:rsidRPr="00BC6DA6">
        <w:rPr>
          <w:rFonts w:ascii="Times New Roman" w:hAnsi="Times New Roman" w:cs="Times New Roman"/>
          <w:sz w:val="28"/>
          <w:szCs w:val="28"/>
          <w:lang w:val="uk-UA"/>
        </w:rPr>
        <w:t xml:space="preserve">культурні цінності є одним з основних елементів цивілізації і культури народів, вони набувають свою справжню </w:t>
      </w:r>
      <w:r w:rsidR="00C42E50" w:rsidRPr="00BC6DA6">
        <w:rPr>
          <w:rFonts w:ascii="Times New Roman" w:hAnsi="Times New Roman" w:cs="Times New Roman"/>
          <w:sz w:val="28"/>
          <w:szCs w:val="28"/>
          <w:lang w:val="uk-UA"/>
        </w:rPr>
        <w:lastRenderedPageBreak/>
        <w:t>цінність тільки в тому випадку, якщо точно відоме їх походження, історія і навколишнє середовище, за конвенцією, кожна держава зобов'язана охороняти надбання,</w:t>
      </w:r>
      <w:r w:rsidR="00AA2A8B" w:rsidRPr="00BC6DA6">
        <w:rPr>
          <w:rFonts w:ascii="Times New Roman" w:hAnsi="Times New Roman" w:cs="Times New Roman"/>
          <w:sz w:val="28"/>
          <w:szCs w:val="28"/>
          <w:lang w:val="uk-UA"/>
        </w:rPr>
        <w:t xml:space="preserve"> </w:t>
      </w:r>
      <w:r w:rsidR="00C42E50" w:rsidRPr="00BC6DA6">
        <w:rPr>
          <w:rFonts w:ascii="Times New Roman" w:hAnsi="Times New Roman" w:cs="Times New Roman"/>
          <w:sz w:val="28"/>
          <w:szCs w:val="28"/>
          <w:lang w:val="uk-UA"/>
        </w:rPr>
        <w:t>що складається з знаходяться на його території культурних цінностей, від небезпек крадіжки, таємних розкопок і незаконного вивезення, для попередження цих небезпек необхідно, щоб кожна держава ще більше перейня</w:t>
      </w:r>
      <w:r w:rsidR="004D77F3">
        <w:rPr>
          <w:rFonts w:ascii="Times New Roman" w:hAnsi="Times New Roman" w:cs="Times New Roman"/>
          <w:sz w:val="28"/>
          <w:szCs w:val="28"/>
          <w:lang w:val="uk-UA"/>
        </w:rPr>
        <w:t>лася свідомістю моральних зобов</w:t>
      </w:r>
      <w:r w:rsidR="004D77F3" w:rsidRPr="004D77F3">
        <w:rPr>
          <w:rFonts w:ascii="Times New Roman" w:hAnsi="Times New Roman" w:cs="Times New Roman"/>
          <w:sz w:val="28"/>
          <w:szCs w:val="28"/>
          <w:lang w:val="uk-UA"/>
        </w:rPr>
        <w:t>’</w:t>
      </w:r>
      <w:r w:rsidR="00C42E50" w:rsidRPr="00BC6DA6">
        <w:rPr>
          <w:rFonts w:ascii="Times New Roman" w:hAnsi="Times New Roman" w:cs="Times New Roman"/>
          <w:sz w:val="28"/>
          <w:szCs w:val="28"/>
          <w:lang w:val="uk-UA"/>
        </w:rPr>
        <w:t>язань щодо як свого культурного надбання, так і культурного надбання всіх народів.</w:t>
      </w:r>
    </w:p>
    <w:p w:rsidR="00C42E50" w:rsidRPr="00BC6DA6" w:rsidRDefault="0055182C" w:rsidP="002109C4">
      <w:pPr>
        <w:spacing w:line="360" w:lineRule="auto"/>
        <w:ind w:firstLine="36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 </w:t>
      </w:r>
      <w:r w:rsidRPr="00BC6DA6">
        <w:rPr>
          <w:rFonts w:ascii="Times New Roman" w:hAnsi="Times New Roman" w:cs="Times New Roman"/>
          <w:b/>
          <w:sz w:val="28"/>
          <w:szCs w:val="28"/>
          <w:lang w:val="uk-UA"/>
        </w:rPr>
        <w:t>Конвенці</w:t>
      </w:r>
      <w:r w:rsidR="00FB7E7A" w:rsidRPr="00BC6DA6">
        <w:rPr>
          <w:rFonts w:ascii="Times New Roman" w:hAnsi="Times New Roman" w:cs="Times New Roman"/>
          <w:b/>
          <w:sz w:val="28"/>
          <w:szCs w:val="28"/>
          <w:lang w:val="uk-UA"/>
        </w:rPr>
        <w:t>я</w:t>
      </w:r>
      <w:r w:rsidRPr="00BC6DA6">
        <w:rPr>
          <w:rFonts w:ascii="Times New Roman" w:hAnsi="Times New Roman" w:cs="Times New Roman"/>
          <w:b/>
          <w:sz w:val="28"/>
          <w:szCs w:val="28"/>
          <w:lang w:val="uk-UA"/>
        </w:rPr>
        <w:t xml:space="preserve"> про охорону всесвітньої культурної</w:t>
      </w:r>
      <w:r w:rsidR="00AA2A8B" w:rsidRPr="00BC6DA6">
        <w:rPr>
          <w:rFonts w:ascii="Times New Roman" w:hAnsi="Times New Roman" w:cs="Times New Roman"/>
          <w:b/>
          <w:sz w:val="28"/>
          <w:szCs w:val="28"/>
          <w:lang w:val="uk-UA"/>
        </w:rPr>
        <w:t xml:space="preserve"> і природної спадщини (1972 р</w:t>
      </w:r>
      <w:r w:rsidR="00AA2A8B" w:rsidRPr="00CC2B21">
        <w:rPr>
          <w:rFonts w:ascii="Times New Roman" w:hAnsi="Times New Roman" w:cs="Times New Roman"/>
          <w:b/>
          <w:color w:val="000000" w:themeColor="text1"/>
          <w:sz w:val="28"/>
          <w:szCs w:val="28"/>
          <w:lang w:val="uk-UA"/>
        </w:rPr>
        <w:t>.)</w:t>
      </w:r>
      <w:r w:rsidR="00E91C47" w:rsidRPr="00CC2B21">
        <w:rPr>
          <w:rFonts w:ascii="Times New Roman" w:hAnsi="Times New Roman" w:cs="Times New Roman"/>
          <w:color w:val="000000" w:themeColor="text1"/>
          <w:sz w:val="28"/>
          <w:szCs w:val="28"/>
          <w:lang w:val="uk-UA"/>
        </w:rPr>
        <w:t>[6]</w:t>
      </w:r>
      <w:r w:rsidR="00AA2A8B" w:rsidRPr="00CC2B21">
        <w:rPr>
          <w:rFonts w:ascii="Times New Roman" w:hAnsi="Times New Roman" w:cs="Times New Roman"/>
          <w:b/>
          <w:color w:val="000000" w:themeColor="text1"/>
          <w:sz w:val="28"/>
          <w:szCs w:val="28"/>
          <w:lang w:val="uk-UA"/>
        </w:rPr>
        <w:t>.</w:t>
      </w:r>
      <w:r w:rsidR="00AA2A8B" w:rsidRPr="00CC2B21">
        <w:rPr>
          <w:rFonts w:ascii="Times New Roman" w:hAnsi="Times New Roman" w:cs="Times New Roman"/>
          <w:color w:val="000000" w:themeColor="text1"/>
          <w:sz w:val="28"/>
          <w:szCs w:val="28"/>
          <w:lang w:val="uk-UA"/>
        </w:rPr>
        <w:t xml:space="preserve"> </w:t>
      </w:r>
      <w:r w:rsidR="00AA2A8B" w:rsidRPr="00A36F95">
        <w:rPr>
          <w:rFonts w:ascii="Times New Roman" w:hAnsi="Times New Roman" w:cs="Times New Roman"/>
          <w:color w:val="000000" w:themeColor="text1"/>
          <w:sz w:val="28"/>
          <w:szCs w:val="28"/>
          <w:lang w:val="uk-UA"/>
        </w:rPr>
        <w:t>Як відомо,</w:t>
      </w:r>
      <w:r w:rsidRPr="00BC6DA6">
        <w:rPr>
          <w:rFonts w:ascii="Times New Roman" w:hAnsi="Times New Roman" w:cs="Times New Roman"/>
          <w:sz w:val="28"/>
          <w:szCs w:val="28"/>
          <w:lang w:val="uk-UA"/>
        </w:rPr>
        <w:t xml:space="preserve"> </w:t>
      </w:r>
      <w:r w:rsidR="00C42E50" w:rsidRPr="00BC6DA6">
        <w:rPr>
          <w:rFonts w:ascii="Times New Roman" w:hAnsi="Times New Roman" w:cs="Times New Roman"/>
          <w:sz w:val="28"/>
          <w:szCs w:val="28"/>
          <w:lang w:val="uk-UA"/>
        </w:rPr>
        <w:t>культурній і природній спадщині дедалі більше загрожує  руйнування, що викликається не лише традиційними причин</w:t>
      </w:r>
      <w:r w:rsidR="004D77F3">
        <w:rPr>
          <w:rFonts w:ascii="Times New Roman" w:hAnsi="Times New Roman" w:cs="Times New Roman"/>
          <w:sz w:val="28"/>
          <w:szCs w:val="28"/>
          <w:lang w:val="uk-UA"/>
        </w:rPr>
        <w:t xml:space="preserve">ами пошкодження, а й еволюцією соціального й економічного життя, яка погіршує їх ще більш небезпечними шкідливими </w:t>
      </w:r>
      <w:r w:rsidR="00C42E50" w:rsidRPr="00BC6DA6">
        <w:rPr>
          <w:rFonts w:ascii="Times New Roman" w:hAnsi="Times New Roman" w:cs="Times New Roman"/>
          <w:sz w:val="28"/>
          <w:szCs w:val="28"/>
          <w:lang w:val="uk-UA"/>
        </w:rPr>
        <w:t>й руйнівними явищами,</w:t>
      </w:r>
      <w:r w:rsidR="004D77F3">
        <w:rPr>
          <w:rFonts w:ascii="Times New Roman" w:hAnsi="Times New Roman" w:cs="Times New Roman"/>
          <w:sz w:val="28"/>
          <w:szCs w:val="28"/>
          <w:lang w:val="uk-UA"/>
        </w:rPr>
        <w:t xml:space="preserve"> існуючі міжнародні конвенції, рекомендації та резолюції щодо культурних і природних цінностей свідчать про важливість,</w:t>
      </w:r>
      <w:r w:rsidR="00C54D57" w:rsidRPr="00BC6DA6">
        <w:rPr>
          <w:rFonts w:ascii="Times New Roman" w:hAnsi="Times New Roman" w:cs="Times New Roman"/>
          <w:sz w:val="28"/>
          <w:szCs w:val="28"/>
          <w:lang w:val="uk-UA"/>
        </w:rPr>
        <w:t xml:space="preserve"> якою є для всіх народів світу збер</w:t>
      </w:r>
      <w:r w:rsidR="004D77F3">
        <w:rPr>
          <w:rFonts w:ascii="Times New Roman" w:hAnsi="Times New Roman" w:cs="Times New Roman"/>
          <w:sz w:val="28"/>
          <w:szCs w:val="28"/>
          <w:lang w:val="uk-UA"/>
        </w:rPr>
        <w:t xml:space="preserve">еження унікальних і незамінних цінностей, незалежно від того, якому народу </w:t>
      </w:r>
      <w:r w:rsidR="00C54D57" w:rsidRPr="00BC6DA6">
        <w:rPr>
          <w:rFonts w:ascii="Times New Roman" w:hAnsi="Times New Roman" w:cs="Times New Roman"/>
          <w:sz w:val="28"/>
          <w:szCs w:val="28"/>
          <w:lang w:val="uk-UA"/>
        </w:rPr>
        <w:t>вони належать.</w:t>
      </w:r>
    </w:p>
    <w:p w:rsidR="00144115" w:rsidRPr="00BC6DA6" w:rsidRDefault="0055182C" w:rsidP="002109C4">
      <w:pPr>
        <w:spacing w:line="360" w:lineRule="auto"/>
        <w:ind w:firstLine="360"/>
        <w:contextualSpacing/>
        <w:jc w:val="both"/>
        <w:rPr>
          <w:rFonts w:ascii="Times New Roman" w:hAnsi="Times New Roman" w:cs="Times New Roman"/>
          <w:sz w:val="28"/>
          <w:szCs w:val="28"/>
          <w:lang w:val="uk-UA"/>
        </w:rPr>
      </w:pPr>
      <w:r w:rsidRPr="00BC6DA6">
        <w:rPr>
          <w:rFonts w:ascii="Times New Roman" w:hAnsi="Times New Roman" w:cs="Times New Roman"/>
          <w:b/>
          <w:sz w:val="28"/>
          <w:szCs w:val="28"/>
          <w:lang w:val="uk-UA"/>
        </w:rPr>
        <w:t>Конвенці</w:t>
      </w:r>
      <w:r w:rsidR="00AA2A8B" w:rsidRPr="00BC6DA6">
        <w:rPr>
          <w:rFonts w:ascii="Times New Roman" w:hAnsi="Times New Roman" w:cs="Times New Roman"/>
          <w:b/>
          <w:sz w:val="28"/>
          <w:szCs w:val="28"/>
          <w:lang w:val="uk-UA"/>
        </w:rPr>
        <w:t>я</w:t>
      </w:r>
      <w:r w:rsidRPr="00BC6DA6">
        <w:rPr>
          <w:rFonts w:ascii="Times New Roman" w:hAnsi="Times New Roman" w:cs="Times New Roman"/>
          <w:b/>
          <w:sz w:val="28"/>
          <w:szCs w:val="28"/>
          <w:lang w:val="uk-UA"/>
        </w:rPr>
        <w:t xml:space="preserve"> про охорону підводної культурної спадщини (2001 р</w:t>
      </w:r>
      <w:r w:rsidRPr="00CC2B21">
        <w:rPr>
          <w:rFonts w:ascii="Times New Roman" w:hAnsi="Times New Roman" w:cs="Times New Roman"/>
          <w:b/>
          <w:color w:val="000000" w:themeColor="text1"/>
          <w:sz w:val="28"/>
          <w:szCs w:val="28"/>
          <w:lang w:val="uk-UA"/>
        </w:rPr>
        <w:t>.)</w:t>
      </w:r>
      <w:r w:rsidR="00E91C47" w:rsidRPr="00CC2B21">
        <w:rPr>
          <w:rFonts w:ascii="Times New Roman" w:hAnsi="Times New Roman" w:cs="Times New Roman"/>
          <w:color w:val="000000" w:themeColor="text1"/>
          <w:sz w:val="28"/>
          <w:szCs w:val="28"/>
          <w:lang w:val="uk-UA"/>
        </w:rPr>
        <w:t xml:space="preserve"> [7].</w:t>
      </w:r>
      <w:r w:rsidRPr="00E91C47">
        <w:rPr>
          <w:rFonts w:ascii="Times New Roman" w:hAnsi="Times New Roman" w:cs="Times New Roman"/>
          <w:color w:val="FF0000"/>
          <w:sz w:val="28"/>
          <w:szCs w:val="28"/>
          <w:lang w:val="uk-UA"/>
        </w:rPr>
        <w:t xml:space="preserve"> </w:t>
      </w:r>
      <w:r w:rsidR="00AA2A8B" w:rsidRPr="00A36F95">
        <w:rPr>
          <w:rFonts w:ascii="Times New Roman" w:hAnsi="Times New Roman" w:cs="Times New Roman"/>
          <w:color w:val="000000" w:themeColor="text1"/>
          <w:sz w:val="28"/>
          <w:szCs w:val="28"/>
          <w:lang w:val="uk-UA"/>
        </w:rPr>
        <w:t>Очевидним є, щ</w:t>
      </w:r>
      <w:r w:rsidR="004D77F3">
        <w:rPr>
          <w:rFonts w:ascii="Times New Roman" w:hAnsi="Times New Roman" w:cs="Times New Roman"/>
          <w:sz w:val="28"/>
          <w:szCs w:val="28"/>
          <w:lang w:val="uk-UA"/>
        </w:rPr>
        <w:t>о</w:t>
      </w:r>
      <w:r w:rsidR="004D77F3" w:rsidRPr="004D77F3">
        <w:rPr>
          <w:rFonts w:ascii="Times New Roman" w:hAnsi="Times New Roman" w:cs="Times New Roman"/>
          <w:sz w:val="28"/>
          <w:szCs w:val="28"/>
          <w:lang w:val="uk-UA"/>
        </w:rPr>
        <w:t xml:space="preserve"> </w:t>
      </w:r>
      <w:r w:rsidR="00144115" w:rsidRPr="00BC6DA6">
        <w:rPr>
          <w:rFonts w:ascii="Times New Roman" w:hAnsi="Times New Roman" w:cs="Times New Roman"/>
          <w:sz w:val="28"/>
          <w:szCs w:val="28"/>
          <w:lang w:val="uk-UA"/>
        </w:rPr>
        <w:t>співробітництво держав, міжнародних організацій, наукових зак</w:t>
      </w:r>
      <w:r w:rsidR="004D77F3">
        <w:rPr>
          <w:rFonts w:ascii="Times New Roman" w:hAnsi="Times New Roman" w:cs="Times New Roman"/>
          <w:sz w:val="28"/>
          <w:szCs w:val="28"/>
          <w:lang w:val="uk-UA"/>
        </w:rPr>
        <w:t xml:space="preserve">ладів, професійних об'єднань, </w:t>
      </w:r>
      <w:r w:rsidR="00144115" w:rsidRPr="00BC6DA6">
        <w:rPr>
          <w:rFonts w:ascii="Times New Roman" w:hAnsi="Times New Roman" w:cs="Times New Roman"/>
          <w:sz w:val="28"/>
          <w:szCs w:val="28"/>
          <w:lang w:val="uk-UA"/>
        </w:rPr>
        <w:t>археологів, водолазів, інших заінтересованих сторін і громадськості в цілому є необхідним для охорони підводної культурної спадщини</w:t>
      </w:r>
      <w:r w:rsidR="001B73DB" w:rsidRPr="00BC6DA6">
        <w:rPr>
          <w:rFonts w:ascii="Times New Roman" w:hAnsi="Times New Roman" w:cs="Times New Roman"/>
          <w:sz w:val="28"/>
          <w:szCs w:val="28"/>
          <w:lang w:val="uk-UA"/>
        </w:rPr>
        <w:t xml:space="preserve"> </w:t>
      </w:r>
    </w:p>
    <w:p w:rsidR="00144115" w:rsidRPr="00BC6DA6" w:rsidRDefault="00AA2A8B" w:rsidP="002109C4">
      <w:pPr>
        <w:spacing w:line="360" w:lineRule="auto"/>
        <w:ind w:firstLine="360"/>
        <w:contextualSpacing/>
        <w:jc w:val="both"/>
        <w:rPr>
          <w:rFonts w:ascii="Times New Roman" w:hAnsi="Times New Roman" w:cs="Times New Roman"/>
          <w:sz w:val="28"/>
          <w:szCs w:val="28"/>
          <w:lang w:val="uk-UA"/>
        </w:rPr>
      </w:pPr>
      <w:r w:rsidRPr="00BC6DA6">
        <w:rPr>
          <w:rFonts w:ascii="Times New Roman" w:hAnsi="Times New Roman" w:cs="Times New Roman"/>
          <w:b/>
          <w:sz w:val="28"/>
          <w:szCs w:val="28"/>
          <w:lang w:val="uk-UA"/>
        </w:rPr>
        <w:t>З</w:t>
      </w:r>
      <w:r w:rsidR="0055182C" w:rsidRPr="00BC6DA6">
        <w:rPr>
          <w:rFonts w:ascii="Times New Roman" w:hAnsi="Times New Roman" w:cs="Times New Roman"/>
          <w:b/>
          <w:sz w:val="28"/>
          <w:szCs w:val="28"/>
          <w:lang w:val="uk-UA"/>
        </w:rPr>
        <w:t>агальн</w:t>
      </w:r>
      <w:r w:rsidRPr="00BC6DA6">
        <w:rPr>
          <w:rFonts w:ascii="Times New Roman" w:hAnsi="Times New Roman" w:cs="Times New Roman"/>
          <w:b/>
          <w:sz w:val="28"/>
          <w:szCs w:val="28"/>
          <w:lang w:val="uk-UA"/>
        </w:rPr>
        <w:t>а</w:t>
      </w:r>
      <w:r w:rsidR="0055182C" w:rsidRPr="00BC6DA6">
        <w:rPr>
          <w:rFonts w:ascii="Times New Roman" w:hAnsi="Times New Roman" w:cs="Times New Roman"/>
          <w:b/>
          <w:sz w:val="28"/>
          <w:szCs w:val="28"/>
          <w:lang w:val="uk-UA"/>
        </w:rPr>
        <w:t xml:space="preserve"> деклараці</w:t>
      </w:r>
      <w:r w:rsidRPr="00BC6DA6">
        <w:rPr>
          <w:rFonts w:ascii="Times New Roman" w:hAnsi="Times New Roman" w:cs="Times New Roman"/>
          <w:b/>
          <w:sz w:val="28"/>
          <w:szCs w:val="28"/>
          <w:lang w:val="uk-UA"/>
        </w:rPr>
        <w:t>я</w:t>
      </w:r>
      <w:r w:rsidR="0055182C" w:rsidRPr="00BC6DA6">
        <w:rPr>
          <w:rFonts w:ascii="Times New Roman" w:hAnsi="Times New Roman" w:cs="Times New Roman"/>
          <w:b/>
          <w:sz w:val="28"/>
          <w:szCs w:val="28"/>
          <w:lang w:val="uk-UA"/>
        </w:rPr>
        <w:t xml:space="preserve"> про культурне розмаїття (2001 р</w:t>
      </w:r>
      <w:r w:rsidR="0055182C" w:rsidRPr="00CC2B21">
        <w:rPr>
          <w:rFonts w:ascii="Times New Roman" w:hAnsi="Times New Roman" w:cs="Times New Roman"/>
          <w:b/>
          <w:color w:val="000000" w:themeColor="text1"/>
          <w:sz w:val="28"/>
          <w:szCs w:val="28"/>
          <w:lang w:val="uk-UA"/>
        </w:rPr>
        <w:t>.)</w:t>
      </w:r>
      <w:r w:rsidR="00E91C47" w:rsidRPr="00CC2B21">
        <w:rPr>
          <w:rFonts w:ascii="Times New Roman" w:hAnsi="Times New Roman" w:cs="Times New Roman"/>
          <w:color w:val="000000" w:themeColor="text1"/>
          <w:sz w:val="28"/>
          <w:szCs w:val="28"/>
          <w:lang w:val="uk-UA"/>
        </w:rPr>
        <w:t xml:space="preserve"> [52]</w:t>
      </w:r>
      <w:r w:rsidRPr="00CC2B21">
        <w:rPr>
          <w:rFonts w:ascii="Times New Roman" w:hAnsi="Times New Roman" w:cs="Times New Roman"/>
          <w:b/>
          <w:color w:val="000000" w:themeColor="text1"/>
          <w:sz w:val="28"/>
          <w:szCs w:val="28"/>
          <w:lang w:val="uk-UA"/>
        </w:rPr>
        <w:t>.</w:t>
      </w:r>
      <w:r w:rsidR="00346E55" w:rsidRPr="00BC6DA6">
        <w:rPr>
          <w:rFonts w:ascii="Times New Roman" w:hAnsi="Times New Roman" w:cs="Times New Roman"/>
          <w:sz w:val="28"/>
          <w:szCs w:val="28"/>
          <w:lang w:val="uk-UA"/>
        </w:rPr>
        <w:t xml:space="preserve"> </w:t>
      </w:r>
      <w:r w:rsidRPr="00BC6DA6">
        <w:rPr>
          <w:rFonts w:ascii="Times New Roman" w:hAnsi="Times New Roman" w:cs="Times New Roman"/>
          <w:sz w:val="28"/>
          <w:szCs w:val="28"/>
          <w:lang w:val="uk-UA"/>
        </w:rPr>
        <w:t>К</w:t>
      </w:r>
      <w:r w:rsidR="004D77F3">
        <w:rPr>
          <w:rFonts w:ascii="Times New Roman" w:hAnsi="Times New Roman" w:cs="Times New Roman"/>
          <w:sz w:val="28"/>
          <w:szCs w:val="28"/>
          <w:lang w:val="uk-UA"/>
        </w:rPr>
        <w:t>ультура набуває різноманітних форм у часі та просторі й що</w:t>
      </w:r>
      <w:r w:rsidR="00346E55" w:rsidRPr="00BC6DA6">
        <w:rPr>
          <w:rFonts w:ascii="Times New Roman" w:hAnsi="Times New Roman" w:cs="Times New Roman"/>
          <w:sz w:val="28"/>
          <w:szCs w:val="28"/>
          <w:lang w:val="uk-UA"/>
        </w:rPr>
        <w:t xml:space="preserve"> це розмаїття виявляється в унікальних і різноманітних формах </w:t>
      </w:r>
      <w:r w:rsidR="004D77F3">
        <w:rPr>
          <w:rFonts w:ascii="Times New Roman" w:hAnsi="Times New Roman" w:cs="Times New Roman"/>
          <w:sz w:val="28"/>
          <w:szCs w:val="28"/>
          <w:lang w:val="uk-UA"/>
        </w:rPr>
        <w:t xml:space="preserve">самобутності й культурного </w:t>
      </w:r>
      <w:r w:rsidR="00346E55" w:rsidRPr="00BC6DA6">
        <w:rPr>
          <w:rFonts w:ascii="Times New Roman" w:hAnsi="Times New Roman" w:cs="Times New Roman"/>
          <w:sz w:val="28"/>
          <w:szCs w:val="28"/>
          <w:lang w:val="uk-UA"/>
        </w:rPr>
        <w:t>самовираження народів і суспільств, які складають л</w:t>
      </w:r>
      <w:r w:rsidR="002168D5">
        <w:rPr>
          <w:rFonts w:ascii="Times New Roman" w:hAnsi="Times New Roman" w:cs="Times New Roman"/>
          <w:sz w:val="28"/>
          <w:szCs w:val="28"/>
          <w:lang w:val="uk-UA"/>
        </w:rPr>
        <w:t>юдство. визнаючи важливість традиційних знань як джерела</w:t>
      </w:r>
      <w:r w:rsidR="00346E55" w:rsidRPr="00BC6DA6">
        <w:rPr>
          <w:rFonts w:ascii="Times New Roman" w:hAnsi="Times New Roman" w:cs="Times New Roman"/>
          <w:sz w:val="28"/>
          <w:szCs w:val="28"/>
          <w:lang w:val="uk-UA"/>
        </w:rPr>
        <w:t xml:space="preserve"> нематеріальн</w:t>
      </w:r>
      <w:r w:rsidR="002168D5">
        <w:rPr>
          <w:rFonts w:ascii="Times New Roman" w:hAnsi="Times New Roman" w:cs="Times New Roman"/>
          <w:sz w:val="28"/>
          <w:szCs w:val="28"/>
          <w:lang w:val="uk-UA"/>
        </w:rPr>
        <w:t>ого й матеріального багатства, зокрема систем знань корінних народів,</w:t>
      </w:r>
      <w:r w:rsidR="00346E55" w:rsidRPr="00BC6DA6">
        <w:rPr>
          <w:rFonts w:ascii="Times New Roman" w:hAnsi="Times New Roman" w:cs="Times New Roman"/>
          <w:sz w:val="28"/>
          <w:szCs w:val="28"/>
          <w:lang w:val="uk-UA"/>
        </w:rPr>
        <w:t xml:space="preserve"> та їхній позитивний внесок у сталий</w:t>
      </w:r>
      <w:r w:rsidR="002168D5">
        <w:rPr>
          <w:rFonts w:ascii="Times New Roman" w:hAnsi="Times New Roman" w:cs="Times New Roman"/>
          <w:sz w:val="28"/>
          <w:szCs w:val="28"/>
          <w:lang w:val="uk-UA"/>
        </w:rPr>
        <w:t xml:space="preserve"> розвиток, а також необхідність забезпечення їхньої належної охорони</w:t>
      </w:r>
      <w:r w:rsidR="00346E55" w:rsidRPr="00BC6DA6">
        <w:rPr>
          <w:rFonts w:ascii="Times New Roman" w:hAnsi="Times New Roman" w:cs="Times New Roman"/>
          <w:sz w:val="28"/>
          <w:szCs w:val="28"/>
          <w:lang w:val="uk-UA"/>
        </w:rPr>
        <w:t xml:space="preserve"> та заохочення.</w:t>
      </w:r>
    </w:p>
    <w:p w:rsidR="00E43E4A" w:rsidRPr="00BC6DA6" w:rsidRDefault="0055182C" w:rsidP="002109C4">
      <w:pPr>
        <w:spacing w:line="360" w:lineRule="auto"/>
        <w:ind w:firstLine="36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lastRenderedPageBreak/>
        <w:t xml:space="preserve"> </w:t>
      </w:r>
      <w:r w:rsidRPr="00BC6DA6">
        <w:rPr>
          <w:rFonts w:ascii="Times New Roman" w:hAnsi="Times New Roman" w:cs="Times New Roman"/>
          <w:b/>
          <w:sz w:val="28"/>
          <w:szCs w:val="28"/>
          <w:lang w:val="uk-UA"/>
        </w:rPr>
        <w:t>Конвенці</w:t>
      </w:r>
      <w:r w:rsidR="00AA2A8B" w:rsidRPr="00BC6DA6">
        <w:rPr>
          <w:rFonts w:ascii="Times New Roman" w:hAnsi="Times New Roman" w:cs="Times New Roman"/>
          <w:b/>
          <w:sz w:val="28"/>
          <w:szCs w:val="28"/>
          <w:lang w:val="uk-UA"/>
        </w:rPr>
        <w:t>я</w:t>
      </w:r>
      <w:r w:rsidRPr="00BC6DA6">
        <w:rPr>
          <w:rFonts w:ascii="Times New Roman" w:hAnsi="Times New Roman" w:cs="Times New Roman"/>
          <w:b/>
          <w:sz w:val="28"/>
          <w:szCs w:val="28"/>
          <w:lang w:val="uk-UA"/>
        </w:rPr>
        <w:t xml:space="preserve"> про збереження нематеріальної культурної спадщини (2003 р.)</w:t>
      </w:r>
      <w:r w:rsidR="00E91C47" w:rsidRPr="00E91C47">
        <w:rPr>
          <w:rFonts w:ascii="Times New Roman" w:hAnsi="Times New Roman" w:cs="Times New Roman"/>
          <w:sz w:val="28"/>
          <w:szCs w:val="28"/>
          <w:lang w:val="uk-UA"/>
        </w:rPr>
        <w:t xml:space="preserve"> </w:t>
      </w:r>
      <w:r w:rsidR="00E91C47" w:rsidRPr="00CC2B21">
        <w:rPr>
          <w:rFonts w:ascii="Times New Roman" w:hAnsi="Times New Roman" w:cs="Times New Roman"/>
          <w:color w:val="000000" w:themeColor="text1"/>
          <w:sz w:val="28"/>
          <w:szCs w:val="28"/>
          <w:lang w:val="uk-UA"/>
        </w:rPr>
        <w:t>[52]</w:t>
      </w:r>
      <w:r w:rsidR="00AA2A8B" w:rsidRPr="00CC2B21">
        <w:rPr>
          <w:rFonts w:ascii="Times New Roman" w:hAnsi="Times New Roman" w:cs="Times New Roman"/>
          <w:color w:val="000000" w:themeColor="text1"/>
          <w:sz w:val="28"/>
          <w:szCs w:val="28"/>
          <w:lang w:val="uk-UA"/>
        </w:rPr>
        <w:t>.</w:t>
      </w:r>
      <w:r w:rsidRPr="00BC6DA6">
        <w:rPr>
          <w:rFonts w:ascii="Times New Roman" w:hAnsi="Times New Roman" w:cs="Times New Roman"/>
          <w:sz w:val="28"/>
          <w:szCs w:val="28"/>
          <w:lang w:val="uk-UA"/>
        </w:rPr>
        <w:t xml:space="preserve"> </w:t>
      </w:r>
      <w:r w:rsidR="00070AB0" w:rsidRPr="00BC6DA6">
        <w:rPr>
          <w:rFonts w:ascii="Times New Roman" w:hAnsi="Times New Roman" w:cs="Times New Roman"/>
          <w:sz w:val="28"/>
          <w:szCs w:val="28"/>
          <w:lang w:val="uk-UA"/>
        </w:rPr>
        <w:t xml:space="preserve">Сьогодні </w:t>
      </w:r>
      <w:r w:rsidR="00E43E4A" w:rsidRPr="00BC6DA6">
        <w:rPr>
          <w:rFonts w:ascii="Times New Roman" w:hAnsi="Times New Roman" w:cs="Times New Roman"/>
          <w:sz w:val="28"/>
          <w:szCs w:val="28"/>
          <w:lang w:val="uk-UA"/>
        </w:rPr>
        <w:t>процеси глобалізації та  суспільних  перетворень поряд  з  умовами,  які вони створюють для поновленого діалогу між спільнотами, також зумовлюють</w:t>
      </w:r>
      <w:r w:rsidR="00070AB0" w:rsidRPr="00BC6DA6">
        <w:rPr>
          <w:rFonts w:ascii="Times New Roman" w:hAnsi="Times New Roman" w:cs="Times New Roman"/>
          <w:sz w:val="28"/>
          <w:szCs w:val="28"/>
          <w:lang w:val="uk-UA"/>
        </w:rPr>
        <w:t xml:space="preserve"> (</w:t>
      </w:r>
      <w:r w:rsidR="00E43E4A" w:rsidRPr="00BC6DA6">
        <w:rPr>
          <w:rFonts w:ascii="Times New Roman" w:hAnsi="Times New Roman" w:cs="Times New Roman"/>
          <w:sz w:val="28"/>
          <w:szCs w:val="28"/>
          <w:lang w:val="uk-UA"/>
        </w:rPr>
        <w:t>як і явище нетерпимості</w:t>
      </w:r>
      <w:r w:rsidR="00070AB0" w:rsidRPr="00BC6DA6">
        <w:rPr>
          <w:rFonts w:ascii="Times New Roman" w:hAnsi="Times New Roman" w:cs="Times New Roman"/>
          <w:sz w:val="28"/>
          <w:szCs w:val="28"/>
          <w:lang w:val="uk-UA"/>
        </w:rPr>
        <w:t>)</w:t>
      </w:r>
      <w:r w:rsidR="00E43E4A" w:rsidRPr="00BC6DA6">
        <w:rPr>
          <w:rFonts w:ascii="Times New Roman" w:hAnsi="Times New Roman" w:cs="Times New Roman"/>
          <w:sz w:val="28"/>
          <w:szCs w:val="28"/>
          <w:lang w:val="uk-UA"/>
        </w:rPr>
        <w:t xml:space="preserve"> серйозні загрози    погіршення, зникнення та руйнування нематеріальної  культурної  спадщини,  зокрема  через  обмеженість ресу</w:t>
      </w:r>
      <w:r w:rsidR="00AD510A" w:rsidRPr="00BC6DA6">
        <w:rPr>
          <w:rFonts w:ascii="Times New Roman" w:hAnsi="Times New Roman" w:cs="Times New Roman"/>
          <w:sz w:val="28"/>
          <w:szCs w:val="28"/>
          <w:lang w:val="uk-UA"/>
        </w:rPr>
        <w:t>рсів для охорони такої спадщини.</w:t>
      </w:r>
    </w:p>
    <w:p w:rsidR="0055182C" w:rsidRPr="00A36F95" w:rsidRDefault="0055182C" w:rsidP="002109C4">
      <w:pPr>
        <w:spacing w:line="360" w:lineRule="auto"/>
        <w:ind w:firstLine="36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b/>
          <w:sz w:val="28"/>
          <w:szCs w:val="28"/>
          <w:lang w:val="uk-UA"/>
        </w:rPr>
        <w:t>Конвенці</w:t>
      </w:r>
      <w:r w:rsidR="00070AB0" w:rsidRPr="00BC6DA6">
        <w:rPr>
          <w:rFonts w:ascii="Times New Roman" w:hAnsi="Times New Roman" w:cs="Times New Roman"/>
          <w:b/>
          <w:sz w:val="28"/>
          <w:szCs w:val="28"/>
          <w:lang w:val="uk-UA"/>
        </w:rPr>
        <w:t>я</w:t>
      </w:r>
      <w:r w:rsidRPr="00BC6DA6">
        <w:rPr>
          <w:rFonts w:ascii="Times New Roman" w:hAnsi="Times New Roman" w:cs="Times New Roman"/>
          <w:b/>
          <w:sz w:val="28"/>
          <w:szCs w:val="28"/>
          <w:lang w:val="uk-UA"/>
        </w:rPr>
        <w:t xml:space="preserve"> про охорону і заохочення розмаїття форм к</w:t>
      </w:r>
      <w:r w:rsidR="00AD510A" w:rsidRPr="00BC6DA6">
        <w:rPr>
          <w:rFonts w:ascii="Times New Roman" w:hAnsi="Times New Roman" w:cs="Times New Roman"/>
          <w:b/>
          <w:sz w:val="28"/>
          <w:szCs w:val="28"/>
          <w:lang w:val="uk-UA"/>
        </w:rPr>
        <w:t>ультурного самовираження (2005 р</w:t>
      </w:r>
      <w:r w:rsidR="00070AB0" w:rsidRPr="00CC2B21">
        <w:rPr>
          <w:rFonts w:ascii="Times New Roman" w:hAnsi="Times New Roman" w:cs="Times New Roman"/>
          <w:b/>
          <w:color w:val="000000" w:themeColor="text1"/>
          <w:sz w:val="28"/>
          <w:szCs w:val="28"/>
          <w:lang w:val="uk-UA"/>
        </w:rPr>
        <w:t>.</w:t>
      </w:r>
      <w:r w:rsidR="00AD510A" w:rsidRPr="00CC2B21">
        <w:rPr>
          <w:rFonts w:ascii="Times New Roman" w:hAnsi="Times New Roman" w:cs="Times New Roman"/>
          <w:b/>
          <w:color w:val="000000" w:themeColor="text1"/>
          <w:sz w:val="28"/>
          <w:szCs w:val="28"/>
          <w:lang w:val="uk-UA"/>
        </w:rPr>
        <w:t>)</w:t>
      </w:r>
      <w:r w:rsidR="00E91C47" w:rsidRPr="00CC2B21">
        <w:rPr>
          <w:rFonts w:ascii="Times New Roman" w:hAnsi="Times New Roman" w:cs="Times New Roman"/>
          <w:color w:val="000000" w:themeColor="text1"/>
          <w:sz w:val="28"/>
          <w:szCs w:val="28"/>
          <w:lang w:val="uk-UA"/>
        </w:rPr>
        <w:t xml:space="preserve"> [52]</w:t>
      </w:r>
      <w:r w:rsidR="00070AB0" w:rsidRPr="00CC2B21">
        <w:rPr>
          <w:rFonts w:ascii="Times New Roman" w:hAnsi="Times New Roman" w:cs="Times New Roman"/>
          <w:color w:val="000000" w:themeColor="text1"/>
          <w:sz w:val="28"/>
          <w:szCs w:val="28"/>
          <w:lang w:val="uk-UA"/>
        </w:rPr>
        <w:t>.</w:t>
      </w:r>
      <w:r w:rsidR="00AD510A" w:rsidRPr="00BC6DA6">
        <w:rPr>
          <w:rFonts w:ascii="Times New Roman" w:hAnsi="Times New Roman" w:cs="Times New Roman"/>
          <w:sz w:val="28"/>
          <w:szCs w:val="28"/>
          <w:lang w:val="uk-UA"/>
        </w:rPr>
        <w:t xml:space="preserve"> </w:t>
      </w:r>
      <w:r w:rsidR="00070AB0" w:rsidRPr="00A36F95">
        <w:rPr>
          <w:rFonts w:ascii="Times New Roman" w:hAnsi="Times New Roman" w:cs="Times New Roman"/>
          <w:color w:val="000000" w:themeColor="text1"/>
          <w:sz w:val="28"/>
          <w:szCs w:val="28"/>
          <w:lang w:val="uk-UA"/>
        </w:rPr>
        <w:t>К</w:t>
      </w:r>
      <w:r w:rsidR="00AD510A" w:rsidRPr="00A36F95">
        <w:rPr>
          <w:rFonts w:ascii="Times New Roman" w:hAnsi="Times New Roman" w:cs="Times New Roman"/>
          <w:color w:val="000000" w:themeColor="text1"/>
          <w:sz w:val="28"/>
          <w:szCs w:val="28"/>
          <w:lang w:val="uk-UA"/>
        </w:rPr>
        <w:t>ультурне розмаїття змі</w:t>
      </w:r>
      <w:r w:rsidR="002168D5">
        <w:rPr>
          <w:rFonts w:ascii="Times New Roman" w:hAnsi="Times New Roman" w:cs="Times New Roman"/>
          <w:color w:val="000000" w:themeColor="text1"/>
          <w:sz w:val="28"/>
          <w:szCs w:val="28"/>
          <w:lang w:val="uk-UA"/>
        </w:rPr>
        <w:t>цнюється в результаті вільного поширення</w:t>
      </w:r>
      <w:r w:rsidR="00AD510A" w:rsidRPr="00A36F95">
        <w:rPr>
          <w:rFonts w:ascii="Times New Roman" w:hAnsi="Times New Roman" w:cs="Times New Roman"/>
          <w:color w:val="000000" w:themeColor="text1"/>
          <w:sz w:val="28"/>
          <w:szCs w:val="28"/>
          <w:lang w:val="uk-UA"/>
        </w:rPr>
        <w:t xml:space="preserve"> ідей</w:t>
      </w:r>
      <w:r w:rsidR="00070AB0" w:rsidRPr="00A36F95">
        <w:rPr>
          <w:rFonts w:ascii="Times New Roman" w:hAnsi="Times New Roman" w:cs="Times New Roman"/>
          <w:color w:val="000000" w:themeColor="text1"/>
          <w:sz w:val="28"/>
          <w:szCs w:val="28"/>
          <w:lang w:val="uk-UA"/>
        </w:rPr>
        <w:t>. В</w:t>
      </w:r>
      <w:r w:rsidR="00AD510A" w:rsidRPr="00A36F95">
        <w:rPr>
          <w:rFonts w:ascii="Times New Roman" w:hAnsi="Times New Roman" w:cs="Times New Roman"/>
          <w:color w:val="000000" w:themeColor="text1"/>
          <w:sz w:val="28"/>
          <w:szCs w:val="28"/>
          <w:lang w:val="uk-UA"/>
        </w:rPr>
        <w:t>оно збагачується завдяки постійним обмінам і взаємодії між культурами, свобод</w:t>
      </w:r>
      <w:r w:rsidR="00070AB0" w:rsidRPr="00A36F95">
        <w:rPr>
          <w:rFonts w:ascii="Times New Roman" w:hAnsi="Times New Roman" w:cs="Times New Roman"/>
          <w:color w:val="000000" w:themeColor="text1"/>
          <w:sz w:val="28"/>
          <w:szCs w:val="28"/>
          <w:lang w:val="uk-UA"/>
        </w:rPr>
        <w:t>ою</w:t>
      </w:r>
      <w:r w:rsidR="00AD510A" w:rsidRPr="00A36F95">
        <w:rPr>
          <w:rFonts w:ascii="Times New Roman" w:hAnsi="Times New Roman" w:cs="Times New Roman"/>
          <w:color w:val="000000" w:themeColor="text1"/>
          <w:sz w:val="28"/>
          <w:szCs w:val="28"/>
          <w:lang w:val="uk-UA"/>
        </w:rPr>
        <w:t xml:space="preserve"> думки, ви</w:t>
      </w:r>
      <w:r w:rsidR="002168D5">
        <w:rPr>
          <w:rFonts w:ascii="Times New Roman" w:hAnsi="Times New Roman" w:cs="Times New Roman"/>
          <w:color w:val="000000" w:themeColor="text1"/>
          <w:sz w:val="28"/>
          <w:szCs w:val="28"/>
          <w:lang w:val="uk-UA"/>
        </w:rPr>
        <w:t>раження поглядів та інформації, а також</w:t>
      </w:r>
      <w:r w:rsidR="00AD510A" w:rsidRPr="00A36F95">
        <w:rPr>
          <w:rFonts w:ascii="Times New Roman" w:hAnsi="Times New Roman" w:cs="Times New Roman"/>
          <w:color w:val="000000" w:themeColor="text1"/>
          <w:sz w:val="28"/>
          <w:szCs w:val="28"/>
          <w:lang w:val="uk-UA"/>
        </w:rPr>
        <w:t xml:space="preserve"> різноманіття</w:t>
      </w:r>
      <w:r w:rsidR="00070AB0" w:rsidRPr="00A36F95">
        <w:rPr>
          <w:rFonts w:ascii="Times New Roman" w:hAnsi="Times New Roman" w:cs="Times New Roman"/>
          <w:color w:val="000000" w:themeColor="text1"/>
          <w:sz w:val="28"/>
          <w:szCs w:val="28"/>
          <w:lang w:val="uk-UA"/>
        </w:rPr>
        <w:t>м</w:t>
      </w:r>
      <w:r w:rsidR="002168D5">
        <w:rPr>
          <w:rFonts w:ascii="Times New Roman" w:hAnsi="Times New Roman" w:cs="Times New Roman"/>
          <w:color w:val="000000" w:themeColor="text1"/>
          <w:sz w:val="28"/>
          <w:szCs w:val="28"/>
          <w:lang w:val="uk-UA"/>
        </w:rPr>
        <w:t xml:space="preserve"> засобів </w:t>
      </w:r>
      <w:r w:rsidR="00AD510A" w:rsidRPr="00A36F95">
        <w:rPr>
          <w:rFonts w:ascii="Times New Roman" w:hAnsi="Times New Roman" w:cs="Times New Roman"/>
          <w:color w:val="000000" w:themeColor="text1"/>
          <w:sz w:val="28"/>
          <w:szCs w:val="28"/>
          <w:lang w:val="uk-UA"/>
        </w:rPr>
        <w:t>інформації</w:t>
      </w:r>
      <w:r w:rsidR="002168D5">
        <w:rPr>
          <w:rFonts w:ascii="Times New Roman" w:hAnsi="Times New Roman" w:cs="Times New Roman"/>
          <w:color w:val="000000" w:themeColor="text1"/>
          <w:sz w:val="28"/>
          <w:szCs w:val="28"/>
          <w:lang w:val="uk-UA"/>
        </w:rPr>
        <w:t>, які</w:t>
      </w:r>
      <w:r w:rsidR="00AD510A" w:rsidRPr="00A36F95">
        <w:rPr>
          <w:rFonts w:ascii="Times New Roman" w:hAnsi="Times New Roman" w:cs="Times New Roman"/>
          <w:color w:val="000000" w:themeColor="text1"/>
          <w:sz w:val="28"/>
          <w:szCs w:val="28"/>
          <w:lang w:val="uk-UA"/>
        </w:rPr>
        <w:t xml:space="preserve"> створюють умови для розквіту форм культурного самовираження в суспільствах. </w:t>
      </w:r>
      <w:r w:rsidR="00070AB0" w:rsidRPr="00A36F95">
        <w:rPr>
          <w:rFonts w:ascii="Times New Roman" w:hAnsi="Times New Roman" w:cs="Times New Roman"/>
          <w:color w:val="000000" w:themeColor="text1"/>
          <w:sz w:val="28"/>
          <w:szCs w:val="28"/>
          <w:lang w:val="uk-UA"/>
        </w:rPr>
        <w:t>К</w:t>
      </w:r>
      <w:r w:rsidR="002168D5">
        <w:rPr>
          <w:rFonts w:ascii="Times New Roman" w:hAnsi="Times New Roman" w:cs="Times New Roman"/>
          <w:color w:val="000000" w:themeColor="text1"/>
          <w:sz w:val="28"/>
          <w:szCs w:val="28"/>
          <w:lang w:val="uk-UA"/>
        </w:rPr>
        <w:t>ультурна діяльність і</w:t>
      </w:r>
      <w:r w:rsidR="001B73DB" w:rsidRPr="00A36F95">
        <w:rPr>
          <w:rFonts w:ascii="Times New Roman" w:hAnsi="Times New Roman" w:cs="Times New Roman"/>
          <w:color w:val="000000" w:themeColor="text1"/>
          <w:sz w:val="28"/>
          <w:szCs w:val="28"/>
          <w:lang w:val="uk-UA"/>
        </w:rPr>
        <w:t xml:space="preserve"> культурні товари та послуги мають як економічний, так і культурний характер, оскільки вони </w:t>
      </w:r>
      <w:r w:rsidR="002168D5">
        <w:rPr>
          <w:rFonts w:ascii="Times New Roman" w:hAnsi="Times New Roman" w:cs="Times New Roman"/>
          <w:color w:val="000000" w:themeColor="text1"/>
          <w:sz w:val="28"/>
          <w:szCs w:val="28"/>
          <w:lang w:val="uk-UA"/>
        </w:rPr>
        <w:t>є вираженням форм самобутності, цінностей і змісту, і тому до них не можна ставитись як до чогось,</w:t>
      </w:r>
      <w:r w:rsidR="001B73DB" w:rsidRPr="00A36F95">
        <w:rPr>
          <w:rFonts w:ascii="Times New Roman" w:hAnsi="Times New Roman" w:cs="Times New Roman"/>
          <w:color w:val="000000" w:themeColor="text1"/>
          <w:sz w:val="28"/>
          <w:szCs w:val="28"/>
          <w:lang w:val="uk-UA"/>
        </w:rPr>
        <w:t xml:space="preserve"> що має тільки комерційну цінність. </w:t>
      </w:r>
      <w:r w:rsidR="00070AB0" w:rsidRPr="00A36F95">
        <w:rPr>
          <w:rFonts w:ascii="Times New Roman" w:hAnsi="Times New Roman" w:cs="Times New Roman"/>
          <w:color w:val="000000" w:themeColor="text1"/>
          <w:sz w:val="28"/>
          <w:szCs w:val="28"/>
          <w:lang w:val="uk-UA"/>
        </w:rPr>
        <w:t>К</w:t>
      </w:r>
      <w:r w:rsidR="001B73DB" w:rsidRPr="00A36F95">
        <w:rPr>
          <w:rFonts w:ascii="Times New Roman" w:hAnsi="Times New Roman" w:cs="Times New Roman"/>
          <w:color w:val="000000" w:themeColor="text1"/>
          <w:sz w:val="28"/>
          <w:szCs w:val="28"/>
          <w:lang w:val="uk-UA"/>
        </w:rPr>
        <w:t xml:space="preserve">онкретне завдання ЮНЕСКО </w:t>
      </w:r>
      <w:r w:rsidR="00070AB0" w:rsidRPr="00A36F95">
        <w:rPr>
          <w:rFonts w:ascii="Times New Roman" w:hAnsi="Times New Roman" w:cs="Times New Roman"/>
          <w:color w:val="000000" w:themeColor="text1"/>
          <w:sz w:val="28"/>
          <w:szCs w:val="28"/>
          <w:lang w:val="uk-UA"/>
        </w:rPr>
        <w:t xml:space="preserve">полягає в тому, щоб </w:t>
      </w:r>
      <w:r w:rsidR="001B73DB" w:rsidRPr="00A36F95">
        <w:rPr>
          <w:rFonts w:ascii="Times New Roman" w:hAnsi="Times New Roman" w:cs="Times New Roman"/>
          <w:color w:val="000000" w:themeColor="text1"/>
          <w:sz w:val="28"/>
          <w:szCs w:val="28"/>
          <w:lang w:val="uk-UA"/>
        </w:rPr>
        <w:t xml:space="preserve">забезпечити повагу до </w:t>
      </w:r>
      <w:r w:rsidR="002168D5">
        <w:rPr>
          <w:rFonts w:ascii="Times New Roman" w:hAnsi="Times New Roman" w:cs="Times New Roman"/>
          <w:color w:val="000000" w:themeColor="text1"/>
          <w:sz w:val="28"/>
          <w:szCs w:val="28"/>
          <w:lang w:val="uk-UA"/>
        </w:rPr>
        <w:t>розмаїття культур і рекомендувати</w:t>
      </w:r>
      <w:r w:rsidR="001B73DB" w:rsidRPr="00A36F95">
        <w:rPr>
          <w:rFonts w:ascii="Times New Roman" w:hAnsi="Times New Roman" w:cs="Times New Roman"/>
          <w:color w:val="000000" w:themeColor="text1"/>
          <w:sz w:val="28"/>
          <w:szCs w:val="28"/>
          <w:lang w:val="uk-UA"/>
        </w:rPr>
        <w:t xml:space="preserve"> підписання таких міжнародних угод, які можуть бути необхідними для сприяння вільному поширенню ідей за допомогою слова та образу.</w:t>
      </w:r>
    </w:p>
    <w:p w:rsidR="00E07B90" w:rsidRPr="00BC6DA6" w:rsidRDefault="009428D5" w:rsidP="002109C4">
      <w:pPr>
        <w:spacing w:line="360" w:lineRule="auto"/>
        <w:ind w:firstLine="36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У</w:t>
      </w:r>
      <w:r w:rsidR="00E07B90" w:rsidRPr="00BC6DA6">
        <w:rPr>
          <w:rFonts w:ascii="Times New Roman" w:hAnsi="Times New Roman" w:cs="Times New Roman"/>
          <w:sz w:val="28"/>
          <w:szCs w:val="28"/>
          <w:lang w:val="uk-UA"/>
        </w:rPr>
        <w:t xml:space="preserve"> свою чергу, завдяки цим документам ми можемо прослідкувати, що організація має міцну</w:t>
      </w:r>
      <w:r w:rsidR="000122E5" w:rsidRPr="00BC6DA6">
        <w:rPr>
          <w:rFonts w:ascii="Times New Roman" w:hAnsi="Times New Roman" w:cs="Times New Roman"/>
          <w:sz w:val="28"/>
          <w:szCs w:val="28"/>
          <w:lang w:val="uk-UA"/>
        </w:rPr>
        <w:t>, велику, напрацьовану</w:t>
      </w:r>
      <w:r w:rsidR="00E07B90" w:rsidRPr="00BC6DA6">
        <w:rPr>
          <w:rFonts w:ascii="Times New Roman" w:hAnsi="Times New Roman" w:cs="Times New Roman"/>
          <w:sz w:val="28"/>
          <w:szCs w:val="28"/>
          <w:lang w:val="uk-UA"/>
        </w:rPr>
        <w:t xml:space="preserve"> міжнародно-правову базу для збереження історико-архітектурної, підводної, нематеріальної спадщини людства,</w:t>
      </w:r>
      <w:r w:rsidRPr="00BC6DA6">
        <w:rPr>
          <w:rFonts w:ascii="Times New Roman" w:hAnsi="Times New Roman" w:cs="Times New Roman"/>
          <w:sz w:val="28"/>
          <w:szCs w:val="28"/>
          <w:lang w:val="uk-UA"/>
        </w:rPr>
        <w:t xml:space="preserve"> а також </w:t>
      </w:r>
      <w:r w:rsidR="00E07B90" w:rsidRPr="00BC6DA6">
        <w:rPr>
          <w:rFonts w:ascii="Times New Roman" w:hAnsi="Times New Roman" w:cs="Times New Roman"/>
          <w:sz w:val="28"/>
          <w:szCs w:val="28"/>
          <w:lang w:val="uk-UA"/>
        </w:rPr>
        <w:t>для охорони культурних цінностей під час небезпечних ситуацій.</w:t>
      </w:r>
    </w:p>
    <w:p w:rsidR="00C25468" w:rsidRPr="00BC6DA6" w:rsidRDefault="00C25468" w:rsidP="002109C4">
      <w:pPr>
        <w:spacing w:line="360" w:lineRule="auto"/>
        <w:ind w:firstLine="36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Одним з найпопулярніших питань та завдань в середині самої організації ЮНЕСКО є налагодження міжнародно-культурного діалогу, що потребує неабиякої гнучкості, тому що культури та традиції у всіх країн-учасників абсолютно різні. У статті </w:t>
      </w:r>
      <w:r w:rsidR="009428D5" w:rsidRPr="00BC6DA6">
        <w:rPr>
          <w:rFonts w:ascii="Times New Roman" w:hAnsi="Times New Roman" w:cs="Times New Roman"/>
          <w:sz w:val="28"/>
          <w:szCs w:val="28"/>
          <w:lang w:val="uk-UA"/>
        </w:rPr>
        <w:t xml:space="preserve">О. Я. </w:t>
      </w:r>
      <w:r w:rsidRPr="00BC6DA6">
        <w:rPr>
          <w:rFonts w:ascii="Times New Roman" w:hAnsi="Times New Roman" w:cs="Times New Roman"/>
          <w:sz w:val="28"/>
          <w:szCs w:val="28"/>
          <w:lang w:val="uk-UA"/>
        </w:rPr>
        <w:t xml:space="preserve">Вюста та </w:t>
      </w:r>
      <w:r w:rsidR="009428D5" w:rsidRPr="00BC6DA6">
        <w:rPr>
          <w:rFonts w:ascii="Times New Roman" w:hAnsi="Times New Roman" w:cs="Times New Roman"/>
          <w:sz w:val="28"/>
          <w:szCs w:val="28"/>
          <w:lang w:val="uk-UA"/>
        </w:rPr>
        <w:t xml:space="preserve">Е. В. </w:t>
      </w:r>
      <w:r w:rsidRPr="00BC6DA6">
        <w:rPr>
          <w:rFonts w:ascii="Times New Roman" w:hAnsi="Times New Roman" w:cs="Times New Roman"/>
          <w:sz w:val="28"/>
          <w:szCs w:val="28"/>
          <w:lang w:val="uk-UA"/>
        </w:rPr>
        <w:t>Веги</w:t>
      </w:r>
      <w:r w:rsidR="00CC2B21">
        <w:rPr>
          <w:rFonts w:ascii="Times New Roman" w:hAnsi="Times New Roman" w:cs="Times New Roman"/>
          <w:sz w:val="28"/>
          <w:szCs w:val="28"/>
          <w:lang w:val="uk-UA"/>
        </w:rPr>
        <w:t xml:space="preserve"> </w:t>
      </w:r>
      <w:r w:rsidR="00CC2B21" w:rsidRPr="00A36F95">
        <w:rPr>
          <w:rFonts w:ascii="Times New Roman" w:hAnsi="Times New Roman" w:cs="Times New Roman"/>
          <w:color w:val="000000" w:themeColor="text1"/>
          <w:sz w:val="28"/>
          <w:szCs w:val="28"/>
        </w:rPr>
        <w:t>[</w:t>
      </w:r>
      <w:r w:rsidR="00CC2B21" w:rsidRPr="00A36F95">
        <w:rPr>
          <w:rFonts w:ascii="Times New Roman" w:hAnsi="Times New Roman" w:cs="Times New Roman"/>
          <w:color w:val="000000" w:themeColor="text1"/>
          <w:sz w:val="28"/>
          <w:szCs w:val="28"/>
          <w:lang w:val="uk-UA"/>
        </w:rPr>
        <w:t>18</w:t>
      </w:r>
      <w:r w:rsidR="00CC2B21" w:rsidRPr="00A36F95">
        <w:rPr>
          <w:rFonts w:ascii="Times New Roman" w:hAnsi="Times New Roman" w:cs="Times New Roman"/>
          <w:color w:val="000000" w:themeColor="text1"/>
          <w:sz w:val="28"/>
          <w:szCs w:val="28"/>
        </w:rPr>
        <w:t>]</w:t>
      </w:r>
      <w:r w:rsidR="00CC2B21">
        <w:rPr>
          <w:rFonts w:ascii="Times New Roman" w:hAnsi="Times New Roman" w:cs="Times New Roman"/>
          <w:color w:val="000000" w:themeColor="text1"/>
          <w:sz w:val="28"/>
          <w:szCs w:val="28"/>
        </w:rPr>
        <w:t>.</w:t>
      </w:r>
      <w:r w:rsidRPr="00BC6DA6">
        <w:rPr>
          <w:rFonts w:ascii="Times New Roman" w:hAnsi="Times New Roman" w:cs="Times New Roman"/>
          <w:sz w:val="28"/>
          <w:szCs w:val="28"/>
          <w:lang w:val="uk-UA"/>
        </w:rPr>
        <w:t xml:space="preserve"> </w:t>
      </w:r>
      <w:r w:rsidR="00070AB0" w:rsidRPr="00A36F95">
        <w:rPr>
          <w:rFonts w:ascii="Times New Roman" w:hAnsi="Times New Roman" w:cs="Times New Roman"/>
          <w:color w:val="000000" w:themeColor="text1"/>
          <w:sz w:val="28"/>
          <w:szCs w:val="28"/>
          <w:lang w:val="uk-UA"/>
        </w:rPr>
        <w:t>досить розлого</w:t>
      </w:r>
      <w:r w:rsidRPr="00A36F95">
        <w:rPr>
          <w:rFonts w:ascii="Times New Roman" w:hAnsi="Times New Roman" w:cs="Times New Roman"/>
          <w:color w:val="000000" w:themeColor="text1"/>
          <w:sz w:val="28"/>
          <w:szCs w:val="28"/>
          <w:lang w:val="uk-UA"/>
        </w:rPr>
        <w:t xml:space="preserve"> </w:t>
      </w:r>
      <w:r w:rsidRPr="00BC6DA6">
        <w:rPr>
          <w:rFonts w:ascii="Times New Roman" w:hAnsi="Times New Roman" w:cs="Times New Roman"/>
          <w:sz w:val="28"/>
          <w:szCs w:val="28"/>
          <w:lang w:val="uk-UA"/>
        </w:rPr>
        <w:t>описуються проблеми налагодження діалогу між Заходом та Сходом</w:t>
      </w:r>
      <w:r w:rsidRPr="00A36F95">
        <w:rPr>
          <w:rFonts w:ascii="Times New Roman" w:hAnsi="Times New Roman" w:cs="Times New Roman"/>
          <w:color w:val="000000" w:themeColor="text1"/>
          <w:sz w:val="28"/>
          <w:szCs w:val="28"/>
          <w:lang w:val="uk-UA"/>
        </w:rPr>
        <w:t>.</w:t>
      </w:r>
      <w:r w:rsidR="00660C5D" w:rsidRPr="00BC6DA6">
        <w:rPr>
          <w:rFonts w:ascii="Times New Roman" w:hAnsi="Times New Roman" w:cs="Times New Roman"/>
          <w:sz w:val="28"/>
          <w:szCs w:val="28"/>
          <w:lang w:val="uk-UA"/>
        </w:rPr>
        <w:t xml:space="preserve"> Про взаємодію культур між Заходом та Сходом писав </w:t>
      </w:r>
      <w:r w:rsidR="009428D5" w:rsidRPr="00BC6DA6">
        <w:rPr>
          <w:rFonts w:ascii="Times New Roman" w:hAnsi="Times New Roman" w:cs="Times New Roman"/>
          <w:sz w:val="28"/>
          <w:szCs w:val="28"/>
        </w:rPr>
        <w:t xml:space="preserve">Є. </w:t>
      </w:r>
      <w:r w:rsidR="00660C5D" w:rsidRPr="00BC6DA6">
        <w:rPr>
          <w:rFonts w:ascii="Times New Roman" w:hAnsi="Times New Roman" w:cs="Times New Roman"/>
          <w:sz w:val="28"/>
          <w:szCs w:val="28"/>
        </w:rPr>
        <w:t>Яценко</w:t>
      </w:r>
      <w:r w:rsidR="001B73DB" w:rsidRPr="00BC6DA6">
        <w:rPr>
          <w:rFonts w:ascii="Times New Roman" w:hAnsi="Times New Roman" w:cs="Times New Roman"/>
          <w:sz w:val="28"/>
          <w:szCs w:val="28"/>
        </w:rPr>
        <w:t xml:space="preserve"> [</w:t>
      </w:r>
      <w:r w:rsidR="00A36F95">
        <w:rPr>
          <w:rFonts w:ascii="Times New Roman" w:hAnsi="Times New Roman" w:cs="Times New Roman"/>
          <w:sz w:val="28"/>
          <w:szCs w:val="28"/>
          <w:lang w:val="uk-UA"/>
        </w:rPr>
        <w:t>42</w:t>
      </w:r>
      <w:r w:rsidR="001B73DB" w:rsidRPr="00BC6DA6">
        <w:rPr>
          <w:rFonts w:ascii="Times New Roman" w:hAnsi="Times New Roman" w:cs="Times New Roman"/>
          <w:sz w:val="28"/>
          <w:szCs w:val="28"/>
        </w:rPr>
        <w:t>]</w:t>
      </w:r>
      <w:r w:rsidR="009428D5" w:rsidRPr="00BC6DA6">
        <w:rPr>
          <w:rFonts w:ascii="Times New Roman" w:hAnsi="Times New Roman" w:cs="Times New Roman"/>
          <w:sz w:val="28"/>
          <w:szCs w:val="28"/>
          <w:lang w:val="uk-UA"/>
        </w:rPr>
        <w:t>.</w:t>
      </w:r>
      <w:r w:rsidR="00660C5D" w:rsidRPr="00BC6DA6">
        <w:rPr>
          <w:rFonts w:ascii="Times New Roman" w:hAnsi="Times New Roman" w:cs="Times New Roman"/>
          <w:sz w:val="28"/>
          <w:szCs w:val="28"/>
        </w:rPr>
        <w:t xml:space="preserve"> </w:t>
      </w:r>
    </w:p>
    <w:p w:rsidR="008059B9" w:rsidRPr="00BC6DA6" w:rsidRDefault="008059B9" w:rsidP="002109C4">
      <w:pPr>
        <w:spacing w:line="360" w:lineRule="auto"/>
        <w:ind w:firstLine="36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lastRenderedPageBreak/>
        <w:t xml:space="preserve">Якщо говорити </w:t>
      </w:r>
      <w:r w:rsidRPr="00A36F95">
        <w:rPr>
          <w:rFonts w:ascii="Times New Roman" w:hAnsi="Times New Roman" w:cs="Times New Roman"/>
          <w:color w:val="000000" w:themeColor="text1"/>
          <w:sz w:val="28"/>
          <w:szCs w:val="28"/>
          <w:lang w:val="uk-UA"/>
        </w:rPr>
        <w:t xml:space="preserve">про </w:t>
      </w:r>
      <w:r w:rsidR="00070AB0" w:rsidRPr="00A36F95">
        <w:rPr>
          <w:rFonts w:ascii="Times New Roman" w:hAnsi="Times New Roman" w:cs="Times New Roman"/>
          <w:color w:val="000000" w:themeColor="text1"/>
          <w:sz w:val="28"/>
          <w:szCs w:val="28"/>
          <w:lang w:val="uk-UA"/>
        </w:rPr>
        <w:t>власне</w:t>
      </w:r>
      <w:r w:rsidRPr="00A36F95">
        <w:rPr>
          <w:rFonts w:ascii="Times New Roman" w:hAnsi="Times New Roman" w:cs="Times New Roman"/>
          <w:color w:val="000000" w:themeColor="text1"/>
          <w:sz w:val="28"/>
          <w:szCs w:val="28"/>
          <w:lang w:val="uk-UA"/>
        </w:rPr>
        <w:t xml:space="preserve"> діяльність ЮНЕСКО та </w:t>
      </w:r>
      <w:r w:rsidR="00070AB0" w:rsidRPr="00A36F95">
        <w:rPr>
          <w:rFonts w:ascii="Times New Roman" w:hAnsi="Times New Roman" w:cs="Times New Roman"/>
          <w:color w:val="000000" w:themeColor="text1"/>
          <w:sz w:val="28"/>
          <w:szCs w:val="28"/>
          <w:lang w:val="uk-UA"/>
        </w:rPr>
        <w:t>її</w:t>
      </w:r>
      <w:r w:rsidRPr="00A36F95">
        <w:rPr>
          <w:rFonts w:ascii="Times New Roman" w:hAnsi="Times New Roman" w:cs="Times New Roman"/>
          <w:color w:val="000000" w:themeColor="text1"/>
          <w:sz w:val="28"/>
          <w:szCs w:val="28"/>
          <w:lang w:val="uk-UA"/>
        </w:rPr>
        <w:t xml:space="preserve"> </w:t>
      </w:r>
      <w:r w:rsidR="00070AB0" w:rsidRPr="00A36F95">
        <w:rPr>
          <w:rFonts w:ascii="Times New Roman" w:hAnsi="Times New Roman" w:cs="Times New Roman"/>
          <w:color w:val="000000" w:themeColor="text1"/>
          <w:sz w:val="28"/>
          <w:szCs w:val="28"/>
          <w:lang w:val="uk-UA"/>
        </w:rPr>
        <w:t>основних напрямках діяльності</w:t>
      </w:r>
      <w:r w:rsidRPr="00A36F95">
        <w:rPr>
          <w:rFonts w:ascii="Times New Roman" w:hAnsi="Times New Roman" w:cs="Times New Roman"/>
          <w:color w:val="000000" w:themeColor="text1"/>
          <w:sz w:val="28"/>
          <w:szCs w:val="28"/>
          <w:lang w:val="uk-UA"/>
        </w:rPr>
        <w:t xml:space="preserve">, </w:t>
      </w:r>
      <w:r w:rsidR="00070AB0" w:rsidRPr="00A36F95">
        <w:rPr>
          <w:rFonts w:ascii="Times New Roman" w:hAnsi="Times New Roman" w:cs="Times New Roman"/>
          <w:color w:val="000000" w:themeColor="text1"/>
          <w:sz w:val="28"/>
          <w:szCs w:val="28"/>
          <w:lang w:val="uk-UA"/>
        </w:rPr>
        <w:t xml:space="preserve">то </w:t>
      </w:r>
      <w:r w:rsidRPr="00A36F95">
        <w:rPr>
          <w:rFonts w:ascii="Times New Roman" w:hAnsi="Times New Roman" w:cs="Times New Roman"/>
          <w:color w:val="000000" w:themeColor="text1"/>
          <w:sz w:val="28"/>
          <w:szCs w:val="28"/>
          <w:lang w:val="uk-UA"/>
        </w:rPr>
        <w:t xml:space="preserve">у статті </w:t>
      </w:r>
      <w:r w:rsidR="009428D5" w:rsidRPr="00A36F95">
        <w:rPr>
          <w:rFonts w:ascii="Times New Roman" w:hAnsi="Times New Roman" w:cs="Times New Roman"/>
          <w:color w:val="000000" w:themeColor="text1"/>
          <w:sz w:val="28"/>
          <w:szCs w:val="28"/>
          <w:lang w:val="uk-UA"/>
        </w:rPr>
        <w:t xml:space="preserve">Т. Е. </w:t>
      </w:r>
      <w:r w:rsidRPr="00A36F95">
        <w:rPr>
          <w:rFonts w:ascii="Times New Roman" w:hAnsi="Times New Roman" w:cs="Times New Roman"/>
          <w:color w:val="000000" w:themeColor="text1"/>
          <w:sz w:val="28"/>
          <w:szCs w:val="28"/>
          <w:lang w:val="uk-UA"/>
        </w:rPr>
        <w:t>Арсанової</w:t>
      </w:r>
      <w:r w:rsidR="00CC2B21">
        <w:rPr>
          <w:rFonts w:ascii="Times New Roman" w:hAnsi="Times New Roman" w:cs="Times New Roman"/>
          <w:color w:val="000000" w:themeColor="text1"/>
          <w:sz w:val="28"/>
          <w:szCs w:val="28"/>
          <w:lang w:val="uk-UA"/>
        </w:rPr>
        <w:t xml:space="preserve"> </w:t>
      </w:r>
      <w:r w:rsidR="00CC2B21" w:rsidRPr="00BC6DA6">
        <w:rPr>
          <w:rFonts w:ascii="Times New Roman" w:hAnsi="Times New Roman" w:cs="Times New Roman"/>
          <w:sz w:val="28"/>
          <w:szCs w:val="28"/>
          <w:lang w:val="uk-UA"/>
        </w:rPr>
        <w:t>[46].</w:t>
      </w:r>
      <w:r w:rsidRPr="00A36F95">
        <w:rPr>
          <w:rFonts w:ascii="Times New Roman" w:hAnsi="Times New Roman" w:cs="Times New Roman"/>
          <w:color w:val="000000" w:themeColor="text1"/>
          <w:sz w:val="28"/>
          <w:szCs w:val="28"/>
          <w:lang w:val="uk-UA"/>
        </w:rPr>
        <w:t xml:space="preserve"> на основі вивчення нормативно-правової бази організації аналізується її діяльність в сучасних умовах, де вказується </w:t>
      </w:r>
      <w:r w:rsidR="00070AB0" w:rsidRPr="00A36F95">
        <w:rPr>
          <w:rFonts w:ascii="Times New Roman" w:hAnsi="Times New Roman" w:cs="Times New Roman"/>
          <w:color w:val="000000" w:themeColor="text1"/>
          <w:sz w:val="28"/>
          <w:szCs w:val="28"/>
          <w:lang w:val="uk-UA"/>
        </w:rPr>
        <w:t>на величезний</w:t>
      </w:r>
      <w:r w:rsidRPr="00A36F95">
        <w:rPr>
          <w:rFonts w:ascii="Times New Roman" w:hAnsi="Times New Roman" w:cs="Times New Roman"/>
          <w:color w:val="000000" w:themeColor="text1"/>
          <w:sz w:val="28"/>
          <w:szCs w:val="28"/>
          <w:lang w:val="uk-UA"/>
        </w:rPr>
        <w:t xml:space="preserve"> </w:t>
      </w:r>
      <w:r w:rsidR="00070AB0" w:rsidRPr="00A36F95">
        <w:rPr>
          <w:rFonts w:ascii="Times New Roman" w:hAnsi="Times New Roman" w:cs="Times New Roman"/>
          <w:color w:val="000000" w:themeColor="text1"/>
          <w:sz w:val="28"/>
          <w:szCs w:val="28"/>
          <w:lang w:val="uk-UA"/>
        </w:rPr>
        <w:t>внесок</w:t>
      </w:r>
      <w:r w:rsidRPr="00A36F95">
        <w:rPr>
          <w:rFonts w:ascii="Times New Roman" w:hAnsi="Times New Roman" w:cs="Times New Roman"/>
          <w:color w:val="000000" w:themeColor="text1"/>
          <w:sz w:val="28"/>
          <w:szCs w:val="28"/>
          <w:lang w:val="uk-UA"/>
        </w:rPr>
        <w:t xml:space="preserve"> ЮНЕСКО в розвиток формування діалогової основи для міжнародної співпраці на прикладі арабських країн, </w:t>
      </w:r>
      <w:r w:rsidR="00070AB0" w:rsidRPr="00A36F95">
        <w:rPr>
          <w:rFonts w:ascii="Times New Roman" w:hAnsi="Times New Roman" w:cs="Times New Roman"/>
          <w:color w:val="000000" w:themeColor="text1"/>
          <w:sz w:val="28"/>
          <w:szCs w:val="28"/>
          <w:lang w:val="uk-UA"/>
        </w:rPr>
        <w:t xml:space="preserve">що </w:t>
      </w:r>
      <w:r w:rsidRPr="00A36F95">
        <w:rPr>
          <w:rFonts w:ascii="Times New Roman" w:hAnsi="Times New Roman" w:cs="Times New Roman"/>
          <w:color w:val="000000" w:themeColor="text1"/>
          <w:sz w:val="28"/>
          <w:szCs w:val="28"/>
          <w:lang w:val="uk-UA"/>
        </w:rPr>
        <w:t xml:space="preserve">сприяє підтримці миру та стабільності, виступає майданчиком для взаємодії </w:t>
      </w:r>
      <w:r w:rsidRPr="00BC6DA6">
        <w:rPr>
          <w:rFonts w:ascii="Times New Roman" w:hAnsi="Times New Roman" w:cs="Times New Roman"/>
          <w:sz w:val="28"/>
          <w:szCs w:val="28"/>
          <w:lang w:val="uk-UA"/>
        </w:rPr>
        <w:t>держав</w:t>
      </w:r>
      <w:r w:rsidR="00CC2B21">
        <w:rPr>
          <w:rFonts w:ascii="Times New Roman" w:hAnsi="Times New Roman" w:cs="Times New Roman"/>
          <w:sz w:val="28"/>
          <w:szCs w:val="28"/>
          <w:lang w:val="uk-UA"/>
        </w:rPr>
        <w:t>.</w:t>
      </w:r>
    </w:p>
    <w:p w:rsidR="008059B9" w:rsidRPr="00BC6DA6" w:rsidRDefault="008059B9" w:rsidP="002109C4">
      <w:pPr>
        <w:spacing w:line="360" w:lineRule="auto"/>
        <w:ind w:firstLine="36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У статті </w:t>
      </w:r>
      <w:r w:rsidR="009428D5" w:rsidRPr="00BC6DA6">
        <w:rPr>
          <w:rFonts w:ascii="Times New Roman" w:hAnsi="Times New Roman" w:cs="Times New Roman"/>
          <w:sz w:val="28"/>
          <w:szCs w:val="28"/>
          <w:lang w:val="uk-UA"/>
        </w:rPr>
        <w:t xml:space="preserve">Г. О. </w:t>
      </w:r>
      <w:r w:rsidRPr="00BC6DA6">
        <w:rPr>
          <w:rFonts w:ascii="Times New Roman" w:hAnsi="Times New Roman" w:cs="Times New Roman"/>
          <w:sz w:val="28"/>
          <w:szCs w:val="28"/>
          <w:lang w:val="uk-UA"/>
        </w:rPr>
        <w:t>Андерс</w:t>
      </w:r>
      <w:r w:rsidR="009104FC" w:rsidRPr="00BC6DA6">
        <w:rPr>
          <w:rFonts w:ascii="Times New Roman" w:hAnsi="Times New Roman" w:cs="Times New Roman"/>
          <w:sz w:val="28"/>
          <w:szCs w:val="28"/>
          <w:lang w:val="uk-UA"/>
        </w:rPr>
        <w:t>а</w:t>
      </w:r>
      <w:r w:rsidR="00CC2B21">
        <w:rPr>
          <w:rFonts w:ascii="Times New Roman" w:hAnsi="Times New Roman" w:cs="Times New Roman"/>
          <w:sz w:val="28"/>
          <w:szCs w:val="28"/>
          <w:lang w:val="uk-UA"/>
        </w:rPr>
        <w:t xml:space="preserve"> </w:t>
      </w:r>
      <w:r w:rsidR="00CC2B21" w:rsidRPr="00BC6DA6">
        <w:rPr>
          <w:rFonts w:ascii="Times New Roman" w:hAnsi="Times New Roman" w:cs="Times New Roman"/>
          <w:sz w:val="28"/>
          <w:szCs w:val="28"/>
          <w:lang w:val="uk-UA"/>
        </w:rPr>
        <w:t>[44].</w:t>
      </w:r>
      <w:r w:rsidRPr="00BC6DA6">
        <w:rPr>
          <w:rFonts w:ascii="Times New Roman" w:hAnsi="Times New Roman" w:cs="Times New Roman"/>
          <w:sz w:val="28"/>
          <w:szCs w:val="28"/>
          <w:lang w:val="uk-UA"/>
        </w:rPr>
        <w:t xml:space="preserve"> анал</w:t>
      </w:r>
      <w:r w:rsidR="00660C5D" w:rsidRPr="00BC6DA6">
        <w:rPr>
          <w:rFonts w:ascii="Times New Roman" w:hAnsi="Times New Roman" w:cs="Times New Roman"/>
          <w:sz w:val="28"/>
          <w:szCs w:val="28"/>
          <w:lang w:val="uk-UA"/>
        </w:rPr>
        <w:t>і</w:t>
      </w:r>
      <w:r w:rsidRPr="00BC6DA6">
        <w:rPr>
          <w:rFonts w:ascii="Times New Roman" w:hAnsi="Times New Roman" w:cs="Times New Roman"/>
          <w:sz w:val="28"/>
          <w:szCs w:val="28"/>
          <w:lang w:val="uk-UA"/>
        </w:rPr>
        <w:t xml:space="preserve">зується </w:t>
      </w:r>
      <w:r w:rsidR="00660C5D" w:rsidRPr="00BC6DA6">
        <w:rPr>
          <w:rFonts w:ascii="Times New Roman" w:hAnsi="Times New Roman" w:cs="Times New Roman"/>
          <w:sz w:val="28"/>
          <w:szCs w:val="28"/>
          <w:lang w:val="uk-UA"/>
        </w:rPr>
        <w:t>історія становлення та формування міжнародної організації ЮНЕСКО в галузі охорони культурної спадщини в контексті історичних подій, що відбувались в 50-70 роках ХХ століття</w:t>
      </w:r>
      <w:r w:rsidR="00CC2B21">
        <w:rPr>
          <w:rFonts w:ascii="Times New Roman" w:hAnsi="Times New Roman" w:cs="Times New Roman"/>
          <w:sz w:val="28"/>
          <w:szCs w:val="28"/>
          <w:lang w:val="uk-UA"/>
        </w:rPr>
        <w:t>.</w:t>
      </w:r>
    </w:p>
    <w:p w:rsidR="008059B9" w:rsidRPr="00BC6DA6" w:rsidRDefault="009428D5" w:rsidP="002109C4">
      <w:pPr>
        <w:spacing w:line="360" w:lineRule="auto"/>
        <w:ind w:firstLine="36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О. І. </w:t>
      </w:r>
      <w:r w:rsidR="00660C5D" w:rsidRPr="00BC6DA6">
        <w:rPr>
          <w:rFonts w:ascii="Times New Roman" w:hAnsi="Times New Roman" w:cs="Times New Roman"/>
          <w:sz w:val="28"/>
          <w:szCs w:val="28"/>
          <w:lang w:val="uk-UA"/>
        </w:rPr>
        <w:t>Мельничук</w:t>
      </w:r>
      <w:r w:rsidR="00CC2B21">
        <w:rPr>
          <w:rFonts w:ascii="Times New Roman" w:hAnsi="Times New Roman" w:cs="Times New Roman"/>
          <w:sz w:val="28"/>
          <w:szCs w:val="28"/>
          <w:lang w:val="uk-UA"/>
        </w:rPr>
        <w:t xml:space="preserve"> </w:t>
      </w:r>
      <w:r w:rsidR="00CC2B21" w:rsidRPr="00BC6DA6">
        <w:rPr>
          <w:rFonts w:ascii="Times New Roman" w:hAnsi="Times New Roman" w:cs="Times New Roman"/>
          <w:sz w:val="28"/>
          <w:szCs w:val="28"/>
        </w:rPr>
        <w:t xml:space="preserve">[32, </w:t>
      </w:r>
      <w:r w:rsidR="00CC2B21" w:rsidRPr="00BC6DA6">
        <w:rPr>
          <w:rFonts w:ascii="Times New Roman" w:hAnsi="Times New Roman" w:cs="Times New Roman"/>
          <w:sz w:val="28"/>
          <w:szCs w:val="28"/>
          <w:lang w:val="en-US"/>
        </w:rPr>
        <w:t>c</w:t>
      </w:r>
      <w:r w:rsidR="00CC2B21" w:rsidRPr="00BC6DA6">
        <w:rPr>
          <w:rFonts w:ascii="Times New Roman" w:hAnsi="Times New Roman" w:cs="Times New Roman"/>
          <w:sz w:val="28"/>
          <w:szCs w:val="28"/>
        </w:rPr>
        <w:t>. 77-85]</w:t>
      </w:r>
      <w:r w:rsidR="00CC2B21" w:rsidRPr="00BC6DA6">
        <w:rPr>
          <w:rFonts w:ascii="Times New Roman" w:hAnsi="Times New Roman" w:cs="Times New Roman"/>
          <w:sz w:val="28"/>
          <w:szCs w:val="28"/>
          <w:lang w:val="uk-UA"/>
        </w:rPr>
        <w:t>.</w:t>
      </w:r>
      <w:r w:rsidR="00660C5D" w:rsidRPr="00BC6DA6">
        <w:rPr>
          <w:rFonts w:ascii="Times New Roman" w:hAnsi="Times New Roman" w:cs="Times New Roman"/>
          <w:sz w:val="28"/>
          <w:szCs w:val="28"/>
          <w:lang w:val="uk-UA"/>
        </w:rPr>
        <w:t xml:space="preserve"> займався дослідженням міжнародно-правових засад формування списку всесвітньої та культурної природної спадщини</w:t>
      </w:r>
      <w:r w:rsidR="00CC2B21">
        <w:rPr>
          <w:rFonts w:ascii="Times New Roman" w:hAnsi="Times New Roman" w:cs="Times New Roman"/>
          <w:sz w:val="28"/>
          <w:szCs w:val="28"/>
        </w:rPr>
        <w:t>.</w:t>
      </w:r>
    </w:p>
    <w:p w:rsidR="009104FC" w:rsidRPr="00BC6DA6" w:rsidRDefault="009104FC" w:rsidP="002109C4">
      <w:pPr>
        <w:spacing w:line="360" w:lineRule="auto"/>
        <w:ind w:firstLine="36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Стаття </w:t>
      </w:r>
      <w:r w:rsidR="0044790C" w:rsidRPr="00BC6DA6">
        <w:rPr>
          <w:rFonts w:ascii="Times New Roman" w:hAnsi="Times New Roman" w:cs="Times New Roman"/>
          <w:sz w:val="28"/>
          <w:szCs w:val="28"/>
          <w:lang w:val="uk-UA"/>
        </w:rPr>
        <w:t xml:space="preserve">А. С. </w:t>
      </w:r>
      <w:r w:rsidRPr="00BC6DA6">
        <w:rPr>
          <w:rFonts w:ascii="Times New Roman" w:hAnsi="Times New Roman" w:cs="Times New Roman"/>
          <w:sz w:val="28"/>
          <w:szCs w:val="28"/>
          <w:lang w:val="uk-UA"/>
        </w:rPr>
        <w:t>Скачкова</w:t>
      </w:r>
      <w:r w:rsidRPr="00BC6DA6">
        <w:rPr>
          <w:rFonts w:ascii="Times New Roman" w:hAnsi="Times New Roman" w:cs="Times New Roman"/>
          <w:color w:val="FF0000"/>
          <w:sz w:val="28"/>
          <w:szCs w:val="28"/>
          <w:lang w:val="uk-UA"/>
        </w:rPr>
        <w:t xml:space="preserve"> </w:t>
      </w:r>
      <w:r w:rsidR="00CC2B21" w:rsidRPr="00BC6DA6">
        <w:rPr>
          <w:rFonts w:ascii="Times New Roman" w:hAnsi="Times New Roman" w:cs="Times New Roman"/>
          <w:sz w:val="28"/>
          <w:szCs w:val="28"/>
          <w:lang w:val="uk-UA"/>
        </w:rPr>
        <w:t xml:space="preserve">[45, </w:t>
      </w:r>
      <w:r w:rsidR="00CC2B21" w:rsidRPr="00BC6DA6">
        <w:rPr>
          <w:rFonts w:ascii="Times New Roman" w:hAnsi="Times New Roman" w:cs="Times New Roman"/>
          <w:sz w:val="28"/>
          <w:szCs w:val="28"/>
          <w:lang w:val="en-US"/>
        </w:rPr>
        <w:t>c</w:t>
      </w:r>
      <w:r w:rsidR="00CC2B21" w:rsidRPr="00BC6DA6">
        <w:rPr>
          <w:rFonts w:ascii="Times New Roman" w:hAnsi="Times New Roman" w:cs="Times New Roman"/>
          <w:sz w:val="28"/>
          <w:szCs w:val="28"/>
          <w:lang w:val="uk-UA"/>
        </w:rPr>
        <w:t xml:space="preserve"> 22].</w:t>
      </w:r>
      <w:r w:rsidR="00CC2B21">
        <w:rPr>
          <w:rFonts w:ascii="Times New Roman" w:hAnsi="Times New Roman" w:cs="Times New Roman"/>
          <w:sz w:val="28"/>
          <w:szCs w:val="28"/>
          <w:lang w:val="uk-UA"/>
        </w:rPr>
        <w:t xml:space="preserve"> </w:t>
      </w:r>
      <w:r w:rsidR="00B31285" w:rsidRPr="00A36F95">
        <w:rPr>
          <w:rFonts w:ascii="Times New Roman" w:hAnsi="Times New Roman" w:cs="Times New Roman"/>
          <w:color w:val="000000" w:themeColor="text1"/>
          <w:sz w:val="28"/>
          <w:szCs w:val="28"/>
          <w:lang w:val="uk-UA"/>
        </w:rPr>
        <w:t>присвячена</w:t>
      </w:r>
      <w:r w:rsidRPr="00A36F95">
        <w:rPr>
          <w:rFonts w:ascii="Times New Roman" w:hAnsi="Times New Roman" w:cs="Times New Roman"/>
          <w:color w:val="000000" w:themeColor="text1"/>
          <w:sz w:val="28"/>
          <w:szCs w:val="28"/>
          <w:lang w:val="uk-UA"/>
        </w:rPr>
        <w:t xml:space="preserve"> розкритт</w:t>
      </w:r>
      <w:r w:rsidR="00B31285" w:rsidRPr="00A36F95">
        <w:rPr>
          <w:rFonts w:ascii="Times New Roman" w:hAnsi="Times New Roman" w:cs="Times New Roman"/>
          <w:color w:val="000000" w:themeColor="text1"/>
          <w:sz w:val="28"/>
          <w:szCs w:val="28"/>
          <w:lang w:val="uk-UA"/>
        </w:rPr>
        <w:t xml:space="preserve">ю змісту </w:t>
      </w:r>
      <w:r w:rsidRPr="00A36F95">
        <w:rPr>
          <w:rFonts w:ascii="Times New Roman" w:hAnsi="Times New Roman" w:cs="Times New Roman"/>
          <w:color w:val="000000" w:themeColor="text1"/>
          <w:sz w:val="28"/>
          <w:szCs w:val="28"/>
          <w:lang w:val="uk-UA"/>
        </w:rPr>
        <w:t>політики ЮНЕСКО у сфері захисту світової культурної спа</w:t>
      </w:r>
      <w:r w:rsidR="001B73DB" w:rsidRPr="00A36F95">
        <w:rPr>
          <w:rFonts w:ascii="Times New Roman" w:hAnsi="Times New Roman" w:cs="Times New Roman"/>
          <w:color w:val="000000" w:themeColor="text1"/>
          <w:sz w:val="28"/>
          <w:szCs w:val="28"/>
          <w:lang w:val="uk-UA"/>
        </w:rPr>
        <w:t>дщини, висвітл</w:t>
      </w:r>
      <w:r w:rsidR="00B31285" w:rsidRPr="00A36F95">
        <w:rPr>
          <w:rFonts w:ascii="Times New Roman" w:hAnsi="Times New Roman" w:cs="Times New Roman"/>
          <w:color w:val="000000" w:themeColor="text1"/>
          <w:sz w:val="28"/>
          <w:szCs w:val="28"/>
          <w:lang w:val="uk-UA"/>
        </w:rPr>
        <w:t>енню</w:t>
      </w:r>
      <w:r w:rsidR="001B73DB" w:rsidRPr="00A36F95">
        <w:rPr>
          <w:rFonts w:ascii="Times New Roman" w:hAnsi="Times New Roman" w:cs="Times New Roman"/>
          <w:color w:val="000000" w:themeColor="text1"/>
          <w:sz w:val="28"/>
          <w:szCs w:val="28"/>
          <w:lang w:val="uk-UA"/>
        </w:rPr>
        <w:t xml:space="preserve"> </w:t>
      </w:r>
      <w:r w:rsidRPr="00A36F95">
        <w:rPr>
          <w:rFonts w:ascii="Times New Roman" w:hAnsi="Times New Roman" w:cs="Times New Roman"/>
          <w:color w:val="000000" w:themeColor="text1"/>
          <w:sz w:val="28"/>
          <w:szCs w:val="28"/>
          <w:lang w:val="uk-UA"/>
        </w:rPr>
        <w:t>зусил</w:t>
      </w:r>
      <w:r w:rsidR="00B31285" w:rsidRPr="00A36F95">
        <w:rPr>
          <w:rFonts w:ascii="Times New Roman" w:hAnsi="Times New Roman" w:cs="Times New Roman"/>
          <w:color w:val="000000" w:themeColor="text1"/>
          <w:sz w:val="28"/>
          <w:szCs w:val="28"/>
          <w:lang w:val="uk-UA"/>
        </w:rPr>
        <w:t>ь</w:t>
      </w:r>
      <w:r w:rsidRPr="00A36F95">
        <w:rPr>
          <w:rFonts w:ascii="Times New Roman" w:hAnsi="Times New Roman" w:cs="Times New Roman"/>
          <w:color w:val="000000" w:themeColor="text1"/>
          <w:sz w:val="28"/>
          <w:szCs w:val="28"/>
          <w:lang w:val="uk-UA"/>
        </w:rPr>
        <w:t xml:space="preserve"> о</w:t>
      </w:r>
      <w:r w:rsidRPr="00BC6DA6">
        <w:rPr>
          <w:rFonts w:ascii="Times New Roman" w:hAnsi="Times New Roman" w:cs="Times New Roman"/>
          <w:sz w:val="28"/>
          <w:szCs w:val="28"/>
          <w:lang w:val="uk-UA"/>
        </w:rPr>
        <w:t>рганізації на затвердження рівних умов для розвитку сучасних культур в умовах глобалізації</w:t>
      </w:r>
      <w:r w:rsidR="00CC2B21">
        <w:rPr>
          <w:rFonts w:ascii="Times New Roman" w:hAnsi="Times New Roman" w:cs="Times New Roman"/>
          <w:sz w:val="28"/>
          <w:szCs w:val="28"/>
          <w:lang w:val="uk-UA"/>
        </w:rPr>
        <w:t>.</w:t>
      </w:r>
    </w:p>
    <w:p w:rsidR="00660C5D" w:rsidRDefault="009104FC" w:rsidP="002109C4">
      <w:pPr>
        <w:spacing w:line="360" w:lineRule="auto"/>
        <w:ind w:firstLine="36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Вагомий вклад </w:t>
      </w:r>
      <w:r w:rsidR="00660C5D" w:rsidRPr="00BC6DA6">
        <w:rPr>
          <w:rFonts w:ascii="Times New Roman" w:hAnsi="Times New Roman" w:cs="Times New Roman"/>
          <w:sz w:val="28"/>
          <w:szCs w:val="28"/>
          <w:lang w:val="uk-UA"/>
        </w:rPr>
        <w:t>ЮНЕСКО у збереженні світової культурної спадщини</w:t>
      </w:r>
      <w:r w:rsidR="0038546E" w:rsidRPr="00BC6DA6">
        <w:rPr>
          <w:rFonts w:ascii="Times New Roman" w:hAnsi="Times New Roman" w:cs="Times New Roman"/>
          <w:sz w:val="28"/>
          <w:szCs w:val="28"/>
          <w:lang w:val="uk-UA"/>
        </w:rPr>
        <w:t xml:space="preserve"> на прикладі Сирії,</w:t>
      </w:r>
      <w:r w:rsidR="00660C5D" w:rsidRPr="00BC6DA6">
        <w:rPr>
          <w:rFonts w:ascii="Times New Roman" w:hAnsi="Times New Roman" w:cs="Times New Roman"/>
          <w:sz w:val="28"/>
          <w:szCs w:val="28"/>
          <w:lang w:val="uk-UA"/>
        </w:rPr>
        <w:t xml:space="preserve"> </w:t>
      </w:r>
      <w:r w:rsidR="0038546E" w:rsidRPr="00BC6DA6">
        <w:rPr>
          <w:rFonts w:ascii="Times New Roman" w:hAnsi="Times New Roman" w:cs="Times New Roman"/>
          <w:sz w:val="28"/>
          <w:szCs w:val="28"/>
          <w:lang w:val="uk-UA"/>
        </w:rPr>
        <w:t xml:space="preserve">можна прослідкувати у статті </w:t>
      </w:r>
      <w:r w:rsidR="009428D5" w:rsidRPr="00BC6DA6">
        <w:rPr>
          <w:rFonts w:ascii="Times New Roman" w:hAnsi="Times New Roman" w:cs="Times New Roman"/>
          <w:sz w:val="28"/>
          <w:szCs w:val="28"/>
        </w:rPr>
        <w:t>А. Е.</w:t>
      </w:r>
      <w:r w:rsidR="009428D5" w:rsidRPr="00BC6DA6">
        <w:rPr>
          <w:rFonts w:ascii="Times New Roman" w:hAnsi="Times New Roman" w:cs="Times New Roman"/>
          <w:sz w:val="28"/>
          <w:szCs w:val="28"/>
          <w:lang w:val="uk-UA"/>
        </w:rPr>
        <w:t xml:space="preserve"> </w:t>
      </w:r>
      <w:r w:rsidR="0038546E" w:rsidRPr="00BC6DA6">
        <w:rPr>
          <w:rFonts w:ascii="Times New Roman" w:hAnsi="Times New Roman" w:cs="Times New Roman"/>
          <w:sz w:val="28"/>
          <w:szCs w:val="28"/>
        </w:rPr>
        <w:t xml:space="preserve">Джанджугазова </w:t>
      </w:r>
      <w:r w:rsidR="0038546E" w:rsidRPr="00BC6DA6">
        <w:rPr>
          <w:rFonts w:ascii="Times New Roman" w:hAnsi="Times New Roman" w:cs="Times New Roman"/>
          <w:sz w:val="28"/>
          <w:szCs w:val="28"/>
          <w:lang w:val="uk-UA"/>
        </w:rPr>
        <w:t xml:space="preserve">та А. </w:t>
      </w:r>
      <w:r w:rsidR="0038546E" w:rsidRPr="00BC6DA6">
        <w:rPr>
          <w:rFonts w:ascii="Times New Roman" w:hAnsi="Times New Roman" w:cs="Times New Roman"/>
          <w:sz w:val="28"/>
          <w:szCs w:val="28"/>
        </w:rPr>
        <w:t>Басем</w:t>
      </w:r>
      <w:r w:rsidR="00CC2B21">
        <w:rPr>
          <w:rFonts w:ascii="Times New Roman" w:hAnsi="Times New Roman" w:cs="Times New Roman"/>
          <w:sz w:val="28"/>
          <w:szCs w:val="28"/>
          <w:lang w:val="uk-UA"/>
        </w:rPr>
        <w:t xml:space="preserve">а </w:t>
      </w:r>
      <w:r w:rsidR="00CC2B21" w:rsidRPr="00BC6DA6">
        <w:rPr>
          <w:rFonts w:ascii="Times New Roman" w:hAnsi="Times New Roman" w:cs="Times New Roman"/>
          <w:sz w:val="28"/>
          <w:szCs w:val="28"/>
        </w:rPr>
        <w:t>[49]</w:t>
      </w:r>
      <w:r w:rsidR="00CC2B21" w:rsidRPr="00BC6DA6">
        <w:rPr>
          <w:rFonts w:ascii="Times New Roman" w:hAnsi="Times New Roman" w:cs="Times New Roman"/>
          <w:sz w:val="28"/>
          <w:szCs w:val="28"/>
          <w:lang w:val="uk-UA"/>
        </w:rPr>
        <w:t xml:space="preserve">. </w:t>
      </w:r>
      <w:r w:rsidR="0038546E" w:rsidRPr="00BC6DA6">
        <w:rPr>
          <w:rFonts w:ascii="Times New Roman" w:hAnsi="Times New Roman" w:cs="Times New Roman"/>
          <w:sz w:val="28"/>
          <w:szCs w:val="28"/>
          <w:lang w:val="uk-UA"/>
        </w:rPr>
        <w:t xml:space="preserve"> У статті розкривається роль і значення ЮНЕСКО для світової громадськості у збереженні пам'яток культурної спадщини, що піддаються руйнуванню в місцях військових конфліктів. Особливу увагу приділено тим пам'ятникам всесвітньої культурної спадщини Сирії, велика частина з яких була зруйнована в ході бойових зіткнень. Проаналізовано масштаби втрат культурного потенціалу Сирії і намічені шляхи збереження культурної спадщини, в тому числі за допомогою привернення уваги широкої громадськості до цієї проблеми</w:t>
      </w:r>
      <w:r w:rsidR="00CC2B21">
        <w:rPr>
          <w:rFonts w:ascii="Times New Roman" w:hAnsi="Times New Roman" w:cs="Times New Roman"/>
          <w:sz w:val="28"/>
          <w:szCs w:val="28"/>
        </w:rPr>
        <w:t>.</w:t>
      </w:r>
    </w:p>
    <w:p w:rsidR="00B74616" w:rsidRDefault="00B74616" w:rsidP="002109C4">
      <w:pPr>
        <w:spacing w:line="360" w:lineRule="auto"/>
        <w:ind w:firstLine="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 офіційному сайті МЗС України </w:t>
      </w:r>
      <w:r w:rsidRPr="00B74616">
        <w:rPr>
          <w:rFonts w:ascii="Times New Roman" w:hAnsi="Times New Roman" w:cs="Times New Roman"/>
          <w:sz w:val="28"/>
          <w:szCs w:val="28"/>
        </w:rPr>
        <w:t>[10],</w:t>
      </w:r>
      <w:r>
        <w:rPr>
          <w:rFonts w:ascii="Times New Roman" w:hAnsi="Times New Roman" w:cs="Times New Roman"/>
          <w:sz w:val="28"/>
          <w:szCs w:val="28"/>
          <w:lang w:val="uk-UA"/>
        </w:rPr>
        <w:t xml:space="preserve"> можна знайти всю необхідну інформацію з приводу встановлення та розвитку відносин між Україною та ЮНЕСКО, а також знайти матеріал для аналізу перспектив відносин</w:t>
      </w:r>
      <w:r w:rsidR="006032DF">
        <w:rPr>
          <w:rFonts w:ascii="Times New Roman" w:hAnsi="Times New Roman" w:cs="Times New Roman"/>
          <w:sz w:val="28"/>
          <w:szCs w:val="28"/>
          <w:lang w:val="uk-UA"/>
        </w:rPr>
        <w:t>.</w:t>
      </w:r>
    </w:p>
    <w:p w:rsidR="006032DF" w:rsidRPr="006032DF" w:rsidRDefault="006032DF" w:rsidP="002109C4">
      <w:pPr>
        <w:spacing w:line="360" w:lineRule="auto"/>
        <w:ind w:firstLine="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урегулювання системи захисту культурних цінностей, під час виникнення збройних конфліктів </w:t>
      </w:r>
      <w:r w:rsidRPr="000F7D2D">
        <w:rPr>
          <w:rFonts w:ascii="Times New Roman" w:hAnsi="Times New Roman" w:cs="Times New Roman"/>
          <w:sz w:val="28"/>
          <w:szCs w:val="28"/>
          <w:lang w:val="uk-UA"/>
        </w:rPr>
        <w:t>[</w:t>
      </w:r>
      <w:r>
        <w:rPr>
          <w:rFonts w:ascii="Times New Roman" w:hAnsi="Times New Roman" w:cs="Times New Roman"/>
          <w:sz w:val="28"/>
          <w:szCs w:val="28"/>
          <w:lang w:val="uk-UA"/>
        </w:rPr>
        <w:t>Див: Дод 1</w:t>
      </w:r>
      <w:r w:rsidRPr="000F7D2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F7D2D">
        <w:rPr>
          <w:rFonts w:ascii="Times New Roman" w:hAnsi="Times New Roman" w:cs="Times New Roman"/>
          <w:sz w:val="28"/>
          <w:szCs w:val="28"/>
          <w:lang w:val="uk-UA"/>
        </w:rPr>
        <w:t xml:space="preserve">державами-учасниками ЮНЕСКО, 15 червня 1954 року, був підписаний, на конференції в Гаазі, </w:t>
      </w:r>
      <w:r w:rsidR="000F7D2D" w:rsidRPr="000F7D2D">
        <w:rPr>
          <w:rFonts w:ascii="Times New Roman" w:hAnsi="Times New Roman" w:cs="Times New Roman"/>
          <w:sz w:val="28"/>
          <w:szCs w:val="28"/>
          <w:lang w:val="uk-UA"/>
        </w:rPr>
        <w:t>в єдиному примірнику</w:t>
      </w:r>
      <w:r w:rsidR="000F7D2D">
        <w:rPr>
          <w:rFonts w:ascii="Times New Roman" w:hAnsi="Times New Roman" w:cs="Times New Roman"/>
          <w:sz w:val="28"/>
          <w:szCs w:val="28"/>
          <w:lang w:val="uk-UA"/>
        </w:rPr>
        <w:t xml:space="preserve"> протокол</w:t>
      </w:r>
      <w:r w:rsidR="000F7D2D" w:rsidRPr="000F7D2D">
        <w:rPr>
          <w:rFonts w:ascii="Times New Roman" w:hAnsi="Times New Roman" w:cs="Times New Roman"/>
          <w:sz w:val="28"/>
          <w:szCs w:val="28"/>
          <w:lang w:val="uk-UA"/>
        </w:rPr>
        <w:t xml:space="preserve"> російською, англійською, іспанською та французькою мовами, причому всі</w:t>
      </w:r>
      <w:r w:rsidR="000F7D2D">
        <w:rPr>
          <w:rFonts w:ascii="Times New Roman" w:hAnsi="Times New Roman" w:cs="Times New Roman"/>
          <w:sz w:val="28"/>
          <w:szCs w:val="28"/>
          <w:lang w:val="uk-UA"/>
        </w:rPr>
        <w:t xml:space="preserve"> </w:t>
      </w:r>
      <w:r w:rsidR="002168D5">
        <w:rPr>
          <w:rFonts w:ascii="Times New Roman" w:hAnsi="Times New Roman" w:cs="Times New Roman"/>
          <w:sz w:val="28"/>
          <w:szCs w:val="28"/>
          <w:lang w:val="uk-UA"/>
        </w:rPr>
        <w:t>чотири тексти мають</w:t>
      </w:r>
      <w:r w:rsidR="000F7D2D" w:rsidRPr="000F7D2D">
        <w:rPr>
          <w:rFonts w:ascii="Times New Roman" w:hAnsi="Times New Roman" w:cs="Times New Roman"/>
          <w:sz w:val="28"/>
          <w:szCs w:val="28"/>
          <w:lang w:val="uk-UA"/>
        </w:rPr>
        <w:t xml:space="preserve"> одна</w:t>
      </w:r>
      <w:r w:rsidR="002168D5">
        <w:rPr>
          <w:rFonts w:ascii="Times New Roman" w:hAnsi="Times New Roman" w:cs="Times New Roman"/>
          <w:sz w:val="28"/>
          <w:szCs w:val="28"/>
          <w:lang w:val="uk-UA"/>
        </w:rPr>
        <w:t>кову силу. Цей</w:t>
      </w:r>
      <w:r w:rsidR="000F7D2D" w:rsidRPr="000F7D2D">
        <w:rPr>
          <w:rFonts w:ascii="Times New Roman" w:hAnsi="Times New Roman" w:cs="Times New Roman"/>
          <w:sz w:val="28"/>
          <w:szCs w:val="28"/>
          <w:lang w:val="uk-UA"/>
        </w:rPr>
        <w:t xml:space="preserve"> примірник зберіга</w:t>
      </w:r>
      <w:r w:rsidR="000F7D2D">
        <w:rPr>
          <w:rFonts w:ascii="Times New Roman" w:hAnsi="Times New Roman" w:cs="Times New Roman"/>
          <w:sz w:val="28"/>
          <w:szCs w:val="28"/>
          <w:lang w:val="uk-UA"/>
        </w:rPr>
        <w:t>ється</w:t>
      </w:r>
      <w:r w:rsidR="000F7D2D" w:rsidRPr="000F7D2D">
        <w:rPr>
          <w:rFonts w:ascii="Times New Roman" w:hAnsi="Times New Roman" w:cs="Times New Roman"/>
          <w:sz w:val="28"/>
          <w:szCs w:val="28"/>
          <w:lang w:val="uk-UA"/>
        </w:rPr>
        <w:t xml:space="preserve"> в архіві Організації</w:t>
      </w:r>
      <w:r w:rsidR="002168D5">
        <w:rPr>
          <w:rFonts w:ascii="Times New Roman" w:hAnsi="Times New Roman" w:cs="Times New Roman"/>
          <w:sz w:val="28"/>
          <w:szCs w:val="28"/>
          <w:lang w:val="uk-UA"/>
        </w:rPr>
        <w:t xml:space="preserve"> Об'єднаних Націй з</w:t>
      </w:r>
      <w:r w:rsidR="000F7D2D" w:rsidRPr="000F7D2D">
        <w:rPr>
          <w:rFonts w:ascii="Times New Roman" w:hAnsi="Times New Roman" w:cs="Times New Roman"/>
          <w:sz w:val="28"/>
          <w:szCs w:val="28"/>
          <w:lang w:val="uk-UA"/>
        </w:rPr>
        <w:t xml:space="preserve"> питань </w:t>
      </w:r>
      <w:r w:rsidR="002168D5">
        <w:rPr>
          <w:rFonts w:ascii="Times New Roman" w:hAnsi="Times New Roman" w:cs="Times New Roman"/>
          <w:sz w:val="28"/>
          <w:szCs w:val="28"/>
          <w:lang w:val="uk-UA"/>
        </w:rPr>
        <w:t xml:space="preserve">освіти, науки і </w:t>
      </w:r>
      <w:r w:rsidR="000F7D2D" w:rsidRPr="000F7D2D">
        <w:rPr>
          <w:rFonts w:ascii="Times New Roman" w:hAnsi="Times New Roman" w:cs="Times New Roman"/>
          <w:sz w:val="28"/>
          <w:szCs w:val="28"/>
          <w:lang w:val="uk-UA"/>
        </w:rPr>
        <w:t xml:space="preserve">культури, </w:t>
      </w:r>
      <w:r w:rsidR="000F7D2D">
        <w:rPr>
          <w:rFonts w:ascii="Times New Roman" w:hAnsi="Times New Roman" w:cs="Times New Roman"/>
          <w:sz w:val="28"/>
          <w:szCs w:val="28"/>
          <w:lang w:val="uk-UA"/>
        </w:rPr>
        <w:t>пізніше був ратифікований, в якому зазначається, що кожна країна має докладати максимум зусиль, направлених на охорону, збереження та запобігання руйнування, вивезення культурних пам</w:t>
      </w:r>
      <w:r w:rsidR="000F7D2D" w:rsidRPr="000F7D2D">
        <w:rPr>
          <w:rFonts w:ascii="Times New Roman" w:hAnsi="Times New Roman" w:cs="Times New Roman"/>
          <w:sz w:val="28"/>
          <w:szCs w:val="28"/>
          <w:lang w:val="uk-UA"/>
        </w:rPr>
        <w:t>’</w:t>
      </w:r>
      <w:r w:rsidR="002109C4">
        <w:rPr>
          <w:rFonts w:ascii="Times New Roman" w:hAnsi="Times New Roman" w:cs="Times New Roman"/>
          <w:sz w:val="28"/>
          <w:szCs w:val="28"/>
          <w:lang w:val="uk-UA"/>
        </w:rPr>
        <w:t>яток.</w:t>
      </w:r>
    </w:p>
    <w:p w:rsidR="00615656" w:rsidRPr="00BC6DA6" w:rsidRDefault="00615656" w:rsidP="002109C4">
      <w:pPr>
        <w:spacing w:line="360" w:lineRule="auto"/>
        <w:ind w:firstLine="360"/>
        <w:contextualSpacing/>
        <w:jc w:val="both"/>
        <w:rPr>
          <w:rFonts w:ascii="Times New Roman" w:hAnsi="Times New Roman" w:cs="Times New Roman"/>
          <w:bCs/>
          <w:color w:val="000000" w:themeColor="text1"/>
          <w:sz w:val="28"/>
          <w:szCs w:val="28"/>
          <w:lang w:val="uk-UA"/>
        </w:rPr>
      </w:pPr>
      <w:r w:rsidRPr="00BC6DA6">
        <w:rPr>
          <w:rFonts w:ascii="Times New Roman" w:hAnsi="Times New Roman" w:cs="Times New Roman"/>
          <w:b/>
          <w:bCs/>
          <w:sz w:val="28"/>
          <w:szCs w:val="28"/>
          <w:lang w:val="uk-UA"/>
        </w:rPr>
        <w:t>Практичне значення</w:t>
      </w:r>
      <w:r w:rsidR="006D3C07" w:rsidRPr="00BC6DA6">
        <w:rPr>
          <w:rFonts w:ascii="Times New Roman" w:hAnsi="Times New Roman" w:cs="Times New Roman"/>
          <w:b/>
          <w:bCs/>
          <w:sz w:val="28"/>
          <w:szCs w:val="28"/>
          <w:lang w:val="uk-UA"/>
        </w:rPr>
        <w:t>.</w:t>
      </w:r>
      <w:r w:rsidR="000858B2" w:rsidRPr="00BC6DA6">
        <w:rPr>
          <w:rFonts w:ascii="Times New Roman" w:hAnsi="Times New Roman" w:cs="Times New Roman"/>
          <w:b/>
          <w:bCs/>
          <w:sz w:val="28"/>
          <w:szCs w:val="28"/>
          <w:lang w:val="uk-UA"/>
        </w:rPr>
        <w:t xml:space="preserve"> </w:t>
      </w:r>
      <w:r w:rsidR="006D3C07" w:rsidRPr="00BC6DA6">
        <w:rPr>
          <w:rFonts w:ascii="Times New Roman" w:hAnsi="Times New Roman" w:cs="Times New Roman"/>
          <w:bCs/>
          <w:color w:val="000000" w:themeColor="text1"/>
          <w:sz w:val="28"/>
          <w:szCs w:val="28"/>
          <w:lang w:val="uk-UA"/>
        </w:rPr>
        <w:t>Д</w:t>
      </w:r>
      <w:r w:rsidR="000858B2" w:rsidRPr="00BC6DA6">
        <w:rPr>
          <w:rFonts w:ascii="Times New Roman" w:hAnsi="Times New Roman" w:cs="Times New Roman"/>
          <w:bCs/>
          <w:color w:val="000000" w:themeColor="text1"/>
          <w:sz w:val="28"/>
          <w:szCs w:val="28"/>
          <w:lang w:val="uk-UA"/>
        </w:rPr>
        <w:t>ипломне дослідження може мати практичне застосування в навчальному процесі у закладах освіти різного рівня навчання</w:t>
      </w:r>
      <w:r w:rsidR="00583747" w:rsidRPr="00BC6DA6">
        <w:rPr>
          <w:rFonts w:ascii="Times New Roman" w:hAnsi="Times New Roman" w:cs="Times New Roman"/>
          <w:bCs/>
          <w:color w:val="000000" w:themeColor="text1"/>
          <w:sz w:val="28"/>
          <w:szCs w:val="28"/>
          <w:lang w:val="uk-UA"/>
        </w:rPr>
        <w:t xml:space="preserve"> </w:t>
      </w:r>
      <w:r w:rsidR="00583747" w:rsidRPr="00A36F95">
        <w:rPr>
          <w:rFonts w:ascii="Times New Roman" w:hAnsi="Times New Roman" w:cs="Times New Roman"/>
          <w:bCs/>
          <w:color w:val="000000" w:themeColor="text1"/>
          <w:sz w:val="28"/>
          <w:szCs w:val="28"/>
          <w:lang w:val="uk-UA"/>
        </w:rPr>
        <w:t xml:space="preserve">при вивченні </w:t>
      </w:r>
      <w:r w:rsidR="00254A38" w:rsidRPr="00A36F95">
        <w:rPr>
          <w:rFonts w:ascii="Times New Roman" w:hAnsi="Times New Roman" w:cs="Times New Roman"/>
          <w:bCs/>
          <w:color w:val="000000" w:themeColor="text1"/>
          <w:sz w:val="28"/>
          <w:szCs w:val="28"/>
          <w:lang w:val="uk-UA"/>
        </w:rPr>
        <w:t xml:space="preserve">історичних та </w:t>
      </w:r>
      <w:r w:rsidR="00583747" w:rsidRPr="00A36F95">
        <w:rPr>
          <w:rFonts w:ascii="Times New Roman" w:hAnsi="Times New Roman" w:cs="Times New Roman"/>
          <w:bCs/>
          <w:color w:val="000000" w:themeColor="text1"/>
          <w:sz w:val="28"/>
          <w:szCs w:val="28"/>
          <w:lang w:val="uk-UA"/>
        </w:rPr>
        <w:t>політологічних дисциплін</w:t>
      </w:r>
      <w:r w:rsidR="000858B2" w:rsidRPr="00A36F95">
        <w:rPr>
          <w:rFonts w:ascii="Times New Roman" w:hAnsi="Times New Roman" w:cs="Times New Roman"/>
          <w:bCs/>
          <w:color w:val="000000" w:themeColor="text1"/>
          <w:sz w:val="28"/>
          <w:szCs w:val="28"/>
          <w:lang w:val="uk-UA"/>
        </w:rPr>
        <w:t>, у роботі</w:t>
      </w:r>
      <w:r w:rsidR="000858B2" w:rsidRPr="00BC6DA6">
        <w:rPr>
          <w:rFonts w:ascii="Times New Roman" w:hAnsi="Times New Roman" w:cs="Times New Roman"/>
          <w:bCs/>
          <w:color w:val="000000" w:themeColor="text1"/>
          <w:sz w:val="28"/>
          <w:szCs w:val="28"/>
          <w:lang w:val="uk-UA"/>
        </w:rPr>
        <w:t xml:space="preserve"> органів місцевого самоврядування</w:t>
      </w:r>
      <w:r w:rsidR="00AC614E" w:rsidRPr="00BC6DA6">
        <w:rPr>
          <w:rFonts w:ascii="Times New Roman" w:hAnsi="Times New Roman" w:cs="Times New Roman"/>
          <w:bCs/>
          <w:color w:val="000000" w:themeColor="text1"/>
          <w:sz w:val="28"/>
          <w:szCs w:val="28"/>
          <w:lang w:val="uk-UA"/>
        </w:rPr>
        <w:t>.</w:t>
      </w:r>
    </w:p>
    <w:p w:rsidR="00BC6DA6" w:rsidRPr="00904335" w:rsidRDefault="002168D5" w:rsidP="002109C4">
      <w:pPr>
        <w:spacing w:line="360" w:lineRule="auto"/>
        <w:ind w:firstLine="360"/>
        <w:contextualSpacing/>
        <w:jc w:val="both"/>
        <w:rPr>
          <w:rFonts w:ascii="Times New Roman" w:hAnsi="Times New Roman" w:cs="Times New Roman"/>
          <w:bCs/>
          <w:color w:val="000000" w:themeColor="text1"/>
          <w:sz w:val="28"/>
          <w:szCs w:val="28"/>
          <w:lang w:val="uk-UA"/>
        </w:rPr>
      </w:pPr>
      <w:r>
        <w:rPr>
          <w:rFonts w:ascii="Times New Roman" w:hAnsi="Times New Roman" w:cs="Times New Roman"/>
          <w:b/>
          <w:bCs/>
          <w:color w:val="000000" w:themeColor="text1"/>
          <w:sz w:val="28"/>
          <w:szCs w:val="28"/>
          <w:lang w:val="uk-UA"/>
        </w:rPr>
        <w:t xml:space="preserve">Апробація роботи. </w:t>
      </w:r>
      <w:r w:rsidR="00904335" w:rsidRPr="00336B0E">
        <w:rPr>
          <w:rFonts w:ascii="Times New Roman" w:hAnsi="Times New Roman" w:cs="Times New Roman"/>
          <w:bCs/>
          <w:color w:val="000000" w:themeColor="text1"/>
          <w:sz w:val="28"/>
          <w:szCs w:val="28"/>
          <w:lang w:val="uk-UA"/>
        </w:rPr>
        <w:t>Публікації відсутні.</w:t>
      </w:r>
      <w:r w:rsidR="00904335" w:rsidRPr="00904335">
        <w:rPr>
          <w:rFonts w:ascii="Times New Roman" w:hAnsi="Times New Roman" w:cs="Times New Roman"/>
          <w:bCs/>
          <w:color w:val="000000" w:themeColor="text1"/>
          <w:sz w:val="28"/>
          <w:szCs w:val="28"/>
          <w:lang w:val="uk-UA"/>
        </w:rPr>
        <w:t xml:space="preserve"> Брала </w:t>
      </w:r>
      <w:r w:rsidR="00BC6DA6" w:rsidRPr="00904335">
        <w:rPr>
          <w:rFonts w:ascii="Times New Roman" w:hAnsi="Times New Roman" w:cs="Times New Roman"/>
          <w:bCs/>
          <w:color w:val="000000" w:themeColor="text1"/>
          <w:sz w:val="28"/>
          <w:szCs w:val="28"/>
          <w:lang w:val="uk-UA"/>
        </w:rPr>
        <w:t xml:space="preserve">участь у звітній науковій студентській конференції у травні 2020 р.  </w:t>
      </w:r>
    </w:p>
    <w:p w:rsidR="00E32EF6" w:rsidRPr="00BC6DA6" w:rsidRDefault="00E32EF6" w:rsidP="002109C4">
      <w:pPr>
        <w:spacing w:line="360" w:lineRule="auto"/>
        <w:ind w:firstLine="360"/>
        <w:contextualSpacing/>
        <w:jc w:val="both"/>
        <w:rPr>
          <w:rFonts w:ascii="Times New Roman" w:hAnsi="Times New Roman" w:cs="Times New Roman"/>
          <w:sz w:val="28"/>
          <w:szCs w:val="28"/>
          <w:lang w:val="uk-UA"/>
        </w:rPr>
      </w:pPr>
      <w:r w:rsidRPr="00BC6DA6">
        <w:rPr>
          <w:rFonts w:ascii="Times New Roman" w:hAnsi="Times New Roman" w:cs="Times New Roman"/>
          <w:b/>
          <w:sz w:val="28"/>
          <w:szCs w:val="28"/>
          <w:lang w:val="uk-UA"/>
        </w:rPr>
        <w:t>Структур</w:t>
      </w:r>
      <w:r w:rsidR="000858B2" w:rsidRPr="00BC6DA6">
        <w:rPr>
          <w:rFonts w:ascii="Times New Roman" w:hAnsi="Times New Roman" w:cs="Times New Roman"/>
          <w:b/>
          <w:sz w:val="28"/>
          <w:szCs w:val="28"/>
          <w:lang w:val="uk-UA"/>
        </w:rPr>
        <w:t>а</w:t>
      </w:r>
      <w:r w:rsidRPr="00BC6DA6">
        <w:rPr>
          <w:rFonts w:ascii="Times New Roman" w:hAnsi="Times New Roman" w:cs="Times New Roman"/>
          <w:b/>
          <w:sz w:val="28"/>
          <w:szCs w:val="28"/>
          <w:lang w:val="uk-UA"/>
        </w:rPr>
        <w:t xml:space="preserve"> дипломн</w:t>
      </w:r>
      <w:r w:rsidR="000858B2" w:rsidRPr="00BC6DA6">
        <w:rPr>
          <w:rFonts w:ascii="Times New Roman" w:hAnsi="Times New Roman" w:cs="Times New Roman"/>
          <w:b/>
          <w:sz w:val="28"/>
          <w:szCs w:val="28"/>
          <w:lang w:val="uk-UA"/>
        </w:rPr>
        <w:t>ої</w:t>
      </w:r>
      <w:r w:rsidRPr="00BC6DA6">
        <w:rPr>
          <w:rFonts w:ascii="Times New Roman" w:hAnsi="Times New Roman" w:cs="Times New Roman"/>
          <w:b/>
          <w:sz w:val="28"/>
          <w:szCs w:val="28"/>
          <w:lang w:val="uk-UA"/>
        </w:rPr>
        <w:t xml:space="preserve"> робот</w:t>
      </w:r>
      <w:r w:rsidR="000858B2" w:rsidRPr="00BC6DA6">
        <w:rPr>
          <w:rFonts w:ascii="Times New Roman" w:hAnsi="Times New Roman" w:cs="Times New Roman"/>
          <w:b/>
          <w:sz w:val="28"/>
          <w:szCs w:val="28"/>
          <w:lang w:val="uk-UA"/>
        </w:rPr>
        <w:t>и.</w:t>
      </w:r>
      <w:r w:rsidRPr="00BC6DA6">
        <w:rPr>
          <w:rFonts w:ascii="Times New Roman" w:hAnsi="Times New Roman" w:cs="Times New Roman"/>
          <w:sz w:val="28"/>
          <w:szCs w:val="28"/>
          <w:lang w:val="uk-UA"/>
        </w:rPr>
        <w:t xml:space="preserve"> </w:t>
      </w:r>
      <w:r w:rsidR="000858B2" w:rsidRPr="00BC6DA6">
        <w:rPr>
          <w:rFonts w:ascii="Times New Roman" w:hAnsi="Times New Roman" w:cs="Times New Roman"/>
          <w:sz w:val="28"/>
          <w:szCs w:val="28"/>
          <w:lang w:val="uk-UA"/>
        </w:rPr>
        <w:t xml:space="preserve">Дипломне дослідження </w:t>
      </w:r>
      <w:r w:rsidRPr="00BC6DA6">
        <w:rPr>
          <w:rFonts w:ascii="Times New Roman" w:hAnsi="Times New Roman" w:cs="Times New Roman"/>
          <w:sz w:val="28"/>
          <w:szCs w:val="28"/>
          <w:lang w:val="uk-UA"/>
        </w:rPr>
        <w:t>складається зі вступу, трьох розділів, поділених на підрозділи, висновків, списку використан</w:t>
      </w:r>
      <w:r w:rsidR="00423A39" w:rsidRPr="00BC6DA6">
        <w:rPr>
          <w:rFonts w:ascii="Times New Roman" w:hAnsi="Times New Roman" w:cs="Times New Roman"/>
          <w:sz w:val="28"/>
          <w:szCs w:val="28"/>
          <w:lang w:val="uk-UA"/>
        </w:rPr>
        <w:t>их джерел</w:t>
      </w:r>
      <w:r w:rsidRPr="00BC6DA6">
        <w:rPr>
          <w:rFonts w:ascii="Times New Roman" w:hAnsi="Times New Roman" w:cs="Times New Roman"/>
          <w:sz w:val="28"/>
          <w:szCs w:val="28"/>
          <w:lang w:val="uk-UA"/>
        </w:rPr>
        <w:t xml:space="preserve"> </w:t>
      </w:r>
      <w:r w:rsidR="00423A39" w:rsidRPr="00BC6DA6">
        <w:rPr>
          <w:rFonts w:ascii="Times New Roman" w:hAnsi="Times New Roman" w:cs="Times New Roman"/>
          <w:sz w:val="28"/>
          <w:szCs w:val="28"/>
          <w:lang w:val="uk-UA"/>
        </w:rPr>
        <w:t xml:space="preserve">та </w:t>
      </w:r>
      <w:r w:rsidRPr="00BC6DA6">
        <w:rPr>
          <w:rFonts w:ascii="Times New Roman" w:hAnsi="Times New Roman" w:cs="Times New Roman"/>
          <w:sz w:val="28"/>
          <w:szCs w:val="28"/>
          <w:lang w:val="uk-UA"/>
        </w:rPr>
        <w:t>літератури</w:t>
      </w:r>
      <w:r w:rsidR="00BC6DA6" w:rsidRPr="00BC6DA6">
        <w:rPr>
          <w:rFonts w:ascii="Times New Roman" w:hAnsi="Times New Roman" w:cs="Times New Roman"/>
          <w:sz w:val="28"/>
          <w:szCs w:val="28"/>
          <w:lang w:val="uk-UA"/>
        </w:rPr>
        <w:t xml:space="preserve">, </w:t>
      </w:r>
      <w:r w:rsidR="000A4695">
        <w:rPr>
          <w:rFonts w:ascii="Times New Roman" w:hAnsi="Times New Roman" w:cs="Times New Roman"/>
          <w:color w:val="000000" w:themeColor="text1"/>
          <w:sz w:val="28"/>
          <w:szCs w:val="28"/>
          <w:lang w:val="uk-UA"/>
        </w:rPr>
        <w:t>додатків .</w:t>
      </w:r>
    </w:p>
    <w:p w:rsidR="007B3C25" w:rsidRPr="00BC6DA6" w:rsidRDefault="007B3C25" w:rsidP="002109C4">
      <w:pPr>
        <w:spacing w:line="360" w:lineRule="auto"/>
        <w:ind w:firstLine="360"/>
        <w:contextualSpacing/>
        <w:jc w:val="both"/>
        <w:rPr>
          <w:rFonts w:ascii="Times New Roman" w:hAnsi="Times New Roman" w:cs="Times New Roman"/>
          <w:sz w:val="28"/>
          <w:szCs w:val="28"/>
          <w:lang w:val="uk-UA"/>
        </w:rPr>
      </w:pPr>
    </w:p>
    <w:p w:rsidR="007B3C25" w:rsidRPr="00BC6DA6" w:rsidRDefault="007B3C25" w:rsidP="002109C4">
      <w:pPr>
        <w:spacing w:line="360" w:lineRule="auto"/>
        <w:ind w:firstLine="360"/>
        <w:contextualSpacing/>
        <w:jc w:val="both"/>
        <w:rPr>
          <w:rFonts w:ascii="Times New Roman" w:hAnsi="Times New Roman" w:cs="Times New Roman"/>
          <w:color w:val="FF0000"/>
          <w:sz w:val="28"/>
          <w:szCs w:val="28"/>
          <w:lang w:val="uk-UA"/>
        </w:rPr>
      </w:pPr>
    </w:p>
    <w:p w:rsidR="00615656" w:rsidRPr="00BC6DA6" w:rsidRDefault="00615656" w:rsidP="002109C4">
      <w:pPr>
        <w:spacing w:line="360" w:lineRule="auto"/>
        <w:contextualSpacing/>
        <w:jc w:val="both"/>
        <w:rPr>
          <w:rFonts w:ascii="Times New Roman" w:hAnsi="Times New Roman" w:cs="Times New Roman"/>
          <w:b/>
          <w:bCs/>
          <w:sz w:val="28"/>
          <w:szCs w:val="28"/>
          <w:lang w:val="uk-UA"/>
        </w:rPr>
      </w:pPr>
    </w:p>
    <w:p w:rsidR="000858B2" w:rsidRPr="00BC6DA6" w:rsidRDefault="000858B2" w:rsidP="002109C4">
      <w:pPr>
        <w:spacing w:line="360" w:lineRule="auto"/>
        <w:contextualSpacing/>
        <w:rPr>
          <w:rFonts w:ascii="Times New Roman" w:hAnsi="Times New Roman" w:cs="Times New Roman"/>
          <w:b/>
          <w:bCs/>
          <w:sz w:val="28"/>
          <w:szCs w:val="28"/>
          <w:lang w:val="uk-UA"/>
        </w:rPr>
      </w:pPr>
      <w:r w:rsidRPr="00BC6DA6">
        <w:rPr>
          <w:rFonts w:ascii="Times New Roman" w:hAnsi="Times New Roman" w:cs="Times New Roman"/>
          <w:b/>
          <w:bCs/>
          <w:sz w:val="28"/>
          <w:szCs w:val="28"/>
          <w:lang w:val="uk-UA"/>
        </w:rPr>
        <w:br w:type="page"/>
      </w:r>
    </w:p>
    <w:p w:rsidR="00460275" w:rsidRPr="00BC6DA6" w:rsidRDefault="00460275" w:rsidP="002109C4">
      <w:pPr>
        <w:spacing w:line="360" w:lineRule="auto"/>
        <w:contextualSpacing/>
        <w:jc w:val="both"/>
        <w:rPr>
          <w:rFonts w:ascii="Times New Roman" w:hAnsi="Times New Roman" w:cs="Times New Roman"/>
          <w:b/>
          <w:bCs/>
          <w:sz w:val="28"/>
          <w:szCs w:val="28"/>
          <w:lang w:val="uk-UA"/>
        </w:rPr>
      </w:pPr>
      <w:r w:rsidRPr="00BC6DA6">
        <w:rPr>
          <w:rFonts w:ascii="Times New Roman" w:hAnsi="Times New Roman" w:cs="Times New Roman"/>
          <w:b/>
          <w:bCs/>
          <w:sz w:val="28"/>
          <w:szCs w:val="28"/>
          <w:lang w:val="uk-UA"/>
        </w:rPr>
        <w:lastRenderedPageBreak/>
        <w:t>Розділ 1. Міжнародно-правовий статус ЮНЕСКО</w:t>
      </w:r>
    </w:p>
    <w:p w:rsidR="00116B19" w:rsidRPr="00BC6DA6" w:rsidRDefault="00116B19" w:rsidP="002109C4">
      <w:pPr>
        <w:pStyle w:val="a6"/>
        <w:numPr>
          <w:ilvl w:val="1"/>
          <w:numId w:val="4"/>
        </w:numPr>
        <w:spacing w:line="360" w:lineRule="auto"/>
        <w:jc w:val="both"/>
        <w:rPr>
          <w:rFonts w:ascii="Times New Roman" w:hAnsi="Times New Roman" w:cs="Times New Roman"/>
          <w:b/>
          <w:bCs/>
          <w:sz w:val="28"/>
          <w:szCs w:val="28"/>
          <w:lang w:val="uk-UA"/>
        </w:rPr>
      </w:pPr>
      <w:r w:rsidRPr="00BC6DA6">
        <w:rPr>
          <w:rFonts w:ascii="Times New Roman" w:hAnsi="Times New Roman" w:cs="Times New Roman"/>
          <w:b/>
          <w:bCs/>
          <w:sz w:val="28"/>
          <w:szCs w:val="28"/>
          <w:lang w:val="uk-UA"/>
        </w:rPr>
        <w:t>Міжнародно-правовий статус і функції ЮНЕСКО</w:t>
      </w:r>
    </w:p>
    <w:p w:rsidR="00116B19" w:rsidRPr="00BC6DA6" w:rsidRDefault="001B73DB"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Ідея міжн</w:t>
      </w:r>
      <w:r w:rsidRPr="00BC6DA6">
        <w:rPr>
          <w:rFonts w:ascii="Times New Roman" w:hAnsi="Times New Roman" w:cs="Times New Roman"/>
          <w:sz w:val="28"/>
          <w:szCs w:val="28"/>
          <w:lang w:val="en-US"/>
        </w:rPr>
        <w:t>a</w:t>
      </w:r>
      <w:r w:rsidRPr="00BC6DA6">
        <w:rPr>
          <w:rFonts w:ascii="Times New Roman" w:hAnsi="Times New Roman" w:cs="Times New Roman"/>
          <w:sz w:val="28"/>
          <w:szCs w:val="28"/>
          <w:lang w:val="uk-UA"/>
        </w:rPr>
        <w:t>родної відповід</w:t>
      </w:r>
      <w:r w:rsidRPr="00BC6DA6">
        <w:rPr>
          <w:rFonts w:ascii="Times New Roman" w:hAnsi="Times New Roman" w:cs="Times New Roman"/>
          <w:sz w:val="28"/>
          <w:szCs w:val="28"/>
          <w:lang w:val="en-US"/>
        </w:rPr>
        <w:t>a</w:t>
      </w:r>
      <w:r w:rsidR="00116B19" w:rsidRPr="00BC6DA6">
        <w:rPr>
          <w:rFonts w:ascii="Times New Roman" w:hAnsi="Times New Roman" w:cs="Times New Roman"/>
          <w:sz w:val="28"/>
          <w:szCs w:val="28"/>
          <w:lang w:val="uk-UA"/>
        </w:rPr>
        <w:t>льності за збереження найбільш цінних, культурних і природних об'єктів виникла під час Другої світової війни. Пі</w:t>
      </w:r>
      <w:r w:rsidR="0093334D" w:rsidRPr="00BC6DA6">
        <w:rPr>
          <w:rFonts w:ascii="Times New Roman" w:hAnsi="Times New Roman" w:cs="Times New Roman"/>
          <w:sz w:val="28"/>
          <w:szCs w:val="28"/>
          <w:lang w:val="uk-UA"/>
        </w:rPr>
        <w:t>дстава виникнення ЮНЕСКО відбул</w:t>
      </w:r>
      <w:r w:rsidR="0093334D" w:rsidRPr="00BC6DA6">
        <w:rPr>
          <w:rFonts w:ascii="Times New Roman" w:hAnsi="Times New Roman" w:cs="Times New Roman"/>
          <w:sz w:val="28"/>
          <w:szCs w:val="28"/>
          <w:lang w:val="en-US"/>
        </w:rPr>
        <w:t>a</w:t>
      </w:r>
      <w:r w:rsidR="00116B19" w:rsidRPr="00BC6DA6">
        <w:rPr>
          <w:rFonts w:ascii="Times New Roman" w:hAnsi="Times New Roman" w:cs="Times New Roman"/>
          <w:sz w:val="28"/>
          <w:szCs w:val="28"/>
          <w:lang w:val="uk-UA"/>
        </w:rPr>
        <w:t>ся з ініціативи конференції міністрів освіти країн союзників, скликаній під час війни. Конференція про</w:t>
      </w:r>
      <w:r w:rsidR="0093334D" w:rsidRPr="00BC6DA6">
        <w:rPr>
          <w:rFonts w:ascii="Times New Roman" w:hAnsi="Times New Roman" w:cs="Times New Roman"/>
          <w:sz w:val="28"/>
          <w:szCs w:val="28"/>
          <w:lang w:val="uk-UA"/>
        </w:rPr>
        <w:t>водилась в період з 16 листопад</w:t>
      </w:r>
      <w:r w:rsidR="0093334D" w:rsidRPr="00BC6DA6">
        <w:rPr>
          <w:rFonts w:ascii="Times New Roman" w:hAnsi="Times New Roman" w:cs="Times New Roman"/>
          <w:sz w:val="28"/>
          <w:szCs w:val="28"/>
          <w:lang w:val="en-US"/>
        </w:rPr>
        <w:t>a</w:t>
      </w:r>
      <w:r w:rsidR="00116B19" w:rsidRPr="00BC6DA6">
        <w:rPr>
          <w:rFonts w:ascii="Times New Roman" w:hAnsi="Times New Roman" w:cs="Times New Roman"/>
          <w:sz w:val="28"/>
          <w:szCs w:val="28"/>
          <w:lang w:val="uk-UA"/>
        </w:rPr>
        <w:t xml:space="preserve"> 1942 по 5 грудня 1945 року, коли представники 37 держав підписали в Лондоні Статут ЮНЕСКО. У його преамбулі, ще під враженням злочинів фашизму проти людства, держави, які підписали договір, заявляли, </w:t>
      </w:r>
      <w:r w:rsidR="00D708BC" w:rsidRPr="00BC6DA6">
        <w:rPr>
          <w:rFonts w:ascii="Times New Roman" w:hAnsi="Times New Roman" w:cs="Times New Roman"/>
          <w:sz w:val="28"/>
          <w:szCs w:val="28"/>
          <w:lang w:val="uk-UA"/>
        </w:rPr>
        <w:t xml:space="preserve">думки </w:t>
      </w:r>
      <w:r w:rsidR="00116B19" w:rsidRPr="00BC6DA6">
        <w:rPr>
          <w:rFonts w:ascii="Times New Roman" w:hAnsi="Times New Roman" w:cs="Times New Roman"/>
          <w:sz w:val="28"/>
          <w:szCs w:val="28"/>
          <w:lang w:val="uk-UA"/>
        </w:rPr>
        <w:t>про війну</w:t>
      </w:r>
      <w:r w:rsidR="00D708BC" w:rsidRPr="00BC6DA6">
        <w:rPr>
          <w:rFonts w:ascii="Times New Roman" w:hAnsi="Times New Roman" w:cs="Times New Roman"/>
          <w:sz w:val="28"/>
          <w:szCs w:val="28"/>
          <w:lang w:val="uk-UA"/>
        </w:rPr>
        <w:t>, в першу чергу</w:t>
      </w:r>
      <w:r w:rsidR="00116B19" w:rsidRPr="00BC6DA6">
        <w:rPr>
          <w:rFonts w:ascii="Times New Roman" w:hAnsi="Times New Roman" w:cs="Times New Roman"/>
          <w:sz w:val="28"/>
          <w:szCs w:val="28"/>
          <w:lang w:val="uk-UA"/>
        </w:rPr>
        <w:t xml:space="preserve"> народжуються в головах людей,</w:t>
      </w:r>
      <w:r w:rsidR="00D708BC" w:rsidRPr="00BC6DA6">
        <w:rPr>
          <w:rFonts w:ascii="Times New Roman" w:hAnsi="Times New Roman" w:cs="Times New Roman"/>
          <w:sz w:val="28"/>
          <w:szCs w:val="28"/>
          <w:lang w:val="uk-UA"/>
        </w:rPr>
        <w:t xml:space="preserve"> але це не означає що їх не можна замінити на думки про мир</w:t>
      </w:r>
      <w:r w:rsidR="00116B19" w:rsidRPr="00BC6DA6">
        <w:rPr>
          <w:rFonts w:ascii="Times New Roman" w:hAnsi="Times New Roman" w:cs="Times New Roman"/>
          <w:sz w:val="28"/>
          <w:szCs w:val="28"/>
          <w:lang w:val="uk-UA"/>
        </w:rPr>
        <w:t>. Ця провідна ідея, цей ідеал виражає прагнення і сподівання виховати суспільство так, щоб створити основні передумови для зміцнення миру в усьо</w:t>
      </w:r>
      <w:r w:rsidRPr="00BC6DA6">
        <w:rPr>
          <w:rFonts w:ascii="Times New Roman" w:hAnsi="Times New Roman" w:cs="Times New Roman"/>
          <w:sz w:val="28"/>
          <w:szCs w:val="28"/>
          <w:lang w:val="uk-UA"/>
        </w:rPr>
        <w:t>му світі [</w:t>
      </w:r>
      <w:r w:rsidR="009727C5" w:rsidRPr="00BC6DA6">
        <w:rPr>
          <w:rFonts w:ascii="Times New Roman" w:hAnsi="Times New Roman" w:cs="Times New Roman"/>
          <w:sz w:val="28"/>
          <w:szCs w:val="28"/>
          <w:lang w:val="uk-UA"/>
        </w:rPr>
        <w:t>52</w:t>
      </w:r>
      <w:r w:rsidR="00116B19" w:rsidRPr="00BC6DA6">
        <w:rPr>
          <w:rFonts w:ascii="Times New Roman" w:hAnsi="Times New Roman" w:cs="Times New Roman"/>
          <w:sz w:val="28"/>
          <w:szCs w:val="28"/>
          <w:lang w:val="uk-UA"/>
        </w:rPr>
        <w:t xml:space="preserve">]. </w:t>
      </w:r>
      <w:r w:rsidR="00116B19" w:rsidRPr="00BC6DA6">
        <w:rPr>
          <w:rFonts w:ascii="Times New Roman" w:hAnsi="Times New Roman" w:cs="Times New Roman"/>
          <w:color w:val="000000" w:themeColor="text1"/>
          <w:sz w:val="28"/>
          <w:szCs w:val="28"/>
          <w:lang w:val="uk-UA"/>
        </w:rPr>
        <w:t>Повна назва організації</w:t>
      </w:r>
      <w:r w:rsidR="00116B19" w:rsidRPr="00BC6DA6">
        <w:rPr>
          <w:rFonts w:ascii="Times New Roman" w:hAnsi="Times New Roman" w:cs="Times New Roman"/>
          <w:color w:val="FF0000"/>
          <w:sz w:val="28"/>
          <w:szCs w:val="28"/>
          <w:lang w:val="uk-UA"/>
        </w:rPr>
        <w:t xml:space="preserve"> </w:t>
      </w:r>
      <w:r w:rsidR="002168D5">
        <w:rPr>
          <w:rFonts w:ascii="Times New Roman" w:hAnsi="Times New Roman" w:cs="Times New Roman"/>
          <w:sz w:val="28"/>
          <w:szCs w:val="28"/>
          <w:lang w:val="uk-UA"/>
        </w:rPr>
        <w:t>– Організація Об</w:t>
      </w:r>
      <w:r w:rsidR="002168D5" w:rsidRPr="002168D5">
        <w:rPr>
          <w:rFonts w:ascii="Times New Roman" w:hAnsi="Times New Roman" w:cs="Times New Roman"/>
          <w:sz w:val="28"/>
          <w:szCs w:val="28"/>
          <w:lang w:val="uk-UA"/>
        </w:rPr>
        <w:t>’</w:t>
      </w:r>
      <w:r w:rsidR="00116B19" w:rsidRPr="00BC6DA6">
        <w:rPr>
          <w:rFonts w:ascii="Times New Roman" w:hAnsi="Times New Roman" w:cs="Times New Roman"/>
          <w:sz w:val="28"/>
          <w:szCs w:val="28"/>
          <w:lang w:val="uk-UA"/>
        </w:rPr>
        <w:t>єднаних Націй з питань освіти, науки і культури (</w:t>
      </w:r>
      <w:r w:rsidR="00116B19" w:rsidRPr="00BC6DA6">
        <w:rPr>
          <w:rFonts w:ascii="Times New Roman" w:hAnsi="Times New Roman" w:cs="Times New Roman"/>
          <w:sz w:val="28"/>
          <w:szCs w:val="28"/>
        </w:rPr>
        <w:t>United</w:t>
      </w:r>
      <w:r w:rsidR="00116B19" w:rsidRPr="00BC6DA6">
        <w:rPr>
          <w:rFonts w:ascii="Times New Roman" w:hAnsi="Times New Roman" w:cs="Times New Roman"/>
          <w:sz w:val="28"/>
          <w:szCs w:val="28"/>
          <w:lang w:val="uk-UA"/>
        </w:rPr>
        <w:t xml:space="preserve"> </w:t>
      </w:r>
      <w:r w:rsidR="00116B19" w:rsidRPr="00BC6DA6">
        <w:rPr>
          <w:rFonts w:ascii="Times New Roman" w:hAnsi="Times New Roman" w:cs="Times New Roman"/>
          <w:sz w:val="28"/>
          <w:szCs w:val="28"/>
        </w:rPr>
        <w:t>Nations</w:t>
      </w:r>
      <w:r w:rsidR="00116B19" w:rsidRPr="00BC6DA6">
        <w:rPr>
          <w:rFonts w:ascii="Times New Roman" w:hAnsi="Times New Roman" w:cs="Times New Roman"/>
          <w:sz w:val="28"/>
          <w:szCs w:val="28"/>
          <w:lang w:val="uk-UA"/>
        </w:rPr>
        <w:t xml:space="preserve"> </w:t>
      </w:r>
      <w:r w:rsidR="00116B19" w:rsidRPr="00BC6DA6">
        <w:rPr>
          <w:rFonts w:ascii="Times New Roman" w:hAnsi="Times New Roman" w:cs="Times New Roman"/>
          <w:sz w:val="28"/>
          <w:szCs w:val="28"/>
        </w:rPr>
        <w:t>Educational</w:t>
      </w:r>
      <w:r w:rsidR="00116B19" w:rsidRPr="00BC6DA6">
        <w:rPr>
          <w:rFonts w:ascii="Times New Roman" w:hAnsi="Times New Roman" w:cs="Times New Roman"/>
          <w:sz w:val="28"/>
          <w:szCs w:val="28"/>
          <w:lang w:val="uk-UA"/>
        </w:rPr>
        <w:t xml:space="preserve">, </w:t>
      </w:r>
      <w:r w:rsidR="00116B19" w:rsidRPr="00BC6DA6">
        <w:rPr>
          <w:rFonts w:ascii="Times New Roman" w:hAnsi="Times New Roman" w:cs="Times New Roman"/>
          <w:sz w:val="28"/>
          <w:szCs w:val="28"/>
        </w:rPr>
        <w:t>Scientific</w:t>
      </w:r>
      <w:r w:rsidR="00116B19" w:rsidRPr="00BC6DA6">
        <w:rPr>
          <w:rFonts w:ascii="Times New Roman" w:hAnsi="Times New Roman" w:cs="Times New Roman"/>
          <w:sz w:val="28"/>
          <w:szCs w:val="28"/>
          <w:lang w:val="uk-UA"/>
        </w:rPr>
        <w:t xml:space="preserve"> </w:t>
      </w:r>
      <w:r w:rsidR="00116B19" w:rsidRPr="00BC6DA6">
        <w:rPr>
          <w:rFonts w:ascii="Times New Roman" w:hAnsi="Times New Roman" w:cs="Times New Roman"/>
          <w:sz w:val="28"/>
          <w:szCs w:val="28"/>
        </w:rPr>
        <w:t>and</w:t>
      </w:r>
      <w:r w:rsidR="00116B19" w:rsidRPr="00BC6DA6">
        <w:rPr>
          <w:rFonts w:ascii="Times New Roman" w:hAnsi="Times New Roman" w:cs="Times New Roman"/>
          <w:sz w:val="28"/>
          <w:szCs w:val="28"/>
          <w:lang w:val="uk-UA"/>
        </w:rPr>
        <w:t xml:space="preserve"> </w:t>
      </w:r>
      <w:r w:rsidR="00116B19" w:rsidRPr="00BC6DA6">
        <w:rPr>
          <w:rFonts w:ascii="Times New Roman" w:hAnsi="Times New Roman" w:cs="Times New Roman"/>
          <w:sz w:val="28"/>
          <w:szCs w:val="28"/>
        </w:rPr>
        <w:t>Cultural</w:t>
      </w:r>
      <w:r w:rsidR="00116B19" w:rsidRPr="00BC6DA6">
        <w:rPr>
          <w:rFonts w:ascii="Times New Roman" w:hAnsi="Times New Roman" w:cs="Times New Roman"/>
          <w:sz w:val="28"/>
          <w:szCs w:val="28"/>
          <w:lang w:val="uk-UA"/>
        </w:rPr>
        <w:t xml:space="preserve"> </w:t>
      </w:r>
      <w:r w:rsidR="00116B19" w:rsidRPr="00BC6DA6">
        <w:rPr>
          <w:rFonts w:ascii="Times New Roman" w:hAnsi="Times New Roman" w:cs="Times New Roman"/>
          <w:sz w:val="28"/>
          <w:szCs w:val="28"/>
        </w:rPr>
        <w:t>Organization</w:t>
      </w:r>
      <w:r w:rsidR="00116B19" w:rsidRPr="00BC6DA6">
        <w:rPr>
          <w:rFonts w:ascii="Times New Roman" w:hAnsi="Times New Roman" w:cs="Times New Roman"/>
          <w:sz w:val="28"/>
          <w:szCs w:val="28"/>
          <w:lang w:val="uk-UA"/>
        </w:rPr>
        <w:t xml:space="preserve">) </w:t>
      </w:r>
      <w:r w:rsidR="002168D5">
        <w:rPr>
          <w:rFonts w:ascii="Times New Roman" w:hAnsi="Times New Roman" w:cs="Times New Roman"/>
          <w:color w:val="000000" w:themeColor="text1"/>
          <w:sz w:val="28"/>
          <w:szCs w:val="28"/>
          <w:lang w:val="uk-UA"/>
        </w:rPr>
        <w:t>і вона</w:t>
      </w:r>
      <w:r w:rsidR="00116B19" w:rsidRPr="00BC6DA6">
        <w:rPr>
          <w:rFonts w:ascii="Times New Roman" w:hAnsi="Times New Roman" w:cs="Times New Roman"/>
          <w:color w:val="000000" w:themeColor="text1"/>
          <w:sz w:val="28"/>
          <w:szCs w:val="28"/>
          <w:lang w:val="uk-UA"/>
        </w:rPr>
        <w:t xml:space="preserve"> </w:t>
      </w:r>
      <w:r w:rsidR="00116B19" w:rsidRPr="00BC6DA6">
        <w:rPr>
          <w:rFonts w:ascii="Times New Roman" w:hAnsi="Times New Roman" w:cs="Times New Roman"/>
          <w:sz w:val="28"/>
          <w:szCs w:val="28"/>
          <w:lang w:val="uk-UA"/>
        </w:rPr>
        <w:t>є спеціалізованою установою ООН</w:t>
      </w:r>
      <w:r w:rsidR="00D708BC" w:rsidRPr="00BC6DA6">
        <w:rPr>
          <w:rFonts w:ascii="Times New Roman" w:hAnsi="Times New Roman" w:cs="Times New Roman"/>
          <w:sz w:val="28"/>
          <w:szCs w:val="28"/>
          <w:lang w:val="uk-UA"/>
        </w:rPr>
        <w:t xml:space="preserve"> </w:t>
      </w:r>
      <w:r w:rsidR="00D708BC" w:rsidRPr="00BC6DA6">
        <w:rPr>
          <w:rFonts w:ascii="Times New Roman" w:hAnsi="Times New Roman" w:cs="Times New Roman"/>
          <w:sz w:val="28"/>
          <w:szCs w:val="28"/>
          <w:lang w:val="en-US"/>
        </w:rPr>
        <w:t>[</w:t>
      </w:r>
      <w:r w:rsidR="009727C5" w:rsidRPr="00BC6DA6">
        <w:rPr>
          <w:rFonts w:ascii="Times New Roman" w:hAnsi="Times New Roman" w:cs="Times New Roman"/>
          <w:sz w:val="28"/>
          <w:szCs w:val="28"/>
          <w:lang w:val="en-US"/>
        </w:rPr>
        <w:t>48</w:t>
      </w:r>
      <w:r w:rsidR="00D708BC" w:rsidRPr="00BC6DA6">
        <w:rPr>
          <w:rFonts w:ascii="Times New Roman" w:hAnsi="Times New Roman" w:cs="Times New Roman"/>
          <w:sz w:val="28"/>
          <w:szCs w:val="28"/>
          <w:lang w:val="en-US"/>
        </w:rPr>
        <w:t>]</w:t>
      </w:r>
      <w:r w:rsidR="00116B19" w:rsidRPr="00BC6DA6">
        <w:rPr>
          <w:rFonts w:ascii="Times New Roman" w:hAnsi="Times New Roman" w:cs="Times New Roman"/>
          <w:color w:val="000000" w:themeColor="text1"/>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shd w:val="clear" w:color="auto" w:fill="FFFFFF"/>
          <w:lang w:val="uk-UA"/>
        </w:rPr>
      </w:pPr>
      <w:r w:rsidRPr="00BC6DA6">
        <w:rPr>
          <w:rFonts w:ascii="Times New Roman" w:hAnsi="Times New Roman" w:cs="Times New Roman"/>
          <w:color w:val="000000" w:themeColor="text1"/>
          <w:sz w:val="28"/>
          <w:szCs w:val="28"/>
          <w:shd w:val="clear" w:color="auto" w:fill="FFFFFF"/>
          <w:lang w:val="uk-UA"/>
        </w:rPr>
        <w:t>ЮНЕСКО є правонаступником міжнародного комітету Ліги Націй з питань інтелектуальної співпраці та її виконавчого установи</w:t>
      </w:r>
      <w:r w:rsidRPr="00BC6DA6">
        <w:rPr>
          <w:rFonts w:ascii="Times New Roman" w:hAnsi="Times New Roman" w:cs="Times New Roman"/>
          <w:color w:val="000000" w:themeColor="text1"/>
          <w:sz w:val="28"/>
          <w:szCs w:val="28"/>
          <w:shd w:val="clear" w:color="auto" w:fill="FFFFFF"/>
          <w:lang w:val="en-US"/>
        </w:rPr>
        <w:t> </w:t>
      </w:r>
      <w:r w:rsidRPr="00BC6DA6">
        <w:rPr>
          <w:rFonts w:ascii="Times New Roman" w:hAnsi="Times New Roman" w:cs="Times New Roman"/>
          <w:color w:val="000000" w:themeColor="text1"/>
          <w:sz w:val="28"/>
          <w:szCs w:val="28"/>
          <w:shd w:val="clear" w:color="auto" w:fill="FFFFFF"/>
          <w:lang w:val="uk-UA"/>
        </w:rPr>
        <w:t>— Міжнародного інституту інтелектуальної співпраці, що був створений в 1922</w:t>
      </w:r>
      <w:r w:rsidRPr="00BC6DA6">
        <w:rPr>
          <w:rFonts w:ascii="Times New Roman" w:hAnsi="Times New Roman" w:cs="Times New Roman"/>
          <w:color w:val="000000" w:themeColor="text1"/>
          <w:sz w:val="28"/>
          <w:szCs w:val="28"/>
          <w:shd w:val="clear" w:color="auto" w:fill="FFFFFF"/>
          <w:lang w:val="en-US"/>
        </w:rPr>
        <w:t> </w:t>
      </w:r>
      <w:r w:rsidRPr="00BC6DA6">
        <w:rPr>
          <w:rFonts w:ascii="Times New Roman" w:hAnsi="Times New Roman" w:cs="Times New Roman"/>
          <w:color w:val="000000" w:themeColor="text1"/>
          <w:sz w:val="28"/>
          <w:szCs w:val="28"/>
          <w:shd w:val="clear" w:color="auto" w:fill="FFFFFF"/>
          <w:lang w:val="uk-UA"/>
        </w:rPr>
        <w:t>році за пропозицією</w:t>
      </w:r>
      <w:r w:rsidRPr="00BC6DA6">
        <w:rPr>
          <w:rFonts w:ascii="Times New Roman" w:hAnsi="Times New Roman" w:cs="Times New Roman"/>
          <w:color w:val="000000" w:themeColor="text1"/>
          <w:sz w:val="28"/>
          <w:szCs w:val="28"/>
          <w:shd w:val="clear" w:color="auto" w:fill="FFFFFF"/>
          <w:lang w:val="en-US"/>
        </w:rPr>
        <w:t> </w:t>
      </w:r>
      <w:hyperlink r:id="rId9" w:tooltip="Леон Буржуа" w:history="1">
        <w:r w:rsidRPr="00BC6DA6">
          <w:rPr>
            <w:rStyle w:val="a3"/>
            <w:rFonts w:ascii="Times New Roman" w:hAnsi="Times New Roman" w:cs="Times New Roman"/>
            <w:color w:val="000000" w:themeColor="text1"/>
            <w:sz w:val="28"/>
            <w:szCs w:val="28"/>
            <w:u w:val="none"/>
            <w:shd w:val="clear" w:color="auto" w:fill="FFFFFF"/>
          </w:rPr>
          <w:t>Леона Буржуа</w:t>
        </w:r>
      </w:hyperlink>
      <w:r w:rsidRPr="00BC6DA6">
        <w:rPr>
          <w:rFonts w:ascii="Times New Roman" w:hAnsi="Times New Roman" w:cs="Times New Roman"/>
          <w:color w:val="000000" w:themeColor="text1"/>
          <w:sz w:val="28"/>
          <w:szCs w:val="28"/>
          <w:shd w:val="clear" w:color="auto" w:fill="FFFFFF"/>
        </w:rPr>
        <w:t>, лауреата Нобелівської премії миру. Ліга Націй вважала питання культури та освіти внутрішніми справами держав та фінансово обмежувала діяльність комітету. Фінансова допомога була отримана від Франції в </w:t>
      </w:r>
      <w:hyperlink r:id="rId10" w:tooltip="1926" w:history="1">
        <w:r w:rsidRPr="00BC6DA6">
          <w:rPr>
            <w:rStyle w:val="a3"/>
            <w:rFonts w:ascii="Times New Roman" w:hAnsi="Times New Roman" w:cs="Times New Roman"/>
            <w:color w:val="000000" w:themeColor="text1"/>
            <w:sz w:val="28"/>
            <w:szCs w:val="28"/>
            <w:u w:val="none"/>
            <w:shd w:val="clear" w:color="auto" w:fill="FFFFFF"/>
          </w:rPr>
          <w:t>1926</w:t>
        </w:r>
      </w:hyperlink>
      <w:r w:rsidRPr="00BC6DA6">
        <w:rPr>
          <w:rFonts w:ascii="Times New Roman" w:hAnsi="Times New Roman" w:cs="Times New Roman"/>
          <w:color w:val="000000" w:themeColor="text1"/>
          <w:sz w:val="28"/>
          <w:szCs w:val="28"/>
          <w:shd w:val="clear" w:color="auto" w:fill="FFFFFF"/>
        </w:rPr>
        <w:t> році разом з установою в </w:t>
      </w:r>
      <w:hyperlink r:id="rId11" w:tooltip="Париж" w:history="1">
        <w:r w:rsidRPr="00BC6DA6">
          <w:rPr>
            <w:rStyle w:val="a3"/>
            <w:rFonts w:ascii="Times New Roman" w:hAnsi="Times New Roman" w:cs="Times New Roman"/>
            <w:color w:val="000000" w:themeColor="text1"/>
            <w:sz w:val="28"/>
            <w:szCs w:val="28"/>
            <w:shd w:val="clear" w:color="auto" w:fill="FFFFFF"/>
          </w:rPr>
          <w:t>Парижі</w:t>
        </w:r>
      </w:hyperlink>
      <w:r w:rsidRPr="00BC6DA6">
        <w:rPr>
          <w:rFonts w:ascii="Times New Roman" w:hAnsi="Times New Roman" w:cs="Times New Roman"/>
          <w:color w:val="000000" w:themeColor="text1"/>
          <w:sz w:val="28"/>
          <w:szCs w:val="28"/>
          <w:shd w:val="clear" w:color="auto" w:fill="FFFFFF"/>
        </w:rPr>
        <w:t> Міжнародного інституту інтелектуальної співпраці. Інститут займався контактами між університетами, бібліотеками, науковими спілками, перекладом літературних творів, юридичними питаннями інтелектуальної власності, співробітництвом в області музеїв і мистецтва, зв'язками зі ЗМІ [</w:t>
      </w:r>
      <w:r w:rsidR="009727C5" w:rsidRPr="00BC6DA6">
        <w:rPr>
          <w:rFonts w:ascii="Times New Roman" w:hAnsi="Times New Roman" w:cs="Times New Roman"/>
          <w:color w:val="000000" w:themeColor="text1"/>
          <w:sz w:val="28"/>
          <w:szCs w:val="28"/>
          <w:shd w:val="clear" w:color="auto" w:fill="FFFFFF"/>
        </w:rPr>
        <w:t xml:space="preserve">21, </w:t>
      </w:r>
      <w:r w:rsidR="009727C5" w:rsidRPr="00BC6DA6">
        <w:rPr>
          <w:rFonts w:ascii="Times New Roman" w:hAnsi="Times New Roman" w:cs="Times New Roman"/>
          <w:color w:val="000000" w:themeColor="text1"/>
          <w:sz w:val="28"/>
          <w:szCs w:val="28"/>
          <w:shd w:val="clear" w:color="auto" w:fill="FFFFFF"/>
          <w:lang w:val="en-US"/>
        </w:rPr>
        <w:t>c</w:t>
      </w:r>
      <w:r w:rsidR="009727C5" w:rsidRPr="00BC6DA6">
        <w:rPr>
          <w:rFonts w:ascii="Times New Roman" w:hAnsi="Times New Roman" w:cs="Times New Roman"/>
          <w:color w:val="000000" w:themeColor="text1"/>
          <w:sz w:val="28"/>
          <w:szCs w:val="28"/>
          <w:shd w:val="clear" w:color="auto" w:fill="FFFFFF"/>
        </w:rPr>
        <w:t>. 160</w:t>
      </w:r>
      <w:r w:rsidRPr="00BC6DA6">
        <w:rPr>
          <w:rFonts w:ascii="Times New Roman" w:hAnsi="Times New Roman" w:cs="Times New Roman"/>
          <w:color w:val="000000" w:themeColor="text1"/>
          <w:sz w:val="28"/>
          <w:szCs w:val="28"/>
          <w:shd w:val="clear" w:color="auto" w:fill="FFFFFF"/>
        </w:rPr>
        <w:t>]</w:t>
      </w:r>
      <w:r w:rsidRPr="00BC6DA6">
        <w:rPr>
          <w:rFonts w:ascii="Times New Roman" w:hAnsi="Times New Roman" w:cs="Times New Roman"/>
          <w:color w:val="000000" w:themeColor="text1"/>
          <w:sz w:val="28"/>
          <w:szCs w:val="28"/>
          <w:shd w:val="clear" w:color="auto" w:fill="FFFFFF"/>
          <w:lang w:val="uk-UA"/>
        </w:rPr>
        <w:t>.</w:t>
      </w:r>
    </w:p>
    <w:p w:rsidR="00116B19" w:rsidRPr="00BC6DA6" w:rsidRDefault="00116B19"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color w:val="000000" w:themeColor="text1"/>
          <w:sz w:val="28"/>
          <w:szCs w:val="28"/>
          <w:shd w:val="clear" w:color="auto" w:fill="FFFFFF"/>
          <w:lang w:val="uk-UA"/>
        </w:rPr>
        <w:lastRenderedPageBreak/>
        <w:t>Одним з позитивних і конкретних результатів діяльності ЮНЕСКО з узагальнення та поширення позитивного національного і міжнародного досвіду в областях її компетенції стала активна розробка міжнародно-правових актів (конвенцій, декларацій, рекомендацій, угод), які були повинні закріпити в міжнародному спілкуванні принципи рівноправного співробітництва і взаєморозуміння між народами [</w:t>
      </w:r>
      <w:r w:rsidR="009727C5" w:rsidRPr="00BC6DA6">
        <w:rPr>
          <w:rFonts w:ascii="Times New Roman" w:hAnsi="Times New Roman" w:cs="Times New Roman"/>
          <w:color w:val="000000" w:themeColor="text1"/>
          <w:sz w:val="28"/>
          <w:szCs w:val="28"/>
          <w:shd w:val="clear" w:color="auto" w:fill="FFFFFF"/>
          <w:lang w:val="uk-UA"/>
        </w:rPr>
        <w:t>52</w:t>
      </w:r>
      <w:r w:rsidRPr="00BC6DA6">
        <w:rPr>
          <w:rFonts w:ascii="Times New Roman" w:hAnsi="Times New Roman" w:cs="Times New Roman"/>
          <w:color w:val="000000" w:themeColor="text1"/>
          <w:sz w:val="28"/>
          <w:szCs w:val="28"/>
          <w:shd w:val="clear" w:color="auto" w:fill="FFFFFF"/>
          <w:lang w:val="uk-UA"/>
        </w:rPr>
        <w:t>].</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shd w:val="clear" w:color="auto" w:fill="FFFFFF"/>
          <w:lang w:val="uk-UA"/>
        </w:rPr>
      </w:pPr>
      <w:r w:rsidRPr="00BC6DA6">
        <w:rPr>
          <w:rFonts w:ascii="Times New Roman" w:hAnsi="Times New Roman" w:cs="Times New Roman"/>
          <w:color w:val="000000" w:themeColor="text1"/>
          <w:sz w:val="28"/>
          <w:szCs w:val="28"/>
          <w:shd w:val="clear" w:color="auto" w:fill="FFFFFF"/>
          <w:lang w:val="uk-UA"/>
        </w:rPr>
        <w:t>3 жовтня 1958 року в Парижі відбулось святкове відкриття головного будівництва штаб-квартири ЮНЕСКО. Споруда, за формою нагадувала латинську букву Y, яку спроектували три архітектори з різних країн, також, будівництво було під керівництвом міжнародного комітету [</w:t>
      </w:r>
      <w:r w:rsidR="009727C5" w:rsidRPr="00BC6DA6">
        <w:rPr>
          <w:rFonts w:ascii="Times New Roman" w:hAnsi="Times New Roman" w:cs="Times New Roman"/>
          <w:color w:val="000000" w:themeColor="text1"/>
          <w:sz w:val="28"/>
          <w:szCs w:val="28"/>
          <w:shd w:val="clear" w:color="auto" w:fill="FFFFFF"/>
          <w:lang w:val="uk-UA"/>
        </w:rPr>
        <w:t>52</w:t>
      </w:r>
      <w:r w:rsidRPr="00BC6DA6">
        <w:rPr>
          <w:rFonts w:ascii="Times New Roman" w:hAnsi="Times New Roman" w:cs="Times New Roman"/>
          <w:color w:val="000000" w:themeColor="text1"/>
          <w:sz w:val="28"/>
          <w:szCs w:val="28"/>
          <w:shd w:val="clear" w:color="auto" w:fill="FFFFFF"/>
          <w:lang w:val="uk-UA"/>
        </w:rPr>
        <w:t>].</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shd w:val="clear" w:color="auto" w:fill="FFFFFF"/>
          <w:lang w:val="uk-UA"/>
        </w:rPr>
      </w:pPr>
      <w:r w:rsidRPr="00BC6DA6">
        <w:rPr>
          <w:rFonts w:ascii="Times New Roman" w:hAnsi="Times New Roman" w:cs="Times New Roman"/>
          <w:color w:val="000000" w:themeColor="text1"/>
          <w:sz w:val="28"/>
          <w:szCs w:val="28"/>
          <w:shd w:val="clear" w:color="auto" w:fill="FFFFFF"/>
          <w:lang w:val="uk-UA"/>
        </w:rPr>
        <w:t>Крім штаб-квартири організації в Парижі існує безліч регіональних, класичних та національних офісів ЮНЕСКО, створених у рамках стратегії децентралізації. Адміністративна підтримка мереж забезпечує координаційне бюро ЮНЕСКО</w:t>
      </w:r>
      <w:r w:rsidR="00483C29" w:rsidRPr="00BC6DA6">
        <w:rPr>
          <w:rFonts w:ascii="Times New Roman" w:hAnsi="Times New Roman" w:cs="Times New Roman"/>
          <w:color w:val="000000" w:themeColor="text1"/>
          <w:sz w:val="28"/>
          <w:szCs w:val="28"/>
          <w:shd w:val="clear" w:color="auto" w:fill="FFFFFF"/>
          <w:lang w:val="uk-UA"/>
        </w:rPr>
        <w:t>.</w:t>
      </w:r>
      <w:r w:rsidRPr="00BC6DA6">
        <w:rPr>
          <w:rFonts w:ascii="Times New Roman" w:hAnsi="Times New Roman" w:cs="Times New Roman"/>
          <w:color w:val="000000" w:themeColor="text1"/>
          <w:sz w:val="28"/>
          <w:szCs w:val="28"/>
          <w:shd w:val="clear" w:color="auto" w:fill="FFFFFF"/>
          <w:lang w:val="uk-UA"/>
        </w:rPr>
        <w:t xml:space="preserve"> Зв’язок з ООН підтримують офіси в Женеві та Нью-Йорку [</w:t>
      </w:r>
      <w:r w:rsidR="009727C5" w:rsidRPr="00BC6DA6">
        <w:rPr>
          <w:rFonts w:ascii="Times New Roman" w:hAnsi="Times New Roman" w:cs="Times New Roman"/>
          <w:color w:val="000000" w:themeColor="text1"/>
          <w:sz w:val="28"/>
          <w:szCs w:val="28"/>
          <w:shd w:val="clear" w:color="auto" w:fill="FFFFFF"/>
          <w:lang w:val="uk-UA"/>
        </w:rPr>
        <w:t>52</w:t>
      </w:r>
      <w:r w:rsidRPr="00BC6DA6">
        <w:rPr>
          <w:rFonts w:ascii="Times New Roman" w:hAnsi="Times New Roman" w:cs="Times New Roman"/>
          <w:color w:val="000000" w:themeColor="text1"/>
          <w:sz w:val="28"/>
          <w:szCs w:val="28"/>
          <w:shd w:val="clear" w:color="auto" w:fill="FFFFFF"/>
          <w:lang w:val="uk-UA"/>
        </w:rPr>
        <w:t>].</w:t>
      </w:r>
    </w:p>
    <w:p w:rsidR="00116B19" w:rsidRPr="00BC6DA6" w:rsidRDefault="00116B19"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color w:val="000000" w:themeColor="text1"/>
          <w:sz w:val="28"/>
          <w:szCs w:val="28"/>
          <w:lang w:val="uk-UA"/>
        </w:rPr>
        <w:t>У</w:t>
      </w:r>
      <w:r w:rsidRPr="00BC6DA6">
        <w:rPr>
          <w:rFonts w:ascii="Times New Roman" w:hAnsi="Times New Roman" w:cs="Times New Roman"/>
          <w:color w:val="000000" w:themeColor="text1"/>
          <w:sz w:val="28"/>
          <w:szCs w:val="28"/>
        </w:rPr>
        <w:t xml:space="preserve"> </w:t>
      </w:r>
      <w:r w:rsidRPr="00BC6DA6">
        <w:rPr>
          <w:rFonts w:ascii="Times New Roman" w:hAnsi="Times New Roman" w:cs="Times New Roman"/>
          <w:sz w:val="28"/>
          <w:szCs w:val="28"/>
        </w:rPr>
        <w:t>даний час офіційними мовами організації є англійська, арабська, іспанська, китайська, російська і французька мови. З моменту заснування в 1946 році офіційними мовами секретаріату, генеральної конференції і виконавчої ради ЮНЕСКО були англійська та французька. У 1950 році до мов генеральної конференції дода</w:t>
      </w:r>
      <w:r w:rsidRPr="00BC6DA6">
        <w:rPr>
          <w:rFonts w:ascii="Times New Roman" w:hAnsi="Times New Roman" w:cs="Times New Roman"/>
          <w:sz w:val="28"/>
          <w:szCs w:val="28"/>
          <w:lang w:val="uk-UA"/>
        </w:rPr>
        <w:t>лась</w:t>
      </w:r>
      <w:r w:rsidRPr="00BC6DA6">
        <w:rPr>
          <w:rFonts w:ascii="Times New Roman" w:hAnsi="Times New Roman" w:cs="Times New Roman"/>
          <w:sz w:val="28"/>
          <w:szCs w:val="28"/>
        </w:rPr>
        <w:t xml:space="preserve"> іспанська, а в 1954 </w:t>
      </w:r>
      <w:r w:rsidRPr="00BC6DA6">
        <w:rPr>
          <w:rFonts w:ascii="Times New Roman" w:hAnsi="Times New Roman" w:cs="Times New Roman"/>
          <w:sz w:val="28"/>
          <w:szCs w:val="28"/>
          <w:lang w:val="uk-UA"/>
        </w:rPr>
        <w:t>–</w:t>
      </w:r>
      <w:r w:rsidRPr="00BC6DA6">
        <w:rPr>
          <w:rFonts w:ascii="Times New Roman" w:hAnsi="Times New Roman" w:cs="Times New Roman"/>
          <w:sz w:val="28"/>
          <w:szCs w:val="28"/>
        </w:rPr>
        <w:t xml:space="preserve"> російськ</w:t>
      </w:r>
      <w:r w:rsidRPr="00BC6DA6">
        <w:rPr>
          <w:rFonts w:ascii="Times New Roman" w:hAnsi="Times New Roman" w:cs="Times New Roman"/>
          <w:sz w:val="28"/>
          <w:szCs w:val="28"/>
          <w:lang w:val="uk-UA"/>
        </w:rPr>
        <w:t>а</w:t>
      </w:r>
      <w:r w:rsidRPr="00BC6DA6">
        <w:rPr>
          <w:rFonts w:ascii="Times New Roman" w:hAnsi="Times New Roman" w:cs="Times New Roman"/>
          <w:sz w:val="28"/>
          <w:szCs w:val="28"/>
        </w:rPr>
        <w:t>. У тому ж 1954 році обидв</w:t>
      </w:r>
      <w:r w:rsidRPr="00BC6DA6">
        <w:rPr>
          <w:rFonts w:ascii="Times New Roman" w:hAnsi="Times New Roman" w:cs="Times New Roman"/>
          <w:sz w:val="28"/>
          <w:szCs w:val="28"/>
          <w:lang w:val="uk-UA"/>
        </w:rPr>
        <w:t>і</w:t>
      </w:r>
      <w:r w:rsidRPr="00BC6DA6">
        <w:rPr>
          <w:rFonts w:ascii="Times New Roman" w:hAnsi="Times New Roman" w:cs="Times New Roman"/>
          <w:sz w:val="28"/>
          <w:szCs w:val="28"/>
        </w:rPr>
        <w:t xml:space="preserve"> мови стали офіційними для виконавчої ради. Основні органи управління організацією включили арабську мову в список офіційних в 1974 році. Китайський додався до цього списку в 1977 році для виконавчої ради і в 1980 </w:t>
      </w:r>
      <w:r w:rsidRPr="00BC6DA6">
        <w:rPr>
          <w:rFonts w:ascii="Times New Roman" w:hAnsi="Times New Roman" w:cs="Times New Roman"/>
          <w:sz w:val="28"/>
          <w:szCs w:val="28"/>
          <w:lang w:val="uk-UA"/>
        </w:rPr>
        <w:t>–</w:t>
      </w:r>
      <w:r w:rsidRPr="00BC6DA6">
        <w:rPr>
          <w:rFonts w:ascii="Times New Roman" w:hAnsi="Times New Roman" w:cs="Times New Roman"/>
          <w:sz w:val="28"/>
          <w:szCs w:val="28"/>
        </w:rPr>
        <w:t xml:space="preserve"> для генеральної конференції [</w:t>
      </w:r>
      <w:r w:rsidR="009727C5" w:rsidRPr="00BC6DA6">
        <w:rPr>
          <w:rFonts w:ascii="Times New Roman" w:hAnsi="Times New Roman" w:cs="Times New Roman"/>
          <w:sz w:val="28"/>
          <w:szCs w:val="28"/>
        </w:rPr>
        <w:t xml:space="preserve">21. </w:t>
      </w:r>
      <w:r w:rsidR="009727C5" w:rsidRPr="00BC6DA6">
        <w:rPr>
          <w:rFonts w:ascii="Times New Roman" w:hAnsi="Times New Roman" w:cs="Times New Roman"/>
          <w:sz w:val="28"/>
          <w:szCs w:val="28"/>
          <w:lang w:val="en-US"/>
        </w:rPr>
        <w:t>c</w:t>
      </w:r>
      <w:r w:rsidR="009727C5" w:rsidRPr="00BC6DA6">
        <w:rPr>
          <w:rFonts w:ascii="Times New Roman" w:hAnsi="Times New Roman" w:cs="Times New Roman"/>
          <w:sz w:val="28"/>
          <w:szCs w:val="28"/>
        </w:rPr>
        <w:t>. 161</w:t>
      </w:r>
      <w:r w:rsidRPr="00BC6DA6">
        <w:rPr>
          <w:rFonts w:ascii="Times New Roman" w:hAnsi="Times New Roman" w:cs="Times New Roman"/>
          <w:sz w:val="28"/>
          <w:szCs w:val="28"/>
        </w:rPr>
        <w:t>]</w:t>
      </w:r>
      <w:r w:rsidRPr="00BC6DA6">
        <w:rPr>
          <w:rFonts w:ascii="Times New Roman" w:hAnsi="Times New Roman" w:cs="Times New Roman"/>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color w:val="000000" w:themeColor="text1"/>
          <w:sz w:val="28"/>
          <w:szCs w:val="28"/>
          <w:lang w:val="uk-UA"/>
        </w:rPr>
        <w:t>Стру</w:t>
      </w:r>
      <w:r w:rsidR="00B44A5E">
        <w:rPr>
          <w:rFonts w:ascii="Times New Roman" w:hAnsi="Times New Roman" w:cs="Times New Roman"/>
          <w:color w:val="000000" w:themeColor="text1"/>
          <w:sz w:val="28"/>
          <w:szCs w:val="28"/>
          <w:lang w:val="uk-UA"/>
        </w:rPr>
        <w:t xml:space="preserve">ктура організації є наступною: </w:t>
      </w:r>
      <w:r w:rsidRPr="00BC6DA6">
        <w:rPr>
          <w:rFonts w:ascii="Times New Roman" w:hAnsi="Times New Roman" w:cs="Times New Roman"/>
          <w:color w:val="000000" w:themeColor="text1"/>
          <w:sz w:val="28"/>
          <w:szCs w:val="28"/>
        </w:rPr>
        <w:t>Керівн</w:t>
      </w:r>
      <w:r w:rsidRPr="00BC6DA6">
        <w:rPr>
          <w:rFonts w:ascii="Times New Roman" w:hAnsi="Times New Roman" w:cs="Times New Roman"/>
          <w:color w:val="000000" w:themeColor="text1"/>
          <w:sz w:val="28"/>
          <w:szCs w:val="28"/>
          <w:lang w:val="uk-UA"/>
        </w:rPr>
        <w:t>ими</w:t>
      </w:r>
      <w:r w:rsidRPr="00BC6DA6">
        <w:rPr>
          <w:rFonts w:ascii="Times New Roman" w:hAnsi="Times New Roman" w:cs="Times New Roman"/>
          <w:color w:val="000000" w:themeColor="text1"/>
          <w:sz w:val="28"/>
          <w:szCs w:val="28"/>
        </w:rPr>
        <w:t xml:space="preserve"> орган</w:t>
      </w:r>
      <w:r w:rsidRPr="00BC6DA6">
        <w:rPr>
          <w:rFonts w:ascii="Times New Roman" w:hAnsi="Times New Roman" w:cs="Times New Roman"/>
          <w:color w:val="000000" w:themeColor="text1"/>
          <w:sz w:val="28"/>
          <w:szCs w:val="28"/>
          <w:lang w:val="uk-UA"/>
        </w:rPr>
        <w:t>ам</w:t>
      </w:r>
      <w:r w:rsidRPr="00BC6DA6">
        <w:rPr>
          <w:rFonts w:ascii="Times New Roman" w:hAnsi="Times New Roman" w:cs="Times New Roman"/>
          <w:color w:val="000000" w:themeColor="text1"/>
          <w:sz w:val="28"/>
          <w:szCs w:val="28"/>
        </w:rPr>
        <w:t>и ЮНЕСКО</w:t>
      </w:r>
      <w:r w:rsidRPr="00BC6DA6">
        <w:rPr>
          <w:rFonts w:ascii="Times New Roman" w:hAnsi="Times New Roman" w:cs="Times New Roman"/>
          <w:color w:val="000000" w:themeColor="text1"/>
          <w:sz w:val="28"/>
          <w:szCs w:val="28"/>
          <w:lang w:val="uk-UA"/>
        </w:rPr>
        <w:t xml:space="preserve"> є</w:t>
      </w:r>
      <w:r w:rsidRPr="00BC6DA6">
        <w:rPr>
          <w:rFonts w:ascii="Times New Roman" w:hAnsi="Times New Roman" w:cs="Times New Roman"/>
          <w:color w:val="000000" w:themeColor="text1"/>
          <w:sz w:val="28"/>
          <w:szCs w:val="28"/>
        </w:rPr>
        <w:t xml:space="preserve"> Генеральна конференція, Виконавча рада i Секретаріат.</w:t>
      </w:r>
      <w:r w:rsidRPr="00BC6DA6">
        <w:rPr>
          <w:rFonts w:ascii="Times New Roman" w:hAnsi="Times New Roman" w:cs="Times New Roman"/>
          <w:color w:val="000000" w:themeColor="text1"/>
          <w:sz w:val="28"/>
          <w:szCs w:val="28"/>
          <w:lang w:val="uk-UA"/>
        </w:rPr>
        <w:t xml:space="preserve"> </w:t>
      </w:r>
      <w:r w:rsidRPr="00BC6DA6">
        <w:rPr>
          <w:rFonts w:ascii="Times New Roman" w:hAnsi="Times New Roman" w:cs="Times New Roman"/>
          <w:color w:val="000000" w:themeColor="text1"/>
          <w:sz w:val="28"/>
          <w:szCs w:val="28"/>
        </w:rPr>
        <w:t>Найвищи</w:t>
      </w:r>
      <w:r w:rsidRPr="00BC6DA6">
        <w:rPr>
          <w:rFonts w:ascii="Times New Roman" w:hAnsi="Times New Roman" w:cs="Times New Roman"/>
          <w:color w:val="000000" w:themeColor="text1"/>
          <w:sz w:val="28"/>
          <w:szCs w:val="28"/>
          <w:lang w:val="uk-UA"/>
        </w:rPr>
        <w:t>м</w:t>
      </w:r>
      <w:r w:rsidRPr="00BC6DA6">
        <w:rPr>
          <w:rFonts w:ascii="Times New Roman" w:hAnsi="Times New Roman" w:cs="Times New Roman"/>
          <w:color w:val="000000" w:themeColor="text1"/>
          <w:sz w:val="28"/>
          <w:szCs w:val="28"/>
        </w:rPr>
        <w:t xml:space="preserve"> орган</w:t>
      </w:r>
      <w:r w:rsidRPr="00BC6DA6">
        <w:rPr>
          <w:rFonts w:ascii="Times New Roman" w:hAnsi="Times New Roman" w:cs="Times New Roman"/>
          <w:color w:val="000000" w:themeColor="text1"/>
          <w:sz w:val="28"/>
          <w:szCs w:val="28"/>
          <w:lang w:val="uk-UA"/>
        </w:rPr>
        <w:t xml:space="preserve">ом </w:t>
      </w:r>
      <w:r w:rsidRPr="00BC6DA6">
        <w:rPr>
          <w:rFonts w:ascii="Times New Roman" w:hAnsi="Times New Roman" w:cs="Times New Roman"/>
          <w:color w:val="000000" w:themeColor="text1"/>
          <w:sz w:val="28"/>
          <w:szCs w:val="28"/>
        </w:rPr>
        <w:t xml:space="preserve">ЮНЕСКО </w:t>
      </w:r>
      <w:r w:rsidRPr="00BC6DA6">
        <w:rPr>
          <w:rFonts w:ascii="Times New Roman" w:hAnsi="Times New Roman" w:cs="Times New Roman"/>
          <w:color w:val="000000" w:themeColor="text1"/>
          <w:sz w:val="28"/>
          <w:szCs w:val="28"/>
          <w:lang w:val="uk-UA"/>
        </w:rPr>
        <w:t xml:space="preserve"> є </w:t>
      </w:r>
      <w:r w:rsidRPr="00BC6DA6">
        <w:rPr>
          <w:rFonts w:ascii="Times New Roman" w:hAnsi="Times New Roman" w:cs="Times New Roman"/>
          <w:color w:val="000000" w:themeColor="text1"/>
          <w:sz w:val="28"/>
          <w:szCs w:val="28"/>
        </w:rPr>
        <w:t xml:space="preserve">Генеральна конференція, </w:t>
      </w:r>
      <w:r w:rsidRPr="00BC6DA6">
        <w:rPr>
          <w:rFonts w:ascii="Times New Roman" w:hAnsi="Times New Roman" w:cs="Times New Roman"/>
          <w:sz w:val="28"/>
          <w:szCs w:val="28"/>
        </w:rPr>
        <w:t>яка складається з представників</w:t>
      </w:r>
      <w:r w:rsidRPr="00BC6DA6">
        <w:rPr>
          <w:rFonts w:ascii="Times New Roman" w:hAnsi="Times New Roman" w:cs="Times New Roman"/>
          <w:sz w:val="28"/>
          <w:szCs w:val="28"/>
          <w:lang w:val="uk-UA"/>
        </w:rPr>
        <w:t xml:space="preserve"> </w:t>
      </w:r>
      <w:r w:rsidRPr="00BC6DA6">
        <w:rPr>
          <w:rFonts w:ascii="Times New Roman" w:hAnsi="Times New Roman" w:cs="Times New Roman"/>
          <w:sz w:val="28"/>
          <w:szCs w:val="28"/>
        </w:rPr>
        <w:t xml:space="preserve">держав-членiв i скликається на чергові сесії раз на два роки. Генконференцiя визначає напрями i загальну лінію діяльності Організації, затверджує середньострокову стратегію та її програму i бюджет на кожні два роки, </w:t>
      </w:r>
      <w:r w:rsidRPr="00BC6DA6">
        <w:rPr>
          <w:rFonts w:ascii="Times New Roman" w:hAnsi="Times New Roman" w:cs="Times New Roman"/>
          <w:sz w:val="28"/>
          <w:szCs w:val="28"/>
        </w:rPr>
        <w:lastRenderedPageBreak/>
        <w:t>схвалює проекти міжнародних конвенцій i рекомендацій, призначає Генерального директора (за рекомендацією Виконавчої ради), обирає членів Виконавчої ради, розглядає iншi важливі питання діяльності ЮНЕСКО</w:t>
      </w:r>
      <w:r w:rsidR="0093334D" w:rsidRPr="00BC6DA6">
        <w:rPr>
          <w:rFonts w:ascii="Times New Roman" w:hAnsi="Times New Roman" w:cs="Times New Roman"/>
          <w:sz w:val="28"/>
          <w:szCs w:val="28"/>
        </w:rPr>
        <w:t xml:space="preserve"> [</w:t>
      </w:r>
      <w:r w:rsidR="009727C5" w:rsidRPr="00BC6DA6">
        <w:rPr>
          <w:rFonts w:ascii="Times New Roman" w:hAnsi="Times New Roman" w:cs="Times New Roman"/>
          <w:sz w:val="28"/>
          <w:szCs w:val="28"/>
        </w:rPr>
        <w:t xml:space="preserve">37. </w:t>
      </w:r>
      <w:r w:rsidR="009727C5" w:rsidRPr="00BC6DA6">
        <w:rPr>
          <w:rFonts w:ascii="Times New Roman" w:hAnsi="Times New Roman" w:cs="Times New Roman"/>
          <w:sz w:val="28"/>
          <w:szCs w:val="28"/>
          <w:lang w:val="en-US"/>
        </w:rPr>
        <w:t>c</w:t>
      </w:r>
      <w:r w:rsidR="009727C5" w:rsidRPr="00BC6DA6">
        <w:rPr>
          <w:rFonts w:ascii="Times New Roman" w:hAnsi="Times New Roman" w:cs="Times New Roman"/>
          <w:sz w:val="28"/>
          <w:szCs w:val="28"/>
        </w:rPr>
        <w:t>. 128</w:t>
      </w:r>
      <w:r w:rsidR="00483C29" w:rsidRPr="00BC6DA6">
        <w:rPr>
          <w:rFonts w:ascii="Times New Roman" w:hAnsi="Times New Roman" w:cs="Times New Roman"/>
          <w:sz w:val="28"/>
          <w:szCs w:val="28"/>
        </w:rPr>
        <w:t>]</w:t>
      </w:r>
      <w:r w:rsidRPr="00BC6DA6">
        <w:rPr>
          <w:rFonts w:ascii="Times New Roman" w:hAnsi="Times New Roman" w:cs="Times New Roman"/>
          <w:sz w:val="28"/>
          <w:szCs w:val="28"/>
        </w:rPr>
        <w:t xml:space="preserve">. </w:t>
      </w:r>
    </w:p>
    <w:p w:rsidR="00116B19" w:rsidRPr="00BC6DA6" w:rsidRDefault="00116B19"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Виконавча рада, до складу якої входить 58 представників держав-член</w:t>
      </w:r>
      <w:r w:rsidRPr="00BC6DA6">
        <w:rPr>
          <w:rFonts w:ascii="Times New Roman" w:hAnsi="Times New Roman" w:cs="Times New Roman"/>
          <w:sz w:val="28"/>
          <w:szCs w:val="28"/>
        </w:rPr>
        <w:t>i</w:t>
      </w:r>
      <w:r w:rsidRPr="00BC6DA6">
        <w:rPr>
          <w:rFonts w:ascii="Times New Roman" w:hAnsi="Times New Roman" w:cs="Times New Roman"/>
          <w:sz w:val="28"/>
          <w:szCs w:val="28"/>
          <w:lang w:val="uk-UA"/>
        </w:rPr>
        <w:t>в ЮНЕСКО, координує її діяльність у період між сесіями Генконференц</w:t>
      </w:r>
      <w:r w:rsidRPr="00BC6DA6">
        <w:rPr>
          <w:rFonts w:ascii="Times New Roman" w:hAnsi="Times New Roman" w:cs="Times New Roman"/>
          <w:sz w:val="28"/>
          <w:szCs w:val="28"/>
        </w:rPr>
        <w:t>i</w:t>
      </w:r>
      <w:r w:rsidRPr="00BC6DA6">
        <w:rPr>
          <w:rFonts w:ascii="Times New Roman" w:hAnsi="Times New Roman" w:cs="Times New Roman"/>
          <w:sz w:val="28"/>
          <w:szCs w:val="28"/>
          <w:lang w:val="uk-UA"/>
        </w:rPr>
        <w:t xml:space="preserve">ї. Засідання Виконавчої ради відбуваються двічі на рік. Вона розглядає </w:t>
      </w:r>
      <w:r w:rsidRPr="00BC6DA6">
        <w:rPr>
          <w:rFonts w:ascii="Times New Roman" w:hAnsi="Times New Roman" w:cs="Times New Roman"/>
          <w:sz w:val="28"/>
          <w:szCs w:val="28"/>
        </w:rPr>
        <w:t>i</w:t>
      </w:r>
      <w:r w:rsidRPr="00BC6DA6">
        <w:rPr>
          <w:rFonts w:ascii="Times New Roman" w:hAnsi="Times New Roman" w:cs="Times New Roman"/>
          <w:sz w:val="28"/>
          <w:szCs w:val="28"/>
          <w:lang w:val="uk-UA"/>
        </w:rPr>
        <w:t xml:space="preserve"> подає Генеральній конференції проекти дворічних програм та середньострокових стратегічних напрямів діяльності Організації, визначає заходи для ефективної реалізації затверджених програм </w:t>
      </w:r>
      <w:r w:rsidRPr="00BC6DA6">
        <w:rPr>
          <w:rFonts w:ascii="Times New Roman" w:hAnsi="Times New Roman" w:cs="Times New Roman"/>
          <w:sz w:val="28"/>
          <w:szCs w:val="28"/>
        </w:rPr>
        <w:t>i</w:t>
      </w:r>
      <w:r w:rsidRPr="00BC6DA6">
        <w:rPr>
          <w:rFonts w:ascii="Times New Roman" w:hAnsi="Times New Roman" w:cs="Times New Roman"/>
          <w:sz w:val="28"/>
          <w:szCs w:val="28"/>
          <w:lang w:val="uk-UA"/>
        </w:rPr>
        <w:t xml:space="preserve"> бюджетів, готує порядок денний Генконференц</w:t>
      </w:r>
      <w:r w:rsidRPr="00BC6DA6">
        <w:rPr>
          <w:rFonts w:ascii="Times New Roman" w:hAnsi="Times New Roman" w:cs="Times New Roman"/>
          <w:sz w:val="28"/>
          <w:szCs w:val="28"/>
        </w:rPr>
        <w:t>i</w:t>
      </w:r>
      <w:r w:rsidRPr="00BC6DA6">
        <w:rPr>
          <w:rFonts w:ascii="Times New Roman" w:hAnsi="Times New Roman" w:cs="Times New Roman"/>
          <w:sz w:val="28"/>
          <w:szCs w:val="28"/>
          <w:lang w:val="uk-UA"/>
        </w:rPr>
        <w:t>ї, подає рекомендації щодо прийому в Організацію нових членів та встановлення асоційованих зв'язків з новими партнерами</w:t>
      </w:r>
      <w:r w:rsidR="0093334D" w:rsidRPr="00BC6DA6">
        <w:rPr>
          <w:rFonts w:ascii="Times New Roman" w:hAnsi="Times New Roman" w:cs="Times New Roman"/>
          <w:sz w:val="28"/>
          <w:szCs w:val="28"/>
          <w:lang w:val="uk-UA"/>
        </w:rPr>
        <w:t xml:space="preserve"> [</w:t>
      </w:r>
      <w:r w:rsidR="009727C5" w:rsidRPr="00BC6DA6">
        <w:rPr>
          <w:rFonts w:ascii="Times New Roman" w:hAnsi="Times New Roman" w:cs="Times New Roman"/>
          <w:sz w:val="28"/>
          <w:szCs w:val="28"/>
          <w:lang w:val="uk-UA"/>
        </w:rPr>
        <w:t xml:space="preserve">37. </w:t>
      </w:r>
      <w:r w:rsidR="009727C5" w:rsidRPr="00BC6DA6">
        <w:rPr>
          <w:rFonts w:ascii="Times New Roman" w:hAnsi="Times New Roman" w:cs="Times New Roman"/>
          <w:sz w:val="28"/>
          <w:szCs w:val="28"/>
          <w:lang w:val="en-US"/>
        </w:rPr>
        <w:t>c</w:t>
      </w:r>
      <w:r w:rsidR="009727C5" w:rsidRPr="00BC6DA6">
        <w:rPr>
          <w:rFonts w:ascii="Times New Roman" w:hAnsi="Times New Roman" w:cs="Times New Roman"/>
          <w:sz w:val="28"/>
          <w:szCs w:val="28"/>
          <w:lang w:val="uk-UA"/>
        </w:rPr>
        <w:t>. 129</w:t>
      </w:r>
      <w:r w:rsidR="00483C29" w:rsidRPr="00BC6DA6">
        <w:rPr>
          <w:rFonts w:ascii="Times New Roman" w:hAnsi="Times New Roman" w:cs="Times New Roman"/>
          <w:sz w:val="28"/>
          <w:szCs w:val="28"/>
          <w:lang w:val="uk-UA"/>
        </w:rPr>
        <w:t>]</w:t>
      </w:r>
      <w:r w:rsidRPr="00BC6DA6">
        <w:rPr>
          <w:rFonts w:ascii="Times New Roman" w:hAnsi="Times New Roman" w:cs="Times New Roman"/>
          <w:sz w:val="28"/>
          <w:szCs w:val="28"/>
          <w:lang w:val="uk-UA"/>
        </w:rPr>
        <w:t>.</w:t>
      </w:r>
    </w:p>
    <w:p w:rsidR="00116B19" w:rsidRPr="00BC6DA6" w:rsidRDefault="00116B19" w:rsidP="002109C4">
      <w:pPr>
        <w:spacing w:line="360" w:lineRule="auto"/>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sz w:val="28"/>
          <w:szCs w:val="28"/>
          <w:lang w:val="uk-UA"/>
        </w:rPr>
        <w:t xml:space="preserve"> </w:t>
      </w:r>
      <w:r w:rsidRPr="00BC6DA6">
        <w:rPr>
          <w:rFonts w:ascii="Times New Roman" w:hAnsi="Times New Roman" w:cs="Times New Roman"/>
          <w:sz w:val="28"/>
          <w:szCs w:val="28"/>
          <w:lang w:val="uk-UA"/>
        </w:rPr>
        <w:tab/>
      </w:r>
      <w:r w:rsidRPr="00BC6DA6">
        <w:rPr>
          <w:rFonts w:ascii="Times New Roman" w:hAnsi="Times New Roman" w:cs="Times New Roman"/>
          <w:color w:val="000000" w:themeColor="text1"/>
          <w:sz w:val="28"/>
          <w:szCs w:val="28"/>
        </w:rPr>
        <w:t xml:space="preserve">Секретаріат ЮНЕСКО </w:t>
      </w:r>
      <w:r w:rsidRPr="00BC6DA6">
        <w:rPr>
          <w:rFonts w:ascii="Times New Roman" w:hAnsi="Times New Roman" w:cs="Times New Roman"/>
          <w:color w:val="000000" w:themeColor="text1"/>
          <w:sz w:val="28"/>
          <w:szCs w:val="28"/>
          <w:lang w:val="uk-UA"/>
        </w:rPr>
        <w:t>є</w:t>
      </w:r>
      <w:r w:rsidRPr="00BC6DA6">
        <w:rPr>
          <w:rFonts w:ascii="Times New Roman" w:hAnsi="Times New Roman" w:cs="Times New Roman"/>
          <w:color w:val="000000" w:themeColor="text1"/>
          <w:sz w:val="28"/>
          <w:szCs w:val="28"/>
        </w:rPr>
        <w:t xml:space="preserve"> постійно діючи</w:t>
      </w:r>
      <w:r w:rsidRPr="00BC6DA6">
        <w:rPr>
          <w:rFonts w:ascii="Times New Roman" w:hAnsi="Times New Roman" w:cs="Times New Roman"/>
          <w:color w:val="000000" w:themeColor="text1"/>
          <w:sz w:val="28"/>
          <w:szCs w:val="28"/>
          <w:lang w:val="uk-UA"/>
        </w:rPr>
        <w:t>м</w:t>
      </w:r>
      <w:r w:rsidRPr="00BC6DA6">
        <w:rPr>
          <w:rFonts w:ascii="Times New Roman" w:hAnsi="Times New Roman" w:cs="Times New Roman"/>
          <w:color w:val="000000" w:themeColor="text1"/>
          <w:sz w:val="28"/>
          <w:szCs w:val="28"/>
        </w:rPr>
        <w:t xml:space="preserve"> виконавчи</w:t>
      </w:r>
      <w:r w:rsidRPr="00BC6DA6">
        <w:rPr>
          <w:rFonts w:ascii="Times New Roman" w:hAnsi="Times New Roman" w:cs="Times New Roman"/>
          <w:color w:val="000000" w:themeColor="text1"/>
          <w:sz w:val="28"/>
          <w:szCs w:val="28"/>
          <w:lang w:val="uk-UA"/>
        </w:rPr>
        <w:t>м</w:t>
      </w:r>
      <w:r w:rsidRPr="00BC6DA6">
        <w:rPr>
          <w:rFonts w:ascii="Times New Roman" w:hAnsi="Times New Roman" w:cs="Times New Roman"/>
          <w:color w:val="000000" w:themeColor="text1"/>
          <w:sz w:val="28"/>
          <w:szCs w:val="28"/>
        </w:rPr>
        <w:t xml:space="preserve"> орган</w:t>
      </w:r>
      <w:r w:rsidRPr="00BC6DA6">
        <w:rPr>
          <w:rFonts w:ascii="Times New Roman" w:hAnsi="Times New Roman" w:cs="Times New Roman"/>
          <w:color w:val="000000" w:themeColor="text1"/>
          <w:sz w:val="28"/>
          <w:szCs w:val="28"/>
          <w:lang w:val="uk-UA"/>
        </w:rPr>
        <w:t>ом</w:t>
      </w:r>
      <w:r w:rsidRPr="00BC6DA6">
        <w:rPr>
          <w:rFonts w:ascii="Times New Roman" w:hAnsi="Times New Roman" w:cs="Times New Roman"/>
          <w:color w:val="000000" w:themeColor="text1"/>
          <w:sz w:val="28"/>
          <w:szCs w:val="28"/>
        </w:rPr>
        <w:t xml:space="preserve">. </w:t>
      </w:r>
      <w:r w:rsidRPr="00BC6DA6">
        <w:rPr>
          <w:rFonts w:ascii="Times New Roman" w:hAnsi="Times New Roman" w:cs="Times New Roman"/>
          <w:sz w:val="28"/>
          <w:szCs w:val="28"/>
        </w:rPr>
        <w:t>Його очолює Генеральний директор, який призначається Генеральною конференцією на чотирирічний термін. Секретаріат складається із фахівців різних країн, набраних на основі принципу рівномірної географічної представленості, але з урахуванням їх професійної компетенції. Структурно він поділяється на сектори за основними напрямами діяльності ЮНЕСКО. У Секретаріаті працює понад дві тисячі фахівців із 130 краї</w:t>
      </w:r>
      <w:r w:rsidRPr="00BC6DA6">
        <w:rPr>
          <w:rFonts w:ascii="Times New Roman" w:hAnsi="Times New Roman" w:cs="Times New Roman"/>
          <w:sz w:val="28"/>
          <w:szCs w:val="28"/>
          <w:lang w:val="uk-UA"/>
        </w:rPr>
        <w:t xml:space="preserve">н </w:t>
      </w:r>
      <w:r w:rsidRPr="00BC6DA6">
        <w:rPr>
          <w:rFonts w:ascii="Times New Roman" w:hAnsi="Times New Roman" w:cs="Times New Roman"/>
          <w:color w:val="000000" w:themeColor="text1"/>
          <w:sz w:val="28"/>
          <w:szCs w:val="28"/>
        </w:rPr>
        <w:t xml:space="preserve"> [</w:t>
      </w:r>
      <w:r w:rsidR="009727C5" w:rsidRPr="00BC6DA6">
        <w:rPr>
          <w:rFonts w:ascii="Times New Roman" w:hAnsi="Times New Roman" w:cs="Times New Roman"/>
          <w:sz w:val="28"/>
          <w:szCs w:val="28"/>
          <w:lang w:val="uk-UA"/>
        </w:rPr>
        <w:t xml:space="preserve">37. </w:t>
      </w:r>
      <w:r w:rsidR="009727C5" w:rsidRPr="00BC6DA6">
        <w:rPr>
          <w:rFonts w:ascii="Times New Roman" w:hAnsi="Times New Roman" w:cs="Times New Roman"/>
          <w:sz w:val="28"/>
          <w:szCs w:val="28"/>
          <w:lang w:val="en-US"/>
        </w:rPr>
        <w:t>c</w:t>
      </w:r>
      <w:r w:rsidR="009727C5" w:rsidRPr="00BC6DA6">
        <w:rPr>
          <w:rFonts w:ascii="Times New Roman" w:hAnsi="Times New Roman" w:cs="Times New Roman"/>
          <w:sz w:val="28"/>
          <w:szCs w:val="28"/>
          <w:lang w:val="uk-UA"/>
        </w:rPr>
        <w:t>. 129</w:t>
      </w:r>
      <w:r w:rsidRPr="00BC6DA6">
        <w:rPr>
          <w:rFonts w:ascii="Times New Roman" w:hAnsi="Times New Roman" w:cs="Times New Roman"/>
          <w:color w:val="000000" w:themeColor="text1"/>
          <w:sz w:val="28"/>
          <w:szCs w:val="28"/>
        </w:rPr>
        <w:t>]</w:t>
      </w:r>
      <w:r w:rsidRPr="00BC6DA6">
        <w:rPr>
          <w:rFonts w:ascii="Times New Roman" w:hAnsi="Times New Roman" w:cs="Times New Roman"/>
          <w:color w:val="000000" w:themeColor="text1"/>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В основоположних документах організації цілі та функції ЮНЕСКО визначаються наступним чином:</w:t>
      </w:r>
    </w:p>
    <w:p w:rsidR="00116B19" w:rsidRPr="00BC6DA6" w:rsidRDefault="00116B19"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1. Організація ставить собі завданням сприяти зміцненню миру і безпеки шляхом розширення співробітництва народів у технічній освіті, науки і культури в інтересах забезпечення загальної поваги справедливості, законності і прав людини, а також основних свобод, проголошених у Статуті Організації Об'єднаних Націй, для всіх народів незалежно від раси, статі, мови або релігії.</w:t>
      </w:r>
    </w:p>
    <w:p w:rsidR="00116B19" w:rsidRPr="00BC6DA6" w:rsidRDefault="00116B19"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2. З цією метою Організація</w:t>
      </w:r>
    </w:p>
    <w:p w:rsidR="00116B19" w:rsidRPr="00BC6DA6" w:rsidRDefault="00116B19"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lastRenderedPageBreak/>
        <w:t>а) сприяє зближенню і взаєморозумінню народів шляхом використання всіх засобів інформації і рекомендує з цією метою укладати міжнародні угоди, які вона вважатиме корисними для вільного поширення ідей словесним і образотворчим шляхом;</w:t>
      </w:r>
    </w:p>
    <w:p w:rsidR="00116B19" w:rsidRPr="00BC6DA6" w:rsidRDefault="00116B19"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b) заохочує розвиток народної освіти і поширення культури, співпрацюючи з державами-членами Організації на їхнє прохання в справі розширення освітньої діяльності, домагаючись співробітництва між народами в цілях поступового здійснення ідеалу доступності освіти для всіх, незалежно від раси, статі або будь-яких соціально-економічних відмінностей, пропонуючи методи освіти, які найбільше підходять для виховання в дітях усього світу почуття відповідальності вільної людини;</w:t>
      </w:r>
    </w:p>
    <w:p w:rsidR="00116B19" w:rsidRPr="00BC6DA6" w:rsidRDefault="00116B19"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с) допомагає збереженню, збільшенню та поширенню знань, піклуючись про збереження і охорону світової спадщини людства книг, творів мистецтва та пам'ятників історичної та наукової цінності, а також рекомендуючи зацікавленим країнам висновок відповідних міжнародних конвенцій, заохочуючи співпрацю народів у всіх галузях інтелектуальної діяльності, міжнародний обмін особами, які працюють в області освіти, науки і культури, а також обмін виданнями, творами мистецтва, лабораторним обладнанням і будь-якою корисною документацією, забезпечуючи різними видами міжнародного співробітництва всім народам можливість ознайомлення з усім, що публікується в окремих країнах.</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sz w:val="28"/>
          <w:szCs w:val="28"/>
          <w:lang w:val="uk-UA"/>
        </w:rPr>
        <w:t xml:space="preserve"> З тим щоб забезпечити державам-членам справжньої Організації незалежність, недоторканність і збереження своєрідності їх культури і систем освіти, Організація відмовляється від будь-якого втручання в справи, по суті входять до внутрішньої компетенції цих країн </w:t>
      </w:r>
      <w:r w:rsidRPr="00BC6DA6">
        <w:rPr>
          <w:rFonts w:ascii="Times New Roman" w:hAnsi="Times New Roman" w:cs="Times New Roman"/>
          <w:color w:val="000000" w:themeColor="text1"/>
          <w:sz w:val="28"/>
          <w:szCs w:val="28"/>
          <w:lang w:val="uk-UA"/>
        </w:rPr>
        <w:t>[</w:t>
      </w:r>
      <w:r w:rsidR="009727C5" w:rsidRPr="00BC6DA6">
        <w:rPr>
          <w:rFonts w:ascii="Times New Roman" w:hAnsi="Times New Roman" w:cs="Times New Roman"/>
          <w:color w:val="000000" w:themeColor="text1"/>
          <w:sz w:val="28"/>
          <w:szCs w:val="28"/>
          <w:lang w:val="uk-UA"/>
        </w:rPr>
        <w:t>3</w:t>
      </w:r>
      <w:r w:rsidRPr="00BC6DA6">
        <w:rPr>
          <w:rFonts w:ascii="Times New Roman" w:hAnsi="Times New Roman" w:cs="Times New Roman"/>
          <w:color w:val="000000" w:themeColor="text1"/>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Бюджет ЮНЕСКО оприлюднюється кожні два роки на Генеральній конференції</w:t>
      </w:r>
      <w:r w:rsidRPr="00BC6DA6">
        <w:rPr>
          <w:rFonts w:ascii="Times New Roman" w:hAnsi="Times New Roman" w:cs="Times New Roman"/>
          <w:color w:val="000000" w:themeColor="text1"/>
          <w:sz w:val="28"/>
          <w:szCs w:val="28"/>
        </w:rPr>
        <w:t xml:space="preserve"> [</w:t>
      </w:r>
      <w:r w:rsidR="009727C5" w:rsidRPr="00BC6DA6">
        <w:rPr>
          <w:rFonts w:ascii="Times New Roman" w:hAnsi="Times New Roman" w:cs="Times New Roman"/>
          <w:color w:val="000000" w:themeColor="text1"/>
          <w:sz w:val="28"/>
          <w:szCs w:val="28"/>
        </w:rPr>
        <w:t xml:space="preserve">39, </w:t>
      </w:r>
      <w:r w:rsidR="009727C5" w:rsidRPr="00BC6DA6">
        <w:rPr>
          <w:rFonts w:ascii="Times New Roman" w:hAnsi="Times New Roman" w:cs="Times New Roman"/>
          <w:color w:val="000000" w:themeColor="text1"/>
          <w:sz w:val="28"/>
          <w:szCs w:val="28"/>
          <w:lang w:val="en-US"/>
        </w:rPr>
        <w:t>c</w:t>
      </w:r>
      <w:r w:rsidR="009727C5" w:rsidRPr="00BC6DA6">
        <w:rPr>
          <w:rFonts w:ascii="Times New Roman" w:hAnsi="Times New Roman" w:cs="Times New Roman"/>
          <w:color w:val="000000" w:themeColor="text1"/>
          <w:sz w:val="28"/>
          <w:szCs w:val="28"/>
        </w:rPr>
        <w:t>. 23</w:t>
      </w:r>
      <w:r w:rsidRPr="00BC6DA6">
        <w:rPr>
          <w:rFonts w:ascii="Times New Roman" w:hAnsi="Times New Roman" w:cs="Times New Roman"/>
          <w:color w:val="000000" w:themeColor="text1"/>
          <w:sz w:val="28"/>
          <w:szCs w:val="28"/>
        </w:rPr>
        <w:t>].</w:t>
      </w:r>
      <w:r w:rsidRPr="00BC6DA6">
        <w:rPr>
          <w:rFonts w:ascii="Times New Roman" w:hAnsi="Times New Roman" w:cs="Times New Roman"/>
          <w:color w:val="000000" w:themeColor="text1"/>
          <w:sz w:val="28"/>
          <w:szCs w:val="28"/>
          <w:lang w:val="uk-UA"/>
        </w:rPr>
        <w:t xml:space="preserve"> Внески встановлюються на Генеральній конференції за відповідною шкалою, яка основному базується на головному внутрішньому виробництві. У ЮНЕСКО діє комбінована система внесків, що ведеться на 24-й сесії Генеральної конференції. Вона прив’язується до </w:t>
      </w:r>
      <w:r w:rsidRPr="00BC6DA6">
        <w:rPr>
          <w:rFonts w:ascii="Times New Roman" w:hAnsi="Times New Roman" w:cs="Times New Roman"/>
          <w:color w:val="000000" w:themeColor="text1"/>
          <w:sz w:val="28"/>
          <w:szCs w:val="28"/>
          <w:lang w:val="uk-UA"/>
        </w:rPr>
        <w:lastRenderedPageBreak/>
        <w:t>коливань курсових валют і в теперішньому часі можливо платити членські внески в доларах США, євро та інших валютах. Можливість зробити внески в різних валютах залежить від необхідних організацій в цих валютах для проведення різних програм</w:t>
      </w:r>
      <w:r w:rsidR="0093334D" w:rsidRPr="00BC6DA6">
        <w:rPr>
          <w:rFonts w:ascii="Times New Roman" w:hAnsi="Times New Roman" w:cs="Times New Roman"/>
          <w:color w:val="000000" w:themeColor="text1"/>
          <w:sz w:val="28"/>
          <w:szCs w:val="28"/>
          <w:lang w:val="uk-UA"/>
        </w:rPr>
        <w:t xml:space="preserve"> [</w:t>
      </w:r>
      <w:r w:rsidR="009727C5" w:rsidRPr="00BC6DA6">
        <w:rPr>
          <w:rFonts w:ascii="Times New Roman" w:hAnsi="Times New Roman" w:cs="Times New Roman"/>
          <w:color w:val="000000" w:themeColor="text1"/>
          <w:sz w:val="28"/>
          <w:szCs w:val="28"/>
          <w:lang w:val="uk-UA"/>
        </w:rPr>
        <w:t xml:space="preserve">39, </w:t>
      </w:r>
      <w:r w:rsidR="009727C5" w:rsidRPr="00BC6DA6">
        <w:rPr>
          <w:rFonts w:ascii="Times New Roman" w:hAnsi="Times New Roman" w:cs="Times New Roman"/>
          <w:color w:val="000000" w:themeColor="text1"/>
          <w:sz w:val="28"/>
          <w:szCs w:val="28"/>
          <w:lang w:val="en-US"/>
        </w:rPr>
        <w:t>c</w:t>
      </w:r>
      <w:r w:rsidR="009727C5" w:rsidRPr="00BC6DA6">
        <w:rPr>
          <w:rFonts w:ascii="Times New Roman" w:hAnsi="Times New Roman" w:cs="Times New Roman"/>
          <w:color w:val="000000" w:themeColor="text1"/>
          <w:sz w:val="28"/>
          <w:szCs w:val="28"/>
          <w:lang w:val="uk-UA"/>
        </w:rPr>
        <w:t>. 23</w:t>
      </w:r>
      <w:r w:rsidR="00483C29" w:rsidRPr="00BC6DA6">
        <w:rPr>
          <w:rFonts w:ascii="Times New Roman" w:hAnsi="Times New Roman" w:cs="Times New Roman"/>
          <w:color w:val="000000" w:themeColor="text1"/>
          <w:sz w:val="28"/>
          <w:szCs w:val="28"/>
          <w:lang w:val="uk-UA"/>
        </w:rPr>
        <w:t>]</w:t>
      </w:r>
      <w:r w:rsidRPr="00BC6DA6">
        <w:rPr>
          <w:rFonts w:ascii="Times New Roman" w:hAnsi="Times New Roman" w:cs="Times New Roman"/>
          <w:color w:val="000000" w:themeColor="text1"/>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rPr>
      </w:pPr>
      <w:r w:rsidRPr="00BC6DA6">
        <w:rPr>
          <w:rFonts w:ascii="Times New Roman" w:hAnsi="Times New Roman" w:cs="Times New Roman"/>
          <w:color w:val="000000" w:themeColor="text1"/>
          <w:sz w:val="28"/>
          <w:szCs w:val="28"/>
          <w:lang w:val="uk-UA"/>
        </w:rPr>
        <w:t>Основними державами-інвесторами зазвичай є: США (22%), Японія (12,531%), Німеччина (8,019%), Великобританія (6,605%), Франція (6,124%) [</w:t>
      </w:r>
      <w:r w:rsidR="00CD767A" w:rsidRPr="00BC6DA6">
        <w:rPr>
          <w:rFonts w:ascii="Times New Roman" w:hAnsi="Times New Roman" w:cs="Times New Roman"/>
          <w:color w:val="000000" w:themeColor="text1"/>
          <w:sz w:val="28"/>
          <w:szCs w:val="28"/>
          <w:lang w:val="uk-UA"/>
        </w:rPr>
        <w:t>9</w:t>
      </w:r>
      <w:r w:rsidRPr="00BC6DA6">
        <w:rPr>
          <w:rFonts w:ascii="Times New Roman" w:hAnsi="Times New Roman" w:cs="Times New Roman"/>
          <w:color w:val="000000" w:themeColor="text1"/>
          <w:sz w:val="28"/>
          <w:szCs w:val="28"/>
          <w:lang w:val="uk-UA"/>
        </w:rPr>
        <w:t>]. Загальноприйнята частина бюджету ЮНЕСКО ділиться на 7 секторів: п'ять створених організацій, розповсюджуються в адміністративному корпусі (Загальна політика та вказівки) та на адміністрування та виконання програм</w:t>
      </w:r>
      <w:r w:rsidRPr="00BC6DA6">
        <w:rPr>
          <w:rFonts w:ascii="Times New Roman" w:hAnsi="Times New Roman" w:cs="Times New Roman"/>
          <w:color w:val="000000" w:themeColor="text1"/>
          <w:sz w:val="28"/>
          <w:szCs w:val="28"/>
        </w:rPr>
        <w:t xml:space="preserve"> [</w:t>
      </w:r>
      <w:r w:rsidR="009727C5" w:rsidRPr="00BC6DA6">
        <w:rPr>
          <w:rFonts w:ascii="Times New Roman" w:hAnsi="Times New Roman" w:cs="Times New Roman"/>
          <w:color w:val="000000" w:themeColor="text1"/>
          <w:sz w:val="28"/>
          <w:szCs w:val="28"/>
        </w:rPr>
        <w:t xml:space="preserve">39, </w:t>
      </w:r>
      <w:r w:rsidR="009727C5" w:rsidRPr="00BC6DA6">
        <w:rPr>
          <w:rFonts w:ascii="Times New Roman" w:hAnsi="Times New Roman" w:cs="Times New Roman"/>
          <w:color w:val="000000" w:themeColor="text1"/>
          <w:sz w:val="28"/>
          <w:szCs w:val="28"/>
          <w:lang w:val="en-US"/>
        </w:rPr>
        <w:t>c</w:t>
      </w:r>
      <w:r w:rsidR="009727C5" w:rsidRPr="00BC6DA6">
        <w:rPr>
          <w:rFonts w:ascii="Times New Roman" w:hAnsi="Times New Roman" w:cs="Times New Roman"/>
          <w:color w:val="000000" w:themeColor="text1"/>
          <w:sz w:val="28"/>
          <w:szCs w:val="28"/>
        </w:rPr>
        <w:t>. 23</w:t>
      </w:r>
      <w:r w:rsidRPr="00BC6DA6">
        <w:rPr>
          <w:rFonts w:ascii="Times New Roman" w:hAnsi="Times New Roman" w:cs="Times New Roman"/>
          <w:color w:val="000000" w:themeColor="text1"/>
          <w:sz w:val="28"/>
          <w:szCs w:val="28"/>
        </w:rPr>
        <w:t>].</w:t>
      </w:r>
    </w:p>
    <w:p w:rsidR="00446ACB" w:rsidRPr="00BC6DA6" w:rsidRDefault="00446ACB"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Отже, узагальнюючи все, ми прийшли до таких висновків: ЮНЕСКО – міжнародна організація, що має свою чітку структуру,</w:t>
      </w:r>
      <w:r w:rsidR="00FC0FB0" w:rsidRPr="00BC6DA6">
        <w:rPr>
          <w:rFonts w:ascii="Times New Roman" w:hAnsi="Times New Roman" w:cs="Times New Roman"/>
          <w:color w:val="000000" w:themeColor="text1"/>
          <w:sz w:val="28"/>
          <w:szCs w:val="28"/>
          <w:lang w:val="uk-UA"/>
        </w:rPr>
        <w:t xml:space="preserve"> що складається з: </w:t>
      </w:r>
      <w:r w:rsidR="00FC0FB0" w:rsidRPr="00BC6DA6">
        <w:rPr>
          <w:rFonts w:ascii="Times New Roman" w:hAnsi="Times New Roman" w:cs="Times New Roman"/>
          <w:color w:val="000000" w:themeColor="text1"/>
          <w:sz w:val="28"/>
          <w:szCs w:val="28"/>
        </w:rPr>
        <w:t>Генеральн</w:t>
      </w:r>
      <w:r w:rsidR="00FC0FB0" w:rsidRPr="00BC6DA6">
        <w:rPr>
          <w:rFonts w:ascii="Times New Roman" w:hAnsi="Times New Roman" w:cs="Times New Roman"/>
          <w:color w:val="000000" w:themeColor="text1"/>
          <w:sz w:val="28"/>
          <w:szCs w:val="28"/>
          <w:lang w:val="uk-UA"/>
        </w:rPr>
        <w:t>ої</w:t>
      </w:r>
      <w:r w:rsidR="00FC0FB0" w:rsidRPr="00BC6DA6">
        <w:rPr>
          <w:rFonts w:ascii="Times New Roman" w:hAnsi="Times New Roman" w:cs="Times New Roman"/>
          <w:color w:val="000000" w:themeColor="text1"/>
          <w:sz w:val="28"/>
          <w:szCs w:val="28"/>
        </w:rPr>
        <w:t xml:space="preserve"> конференці</w:t>
      </w:r>
      <w:r w:rsidR="00FC0FB0" w:rsidRPr="00BC6DA6">
        <w:rPr>
          <w:rFonts w:ascii="Times New Roman" w:hAnsi="Times New Roman" w:cs="Times New Roman"/>
          <w:color w:val="000000" w:themeColor="text1"/>
          <w:sz w:val="28"/>
          <w:szCs w:val="28"/>
          <w:lang w:val="uk-UA"/>
        </w:rPr>
        <w:t>ї</w:t>
      </w:r>
      <w:r w:rsidR="00FC0FB0" w:rsidRPr="00BC6DA6">
        <w:rPr>
          <w:rFonts w:ascii="Times New Roman" w:hAnsi="Times New Roman" w:cs="Times New Roman"/>
          <w:color w:val="000000" w:themeColor="text1"/>
          <w:sz w:val="28"/>
          <w:szCs w:val="28"/>
        </w:rPr>
        <w:t>, Виконавч</w:t>
      </w:r>
      <w:r w:rsidR="00FC0FB0" w:rsidRPr="00BC6DA6">
        <w:rPr>
          <w:rFonts w:ascii="Times New Roman" w:hAnsi="Times New Roman" w:cs="Times New Roman"/>
          <w:color w:val="000000" w:themeColor="text1"/>
          <w:sz w:val="28"/>
          <w:szCs w:val="28"/>
          <w:lang w:val="uk-UA"/>
        </w:rPr>
        <w:t>ої</w:t>
      </w:r>
      <w:r w:rsidR="00FC0FB0" w:rsidRPr="00BC6DA6">
        <w:rPr>
          <w:rFonts w:ascii="Times New Roman" w:hAnsi="Times New Roman" w:cs="Times New Roman"/>
          <w:color w:val="000000" w:themeColor="text1"/>
          <w:sz w:val="28"/>
          <w:szCs w:val="28"/>
        </w:rPr>
        <w:t xml:space="preserve"> рад</w:t>
      </w:r>
      <w:r w:rsidR="00FC0FB0" w:rsidRPr="00BC6DA6">
        <w:rPr>
          <w:rFonts w:ascii="Times New Roman" w:hAnsi="Times New Roman" w:cs="Times New Roman"/>
          <w:color w:val="000000" w:themeColor="text1"/>
          <w:sz w:val="28"/>
          <w:szCs w:val="28"/>
          <w:lang w:val="uk-UA"/>
        </w:rPr>
        <w:t>и</w:t>
      </w:r>
      <w:r w:rsidR="00FC0FB0" w:rsidRPr="00BC6DA6">
        <w:rPr>
          <w:rFonts w:ascii="Times New Roman" w:hAnsi="Times New Roman" w:cs="Times New Roman"/>
          <w:color w:val="000000" w:themeColor="text1"/>
          <w:sz w:val="28"/>
          <w:szCs w:val="28"/>
        </w:rPr>
        <w:t xml:space="preserve"> i Секретаріат</w:t>
      </w:r>
      <w:r w:rsidR="00FC0FB0" w:rsidRPr="00BC6DA6">
        <w:rPr>
          <w:rFonts w:ascii="Times New Roman" w:hAnsi="Times New Roman" w:cs="Times New Roman"/>
          <w:color w:val="000000" w:themeColor="text1"/>
          <w:sz w:val="28"/>
          <w:szCs w:val="28"/>
          <w:lang w:val="uk-UA"/>
        </w:rPr>
        <w:t xml:space="preserve">у, </w:t>
      </w:r>
      <w:r w:rsidRPr="00BC6DA6">
        <w:rPr>
          <w:rFonts w:ascii="Times New Roman" w:hAnsi="Times New Roman" w:cs="Times New Roman"/>
          <w:color w:val="000000" w:themeColor="text1"/>
          <w:sz w:val="28"/>
          <w:szCs w:val="28"/>
          <w:lang w:val="uk-UA"/>
        </w:rPr>
        <w:t>є правонаступницею Ліги Націй, що була створена для вирішення питань у галузях науки та культури.</w:t>
      </w:r>
      <w:r w:rsidR="00FC0FB0" w:rsidRPr="00BC6DA6">
        <w:rPr>
          <w:rFonts w:ascii="Times New Roman" w:hAnsi="Times New Roman" w:cs="Times New Roman"/>
          <w:color w:val="000000" w:themeColor="text1"/>
          <w:sz w:val="28"/>
          <w:szCs w:val="28"/>
          <w:lang w:val="uk-UA"/>
        </w:rPr>
        <w:t xml:space="preserve"> Фінансування організації не однорідне. Основними державами-інвесторами зазвичай є: США, Японія, Німеччина, Великобританія, Франція. Діяльність ЮНЕСКО направлена в декількох напрямах:</w:t>
      </w:r>
    </w:p>
    <w:p w:rsidR="00FC0FB0" w:rsidRPr="00BC6DA6" w:rsidRDefault="00FC0FB0" w:rsidP="002109C4">
      <w:pPr>
        <w:pStyle w:val="a6"/>
        <w:numPr>
          <w:ilvl w:val="0"/>
          <w:numId w:val="1"/>
        </w:numPr>
        <w:spacing w:line="360" w:lineRule="auto"/>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нормотворчий – розробка конвенцій та рекомендацій з питань охорони культурних цінностей;</w:t>
      </w:r>
    </w:p>
    <w:p w:rsidR="00FC0FB0" w:rsidRPr="00BC6DA6" w:rsidRDefault="00FC0FB0" w:rsidP="002109C4">
      <w:pPr>
        <w:pStyle w:val="a6"/>
        <w:numPr>
          <w:ilvl w:val="0"/>
          <w:numId w:val="1"/>
        </w:numPr>
        <w:spacing w:line="360" w:lineRule="auto"/>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організаційний – проведення міжнародних кампаній зі збереження пам’яток на всіх континентах;</w:t>
      </w:r>
    </w:p>
    <w:p w:rsidR="00FC0FB0" w:rsidRPr="00BC6DA6" w:rsidRDefault="00FC0FB0" w:rsidP="002109C4">
      <w:pPr>
        <w:pStyle w:val="a6"/>
        <w:numPr>
          <w:ilvl w:val="0"/>
          <w:numId w:val="1"/>
        </w:numPr>
        <w:spacing w:line="360" w:lineRule="auto"/>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популяризаторський – проведення симпозіумів та конференцій з питань захисту та збереження культури різних народів, публікація книг, журналів.</w:t>
      </w:r>
    </w:p>
    <w:p w:rsidR="00FC0FB0" w:rsidRPr="00BC6DA6" w:rsidRDefault="00FC0FB0" w:rsidP="002109C4">
      <w:pPr>
        <w:spacing w:line="360" w:lineRule="auto"/>
        <w:contextualSpacing/>
        <w:jc w:val="both"/>
        <w:rPr>
          <w:rFonts w:ascii="Times New Roman" w:hAnsi="Times New Roman" w:cs="Times New Roman"/>
          <w:color w:val="000000" w:themeColor="text1"/>
          <w:sz w:val="28"/>
          <w:szCs w:val="28"/>
          <w:lang w:val="uk-UA"/>
        </w:rPr>
      </w:pPr>
    </w:p>
    <w:p w:rsidR="006324F4" w:rsidRPr="00BC0B14" w:rsidRDefault="00116B19" w:rsidP="006324F4">
      <w:pPr>
        <w:spacing w:line="360" w:lineRule="auto"/>
        <w:contextualSpacing/>
        <w:jc w:val="both"/>
        <w:rPr>
          <w:rFonts w:ascii="Times New Roman" w:hAnsi="Times New Roman" w:cs="Times New Roman"/>
          <w:sz w:val="28"/>
          <w:szCs w:val="28"/>
        </w:rPr>
      </w:pPr>
      <w:r w:rsidRPr="00BC6DA6">
        <w:rPr>
          <w:rFonts w:ascii="Times New Roman" w:hAnsi="Times New Roman" w:cs="Times New Roman"/>
          <w:b/>
          <w:bCs/>
          <w:sz w:val="28"/>
          <w:szCs w:val="28"/>
          <w:lang w:val="uk-UA"/>
        </w:rPr>
        <w:t>1.2 Механізм реалізації програм ЮНЕСКО. Особливості функціонування.</w:t>
      </w:r>
    </w:p>
    <w:p w:rsidR="00116B19" w:rsidRPr="00BC6DA6" w:rsidRDefault="00116B19" w:rsidP="006324F4">
      <w:pPr>
        <w:spacing w:line="360" w:lineRule="auto"/>
        <w:ind w:firstLine="720"/>
        <w:contextualSpacing/>
        <w:jc w:val="both"/>
        <w:rPr>
          <w:rFonts w:ascii="Times New Roman" w:hAnsi="Times New Roman" w:cs="Times New Roman"/>
          <w:sz w:val="28"/>
          <w:szCs w:val="28"/>
        </w:rPr>
      </w:pPr>
      <w:r w:rsidRPr="00BC6DA6">
        <w:rPr>
          <w:rFonts w:ascii="Times New Roman" w:hAnsi="Times New Roman" w:cs="Times New Roman"/>
          <w:sz w:val="28"/>
          <w:szCs w:val="28"/>
        </w:rPr>
        <w:lastRenderedPageBreak/>
        <w:t>Практична діяльність ЮНЕСКО будується на засадах середньострокового плану, розрахованого на 6 років. У свою чергу, на підставі такого плану складаються три дворічні програми. Конкретна робота Організації, що проводиться в рамках затверджених програми i бюджету здійснюється за такими головними напрямами</w:t>
      </w:r>
      <w:r w:rsidRPr="00BC6DA6">
        <w:rPr>
          <w:rFonts w:ascii="Times New Roman" w:hAnsi="Times New Roman" w:cs="Times New Roman"/>
          <w:sz w:val="28"/>
          <w:szCs w:val="28"/>
          <w:lang w:val="uk-UA"/>
        </w:rPr>
        <w:t>:</w:t>
      </w:r>
    </w:p>
    <w:p w:rsidR="00116B19" w:rsidRPr="00BC6DA6" w:rsidRDefault="00116B19" w:rsidP="002109C4">
      <w:pPr>
        <w:spacing w:line="360" w:lineRule="auto"/>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ab/>
        <w:t xml:space="preserve">1. Велика програма </w:t>
      </w:r>
      <w:r w:rsidRPr="00BC6DA6">
        <w:rPr>
          <w:rFonts w:ascii="Times New Roman" w:hAnsi="Times New Roman" w:cs="Times New Roman"/>
          <w:sz w:val="28"/>
          <w:szCs w:val="28"/>
        </w:rPr>
        <w:t>I</w:t>
      </w:r>
      <w:r w:rsidRPr="00BC6DA6">
        <w:rPr>
          <w:rFonts w:ascii="Times New Roman" w:hAnsi="Times New Roman" w:cs="Times New Roman"/>
          <w:sz w:val="28"/>
          <w:szCs w:val="28"/>
          <w:lang w:val="uk-UA"/>
        </w:rPr>
        <w:t xml:space="preserve"> – Освіта.</w:t>
      </w:r>
    </w:p>
    <w:p w:rsidR="00116B19" w:rsidRPr="00BC6DA6" w:rsidRDefault="00116B19" w:rsidP="002109C4">
      <w:pPr>
        <w:spacing w:line="360" w:lineRule="auto"/>
        <w:contextualSpacing/>
        <w:jc w:val="both"/>
        <w:rPr>
          <w:rFonts w:ascii="Times New Roman" w:hAnsi="Times New Roman" w:cs="Times New Roman"/>
          <w:sz w:val="28"/>
          <w:szCs w:val="28"/>
          <w:lang w:val="uk-UA"/>
        </w:rPr>
      </w:pPr>
      <w:r w:rsidRPr="00BC6DA6">
        <w:rPr>
          <w:rFonts w:ascii="Times New Roman" w:hAnsi="Times New Roman" w:cs="Times New Roman"/>
          <w:color w:val="000000" w:themeColor="text1"/>
          <w:sz w:val="28"/>
          <w:szCs w:val="28"/>
          <w:lang w:val="uk-UA"/>
        </w:rPr>
        <w:t>У галузі освіти основні зусилля ЮНЕСКО спрямовані на:</w:t>
      </w:r>
      <w:r w:rsidR="00377F55" w:rsidRPr="00BC6DA6">
        <w:rPr>
          <w:rFonts w:ascii="Times New Roman" w:hAnsi="Times New Roman" w:cs="Times New Roman"/>
          <w:sz w:val="28"/>
          <w:szCs w:val="28"/>
          <w:lang w:val="uk-UA"/>
        </w:rPr>
        <w:t xml:space="preserve"> </w:t>
      </w:r>
      <w:r w:rsidRPr="00BC6DA6">
        <w:rPr>
          <w:rFonts w:ascii="Times New Roman" w:hAnsi="Times New Roman" w:cs="Times New Roman"/>
          <w:color w:val="000000" w:themeColor="text1"/>
          <w:sz w:val="28"/>
          <w:szCs w:val="28"/>
          <w:lang w:val="uk-UA"/>
        </w:rPr>
        <w:t>сприяння розширенню доступу до базової освіти та ліквідації неписьменності, розвиток екологічної та превентивної, безперервної, професійно-технічної та вищої освіти, сприяння проведенню аналізу та оцінки національних освітніх систем, розробці політики та здійсненню реформ у галузі освіти з метою покращання її якості та адаптації до потреб суспільства, підготовку професійних кадрів, сприяння визнанню еквівалентності навчальних курсів, свідоцтв і дипломів у сфері освіти [</w:t>
      </w:r>
      <w:r w:rsidR="00DF4F1E" w:rsidRPr="00BC6DA6">
        <w:rPr>
          <w:rFonts w:ascii="Times New Roman" w:hAnsi="Times New Roman" w:cs="Times New Roman"/>
          <w:color w:val="000000" w:themeColor="text1"/>
          <w:sz w:val="28"/>
          <w:szCs w:val="28"/>
          <w:lang w:val="uk-UA"/>
        </w:rPr>
        <w:t xml:space="preserve">39, </w:t>
      </w:r>
      <w:r w:rsidR="00DF4F1E" w:rsidRPr="00BC6DA6">
        <w:rPr>
          <w:rFonts w:ascii="Times New Roman" w:hAnsi="Times New Roman" w:cs="Times New Roman"/>
          <w:color w:val="000000" w:themeColor="text1"/>
          <w:sz w:val="28"/>
          <w:szCs w:val="28"/>
          <w:lang w:val="en-US"/>
        </w:rPr>
        <w:t>c</w:t>
      </w:r>
      <w:r w:rsidR="00DF4F1E" w:rsidRPr="00BC6DA6">
        <w:rPr>
          <w:rFonts w:ascii="Times New Roman" w:hAnsi="Times New Roman" w:cs="Times New Roman"/>
          <w:color w:val="000000" w:themeColor="text1"/>
          <w:sz w:val="28"/>
          <w:szCs w:val="28"/>
          <w:lang w:val="uk-UA"/>
        </w:rPr>
        <w:t>. 67</w:t>
      </w:r>
      <w:r w:rsidRPr="00BC6DA6">
        <w:rPr>
          <w:rFonts w:ascii="Times New Roman" w:hAnsi="Times New Roman" w:cs="Times New Roman"/>
          <w:color w:val="000000" w:themeColor="text1"/>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ЮНЕСКО вважає освіту своїм пріоритетним напрямком діяльності з моменту заснування організації [</w:t>
      </w:r>
      <w:r w:rsidR="00DF4F1E" w:rsidRPr="00BC6DA6">
        <w:rPr>
          <w:rFonts w:ascii="Times New Roman" w:hAnsi="Times New Roman" w:cs="Times New Roman"/>
          <w:color w:val="000000" w:themeColor="text1"/>
          <w:sz w:val="28"/>
          <w:szCs w:val="28"/>
        </w:rPr>
        <w:t xml:space="preserve">36, </w:t>
      </w:r>
      <w:r w:rsidR="00DF4F1E" w:rsidRPr="00BC6DA6">
        <w:rPr>
          <w:rFonts w:ascii="Times New Roman" w:hAnsi="Times New Roman" w:cs="Times New Roman"/>
          <w:color w:val="000000" w:themeColor="text1"/>
          <w:sz w:val="28"/>
          <w:szCs w:val="28"/>
          <w:lang w:val="en-US"/>
        </w:rPr>
        <w:t>c</w:t>
      </w:r>
      <w:r w:rsidR="00DF4F1E" w:rsidRPr="00BC6DA6">
        <w:rPr>
          <w:rFonts w:ascii="Times New Roman" w:hAnsi="Times New Roman" w:cs="Times New Roman"/>
          <w:color w:val="000000" w:themeColor="text1"/>
          <w:sz w:val="28"/>
          <w:szCs w:val="28"/>
        </w:rPr>
        <w:t>. 22</w:t>
      </w:r>
      <w:r w:rsidRPr="00BC6DA6">
        <w:rPr>
          <w:rFonts w:ascii="Times New Roman" w:hAnsi="Times New Roman" w:cs="Times New Roman"/>
          <w:color w:val="000000" w:themeColor="text1"/>
          <w:sz w:val="28"/>
          <w:szCs w:val="28"/>
          <w:lang w:val="uk-UA"/>
        </w:rPr>
        <w:t>]</w:t>
      </w:r>
      <w:r w:rsidRPr="00BC6DA6">
        <w:rPr>
          <w:rFonts w:ascii="Times New Roman" w:hAnsi="Times New Roman" w:cs="Times New Roman"/>
          <w:color w:val="000000" w:themeColor="text1"/>
          <w:sz w:val="28"/>
          <w:szCs w:val="28"/>
        </w:rPr>
        <w:t xml:space="preserve">. </w:t>
      </w:r>
      <w:r w:rsidRPr="00BC6DA6">
        <w:rPr>
          <w:rFonts w:ascii="Times New Roman" w:hAnsi="Times New Roman" w:cs="Times New Roman"/>
          <w:color w:val="000000" w:themeColor="text1"/>
          <w:sz w:val="28"/>
          <w:szCs w:val="28"/>
          <w:lang w:val="uk-UA"/>
        </w:rPr>
        <w:t>Після війни організація займалася відновленням зруйнованих шкіл і налагодженням перерваних контактів у сфері освіти в Західній Європі. У 1950-х роках організація стала також займатися захистом прав людини в галузі освіти. У 1958 році була прийнята Конвенція про боротьбу з дискримінацією в галузі освіти. До цього моменту діяльність щодо країн, що розвиваються була безсистемна і в основному спрямована на повідомлення елементарних відомостей з різних областей. Після того, як на початку 1960-х років в організацію вступили нові африканські держави, основну увагу ЮНЕСКО стала приділяти країнам, що розвиваються [</w:t>
      </w:r>
      <w:r w:rsidR="00DF4F1E" w:rsidRPr="00BC6DA6">
        <w:rPr>
          <w:rFonts w:ascii="Times New Roman" w:hAnsi="Times New Roman" w:cs="Times New Roman"/>
          <w:color w:val="000000" w:themeColor="text1"/>
          <w:sz w:val="28"/>
          <w:szCs w:val="28"/>
          <w:lang w:val="uk-UA"/>
        </w:rPr>
        <w:t xml:space="preserve">39, </w:t>
      </w:r>
      <w:r w:rsidR="00DF4F1E" w:rsidRPr="00BC6DA6">
        <w:rPr>
          <w:rFonts w:ascii="Times New Roman" w:hAnsi="Times New Roman" w:cs="Times New Roman"/>
          <w:color w:val="000000" w:themeColor="text1"/>
          <w:sz w:val="28"/>
          <w:szCs w:val="28"/>
          <w:lang w:val="en-US"/>
        </w:rPr>
        <w:t>c</w:t>
      </w:r>
      <w:r w:rsidR="00DF4F1E" w:rsidRPr="00BC6DA6">
        <w:rPr>
          <w:rFonts w:ascii="Times New Roman" w:hAnsi="Times New Roman" w:cs="Times New Roman"/>
          <w:color w:val="000000" w:themeColor="text1"/>
          <w:sz w:val="28"/>
          <w:szCs w:val="28"/>
          <w:lang w:val="uk-UA"/>
        </w:rPr>
        <w:t>. 67</w:t>
      </w:r>
      <w:r w:rsidRPr="00BC6DA6">
        <w:rPr>
          <w:rFonts w:ascii="Times New Roman" w:hAnsi="Times New Roman" w:cs="Times New Roman"/>
          <w:color w:val="000000" w:themeColor="text1"/>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 xml:space="preserve">У 1953 році була створена мережа асоційованих шкіл ЮНЕСКО, в якій беруть участь дошкільні установи, початкова і середня школи, заклади професійно-технічної освіти, програми підготовки вчителів. Асоційовані школи приділяють особливу увагу інформації про ООН і ЮНЕСКО, навчання в області екології та охорони навколишнього середовища, вивчення </w:t>
      </w:r>
      <w:r w:rsidRPr="00BC6DA6">
        <w:rPr>
          <w:rFonts w:ascii="Times New Roman" w:hAnsi="Times New Roman" w:cs="Times New Roman"/>
          <w:color w:val="000000" w:themeColor="text1"/>
          <w:sz w:val="28"/>
          <w:szCs w:val="28"/>
          <w:lang w:val="uk-UA"/>
        </w:rPr>
        <w:lastRenderedPageBreak/>
        <w:t xml:space="preserve">культурної і природної спадщини, прав і свобод людини []. ЮНЕСКО виділяє чотири головні аспекти в процесі навчання </w:t>
      </w:r>
      <w:r w:rsidR="00483C29" w:rsidRPr="00BC6DA6">
        <w:rPr>
          <w:rFonts w:ascii="Times New Roman" w:hAnsi="Times New Roman" w:cs="Times New Roman"/>
          <w:color w:val="000000" w:themeColor="text1"/>
          <w:sz w:val="28"/>
          <w:szCs w:val="28"/>
          <w:lang w:val="uk-UA"/>
        </w:rPr>
        <w:t xml:space="preserve">потрібно </w:t>
      </w:r>
      <w:r w:rsidRPr="00BC6DA6">
        <w:rPr>
          <w:rFonts w:ascii="Times New Roman" w:hAnsi="Times New Roman" w:cs="Times New Roman"/>
          <w:color w:val="000000" w:themeColor="text1"/>
          <w:sz w:val="28"/>
          <w:szCs w:val="28"/>
          <w:lang w:val="uk-UA"/>
        </w:rPr>
        <w:t>вчитися,</w:t>
      </w:r>
      <w:r w:rsidR="00483C29" w:rsidRPr="00BC6DA6">
        <w:rPr>
          <w:rFonts w:ascii="Times New Roman" w:hAnsi="Times New Roman" w:cs="Times New Roman"/>
          <w:color w:val="000000" w:themeColor="text1"/>
          <w:sz w:val="28"/>
          <w:szCs w:val="28"/>
          <w:lang w:val="uk-UA"/>
        </w:rPr>
        <w:t xml:space="preserve"> для того</w:t>
      </w:r>
      <w:r w:rsidRPr="00BC6DA6">
        <w:rPr>
          <w:rFonts w:ascii="Times New Roman" w:hAnsi="Times New Roman" w:cs="Times New Roman"/>
          <w:color w:val="000000" w:themeColor="text1"/>
          <w:sz w:val="28"/>
          <w:szCs w:val="28"/>
          <w:lang w:val="uk-UA"/>
        </w:rPr>
        <w:t xml:space="preserve"> щоб знати,</w:t>
      </w:r>
      <w:r w:rsidR="00483C29" w:rsidRPr="00BC6DA6">
        <w:rPr>
          <w:rFonts w:ascii="Times New Roman" w:hAnsi="Times New Roman" w:cs="Times New Roman"/>
          <w:color w:val="000000" w:themeColor="text1"/>
          <w:sz w:val="28"/>
          <w:szCs w:val="28"/>
          <w:lang w:val="uk-UA"/>
        </w:rPr>
        <w:t xml:space="preserve"> також, потрібно</w:t>
      </w:r>
      <w:r w:rsidRPr="00BC6DA6">
        <w:rPr>
          <w:rFonts w:ascii="Times New Roman" w:hAnsi="Times New Roman" w:cs="Times New Roman"/>
          <w:color w:val="000000" w:themeColor="text1"/>
          <w:sz w:val="28"/>
          <w:szCs w:val="28"/>
          <w:lang w:val="uk-UA"/>
        </w:rPr>
        <w:t xml:space="preserve"> вчитися, </w:t>
      </w:r>
      <w:r w:rsidR="00483C29" w:rsidRPr="00BC6DA6">
        <w:rPr>
          <w:rFonts w:ascii="Times New Roman" w:hAnsi="Times New Roman" w:cs="Times New Roman"/>
          <w:color w:val="000000" w:themeColor="text1"/>
          <w:sz w:val="28"/>
          <w:szCs w:val="28"/>
          <w:lang w:val="uk-UA"/>
        </w:rPr>
        <w:t xml:space="preserve">для того, </w:t>
      </w:r>
      <w:r w:rsidRPr="00BC6DA6">
        <w:rPr>
          <w:rFonts w:ascii="Times New Roman" w:hAnsi="Times New Roman" w:cs="Times New Roman"/>
          <w:color w:val="000000" w:themeColor="text1"/>
          <w:sz w:val="28"/>
          <w:szCs w:val="28"/>
          <w:lang w:val="uk-UA"/>
        </w:rPr>
        <w:t>щоб вміти, вчитися жити і вчитися жити разом [</w:t>
      </w:r>
      <w:r w:rsidR="00DF4F1E" w:rsidRPr="00BC6DA6">
        <w:rPr>
          <w:rFonts w:ascii="Times New Roman" w:hAnsi="Times New Roman" w:cs="Times New Roman"/>
          <w:color w:val="000000" w:themeColor="text1"/>
          <w:sz w:val="28"/>
          <w:szCs w:val="28"/>
          <w:lang w:val="uk-UA"/>
        </w:rPr>
        <w:t xml:space="preserve">39, </w:t>
      </w:r>
      <w:r w:rsidR="00DF4F1E" w:rsidRPr="00BC6DA6">
        <w:rPr>
          <w:rFonts w:ascii="Times New Roman" w:hAnsi="Times New Roman" w:cs="Times New Roman"/>
          <w:color w:val="000000" w:themeColor="text1"/>
          <w:sz w:val="28"/>
          <w:szCs w:val="28"/>
          <w:lang w:val="en-US"/>
        </w:rPr>
        <w:t>c</w:t>
      </w:r>
      <w:r w:rsidR="00DF4F1E" w:rsidRPr="00BC6DA6">
        <w:rPr>
          <w:rFonts w:ascii="Times New Roman" w:hAnsi="Times New Roman" w:cs="Times New Roman"/>
          <w:color w:val="000000" w:themeColor="text1"/>
          <w:sz w:val="28"/>
          <w:szCs w:val="28"/>
          <w:lang w:val="uk-UA"/>
        </w:rPr>
        <w:t xml:space="preserve">. </w:t>
      </w:r>
      <w:r w:rsidR="00DF4F1E" w:rsidRPr="00BC6DA6">
        <w:rPr>
          <w:rFonts w:ascii="Times New Roman" w:hAnsi="Times New Roman" w:cs="Times New Roman"/>
          <w:color w:val="000000" w:themeColor="text1"/>
          <w:sz w:val="28"/>
          <w:szCs w:val="28"/>
        </w:rPr>
        <w:t>68</w:t>
      </w:r>
      <w:r w:rsidRPr="00BC6DA6">
        <w:rPr>
          <w:rFonts w:ascii="Times New Roman" w:hAnsi="Times New Roman" w:cs="Times New Roman"/>
          <w:color w:val="000000" w:themeColor="text1"/>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У 1990 році Програма розвитку ООН, ЮНЕСКО, ЮНФПА, ЮНІСЕФ та Світовий банк прийняли рішення</w:t>
      </w:r>
      <w:r w:rsidR="00C502A1" w:rsidRPr="00BC6DA6">
        <w:rPr>
          <w:rFonts w:ascii="Times New Roman" w:hAnsi="Times New Roman" w:cs="Times New Roman"/>
          <w:color w:val="000000" w:themeColor="text1"/>
          <w:sz w:val="28"/>
          <w:szCs w:val="28"/>
          <w:lang w:val="uk-UA"/>
        </w:rPr>
        <w:t xml:space="preserve">: </w:t>
      </w:r>
      <w:r w:rsidRPr="00BC6DA6">
        <w:rPr>
          <w:rFonts w:ascii="Times New Roman" w:hAnsi="Times New Roman" w:cs="Times New Roman"/>
          <w:color w:val="000000" w:themeColor="text1"/>
          <w:sz w:val="28"/>
          <w:szCs w:val="28"/>
          <w:lang w:val="uk-UA"/>
        </w:rPr>
        <w:t>універсалізувати систему початкової освіти і зменшити безграмотність</w:t>
      </w:r>
      <w:r w:rsidR="00C502A1" w:rsidRPr="00BC6DA6">
        <w:rPr>
          <w:rFonts w:ascii="Times New Roman" w:hAnsi="Times New Roman" w:cs="Times New Roman"/>
          <w:color w:val="000000" w:themeColor="text1"/>
          <w:sz w:val="28"/>
          <w:szCs w:val="28"/>
          <w:lang w:val="uk-UA"/>
        </w:rPr>
        <w:t xml:space="preserve"> </w:t>
      </w:r>
      <w:r w:rsidRPr="00BC6DA6">
        <w:rPr>
          <w:rFonts w:ascii="Times New Roman" w:hAnsi="Times New Roman" w:cs="Times New Roman"/>
          <w:color w:val="000000" w:themeColor="text1"/>
          <w:sz w:val="28"/>
          <w:szCs w:val="28"/>
          <w:lang w:val="uk-UA"/>
        </w:rPr>
        <w:t xml:space="preserve">до 2000 року. Проект отримав назву “Освіта для всіх”, термін дії якого завершився в 2015 році. Результат програми </w:t>
      </w:r>
      <w:r w:rsidR="00C502A1" w:rsidRPr="00BC6DA6">
        <w:rPr>
          <w:rFonts w:ascii="Times New Roman" w:hAnsi="Times New Roman" w:cs="Times New Roman"/>
          <w:color w:val="000000" w:themeColor="text1"/>
          <w:sz w:val="28"/>
          <w:szCs w:val="28"/>
        </w:rPr>
        <w:t>“</w:t>
      </w:r>
      <w:r w:rsidRPr="00BC6DA6">
        <w:rPr>
          <w:rFonts w:ascii="Times New Roman" w:hAnsi="Times New Roman" w:cs="Times New Roman"/>
          <w:color w:val="000000" w:themeColor="text1"/>
          <w:sz w:val="28"/>
          <w:szCs w:val="28"/>
          <w:lang w:val="uk-UA"/>
        </w:rPr>
        <w:t>Освіта для всіх</w:t>
      </w:r>
      <w:r w:rsidR="00C502A1" w:rsidRPr="00BC6DA6">
        <w:rPr>
          <w:rFonts w:ascii="Times New Roman" w:hAnsi="Times New Roman" w:cs="Times New Roman"/>
          <w:color w:val="000000" w:themeColor="text1"/>
          <w:sz w:val="28"/>
          <w:szCs w:val="28"/>
        </w:rPr>
        <w:t>”</w:t>
      </w:r>
      <w:r w:rsidRPr="00BC6DA6">
        <w:rPr>
          <w:rFonts w:ascii="Times New Roman" w:hAnsi="Times New Roman" w:cs="Times New Roman"/>
          <w:color w:val="000000" w:themeColor="text1"/>
          <w:sz w:val="28"/>
          <w:szCs w:val="28"/>
          <w:lang w:val="uk-UA"/>
        </w:rPr>
        <w:t xml:space="preserve"> показав, що були досягнуті не всі завдання. На сьогоднішній день майже 57 мільйонів дітей початкового шкільного віку та 63 мільйони підлітків і надалі позбавлені можливості ходити до школи. У світі налічується близько 781 мільйон неписьменних дорослих [</w:t>
      </w:r>
      <w:r w:rsidR="00DF4F1E" w:rsidRPr="00BC6DA6">
        <w:rPr>
          <w:rFonts w:ascii="Times New Roman" w:hAnsi="Times New Roman" w:cs="Times New Roman"/>
          <w:color w:val="000000" w:themeColor="text1"/>
          <w:sz w:val="28"/>
          <w:szCs w:val="28"/>
          <w:lang w:val="uk-UA"/>
        </w:rPr>
        <w:t xml:space="preserve">39, </w:t>
      </w:r>
      <w:r w:rsidR="00DF4F1E" w:rsidRPr="00BC6DA6">
        <w:rPr>
          <w:rFonts w:ascii="Times New Roman" w:hAnsi="Times New Roman" w:cs="Times New Roman"/>
          <w:color w:val="000000" w:themeColor="text1"/>
          <w:sz w:val="28"/>
          <w:szCs w:val="28"/>
          <w:lang w:val="en-US"/>
        </w:rPr>
        <w:t>c</w:t>
      </w:r>
      <w:r w:rsidR="00DF4F1E" w:rsidRPr="00BC6DA6">
        <w:rPr>
          <w:rFonts w:ascii="Times New Roman" w:hAnsi="Times New Roman" w:cs="Times New Roman"/>
          <w:color w:val="000000" w:themeColor="text1"/>
          <w:sz w:val="28"/>
          <w:szCs w:val="28"/>
          <w:lang w:val="uk-UA"/>
        </w:rPr>
        <w:t>. 68</w:t>
      </w:r>
      <w:r w:rsidRPr="00BC6DA6">
        <w:rPr>
          <w:rFonts w:ascii="Times New Roman" w:hAnsi="Times New Roman" w:cs="Times New Roman"/>
          <w:color w:val="000000" w:themeColor="text1"/>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У травні 2015 року в Інчхоні (Корея) відбувся Всесвітній форум з питань освіти, на якому були підведені підсумки минулих 15 років. У прийнятій Декларації намічені конкретні кроки щодо вирішення решти проблем на період до 2030 року. Для забезпечення отримання загальної дошкільної, початкової та загальної середньої освіти до 2030 року необхідно додаткове фінансування в розмірі 22 мільярдів доларів щорічно [</w:t>
      </w:r>
      <w:r w:rsidR="00DF4F1E" w:rsidRPr="00BC6DA6">
        <w:rPr>
          <w:rFonts w:ascii="Times New Roman" w:hAnsi="Times New Roman" w:cs="Times New Roman"/>
          <w:color w:val="000000" w:themeColor="text1"/>
          <w:sz w:val="28"/>
          <w:szCs w:val="28"/>
          <w:lang w:val="uk-UA"/>
        </w:rPr>
        <w:t>4</w:t>
      </w:r>
      <w:r w:rsidRPr="00BC6DA6">
        <w:rPr>
          <w:rFonts w:ascii="Times New Roman" w:hAnsi="Times New Roman" w:cs="Times New Roman"/>
          <w:color w:val="000000" w:themeColor="text1"/>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У 1991 році була створена націлена на розвиток співпраці серед університетів програма (англ. University Twinning and Networking), також відома як всесвітня мережа кафедр ЮНЕСКО, що займаються обміном досвідом, знаннями і технологіями в освіті, а також стажуванням викладачів, що сприяє підвищенню якості викладання, підготовки кадрів і наукових досліджень. У 1992 році була створена аналогічна програма в галузі професійно-технічної освіти – ЮНЕВОК (англ. Technical and Vocational Education and Training) [</w:t>
      </w:r>
      <w:r w:rsidR="00DF4F1E" w:rsidRPr="00BC6DA6">
        <w:rPr>
          <w:rFonts w:ascii="Times New Roman" w:hAnsi="Times New Roman" w:cs="Times New Roman"/>
          <w:color w:val="000000" w:themeColor="text1"/>
          <w:sz w:val="28"/>
          <w:szCs w:val="28"/>
          <w:lang w:val="uk-UA"/>
        </w:rPr>
        <w:t xml:space="preserve">39, </w:t>
      </w:r>
      <w:r w:rsidR="00DF4F1E" w:rsidRPr="00BC6DA6">
        <w:rPr>
          <w:rFonts w:ascii="Times New Roman" w:hAnsi="Times New Roman" w:cs="Times New Roman"/>
          <w:color w:val="000000" w:themeColor="text1"/>
          <w:sz w:val="28"/>
          <w:szCs w:val="28"/>
          <w:lang w:val="en-US"/>
        </w:rPr>
        <w:t>c</w:t>
      </w:r>
      <w:r w:rsidR="00DF4F1E" w:rsidRPr="00BC6DA6">
        <w:rPr>
          <w:rFonts w:ascii="Times New Roman" w:hAnsi="Times New Roman" w:cs="Times New Roman"/>
          <w:color w:val="000000" w:themeColor="text1"/>
          <w:sz w:val="28"/>
          <w:szCs w:val="28"/>
          <w:lang w:val="uk-UA"/>
        </w:rPr>
        <w:t>. 68</w:t>
      </w:r>
      <w:r w:rsidRPr="00BC6DA6">
        <w:rPr>
          <w:rFonts w:ascii="Times New Roman" w:hAnsi="Times New Roman" w:cs="Times New Roman"/>
          <w:color w:val="000000" w:themeColor="text1"/>
          <w:sz w:val="28"/>
          <w:szCs w:val="28"/>
          <w:lang w:val="uk-UA"/>
        </w:rPr>
        <w:t xml:space="preserve">]. </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ЮНЕСКО займається публікацією книг, монографій, довідкових матеріалів про освіту. Серед періодично випускаються матеріалів: Статистичний щорічник ЮНЕСКО, Навчання за кордоном, В</w:t>
      </w:r>
      <w:r w:rsidR="0093334D" w:rsidRPr="00BC6DA6">
        <w:rPr>
          <w:rFonts w:ascii="Times New Roman" w:hAnsi="Times New Roman" w:cs="Times New Roman"/>
          <w:color w:val="000000" w:themeColor="text1"/>
          <w:sz w:val="28"/>
          <w:szCs w:val="28"/>
          <w:lang w:val="uk-UA"/>
        </w:rPr>
        <w:t>сесвітній довідник за освітою [</w:t>
      </w:r>
      <w:r w:rsidR="00DF4F1E" w:rsidRPr="00BC6DA6">
        <w:rPr>
          <w:rFonts w:ascii="Times New Roman" w:hAnsi="Times New Roman" w:cs="Times New Roman"/>
          <w:color w:val="000000" w:themeColor="text1"/>
          <w:sz w:val="28"/>
          <w:szCs w:val="28"/>
          <w:lang w:val="uk-UA"/>
        </w:rPr>
        <w:t xml:space="preserve">36, </w:t>
      </w:r>
      <w:r w:rsidR="00DF4F1E" w:rsidRPr="00BC6DA6">
        <w:rPr>
          <w:rFonts w:ascii="Times New Roman" w:hAnsi="Times New Roman" w:cs="Times New Roman"/>
          <w:color w:val="000000" w:themeColor="text1"/>
          <w:sz w:val="28"/>
          <w:szCs w:val="28"/>
          <w:lang w:val="en-US"/>
        </w:rPr>
        <w:t>c</w:t>
      </w:r>
      <w:r w:rsidR="00DF4F1E" w:rsidRPr="00BC6DA6">
        <w:rPr>
          <w:rFonts w:ascii="Times New Roman" w:hAnsi="Times New Roman" w:cs="Times New Roman"/>
          <w:color w:val="000000" w:themeColor="text1"/>
          <w:sz w:val="28"/>
          <w:szCs w:val="28"/>
          <w:lang w:val="uk-UA"/>
        </w:rPr>
        <w:t>. 22</w:t>
      </w:r>
      <w:r w:rsidRPr="00BC6DA6">
        <w:rPr>
          <w:rFonts w:ascii="Times New Roman" w:hAnsi="Times New Roman" w:cs="Times New Roman"/>
          <w:color w:val="000000" w:themeColor="text1"/>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lastRenderedPageBreak/>
        <w:t xml:space="preserve">2. Велика програма </w:t>
      </w:r>
      <w:r w:rsidRPr="00BC6DA6">
        <w:rPr>
          <w:rFonts w:ascii="Times New Roman" w:hAnsi="Times New Roman" w:cs="Times New Roman"/>
          <w:sz w:val="28"/>
          <w:szCs w:val="28"/>
        </w:rPr>
        <w:t>II</w:t>
      </w:r>
      <w:r w:rsidRPr="00BC6DA6">
        <w:rPr>
          <w:rFonts w:ascii="Times New Roman" w:hAnsi="Times New Roman" w:cs="Times New Roman"/>
          <w:sz w:val="28"/>
          <w:szCs w:val="28"/>
          <w:lang w:val="uk-UA"/>
        </w:rPr>
        <w:t xml:space="preserve"> – Природничі науки.</w:t>
      </w:r>
    </w:p>
    <w:p w:rsidR="00116B19" w:rsidRPr="00BC6DA6" w:rsidRDefault="00116B19" w:rsidP="002109C4">
      <w:pPr>
        <w:spacing w:line="360" w:lineRule="auto"/>
        <w:ind w:firstLine="720"/>
        <w:contextualSpacing/>
        <w:jc w:val="both"/>
        <w:rPr>
          <w:rFonts w:ascii="Times New Roman" w:hAnsi="Times New Roman" w:cs="Times New Roman"/>
          <w:sz w:val="28"/>
          <w:szCs w:val="28"/>
        </w:rPr>
      </w:pPr>
      <w:r w:rsidRPr="00BC6DA6">
        <w:rPr>
          <w:rFonts w:ascii="Times New Roman" w:hAnsi="Times New Roman" w:cs="Times New Roman"/>
          <w:sz w:val="28"/>
          <w:szCs w:val="28"/>
          <w:lang w:val="uk-UA"/>
        </w:rPr>
        <w:t>Створення знань та розуміння завдяки науці дає нам змогу знайти рішення для гострих економічних, соціальних та екологічних викликів сьогодні та досягти сталого розвитку та екологічного суспільства. Оскільки жодна країна не може досягти сталого розвитку поодинці, міжнародна наукова співпраця сприяє не лише науковому пізнанню, але й побудові миру</w:t>
      </w:r>
      <w:r w:rsidRPr="00BC6DA6">
        <w:rPr>
          <w:rFonts w:ascii="Times New Roman" w:hAnsi="Times New Roman" w:cs="Times New Roman"/>
          <w:sz w:val="28"/>
          <w:szCs w:val="28"/>
        </w:rPr>
        <w:t xml:space="preserve"> [</w:t>
      </w:r>
      <w:r w:rsidR="00DF4F1E" w:rsidRPr="00BC6DA6">
        <w:rPr>
          <w:rFonts w:ascii="Times New Roman" w:hAnsi="Times New Roman" w:cs="Times New Roman"/>
          <w:color w:val="000000" w:themeColor="text1"/>
          <w:sz w:val="28"/>
          <w:szCs w:val="28"/>
          <w:lang w:val="uk-UA"/>
        </w:rPr>
        <w:t xml:space="preserve">39, </w:t>
      </w:r>
      <w:r w:rsidR="00DF4F1E" w:rsidRPr="00BC6DA6">
        <w:rPr>
          <w:rFonts w:ascii="Times New Roman" w:hAnsi="Times New Roman" w:cs="Times New Roman"/>
          <w:color w:val="000000" w:themeColor="text1"/>
          <w:sz w:val="28"/>
          <w:szCs w:val="28"/>
          <w:lang w:val="en-US"/>
        </w:rPr>
        <w:t>c</w:t>
      </w:r>
      <w:r w:rsidR="00DF4F1E" w:rsidRPr="00BC6DA6">
        <w:rPr>
          <w:rFonts w:ascii="Times New Roman" w:hAnsi="Times New Roman" w:cs="Times New Roman"/>
          <w:color w:val="000000" w:themeColor="text1"/>
          <w:sz w:val="28"/>
          <w:szCs w:val="28"/>
          <w:lang w:val="uk-UA"/>
        </w:rPr>
        <w:t>.</w:t>
      </w:r>
      <w:r w:rsidR="00DF4F1E" w:rsidRPr="00BC6DA6">
        <w:rPr>
          <w:rFonts w:ascii="Times New Roman" w:hAnsi="Times New Roman" w:cs="Times New Roman"/>
          <w:color w:val="000000" w:themeColor="text1"/>
          <w:sz w:val="28"/>
          <w:szCs w:val="28"/>
        </w:rPr>
        <w:t xml:space="preserve"> 69</w:t>
      </w:r>
      <w:r w:rsidRPr="00BC6DA6">
        <w:rPr>
          <w:rFonts w:ascii="Times New Roman" w:hAnsi="Times New Roman" w:cs="Times New Roman"/>
          <w:sz w:val="28"/>
          <w:szCs w:val="28"/>
        </w:rPr>
        <w:t>].</w:t>
      </w:r>
    </w:p>
    <w:p w:rsidR="00116B19" w:rsidRPr="00BC6DA6" w:rsidRDefault="00116B19" w:rsidP="002109C4">
      <w:pPr>
        <w:spacing w:line="360" w:lineRule="auto"/>
        <w:ind w:firstLine="720"/>
        <w:contextualSpacing/>
        <w:jc w:val="both"/>
        <w:rPr>
          <w:rFonts w:ascii="Times New Roman" w:hAnsi="Times New Roman" w:cs="Times New Roman"/>
          <w:sz w:val="28"/>
          <w:szCs w:val="28"/>
        </w:rPr>
      </w:pPr>
      <w:r w:rsidRPr="00BC6DA6">
        <w:rPr>
          <w:rFonts w:ascii="Times New Roman" w:hAnsi="Times New Roman" w:cs="Times New Roman"/>
          <w:sz w:val="28"/>
          <w:szCs w:val="28"/>
          <w:lang w:val="uk-UA"/>
        </w:rPr>
        <w:t>ЮНЕСКО працює над тим, щоб допомагати країнам інвестувати в науку, технології та інновації (НТІ), розробляти національну наукову політику, реформувати їхні наукові системи та розбудовувати потенціал для моніторингу та оцінки ефективності за допомогою показників та статистики НТІ з урахуванням широкого кола країн, наукової політики недостатньо. Наука та інженерна освіта на всіх рівнях та науково-дослідний потенціал повинні бути розроблені для того, щоб країни могли розробляти власні рішення своїх конкретних проблем та грати свою роль на міжнародній науково-технічній арені</w:t>
      </w:r>
      <w:r w:rsidR="00902A29" w:rsidRPr="00BC6DA6">
        <w:rPr>
          <w:rFonts w:ascii="Times New Roman" w:hAnsi="Times New Roman" w:cs="Times New Roman"/>
          <w:sz w:val="28"/>
          <w:szCs w:val="28"/>
          <w:lang w:val="uk-UA"/>
        </w:rPr>
        <w:t xml:space="preserve"> </w:t>
      </w:r>
      <w:r w:rsidR="0093334D" w:rsidRPr="00BC6DA6">
        <w:rPr>
          <w:rFonts w:ascii="Times New Roman" w:hAnsi="Times New Roman" w:cs="Times New Roman"/>
          <w:sz w:val="28"/>
          <w:szCs w:val="28"/>
        </w:rPr>
        <w:t>[</w:t>
      </w:r>
      <w:r w:rsidR="00DF4F1E" w:rsidRPr="00BC6DA6">
        <w:rPr>
          <w:rFonts w:ascii="Times New Roman" w:hAnsi="Times New Roman" w:cs="Times New Roman"/>
          <w:sz w:val="28"/>
          <w:szCs w:val="28"/>
        </w:rPr>
        <w:t xml:space="preserve">15, </w:t>
      </w:r>
      <w:r w:rsidR="00DF4F1E" w:rsidRPr="00BC6DA6">
        <w:rPr>
          <w:rFonts w:ascii="Times New Roman" w:hAnsi="Times New Roman" w:cs="Times New Roman"/>
          <w:sz w:val="28"/>
          <w:szCs w:val="28"/>
          <w:lang w:val="en-US"/>
        </w:rPr>
        <w:t>c</w:t>
      </w:r>
      <w:r w:rsidR="00DF4F1E" w:rsidRPr="00BC6DA6">
        <w:rPr>
          <w:rFonts w:ascii="Times New Roman" w:hAnsi="Times New Roman" w:cs="Times New Roman"/>
          <w:sz w:val="28"/>
          <w:szCs w:val="28"/>
        </w:rPr>
        <w:t>. 119</w:t>
      </w:r>
      <w:r w:rsidR="00902A29" w:rsidRPr="00BC6DA6">
        <w:rPr>
          <w:rFonts w:ascii="Times New Roman" w:hAnsi="Times New Roman" w:cs="Times New Roman"/>
          <w:sz w:val="28"/>
          <w:szCs w:val="28"/>
        </w:rPr>
        <w:t>]</w:t>
      </w:r>
      <w:r w:rsidRPr="00BC6DA6">
        <w:rPr>
          <w:rFonts w:ascii="Times New Roman" w:hAnsi="Times New Roman" w:cs="Times New Roman"/>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sz w:val="28"/>
          <w:szCs w:val="28"/>
        </w:rPr>
      </w:pPr>
      <w:r w:rsidRPr="00BC6DA6">
        <w:rPr>
          <w:rFonts w:ascii="Times New Roman" w:hAnsi="Times New Roman" w:cs="Times New Roman"/>
          <w:sz w:val="28"/>
          <w:szCs w:val="28"/>
          <w:lang w:val="uk-UA"/>
        </w:rPr>
        <w:t>Пов’язання науки з суспільством, суспільне розуміння науки та участь громадян у науці мають важливе значення для створення товариств, де люди мають необхідні знання для здійснення професійного, особистого та політичного вибору та для участі у стимулюючому світі відкриття. Системи знань корінного населення, розроблені при тривалій і тісній взаємодії з природою, доповнюють системи знань, засновані на сучасній науці</w:t>
      </w:r>
      <w:r w:rsidR="0093334D" w:rsidRPr="00BC6DA6">
        <w:rPr>
          <w:rFonts w:ascii="Times New Roman" w:hAnsi="Times New Roman" w:cs="Times New Roman"/>
          <w:sz w:val="28"/>
          <w:szCs w:val="28"/>
        </w:rPr>
        <w:t xml:space="preserve"> [</w:t>
      </w:r>
      <w:r w:rsidR="00DF4F1E" w:rsidRPr="00BC6DA6">
        <w:rPr>
          <w:rFonts w:ascii="Times New Roman" w:hAnsi="Times New Roman" w:cs="Times New Roman"/>
          <w:sz w:val="28"/>
          <w:szCs w:val="28"/>
        </w:rPr>
        <w:t xml:space="preserve">21, </w:t>
      </w:r>
      <w:r w:rsidR="00DF4F1E" w:rsidRPr="00BC6DA6">
        <w:rPr>
          <w:rFonts w:ascii="Times New Roman" w:hAnsi="Times New Roman" w:cs="Times New Roman"/>
          <w:sz w:val="28"/>
          <w:szCs w:val="28"/>
          <w:lang w:val="en-US"/>
        </w:rPr>
        <w:t>c</w:t>
      </w:r>
      <w:r w:rsidR="006324F4">
        <w:rPr>
          <w:rFonts w:ascii="Times New Roman" w:hAnsi="Times New Roman" w:cs="Times New Roman"/>
          <w:sz w:val="28"/>
          <w:szCs w:val="28"/>
        </w:rPr>
        <w:t>. 189-</w:t>
      </w:r>
      <w:r w:rsidR="006324F4" w:rsidRPr="006324F4">
        <w:rPr>
          <w:rFonts w:ascii="Times New Roman" w:hAnsi="Times New Roman" w:cs="Times New Roman"/>
          <w:sz w:val="28"/>
          <w:szCs w:val="28"/>
        </w:rPr>
        <w:t>1</w:t>
      </w:r>
      <w:r w:rsidR="00DF4F1E" w:rsidRPr="00BC6DA6">
        <w:rPr>
          <w:rFonts w:ascii="Times New Roman" w:hAnsi="Times New Roman" w:cs="Times New Roman"/>
          <w:sz w:val="28"/>
          <w:szCs w:val="28"/>
        </w:rPr>
        <w:t>90</w:t>
      </w:r>
      <w:r w:rsidR="00902A29" w:rsidRPr="00BC6DA6">
        <w:rPr>
          <w:rFonts w:ascii="Times New Roman" w:hAnsi="Times New Roman" w:cs="Times New Roman"/>
          <w:sz w:val="28"/>
          <w:szCs w:val="28"/>
        </w:rPr>
        <w:t>].</w:t>
      </w:r>
    </w:p>
    <w:p w:rsidR="00116B19" w:rsidRPr="00BC6DA6" w:rsidRDefault="00116B19" w:rsidP="002109C4">
      <w:pPr>
        <w:spacing w:line="360" w:lineRule="auto"/>
        <w:ind w:firstLine="720"/>
        <w:contextualSpacing/>
        <w:jc w:val="both"/>
        <w:rPr>
          <w:rFonts w:ascii="Times New Roman" w:hAnsi="Times New Roman" w:cs="Times New Roman"/>
          <w:sz w:val="28"/>
          <w:szCs w:val="28"/>
        </w:rPr>
      </w:pPr>
      <w:r w:rsidRPr="00BC6DA6">
        <w:rPr>
          <w:rFonts w:ascii="Times New Roman" w:hAnsi="Times New Roman" w:cs="Times New Roman"/>
          <w:sz w:val="28"/>
          <w:szCs w:val="28"/>
          <w:lang w:val="uk-UA"/>
        </w:rPr>
        <w:t>Наука та технології розширюють можливості суспільства та громадян, але також включають етичний вибір. ЮНЕСКО співпрацює зі своїми державами-членами задля сприяння обґрунтованим рішенням щодо використання науки та техніки, зокрема у галузі біоетики</w:t>
      </w:r>
      <w:r w:rsidRPr="00BC6DA6">
        <w:rPr>
          <w:rFonts w:ascii="Times New Roman" w:hAnsi="Times New Roman" w:cs="Times New Roman"/>
          <w:sz w:val="28"/>
          <w:szCs w:val="28"/>
        </w:rPr>
        <w:t xml:space="preserve"> [</w:t>
      </w:r>
      <w:r w:rsidR="00DF4F1E" w:rsidRPr="00BC6DA6">
        <w:rPr>
          <w:rFonts w:ascii="Times New Roman" w:hAnsi="Times New Roman" w:cs="Times New Roman"/>
          <w:sz w:val="28"/>
          <w:szCs w:val="28"/>
        </w:rPr>
        <w:t xml:space="preserve">21, </w:t>
      </w:r>
      <w:r w:rsidR="00DF4F1E" w:rsidRPr="00BC6DA6">
        <w:rPr>
          <w:rFonts w:ascii="Times New Roman" w:hAnsi="Times New Roman" w:cs="Times New Roman"/>
          <w:sz w:val="28"/>
          <w:szCs w:val="28"/>
          <w:lang w:val="en-US"/>
        </w:rPr>
        <w:t>c</w:t>
      </w:r>
      <w:r w:rsidR="00DF4F1E" w:rsidRPr="00BC6DA6">
        <w:rPr>
          <w:rFonts w:ascii="Times New Roman" w:hAnsi="Times New Roman" w:cs="Times New Roman"/>
          <w:sz w:val="28"/>
          <w:szCs w:val="28"/>
        </w:rPr>
        <w:t>. 189</w:t>
      </w:r>
      <w:r w:rsidRPr="00BC6DA6">
        <w:rPr>
          <w:rFonts w:ascii="Times New Roman" w:hAnsi="Times New Roman" w:cs="Times New Roman"/>
          <w:sz w:val="28"/>
          <w:szCs w:val="28"/>
        </w:rPr>
        <w:t>].</w:t>
      </w:r>
    </w:p>
    <w:p w:rsidR="00116B19" w:rsidRPr="00BC6DA6" w:rsidRDefault="00116B19"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Вода є основою для життя, а забезпечення безпеки води для громад у всьому світі є важливим для миру та сталого розвитку. Наукове розуміння кругообігу води, розподілу та характеристик поверхневих та підземних вод </w:t>
      </w:r>
      <w:r w:rsidRPr="00BC6DA6">
        <w:rPr>
          <w:rFonts w:ascii="Times New Roman" w:hAnsi="Times New Roman" w:cs="Times New Roman"/>
          <w:sz w:val="28"/>
          <w:szCs w:val="28"/>
          <w:lang w:val="uk-UA"/>
        </w:rPr>
        <w:lastRenderedPageBreak/>
        <w:t>міської води сприяє розумному управлінню прісною водою для здорового навколишнього середовища та реагуванню на потреби людини</w:t>
      </w:r>
      <w:r w:rsidR="0093334D" w:rsidRPr="00BC6DA6">
        <w:rPr>
          <w:rFonts w:ascii="Times New Roman" w:hAnsi="Times New Roman" w:cs="Times New Roman"/>
          <w:sz w:val="28"/>
          <w:szCs w:val="28"/>
          <w:lang w:val="uk-UA"/>
        </w:rPr>
        <w:t xml:space="preserve"> [</w:t>
      </w:r>
      <w:r w:rsidR="00DF4F1E" w:rsidRPr="00BC6DA6">
        <w:rPr>
          <w:rFonts w:ascii="Times New Roman" w:hAnsi="Times New Roman" w:cs="Times New Roman"/>
          <w:sz w:val="28"/>
          <w:szCs w:val="28"/>
          <w:lang w:val="uk-UA"/>
        </w:rPr>
        <w:t xml:space="preserve">21, </w:t>
      </w:r>
      <w:r w:rsidR="00DF4F1E" w:rsidRPr="00BC6DA6">
        <w:rPr>
          <w:rFonts w:ascii="Times New Roman" w:hAnsi="Times New Roman" w:cs="Times New Roman"/>
          <w:sz w:val="28"/>
          <w:szCs w:val="28"/>
          <w:lang w:val="en-US"/>
        </w:rPr>
        <w:t>c</w:t>
      </w:r>
      <w:r w:rsidR="00DF4F1E" w:rsidRPr="00BC6DA6">
        <w:rPr>
          <w:rFonts w:ascii="Times New Roman" w:hAnsi="Times New Roman" w:cs="Times New Roman"/>
          <w:sz w:val="28"/>
          <w:szCs w:val="28"/>
          <w:lang w:val="uk-UA"/>
        </w:rPr>
        <w:t>. 190</w:t>
      </w:r>
      <w:r w:rsidR="00902A29" w:rsidRPr="00BC6DA6">
        <w:rPr>
          <w:rFonts w:ascii="Times New Roman" w:hAnsi="Times New Roman" w:cs="Times New Roman"/>
          <w:sz w:val="28"/>
          <w:szCs w:val="28"/>
          <w:lang w:val="uk-UA"/>
        </w:rPr>
        <w:t>]</w:t>
      </w:r>
      <w:r w:rsidRPr="00BC6DA6">
        <w:rPr>
          <w:rFonts w:ascii="Times New Roman" w:hAnsi="Times New Roman" w:cs="Times New Roman"/>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Наукові знання історії Землі та мінеральних ресурсів, знання екосистем та біорізноманіття та взаємодія людини з екосистемами важливі, щоб допомогти нам зрозуміти, як керувати нашою планетою для мирного та сталого майбутнього [</w:t>
      </w:r>
      <w:r w:rsidR="00DF4F1E" w:rsidRPr="00BC6DA6">
        <w:rPr>
          <w:rFonts w:ascii="Times New Roman" w:hAnsi="Times New Roman" w:cs="Times New Roman"/>
          <w:sz w:val="28"/>
          <w:szCs w:val="28"/>
          <w:lang w:val="uk-UA"/>
        </w:rPr>
        <w:t xml:space="preserve">21, </w:t>
      </w:r>
      <w:r w:rsidR="00DF4F1E" w:rsidRPr="00BC6DA6">
        <w:rPr>
          <w:rFonts w:ascii="Times New Roman" w:hAnsi="Times New Roman" w:cs="Times New Roman"/>
          <w:sz w:val="28"/>
          <w:szCs w:val="28"/>
          <w:lang w:val="en-US"/>
        </w:rPr>
        <w:t>c</w:t>
      </w:r>
      <w:r w:rsidR="00DF4F1E" w:rsidRPr="00BC6DA6">
        <w:rPr>
          <w:rFonts w:ascii="Times New Roman" w:hAnsi="Times New Roman" w:cs="Times New Roman"/>
          <w:sz w:val="28"/>
          <w:szCs w:val="28"/>
          <w:lang w:val="uk-UA"/>
        </w:rPr>
        <w:t>. 189</w:t>
      </w:r>
      <w:r w:rsidRPr="00BC6DA6">
        <w:rPr>
          <w:rFonts w:ascii="Times New Roman" w:hAnsi="Times New Roman" w:cs="Times New Roman"/>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color w:val="FF0000"/>
          <w:sz w:val="28"/>
          <w:szCs w:val="28"/>
          <w:lang w:val="uk-UA"/>
        </w:rPr>
      </w:pPr>
      <w:r w:rsidRPr="00BC6DA6">
        <w:rPr>
          <w:rFonts w:ascii="Times New Roman" w:hAnsi="Times New Roman" w:cs="Times New Roman"/>
          <w:color w:val="000000" w:themeColor="text1"/>
          <w:sz w:val="28"/>
          <w:szCs w:val="28"/>
          <w:lang w:val="uk-UA"/>
        </w:rPr>
        <w:t>У галузі науки, окрім згаданих вище довгострокових міжнародних наукових програм, ЮНЕСКО сприяє міжнародній співпраці з розвитку фундаментальних та інженерних наук, вищої науки та її адаптації до потреб суспільства, розвитку та застосуванню в різних галузях нових інформаційних і телекомунікаційних технологій. У галузі гуманітарних наук реалізуються проекти, що стосуються людських аспектів глобальних соціальних змін і розвитку, зміцнення демократичних процесів, забезпечення прав людини, усунення різного роду дискримінації, участі молоді у розвитку суспільства, питань багатоетнічного співіснування, запобігання національним та етнічним конфліктам, створення клімату соціальної гармонії [</w:t>
      </w:r>
      <w:r w:rsidR="0008182B" w:rsidRPr="00BC6DA6">
        <w:rPr>
          <w:rFonts w:ascii="Times New Roman" w:hAnsi="Times New Roman" w:cs="Times New Roman"/>
          <w:color w:val="000000" w:themeColor="text1"/>
          <w:sz w:val="28"/>
          <w:szCs w:val="28"/>
          <w:lang w:val="uk-UA"/>
        </w:rPr>
        <w:t xml:space="preserve">21, </w:t>
      </w:r>
      <w:r w:rsidR="0008182B" w:rsidRPr="00BC6DA6">
        <w:rPr>
          <w:rFonts w:ascii="Times New Roman" w:hAnsi="Times New Roman" w:cs="Times New Roman"/>
          <w:color w:val="000000" w:themeColor="text1"/>
          <w:sz w:val="28"/>
          <w:szCs w:val="28"/>
          <w:lang w:val="en-US"/>
        </w:rPr>
        <w:t>c</w:t>
      </w:r>
      <w:r w:rsidR="0008182B" w:rsidRPr="00BC6DA6">
        <w:rPr>
          <w:rFonts w:ascii="Times New Roman" w:hAnsi="Times New Roman" w:cs="Times New Roman"/>
          <w:color w:val="000000" w:themeColor="text1"/>
          <w:sz w:val="28"/>
          <w:szCs w:val="28"/>
          <w:lang w:val="uk-UA"/>
        </w:rPr>
        <w:t>.169</w:t>
      </w:r>
      <w:r w:rsidRPr="00BC6DA6">
        <w:rPr>
          <w:rFonts w:ascii="Times New Roman" w:hAnsi="Times New Roman" w:cs="Times New Roman"/>
          <w:color w:val="000000" w:themeColor="text1"/>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ЮНЕСКО є єдиним підрозділом ООН, у якого науки винесені в назву. Відповідно до цього організація розглядає природні науки в контексті міждисциплінарного взаємодії з освітою і культурою. ЮНЕСКО стояла біля витоків таких міжнародних проектів як Європейський центр ядерних досліджень і Міжнародний союз охорони природи [</w:t>
      </w:r>
      <w:r w:rsidR="0008182B" w:rsidRPr="00BC6DA6">
        <w:rPr>
          <w:rFonts w:ascii="Times New Roman" w:hAnsi="Times New Roman" w:cs="Times New Roman"/>
          <w:color w:val="000000" w:themeColor="text1"/>
          <w:sz w:val="28"/>
          <w:szCs w:val="28"/>
        </w:rPr>
        <w:t>9</w:t>
      </w:r>
      <w:r w:rsidRPr="00BC6DA6">
        <w:rPr>
          <w:rFonts w:ascii="Times New Roman" w:hAnsi="Times New Roman" w:cs="Times New Roman"/>
          <w:color w:val="000000" w:themeColor="text1"/>
          <w:sz w:val="28"/>
          <w:szCs w:val="28"/>
          <w:lang w:val="uk-UA"/>
        </w:rPr>
        <w:t>]. В даний час в своїй діяльності в науковому напрямку ЮНЕСКО спирається на висновки Всесвітньої зустрічі зі сталого розвитку, що пройшла в 2002 році в Йоганнесбурзі, і Всесвітньої конференції по науці, що пройшла в 1999 році в Будапешті [</w:t>
      </w:r>
      <w:r w:rsidR="0008182B" w:rsidRPr="00BC6DA6">
        <w:rPr>
          <w:rFonts w:ascii="Times New Roman" w:hAnsi="Times New Roman" w:cs="Times New Roman"/>
          <w:color w:val="000000" w:themeColor="text1"/>
          <w:sz w:val="28"/>
          <w:szCs w:val="28"/>
        </w:rPr>
        <w:t>51</w:t>
      </w:r>
      <w:r w:rsidRPr="00BC6DA6">
        <w:rPr>
          <w:rFonts w:ascii="Times New Roman" w:hAnsi="Times New Roman" w:cs="Times New Roman"/>
          <w:color w:val="000000" w:themeColor="text1"/>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Питаннями науки займаються регіональні бюро в Найробі, Джакарті, Венеції, Каїрі та Монтевідео, а також 23 офіси організації. Напрямок підтримується Інститутом ЮНЕСКО в Делфті і Міжнародним центром теоретичної фізики імені Абдус Салама в Трієсті [</w:t>
      </w:r>
      <w:r w:rsidR="0008182B" w:rsidRPr="00BC6DA6">
        <w:rPr>
          <w:rFonts w:ascii="Times New Roman" w:hAnsi="Times New Roman" w:cs="Times New Roman"/>
          <w:color w:val="000000" w:themeColor="text1"/>
          <w:sz w:val="28"/>
          <w:szCs w:val="28"/>
        </w:rPr>
        <w:t>53</w:t>
      </w:r>
      <w:r w:rsidRPr="00BC6DA6">
        <w:rPr>
          <w:rFonts w:ascii="Times New Roman" w:hAnsi="Times New Roman" w:cs="Times New Roman"/>
          <w:color w:val="000000" w:themeColor="text1"/>
          <w:sz w:val="28"/>
          <w:szCs w:val="28"/>
          <w:lang w:val="uk-UA"/>
        </w:rPr>
        <w:t>].</w:t>
      </w:r>
    </w:p>
    <w:p w:rsidR="00116B19" w:rsidRPr="00B44A5E" w:rsidRDefault="00116B19" w:rsidP="002109C4">
      <w:pPr>
        <w:spacing w:line="360" w:lineRule="auto"/>
        <w:ind w:firstLine="720"/>
        <w:contextualSpacing/>
        <w:jc w:val="both"/>
        <w:rPr>
          <w:rFonts w:ascii="Times New Roman" w:hAnsi="Times New Roman" w:cs="Times New Roman"/>
          <w:color w:val="FF0000"/>
          <w:sz w:val="28"/>
          <w:szCs w:val="28"/>
          <w:lang w:val="uk-UA"/>
        </w:rPr>
      </w:pPr>
      <w:r w:rsidRPr="00BC6DA6">
        <w:rPr>
          <w:rFonts w:ascii="Times New Roman" w:hAnsi="Times New Roman" w:cs="Times New Roman"/>
          <w:color w:val="000000" w:themeColor="text1"/>
          <w:sz w:val="28"/>
          <w:szCs w:val="28"/>
          <w:lang w:val="uk-UA"/>
        </w:rPr>
        <w:lastRenderedPageBreak/>
        <w:t>Серед програм ЮНЕСКО в веденні освітнього напряму знаходяться Міжнародна Гідрологічна програма, Міжурядова океанографічна комісія, програма “Людина і біосфера” (Всесвітні мережі біосферних резерватів), Міжнародна геонаукова програма (Всесвітня мережа національних геопарків) і міжнародна програма фундаментальних наук [</w:t>
      </w:r>
      <w:r w:rsidR="0008182B" w:rsidRPr="00BC6DA6">
        <w:rPr>
          <w:rFonts w:ascii="Times New Roman" w:hAnsi="Times New Roman" w:cs="Times New Roman"/>
          <w:color w:val="000000" w:themeColor="text1"/>
          <w:sz w:val="28"/>
          <w:szCs w:val="28"/>
          <w:lang w:val="uk-UA"/>
        </w:rPr>
        <w:t>53</w:t>
      </w:r>
      <w:r w:rsidR="00B44A5E">
        <w:rPr>
          <w:rFonts w:ascii="Times New Roman" w:hAnsi="Times New Roman" w:cs="Times New Roman"/>
          <w:color w:val="000000" w:themeColor="text1"/>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rPr>
        <w:t xml:space="preserve">3. Велика програма III </w:t>
      </w:r>
      <w:r w:rsidRPr="00BC6DA6">
        <w:rPr>
          <w:rFonts w:ascii="Times New Roman" w:hAnsi="Times New Roman" w:cs="Times New Roman"/>
          <w:sz w:val="28"/>
          <w:szCs w:val="28"/>
          <w:lang w:val="uk-UA"/>
        </w:rPr>
        <w:t>–</w:t>
      </w:r>
      <w:r w:rsidRPr="00BC6DA6">
        <w:rPr>
          <w:rFonts w:ascii="Times New Roman" w:hAnsi="Times New Roman" w:cs="Times New Roman"/>
          <w:sz w:val="28"/>
          <w:szCs w:val="28"/>
        </w:rPr>
        <w:t xml:space="preserve"> Соціальні та гуманітарні науки</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Місією ЮНЕСКО в області соціальних і гуманітарних наук є просування знань, стандартів і інтелектуальної кооперації, спрямованих на соціальні перетворення, права і свободи людини [</w:t>
      </w:r>
      <w:r w:rsidR="0008182B" w:rsidRPr="00BC6DA6">
        <w:rPr>
          <w:rFonts w:ascii="Times New Roman" w:hAnsi="Times New Roman" w:cs="Times New Roman"/>
          <w:color w:val="000000" w:themeColor="text1"/>
          <w:sz w:val="28"/>
          <w:szCs w:val="28"/>
          <w:lang w:val="uk-UA"/>
        </w:rPr>
        <w:t>9</w:t>
      </w:r>
      <w:r w:rsidRPr="00BC6DA6">
        <w:rPr>
          <w:rFonts w:ascii="Times New Roman" w:hAnsi="Times New Roman" w:cs="Times New Roman"/>
          <w:color w:val="000000" w:themeColor="text1"/>
          <w:sz w:val="28"/>
          <w:szCs w:val="28"/>
          <w:lang w:val="uk-UA"/>
        </w:rPr>
        <w:t>]. Крім основної мети, втілення в життя положень Загальної декларації прав людини, організація працює з такими аспектами як рівність статей і право на освіту. ЮНЕСКО займається визначенням поточної ситуації в суспільстві, перспективними дослідженнями і філософією, а також задає вектор розвитку [</w:t>
      </w:r>
      <w:r w:rsidR="0008182B" w:rsidRPr="00BC6DA6">
        <w:rPr>
          <w:rFonts w:ascii="Times New Roman" w:hAnsi="Times New Roman" w:cs="Times New Roman"/>
          <w:color w:val="000000" w:themeColor="text1"/>
          <w:sz w:val="28"/>
          <w:szCs w:val="28"/>
          <w:lang w:val="uk-UA"/>
        </w:rPr>
        <w:t xml:space="preserve">39, </w:t>
      </w:r>
      <w:r w:rsidR="0008182B" w:rsidRPr="00BC6DA6">
        <w:rPr>
          <w:rFonts w:ascii="Times New Roman" w:hAnsi="Times New Roman" w:cs="Times New Roman"/>
          <w:color w:val="000000" w:themeColor="text1"/>
          <w:sz w:val="28"/>
          <w:szCs w:val="28"/>
          <w:lang w:val="en-US"/>
        </w:rPr>
        <w:t>c</w:t>
      </w:r>
      <w:r w:rsidR="0008182B" w:rsidRPr="00BC6DA6">
        <w:rPr>
          <w:rFonts w:ascii="Times New Roman" w:hAnsi="Times New Roman" w:cs="Times New Roman"/>
          <w:color w:val="000000" w:themeColor="text1"/>
          <w:sz w:val="28"/>
          <w:szCs w:val="28"/>
          <w:lang w:val="uk-UA"/>
        </w:rPr>
        <w:t>.</w:t>
      </w:r>
      <w:r w:rsidR="0008182B" w:rsidRPr="00BC6DA6">
        <w:rPr>
          <w:rFonts w:ascii="Times New Roman" w:hAnsi="Times New Roman" w:cs="Times New Roman"/>
          <w:color w:val="000000" w:themeColor="text1"/>
          <w:sz w:val="28"/>
          <w:szCs w:val="28"/>
        </w:rPr>
        <w:t xml:space="preserve"> 70</w:t>
      </w:r>
      <w:r w:rsidRPr="00BC6DA6">
        <w:rPr>
          <w:rFonts w:ascii="Times New Roman" w:hAnsi="Times New Roman" w:cs="Times New Roman"/>
          <w:color w:val="000000" w:themeColor="text1"/>
          <w:sz w:val="28"/>
          <w:szCs w:val="28"/>
          <w:lang w:val="uk-UA"/>
        </w:rPr>
        <w:t>].</w:t>
      </w:r>
    </w:p>
    <w:p w:rsidR="00116B19" w:rsidRPr="00BC6DA6" w:rsidRDefault="00116B19" w:rsidP="002109C4">
      <w:pPr>
        <w:spacing w:line="360" w:lineRule="auto"/>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Робота організації в даній області розділена на чотири секції: етика (біоетика, наука і технології, освіту в області етики), права людини (гендерна рівність, викорінення бідності, демократія, філософія, боротьба з дискримінацією), соціальні перетворення (міграція, урбаністичні дослідження, молодь) і спорт (фізична освіта і проблеми допінгу) [</w:t>
      </w:r>
      <w:r w:rsidR="0008182B" w:rsidRPr="00BC6DA6">
        <w:rPr>
          <w:rFonts w:ascii="Times New Roman" w:hAnsi="Times New Roman" w:cs="Times New Roman"/>
          <w:color w:val="000000" w:themeColor="text1"/>
          <w:sz w:val="28"/>
          <w:szCs w:val="28"/>
          <w:lang w:val="uk-UA"/>
        </w:rPr>
        <w:t>51</w:t>
      </w:r>
      <w:r w:rsidRPr="00BC6DA6">
        <w:rPr>
          <w:rFonts w:ascii="Times New Roman" w:hAnsi="Times New Roman" w:cs="Times New Roman"/>
          <w:color w:val="000000" w:themeColor="text1"/>
          <w:sz w:val="28"/>
          <w:szCs w:val="28"/>
          <w:lang w:val="uk-UA"/>
        </w:rPr>
        <w:t>]. Серед програм ЮНЕСКО в веденні соціального і гуманітарного знаходяться також і програма МОСТ (управління соціальними перетвореннями) і програма з біоетики [</w:t>
      </w:r>
      <w:r w:rsidR="0008182B" w:rsidRPr="00BC6DA6">
        <w:rPr>
          <w:rFonts w:ascii="Times New Roman" w:hAnsi="Times New Roman" w:cs="Times New Roman"/>
          <w:color w:val="000000" w:themeColor="text1"/>
          <w:sz w:val="28"/>
          <w:szCs w:val="28"/>
          <w:lang w:val="uk-UA"/>
        </w:rPr>
        <w:t xml:space="preserve">39, </w:t>
      </w:r>
      <w:r w:rsidR="0008182B" w:rsidRPr="00BC6DA6">
        <w:rPr>
          <w:rFonts w:ascii="Times New Roman" w:hAnsi="Times New Roman" w:cs="Times New Roman"/>
          <w:color w:val="000000" w:themeColor="text1"/>
          <w:sz w:val="28"/>
          <w:szCs w:val="28"/>
          <w:lang w:val="en-US"/>
        </w:rPr>
        <w:t>c</w:t>
      </w:r>
      <w:r w:rsidR="0008182B" w:rsidRPr="00BC6DA6">
        <w:rPr>
          <w:rFonts w:ascii="Times New Roman" w:hAnsi="Times New Roman" w:cs="Times New Roman"/>
          <w:color w:val="000000" w:themeColor="text1"/>
          <w:sz w:val="28"/>
          <w:szCs w:val="28"/>
          <w:lang w:val="uk-UA"/>
        </w:rPr>
        <w:t>.</w:t>
      </w:r>
      <w:r w:rsidR="0008182B" w:rsidRPr="00BC6DA6">
        <w:rPr>
          <w:rFonts w:ascii="Times New Roman" w:hAnsi="Times New Roman" w:cs="Times New Roman"/>
          <w:color w:val="000000" w:themeColor="text1"/>
          <w:sz w:val="28"/>
          <w:szCs w:val="28"/>
        </w:rPr>
        <w:t xml:space="preserve"> 70</w:t>
      </w:r>
      <w:r w:rsidRPr="00BC6DA6">
        <w:rPr>
          <w:rFonts w:ascii="Times New Roman" w:hAnsi="Times New Roman" w:cs="Times New Roman"/>
          <w:color w:val="000000" w:themeColor="text1"/>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sz w:val="28"/>
          <w:szCs w:val="28"/>
        </w:rPr>
      </w:pPr>
      <w:r w:rsidRPr="00BC6DA6">
        <w:rPr>
          <w:rFonts w:ascii="Times New Roman" w:hAnsi="Times New Roman" w:cs="Times New Roman"/>
          <w:sz w:val="28"/>
          <w:szCs w:val="28"/>
        </w:rPr>
        <w:t>4. Велика програма IV – Культура.</w:t>
      </w:r>
    </w:p>
    <w:p w:rsidR="00116B19" w:rsidRPr="00BC6DA6" w:rsidRDefault="00116B19"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Вперше поняття культурного розвитку та культурних аспектів розвитку були сформульовані на міжурядовій конференції з організаційних, адміністративних та фінансових аспектів політики у сфері культури, що проводилась під егідою ЮНЕСКО (Венеція, 1970 р.)</w:t>
      </w:r>
      <w:r w:rsidR="00CD767A" w:rsidRPr="00BC6DA6">
        <w:rPr>
          <w:rFonts w:ascii="Times New Roman" w:hAnsi="Times New Roman" w:cs="Times New Roman"/>
          <w:sz w:val="28"/>
          <w:szCs w:val="28"/>
          <w:lang w:val="uk-UA"/>
        </w:rPr>
        <w:t xml:space="preserve">. </w:t>
      </w:r>
      <w:r w:rsidRPr="00BC6DA6">
        <w:rPr>
          <w:rFonts w:ascii="Times New Roman" w:hAnsi="Times New Roman" w:cs="Times New Roman"/>
          <w:sz w:val="28"/>
          <w:szCs w:val="28"/>
          <w:lang w:val="uk-UA"/>
        </w:rPr>
        <w:t>Міжнародною спільнотою було визнано, що для економічного зростання, національного суверенітету та соціального благополуччя кожна країна повинна стимулювати власний культурний розвиток</w:t>
      </w:r>
      <w:r w:rsidR="0093334D" w:rsidRPr="00BC6DA6">
        <w:rPr>
          <w:rFonts w:ascii="Times New Roman" w:hAnsi="Times New Roman" w:cs="Times New Roman"/>
          <w:sz w:val="28"/>
          <w:szCs w:val="28"/>
          <w:lang w:val="uk-UA"/>
        </w:rPr>
        <w:t xml:space="preserve"> [</w:t>
      </w:r>
      <w:r w:rsidR="0008182B" w:rsidRPr="00BC6DA6">
        <w:rPr>
          <w:rFonts w:ascii="Times New Roman" w:hAnsi="Times New Roman" w:cs="Times New Roman"/>
          <w:color w:val="000000" w:themeColor="text1"/>
          <w:sz w:val="28"/>
          <w:szCs w:val="28"/>
          <w:lang w:val="uk-UA"/>
        </w:rPr>
        <w:t xml:space="preserve">39, </w:t>
      </w:r>
      <w:r w:rsidR="0008182B" w:rsidRPr="00BC6DA6">
        <w:rPr>
          <w:rFonts w:ascii="Times New Roman" w:hAnsi="Times New Roman" w:cs="Times New Roman"/>
          <w:color w:val="000000" w:themeColor="text1"/>
          <w:sz w:val="28"/>
          <w:szCs w:val="28"/>
          <w:lang w:val="en-US"/>
        </w:rPr>
        <w:t>c</w:t>
      </w:r>
      <w:r w:rsidR="0008182B" w:rsidRPr="00BC6DA6">
        <w:rPr>
          <w:rFonts w:ascii="Times New Roman" w:hAnsi="Times New Roman" w:cs="Times New Roman"/>
          <w:color w:val="000000" w:themeColor="text1"/>
          <w:sz w:val="28"/>
          <w:szCs w:val="28"/>
          <w:lang w:val="uk-UA"/>
        </w:rPr>
        <w:t xml:space="preserve">. </w:t>
      </w:r>
      <w:r w:rsidR="0008182B" w:rsidRPr="00BC6DA6">
        <w:rPr>
          <w:rFonts w:ascii="Times New Roman" w:hAnsi="Times New Roman" w:cs="Times New Roman"/>
          <w:color w:val="000000" w:themeColor="text1"/>
          <w:sz w:val="28"/>
          <w:szCs w:val="28"/>
        </w:rPr>
        <w:t>71</w:t>
      </w:r>
      <w:r w:rsidR="00902A29" w:rsidRPr="00BC6DA6">
        <w:rPr>
          <w:rFonts w:ascii="Times New Roman" w:hAnsi="Times New Roman" w:cs="Times New Roman"/>
          <w:sz w:val="28"/>
          <w:szCs w:val="28"/>
          <w:lang w:val="uk-UA"/>
        </w:rPr>
        <w:t>]</w:t>
      </w:r>
      <w:r w:rsidRPr="00BC6DA6">
        <w:rPr>
          <w:rFonts w:ascii="Times New Roman" w:hAnsi="Times New Roman" w:cs="Times New Roman"/>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Діяльність ЮНЕСКО в галузі культури охоплює такі сфери</w:t>
      </w:r>
      <w:r w:rsidRPr="00BC6DA6">
        <w:rPr>
          <w:rFonts w:ascii="Times New Roman" w:hAnsi="Times New Roman" w:cs="Times New Roman"/>
          <w:sz w:val="28"/>
          <w:szCs w:val="28"/>
          <w:lang w:val="uk-UA"/>
        </w:rPr>
        <w:t xml:space="preserve">, як </w:t>
      </w:r>
      <w:r w:rsidRPr="00BC6DA6">
        <w:rPr>
          <w:rFonts w:ascii="Times New Roman" w:hAnsi="Times New Roman" w:cs="Times New Roman"/>
          <w:color w:val="000000" w:themeColor="text1"/>
          <w:sz w:val="28"/>
          <w:szCs w:val="28"/>
          <w:lang w:val="uk-UA"/>
        </w:rPr>
        <w:t xml:space="preserve">розвиток мистецтв, сприяння розвитку сучасних культур, сприяння </w:t>
      </w:r>
      <w:r w:rsidRPr="00BC6DA6">
        <w:rPr>
          <w:rFonts w:ascii="Times New Roman" w:hAnsi="Times New Roman" w:cs="Times New Roman"/>
          <w:color w:val="000000" w:themeColor="text1"/>
          <w:sz w:val="28"/>
          <w:szCs w:val="28"/>
          <w:lang w:val="uk-UA"/>
        </w:rPr>
        <w:lastRenderedPageBreak/>
        <w:t>поверненню втрачених культурних цінностей країнам їхнього походження, поширення книг і читання шляхом сприяння розвитку книговидавничої справи, розвиток індустрії культури та розробка політики в галузі культури;</w:t>
      </w:r>
    </w:p>
    <w:p w:rsidR="00116B19" w:rsidRPr="00BC6DA6" w:rsidRDefault="00116B19" w:rsidP="002109C4">
      <w:pPr>
        <w:spacing w:line="360" w:lineRule="auto"/>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захист авторських і суміжних прав, аналіз взаємозв'язку між культурою та розвитком, врахування культурного фактора у розвитку суспільства, розвиток культурного плюралізму та міжкультурного діалогу, збереження та відродження матеріальної і нематеріальної культурної спадщини [</w:t>
      </w:r>
      <w:r w:rsidR="0008182B" w:rsidRPr="00BC6DA6">
        <w:rPr>
          <w:rFonts w:ascii="Times New Roman" w:hAnsi="Times New Roman" w:cs="Times New Roman"/>
          <w:color w:val="000000" w:themeColor="text1"/>
          <w:sz w:val="28"/>
          <w:szCs w:val="28"/>
          <w:lang w:val="uk-UA"/>
        </w:rPr>
        <w:t xml:space="preserve">39, </w:t>
      </w:r>
      <w:r w:rsidR="0008182B" w:rsidRPr="00BC6DA6">
        <w:rPr>
          <w:rFonts w:ascii="Times New Roman" w:hAnsi="Times New Roman" w:cs="Times New Roman"/>
          <w:color w:val="000000" w:themeColor="text1"/>
          <w:sz w:val="28"/>
          <w:szCs w:val="28"/>
          <w:lang w:val="en-US"/>
        </w:rPr>
        <w:t>c</w:t>
      </w:r>
      <w:r w:rsidR="0008182B" w:rsidRPr="00BC6DA6">
        <w:rPr>
          <w:rFonts w:ascii="Times New Roman" w:hAnsi="Times New Roman" w:cs="Times New Roman"/>
          <w:color w:val="000000" w:themeColor="text1"/>
          <w:sz w:val="28"/>
          <w:szCs w:val="28"/>
          <w:lang w:val="uk-UA"/>
        </w:rPr>
        <w:t>. 72</w:t>
      </w:r>
      <w:r w:rsidRPr="00BC6DA6">
        <w:rPr>
          <w:rFonts w:ascii="Times New Roman" w:hAnsi="Times New Roman" w:cs="Times New Roman"/>
          <w:color w:val="000000" w:themeColor="text1"/>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 xml:space="preserve">За Конвенцією про захист культурних цінностей у випадку збройного конфлікту </w:t>
      </w:r>
      <w:r w:rsidRPr="00BC6DA6">
        <w:rPr>
          <w:rFonts w:ascii="Times New Roman" w:hAnsi="Times New Roman" w:cs="Times New Roman"/>
          <w:color w:val="000000" w:themeColor="text1"/>
          <w:sz w:val="28"/>
          <w:szCs w:val="28"/>
        </w:rPr>
        <w:t>культурними цінностями</w:t>
      </w:r>
      <w:r w:rsidRPr="00BC6DA6">
        <w:rPr>
          <w:rFonts w:ascii="Times New Roman" w:hAnsi="Times New Roman" w:cs="Times New Roman"/>
          <w:color w:val="000000" w:themeColor="text1"/>
          <w:sz w:val="28"/>
          <w:szCs w:val="28"/>
          <w:lang w:val="uk-UA"/>
        </w:rPr>
        <w:t xml:space="preserve"> </w:t>
      </w:r>
      <w:r w:rsidRPr="00BC6DA6">
        <w:rPr>
          <w:rFonts w:ascii="Times New Roman" w:hAnsi="Times New Roman" w:cs="Times New Roman"/>
          <w:color w:val="000000" w:themeColor="text1"/>
          <w:sz w:val="28"/>
          <w:szCs w:val="28"/>
        </w:rPr>
        <w:t>вважаються незалежно від їх походження та власника:</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rPr>
        <w:t>A</w:t>
      </w:r>
      <w:r w:rsidRPr="00BC6DA6">
        <w:rPr>
          <w:rFonts w:ascii="Times New Roman" w:hAnsi="Times New Roman" w:cs="Times New Roman"/>
          <w:color w:val="000000" w:themeColor="text1"/>
          <w:sz w:val="28"/>
          <w:szCs w:val="28"/>
          <w:lang w:val="uk-UA"/>
        </w:rPr>
        <w:t>) цінності, рухомі чи нерухомі, які мають велике значення для культурної спадщини кожного народу, такі як пам'ятники архітектури, мистецтва або історії, релігійні або світські, археологічні розташування, архітектурні ансамблі, визначені як такі, що представляють історичний або художній інтерес, твори мистецтва, рукописи, книги, інші предмети художнього, історичного, чи археологічного значення, а також наукові колекції або важливі колекції книг, архівних матеріалів або репродукцій цінностей, зазначених вище;</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w:t>
      </w:r>
      <w:r w:rsidRPr="00BC6DA6">
        <w:rPr>
          <w:rFonts w:ascii="Times New Roman" w:hAnsi="Times New Roman" w:cs="Times New Roman"/>
          <w:color w:val="000000" w:themeColor="text1"/>
          <w:sz w:val="28"/>
          <w:szCs w:val="28"/>
        </w:rPr>
        <w:t>B</w:t>
      </w:r>
      <w:r w:rsidRPr="00BC6DA6">
        <w:rPr>
          <w:rFonts w:ascii="Times New Roman" w:hAnsi="Times New Roman" w:cs="Times New Roman"/>
          <w:color w:val="000000" w:themeColor="text1"/>
          <w:sz w:val="28"/>
          <w:szCs w:val="28"/>
          <w:lang w:val="uk-UA"/>
        </w:rPr>
        <w:t>) будівлі, головним і дійсним призначенням яких є збереження або експонування рухомих культурних цінностей, зазначених у пункті (</w:t>
      </w:r>
      <w:r w:rsidRPr="00BC6DA6">
        <w:rPr>
          <w:rFonts w:ascii="Times New Roman" w:hAnsi="Times New Roman" w:cs="Times New Roman"/>
          <w:color w:val="000000" w:themeColor="text1"/>
          <w:sz w:val="28"/>
          <w:szCs w:val="28"/>
        </w:rPr>
        <w:t>a</w:t>
      </w:r>
      <w:r w:rsidRPr="00BC6DA6">
        <w:rPr>
          <w:rFonts w:ascii="Times New Roman" w:hAnsi="Times New Roman" w:cs="Times New Roman"/>
          <w:color w:val="000000" w:themeColor="text1"/>
          <w:sz w:val="28"/>
          <w:szCs w:val="28"/>
          <w:lang w:val="uk-UA"/>
        </w:rPr>
        <w:t>), такі як музеї, великі бібліотеки, сховища архівів, а також укриття, призначені для збереження в разі збройного конфлікту рухомих культурних цінностей, зазначених у пункті (</w:t>
      </w:r>
      <w:r w:rsidRPr="00BC6DA6">
        <w:rPr>
          <w:rFonts w:ascii="Times New Roman" w:hAnsi="Times New Roman" w:cs="Times New Roman"/>
          <w:color w:val="000000" w:themeColor="text1"/>
          <w:sz w:val="28"/>
          <w:szCs w:val="28"/>
        </w:rPr>
        <w:t>a</w:t>
      </w:r>
      <w:r w:rsidRPr="00BC6DA6">
        <w:rPr>
          <w:rFonts w:ascii="Times New Roman" w:hAnsi="Times New Roman" w:cs="Times New Roman"/>
          <w:color w:val="000000" w:themeColor="text1"/>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color w:val="FF0000"/>
          <w:sz w:val="28"/>
          <w:szCs w:val="28"/>
        </w:rPr>
      </w:pPr>
      <w:r w:rsidRPr="00BC6DA6">
        <w:rPr>
          <w:rFonts w:ascii="Times New Roman" w:hAnsi="Times New Roman" w:cs="Times New Roman"/>
          <w:color w:val="000000" w:themeColor="text1"/>
          <w:sz w:val="28"/>
          <w:szCs w:val="28"/>
        </w:rPr>
        <w:t>(C) центри, в яких є значна кількість</w:t>
      </w:r>
      <w:r w:rsidRPr="00BC6DA6">
        <w:rPr>
          <w:rFonts w:ascii="Times New Roman" w:hAnsi="Times New Roman" w:cs="Times New Roman"/>
          <w:color w:val="000000" w:themeColor="text1"/>
          <w:sz w:val="28"/>
          <w:szCs w:val="28"/>
          <w:lang w:val="uk-UA"/>
        </w:rPr>
        <w:t xml:space="preserve"> </w:t>
      </w:r>
      <w:r w:rsidRPr="00BC6DA6">
        <w:rPr>
          <w:rFonts w:ascii="Times New Roman" w:hAnsi="Times New Roman" w:cs="Times New Roman"/>
          <w:color w:val="000000" w:themeColor="text1"/>
          <w:sz w:val="28"/>
          <w:szCs w:val="28"/>
        </w:rPr>
        <w:t>культурних цінностей, зазначених у пунктах (a) і (b), так</w:t>
      </w:r>
      <w:r w:rsidRPr="00BC6DA6">
        <w:rPr>
          <w:rFonts w:ascii="Times New Roman" w:hAnsi="Times New Roman" w:cs="Times New Roman"/>
          <w:color w:val="000000" w:themeColor="text1"/>
          <w:sz w:val="28"/>
          <w:szCs w:val="28"/>
          <w:lang w:val="uk-UA"/>
        </w:rPr>
        <w:t xml:space="preserve"> </w:t>
      </w:r>
      <w:r w:rsidRPr="00BC6DA6">
        <w:rPr>
          <w:rFonts w:ascii="Times New Roman" w:hAnsi="Times New Roman" w:cs="Times New Roman"/>
          <w:color w:val="000000" w:themeColor="text1"/>
          <w:sz w:val="28"/>
          <w:szCs w:val="28"/>
        </w:rPr>
        <w:t>звані “центри зосер</w:t>
      </w:r>
      <w:r w:rsidR="0093334D" w:rsidRPr="00BC6DA6">
        <w:rPr>
          <w:rFonts w:ascii="Times New Roman" w:hAnsi="Times New Roman" w:cs="Times New Roman"/>
          <w:color w:val="000000" w:themeColor="text1"/>
          <w:sz w:val="28"/>
          <w:szCs w:val="28"/>
        </w:rPr>
        <w:t>едження культурних цінностей” [</w:t>
      </w:r>
      <w:r w:rsidR="0008182B" w:rsidRPr="00BC6DA6">
        <w:rPr>
          <w:rFonts w:ascii="Times New Roman" w:hAnsi="Times New Roman" w:cs="Times New Roman"/>
          <w:color w:val="000000" w:themeColor="text1"/>
          <w:sz w:val="28"/>
          <w:szCs w:val="28"/>
        </w:rPr>
        <w:t>5</w:t>
      </w:r>
      <w:r w:rsidRPr="00BC6DA6">
        <w:rPr>
          <w:rFonts w:ascii="Times New Roman" w:hAnsi="Times New Roman" w:cs="Times New Roman"/>
          <w:color w:val="000000" w:themeColor="text1"/>
          <w:sz w:val="28"/>
          <w:szCs w:val="28"/>
        </w:rPr>
        <w:t>].</w:t>
      </w:r>
    </w:p>
    <w:p w:rsidR="00116B19" w:rsidRPr="00BC6DA6" w:rsidRDefault="00116B19" w:rsidP="002109C4">
      <w:pPr>
        <w:spacing w:line="360" w:lineRule="auto"/>
        <w:contextualSpacing/>
        <w:jc w:val="both"/>
        <w:rPr>
          <w:rFonts w:ascii="Times New Roman" w:hAnsi="Times New Roman" w:cs="Times New Roman"/>
          <w:sz w:val="28"/>
          <w:szCs w:val="28"/>
        </w:rPr>
      </w:pPr>
      <w:r w:rsidRPr="00BC6DA6">
        <w:rPr>
          <w:rFonts w:ascii="Times New Roman" w:hAnsi="Times New Roman" w:cs="Times New Roman"/>
          <w:color w:val="000000" w:themeColor="text1"/>
          <w:sz w:val="28"/>
          <w:szCs w:val="28"/>
          <w:lang w:val="uk-UA"/>
        </w:rPr>
        <w:t>Питаннями культури займаються регіона</w:t>
      </w:r>
      <w:r w:rsidR="0008182B" w:rsidRPr="00BC6DA6">
        <w:rPr>
          <w:rFonts w:ascii="Times New Roman" w:hAnsi="Times New Roman" w:cs="Times New Roman"/>
          <w:color w:val="000000" w:themeColor="text1"/>
          <w:sz w:val="28"/>
          <w:szCs w:val="28"/>
          <w:lang w:val="uk-UA"/>
        </w:rPr>
        <w:t xml:space="preserve">льні бюро в Венеції і Гавані </w:t>
      </w:r>
      <w:r w:rsidRPr="00BC6DA6">
        <w:rPr>
          <w:rFonts w:ascii="Times New Roman" w:hAnsi="Times New Roman" w:cs="Times New Roman"/>
          <w:color w:val="000000" w:themeColor="text1"/>
          <w:sz w:val="28"/>
          <w:szCs w:val="28"/>
          <w:lang w:val="uk-UA"/>
        </w:rPr>
        <w:t>. Серед програм ЮНЕСКО в веденні культурного спрямування знаходяться такі програми як Світова спадщина, нематеріальна культурна спадщина, Підводна культурна спадщина [</w:t>
      </w:r>
      <w:r w:rsidR="0008182B" w:rsidRPr="00BC6DA6">
        <w:rPr>
          <w:rFonts w:ascii="Times New Roman" w:hAnsi="Times New Roman" w:cs="Times New Roman"/>
          <w:color w:val="000000" w:themeColor="text1"/>
          <w:sz w:val="28"/>
          <w:szCs w:val="28"/>
        </w:rPr>
        <w:t>5</w:t>
      </w:r>
      <w:r w:rsidRPr="00BC6DA6">
        <w:rPr>
          <w:rFonts w:ascii="Times New Roman" w:hAnsi="Times New Roman" w:cs="Times New Roman"/>
          <w:color w:val="000000" w:themeColor="text1"/>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sz w:val="28"/>
          <w:szCs w:val="28"/>
        </w:rPr>
      </w:pPr>
      <w:r w:rsidRPr="00BC6DA6">
        <w:rPr>
          <w:rFonts w:ascii="Times New Roman" w:hAnsi="Times New Roman" w:cs="Times New Roman"/>
          <w:sz w:val="28"/>
          <w:szCs w:val="28"/>
        </w:rPr>
        <w:t>5. Велика програма V – Комунікація та інформація.</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lastRenderedPageBreak/>
        <w:t>У галузі комунікації та інформації ЮНЕСКО покликана сприяти вільному поширенню інформації, розвитку плюралізму та незалежності засобів інформації, зміцненню та модернізації інформаційних інфраструктур і служб документації (бібліотек, архівів) у країнах-членах, застосуванню нових інформаційних і телекомунікаційних технологій, підготовці кадрів у цій галузі [</w:t>
      </w:r>
      <w:r w:rsidR="0008182B" w:rsidRPr="00BC6DA6">
        <w:rPr>
          <w:rFonts w:ascii="Times New Roman" w:hAnsi="Times New Roman" w:cs="Times New Roman"/>
          <w:color w:val="000000" w:themeColor="text1"/>
          <w:sz w:val="28"/>
          <w:szCs w:val="28"/>
          <w:lang w:val="uk-UA"/>
        </w:rPr>
        <w:t xml:space="preserve">39, </w:t>
      </w:r>
      <w:r w:rsidR="0008182B" w:rsidRPr="00BC6DA6">
        <w:rPr>
          <w:rFonts w:ascii="Times New Roman" w:hAnsi="Times New Roman" w:cs="Times New Roman"/>
          <w:color w:val="000000" w:themeColor="text1"/>
          <w:sz w:val="28"/>
          <w:szCs w:val="28"/>
          <w:lang w:val="en-US"/>
        </w:rPr>
        <w:t>c</w:t>
      </w:r>
      <w:r w:rsidR="0008182B" w:rsidRPr="00BC6DA6">
        <w:rPr>
          <w:rFonts w:ascii="Times New Roman" w:hAnsi="Times New Roman" w:cs="Times New Roman"/>
          <w:color w:val="000000" w:themeColor="text1"/>
          <w:sz w:val="28"/>
          <w:szCs w:val="28"/>
          <w:lang w:val="uk-UA"/>
        </w:rPr>
        <w:t>. 7</w:t>
      </w:r>
      <w:r w:rsidR="0008182B" w:rsidRPr="00BC6DA6">
        <w:rPr>
          <w:rFonts w:ascii="Times New Roman" w:hAnsi="Times New Roman" w:cs="Times New Roman"/>
          <w:color w:val="000000" w:themeColor="text1"/>
          <w:sz w:val="28"/>
          <w:szCs w:val="28"/>
        </w:rPr>
        <w:t>3</w:t>
      </w:r>
      <w:r w:rsidRPr="00BC6DA6">
        <w:rPr>
          <w:rFonts w:ascii="Times New Roman" w:hAnsi="Times New Roman" w:cs="Times New Roman"/>
          <w:color w:val="000000" w:themeColor="text1"/>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ЮНЕСКО сприяє свободі вираження поглядів та безпеці журналістів в Інтернеті та в режимі офлайн, зокрема в рамках Плану дій ООН щодо безпеки журналістів. Більше того, Сектор бореться з мовою ненависті в Інтернеті, а також дезінформацією та дезінформацією через ініціативи з підвищення обізнаності, постійний моніторинг, діяльність з нарощування потенціалу та технічну підтримку держав-членів [</w:t>
      </w:r>
      <w:r w:rsidR="0008182B" w:rsidRPr="00BC6DA6">
        <w:rPr>
          <w:rFonts w:ascii="Times New Roman" w:hAnsi="Times New Roman" w:cs="Times New Roman"/>
          <w:color w:val="000000" w:themeColor="text1"/>
          <w:sz w:val="28"/>
          <w:szCs w:val="28"/>
          <w:lang w:val="uk-UA"/>
        </w:rPr>
        <w:t xml:space="preserve">39, </w:t>
      </w:r>
      <w:r w:rsidR="0008182B" w:rsidRPr="00BC6DA6">
        <w:rPr>
          <w:rFonts w:ascii="Times New Roman" w:hAnsi="Times New Roman" w:cs="Times New Roman"/>
          <w:color w:val="000000" w:themeColor="text1"/>
          <w:sz w:val="28"/>
          <w:szCs w:val="28"/>
          <w:lang w:val="en-US"/>
        </w:rPr>
        <w:t>c</w:t>
      </w:r>
      <w:r w:rsidR="0008182B" w:rsidRPr="00BC6DA6">
        <w:rPr>
          <w:rFonts w:ascii="Times New Roman" w:hAnsi="Times New Roman" w:cs="Times New Roman"/>
          <w:color w:val="000000" w:themeColor="text1"/>
          <w:sz w:val="28"/>
          <w:szCs w:val="28"/>
          <w:lang w:val="uk-UA"/>
        </w:rPr>
        <w:t>. 73</w:t>
      </w:r>
      <w:r w:rsidRPr="00BC6DA6">
        <w:rPr>
          <w:rFonts w:ascii="Times New Roman" w:hAnsi="Times New Roman" w:cs="Times New Roman"/>
          <w:color w:val="000000" w:themeColor="text1"/>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Організація розробляє навчальні програми з питань медіа та інформаційної грамотності, сприяє ґендерній рівності в операціях та змісті засобів масової інформації, а також заохочує відповідне висвітлення у ЗМІ кризових та надзвичайних ситуацій. Своїм цілісним підходом ЮНЕСКО сприяє розмаїттю та плюралізму ЗМІ, сприяючи розмаїттю змісту, аудиторії, джерел та систем. Крім того, Сектор координує міжгалузеву роботу ЮНЕСКО з питань штучного інтелекту (АІ) з метою вирішення впливу ШІ на сфери компетенції ЮНЕСКО, сприяння використанню ШІ та її потенціалу для розвитку, орієнтованої на людину, та застосуванню ШІ, що дотримується прав людини та етичних принципів [</w:t>
      </w:r>
      <w:r w:rsidR="0008182B" w:rsidRPr="00BC6DA6">
        <w:rPr>
          <w:rFonts w:ascii="Times New Roman" w:hAnsi="Times New Roman" w:cs="Times New Roman"/>
          <w:color w:val="000000" w:themeColor="text1"/>
          <w:sz w:val="28"/>
          <w:szCs w:val="28"/>
          <w:lang w:val="uk-UA"/>
        </w:rPr>
        <w:t xml:space="preserve">39, </w:t>
      </w:r>
      <w:r w:rsidR="0008182B" w:rsidRPr="00BC6DA6">
        <w:rPr>
          <w:rFonts w:ascii="Times New Roman" w:hAnsi="Times New Roman" w:cs="Times New Roman"/>
          <w:color w:val="000000" w:themeColor="text1"/>
          <w:sz w:val="28"/>
          <w:szCs w:val="28"/>
          <w:lang w:val="en-US"/>
        </w:rPr>
        <w:t>c</w:t>
      </w:r>
      <w:r w:rsidR="0008182B" w:rsidRPr="00BC6DA6">
        <w:rPr>
          <w:rFonts w:ascii="Times New Roman" w:hAnsi="Times New Roman" w:cs="Times New Roman"/>
          <w:color w:val="000000" w:themeColor="text1"/>
          <w:sz w:val="28"/>
          <w:szCs w:val="28"/>
          <w:lang w:val="uk-UA"/>
        </w:rPr>
        <w:t>. 73</w:t>
      </w:r>
      <w:r w:rsidRPr="00BC6DA6">
        <w:rPr>
          <w:rFonts w:ascii="Times New Roman" w:hAnsi="Times New Roman" w:cs="Times New Roman"/>
          <w:color w:val="000000" w:themeColor="text1"/>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Діяльність сектору підтримується двома міжурядовими програмами – Міжнародною програмою розвитку комунікацій (IPDC) та Програмою Інформація для всіх (IFAP), які підтримують низові проекти та здійснюють діяльність відповідно до пріоритетів, визначених їх керівними органами</w:t>
      </w:r>
      <w:r w:rsidR="0093334D" w:rsidRPr="00BC6DA6">
        <w:rPr>
          <w:rFonts w:ascii="Times New Roman" w:hAnsi="Times New Roman" w:cs="Times New Roman"/>
          <w:color w:val="000000" w:themeColor="text1"/>
          <w:sz w:val="28"/>
          <w:szCs w:val="28"/>
          <w:lang w:val="uk-UA"/>
        </w:rPr>
        <w:t xml:space="preserve"> [</w:t>
      </w:r>
      <w:r w:rsidR="0008182B" w:rsidRPr="00BC6DA6">
        <w:rPr>
          <w:rFonts w:ascii="Times New Roman" w:hAnsi="Times New Roman" w:cs="Times New Roman"/>
          <w:color w:val="000000" w:themeColor="text1"/>
          <w:sz w:val="28"/>
          <w:szCs w:val="28"/>
          <w:lang w:val="uk-UA"/>
        </w:rPr>
        <w:t xml:space="preserve">39, </w:t>
      </w:r>
      <w:r w:rsidR="0008182B" w:rsidRPr="00BC6DA6">
        <w:rPr>
          <w:rFonts w:ascii="Times New Roman" w:hAnsi="Times New Roman" w:cs="Times New Roman"/>
          <w:color w:val="000000" w:themeColor="text1"/>
          <w:sz w:val="28"/>
          <w:szCs w:val="28"/>
          <w:lang w:val="en-US"/>
        </w:rPr>
        <w:t>c</w:t>
      </w:r>
      <w:r w:rsidR="0008182B" w:rsidRPr="00BC6DA6">
        <w:rPr>
          <w:rFonts w:ascii="Times New Roman" w:hAnsi="Times New Roman" w:cs="Times New Roman"/>
          <w:color w:val="000000" w:themeColor="text1"/>
          <w:sz w:val="28"/>
          <w:szCs w:val="28"/>
          <w:lang w:val="uk-UA"/>
        </w:rPr>
        <w:t>. 74</w:t>
      </w:r>
      <w:r w:rsidR="00902A29" w:rsidRPr="00BC6DA6">
        <w:rPr>
          <w:rFonts w:ascii="Times New Roman" w:hAnsi="Times New Roman" w:cs="Times New Roman"/>
          <w:color w:val="000000" w:themeColor="text1"/>
          <w:sz w:val="28"/>
          <w:szCs w:val="28"/>
          <w:lang w:val="uk-UA"/>
        </w:rPr>
        <w:t>]</w:t>
      </w:r>
      <w:r w:rsidRPr="00BC6DA6">
        <w:rPr>
          <w:rFonts w:ascii="Times New Roman" w:hAnsi="Times New Roman" w:cs="Times New Roman"/>
          <w:color w:val="000000" w:themeColor="text1"/>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 xml:space="preserve">Завдяки Програмі Пам'ять світу (МОЗ) ЮНЕСКО тісно співпрацює з державами-членами з метою виявлення, збереження та сприяння доступу до </w:t>
      </w:r>
      <w:r w:rsidRPr="00BC6DA6">
        <w:rPr>
          <w:rFonts w:ascii="Times New Roman" w:hAnsi="Times New Roman" w:cs="Times New Roman"/>
          <w:color w:val="000000" w:themeColor="text1"/>
          <w:sz w:val="28"/>
          <w:szCs w:val="28"/>
          <w:lang w:val="uk-UA"/>
        </w:rPr>
        <w:lastRenderedPageBreak/>
        <w:t>світової документальної спадщини, щоб зробити його доступним для всіх, включаючи майбутні покоління [</w:t>
      </w:r>
      <w:r w:rsidR="0008182B" w:rsidRPr="00BC6DA6">
        <w:rPr>
          <w:rFonts w:ascii="Times New Roman" w:hAnsi="Times New Roman" w:cs="Times New Roman"/>
          <w:color w:val="000000" w:themeColor="text1"/>
          <w:sz w:val="28"/>
          <w:szCs w:val="28"/>
          <w:lang w:val="uk-UA"/>
        </w:rPr>
        <w:t xml:space="preserve">39, </w:t>
      </w:r>
      <w:r w:rsidR="0008182B" w:rsidRPr="00BC6DA6">
        <w:rPr>
          <w:rFonts w:ascii="Times New Roman" w:hAnsi="Times New Roman" w:cs="Times New Roman"/>
          <w:color w:val="000000" w:themeColor="text1"/>
          <w:sz w:val="28"/>
          <w:szCs w:val="28"/>
          <w:lang w:val="en-US"/>
        </w:rPr>
        <w:t>c</w:t>
      </w:r>
      <w:r w:rsidR="0008182B" w:rsidRPr="00BC6DA6">
        <w:rPr>
          <w:rFonts w:ascii="Times New Roman" w:hAnsi="Times New Roman" w:cs="Times New Roman"/>
          <w:color w:val="000000" w:themeColor="text1"/>
          <w:sz w:val="28"/>
          <w:szCs w:val="28"/>
          <w:lang w:val="uk-UA"/>
        </w:rPr>
        <w:t>. 74</w:t>
      </w:r>
      <w:r w:rsidRPr="00BC6DA6">
        <w:rPr>
          <w:rFonts w:ascii="Times New Roman" w:hAnsi="Times New Roman" w:cs="Times New Roman"/>
          <w:color w:val="000000" w:themeColor="text1"/>
          <w:sz w:val="28"/>
          <w:szCs w:val="28"/>
          <w:lang w:val="uk-UA"/>
        </w:rPr>
        <w:t>].</w:t>
      </w:r>
    </w:p>
    <w:p w:rsidR="00116B19" w:rsidRPr="00BC6DA6" w:rsidRDefault="00116B19" w:rsidP="002109C4">
      <w:pPr>
        <w:shd w:val="clear" w:color="auto" w:fill="FFFFFF"/>
        <w:spacing w:after="150" w:line="360" w:lineRule="auto"/>
        <w:ind w:firstLine="720"/>
        <w:contextualSpacing/>
        <w:jc w:val="both"/>
        <w:rPr>
          <w:rFonts w:ascii="Times New Roman" w:eastAsia="Times New Roman" w:hAnsi="Times New Roman" w:cs="Times New Roman"/>
          <w:color w:val="000000" w:themeColor="text1"/>
          <w:sz w:val="28"/>
          <w:szCs w:val="28"/>
        </w:rPr>
      </w:pPr>
      <w:r w:rsidRPr="00BC6DA6">
        <w:rPr>
          <w:rFonts w:ascii="Times New Roman" w:eastAsia="Times New Roman" w:hAnsi="Times New Roman" w:cs="Times New Roman"/>
          <w:color w:val="000000" w:themeColor="text1"/>
          <w:sz w:val="28"/>
          <w:szCs w:val="28"/>
        </w:rPr>
        <w:t>Основними міжнародно-правовими документами ЮНЕСКО є: конвенції про охорону культурних цінностей у випадку збройного конфлікту (1954 р.); про заходи, спрямовані на заборону та запобігання незаконному ввезенню, вивезенню та передачі права власності на культурні цінності (1970 р.); про охорону всесвітньої культурної та природної спадщини (1972 р.); регіональні конвенції (у т.ч. Європейська) про визнання навчальних курсів і дипломів з вищої освіти та ін.; рекомендації про міжнародний обмін культурними цінностями (1976 р.); про участь і вклад громадських кіл у культурне життя (1976 р.) та ін.; декларації про принципи міжнародного культурного співробітництва (1966 р.); про основні принципи, що стосуються вкладу засобів масової інформації у зміцнення миру та міжнародного взаєморозуміння, розвиток прав людини і боротьбу проти расизму й апартеїду і підбурювання до війни (1978 р.); про раси і расові забобони (1978 р.), про охорону підводної культурної спадщини (2001 р.), про охорону нематеріальної культурної спадщини (2003 р.), про охорону та заохочення різноманіття форм культурного самовираження (2005 р.), про боротьбу з допінгом у спорті (2005 р.) та ін [</w:t>
      </w:r>
      <w:r w:rsidR="0008182B" w:rsidRPr="00BC6DA6">
        <w:rPr>
          <w:rFonts w:ascii="Times New Roman" w:eastAsia="Times New Roman" w:hAnsi="Times New Roman" w:cs="Times New Roman"/>
          <w:color w:val="000000" w:themeColor="text1"/>
          <w:sz w:val="28"/>
          <w:szCs w:val="28"/>
        </w:rPr>
        <w:t xml:space="preserve">32, </w:t>
      </w:r>
      <w:r w:rsidR="0008182B" w:rsidRPr="00BC6DA6">
        <w:rPr>
          <w:rFonts w:ascii="Times New Roman" w:eastAsia="Times New Roman" w:hAnsi="Times New Roman" w:cs="Times New Roman"/>
          <w:color w:val="000000" w:themeColor="text1"/>
          <w:sz w:val="28"/>
          <w:szCs w:val="28"/>
          <w:lang w:val="en-US"/>
        </w:rPr>
        <w:t>c</w:t>
      </w:r>
      <w:r w:rsidR="0008182B" w:rsidRPr="00BC6DA6">
        <w:rPr>
          <w:rFonts w:ascii="Times New Roman" w:eastAsia="Times New Roman" w:hAnsi="Times New Roman" w:cs="Times New Roman"/>
          <w:color w:val="000000" w:themeColor="text1"/>
          <w:sz w:val="28"/>
          <w:szCs w:val="28"/>
        </w:rPr>
        <w:t>. 77</w:t>
      </w:r>
      <w:r w:rsidRPr="00BC6DA6">
        <w:rPr>
          <w:rFonts w:ascii="Times New Roman" w:eastAsia="Times New Roman" w:hAnsi="Times New Roman" w:cs="Times New Roman"/>
          <w:color w:val="000000" w:themeColor="text1"/>
          <w:sz w:val="28"/>
          <w:szCs w:val="28"/>
        </w:rPr>
        <w:t>].</w:t>
      </w:r>
    </w:p>
    <w:p w:rsidR="00446ACB" w:rsidRPr="00BC6DA6" w:rsidRDefault="00446ACB"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 xml:space="preserve">Таким чином, організація має безліч програм, </w:t>
      </w:r>
      <w:r w:rsidR="006B07EE" w:rsidRPr="00BC6DA6">
        <w:rPr>
          <w:rFonts w:ascii="Times New Roman" w:hAnsi="Times New Roman" w:cs="Times New Roman"/>
          <w:color w:val="000000" w:themeColor="text1"/>
          <w:sz w:val="28"/>
          <w:szCs w:val="28"/>
          <w:lang w:val="uk-UA"/>
        </w:rPr>
        <w:t xml:space="preserve">які мають різний механізм реалізації, </w:t>
      </w:r>
      <w:r w:rsidRPr="00BC6DA6">
        <w:rPr>
          <w:rFonts w:ascii="Times New Roman" w:hAnsi="Times New Roman" w:cs="Times New Roman"/>
          <w:color w:val="000000" w:themeColor="text1"/>
          <w:sz w:val="28"/>
          <w:szCs w:val="28"/>
          <w:lang w:val="uk-UA"/>
        </w:rPr>
        <w:t>що зачіпають безліч сфер нашого життя,</w:t>
      </w:r>
      <w:r w:rsidR="006B07EE" w:rsidRPr="00BC6DA6">
        <w:rPr>
          <w:rFonts w:ascii="Times New Roman" w:hAnsi="Times New Roman" w:cs="Times New Roman"/>
          <w:color w:val="000000" w:themeColor="text1"/>
          <w:sz w:val="28"/>
          <w:szCs w:val="28"/>
          <w:lang w:val="uk-UA"/>
        </w:rPr>
        <w:t xml:space="preserve"> що стосуються:</w:t>
      </w:r>
      <w:r w:rsidRPr="00BC6DA6">
        <w:rPr>
          <w:rFonts w:ascii="Times New Roman" w:hAnsi="Times New Roman" w:cs="Times New Roman"/>
          <w:color w:val="000000" w:themeColor="text1"/>
          <w:sz w:val="28"/>
          <w:szCs w:val="28"/>
          <w:lang w:val="uk-UA"/>
        </w:rPr>
        <w:t xml:space="preserve"> освіт</w:t>
      </w:r>
      <w:r w:rsidR="006B07EE" w:rsidRPr="00BC6DA6">
        <w:rPr>
          <w:rFonts w:ascii="Times New Roman" w:hAnsi="Times New Roman" w:cs="Times New Roman"/>
          <w:color w:val="000000" w:themeColor="text1"/>
          <w:sz w:val="28"/>
          <w:szCs w:val="28"/>
          <w:lang w:val="uk-UA"/>
        </w:rPr>
        <w:t>и</w:t>
      </w:r>
      <w:r w:rsidRPr="00BC6DA6">
        <w:rPr>
          <w:rFonts w:ascii="Times New Roman" w:hAnsi="Times New Roman" w:cs="Times New Roman"/>
          <w:color w:val="000000" w:themeColor="text1"/>
          <w:sz w:val="28"/>
          <w:szCs w:val="28"/>
          <w:lang w:val="uk-UA"/>
        </w:rPr>
        <w:t>, культур</w:t>
      </w:r>
      <w:r w:rsidR="006B07EE" w:rsidRPr="00BC6DA6">
        <w:rPr>
          <w:rFonts w:ascii="Times New Roman" w:hAnsi="Times New Roman" w:cs="Times New Roman"/>
          <w:color w:val="000000" w:themeColor="text1"/>
          <w:sz w:val="28"/>
          <w:szCs w:val="28"/>
          <w:lang w:val="uk-UA"/>
        </w:rPr>
        <w:t>и</w:t>
      </w:r>
      <w:r w:rsidRPr="00BC6DA6">
        <w:rPr>
          <w:rFonts w:ascii="Times New Roman" w:hAnsi="Times New Roman" w:cs="Times New Roman"/>
          <w:color w:val="000000" w:themeColor="text1"/>
          <w:sz w:val="28"/>
          <w:szCs w:val="28"/>
          <w:lang w:val="uk-UA"/>
        </w:rPr>
        <w:t>, природн</w:t>
      </w:r>
      <w:r w:rsidR="006B07EE" w:rsidRPr="00BC6DA6">
        <w:rPr>
          <w:rFonts w:ascii="Times New Roman" w:hAnsi="Times New Roman" w:cs="Times New Roman"/>
          <w:color w:val="000000" w:themeColor="text1"/>
          <w:sz w:val="28"/>
          <w:szCs w:val="28"/>
          <w:lang w:val="uk-UA"/>
        </w:rPr>
        <w:t>их</w:t>
      </w:r>
      <w:r w:rsidRPr="00BC6DA6">
        <w:rPr>
          <w:rFonts w:ascii="Times New Roman" w:hAnsi="Times New Roman" w:cs="Times New Roman"/>
          <w:color w:val="000000" w:themeColor="text1"/>
          <w:sz w:val="28"/>
          <w:szCs w:val="28"/>
          <w:lang w:val="uk-UA"/>
        </w:rPr>
        <w:t>, соціальн</w:t>
      </w:r>
      <w:r w:rsidR="006B07EE" w:rsidRPr="00BC6DA6">
        <w:rPr>
          <w:rFonts w:ascii="Times New Roman" w:hAnsi="Times New Roman" w:cs="Times New Roman"/>
          <w:color w:val="000000" w:themeColor="text1"/>
          <w:sz w:val="28"/>
          <w:szCs w:val="28"/>
          <w:lang w:val="uk-UA"/>
        </w:rPr>
        <w:t>их</w:t>
      </w:r>
      <w:r w:rsidRPr="00BC6DA6">
        <w:rPr>
          <w:rFonts w:ascii="Times New Roman" w:hAnsi="Times New Roman" w:cs="Times New Roman"/>
          <w:color w:val="000000" w:themeColor="text1"/>
          <w:sz w:val="28"/>
          <w:szCs w:val="28"/>
          <w:lang w:val="uk-UA"/>
        </w:rPr>
        <w:t xml:space="preserve"> та гуманітарн</w:t>
      </w:r>
      <w:r w:rsidR="006B07EE" w:rsidRPr="00BC6DA6">
        <w:rPr>
          <w:rFonts w:ascii="Times New Roman" w:hAnsi="Times New Roman" w:cs="Times New Roman"/>
          <w:color w:val="000000" w:themeColor="text1"/>
          <w:sz w:val="28"/>
          <w:szCs w:val="28"/>
          <w:lang w:val="uk-UA"/>
        </w:rPr>
        <w:t>их</w:t>
      </w:r>
      <w:r w:rsidRPr="00BC6DA6">
        <w:rPr>
          <w:rFonts w:ascii="Times New Roman" w:hAnsi="Times New Roman" w:cs="Times New Roman"/>
          <w:color w:val="000000" w:themeColor="text1"/>
          <w:sz w:val="28"/>
          <w:szCs w:val="28"/>
          <w:lang w:val="uk-UA"/>
        </w:rPr>
        <w:t xml:space="preserve"> наук, комунікаці</w:t>
      </w:r>
      <w:r w:rsidR="006B07EE" w:rsidRPr="00BC6DA6">
        <w:rPr>
          <w:rFonts w:ascii="Times New Roman" w:hAnsi="Times New Roman" w:cs="Times New Roman"/>
          <w:color w:val="000000" w:themeColor="text1"/>
          <w:sz w:val="28"/>
          <w:szCs w:val="28"/>
          <w:lang w:val="uk-UA"/>
        </w:rPr>
        <w:t>ї</w:t>
      </w:r>
      <w:r w:rsidRPr="00BC6DA6">
        <w:rPr>
          <w:rFonts w:ascii="Times New Roman" w:hAnsi="Times New Roman" w:cs="Times New Roman"/>
          <w:color w:val="000000" w:themeColor="text1"/>
          <w:sz w:val="28"/>
          <w:szCs w:val="28"/>
          <w:lang w:val="uk-UA"/>
        </w:rPr>
        <w:t>, що в свою чергу сприяють міжнародній співпраці та забезпеченню миру між державами-учасниками.</w:t>
      </w:r>
    </w:p>
    <w:p w:rsidR="00446ACB" w:rsidRPr="00BC6DA6" w:rsidRDefault="00446ACB" w:rsidP="002109C4">
      <w:pPr>
        <w:shd w:val="clear" w:color="auto" w:fill="FFFFFF"/>
        <w:spacing w:after="150" w:line="360" w:lineRule="auto"/>
        <w:ind w:firstLine="720"/>
        <w:contextualSpacing/>
        <w:jc w:val="both"/>
        <w:rPr>
          <w:rFonts w:ascii="Times New Roman" w:hAnsi="Times New Roman" w:cs="Times New Roman"/>
          <w:color w:val="FF0000"/>
          <w:sz w:val="28"/>
          <w:szCs w:val="28"/>
          <w:lang w:val="uk-UA"/>
        </w:rPr>
      </w:pPr>
    </w:p>
    <w:p w:rsidR="00116B19" w:rsidRPr="00BC6DA6" w:rsidRDefault="00116B19" w:rsidP="002109C4">
      <w:pPr>
        <w:spacing w:line="360" w:lineRule="auto"/>
        <w:contextualSpacing/>
        <w:jc w:val="both"/>
        <w:rPr>
          <w:rFonts w:ascii="Times New Roman" w:hAnsi="Times New Roman" w:cs="Times New Roman"/>
          <w:b/>
          <w:bCs/>
          <w:color w:val="000000" w:themeColor="text1"/>
          <w:sz w:val="28"/>
          <w:szCs w:val="28"/>
          <w:lang w:val="uk-UA"/>
        </w:rPr>
      </w:pPr>
      <w:r w:rsidRPr="00BC6DA6">
        <w:rPr>
          <w:rFonts w:ascii="Times New Roman" w:hAnsi="Times New Roman" w:cs="Times New Roman"/>
          <w:b/>
          <w:bCs/>
          <w:color w:val="000000" w:themeColor="text1"/>
          <w:sz w:val="28"/>
          <w:szCs w:val="28"/>
          <w:lang w:val="uk-UA"/>
        </w:rPr>
        <w:t>1.3 Перспективи розвитку</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 xml:space="preserve">З приводу оцінки перспектив розвитку – ЮНЕСКО була однією з 14 організацій, оцінених </w:t>
      </w:r>
      <w:r w:rsidRPr="00BC6DA6">
        <w:rPr>
          <w:rFonts w:ascii="Times New Roman" w:hAnsi="Times New Roman" w:cs="Times New Roman"/>
          <w:color w:val="000000" w:themeColor="text1"/>
          <w:sz w:val="28"/>
          <w:szCs w:val="28"/>
          <w:lang w:val="en-US"/>
        </w:rPr>
        <w:t>MOPAN</w:t>
      </w:r>
      <w:r w:rsidRPr="00BC6DA6">
        <w:rPr>
          <w:rFonts w:ascii="Times New Roman" w:hAnsi="Times New Roman" w:cs="Times New Roman"/>
          <w:color w:val="000000" w:themeColor="text1"/>
          <w:sz w:val="28"/>
          <w:szCs w:val="28"/>
          <w:lang w:val="uk-UA"/>
        </w:rPr>
        <w:t xml:space="preserve"> у періоді 2017-2018 [25]. MOPAN – мережа, створена у 2002 році, яка наразі складається з 18 країн-членів, що мають </w:t>
      </w:r>
      <w:r w:rsidRPr="00BC6DA6">
        <w:rPr>
          <w:rFonts w:ascii="Times New Roman" w:hAnsi="Times New Roman" w:cs="Times New Roman"/>
          <w:color w:val="000000" w:themeColor="text1"/>
          <w:sz w:val="28"/>
          <w:szCs w:val="28"/>
          <w:lang w:val="uk-UA"/>
        </w:rPr>
        <w:lastRenderedPageBreak/>
        <w:t>спільний інтерес щодо оцінки ефективності основних багатосторонніх організацій, які вони фінансують [</w:t>
      </w:r>
      <w:r w:rsidR="0008182B" w:rsidRPr="00BC6DA6">
        <w:rPr>
          <w:rFonts w:ascii="Times New Roman" w:hAnsi="Times New Roman" w:cs="Times New Roman"/>
          <w:color w:val="000000" w:themeColor="text1"/>
          <w:sz w:val="28"/>
          <w:szCs w:val="28"/>
          <w:lang w:val="uk-UA"/>
        </w:rPr>
        <w:t>50</w:t>
      </w:r>
      <w:r w:rsidRPr="00BC6DA6">
        <w:rPr>
          <w:rFonts w:ascii="Times New Roman" w:hAnsi="Times New Roman" w:cs="Times New Roman"/>
          <w:color w:val="000000" w:themeColor="text1"/>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rPr>
      </w:pPr>
      <w:r w:rsidRPr="00BC6DA6">
        <w:rPr>
          <w:rFonts w:ascii="Times New Roman" w:hAnsi="Times New Roman" w:cs="Times New Roman"/>
          <w:color w:val="000000" w:themeColor="text1"/>
          <w:sz w:val="28"/>
          <w:szCs w:val="28"/>
          <w:lang w:val="uk-UA"/>
        </w:rPr>
        <w:t>Перший звіт про оцінку, був підготовлений 1 квітня 2019 року для всіх делегацій ЮНЕСКО на заході, який організувала Норвегія в якості ведучої інституційної країни в штаб-квартирі ЮНЕСКО в Парижі. Звіт про оцінку підкреслює, що Організація є придатною для її призначення та що вона відповідає вимогам ефективної багатосторонньої організації, він підкреслює чітке стратегічне бачення ЮНЕСКО, його центральну роль та унікальний досвід, а також його повноваження для експертів, практиків, громадян та урядів розробляти рішення глобальних проблем. Аналогічно робиться висновок, що Організація поєднує свої нормативні та програмні ролі у взаємно посилюючий спосіб і підкреслює рідкісну експертизу та авторитет Організації у своїх сферах компетенції. Звіт про оцінку також визначає декілька напрямків удосконалення, які детально описані у Звіті</w:t>
      </w:r>
      <w:r w:rsidR="008C2793" w:rsidRPr="00BC6DA6">
        <w:rPr>
          <w:rFonts w:ascii="Times New Roman" w:hAnsi="Times New Roman" w:cs="Times New Roman"/>
          <w:color w:val="000000" w:themeColor="text1"/>
          <w:sz w:val="28"/>
          <w:szCs w:val="28"/>
        </w:rPr>
        <w:t xml:space="preserve">. </w:t>
      </w:r>
      <w:r w:rsidRPr="00BC6DA6">
        <w:rPr>
          <w:rFonts w:ascii="Times New Roman" w:hAnsi="Times New Roman" w:cs="Times New Roman"/>
          <w:color w:val="000000" w:themeColor="text1"/>
          <w:sz w:val="28"/>
          <w:szCs w:val="28"/>
          <w:lang w:val="uk-UA"/>
        </w:rPr>
        <w:t>Після презентації звіту MOPAN Організація опублікувала детальну відповідь керівництва</w:t>
      </w:r>
      <w:r w:rsidR="008C2793" w:rsidRPr="00BC6DA6">
        <w:rPr>
          <w:rFonts w:ascii="Times New Roman" w:hAnsi="Times New Roman" w:cs="Times New Roman"/>
          <w:color w:val="000000" w:themeColor="text1"/>
          <w:sz w:val="28"/>
          <w:szCs w:val="28"/>
        </w:rPr>
        <w:t xml:space="preserve"> </w:t>
      </w:r>
      <w:r w:rsidR="0093334D" w:rsidRPr="00BC6DA6">
        <w:rPr>
          <w:rFonts w:ascii="Times New Roman" w:hAnsi="Times New Roman" w:cs="Times New Roman"/>
          <w:color w:val="000000" w:themeColor="text1"/>
          <w:sz w:val="28"/>
          <w:szCs w:val="28"/>
          <w:lang w:val="uk-UA"/>
        </w:rPr>
        <w:t>[</w:t>
      </w:r>
      <w:r w:rsidR="0008182B" w:rsidRPr="00BC6DA6">
        <w:rPr>
          <w:rFonts w:ascii="Times New Roman" w:hAnsi="Times New Roman" w:cs="Times New Roman"/>
          <w:color w:val="000000" w:themeColor="text1"/>
          <w:sz w:val="28"/>
          <w:szCs w:val="28"/>
        </w:rPr>
        <w:t>50</w:t>
      </w:r>
      <w:r w:rsidR="008C2793" w:rsidRPr="00BC6DA6">
        <w:rPr>
          <w:rFonts w:ascii="Times New Roman" w:hAnsi="Times New Roman" w:cs="Times New Roman"/>
          <w:color w:val="000000" w:themeColor="text1"/>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sz w:val="28"/>
          <w:szCs w:val="28"/>
          <w:lang w:val="uk-UA"/>
        </w:rPr>
        <w:t>Як випливає зі звіту</w:t>
      </w:r>
      <w:r w:rsidR="001B0D3D" w:rsidRPr="00BC6DA6">
        <w:rPr>
          <w:rFonts w:ascii="Times New Roman" w:hAnsi="Times New Roman" w:cs="Times New Roman"/>
          <w:sz w:val="28"/>
          <w:szCs w:val="28"/>
          <w:lang w:val="uk-UA"/>
        </w:rPr>
        <w:t>,</w:t>
      </w:r>
      <w:r w:rsidRPr="00BC6DA6">
        <w:rPr>
          <w:rFonts w:ascii="Times New Roman" w:hAnsi="Times New Roman" w:cs="Times New Roman"/>
          <w:sz w:val="28"/>
          <w:szCs w:val="28"/>
          <w:lang w:val="uk-UA"/>
        </w:rPr>
        <w:t xml:space="preserve"> керівництво ЮНЕСКО об’єктивно оцінює вимоги, з якими зараз стикається, і закладає основи для майбутнього. Проте, на нашу думку, організація прораховує і своїх вразливі​​ позиції. Наприклад,</w:t>
      </w:r>
      <w:r w:rsidRPr="00BC6DA6">
        <w:rPr>
          <w:rFonts w:ascii="Times New Roman" w:hAnsi="Times New Roman" w:cs="Times New Roman"/>
          <w:color w:val="000000" w:themeColor="text1"/>
          <w:sz w:val="28"/>
          <w:szCs w:val="28"/>
          <w:lang w:val="uk-UA"/>
        </w:rPr>
        <w:t xml:space="preserve"> середньострокова стратегія ЮНЕСКО на 2014-2021 роки окреслює чітке бачення програми, що поступово вдосконалюється і бюджетні плани відносно ефективно реалізують це бачення. Але, з іншої сторони, зрозуміло, що пріоритетність, відображена в Середньостроковій стратегії, не компенсує достатньою мірою 22% втрати фінансування, що було спричинене припиненням внесків двох членів в кінці 2011 року. Відтоді настала бюджетна криза, яка змусила ЮНЕСКО постійно адаптуватися, і є дані, що він став більш ефективним у цьому плані. В майбутньому, Державам-членам ЮНЕСКО необхідно буде погодитися на набагато більш безжалісне пріоритетне рішення, ніж дотепер. Без цієї угоди ресурси ЮНЕСКО надалі будуть надто тонко розподілятися на занадто багато пріоритетів. Досягнення </w:t>
      </w:r>
      <w:r w:rsidRPr="00BC6DA6">
        <w:rPr>
          <w:rFonts w:ascii="Times New Roman" w:hAnsi="Times New Roman" w:cs="Times New Roman"/>
          <w:color w:val="000000" w:themeColor="text1"/>
          <w:sz w:val="28"/>
          <w:szCs w:val="28"/>
          <w:lang w:val="uk-UA"/>
        </w:rPr>
        <w:lastRenderedPageBreak/>
        <w:t>домовленостей щодо пріоритетів організації планується наступної середньострокової стратегії (2022-28). Основні пріоритетні напрямки майбутнього мандату ЮНЕСКО зрозумілі [</w:t>
      </w:r>
      <w:r w:rsidR="0008182B" w:rsidRPr="00BC6DA6">
        <w:rPr>
          <w:rFonts w:ascii="Times New Roman" w:hAnsi="Times New Roman" w:cs="Times New Roman"/>
          <w:color w:val="000000" w:themeColor="text1"/>
          <w:sz w:val="28"/>
          <w:szCs w:val="28"/>
          <w:lang w:val="uk-UA"/>
        </w:rPr>
        <w:t>50</w:t>
      </w:r>
      <w:r w:rsidRPr="00BC6DA6">
        <w:rPr>
          <w:rFonts w:ascii="Times New Roman" w:hAnsi="Times New Roman" w:cs="Times New Roman"/>
          <w:color w:val="000000" w:themeColor="text1"/>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rPr>
      </w:pPr>
      <w:r w:rsidRPr="00BC6DA6">
        <w:rPr>
          <w:rFonts w:ascii="Times New Roman" w:hAnsi="Times New Roman" w:cs="Times New Roman"/>
          <w:color w:val="000000" w:themeColor="text1"/>
          <w:sz w:val="28"/>
          <w:szCs w:val="28"/>
          <w:lang w:val="uk-UA"/>
        </w:rPr>
        <w:t>Цей документ є результатом презентації найкращої практики MOPAN та представляє загальну оцінку Генерального директора та всеосяжний Технічний додаток, який надає вичерпний перелік ключових кроків та заходів, вжитих або передбачених. Як підкреслюється в документі, ці заходи збігаються з багатьма процесами, що ведуться в рамках процесу стратегічної трансформації ЮНЕСКО</w:t>
      </w:r>
      <w:r w:rsidRPr="00BC6DA6">
        <w:rPr>
          <w:rFonts w:ascii="Times New Roman" w:hAnsi="Times New Roman" w:cs="Times New Roman"/>
          <w:color w:val="000000" w:themeColor="text1"/>
          <w:sz w:val="28"/>
          <w:szCs w:val="28"/>
        </w:rPr>
        <w:t xml:space="preserve"> [</w:t>
      </w:r>
      <w:r w:rsidR="007A4260" w:rsidRPr="00BC6DA6">
        <w:rPr>
          <w:rFonts w:ascii="Times New Roman" w:hAnsi="Times New Roman" w:cs="Times New Roman"/>
          <w:color w:val="000000" w:themeColor="text1"/>
          <w:sz w:val="28"/>
          <w:szCs w:val="28"/>
        </w:rPr>
        <w:t>50</w:t>
      </w:r>
      <w:r w:rsidRPr="00BC6DA6">
        <w:rPr>
          <w:rFonts w:ascii="Times New Roman" w:hAnsi="Times New Roman" w:cs="Times New Roman"/>
          <w:color w:val="000000" w:themeColor="text1"/>
          <w:sz w:val="28"/>
          <w:szCs w:val="28"/>
        </w:rPr>
        <w:t>].</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 xml:space="preserve">Що стосується області пріоритетності, то в контексті підготовки майбутньої Середньострокової стратегії (2021-2029) та Програми та бюджету (2022-20 рр.) Триває або скоро розпочнеться декілька процесів перегляду програм та консультацій з державами-членами. 2025 р.), Прийнятим державами-членами в 2021 році </w:t>
      </w:r>
      <w:r w:rsidRPr="00BC6DA6">
        <w:rPr>
          <w:rFonts w:ascii="Times New Roman" w:hAnsi="Times New Roman" w:cs="Times New Roman"/>
          <w:color w:val="000000" w:themeColor="text1"/>
          <w:sz w:val="28"/>
          <w:szCs w:val="28"/>
        </w:rPr>
        <w:t>[</w:t>
      </w:r>
      <w:r w:rsidR="007A4260" w:rsidRPr="00BC6DA6">
        <w:rPr>
          <w:rFonts w:ascii="Times New Roman" w:hAnsi="Times New Roman" w:cs="Times New Roman"/>
          <w:color w:val="000000" w:themeColor="text1"/>
          <w:sz w:val="28"/>
          <w:szCs w:val="28"/>
        </w:rPr>
        <w:t>50</w:t>
      </w:r>
      <w:r w:rsidRPr="00BC6DA6">
        <w:rPr>
          <w:rFonts w:ascii="Times New Roman" w:hAnsi="Times New Roman" w:cs="Times New Roman"/>
          <w:color w:val="000000" w:themeColor="text1"/>
          <w:sz w:val="28"/>
          <w:szCs w:val="28"/>
        </w:rPr>
        <w:t>].</w:t>
      </w:r>
      <w:r w:rsidRPr="00BC6DA6">
        <w:rPr>
          <w:rFonts w:ascii="Times New Roman" w:hAnsi="Times New Roman" w:cs="Times New Roman"/>
          <w:color w:val="000000" w:themeColor="text1"/>
          <w:sz w:val="28"/>
          <w:szCs w:val="28"/>
          <w:lang w:val="uk-UA"/>
        </w:rPr>
        <w:t xml:space="preserve"> </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Цікавим документом є проект ЮНЕСКО сталого розвитку до 2030 року. Зокрема, ціллю № 1 ЮНЕСКО визначено подолання бідності  у всіх її формах та усюди. Констатовано, що хоча надзвичайна бідність значно зменшилася з 1990 року, кишені найгірших форм бідності зберігаються. Для подолання бідності необхідні універсальні системи соціального захисту, охорона всіх людей протягом життєвого циклу. Це також вимагає цілеспрямованих заходів. Зменшити вразливість до катастроф та вирішити конкретні незадовільні географічні райони в межах кожної країни. Рівень крайньої бідності швидко знизився з 2013 року. Остання глобальна оцінка свідчить про те, що 11 відсотків світового населення, або 783 мільйонів людей, прожили нижче граничного рівня бідності</w:t>
      </w:r>
      <w:r w:rsidR="0093334D" w:rsidRPr="00BC6DA6">
        <w:rPr>
          <w:rFonts w:ascii="Times New Roman" w:hAnsi="Times New Roman" w:cs="Times New Roman"/>
          <w:color w:val="000000" w:themeColor="text1"/>
          <w:sz w:val="28"/>
          <w:szCs w:val="28"/>
          <w:lang w:val="uk-UA"/>
        </w:rPr>
        <w:t xml:space="preserve"> [</w:t>
      </w:r>
      <w:r w:rsidR="007A4260" w:rsidRPr="00BC6DA6">
        <w:rPr>
          <w:rFonts w:ascii="Times New Roman" w:hAnsi="Times New Roman" w:cs="Times New Roman"/>
          <w:color w:val="000000" w:themeColor="text1"/>
          <w:sz w:val="28"/>
          <w:szCs w:val="28"/>
          <w:lang w:val="uk-UA"/>
        </w:rPr>
        <w:t>9</w:t>
      </w:r>
      <w:r w:rsidR="008C2793" w:rsidRPr="00BC6DA6">
        <w:rPr>
          <w:rFonts w:ascii="Times New Roman" w:hAnsi="Times New Roman" w:cs="Times New Roman"/>
          <w:color w:val="000000" w:themeColor="text1"/>
          <w:sz w:val="28"/>
          <w:szCs w:val="28"/>
          <w:lang w:val="uk-UA"/>
        </w:rPr>
        <w:t>]</w:t>
      </w:r>
      <w:r w:rsidRPr="00BC6DA6">
        <w:rPr>
          <w:rFonts w:ascii="Times New Roman" w:hAnsi="Times New Roman" w:cs="Times New Roman"/>
          <w:color w:val="000000" w:themeColor="text1"/>
          <w:sz w:val="28"/>
          <w:szCs w:val="28"/>
          <w:lang w:val="uk-UA"/>
        </w:rPr>
        <w:t xml:space="preserve">. </w:t>
      </w:r>
    </w:p>
    <w:p w:rsidR="00932EA5" w:rsidRPr="00BC6DA6" w:rsidRDefault="00932EA5"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 xml:space="preserve">З приводу перспектив розвитку організації, на нашу думку, вона має чудову середньострокову стратегію на 2014-2021 рік, прогресивний проект сталого розвитку до 2030 року, але з іншої сторони організація прораховує </w:t>
      </w:r>
      <w:r w:rsidR="00F271D4" w:rsidRPr="00BC6DA6">
        <w:rPr>
          <w:rFonts w:ascii="Times New Roman" w:hAnsi="Times New Roman" w:cs="Times New Roman"/>
          <w:color w:val="000000" w:themeColor="text1"/>
          <w:sz w:val="28"/>
          <w:szCs w:val="28"/>
          <w:lang w:val="uk-UA"/>
        </w:rPr>
        <w:t xml:space="preserve">свої вразливі сторони, наприклад з приводу фінансування проектів країнами не є однорідним, що не може не викликати в майбутньому невдоволення </w:t>
      </w:r>
      <w:r w:rsidR="00F271D4" w:rsidRPr="00BC6DA6">
        <w:rPr>
          <w:rFonts w:ascii="Times New Roman" w:hAnsi="Times New Roman" w:cs="Times New Roman"/>
          <w:color w:val="000000" w:themeColor="text1"/>
          <w:sz w:val="28"/>
          <w:szCs w:val="28"/>
          <w:lang w:val="uk-UA"/>
        </w:rPr>
        <w:lastRenderedPageBreak/>
        <w:t>серед країн, що вкладають більше, або до припинення внесків деякими державами, як це було в 2011 році. Наступною проблемою ми вважаємо занадто глобальні цілі, наприклад в документі сталого розвитку ціллю №1 ЮНЕСКО ставить подолання бідності у всіх її формах до 2030 року, ми вважаємо що для вирішення цієї однієї проблеми потрібно буде задіяти неймовірну кількість фінансових та людських ресурсів, необхідні універсальні системи соціального захисту, охорона всіх людей протягом життєвого циклу, розробки нової системи забезпечення людей роботою. Це також вимагає цілеспрямованих заходів</w:t>
      </w:r>
      <w:r w:rsidR="001E273D" w:rsidRPr="00BC6DA6">
        <w:rPr>
          <w:rFonts w:ascii="Times New Roman" w:hAnsi="Times New Roman" w:cs="Times New Roman"/>
          <w:color w:val="000000" w:themeColor="text1"/>
          <w:sz w:val="28"/>
          <w:szCs w:val="28"/>
          <w:lang w:val="uk-UA"/>
        </w:rPr>
        <w:t>, нехай кількість безробітних зменшилася, але ця проблема і досі залишається достатньо актуальною для всіх держав світу.</w:t>
      </w:r>
    </w:p>
    <w:p w:rsidR="00377F55" w:rsidRPr="00BC6DA6" w:rsidRDefault="00377F55" w:rsidP="002109C4">
      <w:pPr>
        <w:spacing w:line="360" w:lineRule="auto"/>
        <w:contextualSpacing/>
        <w:rPr>
          <w:rFonts w:ascii="Times New Roman" w:hAnsi="Times New Roman" w:cs="Times New Roman"/>
          <w:sz w:val="28"/>
          <w:szCs w:val="28"/>
          <w:lang w:val="uk-UA"/>
        </w:rPr>
      </w:pPr>
      <w:bookmarkStart w:id="2" w:name="_Hlk27939107"/>
    </w:p>
    <w:p w:rsidR="002109C4" w:rsidRDefault="002109C4" w:rsidP="002109C4">
      <w:pPr>
        <w:spacing w:line="360" w:lineRule="auto"/>
        <w:contextualSpacing/>
        <w:rPr>
          <w:rFonts w:ascii="Times New Roman" w:hAnsi="Times New Roman" w:cs="Times New Roman"/>
          <w:b/>
          <w:bCs/>
          <w:sz w:val="28"/>
          <w:szCs w:val="28"/>
          <w:lang w:val="uk-UA"/>
        </w:rPr>
      </w:pPr>
    </w:p>
    <w:p w:rsidR="002109C4" w:rsidRDefault="002109C4" w:rsidP="002109C4">
      <w:pPr>
        <w:spacing w:line="360" w:lineRule="auto"/>
        <w:contextualSpacing/>
        <w:rPr>
          <w:rFonts w:ascii="Times New Roman" w:hAnsi="Times New Roman" w:cs="Times New Roman"/>
          <w:b/>
          <w:bCs/>
          <w:sz w:val="28"/>
          <w:szCs w:val="28"/>
          <w:lang w:val="uk-UA"/>
        </w:rPr>
      </w:pPr>
    </w:p>
    <w:p w:rsidR="002109C4" w:rsidRDefault="002109C4" w:rsidP="002109C4">
      <w:pPr>
        <w:spacing w:line="360" w:lineRule="auto"/>
        <w:contextualSpacing/>
        <w:rPr>
          <w:rFonts w:ascii="Times New Roman" w:hAnsi="Times New Roman" w:cs="Times New Roman"/>
          <w:b/>
          <w:bCs/>
          <w:sz w:val="28"/>
          <w:szCs w:val="28"/>
          <w:lang w:val="uk-UA"/>
        </w:rPr>
      </w:pPr>
    </w:p>
    <w:p w:rsidR="002109C4" w:rsidRDefault="002109C4" w:rsidP="002109C4">
      <w:pPr>
        <w:spacing w:line="360" w:lineRule="auto"/>
        <w:contextualSpacing/>
        <w:rPr>
          <w:rFonts w:ascii="Times New Roman" w:hAnsi="Times New Roman" w:cs="Times New Roman"/>
          <w:b/>
          <w:bCs/>
          <w:sz w:val="28"/>
          <w:szCs w:val="28"/>
          <w:lang w:val="uk-UA"/>
        </w:rPr>
      </w:pPr>
    </w:p>
    <w:p w:rsidR="002109C4" w:rsidRDefault="002109C4" w:rsidP="002109C4">
      <w:pPr>
        <w:spacing w:line="360" w:lineRule="auto"/>
        <w:contextualSpacing/>
        <w:rPr>
          <w:rFonts w:ascii="Times New Roman" w:hAnsi="Times New Roman" w:cs="Times New Roman"/>
          <w:b/>
          <w:bCs/>
          <w:sz w:val="28"/>
          <w:szCs w:val="28"/>
          <w:lang w:val="uk-UA"/>
        </w:rPr>
      </w:pPr>
    </w:p>
    <w:p w:rsidR="002109C4" w:rsidRDefault="002109C4" w:rsidP="002109C4">
      <w:pPr>
        <w:spacing w:line="360" w:lineRule="auto"/>
        <w:contextualSpacing/>
        <w:rPr>
          <w:rFonts w:ascii="Times New Roman" w:hAnsi="Times New Roman" w:cs="Times New Roman"/>
          <w:b/>
          <w:bCs/>
          <w:sz w:val="28"/>
          <w:szCs w:val="28"/>
          <w:lang w:val="uk-UA"/>
        </w:rPr>
      </w:pPr>
    </w:p>
    <w:p w:rsidR="002109C4" w:rsidRDefault="002109C4" w:rsidP="002109C4">
      <w:pPr>
        <w:spacing w:line="360" w:lineRule="auto"/>
        <w:contextualSpacing/>
        <w:rPr>
          <w:rFonts w:ascii="Times New Roman" w:hAnsi="Times New Roman" w:cs="Times New Roman"/>
          <w:b/>
          <w:bCs/>
          <w:sz w:val="28"/>
          <w:szCs w:val="28"/>
          <w:lang w:val="uk-UA"/>
        </w:rPr>
      </w:pPr>
    </w:p>
    <w:p w:rsidR="002109C4" w:rsidRDefault="002109C4" w:rsidP="002109C4">
      <w:pPr>
        <w:spacing w:line="360" w:lineRule="auto"/>
        <w:contextualSpacing/>
        <w:rPr>
          <w:rFonts w:ascii="Times New Roman" w:hAnsi="Times New Roman" w:cs="Times New Roman"/>
          <w:b/>
          <w:bCs/>
          <w:sz w:val="28"/>
          <w:szCs w:val="28"/>
          <w:lang w:val="uk-UA"/>
        </w:rPr>
      </w:pPr>
    </w:p>
    <w:p w:rsidR="002109C4" w:rsidRDefault="002109C4" w:rsidP="002109C4">
      <w:pPr>
        <w:spacing w:line="360" w:lineRule="auto"/>
        <w:contextualSpacing/>
        <w:rPr>
          <w:rFonts w:ascii="Times New Roman" w:hAnsi="Times New Roman" w:cs="Times New Roman"/>
          <w:b/>
          <w:bCs/>
          <w:sz w:val="28"/>
          <w:szCs w:val="28"/>
          <w:lang w:val="uk-UA"/>
        </w:rPr>
      </w:pPr>
    </w:p>
    <w:p w:rsidR="002109C4" w:rsidRDefault="002109C4" w:rsidP="002109C4">
      <w:pPr>
        <w:spacing w:line="360" w:lineRule="auto"/>
        <w:contextualSpacing/>
        <w:rPr>
          <w:rFonts w:ascii="Times New Roman" w:hAnsi="Times New Roman" w:cs="Times New Roman"/>
          <w:b/>
          <w:bCs/>
          <w:sz w:val="28"/>
          <w:szCs w:val="28"/>
          <w:lang w:val="uk-UA"/>
        </w:rPr>
      </w:pPr>
    </w:p>
    <w:p w:rsidR="002109C4" w:rsidRDefault="002109C4" w:rsidP="002109C4">
      <w:pPr>
        <w:spacing w:line="360" w:lineRule="auto"/>
        <w:contextualSpacing/>
        <w:rPr>
          <w:rFonts w:ascii="Times New Roman" w:hAnsi="Times New Roman" w:cs="Times New Roman"/>
          <w:b/>
          <w:bCs/>
          <w:sz w:val="28"/>
          <w:szCs w:val="28"/>
          <w:lang w:val="uk-UA"/>
        </w:rPr>
      </w:pPr>
    </w:p>
    <w:p w:rsidR="002109C4" w:rsidRDefault="002109C4" w:rsidP="002109C4">
      <w:pPr>
        <w:spacing w:line="360" w:lineRule="auto"/>
        <w:contextualSpacing/>
        <w:rPr>
          <w:rFonts w:ascii="Times New Roman" w:hAnsi="Times New Roman" w:cs="Times New Roman"/>
          <w:b/>
          <w:bCs/>
          <w:sz w:val="28"/>
          <w:szCs w:val="28"/>
          <w:lang w:val="uk-UA"/>
        </w:rPr>
      </w:pPr>
    </w:p>
    <w:p w:rsidR="002109C4" w:rsidRDefault="002109C4" w:rsidP="002109C4">
      <w:pPr>
        <w:spacing w:line="360" w:lineRule="auto"/>
        <w:contextualSpacing/>
        <w:rPr>
          <w:rFonts w:ascii="Times New Roman" w:hAnsi="Times New Roman" w:cs="Times New Roman"/>
          <w:b/>
          <w:bCs/>
          <w:sz w:val="28"/>
          <w:szCs w:val="28"/>
          <w:lang w:val="uk-UA"/>
        </w:rPr>
      </w:pPr>
    </w:p>
    <w:p w:rsidR="002109C4" w:rsidRDefault="002109C4" w:rsidP="002109C4">
      <w:pPr>
        <w:spacing w:line="360" w:lineRule="auto"/>
        <w:contextualSpacing/>
        <w:rPr>
          <w:rFonts w:ascii="Times New Roman" w:hAnsi="Times New Roman" w:cs="Times New Roman"/>
          <w:b/>
          <w:bCs/>
          <w:sz w:val="28"/>
          <w:szCs w:val="28"/>
          <w:lang w:val="uk-UA"/>
        </w:rPr>
      </w:pPr>
    </w:p>
    <w:p w:rsidR="002109C4" w:rsidRDefault="002109C4" w:rsidP="002109C4">
      <w:pPr>
        <w:spacing w:line="360" w:lineRule="auto"/>
        <w:contextualSpacing/>
        <w:rPr>
          <w:rFonts w:ascii="Times New Roman" w:hAnsi="Times New Roman" w:cs="Times New Roman"/>
          <w:b/>
          <w:bCs/>
          <w:sz w:val="28"/>
          <w:szCs w:val="28"/>
          <w:lang w:val="uk-UA"/>
        </w:rPr>
      </w:pPr>
    </w:p>
    <w:p w:rsidR="002109C4" w:rsidRDefault="002109C4" w:rsidP="002109C4">
      <w:pPr>
        <w:spacing w:line="360" w:lineRule="auto"/>
        <w:contextualSpacing/>
        <w:rPr>
          <w:rFonts w:ascii="Times New Roman" w:hAnsi="Times New Roman" w:cs="Times New Roman"/>
          <w:b/>
          <w:bCs/>
          <w:sz w:val="28"/>
          <w:szCs w:val="28"/>
          <w:lang w:val="uk-UA"/>
        </w:rPr>
      </w:pPr>
    </w:p>
    <w:p w:rsidR="002109C4" w:rsidRDefault="002109C4" w:rsidP="002109C4">
      <w:pPr>
        <w:spacing w:line="360" w:lineRule="auto"/>
        <w:contextualSpacing/>
        <w:rPr>
          <w:rFonts w:ascii="Times New Roman" w:hAnsi="Times New Roman" w:cs="Times New Roman"/>
          <w:b/>
          <w:bCs/>
          <w:sz w:val="28"/>
          <w:szCs w:val="28"/>
          <w:lang w:val="uk-UA"/>
        </w:rPr>
      </w:pPr>
    </w:p>
    <w:p w:rsidR="00FF04E3" w:rsidRPr="00BC6DA6" w:rsidRDefault="00FF04E3" w:rsidP="002109C4">
      <w:pPr>
        <w:spacing w:line="360" w:lineRule="auto"/>
        <w:contextualSpacing/>
        <w:rPr>
          <w:rFonts w:ascii="Times New Roman" w:hAnsi="Times New Roman" w:cs="Times New Roman"/>
          <w:b/>
          <w:bCs/>
          <w:sz w:val="28"/>
          <w:szCs w:val="28"/>
          <w:lang w:val="uk-UA"/>
        </w:rPr>
      </w:pPr>
      <w:r w:rsidRPr="00BC6DA6">
        <w:rPr>
          <w:rFonts w:ascii="Times New Roman" w:hAnsi="Times New Roman" w:cs="Times New Roman"/>
          <w:b/>
          <w:bCs/>
          <w:sz w:val="28"/>
          <w:szCs w:val="28"/>
          <w:lang w:val="uk-UA"/>
        </w:rPr>
        <w:lastRenderedPageBreak/>
        <w:t xml:space="preserve">Розділ 2. Політика ЮНЕСКО у царині розвитку діалогу між культурами і цивілізаціями </w:t>
      </w:r>
    </w:p>
    <w:p w:rsidR="002109C4" w:rsidRDefault="002109C4" w:rsidP="002109C4">
      <w:pPr>
        <w:spacing w:line="360" w:lineRule="auto"/>
        <w:contextualSpacing/>
        <w:rPr>
          <w:rFonts w:ascii="Times New Roman" w:hAnsi="Times New Roman" w:cs="Times New Roman"/>
          <w:b/>
          <w:sz w:val="28"/>
          <w:szCs w:val="28"/>
          <w:lang w:val="uk-UA"/>
        </w:rPr>
      </w:pPr>
    </w:p>
    <w:p w:rsidR="00FF04E3" w:rsidRPr="00BC6DA6" w:rsidRDefault="00FF04E3" w:rsidP="002109C4">
      <w:pPr>
        <w:spacing w:line="360" w:lineRule="auto"/>
        <w:contextualSpacing/>
        <w:rPr>
          <w:rFonts w:ascii="Times New Roman" w:hAnsi="Times New Roman" w:cs="Times New Roman"/>
          <w:b/>
          <w:sz w:val="28"/>
          <w:szCs w:val="28"/>
          <w:lang w:val="uk-UA"/>
        </w:rPr>
      </w:pPr>
      <w:r w:rsidRPr="00BC6DA6">
        <w:rPr>
          <w:rFonts w:ascii="Times New Roman" w:hAnsi="Times New Roman" w:cs="Times New Roman"/>
          <w:b/>
          <w:sz w:val="28"/>
          <w:szCs w:val="28"/>
          <w:lang w:val="uk-UA"/>
        </w:rPr>
        <w:t xml:space="preserve">2.1. Ухвала ГА ООН (2001 р.) Глобального порядку денного з розвитку діалогу між культурами і цивілізаціями. Рік діалогу (2001 р.). </w:t>
      </w:r>
    </w:p>
    <w:p w:rsidR="00E97E0D" w:rsidRPr="00BC6DA6" w:rsidRDefault="00E97E0D" w:rsidP="002109C4">
      <w:pPr>
        <w:spacing w:line="360" w:lineRule="auto"/>
        <w:ind w:firstLine="720"/>
        <w:contextualSpacing/>
        <w:jc w:val="both"/>
        <w:rPr>
          <w:rFonts w:ascii="Times New Roman" w:hAnsi="Times New Roman" w:cs="Times New Roman"/>
          <w:sz w:val="28"/>
          <w:szCs w:val="28"/>
        </w:rPr>
      </w:pPr>
      <w:r w:rsidRPr="00BC6DA6">
        <w:rPr>
          <w:rFonts w:ascii="Times New Roman" w:hAnsi="Times New Roman" w:cs="Times New Roman"/>
          <w:sz w:val="28"/>
          <w:szCs w:val="28"/>
        </w:rPr>
        <w:t>21 травня Все</w:t>
      </w:r>
      <w:r w:rsidRPr="00BC6DA6">
        <w:rPr>
          <w:rFonts w:ascii="Times New Roman" w:hAnsi="Times New Roman" w:cs="Times New Roman"/>
          <w:sz w:val="28"/>
          <w:szCs w:val="28"/>
          <w:lang w:val="uk-UA"/>
        </w:rPr>
        <w:t>світній</w:t>
      </w:r>
      <w:r w:rsidRPr="00BC6DA6">
        <w:rPr>
          <w:rFonts w:ascii="Times New Roman" w:hAnsi="Times New Roman" w:cs="Times New Roman"/>
          <w:sz w:val="28"/>
          <w:szCs w:val="28"/>
        </w:rPr>
        <w:t xml:space="preserve"> день культурного різноманіття </w:t>
      </w:r>
      <w:r w:rsidRPr="00BC6DA6">
        <w:rPr>
          <w:rFonts w:ascii="Times New Roman" w:hAnsi="Times New Roman" w:cs="Times New Roman"/>
          <w:sz w:val="28"/>
          <w:szCs w:val="28"/>
          <w:lang w:val="uk-UA"/>
        </w:rPr>
        <w:t>на честь</w:t>
      </w:r>
      <w:r w:rsidRPr="00BC6DA6">
        <w:rPr>
          <w:rFonts w:ascii="Times New Roman" w:hAnsi="Times New Roman" w:cs="Times New Roman"/>
          <w:sz w:val="28"/>
          <w:szCs w:val="28"/>
        </w:rPr>
        <w:t xml:space="preserve"> діалог</w:t>
      </w:r>
      <w:r w:rsidR="00B44A5E">
        <w:rPr>
          <w:rFonts w:ascii="Times New Roman" w:hAnsi="Times New Roman" w:cs="Times New Roman"/>
          <w:sz w:val="28"/>
          <w:szCs w:val="28"/>
          <w:lang w:val="uk-UA"/>
        </w:rPr>
        <w:t>у та</w:t>
      </w:r>
      <w:r w:rsidRPr="00BC6DA6">
        <w:rPr>
          <w:rFonts w:ascii="Times New Roman" w:hAnsi="Times New Roman" w:cs="Times New Roman"/>
          <w:sz w:val="28"/>
          <w:szCs w:val="28"/>
        </w:rPr>
        <w:t xml:space="preserve"> </w:t>
      </w:r>
      <w:r w:rsidRPr="00BC6DA6">
        <w:rPr>
          <w:rFonts w:ascii="Times New Roman" w:hAnsi="Times New Roman" w:cs="Times New Roman"/>
          <w:sz w:val="28"/>
          <w:szCs w:val="28"/>
          <w:lang w:val="uk-UA"/>
        </w:rPr>
        <w:t xml:space="preserve">розвитку святкують </w:t>
      </w:r>
      <w:r w:rsidRPr="00BC6DA6">
        <w:rPr>
          <w:rFonts w:ascii="Times New Roman" w:hAnsi="Times New Roman" w:cs="Times New Roman"/>
          <w:sz w:val="28"/>
          <w:szCs w:val="28"/>
        </w:rPr>
        <w:t xml:space="preserve">не лише </w:t>
      </w:r>
      <w:r w:rsidRPr="00BC6DA6">
        <w:rPr>
          <w:rFonts w:ascii="Times New Roman" w:hAnsi="Times New Roman" w:cs="Times New Roman"/>
          <w:sz w:val="28"/>
          <w:szCs w:val="28"/>
          <w:lang w:val="uk-UA"/>
        </w:rPr>
        <w:t xml:space="preserve">через різноманіття </w:t>
      </w:r>
      <w:r w:rsidRPr="00BC6DA6">
        <w:rPr>
          <w:rFonts w:ascii="Times New Roman" w:hAnsi="Times New Roman" w:cs="Times New Roman"/>
          <w:sz w:val="28"/>
          <w:szCs w:val="28"/>
        </w:rPr>
        <w:t xml:space="preserve">культурного </w:t>
      </w:r>
      <w:r w:rsidRPr="00BC6DA6">
        <w:rPr>
          <w:rFonts w:ascii="Times New Roman" w:hAnsi="Times New Roman" w:cs="Times New Roman"/>
          <w:sz w:val="28"/>
          <w:szCs w:val="28"/>
          <w:lang w:val="uk-UA"/>
        </w:rPr>
        <w:t>світу</w:t>
      </w:r>
      <w:r w:rsidRPr="00BC6DA6">
        <w:rPr>
          <w:rFonts w:ascii="Times New Roman" w:hAnsi="Times New Roman" w:cs="Times New Roman"/>
          <w:sz w:val="28"/>
          <w:szCs w:val="28"/>
        </w:rPr>
        <w:t xml:space="preserve">, а й </w:t>
      </w:r>
      <w:r w:rsidRPr="00BC6DA6">
        <w:rPr>
          <w:rFonts w:ascii="Times New Roman" w:hAnsi="Times New Roman" w:cs="Times New Roman"/>
          <w:sz w:val="28"/>
          <w:szCs w:val="28"/>
          <w:lang w:val="uk-UA"/>
        </w:rPr>
        <w:t xml:space="preserve">через </w:t>
      </w:r>
      <w:r w:rsidRPr="00BC6DA6">
        <w:rPr>
          <w:rFonts w:ascii="Times New Roman" w:hAnsi="Times New Roman" w:cs="Times New Roman"/>
          <w:sz w:val="28"/>
          <w:szCs w:val="28"/>
        </w:rPr>
        <w:t>важливий в</w:t>
      </w:r>
      <w:r w:rsidRPr="00BC6DA6">
        <w:rPr>
          <w:rFonts w:ascii="Times New Roman" w:hAnsi="Times New Roman" w:cs="Times New Roman"/>
          <w:sz w:val="28"/>
          <w:szCs w:val="28"/>
          <w:lang w:val="uk-UA"/>
        </w:rPr>
        <w:t>пл</w:t>
      </w:r>
      <w:r w:rsidRPr="00BC6DA6">
        <w:rPr>
          <w:rFonts w:ascii="Times New Roman" w:hAnsi="Times New Roman" w:cs="Times New Roman"/>
          <w:sz w:val="28"/>
          <w:szCs w:val="28"/>
        </w:rPr>
        <w:t>ив м</w:t>
      </w:r>
      <w:r w:rsidRPr="00BC6DA6">
        <w:rPr>
          <w:rFonts w:ascii="Times New Roman" w:hAnsi="Times New Roman" w:cs="Times New Roman"/>
          <w:sz w:val="28"/>
          <w:szCs w:val="28"/>
          <w:lang w:val="uk-UA"/>
        </w:rPr>
        <w:t>і</w:t>
      </w:r>
      <w:r w:rsidRPr="00BC6DA6">
        <w:rPr>
          <w:rFonts w:ascii="Times New Roman" w:hAnsi="Times New Roman" w:cs="Times New Roman"/>
          <w:sz w:val="28"/>
          <w:szCs w:val="28"/>
        </w:rPr>
        <w:t>жкультурного діалог</w:t>
      </w:r>
      <w:r w:rsidRPr="00BC6DA6">
        <w:rPr>
          <w:rFonts w:ascii="Times New Roman" w:hAnsi="Times New Roman" w:cs="Times New Roman"/>
          <w:sz w:val="28"/>
          <w:szCs w:val="28"/>
          <w:lang w:val="uk-UA"/>
        </w:rPr>
        <w:t>у</w:t>
      </w:r>
      <w:r w:rsidRPr="00BC6DA6">
        <w:rPr>
          <w:rFonts w:ascii="Times New Roman" w:hAnsi="Times New Roman" w:cs="Times New Roman"/>
          <w:sz w:val="28"/>
          <w:szCs w:val="28"/>
        </w:rPr>
        <w:t xml:space="preserve"> для досягнення миру та стійкого розвитку</w:t>
      </w:r>
      <w:r w:rsidR="0093334D" w:rsidRPr="00BC6DA6">
        <w:rPr>
          <w:rFonts w:ascii="Times New Roman" w:hAnsi="Times New Roman" w:cs="Times New Roman"/>
          <w:sz w:val="28"/>
          <w:szCs w:val="28"/>
        </w:rPr>
        <w:t xml:space="preserve"> [</w:t>
      </w:r>
      <w:r w:rsidR="007A4260" w:rsidRPr="00BC6DA6">
        <w:rPr>
          <w:rFonts w:ascii="Times New Roman" w:hAnsi="Times New Roman" w:cs="Times New Roman"/>
          <w:sz w:val="28"/>
          <w:szCs w:val="28"/>
        </w:rPr>
        <w:t>54</w:t>
      </w:r>
      <w:r w:rsidR="008C2793" w:rsidRPr="00BC6DA6">
        <w:rPr>
          <w:rFonts w:ascii="Times New Roman" w:hAnsi="Times New Roman" w:cs="Times New Roman"/>
          <w:sz w:val="28"/>
          <w:szCs w:val="28"/>
        </w:rPr>
        <w:t>]</w:t>
      </w:r>
      <w:r w:rsidRPr="00BC6DA6">
        <w:rPr>
          <w:rFonts w:ascii="Times New Roman" w:hAnsi="Times New Roman" w:cs="Times New Roman"/>
          <w:sz w:val="28"/>
          <w:szCs w:val="28"/>
        </w:rPr>
        <w:t xml:space="preserve">. </w:t>
      </w:r>
    </w:p>
    <w:p w:rsidR="00E97E0D" w:rsidRPr="00BC6DA6" w:rsidRDefault="00E97E0D" w:rsidP="002109C4">
      <w:pPr>
        <w:spacing w:line="360" w:lineRule="auto"/>
        <w:ind w:firstLine="720"/>
        <w:contextualSpacing/>
        <w:jc w:val="both"/>
        <w:rPr>
          <w:rFonts w:ascii="Times New Roman" w:hAnsi="Times New Roman" w:cs="Times New Roman"/>
          <w:sz w:val="28"/>
          <w:szCs w:val="28"/>
        </w:rPr>
      </w:pPr>
      <w:r w:rsidRPr="00BC6DA6">
        <w:rPr>
          <w:rFonts w:ascii="Times New Roman" w:hAnsi="Times New Roman" w:cs="Times New Roman"/>
          <w:sz w:val="28"/>
          <w:szCs w:val="28"/>
        </w:rPr>
        <w:t>Співіснування людей у сучасному цивілізаційному просторі неможливе без прагнення до згоди між культурами, яка може бути досягнута тільки шляхом діалогу між ними. У цьому діалозі жодна культура не може претендувати на право виняткового голосу або єдиного вірного світобачення</w:t>
      </w:r>
      <w:r w:rsidR="0093334D" w:rsidRPr="00BC6DA6">
        <w:rPr>
          <w:rFonts w:ascii="Times New Roman" w:hAnsi="Times New Roman" w:cs="Times New Roman"/>
          <w:sz w:val="28"/>
          <w:szCs w:val="28"/>
        </w:rPr>
        <w:t xml:space="preserve"> [</w:t>
      </w:r>
      <w:r w:rsidR="007A4260" w:rsidRPr="00BC6DA6">
        <w:rPr>
          <w:rFonts w:ascii="Times New Roman" w:hAnsi="Times New Roman" w:cs="Times New Roman"/>
          <w:sz w:val="28"/>
          <w:szCs w:val="28"/>
        </w:rPr>
        <w:t>54</w:t>
      </w:r>
      <w:r w:rsidR="008C2793" w:rsidRPr="00BC6DA6">
        <w:rPr>
          <w:rFonts w:ascii="Times New Roman" w:hAnsi="Times New Roman" w:cs="Times New Roman"/>
          <w:sz w:val="28"/>
          <w:szCs w:val="28"/>
        </w:rPr>
        <w:t>]</w:t>
      </w:r>
      <w:r w:rsidRPr="00BC6DA6">
        <w:rPr>
          <w:rFonts w:ascii="Times New Roman" w:hAnsi="Times New Roman" w:cs="Times New Roman"/>
          <w:sz w:val="28"/>
          <w:szCs w:val="28"/>
        </w:rPr>
        <w:t>.</w:t>
      </w:r>
    </w:p>
    <w:p w:rsidR="00E97E0D" w:rsidRPr="00BC6DA6" w:rsidRDefault="00B44A5E" w:rsidP="002109C4">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Найважливішою</w:t>
      </w:r>
      <w:r w:rsidR="00E97E0D" w:rsidRPr="00BC6DA6">
        <w:rPr>
          <w:rFonts w:ascii="Times New Roman" w:hAnsi="Times New Roman" w:cs="Times New Roman"/>
          <w:sz w:val="28"/>
          <w:szCs w:val="28"/>
        </w:rPr>
        <w:t xml:space="preserve"> умовою взаємної комунікації етносів є особливості їх культурних світів, співвідношення між їх ціннісними системами, які, своєю чергою, якраз і становлять основу для цивілізаційної організації людства. Крім того, ці відносини можуть свідомо регулюватися людьми і пов’язуватися з їх власним вибором – жити в мирі і дружбі або у ворожнечі і злості [</w:t>
      </w:r>
      <w:r w:rsidR="007A4260" w:rsidRPr="00BC6DA6">
        <w:rPr>
          <w:rFonts w:ascii="Times New Roman" w:hAnsi="Times New Roman" w:cs="Times New Roman"/>
          <w:sz w:val="28"/>
          <w:szCs w:val="28"/>
        </w:rPr>
        <w:t xml:space="preserve">18, </w:t>
      </w:r>
      <w:r w:rsidR="007A4260" w:rsidRPr="00BC6DA6">
        <w:rPr>
          <w:rFonts w:ascii="Times New Roman" w:hAnsi="Times New Roman" w:cs="Times New Roman"/>
          <w:sz w:val="28"/>
          <w:szCs w:val="28"/>
          <w:lang w:val="en-US"/>
        </w:rPr>
        <w:t>c</w:t>
      </w:r>
      <w:r w:rsidR="007A4260" w:rsidRPr="00BC6DA6">
        <w:rPr>
          <w:rFonts w:ascii="Times New Roman" w:hAnsi="Times New Roman" w:cs="Times New Roman"/>
          <w:sz w:val="28"/>
          <w:szCs w:val="28"/>
        </w:rPr>
        <w:t>. 105</w:t>
      </w:r>
      <w:r w:rsidR="00E97E0D" w:rsidRPr="00BC6DA6">
        <w:rPr>
          <w:rFonts w:ascii="Times New Roman" w:hAnsi="Times New Roman" w:cs="Times New Roman"/>
          <w:sz w:val="28"/>
          <w:szCs w:val="28"/>
        </w:rPr>
        <w:t>].</w:t>
      </w:r>
    </w:p>
    <w:p w:rsidR="00E97E0D" w:rsidRPr="00BC6DA6" w:rsidRDefault="00E97E0D" w:rsidP="002109C4">
      <w:pPr>
        <w:spacing w:line="360" w:lineRule="auto"/>
        <w:ind w:firstLine="720"/>
        <w:contextualSpacing/>
        <w:jc w:val="both"/>
        <w:rPr>
          <w:rFonts w:ascii="Times New Roman" w:hAnsi="Times New Roman" w:cs="Times New Roman"/>
          <w:sz w:val="28"/>
          <w:szCs w:val="28"/>
        </w:rPr>
      </w:pPr>
      <w:r w:rsidRPr="00BC6DA6">
        <w:rPr>
          <w:rFonts w:ascii="Times New Roman" w:hAnsi="Times New Roman" w:cs="Times New Roman"/>
          <w:sz w:val="28"/>
          <w:szCs w:val="28"/>
        </w:rPr>
        <w:t>В</w:t>
      </w:r>
      <w:r w:rsidRPr="00BC6DA6">
        <w:rPr>
          <w:rFonts w:ascii="Times New Roman" w:hAnsi="Times New Roman" w:cs="Times New Roman"/>
          <w:sz w:val="28"/>
          <w:szCs w:val="28"/>
          <w:lang w:val="uk-UA"/>
        </w:rPr>
        <w:t xml:space="preserve"> наш час </w:t>
      </w:r>
      <w:r w:rsidRPr="00BC6DA6">
        <w:rPr>
          <w:rFonts w:ascii="Times New Roman" w:hAnsi="Times New Roman" w:cs="Times New Roman"/>
          <w:sz w:val="28"/>
          <w:szCs w:val="28"/>
        </w:rPr>
        <w:t xml:space="preserve">в діяльності </w:t>
      </w:r>
      <w:r w:rsidRPr="00BC6DA6">
        <w:rPr>
          <w:rFonts w:ascii="Times New Roman" w:hAnsi="Times New Roman" w:cs="Times New Roman"/>
          <w:sz w:val="28"/>
          <w:szCs w:val="28"/>
          <w:lang w:val="uk-UA"/>
        </w:rPr>
        <w:t xml:space="preserve">ЮНЕСКО </w:t>
      </w:r>
      <w:r w:rsidRPr="00BC6DA6">
        <w:rPr>
          <w:rFonts w:ascii="Times New Roman" w:hAnsi="Times New Roman" w:cs="Times New Roman"/>
          <w:sz w:val="28"/>
          <w:szCs w:val="28"/>
        </w:rPr>
        <w:t>набуває</w:t>
      </w:r>
      <w:r w:rsidRPr="00BC6DA6">
        <w:rPr>
          <w:rFonts w:ascii="Times New Roman" w:hAnsi="Times New Roman" w:cs="Times New Roman"/>
          <w:sz w:val="28"/>
          <w:szCs w:val="28"/>
          <w:lang w:val="uk-UA"/>
        </w:rPr>
        <w:t xml:space="preserve"> актуальності</w:t>
      </w:r>
      <w:r w:rsidRPr="00BC6DA6">
        <w:rPr>
          <w:rFonts w:ascii="Times New Roman" w:hAnsi="Times New Roman" w:cs="Times New Roman"/>
          <w:sz w:val="28"/>
          <w:szCs w:val="28"/>
        </w:rPr>
        <w:t xml:space="preserve"> проблема діалогу культур та цивілізацій, встановлення механізмів стійкої взаємодії між цивілізаціями</w:t>
      </w:r>
      <w:r w:rsidRPr="00BC6DA6">
        <w:rPr>
          <w:rFonts w:ascii="Times New Roman" w:hAnsi="Times New Roman" w:cs="Times New Roman"/>
          <w:sz w:val="28"/>
          <w:szCs w:val="28"/>
          <w:lang w:val="uk-UA"/>
        </w:rPr>
        <w:t>,</w:t>
      </w:r>
      <w:r w:rsidRPr="00BC6DA6">
        <w:rPr>
          <w:rFonts w:ascii="Times New Roman" w:hAnsi="Times New Roman" w:cs="Times New Roman"/>
          <w:sz w:val="28"/>
          <w:szCs w:val="28"/>
        </w:rPr>
        <w:t xml:space="preserve"> як основи для регуляції міжнародних відносин та плідного розвитку. </w:t>
      </w:r>
      <w:r w:rsidRPr="00BC6DA6">
        <w:rPr>
          <w:rFonts w:ascii="Times New Roman" w:hAnsi="Times New Roman" w:cs="Times New Roman"/>
          <w:sz w:val="28"/>
          <w:szCs w:val="28"/>
          <w:lang w:val="uk-UA"/>
        </w:rPr>
        <w:t>Для чого це потрібно?</w:t>
      </w:r>
      <w:r w:rsidRPr="00BC6DA6">
        <w:rPr>
          <w:rFonts w:ascii="Times New Roman" w:hAnsi="Times New Roman" w:cs="Times New Roman"/>
          <w:sz w:val="28"/>
          <w:szCs w:val="28"/>
        </w:rPr>
        <w:t xml:space="preserve"> </w:t>
      </w:r>
      <w:r w:rsidRPr="00BC6DA6">
        <w:rPr>
          <w:rFonts w:ascii="Times New Roman" w:hAnsi="Times New Roman" w:cs="Times New Roman"/>
          <w:sz w:val="28"/>
          <w:szCs w:val="28"/>
          <w:lang w:val="uk-UA"/>
        </w:rPr>
        <w:t xml:space="preserve">Ці механізми </w:t>
      </w:r>
      <w:r w:rsidRPr="00BC6DA6">
        <w:rPr>
          <w:rFonts w:ascii="Times New Roman" w:hAnsi="Times New Roman" w:cs="Times New Roman"/>
          <w:sz w:val="28"/>
          <w:szCs w:val="28"/>
        </w:rPr>
        <w:t>ма</w:t>
      </w:r>
      <w:r w:rsidRPr="00BC6DA6">
        <w:rPr>
          <w:rFonts w:ascii="Times New Roman" w:hAnsi="Times New Roman" w:cs="Times New Roman"/>
          <w:sz w:val="28"/>
          <w:szCs w:val="28"/>
          <w:lang w:val="uk-UA"/>
        </w:rPr>
        <w:t xml:space="preserve">ють </w:t>
      </w:r>
      <w:r w:rsidRPr="00BC6DA6">
        <w:rPr>
          <w:rFonts w:ascii="Times New Roman" w:hAnsi="Times New Roman" w:cs="Times New Roman"/>
          <w:sz w:val="28"/>
          <w:szCs w:val="28"/>
        </w:rPr>
        <w:t xml:space="preserve">сприяти забезпеченню міжнародної та регіональної безпеки, розвиткові двосторонніх відносин між державами на міжнародному рівні. </w:t>
      </w:r>
      <w:r w:rsidRPr="00BC6DA6">
        <w:rPr>
          <w:rFonts w:ascii="Times New Roman" w:hAnsi="Times New Roman" w:cs="Times New Roman"/>
          <w:sz w:val="28"/>
          <w:szCs w:val="28"/>
          <w:lang w:val="uk-UA"/>
        </w:rPr>
        <w:t>В сучасних умовах ми можемо бачити п</w:t>
      </w:r>
      <w:r w:rsidRPr="00BC6DA6">
        <w:rPr>
          <w:rFonts w:ascii="Times New Roman" w:hAnsi="Times New Roman" w:cs="Times New Roman"/>
          <w:sz w:val="28"/>
          <w:szCs w:val="28"/>
        </w:rPr>
        <w:t>ерехід до багатополюсного світу за наявності низки потенційних центрів тяжіння різної політичної, економічної, військової ваги</w:t>
      </w:r>
      <w:r w:rsidRPr="00BC6DA6">
        <w:rPr>
          <w:rFonts w:ascii="Times New Roman" w:hAnsi="Times New Roman" w:cs="Times New Roman"/>
          <w:sz w:val="28"/>
          <w:szCs w:val="28"/>
          <w:lang w:val="uk-UA"/>
        </w:rPr>
        <w:t>, що</w:t>
      </w:r>
      <w:r w:rsidRPr="00BC6DA6">
        <w:rPr>
          <w:rFonts w:ascii="Times New Roman" w:hAnsi="Times New Roman" w:cs="Times New Roman"/>
          <w:sz w:val="28"/>
          <w:szCs w:val="28"/>
        </w:rPr>
        <w:t xml:space="preserve"> можливий лише через системну інтеграцію континентальних та трансконтинентальних державних угрупувань</w:t>
      </w:r>
      <w:r w:rsidR="0093334D" w:rsidRPr="00BC6DA6">
        <w:rPr>
          <w:rFonts w:ascii="Times New Roman" w:hAnsi="Times New Roman" w:cs="Times New Roman"/>
          <w:sz w:val="28"/>
          <w:szCs w:val="28"/>
        </w:rPr>
        <w:t xml:space="preserve"> [</w:t>
      </w:r>
      <w:r w:rsidR="007A4260" w:rsidRPr="00BC6DA6">
        <w:rPr>
          <w:rFonts w:ascii="Times New Roman" w:hAnsi="Times New Roman" w:cs="Times New Roman"/>
          <w:sz w:val="28"/>
          <w:szCs w:val="28"/>
        </w:rPr>
        <w:t xml:space="preserve">18, </w:t>
      </w:r>
      <w:r w:rsidR="007A4260" w:rsidRPr="00BC6DA6">
        <w:rPr>
          <w:rFonts w:ascii="Times New Roman" w:hAnsi="Times New Roman" w:cs="Times New Roman"/>
          <w:sz w:val="28"/>
          <w:szCs w:val="28"/>
          <w:lang w:val="en-US"/>
        </w:rPr>
        <w:t>c</w:t>
      </w:r>
      <w:r w:rsidR="007A4260" w:rsidRPr="00BC6DA6">
        <w:rPr>
          <w:rFonts w:ascii="Times New Roman" w:hAnsi="Times New Roman" w:cs="Times New Roman"/>
          <w:sz w:val="28"/>
          <w:szCs w:val="28"/>
        </w:rPr>
        <w:t>. 105</w:t>
      </w:r>
      <w:r w:rsidR="008C2793" w:rsidRPr="00BC6DA6">
        <w:rPr>
          <w:rFonts w:ascii="Times New Roman" w:hAnsi="Times New Roman" w:cs="Times New Roman"/>
          <w:sz w:val="28"/>
          <w:szCs w:val="28"/>
        </w:rPr>
        <w:t>]</w:t>
      </w:r>
      <w:r w:rsidRPr="00BC6DA6">
        <w:rPr>
          <w:rFonts w:ascii="Times New Roman" w:hAnsi="Times New Roman" w:cs="Times New Roman"/>
          <w:sz w:val="28"/>
          <w:szCs w:val="28"/>
        </w:rPr>
        <w:t>.</w:t>
      </w:r>
      <w:r w:rsidR="008C2793" w:rsidRPr="00BC6DA6">
        <w:rPr>
          <w:rFonts w:ascii="Times New Roman" w:hAnsi="Times New Roman" w:cs="Times New Roman"/>
          <w:sz w:val="28"/>
          <w:szCs w:val="28"/>
        </w:rPr>
        <w:t xml:space="preserve"> </w:t>
      </w:r>
      <w:r w:rsidRPr="00BC6DA6">
        <w:rPr>
          <w:rFonts w:ascii="Times New Roman" w:hAnsi="Times New Roman" w:cs="Times New Roman"/>
          <w:sz w:val="28"/>
          <w:szCs w:val="28"/>
          <w:lang w:val="uk-UA"/>
        </w:rPr>
        <w:t xml:space="preserve">Під діалогом цивілізацій розуміється </w:t>
      </w:r>
      <w:r w:rsidRPr="00BC6DA6">
        <w:rPr>
          <w:rFonts w:ascii="Times New Roman" w:hAnsi="Times New Roman" w:cs="Times New Roman"/>
          <w:sz w:val="28"/>
          <w:szCs w:val="28"/>
          <w:lang w:val="uk-UA"/>
        </w:rPr>
        <w:lastRenderedPageBreak/>
        <w:t>свідома настанова,</w:t>
      </w:r>
      <w:r w:rsidR="008C2793" w:rsidRPr="00BC6DA6">
        <w:rPr>
          <w:rFonts w:ascii="Times New Roman" w:hAnsi="Times New Roman" w:cs="Times New Roman"/>
          <w:sz w:val="28"/>
          <w:szCs w:val="28"/>
        </w:rPr>
        <w:t xml:space="preserve"> </w:t>
      </w:r>
      <w:r w:rsidRPr="00BC6DA6">
        <w:rPr>
          <w:rFonts w:ascii="Times New Roman" w:hAnsi="Times New Roman" w:cs="Times New Roman"/>
          <w:sz w:val="28"/>
          <w:szCs w:val="28"/>
          <w:lang w:val="uk-UA"/>
        </w:rPr>
        <w:t xml:space="preserve">імператива, яка потребує концептуальної розробки та інституційного оформлення.  </w:t>
      </w:r>
      <w:r w:rsidRPr="00BC6DA6">
        <w:rPr>
          <w:rFonts w:ascii="Times New Roman" w:hAnsi="Times New Roman" w:cs="Times New Roman"/>
          <w:sz w:val="28"/>
          <w:szCs w:val="28"/>
        </w:rPr>
        <w:t>Іншими словами, жодна з країн сучасного світу не може отримати статус світової держави окремо, не виступаючи складовою певного інтегрованого цивілізаційного утворення. Це стосується як європейських країн, так і Росії, Китаю, Індії, держав ісламського світу</w:t>
      </w:r>
      <w:r w:rsidR="0093334D" w:rsidRPr="00BC6DA6">
        <w:rPr>
          <w:rFonts w:ascii="Times New Roman" w:hAnsi="Times New Roman" w:cs="Times New Roman"/>
          <w:sz w:val="28"/>
          <w:szCs w:val="28"/>
        </w:rPr>
        <w:t xml:space="preserve"> [</w:t>
      </w:r>
      <w:r w:rsidR="007A4260" w:rsidRPr="00BC6DA6">
        <w:rPr>
          <w:rFonts w:ascii="Times New Roman" w:hAnsi="Times New Roman" w:cs="Times New Roman"/>
          <w:sz w:val="28"/>
          <w:szCs w:val="28"/>
        </w:rPr>
        <w:t xml:space="preserve">18, </w:t>
      </w:r>
      <w:r w:rsidR="007A4260" w:rsidRPr="00BC6DA6">
        <w:rPr>
          <w:rFonts w:ascii="Times New Roman" w:hAnsi="Times New Roman" w:cs="Times New Roman"/>
          <w:sz w:val="28"/>
          <w:szCs w:val="28"/>
          <w:lang w:val="en-US"/>
        </w:rPr>
        <w:t>c</w:t>
      </w:r>
      <w:r w:rsidR="007A4260" w:rsidRPr="00BC6DA6">
        <w:rPr>
          <w:rFonts w:ascii="Times New Roman" w:hAnsi="Times New Roman" w:cs="Times New Roman"/>
          <w:sz w:val="28"/>
          <w:szCs w:val="28"/>
        </w:rPr>
        <w:t>. 105</w:t>
      </w:r>
      <w:r w:rsidR="008C2793" w:rsidRPr="00BC6DA6">
        <w:rPr>
          <w:rFonts w:ascii="Times New Roman" w:hAnsi="Times New Roman" w:cs="Times New Roman"/>
          <w:sz w:val="28"/>
          <w:szCs w:val="28"/>
        </w:rPr>
        <w:t>]</w:t>
      </w:r>
      <w:r w:rsidRPr="00BC6DA6">
        <w:rPr>
          <w:rFonts w:ascii="Times New Roman" w:hAnsi="Times New Roman" w:cs="Times New Roman"/>
          <w:sz w:val="28"/>
          <w:szCs w:val="28"/>
        </w:rPr>
        <w:t>. Діалог між цивілізаціями залишався на протязі останніх років одним з основних питань порядку денного. Поступово визначаються  основні напрямки розвитку діалогу між цивілізаціями:</w:t>
      </w:r>
    </w:p>
    <w:p w:rsidR="00E97E0D" w:rsidRPr="00BC6DA6" w:rsidRDefault="00615656" w:rsidP="002109C4">
      <w:pPr>
        <w:spacing w:line="360" w:lineRule="auto"/>
        <w:contextualSpacing/>
        <w:jc w:val="both"/>
        <w:rPr>
          <w:rFonts w:ascii="Times New Roman" w:hAnsi="Times New Roman" w:cs="Times New Roman"/>
          <w:sz w:val="28"/>
          <w:szCs w:val="28"/>
        </w:rPr>
      </w:pPr>
      <w:r w:rsidRPr="00BC6DA6">
        <w:rPr>
          <w:rFonts w:ascii="Times New Roman" w:hAnsi="Times New Roman" w:cs="Times New Roman"/>
          <w:sz w:val="28"/>
          <w:szCs w:val="28"/>
        </w:rPr>
        <w:t xml:space="preserve">- </w:t>
      </w:r>
      <w:r w:rsidR="00E97E0D" w:rsidRPr="00BC6DA6">
        <w:rPr>
          <w:rFonts w:ascii="Times New Roman" w:hAnsi="Times New Roman" w:cs="Times New Roman"/>
          <w:sz w:val="28"/>
          <w:szCs w:val="28"/>
        </w:rPr>
        <w:t>взаємна поінформованість та взаємодія (питання щодо зміцнення довіри у продуктивному зв'язку між різноманітними ланками цивілізацій, роль взаємної поінформованості та взаємодії між людьми у XXI ст.);</w:t>
      </w:r>
    </w:p>
    <w:p w:rsidR="00E97E0D" w:rsidRPr="00BC6DA6" w:rsidRDefault="00E97E0D" w:rsidP="002109C4">
      <w:pPr>
        <w:spacing w:line="360" w:lineRule="auto"/>
        <w:contextualSpacing/>
        <w:jc w:val="both"/>
        <w:rPr>
          <w:rFonts w:ascii="Times New Roman" w:hAnsi="Times New Roman" w:cs="Times New Roman"/>
          <w:sz w:val="28"/>
          <w:szCs w:val="28"/>
        </w:rPr>
      </w:pPr>
      <w:r w:rsidRPr="00BC6DA6">
        <w:rPr>
          <w:rFonts w:ascii="Times New Roman" w:hAnsi="Times New Roman" w:cs="Times New Roman"/>
          <w:sz w:val="28"/>
          <w:szCs w:val="28"/>
        </w:rPr>
        <w:t xml:space="preserve"> </w:t>
      </w:r>
      <w:r w:rsidR="00615656" w:rsidRPr="00BC6DA6">
        <w:rPr>
          <w:rFonts w:ascii="Times New Roman" w:hAnsi="Times New Roman" w:cs="Times New Roman"/>
          <w:sz w:val="28"/>
          <w:szCs w:val="28"/>
        </w:rPr>
        <w:t>-</w:t>
      </w:r>
      <w:r w:rsidRPr="00BC6DA6">
        <w:rPr>
          <w:rFonts w:ascii="Times New Roman" w:hAnsi="Times New Roman" w:cs="Times New Roman"/>
          <w:sz w:val="28"/>
          <w:szCs w:val="28"/>
        </w:rPr>
        <w:t xml:space="preserve"> глобалізація і розмаїття культур (вивчення та оцінка впливу глобалізації на цивілізаційні процеси взаємодії між людьми, самоусвідомлення і спілкування); </w:t>
      </w:r>
    </w:p>
    <w:p w:rsidR="00E97E0D" w:rsidRPr="00BC6DA6" w:rsidRDefault="00615656" w:rsidP="002109C4">
      <w:pPr>
        <w:spacing w:line="360" w:lineRule="auto"/>
        <w:contextualSpacing/>
        <w:jc w:val="both"/>
        <w:rPr>
          <w:rFonts w:ascii="Times New Roman" w:hAnsi="Times New Roman" w:cs="Times New Roman"/>
          <w:sz w:val="28"/>
          <w:szCs w:val="28"/>
        </w:rPr>
      </w:pPr>
      <w:r w:rsidRPr="00BC6DA6">
        <w:rPr>
          <w:rFonts w:ascii="Times New Roman" w:hAnsi="Times New Roman" w:cs="Times New Roman"/>
          <w:sz w:val="28"/>
          <w:szCs w:val="28"/>
        </w:rPr>
        <w:t>-</w:t>
      </w:r>
      <w:r w:rsidR="00E97E0D" w:rsidRPr="00BC6DA6">
        <w:rPr>
          <w:rFonts w:ascii="Times New Roman" w:hAnsi="Times New Roman" w:cs="Times New Roman"/>
          <w:sz w:val="28"/>
          <w:szCs w:val="28"/>
        </w:rPr>
        <w:t xml:space="preserve"> ідентичність та спільні цінності (аналіз позитивних та негативних аспектів феномену взаємопроникнення різноманітних культур); </w:t>
      </w:r>
    </w:p>
    <w:p w:rsidR="00E97E0D" w:rsidRPr="00BC6DA6" w:rsidRDefault="00615656" w:rsidP="002109C4">
      <w:pPr>
        <w:spacing w:line="360" w:lineRule="auto"/>
        <w:contextualSpacing/>
        <w:jc w:val="both"/>
        <w:rPr>
          <w:rFonts w:ascii="Times New Roman" w:hAnsi="Times New Roman" w:cs="Times New Roman"/>
          <w:sz w:val="28"/>
          <w:szCs w:val="28"/>
        </w:rPr>
      </w:pPr>
      <w:r w:rsidRPr="00BC6DA6">
        <w:rPr>
          <w:rFonts w:ascii="Times New Roman" w:hAnsi="Times New Roman" w:cs="Times New Roman"/>
          <w:sz w:val="28"/>
          <w:szCs w:val="28"/>
        </w:rPr>
        <w:t>-</w:t>
      </w:r>
      <w:r w:rsidR="00E97E0D" w:rsidRPr="00BC6DA6">
        <w:rPr>
          <w:rFonts w:ascii="Times New Roman" w:hAnsi="Times New Roman" w:cs="Times New Roman"/>
          <w:sz w:val="28"/>
          <w:szCs w:val="28"/>
        </w:rPr>
        <w:t xml:space="preserve"> торгівля, науковий і культурний обмін (зокрема, сприяння науковому і культурному обміну);</w:t>
      </w:r>
    </w:p>
    <w:p w:rsidR="00E97E0D" w:rsidRPr="00BC6DA6" w:rsidRDefault="00E97E0D" w:rsidP="002109C4">
      <w:pPr>
        <w:spacing w:line="360" w:lineRule="auto"/>
        <w:contextualSpacing/>
        <w:jc w:val="both"/>
        <w:rPr>
          <w:rFonts w:ascii="Times New Roman" w:hAnsi="Times New Roman" w:cs="Times New Roman"/>
          <w:sz w:val="28"/>
          <w:szCs w:val="28"/>
        </w:rPr>
      </w:pPr>
      <w:r w:rsidRPr="00BC6DA6">
        <w:rPr>
          <w:rFonts w:ascii="Times New Roman" w:hAnsi="Times New Roman" w:cs="Times New Roman"/>
          <w:sz w:val="28"/>
          <w:szCs w:val="28"/>
        </w:rPr>
        <w:t xml:space="preserve"> </w:t>
      </w:r>
      <w:r w:rsidR="00615656" w:rsidRPr="00BC6DA6">
        <w:rPr>
          <w:rFonts w:ascii="Times New Roman" w:hAnsi="Times New Roman" w:cs="Times New Roman"/>
          <w:sz w:val="28"/>
          <w:szCs w:val="28"/>
        </w:rPr>
        <w:t xml:space="preserve">- </w:t>
      </w:r>
      <w:r w:rsidRPr="00BC6DA6">
        <w:rPr>
          <w:rFonts w:ascii="Times New Roman" w:hAnsi="Times New Roman" w:cs="Times New Roman"/>
          <w:sz w:val="28"/>
          <w:szCs w:val="28"/>
        </w:rPr>
        <w:t xml:space="preserve">несхожість (вивчення причин і шляхів демонізації інших культур та цивілізацій; аналіз ксенофобії, расизму і антисемітизму); </w:t>
      </w:r>
    </w:p>
    <w:p w:rsidR="00E97E0D" w:rsidRPr="00BC6DA6" w:rsidRDefault="00615656" w:rsidP="002109C4">
      <w:pPr>
        <w:spacing w:line="360" w:lineRule="auto"/>
        <w:contextualSpacing/>
        <w:jc w:val="both"/>
        <w:rPr>
          <w:rFonts w:ascii="Times New Roman" w:hAnsi="Times New Roman" w:cs="Times New Roman"/>
          <w:sz w:val="28"/>
          <w:szCs w:val="28"/>
        </w:rPr>
      </w:pPr>
      <w:r w:rsidRPr="00BC6DA6">
        <w:rPr>
          <w:rFonts w:ascii="Times New Roman" w:hAnsi="Times New Roman" w:cs="Times New Roman"/>
          <w:sz w:val="28"/>
          <w:szCs w:val="28"/>
        </w:rPr>
        <w:t>-</w:t>
      </w:r>
      <w:r w:rsidR="00E97E0D" w:rsidRPr="00BC6DA6">
        <w:rPr>
          <w:rFonts w:ascii="Times New Roman" w:hAnsi="Times New Roman" w:cs="Times New Roman"/>
          <w:sz w:val="28"/>
          <w:szCs w:val="28"/>
        </w:rPr>
        <w:t xml:space="preserve"> концепції цивілізацій XXI ст. (вивчення існуючих концепцій цивілізацій, їх порівняльний аналіз)</w:t>
      </w:r>
      <w:r w:rsidR="0093334D" w:rsidRPr="00BC6DA6">
        <w:rPr>
          <w:rFonts w:ascii="Times New Roman" w:hAnsi="Times New Roman" w:cs="Times New Roman"/>
          <w:sz w:val="28"/>
          <w:szCs w:val="28"/>
        </w:rPr>
        <w:t xml:space="preserve"> [</w:t>
      </w:r>
      <w:r w:rsidR="007A4260" w:rsidRPr="00BC6DA6">
        <w:rPr>
          <w:rFonts w:ascii="Times New Roman" w:hAnsi="Times New Roman" w:cs="Times New Roman"/>
          <w:sz w:val="28"/>
          <w:szCs w:val="28"/>
        </w:rPr>
        <w:t xml:space="preserve">35, </w:t>
      </w:r>
      <w:r w:rsidR="007A4260" w:rsidRPr="00BC6DA6">
        <w:rPr>
          <w:rFonts w:ascii="Times New Roman" w:hAnsi="Times New Roman" w:cs="Times New Roman"/>
          <w:sz w:val="28"/>
          <w:szCs w:val="28"/>
          <w:lang w:val="en-US"/>
        </w:rPr>
        <w:t>c</w:t>
      </w:r>
      <w:r w:rsidR="007A4260" w:rsidRPr="00BC6DA6">
        <w:rPr>
          <w:rFonts w:ascii="Times New Roman" w:hAnsi="Times New Roman" w:cs="Times New Roman"/>
          <w:sz w:val="28"/>
          <w:szCs w:val="28"/>
        </w:rPr>
        <w:t>. 15</w:t>
      </w:r>
      <w:r w:rsidR="00E97E0D" w:rsidRPr="00BC6DA6">
        <w:rPr>
          <w:rFonts w:ascii="Times New Roman" w:hAnsi="Times New Roman" w:cs="Times New Roman"/>
          <w:sz w:val="28"/>
          <w:szCs w:val="28"/>
        </w:rPr>
        <w:t>].</w:t>
      </w:r>
    </w:p>
    <w:p w:rsidR="00E97E0D" w:rsidRPr="00BC6DA6" w:rsidRDefault="00E97E0D" w:rsidP="002109C4">
      <w:pPr>
        <w:spacing w:line="360" w:lineRule="auto"/>
        <w:ind w:firstLine="720"/>
        <w:contextualSpacing/>
        <w:jc w:val="both"/>
        <w:rPr>
          <w:rFonts w:ascii="Times New Roman" w:hAnsi="Times New Roman" w:cs="Times New Roman"/>
          <w:sz w:val="28"/>
          <w:szCs w:val="28"/>
        </w:rPr>
      </w:pPr>
      <w:r w:rsidRPr="00BC6DA6">
        <w:rPr>
          <w:rFonts w:ascii="Times New Roman" w:hAnsi="Times New Roman" w:cs="Times New Roman"/>
          <w:sz w:val="28"/>
          <w:szCs w:val="28"/>
        </w:rPr>
        <w:t>Вчені справедливо вважають, що для подолання конфліктності і напруженості між різними етнонаціональними спільнотами велике значення має об’єктивне і точне знання ціннісних (культурних) систем відповідних соціальних груп, якісне і кількісне співвідношення між такими системами. Цивілізаційна ж динаміка розвивається у напрямі співпраці між культурами, заснованої</w:t>
      </w:r>
      <w:r w:rsidR="0093334D" w:rsidRPr="00BC6DA6">
        <w:rPr>
          <w:rFonts w:ascii="Times New Roman" w:hAnsi="Times New Roman" w:cs="Times New Roman"/>
          <w:sz w:val="28"/>
          <w:szCs w:val="28"/>
        </w:rPr>
        <w:t xml:space="preserve"> на культурному плюралізмі.</w:t>
      </w:r>
      <w:r w:rsidR="0093334D" w:rsidRPr="00BC6DA6">
        <w:rPr>
          <w:rFonts w:ascii="Times New Roman" w:hAnsi="Times New Roman" w:cs="Times New Roman"/>
          <w:sz w:val="28"/>
          <w:szCs w:val="28"/>
          <w:lang w:val="uk-UA"/>
        </w:rPr>
        <w:t xml:space="preserve"> </w:t>
      </w:r>
      <w:r w:rsidRPr="00BC6DA6">
        <w:rPr>
          <w:rFonts w:ascii="Times New Roman" w:hAnsi="Times New Roman" w:cs="Times New Roman"/>
          <w:sz w:val="28"/>
          <w:szCs w:val="28"/>
        </w:rPr>
        <w:t xml:space="preserve">Культурний плюралізм представляється як адаптація людини до чужої культури без відмови від своєї власної. Він припускає оволодіння людиною цінностями ще однієї культури, </w:t>
      </w:r>
      <w:r w:rsidRPr="00BC6DA6">
        <w:rPr>
          <w:rFonts w:ascii="Times New Roman" w:hAnsi="Times New Roman" w:cs="Times New Roman"/>
          <w:sz w:val="28"/>
          <w:szCs w:val="28"/>
        </w:rPr>
        <w:lastRenderedPageBreak/>
        <w:t>знову ж таки, без збитку для цінностей своєї</w:t>
      </w:r>
      <w:r w:rsidR="0093334D" w:rsidRPr="00BC6DA6">
        <w:rPr>
          <w:rFonts w:ascii="Times New Roman" w:hAnsi="Times New Roman" w:cs="Times New Roman"/>
          <w:sz w:val="28"/>
          <w:szCs w:val="28"/>
        </w:rPr>
        <w:t xml:space="preserve"> [</w:t>
      </w:r>
      <w:r w:rsidR="007A4260" w:rsidRPr="00BC6DA6">
        <w:rPr>
          <w:rFonts w:ascii="Times New Roman" w:hAnsi="Times New Roman" w:cs="Times New Roman"/>
          <w:sz w:val="28"/>
          <w:szCs w:val="28"/>
        </w:rPr>
        <w:t xml:space="preserve">18, </w:t>
      </w:r>
      <w:r w:rsidR="007A4260" w:rsidRPr="00BC6DA6">
        <w:rPr>
          <w:rFonts w:ascii="Times New Roman" w:hAnsi="Times New Roman" w:cs="Times New Roman"/>
          <w:sz w:val="28"/>
          <w:szCs w:val="28"/>
          <w:lang w:val="en-US"/>
        </w:rPr>
        <w:t>c</w:t>
      </w:r>
      <w:r w:rsidR="007A4260" w:rsidRPr="00BC6DA6">
        <w:rPr>
          <w:rFonts w:ascii="Times New Roman" w:hAnsi="Times New Roman" w:cs="Times New Roman"/>
          <w:sz w:val="28"/>
          <w:szCs w:val="28"/>
        </w:rPr>
        <w:t>. 106</w:t>
      </w:r>
      <w:r w:rsidR="008C2793" w:rsidRPr="00BC6DA6">
        <w:rPr>
          <w:rFonts w:ascii="Times New Roman" w:hAnsi="Times New Roman" w:cs="Times New Roman"/>
          <w:sz w:val="28"/>
          <w:szCs w:val="28"/>
        </w:rPr>
        <w:t>]</w:t>
      </w:r>
      <w:r w:rsidRPr="00BC6DA6">
        <w:rPr>
          <w:rFonts w:ascii="Times New Roman" w:hAnsi="Times New Roman" w:cs="Times New Roman"/>
          <w:sz w:val="28"/>
          <w:szCs w:val="28"/>
        </w:rPr>
        <w:t>. При культурному плюралізмі жодна культура не втрачає своєї самобутності і не розчиняється в загальній культурі. Він має на увазі добровільне оволодіння представниками однієї культури звичаями і традиціями іншої задл</w:t>
      </w:r>
      <w:r w:rsidR="0093334D" w:rsidRPr="00BC6DA6">
        <w:rPr>
          <w:rFonts w:ascii="Times New Roman" w:hAnsi="Times New Roman" w:cs="Times New Roman"/>
          <w:sz w:val="28"/>
          <w:szCs w:val="28"/>
        </w:rPr>
        <w:t>я збагачення власної культури [</w:t>
      </w:r>
      <w:r w:rsidR="007A4260" w:rsidRPr="00BC6DA6">
        <w:rPr>
          <w:rFonts w:ascii="Times New Roman" w:hAnsi="Times New Roman" w:cs="Times New Roman"/>
          <w:sz w:val="28"/>
          <w:szCs w:val="28"/>
        </w:rPr>
        <w:t xml:space="preserve">35, </w:t>
      </w:r>
      <w:r w:rsidR="007A4260" w:rsidRPr="00BC6DA6">
        <w:rPr>
          <w:rFonts w:ascii="Times New Roman" w:hAnsi="Times New Roman" w:cs="Times New Roman"/>
          <w:sz w:val="28"/>
          <w:szCs w:val="28"/>
          <w:lang w:val="en-US"/>
        </w:rPr>
        <w:t>c</w:t>
      </w:r>
      <w:r w:rsidR="007A4260" w:rsidRPr="00BC6DA6">
        <w:rPr>
          <w:rFonts w:ascii="Times New Roman" w:hAnsi="Times New Roman" w:cs="Times New Roman"/>
          <w:sz w:val="28"/>
          <w:szCs w:val="28"/>
        </w:rPr>
        <w:t>. 15</w:t>
      </w:r>
      <w:r w:rsidRPr="00BC6DA6">
        <w:rPr>
          <w:rFonts w:ascii="Times New Roman" w:hAnsi="Times New Roman" w:cs="Times New Roman"/>
          <w:sz w:val="28"/>
          <w:szCs w:val="28"/>
        </w:rPr>
        <w:t xml:space="preserve">]. </w:t>
      </w:r>
    </w:p>
    <w:p w:rsidR="007354A1" w:rsidRPr="00BC6DA6" w:rsidRDefault="00E97E0D" w:rsidP="002109C4">
      <w:pPr>
        <w:spacing w:line="360" w:lineRule="auto"/>
        <w:ind w:firstLine="720"/>
        <w:contextualSpacing/>
        <w:jc w:val="both"/>
        <w:rPr>
          <w:rFonts w:ascii="Times New Roman" w:hAnsi="Times New Roman" w:cs="Times New Roman"/>
          <w:sz w:val="28"/>
          <w:szCs w:val="28"/>
        </w:rPr>
      </w:pPr>
      <w:r w:rsidRPr="00BC6DA6">
        <w:rPr>
          <w:rFonts w:ascii="Times New Roman" w:hAnsi="Times New Roman" w:cs="Times New Roman"/>
          <w:sz w:val="28"/>
          <w:szCs w:val="28"/>
        </w:rPr>
        <w:t>За допомогою діалогу між цивілізаціями можна підтримати позитивні сили глобалізації задля укріплення матеріального, морального, естетичного та духовного благоустрою світової спільноти</w:t>
      </w:r>
      <w:r w:rsidRPr="00BC6DA6">
        <w:rPr>
          <w:rFonts w:ascii="Times New Roman" w:hAnsi="Times New Roman" w:cs="Times New Roman"/>
          <w:sz w:val="28"/>
          <w:szCs w:val="28"/>
          <w:lang w:val="uk-UA"/>
        </w:rPr>
        <w:t xml:space="preserve">. </w:t>
      </w:r>
      <w:r w:rsidRPr="00BC6DA6">
        <w:rPr>
          <w:rFonts w:ascii="Times New Roman" w:hAnsi="Times New Roman" w:cs="Times New Roman"/>
          <w:sz w:val="28"/>
          <w:szCs w:val="28"/>
        </w:rPr>
        <w:t>Жодна з цивілізацій не може замкнутися в собі і не відкривати шлях для діалогу. Цивілізації, котрі не беруть участі у діалозі, блукають у пошуках відповідей на питання часу. Такі цивілізації чужі не лише іншим культурам, але й самим собі. Тому діалог між цивілізаціями є необхідним для усіх народів і культур, як пошук оптимального шляху реалізації ідеї співіснування. Накопичення досвіду на шляху до діалогу зробить можливим поступове знищення бар’єрів непорозуміння між представниками різних цивілізацій та допоможе віднайти спільну мову при вирішенні складних проблем людського суспільства [</w:t>
      </w:r>
      <w:r w:rsidR="007A4260" w:rsidRPr="00BC6DA6">
        <w:rPr>
          <w:rFonts w:ascii="Times New Roman" w:hAnsi="Times New Roman" w:cs="Times New Roman"/>
          <w:sz w:val="28"/>
          <w:szCs w:val="28"/>
        </w:rPr>
        <w:t xml:space="preserve">18, </w:t>
      </w:r>
      <w:r w:rsidR="007A4260" w:rsidRPr="00BC6DA6">
        <w:rPr>
          <w:rFonts w:ascii="Times New Roman" w:hAnsi="Times New Roman" w:cs="Times New Roman"/>
          <w:sz w:val="28"/>
          <w:szCs w:val="28"/>
          <w:lang w:val="en-US"/>
        </w:rPr>
        <w:t>c</w:t>
      </w:r>
      <w:r w:rsidR="007A4260" w:rsidRPr="00BC6DA6">
        <w:rPr>
          <w:rFonts w:ascii="Times New Roman" w:hAnsi="Times New Roman" w:cs="Times New Roman"/>
          <w:sz w:val="28"/>
          <w:szCs w:val="28"/>
        </w:rPr>
        <w:t>. 107</w:t>
      </w:r>
      <w:r w:rsidRPr="00BC6DA6">
        <w:rPr>
          <w:rFonts w:ascii="Times New Roman" w:hAnsi="Times New Roman" w:cs="Times New Roman"/>
          <w:sz w:val="28"/>
          <w:szCs w:val="28"/>
        </w:rPr>
        <w:t>]. Діалог з міжнародних проблем, із різноманітних питань культур і цивілізацій обумовлює усунення непорозуміння, зближує позиції і створює підгрунтя для більшого забезпечення прав націй і держав шляхом установлення рівноправності і миру на міжнародній арені. Саме так обґрунтовувалася ініціатива висунення пропозиції щодо такого діалогу, запропонованого президентом Ірану М. Хаттамі 4 листопада 1998 року під час 53-ої сесії ГА ООН, яка, слідом за згаданою ініціативою, проголосила 2001 рік Роком Діалогу між цивілізаціями. Те, що 189 країн-членів ООН схвалили цю Резолюцію і звернулися з проханням прийняти її 9 листопада 2001 року, стало гідною відповіддю на ті виклики, котрі з’явилися перед світовою спільнотою на початку ХХІ століття [</w:t>
      </w:r>
      <w:r w:rsidR="007A4260" w:rsidRPr="00BC6DA6">
        <w:rPr>
          <w:rFonts w:ascii="Times New Roman" w:hAnsi="Times New Roman" w:cs="Times New Roman"/>
          <w:sz w:val="28"/>
          <w:szCs w:val="28"/>
        </w:rPr>
        <w:t xml:space="preserve">35, </w:t>
      </w:r>
      <w:r w:rsidR="007A4260" w:rsidRPr="00BC6DA6">
        <w:rPr>
          <w:rFonts w:ascii="Times New Roman" w:hAnsi="Times New Roman" w:cs="Times New Roman"/>
          <w:sz w:val="28"/>
          <w:szCs w:val="28"/>
          <w:lang w:val="en-US"/>
        </w:rPr>
        <w:t>c</w:t>
      </w:r>
      <w:r w:rsidR="007A4260" w:rsidRPr="00BC6DA6">
        <w:rPr>
          <w:rFonts w:ascii="Times New Roman" w:hAnsi="Times New Roman" w:cs="Times New Roman"/>
          <w:sz w:val="28"/>
          <w:szCs w:val="28"/>
        </w:rPr>
        <w:t>. 17</w:t>
      </w:r>
      <w:r w:rsidRPr="00BC6DA6">
        <w:rPr>
          <w:rFonts w:ascii="Times New Roman" w:hAnsi="Times New Roman" w:cs="Times New Roman"/>
          <w:sz w:val="28"/>
          <w:szCs w:val="28"/>
        </w:rPr>
        <w:t xml:space="preserve">]. Яскравими особливостями цієї ініціативи стали свобода слова, повага до прав інших народів, включаючи й опонентів, політичний плюралізм, прагнення до справедливості, миролюбність і перетворення культури неприйняття у </w:t>
      </w:r>
      <w:r w:rsidRPr="00BC6DA6">
        <w:rPr>
          <w:rFonts w:ascii="Times New Roman" w:hAnsi="Times New Roman" w:cs="Times New Roman"/>
          <w:sz w:val="28"/>
          <w:szCs w:val="28"/>
        </w:rPr>
        <w:lastRenderedPageBreak/>
        <w:t>культуру толерантності і стриманості. Ініціатива діалогу між цивілізаціями була висунута у той час, коли міжнародний порядок зазнав змін і більшість держав лише намагалися утвердитися у якості впливових суб’єктів міжнародних відносин на світовій арені</w:t>
      </w:r>
      <w:r w:rsidR="0093334D" w:rsidRPr="00BC6DA6">
        <w:rPr>
          <w:rFonts w:ascii="Times New Roman" w:hAnsi="Times New Roman" w:cs="Times New Roman"/>
          <w:sz w:val="28"/>
          <w:szCs w:val="28"/>
        </w:rPr>
        <w:t xml:space="preserve"> [</w:t>
      </w:r>
      <w:r w:rsidR="007A4260" w:rsidRPr="00BC6DA6">
        <w:rPr>
          <w:rFonts w:ascii="Times New Roman" w:hAnsi="Times New Roman" w:cs="Times New Roman"/>
          <w:sz w:val="28"/>
          <w:szCs w:val="28"/>
        </w:rPr>
        <w:t xml:space="preserve">35, </w:t>
      </w:r>
      <w:r w:rsidR="007A4260" w:rsidRPr="00BC6DA6">
        <w:rPr>
          <w:rFonts w:ascii="Times New Roman" w:hAnsi="Times New Roman" w:cs="Times New Roman"/>
          <w:sz w:val="28"/>
          <w:szCs w:val="28"/>
          <w:lang w:val="en-US"/>
        </w:rPr>
        <w:t>c</w:t>
      </w:r>
      <w:r w:rsidR="007A4260" w:rsidRPr="00BC6DA6">
        <w:rPr>
          <w:rFonts w:ascii="Times New Roman" w:hAnsi="Times New Roman" w:cs="Times New Roman"/>
          <w:sz w:val="28"/>
          <w:szCs w:val="28"/>
        </w:rPr>
        <w:t>. 17</w:t>
      </w:r>
      <w:r w:rsidR="002C4374" w:rsidRPr="00BC6DA6">
        <w:rPr>
          <w:rFonts w:ascii="Times New Roman" w:hAnsi="Times New Roman" w:cs="Times New Roman"/>
          <w:sz w:val="28"/>
          <w:szCs w:val="28"/>
        </w:rPr>
        <w:t>]</w:t>
      </w:r>
      <w:r w:rsidRPr="00BC6DA6">
        <w:rPr>
          <w:rFonts w:ascii="Times New Roman" w:hAnsi="Times New Roman" w:cs="Times New Roman"/>
          <w:sz w:val="28"/>
          <w:szCs w:val="28"/>
        </w:rPr>
        <w:t>. У принципі, теза діалогу між цивілізаціями з’явилася як противага концепції зіткнення цивілізацій Семюеля Хантінгтона, котра набула особливої актуальності після подій 11 вересня 2001 року у США. Фактично, Сполучені Штати почали застосовувати так звану культуру односторонності у вирішенні спорів, яка, по суті, не здатна повною мірою попередити нинішні загрози світовій спільноті і протистояти їм. Тож, зважаючи на поширення в сучасному світі терористичної, фундаменталістської та екстремістської ідеологій, державам потрібно, керуючись принципами моралі й духовності, об’єднати зусилля для упередження подальших гуманітарних катастроф [</w:t>
      </w:r>
      <w:r w:rsidR="007A4260" w:rsidRPr="00BC6DA6">
        <w:rPr>
          <w:rFonts w:ascii="Times New Roman" w:hAnsi="Times New Roman" w:cs="Times New Roman"/>
          <w:sz w:val="28"/>
          <w:szCs w:val="28"/>
        </w:rPr>
        <w:t xml:space="preserve">18, </w:t>
      </w:r>
      <w:r w:rsidR="007A4260" w:rsidRPr="00BC6DA6">
        <w:rPr>
          <w:rFonts w:ascii="Times New Roman" w:hAnsi="Times New Roman" w:cs="Times New Roman"/>
          <w:sz w:val="28"/>
          <w:szCs w:val="28"/>
          <w:lang w:val="en-US"/>
        </w:rPr>
        <w:t>c</w:t>
      </w:r>
      <w:r w:rsidR="007A4260" w:rsidRPr="00BC6DA6">
        <w:rPr>
          <w:rFonts w:ascii="Times New Roman" w:hAnsi="Times New Roman" w:cs="Times New Roman"/>
          <w:sz w:val="28"/>
          <w:szCs w:val="28"/>
        </w:rPr>
        <w:t>. 108</w:t>
      </w:r>
      <w:r w:rsidRPr="00BC6DA6">
        <w:rPr>
          <w:rFonts w:ascii="Times New Roman" w:hAnsi="Times New Roman" w:cs="Times New Roman"/>
          <w:sz w:val="28"/>
          <w:szCs w:val="28"/>
        </w:rPr>
        <w:t>]. Тероризм являє собою загрозу для всього світового співтовариства. Узяти верх над ним можна, спираючись на норми міжнародного права, співпрацю, застосовуючи поширення культури діалогу, помірності і стриманості, враховуючи передумови проявів тероризму, такі, як волюнтаризм, несправедливість, диктатура, бідність, злидні і дискримінація [</w:t>
      </w:r>
      <w:r w:rsidR="007A4260" w:rsidRPr="00BC6DA6">
        <w:rPr>
          <w:rFonts w:ascii="Times New Roman" w:hAnsi="Times New Roman" w:cs="Times New Roman"/>
          <w:sz w:val="28"/>
          <w:szCs w:val="28"/>
        </w:rPr>
        <w:t xml:space="preserve">18, </w:t>
      </w:r>
      <w:r w:rsidR="007A4260" w:rsidRPr="00BC6DA6">
        <w:rPr>
          <w:rFonts w:ascii="Times New Roman" w:hAnsi="Times New Roman" w:cs="Times New Roman"/>
          <w:sz w:val="28"/>
          <w:szCs w:val="28"/>
          <w:lang w:val="en-US"/>
        </w:rPr>
        <w:t>c</w:t>
      </w:r>
      <w:r w:rsidR="007A4260" w:rsidRPr="00BC6DA6">
        <w:rPr>
          <w:rFonts w:ascii="Times New Roman" w:hAnsi="Times New Roman" w:cs="Times New Roman"/>
          <w:sz w:val="28"/>
          <w:szCs w:val="28"/>
        </w:rPr>
        <w:t>. 108</w:t>
      </w:r>
      <w:r w:rsidRPr="00BC6DA6">
        <w:rPr>
          <w:rFonts w:ascii="Times New Roman" w:hAnsi="Times New Roman" w:cs="Times New Roman"/>
          <w:sz w:val="28"/>
          <w:szCs w:val="28"/>
        </w:rPr>
        <w:t>]. Можливо, в процесі діалогу між цивілізаціями і народами можуть виникнути деякі перешкоди і виклики, як-то тенденція до односторонності у вирішенні питань, політика, спрямована деякими країнами на досягнення панування і переваг тощо. Разом із тим, наявність таких явищ у процесі утвердження діалогу є природною, тому потрібно створювати такі умови, аби усе  більш видимою ставала атмосфера співробітництва і діалогу як такого. Однією із найважливіших  перешкод діалогу всередині людської цивілізації можна вважати насильницьку глобалізацію (чи, швидше, вестернізацію). Вона веде до розподілу не лише на неамериканське чи неатлантичне, а розмежовує увесь світ на національні території замість зближення народів. Такі тенденції направлені на утримання світового лідерства через розкол противників [</w:t>
      </w:r>
      <w:r w:rsidR="007354A1" w:rsidRPr="00BC6DA6">
        <w:rPr>
          <w:rFonts w:ascii="Times New Roman" w:hAnsi="Times New Roman" w:cs="Times New Roman"/>
          <w:sz w:val="28"/>
          <w:szCs w:val="28"/>
        </w:rPr>
        <w:t xml:space="preserve">18, </w:t>
      </w:r>
      <w:r w:rsidR="007354A1" w:rsidRPr="00BC6DA6">
        <w:rPr>
          <w:rFonts w:ascii="Times New Roman" w:hAnsi="Times New Roman" w:cs="Times New Roman"/>
          <w:sz w:val="28"/>
          <w:szCs w:val="28"/>
          <w:lang w:val="en-US"/>
        </w:rPr>
        <w:t>c</w:t>
      </w:r>
      <w:r w:rsidR="007354A1" w:rsidRPr="00BC6DA6">
        <w:rPr>
          <w:rFonts w:ascii="Times New Roman" w:hAnsi="Times New Roman" w:cs="Times New Roman"/>
          <w:sz w:val="28"/>
          <w:szCs w:val="28"/>
        </w:rPr>
        <w:t>. 108</w:t>
      </w:r>
      <w:r w:rsidRPr="00BC6DA6">
        <w:rPr>
          <w:rFonts w:ascii="Times New Roman" w:hAnsi="Times New Roman" w:cs="Times New Roman"/>
          <w:sz w:val="28"/>
          <w:szCs w:val="28"/>
        </w:rPr>
        <w:t xml:space="preserve">]. </w:t>
      </w:r>
    </w:p>
    <w:p w:rsidR="00E97E0D" w:rsidRPr="00BC6DA6" w:rsidRDefault="00E97E0D"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rPr>
        <w:lastRenderedPageBreak/>
        <w:t>Однак</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більш</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вигідною</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стратегією</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є</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глобалізація</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безпеки</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яка</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вимагає</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розвитку</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та</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розширення</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діалогу</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на</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політичній</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та</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соціальноекономічній</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основі</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визнання</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наявності</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взаємозалежності</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між</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різними</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цивілізаціями</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Неприйнятною</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є</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безпека</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котра</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полягає</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у</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створенні</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засобів</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захисту</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від</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нападів</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для</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окремих</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націй</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що</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можуть</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забезпечити</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собі</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лише</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окремі</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держави</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та</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й</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то</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неповністю</w:t>
      </w:r>
      <w:r w:rsidR="002C4374" w:rsidRPr="00A36F95">
        <w:rPr>
          <w:rFonts w:ascii="Times New Roman" w:hAnsi="Times New Roman" w:cs="Times New Roman"/>
          <w:sz w:val="28"/>
          <w:szCs w:val="28"/>
        </w:rPr>
        <w:t xml:space="preserve"> </w:t>
      </w:r>
      <w:r w:rsidR="0093334D" w:rsidRPr="00BC6DA6">
        <w:rPr>
          <w:rFonts w:ascii="Times New Roman" w:hAnsi="Times New Roman" w:cs="Times New Roman"/>
          <w:sz w:val="28"/>
          <w:szCs w:val="28"/>
        </w:rPr>
        <w:t>[</w:t>
      </w:r>
      <w:r w:rsidR="007354A1" w:rsidRPr="00BC6DA6">
        <w:rPr>
          <w:rFonts w:ascii="Times New Roman" w:hAnsi="Times New Roman" w:cs="Times New Roman"/>
          <w:sz w:val="28"/>
          <w:szCs w:val="28"/>
        </w:rPr>
        <w:t xml:space="preserve">35, </w:t>
      </w:r>
      <w:r w:rsidR="007354A1" w:rsidRPr="00BC6DA6">
        <w:rPr>
          <w:rFonts w:ascii="Times New Roman" w:hAnsi="Times New Roman" w:cs="Times New Roman"/>
          <w:sz w:val="28"/>
          <w:szCs w:val="28"/>
          <w:lang w:val="en-US"/>
        </w:rPr>
        <w:t>c</w:t>
      </w:r>
      <w:r w:rsidR="007354A1" w:rsidRPr="00BC6DA6">
        <w:rPr>
          <w:rFonts w:ascii="Times New Roman" w:hAnsi="Times New Roman" w:cs="Times New Roman"/>
          <w:sz w:val="28"/>
          <w:szCs w:val="28"/>
        </w:rPr>
        <w:t>. 17</w:t>
      </w:r>
      <w:r w:rsidR="002C4374" w:rsidRPr="00BC6DA6">
        <w:rPr>
          <w:rFonts w:ascii="Times New Roman" w:hAnsi="Times New Roman" w:cs="Times New Roman"/>
          <w:sz w:val="28"/>
          <w:szCs w:val="28"/>
        </w:rPr>
        <w:t>]</w:t>
      </w:r>
      <w:r w:rsidRPr="00BC6DA6">
        <w:rPr>
          <w:rFonts w:ascii="Times New Roman" w:hAnsi="Times New Roman" w:cs="Times New Roman"/>
          <w:sz w:val="28"/>
          <w:szCs w:val="28"/>
        </w:rPr>
        <w:t>. Звідси виходить, що глобалізація безпеки вимагає ведення глобального діалогу між усіма людьми, а не лише обраними, з метою пошуку шляхів боротьби проти терористичної загрози, а також реальної та зростаючої бідності, нелюдських умов існування, голоду замість створення примарних рівних можливостей. Фактично, у третє тисячоліття людство вступило роком діалогу цивілізацій</w:t>
      </w:r>
      <w:r w:rsidR="0093334D" w:rsidRPr="00BC6DA6">
        <w:rPr>
          <w:rFonts w:ascii="Times New Roman" w:hAnsi="Times New Roman" w:cs="Times New Roman"/>
          <w:sz w:val="28"/>
          <w:szCs w:val="28"/>
        </w:rPr>
        <w:t xml:space="preserve"> [</w:t>
      </w:r>
      <w:r w:rsidR="007354A1" w:rsidRPr="00BC6DA6">
        <w:rPr>
          <w:rFonts w:ascii="Times New Roman" w:hAnsi="Times New Roman" w:cs="Times New Roman"/>
          <w:sz w:val="28"/>
          <w:szCs w:val="28"/>
        </w:rPr>
        <w:t xml:space="preserve">35, </w:t>
      </w:r>
      <w:r w:rsidR="007354A1" w:rsidRPr="00BC6DA6">
        <w:rPr>
          <w:rFonts w:ascii="Times New Roman" w:hAnsi="Times New Roman" w:cs="Times New Roman"/>
          <w:sz w:val="28"/>
          <w:szCs w:val="28"/>
          <w:lang w:val="en-US"/>
        </w:rPr>
        <w:t>c</w:t>
      </w:r>
      <w:r w:rsidR="007354A1" w:rsidRPr="00BC6DA6">
        <w:rPr>
          <w:rFonts w:ascii="Times New Roman" w:hAnsi="Times New Roman" w:cs="Times New Roman"/>
          <w:sz w:val="28"/>
          <w:szCs w:val="28"/>
        </w:rPr>
        <w:t>. 18</w:t>
      </w:r>
      <w:r w:rsidR="002C4374" w:rsidRPr="00BC6DA6">
        <w:rPr>
          <w:rFonts w:ascii="Times New Roman" w:hAnsi="Times New Roman" w:cs="Times New Roman"/>
          <w:sz w:val="28"/>
          <w:szCs w:val="28"/>
        </w:rPr>
        <w:t>]</w:t>
      </w:r>
      <w:r w:rsidRPr="00BC6DA6">
        <w:rPr>
          <w:rFonts w:ascii="Times New Roman" w:hAnsi="Times New Roman" w:cs="Times New Roman"/>
          <w:sz w:val="28"/>
          <w:szCs w:val="28"/>
        </w:rPr>
        <w:t>. Джерелом діалогу наразі слугує множинність культур, незалежно від тривалості їхнього існування. Однак сам діалог, як взаємне сприйняття і обмін цінностями та інформацією, носить нееквівалентний характер і породжує конфлікти. Адже на рубежах цивілізацій проходять гарячі фронти взаємного нерозуміння, підозріливості й ворожнечі [</w:t>
      </w:r>
      <w:r w:rsidR="007354A1" w:rsidRPr="00BC6DA6">
        <w:rPr>
          <w:rFonts w:ascii="Times New Roman" w:hAnsi="Times New Roman" w:cs="Times New Roman"/>
          <w:sz w:val="28"/>
          <w:szCs w:val="28"/>
        </w:rPr>
        <w:t xml:space="preserve">35, </w:t>
      </w:r>
      <w:r w:rsidR="007354A1" w:rsidRPr="00BC6DA6">
        <w:rPr>
          <w:rFonts w:ascii="Times New Roman" w:hAnsi="Times New Roman" w:cs="Times New Roman"/>
          <w:sz w:val="28"/>
          <w:szCs w:val="28"/>
          <w:lang w:val="en-US"/>
        </w:rPr>
        <w:t>c</w:t>
      </w:r>
      <w:r w:rsidR="007354A1" w:rsidRPr="00BC6DA6">
        <w:rPr>
          <w:rFonts w:ascii="Times New Roman" w:hAnsi="Times New Roman" w:cs="Times New Roman"/>
          <w:sz w:val="28"/>
          <w:szCs w:val="28"/>
        </w:rPr>
        <w:t>. 17</w:t>
      </w:r>
      <w:r w:rsidRPr="00BC6DA6">
        <w:rPr>
          <w:rFonts w:ascii="Times New Roman" w:hAnsi="Times New Roman" w:cs="Times New Roman"/>
          <w:sz w:val="28"/>
          <w:szCs w:val="28"/>
        </w:rPr>
        <w:t>]. Тільки шляхом подолання цих тенденцій можна досягти прогресу у налагодженні відносин між представниками різних культур, що в результаті дасть свої позитивні результати, бо ж, наприклад, у взаємодії цивілізацій Старого і Нового Світу зародилися уявлення про права людини, права на власне самовираження та самореалізацію, які наразі є невід’ємною частиною правового поля усіх сучасних суспільств. В Декларації тисячоліття ООН від 8 вересня 2000 р. (резолюція 55/2) відмічалося, що терпимість є однією із фундаментальних цінностей, які мають суттєво важливе значення для міжнародних відносин у XXI ст., й має включати активне сприяння ідеям культури миру і діалогу між цивілізаціями, який має базуватися на різноманітті віросповідань, культур і мов</w:t>
      </w:r>
      <w:r w:rsidR="0093334D" w:rsidRPr="00BC6DA6">
        <w:rPr>
          <w:rFonts w:ascii="Times New Roman" w:hAnsi="Times New Roman" w:cs="Times New Roman"/>
          <w:sz w:val="28"/>
          <w:szCs w:val="28"/>
        </w:rPr>
        <w:t xml:space="preserve"> [</w:t>
      </w:r>
      <w:r w:rsidR="007354A1" w:rsidRPr="00BC6DA6">
        <w:rPr>
          <w:rFonts w:ascii="Times New Roman" w:hAnsi="Times New Roman" w:cs="Times New Roman"/>
          <w:sz w:val="28"/>
          <w:szCs w:val="28"/>
        </w:rPr>
        <w:t xml:space="preserve">35, </w:t>
      </w:r>
      <w:r w:rsidR="007354A1" w:rsidRPr="00BC6DA6">
        <w:rPr>
          <w:rFonts w:ascii="Times New Roman" w:hAnsi="Times New Roman" w:cs="Times New Roman"/>
          <w:sz w:val="28"/>
          <w:szCs w:val="28"/>
          <w:lang w:val="en-US"/>
        </w:rPr>
        <w:t>c</w:t>
      </w:r>
      <w:r w:rsidR="007354A1" w:rsidRPr="00BC6DA6">
        <w:rPr>
          <w:rFonts w:ascii="Times New Roman" w:hAnsi="Times New Roman" w:cs="Times New Roman"/>
          <w:sz w:val="28"/>
          <w:szCs w:val="28"/>
        </w:rPr>
        <w:t>. 18</w:t>
      </w:r>
      <w:r w:rsidR="002C4374" w:rsidRPr="00BC6DA6">
        <w:rPr>
          <w:rFonts w:ascii="Times New Roman" w:hAnsi="Times New Roman" w:cs="Times New Roman"/>
          <w:sz w:val="28"/>
          <w:szCs w:val="28"/>
        </w:rPr>
        <w:t>]</w:t>
      </w:r>
      <w:r w:rsidRPr="00BC6DA6">
        <w:rPr>
          <w:rFonts w:ascii="Times New Roman" w:hAnsi="Times New Roman" w:cs="Times New Roman"/>
          <w:sz w:val="28"/>
          <w:szCs w:val="28"/>
        </w:rPr>
        <w:t xml:space="preserve">. Глобалізація характеризується закріпленням взаємозв'язку між культурами і цивілізаціями і саме проведення діалогу між цивілізаціями під егідою ООН на початку XXI ст. надає можливість підкреслити, що глобалізація є не тільки економічним, фінансовим і технологічним процесом, </w:t>
      </w:r>
      <w:r w:rsidRPr="00BC6DA6">
        <w:rPr>
          <w:rFonts w:ascii="Times New Roman" w:hAnsi="Times New Roman" w:cs="Times New Roman"/>
          <w:sz w:val="28"/>
          <w:szCs w:val="28"/>
        </w:rPr>
        <w:lastRenderedPageBreak/>
        <w:t>який може принести велику користь, але і являє собою гуманітарну проблему, яка змушує визнати взаємозалежність людства і його велике культурне різноманіття. Гострота проблем, які постають перед людством, в тому числі і проблема взаємодії цивілізацій, підкреслює необхідність їх раціонального рішення шляхом  сполучення різних систем та цивілізацій, їх коеволюції</w:t>
      </w:r>
      <w:r w:rsidR="0093334D" w:rsidRPr="00BC6DA6">
        <w:rPr>
          <w:rFonts w:ascii="Times New Roman" w:hAnsi="Times New Roman" w:cs="Times New Roman"/>
          <w:sz w:val="28"/>
          <w:szCs w:val="28"/>
        </w:rPr>
        <w:t xml:space="preserve"> [</w:t>
      </w:r>
      <w:r w:rsidR="007354A1" w:rsidRPr="00BC6DA6">
        <w:rPr>
          <w:rFonts w:ascii="Times New Roman" w:hAnsi="Times New Roman" w:cs="Times New Roman"/>
          <w:sz w:val="28"/>
          <w:szCs w:val="28"/>
        </w:rPr>
        <w:t xml:space="preserve">35, </w:t>
      </w:r>
      <w:r w:rsidR="007354A1" w:rsidRPr="00BC6DA6">
        <w:rPr>
          <w:rFonts w:ascii="Times New Roman" w:hAnsi="Times New Roman" w:cs="Times New Roman"/>
          <w:sz w:val="28"/>
          <w:szCs w:val="28"/>
          <w:lang w:val="en-US"/>
        </w:rPr>
        <w:t>c</w:t>
      </w:r>
      <w:r w:rsidR="007354A1" w:rsidRPr="00BC6DA6">
        <w:rPr>
          <w:rFonts w:ascii="Times New Roman" w:hAnsi="Times New Roman" w:cs="Times New Roman"/>
          <w:sz w:val="28"/>
          <w:szCs w:val="28"/>
        </w:rPr>
        <w:t>. 17</w:t>
      </w:r>
      <w:r w:rsidR="002C4374" w:rsidRPr="00BC6DA6">
        <w:rPr>
          <w:rFonts w:ascii="Times New Roman" w:hAnsi="Times New Roman" w:cs="Times New Roman"/>
          <w:sz w:val="28"/>
          <w:szCs w:val="28"/>
        </w:rPr>
        <w:t>]</w:t>
      </w:r>
      <w:r w:rsidRPr="00BC6DA6">
        <w:rPr>
          <w:rFonts w:ascii="Times New Roman" w:hAnsi="Times New Roman" w:cs="Times New Roman"/>
          <w:sz w:val="28"/>
          <w:szCs w:val="28"/>
        </w:rPr>
        <w:t>. Шлях до стійкої прогресивної коеволюції, вирішення міжцивілізаційних конфліктів передбачає організацію глобального діалогу цивілізацій у вигляді ноосферної концепції єдиної системно-цивілізаційної безпеки, по вертикалі – військової, економічної, інформаційної тощо, по горизонталі – інтегруючу безпеку всіх цивілізацій. Це дозволить  виявити  елементи спільності окремих локальних цивілізацій, спільно використовувати  переваги окремих компонентів локальних цивілізацій, з’ясувати витоки та попередити конфлікти між ними, налагодити діалог цивілізацій</w:t>
      </w:r>
      <w:r w:rsidR="0093334D" w:rsidRPr="00BC6DA6">
        <w:rPr>
          <w:rFonts w:ascii="Times New Roman" w:hAnsi="Times New Roman" w:cs="Times New Roman"/>
          <w:sz w:val="28"/>
          <w:szCs w:val="28"/>
        </w:rPr>
        <w:t xml:space="preserve"> [</w:t>
      </w:r>
      <w:r w:rsidR="007354A1" w:rsidRPr="00BC6DA6">
        <w:rPr>
          <w:rFonts w:ascii="Times New Roman" w:hAnsi="Times New Roman" w:cs="Times New Roman"/>
          <w:sz w:val="28"/>
          <w:szCs w:val="28"/>
        </w:rPr>
        <w:t xml:space="preserve">35, </w:t>
      </w:r>
      <w:r w:rsidR="007354A1" w:rsidRPr="00BC6DA6">
        <w:rPr>
          <w:rFonts w:ascii="Times New Roman" w:hAnsi="Times New Roman" w:cs="Times New Roman"/>
          <w:sz w:val="28"/>
          <w:szCs w:val="28"/>
          <w:lang w:val="en-US"/>
        </w:rPr>
        <w:t>c</w:t>
      </w:r>
      <w:r w:rsidR="007354A1" w:rsidRPr="00BC6DA6">
        <w:rPr>
          <w:rFonts w:ascii="Times New Roman" w:hAnsi="Times New Roman" w:cs="Times New Roman"/>
          <w:sz w:val="28"/>
          <w:szCs w:val="28"/>
        </w:rPr>
        <w:t>. 18</w:t>
      </w:r>
      <w:r w:rsidR="002C4374" w:rsidRPr="00BC6DA6">
        <w:rPr>
          <w:rFonts w:ascii="Times New Roman" w:hAnsi="Times New Roman" w:cs="Times New Roman"/>
          <w:sz w:val="28"/>
          <w:szCs w:val="28"/>
        </w:rPr>
        <w:t>]</w:t>
      </w:r>
      <w:r w:rsidRPr="00BC6DA6">
        <w:rPr>
          <w:rFonts w:ascii="Times New Roman" w:hAnsi="Times New Roman" w:cs="Times New Roman"/>
          <w:sz w:val="28"/>
          <w:szCs w:val="28"/>
        </w:rPr>
        <w:t>.</w:t>
      </w:r>
    </w:p>
    <w:p w:rsidR="00E97E0D" w:rsidRPr="00BC6DA6" w:rsidRDefault="00E97E0D" w:rsidP="002109C4">
      <w:pPr>
        <w:spacing w:line="360" w:lineRule="auto"/>
        <w:ind w:firstLine="720"/>
        <w:contextualSpacing/>
        <w:jc w:val="both"/>
        <w:rPr>
          <w:rFonts w:ascii="Times New Roman" w:hAnsi="Times New Roman" w:cs="Times New Roman"/>
          <w:sz w:val="28"/>
          <w:szCs w:val="28"/>
          <w:lang w:val="uk-UA"/>
        </w:rPr>
      </w:pPr>
      <w:r w:rsidRPr="00BC6DA6">
        <w:rPr>
          <w:rStyle w:val="docdata"/>
          <w:rFonts w:ascii="Times New Roman" w:hAnsi="Times New Roman" w:cs="Times New Roman"/>
          <w:color w:val="000000"/>
          <w:sz w:val="28"/>
          <w:szCs w:val="28"/>
          <w:lang w:val="uk-UA"/>
        </w:rPr>
        <w:t>Генеральною Асамблеєю ООН в 2001 році було підписано ухвалу Глобального порядку денного з розвитку діалогу між культурами і цивілізаціями за якою;</w:t>
      </w:r>
      <w:r w:rsidRPr="00BC6DA6">
        <w:rPr>
          <w:rFonts w:ascii="Times New Roman" w:hAnsi="Times New Roman" w:cs="Times New Roman"/>
          <w:sz w:val="28"/>
          <w:szCs w:val="28"/>
          <w:lang w:val="uk-UA"/>
        </w:rPr>
        <w:t xml:space="preserve"> країни-учасники були зобовязаними поширювати  всюди підвищення рівня </w:t>
      </w:r>
      <w:r w:rsidR="00BA2008" w:rsidRPr="00BC6DA6">
        <w:rPr>
          <w:rFonts w:ascii="Times New Roman" w:hAnsi="Times New Roman" w:cs="Times New Roman"/>
          <w:sz w:val="28"/>
          <w:szCs w:val="28"/>
          <w:lang w:val="uk-UA"/>
        </w:rPr>
        <w:t>життя</w:t>
      </w:r>
      <w:r w:rsidRPr="00BC6DA6">
        <w:rPr>
          <w:rFonts w:ascii="Times New Roman" w:hAnsi="Times New Roman" w:cs="Times New Roman"/>
          <w:sz w:val="28"/>
          <w:szCs w:val="28"/>
          <w:lang w:val="uk-UA"/>
        </w:rPr>
        <w:t xml:space="preserve"> людей, досягнення більшої свободи та забезпечення прогресу та підримувати повагу, діалог і співробітництво серед різних культур, цивілізацій та народів</w:t>
      </w:r>
      <w:r w:rsidR="0093334D" w:rsidRPr="00BC6DA6">
        <w:rPr>
          <w:rFonts w:ascii="Times New Roman" w:hAnsi="Times New Roman" w:cs="Times New Roman"/>
          <w:sz w:val="28"/>
          <w:szCs w:val="28"/>
          <w:lang w:val="uk-UA"/>
        </w:rPr>
        <w:t xml:space="preserve"> [</w:t>
      </w:r>
      <w:r w:rsidR="007354A1" w:rsidRPr="00BC6DA6">
        <w:rPr>
          <w:rFonts w:ascii="Times New Roman" w:hAnsi="Times New Roman" w:cs="Times New Roman"/>
          <w:sz w:val="28"/>
          <w:szCs w:val="28"/>
          <w:lang w:val="uk-UA"/>
        </w:rPr>
        <w:t>6</w:t>
      </w:r>
      <w:r w:rsidR="002C4374" w:rsidRPr="00BC6DA6">
        <w:rPr>
          <w:rFonts w:ascii="Times New Roman" w:hAnsi="Times New Roman" w:cs="Times New Roman"/>
          <w:sz w:val="28"/>
          <w:szCs w:val="28"/>
          <w:lang w:val="uk-UA"/>
        </w:rPr>
        <w:t xml:space="preserve">]. </w:t>
      </w:r>
    </w:p>
    <w:p w:rsidR="00E97E0D" w:rsidRPr="00BC6DA6" w:rsidRDefault="00E97E0D"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rPr>
        <w:t>  </w:t>
      </w:r>
      <w:r w:rsidRPr="00BC6DA6">
        <w:rPr>
          <w:rFonts w:ascii="Times New Roman" w:hAnsi="Times New Roman" w:cs="Times New Roman"/>
          <w:sz w:val="28"/>
          <w:szCs w:val="28"/>
          <w:lang w:val="uk-UA"/>
        </w:rPr>
        <w:t>Пропонується країнам-учасникам продовжувати підтримувати діалог між цивілізаціями і формулювати нові шляхи та засоби діалогу між цивілізаціями в рамках діяльності Організації Об'єднаних Націй в різних областях; [</w:t>
      </w:r>
      <w:r w:rsidR="007354A1" w:rsidRPr="00BC6DA6">
        <w:rPr>
          <w:rFonts w:ascii="Times New Roman" w:hAnsi="Times New Roman" w:cs="Times New Roman"/>
          <w:sz w:val="28"/>
          <w:szCs w:val="28"/>
          <w:lang w:val="uk-UA"/>
        </w:rPr>
        <w:t>3</w:t>
      </w:r>
      <w:r w:rsidRPr="00BC6DA6">
        <w:rPr>
          <w:rFonts w:ascii="Times New Roman" w:hAnsi="Times New Roman" w:cs="Times New Roman"/>
          <w:sz w:val="28"/>
          <w:szCs w:val="28"/>
          <w:lang w:val="uk-UA"/>
        </w:rPr>
        <w:t>]</w:t>
      </w:r>
      <w:r w:rsidR="002C4374" w:rsidRPr="00BC6DA6">
        <w:rPr>
          <w:rFonts w:ascii="Times New Roman" w:hAnsi="Times New Roman" w:cs="Times New Roman"/>
          <w:sz w:val="28"/>
          <w:szCs w:val="28"/>
          <w:lang w:val="uk-UA"/>
        </w:rPr>
        <w:t>.</w:t>
      </w:r>
    </w:p>
    <w:p w:rsidR="002C4374" w:rsidRPr="00BC6DA6" w:rsidRDefault="00E97E0D" w:rsidP="002109C4">
      <w:pPr>
        <w:spacing w:line="360" w:lineRule="auto"/>
        <w:contextualSpacing/>
        <w:jc w:val="both"/>
        <w:rPr>
          <w:rFonts w:ascii="Times New Roman" w:hAnsi="Times New Roman" w:cs="Times New Roman"/>
          <w:sz w:val="28"/>
          <w:szCs w:val="28"/>
          <w:lang w:val="uk-UA"/>
        </w:rPr>
      </w:pPr>
      <w:r w:rsidRPr="00BC6DA6">
        <w:rPr>
          <w:rFonts w:ascii="Times New Roman" w:hAnsi="Times New Roman" w:cs="Times New Roman"/>
          <w:sz w:val="28"/>
          <w:szCs w:val="28"/>
        </w:rPr>
        <w:t>Зовнішня культурна та освітня політика в поєднанні з обміном і програмами по збереженню культури закладає міцну основу для відносин з іншими країнами.</w:t>
      </w:r>
      <w:r w:rsidRPr="00BC6DA6">
        <w:rPr>
          <w:rFonts w:ascii="Times New Roman" w:hAnsi="Times New Roman" w:cs="Times New Roman"/>
          <w:sz w:val="28"/>
          <w:szCs w:val="28"/>
          <w:lang w:val="uk-UA"/>
        </w:rPr>
        <w:t xml:space="preserve"> Можна привести приклад пошуку діалогу з різними країнами та Німеччиною. Зовнішня культурна та освітня (</w:t>
      </w:r>
      <w:r w:rsidRPr="00BC6DA6">
        <w:rPr>
          <w:rFonts w:ascii="Times New Roman" w:hAnsi="Times New Roman" w:cs="Times New Roman"/>
          <w:sz w:val="28"/>
          <w:szCs w:val="28"/>
        </w:rPr>
        <w:t>AKBP</w:t>
      </w:r>
      <w:r w:rsidRPr="00BC6DA6">
        <w:rPr>
          <w:rFonts w:ascii="Times New Roman" w:hAnsi="Times New Roman" w:cs="Times New Roman"/>
          <w:sz w:val="28"/>
          <w:szCs w:val="28"/>
          <w:lang w:val="uk-UA"/>
        </w:rPr>
        <w:t xml:space="preserve">) є поряд з класичною дипломатією та зовнішньої економічної політики третьою за значимістю опорою зовнішньої політики Німеччини. Одна з найважливіших цілей </w:t>
      </w:r>
      <w:r w:rsidRPr="00BC6DA6">
        <w:rPr>
          <w:rFonts w:ascii="Times New Roman" w:hAnsi="Times New Roman" w:cs="Times New Roman"/>
          <w:sz w:val="28"/>
          <w:szCs w:val="28"/>
        </w:rPr>
        <w:t>AKBP</w:t>
      </w:r>
      <w:r w:rsidRPr="00BC6DA6">
        <w:rPr>
          <w:rFonts w:ascii="Times New Roman" w:hAnsi="Times New Roman" w:cs="Times New Roman"/>
          <w:sz w:val="28"/>
          <w:szCs w:val="28"/>
          <w:lang w:val="uk-UA"/>
        </w:rPr>
        <w:t xml:space="preserve"> </w:t>
      </w:r>
      <w:r w:rsidRPr="00BC6DA6">
        <w:rPr>
          <w:rFonts w:ascii="Times New Roman" w:hAnsi="Times New Roman" w:cs="Times New Roman"/>
          <w:sz w:val="28"/>
          <w:szCs w:val="28"/>
          <w:lang w:val="uk-UA"/>
        </w:rPr>
        <w:lastRenderedPageBreak/>
        <w:t>– створення умов для розвитку відносин з іншими країнами і підтримки діалогу між людьми. Ця мета досягається шляхом навчального та наукового обміну і співробітництва в сфері культури, освіти і науки.</w:t>
      </w:r>
      <w:r w:rsidR="002C4374" w:rsidRPr="00BC6DA6">
        <w:rPr>
          <w:rFonts w:ascii="Times New Roman" w:hAnsi="Times New Roman" w:cs="Times New Roman"/>
          <w:sz w:val="28"/>
          <w:szCs w:val="28"/>
          <w:lang w:val="uk-UA"/>
        </w:rPr>
        <w:t xml:space="preserve"> </w:t>
      </w:r>
    </w:p>
    <w:p w:rsidR="00E97E0D" w:rsidRPr="00BC6DA6" w:rsidRDefault="00E97E0D"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rPr>
        <w:t xml:space="preserve">Зовнішня культурна політика сприяє обопільного розуміння, закладаючи тим самим важливу основу для політики, яка виступає за мирне врегулювання конфліктів. До інших завдань AKBP відносяться підтримка німецької мови в інших країнах і створення іміджу Німеччини як країни з багатою, сучасної і багатоликої культурної сценою. Серед конкретних ініціатив </w:t>
      </w:r>
      <w:r w:rsidRPr="00BC6DA6">
        <w:rPr>
          <w:rFonts w:ascii="Times New Roman" w:hAnsi="Times New Roman" w:cs="Times New Roman"/>
          <w:sz w:val="28"/>
          <w:szCs w:val="28"/>
          <w:lang w:val="uk-UA"/>
        </w:rPr>
        <w:t>–</w:t>
      </w:r>
      <w:r w:rsidRPr="00BC6DA6">
        <w:rPr>
          <w:rFonts w:ascii="Times New Roman" w:hAnsi="Times New Roman" w:cs="Times New Roman"/>
          <w:sz w:val="28"/>
          <w:szCs w:val="28"/>
        </w:rPr>
        <w:t xml:space="preserve"> підтримка різних культурних програм, наприклад виставок, гастролей німецьких театрів, літератури і кіно, а також проекти по встановленню діалогу з ісламським світом або проект kultur-weit, в рамках якого молоді люди з Німеччини можуть пройти добровільну службу за кордоном</w:t>
      </w:r>
      <w:r w:rsidR="0093334D" w:rsidRPr="00BC6DA6">
        <w:rPr>
          <w:rFonts w:ascii="Times New Roman" w:hAnsi="Times New Roman" w:cs="Times New Roman"/>
          <w:sz w:val="28"/>
          <w:szCs w:val="28"/>
        </w:rPr>
        <w:t xml:space="preserve"> [</w:t>
      </w:r>
      <w:r w:rsidR="007354A1" w:rsidRPr="00BC6DA6">
        <w:rPr>
          <w:rFonts w:ascii="Times New Roman" w:hAnsi="Times New Roman" w:cs="Times New Roman"/>
          <w:sz w:val="28"/>
          <w:szCs w:val="28"/>
        </w:rPr>
        <w:t xml:space="preserve">13, </w:t>
      </w:r>
      <w:r w:rsidR="007354A1" w:rsidRPr="00BC6DA6">
        <w:rPr>
          <w:rFonts w:ascii="Times New Roman" w:hAnsi="Times New Roman" w:cs="Times New Roman"/>
          <w:sz w:val="28"/>
          <w:szCs w:val="28"/>
          <w:lang w:val="en-US"/>
        </w:rPr>
        <w:t>c</w:t>
      </w:r>
      <w:r w:rsidR="007354A1" w:rsidRPr="00BC6DA6">
        <w:rPr>
          <w:rFonts w:ascii="Times New Roman" w:hAnsi="Times New Roman" w:cs="Times New Roman"/>
          <w:sz w:val="28"/>
          <w:szCs w:val="28"/>
        </w:rPr>
        <w:t>. 19</w:t>
      </w:r>
      <w:r w:rsidR="002C4374" w:rsidRPr="00BC6DA6">
        <w:rPr>
          <w:rFonts w:ascii="Times New Roman" w:hAnsi="Times New Roman" w:cs="Times New Roman"/>
          <w:sz w:val="28"/>
          <w:szCs w:val="28"/>
        </w:rPr>
        <w:t>]</w:t>
      </w:r>
      <w:r w:rsidRPr="00BC6DA6">
        <w:rPr>
          <w:rFonts w:ascii="Times New Roman" w:hAnsi="Times New Roman" w:cs="Times New Roman"/>
          <w:sz w:val="28"/>
          <w:szCs w:val="28"/>
        </w:rPr>
        <w:t>.</w:t>
      </w:r>
    </w:p>
    <w:p w:rsidR="00E97E0D" w:rsidRPr="00BC6DA6" w:rsidRDefault="00E97E0D" w:rsidP="002109C4">
      <w:pPr>
        <w:spacing w:line="360" w:lineRule="auto"/>
        <w:ind w:firstLine="720"/>
        <w:contextualSpacing/>
        <w:jc w:val="both"/>
        <w:rPr>
          <w:rFonts w:ascii="Times New Roman" w:hAnsi="Times New Roman" w:cs="Times New Roman"/>
          <w:sz w:val="28"/>
          <w:szCs w:val="28"/>
        </w:rPr>
      </w:pPr>
      <w:r w:rsidRPr="00BC6DA6">
        <w:rPr>
          <w:rFonts w:ascii="Times New Roman" w:hAnsi="Times New Roman" w:cs="Times New Roman"/>
          <w:sz w:val="28"/>
          <w:szCs w:val="28"/>
        </w:rPr>
        <w:t>Саме міністерство закордонних справ реалізує лише малу частину проектів. Проведення культурної політики зовнішньополітичне відомство довіряє насамперед цивільно-правових організацій-посередників з різними профілями. Як приклади можна привести Інститут ім. Гете, Інститут міжнародних культурних зв'язків (ifa), Німецьку службу академічних обмінів (DAAD), Німецьку комісію у справах ЮНЕСКО або Фонд ім. Гумбольдта (див. Розділ, присвячений зовнішньої освітньої політики Освіта, наука, дослідження)</w:t>
      </w:r>
      <w:r w:rsidR="007354A1" w:rsidRPr="00BC6DA6">
        <w:rPr>
          <w:rFonts w:ascii="Times New Roman" w:hAnsi="Times New Roman" w:cs="Times New Roman"/>
          <w:sz w:val="28"/>
          <w:szCs w:val="28"/>
        </w:rPr>
        <w:t xml:space="preserve"> [13, </w:t>
      </w:r>
      <w:r w:rsidR="007354A1" w:rsidRPr="00BC6DA6">
        <w:rPr>
          <w:rFonts w:ascii="Times New Roman" w:hAnsi="Times New Roman" w:cs="Times New Roman"/>
          <w:sz w:val="28"/>
          <w:szCs w:val="28"/>
          <w:lang w:val="en-US"/>
        </w:rPr>
        <w:t>c</w:t>
      </w:r>
      <w:r w:rsidR="007354A1" w:rsidRPr="00BC6DA6">
        <w:rPr>
          <w:rFonts w:ascii="Times New Roman" w:hAnsi="Times New Roman" w:cs="Times New Roman"/>
          <w:sz w:val="28"/>
          <w:szCs w:val="28"/>
        </w:rPr>
        <w:t>. 20</w:t>
      </w:r>
      <w:r w:rsidR="002C4374" w:rsidRPr="00BC6DA6">
        <w:rPr>
          <w:rFonts w:ascii="Times New Roman" w:hAnsi="Times New Roman" w:cs="Times New Roman"/>
          <w:sz w:val="28"/>
          <w:szCs w:val="28"/>
        </w:rPr>
        <w:t>]</w:t>
      </w:r>
      <w:r w:rsidRPr="00BC6DA6">
        <w:rPr>
          <w:rFonts w:ascii="Times New Roman" w:hAnsi="Times New Roman" w:cs="Times New Roman"/>
          <w:sz w:val="28"/>
          <w:szCs w:val="28"/>
        </w:rPr>
        <w:t xml:space="preserve">. Робота культурних посередників регулюється цільовими угодами, а за змістовне наповнення програми, як правило, відповідають самі організації. Інститут ім. Гете представлений 159 інститутами в 98 країнах. Він підтримує поширення німецької мови за кордоном і міжнародне культурне співробітництво. А ifa спеціалізується на культурному діалозі, проводячи виставки і конференції. Сучасними трендами в культурному діалозі є цифрові сервіси в сфері культури і нові можливості інтерактивного залучення. Починаючи з 70-х рр. всі проекти в області зовнішньої культурної політики виходять з широкого розуміння культури, </w:t>
      </w:r>
      <w:r w:rsidRPr="00BC6DA6">
        <w:rPr>
          <w:rFonts w:ascii="Times New Roman" w:hAnsi="Times New Roman" w:cs="Times New Roman"/>
          <w:sz w:val="28"/>
          <w:szCs w:val="28"/>
        </w:rPr>
        <w:lastRenderedPageBreak/>
        <w:t>що не зводиться ні до елітарної культури, ні до образотворчого мистецтва</w:t>
      </w:r>
      <w:r w:rsidR="0093334D" w:rsidRPr="00BC6DA6">
        <w:rPr>
          <w:rFonts w:ascii="Times New Roman" w:hAnsi="Times New Roman" w:cs="Times New Roman"/>
          <w:sz w:val="28"/>
          <w:szCs w:val="28"/>
        </w:rPr>
        <w:t xml:space="preserve"> [</w:t>
      </w:r>
      <w:r w:rsidR="007354A1" w:rsidRPr="00BC6DA6">
        <w:rPr>
          <w:rFonts w:ascii="Times New Roman" w:hAnsi="Times New Roman" w:cs="Times New Roman"/>
          <w:sz w:val="28"/>
          <w:szCs w:val="28"/>
        </w:rPr>
        <w:t xml:space="preserve">13, </w:t>
      </w:r>
      <w:r w:rsidR="007354A1" w:rsidRPr="00BC6DA6">
        <w:rPr>
          <w:rFonts w:ascii="Times New Roman" w:hAnsi="Times New Roman" w:cs="Times New Roman"/>
          <w:sz w:val="28"/>
          <w:szCs w:val="28"/>
          <w:lang w:val="en-US"/>
        </w:rPr>
        <w:t>c</w:t>
      </w:r>
      <w:r w:rsidR="007354A1" w:rsidRPr="00BC6DA6">
        <w:rPr>
          <w:rFonts w:ascii="Times New Roman" w:hAnsi="Times New Roman" w:cs="Times New Roman"/>
          <w:sz w:val="28"/>
          <w:szCs w:val="28"/>
        </w:rPr>
        <w:t>. 20</w:t>
      </w:r>
      <w:r w:rsidR="002C4374" w:rsidRPr="00BC6DA6">
        <w:rPr>
          <w:rFonts w:ascii="Times New Roman" w:hAnsi="Times New Roman" w:cs="Times New Roman"/>
          <w:sz w:val="28"/>
          <w:szCs w:val="28"/>
        </w:rPr>
        <w:t>]</w:t>
      </w:r>
      <w:r w:rsidRPr="00BC6DA6">
        <w:rPr>
          <w:rFonts w:ascii="Times New Roman" w:hAnsi="Times New Roman" w:cs="Times New Roman"/>
          <w:sz w:val="28"/>
          <w:szCs w:val="28"/>
        </w:rPr>
        <w:t>.</w:t>
      </w:r>
    </w:p>
    <w:p w:rsidR="00BA2008" w:rsidRPr="00BC6DA6" w:rsidRDefault="00BA2008"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Отже, діалог культур був і залишається головним у розвитку людства. Протягом століть і тисячоліть відбувалося взаємозбагачення культур, з яких складалася унікальна мозаїка людської цивілізації. Процес взаємодії, діалогу культур носить складний і нерівномірний характер. Тому що не всі структури, елементи національної культури активні для засвоєння накопичених творчих цінностей. Найбільш активний процес діалогу культур відбувається при засвоєнні близьких того чи іншого типу національного мислення художніх цінностей. Звичайно, багато що залежить від співвідношення стадій розвитку культури, від накопиченого досвіду. Усередині кожної національної культури диференційовано розвиваються різні компоненти культури. Одна з основних цілей ЮНЕСКО має миротворчий характер, з цією ж метою </w:t>
      </w:r>
      <w:r w:rsidRPr="00BC6DA6">
        <w:rPr>
          <w:rStyle w:val="docdata"/>
          <w:rFonts w:ascii="Times New Roman" w:hAnsi="Times New Roman" w:cs="Times New Roman"/>
          <w:color w:val="000000"/>
          <w:sz w:val="28"/>
          <w:szCs w:val="28"/>
          <w:lang w:val="uk-UA"/>
        </w:rPr>
        <w:t>Генеральною Асамблеєю ООН в 2001 році була підписана ухвала Глобального порядку денного з розвитку діалогу між культурами і цивілізаціями за якою;</w:t>
      </w:r>
      <w:r w:rsidRPr="00BC6DA6">
        <w:rPr>
          <w:rFonts w:ascii="Times New Roman" w:hAnsi="Times New Roman" w:cs="Times New Roman"/>
          <w:sz w:val="28"/>
          <w:szCs w:val="28"/>
          <w:lang w:val="uk-UA"/>
        </w:rPr>
        <w:t xml:space="preserve"> країни-учасники були </w:t>
      </w:r>
      <w:r w:rsidR="001B0D3D" w:rsidRPr="00BC6DA6">
        <w:rPr>
          <w:rFonts w:ascii="Times New Roman" w:hAnsi="Times New Roman" w:cs="Times New Roman"/>
          <w:sz w:val="28"/>
          <w:szCs w:val="28"/>
          <w:lang w:val="uk-UA"/>
        </w:rPr>
        <w:t>зобов’язаними</w:t>
      </w:r>
      <w:r w:rsidRPr="00BC6DA6">
        <w:rPr>
          <w:rFonts w:ascii="Times New Roman" w:hAnsi="Times New Roman" w:cs="Times New Roman"/>
          <w:sz w:val="28"/>
          <w:szCs w:val="28"/>
          <w:lang w:val="uk-UA"/>
        </w:rPr>
        <w:t xml:space="preserve"> поширювати  всюди підвищення рівня життя людей, досягнення більшої свободи та забезпечення прогресу та під</w:t>
      </w:r>
      <w:r w:rsidR="001B0D3D" w:rsidRPr="00BC6DA6">
        <w:rPr>
          <w:rFonts w:ascii="Times New Roman" w:hAnsi="Times New Roman" w:cs="Times New Roman"/>
          <w:sz w:val="28"/>
          <w:szCs w:val="28"/>
          <w:lang w:val="uk-UA"/>
        </w:rPr>
        <w:t>т</w:t>
      </w:r>
      <w:r w:rsidRPr="00BC6DA6">
        <w:rPr>
          <w:rFonts w:ascii="Times New Roman" w:hAnsi="Times New Roman" w:cs="Times New Roman"/>
          <w:sz w:val="28"/>
          <w:szCs w:val="28"/>
          <w:lang w:val="uk-UA"/>
        </w:rPr>
        <w:t>римувати повагу, діалог і співробітництво серед різних культур, цивілізацій та народів;</w:t>
      </w:r>
    </w:p>
    <w:p w:rsidR="002109C4" w:rsidRPr="00BC0B14" w:rsidRDefault="00BA2008" w:rsidP="00BC0B1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Жоден народ не може існувати і розвиватися ізольовано від своїх сусідів. Найбільш тісне</w:t>
      </w:r>
      <w:r w:rsidR="007354A1" w:rsidRPr="00BC6DA6">
        <w:rPr>
          <w:rFonts w:ascii="Times New Roman" w:hAnsi="Times New Roman" w:cs="Times New Roman"/>
          <w:sz w:val="28"/>
          <w:szCs w:val="28"/>
          <w:lang w:val="uk-UA"/>
        </w:rPr>
        <w:t xml:space="preserve"> спілкування сусідніх етнічностей</w:t>
      </w:r>
      <w:r w:rsidRPr="00BC6DA6">
        <w:rPr>
          <w:rFonts w:ascii="Times New Roman" w:hAnsi="Times New Roman" w:cs="Times New Roman"/>
          <w:sz w:val="28"/>
          <w:szCs w:val="28"/>
          <w:lang w:val="uk-UA"/>
        </w:rPr>
        <w:t xml:space="preserve"> відбувається на стику етнічних територій, де етнокультурні зв'язки набувають найбільшу інтенсивність. Контакти між народами завжди були потужним стимулом історичного процесу. З моменту становлення перших етнічних спільнот давнини головні центри розвитку людської культур</w:t>
      </w:r>
      <w:r w:rsidR="00BC0B14">
        <w:rPr>
          <w:rFonts w:ascii="Times New Roman" w:hAnsi="Times New Roman" w:cs="Times New Roman"/>
          <w:sz w:val="28"/>
          <w:szCs w:val="28"/>
          <w:lang w:val="uk-UA"/>
        </w:rPr>
        <w:t>и були на етнічних перехрестях –</w:t>
      </w:r>
      <w:r w:rsidRPr="00BC6DA6">
        <w:rPr>
          <w:rFonts w:ascii="Times New Roman" w:hAnsi="Times New Roman" w:cs="Times New Roman"/>
          <w:sz w:val="28"/>
          <w:szCs w:val="28"/>
          <w:lang w:val="uk-UA"/>
        </w:rPr>
        <w:t xml:space="preserve"> зонах, де стикалися і взаємно збагачувалися традиції різних народів. Діалог культур </w:t>
      </w:r>
      <w:r w:rsidR="001B0D3D" w:rsidRPr="00BC6DA6">
        <w:rPr>
          <w:rFonts w:ascii="Times New Roman" w:hAnsi="Times New Roman" w:cs="Times New Roman"/>
          <w:sz w:val="28"/>
          <w:szCs w:val="28"/>
          <w:lang w:val="uk-UA"/>
        </w:rPr>
        <w:t>–</w:t>
      </w:r>
      <w:r w:rsidRPr="00BC6DA6">
        <w:rPr>
          <w:rFonts w:ascii="Times New Roman" w:hAnsi="Times New Roman" w:cs="Times New Roman"/>
          <w:sz w:val="28"/>
          <w:szCs w:val="28"/>
          <w:lang w:val="uk-UA"/>
        </w:rPr>
        <w:t xml:space="preserve"> це міжетнічні, міжнаціональні контакти. Діалог сусідніх культур є важливим фактором у регулюванні міжетнічних відносин. Взаємодія культур </w:t>
      </w:r>
      <w:r w:rsidR="001B0D3D" w:rsidRPr="00BC6DA6">
        <w:rPr>
          <w:rFonts w:ascii="Times New Roman" w:hAnsi="Times New Roman" w:cs="Times New Roman"/>
          <w:sz w:val="28"/>
          <w:szCs w:val="28"/>
          <w:lang w:val="uk-UA"/>
        </w:rPr>
        <w:t>–</w:t>
      </w:r>
      <w:r w:rsidRPr="00BC6DA6">
        <w:rPr>
          <w:rFonts w:ascii="Times New Roman" w:hAnsi="Times New Roman" w:cs="Times New Roman"/>
          <w:sz w:val="28"/>
          <w:szCs w:val="28"/>
          <w:lang w:val="uk-UA"/>
        </w:rPr>
        <w:t xml:space="preserve"> це древній історичний процес, вектори якого можуть мати і протилежні напрямки.</w:t>
      </w:r>
      <w:r w:rsidR="00E97E0D" w:rsidRPr="00BC6DA6">
        <w:rPr>
          <w:rFonts w:ascii="Times New Roman" w:hAnsi="Times New Roman" w:cs="Times New Roman"/>
          <w:b/>
          <w:sz w:val="28"/>
          <w:szCs w:val="28"/>
        </w:rPr>
        <w:t> </w:t>
      </w:r>
    </w:p>
    <w:p w:rsidR="00FF04E3" w:rsidRPr="002109C4" w:rsidRDefault="00FF04E3" w:rsidP="002109C4">
      <w:pPr>
        <w:spacing w:line="360" w:lineRule="auto"/>
        <w:contextualSpacing/>
        <w:jc w:val="both"/>
        <w:rPr>
          <w:rFonts w:ascii="Times New Roman" w:hAnsi="Times New Roman" w:cs="Times New Roman"/>
          <w:b/>
          <w:sz w:val="28"/>
          <w:szCs w:val="28"/>
        </w:rPr>
      </w:pPr>
      <w:r w:rsidRPr="00BC6DA6">
        <w:rPr>
          <w:rFonts w:ascii="Times New Roman" w:hAnsi="Times New Roman" w:cs="Times New Roman"/>
          <w:b/>
          <w:sz w:val="28"/>
          <w:szCs w:val="28"/>
          <w:lang w:val="uk-UA"/>
        </w:rPr>
        <w:lastRenderedPageBreak/>
        <w:t>2.2. Основні напрямки політики ЮНЕСКО з розвитку діалогу та її практична реалізація.</w:t>
      </w:r>
    </w:p>
    <w:p w:rsidR="00756829" w:rsidRPr="00BC6DA6" w:rsidRDefault="00756829" w:rsidP="002109C4">
      <w:pPr>
        <w:spacing w:line="360" w:lineRule="auto"/>
        <w:ind w:firstLine="720"/>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Діалог культур безпосередньо перегукується з завданнями, які ставляться перед ЮНЕСКО світовою спільнотою в умовах сучасного глобального розвитку. У зв'язку з цим хотілося б розглянути напрямки діяльності Організації з підтримки та розвитку міжкультурного та міжрелігійного діалогу, вироблення інноваційних стратегій сучасної культурної політики. Ця тема особливо актуальна в контексті обговорення нагальних проблем людства</w:t>
      </w:r>
      <w:r w:rsidR="0093334D" w:rsidRPr="00BC6DA6">
        <w:rPr>
          <w:rFonts w:ascii="Times New Roman" w:hAnsi="Times New Roman" w:cs="Times New Roman"/>
          <w:bCs/>
          <w:sz w:val="28"/>
          <w:szCs w:val="28"/>
        </w:rPr>
        <w:t xml:space="preserve"> [</w:t>
      </w:r>
      <w:r w:rsidR="007354A1" w:rsidRPr="00BC6DA6">
        <w:rPr>
          <w:rFonts w:ascii="Times New Roman" w:hAnsi="Times New Roman" w:cs="Times New Roman"/>
          <w:bCs/>
          <w:sz w:val="28"/>
          <w:szCs w:val="28"/>
        </w:rPr>
        <w:t xml:space="preserve">42, </w:t>
      </w:r>
      <w:r w:rsidR="007354A1" w:rsidRPr="00BC6DA6">
        <w:rPr>
          <w:rFonts w:ascii="Times New Roman" w:hAnsi="Times New Roman" w:cs="Times New Roman"/>
          <w:bCs/>
          <w:sz w:val="28"/>
          <w:szCs w:val="28"/>
          <w:lang w:val="en-US"/>
        </w:rPr>
        <w:t>c</w:t>
      </w:r>
      <w:r w:rsidR="007354A1" w:rsidRPr="00BC6DA6">
        <w:rPr>
          <w:rFonts w:ascii="Times New Roman" w:hAnsi="Times New Roman" w:cs="Times New Roman"/>
          <w:bCs/>
          <w:sz w:val="28"/>
          <w:szCs w:val="28"/>
        </w:rPr>
        <w:t>. 32</w:t>
      </w:r>
      <w:r w:rsidR="002C4374" w:rsidRPr="00BC6DA6">
        <w:rPr>
          <w:rFonts w:ascii="Times New Roman" w:hAnsi="Times New Roman" w:cs="Times New Roman"/>
          <w:bCs/>
          <w:sz w:val="28"/>
          <w:szCs w:val="28"/>
        </w:rPr>
        <w:t>]</w:t>
      </w:r>
      <w:r w:rsidRPr="00BC6DA6">
        <w:rPr>
          <w:rFonts w:ascii="Times New Roman" w:hAnsi="Times New Roman" w:cs="Times New Roman"/>
          <w:bCs/>
          <w:sz w:val="28"/>
          <w:szCs w:val="28"/>
          <w:lang w:val="uk-UA"/>
        </w:rPr>
        <w:t>.</w:t>
      </w:r>
    </w:p>
    <w:p w:rsidR="00756829" w:rsidRPr="00BC6DA6" w:rsidRDefault="00756829" w:rsidP="002109C4">
      <w:pPr>
        <w:spacing w:line="360" w:lineRule="auto"/>
        <w:ind w:firstLine="720"/>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Як відомо, 35-</w:t>
      </w:r>
      <w:r w:rsidR="00BA2008" w:rsidRPr="00BC6DA6">
        <w:rPr>
          <w:rFonts w:ascii="Times New Roman" w:hAnsi="Times New Roman" w:cs="Times New Roman"/>
          <w:bCs/>
          <w:sz w:val="28"/>
          <w:szCs w:val="28"/>
          <w:lang w:val="uk-UA"/>
        </w:rPr>
        <w:t>а</w:t>
      </w:r>
      <w:r w:rsidRPr="00BC6DA6">
        <w:rPr>
          <w:rFonts w:ascii="Times New Roman" w:hAnsi="Times New Roman" w:cs="Times New Roman"/>
          <w:bCs/>
          <w:sz w:val="28"/>
          <w:szCs w:val="28"/>
          <w:lang w:val="uk-UA"/>
        </w:rPr>
        <w:t xml:space="preserve"> сесія Генеральної конференції ЮНЕСКО визначила чотири головні напрямки діяльності, що представляють собою проект Плану дій: сприяння взаємному визнанню культурної, етнічної, мовної релігійної різноманітності; розробка рамок спільних цінностей; зміцнення якісної освіти,</w:t>
      </w:r>
      <w:r w:rsidR="00BA2008" w:rsidRPr="00BC6DA6">
        <w:rPr>
          <w:rFonts w:ascii="Times New Roman" w:hAnsi="Times New Roman" w:cs="Times New Roman"/>
          <w:bCs/>
          <w:sz w:val="28"/>
          <w:szCs w:val="28"/>
          <w:lang w:val="uk-UA"/>
        </w:rPr>
        <w:t xml:space="preserve"> </w:t>
      </w:r>
      <w:r w:rsidRPr="00BC6DA6">
        <w:rPr>
          <w:rFonts w:ascii="Times New Roman" w:hAnsi="Times New Roman" w:cs="Times New Roman"/>
          <w:bCs/>
          <w:sz w:val="28"/>
          <w:szCs w:val="28"/>
          <w:lang w:val="uk-UA"/>
        </w:rPr>
        <w:t>розвиток навичок міжкультурного</w:t>
      </w:r>
      <w:r w:rsidR="00BA2008" w:rsidRPr="00BC6DA6">
        <w:rPr>
          <w:rFonts w:ascii="Times New Roman" w:hAnsi="Times New Roman" w:cs="Times New Roman"/>
          <w:bCs/>
          <w:sz w:val="28"/>
          <w:szCs w:val="28"/>
          <w:lang w:val="uk-UA"/>
        </w:rPr>
        <w:t xml:space="preserve"> </w:t>
      </w:r>
      <w:r w:rsidRPr="00BC6DA6">
        <w:rPr>
          <w:rFonts w:ascii="Times New Roman" w:hAnsi="Times New Roman" w:cs="Times New Roman"/>
          <w:bCs/>
          <w:sz w:val="28"/>
          <w:szCs w:val="28"/>
          <w:lang w:val="uk-UA"/>
        </w:rPr>
        <w:t xml:space="preserve">спілкування і </w:t>
      </w:r>
      <w:r w:rsidR="00BA2008" w:rsidRPr="00BC6DA6">
        <w:rPr>
          <w:rFonts w:ascii="Times New Roman" w:hAnsi="Times New Roman" w:cs="Times New Roman"/>
          <w:bCs/>
          <w:sz w:val="28"/>
          <w:szCs w:val="28"/>
          <w:lang w:val="uk-UA"/>
        </w:rPr>
        <w:t xml:space="preserve">підтримка </w:t>
      </w:r>
      <w:r w:rsidRPr="00BC6DA6">
        <w:rPr>
          <w:rFonts w:ascii="Times New Roman" w:hAnsi="Times New Roman" w:cs="Times New Roman"/>
          <w:bCs/>
          <w:sz w:val="28"/>
          <w:szCs w:val="28"/>
          <w:lang w:val="uk-UA"/>
        </w:rPr>
        <w:t>діалогу в інтересах сталого розвитку</w:t>
      </w:r>
      <w:r w:rsidR="0093334D" w:rsidRPr="00BC6DA6">
        <w:rPr>
          <w:rFonts w:ascii="Times New Roman" w:hAnsi="Times New Roman" w:cs="Times New Roman"/>
          <w:bCs/>
          <w:sz w:val="28"/>
          <w:szCs w:val="28"/>
          <w:lang w:val="uk-UA"/>
        </w:rPr>
        <w:t xml:space="preserve"> [</w:t>
      </w:r>
      <w:r w:rsidR="007354A1" w:rsidRPr="00BC6DA6">
        <w:rPr>
          <w:rFonts w:ascii="Times New Roman" w:hAnsi="Times New Roman" w:cs="Times New Roman"/>
          <w:bCs/>
          <w:sz w:val="28"/>
          <w:szCs w:val="28"/>
          <w:lang w:val="uk-UA"/>
        </w:rPr>
        <w:t xml:space="preserve">42, </w:t>
      </w:r>
      <w:r w:rsidR="007354A1" w:rsidRPr="00BC6DA6">
        <w:rPr>
          <w:rFonts w:ascii="Times New Roman" w:hAnsi="Times New Roman" w:cs="Times New Roman"/>
          <w:bCs/>
          <w:sz w:val="28"/>
          <w:szCs w:val="28"/>
          <w:lang w:val="en-US"/>
        </w:rPr>
        <w:t>c</w:t>
      </w:r>
      <w:r w:rsidR="007354A1" w:rsidRPr="00BC6DA6">
        <w:rPr>
          <w:rFonts w:ascii="Times New Roman" w:hAnsi="Times New Roman" w:cs="Times New Roman"/>
          <w:bCs/>
          <w:sz w:val="28"/>
          <w:szCs w:val="28"/>
          <w:lang w:val="uk-UA"/>
        </w:rPr>
        <w:t>. 32</w:t>
      </w:r>
      <w:r w:rsidR="002C4374" w:rsidRPr="00BC6DA6">
        <w:rPr>
          <w:rFonts w:ascii="Times New Roman" w:hAnsi="Times New Roman" w:cs="Times New Roman"/>
          <w:bCs/>
          <w:sz w:val="28"/>
          <w:szCs w:val="28"/>
          <w:lang w:val="uk-UA"/>
        </w:rPr>
        <w:t>]</w:t>
      </w:r>
      <w:r w:rsidRPr="00BC6DA6">
        <w:rPr>
          <w:rFonts w:ascii="Times New Roman" w:hAnsi="Times New Roman" w:cs="Times New Roman"/>
          <w:bCs/>
          <w:sz w:val="28"/>
          <w:szCs w:val="28"/>
          <w:lang w:val="uk-UA"/>
        </w:rPr>
        <w:t>.</w:t>
      </w:r>
    </w:p>
    <w:p w:rsidR="00E4000F" w:rsidRPr="00BC6DA6" w:rsidRDefault="00D454C9" w:rsidP="002109C4">
      <w:pPr>
        <w:spacing w:line="360" w:lineRule="auto"/>
        <w:ind w:firstLine="720"/>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ЮНЕСКО за часів свого створення в рамках своєї програми направлену на ліквідацію конфліктів у всьому світі, займається інституційними ініціативами розвитку діалогу в якості засобу для мирного регулювання суперечок. На другій сесії Виконавчого комітету ЮНЕСКО в 1947 році була прийнята програма освіти в інтересах міжнародного взаєморозуміння, що отримала офіційне підтримання в резолюції Генеральної конференції в 1949 році, яка в результаті привела до великої кількості дослідів з питань національних стереотипів як факторів що впливають на міжнародне взаєморозуміння. Започаткована в 1948 році програма під назвою Колекція репрезентативних витворів ЮНЕСКО</w:t>
      </w:r>
      <w:r w:rsidR="00E4000F" w:rsidRPr="00BC6DA6">
        <w:rPr>
          <w:rFonts w:ascii="Times New Roman" w:hAnsi="Times New Roman" w:cs="Times New Roman"/>
          <w:bCs/>
          <w:sz w:val="28"/>
          <w:szCs w:val="28"/>
          <w:lang w:val="uk-UA"/>
        </w:rPr>
        <w:t xml:space="preserve"> стала віддзеркаленням цих зусиль. В 1983 році ЮНЕСКО опублікувала на іноземній мові близько 900 творів, що представляли собою більш ніж</w:t>
      </w:r>
      <w:r w:rsidR="002C4374" w:rsidRPr="00BC6DA6">
        <w:rPr>
          <w:rFonts w:ascii="Times New Roman" w:hAnsi="Times New Roman" w:cs="Times New Roman"/>
          <w:bCs/>
          <w:sz w:val="28"/>
          <w:szCs w:val="28"/>
        </w:rPr>
        <w:t xml:space="preserve"> </w:t>
      </w:r>
      <w:r w:rsidR="00E4000F" w:rsidRPr="00BC6DA6">
        <w:rPr>
          <w:rFonts w:ascii="Times New Roman" w:hAnsi="Times New Roman" w:cs="Times New Roman"/>
          <w:bCs/>
          <w:sz w:val="28"/>
          <w:szCs w:val="28"/>
          <w:lang w:val="uk-UA"/>
        </w:rPr>
        <w:t>90 національних літератур</w:t>
      </w:r>
      <w:r w:rsidR="0093334D" w:rsidRPr="00BC6DA6">
        <w:rPr>
          <w:rFonts w:ascii="Times New Roman" w:hAnsi="Times New Roman" w:cs="Times New Roman"/>
          <w:bCs/>
          <w:sz w:val="28"/>
          <w:szCs w:val="28"/>
        </w:rPr>
        <w:t xml:space="preserve"> [</w:t>
      </w:r>
      <w:r w:rsidR="007354A1" w:rsidRPr="00BC6DA6">
        <w:rPr>
          <w:rFonts w:ascii="Times New Roman" w:hAnsi="Times New Roman" w:cs="Times New Roman"/>
          <w:bCs/>
          <w:sz w:val="28"/>
          <w:szCs w:val="28"/>
        </w:rPr>
        <w:t xml:space="preserve">42, </w:t>
      </w:r>
      <w:r w:rsidR="007354A1" w:rsidRPr="00BC6DA6">
        <w:rPr>
          <w:rFonts w:ascii="Times New Roman" w:hAnsi="Times New Roman" w:cs="Times New Roman"/>
          <w:bCs/>
          <w:sz w:val="28"/>
          <w:szCs w:val="28"/>
          <w:lang w:val="en-US"/>
        </w:rPr>
        <w:t>c</w:t>
      </w:r>
      <w:r w:rsidR="007354A1" w:rsidRPr="00BC6DA6">
        <w:rPr>
          <w:rFonts w:ascii="Times New Roman" w:hAnsi="Times New Roman" w:cs="Times New Roman"/>
          <w:bCs/>
          <w:sz w:val="28"/>
          <w:szCs w:val="28"/>
        </w:rPr>
        <w:t>. 33</w:t>
      </w:r>
      <w:r w:rsidR="002C4374" w:rsidRPr="00BC6DA6">
        <w:rPr>
          <w:rFonts w:ascii="Times New Roman" w:hAnsi="Times New Roman" w:cs="Times New Roman"/>
          <w:bCs/>
          <w:sz w:val="28"/>
          <w:szCs w:val="28"/>
        </w:rPr>
        <w:t>]</w:t>
      </w:r>
      <w:r w:rsidR="00F67045" w:rsidRPr="00BC6DA6">
        <w:rPr>
          <w:rFonts w:ascii="Times New Roman" w:hAnsi="Times New Roman" w:cs="Times New Roman"/>
          <w:bCs/>
          <w:sz w:val="28"/>
          <w:szCs w:val="28"/>
          <w:lang w:val="uk-UA"/>
        </w:rPr>
        <w:t>.</w:t>
      </w:r>
    </w:p>
    <w:p w:rsidR="00FF04E3" w:rsidRPr="00BC6DA6" w:rsidRDefault="00E4000F" w:rsidP="002109C4">
      <w:pPr>
        <w:spacing w:line="360" w:lineRule="auto"/>
        <w:ind w:firstLine="720"/>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Також, ЮНЕСКО здійснила ряд проектів, що були направленні для створення нової основи, для вивчення взаємодії між культурами</w:t>
      </w:r>
      <w:r w:rsidR="00D44E29" w:rsidRPr="00BC6DA6">
        <w:rPr>
          <w:rFonts w:ascii="Times New Roman" w:hAnsi="Times New Roman" w:cs="Times New Roman"/>
          <w:bCs/>
          <w:sz w:val="28"/>
          <w:szCs w:val="28"/>
          <w:lang w:val="uk-UA"/>
        </w:rPr>
        <w:t>,</w:t>
      </w:r>
      <w:r w:rsidR="00051CC3" w:rsidRPr="00BC6DA6">
        <w:rPr>
          <w:rFonts w:ascii="Times New Roman" w:hAnsi="Times New Roman" w:cs="Times New Roman"/>
          <w:bCs/>
          <w:sz w:val="28"/>
          <w:szCs w:val="28"/>
          <w:lang w:val="uk-UA"/>
        </w:rPr>
        <w:t xml:space="preserve"> одним із </w:t>
      </w:r>
      <w:r w:rsidR="00051CC3" w:rsidRPr="00BC6DA6">
        <w:rPr>
          <w:rFonts w:ascii="Times New Roman" w:hAnsi="Times New Roman" w:cs="Times New Roman"/>
          <w:bCs/>
          <w:sz w:val="28"/>
          <w:szCs w:val="28"/>
          <w:lang w:val="uk-UA"/>
        </w:rPr>
        <w:lastRenderedPageBreak/>
        <w:t>прикладів</w:t>
      </w:r>
      <w:r w:rsidR="00756829" w:rsidRPr="00BC6DA6">
        <w:rPr>
          <w:rFonts w:ascii="Times New Roman" w:hAnsi="Times New Roman" w:cs="Times New Roman"/>
          <w:bCs/>
          <w:sz w:val="28"/>
          <w:szCs w:val="28"/>
          <w:lang w:val="uk-UA"/>
        </w:rPr>
        <w:t xml:space="preserve"> проектів</w:t>
      </w:r>
      <w:r w:rsidR="00051CC3" w:rsidRPr="00BC6DA6">
        <w:rPr>
          <w:rFonts w:ascii="Times New Roman" w:hAnsi="Times New Roman" w:cs="Times New Roman"/>
          <w:bCs/>
          <w:sz w:val="28"/>
          <w:szCs w:val="28"/>
          <w:lang w:val="uk-UA"/>
        </w:rPr>
        <w:t xml:space="preserve"> можна вважати: </w:t>
      </w:r>
      <w:r w:rsidR="00D44E29" w:rsidRPr="00BC6DA6">
        <w:rPr>
          <w:rFonts w:ascii="Times New Roman" w:hAnsi="Times New Roman" w:cs="Times New Roman"/>
          <w:bCs/>
          <w:sz w:val="28"/>
          <w:szCs w:val="28"/>
        </w:rPr>
        <w:t>“</w:t>
      </w:r>
      <w:r w:rsidRPr="00BC6DA6">
        <w:rPr>
          <w:rFonts w:ascii="Times New Roman" w:hAnsi="Times New Roman" w:cs="Times New Roman"/>
          <w:bCs/>
          <w:sz w:val="28"/>
          <w:szCs w:val="28"/>
          <w:lang w:val="uk-UA"/>
        </w:rPr>
        <w:t>Путь невільника</w:t>
      </w:r>
      <w:r w:rsidR="00D44E29" w:rsidRPr="00BC6DA6">
        <w:rPr>
          <w:rFonts w:ascii="Times New Roman" w:hAnsi="Times New Roman" w:cs="Times New Roman"/>
          <w:bCs/>
          <w:sz w:val="28"/>
          <w:szCs w:val="28"/>
        </w:rPr>
        <w:t xml:space="preserve">” – </w:t>
      </w:r>
      <w:r w:rsidR="00D44E29" w:rsidRPr="00BC6DA6">
        <w:rPr>
          <w:rFonts w:ascii="Times New Roman" w:hAnsi="Times New Roman" w:cs="Times New Roman"/>
          <w:bCs/>
          <w:sz w:val="28"/>
          <w:szCs w:val="28"/>
          <w:lang w:val="uk-UA"/>
        </w:rPr>
        <w:t>проект створений в 1994 році, для популяризації традицій та культури африканського народу</w:t>
      </w:r>
      <w:r w:rsidRPr="00BC6DA6">
        <w:rPr>
          <w:rFonts w:ascii="Times New Roman" w:hAnsi="Times New Roman" w:cs="Times New Roman"/>
          <w:bCs/>
          <w:sz w:val="28"/>
          <w:szCs w:val="28"/>
          <w:lang w:val="uk-UA"/>
        </w:rPr>
        <w:t>.</w:t>
      </w:r>
      <w:r w:rsidR="00051CC3" w:rsidRPr="00BC6DA6">
        <w:rPr>
          <w:rFonts w:ascii="Times New Roman" w:hAnsi="Times New Roman" w:cs="Times New Roman"/>
          <w:bCs/>
          <w:sz w:val="28"/>
          <w:szCs w:val="28"/>
          <w:lang w:val="uk-UA"/>
        </w:rPr>
        <w:t xml:space="preserve"> Работоргівля, рабство є однією з найтемніших сторінок людської історії, крім економічних наслідків работоргівля викликала значну взаємодію між народами африканських, європейських і американських країн, в наш час цей міжкультурний процес трансформувався у вільні відносини у формі діалогу</w:t>
      </w:r>
      <w:r w:rsidR="00D95793" w:rsidRPr="00BC6DA6">
        <w:rPr>
          <w:rFonts w:ascii="Times New Roman" w:hAnsi="Times New Roman" w:cs="Times New Roman"/>
          <w:bCs/>
          <w:sz w:val="28"/>
          <w:szCs w:val="28"/>
          <w:lang w:val="uk-UA"/>
        </w:rPr>
        <w:t xml:space="preserve"> [</w:t>
      </w:r>
      <w:r w:rsidR="007354A1" w:rsidRPr="00BC6DA6">
        <w:rPr>
          <w:rFonts w:ascii="Times New Roman" w:hAnsi="Times New Roman" w:cs="Times New Roman"/>
          <w:bCs/>
          <w:sz w:val="28"/>
          <w:szCs w:val="28"/>
          <w:lang w:val="uk-UA"/>
        </w:rPr>
        <w:t xml:space="preserve">42, </w:t>
      </w:r>
      <w:r w:rsidR="007354A1" w:rsidRPr="00BC6DA6">
        <w:rPr>
          <w:rFonts w:ascii="Times New Roman" w:hAnsi="Times New Roman" w:cs="Times New Roman"/>
          <w:bCs/>
          <w:sz w:val="28"/>
          <w:szCs w:val="28"/>
          <w:lang w:val="en-US"/>
        </w:rPr>
        <w:t>c</w:t>
      </w:r>
      <w:r w:rsidR="007354A1" w:rsidRPr="00BC6DA6">
        <w:rPr>
          <w:rFonts w:ascii="Times New Roman" w:hAnsi="Times New Roman" w:cs="Times New Roman"/>
          <w:bCs/>
          <w:sz w:val="28"/>
          <w:szCs w:val="28"/>
          <w:lang w:val="uk-UA"/>
        </w:rPr>
        <w:t>. 33</w:t>
      </w:r>
      <w:r w:rsidR="002C4374" w:rsidRPr="00BC6DA6">
        <w:rPr>
          <w:rFonts w:ascii="Times New Roman" w:hAnsi="Times New Roman" w:cs="Times New Roman"/>
          <w:bCs/>
          <w:sz w:val="28"/>
          <w:szCs w:val="28"/>
          <w:lang w:val="uk-UA"/>
        </w:rPr>
        <w:t>]</w:t>
      </w:r>
      <w:r w:rsidR="00051CC3" w:rsidRPr="00BC6DA6">
        <w:rPr>
          <w:rFonts w:ascii="Times New Roman" w:hAnsi="Times New Roman" w:cs="Times New Roman"/>
          <w:bCs/>
          <w:sz w:val="28"/>
          <w:szCs w:val="28"/>
          <w:lang w:val="uk-UA"/>
        </w:rPr>
        <w:t>.</w:t>
      </w:r>
    </w:p>
    <w:p w:rsidR="00051CC3" w:rsidRPr="00BC6DA6" w:rsidRDefault="00051CC3" w:rsidP="002109C4">
      <w:pPr>
        <w:spacing w:line="360" w:lineRule="auto"/>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Ще одним з характерних чинників розвитку діалогу є обмін культурами, що несе в собі як позитивний так і негативний характер. До позитивних можна віднести міжнародну торгівлю, що забезпечувала відносно мирні стосунки між сусідніми народами та сприяла</w:t>
      </w:r>
      <w:r w:rsidR="003D5F52" w:rsidRPr="00BC6DA6">
        <w:rPr>
          <w:rFonts w:ascii="Times New Roman" w:hAnsi="Times New Roman" w:cs="Times New Roman"/>
          <w:bCs/>
          <w:sz w:val="28"/>
          <w:szCs w:val="28"/>
          <w:lang w:val="uk-UA"/>
        </w:rPr>
        <w:t xml:space="preserve"> готовності переймати культуру, традиції, побут, приводила до взаємного збагачення суспільства</w:t>
      </w:r>
      <w:r w:rsidR="00D95793" w:rsidRPr="00BC6DA6">
        <w:rPr>
          <w:rFonts w:ascii="Times New Roman" w:hAnsi="Times New Roman" w:cs="Times New Roman"/>
          <w:bCs/>
          <w:sz w:val="28"/>
          <w:szCs w:val="28"/>
        </w:rPr>
        <w:t xml:space="preserve"> [</w:t>
      </w:r>
      <w:r w:rsidR="007354A1" w:rsidRPr="00BC6DA6">
        <w:rPr>
          <w:rFonts w:ascii="Times New Roman" w:hAnsi="Times New Roman" w:cs="Times New Roman"/>
          <w:bCs/>
          <w:sz w:val="28"/>
          <w:szCs w:val="28"/>
        </w:rPr>
        <w:t xml:space="preserve">42, </w:t>
      </w:r>
      <w:r w:rsidR="007354A1" w:rsidRPr="00BC6DA6">
        <w:rPr>
          <w:rFonts w:ascii="Times New Roman" w:hAnsi="Times New Roman" w:cs="Times New Roman"/>
          <w:bCs/>
          <w:sz w:val="28"/>
          <w:szCs w:val="28"/>
          <w:lang w:val="en-US"/>
        </w:rPr>
        <w:t>c</w:t>
      </w:r>
      <w:r w:rsidR="007354A1" w:rsidRPr="00BC6DA6">
        <w:rPr>
          <w:rFonts w:ascii="Times New Roman" w:hAnsi="Times New Roman" w:cs="Times New Roman"/>
          <w:bCs/>
          <w:sz w:val="28"/>
          <w:szCs w:val="28"/>
        </w:rPr>
        <w:t>. 36</w:t>
      </w:r>
      <w:r w:rsidR="002C4374" w:rsidRPr="00BC6DA6">
        <w:rPr>
          <w:rFonts w:ascii="Times New Roman" w:hAnsi="Times New Roman" w:cs="Times New Roman"/>
          <w:bCs/>
          <w:sz w:val="28"/>
          <w:szCs w:val="28"/>
        </w:rPr>
        <w:t>]</w:t>
      </w:r>
      <w:r w:rsidR="003D5F52" w:rsidRPr="00BC6DA6">
        <w:rPr>
          <w:rFonts w:ascii="Times New Roman" w:hAnsi="Times New Roman" w:cs="Times New Roman"/>
          <w:bCs/>
          <w:sz w:val="28"/>
          <w:szCs w:val="28"/>
          <w:lang w:val="uk-UA"/>
        </w:rPr>
        <w:t>.</w:t>
      </w:r>
    </w:p>
    <w:p w:rsidR="003D5F52" w:rsidRPr="00BC6DA6" w:rsidRDefault="003D5F52" w:rsidP="002109C4">
      <w:pPr>
        <w:spacing w:line="360" w:lineRule="auto"/>
        <w:ind w:firstLine="720"/>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До негативних чинників можна віднести: насильницьке культурне нав’язування шляхом завоювань</w:t>
      </w:r>
      <w:r w:rsidR="00A5582A" w:rsidRPr="00BC6DA6">
        <w:rPr>
          <w:rFonts w:ascii="Times New Roman" w:hAnsi="Times New Roman" w:cs="Times New Roman"/>
          <w:bCs/>
          <w:sz w:val="28"/>
          <w:szCs w:val="28"/>
          <w:lang w:val="uk-UA"/>
        </w:rPr>
        <w:t>, що складало одну з основних форм культурної співпраці протягом століть, незважаючи на ці екстремальні умови, в цей час проходили процеси обміну між захопленими народами та їх загарбниками</w:t>
      </w:r>
      <w:r w:rsidR="00D95793" w:rsidRPr="00BC6DA6">
        <w:rPr>
          <w:rFonts w:ascii="Times New Roman" w:hAnsi="Times New Roman" w:cs="Times New Roman"/>
          <w:bCs/>
          <w:sz w:val="28"/>
          <w:szCs w:val="28"/>
        </w:rPr>
        <w:t xml:space="preserve"> [</w:t>
      </w:r>
      <w:r w:rsidR="007354A1" w:rsidRPr="00BC6DA6">
        <w:rPr>
          <w:rFonts w:ascii="Times New Roman" w:hAnsi="Times New Roman" w:cs="Times New Roman"/>
          <w:bCs/>
          <w:sz w:val="28"/>
          <w:szCs w:val="28"/>
        </w:rPr>
        <w:t xml:space="preserve">42, </w:t>
      </w:r>
      <w:r w:rsidR="007354A1" w:rsidRPr="00BC6DA6">
        <w:rPr>
          <w:rFonts w:ascii="Times New Roman" w:hAnsi="Times New Roman" w:cs="Times New Roman"/>
          <w:bCs/>
          <w:sz w:val="28"/>
          <w:szCs w:val="28"/>
          <w:lang w:val="en-US"/>
        </w:rPr>
        <w:t>c</w:t>
      </w:r>
      <w:r w:rsidR="007354A1" w:rsidRPr="00BC6DA6">
        <w:rPr>
          <w:rFonts w:ascii="Times New Roman" w:hAnsi="Times New Roman" w:cs="Times New Roman"/>
          <w:bCs/>
          <w:sz w:val="28"/>
          <w:szCs w:val="28"/>
        </w:rPr>
        <w:t>. 32</w:t>
      </w:r>
      <w:r w:rsidR="002C4374" w:rsidRPr="00BC6DA6">
        <w:rPr>
          <w:rFonts w:ascii="Times New Roman" w:hAnsi="Times New Roman" w:cs="Times New Roman"/>
          <w:bCs/>
          <w:sz w:val="28"/>
          <w:szCs w:val="28"/>
        </w:rPr>
        <w:t>]</w:t>
      </w:r>
      <w:r w:rsidR="00A5582A" w:rsidRPr="00BC6DA6">
        <w:rPr>
          <w:rFonts w:ascii="Times New Roman" w:hAnsi="Times New Roman" w:cs="Times New Roman"/>
          <w:bCs/>
          <w:sz w:val="28"/>
          <w:szCs w:val="28"/>
          <w:lang w:val="uk-UA"/>
        </w:rPr>
        <w:t>.</w:t>
      </w:r>
    </w:p>
    <w:p w:rsidR="00A5582A" w:rsidRPr="00BC6DA6" w:rsidRDefault="00A5582A" w:rsidP="002109C4">
      <w:pPr>
        <w:spacing w:line="360" w:lineRule="auto"/>
        <w:ind w:firstLine="720"/>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В наш час, в період глобалізації, міжнародної торгівлі, інформаційних технологій, що постійно розвиваються</w:t>
      </w:r>
      <w:r w:rsidR="00B1095B" w:rsidRPr="00BC6DA6">
        <w:rPr>
          <w:rFonts w:ascii="Times New Roman" w:hAnsi="Times New Roman" w:cs="Times New Roman"/>
          <w:bCs/>
          <w:sz w:val="28"/>
          <w:szCs w:val="28"/>
          <w:lang w:val="uk-UA"/>
        </w:rPr>
        <w:t xml:space="preserve"> дають нам можливість більш систематизованих зустрічей, обмінів у сфері культури</w:t>
      </w:r>
      <w:r w:rsidR="00D95793" w:rsidRPr="00BC6DA6">
        <w:rPr>
          <w:rFonts w:ascii="Times New Roman" w:hAnsi="Times New Roman" w:cs="Times New Roman"/>
          <w:bCs/>
          <w:sz w:val="28"/>
          <w:szCs w:val="28"/>
          <w:lang w:val="uk-UA"/>
        </w:rPr>
        <w:t xml:space="preserve"> [</w:t>
      </w:r>
      <w:r w:rsidR="007354A1" w:rsidRPr="00BC6DA6">
        <w:rPr>
          <w:rFonts w:ascii="Times New Roman" w:hAnsi="Times New Roman" w:cs="Times New Roman"/>
          <w:bCs/>
          <w:sz w:val="28"/>
          <w:szCs w:val="28"/>
          <w:lang w:val="uk-UA"/>
        </w:rPr>
        <w:t>47</w:t>
      </w:r>
      <w:r w:rsidR="002C4374" w:rsidRPr="00BC6DA6">
        <w:rPr>
          <w:rFonts w:ascii="Times New Roman" w:hAnsi="Times New Roman" w:cs="Times New Roman"/>
          <w:bCs/>
          <w:sz w:val="28"/>
          <w:szCs w:val="28"/>
          <w:lang w:val="uk-UA"/>
        </w:rPr>
        <w:t>]</w:t>
      </w:r>
      <w:r w:rsidR="00B1095B" w:rsidRPr="00BC6DA6">
        <w:rPr>
          <w:rFonts w:ascii="Times New Roman" w:hAnsi="Times New Roman" w:cs="Times New Roman"/>
          <w:bCs/>
          <w:sz w:val="28"/>
          <w:szCs w:val="28"/>
          <w:lang w:val="uk-UA"/>
        </w:rPr>
        <w:t>.</w:t>
      </w:r>
    </w:p>
    <w:p w:rsidR="00B1095B" w:rsidRPr="00BC6DA6" w:rsidRDefault="00B1095B" w:rsidP="002109C4">
      <w:pPr>
        <w:spacing w:line="360" w:lineRule="auto"/>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Знання форм культурної взаємодії в країні, субрегіоні чи регіоні, являється цінним засобом для виявлення шляхів і засобів для налагодження міжкультурного діалогу</w:t>
      </w:r>
      <w:r w:rsidR="00D95793" w:rsidRPr="00BC6DA6">
        <w:rPr>
          <w:rFonts w:ascii="Times New Roman" w:hAnsi="Times New Roman" w:cs="Times New Roman"/>
          <w:bCs/>
          <w:sz w:val="28"/>
          <w:szCs w:val="28"/>
          <w:lang w:val="uk-UA"/>
        </w:rPr>
        <w:t xml:space="preserve"> [</w:t>
      </w:r>
      <w:r w:rsidR="007354A1" w:rsidRPr="00BC6DA6">
        <w:rPr>
          <w:rFonts w:ascii="Times New Roman" w:hAnsi="Times New Roman" w:cs="Times New Roman"/>
          <w:bCs/>
          <w:sz w:val="28"/>
          <w:szCs w:val="28"/>
          <w:lang w:val="uk-UA"/>
        </w:rPr>
        <w:t>57</w:t>
      </w:r>
      <w:r w:rsidR="002C4374" w:rsidRPr="00BC6DA6">
        <w:rPr>
          <w:rFonts w:ascii="Times New Roman" w:hAnsi="Times New Roman" w:cs="Times New Roman"/>
          <w:bCs/>
          <w:sz w:val="28"/>
          <w:szCs w:val="28"/>
          <w:lang w:val="uk-UA"/>
        </w:rPr>
        <w:t>]</w:t>
      </w:r>
      <w:r w:rsidRPr="00BC6DA6">
        <w:rPr>
          <w:rFonts w:ascii="Times New Roman" w:hAnsi="Times New Roman" w:cs="Times New Roman"/>
          <w:bCs/>
          <w:sz w:val="28"/>
          <w:szCs w:val="28"/>
          <w:lang w:val="uk-UA"/>
        </w:rPr>
        <w:t>.</w:t>
      </w:r>
    </w:p>
    <w:p w:rsidR="00B1095B" w:rsidRPr="00BC6DA6" w:rsidRDefault="00B1095B" w:rsidP="002109C4">
      <w:pPr>
        <w:spacing w:line="360" w:lineRule="auto"/>
        <w:ind w:firstLine="720"/>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 xml:space="preserve">Два останніх десятиліття незважаючи на зростання кількості заходів </w:t>
      </w:r>
      <w:r w:rsidR="002A0CBE" w:rsidRPr="00BC6DA6">
        <w:rPr>
          <w:rFonts w:ascii="Times New Roman" w:hAnsi="Times New Roman" w:cs="Times New Roman"/>
          <w:bCs/>
          <w:sz w:val="28"/>
          <w:szCs w:val="28"/>
          <w:lang w:val="uk-UA"/>
        </w:rPr>
        <w:t>в честь</w:t>
      </w:r>
      <w:r w:rsidRPr="00BC6DA6">
        <w:rPr>
          <w:rFonts w:ascii="Times New Roman" w:hAnsi="Times New Roman" w:cs="Times New Roman"/>
          <w:bCs/>
          <w:sz w:val="28"/>
          <w:szCs w:val="28"/>
          <w:lang w:val="uk-UA"/>
        </w:rPr>
        <w:t xml:space="preserve"> підтримки</w:t>
      </w:r>
      <w:r w:rsidR="002A0CBE" w:rsidRPr="00BC6DA6">
        <w:rPr>
          <w:rFonts w:ascii="Times New Roman" w:hAnsi="Times New Roman" w:cs="Times New Roman"/>
          <w:bCs/>
          <w:sz w:val="28"/>
          <w:szCs w:val="28"/>
          <w:lang w:val="uk-UA"/>
        </w:rPr>
        <w:t xml:space="preserve"> міжнародного діалогу між культурами та цивілізаціями, не принесли очікуваного результату. Основні зусилля вкладались в занадто обмежену концепцію діалогу</w:t>
      </w:r>
      <w:r w:rsidR="00886430" w:rsidRPr="00BC6DA6">
        <w:rPr>
          <w:rFonts w:ascii="Times New Roman" w:hAnsi="Times New Roman" w:cs="Times New Roman"/>
          <w:bCs/>
          <w:sz w:val="28"/>
          <w:szCs w:val="28"/>
          <w:lang w:val="uk-UA"/>
        </w:rPr>
        <w:t>, що залишалась у рамках логіки сценарію “зіткнення цивілізацій”</w:t>
      </w:r>
      <w:r w:rsidR="00D95793" w:rsidRPr="00BC6DA6">
        <w:rPr>
          <w:rFonts w:ascii="Times New Roman" w:hAnsi="Times New Roman" w:cs="Times New Roman"/>
          <w:bCs/>
          <w:sz w:val="28"/>
          <w:szCs w:val="28"/>
          <w:lang w:val="uk-UA"/>
        </w:rPr>
        <w:t xml:space="preserve"> [</w:t>
      </w:r>
      <w:r w:rsidR="007354A1" w:rsidRPr="00BC6DA6">
        <w:rPr>
          <w:rFonts w:ascii="Times New Roman" w:hAnsi="Times New Roman" w:cs="Times New Roman"/>
          <w:bCs/>
          <w:sz w:val="28"/>
          <w:szCs w:val="28"/>
          <w:lang w:val="uk-UA"/>
        </w:rPr>
        <w:t xml:space="preserve">42, </w:t>
      </w:r>
      <w:r w:rsidR="007354A1" w:rsidRPr="00BC6DA6">
        <w:rPr>
          <w:rFonts w:ascii="Times New Roman" w:hAnsi="Times New Roman" w:cs="Times New Roman"/>
          <w:bCs/>
          <w:sz w:val="28"/>
          <w:szCs w:val="28"/>
          <w:lang w:val="en-US"/>
        </w:rPr>
        <w:t>c</w:t>
      </w:r>
      <w:r w:rsidR="007354A1" w:rsidRPr="00BC6DA6">
        <w:rPr>
          <w:rFonts w:ascii="Times New Roman" w:hAnsi="Times New Roman" w:cs="Times New Roman"/>
          <w:bCs/>
          <w:sz w:val="28"/>
          <w:szCs w:val="28"/>
          <w:lang w:val="uk-UA"/>
        </w:rPr>
        <w:t>. 35</w:t>
      </w:r>
      <w:r w:rsidR="002C4374" w:rsidRPr="00BC6DA6">
        <w:rPr>
          <w:rFonts w:ascii="Times New Roman" w:hAnsi="Times New Roman" w:cs="Times New Roman"/>
          <w:bCs/>
          <w:sz w:val="28"/>
          <w:szCs w:val="28"/>
          <w:lang w:val="uk-UA"/>
        </w:rPr>
        <w:t>]</w:t>
      </w:r>
      <w:r w:rsidR="00886430" w:rsidRPr="00BC6DA6">
        <w:rPr>
          <w:rFonts w:ascii="Times New Roman" w:hAnsi="Times New Roman" w:cs="Times New Roman"/>
          <w:bCs/>
          <w:sz w:val="28"/>
          <w:szCs w:val="28"/>
          <w:lang w:val="uk-UA"/>
        </w:rPr>
        <w:t>.</w:t>
      </w:r>
    </w:p>
    <w:p w:rsidR="00756829" w:rsidRPr="00BC6DA6" w:rsidRDefault="00756829" w:rsidP="002109C4">
      <w:pPr>
        <w:spacing w:line="360" w:lineRule="auto"/>
        <w:ind w:firstLine="720"/>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 xml:space="preserve">Проблемами діалогу займалися ще філософи давньої </w:t>
      </w:r>
      <w:r w:rsidR="001B0D3D" w:rsidRPr="00BC6DA6">
        <w:rPr>
          <w:rFonts w:ascii="Times New Roman" w:hAnsi="Times New Roman" w:cs="Times New Roman"/>
          <w:bCs/>
          <w:sz w:val="28"/>
          <w:szCs w:val="28"/>
          <w:lang w:val="uk-UA"/>
        </w:rPr>
        <w:t>Г</w:t>
      </w:r>
      <w:r w:rsidRPr="00BC6DA6">
        <w:rPr>
          <w:rFonts w:ascii="Times New Roman" w:hAnsi="Times New Roman" w:cs="Times New Roman"/>
          <w:bCs/>
          <w:sz w:val="28"/>
          <w:szCs w:val="28"/>
          <w:lang w:val="uk-UA"/>
        </w:rPr>
        <w:t xml:space="preserve">реції – софісти, Сократ, Платон, Арістотель, філософи епохи еллінізму. Діалоговий простір </w:t>
      </w:r>
      <w:r w:rsidRPr="00BC6DA6">
        <w:rPr>
          <w:rFonts w:ascii="Times New Roman" w:hAnsi="Times New Roman" w:cs="Times New Roman"/>
          <w:bCs/>
          <w:sz w:val="28"/>
          <w:szCs w:val="28"/>
          <w:lang w:val="uk-UA"/>
        </w:rPr>
        <w:lastRenderedPageBreak/>
        <w:t>було ними створено на основі духовної культури, заснований на визнання плюралізму думок, рівноправності точок зору, визнання загальнолюдських принципів, свободи і цінності особистості і суспільства в цілому. В середні віки діалог використовувався переважно в моральних цілях. Внутрішньо д</w:t>
      </w:r>
      <w:r w:rsidR="001B0D3D" w:rsidRPr="00BC6DA6">
        <w:rPr>
          <w:rFonts w:ascii="Times New Roman" w:hAnsi="Times New Roman" w:cs="Times New Roman"/>
          <w:bCs/>
          <w:sz w:val="28"/>
          <w:szCs w:val="28"/>
          <w:lang w:val="uk-UA"/>
        </w:rPr>
        <w:t>і</w:t>
      </w:r>
      <w:r w:rsidRPr="00BC6DA6">
        <w:rPr>
          <w:rFonts w:ascii="Times New Roman" w:hAnsi="Times New Roman" w:cs="Times New Roman"/>
          <w:bCs/>
          <w:sz w:val="28"/>
          <w:szCs w:val="28"/>
          <w:lang w:val="uk-UA"/>
        </w:rPr>
        <w:t>алог</w:t>
      </w:r>
      <w:r w:rsidR="001B0D3D" w:rsidRPr="00BC6DA6">
        <w:rPr>
          <w:rFonts w:ascii="Times New Roman" w:hAnsi="Times New Roman" w:cs="Times New Roman"/>
          <w:bCs/>
          <w:sz w:val="28"/>
          <w:szCs w:val="28"/>
          <w:lang w:val="uk-UA"/>
        </w:rPr>
        <w:t>і</w:t>
      </w:r>
      <w:r w:rsidRPr="00BC6DA6">
        <w:rPr>
          <w:rFonts w:ascii="Times New Roman" w:hAnsi="Times New Roman" w:cs="Times New Roman"/>
          <w:bCs/>
          <w:sz w:val="28"/>
          <w:szCs w:val="28"/>
          <w:lang w:val="uk-UA"/>
        </w:rPr>
        <w:t>ч</w:t>
      </w:r>
      <w:r w:rsidR="001B0D3D" w:rsidRPr="00BC6DA6">
        <w:rPr>
          <w:rFonts w:ascii="Times New Roman" w:hAnsi="Times New Roman" w:cs="Times New Roman"/>
          <w:bCs/>
          <w:sz w:val="28"/>
          <w:szCs w:val="28"/>
          <w:lang w:val="uk-UA"/>
        </w:rPr>
        <w:t>ний</w:t>
      </w:r>
      <w:r w:rsidRPr="00BC6DA6">
        <w:rPr>
          <w:rFonts w:ascii="Times New Roman" w:hAnsi="Times New Roman" w:cs="Times New Roman"/>
          <w:bCs/>
          <w:sz w:val="28"/>
          <w:szCs w:val="28"/>
          <w:lang w:val="uk-UA"/>
        </w:rPr>
        <w:t xml:space="preserve"> філософський трактат Абеляра Так і ні</w:t>
      </w:r>
      <w:r w:rsidR="001B0D3D" w:rsidRPr="00BC6DA6">
        <w:rPr>
          <w:rFonts w:ascii="Times New Roman" w:hAnsi="Times New Roman" w:cs="Times New Roman"/>
          <w:bCs/>
          <w:sz w:val="28"/>
          <w:szCs w:val="28"/>
          <w:lang w:val="uk-UA"/>
        </w:rPr>
        <w:t xml:space="preserve"> </w:t>
      </w:r>
      <w:r w:rsidRPr="00BC6DA6">
        <w:rPr>
          <w:rFonts w:ascii="Times New Roman" w:hAnsi="Times New Roman" w:cs="Times New Roman"/>
          <w:bCs/>
          <w:sz w:val="28"/>
          <w:szCs w:val="28"/>
          <w:lang w:val="uk-UA"/>
        </w:rPr>
        <w:t xml:space="preserve">(1122 г.). А в іншому своєму творі </w:t>
      </w:r>
      <w:r w:rsidR="001B0D3D" w:rsidRPr="00BC6DA6">
        <w:rPr>
          <w:rFonts w:ascii="Times New Roman" w:hAnsi="Times New Roman" w:cs="Times New Roman"/>
          <w:bCs/>
          <w:sz w:val="28"/>
          <w:szCs w:val="28"/>
          <w:lang w:val="uk-UA"/>
        </w:rPr>
        <w:t>“</w:t>
      </w:r>
      <w:r w:rsidRPr="00BC6DA6">
        <w:rPr>
          <w:rFonts w:ascii="Times New Roman" w:hAnsi="Times New Roman" w:cs="Times New Roman"/>
          <w:bCs/>
          <w:sz w:val="28"/>
          <w:szCs w:val="28"/>
          <w:lang w:val="uk-UA"/>
        </w:rPr>
        <w:t>Діалог між філософом, іудеєм і християнином</w:t>
      </w:r>
      <w:r w:rsidR="001B0D3D" w:rsidRPr="00BC6DA6">
        <w:rPr>
          <w:rFonts w:ascii="Times New Roman" w:hAnsi="Times New Roman" w:cs="Times New Roman"/>
          <w:bCs/>
          <w:sz w:val="28"/>
          <w:szCs w:val="28"/>
          <w:lang w:val="uk-UA"/>
        </w:rPr>
        <w:t>”</w:t>
      </w:r>
      <w:r w:rsidRPr="00BC6DA6">
        <w:rPr>
          <w:rFonts w:ascii="Times New Roman" w:hAnsi="Times New Roman" w:cs="Times New Roman"/>
          <w:bCs/>
          <w:sz w:val="28"/>
          <w:szCs w:val="28"/>
          <w:lang w:val="uk-UA"/>
        </w:rPr>
        <w:t xml:space="preserve"> він передбачив не тільки діалог конфесій, а й діалог культур</w:t>
      </w:r>
      <w:r w:rsidR="00D95793" w:rsidRPr="00BC6DA6">
        <w:rPr>
          <w:rFonts w:ascii="Times New Roman" w:hAnsi="Times New Roman" w:cs="Times New Roman"/>
          <w:bCs/>
          <w:sz w:val="28"/>
          <w:szCs w:val="28"/>
          <w:lang w:val="uk-UA"/>
        </w:rPr>
        <w:t xml:space="preserve"> [</w:t>
      </w:r>
      <w:r w:rsidR="007354A1" w:rsidRPr="00BC6DA6">
        <w:rPr>
          <w:rFonts w:ascii="Times New Roman" w:hAnsi="Times New Roman" w:cs="Times New Roman"/>
          <w:bCs/>
          <w:sz w:val="28"/>
          <w:szCs w:val="28"/>
          <w:lang w:val="uk-UA"/>
        </w:rPr>
        <w:t xml:space="preserve">42, </w:t>
      </w:r>
      <w:r w:rsidR="007354A1" w:rsidRPr="00BC6DA6">
        <w:rPr>
          <w:rFonts w:ascii="Times New Roman" w:hAnsi="Times New Roman" w:cs="Times New Roman"/>
          <w:bCs/>
          <w:sz w:val="28"/>
          <w:szCs w:val="28"/>
          <w:lang w:val="en-US"/>
        </w:rPr>
        <w:t>c</w:t>
      </w:r>
      <w:r w:rsidR="007354A1" w:rsidRPr="00BC6DA6">
        <w:rPr>
          <w:rFonts w:ascii="Times New Roman" w:hAnsi="Times New Roman" w:cs="Times New Roman"/>
          <w:bCs/>
          <w:sz w:val="28"/>
          <w:szCs w:val="28"/>
          <w:lang w:val="uk-UA"/>
        </w:rPr>
        <w:t>. 35</w:t>
      </w:r>
      <w:r w:rsidR="002C4374" w:rsidRPr="00BC6DA6">
        <w:rPr>
          <w:rFonts w:ascii="Times New Roman" w:hAnsi="Times New Roman" w:cs="Times New Roman"/>
          <w:bCs/>
          <w:sz w:val="28"/>
          <w:szCs w:val="28"/>
          <w:lang w:val="uk-UA"/>
        </w:rPr>
        <w:t>]</w:t>
      </w:r>
      <w:r w:rsidRPr="00BC6DA6">
        <w:rPr>
          <w:rFonts w:ascii="Times New Roman" w:hAnsi="Times New Roman" w:cs="Times New Roman"/>
          <w:bCs/>
          <w:sz w:val="28"/>
          <w:szCs w:val="28"/>
          <w:lang w:val="uk-UA"/>
        </w:rPr>
        <w:t>.</w:t>
      </w:r>
    </w:p>
    <w:p w:rsidR="00886430" w:rsidRPr="00BC6DA6" w:rsidRDefault="00886430" w:rsidP="002109C4">
      <w:pPr>
        <w:spacing w:line="360" w:lineRule="auto"/>
        <w:ind w:firstLine="720"/>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Для стримування та регулювання сьогоднішньої кризи у сфері культурних відносин, необхідно сформулювати ряд головних аргументів, що повинні отримати поширення між тими, хто вже бере участь між культурами та зацікавлений в його організації</w:t>
      </w:r>
      <w:r w:rsidR="001B319B" w:rsidRPr="00BC6DA6">
        <w:rPr>
          <w:rFonts w:ascii="Times New Roman" w:hAnsi="Times New Roman" w:cs="Times New Roman"/>
          <w:bCs/>
          <w:sz w:val="28"/>
          <w:szCs w:val="28"/>
          <w:lang w:val="uk-UA"/>
        </w:rPr>
        <w:t>. Особливо важливими вважаються такі шість аргументів:</w:t>
      </w:r>
    </w:p>
    <w:p w:rsidR="001B319B" w:rsidRPr="00BC6DA6" w:rsidRDefault="001B319B" w:rsidP="002109C4">
      <w:pPr>
        <w:spacing w:line="360" w:lineRule="auto"/>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1. Традиційні форми діалогу між культурами, що склалися за останнє десятиліття, виявились неспроможними головним чином в силу того, що практично всю увагу</w:t>
      </w:r>
      <w:r w:rsidR="006A789D" w:rsidRPr="00BC6DA6">
        <w:rPr>
          <w:rFonts w:ascii="Times New Roman" w:hAnsi="Times New Roman" w:cs="Times New Roman"/>
          <w:bCs/>
          <w:sz w:val="28"/>
          <w:szCs w:val="28"/>
          <w:lang w:val="uk-UA"/>
        </w:rPr>
        <w:t xml:space="preserve"> приділяли спільним елементам культур і релігій. Сьогоднішня криза вимагає розробки більш різноманітних методів та способів ведення діалогу.</w:t>
      </w:r>
    </w:p>
    <w:p w:rsidR="006A789D" w:rsidRPr="00BC6DA6" w:rsidRDefault="006A789D" w:rsidP="002109C4">
      <w:pPr>
        <w:spacing w:line="360" w:lineRule="auto"/>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 xml:space="preserve">2. Існує відсутність взаємних знань, пов’язаних з релігією та з усіма іншими віруваннями, тож необхідно вжити певних заходів, наприклад поширювати інформацію але </w:t>
      </w:r>
      <w:r w:rsidR="00911651" w:rsidRPr="00BC6DA6">
        <w:rPr>
          <w:rFonts w:ascii="Times New Roman" w:hAnsi="Times New Roman" w:cs="Times New Roman"/>
          <w:bCs/>
          <w:sz w:val="28"/>
          <w:szCs w:val="28"/>
          <w:lang w:val="uk-UA"/>
        </w:rPr>
        <w:t xml:space="preserve">вона повинна бути </w:t>
      </w:r>
      <w:r w:rsidRPr="00BC6DA6">
        <w:rPr>
          <w:rFonts w:ascii="Times New Roman" w:hAnsi="Times New Roman" w:cs="Times New Roman"/>
          <w:bCs/>
          <w:sz w:val="28"/>
          <w:szCs w:val="28"/>
          <w:lang w:val="uk-UA"/>
        </w:rPr>
        <w:t xml:space="preserve">не занадто </w:t>
      </w:r>
      <w:r w:rsidR="00911651" w:rsidRPr="00BC6DA6">
        <w:rPr>
          <w:rFonts w:ascii="Times New Roman" w:hAnsi="Times New Roman" w:cs="Times New Roman"/>
          <w:bCs/>
          <w:sz w:val="28"/>
          <w:szCs w:val="28"/>
          <w:lang w:val="uk-UA"/>
        </w:rPr>
        <w:t>обтяжуючою у сферах формальної та неформальної освіти, так званий “релігійний плюралізм”.</w:t>
      </w:r>
    </w:p>
    <w:p w:rsidR="00911651" w:rsidRPr="00BC6DA6" w:rsidRDefault="00911651" w:rsidP="002109C4">
      <w:pPr>
        <w:spacing w:line="360" w:lineRule="auto"/>
        <w:contextualSpacing/>
        <w:jc w:val="both"/>
        <w:rPr>
          <w:rFonts w:ascii="Times New Roman" w:hAnsi="Times New Roman" w:cs="Times New Roman"/>
          <w:bCs/>
          <w:sz w:val="28"/>
          <w:szCs w:val="28"/>
        </w:rPr>
      </w:pPr>
      <w:r w:rsidRPr="00BC6DA6">
        <w:rPr>
          <w:rFonts w:ascii="Times New Roman" w:hAnsi="Times New Roman" w:cs="Times New Roman"/>
          <w:bCs/>
          <w:sz w:val="28"/>
          <w:szCs w:val="28"/>
        </w:rPr>
        <w:t xml:space="preserve">3. </w:t>
      </w:r>
      <w:r w:rsidRPr="00BC6DA6">
        <w:rPr>
          <w:rFonts w:ascii="Times New Roman" w:hAnsi="Times New Roman" w:cs="Times New Roman"/>
          <w:bCs/>
          <w:sz w:val="28"/>
          <w:szCs w:val="28"/>
          <w:lang w:val="uk-UA"/>
        </w:rPr>
        <w:t>В рамках заходу у сфері діалогу, основна увага часто занадто приділяється колективним ідентичностям (національним, релігійним, етнічним)</w:t>
      </w:r>
      <w:r w:rsidR="00E44EA8" w:rsidRPr="00BC6DA6">
        <w:rPr>
          <w:rFonts w:ascii="Times New Roman" w:hAnsi="Times New Roman" w:cs="Times New Roman"/>
          <w:bCs/>
          <w:sz w:val="28"/>
          <w:szCs w:val="28"/>
          <w:lang w:val="uk-UA"/>
        </w:rPr>
        <w:t>, а не ідентичностям людей та соціальним групам. Форуми по діалогу у складі представників релігійних, або етнічних груп</w:t>
      </w:r>
      <w:r w:rsidR="0031212D" w:rsidRPr="00BC6DA6">
        <w:rPr>
          <w:rFonts w:ascii="Times New Roman" w:hAnsi="Times New Roman" w:cs="Times New Roman"/>
          <w:bCs/>
          <w:sz w:val="28"/>
          <w:szCs w:val="28"/>
          <w:lang w:val="uk-UA"/>
        </w:rPr>
        <w:t xml:space="preserve"> є контрпродуктивними і підтримують сценарій зіткнення цивілізацій, ніж протистоїть йому. Діалог між іншими культурами повинен створювати простір для взаємного розуміння</w:t>
      </w:r>
      <w:r w:rsidR="00800BB7" w:rsidRPr="00BC6DA6">
        <w:rPr>
          <w:rFonts w:ascii="Times New Roman" w:hAnsi="Times New Roman" w:cs="Times New Roman"/>
          <w:bCs/>
          <w:sz w:val="28"/>
          <w:szCs w:val="28"/>
          <w:lang w:val="uk-UA"/>
        </w:rPr>
        <w:t xml:space="preserve"> багатьох різноманітних культурних ідентичностей кожної людини, що накладаються один на одного</w:t>
      </w:r>
      <w:r w:rsidR="002C4374" w:rsidRPr="00BC6DA6">
        <w:rPr>
          <w:rFonts w:ascii="Times New Roman" w:hAnsi="Times New Roman" w:cs="Times New Roman"/>
          <w:bCs/>
          <w:sz w:val="28"/>
          <w:szCs w:val="28"/>
        </w:rPr>
        <w:t>.</w:t>
      </w:r>
    </w:p>
    <w:p w:rsidR="00800BB7" w:rsidRPr="00BC6DA6" w:rsidRDefault="00800BB7" w:rsidP="002109C4">
      <w:pPr>
        <w:spacing w:line="360" w:lineRule="auto"/>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lastRenderedPageBreak/>
        <w:t>4. Назріла гостра необхідність в укріпленні аспекту діалогу, що основується на правах людей. Замість того, щоб шукати спільні цінності для всіх релігій та культур, потрібно приділити особливу увагу головним цінностям, що були озвучені у Всесвітній декларації прав людини. Ще 60 рок</w:t>
      </w:r>
      <w:r w:rsidR="00C918AB" w:rsidRPr="00BC6DA6">
        <w:rPr>
          <w:rFonts w:ascii="Times New Roman" w:hAnsi="Times New Roman" w:cs="Times New Roman"/>
          <w:bCs/>
          <w:sz w:val="28"/>
          <w:szCs w:val="28"/>
          <w:lang w:val="uk-UA"/>
        </w:rPr>
        <w:t>і</w:t>
      </w:r>
      <w:r w:rsidRPr="00BC6DA6">
        <w:rPr>
          <w:rFonts w:ascii="Times New Roman" w:hAnsi="Times New Roman" w:cs="Times New Roman"/>
          <w:bCs/>
          <w:sz w:val="28"/>
          <w:szCs w:val="28"/>
          <w:lang w:val="uk-UA"/>
        </w:rPr>
        <w:t xml:space="preserve">в тому суспільство прийшло до згоди, що дискримінація по </w:t>
      </w:r>
      <w:r w:rsidR="00C918AB" w:rsidRPr="00BC6DA6">
        <w:rPr>
          <w:rFonts w:ascii="Times New Roman" w:hAnsi="Times New Roman" w:cs="Times New Roman"/>
          <w:bCs/>
          <w:sz w:val="28"/>
          <w:szCs w:val="28"/>
          <w:lang w:val="uk-UA"/>
        </w:rPr>
        <w:t xml:space="preserve">признаку раси, кольору шкіри мови, релігії є недопустимим. </w:t>
      </w:r>
      <w:r w:rsidR="007D14B9" w:rsidRPr="00BC6DA6">
        <w:rPr>
          <w:rFonts w:ascii="Times New Roman" w:hAnsi="Times New Roman" w:cs="Times New Roman"/>
          <w:bCs/>
          <w:sz w:val="28"/>
          <w:szCs w:val="28"/>
          <w:lang w:val="uk-UA"/>
        </w:rPr>
        <w:t>У відповідності з останньою термінологією ООН всі культури повинні розглядатися, як рівні в своїх достатках.</w:t>
      </w:r>
    </w:p>
    <w:p w:rsidR="007D14B9" w:rsidRPr="00BC6DA6" w:rsidRDefault="007D14B9" w:rsidP="002109C4">
      <w:pPr>
        <w:spacing w:line="360" w:lineRule="auto"/>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5. Необхідно просто не погоджуватись з різноманітністю, а підтримувати активну терпимість, включно взаємоповагу.</w:t>
      </w:r>
    </w:p>
    <w:p w:rsidR="002C4374" w:rsidRPr="00BC6DA6" w:rsidRDefault="007D14B9" w:rsidP="002109C4">
      <w:pPr>
        <w:spacing w:line="360" w:lineRule="auto"/>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6.</w:t>
      </w:r>
      <w:r w:rsidRPr="00BC6DA6">
        <w:rPr>
          <w:rFonts w:ascii="Times New Roman" w:hAnsi="Times New Roman" w:cs="Times New Roman"/>
          <w:bCs/>
          <w:sz w:val="28"/>
          <w:szCs w:val="28"/>
        </w:rPr>
        <w:t xml:space="preserve"> </w:t>
      </w:r>
      <w:r w:rsidR="00BA2008" w:rsidRPr="00BC6DA6">
        <w:rPr>
          <w:rFonts w:ascii="Times New Roman" w:hAnsi="Times New Roman" w:cs="Times New Roman"/>
          <w:bCs/>
          <w:sz w:val="28"/>
          <w:szCs w:val="28"/>
          <w:lang w:val="uk-UA"/>
        </w:rPr>
        <w:t>Нестерпним</w:t>
      </w:r>
      <w:r w:rsidRPr="00BC6DA6">
        <w:rPr>
          <w:rFonts w:ascii="Times New Roman" w:hAnsi="Times New Roman" w:cs="Times New Roman"/>
          <w:bCs/>
          <w:sz w:val="28"/>
          <w:szCs w:val="28"/>
        </w:rPr>
        <w:t xml:space="preserve"> сигналом явля</w:t>
      </w:r>
      <w:r w:rsidRPr="00BC6DA6">
        <w:rPr>
          <w:rFonts w:ascii="Times New Roman" w:hAnsi="Times New Roman" w:cs="Times New Roman"/>
          <w:bCs/>
          <w:sz w:val="28"/>
          <w:szCs w:val="28"/>
          <w:lang w:val="uk-UA"/>
        </w:rPr>
        <w:t>є</w:t>
      </w:r>
      <w:r w:rsidRPr="00BC6DA6">
        <w:rPr>
          <w:rFonts w:ascii="Times New Roman" w:hAnsi="Times New Roman" w:cs="Times New Roman"/>
          <w:bCs/>
          <w:sz w:val="28"/>
          <w:szCs w:val="28"/>
        </w:rPr>
        <w:t>ться призивати ц</w:t>
      </w:r>
      <w:r w:rsidRPr="00BC6DA6">
        <w:rPr>
          <w:rFonts w:ascii="Times New Roman" w:hAnsi="Times New Roman" w:cs="Times New Roman"/>
          <w:bCs/>
          <w:sz w:val="28"/>
          <w:szCs w:val="28"/>
          <w:lang w:val="uk-UA"/>
        </w:rPr>
        <w:t>і</w:t>
      </w:r>
      <w:r w:rsidRPr="00BC6DA6">
        <w:rPr>
          <w:rFonts w:ascii="Times New Roman" w:hAnsi="Times New Roman" w:cs="Times New Roman"/>
          <w:bCs/>
          <w:sz w:val="28"/>
          <w:szCs w:val="28"/>
        </w:rPr>
        <w:t>л</w:t>
      </w:r>
      <w:r w:rsidRPr="00BC6DA6">
        <w:rPr>
          <w:rFonts w:ascii="Times New Roman" w:hAnsi="Times New Roman" w:cs="Times New Roman"/>
          <w:bCs/>
          <w:sz w:val="28"/>
          <w:szCs w:val="28"/>
          <w:lang w:val="uk-UA"/>
        </w:rPr>
        <w:t>і</w:t>
      </w:r>
      <w:r w:rsidRPr="00BC6DA6">
        <w:rPr>
          <w:rFonts w:ascii="Times New Roman" w:hAnsi="Times New Roman" w:cs="Times New Roman"/>
          <w:bCs/>
          <w:sz w:val="28"/>
          <w:szCs w:val="28"/>
        </w:rPr>
        <w:t xml:space="preserve"> народи бойкотувати</w:t>
      </w:r>
      <w:r w:rsidRPr="00BC6DA6">
        <w:rPr>
          <w:rFonts w:ascii="Times New Roman" w:hAnsi="Times New Roman" w:cs="Times New Roman"/>
          <w:bCs/>
          <w:sz w:val="28"/>
          <w:szCs w:val="28"/>
          <w:lang w:val="uk-UA"/>
        </w:rPr>
        <w:t>. Вони говорять про тенденції</w:t>
      </w:r>
      <w:r w:rsidR="007A326C" w:rsidRPr="00BC6DA6">
        <w:rPr>
          <w:rFonts w:ascii="Times New Roman" w:hAnsi="Times New Roman" w:cs="Times New Roman"/>
          <w:bCs/>
          <w:sz w:val="28"/>
          <w:szCs w:val="28"/>
          <w:lang w:val="uk-UA"/>
        </w:rPr>
        <w:t xml:space="preserve"> поглиблення</w:t>
      </w:r>
      <w:r w:rsidRPr="00BC6DA6">
        <w:rPr>
          <w:rFonts w:ascii="Times New Roman" w:hAnsi="Times New Roman" w:cs="Times New Roman"/>
          <w:bCs/>
          <w:sz w:val="28"/>
          <w:szCs w:val="28"/>
          <w:lang w:val="uk-UA"/>
        </w:rPr>
        <w:t xml:space="preserve"> стереотипів</w:t>
      </w:r>
      <w:r w:rsidR="007A326C" w:rsidRPr="00BC6DA6">
        <w:rPr>
          <w:rFonts w:ascii="Times New Roman" w:hAnsi="Times New Roman" w:cs="Times New Roman"/>
          <w:bCs/>
          <w:sz w:val="28"/>
          <w:szCs w:val="28"/>
          <w:lang w:val="uk-UA"/>
        </w:rPr>
        <w:t xml:space="preserve"> у прагненні протиставити тому, що сприймається як дискримінація. Що нам потрібно сьогодні, так це розробка спільної мови для розуміння та поваги культурних відмінностей, без шкоди для наших спільних цінностей</w:t>
      </w:r>
      <w:r w:rsidR="00D95793" w:rsidRPr="00BC6DA6">
        <w:rPr>
          <w:rFonts w:ascii="Times New Roman" w:hAnsi="Times New Roman" w:cs="Times New Roman"/>
          <w:bCs/>
          <w:sz w:val="28"/>
          <w:szCs w:val="28"/>
        </w:rPr>
        <w:t xml:space="preserve"> [</w:t>
      </w:r>
      <w:r w:rsidR="007354A1" w:rsidRPr="00BC6DA6">
        <w:rPr>
          <w:rFonts w:ascii="Times New Roman" w:hAnsi="Times New Roman" w:cs="Times New Roman"/>
          <w:bCs/>
          <w:sz w:val="28"/>
          <w:szCs w:val="28"/>
        </w:rPr>
        <w:t xml:space="preserve">42, </w:t>
      </w:r>
      <w:r w:rsidR="007354A1" w:rsidRPr="00BC6DA6">
        <w:rPr>
          <w:rFonts w:ascii="Times New Roman" w:hAnsi="Times New Roman" w:cs="Times New Roman"/>
          <w:bCs/>
          <w:sz w:val="28"/>
          <w:szCs w:val="28"/>
          <w:lang w:val="en-US"/>
        </w:rPr>
        <w:t>c</w:t>
      </w:r>
      <w:r w:rsidR="007354A1" w:rsidRPr="00BC6DA6">
        <w:rPr>
          <w:rFonts w:ascii="Times New Roman" w:hAnsi="Times New Roman" w:cs="Times New Roman"/>
          <w:bCs/>
          <w:sz w:val="28"/>
          <w:szCs w:val="28"/>
        </w:rPr>
        <w:t>. 37</w:t>
      </w:r>
      <w:r w:rsidR="002C4374" w:rsidRPr="00BC6DA6">
        <w:rPr>
          <w:rFonts w:ascii="Times New Roman" w:hAnsi="Times New Roman" w:cs="Times New Roman"/>
          <w:bCs/>
          <w:sz w:val="28"/>
          <w:szCs w:val="28"/>
        </w:rPr>
        <w:t>]</w:t>
      </w:r>
      <w:r w:rsidR="007A326C" w:rsidRPr="00BC6DA6">
        <w:rPr>
          <w:rFonts w:ascii="Times New Roman" w:hAnsi="Times New Roman" w:cs="Times New Roman"/>
          <w:bCs/>
          <w:sz w:val="28"/>
          <w:szCs w:val="28"/>
          <w:lang w:val="uk-UA"/>
        </w:rPr>
        <w:t xml:space="preserve">. </w:t>
      </w:r>
    </w:p>
    <w:p w:rsidR="007D14B9" w:rsidRPr="00BC6DA6" w:rsidRDefault="007A326C" w:rsidP="002109C4">
      <w:pPr>
        <w:spacing w:line="360" w:lineRule="auto"/>
        <w:ind w:firstLine="720"/>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Багато елементів цією мови почали розвиватись ще в минулому десятилітті. Нижче перечислюються п’ять елементів такої спільної мови, що мають загальне значення:</w:t>
      </w:r>
    </w:p>
    <w:p w:rsidR="00AD7769" w:rsidRPr="00BC6DA6" w:rsidRDefault="00AD7769" w:rsidP="002109C4">
      <w:pPr>
        <w:spacing w:line="360" w:lineRule="auto"/>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1. Культурне різноманіття різних держав, а також в рамках цих країн має таке ж значення для людства, як біорізноманіття для природи.</w:t>
      </w:r>
    </w:p>
    <w:p w:rsidR="00AD7769" w:rsidRPr="00BC6DA6" w:rsidRDefault="00AD7769" w:rsidP="002109C4">
      <w:pPr>
        <w:spacing w:line="360" w:lineRule="auto"/>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2. Право бути іншим являється одним з елементів розуміння культури на основі прав людини.</w:t>
      </w:r>
    </w:p>
    <w:p w:rsidR="00AD7769" w:rsidRPr="00BC6DA6" w:rsidRDefault="00AD7769" w:rsidP="002109C4">
      <w:pPr>
        <w:spacing w:line="360" w:lineRule="auto"/>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3. Переплетіння емоційних елементів міжкультурних відносин є правилом, а не винятком.</w:t>
      </w:r>
    </w:p>
    <w:p w:rsidR="00AD7769" w:rsidRPr="00BC6DA6" w:rsidRDefault="00AD7769" w:rsidP="002109C4">
      <w:pPr>
        <w:spacing w:line="360" w:lineRule="auto"/>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4.Особливо важливий демонтаж систем вірувань</w:t>
      </w:r>
      <w:r w:rsidR="00AE1BFB" w:rsidRPr="00BC6DA6">
        <w:rPr>
          <w:rFonts w:ascii="Times New Roman" w:hAnsi="Times New Roman" w:cs="Times New Roman"/>
          <w:bCs/>
          <w:sz w:val="28"/>
          <w:szCs w:val="28"/>
          <w:lang w:val="uk-UA"/>
        </w:rPr>
        <w:t xml:space="preserve"> і знань, що користуються тільки своїми власними точками відліку.</w:t>
      </w:r>
    </w:p>
    <w:p w:rsidR="00AE1BFB" w:rsidRPr="00BC6DA6" w:rsidRDefault="00AE1BFB" w:rsidP="002109C4">
      <w:pPr>
        <w:spacing w:line="360" w:lineRule="auto"/>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5. Свобода вираження думок, або будь яких інших упереджень являється не тільки одним з головних прав людини, а й присутня в будь-якому розумінні релігії. Насильницьке нав’язування переконань було б вагомим протиріччям</w:t>
      </w:r>
      <w:r w:rsidR="00D95793" w:rsidRPr="00BC6DA6">
        <w:rPr>
          <w:rFonts w:ascii="Times New Roman" w:hAnsi="Times New Roman" w:cs="Times New Roman"/>
          <w:bCs/>
          <w:sz w:val="28"/>
          <w:szCs w:val="28"/>
          <w:lang w:val="uk-UA"/>
        </w:rPr>
        <w:t xml:space="preserve"> [</w:t>
      </w:r>
      <w:r w:rsidR="007354A1" w:rsidRPr="00BC6DA6">
        <w:rPr>
          <w:rFonts w:ascii="Times New Roman" w:hAnsi="Times New Roman" w:cs="Times New Roman"/>
          <w:bCs/>
          <w:sz w:val="28"/>
          <w:szCs w:val="28"/>
          <w:lang w:val="uk-UA"/>
        </w:rPr>
        <w:t xml:space="preserve">23, </w:t>
      </w:r>
      <w:r w:rsidR="007354A1" w:rsidRPr="00BC6DA6">
        <w:rPr>
          <w:rFonts w:ascii="Times New Roman" w:hAnsi="Times New Roman" w:cs="Times New Roman"/>
          <w:bCs/>
          <w:sz w:val="28"/>
          <w:szCs w:val="28"/>
          <w:lang w:val="en-US"/>
        </w:rPr>
        <w:t>c</w:t>
      </w:r>
      <w:r w:rsidR="007354A1" w:rsidRPr="00BC6DA6">
        <w:rPr>
          <w:rFonts w:ascii="Times New Roman" w:hAnsi="Times New Roman" w:cs="Times New Roman"/>
          <w:bCs/>
          <w:sz w:val="28"/>
          <w:szCs w:val="28"/>
          <w:lang w:val="uk-UA"/>
        </w:rPr>
        <w:t>. 251</w:t>
      </w:r>
      <w:r w:rsidR="000C5619" w:rsidRPr="00BC6DA6">
        <w:rPr>
          <w:rFonts w:ascii="Times New Roman" w:hAnsi="Times New Roman" w:cs="Times New Roman"/>
          <w:bCs/>
          <w:sz w:val="28"/>
          <w:szCs w:val="28"/>
          <w:lang w:val="uk-UA"/>
        </w:rPr>
        <w:t>]</w:t>
      </w:r>
      <w:r w:rsidRPr="00BC6DA6">
        <w:rPr>
          <w:rFonts w:ascii="Times New Roman" w:hAnsi="Times New Roman" w:cs="Times New Roman"/>
          <w:bCs/>
          <w:sz w:val="28"/>
          <w:szCs w:val="28"/>
          <w:lang w:val="uk-UA"/>
        </w:rPr>
        <w:t>.</w:t>
      </w:r>
    </w:p>
    <w:p w:rsidR="00F67045" w:rsidRPr="00BC6DA6" w:rsidRDefault="00F67045" w:rsidP="002109C4">
      <w:pPr>
        <w:spacing w:line="360" w:lineRule="auto"/>
        <w:ind w:firstLine="720"/>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lastRenderedPageBreak/>
        <w:t>Існує ще одна проблема, що заважає побудувати міцні міжнародні відносини: розбіжність історичної пам’яті, що була джерелом багатьох конфліктів по всьому світу.</w:t>
      </w:r>
      <w:r w:rsidR="00B12A26" w:rsidRPr="00BC6DA6">
        <w:rPr>
          <w:rFonts w:ascii="Times New Roman" w:hAnsi="Times New Roman" w:cs="Times New Roman"/>
          <w:bCs/>
          <w:sz w:val="28"/>
          <w:szCs w:val="28"/>
          <w:lang w:val="uk-UA"/>
        </w:rPr>
        <w:t xml:space="preserve"> Збереження та передача інституційної пам’яті в різних формах (державні архіви, музеї, засоби інформації, шкільні посібники)</w:t>
      </w:r>
      <w:r w:rsidR="00825C58" w:rsidRPr="00BC6DA6">
        <w:rPr>
          <w:rFonts w:ascii="Times New Roman" w:hAnsi="Times New Roman" w:cs="Times New Roman"/>
          <w:bCs/>
          <w:sz w:val="28"/>
          <w:szCs w:val="28"/>
          <w:lang w:val="uk-UA"/>
        </w:rPr>
        <w:t xml:space="preserve"> як правило втілюють альтернативні погляди на минуле. Держави нерідко володіють історичною монополією на такі записи та відомства, що часто принижують різні культури</w:t>
      </w:r>
      <w:r w:rsidR="00D95793" w:rsidRPr="00BC6DA6">
        <w:rPr>
          <w:rFonts w:ascii="Times New Roman" w:hAnsi="Times New Roman" w:cs="Times New Roman"/>
          <w:bCs/>
          <w:sz w:val="28"/>
          <w:szCs w:val="28"/>
        </w:rPr>
        <w:t xml:space="preserve"> [</w:t>
      </w:r>
      <w:r w:rsidR="007354A1" w:rsidRPr="00BC6DA6">
        <w:rPr>
          <w:rFonts w:ascii="Times New Roman" w:hAnsi="Times New Roman" w:cs="Times New Roman"/>
          <w:bCs/>
          <w:sz w:val="28"/>
          <w:szCs w:val="28"/>
        </w:rPr>
        <w:t xml:space="preserve">42, </w:t>
      </w:r>
      <w:r w:rsidR="007354A1" w:rsidRPr="00BC6DA6">
        <w:rPr>
          <w:rFonts w:ascii="Times New Roman" w:hAnsi="Times New Roman" w:cs="Times New Roman"/>
          <w:bCs/>
          <w:sz w:val="28"/>
          <w:szCs w:val="28"/>
          <w:lang w:val="en-US"/>
        </w:rPr>
        <w:t>c</w:t>
      </w:r>
      <w:r w:rsidR="007354A1" w:rsidRPr="00BC6DA6">
        <w:rPr>
          <w:rFonts w:ascii="Times New Roman" w:hAnsi="Times New Roman" w:cs="Times New Roman"/>
          <w:bCs/>
          <w:sz w:val="28"/>
          <w:szCs w:val="28"/>
        </w:rPr>
        <w:t>. 37</w:t>
      </w:r>
      <w:r w:rsidR="000C5619" w:rsidRPr="00BC6DA6">
        <w:rPr>
          <w:rFonts w:ascii="Times New Roman" w:hAnsi="Times New Roman" w:cs="Times New Roman"/>
          <w:bCs/>
          <w:sz w:val="28"/>
          <w:szCs w:val="28"/>
        </w:rPr>
        <w:t>]</w:t>
      </w:r>
      <w:r w:rsidR="00825C58" w:rsidRPr="00BC6DA6">
        <w:rPr>
          <w:rFonts w:ascii="Times New Roman" w:hAnsi="Times New Roman" w:cs="Times New Roman"/>
          <w:bCs/>
          <w:sz w:val="28"/>
          <w:szCs w:val="28"/>
          <w:lang w:val="uk-UA"/>
        </w:rPr>
        <w:t>.</w:t>
      </w:r>
      <w:r w:rsidR="00B02643" w:rsidRPr="00BC6DA6">
        <w:rPr>
          <w:rFonts w:ascii="Times New Roman" w:hAnsi="Times New Roman" w:cs="Times New Roman"/>
          <w:bCs/>
          <w:sz w:val="28"/>
          <w:szCs w:val="28"/>
          <w:lang w:val="uk-UA"/>
        </w:rPr>
        <w:t xml:space="preserve"> </w:t>
      </w:r>
      <w:r w:rsidR="00825C58" w:rsidRPr="00BC6DA6">
        <w:rPr>
          <w:rFonts w:ascii="Times New Roman" w:hAnsi="Times New Roman" w:cs="Times New Roman"/>
          <w:bCs/>
          <w:sz w:val="28"/>
          <w:szCs w:val="28"/>
          <w:lang w:val="uk-UA"/>
        </w:rPr>
        <w:t>Одним з головних елементів міжкультурного діалогу являється створення спільної бази пам’яті</w:t>
      </w:r>
      <w:r w:rsidR="00D95793" w:rsidRPr="00BC6DA6">
        <w:rPr>
          <w:rFonts w:ascii="Times New Roman" w:hAnsi="Times New Roman" w:cs="Times New Roman"/>
          <w:bCs/>
          <w:sz w:val="28"/>
          <w:szCs w:val="28"/>
        </w:rPr>
        <w:t xml:space="preserve"> [</w:t>
      </w:r>
      <w:r w:rsidR="007354A1" w:rsidRPr="00BC6DA6">
        <w:rPr>
          <w:rFonts w:ascii="Times New Roman" w:hAnsi="Times New Roman" w:cs="Times New Roman"/>
          <w:bCs/>
          <w:sz w:val="28"/>
          <w:szCs w:val="28"/>
        </w:rPr>
        <w:t xml:space="preserve">42, </w:t>
      </w:r>
      <w:r w:rsidR="007354A1" w:rsidRPr="00BC6DA6">
        <w:rPr>
          <w:rFonts w:ascii="Times New Roman" w:hAnsi="Times New Roman" w:cs="Times New Roman"/>
          <w:bCs/>
          <w:sz w:val="28"/>
          <w:szCs w:val="28"/>
          <w:lang w:val="en-US"/>
        </w:rPr>
        <w:t>c</w:t>
      </w:r>
      <w:r w:rsidR="007354A1" w:rsidRPr="00BC6DA6">
        <w:rPr>
          <w:rFonts w:ascii="Times New Roman" w:hAnsi="Times New Roman" w:cs="Times New Roman"/>
          <w:bCs/>
          <w:sz w:val="28"/>
          <w:szCs w:val="28"/>
        </w:rPr>
        <w:t>. 32</w:t>
      </w:r>
      <w:r w:rsidR="000C5619" w:rsidRPr="00BC6DA6">
        <w:rPr>
          <w:rFonts w:ascii="Times New Roman" w:hAnsi="Times New Roman" w:cs="Times New Roman"/>
          <w:bCs/>
          <w:sz w:val="28"/>
          <w:szCs w:val="28"/>
        </w:rPr>
        <w:t>]</w:t>
      </w:r>
      <w:r w:rsidR="00825C58" w:rsidRPr="00BC6DA6">
        <w:rPr>
          <w:rFonts w:ascii="Times New Roman" w:hAnsi="Times New Roman" w:cs="Times New Roman"/>
          <w:bCs/>
          <w:sz w:val="28"/>
          <w:szCs w:val="28"/>
          <w:lang w:val="uk-UA"/>
        </w:rPr>
        <w:t xml:space="preserve">. В 1990-х роках </w:t>
      </w:r>
      <w:r w:rsidR="00B02643" w:rsidRPr="00BC6DA6">
        <w:rPr>
          <w:rFonts w:ascii="Times New Roman" w:hAnsi="Times New Roman" w:cs="Times New Roman"/>
          <w:bCs/>
          <w:sz w:val="28"/>
          <w:szCs w:val="28"/>
          <w:lang w:val="uk-UA"/>
        </w:rPr>
        <w:t>Південна Африка ввела нову модель для лікування травм, що були викликані апартеїдом комісіями правди та примирення. Перед ними була створена задача створити нову південноафриканську державу на основі спільної пам’яті і в той же час створити можливість для повернення пригніченої пам’яті. Така модель хоча і не передбачала покарання тих, хто мав нести відповідальність за минулі знущання, вона була використана і в інших країнах, де закінчилась громадянська війна</w:t>
      </w:r>
      <w:r w:rsidR="00DF28DC" w:rsidRPr="00BC6DA6">
        <w:rPr>
          <w:rFonts w:ascii="Times New Roman" w:hAnsi="Times New Roman" w:cs="Times New Roman"/>
          <w:bCs/>
          <w:sz w:val="28"/>
          <w:szCs w:val="28"/>
          <w:lang w:val="uk-UA"/>
        </w:rPr>
        <w:t>, включно в деяких країнах Центральної Америки. Після закінчення громадянських війн та етнічних вбивств в Руанде процеси національного примирення (на відміну від міжнародних ініціатив по передачі суду відповідальних за геноцид</w:t>
      </w:r>
      <w:r w:rsidR="00E43F4E" w:rsidRPr="00BC6DA6">
        <w:rPr>
          <w:rFonts w:ascii="Times New Roman" w:hAnsi="Times New Roman" w:cs="Times New Roman"/>
          <w:bCs/>
          <w:sz w:val="28"/>
          <w:szCs w:val="28"/>
          <w:lang w:val="uk-UA"/>
        </w:rPr>
        <w:t>) включали в себе святкування національного дня пам’яті і введення судів предків, що призначенні допомагати примиренню і справедливості шляхом проведення судових процесів над звинуваченими</w:t>
      </w:r>
      <w:r w:rsidR="00D95793" w:rsidRPr="00BC6DA6">
        <w:rPr>
          <w:rFonts w:ascii="Times New Roman" w:hAnsi="Times New Roman" w:cs="Times New Roman"/>
          <w:bCs/>
          <w:sz w:val="28"/>
          <w:szCs w:val="28"/>
        </w:rPr>
        <w:t xml:space="preserve"> [</w:t>
      </w:r>
      <w:r w:rsidR="007354A1" w:rsidRPr="00BC6DA6">
        <w:rPr>
          <w:rFonts w:ascii="Times New Roman" w:hAnsi="Times New Roman" w:cs="Times New Roman"/>
          <w:bCs/>
          <w:sz w:val="28"/>
          <w:szCs w:val="28"/>
        </w:rPr>
        <w:t xml:space="preserve">42, </w:t>
      </w:r>
      <w:r w:rsidR="007354A1" w:rsidRPr="00BC6DA6">
        <w:rPr>
          <w:rFonts w:ascii="Times New Roman" w:hAnsi="Times New Roman" w:cs="Times New Roman"/>
          <w:bCs/>
          <w:sz w:val="28"/>
          <w:szCs w:val="28"/>
          <w:lang w:val="en-US"/>
        </w:rPr>
        <w:t>c</w:t>
      </w:r>
      <w:r w:rsidR="007354A1" w:rsidRPr="00BC6DA6">
        <w:rPr>
          <w:rFonts w:ascii="Times New Roman" w:hAnsi="Times New Roman" w:cs="Times New Roman"/>
          <w:bCs/>
          <w:sz w:val="28"/>
          <w:szCs w:val="28"/>
        </w:rPr>
        <w:t>. 33</w:t>
      </w:r>
      <w:r w:rsidR="000C5619" w:rsidRPr="00BC6DA6">
        <w:rPr>
          <w:rFonts w:ascii="Times New Roman" w:hAnsi="Times New Roman" w:cs="Times New Roman"/>
          <w:bCs/>
          <w:sz w:val="28"/>
          <w:szCs w:val="28"/>
        </w:rPr>
        <w:t>]</w:t>
      </w:r>
      <w:r w:rsidR="00E43F4E" w:rsidRPr="00BC6DA6">
        <w:rPr>
          <w:rFonts w:ascii="Times New Roman" w:hAnsi="Times New Roman" w:cs="Times New Roman"/>
          <w:bCs/>
          <w:sz w:val="28"/>
          <w:szCs w:val="28"/>
          <w:lang w:val="uk-UA"/>
        </w:rPr>
        <w:t xml:space="preserve">. </w:t>
      </w:r>
    </w:p>
    <w:p w:rsidR="00E43F4E" w:rsidRPr="00BC6DA6" w:rsidRDefault="00E43F4E" w:rsidP="002109C4">
      <w:pPr>
        <w:spacing w:line="360" w:lineRule="auto"/>
        <w:ind w:firstLine="720"/>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 xml:space="preserve">Процесу примирення після закінчення конфлікту, також може сприяти популяризація пам’ятних місць як майданчиків для діалогу між групами, що </w:t>
      </w:r>
      <w:r w:rsidR="00086FB5" w:rsidRPr="00BC6DA6">
        <w:rPr>
          <w:rFonts w:ascii="Times New Roman" w:hAnsi="Times New Roman" w:cs="Times New Roman"/>
          <w:bCs/>
          <w:sz w:val="28"/>
          <w:szCs w:val="28"/>
          <w:lang w:val="uk-UA"/>
        </w:rPr>
        <w:t>підтримують</w:t>
      </w:r>
      <w:r w:rsidRPr="00BC6DA6">
        <w:rPr>
          <w:rFonts w:ascii="Times New Roman" w:hAnsi="Times New Roman" w:cs="Times New Roman"/>
          <w:bCs/>
          <w:sz w:val="28"/>
          <w:szCs w:val="28"/>
          <w:lang w:val="uk-UA"/>
        </w:rPr>
        <w:t xml:space="preserve"> протилежні сторони історії.</w:t>
      </w:r>
      <w:r w:rsidR="00086FB5" w:rsidRPr="00BC6DA6">
        <w:rPr>
          <w:rFonts w:ascii="Times New Roman" w:hAnsi="Times New Roman" w:cs="Times New Roman"/>
          <w:bCs/>
          <w:sz w:val="28"/>
          <w:szCs w:val="28"/>
          <w:lang w:val="uk-UA"/>
        </w:rPr>
        <w:t xml:space="preserve"> Тюрма на острові Робін в південній Африці, що слугувала місцем для заключення лідерів національного Африканського конгресу, включаючи Нельсона Манделу і яка була включена до Списку світової спадщини ЮНЕСКО в 1999 році, є чудовим прикладом для винесення уроків історії. Занадто часто об’єкту, або пам’ятнику загрожує знищення тільки через те, що в ньому бачать спадщину ворога, як це було з Мостаром у Боснії</w:t>
      </w:r>
      <w:r w:rsidR="00AA697B" w:rsidRPr="00BC6DA6">
        <w:rPr>
          <w:rFonts w:ascii="Times New Roman" w:hAnsi="Times New Roman" w:cs="Times New Roman"/>
          <w:bCs/>
          <w:sz w:val="28"/>
          <w:szCs w:val="28"/>
          <w:lang w:val="uk-UA"/>
        </w:rPr>
        <w:t xml:space="preserve"> та бамьянськими Буддами в Афганістані. В цьому </w:t>
      </w:r>
      <w:r w:rsidR="00AA697B" w:rsidRPr="00BC6DA6">
        <w:rPr>
          <w:rFonts w:ascii="Times New Roman" w:hAnsi="Times New Roman" w:cs="Times New Roman"/>
          <w:bCs/>
          <w:sz w:val="28"/>
          <w:szCs w:val="28"/>
          <w:lang w:val="uk-UA"/>
        </w:rPr>
        <w:lastRenderedPageBreak/>
        <w:t>контексті всю свою актуальність зберігає концепція ‘”спільної, культурної спадщини”, що була втілена під час Всесвітньої конвенції про культурну та природну спадщину в 1972 року</w:t>
      </w:r>
      <w:r w:rsidR="00D95793" w:rsidRPr="00BC6DA6">
        <w:rPr>
          <w:rFonts w:ascii="Times New Roman" w:hAnsi="Times New Roman" w:cs="Times New Roman"/>
          <w:bCs/>
          <w:sz w:val="28"/>
          <w:szCs w:val="28"/>
          <w:lang w:val="uk-UA"/>
        </w:rPr>
        <w:t xml:space="preserve"> [</w:t>
      </w:r>
      <w:r w:rsidR="007354A1" w:rsidRPr="00BC6DA6">
        <w:rPr>
          <w:rFonts w:ascii="Times New Roman" w:hAnsi="Times New Roman" w:cs="Times New Roman"/>
          <w:bCs/>
          <w:sz w:val="28"/>
          <w:szCs w:val="28"/>
          <w:lang w:val="uk-UA"/>
        </w:rPr>
        <w:t xml:space="preserve">42, </w:t>
      </w:r>
      <w:r w:rsidR="007354A1" w:rsidRPr="00BC6DA6">
        <w:rPr>
          <w:rFonts w:ascii="Times New Roman" w:hAnsi="Times New Roman" w:cs="Times New Roman"/>
          <w:bCs/>
          <w:sz w:val="28"/>
          <w:szCs w:val="28"/>
          <w:lang w:val="en-US"/>
        </w:rPr>
        <w:t>c</w:t>
      </w:r>
      <w:r w:rsidR="007354A1" w:rsidRPr="00BC6DA6">
        <w:rPr>
          <w:rFonts w:ascii="Times New Roman" w:hAnsi="Times New Roman" w:cs="Times New Roman"/>
          <w:bCs/>
          <w:sz w:val="28"/>
          <w:szCs w:val="28"/>
          <w:lang w:val="uk-UA"/>
        </w:rPr>
        <w:t>. 36</w:t>
      </w:r>
      <w:r w:rsidR="000C5619" w:rsidRPr="00BC6DA6">
        <w:rPr>
          <w:rFonts w:ascii="Times New Roman" w:hAnsi="Times New Roman" w:cs="Times New Roman"/>
          <w:bCs/>
          <w:sz w:val="28"/>
          <w:szCs w:val="28"/>
          <w:lang w:val="uk-UA"/>
        </w:rPr>
        <w:t>]</w:t>
      </w:r>
      <w:r w:rsidR="00AA697B" w:rsidRPr="00BC6DA6">
        <w:rPr>
          <w:rFonts w:ascii="Times New Roman" w:hAnsi="Times New Roman" w:cs="Times New Roman"/>
          <w:bCs/>
          <w:sz w:val="28"/>
          <w:szCs w:val="28"/>
          <w:lang w:val="uk-UA"/>
        </w:rPr>
        <w:t>.</w:t>
      </w:r>
    </w:p>
    <w:p w:rsidR="00F156B2" w:rsidRPr="00BC6DA6" w:rsidRDefault="00F156B2" w:rsidP="002109C4">
      <w:pPr>
        <w:spacing w:line="360" w:lineRule="auto"/>
        <w:ind w:firstLine="720"/>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 xml:space="preserve">В заключенні, основними напрямками діяльності ЮНЕСКО в сфері налагодження міжнародного культурного діалогу можна вважати: сприяння взаємному визнанню культурної, етнічної, мовної релігійної різноманітності; розробка рамок спільних цінностей; зміцнення якісної освіти, розвиток навичок міжкультурного спілкування і підтримка діалогу в інтересах сталого розвитку. Яскравим прикладом реалізованого проекту, </w:t>
      </w:r>
      <w:r w:rsidRPr="00BC6DA6">
        <w:rPr>
          <w:rFonts w:ascii="Times New Roman" w:hAnsi="Times New Roman" w:cs="Times New Roman"/>
          <w:bCs/>
          <w:sz w:val="28"/>
          <w:szCs w:val="28"/>
        </w:rPr>
        <w:t>“</w:t>
      </w:r>
      <w:r w:rsidRPr="00BC6DA6">
        <w:rPr>
          <w:rFonts w:ascii="Times New Roman" w:hAnsi="Times New Roman" w:cs="Times New Roman"/>
          <w:bCs/>
          <w:sz w:val="28"/>
          <w:szCs w:val="28"/>
          <w:lang w:val="uk-UA"/>
        </w:rPr>
        <w:t>Путь невільника</w:t>
      </w:r>
      <w:r w:rsidRPr="00BC6DA6">
        <w:rPr>
          <w:rFonts w:ascii="Times New Roman" w:hAnsi="Times New Roman" w:cs="Times New Roman"/>
          <w:bCs/>
          <w:sz w:val="28"/>
          <w:szCs w:val="28"/>
        </w:rPr>
        <w:t xml:space="preserve">” – </w:t>
      </w:r>
      <w:r w:rsidRPr="00BC6DA6">
        <w:rPr>
          <w:rFonts w:ascii="Times New Roman" w:hAnsi="Times New Roman" w:cs="Times New Roman"/>
          <w:bCs/>
          <w:sz w:val="28"/>
          <w:szCs w:val="28"/>
          <w:lang w:val="uk-UA"/>
        </w:rPr>
        <w:t>проект створений в 1994 році, для популяризації традицій та культури африканського народу з метою налагодження стосунків між різними народами, після довгих років работоргівлі</w:t>
      </w:r>
      <w:r w:rsidR="00D95793" w:rsidRPr="00BC6DA6">
        <w:rPr>
          <w:rFonts w:ascii="Times New Roman" w:hAnsi="Times New Roman" w:cs="Times New Roman"/>
          <w:bCs/>
          <w:sz w:val="28"/>
          <w:szCs w:val="28"/>
        </w:rPr>
        <w:t xml:space="preserve"> [</w:t>
      </w:r>
      <w:r w:rsidR="007354A1" w:rsidRPr="00BC6DA6">
        <w:rPr>
          <w:rFonts w:ascii="Times New Roman" w:hAnsi="Times New Roman" w:cs="Times New Roman"/>
          <w:bCs/>
          <w:sz w:val="28"/>
          <w:szCs w:val="28"/>
        </w:rPr>
        <w:t xml:space="preserve">42, </w:t>
      </w:r>
      <w:r w:rsidR="007354A1" w:rsidRPr="00BC6DA6">
        <w:rPr>
          <w:rFonts w:ascii="Times New Roman" w:hAnsi="Times New Roman" w:cs="Times New Roman"/>
          <w:bCs/>
          <w:sz w:val="28"/>
          <w:szCs w:val="28"/>
          <w:lang w:val="en-US"/>
        </w:rPr>
        <w:t>c</w:t>
      </w:r>
      <w:r w:rsidR="007354A1" w:rsidRPr="00BC6DA6">
        <w:rPr>
          <w:rFonts w:ascii="Times New Roman" w:hAnsi="Times New Roman" w:cs="Times New Roman"/>
          <w:bCs/>
          <w:sz w:val="28"/>
          <w:szCs w:val="28"/>
        </w:rPr>
        <w:t>. 36</w:t>
      </w:r>
      <w:r w:rsidR="000C5619" w:rsidRPr="00BC6DA6">
        <w:rPr>
          <w:rFonts w:ascii="Times New Roman" w:hAnsi="Times New Roman" w:cs="Times New Roman"/>
          <w:bCs/>
          <w:sz w:val="28"/>
          <w:szCs w:val="28"/>
        </w:rPr>
        <w:t>]</w:t>
      </w:r>
      <w:r w:rsidRPr="00BC6DA6">
        <w:rPr>
          <w:rFonts w:ascii="Times New Roman" w:hAnsi="Times New Roman" w:cs="Times New Roman"/>
          <w:bCs/>
          <w:sz w:val="28"/>
          <w:szCs w:val="28"/>
          <w:lang w:val="uk-UA"/>
        </w:rPr>
        <w:t>.</w:t>
      </w:r>
    </w:p>
    <w:p w:rsidR="00F156B2" w:rsidRPr="00BC6DA6" w:rsidRDefault="00F156B2" w:rsidP="002109C4">
      <w:pPr>
        <w:spacing w:line="360" w:lineRule="auto"/>
        <w:ind w:firstLine="720"/>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 xml:space="preserve">Тож, міжкультурні взаємодії не можуть відбуватися інакше, ніж через взаємодії індивідуальних світоглядів. Найважливішою проблемою при аналізі міжкультурної взаємодії є розкриття механізму взаємодій. Два види взаємодії: 1) культурно-пряме, коли культури взаємодіють один з одним завдяки спілкуванню на рівні мови. 2) Непряме, коли основні характеристики взаємодії є і його діалоговий характер, діалог при цьому входить всередині культури, в складі її власних структур. Зміст займає подвійне становище – і як </w:t>
      </w:r>
      <w:r w:rsidRPr="00BC6DA6">
        <w:rPr>
          <w:rFonts w:ascii="Times New Roman" w:hAnsi="Times New Roman" w:cs="Times New Roman"/>
          <w:bCs/>
          <w:sz w:val="28"/>
          <w:szCs w:val="28"/>
        </w:rPr>
        <w:t>“</w:t>
      </w:r>
      <w:r w:rsidRPr="00BC6DA6">
        <w:rPr>
          <w:rFonts w:ascii="Times New Roman" w:hAnsi="Times New Roman" w:cs="Times New Roman"/>
          <w:bCs/>
          <w:sz w:val="28"/>
          <w:szCs w:val="28"/>
          <w:lang w:val="uk-UA"/>
        </w:rPr>
        <w:t>чуже</w:t>
      </w:r>
      <w:r w:rsidRPr="00BC6DA6">
        <w:rPr>
          <w:rFonts w:ascii="Times New Roman" w:hAnsi="Times New Roman" w:cs="Times New Roman"/>
          <w:bCs/>
          <w:sz w:val="28"/>
          <w:szCs w:val="28"/>
        </w:rPr>
        <w:t>”</w:t>
      </w:r>
      <w:r w:rsidRPr="00BC6DA6">
        <w:rPr>
          <w:rFonts w:ascii="Times New Roman" w:hAnsi="Times New Roman" w:cs="Times New Roman"/>
          <w:bCs/>
          <w:sz w:val="28"/>
          <w:szCs w:val="28"/>
          <w:lang w:val="uk-UA"/>
        </w:rPr>
        <w:t xml:space="preserve"> і як </w:t>
      </w:r>
      <w:r w:rsidRPr="00BC6DA6">
        <w:rPr>
          <w:rFonts w:ascii="Times New Roman" w:hAnsi="Times New Roman" w:cs="Times New Roman"/>
          <w:bCs/>
          <w:sz w:val="28"/>
          <w:szCs w:val="28"/>
        </w:rPr>
        <w:t>“</w:t>
      </w:r>
      <w:r w:rsidRPr="00BC6DA6">
        <w:rPr>
          <w:rFonts w:ascii="Times New Roman" w:hAnsi="Times New Roman" w:cs="Times New Roman"/>
          <w:bCs/>
          <w:sz w:val="28"/>
          <w:szCs w:val="28"/>
          <w:lang w:val="uk-UA"/>
        </w:rPr>
        <w:t>своє</w:t>
      </w:r>
      <w:r w:rsidRPr="00BC6DA6">
        <w:rPr>
          <w:rFonts w:ascii="Times New Roman" w:hAnsi="Times New Roman" w:cs="Times New Roman"/>
          <w:bCs/>
          <w:sz w:val="28"/>
          <w:szCs w:val="28"/>
        </w:rPr>
        <w:t>”</w:t>
      </w:r>
      <w:r w:rsidRPr="00BC6DA6">
        <w:rPr>
          <w:rFonts w:ascii="Times New Roman" w:hAnsi="Times New Roman" w:cs="Times New Roman"/>
          <w:bCs/>
          <w:sz w:val="28"/>
          <w:szCs w:val="28"/>
          <w:lang w:val="uk-UA"/>
        </w:rPr>
        <w:t>. Таким чином, взаємовплив і взаємопроникнення культур є наслідком непрямого взаємодії, діалогу культури з собою, як діалогу “свого” і “чужого” (має подвійну природу)</w:t>
      </w:r>
      <w:r w:rsidR="00D95793" w:rsidRPr="00BC6DA6">
        <w:rPr>
          <w:rFonts w:ascii="Times New Roman" w:hAnsi="Times New Roman" w:cs="Times New Roman"/>
          <w:bCs/>
          <w:sz w:val="28"/>
          <w:szCs w:val="28"/>
          <w:lang w:val="uk-UA"/>
        </w:rPr>
        <w:t xml:space="preserve"> [</w:t>
      </w:r>
      <w:r w:rsidR="007354A1" w:rsidRPr="00BC6DA6">
        <w:rPr>
          <w:rFonts w:ascii="Times New Roman" w:hAnsi="Times New Roman" w:cs="Times New Roman"/>
          <w:bCs/>
          <w:sz w:val="28"/>
          <w:szCs w:val="28"/>
          <w:lang w:val="uk-UA"/>
        </w:rPr>
        <w:t xml:space="preserve">42, </w:t>
      </w:r>
      <w:r w:rsidR="007354A1" w:rsidRPr="00BC6DA6">
        <w:rPr>
          <w:rFonts w:ascii="Times New Roman" w:hAnsi="Times New Roman" w:cs="Times New Roman"/>
          <w:bCs/>
          <w:sz w:val="28"/>
          <w:szCs w:val="28"/>
          <w:lang w:val="en-US"/>
        </w:rPr>
        <w:t>c</w:t>
      </w:r>
      <w:r w:rsidR="007354A1" w:rsidRPr="00BC6DA6">
        <w:rPr>
          <w:rFonts w:ascii="Times New Roman" w:hAnsi="Times New Roman" w:cs="Times New Roman"/>
          <w:bCs/>
          <w:sz w:val="28"/>
          <w:szCs w:val="28"/>
          <w:lang w:val="uk-UA"/>
        </w:rPr>
        <w:t>. 35</w:t>
      </w:r>
      <w:r w:rsidR="000C5619" w:rsidRPr="00BC6DA6">
        <w:rPr>
          <w:rFonts w:ascii="Times New Roman" w:hAnsi="Times New Roman" w:cs="Times New Roman"/>
          <w:bCs/>
          <w:sz w:val="28"/>
          <w:szCs w:val="28"/>
          <w:lang w:val="uk-UA"/>
        </w:rPr>
        <w:t>]</w:t>
      </w:r>
      <w:r w:rsidRPr="00BC6DA6">
        <w:rPr>
          <w:rFonts w:ascii="Times New Roman" w:hAnsi="Times New Roman" w:cs="Times New Roman"/>
          <w:bCs/>
          <w:sz w:val="28"/>
          <w:szCs w:val="28"/>
          <w:lang w:val="uk-UA"/>
        </w:rPr>
        <w:t>.</w:t>
      </w:r>
    </w:p>
    <w:p w:rsidR="00F3146B" w:rsidRDefault="00F156B2" w:rsidP="002109C4">
      <w:pPr>
        <w:spacing w:line="360" w:lineRule="auto"/>
        <w:ind w:firstLine="720"/>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 xml:space="preserve">Таким чином Глобалізація і глобальні проблеми сприяють діалогу культур. В цілому проблеми відкритості до діалогу і взаєморозуміння в сучасному світі набувають глибокий характер. Однак для взаєморозуміння і ведення діалогу не достатньо однієї доброї волі, але необхідна крос-культурна грамотність (розуміння культур інших народів), яка включає в себе: “усвідомлення відмінностей в ідеях, звичаях, культурних традицій, притаманних різним народам, здатність побачити спільне та відмінне між </w:t>
      </w:r>
      <w:r w:rsidRPr="00BC6DA6">
        <w:rPr>
          <w:rFonts w:ascii="Times New Roman" w:hAnsi="Times New Roman" w:cs="Times New Roman"/>
          <w:bCs/>
          <w:sz w:val="28"/>
          <w:szCs w:val="28"/>
          <w:lang w:val="uk-UA"/>
        </w:rPr>
        <w:lastRenderedPageBreak/>
        <w:t>різноманітними культурами і поглянути на культуру власного співтовариства очима інших народів”.</w:t>
      </w:r>
    </w:p>
    <w:p w:rsidR="00F3146B" w:rsidRDefault="00F3146B" w:rsidP="002109C4">
      <w:pPr>
        <w:spacing w:line="360" w:lineRule="auto"/>
        <w:contextualSpacing/>
        <w:rPr>
          <w:rFonts w:ascii="Times New Roman" w:hAnsi="Times New Roman" w:cs="Times New Roman"/>
          <w:bCs/>
          <w:sz w:val="28"/>
          <w:szCs w:val="28"/>
          <w:lang w:val="uk-UA"/>
        </w:rPr>
      </w:pPr>
      <w:r>
        <w:rPr>
          <w:rFonts w:ascii="Times New Roman" w:hAnsi="Times New Roman" w:cs="Times New Roman"/>
          <w:bCs/>
          <w:sz w:val="28"/>
          <w:szCs w:val="28"/>
          <w:lang w:val="uk-UA"/>
        </w:rPr>
        <w:br w:type="page"/>
      </w:r>
    </w:p>
    <w:p w:rsidR="009076EC" w:rsidRPr="00BC6DA6" w:rsidRDefault="009076EC" w:rsidP="002109C4">
      <w:pPr>
        <w:spacing w:line="360" w:lineRule="auto"/>
        <w:contextualSpacing/>
        <w:jc w:val="both"/>
        <w:rPr>
          <w:rFonts w:ascii="Times New Roman" w:hAnsi="Times New Roman" w:cs="Times New Roman"/>
          <w:b/>
          <w:bCs/>
          <w:sz w:val="28"/>
          <w:szCs w:val="28"/>
          <w:lang w:val="uk-UA"/>
        </w:rPr>
      </w:pPr>
      <w:r w:rsidRPr="00BC6DA6">
        <w:rPr>
          <w:rFonts w:ascii="Times New Roman" w:hAnsi="Times New Roman" w:cs="Times New Roman"/>
          <w:b/>
          <w:bCs/>
          <w:sz w:val="28"/>
          <w:szCs w:val="28"/>
          <w:lang w:val="uk-UA"/>
        </w:rPr>
        <w:lastRenderedPageBreak/>
        <w:t xml:space="preserve">Розділ </w:t>
      </w:r>
      <w:r w:rsidR="004B6B41" w:rsidRPr="00BC6DA6">
        <w:rPr>
          <w:rFonts w:ascii="Times New Roman" w:hAnsi="Times New Roman" w:cs="Times New Roman"/>
          <w:b/>
          <w:bCs/>
          <w:sz w:val="28"/>
          <w:szCs w:val="28"/>
          <w:lang w:val="uk-UA"/>
        </w:rPr>
        <w:t>3</w:t>
      </w:r>
      <w:r w:rsidRPr="00BC6DA6">
        <w:rPr>
          <w:rFonts w:ascii="Times New Roman" w:hAnsi="Times New Roman" w:cs="Times New Roman"/>
          <w:b/>
          <w:bCs/>
          <w:sz w:val="28"/>
          <w:szCs w:val="28"/>
          <w:lang w:val="uk-UA"/>
        </w:rPr>
        <w:t>.</w:t>
      </w:r>
      <w:r w:rsidR="00F02E78" w:rsidRPr="00BC6DA6">
        <w:rPr>
          <w:rFonts w:ascii="Times New Roman" w:hAnsi="Times New Roman" w:cs="Times New Roman"/>
          <w:b/>
          <w:bCs/>
          <w:sz w:val="28"/>
          <w:szCs w:val="28"/>
          <w:lang w:val="uk-UA"/>
        </w:rPr>
        <w:t xml:space="preserve"> Світова роль ЮНЕСКО та співпраця організації з Україною</w:t>
      </w:r>
      <w:bookmarkEnd w:id="2"/>
    </w:p>
    <w:p w:rsidR="002109C4" w:rsidRDefault="002109C4" w:rsidP="002109C4">
      <w:pPr>
        <w:spacing w:line="360" w:lineRule="auto"/>
        <w:contextualSpacing/>
        <w:jc w:val="both"/>
        <w:rPr>
          <w:rFonts w:ascii="Times New Roman" w:hAnsi="Times New Roman" w:cs="Times New Roman"/>
          <w:b/>
          <w:bCs/>
          <w:sz w:val="28"/>
          <w:szCs w:val="28"/>
          <w:lang w:val="uk-UA"/>
        </w:rPr>
      </w:pPr>
    </w:p>
    <w:p w:rsidR="00004B43" w:rsidRPr="00BC6DA6" w:rsidRDefault="004B6B41" w:rsidP="002109C4">
      <w:pPr>
        <w:spacing w:line="360" w:lineRule="auto"/>
        <w:contextualSpacing/>
        <w:jc w:val="both"/>
        <w:rPr>
          <w:rFonts w:ascii="Times New Roman" w:hAnsi="Times New Roman" w:cs="Times New Roman"/>
          <w:b/>
          <w:bCs/>
          <w:sz w:val="28"/>
          <w:szCs w:val="28"/>
          <w:lang w:val="uk-UA"/>
        </w:rPr>
      </w:pPr>
      <w:r w:rsidRPr="00BC6DA6">
        <w:rPr>
          <w:rFonts w:ascii="Times New Roman" w:hAnsi="Times New Roman" w:cs="Times New Roman"/>
          <w:b/>
          <w:bCs/>
          <w:sz w:val="28"/>
          <w:szCs w:val="28"/>
        </w:rPr>
        <w:t>3</w:t>
      </w:r>
      <w:r w:rsidR="00004B43" w:rsidRPr="00BC6DA6">
        <w:rPr>
          <w:rFonts w:ascii="Times New Roman" w:hAnsi="Times New Roman" w:cs="Times New Roman"/>
          <w:b/>
          <w:bCs/>
          <w:sz w:val="28"/>
          <w:szCs w:val="28"/>
          <w:lang w:val="uk-UA"/>
        </w:rPr>
        <w:t>.1 Роль ЮНЕСКО в захисті світової культурної спадщини.</w:t>
      </w:r>
    </w:p>
    <w:p w:rsidR="00625053" w:rsidRPr="00BC6DA6" w:rsidRDefault="00537EAF" w:rsidP="002109C4">
      <w:pPr>
        <w:spacing w:line="360" w:lineRule="auto"/>
        <w:ind w:firstLine="720"/>
        <w:contextualSpacing/>
        <w:jc w:val="both"/>
        <w:rPr>
          <w:rFonts w:ascii="Times New Roman" w:hAnsi="Times New Roman" w:cs="Times New Roman"/>
          <w:sz w:val="28"/>
          <w:szCs w:val="28"/>
        </w:rPr>
      </w:pPr>
      <w:r w:rsidRPr="00BC6DA6">
        <w:rPr>
          <w:rFonts w:ascii="Times New Roman" w:hAnsi="Times New Roman" w:cs="Times New Roman"/>
          <w:sz w:val="28"/>
          <w:szCs w:val="28"/>
          <w:lang w:val="uk-UA"/>
        </w:rPr>
        <w:t>Діяльність ЮНЕСКО у сфері охорони культурної спадщини характеризується гармонійним поєднанням суто практичних заходів. Основою цієї діяльності є розроблення та прийняття правових документів, спрямованих на регулювання відповідної частки соціокультурних відносин</w:t>
      </w:r>
      <w:r w:rsidR="007354A1" w:rsidRPr="00BC6DA6">
        <w:rPr>
          <w:rFonts w:ascii="Times New Roman" w:hAnsi="Times New Roman" w:cs="Times New Roman"/>
          <w:sz w:val="28"/>
          <w:szCs w:val="28"/>
        </w:rPr>
        <w:t xml:space="preserve"> [</w:t>
      </w:r>
      <w:r w:rsidR="0078775A" w:rsidRPr="00BC6DA6">
        <w:rPr>
          <w:rFonts w:ascii="Times New Roman" w:hAnsi="Times New Roman" w:cs="Times New Roman"/>
          <w:sz w:val="28"/>
          <w:szCs w:val="28"/>
        </w:rPr>
        <w:t>48</w:t>
      </w:r>
      <w:r w:rsidR="000C5619" w:rsidRPr="00BC6DA6">
        <w:rPr>
          <w:rFonts w:ascii="Times New Roman" w:hAnsi="Times New Roman" w:cs="Times New Roman"/>
          <w:sz w:val="28"/>
          <w:szCs w:val="28"/>
        </w:rPr>
        <w:t>]</w:t>
      </w:r>
      <w:r w:rsidRPr="00BC6DA6">
        <w:rPr>
          <w:rFonts w:ascii="Times New Roman" w:hAnsi="Times New Roman" w:cs="Times New Roman"/>
          <w:sz w:val="28"/>
          <w:szCs w:val="28"/>
          <w:lang w:val="uk-UA"/>
        </w:rPr>
        <w:t xml:space="preserve">. </w:t>
      </w:r>
    </w:p>
    <w:p w:rsidR="00537EAF" w:rsidRPr="00BC6DA6" w:rsidRDefault="00537EAF"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На основі нормативного регулювання проводяться й численні практичні заходи з різнобічних питань охорони пам’яток матеріальної та нематеріальної культури. Важливою часткою таких заходів є проведення численних міжнародних конференцій, семінарів та зустрічей. Власне й термін “охорона” характеризується змістовністю та предметною насиченістю (це і власне охорона, і захист, і зберігання, і популяризація, і розвиток культурної спадщини). Виразно спостерігається і наявність та загальна ефективність</w:t>
      </w:r>
      <w:r w:rsidRPr="00BC6DA6">
        <w:rPr>
          <w:rFonts w:ascii="Times New Roman" w:hAnsi="Times New Roman" w:cs="Times New Roman"/>
          <w:sz w:val="28"/>
          <w:szCs w:val="28"/>
        </w:rPr>
        <w:t xml:space="preserve"> </w:t>
      </w:r>
      <w:r w:rsidRPr="00BC6DA6">
        <w:rPr>
          <w:rFonts w:ascii="Times New Roman" w:hAnsi="Times New Roman" w:cs="Times New Roman"/>
          <w:sz w:val="28"/>
          <w:szCs w:val="28"/>
          <w:lang w:val="uk-UA"/>
        </w:rPr>
        <w:t>міжнародних управлінських механізмів у сфері охорони культурної спадщини</w:t>
      </w:r>
      <w:r w:rsidR="0078775A" w:rsidRPr="00BC6DA6">
        <w:rPr>
          <w:rFonts w:ascii="Times New Roman" w:hAnsi="Times New Roman" w:cs="Times New Roman"/>
          <w:sz w:val="28"/>
          <w:szCs w:val="28"/>
        </w:rPr>
        <w:t xml:space="preserve"> [</w:t>
      </w:r>
      <w:r w:rsidR="00625053" w:rsidRPr="00BC6DA6">
        <w:rPr>
          <w:rFonts w:ascii="Times New Roman" w:hAnsi="Times New Roman" w:cs="Times New Roman"/>
          <w:sz w:val="28"/>
          <w:szCs w:val="28"/>
        </w:rPr>
        <w:t xml:space="preserve">20, </w:t>
      </w:r>
      <w:r w:rsidR="00625053" w:rsidRPr="00BC6DA6">
        <w:rPr>
          <w:rFonts w:ascii="Times New Roman" w:hAnsi="Times New Roman" w:cs="Times New Roman"/>
          <w:sz w:val="28"/>
          <w:szCs w:val="28"/>
          <w:lang w:val="en-US"/>
        </w:rPr>
        <w:t>c</w:t>
      </w:r>
      <w:r w:rsidR="00625053" w:rsidRPr="00BC6DA6">
        <w:rPr>
          <w:rFonts w:ascii="Times New Roman" w:hAnsi="Times New Roman" w:cs="Times New Roman"/>
          <w:sz w:val="28"/>
          <w:szCs w:val="28"/>
        </w:rPr>
        <w:t>. 10</w:t>
      </w:r>
      <w:r w:rsidR="000C5619" w:rsidRPr="00BC6DA6">
        <w:rPr>
          <w:rFonts w:ascii="Times New Roman" w:hAnsi="Times New Roman" w:cs="Times New Roman"/>
          <w:sz w:val="28"/>
          <w:szCs w:val="28"/>
        </w:rPr>
        <w:t>]</w:t>
      </w:r>
      <w:r w:rsidRPr="00BC6DA6">
        <w:rPr>
          <w:rFonts w:ascii="Times New Roman" w:hAnsi="Times New Roman" w:cs="Times New Roman"/>
          <w:sz w:val="28"/>
          <w:szCs w:val="28"/>
          <w:lang w:val="uk-UA"/>
        </w:rPr>
        <w:t>.</w:t>
      </w:r>
    </w:p>
    <w:p w:rsidR="00004B43" w:rsidRPr="00BC6DA6" w:rsidRDefault="00537EAF"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До них найперше слід віднести сукупність правових, організаційних та</w:t>
      </w:r>
      <w:r w:rsidRPr="00BC6DA6">
        <w:rPr>
          <w:rFonts w:ascii="Times New Roman" w:hAnsi="Times New Roman" w:cs="Times New Roman"/>
          <w:sz w:val="28"/>
          <w:szCs w:val="28"/>
        </w:rPr>
        <w:t xml:space="preserve"> </w:t>
      </w:r>
      <w:r w:rsidRPr="00BC6DA6">
        <w:rPr>
          <w:rFonts w:ascii="Times New Roman" w:hAnsi="Times New Roman" w:cs="Times New Roman"/>
          <w:sz w:val="28"/>
          <w:szCs w:val="28"/>
          <w:lang w:val="uk-UA"/>
        </w:rPr>
        <w:t>комунікативних засобів управлінського впливу.</w:t>
      </w:r>
      <w:r w:rsidRPr="00BC6DA6">
        <w:rPr>
          <w:rFonts w:ascii="Times New Roman" w:hAnsi="Times New Roman" w:cs="Times New Roman"/>
          <w:sz w:val="28"/>
          <w:szCs w:val="28"/>
        </w:rPr>
        <w:t xml:space="preserve"> </w:t>
      </w:r>
      <w:r w:rsidR="00004B43" w:rsidRPr="00BC6DA6">
        <w:rPr>
          <w:rFonts w:ascii="Times New Roman" w:hAnsi="Times New Roman" w:cs="Times New Roman"/>
          <w:sz w:val="28"/>
          <w:szCs w:val="28"/>
          <w:lang w:val="uk-UA"/>
        </w:rPr>
        <w:t xml:space="preserve">Розвиток сучасних культур </w:t>
      </w:r>
      <w:r w:rsidR="00B0709D" w:rsidRPr="00BC6DA6">
        <w:rPr>
          <w:rFonts w:ascii="Times New Roman" w:hAnsi="Times New Roman" w:cs="Times New Roman"/>
          <w:sz w:val="28"/>
          <w:szCs w:val="28"/>
          <w:lang w:val="uk-UA"/>
        </w:rPr>
        <w:t>невід’ємно</w:t>
      </w:r>
      <w:r w:rsidR="00004B43" w:rsidRPr="00BC6DA6">
        <w:rPr>
          <w:rFonts w:ascii="Times New Roman" w:hAnsi="Times New Roman" w:cs="Times New Roman"/>
          <w:sz w:val="28"/>
          <w:szCs w:val="28"/>
          <w:lang w:val="uk-UA"/>
        </w:rPr>
        <w:t xml:space="preserve"> </w:t>
      </w:r>
      <w:r w:rsidR="00B0709D" w:rsidRPr="00BC6DA6">
        <w:rPr>
          <w:rFonts w:ascii="Times New Roman" w:hAnsi="Times New Roman" w:cs="Times New Roman"/>
          <w:sz w:val="28"/>
          <w:szCs w:val="28"/>
          <w:lang w:val="uk-UA"/>
        </w:rPr>
        <w:t>пов’язаний</w:t>
      </w:r>
      <w:r w:rsidR="00004B43" w:rsidRPr="00BC6DA6">
        <w:rPr>
          <w:rFonts w:ascii="Times New Roman" w:hAnsi="Times New Roman" w:cs="Times New Roman"/>
          <w:sz w:val="28"/>
          <w:szCs w:val="28"/>
          <w:lang w:val="uk-UA"/>
        </w:rPr>
        <w:t xml:space="preserve"> з процесами глобалізації.</w:t>
      </w:r>
      <w:r w:rsidR="00B0709D" w:rsidRPr="00BC6DA6">
        <w:rPr>
          <w:rFonts w:ascii="Times New Roman" w:hAnsi="Times New Roman" w:cs="Times New Roman"/>
          <w:sz w:val="28"/>
          <w:szCs w:val="28"/>
          <w:lang w:val="uk-UA"/>
        </w:rPr>
        <w:t xml:space="preserve"> Під цим поняттям в культурній площині нерідко можна побачити поширення західних стандартів та масової культури</w:t>
      </w:r>
      <w:r w:rsidR="0078775A" w:rsidRPr="00BC6DA6">
        <w:rPr>
          <w:rFonts w:ascii="Times New Roman" w:hAnsi="Times New Roman" w:cs="Times New Roman"/>
          <w:sz w:val="28"/>
          <w:szCs w:val="28"/>
        </w:rPr>
        <w:t xml:space="preserve"> [</w:t>
      </w:r>
      <w:r w:rsidR="00625053" w:rsidRPr="00BC6DA6">
        <w:rPr>
          <w:rFonts w:ascii="Times New Roman" w:hAnsi="Times New Roman" w:cs="Times New Roman"/>
          <w:sz w:val="28"/>
          <w:szCs w:val="28"/>
        </w:rPr>
        <w:t xml:space="preserve">25, </w:t>
      </w:r>
      <w:r w:rsidR="00625053" w:rsidRPr="00BC6DA6">
        <w:rPr>
          <w:rFonts w:ascii="Times New Roman" w:hAnsi="Times New Roman" w:cs="Times New Roman"/>
          <w:sz w:val="28"/>
          <w:szCs w:val="28"/>
          <w:lang w:val="en-US"/>
        </w:rPr>
        <w:t>c</w:t>
      </w:r>
      <w:r w:rsidR="00625053" w:rsidRPr="00BC6DA6">
        <w:rPr>
          <w:rFonts w:ascii="Times New Roman" w:hAnsi="Times New Roman" w:cs="Times New Roman"/>
          <w:sz w:val="28"/>
          <w:szCs w:val="28"/>
        </w:rPr>
        <w:t>. 5</w:t>
      </w:r>
      <w:r w:rsidR="000C5619" w:rsidRPr="00BC6DA6">
        <w:rPr>
          <w:rFonts w:ascii="Times New Roman" w:hAnsi="Times New Roman" w:cs="Times New Roman"/>
          <w:sz w:val="28"/>
          <w:szCs w:val="28"/>
        </w:rPr>
        <w:t>]</w:t>
      </w:r>
      <w:r w:rsidR="00B0709D" w:rsidRPr="00BC6DA6">
        <w:rPr>
          <w:rFonts w:ascii="Times New Roman" w:hAnsi="Times New Roman" w:cs="Times New Roman"/>
          <w:sz w:val="28"/>
          <w:szCs w:val="28"/>
          <w:lang w:val="uk-UA"/>
        </w:rPr>
        <w:t xml:space="preserve">. ЮНЕСКО в наш час є міжнародною організацією системи ООН, що володіє унікальним мандатом прийняття і реалізації миттєвих рішень в сфері глобальної культурної політики. ЮНЕСКО проводить курс на розвиток сучасних культур. За станом 2007 року Список Світової та Природньої культурної спадщини включав в себе 830 об’єктів в 132 країнах. Серед них безцінні </w:t>
      </w:r>
      <w:r w:rsidR="00CD1947" w:rsidRPr="00BC6DA6">
        <w:rPr>
          <w:rFonts w:ascii="Times New Roman" w:hAnsi="Times New Roman" w:cs="Times New Roman"/>
          <w:sz w:val="28"/>
          <w:szCs w:val="28"/>
          <w:lang w:val="uk-UA"/>
        </w:rPr>
        <w:t>пам’ятки</w:t>
      </w:r>
      <w:r w:rsidR="00B0709D" w:rsidRPr="00BC6DA6">
        <w:rPr>
          <w:rFonts w:ascii="Times New Roman" w:hAnsi="Times New Roman" w:cs="Times New Roman"/>
          <w:sz w:val="28"/>
          <w:szCs w:val="28"/>
          <w:lang w:val="uk-UA"/>
        </w:rPr>
        <w:t xml:space="preserve"> стародавніх цивілізацій та народів</w:t>
      </w:r>
      <w:r w:rsidR="00CD1947" w:rsidRPr="00BC6DA6">
        <w:rPr>
          <w:rFonts w:ascii="Times New Roman" w:hAnsi="Times New Roman" w:cs="Times New Roman"/>
          <w:sz w:val="28"/>
          <w:szCs w:val="28"/>
          <w:lang w:val="uk-UA"/>
        </w:rPr>
        <w:t xml:space="preserve"> Єгипту, Греції, Мексики, Риму, Росії, Індії, Китаю, Узбекистану, Ефіопії. ЮНЕСКО допомагає країнам-учасникам формулювати та реалізовувати національну політику через збереження об’єктів культури та </w:t>
      </w:r>
      <w:r w:rsidR="00CD1947" w:rsidRPr="00BC6DA6">
        <w:rPr>
          <w:rFonts w:ascii="Times New Roman" w:hAnsi="Times New Roman" w:cs="Times New Roman"/>
          <w:sz w:val="28"/>
          <w:szCs w:val="28"/>
          <w:lang w:val="uk-UA"/>
        </w:rPr>
        <w:lastRenderedPageBreak/>
        <w:t>через розвиток державних та недержавних проектів по реставрації культурних пам’ятників а пам’ятних місць. Особливе місце відноситься збереженню стародавніх міст, що входять в список Світової спадщини, такі як: Авіньйон,  Александрія, Афіни, Казань, Москва, Рим, Реймс, Ташкент</w:t>
      </w:r>
      <w:r w:rsidR="000C5619" w:rsidRPr="00BC6DA6">
        <w:rPr>
          <w:rFonts w:ascii="Times New Roman" w:hAnsi="Times New Roman" w:cs="Times New Roman"/>
          <w:sz w:val="28"/>
          <w:szCs w:val="28"/>
          <w:lang w:val="uk-UA"/>
        </w:rPr>
        <w:t xml:space="preserve"> [</w:t>
      </w:r>
      <w:r w:rsidR="00625053" w:rsidRPr="00BC6DA6">
        <w:rPr>
          <w:rFonts w:ascii="Times New Roman" w:hAnsi="Times New Roman" w:cs="Times New Roman"/>
          <w:sz w:val="28"/>
          <w:szCs w:val="28"/>
          <w:lang w:val="uk-UA"/>
        </w:rPr>
        <w:t xml:space="preserve">20, </w:t>
      </w:r>
      <w:r w:rsidR="00625053" w:rsidRPr="00BC6DA6">
        <w:rPr>
          <w:rFonts w:ascii="Times New Roman" w:hAnsi="Times New Roman" w:cs="Times New Roman"/>
          <w:sz w:val="28"/>
          <w:szCs w:val="28"/>
          <w:lang w:val="en-US"/>
        </w:rPr>
        <w:t>c</w:t>
      </w:r>
      <w:r w:rsidR="00625053" w:rsidRPr="00BC6DA6">
        <w:rPr>
          <w:rFonts w:ascii="Times New Roman" w:hAnsi="Times New Roman" w:cs="Times New Roman"/>
          <w:sz w:val="28"/>
          <w:szCs w:val="28"/>
          <w:lang w:val="uk-UA"/>
        </w:rPr>
        <w:t>. 11</w:t>
      </w:r>
      <w:r w:rsidR="000C5619" w:rsidRPr="00BC6DA6">
        <w:rPr>
          <w:rFonts w:ascii="Times New Roman" w:hAnsi="Times New Roman" w:cs="Times New Roman"/>
          <w:sz w:val="28"/>
          <w:szCs w:val="28"/>
          <w:lang w:val="uk-UA"/>
        </w:rPr>
        <w:t>]</w:t>
      </w:r>
      <w:r w:rsidR="00CD1947" w:rsidRPr="00BC6DA6">
        <w:rPr>
          <w:rFonts w:ascii="Times New Roman" w:hAnsi="Times New Roman" w:cs="Times New Roman"/>
          <w:sz w:val="28"/>
          <w:szCs w:val="28"/>
          <w:lang w:val="uk-UA"/>
        </w:rPr>
        <w:t>.</w:t>
      </w:r>
    </w:p>
    <w:p w:rsidR="000739A7" w:rsidRPr="00BC6DA6" w:rsidRDefault="00340298"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Станом на 2017 рік у списку Світової спадщини</w:t>
      </w:r>
      <w:r w:rsidR="000739A7" w:rsidRPr="00BC6DA6">
        <w:rPr>
          <w:rFonts w:ascii="Times New Roman" w:hAnsi="Times New Roman" w:cs="Times New Roman"/>
          <w:sz w:val="28"/>
          <w:szCs w:val="28"/>
          <w:lang w:val="uk-UA"/>
        </w:rPr>
        <w:t xml:space="preserve"> ЮНЕСКО</w:t>
      </w:r>
      <w:r w:rsidRPr="00BC6DA6">
        <w:rPr>
          <w:rFonts w:ascii="Times New Roman" w:hAnsi="Times New Roman" w:cs="Times New Roman"/>
          <w:sz w:val="28"/>
          <w:szCs w:val="28"/>
          <w:lang w:val="uk-UA"/>
        </w:rPr>
        <w:t xml:space="preserve"> знаходиться 1073 об'єкти (зокрема 832 культурних, 206 природних і 35 змішаних) з 167</w:t>
      </w:r>
      <w:r w:rsidR="000739A7" w:rsidRPr="00BC6DA6">
        <w:rPr>
          <w:rFonts w:ascii="Times New Roman" w:hAnsi="Times New Roman" w:cs="Times New Roman"/>
          <w:sz w:val="28"/>
          <w:szCs w:val="28"/>
          <w:lang w:val="uk-UA"/>
        </w:rPr>
        <w:t xml:space="preserve"> країн. Не зважаючи на такі впливові цифри, не кожна культурна пам’ятка може бути внесена до списку Світової спадщини, з цією метою, а також через прагнення до об'єктивності, були складені оціночні критерії. Спочатку (з 1978 року) існували тільки критерії для об'єктів культурної спадщини — цей список налічував шість пунктів. Потім, — для відновлення рівноваги між різними континентами, — з'явилися природні об'єкти і для них список складався з чотирьох пунктів. Нарешті у 2005 році всі ці критерії були зведені воєдино, і тепер кожен об'єкт Світової спадщини має в своєму описі хоч би один з них</w:t>
      </w:r>
      <w:r w:rsidR="000C5619" w:rsidRPr="00BC6DA6">
        <w:rPr>
          <w:rFonts w:ascii="Times New Roman" w:hAnsi="Times New Roman" w:cs="Times New Roman"/>
          <w:sz w:val="28"/>
          <w:szCs w:val="28"/>
          <w:lang w:val="uk-UA"/>
        </w:rPr>
        <w:t xml:space="preserve"> </w:t>
      </w:r>
      <w:r w:rsidR="000739A7" w:rsidRPr="00BC6DA6">
        <w:rPr>
          <w:rFonts w:ascii="Times New Roman" w:hAnsi="Times New Roman" w:cs="Times New Roman"/>
          <w:sz w:val="28"/>
          <w:szCs w:val="28"/>
          <w:lang w:val="uk-UA"/>
        </w:rPr>
        <w:t>[</w:t>
      </w:r>
      <w:r w:rsidR="00625053" w:rsidRPr="00BC6DA6">
        <w:rPr>
          <w:rFonts w:ascii="Times New Roman" w:hAnsi="Times New Roman" w:cs="Times New Roman"/>
          <w:sz w:val="28"/>
          <w:szCs w:val="28"/>
          <w:lang w:val="uk-UA"/>
        </w:rPr>
        <w:t xml:space="preserve">32, </w:t>
      </w:r>
      <w:r w:rsidR="00625053" w:rsidRPr="00BC6DA6">
        <w:rPr>
          <w:rFonts w:ascii="Times New Roman" w:hAnsi="Times New Roman" w:cs="Times New Roman"/>
          <w:sz w:val="28"/>
          <w:szCs w:val="28"/>
          <w:lang w:val="en-US"/>
        </w:rPr>
        <w:t>c</w:t>
      </w:r>
      <w:r w:rsidR="00625053" w:rsidRPr="00BC6DA6">
        <w:rPr>
          <w:rFonts w:ascii="Times New Roman" w:hAnsi="Times New Roman" w:cs="Times New Roman"/>
          <w:sz w:val="28"/>
          <w:szCs w:val="28"/>
          <w:lang w:val="uk-UA"/>
        </w:rPr>
        <w:t>. 75</w:t>
      </w:r>
      <w:r w:rsidR="000739A7" w:rsidRPr="00BC6DA6">
        <w:rPr>
          <w:rFonts w:ascii="Times New Roman" w:hAnsi="Times New Roman" w:cs="Times New Roman"/>
          <w:sz w:val="28"/>
          <w:szCs w:val="28"/>
          <w:lang w:val="uk-UA"/>
        </w:rPr>
        <w:t>]. Номери критеріїв зазвичай позначаються римськими числами, написаними маленькими буквами, їх прийнято поділяти на дві групи: культурні та природні критерії.</w:t>
      </w:r>
    </w:p>
    <w:p w:rsidR="000739A7" w:rsidRPr="00BC6DA6" w:rsidRDefault="000739A7" w:rsidP="002109C4">
      <w:pPr>
        <w:spacing w:line="360" w:lineRule="auto"/>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До культурних критеріїв</w:t>
      </w:r>
      <w:r w:rsidR="00893586" w:rsidRPr="00BC6DA6">
        <w:rPr>
          <w:rFonts w:ascii="Times New Roman" w:hAnsi="Times New Roman" w:cs="Times New Roman"/>
          <w:sz w:val="28"/>
          <w:szCs w:val="28"/>
          <w:lang w:val="uk-UA"/>
        </w:rPr>
        <w:t xml:space="preserve"> </w:t>
      </w:r>
      <w:r w:rsidRPr="00BC6DA6">
        <w:rPr>
          <w:rFonts w:ascii="Times New Roman" w:hAnsi="Times New Roman" w:cs="Times New Roman"/>
          <w:sz w:val="28"/>
          <w:szCs w:val="28"/>
          <w:lang w:val="uk-UA"/>
        </w:rPr>
        <w:t>належать:</w:t>
      </w:r>
    </w:p>
    <w:p w:rsidR="000739A7" w:rsidRPr="00BC6DA6" w:rsidRDefault="000739A7" w:rsidP="002109C4">
      <w:pPr>
        <w:spacing w:line="360" w:lineRule="auto"/>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(І)Об'єкт, що є шедевром людського творчого генія.</w:t>
      </w:r>
    </w:p>
    <w:p w:rsidR="000739A7" w:rsidRPr="00BC6DA6" w:rsidRDefault="000739A7" w:rsidP="002109C4">
      <w:pPr>
        <w:spacing w:line="360" w:lineRule="auto"/>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(II) Об'єкт, який свідчить про значний взаємовплив людських цінностей протягом певного періоду часу або в певному культурному просторі, в архітектурі або в технологіях, в монументальному мистецтві, в плануванні міст або створенні ландшафтів.</w:t>
      </w:r>
    </w:p>
    <w:p w:rsidR="000739A7" w:rsidRPr="00BC6DA6" w:rsidRDefault="000739A7" w:rsidP="002109C4">
      <w:pPr>
        <w:spacing w:line="360" w:lineRule="auto"/>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(III) Об'єкт, що є унікальним або принаймні винятковим для культурної традиції або цивілізації, яка існує досі або вже зникла.</w:t>
      </w:r>
    </w:p>
    <w:p w:rsidR="000739A7" w:rsidRPr="00BC6DA6" w:rsidRDefault="000739A7" w:rsidP="002109C4">
      <w:pPr>
        <w:spacing w:line="360" w:lineRule="auto"/>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(IV) Об'єкт, який є видатним прикладом конструкції, архітектурного або технологічного ансамблю чи ландшафту, що ілюструє значущий період людської історії.</w:t>
      </w:r>
    </w:p>
    <w:p w:rsidR="000739A7" w:rsidRPr="00BC6DA6" w:rsidRDefault="000739A7" w:rsidP="002109C4">
      <w:pPr>
        <w:spacing w:line="360" w:lineRule="auto"/>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lastRenderedPageBreak/>
        <w:t>(V) Об'єкт, що є видатним прикладом людської традиційної споруди, з традиційним використанням землі або моря, є зразком культури (чи культур) або людської взаємодії з навколишнім середовищем, особливо якщо вона стає вразливою через сильний вплив незворотних змін.</w:t>
      </w:r>
    </w:p>
    <w:p w:rsidR="000739A7" w:rsidRPr="00BC6DA6" w:rsidRDefault="000739A7" w:rsidP="002109C4">
      <w:pPr>
        <w:spacing w:line="360" w:lineRule="auto"/>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(VI) Об'єкт безпосередньо чи матеріально пов'язаний з подіями або існуючими традиціями, з ідеями, віруваннями, з художніми або літературними творами і має виняткову світову важливість. (На думку комітету ЮНЕСКО цей критерій повинен переважно використовуватися разом з ще якимось критерієм чи критеріями).</w:t>
      </w:r>
    </w:p>
    <w:p w:rsidR="000739A7" w:rsidRPr="00BC6DA6" w:rsidRDefault="000739A7" w:rsidP="002109C4">
      <w:pPr>
        <w:spacing w:line="360" w:lineRule="auto"/>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До природних критеріїв належать:</w:t>
      </w:r>
    </w:p>
    <w:p w:rsidR="000739A7" w:rsidRPr="00BC6DA6" w:rsidRDefault="000739A7" w:rsidP="002109C4">
      <w:pPr>
        <w:spacing w:line="360" w:lineRule="auto"/>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(VII) Об'єкт є природним феноменом або простором виняткової природної краси і естетичної важливості.</w:t>
      </w:r>
    </w:p>
    <w:p w:rsidR="000739A7" w:rsidRPr="00BC6DA6" w:rsidRDefault="000739A7" w:rsidP="002109C4">
      <w:pPr>
        <w:spacing w:line="360" w:lineRule="auto"/>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(VIII) Об'єкт є видатним зразком головних етапів історії Землі, зокрема пам'ятником минулого, символом геологічних процесів, що відбуваються, розвитку рельєфу або символом ґеоморфичних чи фізіоґрафічних особливостей.</w:t>
      </w:r>
    </w:p>
    <w:p w:rsidR="000739A7" w:rsidRPr="00BC6DA6" w:rsidRDefault="000739A7" w:rsidP="002109C4">
      <w:pPr>
        <w:spacing w:line="360" w:lineRule="auto"/>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(IX) Об'єкт є видатним зразком екологічних або біологічних процесів, які відбуваються в еволюції і розвитку земних, прісноводих, берегових і морських екосистем і рослинних і тваринних угруповань.</w:t>
      </w:r>
    </w:p>
    <w:p w:rsidR="000739A7" w:rsidRPr="00BC6DA6" w:rsidRDefault="000739A7"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(X) Об'єкт включає найважливіше або найзначніше природне місце існування для збереження в ній біологічного різноманіття, зокрема зникаючих видів виняткової світової наукової цінності</w:t>
      </w:r>
      <w:r w:rsidR="0078775A" w:rsidRPr="00BC6DA6">
        <w:rPr>
          <w:rFonts w:ascii="Times New Roman" w:hAnsi="Times New Roman" w:cs="Times New Roman"/>
          <w:sz w:val="28"/>
          <w:szCs w:val="28"/>
          <w:lang w:val="uk-UA"/>
        </w:rPr>
        <w:t xml:space="preserve"> [</w:t>
      </w:r>
      <w:r w:rsidR="00625053" w:rsidRPr="00BC6DA6">
        <w:rPr>
          <w:rFonts w:ascii="Times New Roman" w:hAnsi="Times New Roman" w:cs="Times New Roman"/>
          <w:sz w:val="28"/>
          <w:szCs w:val="28"/>
          <w:lang w:val="uk-UA"/>
        </w:rPr>
        <w:t xml:space="preserve">32, </w:t>
      </w:r>
      <w:r w:rsidR="00625053" w:rsidRPr="00BC6DA6">
        <w:rPr>
          <w:rFonts w:ascii="Times New Roman" w:hAnsi="Times New Roman" w:cs="Times New Roman"/>
          <w:sz w:val="28"/>
          <w:szCs w:val="28"/>
          <w:lang w:val="en-US"/>
        </w:rPr>
        <w:t>c</w:t>
      </w:r>
      <w:r w:rsidR="00625053" w:rsidRPr="00BC6DA6">
        <w:rPr>
          <w:rFonts w:ascii="Times New Roman" w:hAnsi="Times New Roman" w:cs="Times New Roman"/>
          <w:sz w:val="28"/>
          <w:szCs w:val="28"/>
          <w:lang w:val="uk-UA"/>
        </w:rPr>
        <w:t>. 76</w:t>
      </w:r>
      <w:r w:rsidR="000C5619" w:rsidRPr="00BC6DA6">
        <w:rPr>
          <w:rFonts w:ascii="Times New Roman" w:hAnsi="Times New Roman" w:cs="Times New Roman"/>
          <w:sz w:val="28"/>
          <w:szCs w:val="28"/>
          <w:lang w:val="uk-UA"/>
        </w:rPr>
        <w:t>]</w:t>
      </w:r>
      <w:r w:rsidRPr="00BC6DA6">
        <w:rPr>
          <w:rFonts w:ascii="Times New Roman" w:hAnsi="Times New Roman" w:cs="Times New Roman"/>
          <w:sz w:val="28"/>
          <w:szCs w:val="28"/>
          <w:lang w:val="uk-UA"/>
        </w:rPr>
        <w:t>.</w:t>
      </w:r>
    </w:p>
    <w:p w:rsidR="000739A7" w:rsidRPr="00BC6DA6" w:rsidRDefault="000739A7" w:rsidP="002109C4">
      <w:pPr>
        <w:spacing w:line="360" w:lineRule="auto"/>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Тож, Виникає питання, що ж дає статус об’єкта Світової спадщини?</w:t>
      </w:r>
    </w:p>
    <w:p w:rsidR="000739A7" w:rsidRPr="00BC6DA6" w:rsidRDefault="000739A7" w:rsidP="002109C4">
      <w:pPr>
        <w:spacing w:line="360" w:lineRule="auto"/>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1. </w:t>
      </w:r>
      <w:r w:rsidR="00340298" w:rsidRPr="00BC6DA6">
        <w:rPr>
          <w:rFonts w:ascii="Times New Roman" w:hAnsi="Times New Roman" w:cs="Times New Roman"/>
          <w:sz w:val="28"/>
          <w:szCs w:val="28"/>
          <w:lang w:val="uk-UA"/>
        </w:rPr>
        <w:t>Додаткові гарантії збереження і цілісності унікальних природних і культурних комплексів.</w:t>
      </w:r>
      <w:r w:rsidRPr="00BC6DA6">
        <w:rPr>
          <w:rFonts w:ascii="Times New Roman" w:hAnsi="Times New Roman" w:cs="Times New Roman"/>
          <w:sz w:val="28"/>
          <w:szCs w:val="28"/>
          <w:lang w:val="uk-UA"/>
        </w:rPr>
        <w:t xml:space="preserve"> </w:t>
      </w:r>
    </w:p>
    <w:p w:rsidR="00340298" w:rsidRPr="00BC6DA6" w:rsidRDefault="000739A7" w:rsidP="002109C4">
      <w:pPr>
        <w:spacing w:line="360" w:lineRule="auto"/>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2. </w:t>
      </w:r>
      <w:r w:rsidR="00340298" w:rsidRPr="00BC6DA6">
        <w:rPr>
          <w:rFonts w:ascii="Times New Roman" w:hAnsi="Times New Roman" w:cs="Times New Roman"/>
          <w:sz w:val="28"/>
          <w:szCs w:val="28"/>
          <w:lang w:val="uk-UA"/>
        </w:rPr>
        <w:t>Підвищує престиж територій і установ, які ними опікуються.</w:t>
      </w:r>
    </w:p>
    <w:p w:rsidR="00340298" w:rsidRPr="00BC6DA6" w:rsidRDefault="000739A7" w:rsidP="002109C4">
      <w:pPr>
        <w:spacing w:line="360" w:lineRule="auto"/>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3. </w:t>
      </w:r>
      <w:r w:rsidR="00340298" w:rsidRPr="00BC6DA6">
        <w:rPr>
          <w:rFonts w:ascii="Times New Roman" w:hAnsi="Times New Roman" w:cs="Times New Roman"/>
          <w:sz w:val="28"/>
          <w:szCs w:val="28"/>
          <w:lang w:val="uk-UA"/>
        </w:rPr>
        <w:t>Сприяє популяризації включених у Список об'єктів і розвитку альтернативних видів природокористування (у першу чергу, екологічного туризму).</w:t>
      </w:r>
    </w:p>
    <w:p w:rsidR="00340298" w:rsidRPr="00BC6DA6" w:rsidRDefault="000739A7" w:rsidP="002109C4">
      <w:pPr>
        <w:spacing w:line="360" w:lineRule="auto"/>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lastRenderedPageBreak/>
        <w:t xml:space="preserve">3. </w:t>
      </w:r>
      <w:r w:rsidR="00340298" w:rsidRPr="00BC6DA6">
        <w:rPr>
          <w:rFonts w:ascii="Times New Roman" w:hAnsi="Times New Roman" w:cs="Times New Roman"/>
          <w:sz w:val="28"/>
          <w:szCs w:val="28"/>
          <w:lang w:val="uk-UA"/>
        </w:rPr>
        <w:t>Забезпечує пріоритетність у залученні фінансових коштів для підтримки об'єктів Світової культурної і природної спадщини, у першу чергу, з Фонду Світової спадщини.</w:t>
      </w:r>
    </w:p>
    <w:p w:rsidR="00340298" w:rsidRPr="00BC6DA6" w:rsidRDefault="000739A7" w:rsidP="002109C4">
      <w:pPr>
        <w:spacing w:line="360" w:lineRule="auto"/>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4. </w:t>
      </w:r>
      <w:r w:rsidR="00340298" w:rsidRPr="00BC6DA6">
        <w:rPr>
          <w:rFonts w:ascii="Times New Roman" w:hAnsi="Times New Roman" w:cs="Times New Roman"/>
          <w:sz w:val="28"/>
          <w:szCs w:val="28"/>
          <w:lang w:val="uk-UA"/>
        </w:rPr>
        <w:t>Сприяє організації моніторингу і контролю за станом збереження природних і культурних об'єктів</w:t>
      </w:r>
      <w:r w:rsidR="0078775A" w:rsidRPr="00BC6DA6">
        <w:rPr>
          <w:rFonts w:ascii="Times New Roman" w:hAnsi="Times New Roman" w:cs="Times New Roman"/>
          <w:sz w:val="28"/>
          <w:szCs w:val="28"/>
        </w:rPr>
        <w:t xml:space="preserve"> [</w:t>
      </w:r>
      <w:r w:rsidR="00625053" w:rsidRPr="00BC6DA6">
        <w:rPr>
          <w:rFonts w:ascii="Times New Roman" w:hAnsi="Times New Roman" w:cs="Times New Roman"/>
          <w:sz w:val="28"/>
          <w:szCs w:val="28"/>
        </w:rPr>
        <w:t xml:space="preserve">25, </w:t>
      </w:r>
      <w:r w:rsidR="00625053" w:rsidRPr="00BC6DA6">
        <w:rPr>
          <w:rFonts w:ascii="Times New Roman" w:hAnsi="Times New Roman" w:cs="Times New Roman"/>
          <w:sz w:val="28"/>
          <w:szCs w:val="28"/>
          <w:lang w:val="en-US"/>
        </w:rPr>
        <w:t>c</w:t>
      </w:r>
      <w:r w:rsidR="00625053" w:rsidRPr="00BC6DA6">
        <w:rPr>
          <w:rFonts w:ascii="Times New Roman" w:hAnsi="Times New Roman" w:cs="Times New Roman"/>
          <w:sz w:val="28"/>
          <w:szCs w:val="28"/>
        </w:rPr>
        <w:t>. 6</w:t>
      </w:r>
      <w:r w:rsidR="000C5619" w:rsidRPr="00BC6DA6">
        <w:rPr>
          <w:rFonts w:ascii="Times New Roman" w:hAnsi="Times New Roman" w:cs="Times New Roman"/>
          <w:sz w:val="28"/>
          <w:szCs w:val="28"/>
        </w:rPr>
        <w:t>]</w:t>
      </w:r>
      <w:r w:rsidR="00340298" w:rsidRPr="00BC6DA6">
        <w:rPr>
          <w:rFonts w:ascii="Times New Roman" w:hAnsi="Times New Roman" w:cs="Times New Roman"/>
          <w:sz w:val="28"/>
          <w:szCs w:val="28"/>
          <w:lang w:val="uk-UA"/>
        </w:rPr>
        <w:t>.</w:t>
      </w:r>
    </w:p>
    <w:p w:rsidR="00340298" w:rsidRPr="00BC6DA6" w:rsidRDefault="00340298"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Головн</w:t>
      </w:r>
      <w:r w:rsidR="000739A7" w:rsidRPr="00BC6DA6">
        <w:rPr>
          <w:rFonts w:ascii="Times New Roman" w:hAnsi="Times New Roman" w:cs="Times New Roman"/>
          <w:sz w:val="28"/>
          <w:szCs w:val="28"/>
          <w:lang w:val="uk-UA"/>
        </w:rPr>
        <w:t>ою</w:t>
      </w:r>
      <w:r w:rsidRPr="00BC6DA6">
        <w:rPr>
          <w:rFonts w:ascii="Times New Roman" w:hAnsi="Times New Roman" w:cs="Times New Roman"/>
          <w:sz w:val="28"/>
          <w:szCs w:val="28"/>
          <w:lang w:val="uk-UA"/>
        </w:rPr>
        <w:t xml:space="preserve"> мет</w:t>
      </w:r>
      <w:r w:rsidR="000739A7" w:rsidRPr="00BC6DA6">
        <w:rPr>
          <w:rFonts w:ascii="Times New Roman" w:hAnsi="Times New Roman" w:cs="Times New Roman"/>
          <w:sz w:val="28"/>
          <w:szCs w:val="28"/>
          <w:lang w:val="uk-UA"/>
        </w:rPr>
        <w:t>ою</w:t>
      </w:r>
      <w:r w:rsidRPr="00BC6DA6">
        <w:rPr>
          <w:rFonts w:ascii="Times New Roman" w:hAnsi="Times New Roman" w:cs="Times New Roman"/>
          <w:sz w:val="28"/>
          <w:szCs w:val="28"/>
          <w:lang w:val="uk-UA"/>
        </w:rPr>
        <w:t xml:space="preserve"> списку Світової спадщини</w:t>
      </w:r>
      <w:r w:rsidR="000739A7" w:rsidRPr="00BC6DA6">
        <w:rPr>
          <w:rFonts w:ascii="Times New Roman" w:hAnsi="Times New Roman" w:cs="Times New Roman"/>
          <w:sz w:val="28"/>
          <w:szCs w:val="28"/>
          <w:lang w:val="uk-UA"/>
        </w:rPr>
        <w:t xml:space="preserve"> є: </w:t>
      </w:r>
      <w:r w:rsidRPr="00BC6DA6">
        <w:rPr>
          <w:rFonts w:ascii="Times New Roman" w:hAnsi="Times New Roman" w:cs="Times New Roman"/>
          <w:sz w:val="28"/>
          <w:szCs w:val="28"/>
          <w:lang w:val="uk-UA"/>
        </w:rPr>
        <w:t>зробити відомими і захистити об'єкти, які є унікальними у своєму роді</w:t>
      </w:r>
      <w:r w:rsidR="000C5619" w:rsidRPr="00BC6DA6">
        <w:rPr>
          <w:rFonts w:ascii="Times New Roman" w:hAnsi="Times New Roman" w:cs="Times New Roman"/>
          <w:sz w:val="28"/>
          <w:szCs w:val="28"/>
          <w:lang w:val="uk-UA"/>
        </w:rPr>
        <w:t xml:space="preserve"> [</w:t>
      </w:r>
      <w:r w:rsidR="00625053" w:rsidRPr="00BC6DA6">
        <w:rPr>
          <w:rFonts w:ascii="Times New Roman" w:hAnsi="Times New Roman" w:cs="Times New Roman"/>
          <w:sz w:val="28"/>
          <w:szCs w:val="28"/>
          <w:lang w:val="uk-UA"/>
        </w:rPr>
        <w:t>46</w:t>
      </w:r>
      <w:r w:rsidR="000C5619" w:rsidRPr="00BC6DA6">
        <w:rPr>
          <w:rFonts w:ascii="Times New Roman" w:hAnsi="Times New Roman" w:cs="Times New Roman"/>
          <w:sz w:val="28"/>
          <w:szCs w:val="28"/>
          <w:lang w:val="uk-UA"/>
        </w:rPr>
        <w:t>]</w:t>
      </w:r>
      <w:r w:rsidRPr="00BC6DA6">
        <w:rPr>
          <w:rFonts w:ascii="Times New Roman" w:hAnsi="Times New Roman" w:cs="Times New Roman"/>
          <w:sz w:val="28"/>
          <w:szCs w:val="28"/>
          <w:lang w:val="uk-UA"/>
        </w:rPr>
        <w:t xml:space="preserve">. </w:t>
      </w:r>
    </w:p>
    <w:p w:rsidR="002B7B3C" w:rsidRPr="00BC6DA6" w:rsidRDefault="002B7B3C"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ЮНЕСКО налагоджує міжнародне співробітництво в інтересах держав-членів за допомогою створення кадрового та інституційного потенціалу у всіх областях своєї компетенції. На прохання держав-членів ЮНЕСКО надає їм технічну допомогу. Наприклад, при її сприянні проводилися реформи в системі освіти на Маврикії, розроблявся закон про свободу друку в Казахстані, здійснювалося навчання співробітників правоохоронних сил Сальвадора основам </w:t>
      </w:r>
      <w:r w:rsidR="000C5619" w:rsidRPr="00BC6DA6">
        <w:rPr>
          <w:rFonts w:ascii="Times New Roman" w:hAnsi="Times New Roman" w:cs="Times New Roman"/>
          <w:sz w:val="28"/>
          <w:szCs w:val="28"/>
          <w:lang w:val="uk-UA"/>
        </w:rPr>
        <w:t xml:space="preserve">громадянської </w:t>
      </w:r>
      <w:r w:rsidRPr="00BC6DA6">
        <w:rPr>
          <w:rFonts w:ascii="Times New Roman" w:hAnsi="Times New Roman" w:cs="Times New Roman"/>
          <w:sz w:val="28"/>
          <w:szCs w:val="28"/>
          <w:lang w:val="uk-UA"/>
        </w:rPr>
        <w:t>правосвідомості. Такого роду консультативна функція і функція безпосереднього виконання (в меншій мірі) характерні в цілому для заходів по розробці політики, національних стратегій, проектів в ході вивчення їх техніко-економічної здійсненності, в зусиллях по мобілізації джерел фінансування та, нарешті, при оцінці результатів [</w:t>
      </w:r>
      <w:r w:rsidR="00625053" w:rsidRPr="00BC6DA6">
        <w:rPr>
          <w:rFonts w:ascii="Times New Roman" w:hAnsi="Times New Roman" w:cs="Times New Roman"/>
          <w:sz w:val="28"/>
          <w:szCs w:val="28"/>
          <w:lang w:val="uk-UA"/>
        </w:rPr>
        <w:t xml:space="preserve">25, </w:t>
      </w:r>
      <w:r w:rsidR="00625053" w:rsidRPr="00BC6DA6">
        <w:rPr>
          <w:rFonts w:ascii="Times New Roman" w:hAnsi="Times New Roman" w:cs="Times New Roman"/>
          <w:sz w:val="28"/>
          <w:szCs w:val="28"/>
          <w:lang w:val="en-US"/>
        </w:rPr>
        <w:t>c</w:t>
      </w:r>
      <w:r w:rsidR="00625053" w:rsidRPr="00BC6DA6">
        <w:rPr>
          <w:rFonts w:ascii="Times New Roman" w:hAnsi="Times New Roman" w:cs="Times New Roman"/>
          <w:sz w:val="28"/>
          <w:szCs w:val="28"/>
          <w:lang w:val="uk-UA"/>
        </w:rPr>
        <w:t>. 6</w:t>
      </w:r>
      <w:r w:rsidRPr="00BC6DA6">
        <w:rPr>
          <w:rFonts w:ascii="Times New Roman" w:hAnsi="Times New Roman" w:cs="Times New Roman"/>
          <w:sz w:val="28"/>
          <w:szCs w:val="28"/>
          <w:lang w:val="uk-UA"/>
        </w:rPr>
        <w:t>].</w:t>
      </w:r>
    </w:p>
    <w:p w:rsidR="00537EAF" w:rsidRPr="00BC6DA6" w:rsidRDefault="00CD1947"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За оцінкою ЮНЕСКО в наш час 31 об’єкт знаходиться під небезпекою зникнення</w:t>
      </w:r>
      <w:r w:rsidR="00675376" w:rsidRPr="00BC6DA6">
        <w:rPr>
          <w:rFonts w:ascii="Times New Roman" w:hAnsi="Times New Roman" w:cs="Times New Roman"/>
          <w:sz w:val="28"/>
          <w:szCs w:val="28"/>
          <w:lang w:val="uk-UA"/>
        </w:rPr>
        <w:t>, що</w:t>
      </w:r>
      <w:r w:rsidRPr="00BC6DA6">
        <w:rPr>
          <w:rFonts w:ascii="Times New Roman" w:hAnsi="Times New Roman" w:cs="Times New Roman"/>
          <w:sz w:val="28"/>
          <w:szCs w:val="28"/>
          <w:lang w:val="uk-UA"/>
        </w:rPr>
        <w:t xml:space="preserve"> потребують негайної допомоги, серед них міста Бам в Ірані та Забід в Ємені, долини Баміану в Афганістані і Катманду в Непалі.</w:t>
      </w:r>
      <w:r w:rsidR="00C41AB4" w:rsidRPr="00BC6DA6">
        <w:rPr>
          <w:rFonts w:ascii="Times New Roman" w:hAnsi="Times New Roman" w:cs="Times New Roman"/>
          <w:sz w:val="28"/>
          <w:szCs w:val="28"/>
          <w:lang w:val="uk-UA"/>
        </w:rPr>
        <w:t xml:space="preserve"> </w:t>
      </w:r>
      <w:r w:rsidRPr="00BC6DA6">
        <w:rPr>
          <w:rFonts w:ascii="Times New Roman" w:hAnsi="Times New Roman" w:cs="Times New Roman"/>
          <w:sz w:val="28"/>
          <w:szCs w:val="28"/>
          <w:lang w:val="uk-UA"/>
        </w:rPr>
        <w:t xml:space="preserve">За Конвенцією </w:t>
      </w:r>
      <w:r w:rsidR="007832AE" w:rsidRPr="00BC6DA6">
        <w:rPr>
          <w:rFonts w:ascii="Times New Roman" w:hAnsi="Times New Roman" w:cs="Times New Roman"/>
          <w:sz w:val="28"/>
          <w:szCs w:val="28"/>
          <w:lang w:val="uk-UA"/>
        </w:rPr>
        <w:t>1972 року країнам-учасницям пропонується створювати національні системи довготривалого моніторингу, з використанням створених ЮНЕСКО баз даних</w:t>
      </w:r>
      <w:r w:rsidR="000C5619" w:rsidRPr="00BC6DA6">
        <w:rPr>
          <w:rFonts w:ascii="Times New Roman" w:hAnsi="Times New Roman" w:cs="Times New Roman"/>
          <w:sz w:val="28"/>
          <w:szCs w:val="28"/>
          <w:lang w:val="uk-UA"/>
        </w:rPr>
        <w:t xml:space="preserve"> </w:t>
      </w:r>
      <w:r w:rsidR="000C5619" w:rsidRPr="00BC6DA6">
        <w:rPr>
          <w:rFonts w:ascii="Times New Roman" w:hAnsi="Times New Roman" w:cs="Times New Roman"/>
          <w:sz w:val="28"/>
          <w:szCs w:val="28"/>
        </w:rPr>
        <w:t>[</w:t>
      </w:r>
      <w:r w:rsidR="00625053" w:rsidRPr="00BC6DA6">
        <w:rPr>
          <w:rFonts w:ascii="Times New Roman" w:hAnsi="Times New Roman" w:cs="Times New Roman"/>
          <w:sz w:val="28"/>
          <w:szCs w:val="28"/>
        </w:rPr>
        <w:t>46</w:t>
      </w:r>
      <w:r w:rsidR="000C5619" w:rsidRPr="00BC6DA6">
        <w:rPr>
          <w:rFonts w:ascii="Times New Roman" w:hAnsi="Times New Roman" w:cs="Times New Roman"/>
          <w:sz w:val="28"/>
          <w:szCs w:val="28"/>
        </w:rPr>
        <w:t>]</w:t>
      </w:r>
      <w:r w:rsidR="007832AE" w:rsidRPr="00BC6DA6">
        <w:rPr>
          <w:rFonts w:ascii="Times New Roman" w:hAnsi="Times New Roman" w:cs="Times New Roman"/>
          <w:sz w:val="28"/>
          <w:szCs w:val="28"/>
          <w:lang w:val="uk-UA"/>
        </w:rPr>
        <w:t xml:space="preserve">. </w:t>
      </w:r>
    </w:p>
    <w:p w:rsidR="000A061E" w:rsidRPr="00BC6DA6" w:rsidRDefault="00537EAF" w:rsidP="006324F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Проблема захисту культурних цінностей у випадку збройних конфліктів загострилася на межі ХХ-ХХІ ст., що спонукало активізацію діяльності ЮНЕСКО у даному питанні. Зусилля спрямовувалися на проведення міжнародних конференцій, зустрічей та семінарів, до участі в яких залучалися</w:t>
      </w:r>
      <w:r w:rsidR="00064A6C" w:rsidRPr="00BC6DA6">
        <w:rPr>
          <w:rFonts w:ascii="Times New Roman" w:hAnsi="Times New Roman" w:cs="Times New Roman"/>
          <w:sz w:val="28"/>
          <w:szCs w:val="28"/>
          <w:lang w:val="uk-UA"/>
        </w:rPr>
        <w:t xml:space="preserve"> </w:t>
      </w:r>
      <w:r w:rsidRPr="00BC6DA6">
        <w:rPr>
          <w:rFonts w:ascii="Times New Roman" w:hAnsi="Times New Roman" w:cs="Times New Roman"/>
          <w:sz w:val="28"/>
          <w:szCs w:val="28"/>
          <w:lang w:val="uk-UA"/>
        </w:rPr>
        <w:t xml:space="preserve">численні урядові та громадські організації (Федеральне </w:t>
      </w:r>
      <w:r w:rsidRPr="00BC6DA6">
        <w:rPr>
          <w:rFonts w:ascii="Times New Roman" w:hAnsi="Times New Roman" w:cs="Times New Roman"/>
          <w:sz w:val="28"/>
          <w:szCs w:val="28"/>
          <w:lang w:val="uk-UA"/>
        </w:rPr>
        <w:lastRenderedPageBreak/>
        <w:t>міністерство оборони</w:t>
      </w:r>
      <w:r w:rsidR="00064A6C" w:rsidRPr="00BC6DA6">
        <w:rPr>
          <w:rFonts w:ascii="Times New Roman" w:hAnsi="Times New Roman" w:cs="Times New Roman"/>
          <w:sz w:val="28"/>
          <w:szCs w:val="28"/>
          <w:lang w:val="uk-UA"/>
        </w:rPr>
        <w:t xml:space="preserve"> </w:t>
      </w:r>
      <w:r w:rsidRPr="00BC6DA6">
        <w:rPr>
          <w:rFonts w:ascii="Times New Roman" w:hAnsi="Times New Roman" w:cs="Times New Roman"/>
          <w:sz w:val="28"/>
          <w:szCs w:val="28"/>
          <w:lang w:val="uk-UA"/>
        </w:rPr>
        <w:t>Австрії, Австрійське товариство захисту культурних цінностей, Британський комітет Червоного Хреста, Міжнародне товариство військового права, Федеральне управління цивільного захисту Швейцарії та ін. [</w:t>
      </w:r>
      <w:r w:rsidR="00625053" w:rsidRPr="00BC6DA6">
        <w:rPr>
          <w:rFonts w:ascii="Times New Roman" w:hAnsi="Times New Roman" w:cs="Times New Roman"/>
          <w:sz w:val="28"/>
          <w:szCs w:val="28"/>
          <w:lang w:val="uk-UA"/>
        </w:rPr>
        <w:t xml:space="preserve">25, </w:t>
      </w:r>
      <w:r w:rsidR="00625053" w:rsidRPr="00BC6DA6">
        <w:rPr>
          <w:rFonts w:ascii="Times New Roman" w:hAnsi="Times New Roman" w:cs="Times New Roman"/>
          <w:sz w:val="28"/>
          <w:szCs w:val="28"/>
          <w:lang w:val="en-US"/>
        </w:rPr>
        <w:t>c</w:t>
      </w:r>
      <w:r w:rsidR="00625053" w:rsidRPr="00BC6DA6">
        <w:rPr>
          <w:rFonts w:ascii="Times New Roman" w:hAnsi="Times New Roman" w:cs="Times New Roman"/>
          <w:sz w:val="28"/>
          <w:szCs w:val="28"/>
          <w:lang w:val="uk-UA"/>
        </w:rPr>
        <w:t>. 6</w:t>
      </w:r>
      <w:r w:rsidRPr="00BC6DA6">
        <w:rPr>
          <w:rFonts w:ascii="Times New Roman" w:hAnsi="Times New Roman" w:cs="Times New Roman"/>
          <w:sz w:val="28"/>
          <w:szCs w:val="28"/>
          <w:lang w:val="uk-UA"/>
        </w:rPr>
        <w:t xml:space="preserve">]. </w:t>
      </w:r>
      <w:r w:rsidRPr="00BC6DA6">
        <w:rPr>
          <w:rFonts w:ascii="Times New Roman" w:hAnsi="Times New Roman" w:cs="Times New Roman"/>
          <w:sz w:val="28"/>
          <w:szCs w:val="28"/>
          <w:lang w:val="uk-UA"/>
        </w:rPr>
        <w:cr/>
      </w:r>
      <w:r w:rsidR="006B07EE" w:rsidRPr="00BC6DA6">
        <w:rPr>
          <w:rFonts w:ascii="Times New Roman" w:hAnsi="Times New Roman" w:cs="Times New Roman"/>
          <w:sz w:val="28"/>
          <w:szCs w:val="28"/>
          <w:lang w:val="uk-UA"/>
        </w:rPr>
        <w:t xml:space="preserve"> </w:t>
      </w:r>
      <w:r w:rsidR="006B07EE" w:rsidRPr="00BC6DA6">
        <w:rPr>
          <w:rFonts w:ascii="Times New Roman" w:hAnsi="Times New Roman" w:cs="Times New Roman"/>
          <w:sz w:val="28"/>
          <w:szCs w:val="28"/>
          <w:lang w:val="uk-UA"/>
        </w:rPr>
        <w:tab/>
      </w:r>
      <w:r w:rsidR="000A061E" w:rsidRPr="00BC6DA6">
        <w:rPr>
          <w:rFonts w:ascii="Times New Roman" w:hAnsi="Times New Roman" w:cs="Times New Roman"/>
          <w:sz w:val="28"/>
          <w:szCs w:val="28"/>
          <w:lang w:val="uk-UA"/>
        </w:rPr>
        <w:t>Однак, як наглядно засвідчує практика, військові конфлікти між державами не є єдиною причиною загроз цілісності та збереженню об’єктів Всесвітньої спадщини. Такі фактори як вплив часу, природні катаклізми, недбайливе ставлення до об’єктів з боку людей суттєво скорочують шанси того чи іншого культурного або природного об’єкту милувати своєю красою та неперевершеністю очі мільйонів людей. Серед цих причин особливе місце посідає економічне та технологічне освоєння природних ландшафтів, намагання змусити природу цілковито працювати на людину. Людська діяльність з розвитку територій часто становить загрозу як для незайманих куточків природи, так і для об’єктів культури всесвітнього значення. Саме загроза руйнації храмів Абу-Сімбела у Єгипті та Судані через людське намагання приборкати води величної давньої ріки Ніл розпочала кампанію по приверненню широкої уваги міжнародного співтовариства до проблем культурних пам’яток всесвітнього значення. Кампанія за порятунок храмів Абу-Сімбела сприяла переродженню співчуття до стану об’єктів культури в усвідомлення необхідності вдаватися до активних дій на національному і міжнародному рівнях заради збереження перлин творчого генія людства і унікальних куточків природи. Абу-Сімбел складається з двох величних скельних храмів єгипетського фараона Рамзеса ІІ. У 1952 році єгипетський уряд відновив роботи із будівництва Асуанської греблі, які були розпочаті британцями ще у 1893 році. Після спорудження греблі виникла реальна небезпека занурення храмів Абу-Сімбела у води Нілу. Загроза їх руйнування викликала серйозну стурбованість у світі й усвідомлення необхідності швидких, скоординованих дій. У відповідь на прохання урядів Єгипту і Судану ЮНЕСКО в 1959 році організувала міжнародну кампанію щодо порятунку АбуСімбела</w:t>
      </w:r>
      <w:r w:rsidR="00F02E78" w:rsidRPr="00BC6DA6">
        <w:rPr>
          <w:rFonts w:ascii="Times New Roman" w:hAnsi="Times New Roman" w:cs="Times New Roman"/>
          <w:sz w:val="28"/>
          <w:szCs w:val="28"/>
          <w:lang w:val="uk-UA"/>
        </w:rPr>
        <w:t xml:space="preserve"> [</w:t>
      </w:r>
      <w:r w:rsidR="0078775A" w:rsidRPr="00BC6DA6">
        <w:rPr>
          <w:rFonts w:ascii="Times New Roman" w:hAnsi="Times New Roman" w:cs="Times New Roman"/>
          <w:sz w:val="28"/>
          <w:szCs w:val="28"/>
        </w:rPr>
        <w:t>44</w:t>
      </w:r>
      <w:r w:rsidR="00F02E78" w:rsidRPr="00BC6DA6">
        <w:rPr>
          <w:rFonts w:ascii="Times New Roman" w:hAnsi="Times New Roman" w:cs="Times New Roman"/>
          <w:sz w:val="28"/>
          <w:szCs w:val="28"/>
          <w:lang w:val="uk-UA"/>
        </w:rPr>
        <w:t>]</w:t>
      </w:r>
      <w:r w:rsidR="0079045F" w:rsidRPr="00BC6DA6">
        <w:rPr>
          <w:rFonts w:ascii="Times New Roman" w:hAnsi="Times New Roman" w:cs="Times New Roman"/>
          <w:sz w:val="28"/>
          <w:szCs w:val="28"/>
        </w:rPr>
        <w:t>.</w:t>
      </w:r>
      <w:r w:rsidR="000A061E" w:rsidRPr="00BC6DA6">
        <w:rPr>
          <w:rFonts w:ascii="Times New Roman" w:hAnsi="Times New Roman" w:cs="Times New Roman"/>
          <w:sz w:val="28"/>
          <w:szCs w:val="28"/>
          <w:lang w:val="uk-UA"/>
        </w:rPr>
        <w:t xml:space="preserve"> Дії ЮНЕСКО були підтримані 50 країнами, і </w:t>
      </w:r>
      <w:r w:rsidR="000A061E" w:rsidRPr="00BC6DA6">
        <w:rPr>
          <w:rFonts w:ascii="Times New Roman" w:hAnsi="Times New Roman" w:cs="Times New Roman"/>
          <w:sz w:val="28"/>
          <w:szCs w:val="28"/>
          <w:lang w:val="uk-UA"/>
        </w:rPr>
        <w:lastRenderedPageBreak/>
        <w:t>більш ніж за 18 років роботи сума пожертвувань досягла 80 мільйонів доларів. За допомогою сучасної техніки храми з острова Філе розібрали по камінчику, перенесли й зібрали знову на найближчому острові Аджилкія, подалі від розливів Нілу. Щоб розмістити пам’ятники на острові, підірвали скелі, важкі блоки розібраних храмів поставили на місця, що звільнилися. Кожна кам’яна плита важила від 0,5 до 12 тонн, усього потрібно було перенести близько 40000 блоків. Кожному блоку присвоїли номер, що згодом допомогло правильно встановити плити на новому місці</w:t>
      </w:r>
      <w:r w:rsidR="000C5619" w:rsidRPr="00BC6DA6">
        <w:rPr>
          <w:rFonts w:ascii="Times New Roman" w:hAnsi="Times New Roman" w:cs="Times New Roman"/>
          <w:sz w:val="28"/>
          <w:szCs w:val="28"/>
        </w:rPr>
        <w:t xml:space="preserve"> [42]</w:t>
      </w:r>
      <w:r w:rsidR="000A061E" w:rsidRPr="00BC6DA6">
        <w:rPr>
          <w:rFonts w:ascii="Times New Roman" w:hAnsi="Times New Roman" w:cs="Times New Roman"/>
          <w:sz w:val="28"/>
          <w:szCs w:val="28"/>
          <w:lang w:val="uk-UA"/>
        </w:rPr>
        <w:t xml:space="preserve">. </w:t>
      </w:r>
    </w:p>
    <w:p w:rsidR="007832AE" w:rsidRPr="00BC6DA6" w:rsidRDefault="007832AE" w:rsidP="002109C4">
      <w:pPr>
        <w:spacing w:line="360" w:lineRule="auto"/>
        <w:ind w:firstLine="720"/>
        <w:contextualSpacing/>
        <w:jc w:val="both"/>
        <w:rPr>
          <w:rFonts w:ascii="Times New Roman" w:hAnsi="Times New Roman" w:cs="Times New Roman"/>
          <w:sz w:val="28"/>
          <w:szCs w:val="28"/>
        </w:rPr>
      </w:pPr>
      <w:r w:rsidRPr="00BC6DA6">
        <w:rPr>
          <w:rFonts w:ascii="Times New Roman" w:hAnsi="Times New Roman" w:cs="Times New Roman"/>
          <w:sz w:val="28"/>
          <w:szCs w:val="28"/>
          <w:lang w:val="uk-UA"/>
        </w:rPr>
        <w:t xml:space="preserve">В 2001 році ЮНЕСКО не вдалось зупинити знищення радикальною мусульманською течією “Талібан” відомих культурних </w:t>
      </w:r>
      <w:r w:rsidR="00F90762" w:rsidRPr="00BC6DA6">
        <w:rPr>
          <w:rFonts w:ascii="Times New Roman" w:hAnsi="Times New Roman" w:cs="Times New Roman"/>
          <w:sz w:val="28"/>
          <w:szCs w:val="28"/>
          <w:lang w:val="uk-UA"/>
        </w:rPr>
        <w:t>пам’яток</w:t>
      </w:r>
      <w:r w:rsidRPr="00BC6DA6">
        <w:rPr>
          <w:rFonts w:ascii="Times New Roman" w:hAnsi="Times New Roman" w:cs="Times New Roman"/>
          <w:sz w:val="28"/>
          <w:szCs w:val="28"/>
          <w:lang w:val="uk-UA"/>
        </w:rPr>
        <w:t xml:space="preserve"> цієї країни</w:t>
      </w:r>
      <w:r w:rsidR="00C41AB4" w:rsidRPr="00BC6DA6">
        <w:rPr>
          <w:rFonts w:ascii="Times New Roman" w:hAnsi="Times New Roman" w:cs="Times New Roman"/>
          <w:sz w:val="28"/>
          <w:szCs w:val="28"/>
          <w:lang w:val="uk-UA"/>
        </w:rPr>
        <w:t xml:space="preserve"> </w:t>
      </w:r>
      <w:r w:rsidRPr="00BC6DA6">
        <w:rPr>
          <w:rFonts w:ascii="Times New Roman" w:hAnsi="Times New Roman" w:cs="Times New Roman"/>
          <w:sz w:val="28"/>
          <w:szCs w:val="28"/>
          <w:lang w:val="uk-UA"/>
        </w:rPr>
        <w:t>– гігантських Баміанських будд, а також колекції Кабульского археологічного музею. В 2002 році відбулось створення Міжнародного координаційного комітету по збереженню культурної спадщини</w:t>
      </w:r>
      <w:r w:rsidR="00F90762" w:rsidRPr="00BC6DA6">
        <w:rPr>
          <w:rFonts w:ascii="Times New Roman" w:hAnsi="Times New Roman" w:cs="Times New Roman"/>
          <w:sz w:val="28"/>
          <w:szCs w:val="28"/>
          <w:lang w:val="uk-UA"/>
        </w:rPr>
        <w:t xml:space="preserve"> Афганістану.</w:t>
      </w:r>
      <w:r w:rsidR="000A061E" w:rsidRPr="00BC6DA6">
        <w:rPr>
          <w:rFonts w:ascii="Times New Roman" w:hAnsi="Times New Roman" w:cs="Times New Roman"/>
          <w:sz w:val="28"/>
          <w:szCs w:val="28"/>
        </w:rPr>
        <w:t xml:space="preserve"> </w:t>
      </w:r>
      <w:r w:rsidR="000A061E" w:rsidRPr="00BC6DA6">
        <w:rPr>
          <w:rFonts w:ascii="Times New Roman" w:hAnsi="Times New Roman" w:cs="Times New Roman"/>
          <w:sz w:val="28"/>
          <w:szCs w:val="28"/>
          <w:lang w:val="uk-UA"/>
        </w:rPr>
        <w:t>В Іраку гусеницями американських танків розчавлені руїни Вавилона, а їх історичний грунт залитий соляркою. Громадянська війна в Лівії не обійшла стороною і її пам'ятники культури, що представляють загальносвітову цінність – античні пам'ятники Кірени, древнє місто Лептіс-Магна та ін. [</w:t>
      </w:r>
      <w:r w:rsidR="006A0671" w:rsidRPr="00BC6DA6">
        <w:rPr>
          <w:rFonts w:ascii="Times New Roman" w:hAnsi="Times New Roman" w:cs="Times New Roman"/>
          <w:sz w:val="28"/>
          <w:szCs w:val="28"/>
        </w:rPr>
        <w:t>47</w:t>
      </w:r>
      <w:r w:rsidR="000A061E" w:rsidRPr="00BC6DA6">
        <w:rPr>
          <w:rFonts w:ascii="Times New Roman" w:hAnsi="Times New Roman" w:cs="Times New Roman"/>
          <w:sz w:val="28"/>
          <w:szCs w:val="28"/>
        </w:rPr>
        <w:t>]</w:t>
      </w:r>
      <w:r w:rsidR="00B04CAA" w:rsidRPr="00BC6DA6">
        <w:rPr>
          <w:rFonts w:ascii="Times New Roman" w:hAnsi="Times New Roman" w:cs="Times New Roman"/>
          <w:sz w:val="28"/>
          <w:szCs w:val="28"/>
        </w:rPr>
        <w:t>.</w:t>
      </w:r>
    </w:p>
    <w:p w:rsidR="00B04CAA" w:rsidRPr="00BC6DA6" w:rsidRDefault="00B04CAA" w:rsidP="002109C4">
      <w:pPr>
        <w:spacing w:line="360" w:lineRule="auto"/>
        <w:ind w:firstLine="720"/>
        <w:contextualSpacing/>
        <w:jc w:val="both"/>
        <w:rPr>
          <w:rFonts w:ascii="Times New Roman" w:hAnsi="Times New Roman" w:cs="Times New Roman"/>
          <w:sz w:val="28"/>
          <w:szCs w:val="28"/>
        </w:rPr>
      </w:pPr>
      <w:r w:rsidRPr="00BC6DA6">
        <w:rPr>
          <w:rFonts w:ascii="Times New Roman" w:hAnsi="Times New Roman" w:cs="Times New Roman"/>
          <w:sz w:val="28"/>
          <w:szCs w:val="28"/>
          <w:lang w:val="uk-UA"/>
        </w:rPr>
        <w:t xml:space="preserve">Також, </w:t>
      </w:r>
      <w:r w:rsidRPr="00BC6DA6">
        <w:rPr>
          <w:rFonts w:ascii="Times New Roman" w:hAnsi="Times New Roman" w:cs="Times New Roman"/>
          <w:sz w:val="28"/>
          <w:szCs w:val="28"/>
        </w:rPr>
        <w:t>за думкою експертів ЮНЕСКО, однією з найважливіших загроз культурним та природним пам’яткам є їх популярність. Все зростаюча кількість туристів та іншого роду візитерів становить неабияку загрозу через забруднення середовища об’єкту, небезпеку матеріального пошкодження об’єкту тощо. Яскравим прикладом є місто Мачу-Пікчу в Перу. За даними ЮНЕСКО, наприклад, в період з 1999 по 2009 кількість туристів, що відвідала цей об’єкт зросла на 150 000 осіб [</w:t>
      </w:r>
      <w:r w:rsidR="006A0671" w:rsidRPr="00BC6DA6">
        <w:rPr>
          <w:rFonts w:ascii="Times New Roman" w:hAnsi="Times New Roman" w:cs="Times New Roman"/>
          <w:sz w:val="28"/>
          <w:szCs w:val="28"/>
        </w:rPr>
        <w:t>47</w:t>
      </w:r>
      <w:r w:rsidRPr="00BC6DA6">
        <w:rPr>
          <w:rFonts w:ascii="Times New Roman" w:hAnsi="Times New Roman" w:cs="Times New Roman"/>
          <w:sz w:val="28"/>
          <w:szCs w:val="28"/>
        </w:rPr>
        <w:t>].</w:t>
      </w:r>
    </w:p>
    <w:p w:rsidR="00F90762" w:rsidRPr="00BC6DA6" w:rsidRDefault="00F90762"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Через збереження тенденції на загострення етнічних та релігійних конфліктів ЮНЕСКО має наміри закріпити за собою роль координатора міжнародних, експертних, спонсорських і партнерських зусиль</w:t>
      </w:r>
      <w:r w:rsidR="00C41AB4" w:rsidRPr="00BC6DA6">
        <w:rPr>
          <w:rFonts w:ascii="Times New Roman" w:hAnsi="Times New Roman" w:cs="Times New Roman"/>
          <w:sz w:val="28"/>
          <w:szCs w:val="28"/>
          <w:lang w:val="uk-UA"/>
        </w:rPr>
        <w:t xml:space="preserve"> що направлені на прийняття рішень на збереження культурної спадщини суспільства. Одним і з </w:t>
      </w:r>
      <w:r w:rsidR="00940A80" w:rsidRPr="00BC6DA6">
        <w:rPr>
          <w:rFonts w:ascii="Times New Roman" w:hAnsi="Times New Roman" w:cs="Times New Roman"/>
          <w:sz w:val="28"/>
          <w:szCs w:val="28"/>
          <w:lang w:val="uk-UA"/>
        </w:rPr>
        <w:t>пріоритетних</w:t>
      </w:r>
      <w:r w:rsidR="00C41AB4" w:rsidRPr="00BC6DA6">
        <w:rPr>
          <w:rFonts w:ascii="Times New Roman" w:hAnsi="Times New Roman" w:cs="Times New Roman"/>
          <w:sz w:val="28"/>
          <w:szCs w:val="28"/>
          <w:lang w:val="uk-UA"/>
        </w:rPr>
        <w:t xml:space="preserve"> напрямків організації залишається</w:t>
      </w:r>
      <w:r w:rsidR="00940A80" w:rsidRPr="00BC6DA6">
        <w:rPr>
          <w:rFonts w:ascii="Times New Roman" w:hAnsi="Times New Roman" w:cs="Times New Roman"/>
          <w:sz w:val="28"/>
          <w:szCs w:val="28"/>
          <w:lang w:val="uk-UA"/>
        </w:rPr>
        <w:t xml:space="preserve"> фінансова допомога міжнародним музеям, в ті країни, що розвиваються </w:t>
      </w:r>
      <w:r w:rsidR="00940A80" w:rsidRPr="00BC6DA6">
        <w:rPr>
          <w:rFonts w:ascii="Times New Roman" w:hAnsi="Times New Roman" w:cs="Times New Roman"/>
          <w:sz w:val="28"/>
          <w:szCs w:val="28"/>
          <w:lang w:val="uk-UA"/>
        </w:rPr>
        <w:lastRenderedPageBreak/>
        <w:t>отримають допомогу в створенні спеціалізованих музейних інтернет-сайтів</w:t>
      </w:r>
      <w:r w:rsidR="006A0671" w:rsidRPr="00BC6DA6">
        <w:rPr>
          <w:rFonts w:ascii="Times New Roman" w:hAnsi="Times New Roman" w:cs="Times New Roman"/>
          <w:sz w:val="28"/>
          <w:szCs w:val="28"/>
          <w:lang w:val="uk-UA"/>
        </w:rPr>
        <w:t xml:space="preserve"> [28]</w:t>
      </w:r>
      <w:r w:rsidR="00537EAF" w:rsidRPr="00BC6DA6">
        <w:rPr>
          <w:rFonts w:ascii="Times New Roman" w:hAnsi="Times New Roman" w:cs="Times New Roman"/>
          <w:sz w:val="28"/>
          <w:szCs w:val="28"/>
          <w:lang w:val="uk-UA"/>
        </w:rPr>
        <w:t>.</w:t>
      </w:r>
    </w:p>
    <w:p w:rsidR="00537EAF" w:rsidRPr="00BC6DA6" w:rsidRDefault="00537EAF" w:rsidP="002109C4">
      <w:pPr>
        <w:spacing w:line="360" w:lineRule="auto"/>
        <w:ind w:firstLine="720"/>
        <w:contextualSpacing/>
        <w:jc w:val="both"/>
        <w:rPr>
          <w:rFonts w:ascii="Times New Roman" w:hAnsi="Times New Roman" w:cs="Times New Roman"/>
          <w:sz w:val="28"/>
          <w:szCs w:val="28"/>
        </w:rPr>
      </w:pPr>
      <w:r w:rsidRPr="00BC6DA6">
        <w:rPr>
          <w:rFonts w:ascii="Times New Roman" w:hAnsi="Times New Roman" w:cs="Times New Roman"/>
          <w:sz w:val="28"/>
          <w:szCs w:val="28"/>
          <w:lang w:val="uk-UA"/>
        </w:rPr>
        <w:t>ЮНЕСКО</w:t>
      </w:r>
      <w:r w:rsidR="00675376" w:rsidRPr="00BC6DA6">
        <w:rPr>
          <w:rFonts w:ascii="Times New Roman" w:hAnsi="Times New Roman" w:cs="Times New Roman"/>
          <w:sz w:val="28"/>
          <w:szCs w:val="28"/>
          <w:lang w:val="uk-UA"/>
        </w:rPr>
        <w:t xml:space="preserve"> </w:t>
      </w:r>
      <w:r w:rsidRPr="00BC6DA6">
        <w:rPr>
          <w:rFonts w:ascii="Times New Roman" w:hAnsi="Times New Roman" w:cs="Times New Roman"/>
          <w:sz w:val="28"/>
          <w:szCs w:val="28"/>
          <w:lang w:val="uk-UA"/>
        </w:rPr>
        <w:t xml:space="preserve">не обмежується прийняттям міжнародних </w:t>
      </w:r>
      <w:r w:rsidR="00675376" w:rsidRPr="00BC6DA6">
        <w:rPr>
          <w:rFonts w:ascii="Times New Roman" w:hAnsi="Times New Roman" w:cs="Times New Roman"/>
          <w:sz w:val="28"/>
          <w:szCs w:val="28"/>
          <w:lang w:val="uk-UA"/>
        </w:rPr>
        <w:t>нормативно-правових</w:t>
      </w:r>
      <w:r w:rsidRPr="00BC6DA6">
        <w:rPr>
          <w:rFonts w:ascii="Times New Roman" w:hAnsi="Times New Roman" w:cs="Times New Roman"/>
          <w:sz w:val="28"/>
          <w:szCs w:val="28"/>
          <w:lang w:val="uk-UA"/>
        </w:rPr>
        <w:t xml:space="preserve"> актів, і проводить активну діяльність із збереження та </w:t>
      </w:r>
      <w:r w:rsidR="00675376" w:rsidRPr="00BC6DA6">
        <w:rPr>
          <w:rFonts w:ascii="Times New Roman" w:hAnsi="Times New Roman" w:cs="Times New Roman"/>
          <w:sz w:val="28"/>
          <w:szCs w:val="28"/>
          <w:lang w:val="uk-UA"/>
        </w:rPr>
        <w:t>охорони культурної</w:t>
      </w:r>
      <w:r w:rsidRPr="00BC6DA6">
        <w:rPr>
          <w:rFonts w:ascii="Times New Roman" w:hAnsi="Times New Roman" w:cs="Times New Roman"/>
          <w:sz w:val="28"/>
          <w:szCs w:val="28"/>
          <w:lang w:val="uk-UA"/>
        </w:rPr>
        <w:t xml:space="preserve"> спадщини. На сьогодні Список всесвітньої спадщини охоплює понад 700 природних і культурних об’єктів, від Тадж-Махала в Індії до стародавнього міста Тімбукту в Малі, включаючи таке диво природи як Великі коралові рифи в Австралії. До Списку внесено і чимало об’єктів культурної та природної спадщини України (Бахчисарайський ханський палац, заповідники Асканія-Нова, Херсонес Таврійський, культурний ландшафт та каньйон м. Кам’янець-Подільського, Уманський парк </w:t>
      </w:r>
      <w:r w:rsidR="00675376" w:rsidRPr="00BC6DA6">
        <w:rPr>
          <w:rFonts w:ascii="Times New Roman" w:hAnsi="Times New Roman" w:cs="Times New Roman"/>
          <w:sz w:val="28"/>
          <w:szCs w:val="28"/>
          <w:lang w:val="uk-UA"/>
        </w:rPr>
        <w:t>“</w:t>
      </w:r>
      <w:r w:rsidRPr="00BC6DA6">
        <w:rPr>
          <w:rFonts w:ascii="Times New Roman" w:hAnsi="Times New Roman" w:cs="Times New Roman"/>
          <w:sz w:val="28"/>
          <w:szCs w:val="28"/>
          <w:lang w:val="uk-UA"/>
        </w:rPr>
        <w:t>Софіївка</w:t>
      </w:r>
      <w:r w:rsidR="00675376" w:rsidRPr="00BC6DA6">
        <w:rPr>
          <w:rFonts w:ascii="Times New Roman" w:hAnsi="Times New Roman" w:cs="Times New Roman"/>
          <w:sz w:val="28"/>
          <w:szCs w:val="28"/>
          <w:lang w:val="uk-UA"/>
        </w:rPr>
        <w:t>”</w:t>
      </w:r>
      <w:r w:rsidRPr="00BC6DA6">
        <w:rPr>
          <w:rFonts w:ascii="Times New Roman" w:hAnsi="Times New Roman" w:cs="Times New Roman"/>
          <w:sz w:val="28"/>
          <w:szCs w:val="28"/>
          <w:lang w:val="uk-UA"/>
        </w:rPr>
        <w:t xml:space="preserve">, </w:t>
      </w:r>
      <w:r w:rsidR="00675376" w:rsidRPr="00BC6DA6">
        <w:rPr>
          <w:rFonts w:ascii="Times New Roman" w:hAnsi="Times New Roman" w:cs="Times New Roman"/>
          <w:sz w:val="28"/>
          <w:szCs w:val="28"/>
          <w:lang w:val="uk-UA"/>
        </w:rPr>
        <w:t>“</w:t>
      </w:r>
      <w:r w:rsidRPr="00BC6DA6">
        <w:rPr>
          <w:rFonts w:ascii="Times New Roman" w:hAnsi="Times New Roman" w:cs="Times New Roman"/>
          <w:sz w:val="28"/>
          <w:szCs w:val="28"/>
          <w:lang w:val="uk-UA"/>
        </w:rPr>
        <w:t>Букові праліси Карпат</w:t>
      </w:r>
      <w:r w:rsidR="00675376" w:rsidRPr="00BC6DA6">
        <w:rPr>
          <w:rFonts w:ascii="Times New Roman" w:hAnsi="Times New Roman" w:cs="Times New Roman"/>
          <w:sz w:val="28"/>
          <w:szCs w:val="28"/>
          <w:lang w:val="uk-UA"/>
        </w:rPr>
        <w:t>”</w:t>
      </w:r>
      <w:r w:rsidRPr="00BC6DA6">
        <w:rPr>
          <w:rFonts w:ascii="Times New Roman" w:hAnsi="Times New Roman" w:cs="Times New Roman"/>
          <w:sz w:val="28"/>
          <w:szCs w:val="28"/>
          <w:lang w:val="uk-UA"/>
        </w:rPr>
        <w:t xml:space="preserve">, Канівський заповідник </w:t>
      </w:r>
      <w:r w:rsidR="00675376" w:rsidRPr="00BC6DA6">
        <w:rPr>
          <w:rFonts w:ascii="Times New Roman" w:hAnsi="Times New Roman" w:cs="Times New Roman"/>
          <w:sz w:val="28"/>
          <w:szCs w:val="28"/>
          <w:lang w:val="uk-UA"/>
        </w:rPr>
        <w:t>“</w:t>
      </w:r>
      <w:r w:rsidRPr="00BC6DA6">
        <w:rPr>
          <w:rFonts w:ascii="Times New Roman" w:hAnsi="Times New Roman" w:cs="Times New Roman"/>
          <w:sz w:val="28"/>
          <w:szCs w:val="28"/>
          <w:lang w:val="uk-UA"/>
        </w:rPr>
        <w:t>Могила Тараса Шевченка</w:t>
      </w:r>
      <w:r w:rsidR="00675376" w:rsidRPr="00BC6DA6">
        <w:rPr>
          <w:rFonts w:ascii="Times New Roman" w:hAnsi="Times New Roman" w:cs="Times New Roman"/>
          <w:sz w:val="28"/>
          <w:szCs w:val="28"/>
          <w:lang w:val="uk-UA"/>
        </w:rPr>
        <w:t>”</w:t>
      </w:r>
      <w:r w:rsidRPr="00BC6DA6">
        <w:rPr>
          <w:rFonts w:ascii="Times New Roman" w:hAnsi="Times New Roman" w:cs="Times New Roman"/>
          <w:sz w:val="28"/>
          <w:szCs w:val="28"/>
          <w:lang w:val="uk-UA"/>
        </w:rPr>
        <w:t>, пам’ятки Софія Київська – Києво-Печерська лавра та ін.)</w:t>
      </w:r>
      <w:r w:rsidR="00B04CAA" w:rsidRPr="00BC6DA6">
        <w:rPr>
          <w:rFonts w:ascii="Times New Roman" w:hAnsi="Times New Roman" w:cs="Times New Roman"/>
          <w:sz w:val="28"/>
          <w:szCs w:val="28"/>
          <w:lang w:val="uk-UA"/>
        </w:rPr>
        <w:t xml:space="preserve"> </w:t>
      </w:r>
      <w:r w:rsidR="00B04CAA" w:rsidRPr="00BC6DA6">
        <w:rPr>
          <w:rFonts w:ascii="Times New Roman" w:hAnsi="Times New Roman" w:cs="Times New Roman"/>
          <w:sz w:val="28"/>
          <w:szCs w:val="28"/>
        </w:rPr>
        <w:t>[</w:t>
      </w:r>
      <w:r w:rsidR="006A0671" w:rsidRPr="00BC6DA6">
        <w:rPr>
          <w:rFonts w:ascii="Times New Roman" w:hAnsi="Times New Roman" w:cs="Times New Roman"/>
          <w:sz w:val="28"/>
          <w:szCs w:val="28"/>
        </w:rPr>
        <w:t>2</w:t>
      </w:r>
      <w:r w:rsidR="00B04CAA" w:rsidRPr="00BC6DA6">
        <w:rPr>
          <w:rFonts w:ascii="Times New Roman" w:hAnsi="Times New Roman" w:cs="Times New Roman"/>
          <w:sz w:val="28"/>
          <w:szCs w:val="28"/>
        </w:rPr>
        <w:t>].</w:t>
      </w:r>
    </w:p>
    <w:p w:rsidR="00B04CAA" w:rsidRPr="00BC6DA6" w:rsidRDefault="00B04CAA" w:rsidP="002109C4">
      <w:pPr>
        <w:spacing w:line="360" w:lineRule="auto"/>
        <w:ind w:firstLine="720"/>
        <w:contextualSpacing/>
        <w:jc w:val="both"/>
        <w:rPr>
          <w:rFonts w:ascii="Times New Roman" w:hAnsi="Times New Roman" w:cs="Times New Roman"/>
          <w:sz w:val="28"/>
          <w:szCs w:val="28"/>
        </w:rPr>
      </w:pPr>
      <w:r w:rsidRPr="00BC6DA6">
        <w:rPr>
          <w:rFonts w:ascii="Times New Roman" w:hAnsi="Times New Roman" w:cs="Times New Roman"/>
          <w:sz w:val="28"/>
          <w:szCs w:val="28"/>
        </w:rPr>
        <w:t>Безумовно, що у світі існує багато інших неперевершених об’єктів культури і природи, які поки що не включені до Списку Всесвітньої спадщини ЮНЕСКО. У так званому Попередньому списку, тобто списку “на включення” знаходиться 1511 об’єктів культурного і природного характеру [</w:t>
      </w:r>
      <w:r w:rsidR="006A0671" w:rsidRPr="00BC6DA6">
        <w:rPr>
          <w:rFonts w:ascii="Times New Roman" w:hAnsi="Times New Roman" w:cs="Times New Roman"/>
          <w:sz w:val="28"/>
          <w:szCs w:val="28"/>
        </w:rPr>
        <w:t>43</w:t>
      </w:r>
      <w:r w:rsidRPr="00BC6DA6">
        <w:rPr>
          <w:rFonts w:ascii="Times New Roman" w:hAnsi="Times New Roman" w:cs="Times New Roman"/>
          <w:sz w:val="28"/>
          <w:szCs w:val="28"/>
        </w:rPr>
        <w:t>]. Однак сьогодні багато експертів та офіційних осіб ЮНЕСКО поступово змінюють свою точку зору щодо необхідності розширення Списку Всесвітньої спадщини. Попередня концепція “презентативності”, тобто максимальної представленості об’єктів культурного і природного характеру з усіх регіонів світу, обернулася, на їх думку, надмірним наповненням Списку об’єктами, які цілком не відповідають критеріям універсальної та унікальної цінності для людства. Експерт з питань Всесвітньої спадщини ЮНЕСКО з Монреальського університету Кристіна Камерон, зазначає, що протягом останніх п’ятьох років лише 5% об’єктів не викликали жодних сумнівів і питань щодо їх права бути включеними у Список [</w:t>
      </w:r>
      <w:r w:rsidR="006A0671" w:rsidRPr="00BC6DA6">
        <w:rPr>
          <w:rFonts w:ascii="Times New Roman" w:hAnsi="Times New Roman" w:cs="Times New Roman"/>
          <w:sz w:val="28"/>
          <w:szCs w:val="28"/>
        </w:rPr>
        <w:t>43</w:t>
      </w:r>
      <w:r w:rsidRPr="00BC6DA6">
        <w:rPr>
          <w:rFonts w:ascii="Times New Roman" w:hAnsi="Times New Roman" w:cs="Times New Roman"/>
          <w:sz w:val="28"/>
          <w:szCs w:val="28"/>
        </w:rPr>
        <w:t xml:space="preserve">]. Часовий відрізок у більше ніж півстоліття вже викликає сумнів щодо доцільності його включення до Списку. Яскравим прикладом таких дебатів та міркувань є столиця Бразилії – місто Бразиліа, яке стало столицею у 1960 році. </w:t>
      </w:r>
      <w:r w:rsidRPr="00BC6DA6">
        <w:rPr>
          <w:rFonts w:ascii="Times New Roman" w:hAnsi="Times New Roman" w:cs="Times New Roman"/>
          <w:sz w:val="28"/>
          <w:szCs w:val="28"/>
        </w:rPr>
        <w:lastRenderedPageBreak/>
        <w:t>Зазначається, що раніше лише окремі експерти досліджували об’єкти світової культури і складали рекомендації щодо включення до Списку. Тепер же, все більше і більше простих людей занепокоєні долею свої пам’яток. Включення об’єкту до Списку все більше і більше є предметом національної гордості, висловлюються думки, що деякі держави з політичних міркувань наполягають на включенні того чи іншого об’єкту до Списку. Однак проблемою Списку залишається нерівномірний розподіл об’єктів по регіонах ЮНЕСКО, оскільки майже 50% об’єктів Всесвітньої спадщини ЮНЕСКО знаходяться в регіоні Європа та Північна Америка</w:t>
      </w:r>
      <w:r w:rsidR="0079045F" w:rsidRPr="00BC6DA6">
        <w:rPr>
          <w:rFonts w:ascii="Times New Roman" w:hAnsi="Times New Roman" w:cs="Times New Roman"/>
          <w:sz w:val="28"/>
          <w:szCs w:val="28"/>
        </w:rPr>
        <w:t xml:space="preserve"> [28].</w:t>
      </w:r>
    </w:p>
    <w:p w:rsidR="00FC0FB0" w:rsidRPr="00BC6DA6" w:rsidRDefault="00FC0FB0" w:rsidP="002109C4">
      <w:pPr>
        <w:spacing w:line="360" w:lineRule="auto"/>
        <w:ind w:firstLine="720"/>
        <w:contextualSpacing/>
        <w:jc w:val="both"/>
        <w:rPr>
          <w:rFonts w:ascii="Times New Roman" w:hAnsi="Times New Roman" w:cs="Times New Roman"/>
          <w:sz w:val="28"/>
          <w:szCs w:val="28"/>
        </w:rPr>
      </w:pPr>
      <w:r w:rsidRPr="00BC6DA6">
        <w:rPr>
          <w:rFonts w:ascii="Times New Roman" w:hAnsi="Times New Roman" w:cs="Times New Roman"/>
          <w:sz w:val="28"/>
          <w:szCs w:val="28"/>
          <w:lang w:val="uk-UA"/>
        </w:rPr>
        <w:t xml:space="preserve">Нещодавно відбулось оновлення списків об’єктів, що будуть під захистом ЮНЕСКО. Першим до нового списку потрапив Вавилон, що був заснований у третьому тисячолітті до нашої ери, як перший мегаполіс в історії людства, за це влада Іраку боролася від 1983 року, сюди ж відносяться: історичне місто у Бразилії, залізовидобувні родовища в Африці та національний парк в Ісландії. </w:t>
      </w:r>
      <w:r w:rsidRPr="00BC6DA6">
        <w:rPr>
          <w:rFonts w:ascii="Times New Roman" w:hAnsi="Times New Roman" w:cs="Times New Roman"/>
          <w:sz w:val="28"/>
          <w:szCs w:val="28"/>
        </w:rPr>
        <w:t>Список об'єктів Всесвітньої спадщини ЮНЕСКО поповнили ще на кілька пунктів. До нього увійшло мальовниче бразильське місто Параті. Понад три століття, від 1500-го й до 1822-го року воно було португальською колонією. Потім увійшло до складу Бразильської імперії. В Параті збереглися унікальні пам'ятки колоніальної архітектури. Особливий захист ЮНЕСКО матимуть острівні зони Каліфорнійської затоки в Мексиці. До переліку Всесвітньої спадщини внесли також давні залізовидобувні родовища та печі в Буркіна-Фасо. Їх використовували сотні років.</w:t>
      </w:r>
      <w:r w:rsidRPr="00BC6DA6">
        <w:rPr>
          <w:rFonts w:ascii="Times New Roman" w:hAnsi="Times New Roman" w:cs="Times New Roman"/>
          <w:sz w:val="28"/>
          <w:szCs w:val="28"/>
          <w:lang w:val="uk-UA"/>
        </w:rPr>
        <w:t xml:space="preserve"> </w:t>
      </w:r>
      <w:r w:rsidRPr="00BC6DA6">
        <w:rPr>
          <w:rFonts w:ascii="Times New Roman" w:hAnsi="Times New Roman" w:cs="Times New Roman"/>
          <w:sz w:val="28"/>
          <w:szCs w:val="28"/>
        </w:rPr>
        <w:t>Під захистом ЮНЕСКО буде й ісландський національний парк Ватнайокутль. У ньому є десять активних вулканів і однойменний найбільший льодовик Ісландії</w:t>
      </w:r>
      <w:r w:rsidR="006A0671" w:rsidRPr="00BC6DA6">
        <w:rPr>
          <w:rFonts w:ascii="Times New Roman" w:hAnsi="Times New Roman" w:cs="Times New Roman"/>
          <w:sz w:val="28"/>
          <w:szCs w:val="28"/>
        </w:rPr>
        <w:t xml:space="preserve"> [43]</w:t>
      </w:r>
      <w:r w:rsidRPr="00BC6DA6">
        <w:rPr>
          <w:rFonts w:ascii="Times New Roman" w:hAnsi="Times New Roman" w:cs="Times New Roman"/>
          <w:sz w:val="28"/>
          <w:szCs w:val="28"/>
        </w:rPr>
        <w:t>.</w:t>
      </w:r>
    </w:p>
    <w:p w:rsidR="006B07EE" w:rsidRPr="00BC6DA6" w:rsidRDefault="006B07EE"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Таким чином діяльність ЮНЕСКО у сфері охорони світової культурної спадщини має документальну основу та регулюється нормами міжнародного права та полягає в проведенні практичних заходів таких як: зустрічі, семінари, конференції. ЮНЕСКО веде активну діяльність у захисті культурних цінностей, але чи справляється вона з цим завданням? На нашу </w:t>
      </w:r>
      <w:r w:rsidRPr="00BC6DA6">
        <w:rPr>
          <w:rFonts w:ascii="Times New Roman" w:hAnsi="Times New Roman" w:cs="Times New Roman"/>
          <w:sz w:val="28"/>
          <w:szCs w:val="28"/>
          <w:lang w:val="uk-UA"/>
        </w:rPr>
        <w:lastRenderedPageBreak/>
        <w:t>думку реалізація організацією захисту культурної спадщини не є досконалою, тому що немає конкретного механізму контролю не руйнування пам’яток країнами під час виникнення збройних конфліктів, чи руйнування під час катаклізмів. З позитивної сторони можемо зазначити, що незважаючи на проблему контролю, організація докладає всі зусилля та ресурси у відновленні пошкоджених культурних цінностей.</w:t>
      </w:r>
    </w:p>
    <w:p w:rsidR="006B07EE" w:rsidRPr="00BC6DA6" w:rsidRDefault="006B07EE" w:rsidP="002109C4">
      <w:pPr>
        <w:spacing w:line="360" w:lineRule="auto"/>
        <w:contextualSpacing/>
        <w:jc w:val="both"/>
        <w:rPr>
          <w:rFonts w:ascii="Times New Roman" w:hAnsi="Times New Roman" w:cs="Times New Roman"/>
          <w:sz w:val="28"/>
          <w:szCs w:val="28"/>
          <w:lang w:val="uk-UA"/>
        </w:rPr>
      </w:pPr>
    </w:p>
    <w:p w:rsidR="009076EC" w:rsidRPr="00BC6DA6" w:rsidRDefault="004B6B41" w:rsidP="002109C4">
      <w:pPr>
        <w:spacing w:line="360" w:lineRule="auto"/>
        <w:contextualSpacing/>
        <w:jc w:val="both"/>
        <w:rPr>
          <w:rFonts w:ascii="Times New Roman" w:hAnsi="Times New Roman" w:cs="Times New Roman"/>
          <w:b/>
          <w:bCs/>
          <w:sz w:val="28"/>
          <w:szCs w:val="28"/>
          <w:lang w:val="uk-UA"/>
        </w:rPr>
      </w:pPr>
      <w:r w:rsidRPr="00BC6DA6">
        <w:rPr>
          <w:rFonts w:ascii="Times New Roman" w:hAnsi="Times New Roman" w:cs="Times New Roman"/>
          <w:b/>
          <w:bCs/>
          <w:sz w:val="28"/>
          <w:szCs w:val="28"/>
          <w:lang w:val="uk-UA"/>
        </w:rPr>
        <w:t>3</w:t>
      </w:r>
      <w:r w:rsidR="009076EC" w:rsidRPr="00BC6DA6">
        <w:rPr>
          <w:rFonts w:ascii="Times New Roman" w:hAnsi="Times New Roman" w:cs="Times New Roman"/>
          <w:b/>
          <w:bCs/>
          <w:sz w:val="28"/>
          <w:szCs w:val="28"/>
          <w:lang w:val="uk-UA"/>
        </w:rPr>
        <w:t>.</w:t>
      </w:r>
      <w:r w:rsidR="00004B43" w:rsidRPr="00BC6DA6">
        <w:rPr>
          <w:rFonts w:ascii="Times New Roman" w:hAnsi="Times New Roman" w:cs="Times New Roman"/>
          <w:b/>
          <w:bCs/>
          <w:sz w:val="28"/>
          <w:szCs w:val="28"/>
          <w:lang w:val="uk-UA"/>
        </w:rPr>
        <w:t>2</w:t>
      </w:r>
      <w:r w:rsidR="009076EC" w:rsidRPr="00BC6DA6">
        <w:rPr>
          <w:rFonts w:ascii="Times New Roman" w:hAnsi="Times New Roman" w:cs="Times New Roman"/>
          <w:b/>
          <w:bCs/>
          <w:sz w:val="28"/>
          <w:szCs w:val="28"/>
          <w:lang w:val="uk-UA"/>
        </w:rPr>
        <w:t xml:space="preserve"> Співпраця ЮНЕСКО з Україною</w:t>
      </w:r>
    </w:p>
    <w:p w:rsidR="0078775A" w:rsidRPr="00BC6DA6" w:rsidRDefault="009A0348"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Співпраця України з ЮНЕСКО сприяє розвитку міжнародного гуманітарного співробітництва українських інституцій, а відтак, зміцненню національного інтелектуального потенціалу та його інтеграції в регіональні та світові науково-технічні i культурно-освітні процеси</w:t>
      </w:r>
      <w:r w:rsidR="0078775A" w:rsidRPr="00BC6DA6">
        <w:rPr>
          <w:rFonts w:ascii="Times New Roman" w:hAnsi="Times New Roman" w:cs="Times New Roman"/>
          <w:sz w:val="28"/>
          <w:szCs w:val="28"/>
          <w:lang w:val="uk-UA"/>
        </w:rPr>
        <w:t xml:space="preserve">[43]. </w:t>
      </w:r>
    </w:p>
    <w:p w:rsidR="00DE74FB" w:rsidRPr="00BC6DA6" w:rsidRDefault="009076EC"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Україна є членом ЮНЕСКО (Організації Об'єднаних націй з питань освіти, науки i культури) з 12 травня 1954 року. Постійне представництво при ЮНЕСКО функціонує з грудня 1962 року у Парижі. Координацію діяльності національних інституцій, яка пов'язана з участю України в ЮНЕСКО, здійснює міжвідомча Комісія у справах ЮНЕСКО, яку було створено у 1956 році, а у листопаді 1995 року Указом Президента України реорганізовано в Національну.</w:t>
      </w:r>
      <w:r w:rsidR="00DE74FB" w:rsidRPr="00BC6DA6">
        <w:rPr>
          <w:rFonts w:ascii="Times New Roman" w:hAnsi="Times New Roman" w:cs="Times New Roman"/>
          <w:sz w:val="28"/>
          <w:szCs w:val="28"/>
          <w:lang w:val="uk-UA"/>
        </w:rPr>
        <w:t xml:space="preserve"> Україна висунула також пропозицію про використання засобів інформації з метою зміцнення миру, недопущення пропаганди війни, насильства i ненависті між народами, що дало поштовх до розробки i прийняття відповідної Декларації (1978 рік). Вона ж була і серед ініціаторів розробки Декларації про раси i расові забобони, започаткування проектів стосовно ролі ЮНЕСКО у встановленні нового міжнародного економічного порядку, вивчення та поширення слов'янських культур тощо [</w:t>
      </w:r>
      <w:r w:rsidR="0078775A" w:rsidRPr="00BC6DA6">
        <w:rPr>
          <w:rFonts w:ascii="Times New Roman" w:hAnsi="Times New Roman" w:cs="Times New Roman"/>
          <w:sz w:val="28"/>
          <w:szCs w:val="28"/>
          <w:lang w:val="uk-UA"/>
        </w:rPr>
        <w:t>54</w:t>
      </w:r>
      <w:r w:rsidR="00DE74FB" w:rsidRPr="00BC6DA6">
        <w:rPr>
          <w:rFonts w:ascii="Times New Roman" w:hAnsi="Times New Roman" w:cs="Times New Roman"/>
          <w:sz w:val="28"/>
          <w:szCs w:val="28"/>
          <w:lang w:val="uk-UA"/>
        </w:rPr>
        <w:t>].</w:t>
      </w:r>
    </w:p>
    <w:p w:rsidR="005F42E9" w:rsidRPr="00BC6DA6" w:rsidRDefault="005F42E9"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Зважаючи, що охорона на національному рівні буває недостатньо ефективною у зв’язку з браком фінансових, наукових і технічних ресурсів країни, на території якої знаходиться об’єкти та спадщина, Конвенцією про </w:t>
      </w:r>
      <w:r w:rsidRPr="00BC6DA6">
        <w:rPr>
          <w:rFonts w:ascii="Times New Roman" w:hAnsi="Times New Roman" w:cs="Times New Roman"/>
          <w:sz w:val="28"/>
          <w:szCs w:val="28"/>
          <w:lang w:val="uk-UA"/>
        </w:rPr>
        <w:lastRenderedPageBreak/>
        <w:t>охорону всесвітньої культурної та природної спадщини (1972 р.) передбачено використання міжнародної допомоги і співпраці</w:t>
      </w:r>
      <w:r w:rsidR="0078775A" w:rsidRPr="00BC6DA6">
        <w:rPr>
          <w:rFonts w:ascii="Times New Roman" w:hAnsi="Times New Roman" w:cs="Times New Roman"/>
          <w:sz w:val="28"/>
          <w:szCs w:val="28"/>
          <w:lang w:val="uk-UA"/>
        </w:rPr>
        <w:t xml:space="preserve"> [58</w:t>
      </w:r>
      <w:r w:rsidR="006A0671" w:rsidRPr="00BC6DA6">
        <w:rPr>
          <w:rFonts w:ascii="Times New Roman" w:hAnsi="Times New Roman" w:cs="Times New Roman"/>
          <w:sz w:val="28"/>
          <w:szCs w:val="28"/>
          <w:lang w:val="uk-UA"/>
        </w:rPr>
        <w:t>]</w:t>
      </w:r>
      <w:r w:rsidRPr="00BC6DA6">
        <w:rPr>
          <w:rFonts w:ascii="Times New Roman" w:hAnsi="Times New Roman" w:cs="Times New Roman"/>
          <w:sz w:val="28"/>
          <w:szCs w:val="28"/>
          <w:lang w:val="uk-UA"/>
        </w:rPr>
        <w:t xml:space="preserve">. </w:t>
      </w:r>
    </w:p>
    <w:p w:rsidR="00582157" w:rsidRPr="00BC6DA6" w:rsidRDefault="009076EC"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За роки участі України в ЮНЕСКО відбулося три візити Генерального директора Організації в Україну: у травні 1982 року нашу країну відвідав Амаду Махтар М'Боу (Сенегал), у квітні 1991 року та в листопаді 1997 року </w:t>
      </w:r>
      <w:r w:rsidR="00ED7B3F" w:rsidRPr="00BC6DA6">
        <w:rPr>
          <w:rFonts w:ascii="Times New Roman" w:hAnsi="Times New Roman" w:cs="Times New Roman"/>
          <w:sz w:val="28"/>
          <w:szCs w:val="28"/>
          <w:lang w:val="uk-UA"/>
        </w:rPr>
        <w:t>–</w:t>
      </w:r>
      <w:r w:rsidRPr="00BC6DA6">
        <w:rPr>
          <w:rFonts w:ascii="Times New Roman" w:hAnsi="Times New Roman" w:cs="Times New Roman"/>
          <w:sz w:val="28"/>
          <w:szCs w:val="28"/>
          <w:lang w:val="uk-UA"/>
        </w:rPr>
        <w:t xml:space="preserve"> Федеріко Майор (Іспанія).</w:t>
      </w:r>
      <w:r w:rsidR="009A0348" w:rsidRPr="00BC6DA6">
        <w:rPr>
          <w:rFonts w:ascii="Times New Roman" w:hAnsi="Times New Roman" w:cs="Times New Roman"/>
          <w:sz w:val="28"/>
          <w:szCs w:val="28"/>
          <w:lang w:val="uk-UA"/>
        </w:rPr>
        <w:t xml:space="preserve"> </w:t>
      </w:r>
      <w:r w:rsidR="00DE74FB" w:rsidRPr="00BC6DA6">
        <w:rPr>
          <w:rFonts w:ascii="Times New Roman" w:hAnsi="Times New Roman" w:cs="Times New Roman"/>
          <w:sz w:val="28"/>
          <w:szCs w:val="28"/>
          <w:lang w:val="uk-UA"/>
        </w:rPr>
        <w:t>Співпраця України з ЮНЕСКО сприяє розвитку міжнародного гуманітарного співробітництва українських інституцій, а відтак, зміцненню національного інтелектуального потенціалу та його інтеграції в регіональні та світові науково-технічні i культурно-освітні процеси. Постійно діючим міжвідомчим органом при Міністерстві закордонних справ України – є Національна комісія України у справах ЮНЕСКО (далі Нацкомісія), яка була створена з метою забезпечення та координації участі України в діяльності ЮНЕСКО. Діяльність Нацкомісії забезпечує її Секретаріат, який є структурним підрозділом Управління культурного та гуманітарного співробітництва МЗС України. До кола питань, якими займається Нацкомісія, належить проблематика цієї спеціалізованої міжнародної організації ООН, а саме: освіта, наука, культура, комунікація, інформація, навколишнє середовище тощо. В рамках своїх повноважень Нацкомісія готує та забезпечує участь українських делегацій в роботі чергових сесій Генеральної конференції ЮНЕСКО, Виконавчої ради ЮНЕСКО та інших міжурядових органів цієї Організації, до яких обрана Україна.</w:t>
      </w:r>
      <w:r w:rsidR="00C65126" w:rsidRPr="00BC6DA6">
        <w:rPr>
          <w:rFonts w:ascii="Times New Roman" w:hAnsi="Times New Roman" w:cs="Times New Roman"/>
          <w:sz w:val="28"/>
          <w:szCs w:val="28"/>
          <w:lang w:val="uk-UA"/>
        </w:rPr>
        <w:t xml:space="preserve"> Найважливішим напрямом роботи Нацкомісії у сфері культури є співпраця з ЮНЕСКО у сфері збереження об'єктів культурної і природної спадщини.</w:t>
      </w:r>
      <w:r w:rsidR="00582157" w:rsidRPr="00BC6DA6">
        <w:rPr>
          <w:rFonts w:ascii="Times New Roman" w:hAnsi="Times New Roman" w:cs="Times New Roman"/>
          <w:lang w:val="uk-UA"/>
        </w:rPr>
        <w:t xml:space="preserve"> </w:t>
      </w:r>
      <w:r w:rsidR="00582157" w:rsidRPr="00BC6DA6">
        <w:rPr>
          <w:rFonts w:ascii="Times New Roman" w:hAnsi="Times New Roman" w:cs="Times New Roman"/>
          <w:sz w:val="28"/>
          <w:szCs w:val="28"/>
          <w:lang w:val="uk-UA"/>
        </w:rPr>
        <w:t>Два українських міста – Мелітополь та Нікополь – є учасниками Глобальної мережі ЮНЕСКО міст, що навчаються. Львів є містом літератури ЮНЕСКО та учасником Мережі креативних міст ЮНЕСКО</w:t>
      </w:r>
      <w:r w:rsidR="0078775A" w:rsidRPr="00BC6DA6">
        <w:rPr>
          <w:rFonts w:ascii="Times New Roman" w:hAnsi="Times New Roman" w:cs="Times New Roman"/>
          <w:sz w:val="28"/>
          <w:szCs w:val="28"/>
          <w:lang w:val="uk-UA"/>
        </w:rPr>
        <w:t xml:space="preserve"> [54</w:t>
      </w:r>
      <w:r w:rsidR="006A0671" w:rsidRPr="00BC6DA6">
        <w:rPr>
          <w:rFonts w:ascii="Times New Roman" w:hAnsi="Times New Roman" w:cs="Times New Roman"/>
          <w:sz w:val="28"/>
          <w:szCs w:val="28"/>
          <w:lang w:val="uk-UA"/>
        </w:rPr>
        <w:t>]</w:t>
      </w:r>
      <w:r w:rsidR="00582157" w:rsidRPr="00BC6DA6">
        <w:rPr>
          <w:rFonts w:ascii="Times New Roman" w:hAnsi="Times New Roman" w:cs="Times New Roman"/>
          <w:sz w:val="28"/>
          <w:szCs w:val="28"/>
          <w:lang w:val="uk-UA"/>
        </w:rPr>
        <w:t>.</w:t>
      </w:r>
    </w:p>
    <w:p w:rsidR="00C65126" w:rsidRPr="00BC6DA6" w:rsidRDefault="00582157"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У листопаді 2017 року у ході 39-ї сесії Генеральної конференції ЮНЕСКО на базі Малої академії наук України створено центр категорії 2 під егідою ЮНЕСКО, що розширює можливості для міжнародної наукової співпраці та популяризації науки серед української молоді.</w:t>
      </w:r>
      <w:r w:rsidR="00C65126" w:rsidRPr="00BC6DA6">
        <w:rPr>
          <w:rFonts w:ascii="Times New Roman" w:hAnsi="Times New Roman" w:cs="Times New Roman"/>
          <w:sz w:val="28"/>
          <w:szCs w:val="28"/>
          <w:lang w:val="uk-UA"/>
        </w:rPr>
        <w:t xml:space="preserve"> Станом на </w:t>
      </w:r>
      <w:r w:rsidR="00C65126" w:rsidRPr="00BC6DA6">
        <w:rPr>
          <w:rFonts w:ascii="Times New Roman" w:hAnsi="Times New Roman" w:cs="Times New Roman"/>
          <w:sz w:val="28"/>
          <w:szCs w:val="28"/>
          <w:lang w:val="uk-UA"/>
        </w:rPr>
        <w:lastRenderedPageBreak/>
        <w:t xml:space="preserve">сьогодні до Списку всесвітньої спадщини ЮНЕСКО входять такі пам'ятки, як </w:t>
      </w:r>
      <w:r w:rsidR="006A0671" w:rsidRPr="00BC6DA6">
        <w:rPr>
          <w:rFonts w:ascii="Times New Roman" w:hAnsi="Times New Roman" w:cs="Times New Roman"/>
          <w:sz w:val="28"/>
          <w:szCs w:val="28"/>
          <w:lang w:val="uk-UA"/>
        </w:rPr>
        <w:t>“</w:t>
      </w:r>
      <w:r w:rsidR="00C65126" w:rsidRPr="00BC6DA6">
        <w:rPr>
          <w:rFonts w:ascii="Times New Roman" w:hAnsi="Times New Roman" w:cs="Times New Roman"/>
          <w:sz w:val="28"/>
          <w:szCs w:val="28"/>
          <w:lang w:val="uk-UA"/>
        </w:rPr>
        <w:t>Софія Київська</w:t>
      </w:r>
      <w:r w:rsidR="006A0671" w:rsidRPr="00BC6DA6">
        <w:rPr>
          <w:rFonts w:ascii="Times New Roman" w:hAnsi="Times New Roman" w:cs="Times New Roman"/>
          <w:sz w:val="28"/>
          <w:szCs w:val="28"/>
          <w:lang w:val="uk-UA"/>
        </w:rPr>
        <w:t>”</w:t>
      </w:r>
      <w:r w:rsidR="00C65126" w:rsidRPr="00BC6DA6">
        <w:rPr>
          <w:rFonts w:ascii="Times New Roman" w:hAnsi="Times New Roman" w:cs="Times New Roman"/>
          <w:sz w:val="28"/>
          <w:szCs w:val="28"/>
          <w:lang w:val="uk-UA"/>
        </w:rPr>
        <w:t xml:space="preserve"> </w:t>
      </w:r>
      <w:r w:rsidR="006A0671" w:rsidRPr="00BC6DA6">
        <w:rPr>
          <w:rFonts w:ascii="Times New Roman" w:hAnsi="Times New Roman" w:cs="Times New Roman"/>
          <w:sz w:val="28"/>
          <w:szCs w:val="28"/>
          <w:lang w:val="uk-UA"/>
        </w:rPr>
        <w:t>–</w:t>
      </w:r>
      <w:r w:rsidR="00C65126" w:rsidRPr="00BC6DA6">
        <w:rPr>
          <w:rFonts w:ascii="Times New Roman" w:hAnsi="Times New Roman" w:cs="Times New Roman"/>
          <w:sz w:val="28"/>
          <w:szCs w:val="28"/>
          <w:lang w:val="uk-UA"/>
        </w:rPr>
        <w:t xml:space="preserve"> </w:t>
      </w:r>
      <w:r w:rsidR="006A0671" w:rsidRPr="00BC6DA6">
        <w:rPr>
          <w:rFonts w:ascii="Times New Roman" w:hAnsi="Times New Roman" w:cs="Times New Roman"/>
          <w:sz w:val="28"/>
          <w:szCs w:val="28"/>
          <w:lang w:val="uk-UA"/>
        </w:rPr>
        <w:t>“</w:t>
      </w:r>
      <w:r w:rsidR="00C65126" w:rsidRPr="00BC6DA6">
        <w:rPr>
          <w:rFonts w:ascii="Times New Roman" w:hAnsi="Times New Roman" w:cs="Times New Roman"/>
          <w:sz w:val="28"/>
          <w:szCs w:val="28"/>
          <w:lang w:val="uk-UA"/>
        </w:rPr>
        <w:t>Києво-Печерська лавра</w:t>
      </w:r>
      <w:r w:rsidR="006A0671" w:rsidRPr="00BC6DA6">
        <w:rPr>
          <w:rFonts w:ascii="Times New Roman" w:hAnsi="Times New Roman" w:cs="Times New Roman"/>
          <w:sz w:val="28"/>
          <w:szCs w:val="28"/>
          <w:lang w:val="uk-UA"/>
        </w:rPr>
        <w:t>”</w:t>
      </w:r>
      <w:r w:rsidR="00C65126" w:rsidRPr="00BC6DA6">
        <w:rPr>
          <w:rFonts w:ascii="Times New Roman" w:hAnsi="Times New Roman" w:cs="Times New Roman"/>
          <w:sz w:val="28"/>
          <w:szCs w:val="28"/>
          <w:lang w:val="uk-UA"/>
        </w:rPr>
        <w:t xml:space="preserve"> (внесено у 1990 році) та історичний центр Львова (внесено у 1998 році)</w:t>
      </w:r>
      <w:r w:rsidR="0079045F" w:rsidRPr="00BC6DA6">
        <w:rPr>
          <w:rFonts w:ascii="Times New Roman" w:hAnsi="Times New Roman" w:cs="Times New Roman"/>
          <w:sz w:val="28"/>
          <w:szCs w:val="28"/>
          <w:lang w:val="uk-UA"/>
        </w:rPr>
        <w:t xml:space="preserve"> [</w:t>
      </w:r>
      <w:r w:rsidR="0078775A" w:rsidRPr="00BC6DA6">
        <w:rPr>
          <w:rFonts w:ascii="Times New Roman" w:hAnsi="Times New Roman" w:cs="Times New Roman"/>
          <w:sz w:val="28"/>
          <w:szCs w:val="28"/>
          <w:lang w:val="uk-UA"/>
        </w:rPr>
        <w:t>58</w:t>
      </w:r>
      <w:r w:rsidR="0079045F" w:rsidRPr="00BC6DA6">
        <w:rPr>
          <w:rFonts w:ascii="Times New Roman" w:hAnsi="Times New Roman" w:cs="Times New Roman"/>
          <w:sz w:val="28"/>
          <w:szCs w:val="28"/>
          <w:lang w:val="uk-UA"/>
        </w:rPr>
        <w:t>].</w:t>
      </w:r>
    </w:p>
    <w:p w:rsidR="00ED7B3F" w:rsidRPr="00BC6DA6" w:rsidRDefault="009076EC"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За 45 років співпраці з Організацією Україна накопичила значний досвід багатостороннього міжнародного гуманітарного співробітництва. Вона була ініціатором створення багатьох міжнародних програм i проектів. Зокрема, свого часу, ми запропонували розгорнути масову міжнародну кампанію з усунення неписьменності, яка набула широкого визнання i лягла в основу багаторічної програмної діяльності ЮНЕСКО</w:t>
      </w:r>
      <w:r w:rsidR="00CB5AE2" w:rsidRPr="00BC6DA6">
        <w:rPr>
          <w:rFonts w:ascii="Times New Roman" w:hAnsi="Times New Roman" w:cs="Times New Roman"/>
          <w:sz w:val="28"/>
          <w:szCs w:val="28"/>
          <w:lang w:val="uk-UA"/>
        </w:rPr>
        <w:t xml:space="preserve"> [</w:t>
      </w:r>
      <w:r w:rsidR="0078775A" w:rsidRPr="00BC6DA6">
        <w:rPr>
          <w:rFonts w:ascii="Times New Roman" w:hAnsi="Times New Roman" w:cs="Times New Roman"/>
          <w:sz w:val="28"/>
          <w:szCs w:val="28"/>
          <w:lang w:val="uk-UA"/>
        </w:rPr>
        <w:t>54</w:t>
      </w:r>
      <w:r w:rsidR="00CB5AE2" w:rsidRPr="00BC6DA6">
        <w:rPr>
          <w:rFonts w:ascii="Times New Roman" w:hAnsi="Times New Roman" w:cs="Times New Roman"/>
          <w:sz w:val="28"/>
          <w:szCs w:val="28"/>
          <w:lang w:val="uk-UA"/>
        </w:rPr>
        <w:t>].</w:t>
      </w:r>
    </w:p>
    <w:p w:rsidR="00ED7B3F" w:rsidRPr="00BC6DA6" w:rsidRDefault="00ED7B3F" w:rsidP="002109C4">
      <w:pPr>
        <w:spacing w:line="360" w:lineRule="auto"/>
        <w:ind w:firstLine="720"/>
        <w:contextualSpacing/>
        <w:jc w:val="both"/>
        <w:rPr>
          <w:rFonts w:ascii="Times New Roman" w:hAnsi="Times New Roman" w:cs="Times New Roman"/>
          <w:color w:val="000000"/>
          <w:sz w:val="28"/>
          <w:szCs w:val="28"/>
          <w:lang w:val="uk-UA"/>
        </w:rPr>
      </w:pPr>
      <w:r w:rsidRPr="00BC6DA6">
        <w:rPr>
          <w:rFonts w:ascii="Times New Roman" w:hAnsi="Times New Roman" w:cs="Times New Roman"/>
          <w:color w:val="000000"/>
          <w:sz w:val="28"/>
          <w:szCs w:val="28"/>
          <w:lang w:val="uk-UA"/>
        </w:rPr>
        <w:t>В Україні функціонує Мережа Асоційованих шкіл ЮНЕСКО (74 шкіл із різних регіонів).</w:t>
      </w:r>
      <w:r w:rsidR="002073B5" w:rsidRPr="00BC6DA6">
        <w:rPr>
          <w:rFonts w:ascii="Times New Roman" w:hAnsi="Times New Roman" w:cs="Times New Roman"/>
          <w:color w:val="000000"/>
          <w:sz w:val="28"/>
          <w:szCs w:val="28"/>
          <w:lang w:val="uk-UA"/>
        </w:rPr>
        <w:t xml:space="preserve"> </w:t>
      </w:r>
      <w:r w:rsidRPr="00BC6DA6">
        <w:rPr>
          <w:rFonts w:ascii="Times New Roman" w:hAnsi="Times New Roman" w:cs="Times New Roman"/>
          <w:color w:val="000000"/>
          <w:sz w:val="28"/>
          <w:szCs w:val="28"/>
          <w:lang w:val="uk-UA"/>
        </w:rPr>
        <w:t>Серед них є школи-дитячі садочки, середні загальноосвітні школи, спеціалізовані школи з поглибленим вивчення іноземних мов, гімназії, ліцеї, професійно-технічні училища.</w:t>
      </w:r>
      <w:r w:rsidR="00CB5AE2" w:rsidRPr="00BC6DA6">
        <w:rPr>
          <w:rFonts w:ascii="Times New Roman" w:hAnsi="Times New Roman" w:cs="Times New Roman"/>
          <w:color w:val="000000"/>
          <w:sz w:val="28"/>
          <w:szCs w:val="28"/>
          <w:lang w:val="uk-UA"/>
        </w:rPr>
        <w:t xml:space="preserve"> </w:t>
      </w:r>
      <w:r w:rsidRPr="00BC6DA6">
        <w:rPr>
          <w:rFonts w:ascii="Times New Roman" w:hAnsi="Times New Roman" w:cs="Times New Roman"/>
          <w:color w:val="000000"/>
          <w:sz w:val="28"/>
          <w:szCs w:val="28"/>
          <w:lang w:val="uk-UA"/>
        </w:rPr>
        <w:t>Асоційовані школи ЮНЕСКО в Україні беруть участь у міжнародних освітніх проектах; розвивають молодіжну і дитячу дипломатію; вивчають і відзначають пам'ятні дати ООН; проводять міжнародні семінари, конференції, фестивалі, літні табори. Чотири основні теми їх дослідження, що визначені ЮНЕСКО: вивчення світових проблем і роль системи ООН в їхньому врегулюванні; права людини; інші країни та культури; людина і довкілля.</w:t>
      </w:r>
      <w:r w:rsidR="009A0348" w:rsidRPr="00BC6DA6">
        <w:rPr>
          <w:rFonts w:ascii="Times New Roman" w:hAnsi="Times New Roman" w:cs="Times New Roman"/>
          <w:color w:val="000000"/>
          <w:sz w:val="28"/>
          <w:szCs w:val="28"/>
          <w:lang w:val="uk-UA"/>
        </w:rPr>
        <w:t xml:space="preserve"> </w:t>
      </w:r>
      <w:r w:rsidRPr="00BC6DA6">
        <w:rPr>
          <w:rFonts w:ascii="Times New Roman" w:hAnsi="Times New Roman" w:cs="Times New Roman"/>
          <w:color w:val="000000"/>
          <w:sz w:val="28"/>
          <w:szCs w:val="28"/>
          <w:lang w:val="uk-UA"/>
        </w:rPr>
        <w:t>Проект асоційованих шкіл ЮНЕСКО був започаткований у 1953 році. Головною метою Проекту є забезпечення якісної шкільної освіти, націленої на реалізацію проектів по підтримці знань у галузі прав людини, демократії, міжкультурних зв’язків та захисту довкілля в системі ООН. Наразі є понад сім тисяч Асоційованих шкіл ЮНЕСКО у 172 країнах-членах</w:t>
      </w:r>
      <w:r w:rsidR="00CB5AE2" w:rsidRPr="00BC6DA6">
        <w:rPr>
          <w:rFonts w:ascii="Times New Roman" w:hAnsi="Times New Roman" w:cs="Times New Roman"/>
          <w:color w:val="000000"/>
          <w:sz w:val="28"/>
          <w:szCs w:val="28"/>
          <w:lang w:val="uk-UA"/>
        </w:rPr>
        <w:t xml:space="preserve"> [</w:t>
      </w:r>
      <w:r w:rsidR="006A0671" w:rsidRPr="00BC6DA6">
        <w:rPr>
          <w:rFonts w:ascii="Times New Roman" w:hAnsi="Times New Roman" w:cs="Times New Roman"/>
          <w:color w:val="000000"/>
          <w:sz w:val="28"/>
          <w:szCs w:val="28"/>
          <w:lang w:val="uk-UA"/>
        </w:rPr>
        <w:t>54</w:t>
      </w:r>
      <w:r w:rsidR="00CB5AE2" w:rsidRPr="00BC6DA6">
        <w:rPr>
          <w:rFonts w:ascii="Times New Roman" w:hAnsi="Times New Roman" w:cs="Times New Roman"/>
          <w:color w:val="000000"/>
          <w:sz w:val="28"/>
          <w:szCs w:val="28"/>
          <w:lang w:val="uk-UA"/>
        </w:rPr>
        <w:t>].</w:t>
      </w:r>
    </w:p>
    <w:p w:rsidR="002109C4" w:rsidRDefault="00ED7B3F" w:rsidP="002109C4">
      <w:pPr>
        <w:pStyle w:val="a4"/>
        <w:shd w:val="clear" w:color="auto" w:fill="FFFFFF"/>
        <w:spacing w:after="0" w:line="360" w:lineRule="auto"/>
        <w:ind w:firstLine="720"/>
        <w:contextualSpacing/>
        <w:jc w:val="both"/>
        <w:rPr>
          <w:color w:val="000000"/>
          <w:sz w:val="28"/>
          <w:szCs w:val="28"/>
          <w:lang w:val="uk-UA"/>
        </w:rPr>
      </w:pPr>
      <w:r w:rsidRPr="00BC6DA6">
        <w:rPr>
          <w:color w:val="000000"/>
          <w:sz w:val="28"/>
          <w:szCs w:val="28"/>
          <w:lang w:val="uk-UA"/>
        </w:rPr>
        <w:t xml:space="preserve">Завдяки програмі ЮНЕСКО </w:t>
      </w:r>
      <w:r w:rsidRPr="00BC6DA6">
        <w:rPr>
          <w:color w:val="000000"/>
          <w:sz w:val="28"/>
          <w:szCs w:val="28"/>
        </w:rPr>
        <w:t>UNITWIN</w:t>
      </w:r>
      <w:r w:rsidRPr="00BC6DA6">
        <w:rPr>
          <w:color w:val="000000"/>
          <w:sz w:val="28"/>
          <w:szCs w:val="28"/>
          <w:lang w:val="uk-UA"/>
        </w:rPr>
        <w:t xml:space="preserve"> при вищих навчальних та наукових закладах України діють спеціалізовані кафедри, що створює можливості для міжнародної наукової співпраці у напрямах їх діяльності. Серед них – лінгвістика, філософія людського спілкування, застосування інформаційних та комунікаційних технологій в освіті, превентивна освіти та </w:t>
      </w:r>
      <w:r w:rsidRPr="00BC6DA6">
        <w:rPr>
          <w:color w:val="000000"/>
          <w:sz w:val="28"/>
          <w:szCs w:val="28"/>
          <w:lang w:val="uk-UA"/>
        </w:rPr>
        <w:lastRenderedPageBreak/>
        <w:t>соціальна політика, екологія техногенних регіонів, кріобіологія, клітинна і молекулярна нейробіологія, прав людини і демократії</w:t>
      </w:r>
      <w:r w:rsidR="00CB5AE2" w:rsidRPr="00BC6DA6">
        <w:rPr>
          <w:color w:val="000000"/>
          <w:sz w:val="28"/>
          <w:szCs w:val="28"/>
          <w:lang w:val="uk-UA"/>
        </w:rPr>
        <w:t xml:space="preserve"> [</w:t>
      </w:r>
      <w:r w:rsidR="006A0671" w:rsidRPr="00BC6DA6">
        <w:rPr>
          <w:color w:val="000000"/>
          <w:sz w:val="28"/>
          <w:szCs w:val="28"/>
          <w:lang w:val="uk-UA"/>
        </w:rPr>
        <w:t>54</w:t>
      </w:r>
      <w:r w:rsidR="00CB5AE2" w:rsidRPr="00BC6DA6">
        <w:rPr>
          <w:color w:val="000000"/>
          <w:sz w:val="28"/>
          <w:szCs w:val="28"/>
          <w:lang w:val="uk-UA"/>
        </w:rPr>
        <w:t>].</w:t>
      </w:r>
    </w:p>
    <w:p w:rsidR="002109C4" w:rsidRDefault="009076EC" w:rsidP="002109C4">
      <w:pPr>
        <w:pStyle w:val="a4"/>
        <w:shd w:val="clear" w:color="auto" w:fill="FFFFFF"/>
        <w:spacing w:after="0" w:line="360" w:lineRule="auto"/>
        <w:ind w:firstLine="720"/>
        <w:contextualSpacing/>
        <w:jc w:val="both"/>
        <w:rPr>
          <w:sz w:val="28"/>
          <w:szCs w:val="28"/>
          <w:lang w:val="uk-UA"/>
        </w:rPr>
      </w:pPr>
      <w:r w:rsidRPr="00BC6DA6">
        <w:rPr>
          <w:sz w:val="28"/>
          <w:szCs w:val="28"/>
          <w:lang w:val="uk-UA"/>
        </w:rPr>
        <w:t xml:space="preserve">На 27-й ceciї Генеральної конференції ЮНЕСКО (1993 року) Україна виступила з ініціативою розробки </w:t>
      </w:r>
      <w:r w:rsidR="00ED7B3F" w:rsidRPr="00BC6DA6">
        <w:rPr>
          <w:sz w:val="28"/>
          <w:szCs w:val="28"/>
        </w:rPr>
        <w:t>“</w:t>
      </w:r>
      <w:r w:rsidRPr="00BC6DA6">
        <w:rPr>
          <w:sz w:val="28"/>
          <w:szCs w:val="28"/>
          <w:lang w:val="uk-UA"/>
        </w:rPr>
        <w:t>Програми культури миру</w:t>
      </w:r>
      <w:r w:rsidR="00ED7B3F" w:rsidRPr="00BC6DA6">
        <w:rPr>
          <w:sz w:val="28"/>
          <w:szCs w:val="28"/>
        </w:rPr>
        <w:t>”</w:t>
      </w:r>
      <w:r w:rsidRPr="00BC6DA6">
        <w:rPr>
          <w:sz w:val="28"/>
          <w:szCs w:val="28"/>
          <w:lang w:val="uk-UA"/>
        </w:rPr>
        <w:t>. Ця ініціатива лягла в основу переорієнтації діяльності ЮНЕСКО в напрямку зміцнення її етичної мiciї та ролі у формуванні психології миру, клімату довіри i толерантності. На основі зазначеної пропозиції був розроб</w:t>
      </w:r>
      <w:r w:rsidR="006324F4">
        <w:rPr>
          <w:sz w:val="28"/>
          <w:szCs w:val="28"/>
          <w:lang w:val="uk-UA"/>
        </w:rPr>
        <w:t xml:space="preserve">лений міждисциплінарний проект </w:t>
      </w:r>
      <w:r w:rsidR="006324F4" w:rsidRPr="006324F4">
        <w:rPr>
          <w:sz w:val="28"/>
          <w:szCs w:val="28"/>
        </w:rPr>
        <w:t>“</w:t>
      </w:r>
      <w:r w:rsidR="006324F4">
        <w:rPr>
          <w:sz w:val="28"/>
          <w:szCs w:val="28"/>
          <w:lang w:val="uk-UA"/>
        </w:rPr>
        <w:t>На шляху до культури миру</w:t>
      </w:r>
      <w:r w:rsidR="006324F4" w:rsidRPr="006324F4">
        <w:rPr>
          <w:sz w:val="28"/>
          <w:szCs w:val="28"/>
        </w:rPr>
        <w:t>”</w:t>
      </w:r>
      <w:r w:rsidRPr="00BC6DA6">
        <w:rPr>
          <w:sz w:val="28"/>
          <w:szCs w:val="28"/>
          <w:lang w:val="uk-UA"/>
        </w:rPr>
        <w:t>, який став складовою частиною всіх наступних дворічних програм та стратегічних напрямків діяльності Організації до 2001 року</w:t>
      </w:r>
      <w:r w:rsidR="0078775A" w:rsidRPr="00BC6DA6">
        <w:rPr>
          <w:sz w:val="28"/>
          <w:szCs w:val="28"/>
        </w:rPr>
        <w:t xml:space="preserve"> [</w:t>
      </w:r>
      <w:r w:rsidR="0078775A" w:rsidRPr="00BC6DA6">
        <w:rPr>
          <w:sz w:val="28"/>
          <w:szCs w:val="28"/>
          <w:lang w:val="uk-UA"/>
        </w:rPr>
        <w:t>54</w:t>
      </w:r>
      <w:r w:rsidR="0079045F" w:rsidRPr="00BC6DA6">
        <w:rPr>
          <w:sz w:val="28"/>
          <w:szCs w:val="28"/>
        </w:rPr>
        <w:t>].</w:t>
      </w:r>
    </w:p>
    <w:p w:rsidR="002109C4" w:rsidRDefault="002568D1" w:rsidP="002109C4">
      <w:pPr>
        <w:pStyle w:val="a4"/>
        <w:shd w:val="clear" w:color="auto" w:fill="FFFFFF"/>
        <w:spacing w:after="0" w:line="360" w:lineRule="auto"/>
        <w:ind w:firstLine="720"/>
        <w:contextualSpacing/>
        <w:jc w:val="both"/>
        <w:rPr>
          <w:sz w:val="28"/>
          <w:szCs w:val="28"/>
          <w:lang w:val="uk-UA"/>
        </w:rPr>
      </w:pPr>
      <w:r w:rsidRPr="00BC6DA6">
        <w:rPr>
          <w:sz w:val="28"/>
          <w:szCs w:val="28"/>
          <w:lang w:val="uk-UA"/>
        </w:rPr>
        <w:t xml:space="preserve">Початок нового Тисячоліття ознаменувався проголошенням сталого людського розвитку – стратегічною метою для всіх країн світу. У 2000 році під час проведення Світового </w:t>
      </w:r>
      <w:r w:rsidR="00CB5AE2" w:rsidRPr="00BC6DA6">
        <w:rPr>
          <w:sz w:val="28"/>
          <w:szCs w:val="28"/>
          <w:lang w:val="uk-UA"/>
        </w:rPr>
        <w:t>Саміту</w:t>
      </w:r>
      <w:r w:rsidRPr="00BC6DA6">
        <w:rPr>
          <w:sz w:val="28"/>
          <w:szCs w:val="28"/>
          <w:lang w:val="uk-UA"/>
        </w:rPr>
        <w:t xml:space="preserve"> Тисячоліття лідери 189 країн, включаючи і Президента України на той час, підписали Декларацію Тисячоліття Організації Об'єднаних Націй. Від імені своїх народів вони визначили вісім Цілей у галузі розвитку, які згодом стали відомі як Цілі розвитку тисячоліття (ЦРТ). Країни зобов'язалися досягти ЦРТ та домовилися зробити наш світ кращим для усього людства – вже до 2015 року.</w:t>
      </w:r>
      <w:r w:rsidR="00ED7B3F" w:rsidRPr="00BC6DA6">
        <w:rPr>
          <w:sz w:val="28"/>
          <w:szCs w:val="28"/>
        </w:rPr>
        <w:t xml:space="preserve"> </w:t>
      </w:r>
      <w:r w:rsidRPr="00BC6DA6">
        <w:rPr>
          <w:sz w:val="28"/>
          <w:szCs w:val="28"/>
          <w:lang w:val="uk-UA"/>
        </w:rPr>
        <w:t>У 2003 році ЦРТ були адаптовані на національному рівні вперше на пострадянському просторі. Одночасно запроваджено щорічний моніторинг виконання завдань ЦРТ. Наступним кроком стала локалізація ЦРТ, тобто розроблення ЦРТ на регіональному та місцевому рівнях для подальшого врахування цілей у процесі розроблення довгострокових регіональних стратегіях розвитку.</w:t>
      </w:r>
      <w:r w:rsidR="00ED7B3F" w:rsidRPr="00BC6DA6">
        <w:rPr>
          <w:sz w:val="28"/>
          <w:szCs w:val="28"/>
          <w:lang w:val="uk-UA"/>
        </w:rPr>
        <w:t xml:space="preserve"> </w:t>
      </w:r>
      <w:r w:rsidRPr="00BC6DA6">
        <w:rPr>
          <w:sz w:val="28"/>
          <w:szCs w:val="28"/>
          <w:lang w:val="uk-UA"/>
        </w:rPr>
        <w:t>Цілі розвитку тисячоліття для України: Подолання бідності; Забезпечення доступу до якісної освіти впродовж життя; Забезпечення сталого розвитку довкілля; Поліпшення здоров'я матерів та зменшення дитячої смертності; Обмеження поширення ВІЛ-інфекції/СНІДу та туберкульозу і започаткування тенденції до скорочення їх масштабів; Забезпечення ґендерної рівності</w:t>
      </w:r>
      <w:r w:rsidR="0079045F" w:rsidRPr="00BC6DA6">
        <w:rPr>
          <w:sz w:val="28"/>
          <w:szCs w:val="28"/>
          <w:lang w:val="uk-UA"/>
        </w:rPr>
        <w:t xml:space="preserve"> [</w:t>
      </w:r>
      <w:r w:rsidR="0078775A" w:rsidRPr="00BC6DA6">
        <w:rPr>
          <w:sz w:val="28"/>
          <w:szCs w:val="28"/>
          <w:lang w:val="uk-UA"/>
        </w:rPr>
        <w:t>58</w:t>
      </w:r>
      <w:r w:rsidR="0079045F" w:rsidRPr="00BC6DA6">
        <w:rPr>
          <w:sz w:val="28"/>
          <w:szCs w:val="28"/>
          <w:lang w:val="uk-UA"/>
        </w:rPr>
        <w:t>].</w:t>
      </w:r>
    </w:p>
    <w:p w:rsidR="002109C4" w:rsidRDefault="009076EC" w:rsidP="002109C4">
      <w:pPr>
        <w:pStyle w:val="a4"/>
        <w:shd w:val="clear" w:color="auto" w:fill="FFFFFF"/>
        <w:spacing w:after="0" w:line="360" w:lineRule="auto"/>
        <w:ind w:firstLine="720"/>
        <w:contextualSpacing/>
        <w:jc w:val="both"/>
        <w:rPr>
          <w:sz w:val="28"/>
          <w:szCs w:val="28"/>
          <w:lang w:val="uk-UA"/>
        </w:rPr>
      </w:pPr>
      <w:r w:rsidRPr="00BC6DA6">
        <w:rPr>
          <w:sz w:val="28"/>
          <w:szCs w:val="28"/>
          <w:lang w:val="uk-UA"/>
        </w:rPr>
        <w:lastRenderedPageBreak/>
        <w:t xml:space="preserve">Протягом 1991-1997 pоків здійснювалась Програма </w:t>
      </w:r>
      <w:r w:rsidR="00004B43" w:rsidRPr="00BC6DA6">
        <w:rPr>
          <w:sz w:val="28"/>
          <w:szCs w:val="28"/>
        </w:rPr>
        <w:t>“</w:t>
      </w:r>
      <w:r w:rsidRPr="00BC6DA6">
        <w:rPr>
          <w:sz w:val="28"/>
          <w:szCs w:val="28"/>
          <w:lang w:val="uk-UA"/>
        </w:rPr>
        <w:t>ЮНЕСКО-Чорнобиль</w:t>
      </w:r>
      <w:r w:rsidR="00004B43" w:rsidRPr="00BC6DA6">
        <w:rPr>
          <w:sz w:val="28"/>
          <w:szCs w:val="28"/>
        </w:rPr>
        <w:t>”</w:t>
      </w:r>
      <w:r w:rsidRPr="00BC6DA6">
        <w:rPr>
          <w:sz w:val="28"/>
          <w:szCs w:val="28"/>
          <w:lang w:val="uk-UA"/>
        </w:rPr>
        <w:t>, спрямована на залучення міжнародної допомоги до мінімізації наслідків аварії на ЧАЕС в межах компетенції ЮНЕСКО. В межах зазначеної програми отримано медичне обладнання для діагностики захворювань крові та ліки вартістю 475 тисяч доларів США.</w:t>
      </w:r>
      <w:r w:rsidR="009A0348" w:rsidRPr="00BC6DA6">
        <w:rPr>
          <w:sz w:val="28"/>
          <w:szCs w:val="28"/>
          <w:lang w:val="uk-UA"/>
        </w:rPr>
        <w:t xml:space="preserve"> </w:t>
      </w:r>
      <w:r w:rsidRPr="00BC6DA6">
        <w:rPr>
          <w:sz w:val="28"/>
          <w:szCs w:val="28"/>
          <w:lang w:val="uk-UA"/>
        </w:rPr>
        <w:t xml:space="preserve">Важливим у плані зміцнення і динамізації співпраці України з ЮНЕСКО було підписання в ході візиту в Україну Генерального директора Федеріко Майора у листопаді 1997 року </w:t>
      </w:r>
      <w:r w:rsidR="00004B43" w:rsidRPr="00BC6DA6">
        <w:rPr>
          <w:sz w:val="28"/>
          <w:szCs w:val="28"/>
          <w:lang w:val="uk-UA"/>
        </w:rPr>
        <w:t>“</w:t>
      </w:r>
      <w:r w:rsidRPr="00BC6DA6">
        <w:rPr>
          <w:sz w:val="28"/>
          <w:szCs w:val="28"/>
          <w:lang w:val="uk-UA"/>
        </w:rPr>
        <w:t>Меморандуму про співробітництво між Урядом України і ЮНЕСКО</w:t>
      </w:r>
      <w:r w:rsidR="00004B43" w:rsidRPr="00BC6DA6">
        <w:rPr>
          <w:sz w:val="28"/>
          <w:szCs w:val="28"/>
          <w:lang w:val="uk-UA"/>
        </w:rPr>
        <w:t>”</w:t>
      </w:r>
      <w:r w:rsidRPr="00BC6DA6">
        <w:rPr>
          <w:sz w:val="28"/>
          <w:szCs w:val="28"/>
          <w:lang w:val="uk-UA"/>
        </w:rPr>
        <w:t>, а також зустріч Президента України Леоніда Кучми з Генеральним директором ЮНЕСКО К. Мацуурою 7 грудня 1999 року під час робочого візиту Президента до Франції</w:t>
      </w:r>
      <w:r w:rsidR="0079045F" w:rsidRPr="00BC6DA6">
        <w:rPr>
          <w:sz w:val="28"/>
          <w:szCs w:val="28"/>
        </w:rPr>
        <w:t xml:space="preserve"> </w:t>
      </w:r>
      <w:r w:rsidR="0078775A" w:rsidRPr="00BC6DA6">
        <w:rPr>
          <w:sz w:val="28"/>
          <w:szCs w:val="28"/>
        </w:rPr>
        <w:t>[</w:t>
      </w:r>
      <w:r w:rsidR="0078775A" w:rsidRPr="00904335">
        <w:rPr>
          <w:sz w:val="28"/>
          <w:szCs w:val="28"/>
        </w:rPr>
        <w:t>43</w:t>
      </w:r>
      <w:r w:rsidR="0079045F" w:rsidRPr="00BC6DA6">
        <w:rPr>
          <w:sz w:val="28"/>
          <w:szCs w:val="28"/>
        </w:rPr>
        <w:t>]</w:t>
      </w:r>
      <w:r w:rsidR="006A0671" w:rsidRPr="00BC6DA6">
        <w:rPr>
          <w:sz w:val="28"/>
          <w:szCs w:val="28"/>
        </w:rPr>
        <w:t>.</w:t>
      </w:r>
    </w:p>
    <w:p w:rsidR="002109C4" w:rsidRDefault="00AA77B2" w:rsidP="002109C4">
      <w:pPr>
        <w:pStyle w:val="a4"/>
        <w:shd w:val="clear" w:color="auto" w:fill="FFFFFF"/>
        <w:spacing w:after="0" w:line="360" w:lineRule="auto"/>
        <w:ind w:firstLine="720"/>
        <w:contextualSpacing/>
        <w:jc w:val="both"/>
        <w:rPr>
          <w:sz w:val="28"/>
          <w:szCs w:val="28"/>
          <w:lang w:val="uk-UA"/>
        </w:rPr>
      </w:pPr>
      <w:r w:rsidRPr="00BC6DA6">
        <w:rPr>
          <w:sz w:val="28"/>
          <w:szCs w:val="28"/>
          <w:lang w:val="uk-UA"/>
        </w:rPr>
        <w:t xml:space="preserve">Україна послідовно реалізує стратегічний курс на інтеграцію в європейське співтовариство. У сфері вищої освіти головне питання полягає в приєднанні України до Болонського процесу. У травні 2004 року спільно з ЮНЕСКО, МОН на базі НТУ </w:t>
      </w:r>
      <w:r w:rsidR="00C65126" w:rsidRPr="00BC6DA6">
        <w:rPr>
          <w:sz w:val="28"/>
          <w:szCs w:val="28"/>
        </w:rPr>
        <w:t>“</w:t>
      </w:r>
      <w:r w:rsidRPr="00BC6DA6">
        <w:rPr>
          <w:sz w:val="28"/>
          <w:szCs w:val="28"/>
          <w:lang w:val="uk-UA"/>
        </w:rPr>
        <w:t>КПІ</w:t>
      </w:r>
      <w:r w:rsidR="00C65126" w:rsidRPr="00BC6DA6">
        <w:rPr>
          <w:sz w:val="28"/>
          <w:szCs w:val="28"/>
        </w:rPr>
        <w:t>”</w:t>
      </w:r>
      <w:r w:rsidRPr="00BC6DA6">
        <w:rPr>
          <w:sz w:val="28"/>
          <w:szCs w:val="28"/>
          <w:lang w:val="uk-UA"/>
        </w:rPr>
        <w:t xml:space="preserve"> проведено міжнародну конференцію з питань приєднання до Болонського процесу</w:t>
      </w:r>
      <w:r w:rsidR="0079045F" w:rsidRPr="00BC6DA6">
        <w:rPr>
          <w:sz w:val="28"/>
          <w:szCs w:val="28"/>
        </w:rPr>
        <w:t xml:space="preserve"> [</w:t>
      </w:r>
      <w:r w:rsidR="006A0671" w:rsidRPr="00BC6DA6">
        <w:rPr>
          <w:sz w:val="28"/>
          <w:szCs w:val="28"/>
        </w:rPr>
        <w:t>54</w:t>
      </w:r>
      <w:r w:rsidR="0079045F" w:rsidRPr="00BC6DA6">
        <w:rPr>
          <w:sz w:val="28"/>
          <w:szCs w:val="28"/>
        </w:rPr>
        <w:t>].</w:t>
      </w:r>
    </w:p>
    <w:p w:rsidR="002109C4" w:rsidRDefault="00AA77B2" w:rsidP="002109C4">
      <w:pPr>
        <w:pStyle w:val="a4"/>
        <w:shd w:val="clear" w:color="auto" w:fill="FFFFFF"/>
        <w:spacing w:after="0" w:line="360" w:lineRule="auto"/>
        <w:ind w:firstLine="720"/>
        <w:contextualSpacing/>
        <w:jc w:val="both"/>
        <w:rPr>
          <w:sz w:val="28"/>
          <w:szCs w:val="28"/>
          <w:lang w:val="uk-UA"/>
        </w:rPr>
      </w:pPr>
      <w:r w:rsidRPr="00BC6DA6">
        <w:rPr>
          <w:sz w:val="28"/>
          <w:szCs w:val="28"/>
          <w:lang w:val="uk-UA"/>
        </w:rPr>
        <w:t xml:space="preserve">Так, за період з 1996 р. по 2005 р. до зазначеного переліку було внесено 13 ювілейних дат, зокрема у 2004 - 2005 рр.: 150-річчя українського вченого, культурного та громадського діяча Івана Горбачевського, 100-річчя хореографа та балетмейстера Сержа Лифаря та 100-річчя астронома Сергія </w:t>
      </w:r>
      <w:r w:rsidR="00C65126" w:rsidRPr="00BC6DA6">
        <w:rPr>
          <w:sz w:val="28"/>
          <w:szCs w:val="28"/>
          <w:lang w:val="uk-UA"/>
        </w:rPr>
        <w:t>Всесвятського</w:t>
      </w:r>
      <w:r w:rsidR="0079045F" w:rsidRPr="002109C4">
        <w:rPr>
          <w:sz w:val="28"/>
          <w:szCs w:val="28"/>
          <w:lang w:val="uk-UA"/>
        </w:rPr>
        <w:t xml:space="preserve"> [</w:t>
      </w:r>
      <w:r w:rsidR="006A0671" w:rsidRPr="002109C4">
        <w:rPr>
          <w:sz w:val="28"/>
          <w:szCs w:val="28"/>
          <w:lang w:val="uk-UA"/>
        </w:rPr>
        <w:t>54</w:t>
      </w:r>
      <w:r w:rsidR="0079045F" w:rsidRPr="002109C4">
        <w:rPr>
          <w:sz w:val="28"/>
          <w:szCs w:val="28"/>
          <w:lang w:val="uk-UA"/>
        </w:rPr>
        <w:t>].</w:t>
      </w:r>
    </w:p>
    <w:p w:rsidR="002109C4" w:rsidRDefault="00AA77B2" w:rsidP="002109C4">
      <w:pPr>
        <w:pStyle w:val="a4"/>
        <w:shd w:val="clear" w:color="auto" w:fill="FFFFFF"/>
        <w:spacing w:after="0" w:line="360" w:lineRule="auto"/>
        <w:ind w:firstLine="720"/>
        <w:contextualSpacing/>
        <w:jc w:val="both"/>
        <w:rPr>
          <w:sz w:val="28"/>
          <w:szCs w:val="28"/>
          <w:lang w:val="uk-UA"/>
        </w:rPr>
      </w:pPr>
      <w:r w:rsidRPr="00BC6DA6">
        <w:rPr>
          <w:sz w:val="28"/>
          <w:szCs w:val="28"/>
          <w:lang w:val="uk-UA"/>
        </w:rPr>
        <w:t>Важливою подією, співпраці України з ЮНЕСКО, стало відзначення (12 травня 2004 р.) 50-річчя членства України в цій Організації. В рамках заходів, що пройшли в Україні та у штаб-квартирі ЮНЕСКО з цієї нагоди, Генеральним директором ЮНЕСКО К.Мацуурою було зазначено, що Україна завжди належала до авторитетних членів Організації завдяки високому розвитку в нашій державі науки, культури, освіти та інформаційно-комунікаційних технологій</w:t>
      </w:r>
      <w:r w:rsidR="006A0671" w:rsidRPr="00BC6DA6">
        <w:rPr>
          <w:sz w:val="28"/>
          <w:szCs w:val="28"/>
          <w:lang w:val="uk-UA"/>
        </w:rPr>
        <w:t xml:space="preserve"> </w:t>
      </w:r>
      <w:r w:rsidR="0079045F" w:rsidRPr="00BC6DA6">
        <w:rPr>
          <w:sz w:val="28"/>
          <w:szCs w:val="28"/>
          <w:lang w:val="uk-UA"/>
        </w:rPr>
        <w:t>[</w:t>
      </w:r>
      <w:r w:rsidR="0078775A" w:rsidRPr="00BC6DA6">
        <w:rPr>
          <w:sz w:val="28"/>
          <w:szCs w:val="28"/>
          <w:lang w:val="uk-UA"/>
        </w:rPr>
        <w:t>43</w:t>
      </w:r>
      <w:r w:rsidR="0079045F" w:rsidRPr="00BC6DA6">
        <w:rPr>
          <w:sz w:val="28"/>
          <w:szCs w:val="28"/>
          <w:lang w:val="uk-UA"/>
        </w:rPr>
        <w:t>].</w:t>
      </w:r>
    </w:p>
    <w:p w:rsidR="002109C4" w:rsidRDefault="00377F55" w:rsidP="002109C4">
      <w:pPr>
        <w:pStyle w:val="a4"/>
        <w:shd w:val="clear" w:color="auto" w:fill="FFFFFF"/>
        <w:spacing w:after="0" w:line="360" w:lineRule="auto"/>
        <w:ind w:firstLine="720"/>
        <w:contextualSpacing/>
        <w:jc w:val="both"/>
        <w:rPr>
          <w:sz w:val="28"/>
          <w:szCs w:val="28"/>
          <w:lang w:val="uk-UA"/>
        </w:rPr>
      </w:pPr>
      <w:r w:rsidRPr="00BC6DA6">
        <w:rPr>
          <w:sz w:val="28"/>
          <w:szCs w:val="28"/>
          <w:lang w:val="uk-UA"/>
        </w:rPr>
        <w:t xml:space="preserve">15 квітня 2014 року переважною більшістю голосів Виконавча рада ЮНЕСКО ухвалила внесену Україною резолюцію “Моніторинг ЮНЕСКО </w:t>
      </w:r>
      <w:r w:rsidRPr="00BC6DA6">
        <w:rPr>
          <w:sz w:val="28"/>
          <w:szCs w:val="28"/>
          <w:lang w:val="uk-UA"/>
        </w:rPr>
        <w:lastRenderedPageBreak/>
        <w:t>ситуації в Криму (Україна)”, у якій висловила занепокоєння зростаючою мілітаризацією півострову з боку Росії, що становить загрозу безперервності освітнього процесу, захисту свободи слова та збереження культурної  спадщини. Країни-члени Виконавчої ради ЮНЕСКО закликали Генерального директора Організації здійснювати на моніторинг ситуації в Криму в сферах компетенції ЮНЕСКО та представити доповідь за його результатами під час наступної 195-ї сесії Виконавчої ради ЮНЕСКО (жовтень 2014 р.). З того часу, як більше 40 років назад вступила в силу Конвенція про охорону всесвітньої спадщини, 191 країна погодилася визнати видатні культурні та природні об’єкти на своїй території як загальнолюдську спадщину. Сьогодні Список всесвітньої спадщини налічує 1007 об’єктів</w:t>
      </w:r>
      <w:r w:rsidR="0078775A" w:rsidRPr="00BC6DA6">
        <w:rPr>
          <w:sz w:val="28"/>
          <w:szCs w:val="28"/>
          <w:lang w:val="uk-UA"/>
        </w:rPr>
        <w:t xml:space="preserve"> [58</w:t>
      </w:r>
      <w:r w:rsidR="006A0671" w:rsidRPr="00BC6DA6">
        <w:rPr>
          <w:sz w:val="28"/>
          <w:szCs w:val="28"/>
          <w:lang w:val="uk-UA"/>
        </w:rPr>
        <w:t>]</w:t>
      </w:r>
      <w:r w:rsidRPr="00BC6DA6">
        <w:rPr>
          <w:sz w:val="28"/>
          <w:szCs w:val="28"/>
          <w:lang w:val="uk-UA"/>
        </w:rPr>
        <w:t>. З включенням своїх об’єктів до Списку всесвітньої спадщини держави-учасниці поміщають свою культурну та природну спадщину в універсальний контекст історії людства.  Саме під час перебудови, коли з’явилися перші паростки демократії на теренах Радянського Союзу, в Україні заговорили про необхідність внесення вітчизняних пам’яток до Списку всесвітньої спадщини ЮНЕСКО.  Складання Списку Всесвітньої Спадщини ЮНЕСКО має на меті захист культурних та природних надбань, що мають виняткову загальнолюдську цінність. До Списку Всесвітньої Спадщини можуть бути включені як природні об’єкти, так і об’єкти культурної спадщини, головна вимога до яких: цілісність та автентичність. Внесення культурних та природних об’єктів України до Списку всесвітньої спадщини ЮНЕСКО має неабияке значення як в плані поширення інформації про Україну, так i поглиблення міжнародного співробітництва та інтеграції</w:t>
      </w:r>
      <w:r w:rsidR="0078775A" w:rsidRPr="00BC6DA6">
        <w:rPr>
          <w:sz w:val="28"/>
          <w:szCs w:val="28"/>
          <w:lang w:val="uk-UA"/>
        </w:rPr>
        <w:t xml:space="preserve"> [54</w:t>
      </w:r>
      <w:r w:rsidR="006A0671" w:rsidRPr="00BC6DA6">
        <w:rPr>
          <w:sz w:val="28"/>
          <w:szCs w:val="28"/>
          <w:lang w:val="uk-UA"/>
        </w:rPr>
        <w:t>]</w:t>
      </w:r>
      <w:r w:rsidRPr="00BC6DA6">
        <w:rPr>
          <w:sz w:val="28"/>
          <w:szCs w:val="28"/>
          <w:lang w:val="uk-UA"/>
        </w:rPr>
        <w:t xml:space="preserve">. Нагадаємо, що 1990 року першими статус об’єкта Всесвітньої спадщини ЮНЕСКО отримали Софія Київська та Києво-Печерська лавра. 12 грудня 1990 року об’єкт Київ: Собор Святої Софії і прилеглі монастирські споруди, </w:t>
      </w:r>
      <w:r w:rsidR="006A0671" w:rsidRPr="00BC6DA6">
        <w:rPr>
          <w:sz w:val="28"/>
          <w:szCs w:val="28"/>
          <w:lang w:val="uk-UA"/>
        </w:rPr>
        <w:t>“</w:t>
      </w:r>
      <w:r w:rsidRPr="00BC6DA6">
        <w:rPr>
          <w:sz w:val="28"/>
          <w:szCs w:val="28"/>
          <w:lang w:val="uk-UA"/>
        </w:rPr>
        <w:t>Києво-Печерська Лавра було включено до Списку всесвітньої спадщини ЮНЕСКО під номером 527</w:t>
      </w:r>
      <w:r w:rsidR="0078775A" w:rsidRPr="00BC6DA6">
        <w:rPr>
          <w:sz w:val="28"/>
          <w:szCs w:val="28"/>
          <w:lang w:val="uk-UA"/>
        </w:rPr>
        <w:t xml:space="preserve"> [54</w:t>
      </w:r>
      <w:r w:rsidR="006A0671" w:rsidRPr="00BC6DA6">
        <w:rPr>
          <w:sz w:val="28"/>
          <w:szCs w:val="28"/>
          <w:lang w:val="uk-UA"/>
        </w:rPr>
        <w:t>]</w:t>
      </w:r>
      <w:r w:rsidRPr="00BC6DA6">
        <w:rPr>
          <w:sz w:val="28"/>
          <w:szCs w:val="28"/>
          <w:lang w:val="uk-UA"/>
        </w:rPr>
        <w:t>.  Враховуючи багатогранність культурного та природного багатства України</w:t>
      </w:r>
      <w:r w:rsidR="006A0671" w:rsidRPr="00BC6DA6">
        <w:rPr>
          <w:sz w:val="28"/>
          <w:szCs w:val="28"/>
        </w:rPr>
        <w:t>”</w:t>
      </w:r>
      <w:r w:rsidRPr="00BC6DA6">
        <w:rPr>
          <w:sz w:val="28"/>
          <w:szCs w:val="28"/>
          <w:lang w:val="uk-UA"/>
        </w:rPr>
        <w:t xml:space="preserve">, здійснюється активна робота щодо збільшення представленості визначних </w:t>
      </w:r>
      <w:r w:rsidRPr="00BC6DA6">
        <w:rPr>
          <w:sz w:val="28"/>
          <w:szCs w:val="28"/>
          <w:lang w:val="uk-UA"/>
        </w:rPr>
        <w:lastRenderedPageBreak/>
        <w:t>українських пам’яток у Списку всесвітньої спадщини. Станом на сьогодні від України до Списку всесвітньої спадщини ЮНЕСКО включено 7 об’єктів: Собор Святої Софії, Києво-Печерська лавра з прилеглими монастирськими спорудами (1990); Ансамбль історичного центру Львова (1998); Геодезична дуга Струве (2005); Резиденція митрополитів Буковини і Далмації (2011); Стародавнє місто Херсонес Таврійський та його хора (2013); Дерев’яні церкви Карпатського регіону в Польщі та Україні (2013); природна спадщина: Букові праліси Карпат та давні букові ліси Німеччини(2007). Безумовно,</w:t>
      </w:r>
      <w:r w:rsidRPr="00BC6DA6">
        <w:rPr>
          <w:sz w:val="28"/>
          <w:szCs w:val="28"/>
        </w:rPr>
        <w:t xml:space="preserve"> </w:t>
      </w:r>
      <w:r w:rsidRPr="00BC6DA6">
        <w:rPr>
          <w:sz w:val="28"/>
          <w:szCs w:val="28"/>
          <w:lang w:val="uk-UA"/>
        </w:rPr>
        <w:t>таке скромне представництво національного історико-культурного надбання України у Списку всесвітньої спадщини аж ніяк не відображає внесок українського народу в світову культуру. Тож маємо активніше і наполегливіше працювати над розширенням цього списку</w:t>
      </w:r>
      <w:r w:rsidR="006A0671" w:rsidRPr="00BC6DA6">
        <w:rPr>
          <w:sz w:val="28"/>
          <w:szCs w:val="28"/>
        </w:rPr>
        <w:t xml:space="preserve"> [54].</w:t>
      </w:r>
    </w:p>
    <w:p w:rsidR="002073B5" w:rsidRPr="002109C4" w:rsidRDefault="006B07EE" w:rsidP="002109C4">
      <w:pPr>
        <w:pStyle w:val="a4"/>
        <w:shd w:val="clear" w:color="auto" w:fill="FFFFFF"/>
        <w:spacing w:after="0" w:line="360" w:lineRule="auto"/>
        <w:ind w:firstLine="720"/>
        <w:contextualSpacing/>
        <w:jc w:val="both"/>
        <w:rPr>
          <w:color w:val="000000"/>
          <w:sz w:val="28"/>
          <w:szCs w:val="28"/>
          <w:lang w:val="uk-UA"/>
        </w:rPr>
      </w:pPr>
      <w:r w:rsidRPr="00BC6DA6">
        <w:rPr>
          <w:sz w:val="28"/>
          <w:szCs w:val="28"/>
          <w:lang w:val="uk-UA"/>
        </w:rPr>
        <w:t>Отже, д</w:t>
      </w:r>
      <w:r w:rsidR="002073B5" w:rsidRPr="00BC6DA6">
        <w:rPr>
          <w:sz w:val="28"/>
          <w:szCs w:val="28"/>
          <w:lang w:val="uk-UA"/>
        </w:rPr>
        <w:t xml:space="preserve">ля співпраці ЮНЕСКО з Україною, що існує вже понад 45 років, був створений постійний діючий міжвідомчий орган при міністерстві Закордонних справ України – Національна комісія України у справах ЮНЕСКО. Також в Україні існує мережа Асоційованих шкіл ЮНЕСКО, </w:t>
      </w:r>
      <w:r w:rsidR="002073B5" w:rsidRPr="00BC6DA6">
        <w:rPr>
          <w:color w:val="000000"/>
          <w:sz w:val="28"/>
          <w:szCs w:val="28"/>
          <w:lang w:val="uk-UA"/>
        </w:rPr>
        <w:t>серед них є школи-дитячі садочки, середні загальноосвітні школи, спеціалізовані школи з поглибленим вивчення іноземних мов, гімназії, ліцеї, професійно-технічні училища. Б</w:t>
      </w:r>
      <w:r w:rsidR="002073B5" w:rsidRPr="00BC6DA6">
        <w:rPr>
          <w:sz w:val="28"/>
          <w:szCs w:val="28"/>
          <w:lang w:val="uk-UA"/>
        </w:rPr>
        <w:t>езліч українських відомих пам’яток охороняється</w:t>
      </w:r>
      <w:r w:rsidR="006324F4">
        <w:rPr>
          <w:sz w:val="28"/>
          <w:szCs w:val="28"/>
          <w:lang w:val="uk-UA"/>
        </w:rPr>
        <w:t xml:space="preserve"> цією організацією, наприклад: </w:t>
      </w:r>
      <w:r w:rsidR="006324F4" w:rsidRPr="006324F4">
        <w:rPr>
          <w:sz w:val="28"/>
          <w:szCs w:val="28"/>
          <w:lang w:val="uk-UA"/>
        </w:rPr>
        <w:t>“</w:t>
      </w:r>
      <w:r w:rsidR="006324F4">
        <w:rPr>
          <w:sz w:val="28"/>
          <w:szCs w:val="28"/>
          <w:lang w:val="uk-UA"/>
        </w:rPr>
        <w:t>Софія Київська</w:t>
      </w:r>
      <w:r w:rsidR="006324F4" w:rsidRPr="006324F4">
        <w:rPr>
          <w:sz w:val="28"/>
          <w:szCs w:val="28"/>
          <w:lang w:val="uk-UA"/>
        </w:rPr>
        <w:t>”</w:t>
      </w:r>
      <w:r w:rsidR="002073B5" w:rsidRPr="00BC6DA6">
        <w:rPr>
          <w:sz w:val="28"/>
          <w:szCs w:val="28"/>
          <w:lang w:val="uk-UA"/>
        </w:rPr>
        <w:t xml:space="preserve"> – </w:t>
      </w:r>
      <w:r w:rsidR="006324F4" w:rsidRPr="006324F4">
        <w:rPr>
          <w:sz w:val="28"/>
          <w:szCs w:val="28"/>
          <w:lang w:val="uk-UA"/>
        </w:rPr>
        <w:t>“</w:t>
      </w:r>
      <w:r w:rsidR="006324F4">
        <w:rPr>
          <w:sz w:val="28"/>
          <w:szCs w:val="28"/>
          <w:lang w:val="uk-UA"/>
        </w:rPr>
        <w:t>Києво-Печерська лавра</w:t>
      </w:r>
      <w:r w:rsidR="006324F4" w:rsidRPr="006324F4">
        <w:rPr>
          <w:sz w:val="28"/>
          <w:szCs w:val="28"/>
          <w:lang w:val="uk-UA"/>
        </w:rPr>
        <w:t>”</w:t>
      </w:r>
      <w:r w:rsidR="002073B5" w:rsidRPr="00BC6DA6">
        <w:rPr>
          <w:sz w:val="28"/>
          <w:szCs w:val="28"/>
          <w:lang w:val="uk-UA"/>
        </w:rPr>
        <w:t xml:space="preserve"> (внесен</w:t>
      </w:r>
      <w:r w:rsidRPr="00BC6DA6">
        <w:rPr>
          <w:sz w:val="28"/>
          <w:szCs w:val="28"/>
          <w:lang w:val="uk-UA"/>
        </w:rPr>
        <w:t>а</w:t>
      </w:r>
      <w:r w:rsidR="002073B5" w:rsidRPr="00BC6DA6">
        <w:rPr>
          <w:sz w:val="28"/>
          <w:szCs w:val="28"/>
          <w:lang w:val="uk-UA"/>
        </w:rPr>
        <w:t xml:space="preserve"> у 1990 році) та історичний центр Львова (внесен</w:t>
      </w:r>
      <w:r w:rsidRPr="00BC6DA6">
        <w:rPr>
          <w:sz w:val="28"/>
          <w:szCs w:val="28"/>
          <w:lang w:val="uk-UA"/>
        </w:rPr>
        <w:t>ий</w:t>
      </w:r>
      <w:r w:rsidR="002073B5" w:rsidRPr="00BC6DA6">
        <w:rPr>
          <w:sz w:val="28"/>
          <w:szCs w:val="28"/>
          <w:lang w:val="uk-UA"/>
        </w:rPr>
        <w:t xml:space="preserve"> у 1998 році).</w:t>
      </w:r>
    </w:p>
    <w:p w:rsidR="000458F2" w:rsidRPr="00BC6DA6" w:rsidRDefault="000458F2" w:rsidP="002109C4">
      <w:pPr>
        <w:spacing w:line="360" w:lineRule="auto"/>
        <w:contextualSpacing/>
        <w:rPr>
          <w:rFonts w:ascii="Times New Roman" w:hAnsi="Times New Roman" w:cs="Times New Roman"/>
          <w:sz w:val="28"/>
          <w:szCs w:val="28"/>
          <w:lang w:val="uk-UA"/>
        </w:rPr>
      </w:pPr>
    </w:p>
    <w:p w:rsidR="00F3146B" w:rsidRDefault="00F3146B" w:rsidP="002109C4">
      <w:pPr>
        <w:spacing w:line="360" w:lineRule="auto"/>
        <w:contextualSpacing/>
        <w:jc w:val="center"/>
        <w:rPr>
          <w:rFonts w:ascii="Times New Roman" w:hAnsi="Times New Roman" w:cs="Times New Roman"/>
          <w:b/>
          <w:bCs/>
          <w:sz w:val="36"/>
          <w:szCs w:val="36"/>
          <w:lang w:val="uk-UA"/>
        </w:rPr>
      </w:pPr>
    </w:p>
    <w:p w:rsidR="00F3146B" w:rsidRDefault="00F3146B" w:rsidP="002109C4">
      <w:pPr>
        <w:spacing w:line="360" w:lineRule="auto"/>
        <w:contextualSpacing/>
        <w:jc w:val="center"/>
        <w:rPr>
          <w:rFonts w:ascii="Times New Roman" w:hAnsi="Times New Roman" w:cs="Times New Roman"/>
          <w:b/>
          <w:bCs/>
          <w:sz w:val="36"/>
          <w:szCs w:val="36"/>
          <w:lang w:val="uk-UA"/>
        </w:rPr>
      </w:pPr>
    </w:p>
    <w:p w:rsidR="00F3146B" w:rsidRDefault="00F3146B" w:rsidP="002109C4">
      <w:pPr>
        <w:spacing w:line="360" w:lineRule="auto"/>
        <w:contextualSpacing/>
        <w:jc w:val="center"/>
        <w:rPr>
          <w:rFonts w:ascii="Times New Roman" w:hAnsi="Times New Roman" w:cs="Times New Roman"/>
          <w:b/>
          <w:bCs/>
          <w:sz w:val="36"/>
          <w:szCs w:val="36"/>
          <w:lang w:val="uk-UA"/>
        </w:rPr>
      </w:pPr>
    </w:p>
    <w:p w:rsidR="00F3146B" w:rsidRDefault="00F3146B" w:rsidP="002109C4">
      <w:pPr>
        <w:spacing w:line="360" w:lineRule="auto"/>
        <w:contextualSpacing/>
        <w:jc w:val="center"/>
        <w:rPr>
          <w:rFonts w:ascii="Times New Roman" w:hAnsi="Times New Roman" w:cs="Times New Roman"/>
          <w:b/>
          <w:bCs/>
          <w:sz w:val="36"/>
          <w:szCs w:val="36"/>
          <w:lang w:val="uk-UA"/>
        </w:rPr>
      </w:pPr>
    </w:p>
    <w:p w:rsidR="00F3146B" w:rsidRDefault="00F3146B" w:rsidP="002109C4">
      <w:pPr>
        <w:spacing w:line="360" w:lineRule="auto"/>
        <w:contextualSpacing/>
        <w:jc w:val="center"/>
        <w:rPr>
          <w:rFonts w:ascii="Times New Roman" w:hAnsi="Times New Roman" w:cs="Times New Roman"/>
          <w:b/>
          <w:bCs/>
          <w:sz w:val="36"/>
          <w:szCs w:val="36"/>
          <w:lang w:val="uk-UA"/>
        </w:rPr>
      </w:pPr>
    </w:p>
    <w:p w:rsidR="00796FB3" w:rsidRPr="00BC6DA6" w:rsidRDefault="00796FB3" w:rsidP="002109C4">
      <w:pPr>
        <w:spacing w:line="360" w:lineRule="auto"/>
        <w:contextualSpacing/>
        <w:jc w:val="center"/>
        <w:rPr>
          <w:rFonts w:ascii="Times New Roman" w:hAnsi="Times New Roman" w:cs="Times New Roman"/>
          <w:b/>
          <w:bCs/>
          <w:sz w:val="36"/>
          <w:szCs w:val="36"/>
          <w:lang w:val="uk-UA"/>
        </w:rPr>
      </w:pPr>
      <w:r w:rsidRPr="00BC6DA6">
        <w:rPr>
          <w:rFonts w:ascii="Times New Roman" w:hAnsi="Times New Roman" w:cs="Times New Roman"/>
          <w:b/>
          <w:bCs/>
          <w:sz w:val="36"/>
          <w:szCs w:val="36"/>
          <w:lang w:val="uk-UA"/>
        </w:rPr>
        <w:lastRenderedPageBreak/>
        <w:t>Висновки</w:t>
      </w:r>
    </w:p>
    <w:p w:rsidR="00AC6CE9" w:rsidRPr="00BC6DA6" w:rsidRDefault="00364D0E"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На основі</w:t>
      </w:r>
      <w:r w:rsidR="00067D88" w:rsidRPr="00BC6DA6">
        <w:rPr>
          <w:rFonts w:ascii="Times New Roman" w:hAnsi="Times New Roman" w:cs="Times New Roman"/>
          <w:sz w:val="28"/>
          <w:szCs w:val="28"/>
          <w:lang w:val="uk-UA"/>
        </w:rPr>
        <w:t xml:space="preserve"> проведених</w:t>
      </w:r>
      <w:r w:rsidRPr="00BC6DA6">
        <w:rPr>
          <w:rFonts w:ascii="Times New Roman" w:hAnsi="Times New Roman" w:cs="Times New Roman"/>
          <w:sz w:val="28"/>
          <w:szCs w:val="28"/>
          <w:lang w:val="uk-UA"/>
        </w:rPr>
        <w:t xml:space="preserve"> досліджень</w:t>
      </w:r>
      <w:r w:rsidR="00067D88" w:rsidRPr="00BC6DA6">
        <w:rPr>
          <w:rFonts w:ascii="Times New Roman" w:hAnsi="Times New Roman" w:cs="Times New Roman"/>
          <w:sz w:val="28"/>
          <w:szCs w:val="28"/>
          <w:lang w:val="uk-UA"/>
        </w:rPr>
        <w:t>,</w:t>
      </w:r>
      <w:r w:rsidRPr="00BC6DA6">
        <w:rPr>
          <w:rFonts w:ascii="Times New Roman" w:hAnsi="Times New Roman" w:cs="Times New Roman"/>
          <w:sz w:val="28"/>
          <w:szCs w:val="28"/>
          <w:lang w:val="uk-UA"/>
        </w:rPr>
        <w:t xml:space="preserve"> ми </w:t>
      </w:r>
      <w:r w:rsidR="00CD68B3" w:rsidRPr="00BC6DA6">
        <w:rPr>
          <w:rFonts w:ascii="Times New Roman" w:hAnsi="Times New Roman" w:cs="Times New Roman"/>
          <w:sz w:val="28"/>
          <w:szCs w:val="28"/>
          <w:lang w:val="uk-UA"/>
        </w:rPr>
        <w:t>зробили</w:t>
      </w:r>
      <w:r w:rsidRPr="00BC6DA6">
        <w:rPr>
          <w:rFonts w:ascii="Times New Roman" w:hAnsi="Times New Roman" w:cs="Times New Roman"/>
          <w:sz w:val="28"/>
          <w:szCs w:val="28"/>
          <w:lang w:val="uk-UA"/>
        </w:rPr>
        <w:t xml:space="preserve"> такі </w:t>
      </w:r>
      <w:r w:rsidR="00067D88" w:rsidRPr="00BC6DA6">
        <w:rPr>
          <w:rFonts w:ascii="Times New Roman" w:hAnsi="Times New Roman" w:cs="Times New Roman"/>
          <w:sz w:val="28"/>
          <w:szCs w:val="28"/>
          <w:lang w:val="uk-UA"/>
        </w:rPr>
        <w:t>висновки:</w:t>
      </w:r>
    </w:p>
    <w:p w:rsidR="006576AB" w:rsidRPr="00BC0B14" w:rsidRDefault="00B74616" w:rsidP="006576AB">
      <w:pPr>
        <w:spacing w:line="360" w:lineRule="auto"/>
        <w:contextualSpacing/>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1.</w:t>
      </w:r>
      <w:r w:rsidR="00291AC3" w:rsidRPr="00BC6DA6">
        <w:rPr>
          <w:rFonts w:ascii="Times New Roman" w:hAnsi="Times New Roman" w:cs="Times New Roman"/>
          <w:sz w:val="28"/>
          <w:szCs w:val="28"/>
          <w:lang w:val="uk-UA"/>
        </w:rPr>
        <w:t xml:space="preserve"> </w:t>
      </w:r>
      <w:r w:rsidR="00AC6CE9" w:rsidRPr="00BC6DA6">
        <w:rPr>
          <w:rFonts w:ascii="Times New Roman" w:hAnsi="Times New Roman" w:cs="Times New Roman"/>
          <w:sz w:val="28"/>
          <w:szCs w:val="28"/>
          <w:lang w:val="uk-UA"/>
        </w:rPr>
        <w:t xml:space="preserve">Організація Об'єднаних Націй з питань освіти, науки і культури </w:t>
      </w:r>
      <w:r w:rsidR="00FE75FF" w:rsidRPr="00BC6DA6">
        <w:rPr>
          <w:rFonts w:ascii="Times New Roman" w:hAnsi="Times New Roman" w:cs="Times New Roman"/>
          <w:sz w:val="28"/>
          <w:szCs w:val="28"/>
          <w:lang w:val="uk-UA"/>
        </w:rPr>
        <w:t>–</w:t>
      </w:r>
      <w:r w:rsidR="00AC6CE9" w:rsidRPr="00BC6DA6">
        <w:rPr>
          <w:rFonts w:ascii="Times New Roman" w:hAnsi="Times New Roman" w:cs="Times New Roman"/>
          <w:sz w:val="28"/>
          <w:szCs w:val="28"/>
          <w:lang w:val="uk-UA"/>
        </w:rPr>
        <w:t xml:space="preserve"> це міжурядова організація. Заснована в 1946 р Цілі ЮНЕСКО: внесок у справу миру і безпеки через заохочення міжнародного співробітництва в галузі освіти, науки і культури; забезпечення законності і справедливості, прав людини і основних свобод незалежно від раси, статі, мови або релігії відповідно до Статуту ООН. Членами ЮНЕСКО є 183 держави, включаючи Росію. Діяльність організації фінансується за рахунок внесків держав-членів організації.</w:t>
      </w:r>
    </w:p>
    <w:p w:rsidR="00AC6CE9" w:rsidRPr="006576AB" w:rsidRDefault="00FE75FF" w:rsidP="006576AB">
      <w:pPr>
        <w:spacing w:line="360" w:lineRule="auto"/>
        <w:ind w:firstLine="720"/>
        <w:contextualSpacing/>
        <w:jc w:val="both"/>
        <w:rPr>
          <w:rFonts w:ascii="Times New Roman" w:hAnsi="Times New Roman" w:cs="Times New Roman"/>
          <w:color w:val="FF0000"/>
          <w:sz w:val="28"/>
          <w:szCs w:val="28"/>
          <w:lang w:val="uk-UA"/>
        </w:rPr>
      </w:pPr>
      <w:r w:rsidRPr="00BC6DA6">
        <w:rPr>
          <w:rFonts w:ascii="Times New Roman" w:hAnsi="Times New Roman" w:cs="Times New Roman"/>
          <w:sz w:val="28"/>
          <w:szCs w:val="28"/>
          <w:lang w:val="uk-UA"/>
        </w:rPr>
        <w:t xml:space="preserve">ЮНЕСКО має власну найвідомішу конвенцію в галузі культури і захисту природних цінностей – </w:t>
      </w:r>
      <w:r w:rsidR="00AC6CE9" w:rsidRPr="00BC6DA6">
        <w:rPr>
          <w:rFonts w:ascii="Times New Roman" w:hAnsi="Times New Roman" w:cs="Times New Roman"/>
          <w:sz w:val="28"/>
          <w:szCs w:val="28"/>
          <w:lang w:val="uk-UA"/>
        </w:rPr>
        <w:t>Конвенція про Всесвітній спадщині</w:t>
      </w:r>
      <w:r w:rsidRPr="00BC6DA6">
        <w:rPr>
          <w:rFonts w:ascii="Times New Roman" w:hAnsi="Times New Roman" w:cs="Times New Roman"/>
          <w:sz w:val="28"/>
          <w:szCs w:val="28"/>
          <w:lang w:val="uk-UA"/>
        </w:rPr>
        <w:t>.</w:t>
      </w:r>
      <w:r w:rsidR="00AC6CE9" w:rsidRPr="00BC6DA6">
        <w:rPr>
          <w:rFonts w:ascii="Times New Roman" w:hAnsi="Times New Roman" w:cs="Times New Roman"/>
          <w:sz w:val="28"/>
          <w:szCs w:val="28"/>
          <w:lang w:val="uk-UA"/>
        </w:rPr>
        <w:t xml:space="preserve"> </w:t>
      </w:r>
      <w:r w:rsidRPr="00BC6DA6">
        <w:rPr>
          <w:rFonts w:ascii="Times New Roman" w:hAnsi="Times New Roman" w:cs="Times New Roman"/>
          <w:sz w:val="28"/>
          <w:szCs w:val="28"/>
          <w:lang w:val="uk-UA"/>
        </w:rPr>
        <w:t xml:space="preserve">Була </w:t>
      </w:r>
      <w:r w:rsidR="00AC6CE9" w:rsidRPr="00BC6DA6">
        <w:rPr>
          <w:rFonts w:ascii="Times New Roman" w:hAnsi="Times New Roman" w:cs="Times New Roman"/>
          <w:sz w:val="28"/>
          <w:szCs w:val="28"/>
          <w:lang w:val="uk-UA"/>
        </w:rPr>
        <w:t>ратифік</w:t>
      </w:r>
      <w:r w:rsidRPr="00BC6DA6">
        <w:rPr>
          <w:rFonts w:ascii="Times New Roman" w:hAnsi="Times New Roman" w:cs="Times New Roman"/>
          <w:sz w:val="28"/>
          <w:szCs w:val="28"/>
          <w:lang w:val="uk-UA"/>
        </w:rPr>
        <w:t>о</w:t>
      </w:r>
      <w:r w:rsidR="00AC6CE9" w:rsidRPr="00BC6DA6">
        <w:rPr>
          <w:rFonts w:ascii="Times New Roman" w:hAnsi="Times New Roman" w:cs="Times New Roman"/>
          <w:sz w:val="28"/>
          <w:szCs w:val="28"/>
          <w:lang w:val="uk-UA"/>
        </w:rPr>
        <w:t>ва</w:t>
      </w:r>
      <w:r w:rsidRPr="00BC6DA6">
        <w:rPr>
          <w:rFonts w:ascii="Times New Roman" w:hAnsi="Times New Roman" w:cs="Times New Roman"/>
          <w:sz w:val="28"/>
          <w:szCs w:val="28"/>
          <w:lang w:val="uk-UA"/>
        </w:rPr>
        <w:t>на</w:t>
      </w:r>
      <w:r w:rsidR="00AC6CE9" w:rsidRPr="00BC6DA6">
        <w:rPr>
          <w:rFonts w:ascii="Times New Roman" w:hAnsi="Times New Roman" w:cs="Times New Roman"/>
          <w:sz w:val="28"/>
          <w:szCs w:val="28"/>
          <w:lang w:val="uk-UA"/>
        </w:rPr>
        <w:t xml:space="preserve"> 164 краї</w:t>
      </w:r>
      <w:r w:rsidRPr="00BC6DA6">
        <w:rPr>
          <w:rFonts w:ascii="Times New Roman" w:hAnsi="Times New Roman" w:cs="Times New Roman"/>
          <w:sz w:val="28"/>
          <w:szCs w:val="28"/>
          <w:lang w:val="uk-UA"/>
        </w:rPr>
        <w:t>нами</w:t>
      </w:r>
      <w:r w:rsidR="00AC6CE9" w:rsidRPr="00BC6DA6">
        <w:rPr>
          <w:rFonts w:ascii="Times New Roman" w:hAnsi="Times New Roman" w:cs="Times New Roman"/>
          <w:sz w:val="28"/>
          <w:szCs w:val="28"/>
          <w:lang w:val="uk-UA"/>
        </w:rPr>
        <w:t xml:space="preserve">, </w:t>
      </w:r>
      <w:r w:rsidRPr="00BC6DA6">
        <w:rPr>
          <w:rFonts w:ascii="Times New Roman" w:hAnsi="Times New Roman" w:cs="Times New Roman"/>
          <w:sz w:val="28"/>
          <w:szCs w:val="28"/>
          <w:lang w:val="uk-UA"/>
        </w:rPr>
        <w:t>а це,</w:t>
      </w:r>
      <w:r w:rsidR="00AC6CE9" w:rsidRPr="00BC6DA6">
        <w:rPr>
          <w:rFonts w:ascii="Times New Roman" w:hAnsi="Times New Roman" w:cs="Times New Roman"/>
          <w:sz w:val="28"/>
          <w:szCs w:val="28"/>
          <w:lang w:val="uk-UA"/>
        </w:rPr>
        <w:t xml:space="preserve"> понад три чверті держав-членів ЮНЕСКО. Концепція Конвенції з всесвітньої спадщини має в своїй основі ідею, що держави</w:t>
      </w:r>
      <w:r w:rsidRPr="00BC6DA6">
        <w:rPr>
          <w:rFonts w:ascii="Times New Roman" w:hAnsi="Times New Roman" w:cs="Times New Roman"/>
          <w:sz w:val="28"/>
          <w:szCs w:val="28"/>
          <w:lang w:val="uk-UA"/>
        </w:rPr>
        <w:t xml:space="preserve"> домовились про те, що вони</w:t>
      </w:r>
      <w:r w:rsidR="00AC6CE9" w:rsidRPr="00BC6DA6">
        <w:rPr>
          <w:rFonts w:ascii="Times New Roman" w:hAnsi="Times New Roman" w:cs="Times New Roman"/>
          <w:sz w:val="28"/>
          <w:szCs w:val="28"/>
          <w:lang w:val="uk-UA"/>
        </w:rPr>
        <w:t xml:space="preserve"> спільно відповідають за всесвітню спадщину, зазначен</w:t>
      </w:r>
      <w:r w:rsidRPr="00BC6DA6">
        <w:rPr>
          <w:rFonts w:ascii="Times New Roman" w:hAnsi="Times New Roman" w:cs="Times New Roman"/>
          <w:sz w:val="28"/>
          <w:szCs w:val="28"/>
          <w:lang w:val="uk-UA"/>
        </w:rPr>
        <w:t>у</w:t>
      </w:r>
      <w:r w:rsidR="00AC6CE9" w:rsidRPr="00BC6DA6">
        <w:rPr>
          <w:rFonts w:ascii="Times New Roman" w:hAnsi="Times New Roman" w:cs="Times New Roman"/>
          <w:sz w:val="28"/>
          <w:szCs w:val="28"/>
          <w:lang w:val="uk-UA"/>
        </w:rPr>
        <w:t xml:space="preserve"> співтовариством держав</w:t>
      </w:r>
      <w:r w:rsidRPr="00BC6DA6">
        <w:rPr>
          <w:rFonts w:ascii="Times New Roman" w:hAnsi="Times New Roman" w:cs="Times New Roman"/>
          <w:sz w:val="28"/>
          <w:szCs w:val="28"/>
          <w:lang w:val="uk-UA"/>
        </w:rPr>
        <w:t xml:space="preserve">, </w:t>
      </w:r>
      <w:r w:rsidR="00AC6CE9" w:rsidRPr="00BC6DA6">
        <w:rPr>
          <w:rFonts w:ascii="Times New Roman" w:hAnsi="Times New Roman" w:cs="Times New Roman"/>
          <w:sz w:val="28"/>
          <w:szCs w:val="28"/>
          <w:lang w:val="uk-UA"/>
        </w:rPr>
        <w:t>що</w:t>
      </w:r>
      <w:r w:rsidRPr="00BC6DA6">
        <w:rPr>
          <w:rFonts w:ascii="Times New Roman" w:hAnsi="Times New Roman" w:cs="Times New Roman"/>
          <w:sz w:val="28"/>
          <w:szCs w:val="28"/>
          <w:lang w:val="uk-UA"/>
        </w:rPr>
        <w:t xml:space="preserve"> має</w:t>
      </w:r>
      <w:r w:rsidR="00AC6CE9" w:rsidRPr="00BC6DA6">
        <w:rPr>
          <w:rFonts w:ascii="Times New Roman" w:hAnsi="Times New Roman" w:cs="Times New Roman"/>
          <w:sz w:val="28"/>
          <w:szCs w:val="28"/>
          <w:lang w:val="uk-UA"/>
        </w:rPr>
        <w:t xml:space="preserve"> надзвичайну універсальну цінність. Ця концепція є новою в міжнародному праві. Конвенція повинна бути інструментом спільної відповідальності за спільну спадщину. Держави, які підписали її, добровільно зобов'язуються охороняти і зберігати світової спадщини для всього людства в рамках своїх кордонів, а також підтримувати інші держави в їх зусиллях по охороні спадщини. Але не тільки держави, а й окремі громадяни є цільовою групою Конвенції. За допомогою громадської роботи і освітніх програм з всесвітньою спадщиною і його збереженням повинні знайомитися, перш за все, молоді люди, так як спадщина, про як</w:t>
      </w:r>
      <w:r w:rsidRPr="00BC6DA6">
        <w:rPr>
          <w:rFonts w:ascii="Times New Roman" w:hAnsi="Times New Roman" w:cs="Times New Roman"/>
          <w:sz w:val="28"/>
          <w:szCs w:val="28"/>
          <w:lang w:val="uk-UA"/>
        </w:rPr>
        <w:t xml:space="preserve">у </w:t>
      </w:r>
      <w:r w:rsidR="00AC6CE9" w:rsidRPr="00BC6DA6">
        <w:rPr>
          <w:rFonts w:ascii="Times New Roman" w:hAnsi="Times New Roman" w:cs="Times New Roman"/>
          <w:sz w:val="28"/>
          <w:szCs w:val="28"/>
          <w:lang w:val="uk-UA"/>
        </w:rPr>
        <w:t>ніхто не знає, ніхто не буде охороняти. Після вступу конвенції в силу в листопаді 1975 року поступово стали формуватися втілювати її в життя структури, які залучають до співпраці різні, вже існуючі установи поза ЮНЕСКО.</w:t>
      </w:r>
    </w:p>
    <w:p w:rsidR="00796FB3" w:rsidRPr="00BC6DA6" w:rsidRDefault="00B74616" w:rsidP="002109C4">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00291AC3" w:rsidRPr="00BC6DA6">
        <w:rPr>
          <w:rFonts w:ascii="Times New Roman" w:hAnsi="Times New Roman" w:cs="Times New Roman"/>
          <w:sz w:val="28"/>
          <w:szCs w:val="28"/>
          <w:lang w:val="uk-UA"/>
        </w:rPr>
        <w:t xml:space="preserve">. </w:t>
      </w:r>
      <w:r w:rsidR="00364D0E" w:rsidRPr="00BC6DA6">
        <w:rPr>
          <w:rFonts w:ascii="Times New Roman" w:hAnsi="Times New Roman" w:cs="Times New Roman"/>
          <w:sz w:val="28"/>
          <w:szCs w:val="28"/>
          <w:lang w:val="uk-UA"/>
        </w:rPr>
        <w:t>ЮНЕСКО має власний механізм функціонування діяльності організації, який будується на засадах середньострокового плану, розрахованого на 6 років. У свою чергу, на підставі такого плану складаються три дворічні програми. Конкретна робота Організації, що проводиться в рамках затверджених програм і здійснюється за п’ятьма головними напрямами:</w:t>
      </w:r>
      <w:r w:rsidR="00B6563F" w:rsidRPr="00BC6DA6">
        <w:rPr>
          <w:rFonts w:ascii="Times New Roman" w:hAnsi="Times New Roman" w:cs="Times New Roman"/>
          <w:sz w:val="28"/>
          <w:szCs w:val="28"/>
          <w:lang w:val="uk-UA"/>
        </w:rPr>
        <w:t xml:space="preserve"> </w:t>
      </w:r>
      <w:r w:rsidR="00364D0E" w:rsidRPr="00BC6DA6">
        <w:rPr>
          <w:rFonts w:ascii="Times New Roman" w:hAnsi="Times New Roman" w:cs="Times New Roman"/>
          <w:sz w:val="28"/>
          <w:szCs w:val="28"/>
          <w:lang w:val="uk-UA"/>
        </w:rPr>
        <w:t>Освіта</w:t>
      </w:r>
      <w:r w:rsidR="00B6563F" w:rsidRPr="00BC6DA6">
        <w:rPr>
          <w:rFonts w:ascii="Times New Roman" w:hAnsi="Times New Roman" w:cs="Times New Roman"/>
          <w:sz w:val="28"/>
          <w:szCs w:val="28"/>
          <w:lang w:val="uk-UA"/>
        </w:rPr>
        <w:t xml:space="preserve">, </w:t>
      </w:r>
      <w:r w:rsidR="00364D0E" w:rsidRPr="00BC6DA6">
        <w:rPr>
          <w:rFonts w:ascii="Times New Roman" w:hAnsi="Times New Roman" w:cs="Times New Roman"/>
          <w:sz w:val="28"/>
          <w:szCs w:val="28"/>
          <w:lang w:val="uk-UA"/>
        </w:rPr>
        <w:t>Природничі науки</w:t>
      </w:r>
      <w:r w:rsidR="00B6563F" w:rsidRPr="00BC6DA6">
        <w:rPr>
          <w:rFonts w:ascii="Times New Roman" w:hAnsi="Times New Roman" w:cs="Times New Roman"/>
          <w:sz w:val="28"/>
          <w:szCs w:val="28"/>
          <w:lang w:val="uk-UA"/>
        </w:rPr>
        <w:t xml:space="preserve">, </w:t>
      </w:r>
      <w:r w:rsidR="00364D0E" w:rsidRPr="00BC6DA6">
        <w:rPr>
          <w:rFonts w:ascii="Times New Roman" w:hAnsi="Times New Roman" w:cs="Times New Roman"/>
          <w:sz w:val="28"/>
          <w:szCs w:val="28"/>
          <w:lang w:val="uk-UA"/>
        </w:rPr>
        <w:t>Соціальні та гуманітарні науки</w:t>
      </w:r>
      <w:r w:rsidR="00B6563F" w:rsidRPr="00BC6DA6">
        <w:rPr>
          <w:rFonts w:ascii="Times New Roman" w:hAnsi="Times New Roman" w:cs="Times New Roman"/>
          <w:sz w:val="28"/>
          <w:szCs w:val="28"/>
          <w:lang w:val="uk-UA"/>
        </w:rPr>
        <w:t xml:space="preserve">, </w:t>
      </w:r>
      <w:r w:rsidR="00364D0E" w:rsidRPr="00BC6DA6">
        <w:rPr>
          <w:rFonts w:ascii="Times New Roman" w:hAnsi="Times New Roman" w:cs="Times New Roman"/>
          <w:sz w:val="28"/>
          <w:szCs w:val="28"/>
          <w:lang w:val="uk-UA"/>
        </w:rPr>
        <w:t>Культура</w:t>
      </w:r>
      <w:r w:rsidR="00B6563F" w:rsidRPr="00BC6DA6">
        <w:rPr>
          <w:rFonts w:ascii="Times New Roman" w:hAnsi="Times New Roman" w:cs="Times New Roman"/>
          <w:sz w:val="28"/>
          <w:szCs w:val="28"/>
          <w:lang w:val="uk-UA"/>
        </w:rPr>
        <w:t xml:space="preserve">, </w:t>
      </w:r>
      <w:r w:rsidR="00364D0E" w:rsidRPr="00BC6DA6">
        <w:rPr>
          <w:rFonts w:ascii="Times New Roman" w:hAnsi="Times New Roman" w:cs="Times New Roman"/>
          <w:sz w:val="28"/>
          <w:szCs w:val="28"/>
          <w:lang w:val="uk-UA"/>
        </w:rPr>
        <w:t>Комунікація та інформація.</w:t>
      </w:r>
    </w:p>
    <w:p w:rsidR="00291AC3" w:rsidRPr="00BC6DA6" w:rsidRDefault="00B74616" w:rsidP="002109C4">
      <w:pPr>
        <w:spacing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3</w:t>
      </w:r>
      <w:r w:rsidR="00291AC3" w:rsidRPr="00BC6DA6">
        <w:rPr>
          <w:rFonts w:ascii="Times New Roman" w:hAnsi="Times New Roman" w:cs="Times New Roman"/>
          <w:sz w:val="28"/>
          <w:szCs w:val="28"/>
          <w:lang w:val="uk-UA"/>
        </w:rPr>
        <w:t xml:space="preserve">. </w:t>
      </w:r>
      <w:r w:rsidR="00B6563F" w:rsidRPr="00BC6DA6">
        <w:rPr>
          <w:rFonts w:ascii="Times New Roman" w:hAnsi="Times New Roman" w:cs="Times New Roman"/>
          <w:sz w:val="28"/>
          <w:szCs w:val="28"/>
          <w:lang w:val="uk-UA"/>
        </w:rPr>
        <w:t xml:space="preserve">Проаналізувавши перспективи розвитку ЮНЕСКО ми прийшли до таких висновків, </w:t>
      </w:r>
      <w:r w:rsidR="00893C28" w:rsidRPr="00BC6DA6">
        <w:rPr>
          <w:rFonts w:ascii="Times New Roman" w:hAnsi="Times New Roman" w:cs="Times New Roman"/>
          <w:sz w:val="28"/>
          <w:szCs w:val="28"/>
          <w:lang w:val="uk-UA"/>
        </w:rPr>
        <w:t xml:space="preserve">що він містить дуже перспективні цілі, </w:t>
      </w:r>
      <w:r w:rsidR="00893C28" w:rsidRPr="00BC6DA6">
        <w:rPr>
          <w:rFonts w:ascii="Times New Roman" w:hAnsi="Times New Roman" w:cs="Times New Roman"/>
          <w:color w:val="000000" w:themeColor="text1"/>
          <w:sz w:val="28"/>
          <w:szCs w:val="28"/>
          <w:lang w:val="uk-UA"/>
        </w:rPr>
        <w:t>але з іншої сторони організація прораховує свої вразливі сторони, наприклад з приводу фінансування проектів країнами не є однорідним, що не може не викликати в майбутньому невдоволення серед країн, що вкладають більше, або до припинення внесків деякими державами, як це було в 2011 році.</w:t>
      </w:r>
    </w:p>
    <w:p w:rsidR="00996E03" w:rsidRPr="00BC6DA6" w:rsidRDefault="00B74616" w:rsidP="002109C4">
      <w:pPr>
        <w:spacing w:line="360" w:lineRule="auto"/>
        <w:contextualSpacing/>
        <w:jc w:val="both"/>
        <w:rPr>
          <w:rFonts w:ascii="Times New Roman" w:hAnsi="Times New Roman" w:cs="Times New Roman"/>
          <w:color w:val="000000" w:themeColor="text1"/>
          <w:sz w:val="28"/>
          <w:szCs w:val="28"/>
          <w:lang w:val="uk-UA"/>
        </w:rPr>
      </w:pPr>
      <w:r>
        <w:rPr>
          <w:rStyle w:val="docdata"/>
          <w:rFonts w:ascii="Times New Roman" w:hAnsi="Times New Roman" w:cs="Times New Roman"/>
          <w:color w:val="000000"/>
          <w:sz w:val="28"/>
          <w:szCs w:val="28"/>
          <w:lang w:val="uk-UA"/>
        </w:rPr>
        <w:t>4</w:t>
      </w:r>
      <w:r w:rsidR="00291AC3" w:rsidRPr="00BC6DA6">
        <w:rPr>
          <w:rStyle w:val="docdata"/>
          <w:rFonts w:ascii="Times New Roman" w:hAnsi="Times New Roman" w:cs="Times New Roman"/>
          <w:color w:val="000000"/>
          <w:sz w:val="28"/>
          <w:szCs w:val="28"/>
          <w:lang w:val="uk-UA"/>
        </w:rPr>
        <w:t xml:space="preserve">. </w:t>
      </w:r>
      <w:r w:rsidR="00996E03" w:rsidRPr="00BC6DA6">
        <w:rPr>
          <w:rStyle w:val="docdata"/>
          <w:rFonts w:ascii="Times New Roman" w:hAnsi="Times New Roman" w:cs="Times New Roman"/>
          <w:color w:val="000000"/>
          <w:sz w:val="28"/>
          <w:szCs w:val="28"/>
          <w:lang w:val="uk-UA"/>
        </w:rPr>
        <w:t>Генеральною Асамблеєю ООН в 2001 році було підписано ухвалу Глобального порядку денного з розвитку діалогу між культурами і цивілізаціями за якою;</w:t>
      </w:r>
      <w:r w:rsidR="00996E03" w:rsidRPr="00BC6DA6">
        <w:rPr>
          <w:rFonts w:ascii="Times New Roman" w:hAnsi="Times New Roman" w:cs="Times New Roman"/>
          <w:sz w:val="28"/>
          <w:szCs w:val="28"/>
          <w:lang w:val="uk-UA"/>
        </w:rPr>
        <w:t xml:space="preserve"> країни-учасники були зобов</w:t>
      </w:r>
      <w:r w:rsidR="000858B2" w:rsidRPr="00BC6DA6">
        <w:rPr>
          <w:rFonts w:ascii="Times New Roman" w:hAnsi="Times New Roman" w:cs="Times New Roman"/>
          <w:sz w:val="28"/>
          <w:szCs w:val="28"/>
          <w:lang w:val="uk-UA"/>
        </w:rPr>
        <w:t>’</w:t>
      </w:r>
      <w:r w:rsidR="00996E03" w:rsidRPr="00BC6DA6">
        <w:rPr>
          <w:rFonts w:ascii="Times New Roman" w:hAnsi="Times New Roman" w:cs="Times New Roman"/>
          <w:sz w:val="28"/>
          <w:szCs w:val="28"/>
          <w:lang w:val="uk-UA"/>
        </w:rPr>
        <w:t xml:space="preserve">язаними поширювати </w:t>
      </w:r>
      <w:r w:rsidR="000858B2" w:rsidRPr="00BC6DA6">
        <w:rPr>
          <w:rFonts w:ascii="Times New Roman" w:hAnsi="Times New Roman" w:cs="Times New Roman"/>
          <w:sz w:val="28"/>
          <w:szCs w:val="28"/>
          <w:lang w:val="uk-UA"/>
        </w:rPr>
        <w:t>та покращу</w:t>
      </w:r>
      <w:r w:rsidR="00996E03" w:rsidRPr="00BC6DA6">
        <w:rPr>
          <w:rFonts w:ascii="Times New Roman" w:hAnsi="Times New Roman" w:cs="Times New Roman"/>
          <w:sz w:val="28"/>
          <w:szCs w:val="28"/>
          <w:lang w:val="uk-UA"/>
        </w:rPr>
        <w:t>вати всюди підвищення рівня життя людей, досягнення більшої свободи та забезпечення прогресу та забезпечити під</w:t>
      </w:r>
      <w:r w:rsidR="000858B2" w:rsidRPr="00BC6DA6">
        <w:rPr>
          <w:rFonts w:ascii="Times New Roman" w:hAnsi="Times New Roman" w:cs="Times New Roman"/>
          <w:sz w:val="28"/>
          <w:szCs w:val="28"/>
          <w:lang w:val="uk-UA"/>
        </w:rPr>
        <w:t>т</w:t>
      </w:r>
      <w:r w:rsidR="00996E03" w:rsidRPr="00BC6DA6">
        <w:rPr>
          <w:rFonts w:ascii="Times New Roman" w:hAnsi="Times New Roman" w:cs="Times New Roman"/>
          <w:sz w:val="28"/>
          <w:szCs w:val="28"/>
          <w:lang w:val="uk-UA"/>
        </w:rPr>
        <w:t>римку поваги, ведення діалогу і співробітництва серед різних культур, цивілізацій та народів. Цей закон досі діє на благо всього людства.</w:t>
      </w:r>
    </w:p>
    <w:p w:rsidR="00996E03" w:rsidRPr="00BC6DA6" w:rsidRDefault="00B74616" w:rsidP="002109C4">
      <w:pPr>
        <w:spacing w:line="360" w:lineRule="auto"/>
        <w:contextualSpacing/>
        <w:jc w:val="both"/>
        <w:rPr>
          <w:rFonts w:ascii="Times New Roman" w:hAnsi="Times New Roman" w:cs="Times New Roman"/>
          <w:bCs/>
          <w:sz w:val="28"/>
          <w:szCs w:val="28"/>
          <w:lang w:val="uk-UA"/>
        </w:rPr>
      </w:pPr>
      <w:r>
        <w:rPr>
          <w:rFonts w:ascii="Times New Roman" w:hAnsi="Times New Roman" w:cs="Times New Roman"/>
          <w:sz w:val="28"/>
          <w:szCs w:val="28"/>
          <w:lang w:val="uk-UA"/>
        </w:rPr>
        <w:t>5</w:t>
      </w:r>
      <w:r w:rsidR="00291AC3" w:rsidRPr="00BC6DA6">
        <w:rPr>
          <w:rFonts w:ascii="Times New Roman" w:hAnsi="Times New Roman" w:cs="Times New Roman"/>
          <w:sz w:val="28"/>
          <w:szCs w:val="28"/>
          <w:lang w:val="uk-UA"/>
        </w:rPr>
        <w:t xml:space="preserve">. </w:t>
      </w:r>
      <w:r w:rsidR="00996E03" w:rsidRPr="00BC6DA6">
        <w:rPr>
          <w:rFonts w:ascii="Times New Roman" w:hAnsi="Times New Roman" w:cs="Times New Roman"/>
          <w:sz w:val="28"/>
          <w:szCs w:val="28"/>
          <w:lang w:val="uk-UA"/>
        </w:rPr>
        <w:t>Для будь якої продуктивної співпраці головним вмінням є гарно вести діалог, так як ЮНЕСКО є міжнародною організацією вона містить в собі безліч різних країн-учасників, кожен з них має свої цілі та бажання,</w:t>
      </w:r>
      <w:r w:rsidR="00CD68B3" w:rsidRPr="00BC6DA6">
        <w:rPr>
          <w:rFonts w:ascii="Times New Roman" w:hAnsi="Times New Roman" w:cs="Times New Roman"/>
          <w:sz w:val="28"/>
          <w:szCs w:val="28"/>
          <w:lang w:val="uk-UA"/>
        </w:rPr>
        <w:t xml:space="preserve"> найскладніше порозумітись країнам, що мають різну культуру, таким чином,</w:t>
      </w:r>
      <w:r w:rsidR="00996E03" w:rsidRPr="00BC6DA6">
        <w:rPr>
          <w:rFonts w:ascii="Times New Roman" w:hAnsi="Times New Roman" w:cs="Times New Roman"/>
          <w:sz w:val="28"/>
          <w:szCs w:val="28"/>
          <w:lang w:val="uk-UA"/>
        </w:rPr>
        <w:t xml:space="preserve"> щоб не виникали </w:t>
      </w:r>
      <w:r w:rsidR="00CD68B3" w:rsidRPr="00BC6DA6">
        <w:rPr>
          <w:rFonts w:ascii="Times New Roman" w:hAnsi="Times New Roman" w:cs="Times New Roman"/>
          <w:sz w:val="28"/>
          <w:szCs w:val="28"/>
          <w:lang w:val="uk-UA"/>
        </w:rPr>
        <w:t xml:space="preserve">конфлікти з різних економічних, політичних, культурних, чи релігійних причин, </w:t>
      </w:r>
      <w:r w:rsidR="00CD68B3" w:rsidRPr="00BC6DA6">
        <w:rPr>
          <w:rFonts w:ascii="Times New Roman" w:hAnsi="Times New Roman" w:cs="Times New Roman"/>
          <w:bCs/>
          <w:sz w:val="28"/>
          <w:szCs w:val="28"/>
          <w:lang w:val="uk-UA"/>
        </w:rPr>
        <w:t>основними напрямками діяльності ЮНЕСКО в сфері налагодження міжнародного культурного діалогу можна вважати: сприяння взаємному визнанню культурної, етнічної, мовної релігійної різноманітності; розробка рамок спільних цінностей; зміцнення якісної освіти, розвиток навичок міжкультурного спілкування і підтримка діалогу в інтересах сталого розвитку. Відбувається постійний пошук нових методів порозуміння та зменшення конфліктів там, де вони виникають.</w:t>
      </w:r>
    </w:p>
    <w:p w:rsidR="00796FB3" w:rsidRPr="00BC6DA6" w:rsidRDefault="00B74616" w:rsidP="002109C4">
      <w:pPr>
        <w:spacing w:line="360" w:lineRule="auto"/>
        <w:contextualSpacing/>
        <w:jc w:val="both"/>
        <w:rPr>
          <w:rFonts w:ascii="Times New Roman" w:hAnsi="Times New Roman" w:cs="Times New Roman"/>
          <w:sz w:val="28"/>
          <w:szCs w:val="28"/>
          <w:lang w:val="uk-UA"/>
        </w:rPr>
      </w:pPr>
      <w:r>
        <w:rPr>
          <w:rFonts w:ascii="Times New Roman" w:hAnsi="Times New Roman" w:cs="Times New Roman"/>
          <w:bCs/>
          <w:sz w:val="28"/>
          <w:szCs w:val="28"/>
          <w:lang w:val="uk-UA"/>
        </w:rPr>
        <w:t>6</w:t>
      </w:r>
      <w:r w:rsidR="00291AC3" w:rsidRPr="00BC6DA6">
        <w:rPr>
          <w:rFonts w:ascii="Times New Roman" w:hAnsi="Times New Roman" w:cs="Times New Roman"/>
          <w:bCs/>
          <w:sz w:val="28"/>
          <w:szCs w:val="28"/>
          <w:lang w:val="uk-UA"/>
        </w:rPr>
        <w:t xml:space="preserve">. </w:t>
      </w:r>
      <w:r w:rsidR="00CD68B3" w:rsidRPr="00BC6DA6">
        <w:rPr>
          <w:rFonts w:ascii="Times New Roman" w:hAnsi="Times New Roman" w:cs="Times New Roman"/>
          <w:bCs/>
          <w:sz w:val="28"/>
          <w:szCs w:val="28"/>
          <w:lang w:val="uk-UA"/>
        </w:rPr>
        <w:t xml:space="preserve">ЮНЕСКО </w:t>
      </w:r>
      <w:r w:rsidR="00340298" w:rsidRPr="00BC6DA6">
        <w:rPr>
          <w:rFonts w:ascii="Times New Roman" w:hAnsi="Times New Roman" w:cs="Times New Roman"/>
          <w:bCs/>
          <w:sz w:val="28"/>
          <w:szCs w:val="28"/>
          <w:lang w:val="uk-UA"/>
        </w:rPr>
        <w:t>надійно дбає, про забезпечення захисту Світової культурної спадщини та приймає активну участь у пошуку об’єктів, що зможуть її доповнити. Але не кожна пам’ятка може бути внесена у список організації. ЮНЕСКО має власні критерії відбору</w:t>
      </w:r>
      <w:r w:rsidR="00893586" w:rsidRPr="00BC6DA6">
        <w:rPr>
          <w:rFonts w:ascii="Times New Roman" w:hAnsi="Times New Roman" w:cs="Times New Roman"/>
          <w:bCs/>
          <w:sz w:val="28"/>
          <w:szCs w:val="28"/>
          <w:lang w:val="uk-UA"/>
        </w:rPr>
        <w:t>, що поділяються на культурні та природні. На жаль, деякі культурні об’єкти світової спадщини були знищені назавжди</w:t>
      </w:r>
      <w:r w:rsidR="00A95504" w:rsidRPr="00BC6DA6">
        <w:rPr>
          <w:rFonts w:ascii="Times New Roman" w:hAnsi="Times New Roman" w:cs="Times New Roman"/>
          <w:bCs/>
          <w:sz w:val="28"/>
          <w:szCs w:val="28"/>
          <w:lang w:val="uk-UA"/>
        </w:rPr>
        <w:t xml:space="preserve">, наприклад </w:t>
      </w:r>
      <w:r w:rsidR="00A95504" w:rsidRPr="00BC6DA6">
        <w:rPr>
          <w:rFonts w:ascii="Times New Roman" w:hAnsi="Times New Roman" w:cs="Times New Roman"/>
          <w:sz w:val="28"/>
          <w:szCs w:val="28"/>
          <w:lang w:val="uk-UA"/>
        </w:rPr>
        <w:t xml:space="preserve">В 2001 році ЮНЕСКО не вдалось зупинити знищення радикальною мусульманською течією “Талібан” відомих культурних пам’яток цієї країни – гігантських Баміанських будд, а також колекції Кабульского археологічного музею. </w:t>
      </w:r>
      <w:r w:rsidR="000858B2" w:rsidRPr="00BC6DA6">
        <w:rPr>
          <w:rFonts w:ascii="Times New Roman" w:hAnsi="Times New Roman" w:cs="Times New Roman"/>
          <w:sz w:val="28"/>
          <w:szCs w:val="28"/>
          <w:lang w:val="uk-UA"/>
        </w:rPr>
        <w:t>У</w:t>
      </w:r>
      <w:r w:rsidR="00A95504" w:rsidRPr="00BC6DA6">
        <w:rPr>
          <w:rFonts w:ascii="Times New Roman" w:hAnsi="Times New Roman" w:cs="Times New Roman"/>
          <w:sz w:val="28"/>
          <w:szCs w:val="28"/>
          <w:lang w:val="uk-UA"/>
        </w:rPr>
        <w:t xml:space="preserve"> 2002 р</w:t>
      </w:r>
      <w:r w:rsidR="000858B2" w:rsidRPr="00BC6DA6">
        <w:rPr>
          <w:rFonts w:ascii="Times New Roman" w:hAnsi="Times New Roman" w:cs="Times New Roman"/>
          <w:sz w:val="28"/>
          <w:szCs w:val="28"/>
          <w:lang w:val="uk-UA"/>
        </w:rPr>
        <w:t>.</w:t>
      </w:r>
      <w:r w:rsidR="00A95504" w:rsidRPr="00BC6DA6">
        <w:rPr>
          <w:rFonts w:ascii="Times New Roman" w:hAnsi="Times New Roman" w:cs="Times New Roman"/>
          <w:sz w:val="28"/>
          <w:szCs w:val="28"/>
          <w:lang w:val="uk-UA"/>
        </w:rPr>
        <w:t xml:space="preserve"> відбулось створення Міжнародного координаційного комітету по збереженню культурної спадщини Афганістану.</w:t>
      </w:r>
      <w:r w:rsidR="00893586" w:rsidRPr="00BC6DA6">
        <w:rPr>
          <w:rFonts w:ascii="Times New Roman" w:hAnsi="Times New Roman" w:cs="Times New Roman"/>
          <w:bCs/>
          <w:sz w:val="28"/>
          <w:szCs w:val="28"/>
          <w:lang w:val="uk-UA"/>
        </w:rPr>
        <w:t xml:space="preserve"> </w:t>
      </w:r>
      <w:r w:rsidR="00A95504" w:rsidRPr="00BC6DA6">
        <w:rPr>
          <w:rFonts w:ascii="Times New Roman" w:hAnsi="Times New Roman" w:cs="Times New Roman"/>
          <w:bCs/>
          <w:sz w:val="28"/>
          <w:szCs w:val="28"/>
          <w:lang w:val="uk-UA"/>
        </w:rPr>
        <w:t>Для припинення цього, організація докладає великих зусиль фінансовою допомогою, впровадженням нормативно-правових актів, що забороняють порушувати цілісність цінних об’єктів.</w:t>
      </w:r>
      <w:r w:rsidR="00A95504" w:rsidRPr="00BC6DA6">
        <w:rPr>
          <w:rFonts w:ascii="Times New Roman" w:hAnsi="Times New Roman" w:cs="Times New Roman"/>
          <w:sz w:val="28"/>
          <w:szCs w:val="28"/>
          <w:lang w:val="uk-UA"/>
        </w:rPr>
        <w:t xml:space="preserve"> Нещодавно відбулось оновлення списків об’єктів, що будуть під захистом ЮНЕСКО. Першим до нового списку потрапив Вавилон, </w:t>
      </w:r>
      <w:r w:rsidR="00A95504" w:rsidRPr="00BC6DA6">
        <w:rPr>
          <w:rFonts w:ascii="Times New Roman" w:hAnsi="Times New Roman" w:cs="Times New Roman"/>
          <w:sz w:val="28"/>
          <w:szCs w:val="28"/>
        </w:rPr>
        <w:t>мальовниче бразильське місто Параті</w:t>
      </w:r>
      <w:r w:rsidR="00A95504" w:rsidRPr="00BC6DA6">
        <w:rPr>
          <w:rFonts w:ascii="Times New Roman" w:hAnsi="Times New Roman" w:cs="Times New Roman"/>
          <w:sz w:val="28"/>
          <w:szCs w:val="28"/>
          <w:lang w:val="uk-UA"/>
        </w:rPr>
        <w:t xml:space="preserve">, </w:t>
      </w:r>
      <w:r w:rsidR="00A95504" w:rsidRPr="00BC6DA6">
        <w:rPr>
          <w:rFonts w:ascii="Times New Roman" w:hAnsi="Times New Roman" w:cs="Times New Roman"/>
          <w:sz w:val="28"/>
          <w:szCs w:val="28"/>
        </w:rPr>
        <w:t>внесли також давні залізовидобувні родовища та печі в Буркіна-Фасо.</w:t>
      </w:r>
    </w:p>
    <w:p w:rsidR="00067D88" w:rsidRDefault="00B74616" w:rsidP="002109C4">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291AC3" w:rsidRPr="00BC6DA6">
        <w:rPr>
          <w:rFonts w:ascii="Times New Roman" w:hAnsi="Times New Roman" w:cs="Times New Roman"/>
          <w:sz w:val="28"/>
          <w:szCs w:val="28"/>
          <w:lang w:val="uk-UA"/>
        </w:rPr>
        <w:t xml:space="preserve">. </w:t>
      </w:r>
      <w:r w:rsidR="00734EE3" w:rsidRPr="00BC6DA6">
        <w:rPr>
          <w:rFonts w:ascii="Times New Roman" w:hAnsi="Times New Roman" w:cs="Times New Roman"/>
          <w:sz w:val="28"/>
          <w:szCs w:val="28"/>
          <w:lang w:val="uk-UA"/>
        </w:rPr>
        <w:t>Україна є членом ЮНЕСКО (Організації Об'єднаних націй з питань освіти, науки i культури) з 12 травня 1954 р. Постійне представництво при ЮНЕСКО функціонує з грудня 1962 р</w:t>
      </w:r>
      <w:r w:rsidR="000858B2" w:rsidRPr="00BC6DA6">
        <w:rPr>
          <w:rFonts w:ascii="Times New Roman" w:hAnsi="Times New Roman" w:cs="Times New Roman"/>
          <w:sz w:val="28"/>
          <w:szCs w:val="28"/>
          <w:lang w:val="uk-UA"/>
        </w:rPr>
        <w:t>.</w:t>
      </w:r>
      <w:r w:rsidR="00734EE3" w:rsidRPr="00BC6DA6">
        <w:rPr>
          <w:rFonts w:ascii="Times New Roman" w:hAnsi="Times New Roman" w:cs="Times New Roman"/>
          <w:sz w:val="28"/>
          <w:szCs w:val="28"/>
          <w:lang w:val="uk-UA"/>
        </w:rPr>
        <w:t xml:space="preserve"> у Парижі. За роки плідної співпраці </w:t>
      </w:r>
      <w:r w:rsidR="00734EE3" w:rsidRPr="00BC6DA6">
        <w:rPr>
          <w:rFonts w:ascii="Times New Roman" w:hAnsi="Times New Roman" w:cs="Times New Roman"/>
          <w:color w:val="000000"/>
          <w:sz w:val="28"/>
          <w:szCs w:val="28"/>
          <w:lang w:val="uk-UA"/>
        </w:rPr>
        <w:t>В Україні було створено функціонуючу Мережу Асоційованих шкіл ЮНЕСКО (74 шкіл із різних регіонів). Серед них є школи-дитячі садочки, середні загальноосвітні школи, спеціалізовані школи з поглибленим вивчення іноземних мов, гімназії, ліцеї, професійно-технічні училища. Асоційовані школи ЮНЕСКО в Україні постійно беруть участь у міжнародних освітніх проектах</w:t>
      </w:r>
      <w:r w:rsidR="00441C0B" w:rsidRPr="00BC6DA6">
        <w:rPr>
          <w:rFonts w:ascii="Times New Roman" w:hAnsi="Times New Roman" w:cs="Times New Roman"/>
          <w:color w:val="000000"/>
          <w:sz w:val="28"/>
          <w:szCs w:val="28"/>
          <w:lang w:val="uk-UA"/>
        </w:rPr>
        <w:t>, б</w:t>
      </w:r>
      <w:r w:rsidR="00441C0B" w:rsidRPr="00BC6DA6">
        <w:rPr>
          <w:rFonts w:ascii="Times New Roman" w:hAnsi="Times New Roman" w:cs="Times New Roman"/>
          <w:sz w:val="28"/>
          <w:szCs w:val="28"/>
          <w:lang w:val="uk-UA"/>
        </w:rPr>
        <w:t>езліч українських відомих пам’яток охороняється цією організацією, наприклад:</w:t>
      </w:r>
      <w:r w:rsidR="00EF6882" w:rsidRPr="00BC6DA6">
        <w:rPr>
          <w:rFonts w:ascii="Times New Roman" w:hAnsi="Times New Roman" w:cs="Times New Roman"/>
          <w:sz w:val="28"/>
          <w:szCs w:val="28"/>
          <w:lang w:val="uk-UA"/>
        </w:rPr>
        <w:t xml:space="preserve"> </w:t>
      </w:r>
      <w:r w:rsidR="00441C0B" w:rsidRPr="00BC6DA6">
        <w:rPr>
          <w:rFonts w:ascii="Times New Roman" w:hAnsi="Times New Roman" w:cs="Times New Roman"/>
          <w:sz w:val="28"/>
          <w:szCs w:val="28"/>
          <w:lang w:val="uk-UA"/>
        </w:rPr>
        <w:t>Софія Київська – Києво-Печерська лавра, історичний центр Львова.</w:t>
      </w:r>
      <w:r w:rsidR="00EF6882" w:rsidRPr="00BC6DA6">
        <w:rPr>
          <w:rFonts w:ascii="Times New Roman" w:hAnsi="Times New Roman" w:cs="Times New Roman"/>
          <w:sz w:val="28"/>
          <w:szCs w:val="28"/>
          <w:lang w:val="uk-UA"/>
        </w:rPr>
        <w:t xml:space="preserve"> </w:t>
      </w:r>
      <w:r w:rsidR="00441C0B" w:rsidRPr="00BC6DA6">
        <w:rPr>
          <w:rFonts w:ascii="Times New Roman" w:hAnsi="Times New Roman" w:cs="Times New Roman"/>
          <w:sz w:val="28"/>
          <w:szCs w:val="28"/>
          <w:lang w:val="uk-UA"/>
        </w:rPr>
        <w:t>Таким чином ми бачимо, що співпраця та сумісна діяльність має позитивний, продуктивний характер</w:t>
      </w:r>
      <w:r w:rsidR="00377F55" w:rsidRPr="00BC6DA6">
        <w:rPr>
          <w:rFonts w:ascii="Times New Roman" w:hAnsi="Times New Roman" w:cs="Times New Roman"/>
          <w:sz w:val="28"/>
          <w:szCs w:val="28"/>
          <w:lang w:val="uk-UA"/>
        </w:rPr>
        <w:t>.</w:t>
      </w:r>
    </w:p>
    <w:p w:rsidR="000A5569" w:rsidRPr="00BC6DA6" w:rsidRDefault="000A5569" w:rsidP="000A5569">
      <w:pPr>
        <w:pStyle w:val="2"/>
        <w:rPr>
          <w:rFonts w:ascii="Times New Roman" w:hAnsi="Times New Roman" w:cs="Times New Roman"/>
          <w:color w:val="auto"/>
          <w:sz w:val="36"/>
          <w:szCs w:val="36"/>
          <w:lang w:val="uk-UA"/>
        </w:rPr>
      </w:pPr>
      <w:r w:rsidRPr="00BC6DA6">
        <w:rPr>
          <w:rFonts w:ascii="Times New Roman" w:hAnsi="Times New Roman" w:cs="Times New Roman"/>
          <w:color w:val="auto"/>
          <w:sz w:val="36"/>
          <w:szCs w:val="36"/>
        </w:rPr>
        <w:t>Список використаних джерел та літератури</w:t>
      </w:r>
    </w:p>
    <w:p w:rsidR="000A5569" w:rsidRPr="00BC6DA6" w:rsidRDefault="000A5569" w:rsidP="000A5569">
      <w:pPr>
        <w:jc w:val="both"/>
        <w:rPr>
          <w:rFonts w:ascii="Times New Roman" w:hAnsi="Times New Roman" w:cs="Times New Roman"/>
          <w:b/>
          <w:sz w:val="28"/>
          <w:szCs w:val="28"/>
          <w:lang w:val="uk-UA"/>
        </w:rPr>
      </w:pP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Декларація принципів толерантності: Схвал. Генер. конференцією ЮНЕСКО на її 28 сесії в Парижі 16.11.95 р. // Людина і влада. – 1999. – № 2-3. – С. 174-176.</w:t>
      </w:r>
    </w:p>
    <w:p w:rsidR="000A5569" w:rsidRPr="00BC6DA6" w:rsidRDefault="000A5569" w:rsidP="000A5569">
      <w:pPr>
        <w:pStyle w:val="a6"/>
        <w:numPr>
          <w:ilvl w:val="0"/>
          <w:numId w:val="5"/>
        </w:numPr>
        <w:jc w:val="both"/>
        <w:rPr>
          <w:rFonts w:ascii="Times New Roman" w:hAnsi="Times New Roman" w:cs="Times New Roman"/>
          <w:sz w:val="36"/>
          <w:szCs w:val="36"/>
          <w:lang w:val="uk-UA"/>
        </w:rPr>
      </w:pPr>
      <w:r w:rsidRPr="00BC6DA6">
        <w:rPr>
          <w:rFonts w:ascii="Times New Roman" w:hAnsi="Times New Roman" w:cs="Times New Roman"/>
          <w:sz w:val="28"/>
          <w:szCs w:val="28"/>
          <w:lang w:val="uk-UA"/>
        </w:rPr>
        <w:t xml:space="preserve">За толерантність: Документ ЮНЕСКО. // Краєзнавство. Географія. Туризм. – 1998. – </w:t>
      </w:r>
      <w:r w:rsidRPr="00BC6DA6">
        <w:rPr>
          <w:rFonts w:ascii="Times New Roman" w:hAnsi="Times New Roman" w:cs="Times New Roman"/>
          <w:color w:val="000000" w:themeColor="text1"/>
          <w:sz w:val="28"/>
          <w:szCs w:val="36"/>
          <w:lang w:val="uk-UA"/>
        </w:rPr>
        <w:t>№ 25</w:t>
      </w:r>
      <w:r w:rsidRPr="00BC6DA6">
        <w:rPr>
          <w:rFonts w:ascii="Times New Roman" w:hAnsi="Times New Roman" w:cs="Times New Roman"/>
          <w:color w:val="000000" w:themeColor="text1"/>
          <w:sz w:val="24"/>
          <w:szCs w:val="36"/>
          <w:lang w:val="uk-UA"/>
        </w:rPr>
        <w:t>.</w:t>
      </w:r>
      <w:r w:rsidRPr="00BC6DA6">
        <w:rPr>
          <w:rFonts w:ascii="Times New Roman" w:hAnsi="Times New Roman" w:cs="Times New Roman"/>
          <w:color w:val="000000" w:themeColor="text1"/>
          <w:sz w:val="32"/>
          <w:szCs w:val="36"/>
          <w:lang w:val="uk-UA"/>
        </w:rPr>
        <w:t xml:space="preserve"> – С. 3-7.</w:t>
      </w:r>
      <w:r w:rsidRPr="00BC6DA6">
        <w:rPr>
          <w:rFonts w:ascii="Times New Roman" w:hAnsi="Times New Roman" w:cs="Times New Roman"/>
          <w:color w:val="FF0000"/>
          <w:sz w:val="32"/>
          <w:szCs w:val="36"/>
          <w:lang w:val="uk-UA"/>
        </w:rPr>
        <w:t xml:space="preserve"> </w:t>
      </w:r>
    </w:p>
    <w:p w:rsidR="000A5569" w:rsidRPr="00BC6DA6" w:rsidRDefault="000A5569" w:rsidP="000A5569">
      <w:pPr>
        <w:pStyle w:val="a6"/>
        <w:numPr>
          <w:ilvl w:val="0"/>
          <w:numId w:val="5"/>
        </w:numPr>
        <w:jc w:val="both"/>
        <w:rPr>
          <w:rFonts w:ascii="Times New Roman" w:hAnsi="Times New Roman" w:cs="Times New Roman"/>
          <w:b/>
          <w:color w:val="FF0000"/>
          <w:sz w:val="28"/>
          <w:szCs w:val="28"/>
          <w:lang w:val="uk-UA"/>
        </w:rPr>
      </w:pPr>
      <w:r w:rsidRPr="00BC6DA6">
        <w:rPr>
          <w:rFonts w:ascii="Times New Roman" w:hAnsi="Times New Roman" w:cs="Times New Roman"/>
          <w:sz w:val="28"/>
          <w:szCs w:val="28"/>
          <w:lang w:val="uk-UA"/>
        </w:rPr>
        <w:t xml:space="preserve">Декларація принципів міжнародного культурного співробітництва [Електронний ресурс]. – 1966. – Режим доступу до ресурсу: </w:t>
      </w:r>
      <w:hyperlink r:id="rId12" w:history="1">
        <w:r w:rsidRPr="00BC6DA6">
          <w:rPr>
            <w:rStyle w:val="a3"/>
            <w:sz w:val="28"/>
            <w:szCs w:val="28"/>
            <w:lang w:val="uk-UA"/>
          </w:rPr>
          <w:t>https://zakon.rada.gov.ua/laws/show/995_067</w:t>
        </w:r>
      </w:hyperlink>
      <w:r w:rsidRPr="00BC6DA6">
        <w:rPr>
          <w:rFonts w:ascii="Times New Roman" w:hAnsi="Times New Roman" w:cs="Times New Roman"/>
          <w:sz w:val="28"/>
          <w:szCs w:val="28"/>
          <w:lang w:val="uk-UA"/>
        </w:rPr>
        <w:t>.</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Інчхонська декларація: концепція розвитку освіти до 2030 року [Електронний ресурс] – Режим доступу до ресурсу: </w:t>
      </w:r>
      <w:hyperlink r:id="rId13" w:history="1">
        <w:r w:rsidRPr="00BC6DA6">
          <w:rPr>
            <w:rStyle w:val="a3"/>
            <w:sz w:val="28"/>
            <w:szCs w:val="28"/>
            <w:lang w:val="uk-UA"/>
          </w:rPr>
          <w:t>https://pon.org.ua/international/4171-inchxonska-deklaraciya-koncepciya-rozvitku-osviti.html</w:t>
        </w:r>
      </w:hyperlink>
      <w:r w:rsidRPr="00BC6DA6">
        <w:rPr>
          <w:rFonts w:ascii="Times New Roman" w:hAnsi="Times New Roman" w:cs="Times New Roman"/>
          <w:sz w:val="28"/>
          <w:szCs w:val="28"/>
          <w:lang w:val="uk-UA"/>
        </w:rPr>
        <w:t>.</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Конвенція про захист культурних цінностей у випадку збройного конфлікту [Електронний ресурс]. – 1954. – Режим доступу до ресурсу: </w:t>
      </w:r>
      <w:hyperlink r:id="rId14" w:history="1">
        <w:r w:rsidRPr="00BC6DA6">
          <w:rPr>
            <w:rStyle w:val="a3"/>
            <w:sz w:val="28"/>
            <w:szCs w:val="28"/>
            <w:lang w:val="uk-UA"/>
          </w:rPr>
          <w:t>https://zakon.rada.gov.ua/laws/show/995_157</w:t>
        </w:r>
      </w:hyperlink>
      <w:r w:rsidRPr="00BC6DA6">
        <w:rPr>
          <w:rFonts w:ascii="Times New Roman" w:hAnsi="Times New Roman" w:cs="Times New Roman"/>
          <w:sz w:val="28"/>
          <w:szCs w:val="28"/>
          <w:lang w:val="uk-UA"/>
        </w:rPr>
        <w:t>.</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Конвенція про охорону всесвітньої культурної і природної спадщини [Електронний ресурс] // 1988 – Режим доступу до ресурсу: </w:t>
      </w:r>
      <w:hyperlink r:id="rId15" w:history="1">
        <w:r w:rsidRPr="00BC6DA6">
          <w:rPr>
            <w:rStyle w:val="a3"/>
            <w:sz w:val="28"/>
            <w:szCs w:val="28"/>
            <w:lang w:val="uk-UA"/>
          </w:rPr>
          <w:t>https://zakon.rada.gov.ua/laws/show/995_089</w:t>
        </w:r>
      </w:hyperlink>
      <w:r w:rsidRPr="00BC6DA6">
        <w:rPr>
          <w:rFonts w:ascii="Times New Roman" w:hAnsi="Times New Roman" w:cs="Times New Roman"/>
          <w:sz w:val="28"/>
          <w:szCs w:val="28"/>
          <w:lang w:val="uk-UA"/>
        </w:rPr>
        <w:t>.</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Конвенція про охорону підводної культурної спадщини (укр/рос) [Електронний ресурс]. – 2006. – Режим доступу до ресурсу: </w:t>
      </w:r>
      <w:hyperlink r:id="rId16" w:history="1">
        <w:r w:rsidRPr="00BC6DA6">
          <w:rPr>
            <w:rStyle w:val="a3"/>
            <w:sz w:val="28"/>
            <w:szCs w:val="28"/>
            <w:lang w:val="uk-UA"/>
          </w:rPr>
          <w:t>https://zakon.rada.gov.ua/laws/show/995 c. 52</w:t>
        </w:r>
      </w:hyperlink>
      <w:r w:rsidRPr="00BC6DA6">
        <w:rPr>
          <w:rFonts w:ascii="Times New Roman" w:hAnsi="Times New Roman" w:cs="Times New Roman"/>
          <w:sz w:val="28"/>
          <w:szCs w:val="28"/>
          <w:lang w:val="uk-UA"/>
        </w:rPr>
        <w:t>.</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Рекомендація про збереження і сучасну роль історичних ансамблів [Електронний ресурс]. – 1976. – Режим доступу до ресурсу: </w:t>
      </w:r>
      <w:hyperlink r:id="rId17" w:history="1">
        <w:r w:rsidRPr="00BC6DA6">
          <w:rPr>
            <w:rStyle w:val="a3"/>
            <w:sz w:val="28"/>
            <w:szCs w:val="28"/>
            <w:lang w:val="uk-UA"/>
          </w:rPr>
          <w:t>https://zakon.rada.gov.ua/rada/show/995_726</w:t>
        </w:r>
      </w:hyperlink>
      <w:r w:rsidRPr="00BC6DA6">
        <w:rPr>
          <w:rFonts w:ascii="Times New Roman" w:hAnsi="Times New Roman" w:cs="Times New Roman"/>
          <w:sz w:val="28"/>
          <w:szCs w:val="28"/>
          <w:lang w:val="uk-UA"/>
        </w:rPr>
        <w:t>.</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Цілі сталого розвитку 2016-2030 [Електронний ресурс] – Режим доступу до ресурсу: </w:t>
      </w:r>
      <w:hyperlink r:id="rId18" w:history="1">
        <w:r w:rsidRPr="00BC6DA6">
          <w:rPr>
            <w:rStyle w:val="a3"/>
            <w:sz w:val="28"/>
            <w:szCs w:val="28"/>
            <w:lang w:val="uk-UA"/>
          </w:rPr>
          <w:t>http://www.un.org.ua/ua/tsili-rozvytku-tysiacholittia/tsili-staloho-rozvytku</w:t>
        </w:r>
      </w:hyperlink>
      <w:r w:rsidRPr="00BC6DA6">
        <w:rPr>
          <w:rFonts w:ascii="Times New Roman" w:hAnsi="Times New Roman" w:cs="Times New Roman"/>
          <w:sz w:val="28"/>
          <w:szCs w:val="28"/>
          <w:lang w:val="uk-UA"/>
        </w:rPr>
        <w:t>.</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ЩОРІЧНИЙ ЗВІТ ГРОМАДСЬКОЇ РАДИ ПРИ МІНІСТЕРСТВІ КУЛЬТУРИ УКРАЇНИ ЗА 2018 РІК (ЛИПЕНЬ-ГРУДЕНЬ) [Електронний ресурс]. – 2018. – Режим доступу до ресурсу: </w:t>
      </w:r>
      <w:hyperlink r:id="rId19" w:history="1">
        <w:r w:rsidRPr="00BC6DA6">
          <w:rPr>
            <w:rStyle w:val="a3"/>
            <w:sz w:val="28"/>
            <w:szCs w:val="28"/>
            <w:lang w:val="uk-UA"/>
          </w:rPr>
          <w:t>http://mincult.kmu.gov.ua/control/publish/article?art_id=245457817</w:t>
        </w:r>
      </w:hyperlink>
      <w:r w:rsidRPr="00BC6DA6">
        <w:rPr>
          <w:rFonts w:ascii="Times New Roman" w:hAnsi="Times New Roman" w:cs="Times New Roman"/>
          <w:sz w:val="28"/>
          <w:szCs w:val="28"/>
          <w:lang w:val="uk-UA"/>
        </w:rPr>
        <w:t>.</w:t>
      </w:r>
    </w:p>
    <w:p w:rsidR="000A5569" w:rsidRPr="00BC6DA6" w:rsidRDefault="000A5569" w:rsidP="000A5569">
      <w:pPr>
        <w:pStyle w:val="a6"/>
        <w:numPr>
          <w:ilvl w:val="0"/>
          <w:numId w:val="5"/>
        </w:numPr>
        <w:jc w:val="both"/>
        <w:rPr>
          <w:rFonts w:ascii="Times New Roman" w:hAnsi="Times New Roman" w:cs="Times New Roman"/>
          <w:color w:val="FF0000"/>
          <w:sz w:val="36"/>
          <w:szCs w:val="36"/>
          <w:lang w:val="uk-UA"/>
        </w:rPr>
      </w:pPr>
      <w:r w:rsidRPr="00BC6DA6">
        <w:rPr>
          <w:rFonts w:ascii="Times New Roman" w:hAnsi="Times New Roman" w:cs="Times New Roman"/>
          <w:sz w:val="28"/>
          <w:szCs w:val="28"/>
          <w:lang w:val="uk-UA"/>
        </w:rPr>
        <w:t>Абашидзе А.Х. Регіональна система захисту прав людини в Африці: історія і сучасність / Абашидзе А.Х, Гойаданс Л.М.. // Юрист-міжнародник. – 2009. – №3. С. 21-28.</w:t>
      </w:r>
    </w:p>
    <w:p w:rsidR="000A5569" w:rsidRPr="00BC6DA6" w:rsidRDefault="000A5569" w:rsidP="000A5569">
      <w:pPr>
        <w:pStyle w:val="a6"/>
        <w:numPr>
          <w:ilvl w:val="0"/>
          <w:numId w:val="5"/>
        </w:numPr>
        <w:jc w:val="both"/>
        <w:rPr>
          <w:rFonts w:ascii="Times New Roman" w:hAnsi="Times New Roman" w:cs="Times New Roman"/>
          <w:color w:val="000000" w:themeColor="text1"/>
          <w:sz w:val="36"/>
          <w:szCs w:val="36"/>
          <w:lang w:val="uk-UA"/>
        </w:rPr>
      </w:pPr>
      <w:r w:rsidRPr="00BC6DA6">
        <w:rPr>
          <w:rFonts w:ascii="Times New Roman" w:hAnsi="Times New Roman" w:cs="Times New Roman"/>
          <w:color w:val="FF0000"/>
          <w:sz w:val="28"/>
          <w:szCs w:val="28"/>
          <w:lang w:val="uk-UA"/>
        </w:rPr>
        <w:t xml:space="preserve"> </w:t>
      </w:r>
      <w:r w:rsidRPr="00BC6DA6">
        <w:rPr>
          <w:rFonts w:ascii="Times New Roman" w:hAnsi="Times New Roman" w:cs="Times New Roman"/>
          <w:color w:val="000000" w:themeColor="text1"/>
          <w:sz w:val="28"/>
          <w:szCs w:val="28"/>
          <w:lang w:val="uk-UA"/>
        </w:rPr>
        <w:t xml:space="preserve">Алексанян А.А. Структура понятий национальной и международной безопасности: общие черты и различия// Право. </w:t>
      </w:r>
      <w:r>
        <w:rPr>
          <w:rFonts w:ascii="Times New Roman" w:hAnsi="Times New Roman" w:cs="Times New Roman"/>
          <w:color w:val="000000" w:themeColor="text1"/>
          <w:sz w:val="28"/>
          <w:szCs w:val="28"/>
          <w:lang w:val="uk-UA"/>
        </w:rPr>
        <w:t>/</w:t>
      </w:r>
      <w:r w:rsidRPr="00BC6DA6">
        <w:rPr>
          <w:rFonts w:ascii="Times New Roman" w:hAnsi="Times New Roman" w:cs="Times New Roman"/>
          <w:color w:val="000000" w:themeColor="text1"/>
          <w:sz w:val="28"/>
          <w:szCs w:val="28"/>
          <w:lang w:val="uk-UA"/>
        </w:rPr>
        <w:t>Журнал В</w:t>
      </w:r>
      <w:r>
        <w:rPr>
          <w:rFonts w:ascii="Times New Roman" w:hAnsi="Times New Roman" w:cs="Times New Roman"/>
          <w:color w:val="000000" w:themeColor="text1"/>
          <w:sz w:val="28"/>
          <w:szCs w:val="28"/>
          <w:lang w:val="uk-UA"/>
        </w:rPr>
        <w:t>ы</w:t>
      </w:r>
      <w:r w:rsidRPr="00BC6DA6">
        <w:rPr>
          <w:rFonts w:ascii="Times New Roman" w:hAnsi="Times New Roman" w:cs="Times New Roman"/>
          <w:color w:val="000000" w:themeColor="text1"/>
          <w:sz w:val="28"/>
          <w:szCs w:val="28"/>
          <w:lang w:val="uk-UA"/>
        </w:rPr>
        <w:t>сшей школ</w:t>
      </w:r>
      <w:r w:rsidRPr="00BC6DA6">
        <w:rPr>
          <w:rFonts w:ascii="Times New Roman" w:hAnsi="Times New Roman" w:cs="Times New Roman"/>
          <w:color w:val="000000" w:themeColor="text1"/>
          <w:sz w:val="28"/>
          <w:szCs w:val="28"/>
        </w:rPr>
        <w:t>ы</w:t>
      </w:r>
      <w:r w:rsidRPr="00BC6DA6">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э</w:t>
      </w:r>
      <w:r w:rsidRPr="00BC6DA6">
        <w:rPr>
          <w:rFonts w:ascii="Times New Roman" w:hAnsi="Times New Roman" w:cs="Times New Roman"/>
          <w:color w:val="000000" w:themeColor="text1"/>
          <w:sz w:val="28"/>
          <w:szCs w:val="28"/>
          <w:lang w:val="uk-UA"/>
        </w:rPr>
        <w:t xml:space="preserve">кономики. 2012. № 4. С. 17-24. </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Баркер М. Культурна спадщина: інтеграція інформаційних ресурсів / М. Баркер.//Кульурна спадщина світу – 2009. – №4. – С. 10–20.</w:t>
      </w:r>
      <w:r w:rsidRPr="00BC6DA6">
        <w:rPr>
          <w:rFonts w:ascii="Times New Roman" w:hAnsi="Times New Roman" w:cs="Times New Roman"/>
          <w:color w:val="FF0000"/>
          <w:sz w:val="36"/>
          <w:szCs w:val="36"/>
          <w:lang w:val="uk-UA"/>
        </w:rPr>
        <w:t xml:space="preserve"> </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Боднар І.Р. Міжнародна інформація: навч. посіб. / І.Р.Боднар.– Львів: Львівська комерційна академія, 2005.– 108с.</w:t>
      </w:r>
    </w:p>
    <w:p w:rsidR="000A5569" w:rsidRPr="00BC6DA6" w:rsidRDefault="000A5569" w:rsidP="000A5569">
      <w:pPr>
        <w:pStyle w:val="a6"/>
        <w:numPr>
          <w:ilvl w:val="0"/>
          <w:numId w:val="5"/>
        </w:numPr>
        <w:jc w:val="both"/>
        <w:rPr>
          <w:rFonts w:ascii="Times New Roman" w:hAnsi="Times New Roman" w:cs="Times New Roman"/>
          <w:color w:val="FF0000"/>
          <w:sz w:val="36"/>
          <w:szCs w:val="36"/>
          <w:lang w:val="uk-UA"/>
        </w:rPr>
      </w:pPr>
      <w:r w:rsidRPr="00BC6DA6">
        <w:rPr>
          <w:rFonts w:ascii="Times New Roman" w:hAnsi="Times New Roman" w:cs="Times New Roman"/>
          <w:sz w:val="28"/>
          <w:szCs w:val="28"/>
          <w:lang w:val="uk-UA"/>
        </w:rPr>
        <w:t xml:space="preserve">Василюк А. В. ЮНЕСКО та її інституції / А. В. Василюк.//Формування світової культурної спадщини – 2002. – №7. – С. 119-127. </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Вострякова Ю.В. Проблеми пізнання в діалоговому просторі сучасної культури / Вострякова Ю. В..//Діалоговий простір  – 1998. – С. 78–81.</w:t>
      </w:r>
      <w:r w:rsidRPr="00BC6DA6">
        <w:rPr>
          <w:rFonts w:ascii="Times New Roman" w:hAnsi="Times New Roman" w:cs="Times New Roman"/>
          <w:color w:val="FF0000"/>
          <w:sz w:val="36"/>
          <w:szCs w:val="36"/>
          <w:lang w:val="uk-UA"/>
        </w:rPr>
        <w:t xml:space="preserve"> </w:t>
      </w:r>
    </w:p>
    <w:p w:rsidR="000A5569" w:rsidRPr="00BC6DA6" w:rsidRDefault="000A5569" w:rsidP="000A5569">
      <w:pPr>
        <w:pStyle w:val="a6"/>
        <w:numPr>
          <w:ilvl w:val="0"/>
          <w:numId w:val="5"/>
        </w:numPr>
        <w:jc w:val="both"/>
        <w:rPr>
          <w:rFonts w:ascii="Times New Roman" w:hAnsi="Times New Roman" w:cs="Times New Roman"/>
          <w:color w:val="FF0000"/>
          <w:sz w:val="36"/>
          <w:szCs w:val="36"/>
          <w:lang w:val="uk-UA"/>
        </w:rPr>
      </w:pPr>
      <w:r w:rsidRPr="00BC6DA6">
        <w:rPr>
          <w:rFonts w:ascii="Times New Roman" w:hAnsi="Times New Roman" w:cs="Times New Roman"/>
          <w:sz w:val="28"/>
          <w:szCs w:val="28"/>
          <w:lang w:val="uk-UA"/>
        </w:rPr>
        <w:t>Вісник Державної академії керівних кадрів культури і мистецтв / Чернець В.Г, Рогожа М. М, Бондар Т. І та ін.]. // Культурна спадщина – 2007. – №2.</w:t>
      </w:r>
      <w:r w:rsidRPr="00BC6DA6">
        <w:rPr>
          <w:rFonts w:ascii="Times New Roman" w:hAnsi="Times New Roman" w:cs="Times New Roman"/>
          <w:color w:val="FF0000"/>
          <w:sz w:val="36"/>
          <w:szCs w:val="36"/>
          <w:lang w:val="uk-UA"/>
        </w:rPr>
        <w:t xml:space="preserve"> </w:t>
      </w:r>
      <w:r w:rsidRPr="00BC6DA6">
        <w:rPr>
          <w:rFonts w:ascii="Times New Roman" w:hAnsi="Times New Roman" w:cs="Times New Roman"/>
          <w:color w:val="000000" w:themeColor="text1"/>
          <w:sz w:val="28"/>
          <w:szCs w:val="36"/>
          <w:lang w:val="uk-UA"/>
        </w:rPr>
        <w:t>С 55-67.</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Вюст О.Я. Діалог культур в глобальному світі / Вюст О.Я., Вега E.B.. </w:t>
      </w:r>
      <w:r w:rsidRPr="00BC6DA6">
        <w:rPr>
          <w:rFonts w:ascii="Times New Roman" w:hAnsi="Times New Roman" w:cs="Times New Roman"/>
          <w:sz w:val="28"/>
          <w:szCs w:val="28"/>
        </w:rPr>
        <w:t>//</w:t>
      </w:r>
      <w:r w:rsidRPr="00BC6DA6">
        <w:rPr>
          <w:rFonts w:ascii="Times New Roman" w:hAnsi="Times New Roman" w:cs="Times New Roman"/>
          <w:sz w:val="28"/>
          <w:szCs w:val="28"/>
          <w:lang w:val="uk-UA"/>
        </w:rPr>
        <w:t>Культурний діалог – 2006. – С. 105–107.</w:t>
      </w:r>
      <w:r w:rsidRPr="00BC6DA6">
        <w:rPr>
          <w:rFonts w:ascii="Times New Roman" w:hAnsi="Times New Roman" w:cs="Times New Roman"/>
          <w:color w:val="FF0000"/>
          <w:sz w:val="36"/>
          <w:szCs w:val="36"/>
          <w:lang w:val="uk-UA"/>
        </w:rPr>
        <w:t xml:space="preserve"> </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Гайдук І. В. Рaдянський Союз та ЮНЕСКО в роки "холодної війни". 1945-1967 / І. В. Гайдук // Нова та новітня історія / І. В. Гайдук., 2007.</w:t>
      </w:r>
      <w:r w:rsidRPr="00BC6DA6">
        <w:rPr>
          <w:rFonts w:ascii="Times New Roman" w:hAnsi="Times New Roman" w:cs="Times New Roman"/>
          <w:color w:val="FF0000"/>
          <w:sz w:val="36"/>
          <w:szCs w:val="36"/>
          <w:lang w:val="uk-UA"/>
        </w:rPr>
        <w:t xml:space="preserve"> </w:t>
      </w:r>
      <w:r w:rsidRPr="00BC6DA6">
        <w:rPr>
          <w:rFonts w:ascii="Times New Roman" w:hAnsi="Times New Roman" w:cs="Times New Roman"/>
          <w:color w:val="000000" w:themeColor="text1"/>
          <w:sz w:val="28"/>
          <w:szCs w:val="36"/>
          <w:lang w:val="uk-UA"/>
        </w:rPr>
        <w:t>С 33-40.</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Гарипов Р.Ш. Взаємодія міжнародних організацій в області забезпечення європейської безпеки // Міжнародне публічне і приватне право, 2011. № 2.</w:t>
      </w:r>
      <w:r w:rsidRPr="00BC6DA6">
        <w:rPr>
          <w:rFonts w:ascii="Times New Roman" w:hAnsi="Times New Roman" w:cs="Times New Roman"/>
          <w:color w:val="FF0000"/>
          <w:sz w:val="36"/>
          <w:szCs w:val="36"/>
          <w:lang w:val="uk-UA"/>
        </w:rPr>
        <w:t xml:space="preserve"> </w:t>
      </w:r>
      <w:r w:rsidRPr="00BC6DA6">
        <w:rPr>
          <w:rFonts w:ascii="Times New Roman" w:hAnsi="Times New Roman" w:cs="Times New Roman"/>
          <w:color w:val="000000" w:themeColor="text1"/>
          <w:sz w:val="28"/>
          <w:szCs w:val="36"/>
          <w:lang w:val="uk-UA"/>
        </w:rPr>
        <w:t>С. 10-25.</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Ганюшкіна Є.Б. Підводячи підсумки 70 років роботи Організації Об'єднаних Націй: розбіжності з питання про те, чи має Рада Безпеки ООН законодавчі повноваження // Вісник міжнародних організацій: освіта, наука, нова економіка. 2016. Т. 11. № 3. С. 169-190. </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Дем'янюк О. Гуманітарними засобами. ЮНЕСКО – магістраль з двостороннім рухом. // Політика і час. – 2001. – № 11. – С. 70-77.</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Зернецька О.В. Глобальний розвиток систем масової комунікації і міжнародні відносини / Зернецька О.В.// Масова комунікація в міжнародних відносинах – 2002. – С. 351–352.</w:t>
      </w:r>
      <w:r w:rsidRPr="00BC6DA6">
        <w:rPr>
          <w:rFonts w:ascii="Times New Roman" w:hAnsi="Times New Roman" w:cs="Times New Roman"/>
          <w:color w:val="FF0000"/>
          <w:sz w:val="36"/>
          <w:szCs w:val="36"/>
          <w:lang w:val="uk-UA"/>
        </w:rPr>
        <w:t xml:space="preserve"> </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Карпович О.Г. Міжнародно-правові основи миротворчої діяльності США // Міжнародне право і міжнародні організації. 2013. № 2. С. 256-258.</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Каткова Т. Г. Діяльність ЮНЕСКО у сфері збереження культурної спадщини: правові аспекти / Т. Г. Каткова.</w:t>
      </w:r>
      <w:r w:rsidRPr="00BC6DA6">
        <w:rPr>
          <w:rFonts w:ascii="Times New Roman" w:hAnsi="Times New Roman" w:cs="Times New Roman"/>
          <w:sz w:val="28"/>
          <w:szCs w:val="28"/>
        </w:rPr>
        <w:t xml:space="preserve"> // </w:t>
      </w:r>
      <w:r w:rsidRPr="00BC6DA6">
        <w:rPr>
          <w:rFonts w:ascii="Times New Roman" w:hAnsi="Times New Roman" w:cs="Times New Roman"/>
          <w:sz w:val="28"/>
          <w:szCs w:val="28"/>
          <w:lang w:val="uk-UA"/>
        </w:rPr>
        <w:t>Культурна спадщина – 2007.– С. 5–6.</w:t>
      </w:r>
      <w:r w:rsidRPr="00BC6DA6">
        <w:rPr>
          <w:rFonts w:ascii="Times New Roman" w:hAnsi="Times New Roman" w:cs="Times New Roman"/>
          <w:color w:val="FF0000"/>
          <w:sz w:val="36"/>
          <w:szCs w:val="36"/>
          <w:lang w:val="uk-UA"/>
        </w:rPr>
        <w:t xml:space="preserve"> </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Костенко О. ЮНЕСКО: захист культури – захист гуманізму. // Дніпро. – 1994. – № 1. – С. 84-86.</w:t>
      </w:r>
    </w:p>
    <w:p w:rsidR="000A5569" w:rsidRPr="00BC6DA6" w:rsidRDefault="000A5569" w:rsidP="000A5569">
      <w:pPr>
        <w:pStyle w:val="a6"/>
        <w:numPr>
          <w:ilvl w:val="0"/>
          <w:numId w:val="5"/>
        </w:numPr>
        <w:jc w:val="both"/>
        <w:rPr>
          <w:rFonts w:ascii="Times New Roman" w:hAnsi="Times New Roman" w:cs="Times New Roman"/>
          <w:sz w:val="28"/>
          <w:szCs w:val="28"/>
        </w:rPr>
      </w:pPr>
      <w:r w:rsidRPr="00BC6DA6">
        <w:rPr>
          <w:rFonts w:ascii="Times New Roman" w:hAnsi="Times New Roman" w:cs="Times New Roman"/>
          <w:sz w:val="28"/>
          <w:szCs w:val="28"/>
          <w:lang w:val="uk-UA"/>
        </w:rPr>
        <w:t xml:space="preserve">Калюжний Р.А. Інформаційна культура / Р.А.Калюжний. </w:t>
      </w:r>
      <w:r w:rsidRPr="00BC6DA6">
        <w:rPr>
          <w:rFonts w:ascii="Times New Roman" w:hAnsi="Times New Roman" w:cs="Times New Roman"/>
          <w:sz w:val="28"/>
          <w:szCs w:val="28"/>
        </w:rPr>
        <w:t xml:space="preserve">// </w:t>
      </w:r>
      <w:r w:rsidRPr="00BC6DA6">
        <w:rPr>
          <w:rFonts w:ascii="Times New Roman" w:hAnsi="Times New Roman" w:cs="Times New Roman"/>
          <w:sz w:val="28"/>
          <w:szCs w:val="28"/>
          <w:lang w:val="uk-UA"/>
        </w:rPr>
        <w:t>Національний ун-т ДПС України</w:t>
      </w:r>
      <w:r w:rsidRPr="00BC6DA6">
        <w:rPr>
          <w:rFonts w:ascii="Times New Roman" w:hAnsi="Times New Roman" w:cs="Times New Roman"/>
          <w:sz w:val="28"/>
          <w:szCs w:val="28"/>
        </w:rPr>
        <w:t xml:space="preserve"> –</w:t>
      </w:r>
      <w:r w:rsidRPr="00BC6DA6">
        <w:rPr>
          <w:rFonts w:ascii="Times New Roman" w:hAnsi="Times New Roman" w:cs="Times New Roman"/>
          <w:sz w:val="28"/>
          <w:szCs w:val="28"/>
          <w:lang w:val="uk-UA"/>
        </w:rPr>
        <w:t xml:space="preserve"> 2007.– </w:t>
      </w:r>
      <w:r w:rsidRPr="00BC6DA6">
        <w:rPr>
          <w:rFonts w:ascii="Times New Roman" w:hAnsi="Times New Roman" w:cs="Times New Roman"/>
          <w:sz w:val="28"/>
          <w:szCs w:val="28"/>
          <w:lang w:val="en-US"/>
        </w:rPr>
        <w:t>C</w:t>
      </w:r>
      <w:r w:rsidRPr="00BC6DA6">
        <w:rPr>
          <w:rFonts w:ascii="Times New Roman" w:hAnsi="Times New Roman" w:cs="Times New Roman"/>
          <w:sz w:val="28"/>
          <w:szCs w:val="28"/>
        </w:rPr>
        <w:t xml:space="preserve">. </w:t>
      </w:r>
      <w:r w:rsidRPr="00BC6DA6">
        <w:rPr>
          <w:rFonts w:ascii="Times New Roman" w:hAnsi="Times New Roman" w:cs="Times New Roman"/>
          <w:sz w:val="28"/>
          <w:szCs w:val="28"/>
          <w:lang w:val="uk-UA"/>
        </w:rPr>
        <w:t>254</w:t>
      </w:r>
      <w:r w:rsidRPr="00BC6DA6">
        <w:rPr>
          <w:rFonts w:ascii="Times New Roman" w:hAnsi="Times New Roman" w:cs="Times New Roman"/>
          <w:sz w:val="28"/>
          <w:szCs w:val="28"/>
        </w:rPr>
        <w:t>-267</w:t>
      </w:r>
      <w:r w:rsidRPr="00BC6DA6">
        <w:rPr>
          <w:rFonts w:ascii="Times New Roman" w:hAnsi="Times New Roman" w:cs="Times New Roman"/>
          <w:sz w:val="28"/>
          <w:szCs w:val="28"/>
          <w:lang w:val="uk-UA"/>
        </w:rPr>
        <w:t>.</w:t>
      </w:r>
      <w:r w:rsidRPr="00BC6DA6">
        <w:rPr>
          <w:rFonts w:ascii="Times New Roman" w:hAnsi="Times New Roman" w:cs="Times New Roman"/>
          <w:color w:val="FF0000"/>
          <w:sz w:val="36"/>
          <w:szCs w:val="36"/>
          <w:lang w:val="uk-UA"/>
        </w:rPr>
        <w:t xml:space="preserve"> </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Майор Ф., Тангян. Высокий образовательный замысел. // Педагогика. – 1996. – № 6. – С. 3-14.</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Макаренко Є.А. Міжнародні інформаційні відносини: навч. посібник /Є.А.Макаренко.– К.: Наша культура і наука, 2003.–368с. </w:t>
      </w:r>
      <w:r w:rsidRPr="00BC6DA6">
        <w:rPr>
          <w:rFonts w:ascii="Times New Roman" w:hAnsi="Times New Roman" w:cs="Times New Roman"/>
          <w:sz w:val="28"/>
          <w:szCs w:val="28"/>
          <w:lang w:val="uk-UA"/>
        </w:rPr>
        <w:cr/>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Максимов В. В. Правова охорона культурних цінностей у конвенціях ЮНЕСКО / Максимов В. В..</w:t>
      </w:r>
      <w:r w:rsidRPr="00BC6DA6">
        <w:rPr>
          <w:rFonts w:ascii="Times New Roman" w:hAnsi="Times New Roman" w:cs="Times New Roman"/>
          <w:sz w:val="28"/>
          <w:szCs w:val="28"/>
        </w:rPr>
        <w:t>//</w:t>
      </w:r>
      <w:r w:rsidRPr="00BC6DA6">
        <w:rPr>
          <w:rFonts w:ascii="Times New Roman" w:hAnsi="Times New Roman" w:cs="Times New Roman"/>
          <w:sz w:val="28"/>
          <w:szCs w:val="28"/>
          <w:lang w:val="uk-UA"/>
        </w:rPr>
        <w:t xml:space="preserve">Культура – 1997. </w:t>
      </w:r>
      <w:r w:rsidRPr="00BC6DA6">
        <w:rPr>
          <w:rFonts w:ascii="Times New Roman" w:hAnsi="Times New Roman" w:cs="Times New Roman"/>
          <w:color w:val="000000" w:themeColor="text1"/>
          <w:sz w:val="28"/>
          <w:szCs w:val="28"/>
          <w:lang w:val="uk-UA"/>
        </w:rPr>
        <w:t xml:space="preserve">№ 6. </w:t>
      </w:r>
      <w:r w:rsidRPr="00BC6DA6">
        <w:rPr>
          <w:rFonts w:ascii="Times New Roman" w:hAnsi="Times New Roman" w:cs="Times New Roman"/>
          <w:sz w:val="28"/>
          <w:szCs w:val="28"/>
          <w:lang w:val="uk-UA"/>
        </w:rPr>
        <w:t xml:space="preserve">– С. 126-133. </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Малицька І. Д. ЮНЕСКО для розвитку освітніх процесів України / І. Д. Малицька, І. А. Саннікова, Ю. Ю. Чернявська // Засоби і технології єдиного інформаційного освітнього простору / І. Д. Малицька, І. А. Саннікова, Ю. Ю. Чернявська. – Київ, 2004. </w:t>
      </w:r>
      <w:r w:rsidRPr="00BC6DA6">
        <w:rPr>
          <w:rFonts w:ascii="Times New Roman" w:hAnsi="Times New Roman" w:cs="Times New Roman"/>
          <w:color w:val="000000" w:themeColor="text1"/>
          <w:sz w:val="28"/>
          <w:szCs w:val="36"/>
          <w:lang w:val="uk-UA"/>
        </w:rPr>
        <w:t>С. 120-127.</w:t>
      </w:r>
    </w:p>
    <w:p w:rsidR="000A5569" w:rsidRPr="00BC6DA6" w:rsidRDefault="000A5569" w:rsidP="000A5569">
      <w:pPr>
        <w:pStyle w:val="a6"/>
        <w:numPr>
          <w:ilvl w:val="0"/>
          <w:numId w:val="5"/>
        </w:numPr>
        <w:jc w:val="both"/>
        <w:rPr>
          <w:rFonts w:ascii="Times New Roman" w:hAnsi="Times New Roman" w:cs="Times New Roman"/>
          <w:color w:val="FF0000"/>
          <w:sz w:val="36"/>
          <w:szCs w:val="36"/>
          <w:lang w:val="uk-UA"/>
        </w:rPr>
      </w:pPr>
      <w:r w:rsidRPr="00BC6DA6">
        <w:rPr>
          <w:rFonts w:ascii="Times New Roman" w:hAnsi="Times New Roman" w:cs="Times New Roman"/>
          <w:sz w:val="28"/>
          <w:szCs w:val="28"/>
          <w:lang w:val="uk-UA"/>
        </w:rPr>
        <w:t>Мельничук О. І. Міжнародно-правові засади формування Списку всесвітньої культурної та природної спадщини / Мельничук О. І..</w:t>
      </w:r>
      <w:r w:rsidRPr="00BC6DA6">
        <w:rPr>
          <w:rFonts w:ascii="Times New Roman" w:hAnsi="Times New Roman" w:cs="Times New Roman"/>
          <w:sz w:val="28"/>
          <w:szCs w:val="28"/>
        </w:rPr>
        <w:t>//</w:t>
      </w:r>
      <w:r w:rsidRPr="00BC6DA6">
        <w:rPr>
          <w:rFonts w:ascii="Times New Roman" w:hAnsi="Times New Roman" w:cs="Times New Roman"/>
          <w:sz w:val="28"/>
          <w:szCs w:val="28"/>
          <w:lang w:val="uk-UA"/>
        </w:rPr>
        <w:t>Формування культурної спадщини – 2005. – №4. С. 77-85.</w:t>
      </w:r>
    </w:p>
    <w:p w:rsidR="000A5569" w:rsidRPr="00BC6DA6" w:rsidRDefault="000A5569" w:rsidP="000A5569">
      <w:pPr>
        <w:pStyle w:val="a6"/>
        <w:numPr>
          <w:ilvl w:val="0"/>
          <w:numId w:val="5"/>
        </w:numPr>
        <w:jc w:val="both"/>
        <w:rPr>
          <w:rFonts w:ascii="Times New Roman" w:hAnsi="Times New Roman" w:cs="Times New Roman"/>
          <w:color w:val="FF0000"/>
          <w:sz w:val="36"/>
          <w:szCs w:val="36"/>
          <w:lang w:val="uk-UA"/>
        </w:rPr>
      </w:pPr>
      <w:r w:rsidRPr="00BC6DA6">
        <w:rPr>
          <w:rFonts w:ascii="Times New Roman" w:hAnsi="Times New Roman" w:cs="Times New Roman"/>
          <w:sz w:val="28"/>
          <w:szCs w:val="28"/>
          <w:lang w:val="uk-UA"/>
        </w:rPr>
        <w:t xml:space="preserve">Одерій С. Л. Культура освітньої політики ЮНЕСКО і Ради Європи та розвиток вищої освіти в Україні / С. Л. Одерій // Наукові записки Ніжинського державного університету імені Миколи Гоголя. </w:t>
      </w:r>
      <w:r w:rsidRPr="00BC6DA6">
        <w:rPr>
          <w:rFonts w:ascii="Times New Roman" w:hAnsi="Times New Roman" w:cs="Times New Roman"/>
          <w:sz w:val="28"/>
          <w:szCs w:val="28"/>
        </w:rPr>
        <w:t>Психолого-педагогічні науки / С. Л. Одерій. – Ніжин, 2005.</w:t>
      </w:r>
      <w:r w:rsidRPr="00BC6DA6">
        <w:rPr>
          <w:rFonts w:ascii="Times New Roman" w:hAnsi="Times New Roman" w:cs="Times New Roman"/>
          <w:sz w:val="28"/>
          <w:szCs w:val="28"/>
          <w:lang w:val="uk-UA"/>
        </w:rPr>
        <w:t xml:space="preserve"> С. 27-36.</w:t>
      </w:r>
    </w:p>
    <w:p w:rsidR="000A5569" w:rsidRPr="00BC6DA6" w:rsidRDefault="000A5569" w:rsidP="000A5569">
      <w:pPr>
        <w:pStyle w:val="a6"/>
        <w:numPr>
          <w:ilvl w:val="0"/>
          <w:numId w:val="5"/>
        </w:numPr>
        <w:jc w:val="both"/>
        <w:rPr>
          <w:rFonts w:ascii="Times New Roman" w:hAnsi="Times New Roman" w:cs="Times New Roman"/>
          <w:color w:val="FF0000"/>
          <w:sz w:val="36"/>
          <w:szCs w:val="36"/>
          <w:lang w:val="uk-UA"/>
        </w:rPr>
      </w:pPr>
      <w:r w:rsidRPr="00BC6DA6">
        <w:rPr>
          <w:rFonts w:ascii="Times New Roman" w:hAnsi="Times New Roman" w:cs="Times New Roman"/>
          <w:sz w:val="28"/>
          <w:szCs w:val="28"/>
          <w:lang w:val="uk-UA"/>
        </w:rPr>
        <w:t xml:space="preserve">Раса та расові упередження: Документ ЮНЕСКО. // Краєзнавство. Географія. Туризм. – 1998. – № 28. – С. 3-10. </w:t>
      </w:r>
    </w:p>
    <w:p w:rsidR="000A5569" w:rsidRPr="00BC6DA6" w:rsidRDefault="000A5569" w:rsidP="000A5569">
      <w:pPr>
        <w:pStyle w:val="a6"/>
        <w:numPr>
          <w:ilvl w:val="0"/>
          <w:numId w:val="5"/>
        </w:numPr>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Сайко Е.В. Про природу і просторі дії діалогу / Сайко Е.В..</w:t>
      </w:r>
      <w:r w:rsidRPr="00BC6DA6">
        <w:rPr>
          <w:rFonts w:ascii="Times New Roman" w:hAnsi="Times New Roman" w:cs="Times New Roman"/>
          <w:color w:val="000000" w:themeColor="text1"/>
          <w:sz w:val="28"/>
          <w:szCs w:val="28"/>
        </w:rPr>
        <w:t>//</w:t>
      </w:r>
      <w:r w:rsidRPr="00BC6DA6">
        <w:rPr>
          <w:rFonts w:ascii="Times New Roman" w:hAnsi="Times New Roman" w:cs="Times New Roman"/>
          <w:color w:val="000000" w:themeColor="text1"/>
          <w:sz w:val="28"/>
          <w:szCs w:val="28"/>
          <w:lang w:val="uk-UA"/>
        </w:rPr>
        <w:t xml:space="preserve"> Культурний діалог – 1999. – С. 9</w:t>
      </w:r>
      <w:r w:rsidRPr="00BC6DA6">
        <w:rPr>
          <w:rFonts w:ascii="Times New Roman" w:hAnsi="Times New Roman" w:cs="Times New Roman"/>
          <w:color w:val="000000" w:themeColor="text1"/>
          <w:sz w:val="28"/>
          <w:szCs w:val="28"/>
        </w:rPr>
        <w:t>-18</w:t>
      </w:r>
      <w:r w:rsidRPr="00BC6DA6">
        <w:rPr>
          <w:rFonts w:ascii="Times New Roman" w:hAnsi="Times New Roman" w:cs="Times New Roman"/>
          <w:color w:val="000000" w:themeColor="text1"/>
          <w:sz w:val="28"/>
          <w:szCs w:val="28"/>
          <w:lang w:val="uk-UA"/>
        </w:rPr>
        <w:t xml:space="preserve">. </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Уранов А.Ю. Африка </w:t>
      </w:r>
      <w:r>
        <w:rPr>
          <w:rFonts w:ascii="Times New Roman" w:hAnsi="Times New Roman" w:cs="Times New Roman"/>
          <w:sz w:val="28"/>
          <w:szCs w:val="28"/>
          <w:lang w:val="uk-UA"/>
        </w:rPr>
        <w:t>и</w:t>
      </w:r>
      <w:r w:rsidRPr="00BC6DA6">
        <w:rPr>
          <w:rFonts w:ascii="Times New Roman" w:hAnsi="Times New Roman" w:cs="Times New Roman"/>
          <w:sz w:val="28"/>
          <w:szCs w:val="28"/>
          <w:lang w:val="uk-UA"/>
        </w:rPr>
        <w:t xml:space="preserve"> реформа ООН // Аз</w:t>
      </w:r>
      <w:r>
        <w:rPr>
          <w:rFonts w:ascii="Times New Roman" w:hAnsi="Times New Roman" w:cs="Times New Roman"/>
          <w:sz w:val="28"/>
          <w:szCs w:val="28"/>
          <w:lang w:val="uk-UA"/>
        </w:rPr>
        <w:t>и</w:t>
      </w:r>
      <w:r w:rsidRPr="00BC6DA6">
        <w:rPr>
          <w:rFonts w:ascii="Times New Roman" w:hAnsi="Times New Roman" w:cs="Times New Roman"/>
          <w:sz w:val="28"/>
          <w:szCs w:val="28"/>
          <w:lang w:val="uk-UA"/>
        </w:rPr>
        <w:t xml:space="preserve">я </w:t>
      </w:r>
      <w:r>
        <w:rPr>
          <w:rFonts w:ascii="Times New Roman" w:hAnsi="Times New Roman" w:cs="Times New Roman"/>
          <w:sz w:val="28"/>
          <w:szCs w:val="28"/>
          <w:lang w:val="uk-UA"/>
        </w:rPr>
        <w:t>и</w:t>
      </w:r>
      <w:r w:rsidRPr="00BC6DA6">
        <w:rPr>
          <w:rFonts w:ascii="Times New Roman" w:hAnsi="Times New Roman" w:cs="Times New Roman"/>
          <w:sz w:val="28"/>
          <w:szCs w:val="28"/>
          <w:lang w:val="uk-UA"/>
        </w:rPr>
        <w:t xml:space="preserve"> Африка с</w:t>
      </w:r>
      <w:r>
        <w:rPr>
          <w:rFonts w:ascii="Times New Roman" w:hAnsi="Times New Roman" w:cs="Times New Roman"/>
          <w:sz w:val="28"/>
          <w:szCs w:val="28"/>
          <w:lang w:val="uk-UA"/>
        </w:rPr>
        <w:t>ег</w:t>
      </w:r>
      <w:r w:rsidRPr="00BC6DA6">
        <w:rPr>
          <w:rFonts w:ascii="Times New Roman" w:hAnsi="Times New Roman" w:cs="Times New Roman"/>
          <w:sz w:val="28"/>
          <w:szCs w:val="28"/>
          <w:lang w:val="uk-UA"/>
        </w:rPr>
        <w:t>одн</w:t>
      </w:r>
      <w:r>
        <w:rPr>
          <w:rFonts w:ascii="Times New Roman" w:hAnsi="Times New Roman" w:cs="Times New Roman"/>
          <w:sz w:val="28"/>
          <w:szCs w:val="28"/>
          <w:lang w:val="uk-UA"/>
        </w:rPr>
        <w:t>я</w:t>
      </w:r>
      <w:r w:rsidRPr="00BC6DA6">
        <w:rPr>
          <w:rFonts w:ascii="Times New Roman" w:hAnsi="Times New Roman" w:cs="Times New Roman"/>
          <w:sz w:val="28"/>
          <w:szCs w:val="28"/>
          <w:lang w:val="uk-UA"/>
        </w:rPr>
        <w:t xml:space="preserve">. 2013. № 5. –С. 22-26. </w:t>
      </w:r>
    </w:p>
    <w:p w:rsidR="000A5569" w:rsidRPr="006F3C2E" w:rsidRDefault="000A5569" w:rsidP="000A5569">
      <w:pPr>
        <w:pStyle w:val="a6"/>
        <w:numPr>
          <w:ilvl w:val="0"/>
          <w:numId w:val="5"/>
        </w:numPr>
        <w:jc w:val="both"/>
        <w:rPr>
          <w:rFonts w:ascii="Times New Roman" w:hAnsi="Times New Roman" w:cs="Times New Roman"/>
          <w:color w:val="000000" w:themeColor="text1"/>
          <w:sz w:val="36"/>
          <w:szCs w:val="36"/>
          <w:lang w:val="uk-UA"/>
        </w:rPr>
      </w:pPr>
      <w:r w:rsidRPr="006F3C2E">
        <w:rPr>
          <w:rFonts w:ascii="Times New Roman" w:hAnsi="Times New Roman" w:cs="Times New Roman"/>
          <w:color w:val="000000" w:themeColor="text1"/>
          <w:sz w:val="28"/>
          <w:szCs w:val="28"/>
          <w:lang w:val="uk-UA"/>
        </w:rPr>
        <w:t xml:space="preserve">Ураном Г. М. ЮНЕСКО: до 40-річчя діяльності / Г. М. Ураном. // Міжнародні відносини. – 1986. – С. 128-135. </w:t>
      </w:r>
    </w:p>
    <w:p w:rsidR="000A5569" w:rsidRPr="006F3C2E" w:rsidRDefault="000A5569" w:rsidP="000A5569">
      <w:pPr>
        <w:pStyle w:val="a6"/>
        <w:numPr>
          <w:ilvl w:val="0"/>
          <w:numId w:val="5"/>
        </w:numPr>
        <w:jc w:val="both"/>
        <w:rPr>
          <w:rFonts w:ascii="Times New Roman" w:hAnsi="Times New Roman" w:cs="Times New Roman"/>
          <w:color w:val="000000" w:themeColor="text1"/>
          <w:sz w:val="28"/>
          <w:szCs w:val="28"/>
          <w:lang w:val="uk-UA"/>
        </w:rPr>
      </w:pPr>
      <w:r w:rsidRPr="006F3C2E">
        <w:rPr>
          <w:rFonts w:ascii="Times New Roman" w:hAnsi="Times New Roman" w:cs="Times New Roman"/>
          <w:color w:val="000000" w:themeColor="text1"/>
          <w:sz w:val="28"/>
          <w:szCs w:val="28"/>
          <w:lang w:val="uk-UA"/>
        </w:rPr>
        <w:t>Федоров В.М. Організація Об'єднаних Націй, інші міжнародні організації та їх роль в XXI столітті. / Федоров В.М.. // Міжнародні організації – 2007. – С. 23-29.</w:t>
      </w:r>
    </w:p>
    <w:p w:rsidR="000A5569" w:rsidRPr="00BC6DA6" w:rsidRDefault="000A5569" w:rsidP="000A5569">
      <w:pPr>
        <w:pStyle w:val="a6"/>
        <w:numPr>
          <w:ilvl w:val="0"/>
          <w:numId w:val="5"/>
        </w:numPr>
        <w:jc w:val="both"/>
        <w:rPr>
          <w:rFonts w:ascii="Times New Roman" w:hAnsi="Times New Roman" w:cs="Times New Roman"/>
          <w:color w:val="000000" w:themeColor="text1"/>
          <w:sz w:val="40"/>
          <w:szCs w:val="40"/>
          <w:lang w:val="uk-UA"/>
        </w:rPr>
      </w:pPr>
      <w:r w:rsidRPr="00BC6DA6">
        <w:rPr>
          <w:rFonts w:ascii="Times New Roman" w:hAnsi="Times New Roman" w:cs="Times New Roman"/>
          <w:color w:val="000000" w:themeColor="text1"/>
          <w:sz w:val="28"/>
          <w:szCs w:val="28"/>
          <w:lang w:val="uk-UA"/>
        </w:rPr>
        <w:t>Фортов В. ЮНЕСКО, в интересах общего дела. // Международная жизнь – 2003. – № 2. – С. 67-76</w:t>
      </w:r>
      <w:r w:rsidRPr="00BC6DA6">
        <w:rPr>
          <w:rFonts w:ascii="Times New Roman" w:hAnsi="Times New Roman" w:cs="Times New Roman"/>
          <w:color w:val="000000" w:themeColor="text1"/>
          <w:sz w:val="40"/>
          <w:szCs w:val="40"/>
          <w:lang w:val="uk-UA"/>
        </w:rPr>
        <w:t>.</w:t>
      </w:r>
    </w:p>
    <w:p w:rsidR="000A5569" w:rsidRPr="00BC6DA6" w:rsidRDefault="000A5569" w:rsidP="000A5569">
      <w:pPr>
        <w:pStyle w:val="a6"/>
        <w:numPr>
          <w:ilvl w:val="0"/>
          <w:numId w:val="5"/>
        </w:numPr>
        <w:jc w:val="both"/>
        <w:rPr>
          <w:rFonts w:ascii="Times New Roman" w:hAnsi="Times New Roman" w:cs="Times New Roman"/>
          <w:color w:val="FF0000"/>
          <w:sz w:val="36"/>
          <w:szCs w:val="36"/>
        </w:rPr>
      </w:pPr>
      <w:r w:rsidRPr="00BC6DA6">
        <w:rPr>
          <w:rFonts w:ascii="Times New Roman" w:hAnsi="Times New Roman" w:cs="Times New Roman"/>
          <w:sz w:val="28"/>
          <w:szCs w:val="28"/>
          <w:lang w:val="uk-UA"/>
        </w:rPr>
        <w:t xml:space="preserve">Циганкова Т. М. ЮНЕСКО / Т. М. Циганкова // Міжнародні організації / Т. М. Циганкова. – Київ, 2001. С. 44-55. </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Чуркин, В. О Совете Безопасности ООН / Чуркин, В.. //</w:t>
      </w:r>
      <w:r w:rsidRPr="00BC6DA6">
        <w:rPr>
          <w:rFonts w:ascii="Times New Roman" w:hAnsi="Times New Roman" w:cs="Times New Roman"/>
          <w:sz w:val="28"/>
          <w:szCs w:val="28"/>
        </w:rPr>
        <w:t>Международная жизнь</w:t>
      </w:r>
      <w:r w:rsidRPr="00BC6DA6">
        <w:rPr>
          <w:rFonts w:ascii="Times New Roman" w:hAnsi="Times New Roman" w:cs="Times New Roman"/>
          <w:sz w:val="28"/>
          <w:szCs w:val="28"/>
          <w:lang w:val="uk-UA"/>
        </w:rPr>
        <w:t xml:space="preserve">. – 2014. – №7. – С. 18–19. </w:t>
      </w:r>
    </w:p>
    <w:p w:rsidR="000A5569" w:rsidRPr="00BC6DA6" w:rsidRDefault="000A5569" w:rsidP="000A5569">
      <w:pPr>
        <w:pStyle w:val="a6"/>
        <w:numPr>
          <w:ilvl w:val="0"/>
          <w:numId w:val="5"/>
        </w:numPr>
        <w:jc w:val="both"/>
        <w:rPr>
          <w:rFonts w:ascii="Times New Roman" w:hAnsi="Times New Roman" w:cs="Times New Roman"/>
          <w:b/>
          <w:color w:val="000000" w:themeColor="text1"/>
          <w:sz w:val="36"/>
          <w:szCs w:val="36"/>
          <w:lang w:val="uk-UA"/>
        </w:rPr>
      </w:pPr>
      <w:r w:rsidRPr="00BC6DA6">
        <w:rPr>
          <w:rFonts w:ascii="Times New Roman" w:hAnsi="Times New Roman" w:cs="Times New Roman"/>
          <w:color w:val="000000" w:themeColor="text1"/>
          <w:sz w:val="28"/>
          <w:szCs w:val="28"/>
          <w:lang w:val="uk-UA"/>
        </w:rPr>
        <w:t>Яценко Є. Схід і захід: взаємодія культур / Яценко Є..</w:t>
      </w:r>
      <w:r w:rsidRPr="00BC6DA6">
        <w:rPr>
          <w:rFonts w:ascii="Times New Roman" w:hAnsi="Times New Roman" w:cs="Times New Roman"/>
          <w:color w:val="000000" w:themeColor="text1"/>
          <w:sz w:val="28"/>
          <w:szCs w:val="28"/>
        </w:rPr>
        <w:t>//</w:t>
      </w:r>
      <w:r w:rsidRPr="00BC6DA6">
        <w:rPr>
          <w:rFonts w:ascii="Times New Roman" w:hAnsi="Times New Roman" w:cs="Times New Roman"/>
          <w:color w:val="000000" w:themeColor="text1"/>
          <w:sz w:val="28"/>
          <w:szCs w:val="28"/>
          <w:lang w:val="uk-UA"/>
        </w:rPr>
        <w:t xml:space="preserve"> Культурний діалог – 1999. – С. 32–37. </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Архіви України. ЮНЕСКО [Електронний ресурс] / Архіви України – Режим доступу до ресурсу: </w:t>
      </w:r>
      <w:hyperlink r:id="rId20" w:history="1">
        <w:r w:rsidRPr="00BC6DA6">
          <w:rPr>
            <w:rStyle w:val="a3"/>
            <w:sz w:val="28"/>
            <w:szCs w:val="28"/>
            <w:lang w:val="uk-UA"/>
          </w:rPr>
          <w:t>https://www.archives.gov.ua/International/unesko_z_info.php</w:t>
        </w:r>
      </w:hyperlink>
      <w:r w:rsidRPr="00BC6DA6">
        <w:rPr>
          <w:rFonts w:ascii="Times New Roman" w:hAnsi="Times New Roman" w:cs="Times New Roman"/>
          <w:sz w:val="28"/>
          <w:szCs w:val="28"/>
          <w:lang w:val="uk-UA"/>
        </w:rPr>
        <w:t>.</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Андерс Г. О. Формування основних засад охорони культурної спадщини UNESCO 50-70 роки ХХ століття [Електронний ресурс] / Ганна Олександрівна Андерс. – 1970. – Режим доступу до ресурсу: </w:t>
      </w:r>
      <w:hyperlink r:id="rId21" w:history="1">
        <w:r w:rsidRPr="00BC6DA6">
          <w:rPr>
            <w:rStyle w:val="a3"/>
            <w:sz w:val="28"/>
            <w:szCs w:val="28"/>
            <w:lang w:val="uk-UA"/>
          </w:rPr>
          <w:t>https://books.google.com.ua/books</w:t>
        </w:r>
      </w:hyperlink>
      <w:r w:rsidRPr="00BC6DA6">
        <w:rPr>
          <w:rFonts w:ascii="Times New Roman" w:hAnsi="Times New Roman" w:cs="Times New Roman"/>
          <w:sz w:val="28"/>
          <w:szCs w:val="28"/>
          <w:lang w:val="uk-UA"/>
        </w:rPr>
        <w:t>.</w:t>
      </w:r>
    </w:p>
    <w:p w:rsidR="000A5569" w:rsidRPr="00BC6DA6" w:rsidRDefault="000A5569" w:rsidP="000A5569">
      <w:pPr>
        <w:pStyle w:val="a6"/>
        <w:numPr>
          <w:ilvl w:val="0"/>
          <w:numId w:val="5"/>
        </w:numPr>
        <w:jc w:val="both"/>
        <w:rPr>
          <w:rFonts w:ascii="Times New Roman" w:hAnsi="Times New Roman" w:cs="Times New Roman"/>
          <w:b/>
          <w:sz w:val="28"/>
          <w:szCs w:val="28"/>
          <w:lang w:val="uk-UA"/>
        </w:rPr>
      </w:pPr>
      <w:r w:rsidRPr="00BC6DA6">
        <w:rPr>
          <w:rFonts w:ascii="Times New Roman" w:hAnsi="Times New Roman" w:cs="Times New Roman"/>
          <w:sz w:val="28"/>
          <w:szCs w:val="28"/>
          <w:lang w:val="uk-UA"/>
        </w:rPr>
        <w:t>Скачков А. С. Политика ЮНЕСКО в сфере развития современных мировых культур : спец. 23 00 04 "политические проблемы международных отношений и глобального развития" / Скачков А. С. – Москва, 2007. – 22 с.</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Арсанова Т. Е. Роль ЮНЕСКО на Близькому Сході [Електронний ресурс] / Т. Е. Арсанова. – 2019. – Режим доступу до ресурсу: </w:t>
      </w:r>
      <w:hyperlink r:id="rId22" w:history="1">
        <w:r w:rsidRPr="00BC6DA6">
          <w:rPr>
            <w:rStyle w:val="a3"/>
            <w:sz w:val="28"/>
            <w:szCs w:val="28"/>
            <w:lang w:val="uk-UA"/>
          </w:rPr>
          <w:t>https://cyberleninka.ru/article/n/konstruktivnaya-rol-yunesko-na-blizhnem-vostoke/viewer</w:t>
        </w:r>
      </w:hyperlink>
      <w:r w:rsidRPr="00BC6DA6">
        <w:rPr>
          <w:rFonts w:ascii="Times New Roman" w:hAnsi="Times New Roman" w:cs="Times New Roman"/>
          <w:sz w:val="28"/>
          <w:szCs w:val="28"/>
          <w:lang w:val="uk-UA"/>
        </w:rPr>
        <w:t>.</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Взаєморозуміння в Європі через культуру, освіту та спорт [Електронний ресурс]. – 2017. – Режим доступу до ресурсу: </w:t>
      </w:r>
      <w:hyperlink r:id="rId23" w:history="1">
        <w:r w:rsidRPr="00BC6DA6">
          <w:rPr>
            <w:rStyle w:val="a3"/>
            <w:sz w:val="28"/>
            <w:szCs w:val="28"/>
            <w:lang w:val="uk-UA"/>
          </w:rPr>
          <w:t>https://xreferat.com/59/680-1-vza-morozum-nnya-v-vrop-cherez-kul-turu-osv-tu-ta-sport.html</w:t>
        </w:r>
      </w:hyperlink>
      <w:r w:rsidRPr="00BC6DA6">
        <w:rPr>
          <w:rFonts w:ascii="Times New Roman" w:hAnsi="Times New Roman" w:cs="Times New Roman"/>
          <w:sz w:val="28"/>
          <w:szCs w:val="28"/>
          <w:lang w:val="uk-UA"/>
        </w:rPr>
        <w:t>.</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Діяльність ЮНЕСКО для збереження всесвітньої спадщини [Електронний ресурс] – Режим доступу до ресурсу: </w:t>
      </w:r>
      <w:hyperlink r:id="rId24" w:history="1">
        <w:r w:rsidRPr="00BC6DA6">
          <w:rPr>
            <w:rStyle w:val="a3"/>
            <w:sz w:val="28"/>
            <w:szCs w:val="28"/>
            <w:lang w:val="uk-UA"/>
          </w:rPr>
          <w:t>https://xreferat.com/59/1154-1-deyatel-nost-yunesko-po-sohraneniyu-vsemirnogo-naslediya.html</w:t>
        </w:r>
      </w:hyperlink>
      <w:r w:rsidRPr="00BC6DA6">
        <w:rPr>
          <w:rFonts w:ascii="Times New Roman" w:hAnsi="Times New Roman" w:cs="Times New Roman"/>
          <w:sz w:val="28"/>
          <w:szCs w:val="28"/>
          <w:lang w:val="uk-UA"/>
        </w:rPr>
        <w:t>.</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Джанджугазова А. Е. Роль ЮНЕСКО в збереженні культурної спадщини Сирії [Електронний ресурс] / А. Е. Джанджугазова, А. Басем – Режим доступу до ресурсу: http://futureruss.ru/wp content/uploads/2016/02/Статья__Зарубежье.pdf.</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MOPAN 2017-18 ASSESSMENTS United Nations Educational, Scientific and Cultural Organization (UNESCO) [Електронний ресурс]. – 2017. – Режим доступу до ресурсу: </w:t>
      </w:r>
      <w:hyperlink r:id="rId25" w:history="1">
        <w:r w:rsidRPr="00BC6DA6">
          <w:rPr>
            <w:rStyle w:val="a3"/>
            <w:sz w:val="28"/>
            <w:szCs w:val="28"/>
            <w:lang w:val="uk-UA"/>
          </w:rPr>
          <w:t>http://www.mopanonline.org/assessments/unesco2017-18/UNESCO%20Report.pdf</w:t>
        </w:r>
      </w:hyperlink>
      <w:r w:rsidRPr="00BC6DA6">
        <w:rPr>
          <w:rFonts w:ascii="Times New Roman" w:hAnsi="Times New Roman" w:cs="Times New Roman"/>
          <w:sz w:val="28"/>
          <w:szCs w:val="28"/>
          <w:lang w:val="uk-UA"/>
        </w:rPr>
        <w:t>.</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Офіційний сайт ЮНЕСКО [Електронний ресурс] – Режим доступу до ресурсу: </w:t>
      </w:r>
      <w:hyperlink r:id="rId26" w:history="1">
        <w:r w:rsidRPr="00BC6DA6">
          <w:rPr>
            <w:rStyle w:val="a3"/>
            <w:sz w:val="28"/>
            <w:szCs w:val="28"/>
            <w:lang w:val="uk-UA"/>
          </w:rPr>
          <w:t>http://en.unesco.org/</w:t>
        </w:r>
      </w:hyperlink>
      <w:r w:rsidRPr="00BC6DA6">
        <w:rPr>
          <w:rFonts w:ascii="Times New Roman" w:hAnsi="Times New Roman" w:cs="Times New Roman"/>
          <w:sz w:val="28"/>
          <w:szCs w:val="28"/>
          <w:lang w:val="uk-UA"/>
        </w:rPr>
        <w:t>.</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Підводна культурна спадщина [Електронний ресурс] – Режим доступу до ресурсу: http://www.unesco.org/new/ru/culture/themes/underwater-cultural-heritage/protection/unescos-work/.</w:t>
      </w:r>
    </w:p>
    <w:p w:rsidR="000A5569" w:rsidRPr="00BC6DA6" w:rsidRDefault="000A5569" w:rsidP="000A5569">
      <w:pPr>
        <w:pStyle w:val="a6"/>
        <w:numPr>
          <w:ilvl w:val="0"/>
          <w:numId w:val="5"/>
        </w:numPr>
        <w:jc w:val="both"/>
        <w:rPr>
          <w:rStyle w:val="a3"/>
          <w:sz w:val="28"/>
          <w:szCs w:val="28"/>
          <w:lang w:val="uk-UA"/>
        </w:rPr>
      </w:pPr>
      <w:r w:rsidRPr="00BC6DA6">
        <w:rPr>
          <w:rFonts w:ascii="Times New Roman" w:hAnsi="Times New Roman" w:cs="Times New Roman"/>
          <w:sz w:val="28"/>
          <w:szCs w:val="28"/>
          <w:lang w:val="uk-UA"/>
        </w:rPr>
        <w:t xml:space="preserve">Прокаєва В. В. РОЛЬ ЮНЕСКО У ЗБЕРЕЖЕННІ КУЛЬТУРНИХ НАДБАНЬ ЛЮДСТВА [Електронний ресурс] / В. В. Прокаєва – Режим доступу до ресурсу: </w:t>
      </w:r>
      <w:hyperlink r:id="rId27" w:history="1">
        <w:r w:rsidRPr="00BC6DA6">
          <w:rPr>
            <w:rStyle w:val="a3"/>
            <w:sz w:val="28"/>
            <w:szCs w:val="28"/>
            <w:lang w:val="uk-UA"/>
          </w:rPr>
          <w:t>file:///C:/Users/ComfyUser/Downloads/apmv_2011_103(1)__31%20(2).pdf</w:t>
        </w:r>
      </w:hyperlink>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Сайт МЗС України. ЮНЕСКО (загальна інформація) [Електронний ресурс] / Сайт МЗС України – Режим доступу до ресурсу: . </w:t>
      </w:r>
      <w:hyperlink r:id="rId28" w:history="1">
        <w:r w:rsidRPr="00BC6DA6">
          <w:rPr>
            <w:rStyle w:val="a3"/>
            <w:sz w:val="28"/>
            <w:szCs w:val="28"/>
            <w:lang w:val="uk-UA"/>
          </w:rPr>
          <w:t>https://mfa.gov.ua/ua/page/open/id/5045</w:t>
        </w:r>
      </w:hyperlink>
      <w:r w:rsidRPr="00BC6DA6">
        <w:rPr>
          <w:rFonts w:ascii="Times New Roman" w:hAnsi="Times New Roman" w:cs="Times New Roman"/>
          <w:sz w:val="28"/>
          <w:szCs w:val="28"/>
          <w:lang w:val="uk-UA"/>
        </w:rPr>
        <w:t>.</w:t>
      </w:r>
    </w:p>
    <w:p w:rsidR="000A5569" w:rsidRPr="00BC6DA6" w:rsidRDefault="000A5569" w:rsidP="000A5569">
      <w:pPr>
        <w:pStyle w:val="a6"/>
        <w:numPr>
          <w:ilvl w:val="0"/>
          <w:numId w:val="5"/>
        </w:numPr>
        <w:jc w:val="both"/>
        <w:rPr>
          <w:rFonts w:ascii="Times New Roman" w:hAnsi="Times New Roman" w:cs="Times New Roman"/>
          <w:sz w:val="28"/>
          <w:szCs w:val="28"/>
        </w:rPr>
      </w:pPr>
      <w:r w:rsidRPr="00BC6DA6">
        <w:rPr>
          <w:rFonts w:ascii="Times New Roman" w:hAnsi="Times New Roman" w:cs="Times New Roman"/>
          <w:sz w:val="28"/>
          <w:szCs w:val="28"/>
          <w:lang w:val="uk-UA"/>
        </w:rPr>
        <w:t xml:space="preserve">Сайт Міністерства енергетики та захисту довкілля. ЮНЕСКО (UNESCO) [Електронний ресурс] / Сайт Міністерства енергетики та захисту довкілля. – 2017. – Режим доступу до ресурсу: </w:t>
      </w:r>
      <w:hyperlink r:id="rId29" w:history="1">
        <w:r w:rsidRPr="00BC6DA6">
          <w:rPr>
            <w:rStyle w:val="a3"/>
            <w:sz w:val="28"/>
            <w:szCs w:val="28"/>
            <w:lang w:val="uk-UA"/>
          </w:rPr>
          <w:t>https://menr.gov.ua/content/yunesko-unesco.html</w:t>
        </w:r>
      </w:hyperlink>
      <w:r w:rsidRPr="00BC6DA6">
        <w:rPr>
          <w:rFonts w:ascii="Times New Roman" w:hAnsi="Times New Roman" w:cs="Times New Roman"/>
          <w:sz w:val="28"/>
          <w:szCs w:val="28"/>
          <w:lang w:val="uk-UA"/>
        </w:rPr>
        <w:t>.</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Ситуація в Автономній Республіці Крим та м.Севастополь (Україна) у сферах компетенції ЮНЕСКО [Електронний ресурс] – Режим доступу до ресурсу: https://unesco.mfa.gov.ua/ua/ukraine-unesco/cooperation/Crimea.</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Скачков А. С. роль ЮНЕСКО в охороні культурної спадщини [Електронний ресурс] / А. С. Скачков – Режим доступу до ресурсу: https://cyberleninka.ru/article/n/rol-yunesko-v-zaschite-vsemirnogo-kulturnogo-naslediya/viewer</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Співпраця України з міжнародними економічними та політичними організаціями. [Електронний ресурс] – Режим доступу до ресурсу: http://ru.osvita.ua/vnz/reports/politolog/15055/.</w:t>
      </w:r>
    </w:p>
    <w:p w:rsidR="000A5569" w:rsidRPr="00BC6DA6" w:rsidRDefault="000A5569" w:rsidP="000A5569">
      <w:pPr>
        <w:pStyle w:val="a6"/>
        <w:numPr>
          <w:ilvl w:val="0"/>
          <w:numId w:val="5"/>
        </w:numPr>
        <w:jc w:val="both"/>
        <w:rPr>
          <w:rFonts w:ascii="Times New Roman" w:hAnsi="Times New Roman" w:cs="Times New Roman"/>
          <w:sz w:val="28"/>
          <w:szCs w:val="28"/>
        </w:rPr>
      </w:pPr>
      <w:r w:rsidRPr="00BC6DA6">
        <w:rPr>
          <w:rFonts w:ascii="Times New Roman" w:hAnsi="Times New Roman" w:cs="Times New Roman"/>
          <w:sz w:val="28"/>
          <w:szCs w:val="28"/>
          <w:lang w:val="uk-UA"/>
        </w:rPr>
        <w:t xml:space="preserve">Співробітництво України та ЮНЕСКО [Електронний ресурс] – Режим доступу до ресурсу: </w:t>
      </w:r>
      <w:hyperlink r:id="rId30" w:history="1">
        <w:r w:rsidRPr="00BC6DA6">
          <w:rPr>
            <w:rStyle w:val="a3"/>
            <w:sz w:val="28"/>
            <w:szCs w:val="28"/>
            <w:lang w:val="uk-UA"/>
          </w:rPr>
          <w:t>https://unesco.mfa.gov.ua/ua/ukraine-unesco/cooperation</w:t>
        </w:r>
      </w:hyperlink>
      <w:r w:rsidRPr="00BC6DA6">
        <w:rPr>
          <w:rFonts w:ascii="Times New Roman" w:hAnsi="Times New Roman" w:cs="Times New Roman"/>
          <w:sz w:val="28"/>
          <w:szCs w:val="28"/>
          <w:lang w:val="uk-UA"/>
        </w:rPr>
        <w:t>.</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en-US"/>
        </w:rPr>
        <w:t>About</w:t>
      </w:r>
      <w:r w:rsidRPr="00BC6DA6">
        <w:rPr>
          <w:rFonts w:ascii="Times New Roman" w:hAnsi="Times New Roman" w:cs="Times New Roman"/>
          <w:sz w:val="28"/>
          <w:szCs w:val="28"/>
          <w:lang w:val="uk-UA"/>
        </w:rPr>
        <w:t xml:space="preserve"> </w:t>
      </w:r>
      <w:r w:rsidRPr="00BC6DA6">
        <w:rPr>
          <w:rFonts w:ascii="Times New Roman" w:hAnsi="Times New Roman" w:cs="Times New Roman"/>
          <w:sz w:val="28"/>
          <w:szCs w:val="28"/>
          <w:lang w:val="en-US"/>
        </w:rPr>
        <w:t>the</w:t>
      </w:r>
      <w:r w:rsidRPr="00BC6DA6">
        <w:rPr>
          <w:rFonts w:ascii="Times New Roman" w:hAnsi="Times New Roman" w:cs="Times New Roman"/>
          <w:sz w:val="28"/>
          <w:szCs w:val="28"/>
          <w:lang w:val="uk-UA"/>
        </w:rPr>
        <w:t xml:space="preserve"> </w:t>
      </w:r>
      <w:r w:rsidRPr="00BC6DA6">
        <w:rPr>
          <w:rFonts w:ascii="Times New Roman" w:hAnsi="Times New Roman" w:cs="Times New Roman"/>
          <w:sz w:val="28"/>
          <w:szCs w:val="28"/>
          <w:lang w:val="en-US"/>
        </w:rPr>
        <w:t>Sustainable</w:t>
      </w:r>
      <w:r w:rsidRPr="00BC6DA6">
        <w:rPr>
          <w:rFonts w:ascii="Times New Roman" w:hAnsi="Times New Roman" w:cs="Times New Roman"/>
          <w:sz w:val="28"/>
          <w:szCs w:val="28"/>
          <w:lang w:val="uk-UA"/>
        </w:rPr>
        <w:t xml:space="preserve"> </w:t>
      </w:r>
      <w:r w:rsidRPr="00BC6DA6">
        <w:rPr>
          <w:rFonts w:ascii="Times New Roman" w:hAnsi="Times New Roman" w:cs="Times New Roman"/>
          <w:sz w:val="28"/>
          <w:szCs w:val="28"/>
          <w:lang w:val="en-US"/>
        </w:rPr>
        <w:t>Development</w:t>
      </w:r>
      <w:r w:rsidRPr="00BC6DA6">
        <w:rPr>
          <w:rFonts w:ascii="Times New Roman" w:hAnsi="Times New Roman" w:cs="Times New Roman"/>
          <w:sz w:val="28"/>
          <w:szCs w:val="28"/>
          <w:lang w:val="uk-UA"/>
        </w:rPr>
        <w:t xml:space="preserve"> </w:t>
      </w:r>
      <w:r w:rsidRPr="00BC6DA6">
        <w:rPr>
          <w:rFonts w:ascii="Times New Roman" w:hAnsi="Times New Roman" w:cs="Times New Roman"/>
          <w:sz w:val="28"/>
          <w:szCs w:val="28"/>
          <w:lang w:val="en-US"/>
        </w:rPr>
        <w:t>Goals</w:t>
      </w:r>
      <w:r w:rsidRPr="00BC6DA6">
        <w:rPr>
          <w:rFonts w:ascii="Times New Roman" w:hAnsi="Times New Roman" w:cs="Times New Roman"/>
          <w:sz w:val="28"/>
          <w:szCs w:val="28"/>
          <w:lang w:val="uk-UA"/>
        </w:rPr>
        <w:t xml:space="preserve"> [Електронний ресурс] – Режим доступу до ресурсу: </w:t>
      </w:r>
      <w:hyperlink r:id="rId31" w:history="1">
        <w:r w:rsidRPr="00BC6DA6">
          <w:rPr>
            <w:rStyle w:val="a3"/>
            <w:sz w:val="28"/>
            <w:szCs w:val="28"/>
            <w:lang w:val="en-US"/>
          </w:rPr>
          <w:t>https</w:t>
        </w:r>
        <w:r w:rsidRPr="00BC6DA6">
          <w:rPr>
            <w:rStyle w:val="a3"/>
            <w:sz w:val="28"/>
            <w:szCs w:val="28"/>
            <w:lang w:val="uk-UA"/>
          </w:rPr>
          <w:t>://</w:t>
        </w:r>
        <w:r w:rsidRPr="00BC6DA6">
          <w:rPr>
            <w:rStyle w:val="a3"/>
            <w:sz w:val="28"/>
            <w:szCs w:val="28"/>
            <w:lang w:val="en-US"/>
          </w:rPr>
          <w:t>www</w:t>
        </w:r>
        <w:r w:rsidRPr="00BC6DA6">
          <w:rPr>
            <w:rStyle w:val="a3"/>
            <w:sz w:val="28"/>
            <w:szCs w:val="28"/>
            <w:lang w:val="uk-UA"/>
          </w:rPr>
          <w:t>.</w:t>
        </w:r>
        <w:r w:rsidRPr="00BC6DA6">
          <w:rPr>
            <w:rStyle w:val="a3"/>
            <w:sz w:val="28"/>
            <w:szCs w:val="28"/>
            <w:lang w:val="en-US"/>
          </w:rPr>
          <w:t>un</w:t>
        </w:r>
        <w:r w:rsidRPr="00BC6DA6">
          <w:rPr>
            <w:rStyle w:val="a3"/>
            <w:sz w:val="28"/>
            <w:szCs w:val="28"/>
            <w:lang w:val="uk-UA"/>
          </w:rPr>
          <w:t>.</w:t>
        </w:r>
        <w:r w:rsidRPr="00BC6DA6">
          <w:rPr>
            <w:rStyle w:val="a3"/>
            <w:sz w:val="28"/>
            <w:szCs w:val="28"/>
            <w:lang w:val="en-US"/>
          </w:rPr>
          <w:t>org</w:t>
        </w:r>
        <w:r w:rsidRPr="00BC6DA6">
          <w:rPr>
            <w:rStyle w:val="a3"/>
            <w:sz w:val="28"/>
            <w:szCs w:val="28"/>
            <w:lang w:val="uk-UA"/>
          </w:rPr>
          <w:t>/</w:t>
        </w:r>
        <w:r w:rsidRPr="00BC6DA6">
          <w:rPr>
            <w:rStyle w:val="a3"/>
            <w:sz w:val="28"/>
            <w:szCs w:val="28"/>
            <w:lang w:val="en-US"/>
          </w:rPr>
          <w:t>sustainabledevelopment</w:t>
        </w:r>
        <w:r w:rsidRPr="00BC6DA6">
          <w:rPr>
            <w:rStyle w:val="a3"/>
            <w:sz w:val="28"/>
            <w:szCs w:val="28"/>
            <w:lang w:val="uk-UA"/>
          </w:rPr>
          <w:t>/</w:t>
        </w:r>
        <w:r w:rsidRPr="00BC6DA6">
          <w:rPr>
            <w:rStyle w:val="a3"/>
            <w:sz w:val="28"/>
            <w:szCs w:val="28"/>
            <w:lang w:val="en-US"/>
          </w:rPr>
          <w:t>sustainable</w:t>
        </w:r>
        <w:r w:rsidRPr="00BC6DA6">
          <w:rPr>
            <w:rStyle w:val="a3"/>
            <w:sz w:val="28"/>
            <w:szCs w:val="28"/>
            <w:lang w:val="uk-UA"/>
          </w:rPr>
          <w:t>-</w:t>
        </w:r>
        <w:r w:rsidRPr="00BC6DA6">
          <w:rPr>
            <w:rStyle w:val="a3"/>
            <w:sz w:val="28"/>
            <w:szCs w:val="28"/>
            <w:lang w:val="en-US"/>
          </w:rPr>
          <w:t>development</w:t>
        </w:r>
        <w:r w:rsidRPr="00BC6DA6">
          <w:rPr>
            <w:rStyle w:val="a3"/>
            <w:sz w:val="28"/>
            <w:szCs w:val="28"/>
            <w:lang w:val="uk-UA"/>
          </w:rPr>
          <w:t>-</w:t>
        </w:r>
        <w:r w:rsidRPr="00BC6DA6">
          <w:rPr>
            <w:rStyle w:val="a3"/>
            <w:sz w:val="28"/>
            <w:szCs w:val="28"/>
            <w:lang w:val="en-US"/>
          </w:rPr>
          <w:t>goals</w:t>
        </w:r>
        <w:r w:rsidRPr="00BC6DA6">
          <w:rPr>
            <w:rStyle w:val="a3"/>
            <w:sz w:val="28"/>
            <w:szCs w:val="28"/>
            <w:lang w:val="uk-UA"/>
          </w:rPr>
          <w:t>/</w:t>
        </w:r>
      </w:hyperlink>
    </w:p>
    <w:p w:rsidR="000A5569" w:rsidRPr="00BC6DA6" w:rsidRDefault="000A5569" w:rsidP="000A5569">
      <w:pPr>
        <w:pStyle w:val="a6"/>
        <w:numPr>
          <w:ilvl w:val="0"/>
          <w:numId w:val="5"/>
        </w:numPr>
        <w:jc w:val="both"/>
        <w:rPr>
          <w:rFonts w:ascii="Times New Roman" w:hAnsi="Times New Roman" w:cs="Times New Roman"/>
          <w:sz w:val="28"/>
          <w:szCs w:val="28"/>
          <w:lang w:val="en-US"/>
        </w:rPr>
      </w:pPr>
      <w:r w:rsidRPr="00BC6DA6">
        <w:rPr>
          <w:rFonts w:ascii="Times New Roman" w:hAnsi="Times New Roman" w:cs="Times New Roman"/>
          <w:sz w:val="28"/>
          <w:szCs w:val="28"/>
          <w:lang w:val="en-US"/>
        </w:rPr>
        <w:t>A.B. Fetherston. Towards a Theory of United Nations Peacekeeping / A.B. Fetherston.. – 292 с.</w:t>
      </w:r>
    </w:p>
    <w:p w:rsidR="000A5569" w:rsidRPr="00BC6DA6" w:rsidRDefault="000A5569" w:rsidP="000A5569">
      <w:pPr>
        <w:pStyle w:val="a6"/>
        <w:numPr>
          <w:ilvl w:val="0"/>
          <w:numId w:val="5"/>
        </w:numPr>
        <w:jc w:val="both"/>
        <w:rPr>
          <w:rFonts w:ascii="Times New Roman" w:hAnsi="Times New Roman" w:cs="Times New Roman"/>
          <w:sz w:val="28"/>
          <w:szCs w:val="28"/>
          <w:lang w:val="en-US"/>
        </w:rPr>
      </w:pPr>
      <w:r w:rsidRPr="00BC6DA6">
        <w:rPr>
          <w:rFonts w:ascii="Times New Roman" w:hAnsi="Times New Roman" w:cs="Times New Roman"/>
          <w:sz w:val="28"/>
          <w:szCs w:val="28"/>
          <w:lang w:val="en-US"/>
        </w:rPr>
        <w:t>Baehr, P. The United Nations Reality and Id</w:t>
      </w:r>
      <w:r>
        <w:rPr>
          <w:rFonts w:ascii="Times New Roman" w:hAnsi="Times New Roman" w:cs="Times New Roman"/>
          <w:sz w:val="28"/>
          <w:szCs w:val="28"/>
          <w:lang w:val="en-US"/>
        </w:rPr>
        <w:t>eal / Baehr, P., Gordenker, L.</w:t>
      </w:r>
      <w:r w:rsidRPr="00BC6DA6">
        <w:rPr>
          <w:rFonts w:ascii="Times New Roman" w:hAnsi="Times New Roman" w:cs="Times New Roman"/>
          <w:sz w:val="28"/>
          <w:szCs w:val="28"/>
          <w:lang w:val="en-US"/>
        </w:rPr>
        <w:t xml:space="preserve"> – 124 с.</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en-US"/>
        </w:rPr>
        <w:t xml:space="preserve">Behmer, M. Walter Rohn: Regelung versus Nichtregelung internationaler Kommunikationsbeziehungen. Das Beispiel der UNESCO-Kommunikationspolitik. Pub 48, 222 (2003). </w:t>
      </w:r>
    </w:p>
    <w:p w:rsidR="000A5569" w:rsidRPr="00BC6DA6" w:rsidRDefault="000A5569" w:rsidP="000A5569">
      <w:pPr>
        <w:pStyle w:val="a6"/>
        <w:numPr>
          <w:ilvl w:val="0"/>
          <w:numId w:val="5"/>
        </w:numPr>
        <w:jc w:val="both"/>
        <w:rPr>
          <w:rFonts w:ascii="Times New Roman" w:hAnsi="Times New Roman" w:cs="Times New Roman"/>
          <w:sz w:val="28"/>
          <w:szCs w:val="28"/>
          <w:lang w:val="en-US"/>
        </w:rPr>
      </w:pPr>
      <w:r w:rsidRPr="00BC6DA6">
        <w:rPr>
          <w:rFonts w:ascii="Times New Roman" w:hAnsi="Times New Roman" w:cs="Times New Roman"/>
          <w:sz w:val="28"/>
          <w:szCs w:val="28"/>
          <w:lang w:val="en-US"/>
        </w:rPr>
        <w:t>Charles Boasson. In Search of Peace Research / Charles Boasson., 1991. – 227 с.</w:t>
      </w:r>
    </w:p>
    <w:p w:rsidR="000A5569" w:rsidRPr="00BC6DA6" w:rsidRDefault="000A5569" w:rsidP="000A5569">
      <w:pPr>
        <w:pStyle w:val="a6"/>
        <w:numPr>
          <w:ilvl w:val="0"/>
          <w:numId w:val="5"/>
        </w:numPr>
        <w:jc w:val="both"/>
        <w:rPr>
          <w:rFonts w:ascii="Times New Roman" w:hAnsi="Times New Roman" w:cs="Times New Roman"/>
          <w:sz w:val="28"/>
          <w:szCs w:val="28"/>
          <w:lang w:val="en-US"/>
        </w:rPr>
      </w:pPr>
      <w:r w:rsidRPr="00BC6DA6">
        <w:rPr>
          <w:rFonts w:ascii="Times New Roman" w:hAnsi="Times New Roman" w:cs="Times New Roman"/>
          <w:sz w:val="28"/>
          <w:szCs w:val="28"/>
          <w:lang w:val="en-US"/>
        </w:rPr>
        <w:t>Christiaan De Beukelaer. Globalization, Culture, and Development / Christiaan De Beukelaer, M. Pyykkönen, J. Singh., 2015. – 268 с.</w:t>
      </w:r>
    </w:p>
    <w:p w:rsidR="000A5569" w:rsidRPr="00BC6DA6" w:rsidRDefault="000A5569" w:rsidP="000A5569">
      <w:pPr>
        <w:pStyle w:val="a6"/>
        <w:numPr>
          <w:ilvl w:val="0"/>
          <w:numId w:val="5"/>
        </w:numPr>
        <w:jc w:val="both"/>
        <w:rPr>
          <w:rFonts w:ascii="Times New Roman" w:hAnsi="Times New Roman" w:cs="Times New Roman"/>
          <w:sz w:val="28"/>
          <w:szCs w:val="28"/>
          <w:lang w:val="en-US"/>
        </w:rPr>
      </w:pPr>
      <w:r w:rsidRPr="00BC6DA6">
        <w:rPr>
          <w:rFonts w:ascii="Times New Roman" w:hAnsi="Times New Roman" w:cs="Times New Roman"/>
          <w:sz w:val="28"/>
          <w:szCs w:val="28"/>
          <w:lang w:val="en-US"/>
        </w:rPr>
        <w:t>Deborah Mayersen. The United Nations and Genocide / Deborah Mayersen., 2016. – 262 с.</w:t>
      </w:r>
    </w:p>
    <w:p w:rsidR="000A5569" w:rsidRPr="00BC6DA6" w:rsidRDefault="000A5569" w:rsidP="000A5569">
      <w:pPr>
        <w:pStyle w:val="a6"/>
        <w:numPr>
          <w:ilvl w:val="0"/>
          <w:numId w:val="5"/>
        </w:numPr>
        <w:jc w:val="both"/>
        <w:rPr>
          <w:rFonts w:ascii="Times New Roman" w:hAnsi="Times New Roman" w:cs="Times New Roman"/>
          <w:sz w:val="28"/>
          <w:szCs w:val="28"/>
          <w:lang w:val="en-US"/>
        </w:rPr>
      </w:pPr>
      <w:r w:rsidRPr="00BC6DA6">
        <w:rPr>
          <w:rFonts w:ascii="Times New Roman" w:hAnsi="Times New Roman" w:cs="Times New Roman"/>
          <w:sz w:val="28"/>
          <w:szCs w:val="28"/>
          <w:lang w:val="en-US"/>
        </w:rPr>
        <w:t>David P. Forsythe. The United Nations in the World Political Economy / David P. Forsythe., 1989. – 239 с.</w:t>
      </w:r>
    </w:p>
    <w:p w:rsidR="000A5569" w:rsidRPr="006F3C2E" w:rsidRDefault="000A5569" w:rsidP="000A5569">
      <w:pPr>
        <w:pStyle w:val="a6"/>
        <w:numPr>
          <w:ilvl w:val="0"/>
          <w:numId w:val="5"/>
        </w:numPr>
        <w:jc w:val="both"/>
        <w:rPr>
          <w:rFonts w:ascii="Times New Roman" w:hAnsi="Times New Roman" w:cs="Times New Roman"/>
          <w:color w:val="000000" w:themeColor="text1"/>
          <w:sz w:val="28"/>
          <w:szCs w:val="28"/>
          <w:lang w:val="uk-UA"/>
        </w:rPr>
      </w:pPr>
      <w:r w:rsidRPr="006F3C2E">
        <w:rPr>
          <w:rFonts w:ascii="Times New Roman" w:hAnsi="Times New Roman" w:cs="Times New Roman"/>
          <w:color w:val="000000" w:themeColor="text1"/>
          <w:sz w:val="28"/>
          <w:szCs w:val="28"/>
          <w:lang w:val="en-US"/>
        </w:rPr>
        <w:t xml:space="preserve">Denis Mylonas, La genèse de l’UNESCO: La Conférence des Ministres Alliés de l’Éducation (1942–1945) (Bruxelles: Émile Bruylant, 1976); UNESCO, A Chronology of UNESCO, 1945–1987 (Paris: UNESCO, 1987); Michel Conil-Lacoste, The Story of a Grand Design: UNESCO 1946–1993 (Paris: UNESCO, 1994); Fernando Valderrama, A History of UNESCO (Paris: UNESCO, 1995). </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en-US"/>
        </w:rPr>
        <w:t>J. Behrstock, ‘News, Politics, and Unesco’s Wrong Turn’, IHT, 8 November 1978; and UNESCO Docs. 2 C/83 (1947) p. 2 and 3 C/PRG/2.2 (1948) p. 2.</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en-US"/>
        </w:rPr>
        <w:t>Joseph Zajda. International Handbook on Globalisation, Education and Policy Research / Joseph Zajda., 2005. – 828 с.</w:t>
      </w:r>
    </w:p>
    <w:p w:rsidR="000A5569" w:rsidRPr="00BC6DA6" w:rsidRDefault="000A5569" w:rsidP="000A5569">
      <w:pPr>
        <w:pStyle w:val="a6"/>
        <w:numPr>
          <w:ilvl w:val="0"/>
          <w:numId w:val="5"/>
        </w:numPr>
        <w:jc w:val="both"/>
        <w:rPr>
          <w:rFonts w:ascii="Times New Roman" w:hAnsi="Times New Roman" w:cs="Times New Roman"/>
          <w:sz w:val="28"/>
          <w:szCs w:val="28"/>
          <w:lang w:val="en-US"/>
        </w:rPr>
      </w:pPr>
      <w:r w:rsidRPr="00BC6DA6">
        <w:rPr>
          <w:rFonts w:ascii="Times New Roman" w:hAnsi="Times New Roman" w:cs="Times New Roman"/>
          <w:sz w:val="28"/>
          <w:szCs w:val="28"/>
          <w:lang w:val="en-US"/>
        </w:rPr>
        <w:t>Koppes C. The Evolution of UN peacekeepmg / C. Koppes. – New York : UN,</w:t>
      </w:r>
    </w:p>
    <w:p w:rsidR="000A5569" w:rsidRPr="00BC6DA6" w:rsidRDefault="000A5569" w:rsidP="000A5569">
      <w:pPr>
        <w:jc w:val="both"/>
        <w:rPr>
          <w:rFonts w:ascii="Times New Roman" w:hAnsi="Times New Roman" w:cs="Times New Roman"/>
          <w:sz w:val="28"/>
          <w:szCs w:val="28"/>
          <w:lang w:val="en-US"/>
        </w:rPr>
      </w:pPr>
      <w:r w:rsidRPr="00BC6DA6">
        <w:rPr>
          <w:rFonts w:ascii="Times New Roman" w:hAnsi="Times New Roman" w:cs="Times New Roman"/>
          <w:sz w:val="28"/>
          <w:szCs w:val="28"/>
          <w:lang w:val="en-US"/>
        </w:rPr>
        <w:t>1996. – P. 101.</w:t>
      </w:r>
    </w:p>
    <w:p w:rsidR="000A5569" w:rsidRPr="00BC6DA6" w:rsidRDefault="000A5569" w:rsidP="000A5569">
      <w:pPr>
        <w:jc w:val="both"/>
        <w:rPr>
          <w:rFonts w:ascii="Times New Roman" w:hAnsi="Times New Roman" w:cs="Times New Roman"/>
          <w:sz w:val="28"/>
          <w:szCs w:val="28"/>
          <w:lang w:val="en-US"/>
        </w:rPr>
      </w:pPr>
      <w:r w:rsidRPr="00BC6DA6">
        <w:rPr>
          <w:rFonts w:ascii="Times New Roman" w:hAnsi="Times New Roman" w:cs="Times New Roman"/>
          <w:sz w:val="28"/>
          <w:szCs w:val="28"/>
          <w:lang w:val="uk-UA"/>
        </w:rPr>
        <w:t xml:space="preserve">    72.</w:t>
      </w:r>
      <w:r w:rsidRPr="00BC6DA6">
        <w:rPr>
          <w:rFonts w:ascii="Times New Roman" w:hAnsi="Times New Roman" w:cs="Times New Roman"/>
          <w:sz w:val="28"/>
          <w:szCs w:val="28"/>
          <w:lang w:val="en-US"/>
        </w:rPr>
        <w:t xml:space="preserve">Miriam Preckler Galguera. Globalization, Mass Education and Technical </w:t>
      </w:r>
      <w:r w:rsidRPr="00BC6DA6">
        <w:rPr>
          <w:rFonts w:ascii="Times New Roman" w:hAnsi="Times New Roman" w:cs="Times New Roman"/>
          <w:sz w:val="28"/>
          <w:szCs w:val="28"/>
          <w:lang w:val="uk-UA"/>
        </w:rPr>
        <w:t xml:space="preserve"> </w:t>
      </w:r>
      <w:r w:rsidRPr="00BC6DA6">
        <w:rPr>
          <w:rFonts w:ascii="Times New Roman" w:hAnsi="Times New Roman" w:cs="Times New Roman"/>
          <w:sz w:val="28"/>
          <w:szCs w:val="28"/>
          <w:lang w:val="en-US"/>
        </w:rPr>
        <w:t>and Vocational Education and Training / Miriam Preckler Galguera., 2018. – 230 с.</w:t>
      </w:r>
    </w:p>
    <w:p w:rsidR="000A5569" w:rsidRPr="00BC6DA6" w:rsidRDefault="000A5569" w:rsidP="000A5569">
      <w:pPr>
        <w:jc w:val="both"/>
        <w:rPr>
          <w:rFonts w:ascii="Times New Roman" w:hAnsi="Times New Roman" w:cs="Times New Roman"/>
          <w:sz w:val="28"/>
          <w:szCs w:val="28"/>
          <w:lang w:val="en-US"/>
        </w:rPr>
      </w:pPr>
      <w:r w:rsidRPr="00BC6DA6">
        <w:rPr>
          <w:rFonts w:ascii="Times New Roman" w:hAnsi="Times New Roman" w:cs="Times New Roman"/>
          <w:sz w:val="28"/>
          <w:szCs w:val="28"/>
          <w:lang w:val="uk-UA"/>
        </w:rPr>
        <w:t xml:space="preserve">     73. </w:t>
      </w:r>
      <w:r w:rsidRPr="00BC6DA6">
        <w:rPr>
          <w:rFonts w:ascii="Times New Roman" w:hAnsi="Times New Roman" w:cs="Times New Roman"/>
          <w:sz w:val="28"/>
          <w:szCs w:val="28"/>
          <w:lang w:val="en-US"/>
        </w:rPr>
        <w:t>NA NA. General History of the Caribbean UNESCO / NA NA., 2003. – 801 с.</w:t>
      </w:r>
    </w:p>
    <w:p w:rsidR="000A5569" w:rsidRPr="00BC6DA6" w:rsidRDefault="000A5569" w:rsidP="000A5569">
      <w:pPr>
        <w:jc w:val="both"/>
        <w:rPr>
          <w:rFonts w:ascii="Times New Roman" w:hAnsi="Times New Roman" w:cs="Times New Roman"/>
          <w:sz w:val="28"/>
          <w:szCs w:val="28"/>
          <w:lang w:val="en-US"/>
        </w:rPr>
      </w:pPr>
      <w:r w:rsidRPr="00BC6DA6">
        <w:rPr>
          <w:rFonts w:ascii="Times New Roman" w:hAnsi="Times New Roman" w:cs="Times New Roman"/>
          <w:sz w:val="28"/>
          <w:szCs w:val="28"/>
          <w:lang w:val="uk-UA"/>
        </w:rPr>
        <w:t xml:space="preserve">    74. </w:t>
      </w:r>
      <w:r w:rsidRPr="00BC6DA6">
        <w:rPr>
          <w:rFonts w:ascii="Times New Roman" w:hAnsi="Times New Roman" w:cs="Times New Roman"/>
          <w:sz w:val="28"/>
          <w:szCs w:val="28"/>
          <w:lang w:val="en-US"/>
        </w:rPr>
        <w:t>NA NA. General History of the Caribbean UNESCO Vol 2 / NA NA., 2003. – 344 с.</w:t>
      </w:r>
    </w:p>
    <w:p w:rsidR="000A5569" w:rsidRPr="00BC6DA6" w:rsidRDefault="000A5569" w:rsidP="000A5569">
      <w:pPr>
        <w:jc w:val="both"/>
        <w:rPr>
          <w:rFonts w:ascii="Times New Roman" w:hAnsi="Times New Roman" w:cs="Times New Roman"/>
          <w:sz w:val="28"/>
          <w:szCs w:val="28"/>
          <w:lang w:val="en-US"/>
        </w:rPr>
      </w:pPr>
      <w:r w:rsidRPr="00BC6DA6">
        <w:rPr>
          <w:rFonts w:ascii="Times New Roman" w:hAnsi="Times New Roman" w:cs="Times New Roman"/>
          <w:sz w:val="28"/>
          <w:szCs w:val="28"/>
          <w:lang w:val="uk-UA"/>
        </w:rPr>
        <w:t xml:space="preserve">    75. </w:t>
      </w:r>
      <w:r w:rsidRPr="00BC6DA6">
        <w:rPr>
          <w:rFonts w:ascii="Times New Roman" w:hAnsi="Times New Roman" w:cs="Times New Roman"/>
          <w:sz w:val="28"/>
          <w:szCs w:val="28"/>
          <w:lang w:val="en-US"/>
        </w:rPr>
        <w:t>On UNESCO as a norm-producing agency, see Michael Barnett and Martha Finnemore, Rules for the World: International Organizations in Global Politics (Ithaca: Cornell University Press, 2004).</w:t>
      </w:r>
    </w:p>
    <w:p w:rsidR="000A5569" w:rsidRPr="00BC6DA6" w:rsidRDefault="000A5569" w:rsidP="000A5569">
      <w:p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   76. </w:t>
      </w:r>
      <w:r w:rsidRPr="00BC6DA6">
        <w:rPr>
          <w:rFonts w:ascii="Times New Roman" w:hAnsi="Times New Roman" w:cs="Times New Roman"/>
          <w:sz w:val="28"/>
          <w:szCs w:val="28"/>
          <w:lang w:val="en-US"/>
        </w:rPr>
        <w:t>Paul Bourgine. First Complex Systems Digital Campus World E-Conference 2015 / Paul Bourgine, Pierre Collet, Pierre Parrend., 2017. – 424 с.</w:t>
      </w:r>
    </w:p>
    <w:p w:rsidR="000A5569" w:rsidRPr="00BC6DA6" w:rsidRDefault="000A5569" w:rsidP="000A5569">
      <w:p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   77. </w:t>
      </w:r>
      <w:r w:rsidRPr="00BC6DA6">
        <w:rPr>
          <w:rFonts w:ascii="Times New Roman" w:hAnsi="Times New Roman" w:cs="Times New Roman"/>
          <w:sz w:val="28"/>
          <w:szCs w:val="28"/>
          <w:lang w:val="en-US"/>
        </w:rPr>
        <w:t>Pécoud. Depoliticising Migration / A. Pécoud., 2015. – 156 с.</w:t>
      </w:r>
    </w:p>
    <w:p w:rsidR="000A5569" w:rsidRPr="00BC6DA6" w:rsidRDefault="000A5569" w:rsidP="000A5569">
      <w:p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   78. </w:t>
      </w:r>
      <w:r w:rsidRPr="00BC6DA6">
        <w:rPr>
          <w:rFonts w:ascii="Times New Roman" w:hAnsi="Times New Roman" w:cs="Times New Roman"/>
          <w:sz w:val="28"/>
          <w:szCs w:val="28"/>
          <w:lang w:val="en-US"/>
        </w:rPr>
        <w:t>Poul Duedahl. A History of UNESCO / Poul Duedahl. – Palgrave Macmillan UK, 2016. – 338 с.</w:t>
      </w:r>
    </w:p>
    <w:p w:rsidR="000A5569" w:rsidRPr="00BC6DA6" w:rsidRDefault="000A5569" w:rsidP="000A5569">
      <w:p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   79. </w:t>
      </w:r>
      <w:r w:rsidRPr="00BC6DA6">
        <w:rPr>
          <w:rFonts w:ascii="Times New Roman" w:hAnsi="Times New Roman" w:cs="Times New Roman"/>
          <w:sz w:val="28"/>
          <w:szCs w:val="28"/>
          <w:lang w:val="en-US"/>
        </w:rPr>
        <w:t>Ray Edmondson. The UNESCO Memory of the World Programme / Ray Edmondson, Lothar Jordan, Anca Claudia Prodan., 2020. – 340 с.</w:t>
      </w:r>
    </w:p>
    <w:p w:rsidR="000A5569" w:rsidRPr="00BC6DA6" w:rsidRDefault="000A5569" w:rsidP="000A5569">
      <w:p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   80. </w:t>
      </w:r>
      <w:r w:rsidRPr="00BC6DA6">
        <w:rPr>
          <w:rFonts w:ascii="Times New Roman" w:hAnsi="Times New Roman" w:cs="Times New Roman"/>
          <w:sz w:val="28"/>
          <w:szCs w:val="28"/>
          <w:lang w:val="en-US"/>
        </w:rPr>
        <w:t xml:space="preserve">Robert F. The United Nations and Changing Word Politics. / F. Robert //Boulder Co : Wesew Press, 1997. – P. 36. </w:t>
      </w:r>
      <w:r w:rsidRPr="00BC6DA6">
        <w:rPr>
          <w:rFonts w:ascii="Times New Roman" w:hAnsi="Times New Roman" w:cs="Times New Roman"/>
          <w:sz w:val="28"/>
          <w:szCs w:val="28"/>
          <w:lang w:val="en-US"/>
        </w:rPr>
        <w:cr/>
        <w:t xml:space="preserve"> </w:t>
      </w:r>
      <w:r w:rsidRPr="00BC6DA6">
        <w:rPr>
          <w:rFonts w:ascii="Times New Roman" w:hAnsi="Times New Roman" w:cs="Times New Roman"/>
          <w:sz w:val="28"/>
          <w:szCs w:val="28"/>
          <w:lang w:val="uk-UA"/>
        </w:rPr>
        <w:t xml:space="preserve">  81. </w:t>
      </w:r>
      <w:r w:rsidRPr="00BC6DA6">
        <w:rPr>
          <w:rFonts w:ascii="Times New Roman" w:hAnsi="Times New Roman" w:cs="Times New Roman"/>
          <w:sz w:val="28"/>
          <w:szCs w:val="28"/>
          <w:lang w:val="en-US"/>
        </w:rPr>
        <w:t>Sabine von Schorlemer. The UNESCO Convention on the Protection and Promotion of the Diversity of Cultural Expressions / Sabine von Schorlemer, Peter-Tobias Stoll., 2012. – 778 с.</w:t>
      </w:r>
    </w:p>
    <w:p w:rsidR="000A5569" w:rsidRPr="00BC6DA6" w:rsidRDefault="000A5569" w:rsidP="000A5569">
      <w:p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   82. </w:t>
      </w:r>
      <w:r w:rsidRPr="00BC6DA6">
        <w:rPr>
          <w:rFonts w:ascii="Times New Roman" w:hAnsi="Times New Roman" w:cs="Times New Roman"/>
          <w:sz w:val="28"/>
          <w:szCs w:val="28"/>
          <w:lang w:val="en-US"/>
        </w:rPr>
        <w:t xml:space="preserve">Simon Makuvaza. The Management Of Cultural World Heritage Sites and </w:t>
      </w:r>
      <w:r w:rsidRPr="00BC6DA6">
        <w:rPr>
          <w:rFonts w:ascii="Times New Roman" w:hAnsi="Times New Roman" w:cs="Times New Roman"/>
          <w:sz w:val="28"/>
          <w:szCs w:val="28"/>
          <w:lang w:val="uk-UA"/>
        </w:rPr>
        <w:t xml:space="preserve">       </w:t>
      </w:r>
      <w:r w:rsidRPr="00BC6DA6">
        <w:rPr>
          <w:rFonts w:ascii="Times New Roman" w:hAnsi="Times New Roman" w:cs="Times New Roman"/>
          <w:sz w:val="28"/>
          <w:szCs w:val="28"/>
          <w:lang w:val="en-US"/>
        </w:rPr>
        <w:t>Development In Africa / Simon Makuvaza., 2014. – 106 с.</w:t>
      </w:r>
    </w:p>
    <w:p w:rsidR="000A5569" w:rsidRPr="00BC6DA6" w:rsidRDefault="000A5569" w:rsidP="000A5569">
      <w:p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   83. </w:t>
      </w:r>
      <w:r w:rsidRPr="00BC6DA6">
        <w:rPr>
          <w:rFonts w:ascii="Times New Roman" w:hAnsi="Times New Roman" w:cs="Times New Roman"/>
          <w:sz w:val="28"/>
          <w:szCs w:val="28"/>
          <w:lang w:val="en-US"/>
        </w:rPr>
        <w:t>Spyros Blavoukos. The EU in UN Politics / Spyros Blavoukos, Dimitrios Bourantonis., 2017. – 273 с.</w:t>
      </w:r>
    </w:p>
    <w:p w:rsidR="000A5569" w:rsidRPr="006F3C2E" w:rsidRDefault="000A5569" w:rsidP="000A5569">
      <w:pPr>
        <w:jc w:val="both"/>
        <w:rPr>
          <w:rFonts w:ascii="Times New Roman" w:hAnsi="Times New Roman" w:cs="Times New Roman"/>
          <w:color w:val="000000" w:themeColor="text1"/>
          <w:sz w:val="28"/>
          <w:szCs w:val="28"/>
          <w:lang w:val="en-US"/>
        </w:rPr>
      </w:pPr>
      <w:r w:rsidRPr="006F3C2E">
        <w:rPr>
          <w:rFonts w:ascii="Times New Roman" w:hAnsi="Times New Roman" w:cs="Times New Roman"/>
          <w:color w:val="000000" w:themeColor="text1"/>
          <w:sz w:val="28"/>
          <w:szCs w:val="28"/>
          <w:lang w:val="uk-UA"/>
        </w:rPr>
        <w:t xml:space="preserve">   84. </w:t>
      </w:r>
      <w:r w:rsidRPr="006F3C2E">
        <w:rPr>
          <w:rFonts w:ascii="Times New Roman" w:hAnsi="Times New Roman" w:cs="Times New Roman"/>
          <w:color w:val="000000" w:themeColor="text1"/>
          <w:sz w:val="28"/>
          <w:szCs w:val="28"/>
          <w:lang w:val="en-US"/>
        </w:rPr>
        <w:t>UNESCO 1 C/Proceedings, pp. 63–4; and US proposal reproduced in Doc. ECO/CONF./29 p. 68</w:t>
      </w:r>
    </w:p>
    <w:p w:rsidR="000A5569" w:rsidRPr="00BC6DA6" w:rsidRDefault="000A5569" w:rsidP="000A5569">
      <w:pPr>
        <w:jc w:val="both"/>
        <w:rPr>
          <w:rFonts w:ascii="Times New Roman" w:hAnsi="Times New Roman" w:cs="Times New Roman"/>
          <w:sz w:val="28"/>
          <w:szCs w:val="28"/>
          <w:lang w:val="en-US"/>
        </w:rPr>
      </w:pPr>
      <w:r w:rsidRPr="00BC6DA6">
        <w:rPr>
          <w:rFonts w:ascii="Times New Roman" w:hAnsi="Times New Roman" w:cs="Times New Roman"/>
          <w:sz w:val="28"/>
          <w:szCs w:val="28"/>
          <w:lang w:val="uk-UA"/>
        </w:rPr>
        <w:t xml:space="preserve">   85. </w:t>
      </w:r>
      <w:r w:rsidRPr="00BC6DA6">
        <w:rPr>
          <w:rFonts w:ascii="Times New Roman" w:hAnsi="Times New Roman" w:cs="Times New Roman"/>
          <w:sz w:val="28"/>
          <w:szCs w:val="28"/>
          <w:lang w:val="en-US"/>
        </w:rPr>
        <w:t>Vanda Claudino-Sales. Coastal World Heritage Sites / Vanda Claudino-</w:t>
      </w:r>
      <w:r w:rsidRPr="00BC6DA6">
        <w:rPr>
          <w:rFonts w:ascii="Times New Roman" w:hAnsi="Times New Roman" w:cs="Times New Roman"/>
          <w:sz w:val="28"/>
          <w:szCs w:val="28"/>
          <w:lang w:val="uk-UA"/>
        </w:rPr>
        <w:t xml:space="preserve">  </w:t>
      </w:r>
      <w:r w:rsidRPr="00BC6DA6">
        <w:rPr>
          <w:rFonts w:ascii="Times New Roman" w:hAnsi="Times New Roman" w:cs="Times New Roman"/>
          <w:sz w:val="28"/>
          <w:szCs w:val="28"/>
          <w:lang w:val="en-US"/>
        </w:rPr>
        <w:t>Sales., 2019. – 602 с.</w:t>
      </w:r>
    </w:p>
    <w:p w:rsidR="000A5569" w:rsidRPr="00BC6DA6" w:rsidRDefault="000A5569" w:rsidP="000A5569">
      <w:pPr>
        <w:jc w:val="both"/>
        <w:rPr>
          <w:rFonts w:ascii="Times New Roman" w:hAnsi="Times New Roman" w:cs="Times New Roman"/>
          <w:sz w:val="28"/>
          <w:szCs w:val="28"/>
          <w:lang w:val="en-US"/>
        </w:rPr>
      </w:pPr>
      <w:r w:rsidRPr="00BC6DA6">
        <w:rPr>
          <w:rFonts w:ascii="Times New Roman" w:hAnsi="Times New Roman" w:cs="Times New Roman"/>
          <w:sz w:val="28"/>
          <w:szCs w:val="28"/>
          <w:lang w:val="uk-UA"/>
        </w:rPr>
        <w:t xml:space="preserve">  86. </w:t>
      </w:r>
      <w:r w:rsidRPr="00BC6DA6">
        <w:rPr>
          <w:rFonts w:ascii="Times New Roman" w:hAnsi="Times New Roman" w:cs="Times New Roman"/>
          <w:sz w:val="28"/>
          <w:szCs w:val="28"/>
          <w:lang w:val="en-US"/>
        </w:rPr>
        <w:t>W. Knight. A Changing United Nations / W. Knight., 2000. – 257 с.</w:t>
      </w:r>
    </w:p>
    <w:p w:rsidR="000A5569" w:rsidRDefault="000A5569" w:rsidP="000A5569">
      <w:p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  87. </w:t>
      </w:r>
      <w:r w:rsidRPr="00BC6DA6">
        <w:rPr>
          <w:rFonts w:ascii="Times New Roman" w:hAnsi="Times New Roman" w:cs="Times New Roman"/>
          <w:sz w:val="28"/>
          <w:szCs w:val="28"/>
          <w:lang w:val="en-US"/>
        </w:rPr>
        <w:t>50 Years of the UNESCO Institute for Education. International Review of Education 48, 5 (2002).</w:t>
      </w:r>
    </w:p>
    <w:p w:rsidR="000A5569" w:rsidRDefault="000A5569" w:rsidP="000A5569">
      <w:pPr>
        <w:spacing w:line="360" w:lineRule="auto"/>
        <w:contextualSpacing/>
        <w:jc w:val="both"/>
        <w:rPr>
          <w:rFonts w:ascii="Times New Roman" w:hAnsi="Times New Roman" w:cs="Times New Roman"/>
          <w:sz w:val="28"/>
          <w:szCs w:val="28"/>
          <w:lang w:val="uk-UA"/>
        </w:rPr>
      </w:pPr>
    </w:p>
    <w:p w:rsidR="000A5569" w:rsidRDefault="000A5569" w:rsidP="000A5569">
      <w:pPr>
        <w:spacing w:line="360" w:lineRule="auto"/>
        <w:contextualSpacing/>
        <w:jc w:val="both"/>
        <w:rPr>
          <w:rFonts w:ascii="Times New Roman" w:hAnsi="Times New Roman" w:cs="Times New Roman"/>
          <w:sz w:val="28"/>
          <w:szCs w:val="28"/>
          <w:lang w:val="uk-UA"/>
        </w:rPr>
      </w:pPr>
    </w:p>
    <w:p w:rsidR="000A5569" w:rsidRDefault="000A5569" w:rsidP="000A5569">
      <w:pPr>
        <w:spacing w:line="360" w:lineRule="auto"/>
        <w:contextualSpacing/>
        <w:jc w:val="both"/>
        <w:rPr>
          <w:rFonts w:ascii="Times New Roman" w:hAnsi="Times New Roman" w:cs="Times New Roman"/>
          <w:sz w:val="28"/>
          <w:szCs w:val="28"/>
          <w:lang w:val="uk-UA"/>
        </w:rPr>
      </w:pPr>
    </w:p>
    <w:p w:rsidR="000A5569" w:rsidRDefault="000A5569" w:rsidP="000A5569">
      <w:pPr>
        <w:spacing w:line="360" w:lineRule="auto"/>
        <w:contextualSpacing/>
        <w:jc w:val="both"/>
        <w:rPr>
          <w:rFonts w:ascii="Times New Roman" w:hAnsi="Times New Roman" w:cs="Times New Roman"/>
          <w:sz w:val="28"/>
          <w:szCs w:val="28"/>
          <w:lang w:val="uk-UA"/>
        </w:rPr>
      </w:pPr>
    </w:p>
    <w:p w:rsidR="000A5569" w:rsidRDefault="000A5569" w:rsidP="000A5569">
      <w:pPr>
        <w:spacing w:line="360" w:lineRule="auto"/>
        <w:contextualSpacing/>
        <w:jc w:val="both"/>
        <w:rPr>
          <w:rFonts w:ascii="Times New Roman" w:hAnsi="Times New Roman" w:cs="Times New Roman"/>
          <w:sz w:val="28"/>
          <w:szCs w:val="28"/>
          <w:lang w:val="uk-UA"/>
        </w:rPr>
      </w:pPr>
    </w:p>
    <w:p w:rsidR="000A5569" w:rsidRDefault="000A5569" w:rsidP="000A5569">
      <w:pPr>
        <w:spacing w:line="360" w:lineRule="auto"/>
        <w:contextualSpacing/>
        <w:jc w:val="both"/>
        <w:rPr>
          <w:rFonts w:ascii="Times New Roman" w:hAnsi="Times New Roman" w:cs="Times New Roman"/>
          <w:sz w:val="28"/>
          <w:szCs w:val="28"/>
          <w:lang w:val="uk-UA"/>
        </w:rPr>
      </w:pPr>
    </w:p>
    <w:p w:rsidR="000A5569" w:rsidRPr="00336B0E" w:rsidRDefault="000A5569" w:rsidP="000A5569">
      <w:pPr>
        <w:spacing w:line="360" w:lineRule="auto"/>
        <w:contextualSpacing/>
        <w:jc w:val="both"/>
        <w:rPr>
          <w:rFonts w:ascii="Times New Roman" w:hAnsi="Times New Roman" w:cs="Times New Roman"/>
          <w:sz w:val="28"/>
          <w:szCs w:val="28"/>
          <w:lang w:val="uk-UA"/>
        </w:rPr>
      </w:pPr>
    </w:p>
    <w:p w:rsidR="000A5569" w:rsidRPr="000A4695" w:rsidRDefault="000A5569" w:rsidP="000A5569">
      <w:pPr>
        <w:jc w:val="both"/>
        <w:rPr>
          <w:rFonts w:ascii="Times New Roman" w:hAnsi="Times New Roman" w:cs="Times New Roman"/>
          <w:sz w:val="28"/>
          <w:szCs w:val="28"/>
          <w:lang w:val="uk-UA"/>
        </w:rPr>
      </w:pPr>
    </w:p>
    <w:p w:rsidR="000A5569" w:rsidRDefault="000A5569" w:rsidP="002109C4">
      <w:pPr>
        <w:spacing w:line="360" w:lineRule="auto"/>
        <w:contextualSpacing/>
        <w:jc w:val="both"/>
        <w:rPr>
          <w:rFonts w:ascii="Times New Roman" w:hAnsi="Times New Roman" w:cs="Times New Roman"/>
          <w:sz w:val="28"/>
          <w:szCs w:val="28"/>
          <w:lang w:val="uk-UA"/>
        </w:rPr>
      </w:pPr>
    </w:p>
    <w:p w:rsidR="000A5569" w:rsidRDefault="000A5569" w:rsidP="002109C4">
      <w:pPr>
        <w:spacing w:line="360" w:lineRule="auto"/>
        <w:contextualSpacing/>
        <w:jc w:val="both"/>
        <w:rPr>
          <w:rFonts w:ascii="Times New Roman" w:hAnsi="Times New Roman" w:cs="Times New Roman"/>
          <w:sz w:val="28"/>
          <w:szCs w:val="28"/>
          <w:lang w:val="uk-UA"/>
        </w:rPr>
      </w:pPr>
    </w:p>
    <w:p w:rsidR="000A5569" w:rsidRDefault="000A5569" w:rsidP="002109C4">
      <w:pPr>
        <w:spacing w:line="360" w:lineRule="auto"/>
        <w:contextualSpacing/>
        <w:jc w:val="both"/>
        <w:rPr>
          <w:rFonts w:ascii="Times New Roman" w:hAnsi="Times New Roman" w:cs="Times New Roman"/>
          <w:sz w:val="28"/>
          <w:szCs w:val="28"/>
          <w:lang w:val="uk-UA"/>
        </w:rPr>
      </w:pPr>
    </w:p>
    <w:p w:rsidR="000A5569" w:rsidRDefault="000A5569" w:rsidP="002109C4">
      <w:pPr>
        <w:spacing w:line="360" w:lineRule="auto"/>
        <w:contextualSpacing/>
        <w:jc w:val="both"/>
        <w:rPr>
          <w:rFonts w:ascii="Times New Roman" w:hAnsi="Times New Roman" w:cs="Times New Roman"/>
          <w:sz w:val="28"/>
          <w:szCs w:val="28"/>
          <w:lang w:val="uk-UA"/>
        </w:rPr>
      </w:pPr>
    </w:p>
    <w:p w:rsidR="000A5569" w:rsidRDefault="000A5569" w:rsidP="002109C4">
      <w:pPr>
        <w:spacing w:line="360" w:lineRule="auto"/>
        <w:contextualSpacing/>
        <w:jc w:val="both"/>
        <w:rPr>
          <w:rFonts w:ascii="Times New Roman" w:hAnsi="Times New Roman" w:cs="Times New Roman"/>
          <w:sz w:val="28"/>
          <w:szCs w:val="28"/>
          <w:lang w:val="uk-UA"/>
        </w:rPr>
      </w:pPr>
    </w:p>
    <w:p w:rsidR="000A5569" w:rsidRDefault="000A5569" w:rsidP="002109C4">
      <w:pPr>
        <w:spacing w:line="360" w:lineRule="auto"/>
        <w:contextualSpacing/>
        <w:jc w:val="both"/>
        <w:rPr>
          <w:rFonts w:ascii="Times New Roman" w:hAnsi="Times New Roman" w:cs="Times New Roman"/>
          <w:sz w:val="28"/>
          <w:szCs w:val="28"/>
          <w:lang w:val="uk-UA"/>
        </w:rPr>
      </w:pPr>
    </w:p>
    <w:p w:rsidR="000A5569" w:rsidRDefault="000A5569" w:rsidP="002109C4">
      <w:pPr>
        <w:spacing w:line="360" w:lineRule="auto"/>
        <w:contextualSpacing/>
        <w:jc w:val="both"/>
        <w:rPr>
          <w:rFonts w:ascii="Times New Roman" w:hAnsi="Times New Roman" w:cs="Times New Roman"/>
          <w:sz w:val="28"/>
          <w:szCs w:val="28"/>
          <w:lang w:val="uk-UA"/>
        </w:rPr>
      </w:pPr>
    </w:p>
    <w:p w:rsidR="000A5569" w:rsidRDefault="000A5569" w:rsidP="002109C4">
      <w:pPr>
        <w:spacing w:line="360" w:lineRule="auto"/>
        <w:contextualSpacing/>
        <w:jc w:val="both"/>
        <w:rPr>
          <w:rFonts w:ascii="Times New Roman" w:hAnsi="Times New Roman" w:cs="Times New Roman"/>
          <w:sz w:val="28"/>
          <w:szCs w:val="28"/>
          <w:lang w:val="uk-UA"/>
        </w:rPr>
      </w:pPr>
    </w:p>
    <w:p w:rsidR="000A5569" w:rsidRDefault="000A5569" w:rsidP="002109C4">
      <w:pPr>
        <w:spacing w:line="360" w:lineRule="auto"/>
        <w:contextualSpacing/>
        <w:jc w:val="both"/>
        <w:rPr>
          <w:rFonts w:ascii="Times New Roman" w:hAnsi="Times New Roman" w:cs="Times New Roman"/>
          <w:sz w:val="28"/>
          <w:szCs w:val="28"/>
          <w:lang w:val="uk-UA"/>
        </w:rPr>
      </w:pPr>
    </w:p>
    <w:p w:rsidR="000A5569" w:rsidRDefault="000A5569" w:rsidP="002109C4">
      <w:pPr>
        <w:spacing w:line="360" w:lineRule="auto"/>
        <w:contextualSpacing/>
        <w:jc w:val="both"/>
        <w:rPr>
          <w:rFonts w:ascii="Times New Roman" w:hAnsi="Times New Roman" w:cs="Times New Roman"/>
          <w:sz w:val="28"/>
          <w:szCs w:val="28"/>
          <w:lang w:val="uk-UA"/>
        </w:rPr>
      </w:pPr>
    </w:p>
    <w:p w:rsidR="000A5569" w:rsidRDefault="000A5569" w:rsidP="002109C4">
      <w:pPr>
        <w:spacing w:line="360" w:lineRule="auto"/>
        <w:contextualSpacing/>
        <w:jc w:val="both"/>
        <w:rPr>
          <w:rFonts w:ascii="Times New Roman" w:hAnsi="Times New Roman" w:cs="Times New Roman"/>
          <w:sz w:val="28"/>
          <w:szCs w:val="28"/>
          <w:lang w:val="uk-UA"/>
        </w:rPr>
      </w:pPr>
    </w:p>
    <w:p w:rsidR="000A5569" w:rsidRDefault="000A5569" w:rsidP="002109C4">
      <w:pPr>
        <w:spacing w:line="360" w:lineRule="auto"/>
        <w:contextualSpacing/>
        <w:jc w:val="both"/>
        <w:rPr>
          <w:rFonts w:ascii="Times New Roman" w:hAnsi="Times New Roman" w:cs="Times New Roman"/>
          <w:sz w:val="28"/>
          <w:szCs w:val="28"/>
          <w:lang w:val="uk-UA"/>
        </w:rPr>
      </w:pPr>
    </w:p>
    <w:p w:rsidR="000A5569" w:rsidRDefault="000A5569" w:rsidP="002109C4">
      <w:pPr>
        <w:spacing w:line="360" w:lineRule="auto"/>
        <w:contextualSpacing/>
        <w:jc w:val="both"/>
        <w:rPr>
          <w:rFonts w:ascii="Times New Roman" w:hAnsi="Times New Roman" w:cs="Times New Roman"/>
          <w:sz w:val="28"/>
          <w:szCs w:val="28"/>
          <w:lang w:val="uk-UA"/>
        </w:rPr>
      </w:pPr>
    </w:p>
    <w:p w:rsidR="000A5569" w:rsidRDefault="000A5569" w:rsidP="002109C4">
      <w:pPr>
        <w:spacing w:line="360" w:lineRule="auto"/>
        <w:contextualSpacing/>
        <w:jc w:val="both"/>
        <w:rPr>
          <w:rFonts w:ascii="Times New Roman" w:hAnsi="Times New Roman" w:cs="Times New Roman"/>
          <w:sz w:val="28"/>
          <w:szCs w:val="28"/>
          <w:lang w:val="uk-UA"/>
        </w:rPr>
      </w:pPr>
    </w:p>
    <w:p w:rsidR="000A5569" w:rsidRDefault="000A5569" w:rsidP="002109C4">
      <w:pPr>
        <w:spacing w:line="360" w:lineRule="auto"/>
        <w:contextualSpacing/>
        <w:rPr>
          <w:rFonts w:ascii="Times New Roman" w:hAnsi="Times New Roman" w:cs="Times New Roman"/>
          <w:sz w:val="28"/>
          <w:szCs w:val="28"/>
          <w:lang w:val="uk-UA"/>
        </w:rPr>
      </w:pPr>
    </w:p>
    <w:p w:rsidR="000A4695" w:rsidRPr="00B74616" w:rsidRDefault="000A4695" w:rsidP="002109C4">
      <w:pPr>
        <w:spacing w:line="360" w:lineRule="auto"/>
        <w:contextualSpacing/>
        <w:rPr>
          <w:rFonts w:ascii="Times New Roman" w:hAnsi="Times New Roman" w:cs="Times New Roman"/>
          <w:b/>
          <w:color w:val="000000" w:themeColor="text1"/>
          <w:sz w:val="28"/>
          <w:szCs w:val="28"/>
          <w:lang w:val="uk-UA"/>
        </w:rPr>
      </w:pPr>
      <w:r w:rsidRPr="00B74616">
        <w:rPr>
          <w:rFonts w:ascii="Times New Roman" w:hAnsi="Times New Roman" w:cs="Times New Roman"/>
          <w:b/>
          <w:color w:val="000000" w:themeColor="text1"/>
          <w:sz w:val="28"/>
          <w:szCs w:val="28"/>
          <w:lang w:val="uk-UA"/>
        </w:rPr>
        <w:t>Додаток 1.</w:t>
      </w:r>
    </w:p>
    <w:p w:rsidR="006576AB" w:rsidRPr="00BC0B14" w:rsidRDefault="006576AB" w:rsidP="002109C4">
      <w:pPr>
        <w:spacing w:line="360" w:lineRule="auto"/>
        <w:contextualSpacing/>
        <w:jc w:val="center"/>
        <w:rPr>
          <w:rFonts w:ascii="Times New Roman" w:hAnsi="Times New Roman" w:cs="Times New Roman"/>
          <w:sz w:val="28"/>
          <w:szCs w:val="28"/>
        </w:rPr>
      </w:pPr>
    </w:p>
    <w:p w:rsidR="000A4695" w:rsidRPr="000A4695" w:rsidRDefault="000A4695" w:rsidP="002109C4">
      <w:pPr>
        <w:spacing w:line="360" w:lineRule="auto"/>
        <w:contextualSpacing/>
        <w:jc w:val="center"/>
        <w:rPr>
          <w:rFonts w:ascii="Times New Roman" w:hAnsi="Times New Roman" w:cs="Times New Roman"/>
          <w:sz w:val="28"/>
          <w:szCs w:val="28"/>
        </w:rPr>
      </w:pPr>
      <w:r w:rsidRPr="000A4695">
        <w:rPr>
          <w:rFonts w:ascii="Times New Roman" w:hAnsi="Times New Roman" w:cs="Times New Roman"/>
          <w:sz w:val="28"/>
          <w:szCs w:val="28"/>
        </w:rPr>
        <w:t>Протокол</w:t>
      </w:r>
    </w:p>
    <w:p w:rsidR="000A4695" w:rsidRPr="000A4695" w:rsidRDefault="000A4695" w:rsidP="002109C4">
      <w:pPr>
        <w:spacing w:line="360" w:lineRule="auto"/>
        <w:contextualSpacing/>
        <w:jc w:val="center"/>
        <w:rPr>
          <w:rFonts w:ascii="Times New Roman" w:hAnsi="Times New Roman" w:cs="Times New Roman"/>
          <w:sz w:val="28"/>
          <w:szCs w:val="28"/>
        </w:rPr>
      </w:pPr>
      <w:r w:rsidRPr="000A4695">
        <w:rPr>
          <w:rFonts w:ascii="Times New Roman" w:hAnsi="Times New Roman" w:cs="Times New Roman"/>
          <w:sz w:val="28"/>
          <w:szCs w:val="28"/>
        </w:rPr>
        <w:t>про захист культурних цінностей</w:t>
      </w:r>
    </w:p>
    <w:p w:rsidR="000A4695" w:rsidRPr="000A4695" w:rsidRDefault="000A4695" w:rsidP="002109C4">
      <w:pPr>
        <w:spacing w:line="360" w:lineRule="auto"/>
        <w:contextualSpacing/>
        <w:jc w:val="center"/>
        <w:rPr>
          <w:rFonts w:ascii="Times New Roman" w:hAnsi="Times New Roman" w:cs="Times New Roman"/>
          <w:sz w:val="28"/>
          <w:szCs w:val="28"/>
        </w:rPr>
      </w:pPr>
      <w:r w:rsidRPr="000A4695">
        <w:rPr>
          <w:rFonts w:ascii="Times New Roman" w:hAnsi="Times New Roman" w:cs="Times New Roman"/>
          <w:sz w:val="28"/>
          <w:szCs w:val="28"/>
        </w:rPr>
        <w:t>у випадку збройного конфлікту</w:t>
      </w:r>
    </w:p>
    <w:p w:rsidR="000A4695" w:rsidRPr="000A4695" w:rsidRDefault="000A4695" w:rsidP="002109C4">
      <w:pPr>
        <w:spacing w:line="360" w:lineRule="auto"/>
        <w:contextualSpacing/>
        <w:jc w:val="both"/>
        <w:rPr>
          <w:rFonts w:ascii="Times New Roman" w:hAnsi="Times New Roman" w:cs="Times New Roman"/>
          <w:sz w:val="28"/>
          <w:szCs w:val="28"/>
        </w:rPr>
      </w:pPr>
    </w:p>
    <w:p w:rsidR="000A4695" w:rsidRPr="000A4695" w:rsidRDefault="000A4695" w:rsidP="002109C4">
      <w:pPr>
        <w:spacing w:line="360" w:lineRule="auto"/>
        <w:contextualSpacing/>
        <w:jc w:val="both"/>
        <w:rPr>
          <w:rFonts w:ascii="Times New Roman" w:hAnsi="Times New Roman" w:cs="Times New Roman"/>
          <w:sz w:val="28"/>
          <w:szCs w:val="28"/>
        </w:rPr>
      </w:pPr>
      <w:r w:rsidRPr="000A4695">
        <w:rPr>
          <w:rFonts w:ascii="Times New Roman" w:hAnsi="Times New Roman" w:cs="Times New Roman"/>
          <w:sz w:val="28"/>
          <w:szCs w:val="28"/>
        </w:rPr>
        <w:t xml:space="preserve">Високі Договірні Сторони погодилися на таке: </w:t>
      </w:r>
    </w:p>
    <w:p w:rsidR="000A4695" w:rsidRPr="000A4695" w:rsidRDefault="000A4695" w:rsidP="002109C4">
      <w:pPr>
        <w:spacing w:line="360" w:lineRule="auto"/>
        <w:contextualSpacing/>
        <w:jc w:val="both"/>
        <w:rPr>
          <w:rFonts w:ascii="Times New Roman" w:hAnsi="Times New Roman" w:cs="Times New Roman"/>
          <w:sz w:val="28"/>
          <w:szCs w:val="28"/>
        </w:rPr>
      </w:pPr>
    </w:p>
    <w:p w:rsidR="000A4695" w:rsidRPr="000A4695" w:rsidRDefault="000A4695" w:rsidP="002109C4">
      <w:pPr>
        <w:spacing w:line="360" w:lineRule="auto"/>
        <w:contextualSpacing/>
        <w:jc w:val="center"/>
        <w:rPr>
          <w:rFonts w:ascii="Times New Roman" w:hAnsi="Times New Roman" w:cs="Times New Roman"/>
          <w:sz w:val="28"/>
          <w:szCs w:val="28"/>
        </w:rPr>
      </w:pPr>
      <w:r w:rsidRPr="000A4695">
        <w:rPr>
          <w:rFonts w:ascii="Times New Roman" w:hAnsi="Times New Roman" w:cs="Times New Roman"/>
          <w:sz w:val="28"/>
          <w:szCs w:val="28"/>
        </w:rPr>
        <w:t>I</w:t>
      </w:r>
    </w:p>
    <w:p w:rsidR="000A4695" w:rsidRDefault="006576AB" w:rsidP="002109C4">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1. Кожна </w:t>
      </w:r>
      <w:r w:rsidR="000A4695" w:rsidRPr="000A4695">
        <w:rPr>
          <w:rFonts w:ascii="Times New Roman" w:hAnsi="Times New Roman" w:cs="Times New Roman"/>
          <w:sz w:val="28"/>
          <w:szCs w:val="28"/>
        </w:rPr>
        <w:t>Висока  Договірна Сто</w:t>
      </w:r>
      <w:r>
        <w:rPr>
          <w:rFonts w:ascii="Times New Roman" w:hAnsi="Times New Roman" w:cs="Times New Roman"/>
          <w:sz w:val="28"/>
          <w:szCs w:val="28"/>
        </w:rPr>
        <w:t>рона зобов'язується запобігати</w:t>
      </w:r>
      <w:r w:rsidR="000A4695">
        <w:rPr>
          <w:rFonts w:ascii="Times New Roman" w:hAnsi="Times New Roman" w:cs="Times New Roman"/>
          <w:sz w:val="28"/>
          <w:szCs w:val="28"/>
          <w:lang w:val="uk-UA"/>
        </w:rPr>
        <w:t xml:space="preserve"> </w:t>
      </w:r>
      <w:r w:rsidR="000A4695" w:rsidRPr="000A4695">
        <w:rPr>
          <w:rFonts w:ascii="Times New Roman" w:hAnsi="Times New Roman" w:cs="Times New Roman"/>
          <w:sz w:val="28"/>
          <w:szCs w:val="28"/>
        </w:rPr>
        <w:t>вивезенню з території, окупованої не</w:t>
      </w:r>
      <w:r w:rsidR="000A4695">
        <w:rPr>
          <w:rFonts w:ascii="Times New Roman" w:hAnsi="Times New Roman" w:cs="Times New Roman"/>
          <w:sz w:val="28"/>
          <w:szCs w:val="28"/>
        </w:rPr>
        <w:t xml:space="preserve">ю під час збройного конфлікту, </w:t>
      </w:r>
      <w:r>
        <w:rPr>
          <w:rFonts w:ascii="Times New Roman" w:hAnsi="Times New Roman" w:cs="Times New Roman"/>
          <w:sz w:val="28"/>
          <w:szCs w:val="28"/>
        </w:rPr>
        <w:t xml:space="preserve">культурних цінностей, </w:t>
      </w:r>
      <w:r w:rsidR="000A4695" w:rsidRPr="000A4695">
        <w:rPr>
          <w:rFonts w:ascii="Times New Roman" w:hAnsi="Times New Roman" w:cs="Times New Roman"/>
          <w:sz w:val="28"/>
          <w:szCs w:val="28"/>
        </w:rPr>
        <w:t>визначених у</w:t>
      </w:r>
      <w:r w:rsidR="000A4695">
        <w:rPr>
          <w:rFonts w:ascii="Times New Roman" w:hAnsi="Times New Roman" w:cs="Times New Roman"/>
          <w:sz w:val="28"/>
          <w:szCs w:val="28"/>
        </w:rPr>
        <w:t xml:space="preserve"> статті 1 Конвенції про захист </w:t>
      </w:r>
      <w:r w:rsidR="000A4695" w:rsidRPr="000A4695">
        <w:rPr>
          <w:rFonts w:ascii="Times New Roman" w:hAnsi="Times New Roman" w:cs="Times New Roman"/>
          <w:sz w:val="28"/>
          <w:szCs w:val="28"/>
        </w:rPr>
        <w:t>культурних цінностей у випадку зброй</w:t>
      </w:r>
      <w:r>
        <w:rPr>
          <w:rFonts w:ascii="Times New Roman" w:hAnsi="Times New Roman" w:cs="Times New Roman"/>
          <w:sz w:val="28"/>
          <w:szCs w:val="28"/>
        </w:rPr>
        <w:t xml:space="preserve">ного конфлікту, підписаної </w:t>
      </w:r>
      <w:r w:rsidR="000A4695">
        <w:rPr>
          <w:rFonts w:ascii="Times New Roman" w:hAnsi="Times New Roman" w:cs="Times New Roman"/>
          <w:sz w:val="28"/>
          <w:szCs w:val="28"/>
        </w:rPr>
        <w:t xml:space="preserve">в </w:t>
      </w:r>
      <w:r w:rsidR="000A4695" w:rsidRPr="000A4695">
        <w:rPr>
          <w:rFonts w:ascii="Times New Roman" w:hAnsi="Times New Roman" w:cs="Times New Roman"/>
          <w:sz w:val="28"/>
          <w:szCs w:val="28"/>
        </w:rPr>
        <w:t>Гаазі 1</w:t>
      </w:r>
      <w:r w:rsidR="000A4695">
        <w:rPr>
          <w:rFonts w:ascii="Times New Roman" w:hAnsi="Times New Roman" w:cs="Times New Roman"/>
          <w:sz w:val="28"/>
          <w:szCs w:val="28"/>
        </w:rPr>
        <w:t>4 травня 1954 року ( 995_157 ).</w:t>
      </w:r>
    </w:p>
    <w:p w:rsidR="000A4695" w:rsidRPr="000A4695" w:rsidRDefault="000A4695" w:rsidP="002109C4">
      <w:pPr>
        <w:spacing w:line="360" w:lineRule="auto"/>
        <w:contextualSpacing/>
        <w:jc w:val="both"/>
        <w:rPr>
          <w:rFonts w:ascii="Times New Roman" w:hAnsi="Times New Roman" w:cs="Times New Roman"/>
          <w:sz w:val="28"/>
          <w:szCs w:val="28"/>
        </w:rPr>
      </w:pPr>
      <w:r w:rsidRPr="000A4695">
        <w:rPr>
          <w:rFonts w:ascii="Times New Roman" w:hAnsi="Times New Roman" w:cs="Times New Roman"/>
          <w:sz w:val="28"/>
          <w:szCs w:val="28"/>
        </w:rPr>
        <w:t xml:space="preserve"> 2. </w:t>
      </w:r>
      <w:r w:rsidR="006576AB">
        <w:rPr>
          <w:rFonts w:ascii="Times New Roman" w:hAnsi="Times New Roman" w:cs="Times New Roman"/>
          <w:sz w:val="28"/>
          <w:szCs w:val="28"/>
        </w:rPr>
        <w:t xml:space="preserve">Кожна Висока Договірна Сторона </w:t>
      </w:r>
      <w:r w:rsidRPr="000A4695">
        <w:rPr>
          <w:rFonts w:ascii="Times New Roman" w:hAnsi="Times New Roman" w:cs="Times New Roman"/>
          <w:sz w:val="28"/>
          <w:szCs w:val="28"/>
        </w:rPr>
        <w:t>зобо</w:t>
      </w:r>
      <w:r w:rsidR="006576AB">
        <w:rPr>
          <w:rFonts w:ascii="Times New Roman" w:hAnsi="Times New Roman" w:cs="Times New Roman"/>
          <w:sz w:val="28"/>
          <w:szCs w:val="28"/>
        </w:rPr>
        <w:t xml:space="preserve">в'язується взяти </w:t>
      </w:r>
      <w:r>
        <w:rPr>
          <w:rFonts w:ascii="Times New Roman" w:hAnsi="Times New Roman" w:cs="Times New Roman"/>
          <w:sz w:val="28"/>
          <w:szCs w:val="28"/>
        </w:rPr>
        <w:t xml:space="preserve">під </w:t>
      </w:r>
      <w:r w:rsidRPr="000A4695">
        <w:rPr>
          <w:rFonts w:ascii="Times New Roman" w:hAnsi="Times New Roman" w:cs="Times New Roman"/>
          <w:sz w:val="28"/>
          <w:szCs w:val="28"/>
        </w:rPr>
        <w:t>охорону ті культурні цінності, що вв</w:t>
      </w:r>
      <w:r>
        <w:rPr>
          <w:rFonts w:ascii="Times New Roman" w:hAnsi="Times New Roman" w:cs="Times New Roman"/>
          <w:sz w:val="28"/>
          <w:szCs w:val="28"/>
        </w:rPr>
        <w:t xml:space="preserve">езені на її територію прямо чи </w:t>
      </w:r>
      <w:r w:rsidR="006576AB">
        <w:rPr>
          <w:rFonts w:ascii="Times New Roman" w:hAnsi="Times New Roman" w:cs="Times New Roman"/>
          <w:sz w:val="28"/>
          <w:szCs w:val="28"/>
        </w:rPr>
        <w:t xml:space="preserve">опосередковано з будь-якої окупованої території. </w:t>
      </w:r>
      <w:r>
        <w:rPr>
          <w:rFonts w:ascii="Times New Roman" w:hAnsi="Times New Roman" w:cs="Times New Roman"/>
          <w:sz w:val="28"/>
          <w:szCs w:val="28"/>
        </w:rPr>
        <w:t xml:space="preserve">Це </w:t>
      </w:r>
      <w:r>
        <w:rPr>
          <w:rFonts w:ascii="Times New Roman" w:hAnsi="Times New Roman" w:cs="Times New Roman"/>
          <w:sz w:val="28"/>
          <w:szCs w:val="28"/>
          <w:lang w:val="uk-UA"/>
        </w:rPr>
        <w:t xml:space="preserve"> </w:t>
      </w:r>
      <w:r w:rsidRPr="000A4695">
        <w:rPr>
          <w:rFonts w:ascii="Times New Roman" w:hAnsi="Times New Roman" w:cs="Times New Roman"/>
          <w:sz w:val="28"/>
          <w:szCs w:val="28"/>
        </w:rPr>
        <w:t>відбуватиметься або автоматично в мо</w:t>
      </w:r>
      <w:r>
        <w:rPr>
          <w:rFonts w:ascii="Times New Roman" w:hAnsi="Times New Roman" w:cs="Times New Roman"/>
          <w:sz w:val="28"/>
          <w:szCs w:val="28"/>
        </w:rPr>
        <w:t xml:space="preserve">мент ввезення, або, якщо це не </w:t>
      </w:r>
      <w:r w:rsidRPr="000A4695">
        <w:rPr>
          <w:rFonts w:ascii="Times New Roman" w:hAnsi="Times New Roman" w:cs="Times New Roman"/>
          <w:sz w:val="28"/>
          <w:szCs w:val="28"/>
        </w:rPr>
        <w:t>було зроблено, на прохання властей окупованої території.</w:t>
      </w:r>
    </w:p>
    <w:p w:rsidR="00C35FCE" w:rsidRDefault="006576AB" w:rsidP="002109C4">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3. Кожна Висока Договірна</w:t>
      </w:r>
      <w:r w:rsidR="000A4695" w:rsidRPr="000A4695">
        <w:rPr>
          <w:rFonts w:ascii="Times New Roman" w:hAnsi="Times New Roman" w:cs="Times New Roman"/>
          <w:sz w:val="28"/>
          <w:szCs w:val="28"/>
        </w:rPr>
        <w:t xml:space="preserve"> </w:t>
      </w:r>
      <w:r>
        <w:rPr>
          <w:rFonts w:ascii="Times New Roman" w:hAnsi="Times New Roman" w:cs="Times New Roman"/>
          <w:sz w:val="28"/>
          <w:szCs w:val="28"/>
        </w:rPr>
        <w:t xml:space="preserve">Сторона зобов'язується </w:t>
      </w:r>
      <w:r w:rsidR="000A4695">
        <w:rPr>
          <w:rFonts w:ascii="Times New Roman" w:hAnsi="Times New Roman" w:cs="Times New Roman"/>
          <w:sz w:val="28"/>
          <w:szCs w:val="28"/>
        </w:rPr>
        <w:t xml:space="preserve">після </w:t>
      </w:r>
      <w:r>
        <w:rPr>
          <w:rFonts w:ascii="Times New Roman" w:hAnsi="Times New Roman" w:cs="Times New Roman"/>
          <w:sz w:val="28"/>
          <w:szCs w:val="28"/>
        </w:rPr>
        <w:t xml:space="preserve">припинення воєнних дій </w:t>
      </w:r>
      <w:r w:rsidR="000A4695" w:rsidRPr="000A4695">
        <w:rPr>
          <w:rFonts w:ascii="Times New Roman" w:hAnsi="Times New Roman" w:cs="Times New Roman"/>
          <w:sz w:val="28"/>
          <w:szCs w:val="28"/>
        </w:rPr>
        <w:t>повернут</w:t>
      </w:r>
      <w:r>
        <w:rPr>
          <w:rFonts w:ascii="Times New Roman" w:hAnsi="Times New Roman" w:cs="Times New Roman"/>
          <w:sz w:val="28"/>
          <w:szCs w:val="28"/>
        </w:rPr>
        <w:t xml:space="preserve">и культурні </w:t>
      </w:r>
      <w:r w:rsidR="000A4695">
        <w:rPr>
          <w:rFonts w:ascii="Times New Roman" w:hAnsi="Times New Roman" w:cs="Times New Roman"/>
          <w:sz w:val="28"/>
          <w:szCs w:val="28"/>
        </w:rPr>
        <w:t>цінності,</w:t>
      </w:r>
      <w:r w:rsidR="000A4695">
        <w:rPr>
          <w:rFonts w:ascii="Times New Roman" w:hAnsi="Times New Roman" w:cs="Times New Roman"/>
          <w:sz w:val="28"/>
          <w:szCs w:val="28"/>
          <w:lang w:val="uk-UA"/>
        </w:rPr>
        <w:t xml:space="preserve"> </w:t>
      </w:r>
      <w:r w:rsidR="000A4695">
        <w:rPr>
          <w:rFonts w:ascii="Times New Roman" w:hAnsi="Times New Roman" w:cs="Times New Roman"/>
          <w:sz w:val="28"/>
          <w:szCs w:val="28"/>
        </w:rPr>
        <w:t xml:space="preserve">що </w:t>
      </w:r>
      <w:r w:rsidR="000A4695" w:rsidRPr="000A4695">
        <w:rPr>
          <w:rFonts w:ascii="Times New Roman" w:hAnsi="Times New Roman" w:cs="Times New Roman"/>
          <w:sz w:val="28"/>
          <w:szCs w:val="28"/>
        </w:rPr>
        <w:t>знаходяться на її території, компете</w:t>
      </w:r>
      <w:r w:rsidR="000A4695">
        <w:rPr>
          <w:rFonts w:ascii="Times New Roman" w:hAnsi="Times New Roman" w:cs="Times New Roman"/>
          <w:sz w:val="28"/>
          <w:szCs w:val="28"/>
        </w:rPr>
        <w:t xml:space="preserve">нтним властям раніш окупованої </w:t>
      </w:r>
      <w:r>
        <w:rPr>
          <w:rFonts w:ascii="Times New Roman" w:hAnsi="Times New Roman" w:cs="Times New Roman"/>
          <w:sz w:val="28"/>
          <w:szCs w:val="28"/>
        </w:rPr>
        <w:t xml:space="preserve">території, </w:t>
      </w:r>
      <w:r w:rsidR="000A4695" w:rsidRPr="000A4695">
        <w:rPr>
          <w:rFonts w:ascii="Times New Roman" w:hAnsi="Times New Roman" w:cs="Times New Roman"/>
          <w:sz w:val="28"/>
          <w:szCs w:val="28"/>
        </w:rPr>
        <w:t>якщо ці цінності були вв</w:t>
      </w:r>
      <w:r>
        <w:rPr>
          <w:rFonts w:ascii="Times New Roman" w:hAnsi="Times New Roman" w:cs="Times New Roman"/>
          <w:sz w:val="28"/>
          <w:szCs w:val="28"/>
        </w:rPr>
        <w:t xml:space="preserve">езені на порушення </w:t>
      </w:r>
      <w:r w:rsidR="000A4695">
        <w:rPr>
          <w:rFonts w:ascii="Times New Roman" w:hAnsi="Times New Roman" w:cs="Times New Roman"/>
          <w:sz w:val="28"/>
          <w:szCs w:val="28"/>
        </w:rPr>
        <w:t xml:space="preserve">принципу, </w:t>
      </w:r>
      <w:r w:rsidR="000A4695" w:rsidRPr="000A4695">
        <w:rPr>
          <w:rFonts w:ascii="Times New Roman" w:hAnsi="Times New Roman" w:cs="Times New Roman"/>
          <w:sz w:val="28"/>
          <w:szCs w:val="28"/>
        </w:rPr>
        <w:t>встановленого у пункті 1. Ці цінност</w:t>
      </w:r>
      <w:r>
        <w:rPr>
          <w:rFonts w:ascii="Times New Roman" w:hAnsi="Times New Roman" w:cs="Times New Roman"/>
          <w:sz w:val="28"/>
          <w:szCs w:val="28"/>
        </w:rPr>
        <w:t>і ніколи не стягуватимуться як</w:t>
      </w:r>
      <w:r w:rsidR="00C35FCE">
        <w:rPr>
          <w:rFonts w:ascii="Times New Roman" w:hAnsi="Times New Roman" w:cs="Times New Roman"/>
          <w:sz w:val="28"/>
          <w:szCs w:val="28"/>
          <w:lang w:val="uk-UA"/>
        </w:rPr>
        <w:t xml:space="preserve"> </w:t>
      </w:r>
      <w:r w:rsidR="00C35FCE">
        <w:rPr>
          <w:rFonts w:ascii="Times New Roman" w:hAnsi="Times New Roman" w:cs="Times New Roman"/>
          <w:sz w:val="28"/>
          <w:szCs w:val="28"/>
        </w:rPr>
        <w:t>воєнні репарації.</w:t>
      </w:r>
    </w:p>
    <w:p w:rsidR="000A4695" w:rsidRPr="000A4695" w:rsidRDefault="000A4695" w:rsidP="002109C4">
      <w:pPr>
        <w:spacing w:line="360" w:lineRule="auto"/>
        <w:contextualSpacing/>
        <w:jc w:val="both"/>
        <w:rPr>
          <w:rFonts w:ascii="Times New Roman" w:hAnsi="Times New Roman" w:cs="Times New Roman"/>
          <w:sz w:val="28"/>
          <w:szCs w:val="28"/>
        </w:rPr>
      </w:pPr>
      <w:r w:rsidRPr="000A4695">
        <w:rPr>
          <w:rFonts w:ascii="Times New Roman" w:hAnsi="Times New Roman" w:cs="Times New Roman"/>
          <w:sz w:val="28"/>
          <w:szCs w:val="28"/>
        </w:rPr>
        <w:t xml:space="preserve"> 4. Висока Договірна Сторона, ко</w:t>
      </w:r>
      <w:r w:rsidR="00C35FCE">
        <w:rPr>
          <w:rFonts w:ascii="Times New Roman" w:hAnsi="Times New Roman" w:cs="Times New Roman"/>
          <w:sz w:val="28"/>
          <w:szCs w:val="28"/>
        </w:rPr>
        <w:t xml:space="preserve">тра була зобов'язана запобігти </w:t>
      </w:r>
      <w:r w:rsidR="006576AB">
        <w:rPr>
          <w:rFonts w:ascii="Times New Roman" w:hAnsi="Times New Roman" w:cs="Times New Roman"/>
          <w:sz w:val="28"/>
          <w:szCs w:val="28"/>
        </w:rPr>
        <w:t>вивезенню культурних цінностей</w:t>
      </w:r>
      <w:r w:rsidRPr="000A4695">
        <w:rPr>
          <w:rFonts w:ascii="Times New Roman" w:hAnsi="Times New Roman" w:cs="Times New Roman"/>
          <w:sz w:val="28"/>
          <w:szCs w:val="28"/>
        </w:rPr>
        <w:t xml:space="preserve"> з </w:t>
      </w:r>
      <w:r w:rsidR="006576AB">
        <w:rPr>
          <w:rFonts w:ascii="Times New Roman" w:hAnsi="Times New Roman" w:cs="Times New Roman"/>
          <w:sz w:val="28"/>
          <w:szCs w:val="28"/>
        </w:rPr>
        <w:t xml:space="preserve">окупованої нею </w:t>
      </w:r>
      <w:r w:rsidR="00C35FCE">
        <w:rPr>
          <w:rFonts w:ascii="Times New Roman" w:hAnsi="Times New Roman" w:cs="Times New Roman"/>
          <w:sz w:val="28"/>
          <w:szCs w:val="28"/>
        </w:rPr>
        <w:t xml:space="preserve">території, </w:t>
      </w:r>
      <w:r w:rsidR="006576AB">
        <w:rPr>
          <w:rFonts w:ascii="Times New Roman" w:hAnsi="Times New Roman" w:cs="Times New Roman"/>
          <w:sz w:val="28"/>
          <w:szCs w:val="28"/>
        </w:rPr>
        <w:t xml:space="preserve">сплатить винагороду </w:t>
      </w:r>
      <w:r w:rsidRPr="000A4695">
        <w:rPr>
          <w:rFonts w:ascii="Times New Roman" w:hAnsi="Times New Roman" w:cs="Times New Roman"/>
          <w:sz w:val="28"/>
          <w:szCs w:val="28"/>
        </w:rPr>
        <w:t>сумлінним трим</w:t>
      </w:r>
      <w:r w:rsidR="00C35FCE">
        <w:rPr>
          <w:rFonts w:ascii="Times New Roman" w:hAnsi="Times New Roman" w:cs="Times New Roman"/>
          <w:sz w:val="28"/>
          <w:szCs w:val="28"/>
        </w:rPr>
        <w:t>ачам культурних цінностей,</w:t>
      </w:r>
      <w:r w:rsidR="00C35FCE">
        <w:rPr>
          <w:rFonts w:ascii="Times New Roman" w:hAnsi="Times New Roman" w:cs="Times New Roman"/>
          <w:sz w:val="28"/>
          <w:szCs w:val="28"/>
          <w:lang w:val="uk-UA"/>
        </w:rPr>
        <w:t xml:space="preserve"> </w:t>
      </w:r>
      <w:r w:rsidR="00C35FCE">
        <w:rPr>
          <w:rFonts w:ascii="Times New Roman" w:hAnsi="Times New Roman" w:cs="Times New Roman"/>
          <w:sz w:val="28"/>
          <w:szCs w:val="28"/>
        </w:rPr>
        <w:t>що</w:t>
      </w:r>
      <w:r w:rsidR="00C35FCE">
        <w:rPr>
          <w:rFonts w:ascii="Times New Roman" w:hAnsi="Times New Roman" w:cs="Times New Roman"/>
          <w:sz w:val="28"/>
          <w:szCs w:val="28"/>
          <w:lang w:val="uk-UA"/>
        </w:rPr>
        <w:t xml:space="preserve"> </w:t>
      </w:r>
      <w:r w:rsidRPr="000A4695">
        <w:rPr>
          <w:rFonts w:ascii="Times New Roman" w:hAnsi="Times New Roman" w:cs="Times New Roman"/>
          <w:sz w:val="28"/>
          <w:szCs w:val="28"/>
        </w:rPr>
        <w:t xml:space="preserve">мають бути повернуті відповідно до попереднього пункту. </w:t>
      </w:r>
    </w:p>
    <w:p w:rsidR="000A4695" w:rsidRPr="000A4695" w:rsidRDefault="000A4695" w:rsidP="002109C4">
      <w:pPr>
        <w:spacing w:line="360" w:lineRule="auto"/>
        <w:contextualSpacing/>
        <w:jc w:val="both"/>
        <w:rPr>
          <w:rFonts w:ascii="Times New Roman" w:hAnsi="Times New Roman" w:cs="Times New Roman"/>
          <w:sz w:val="28"/>
          <w:szCs w:val="28"/>
        </w:rPr>
      </w:pPr>
    </w:p>
    <w:p w:rsidR="002109C4" w:rsidRDefault="002109C4" w:rsidP="002109C4">
      <w:pPr>
        <w:spacing w:line="360" w:lineRule="auto"/>
        <w:contextualSpacing/>
        <w:jc w:val="center"/>
        <w:rPr>
          <w:rFonts w:ascii="Times New Roman" w:hAnsi="Times New Roman" w:cs="Times New Roman"/>
          <w:sz w:val="28"/>
          <w:szCs w:val="28"/>
          <w:lang w:val="uk-UA"/>
        </w:rPr>
      </w:pPr>
    </w:p>
    <w:p w:rsidR="002109C4" w:rsidRDefault="002109C4" w:rsidP="002109C4">
      <w:pPr>
        <w:spacing w:line="360" w:lineRule="auto"/>
        <w:contextualSpacing/>
        <w:jc w:val="center"/>
        <w:rPr>
          <w:rFonts w:ascii="Times New Roman" w:hAnsi="Times New Roman" w:cs="Times New Roman"/>
          <w:sz w:val="28"/>
          <w:szCs w:val="28"/>
          <w:lang w:val="uk-UA"/>
        </w:rPr>
      </w:pPr>
    </w:p>
    <w:p w:rsidR="000A4695" w:rsidRPr="000A4695" w:rsidRDefault="000A4695" w:rsidP="002109C4">
      <w:pPr>
        <w:spacing w:line="360" w:lineRule="auto"/>
        <w:contextualSpacing/>
        <w:jc w:val="center"/>
        <w:rPr>
          <w:rFonts w:ascii="Times New Roman" w:hAnsi="Times New Roman" w:cs="Times New Roman"/>
          <w:sz w:val="28"/>
          <w:szCs w:val="28"/>
        </w:rPr>
      </w:pPr>
      <w:r w:rsidRPr="000A4695">
        <w:rPr>
          <w:rFonts w:ascii="Times New Roman" w:hAnsi="Times New Roman" w:cs="Times New Roman"/>
          <w:sz w:val="28"/>
          <w:szCs w:val="28"/>
        </w:rPr>
        <w:t>II</w:t>
      </w:r>
    </w:p>
    <w:p w:rsidR="000A4695" w:rsidRPr="006032DF" w:rsidRDefault="006576AB" w:rsidP="002109C4">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 5. Кожна Висока Договірна Сторона </w:t>
      </w:r>
      <w:r w:rsidR="000A4695" w:rsidRPr="000A4695">
        <w:rPr>
          <w:rFonts w:ascii="Times New Roman" w:hAnsi="Times New Roman" w:cs="Times New Roman"/>
          <w:sz w:val="28"/>
          <w:szCs w:val="28"/>
        </w:rPr>
        <w:t xml:space="preserve">зобов'язується </w:t>
      </w:r>
      <w:r w:rsidR="00C35FCE">
        <w:rPr>
          <w:rFonts w:ascii="Times New Roman" w:hAnsi="Times New Roman" w:cs="Times New Roman"/>
          <w:sz w:val="28"/>
          <w:szCs w:val="28"/>
        </w:rPr>
        <w:t xml:space="preserve">після </w:t>
      </w:r>
      <w:r>
        <w:rPr>
          <w:rFonts w:ascii="Times New Roman" w:hAnsi="Times New Roman" w:cs="Times New Roman"/>
          <w:sz w:val="28"/>
          <w:szCs w:val="28"/>
        </w:rPr>
        <w:t>закінчення воєнних дій</w:t>
      </w:r>
      <w:r w:rsidR="000A4695" w:rsidRPr="000A4695">
        <w:rPr>
          <w:rFonts w:ascii="Times New Roman" w:hAnsi="Times New Roman" w:cs="Times New Roman"/>
          <w:sz w:val="28"/>
          <w:szCs w:val="28"/>
        </w:rPr>
        <w:t xml:space="preserve"> повернути </w:t>
      </w:r>
      <w:r w:rsidR="00C35FCE">
        <w:rPr>
          <w:rFonts w:ascii="Times New Roman" w:hAnsi="Times New Roman" w:cs="Times New Roman"/>
          <w:sz w:val="28"/>
          <w:szCs w:val="28"/>
        </w:rPr>
        <w:t xml:space="preserve">компетентним властям держави </w:t>
      </w:r>
      <w:r w:rsidR="006032DF">
        <w:rPr>
          <w:rFonts w:ascii="Times New Roman" w:hAnsi="Times New Roman" w:cs="Times New Roman"/>
          <w:sz w:val="28"/>
          <w:szCs w:val="28"/>
          <w:lang w:val="uk-UA"/>
        </w:rPr>
        <w:t xml:space="preserve">– </w:t>
      </w:r>
      <w:r>
        <w:rPr>
          <w:rFonts w:ascii="Times New Roman" w:hAnsi="Times New Roman" w:cs="Times New Roman"/>
          <w:sz w:val="28"/>
          <w:szCs w:val="28"/>
        </w:rPr>
        <w:t xml:space="preserve">первісного власника культурні </w:t>
      </w:r>
      <w:r w:rsidR="000A4695" w:rsidRPr="000A4695">
        <w:rPr>
          <w:rFonts w:ascii="Times New Roman" w:hAnsi="Times New Roman" w:cs="Times New Roman"/>
          <w:sz w:val="28"/>
          <w:szCs w:val="28"/>
        </w:rPr>
        <w:t>цінно</w:t>
      </w:r>
      <w:r>
        <w:rPr>
          <w:rFonts w:ascii="Times New Roman" w:hAnsi="Times New Roman" w:cs="Times New Roman"/>
          <w:sz w:val="28"/>
          <w:szCs w:val="28"/>
        </w:rPr>
        <w:t xml:space="preserve">сті, депоновані з </w:t>
      </w:r>
      <w:r w:rsidR="00C35FCE">
        <w:rPr>
          <w:rFonts w:ascii="Times New Roman" w:hAnsi="Times New Roman" w:cs="Times New Roman"/>
          <w:sz w:val="28"/>
          <w:szCs w:val="28"/>
        </w:rPr>
        <w:t xml:space="preserve">території </w:t>
      </w:r>
      <w:r>
        <w:rPr>
          <w:rFonts w:ascii="Times New Roman" w:hAnsi="Times New Roman" w:cs="Times New Roman"/>
          <w:sz w:val="28"/>
          <w:szCs w:val="28"/>
        </w:rPr>
        <w:t xml:space="preserve">цієї держави на територію </w:t>
      </w:r>
      <w:r w:rsidR="000A4695" w:rsidRPr="000A4695">
        <w:rPr>
          <w:rFonts w:ascii="Times New Roman" w:hAnsi="Times New Roman" w:cs="Times New Roman"/>
          <w:sz w:val="28"/>
          <w:szCs w:val="28"/>
        </w:rPr>
        <w:t>Високо</w:t>
      </w:r>
      <w:r>
        <w:rPr>
          <w:rFonts w:ascii="Times New Roman" w:hAnsi="Times New Roman" w:cs="Times New Roman"/>
          <w:sz w:val="28"/>
          <w:szCs w:val="28"/>
        </w:rPr>
        <w:t xml:space="preserve">ї Договірної </w:t>
      </w:r>
      <w:r w:rsidR="00C35FCE">
        <w:rPr>
          <w:rFonts w:ascii="Times New Roman" w:hAnsi="Times New Roman" w:cs="Times New Roman"/>
          <w:sz w:val="28"/>
          <w:szCs w:val="28"/>
        </w:rPr>
        <w:t xml:space="preserve">Сторони з метою </w:t>
      </w:r>
      <w:r w:rsidR="000A4695" w:rsidRPr="000A4695">
        <w:rPr>
          <w:rFonts w:ascii="Times New Roman" w:hAnsi="Times New Roman" w:cs="Times New Roman"/>
          <w:sz w:val="28"/>
          <w:szCs w:val="28"/>
        </w:rPr>
        <w:t xml:space="preserve">захисту цих цінностей від загрози збройного конфлікту. </w:t>
      </w:r>
    </w:p>
    <w:p w:rsidR="000A4695" w:rsidRPr="000A4695" w:rsidRDefault="000A4695" w:rsidP="002109C4">
      <w:pPr>
        <w:spacing w:line="360" w:lineRule="auto"/>
        <w:contextualSpacing/>
        <w:jc w:val="both"/>
        <w:rPr>
          <w:rFonts w:ascii="Times New Roman" w:hAnsi="Times New Roman" w:cs="Times New Roman"/>
          <w:sz w:val="28"/>
          <w:szCs w:val="28"/>
        </w:rPr>
      </w:pPr>
    </w:p>
    <w:p w:rsidR="000A4695" w:rsidRPr="000A4695" w:rsidRDefault="000A4695" w:rsidP="002109C4">
      <w:pPr>
        <w:spacing w:line="360" w:lineRule="auto"/>
        <w:contextualSpacing/>
        <w:jc w:val="center"/>
        <w:rPr>
          <w:rFonts w:ascii="Times New Roman" w:hAnsi="Times New Roman" w:cs="Times New Roman"/>
          <w:sz w:val="28"/>
          <w:szCs w:val="28"/>
        </w:rPr>
      </w:pPr>
      <w:r w:rsidRPr="000A4695">
        <w:rPr>
          <w:rFonts w:ascii="Times New Roman" w:hAnsi="Times New Roman" w:cs="Times New Roman"/>
          <w:sz w:val="28"/>
          <w:szCs w:val="28"/>
        </w:rPr>
        <w:t>III</w:t>
      </w:r>
    </w:p>
    <w:p w:rsidR="00C35FCE" w:rsidRDefault="000A4695" w:rsidP="002109C4">
      <w:pPr>
        <w:spacing w:line="360" w:lineRule="auto"/>
        <w:contextualSpacing/>
        <w:jc w:val="both"/>
        <w:rPr>
          <w:rFonts w:ascii="Times New Roman" w:hAnsi="Times New Roman" w:cs="Times New Roman"/>
          <w:sz w:val="28"/>
          <w:szCs w:val="28"/>
          <w:lang w:val="uk-UA"/>
        </w:rPr>
      </w:pPr>
      <w:r w:rsidRPr="000A4695">
        <w:rPr>
          <w:rFonts w:ascii="Times New Roman" w:hAnsi="Times New Roman" w:cs="Times New Roman"/>
          <w:sz w:val="28"/>
          <w:szCs w:val="28"/>
        </w:rPr>
        <w:t xml:space="preserve"> 6. Цей Протокол буде датований </w:t>
      </w:r>
      <w:r w:rsidR="006576AB">
        <w:rPr>
          <w:rFonts w:ascii="Times New Roman" w:hAnsi="Times New Roman" w:cs="Times New Roman"/>
          <w:sz w:val="28"/>
          <w:szCs w:val="28"/>
        </w:rPr>
        <w:t xml:space="preserve">14 травня 1954 року і до </w:t>
      </w:r>
      <w:r w:rsidR="00C35FCE">
        <w:rPr>
          <w:rFonts w:ascii="Times New Roman" w:hAnsi="Times New Roman" w:cs="Times New Roman"/>
          <w:sz w:val="28"/>
          <w:szCs w:val="28"/>
        </w:rPr>
        <w:t xml:space="preserve">31 </w:t>
      </w:r>
      <w:r w:rsidR="006576AB">
        <w:rPr>
          <w:rFonts w:ascii="Times New Roman" w:hAnsi="Times New Roman" w:cs="Times New Roman"/>
          <w:sz w:val="28"/>
          <w:szCs w:val="28"/>
        </w:rPr>
        <w:t xml:space="preserve">грудня 1954 року буде </w:t>
      </w:r>
      <w:r w:rsidRPr="000A4695">
        <w:rPr>
          <w:rFonts w:ascii="Times New Roman" w:hAnsi="Times New Roman" w:cs="Times New Roman"/>
          <w:sz w:val="28"/>
          <w:szCs w:val="28"/>
        </w:rPr>
        <w:t>відкритий</w:t>
      </w:r>
      <w:r w:rsidR="006576AB">
        <w:rPr>
          <w:rFonts w:ascii="Times New Roman" w:hAnsi="Times New Roman" w:cs="Times New Roman"/>
          <w:sz w:val="28"/>
          <w:szCs w:val="28"/>
        </w:rPr>
        <w:t xml:space="preserve"> для підписання його </w:t>
      </w:r>
      <w:r w:rsidR="00C35FCE">
        <w:rPr>
          <w:rFonts w:ascii="Times New Roman" w:hAnsi="Times New Roman" w:cs="Times New Roman"/>
          <w:sz w:val="28"/>
          <w:szCs w:val="28"/>
        </w:rPr>
        <w:t xml:space="preserve">всіма </w:t>
      </w:r>
      <w:r w:rsidR="006576AB">
        <w:rPr>
          <w:rFonts w:ascii="Times New Roman" w:hAnsi="Times New Roman" w:cs="Times New Roman"/>
          <w:sz w:val="28"/>
          <w:szCs w:val="28"/>
        </w:rPr>
        <w:t xml:space="preserve">державами, </w:t>
      </w:r>
      <w:r w:rsidRPr="000A4695">
        <w:rPr>
          <w:rFonts w:ascii="Times New Roman" w:hAnsi="Times New Roman" w:cs="Times New Roman"/>
          <w:sz w:val="28"/>
          <w:szCs w:val="28"/>
        </w:rPr>
        <w:t>запрошеними на Конференц</w:t>
      </w:r>
      <w:r w:rsidR="006576AB">
        <w:rPr>
          <w:rFonts w:ascii="Times New Roman" w:hAnsi="Times New Roman" w:cs="Times New Roman"/>
          <w:sz w:val="28"/>
          <w:szCs w:val="28"/>
        </w:rPr>
        <w:t xml:space="preserve">ію, </w:t>
      </w:r>
      <w:r w:rsidR="00C35FCE">
        <w:rPr>
          <w:rFonts w:ascii="Times New Roman" w:hAnsi="Times New Roman" w:cs="Times New Roman"/>
          <w:sz w:val="28"/>
          <w:szCs w:val="28"/>
        </w:rPr>
        <w:t xml:space="preserve">що відбувалась у Гаазі 21 </w:t>
      </w:r>
      <w:r w:rsidRPr="000A4695">
        <w:rPr>
          <w:rFonts w:ascii="Times New Roman" w:hAnsi="Times New Roman" w:cs="Times New Roman"/>
          <w:sz w:val="28"/>
          <w:szCs w:val="28"/>
        </w:rPr>
        <w:t>к</w:t>
      </w:r>
      <w:r w:rsidR="002109C4">
        <w:rPr>
          <w:rFonts w:ascii="Times New Roman" w:hAnsi="Times New Roman" w:cs="Times New Roman"/>
          <w:sz w:val="28"/>
          <w:szCs w:val="28"/>
        </w:rPr>
        <w:t xml:space="preserve">вітня </w:t>
      </w:r>
      <w:r w:rsidR="002109C4">
        <w:rPr>
          <w:rFonts w:ascii="Times New Roman" w:hAnsi="Times New Roman" w:cs="Times New Roman"/>
          <w:sz w:val="28"/>
          <w:szCs w:val="28"/>
          <w:lang w:val="uk-UA"/>
        </w:rPr>
        <w:t>–</w:t>
      </w:r>
      <w:r w:rsidR="00C35FCE">
        <w:rPr>
          <w:rFonts w:ascii="Times New Roman" w:hAnsi="Times New Roman" w:cs="Times New Roman"/>
          <w:sz w:val="28"/>
          <w:szCs w:val="28"/>
        </w:rPr>
        <w:t xml:space="preserve"> 14 травня 1954 року.</w:t>
      </w:r>
    </w:p>
    <w:p w:rsidR="000A4695" w:rsidRPr="006576AB" w:rsidRDefault="006576AB" w:rsidP="002109C4">
      <w:pPr>
        <w:spacing w:line="360" w:lineRule="auto"/>
        <w:contextualSpacing/>
        <w:jc w:val="both"/>
        <w:rPr>
          <w:rFonts w:ascii="Times New Roman" w:hAnsi="Times New Roman" w:cs="Times New Roman"/>
          <w:sz w:val="28"/>
          <w:szCs w:val="28"/>
          <w:lang w:val="uk-UA"/>
        </w:rPr>
      </w:pPr>
      <w:r w:rsidRPr="006576AB">
        <w:rPr>
          <w:rFonts w:ascii="Times New Roman" w:hAnsi="Times New Roman" w:cs="Times New Roman"/>
          <w:sz w:val="28"/>
          <w:szCs w:val="28"/>
          <w:lang w:val="uk-UA"/>
        </w:rPr>
        <w:t xml:space="preserve">7. </w:t>
      </w:r>
      <w:r w:rsidR="000A4695" w:rsidRPr="000A4695">
        <w:rPr>
          <w:rFonts w:ascii="Times New Roman" w:hAnsi="Times New Roman" w:cs="Times New Roman"/>
          <w:sz w:val="28"/>
          <w:szCs w:val="28"/>
        </w:rPr>
        <w:t>a</w:t>
      </w:r>
      <w:r w:rsidR="000A4695" w:rsidRPr="006576AB">
        <w:rPr>
          <w:rFonts w:ascii="Times New Roman" w:hAnsi="Times New Roman" w:cs="Times New Roman"/>
          <w:sz w:val="28"/>
          <w:szCs w:val="28"/>
          <w:lang w:val="uk-UA"/>
        </w:rPr>
        <w:t>) Цей Протокол підлягає рат</w:t>
      </w:r>
      <w:r w:rsidRPr="006576AB">
        <w:rPr>
          <w:rFonts w:ascii="Times New Roman" w:hAnsi="Times New Roman" w:cs="Times New Roman"/>
          <w:sz w:val="28"/>
          <w:szCs w:val="28"/>
          <w:lang w:val="uk-UA"/>
        </w:rPr>
        <w:t>ифікації Державами, які</w:t>
      </w:r>
      <w:r w:rsidR="00C35FCE" w:rsidRPr="006576AB">
        <w:rPr>
          <w:rFonts w:ascii="Times New Roman" w:hAnsi="Times New Roman" w:cs="Times New Roman"/>
          <w:sz w:val="28"/>
          <w:szCs w:val="28"/>
          <w:lang w:val="uk-UA"/>
        </w:rPr>
        <w:t xml:space="preserve"> його </w:t>
      </w:r>
      <w:r w:rsidR="000A4695" w:rsidRPr="006576AB">
        <w:rPr>
          <w:rFonts w:ascii="Times New Roman" w:hAnsi="Times New Roman" w:cs="Times New Roman"/>
          <w:sz w:val="28"/>
          <w:szCs w:val="28"/>
          <w:lang w:val="uk-UA"/>
        </w:rPr>
        <w:t>підписали, відповідно до їхньої конституційної процедури;</w:t>
      </w:r>
    </w:p>
    <w:p w:rsidR="00C35FCE" w:rsidRPr="00C35FCE" w:rsidRDefault="006576AB" w:rsidP="002109C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b) ратифікаційні грамоти </w:t>
      </w:r>
      <w:r w:rsidR="000A4695" w:rsidRPr="000A4695">
        <w:rPr>
          <w:rFonts w:ascii="Times New Roman" w:hAnsi="Times New Roman" w:cs="Times New Roman"/>
          <w:sz w:val="28"/>
          <w:szCs w:val="28"/>
        </w:rPr>
        <w:t>бу</w:t>
      </w:r>
      <w:r>
        <w:rPr>
          <w:rFonts w:ascii="Times New Roman" w:hAnsi="Times New Roman" w:cs="Times New Roman"/>
          <w:sz w:val="28"/>
          <w:szCs w:val="28"/>
        </w:rPr>
        <w:t>де депоновано</w:t>
      </w:r>
      <w:r w:rsidR="00C35FCE">
        <w:rPr>
          <w:rFonts w:ascii="Times New Roman" w:hAnsi="Times New Roman" w:cs="Times New Roman"/>
          <w:sz w:val="28"/>
          <w:szCs w:val="28"/>
        </w:rPr>
        <w:t xml:space="preserve"> Генеральному </w:t>
      </w:r>
      <w:r w:rsidR="000A4695" w:rsidRPr="000A4695">
        <w:rPr>
          <w:rFonts w:ascii="Times New Roman" w:hAnsi="Times New Roman" w:cs="Times New Roman"/>
          <w:sz w:val="28"/>
          <w:szCs w:val="28"/>
        </w:rPr>
        <w:t>директорові Організації Об'єднаних Н</w:t>
      </w:r>
      <w:r>
        <w:rPr>
          <w:rFonts w:ascii="Times New Roman" w:hAnsi="Times New Roman" w:cs="Times New Roman"/>
          <w:sz w:val="28"/>
          <w:szCs w:val="28"/>
        </w:rPr>
        <w:t xml:space="preserve">ацій з питань освіти, </w:t>
      </w:r>
      <w:r w:rsidR="00C35FCE">
        <w:rPr>
          <w:rFonts w:ascii="Times New Roman" w:hAnsi="Times New Roman" w:cs="Times New Roman"/>
          <w:sz w:val="28"/>
          <w:szCs w:val="28"/>
        </w:rPr>
        <w:t>науки і культури.</w:t>
      </w:r>
    </w:p>
    <w:p w:rsidR="000A4695" w:rsidRPr="000A4695" w:rsidRDefault="006576AB" w:rsidP="002109C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8. Від </w:t>
      </w:r>
      <w:r w:rsidR="000A4695" w:rsidRPr="000A4695">
        <w:rPr>
          <w:rFonts w:ascii="Times New Roman" w:hAnsi="Times New Roman" w:cs="Times New Roman"/>
          <w:sz w:val="28"/>
          <w:szCs w:val="28"/>
        </w:rPr>
        <w:t>дня,</w:t>
      </w:r>
      <w:r>
        <w:rPr>
          <w:rFonts w:ascii="Times New Roman" w:hAnsi="Times New Roman" w:cs="Times New Roman"/>
          <w:sz w:val="28"/>
          <w:szCs w:val="28"/>
        </w:rPr>
        <w:t xml:space="preserve"> коли він набере чинності,</w:t>
      </w:r>
      <w:r w:rsidR="000A4695" w:rsidRPr="000A4695">
        <w:rPr>
          <w:rFonts w:ascii="Times New Roman" w:hAnsi="Times New Roman" w:cs="Times New Roman"/>
          <w:sz w:val="28"/>
          <w:szCs w:val="28"/>
        </w:rPr>
        <w:t xml:space="preserve"> цей Протокол буде відкритий для приєднання до нього вс</w:t>
      </w:r>
      <w:r>
        <w:rPr>
          <w:rFonts w:ascii="Times New Roman" w:hAnsi="Times New Roman" w:cs="Times New Roman"/>
          <w:sz w:val="28"/>
          <w:szCs w:val="28"/>
        </w:rPr>
        <w:t xml:space="preserve">іх держав, які зазначені </w:t>
      </w:r>
      <w:r w:rsidR="00C35FCE">
        <w:rPr>
          <w:rFonts w:ascii="Times New Roman" w:hAnsi="Times New Roman" w:cs="Times New Roman"/>
          <w:sz w:val="28"/>
          <w:szCs w:val="28"/>
        </w:rPr>
        <w:t xml:space="preserve">у </w:t>
      </w:r>
      <w:r>
        <w:rPr>
          <w:rFonts w:ascii="Times New Roman" w:hAnsi="Times New Roman" w:cs="Times New Roman"/>
          <w:sz w:val="28"/>
          <w:szCs w:val="28"/>
        </w:rPr>
        <w:t>пункті 6 і не підписали його,</w:t>
      </w:r>
      <w:r w:rsidR="000A4695" w:rsidRPr="000A4695">
        <w:rPr>
          <w:rFonts w:ascii="Times New Roman" w:hAnsi="Times New Roman" w:cs="Times New Roman"/>
          <w:sz w:val="28"/>
          <w:szCs w:val="28"/>
        </w:rPr>
        <w:t xml:space="preserve"> а</w:t>
      </w:r>
      <w:r w:rsidR="00C35FCE">
        <w:rPr>
          <w:rFonts w:ascii="Times New Roman" w:hAnsi="Times New Roman" w:cs="Times New Roman"/>
          <w:sz w:val="28"/>
          <w:szCs w:val="28"/>
        </w:rPr>
        <w:t xml:space="preserve"> також для приєднання до нього </w:t>
      </w:r>
      <w:r>
        <w:rPr>
          <w:rFonts w:ascii="Times New Roman" w:hAnsi="Times New Roman" w:cs="Times New Roman"/>
          <w:sz w:val="28"/>
          <w:szCs w:val="28"/>
        </w:rPr>
        <w:t xml:space="preserve">будь-якої іншої держави, яка </w:t>
      </w:r>
      <w:r w:rsidR="000A4695" w:rsidRPr="000A4695">
        <w:rPr>
          <w:rFonts w:ascii="Times New Roman" w:hAnsi="Times New Roman" w:cs="Times New Roman"/>
          <w:sz w:val="28"/>
          <w:szCs w:val="28"/>
        </w:rPr>
        <w:t>буде</w:t>
      </w:r>
      <w:r>
        <w:rPr>
          <w:rFonts w:ascii="Times New Roman" w:hAnsi="Times New Roman" w:cs="Times New Roman"/>
          <w:sz w:val="28"/>
          <w:szCs w:val="28"/>
        </w:rPr>
        <w:t xml:space="preserve"> запрошена Виконавчою</w:t>
      </w:r>
      <w:r w:rsidR="00C35FCE">
        <w:rPr>
          <w:rFonts w:ascii="Times New Roman" w:hAnsi="Times New Roman" w:cs="Times New Roman"/>
          <w:sz w:val="28"/>
          <w:szCs w:val="28"/>
        </w:rPr>
        <w:t xml:space="preserve"> радою </w:t>
      </w:r>
      <w:r w:rsidR="000A4695" w:rsidRPr="000A4695">
        <w:rPr>
          <w:rFonts w:ascii="Times New Roman" w:hAnsi="Times New Roman" w:cs="Times New Roman"/>
          <w:sz w:val="28"/>
          <w:szCs w:val="28"/>
        </w:rPr>
        <w:t>Орган</w:t>
      </w:r>
      <w:r>
        <w:rPr>
          <w:rFonts w:ascii="Times New Roman" w:hAnsi="Times New Roman" w:cs="Times New Roman"/>
          <w:sz w:val="28"/>
          <w:szCs w:val="28"/>
        </w:rPr>
        <w:t xml:space="preserve">ізації Об'єднаних Націй </w:t>
      </w:r>
      <w:r w:rsidR="000A4695" w:rsidRPr="000A4695">
        <w:rPr>
          <w:rFonts w:ascii="Times New Roman" w:hAnsi="Times New Roman" w:cs="Times New Roman"/>
          <w:sz w:val="28"/>
          <w:szCs w:val="28"/>
        </w:rPr>
        <w:t>з пи</w:t>
      </w:r>
      <w:r>
        <w:rPr>
          <w:rFonts w:ascii="Times New Roman" w:hAnsi="Times New Roman" w:cs="Times New Roman"/>
          <w:sz w:val="28"/>
          <w:szCs w:val="28"/>
        </w:rPr>
        <w:t xml:space="preserve">тань освіти, </w:t>
      </w:r>
      <w:r w:rsidR="00C35FCE">
        <w:rPr>
          <w:rFonts w:ascii="Times New Roman" w:hAnsi="Times New Roman" w:cs="Times New Roman"/>
          <w:sz w:val="28"/>
          <w:szCs w:val="28"/>
        </w:rPr>
        <w:t xml:space="preserve">науки і культури </w:t>
      </w:r>
      <w:r>
        <w:rPr>
          <w:rFonts w:ascii="Times New Roman" w:hAnsi="Times New Roman" w:cs="Times New Roman"/>
          <w:sz w:val="28"/>
          <w:szCs w:val="28"/>
        </w:rPr>
        <w:t xml:space="preserve">приєднатися до нього. </w:t>
      </w:r>
      <w:r w:rsidR="000A4695" w:rsidRPr="000A4695">
        <w:rPr>
          <w:rFonts w:ascii="Times New Roman" w:hAnsi="Times New Roman" w:cs="Times New Roman"/>
          <w:sz w:val="28"/>
          <w:szCs w:val="28"/>
        </w:rPr>
        <w:t>Приєднання</w:t>
      </w:r>
      <w:r>
        <w:rPr>
          <w:rFonts w:ascii="Times New Roman" w:hAnsi="Times New Roman" w:cs="Times New Roman"/>
          <w:sz w:val="28"/>
          <w:szCs w:val="28"/>
        </w:rPr>
        <w:t xml:space="preserve"> здійснюється </w:t>
      </w:r>
      <w:r w:rsidR="00C35FCE">
        <w:rPr>
          <w:rFonts w:ascii="Times New Roman" w:hAnsi="Times New Roman" w:cs="Times New Roman"/>
          <w:sz w:val="28"/>
          <w:szCs w:val="28"/>
        </w:rPr>
        <w:t xml:space="preserve">депонуванням </w:t>
      </w:r>
      <w:r>
        <w:rPr>
          <w:rFonts w:ascii="Times New Roman" w:hAnsi="Times New Roman" w:cs="Times New Roman"/>
          <w:sz w:val="28"/>
          <w:szCs w:val="28"/>
        </w:rPr>
        <w:t xml:space="preserve">документа про приєднання Генеральному </w:t>
      </w:r>
      <w:r w:rsidR="000A4695" w:rsidRPr="000A4695">
        <w:rPr>
          <w:rFonts w:ascii="Times New Roman" w:hAnsi="Times New Roman" w:cs="Times New Roman"/>
          <w:sz w:val="28"/>
          <w:szCs w:val="28"/>
        </w:rPr>
        <w:t>директоров</w:t>
      </w:r>
      <w:r>
        <w:rPr>
          <w:rFonts w:ascii="Times New Roman" w:hAnsi="Times New Roman" w:cs="Times New Roman"/>
          <w:sz w:val="28"/>
          <w:szCs w:val="28"/>
        </w:rPr>
        <w:t xml:space="preserve">і </w:t>
      </w:r>
      <w:r w:rsidR="00C35FCE">
        <w:rPr>
          <w:rFonts w:ascii="Times New Roman" w:hAnsi="Times New Roman" w:cs="Times New Roman"/>
          <w:sz w:val="28"/>
          <w:szCs w:val="28"/>
        </w:rPr>
        <w:t xml:space="preserve">Організації </w:t>
      </w:r>
      <w:r w:rsidR="000A4695" w:rsidRPr="000A4695">
        <w:rPr>
          <w:rFonts w:ascii="Times New Roman" w:hAnsi="Times New Roman" w:cs="Times New Roman"/>
          <w:sz w:val="28"/>
          <w:szCs w:val="28"/>
        </w:rPr>
        <w:t>Об'єднаних Націй з питань освіти, науки і культури.</w:t>
      </w:r>
    </w:p>
    <w:p w:rsidR="000A4695" w:rsidRPr="000A4695" w:rsidRDefault="000A4695" w:rsidP="002109C4">
      <w:pPr>
        <w:spacing w:line="360" w:lineRule="auto"/>
        <w:contextualSpacing/>
        <w:jc w:val="both"/>
        <w:rPr>
          <w:rFonts w:ascii="Times New Roman" w:hAnsi="Times New Roman" w:cs="Times New Roman"/>
          <w:sz w:val="28"/>
          <w:szCs w:val="28"/>
        </w:rPr>
      </w:pPr>
      <w:r w:rsidRPr="000A4695">
        <w:rPr>
          <w:rFonts w:ascii="Times New Roman" w:hAnsi="Times New Roman" w:cs="Times New Roman"/>
          <w:sz w:val="28"/>
          <w:szCs w:val="28"/>
        </w:rPr>
        <w:t>9. Держа</w:t>
      </w:r>
      <w:r w:rsidR="006576AB">
        <w:rPr>
          <w:rFonts w:ascii="Times New Roman" w:hAnsi="Times New Roman" w:cs="Times New Roman"/>
          <w:sz w:val="28"/>
          <w:szCs w:val="28"/>
        </w:rPr>
        <w:t xml:space="preserve">ви, зазначені в </w:t>
      </w:r>
      <w:r w:rsidRPr="000A4695">
        <w:rPr>
          <w:rFonts w:ascii="Times New Roman" w:hAnsi="Times New Roman" w:cs="Times New Roman"/>
          <w:sz w:val="28"/>
          <w:szCs w:val="28"/>
        </w:rPr>
        <w:t>пунк</w:t>
      </w:r>
      <w:r w:rsidR="006576AB">
        <w:rPr>
          <w:rFonts w:ascii="Times New Roman" w:hAnsi="Times New Roman" w:cs="Times New Roman"/>
          <w:sz w:val="28"/>
          <w:szCs w:val="28"/>
        </w:rPr>
        <w:t>тах 6 і 8,</w:t>
      </w:r>
      <w:r w:rsidR="00C35FCE">
        <w:rPr>
          <w:rFonts w:ascii="Times New Roman" w:hAnsi="Times New Roman" w:cs="Times New Roman"/>
          <w:sz w:val="28"/>
          <w:szCs w:val="28"/>
        </w:rPr>
        <w:t xml:space="preserve"> можуть на момент </w:t>
      </w:r>
      <w:r w:rsidR="006576AB">
        <w:rPr>
          <w:rFonts w:ascii="Times New Roman" w:hAnsi="Times New Roman" w:cs="Times New Roman"/>
          <w:sz w:val="28"/>
          <w:szCs w:val="28"/>
        </w:rPr>
        <w:t xml:space="preserve">підписання, </w:t>
      </w:r>
      <w:r w:rsidRPr="000A4695">
        <w:rPr>
          <w:rFonts w:ascii="Times New Roman" w:hAnsi="Times New Roman" w:cs="Times New Roman"/>
          <w:sz w:val="28"/>
          <w:szCs w:val="28"/>
        </w:rPr>
        <w:t>ратифікації або приєдна</w:t>
      </w:r>
      <w:r w:rsidR="00C35FCE">
        <w:rPr>
          <w:rFonts w:ascii="Times New Roman" w:hAnsi="Times New Roman" w:cs="Times New Roman"/>
          <w:sz w:val="28"/>
          <w:szCs w:val="28"/>
        </w:rPr>
        <w:t>ння заявити, що вони не будуть</w:t>
      </w:r>
      <w:r w:rsidR="00C35FCE">
        <w:rPr>
          <w:rFonts w:ascii="Times New Roman" w:hAnsi="Times New Roman" w:cs="Times New Roman"/>
          <w:sz w:val="28"/>
          <w:szCs w:val="28"/>
          <w:lang w:val="uk-UA"/>
        </w:rPr>
        <w:t xml:space="preserve"> </w:t>
      </w:r>
      <w:r w:rsidR="006576AB">
        <w:rPr>
          <w:rFonts w:ascii="Times New Roman" w:hAnsi="Times New Roman" w:cs="Times New Roman"/>
          <w:sz w:val="28"/>
          <w:szCs w:val="28"/>
        </w:rPr>
        <w:t xml:space="preserve">зв'язані положеннями розділу </w:t>
      </w:r>
      <w:r w:rsidRPr="000A4695">
        <w:rPr>
          <w:rFonts w:ascii="Times New Roman" w:hAnsi="Times New Roman" w:cs="Times New Roman"/>
          <w:sz w:val="28"/>
          <w:szCs w:val="28"/>
        </w:rPr>
        <w:t>I або положеннями ро</w:t>
      </w:r>
      <w:r w:rsidR="00C35FCE">
        <w:rPr>
          <w:rFonts w:ascii="Times New Roman" w:hAnsi="Times New Roman" w:cs="Times New Roman"/>
          <w:sz w:val="28"/>
          <w:szCs w:val="28"/>
        </w:rPr>
        <w:t xml:space="preserve">зділу II цього </w:t>
      </w:r>
      <w:r w:rsidRPr="000A4695">
        <w:rPr>
          <w:rFonts w:ascii="Times New Roman" w:hAnsi="Times New Roman" w:cs="Times New Roman"/>
          <w:sz w:val="28"/>
          <w:szCs w:val="28"/>
        </w:rPr>
        <w:t>Протоколу.</w:t>
      </w:r>
    </w:p>
    <w:p w:rsidR="000A4695" w:rsidRPr="000A4695" w:rsidRDefault="006576AB" w:rsidP="002109C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10. a) Протокол набере </w:t>
      </w:r>
      <w:r w:rsidR="000A4695" w:rsidRPr="000A4695">
        <w:rPr>
          <w:rFonts w:ascii="Times New Roman" w:hAnsi="Times New Roman" w:cs="Times New Roman"/>
          <w:sz w:val="28"/>
          <w:szCs w:val="28"/>
        </w:rPr>
        <w:t>чинно</w:t>
      </w:r>
      <w:r>
        <w:rPr>
          <w:rFonts w:ascii="Times New Roman" w:hAnsi="Times New Roman" w:cs="Times New Roman"/>
          <w:sz w:val="28"/>
          <w:szCs w:val="28"/>
        </w:rPr>
        <w:t xml:space="preserve">сті через три місяці </w:t>
      </w:r>
      <w:r w:rsidR="00C35FCE">
        <w:rPr>
          <w:rFonts w:ascii="Times New Roman" w:hAnsi="Times New Roman" w:cs="Times New Roman"/>
          <w:sz w:val="28"/>
          <w:szCs w:val="28"/>
        </w:rPr>
        <w:t xml:space="preserve">після </w:t>
      </w:r>
      <w:r w:rsidR="000A4695" w:rsidRPr="000A4695">
        <w:rPr>
          <w:rFonts w:ascii="Times New Roman" w:hAnsi="Times New Roman" w:cs="Times New Roman"/>
          <w:sz w:val="28"/>
          <w:szCs w:val="28"/>
        </w:rPr>
        <w:t>депонування п'яти ратифікаційних грамот;</w:t>
      </w:r>
    </w:p>
    <w:p w:rsidR="000A4695" w:rsidRPr="000A4695" w:rsidRDefault="006576AB" w:rsidP="002109C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b) надалі він набиратиме</w:t>
      </w:r>
      <w:r w:rsidR="000A4695" w:rsidRPr="000A4695">
        <w:rPr>
          <w:rFonts w:ascii="Times New Roman" w:hAnsi="Times New Roman" w:cs="Times New Roman"/>
          <w:sz w:val="28"/>
          <w:szCs w:val="28"/>
        </w:rPr>
        <w:t xml:space="preserve"> </w:t>
      </w:r>
      <w:r>
        <w:rPr>
          <w:rFonts w:ascii="Times New Roman" w:hAnsi="Times New Roman" w:cs="Times New Roman"/>
          <w:sz w:val="28"/>
          <w:szCs w:val="28"/>
        </w:rPr>
        <w:t xml:space="preserve">чинності для кожної </w:t>
      </w:r>
      <w:r w:rsidR="00C35FCE">
        <w:rPr>
          <w:rFonts w:ascii="Times New Roman" w:hAnsi="Times New Roman" w:cs="Times New Roman"/>
          <w:sz w:val="28"/>
          <w:szCs w:val="28"/>
        </w:rPr>
        <w:t xml:space="preserve">Високої </w:t>
      </w:r>
      <w:r>
        <w:rPr>
          <w:rFonts w:ascii="Times New Roman" w:hAnsi="Times New Roman" w:cs="Times New Roman"/>
          <w:sz w:val="28"/>
          <w:szCs w:val="28"/>
        </w:rPr>
        <w:t xml:space="preserve">Договірної Сторони через три місяці від дня </w:t>
      </w:r>
      <w:r w:rsidR="000A4695" w:rsidRPr="000A4695">
        <w:rPr>
          <w:rFonts w:ascii="Times New Roman" w:hAnsi="Times New Roman" w:cs="Times New Roman"/>
          <w:sz w:val="28"/>
          <w:szCs w:val="28"/>
        </w:rPr>
        <w:t>де</w:t>
      </w:r>
      <w:r>
        <w:rPr>
          <w:rFonts w:ascii="Times New Roman" w:hAnsi="Times New Roman" w:cs="Times New Roman"/>
          <w:sz w:val="28"/>
          <w:szCs w:val="28"/>
        </w:rPr>
        <w:t xml:space="preserve">понування </w:t>
      </w:r>
      <w:r w:rsidR="00C35FCE">
        <w:rPr>
          <w:rFonts w:ascii="Times New Roman" w:hAnsi="Times New Roman" w:cs="Times New Roman"/>
          <w:sz w:val="28"/>
          <w:szCs w:val="28"/>
        </w:rPr>
        <w:t xml:space="preserve">нею </w:t>
      </w:r>
      <w:r w:rsidR="000A4695" w:rsidRPr="000A4695">
        <w:rPr>
          <w:rFonts w:ascii="Times New Roman" w:hAnsi="Times New Roman" w:cs="Times New Roman"/>
          <w:sz w:val="28"/>
          <w:szCs w:val="28"/>
        </w:rPr>
        <w:t>ратифікаційної грамоти або документа про приєднання;</w:t>
      </w:r>
    </w:p>
    <w:p w:rsidR="00C35FCE" w:rsidRDefault="006576AB" w:rsidP="002109C4">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c) у випадках, </w:t>
      </w:r>
      <w:r w:rsidR="000A4695" w:rsidRPr="000A4695">
        <w:rPr>
          <w:rFonts w:ascii="Times New Roman" w:hAnsi="Times New Roman" w:cs="Times New Roman"/>
          <w:sz w:val="28"/>
          <w:szCs w:val="28"/>
        </w:rPr>
        <w:t>передбачених ст</w:t>
      </w:r>
      <w:r w:rsidR="00C35FCE">
        <w:rPr>
          <w:rFonts w:ascii="Times New Roman" w:hAnsi="Times New Roman" w:cs="Times New Roman"/>
          <w:sz w:val="28"/>
          <w:szCs w:val="28"/>
        </w:rPr>
        <w:t xml:space="preserve">аттями 18 і 19  Конвенції  про </w:t>
      </w:r>
      <w:r>
        <w:rPr>
          <w:rFonts w:ascii="Times New Roman" w:hAnsi="Times New Roman" w:cs="Times New Roman"/>
          <w:sz w:val="28"/>
          <w:szCs w:val="28"/>
        </w:rPr>
        <w:t xml:space="preserve">захист культурних цінностей у випадку збройного </w:t>
      </w:r>
      <w:r w:rsidR="00C35FCE">
        <w:rPr>
          <w:rFonts w:ascii="Times New Roman" w:hAnsi="Times New Roman" w:cs="Times New Roman"/>
          <w:sz w:val="28"/>
          <w:szCs w:val="28"/>
        </w:rPr>
        <w:t xml:space="preserve">конфлікту, </w:t>
      </w:r>
      <w:r w:rsidR="000A4695" w:rsidRPr="000A4695">
        <w:rPr>
          <w:rFonts w:ascii="Times New Roman" w:hAnsi="Times New Roman" w:cs="Times New Roman"/>
          <w:sz w:val="28"/>
          <w:szCs w:val="28"/>
        </w:rPr>
        <w:t>підписаної в Гаазі 14 травня 1954 року ( 995_157 ),</w:t>
      </w:r>
      <w:r w:rsidR="00C35FCE">
        <w:rPr>
          <w:rFonts w:ascii="Times New Roman" w:hAnsi="Times New Roman" w:cs="Times New Roman"/>
          <w:sz w:val="28"/>
          <w:szCs w:val="28"/>
        </w:rPr>
        <w:t xml:space="preserve"> ратифікації чи </w:t>
      </w:r>
      <w:r w:rsidR="000A4695" w:rsidRPr="000A4695">
        <w:rPr>
          <w:rFonts w:ascii="Times New Roman" w:hAnsi="Times New Roman" w:cs="Times New Roman"/>
          <w:sz w:val="28"/>
          <w:szCs w:val="28"/>
        </w:rPr>
        <w:t>приєднання, депоновані сторонами, які перебувають у кон</w:t>
      </w:r>
      <w:r>
        <w:rPr>
          <w:rFonts w:ascii="Times New Roman" w:hAnsi="Times New Roman" w:cs="Times New Roman"/>
          <w:sz w:val="28"/>
          <w:szCs w:val="28"/>
        </w:rPr>
        <w:t xml:space="preserve">флікті, або до, </w:t>
      </w:r>
      <w:r w:rsidR="000A4695" w:rsidRPr="000A4695">
        <w:rPr>
          <w:rFonts w:ascii="Times New Roman" w:hAnsi="Times New Roman" w:cs="Times New Roman"/>
          <w:sz w:val="28"/>
          <w:szCs w:val="28"/>
        </w:rPr>
        <w:t>або після початку воєнних дій чи окупаці</w:t>
      </w:r>
      <w:r w:rsidR="006032DF">
        <w:rPr>
          <w:rFonts w:ascii="Times New Roman" w:hAnsi="Times New Roman" w:cs="Times New Roman"/>
          <w:sz w:val="28"/>
          <w:szCs w:val="28"/>
        </w:rPr>
        <w:t>ї, набирають чинності негайно.</w:t>
      </w:r>
      <w:r w:rsidR="006032DF">
        <w:rPr>
          <w:rFonts w:ascii="Times New Roman" w:hAnsi="Times New Roman" w:cs="Times New Roman"/>
          <w:sz w:val="28"/>
          <w:szCs w:val="28"/>
          <w:lang w:val="uk-UA"/>
        </w:rPr>
        <w:t xml:space="preserve"> </w:t>
      </w:r>
      <w:r>
        <w:rPr>
          <w:rFonts w:ascii="Times New Roman" w:hAnsi="Times New Roman" w:cs="Times New Roman"/>
          <w:sz w:val="28"/>
          <w:szCs w:val="28"/>
          <w:lang w:val="uk-UA"/>
        </w:rPr>
        <w:t>Генеральний  директор</w:t>
      </w:r>
      <w:r w:rsidR="000A4695" w:rsidRPr="006032DF">
        <w:rPr>
          <w:rFonts w:ascii="Times New Roman" w:hAnsi="Times New Roman" w:cs="Times New Roman"/>
          <w:sz w:val="28"/>
          <w:szCs w:val="28"/>
          <w:lang w:val="uk-UA"/>
        </w:rPr>
        <w:t xml:space="preserve"> Орг</w:t>
      </w:r>
      <w:r>
        <w:rPr>
          <w:rFonts w:ascii="Times New Roman" w:hAnsi="Times New Roman" w:cs="Times New Roman"/>
          <w:sz w:val="28"/>
          <w:szCs w:val="28"/>
          <w:lang w:val="uk-UA"/>
        </w:rPr>
        <w:t xml:space="preserve">анізації Об'єднаних Націй </w:t>
      </w:r>
      <w:r w:rsidR="00C35FCE" w:rsidRPr="006032DF">
        <w:rPr>
          <w:rFonts w:ascii="Times New Roman" w:hAnsi="Times New Roman" w:cs="Times New Roman"/>
          <w:sz w:val="28"/>
          <w:szCs w:val="28"/>
          <w:lang w:val="uk-UA"/>
        </w:rPr>
        <w:t xml:space="preserve">з </w:t>
      </w:r>
      <w:r w:rsidR="000A4695" w:rsidRPr="006032DF">
        <w:rPr>
          <w:rFonts w:ascii="Times New Roman" w:hAnsi="Times New Roman" w:cs="Times New Roman"/>
          <w:sz w:val="28"/>
          <w:szCs w:val="28"/>
          <w:lang w:val="uk-UA"/>
        </w:rPr>
        <w:t>питань освіти, науки і культури пові</w:t>
      </w:r>
      <w:r w:rsidR="00C35FCE" w:rsidRPr="006032DF">
        <w:rPr>
          <w:rFonts w:ascii="Times New Roman" w:hAnsi="Times New Roman" w:cs="Times New Roman"/>
          <w:sz w:val="28"/>
          <w:szCs w:val="28"/>
          <w:lang w:val="uk-UA"/>
        </w:rPr>
        <w:t xml:space="preserve">домляє про такі ратифікації чи </w:t>
      </w:r>
      <w:r w:rsidR="000A4695" w:rsidRPr="006032DF">
        <w:rPr>
          <w:rFonts w:ascii="Times New Roman" w:hAnsi="Times New Roman" w:cs="Times New Roman"/>
          <w:sz w:val="28"/>
          <w:szCs w:val="28"/>
          <w:lang w:val="uk-UA"/>
        </w:rPr>
        <w:t xml:space="preserve">приєднання в якомога коротший </w:t>
      </w:r>
      <w:r w:rsidR="00C35FCE" w:rsidRPr="006032DF">
        <w:rPr>
          <w:rFonts w:ascii="Times New Roman" w:hAnsi="Times New Roman" w:cs="Times New Roman"/>
          <w:sz w:val="28"/>
          <w:szCs w:val="28"/>
          <w:lang w:val="uk-UA"/>
        </w:rPr>
        <w:t>строк, відповідно до пункту 14.</w:t>
      </w:r>
    </w:p>
    <w:p w:rsidR="000A4695" w:rsidRPr="00C35FCE" w:rsidRDefault="000A4695" w:rsidP="002109C4">
      <w:pPr>
        <w:spacing w:line="360" w:lineRule="auto"/>
        <w:contextualSpacing/>
        <w:jc w:val="both"/>
        <w:rPr>
          <w:rFonts w:ascii="Times New Roman" w:hAnsi="Times New Roman" w:cs="Times New Roman"/>
          <w:sz w:val="28"/>
          <w:szCs w:val="28"/>
          <w:lang w:val="uk-UA"/>
        </w:rPr>
      </w:pPr>
      <w:r w:rsidRPr="000A4695">
        <w:rPr>
          <w:rFonts w:ascii="Times New Roman" w:hAnsi="Times New Roman" w:cs="Times New Roman"/>
          <w:sz w:val="28"/>
          <w:szCs w:val="28"/>
        </w:rPr>
        <w:t>11. a) Кожна Держава, яка є учаснико</w:t>
      </w:r>
      <w:r w:rsidR="00FD43D9">
        <w:rPr>
          <w:rFonts w:ascii="Times New Roman" w:hAnsi="Times New Roman" w:cs="Times New Roman"/>
          <w:sz w:val="28"/>
          <w:szCs w:val="28"/>
        </w:rPr>
        <w:t xml:space="preserve">м Протоколу на день, коли він набере чинності, вживає всіхнеобхідних заходів </w:t>
      </w:r>
      <w:r w:rsidRPr="000A4695">
        <w:rPr>
          <w:rFonts w:ascii="Times New Roman" w:hAnsi="Times New Roman" w:cs="Times New Roman"/>
          <w:sz w:val="28"/>
          <w:szCs w:val="28"/>
        </w:rPr>
        <w:t>для забезпечення дієвості Протоколу протягом шестимісячного періоду;</w:t>
      </w:r>
    </w:p>
    <w:p w:rsidR="000A4695" w:rsidRPr="000A4695" w:rsidRDefault="00FD43D9" w:rsidP="002109C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b) для всіх держав,</w:t>
      </w:r>
      <w:r w:rsidR="000A4695" w:rsidRPr="000A4695">
        <w:rPr>
          <w:rFonts w:ascii="Times New Roman" w:hAnsi="Times New Roman" w:cs="Times New Roman"/>
          <w:sz w:val="28"/>
          <w:szCs w:val="28"/>
        </w:rPr>
        <w:t xml:space="preserve"> які депо</w:t>
      </w:r>
      <w:r w:rsidR="00C35FCE">
        <w:rPr>
          <w:rFonts w:ascii="Times New Roman" w:hAnsi="Times New Roman" w:cs="Times New Roman"/>
          <w:sz w:val="28"/>
          <w:szCs w:val="28"/>
        </w:rPr>
        <w:t xml:space="preserve">нують ратифікаційні грамоти чи </w:t>
      </w:r>
      <w:r>
        <w:rPr>
          <w:rFonts w:ascii="Times New Roman" w:hAnsi="Times New Roman" w:cs="Times New Roman"/>
          <w:sz w:val="28"/>
          <w:szCs w:val="28"/>
        </w:rPr>
        <w:t xml:space="preserve">документи про приєднання після </w:t>
      </w:r>
      <w:r w:rsidR="000A4695" w:rsidRPr="000A4695">
        <w:rPr>
          <w:rFonts w:ascii="Times New Roman" w:hAnsi="Times New Roman" w:cs="Times New Roman"/>
          <w:sz w:val="28"/>
          <w:szCs w:val="28"/>
        </w:rPr>
        <w:t>д</w:t>
      </w:r>
      <w:r>
        <w:rPr>
          <w:rFonts w:ascii="Times New Roman" w:hAnsi="Times New Roman" w:cs="Times New Roman"/>
          <w:sz w:val="28"/>
          <w:szCs w:val="28"/>
        </w:rPr>
        <w:t xml:space="preserve">ати, коли Протокол </w:t>
      </w:r>
      <w:r w:rsidR="00C35FCE">
        <w:rPr>
          <w:rFonts w:ascii="Times New Roman" w:hAnsi="Times New Roman" w:cs="Times New Roman"/>
          <w:sz w:val="28"/>
          <w:szCs w:val="28"/>
        </w:rPr>
        <w:t xml:space="preserve">набере </w:t>
      </w:r>
      <w:r>
        <w:rPr>
          <w:rFonts w:ascii="Times New Roman" w:hAnsi="Times New Roman" w:cs="Times New Roman"/>
          <w:sz w:val="28"/>
          <w:szCs w:val="28"/>
        </w:rPr>
        <w:t xml:space="preserve">чинності, цей строк також </w:t>
      </w:r>
      <w:r w:rsidR="000A4695" w:rsidRPr="000A4695">
        <w:rPr>
          <w:rFonts w:ascii="Times New Roman" w:hAnsi="Times New Roman" w:cs="Times New Roman"/>
          <w:sz w:val="28"/>
          <w:szCs w:val="28"/>
        </w:rPr>
        <w:t>буде ш</w:t>
      </w:r>
      <w:r>
        <w:rPr>
          <w:rFonts w:ascii="Times New Roman" w:hAnsi="Times New Roman" w:cs="Times New Roman"/>
          <w:sz w:val="28"/>
          <w:szCs w:val="28"/>
        </w:rPr>
        <w:t xml:space="preserve">естимісячним, </w:t>
      </w:r>
      <w:r w:rsidR="00C35FCE">
        <w:rPr>
          <w:rFonts w:ascii="Times New Roman" w:hAnsi="Times New Roman" w:cs="Times New Roman"/>
          <w:sz w:val="28"/>
          <w:szCs w:val="28"/>
        </w:rPr>
        <w:t xml:space="preserve">рахуючи від дня </w:t>
      </w:r>
      <w:r w:rsidR="000A4695" w:rsidRPr="000A4695">
        <w:rPr>
          <w:rFonts w:ascii="Times New Roman" w:hAnsi="Times New Roman" w:cs="Times New Roman"/>
          <w:sz w:val="28"/>
          <w:szCs w:val="28"/>
        </w:rPr>
        <w:t>депонування ратифікаційної грамоти чи документа про приєднання.</w:t>
      </w:r>
    </w:p>
    <w:p w:rsidR="00C35FCE" w:rsidRDefault="00FD43D9" w:rsidP="002109C4">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12. Будь-яка з Високих </w:t>
      </w:r>
      <w:r w:rsidR="000A4695" w:rsidRPr="000A4695">
        <w:rPr>
          <w:rFonts w:ascii="Times New Roman" w:hAnsi="Times New Roman" w:cs="Times New Roman"/>
          <w:sz w:val="28"/>
          <w:szCs w:val="28"/>
        </w:rPr>
        <w:t>Догов</w:t>
      </w:r>
      <w:r>
        <w:rPr>
          <w:rFonts w:ascii="Times New Roman" w:hAnsi="Times New Roman" w:cs="Times New Roman"/>
          <w:sz w:val="28"/>
          <w:szCs w:val="28"/>
        </w:rPr>
        <w:t>ірних Сторін може в</w:t>
      </w:r>
      <w:r w:rsidR="00C35FCE">
        <w:rPr>
          <w:rFonts w:ascii="Times New Roman" w:hAnsi="Times New Roman" w:cs="Times New Roman"/>
          <w:sz w:val="28"/>
          <w:szCs w:val="28"/>
        </w:rPr>
        <w:t xml:space="preserve"> момент </w:t>
      </w:r>
      <w:r w:rsidR="000A4695" w:rsidRPr="000A4695">
        <w:rPr>
          <w:rFonts w:ascii="Times New Roman" w:hAnsi="Times New Roman" w:cs="Times New Roman"/>
          <w:sz w:val="28"/>
          <w:szCs w:val="28"/>
        </w:rPr>
        <w:t>ратифікації чи приєднання або в будь</w:t>
      </w:r>
      <w:r w:rsidR="00C35FCE">
        <w:rPr>
          <w:rFonts w:ascii="Times New Roman" w:hAnsi="Times New Roman" w:cs="Times New Roman"/>
          <w:sz w:val="28"/>
          <w:szCs w:val="28"/>
        </w:rPr>
        <w:t xml:space="preserve">-який наступний момент заявити </w:t>
      </w:r>
      <w:r w:rsidR="000A4695" w:rsidRPr="000A4695">
        <w:rPr>
          <w:rFonts w:ascii="Times New Roman" w:hAnsi="Times New Roman" w:cs="Times New Roman"/>
          <w:sz w:val="28"/>
          <w:szCs w:val="28"/>
        </w:rPr>
        <w:t xml:space="preserve">нотифікацією на ім'я Генерального директора Організації </w:t>
      </w:r>
      <w:r w:rsidR="00C35FCE">
        <w:rPr>
          <w:rFonts w:ascii="Times New Roman" w:hAnsi="Times New Roman" w:cs="Times New Roman"/>
          <w:sz w:val="28"/>
          <w:szCs w:val="28"/>
        </w:rPr>
        <w:t xml:space="preserve">Об'єднаних </w:t>
      </w:r>
      <w:r>
        <w:rPr>
          <w:rFonts w:ascii="Times New Roman" w:hAnsi="Times New Roman" w:cs="Times New Roman"/>
          <w:sz w:val="28"/>
          <w:szCs w:val="28"/>
        </w:rPr>
        <w:t>Націй з питань освіти, науки</w:t>
      </w:r>
      <w:r w:rsidR="000A4695" w:rsidRPr="000A4695">
        <w:rPr>
          <w:rFonts w:ascii="Times New Roman" w:hAnsi="Times New Roman" w:cs="Times New Roman"/>
          <w:sz w:val="28"/>
          <w:szCs w:val="28"/>
        </w:rPr>
        <w:t xml:space="preserve"> і </w:t>
      </w:r>
      <w:r>
        <w:rPr>
          <w:rFonts w:ascii="Times New Roman" w:hAnsi="Times New Roman" w:cs="Times New Roman"/>
          <w:sz w:val="28"/>
          <w:szCs w:val="28"/>
        </w:rPr>
        <w:t xml:space="preserve">культури, що цей </w:t>
      </w:r>
      <w:r w:rsidR="00C35FCE">
        <w:rPr>
          <w:rFonts w:ascii="Times New Roman" w:hAnsi="Times New Roman" w:cs="Times New Roman"/>
          <w:sz w:val="28"/>
          <w:szCs w:val="28"/>
        </w:rPr>
        <w:t xml:space="preserve">Протокол </w:t>
      </w:r>
      <w:r>
        <w:rPr>
          <w:rFonts w:ascii="Times New Roman" w:hAnsi="Times New Roman" w:cs="Times New Roman"/>
          <w:sz w:val="28"/>
          <w:szCs w:val="28"/>
        </w:rPr>
        <w:t>поширюватиметься</w:t>
      </w:r>
      <w:r w:rsidR="000A4695" w:rsidRPr="000A4695">
        <w:rPr>
          <w:rFonts w:ascii="Times New Roman" w:hAnsi="Times New Roman" w:cs="Times New Roman"/>
          <w:sz w:val="28"/>
          <w:szCs w:val="28"/>
        </w:rPr>
        <w:t xml:space="preserve"> на всю сукупність </w:t>
      </w:r>
      <w:r w:rsidR="00C35FCE">
        <w:rPr>
          <w:rFonts w:ascii="Times New Roman" w:hAnsi="Times New Roman" w:cs="Times New Roman"/>
          <w:sz w:val="28"/>
          <w:szCs w:val="28"/>
        </w:rPr>
        <w:t xml:space="preserve">території або на яку-небудь із </w:t>
      </w:r>
      <w:r>
        <w:rPr>
          <w:rFonts w:ascii="Times New Roman" w:hAnsi="Times New Roman" w:cs="Times New Roman"/>
          <w:sz w:val="28"/>
          <w:szCs w:val="28"/>
        </w:rPr>
        <w:t>територій, що їх Вона</w:t>
      </w:r>
      <w:r w:rsidR="000A4695" w:rsidRPr="000A4695">
        <w:rPr>
          <w:rFonts w:ascii="Times New Roman" w:hAnsi="Times New Roman" w:cs="Times New Roman"/>
          <w:sz w:val="28"/>
          <w:szCs w:val="28"/>
        </w:rPr>
        <w:t xml:space="preserve"> представля</w:t>
      </w:r>
      <w:r>
        <w:rPr>
          <w:rFonts w:ascii="Times New Roman" w:hAnsi="Times New Roman" w:cs="Times New Roman"/>
          <w:sz w:val="28"/>
          <w:szCs w:val="28"/>
        </w:rPr>
        <w:t xml:space="preserve">є в міжнародних </w:t>
      </w:r>
      <w:r w:rsidR="00C35FCE">
        <w:rPr>
          <w:rFonts w:ascii="Times New Roman" w:hAnsi="Times New Roman" w:cs="Times New Roman"/>
          <w:sz w:val="28"/>
          <w:szCs w:val="28"/>
        </w:rPr>
        <w:t xml:space="preserve">відносинах. </w:t>
      </w:r>
      <w:r>
        <w:rPr>
          <w:rFonts w:ascii="Times New Roman" w:hAnsi="Times New Roman" w:cs="Times New Roman"/>
          <w:sz w:val="28"/>
          <w:szCs w:val="28"/>
        </w:rPr>
        <w:t>Протокол поширюється на територію (території),</w:t>
      </w:r>
      <w:r w:rsidR="00C35FCE">
        <w:rPr>
          <w:rFonts w:ascii="Times New Roman" w:hAnsi="Times New Roman" w:cs="Times New Roman"/>
          <w:sz w:val="28"/>
          <w:szCs w:val="28"/>
        </w:rPr>
        <w:t xml:space="preserve"> зазначену </w:t>
      </w:r>
      <w:r>
        <w:rPr>
          <w:rFonts w:ascii="Times New Roman" w:hAnsi="Times New Roman" w:cs="Times New Roman"/>
          <w:sz w:val="28"/>
          <w:szCs w:val="28"/>
        </w:rPr>
        <w:t xml:space="preserve">(зазначені) в цій нотифікації, </w:t>
      </w:r>
      <w:r w:rsidR="000A4695" w:rsidRPr="000A4695">
        <w:rPr>
          <w:rFonts w:ascii="Times New Roman" w:hAnsi="Times New Roman" w:cs="Times New Roman"/>
          <w:sz w:val="28"/>
          <w:szCs w:val="28"/>
        </w:rPr>
        <w:t>ч</w:t>
      </w:r>
      <w:r>
        <w:rPr>
          <w:rFonts w:ascii="Times New Roman" w:hAnsi="Times New Roman" w:cs="Times New Roman"/>
          <w:sz w:val="28"/>
          <w:szCs w:val="28"/>
        </w:rPr>
        <w:t>ерез три місяці після</w:t>
      </w:r>
      <w:r w:rsidR="00C35FCE">
        <w:rPr>
          <w:rFonts w:ascii="Times New Roman" w:hAnsi="Times New Roman" w:cs="Times New Roman"/>
          <w:sz w:val="28"/>
          <w:szCs w:val="28"/>
        </w:rPr>
        <w:t xml:space="preserve"> її одержання.</w:t>
      </w:r>
    </w:p>
    <w:p w:rsidR="000A4695" w:rsidRPr="000A4695" w:rsidRDefault="000A4695" w:rsidP="002109C4">
      <w:pPr>
        <w:spacing w:line="360" w:lineRule="auto"/>
        <w:contextualSpacing/>
        <w:jc w:val="both"/>
        <w:rPr>
          <w:rFonts w:ascii="Times New Roman" w:hAnsi="Times New Roman" w:cs="Times New Roman"/>
          <w:sz w:val="28"/>
          <w:szCs w:val="28"/>
        </w:rPr>
      </w:pPr>
      <w:r w:rsidRPr="000A4695">
        <w:rPr>
          <w:rFonts w:ascii="Times New Roman" w:hAnsi="Times New Roman" w:cs="Times New Roman"/>
          <w:sz w:val="28"/>
          <w:szCs w:val="28"/>
        </w:rPr>
        <w:t>13. a) Кожна з Високих Договірн</w:t>
      </w:r>
      <w:r w:rsidR="00C35FCE">
        <w:rPr>
          <w:rFonts w:ascii="Times New Roman" w:hAnsi="Times New Roman" w:cs="Times New Roman"/>
          <w:sz w:val="28"/>
          <w:szCs w:val="28"/>
        </w:rPr>
        <w:t xml:space="preserve">их Сторін може денонсувати цей </w:t>
      </w:r>
      <w:r w:rsidR="00FD43D9">
        <w:rPr>
          <w:rFonts w:ascii="Times New Roman" w:hAnsi="Times New Roman" w:cs="Times New Roman"/>
          <w:sz w:val="28"/>
          <w:szCs w:val="28"/>
        </w:rPr>
        <w:t xml:space="preserve">Протокол від свого власного </w:t>
      </w:r>
      <w:r w:rsidRPr="000A4695">
        <w:rPr>
          <w:rFonts w:ascii="Times New Roman" w:hAnsi="Times New Roman" w:cs="Times New Roman"/>
          <w:sz w:val="28"/>
          <w:szCs w:val="28"/>
        </w:rPr>
        <w:t>іме</w:t>
      </w:r>
      <w:r w:rsidR="00FD43D9">
        <w:rPr>
          <w:rFonts w:ascii="Times New Roman" w:hAnsi="Times New Roman" w:cs="Times New Roman"/>
          <w:sz w:val="28"/>
          <w:szCs w:val="28"/>
        </w:rPr>
        <w:t xml:space="preserve">ні або від імені </w:t>
      </w:r>
      <w:r w:rsidR="00C35FCE">
        <w:rPr>
          <w:rFonts w:ascii="Times New Roman" w:hAnsi="Times New Roman" w:cs="Times New Roman"/>
          <w:sz w:val="28"/>
          <w:szCs w:val="28"/>
        </w:rPr>
        <w:t xml:space="preserve">будь-якої </w:t>
      </w:r>
      <w:r w:rsidRPr="000A4695">
        <w:rPr>
          <w:rFonts w:ascii="Times New Roman" w:hAnsi="Times New Roman" w:cs="Times New Roman"/>
          <w:sz w:val="28"/>
          <w:szCs w:val="28"/>
        </w:rPr>
        <w:t>території, яку ця Сторона представляє в міжнародних відносинах;</w:t>
      </w:r>
    </w:p>
    <w:p w:rsidR="000A4695" w:rsidRPr="000A4695" w:rsidRDefault="00FD43D9" w:rsidP="002109C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b) про денонсацію мусить </w:t>
      </w:r>
      <w:r w:rsidR="000A4695" w:rsidRPr="000A4695">
        <w:rPr>
          <w:rFonts w:ascii="Times New Roman" w:hAnsi="Times New Roman" w:cs="Times New Roman"/>
          <w:sz w:val="28"/>
          <w:szCs w:val="28"/>
        </w:rPr>
        <w:t>бут</w:t>
      </w:r>
      <w:r>
        <w:rPr>
          <w:rFonts w:ascii="Times New Roman" w:hAnsi="Times New Roman" w:cs="Times New Roman"/>
          <w:sz w:val="28"/>
          <w:szCs w:val="28"/>
        </w:rPr>
        <w:t xml:space="preserve">и заявлено </w:t>
      </w:r>
      <w:r w:rsidR="00C35FCE">
        <w:rPr>
          <w:rFonts w:ascii="Times New Roman" w:hAnsi="Times New Roman" w:cs="Times New Roman"/>
          <w:sz w:val="28"/>
          <w:szCs w:val="28"/>
        </w:rPr>
        <w:t xml:space="preserve">в письмовій формі </w:t>
      </w:r>
      <w:r w:rsidR="000A4695" w:rsidRPr="000A4695">
        <w:rPr>
          <w:rFonts w:ascii="Times New Roman" w:hAnsi="Times New Roman" w:cs="Times New Roman"/>
          <w:sz w:val="28"/>
          <w:szCs w:val="28"/>
        </w:rPr>
        <w:t>Генеральному директорові Організації</w:t>
      </w:r>
      <w:r>
        <w:rPr>
          <w:rFonts w:ascii="Times New Roman" w:hAnsi="Times New Roman" w:cs="Times New Roman"/>
          <w:sz w:val="28"/>
          <w:szCs w:val="28"/>
        </w:rPr>
        <w:t xml:space="preserve"> Об'єднаних Націй з</w:t>
      </w:r>
      <w:r w:rsidR="00C35FCE">
        <w:rPr>
          <w:rFonts w:ascii="Times New Roman" w:hAnsi="Times New Roman" w:cs="Times New Roman"/>
          <w:sz w:val="28"/>
          <w:szCs w:val="28"/>
        </w:rPr>
        <w:t xml:space="preserve"> питань </w:t>
      </w:r>
      <w:r w:rsidR="000A4695" w:rsidRPr="000A4695">
        <w:rPr>
          <w:rFonts w:ascii="Times New Roman" w:hAnsi="Times New Roman" w:cs="Times New Roman"/>
          <w:sz w:val="28"/>
          <w:szCs w:val="28"/>
        </w:rPr>
        <w:t>освіти, науки і культури;</w:t>
      </w:r>
    </w:p>
    <w:p w:rsidR="000A4695" w:rsidRPr="000A4695" w:rsidRDefault="00FD43D9" w:rsidP="00FD43D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c) денонсація набере чинності </w:t>
      </w:r>
      <w:r w:rsidR="000A4695" w:rsidRPr="000A4695">
        <w:rPr>
          <w:rFonts w:ascii="Times New Roman" w:hAnsi="Times New Roman" w:cs="Times New Roman"/>
          <w:sz w:val="28"/>
          <w:szCs w:val="28"/>
        </w:rPr>
        <w:t>через</w:t>
      </w:r>
      <w:r>
        <w:rPr>
          <w:rFonts w:ascii="Times New Roman" w:hAnsi="Times New Roman" w:cs="Times New Roman"/>
          <w:sz w:val="28"/>
          <w:szCs w:val="28"/>
        </w:rPr>
        <w:t xml:space="preserve"> рік після </w:t>
      </w:r>
      <w:r w:rsidR="00C35FCE">
        <w:rPr>
          <w:rFonts w:ascii="Times New Roman" w:hAnsi="Times New Roman" w:cs="Times New Roman"/>
          <w:sz w:val="28"/>
          <w:szCs w:val="28"/>
        </w:rPr>
        <w:t xml:space="preserve">одержання </w:t>
      </w:r>
      <w:r>
        <w:rPr>
          <w:rFonts w:ascii="Times New Roman" w:hAnsi="Times New Roman" w:cs="Times New Roman"/>
          <w:sz w:val="28"/>
          <w:szCs w:val="28"/>
        </w:rPr>
        <w:t>документа про денонсацію. Якщо, проте, виявиться, що</w:t>
      </w:r>
      <w:r w:rsidR="00C35FCE">
        <w:rPr>
          <w:rFonts w:ascii="Times New Roman" w:hAnsi="Times New Roman" w:cs="Times New Roman"/>
          <w:sz w:val="28"/>
          <w:szCs w:val="28"/>
        </w:rPr>
        <w:t xml:space="preserve"> на час </w:t>
      </w:r>
      <w:r w:rsidR="000A4695" w:rsidRPr="000A4695">
        <w:rPr>
          <w:rFonts w:ascii="Times New Roman" w:hAnsi="Times New Roman" w:cs="Times New Roman"/>
          <w:sz w:val="28"/>
          <w:szCs w:val="28"/>
        </w:rPr>
        <w:t>закінчення того року Сторона, що ден</w:t>
      </w:r>
      <w:r w:rsidR="00C35FCE">
        <w:rPr>
          <w:rFonts w:ascii="Times New Roman" w:hAnsi="Times New Roman" w:cs="Times New Roman"/>
          <w:sz w:val="28"/>
          <w:szCs w:val="28"/>
        </w:rPr>
        <w:t xml:space="preserve">онсує, бере участь у збройному </w:t>
      </w:r>
      <w:r>
        <w:rPr>
          <w:rFonts w:ascii="Times New Roman" w:hAnsi="Times New Roman" w:cs="Times New Roman"/>
          <w:sz w:val="28"/>
          <w:szCs w:val="28"/>
        </w:rPr>
        <w:t xml:space="preserve">конфлікті, </w:t>
      </w:r>
      <w:r w:rsidR="000A4695" w:rsidRPr="000A4695">
        <w:rPr>
          <w:rFonts w:ascii="Times New Roman" w:hAnsi="Times New Roman" w:cs="Times New Roman"/>
          <w:sz w:val="28"/>
          <w:szCs w:val="28"/>
        </w:rPr>
        <w:t>діяння денонсації буде п</w:t>
      </w:r>
      <w:r w:rsidR="00C35FCE">
        <w:rPr>
          <w:rFonts w:ascii="Times New Roman" w:hAnsi="Times New Roman" w:cs="Times New Roman"/>
          <w:sz w:val="28"/>
          <w:szCs w:val="28"/>
        </w:rPr>
        <w:t xml:space="preserve">рипинене до кінця воєнних дій, </w:t>
      </w:r>
      <w:r w:rsidR="002109C4">
        <w:rPr>
          <w:rFonts w:ascii="Times New Roman" w:hAnsi="Times New Roman" w:cs="Times New Roman"/>
          <w:sz w:val="28"/>
          <w:szCs w:val="28"/>
        </w:rPr>
        <w:t>в усякому разі доти,</w:t>
      </w:r>
      <w:r w:rsidR="002109C4">
        <w:rPr>
          <w:rFonts w:ascii="Times New Roman" w:hAnsi="Times New Roman" w:cs="Times New Roman"/>
          <w:sz w:val="28"/>
          <w:szCs w:val="28"/>
          <w:lang w:val="uk-UA"/>
        </w:rPr>
        <w:t xml:space="preserve"> </w:t>
      </w:r>
      <w:r w:rsidR="000A4695" w:rsidRPr="000A4695">
        <w:rPr>
          <w:rFonts w:ascii="Times New Roman" w:hAnsi="Times New Roman" w:cs="Times New Roman"/>
          <w:sz w:val="28"/>
          <w:szCs w:val="28"/>
        </w:rPr>
        <w:t>доки не закінч</w:t>
      </w:r>
      <w:r>
        <w:rPr>
          <w:rFonts w:ascii="Times New Roman" w:hAnsi="Times New Roman" w:cs="Times New Roman"/>
          <w:sz w:val="28"/>
          <w:szCs w:val="28"/>
        </w:rPr>
        <w:t xml:space="preserve">аться операції з </w:t>
      </w:r>
      <w:r w:rsidR="00C35FCE">
        <w:rPr>
          <w:rFonts w:ascii="Times New Roman" w:hAnsi="Times New Roman" w:cs="Times New Roman"/>
          <w:sz w:val="28"/>
          <w:szCs w:val="28"/>
        </w:rPr>
        <w:t xml:space="preserve">повернення </w:t>
      </w:r>
      <w:r w:rsidR="000A4695" w:rsidRPr="000A4695">
        <w:rPr>
          <w:rFonts w:ascii="Times New Roman" w:hAnsi="Times New Roman" w:cs="Times New Roman"/>
          <w:sz w:val="28"/>
          <w:szCs w:val="28"/>
        </w:rPr>
        <w:t>культурних цінностей у країну, звідки їх було вивезено.</w:t>
      </w:r>
    </w:p>
    <w:p w:rsidR="000A4695" w:rsidRPr="000A4695" w:rsidRDefault="00FD43D9" w:rsidP="002109C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14. Генеральний директор </w:t>
      </w:r>
      <w:r w:rsidR="000A4695" w:rsidRPr="000A4695">
        <w:rPr>
          <w:rFonts w:ascii="Times New Roman" w:hAnsi="Times New Roman" w:cs="Times New Roman"/>
          <w:sz w:val="28"/>
          <w:szCs w:val="28"/>
        </w:rPr>
        <w:t>Орга</w:t>
      </w:r>
      <w:r>
        <w:rPr>
          <w:rFonts w:ascii="Times New Roman" w:hAnsi="Times New Roman" w:cs="Times New Roman"/>
          <w:sz w:val="28"/>
          <w:szCs w:val="28"/>
        </w:rPr>
        <w:t xml:space="preserve">нізації </w:t>
      </w:r>
      <w:r w:rsidR="00C35FCE">
        <w:rPr>
          <w:rFonts w:ascii="Times New Roman" w:hAnsi="Times New Roman" w:cs="Times New Roman"/>
          <w:sz w:val="28"/>
          <w:szCs w:val="28"/>
        </w:rPr>
        <w:t>Об'єднаних</w:t>
      </w:r>
      <w:r>
        <w:rPr>
          <w:rFonts w:ascii="Times New Roman" w:hAnsi="Times New Roman" w:cs="Times New Roman"/>
          <w:sz w:val="28"/>
          <w:szCs w:val="28"/>
        </w:rPr>
        <w:t xml:space="preserve"> Націй </w:t>
      </w:r>
      <w:r w:rsidR="00C35FCE">
        <w:rPr>
          <w:rFonts w:ascii="Times New Roman" w:hAnsi="Times New Roman" w:cs="Times New Roman"/>
          <w:sz w:val="28"/>
          <w:szCs w:val="28"/>
        </w:rPr>
        <w:t xml:space="preserve">з </w:t>
      </w:r>
      <w:r>
        <w:rPr>
          <w:rFonts w:ascii="Times New Roman" w:hAnsi="Times New Roman" w:cs="Times New Roman"/>
          <w:sz w:val="28"/>
          <w:szCs w:val="28"/>
        </w:rPr>
        <w:t xml:space="preserve">питань освіти, науки і </w:t>
      </w:r>
      <w:r w:rsidR="000A4695" w:rsidRPr="000A4695">
        <w:rPr>
          <w:rFonts w:ascii="Times New Roman" w:hAnsi="Times New Roman" w:cs="Times New Roman"/>
          <w:sz w:val="28"/>
          <w:szCs w:val="28"/>
        </w:rPr>
        <w:t xml:space="preserve">культури </w:t>
      </w:r>
      <w:r>
        <w:rPr>
          <w:rFonts w:ascii="Times New Roman" w:hAnsi="Times New Roman" w:cs="Times New Roman"/>
          <w:sz w:val="28"/>
          <w:szCs w:val="28"/>
        </w:rPr>
        <w:t>інформує держави,</w:t>
      </w:r>
      <w:r w:rsidR="00C35FCE">
        <w:rPr>
          <w:rFonts w:ascii="Times New Roman" w:hAnsi="Times New Roman" w:cs="Times New Roman"/>
          <w:sz w:val="28"/>
          <w:szCs w:val="28"/>
        </w:rPr>
        <w:t xml:space="preserve"> зазначені в </w:t>
      </w:r>
      <w:r w:rsidR="000A4695" w:rsidRPr="000A4695">
        <w:rPr>
          <w:rFonts w:ascii="Times New Roman" w:hAnsi="Times New Roman" w:cs="Times New Roman"/>
          <w:sz w:val="28"/>
          <w:szCs w:val="28"/>
        </w:rPr>
        <w:t>пунктах 6 і 8, а також Організацію Об'єднаних Н</w:t>
      </w:r>
      <w:r>
        <w:rPr>
          <w:rFonts w:ascii="Times New Roman" w:hAnsi="Times New Roman" w:cs="Times New Roman"/>
          <w:sz w:val="28"/>
          <w:szCs w:val="28"/>
        </w:rPr>
        <w:t>ацій про здачу всіх документів про ратифікацію, приєднання</w:t>
      </w:r>
      <w:r w:rsidR="000A4695" w:rsidRPr="000A4695">
        <w:rPr>
          <w:rFonts w:ascii="Times New Roman" w:hAnsi="Times New Roman" w:cs="Times New Roman"/>
          <w:sz w:val="28"/>
          <w:szCs w:val="28"/>
        </w:rPr>
        <w:t xml:space="preserve"> і пр</w:t>
      </w:r>
      <w:r>
        <w:rPr>
          <w:rFonts w:ascii="Times New Roman" w:hAnsi="Times New Roman" w:cs="Times New Roman"/>
          <w:sz w:val="28"/>
          <w:szCs w:val="28"/>
        </w:rPr>
        <w:t xml:space="preserve">ийняття поправок до Протоколу, згаданих у пунктах 7, </w:t>
      </w:r>
      <w:r w:rsidR="000A4695" w:rsidRPr="000A4695">
        <w:rPr>
          <w:rFonts w:ascii="Times New Roman" w:hAnsi="Times New Roman" w:cs="Times New Roman"/>
          <w:sz w:val="28"/>
          <w:szCs w:val="28"/>
        </w:rPr>
        <w:t>8</w:t>
      </w:r>
      <w:r w:rsidR="00C35FCE">
        <w:rPr>
          <w:rFonts w:ascii="Times New Roman" w:hAnsi="Times New Roman" w:cs="Times New Roman"/>
          <w:sz w:val="28"/>
          <w:szCs w:val="28"/>
        </w:rPr>
        <w:t xml:space="preserve"> і 15, </w:t>
      </w:r>
      <w:r>
        <w:rPr>
          <w:rFonts w:ascii="Times New Roman" w:hAnsi="Times New Roman" w:cs="Times New Roman"/>
          <w:sz w:val="28"/>
          <w:szCs w:val="28"/>
        </w:rPr>
        <w:t>так само, як і</w:t>
      </w:r>
      <w:r w:rsidR="00C35FCE">
        <w:rPr>
          <w:rFonts w:ascii="Times New Roman" w:hAnsi="Times New Roman" w:cs="Times New Roman"/>
          <w:sz w:val="28"/>
          <w:szCs w:val="28"/>
        </w:rPr>
        <w:t xml:space="preserve"> про </w:t>
      </w:r>
      <w:r>
        <w:rPr>
          <w:rFonts w:ascii="Times New Roman" w:hAnsi="Times New Roman" w:cs="Times New Roman"/>
          <w:sz w:val="28"/>
          <w:szCs w:val="28"/>
        </w:rPr>
        <w:t>нотифікації та денонсації,</w:t>
      </w:r>
      <w:r w:rsidR="000A4695" w:rsidRPr="000A4695">
        <w:rPr>
          <w:rFonts w:ascii="Times New Roman" w:hAnsi="Times New Roman" w:cs="Times New Roman"/>
          <w:sz w:val="28"/>
          <w:szCs w:val="28"/>
        </w:rPr>
        <w:t xml:space="preserve"> передба</w:t>
      </w:r>
      <w:r w:rsidR="00C35FCE">
        <w:rPr>
          <w:rFonts w:ascii="Times New Roman" w:hAnsi="Times New Roman" w:cs="Times New Roman"/>
          <w:sz w:val="28"/>
          <w:szCs w:val="28"/>
        </w:rPr>
        <w:t xml:space="preserve">чені відповідно у пунктах 12 і </w:t>
      </w:r>
      <w:r w:rsidR="000A4695" w:rsidRPr="000A4695">
        <w:rPr>
          <w:rFonts w:ascii="Times New Roman" w:hAnsi="Times New Roman" w:cs="Times New Roman"/>
          <w:sz w:val="28"/>
          <w:szCs w:val="28"/>
        </w:rPr>
        <w:t>13.</w:t>
      </w:r>
    </w:p>
    <w:p w:rsidR="000A4695" w:rsidRPr="000A4695" w:rsidRDefault="00FD43D9" w:rsidP="002109C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15. a) Цей Протокол може </w:t>
      </w:r>
      <w:r w:rsidR="000A4695" w:rsidRPr="000A4695">
        <w:rPr>
          <w:rFonts w:ascii="Times New Roman" w:hAnsi="Times New Roman" w:cs="Times New Roman"/>
          <w:sz w:val="28"/>
          <w:szCs w:val="28"/>
        </w:rPr>
        <w:t>бу</w:t>
      </w:r>
      <w:r>
        <w:rPr>
          <w:rFonts w:ascii="Times New Roman" w:hAnsi="Times New Roman" w:cs="Times New Roman"/>
          <w:sz w:val="28"/>
          <w:szCs w:val="28"/>
        </w:rPr>
        <w:t>ти переглянутий, якщо</w:t>
      </w:r>
      <w:r w:rsidR="00C35FCE">
        <w:rPr>
          <w:rFonts w:ascii="Times New Roman" w:hAnsi="Times New Roman" w:cs="Times New Roman"/>
          <w:sz w:val="28"/>
          <w:szCs w:val="28"/>
        </w:rPr>
        <w:t xml:space="preserve"> цього </w:t>
      </w:r>
      <w:r w:rsidR="000A4695" w:rsidRPr="000A4695">
        <w:rPr>
          <w:rFonts w:ascii="Times New Roman" w:hAnsi="Times New Roman" w:cs="Times New Roman"/>
          <w:sz w:val="28"/>
          <w:szCs w:val="28"/>
        </w:rPr>
        <w:t>зажадає більше третини Високих Договірних Сторін;</w:t>
      </w:r>
    </w:p>
    <w:p w:rsidR="000A4695" w:rsidRPr="000A4695" w:rsidRDefault="00FD43D9" w:rsidP="002109C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b) для </w:t>
      </w:r>
      <w:r w:rsidR="000A4695" w:rsidRPr="000A4695">
        <w:rPr>
          <w:rFonts w:ascii="Times New Roman" w:hAnsi="Times New Roman" w:cs="Times New Roman"/>
          <w:sz w:val="28"/>
          <w:szCs w:val="28"/>
        </w:rPr>
        <w:t>цієї мети Генеральний д</w:t>
      </w:r>
      <w:r w:rsidR="00C35FCE">
        <w:rPr>
          <w:rFonts w:ascii="Times New Roman" w:hAnsi="Times New Roman" w:cs="Times New Roman"/>
          <w:sz w:val="28"/>
          <w:szCs w:val="28"/>
        </w:rPr>
        <w:t xml:space="preserve">иректор Організації Об'єднаних </w:t>
      </w:r>
      <w:r w:rsidR="000A4695" w:rsidRPr="000A4695">
        <w:rPr>
          <w:rFonts w:ascii="Times New Roman" w:hAnsi="Times New Roman" w:cs="Times New Roman"/>
          <w:sz w:val="28"/>
          <w:szCs w:val="28"/>
        </w:rPr>
        <w:t>Націй з питань освіти, науки і культури скликає Конференцію;</w:t>
      </w:r>
    </w:p>
    <w:p w:rsidR="000A4695" w:rsidRPr="000A4695" w:rsidRDefault="00FD43D9" w:rsidP="002109C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c) поправки до цього </w:t>
      </w:r>
      <w:r w:rsidR="000A4695" w:rsidRPr="000A4695">
        <w:rPr>
          <w:rFonts w:ascii="Times New Roman" w:hAnsi="Times New Roman" w:cs="Times New Roman"/>
          <w:sz w:val="28"/>
          <w:szCs w:val="28"/>
        </w:rPr>
        <w:t>Протоко</w:t>
      </w:r>
      <w:r>
        <w:rPr>
          <w:rFonts w:ascii="Times New Roman" w:hAnsi="Times New Roman" w:cs="Times New Roman"/>
          <w:sz w:val="28"/>
          <w:szCs w:val="28"/>
        </w:rPr>
        <w:t xml:space="preserve">лу набирають </w:t>
      </w:r>
      <w:r w:rsidR="00C35FCE">
        <w:rPr>
          <w:rFonts w:ascii="Times New Roman" w:hAnsi="Times New Roman" w:cs="Times New Roman"/>
          <w:sz w:val="28"/>
          <w:szCs w:val="28"/>
        </w:rPr>
        <w:t xml:space="preserve">чинності тільки </w:t>
      </w:r>
      <w:r>
        <w:rPr>
          <w:rFonts w:ascii="Times New Roman" w:hAnsi="Times New Roman" w:cs="Times New Roman"/>
          <w:sz w:val="28"/>
          <w:szCs w:val="28"/>
        </w:rPr>
        <w:t xml:space="preserve">після того, </w:t>
      </w:r>
      <w:r w:rsidR="000A4695" w:rsidRPr="000A4695">
        <w:rPr>
          <w:rFonts w:ascii="Times New Roman" w:hAnsi="Times New Roman" w:cs="Times New Roman"/>
          <w:sz w:val="28"/>
          <w:szCs w:val="28"/>
        </w:rPr>
        <w:t>як вони  одноголосно  п</w:t>
      </w:r>
      <w:r w:rsidR="00C35FCE">
        <w:rPr>
          <w:rFonts w:ascii="Times New Roman" w:hAnsi="Times New Roman" w:cs="Times New Roman"/>
          <w:sz w:val="28"/>
          <w:szCs w:val="28"/>
        </w:rPr>
        <w:t xml:space="preserve">рийняті  Високими  Договірними </w:t>
      </w:r>
      <w:r>
        <w:rPr>
          <w:rFonts w:ascii="Times New Roman" w:hAnsi="Times New Roman" w:cs="Times New Roman"/>
          <w:sz w:val="28"/>
          <w:szCs w:val="28"/>
        </w:rPr>
        <w:t xml:space="preserve">Сторонами, представленими на </w:t>
      </w:r>
      <w:r w:rsidR="000A4695" w:rsidRPr="000A4695">
        <w:rPr>
          <w:rFonts w:ascii="Times New Roman" w:hAnsi="Times New Roman" w:cs="Times New Roman"/>
          <w:sz w:val="28"/>
          <w:szCs w:val="28"/>
        </w:rPr>
        <w:t>Конф</w:t>
      </w:r>
      <w:r w:rsidR="00C35FCE">
        <w:rPr>
          <w:rFonts w:ascii="Times New Roman" w:hAnsi="Times New Roman" w:cs="Times New Roman"/>
          <w:sz w:val="28"/>
          <w:szCs w:val="28"/>
        </w:rPr>
        <w:t>еренції</w:t>
      </w:r>
      <w:r>
        <w:rPr>
          <w:rFonts w:ascii="Times New Roman" w:hAnsi="Times New Roman" w:cs="Times New Roman"/>
          <w:sz w:val="28"/>
          <w:szCs w:val="28"/>
        </w:rPr>
        <w:t>, та</w:t>
      </w:r>
      <w:r w:rsidR="00C35FCE">
        <w:rPr>
          <w:rFonts w:ascii="Times New Roman" w:hAnsi="Times New Roman" w:cs="Times New Roman"/>
          <w:sz w:val="28"/>
          <w:szCs w:val="28"/>
        </w:rPr>
        <w:t xml:space="preserve"> визнані кожною з </w:t>
      </w:r>
      <w:r w:rsidR="000A4695" w:rsidRPr="000A4695">
        <w:rPr>
          <w:rFonts w:ascii="Times New Roman" w:hAnsi="Times New Roman" w:cs="Times New Roman"/>
          <w:sz w:val="28"/>
          <w:szCs w:val="28"/>
        </w:rPr>
        <w:t>Високих Договірних Сторін;</w:t>
      </w:r>
    </w:p>
    <w:p w:rsidR="000A4695" w:rsidRPr="000A4695" w:rsidRDefault="000A4695" w:rsidP="002109C4">
      <w:pPr>
        <w:spacing w:line="360" w:lineRule="auto"/>
        <w:contextualSpacing/>
        <w:jc w:val="both"/>
        <w:rPr>
          <w:rFonts w:ascii="Times New Roman" w:hAnsi="Times New Roman" w:cs="Times New Roman"/>
          <w:sz w:val="28"/>
          <w:szCs w:val="28"/>
        </w:rPr>
      </w:pPr>
      <w:r w:rsidRPr="000A4695">
        <w:rPr>
          <w:rFonts w:ascii="Times New Roman" w:hAnsi="Times New Roman" w:cs="Times New Roman"/>
          <w:sz w:val="28"/>
          <w:szCs w:val="28"/>
        </w:rPr>
        <w:t>d) прийняття Високими Договірни</w:t>
      </w:r>
      <w:r w:rsidR="00C35FCE">
        <w:rPr>
          <w:rFonts w:ascii="Times New Roman" w:hAnsi="Times New Roman" w:cs="Times New Roman"/>
          <w:sz w:val="28"/>
          <w:szCs w:val="28"/>
        </w:rPr>
        <w:t xml:space="preserve">ми Сторонами поправок до цього </w:t>
      </w:r>
      <w:r w:rsidR="00FD43D9">
        <w:rPr>
          <w:rFonts w:ascii="Times New Roman" w:hAnsi="Times New Roman" w:cs="Times New Roman"/>
          <w:sz w:val="28"/>
          <w:szCs w:val="28"/>
        </w:rPr>
        <w:t xml:space="preserve">Протоколу, </w:t>
      </w:r>
      <w:r w:rsidRPr="000A4695">
        <w:rPr>
          <w:rFonts w:ascii="Times New Roman" w:hAnsi="Times New Roman" w:cs="Times New Roman"/>
          <w:sz w:val="28"/>
          <w:szCs w:val="28"/>
        </w:rPr>
        <w:t xml:space="preserve">схвалених Конференцією, </w:t>
      </w:r>
      <w:r w:rsidR="00FD43D9">
        <w:rPr>
          <w:rFonts w:ascii="Times New Roman" w:hAnsi="Times New Roman" w:cs="Times New Roman"/>
          <w:sz w:val="28"/>
          <w:szCs w:val="28"/>
        </w:rPr>
        <w:t xml:space="preserve">згаданою у підпунктах </w:t>
      </w:r>
      <w:r w:rsidR="002109C4" w:rsidRPr="002109C4">
        <w:rPr>
          <w:rFonts w:ascii="Times New Roman" w:hAnsi="Times New Roman" w:cs="Times New Roman"/>
          <w:sz w:val="28"/>
          <w:szCs w:val="28"/>
        </w:rPr>
        <w:t>“</w:t>
      </w:r>
      <w:r w:rsidR="002109C4">
        <w:rPr>
          <w:rFonts w:ascii="Times New Roman" w:hAnsi="Times New Roman" w:cs="Times New Roman"/>
          <w:sz w:val="28"/>
          <w:szCs w:val="28"/>
        </w:rPr>
        <w:t>Ь</w:t>
      </w:r>
      <w:r w:rsidR="002109C4" w:rsidRPr="002109C4">
        <w:rPr>
          <w:rFonts w:ascii="Times New Roman" w:hAnsi="Times New Roman" w:cs="Times New Roman"/>
          <w:sz w:val="28"/>
          <w:szCs w:val="28"/>
        </w:rPr>
        <w:t>”</w:t>
      </w:r>
      <w:r w:rsidR="00FD43D9">
        <w:rPr>
          <w:rFonts w:ascii="Times New Roman" w:hAnsi="Times New Roman" w:cs="Times New Roman"/>
          <w:sz w:val="28"/>
          <w:szCs w:val="28"/>
        </w:rPr>
        <w:t xml:space="preserve"> </w:t>
      </w:r>
      <w:r w:rsidR="00C35FCE">
        <w:rPr>
          <w:rFonts w:ascii="Times New Roman" w:hAnsi="Times New Roman" w:cs="Times New Roman"/>
          <w:sz w:val="28"/>
          <w:szCs w:val="28"/>
        </w:rPr>
        <w:t xml:space="preserve">і </w:t>
      </w:r>
      <w:r w:rsidR="002109C4" w:rsidRPr="002109C4">
        <w:rPr>
          <w:rFonts w:ascii="Times New Roman" w:hAnsi="Times New Roman" w:cs="Times New Roman"/>
          <w:sz w:val="28"/>
          <w:szCs w:val="28"/>
        </w:rPr>
        <w:t>“</w:t>
      </w:r>
      <w:r w:rsidR="002109C4">
        <w:rPr>
          <w:rFonts w:ascii="Times New Roman" w:hAnsi="Times New Roman" w:cs="Times New Roman"/>
          <w:sz w:val="28"/>
          <w:szCs w:val="28"/>
        </w:rPr>
        <w:t>с</w:t>
      </w:r>
      <w:r w:rsidR="002109C4" w:rsidRPr="002109C4">
        <w:rPr>
          <w:rFonts w:ascii="Times New Roman" w:hAnsi="Times New Roman" w:cs="Times New Roman"/>
          <w:sz w:val="28"/>
          <w:szCs w:val="28"/>
        </w:rPr>
        <w:t>”</w:t>
      </w:r>
      <w:r w:rsidR="00FD43D9">
        <w:rPr>
          <w:rFonts w:ascii="Times New Roman" w:hAnsi="Times New Roman" w:cs="Times New Roman"/>
          <w:sz w:val="28"/>
          <w:szCs w:val="28"/>
        </w:rPr>
        <w:t xml:space="preserve">, здійснюється поданням </w:t>
      </w:r>
      <w:r w:rsidRPr="000A4695">
        <w:rPr>
          <w:rFonts w:ascii="Times New Roman" w:hAnsi="Times New Roman" w:cs="Times New Roman"/>
          <w:sz w:val="28"/>
          <w:szCs w:val="28"/>
        </w:rPr>
        <w:t>офіці</w:t>
      </w:r>
      <w:r w:rsidR="00FD43D9">
        <w:rPr>
          <w:rFonts w:ascii="Times New Roman" w:hAnsi="Times New Roman" w:cs="Times New Roman"/>
          <w:sz w:val="28"/>
          <w:szCs w:val="28"/>
        </w:rPr>
        <w:t xml:space="preserve">йного документа </w:t>
      </w:r>
      <w:r w:rsidR="00C35FCE">
        <w:rPr>
          <w:rFonts w:ascii="Times New Roman" w:hAnsi="Times New Roman" w:cs="Times New Roman"/>
          <w:sz w:val="28"/>
          <w:szCs w:val="28"/>
        </w:rPr>
        <w:t xml:space="preserve">Генеральному </w:t>
      </w:r>
      <w:r w:rsidRPr="000A4695">
        <w:rPr>
          <w:rFonts w:ascii="Times New Roman" w:hAnsi="Times New Roman" w:cs="Times New Roman"/>
          <w:sz w:val="28"/>
          <w:szCs w:val="28"/>
        </w:rPr>
        <w:t>директорові Організації Об'єднаних Н</w:t>
      </w:r>
      <w:r w:rsidR="00FD43D9">
        <w:rPr>
          <w:rFonts w:ascii="Times New Roman" w:hAnsi="Times New Roman" w:cs="Times New Roman"/>
          <w:sz w:val="28"/>
          <w:szCs w:val="28"/>
        </w:rPr>
        <w:t xml:space="preserve">ацій з питань освіти, </w:t>
      </w:r>
      <w:r w:rsidR="00C35FCE">
        <w:rPr>
          <w:rFonts w:ascii="Times New Roman" w:hAnsi="Times New Roman" w:cs="Times New Roman"/>
          <w:sz w:val="28"/>
          <w:szCs w:val="28"/>
        </w:rPr>
        <w:t xml:space="preserve">науки і </w:t>
      </w:r>
      <w:r w:rsidRPr="000A4695">
        <w:rPr>
          <w:rFonts w:ascii="Times New Roman" w:hAnsi="Times New Roman" w:cs="Times New Roman"/>
          <w:sz w:val="28"/>
          <w:szCs w:val="28"/>
        </w:rPr>
        <w:t>культури;</w:t>
      </w:r>
    </w:p>
    <w:p w:rsidR="00C35FCE" w:rsidRPr="00C35FCE" w:rsidRDefault="00FD43D9" w:rsidP="002109C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e) після того, як поправки до цього Протоколу</w:t>
      </w:r>
      <w:r w:rsidR="00C35FCE">
        <w:rPr>
          <w:rFonts w:ascii="Times New Roman" w:hAnsi="Times New Roman" w:cs="Times New Roman"/>
          <w:sz w:val="28"/>
          <w:szCs w:val="28"/>
        </w:rPr>
        <w:t xml:space="preserve"> наберуть </w:t>
      </w:r>
      <w:r>
        <w:rPr>
          <w:rFonts w:ascii="Times New Roman" w:hAnsi="Times New Roman" w:cs="Times New Roman"/>
          <w:sz w:val="28"/>
          <w:szCs w:val="28"/>
        </w:rPr>
        <w:t xml:space="preserve">чинності, </w:t>
      </w:r>
      <w:r w:rsidR="006324F4">
        <w:rPr>
          <w:rFonts w:ascii="Times New Roman" w:hAnsi="Times New Roman" w:cs="Times New Roman"/>
          <w:sz w:val="28"/>
          <w:szCs w:val="28"/>
        </w:rPr>
        <w:t>лише</w:t>
      </w:r>
      <w:r w:rsidRPr="00FD43D9">
        <w:rPr>
          <w:rFonts w:ascii="Times New Roman" w:hAnsi="Times New Roman" w:cs="Times New Roman"/>
          <w:sz w:val="28"/>
          <w:szCs w:val="28"/>
        </w:rPr>
        <w:t xml:space="preserve"> </w:t>
      </w:r>
      <w:r>
        <w:rPr>
          <w:rFonts w:ascii="Times New Roman" w:hAnsi="Times New Roman" w:cs="Times New Roman"/>
          <w:sz w:val="28"/>
          <w:szCs w:val="28"/>
        </w:rPr>
        <w:t xml:space="preserve">виправлений у </w:t>
      </w:r>
      <w:r w:rsidR="000A4695" w:rsidRPr="000A4695">
        <w:rPr>
          <w:rFonts w:ascii="Times New Roman" w:hAnsi="Times New Roman" w:cs="Times New Roman"/>
          <w:sz w:val="28"/>
          <w:szCs w:val="28"/>
        </w:rPr>
        <w:t>т</w:t>
      </w:r>
      <w:r>
        <w:rPr>
          <w:rFonts w:ascii="Times New Roman" w:hAnsi="Times New Roman" w:cs="Times New Roman"/>
          <w:sz w:val="28"/>
          <w:szCs w:val="28"/>
        </w:rPr>
        <w:t>акий</w:t>
      </w:r>
      <w:r w:rsidR="00F947D9">
        <w:rPr>
          <w:rFonts w:ascii="Times New Roman" w:hAnsi="Times New Roman" w:cs="Times New Roman"/>
          <w:sz w:val="28"/>
          <w:szCs w:val="28"/>
        </w:rPr>
        <w:t xml:space="preserve"> спосіб текст </w:t>
      </w:r>
      <w:r w:rsidR="00C35FCE">
        <w:rPr>
          <w:rFonts w:ascii="Times New Roman" w:hAnsi="Times New Roman" w:cs="Times New Roman"/>
          <w:sz w:val="28"/>
          <w:szCs w:val="28"/>
        </w:rPr>
        <w:t xml:space="preserve">Протоколу </w:t>
      </w:r>
      <w:r w:rsidR="000A4695" w:rsidRPr="000A4695">
        <w:rPr>
          <w:rFonts w:ascii="Times New Roman" w:hAnsi="Times New Roman" w:cs="Times New Roman"/>
          <w:sz w:val="28"/>
          <w:szCs w:val="28"/>
        </w:rPr>
        <w:t>залишається відкритим</w:t>
      </w:r>
      <w:r w:rsidR="00C35FCE">
        <w:rPr>
          <w:rFonts w:ascii="Times New Roman" w:hAnsi="Times New Roman" w:cs="Times New Roman"/>
          <w:sz w:val="28"/>
          <w:szCs w:val="28"/>
        </w:rPr>
        <w:t xml:space="preserve"> для ратифікації чи приєднання.</w:t>
      </w:r>
    </w:p>
    <w:p w:rsidR="000A4695" w:rsidRPr="00C35FCE" w:rsidRDefault="00F947D9" w:rsidP="002109C4">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статті 102 </w:t>
      </w:r>
      <w:r w:rsidR="000A4695" w:rsidRPr="00C35FCE">
        <w:rPr>
          <w:rFonts w:ascii="Times New Roman" w:hAnsi="Times New Roman" w:cs="Times New Roman"/>
          <w:sz w:val="28"/>
          <w:szCs w:val="28"/>
          <w:lang w:val="uk-UA"/>
        </w:rPr>
        <w:t>Ст</w:t>
      </w:r>
      <w:r>
        <w:rPr>
          <w:rFonts w:ascii="Times New Roman" w:hAnsi="Times New Roman" w:cs="Times New Roman"/>
          <w:sz w:val="28"/>
          <w:szCs w:val="28"/>
          <w:lang w:val="uk-UA"/>
        </w:rPr>
        <w:t>атуту Організації</w:t>
      </w:r>
      <w:r w:rsidR="00C35FCE" w:rsidRPr="00C35FCE">
        <w:rPr>
          <w:rFonts w:ascii="Times New Roman" w:hAnsi="Times New Roman" w:cs="Times New Roman"/>
          <w:sz w:val="28"/>
          <w:szCs w:val="28"/>
          <w:lang w:val="uk-UA"/>
        </w:rPr>
        <w:t xml:space="preserve"> Об'єднаних </w:t>
      </w:r>
      <w:r>
        <w:rPr>
          <w:rFonts w:ascii="Times New Roman" w:hAnsi="Times New Roman" w:cs="Times New Roman"/>
          <w:sz w:val="28"/>
          <w:szCs w:val="28"/>
          <w:lang w:val="uk-UA"/>
        </w:rPr>
        <w:t xml:space="preserve">Націй ( 995_010 ), </w:t>
      </w:r>
      <w:r w:rsidR="000A4695" w:rsidRPr="00C35FCE">
        <w:rPr>
          <w:rFonts w:ascii="Times New Roman" w:hAnsi="Times New Roman" w:cs="Times New Roman"/>
          <w:sz w:val="28"/>
          <w:szCs w:val="28"/>
          <w:lang w:val="uk-UA"/>
        </w:rPr>
        <w:t>цей Протокол буд</w:t>
      </w:r>
      <w:r w:rsidR="00C35FCE" w:rsidRPr="00C35FCE">
        <w:rPr>
          <w:rFonts w:ascii="Times New Roman" w:hAnsi="Times New Roman" w:cs="Times New Roman"/>
          <w:sz w:val="28"/>
          <w:szCs w:val="28"/>
          <w:lang w:val="uk-UA"/>
        </w:rPr>
        <w:t xml:space="preserve">е зареєстровано в Секретаріаті </w:t>
      </w:r>
      <w:r>
        <w:rPr>
          <w:rFonts w:ascii="Times New Roman" w:hAnsi="Times New Roman" w:cs="Times New Roman"/>
          <w:sz w:val="28"/>
          <w:szCs w:val="28"/>
          <w:lang w:val="uk-UA"/>
        </w:rPr>
        <w:t>Організації</w:t>
      </w:r>
      <w:r w:rsidR="000A4695" w:rsidRPr="00C35FCE">
        <w:rPr>
          <w:rFonts w:ascii="Times New Roman" w:hAnsi="Times New Roman" w:cs="Times New Roman"/>
          <w:sz w:val="28"/>
          <w:szCs w:val="28"/>
          <w:lang w:val="uk-UA"/>
        </w:rPr>
        <w:t xml:space="preserve"> Об'єднаних </w:t>
      </w:r>
      <w:r>
        <w:rPr>
          <w:rFonts w:ascii="Times New Roman" w:hAnsi="Times New Roman" w:cs="Times New Roman"/>
          <w:sz w:val="28"/>
          <w:szCs w:val="28"/>
          <w:lang w:val="uk-UA"/>
        </w:rPr>
        <w:t xml:space="preserve">Націй </w:t>
      </w:r>
      <w:r w:rsidR="000A4695" w:rsidRPr="00C35FCE">
        <w:rPr>
          <w:rFonts w:ascii="Times New Roman" w:hAnsi="Times New Roman" w:cs="Times New Roman"/>
          <w:sz w:val="28"/>
          <w:szCs w:val="28"/>
          <w:lang w:val="uk-UA"/>
        </w:rPr>
        <w:t>Гене</w:t>
      </w:r>
      <w:r w:rsidR="00C35FCE" w:rsidRPr="00C35FCE">
        <w:rPr>
          <w:rFonts w:ascii="Times New Roman" w:hAnsi="Times New Roman" w:cs="Times New Roman"/>
          <w:sz w:val="28"/>
          <w:szCs w:val="28"/>
          <w:lang w:val="uk-UA"/>
        </w:rPr>
        <w:t xml:space="preserve">ральним директором Організації </w:t>
      </w:r>
      <w:r w:rsidR="000A4695" w:rsidRPr="00C35FCE">
        <w:rPr>
          <w:rFonts w:ascii="Times New Roman" w:hAnsi="Times New Roman" w:cs="Times New Roman"/>
          <w:sz w:val="28"/>
          <w:szCs w:val="28"/>
          <w:lang w:val="uk-UA"/>
        </w:rPr>
        <w:t xml:space="preserve">Об'єднаних Націй з питань освіти, науки і культури. </w:t>
      </w:r>
    </w:p>
    <w:p w:rsidR="000A4695" w:rsidRPr="000A4695" w:rsidRDefault="000A4695" w:rsidP="002109C4">
      <w:pPr>
        <w:spacing w:line="360" w:lineRule="auto"/>
        <w:contextualSpacing/>
        <w:jc w:val="both"/>
        <w:rPr>
          <w:rFonts w:ascii="Times New Roman" w:hAnsi="Times New Roman" w:cs="Times New Roman"/>
          <w:sz w:val="28"/>
          <w:szCs w:val="28"/>
        </w:rPr>
      </w:pPr>
      <w:r w:rsidRPr="000A4695">
        <w:rPr>
          <w:rFonts w:ascii="Times New Roman" w:hAnsi="Times New Roman" w:cs="Times New Roman"/>
          <w:sz w:val="28"/>
          <w:szCs w:val="28"/>
        </w:rPr>
        <w:t>На п</w:t>
      </w:r>
      <w:r w:rsidR="00F947D9">
        <w:rPr>
          <w:rFonts w:ascii="Times New Roman" w:hAnsi="Times New Roman" w:cs="Times New Roman"/>
          <w:sz w:val="28"/>
          <w:szCs w:val="28"/>
        </w:rPr>
        <w:t xml:space="preserve">освідчення чого </w:t>
      </w:r>
      <w:r w:rsidRPr="000A4695">
        <w:rPr>
          <w:rFonts w:ascii="Times New Roman" w:hAnsi="Times New Roman" w:cs="Times New Roman"/>
          <w:sz w:val="28"/>
          <w:szCs w:val="28"/>
        </w:rPr>
        <w:t>нижчепідп</w:t>
      </w:r>
      <w:r w:rsidR="00F947D9">
        <w:rPr>
          <w:rFonts w:ascii="Times New Roman" w:hAnsi="Times New Roman" w:cs="Times New Roman"/>
          <w:sz w:val="28"/>
          <w:szCs w:val="28"/>
        </w:rPr>
        <w:t>исані, належно</w:t>
      </w:r>
      <w:r w:rsidR="00C35FCE">
        <w:rPr>
          <w:rFonts w:ascii="Times New Roman" w:hAnsi="Times New Roman" w:cs="Times New Roman"/>
          <w:sz w:val="28"/>
          <w:szCs w:val="28"/>
        </w:rPr>
        <w:t xml:space="preserve"> уповноважені, </w:t>
      </w:r>
      <w:r w:rsidRPr="000A4695">
        <w:rPr>
          <w:rFonts w:ascii="Times New Roman" w:hAnsi="Times New Roman" w:cs="Times New Roman"/>
          <w:sz w:val="28"/>
          <w:szCs w:val="28"/>
        </w:rPr>
        <w:t xml:space="preserve">підписали цей Протокол. </w:t>
      </w:r>
    </w:p>
    <w:p w:rsidR="00C35FCE" w:rsidRDefault="00F947D9" w:rsidP="002109C4">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Складено в Гаазі 14 травня</w:t>
      </w:r>
      <w:r w:rsidR="000A4695" w:rsidRPr="000A4695">
        <w:rPr>
          <w:rFonts w:ascii="Times New Roman" w:hAnsi="Times New Roman" w:cs="Times New Roman"/>
          <w:sz w:val="28"/>
          <w:szCs w:val="28"/>
        </w:rPr>
        <w:t xml:space="preserve"> </w:t>
      </w:r>
      <w:r w:rsidR="00C35FCE">
        <w:rPr>
          <w:rFonts w:ascii="Times New Roman" w:hAnsi="Times New Roman" w:cs="Times New Roman"/>
          <w:sz w:val="28"/>
          <w:szCs w:val="28"/>
        </w:rPr>
        <w:t xml:space="preserve">1954 року в єдиному примірнику </w:t>
      </w:r>
      <w:r w:rsidR="000A4695" w:rsidRPr="000A4695">
        <w:rPr>
          <w:rFonts w:ascii="Times New Roman" w:hAnsi="Times New Roman" w:cs="Times New Roman"/>
          <w:sz w:val="28"/>
          <w:szCs w:val="28"/>
        </w:rPr>
        <w:t xml:space="preserve">російською, англійською, іспанською </w:t>
      </w:r>
      <w:r w:rsidR="00C35FCE">
        <w:rPr>
          <w:rFonts w:ascii="Times New Roman" w:hAnsi="Times New Roman" w:cs="Times New Roman"/>
          <w:sz w:val="28"/>
          <w:szCs w:val="28"/>
        </w:rPr>
        <w:t>та французькою мовами, причому всі</w:t>
      </w:r>
      <w:r w:rsidR="00C35FCE">
        <w:rPr>
          <w:rFonts w:ascii="Times New Roman" w:hAnsi="Times New Roman" w:cs="Times New Roman"/>
          <w:sz w:val="28"/>
          <w:szCs w:val="28"/>
          <w:lang w:val="uk-UA"/>
        </w:rPr>
        <w:t xml:space="preserve"> </w:t>
      </w:r>
      <w:r>
        <w:rPr>
          <w:rFonts w:ascii="Times New Roman" w:hAnsi="Times New Roman" w:cs="Times New Roman"/>
          <w:sz w:val="28"/>
          <w:szCs w:val="28"/>
        </w:rPr>
        <w:t xml:space="preserve">чотири тексти мають </w:t>
      </w:r>
      <w:r w:rsidR="000A4695" w:rsidRPr="000A4695">
        <w:rPr>
          <w:rFonts w:ascii="Times New Roman" w:hAnsi="Times New Roman" w:cs="Times New Roman"/>
          <w:sz w:val="28"/>
          <w:szCs w:val="28"/>
        </w:rPr>
        <w:t>одна</w:t>
      </w:r>
      <w:r>
        <w:rPr>
          <w:rFonts w:ascii="Times New Roman" w:hAnsi="Times New Roman" w:cs="Times New Roman"/>
          <w:sz w:val="28"/>
          <w:szCs w:val="28"/>
        </w:rPr>
        <w:t xml:space="preserve">кову </w:t>
      </w:r>
      <w:r w:rsidR="00C35FCE">
        <w:rPr>
          <w:rFonts w:ascii="Times New Roman" w:hAnsi="Times New Roman" w:cs="Times New Roman"/>
          <w:sz w:val="28"/>
          <w:szCs w:val="28"/>
        </w:rPr>
        <w:t>сил</w:t>
      </w:r>
      <w:r>
        <w:rPr>
          <w:rFonts w:ascii="Times New Roman" w:hAnsi="Times New Roman" w:cs="Times New Roman"/>
          <w:sz w:val="28"/>
          <w:szCs w:val="28"/>
        </w:rPr>
        <w:t>у. Цей</w:t>
      </w:r>
      <w:r w:rsidR="00C35FCE">
        <w:rPr>
          <w:rFonts w:ascii="Times New Roman" w:hAnsi="Times New Roman" w:cs="Times New Roman"/>
          <w:sz w:val="28"/>
          <w:szCs w:val="28"/>
        </w:rPr>
        <w:t xml:space="preserve"> примірник </w:t>
      </w:r>
      <w:r w:rsidR="000A4695" w:rsidRPr="000A4695">
        <w:rPr>
          <w:rFonts w:ascii="Times New Roman" w:hAnsi="Times New Roman" w:cs="Times New Roman"/>
          <w:sz w:val="28"/>
          <w:szCs w:val="28"/>
        </w:rPr>
        <w:t>зберігатиметься в архіві Організації</w:t>
      </w:r>
      <w:r>
        <w:rPr>
          <w:rFonts w:ascii="Times New Roman" w:hAnsi="Times New Roman" w:cs="Times New Roman"/>
          <w:sz w:val="28"/>
          <w:szCs w:val="28"/>
        </w:rPr>
        <w:t xml:space="preserve"> Об'єднаних Націй з </w:t>
      </w:r>
      <w:r w:rsidR="00C35FCE">
        <w:rPr>
          <w:rFonts w:ascii="Times New Roman" w:hAnsi="Times New Roman" w:cs="Times New Roman"/>
          <w:sz w:val="28"/>
          <w:szCs w:val="28"/>
        </w:rPr>
        <w:t xml:space="preserve">питань </w:t>
      </w:r>
      <w:r>
        <w:rPr>
          <w:rFonts w:ascii="Times New Roman" w:hAnsi="Times New Roman" w:cs="Times New Roman"/>
          <w:sz w:val="28"/>
          <w:szCs w:val="28"/>
        </w:rPr>
        <w:t>освіти, науки і культури,</w:t>
      </w:r>
      <w:r w:rsidR="000A4695" w:rsidRPr="000A4695">
        <w:rPr>
          <w:rFonts w:ascii="Times New Roman" w:hAnsi="Times New Roman" w:cs="Times New Roman"/>
          <w:sz w:val="28"/>
          <w:szCs w:val="28"/>
        </w:rPr>
        <w:t xml:space="preserve"> а його</w:t>
      </w:r>
      <w:r w:rsidR="00C35FCE">
        <w:rPr>
          <w:rFonts w:ascii="Times New Roman" w:hAnsi="Times New Roman" w:cs="Times New Roman"/>
          <w:sz w:val="28"/>
          <w:szCs w:val="28"/>
        </w:rPr>
        <w:t xml:space="preserve"> завірені копії буде надіслано </w:t>
      </w:r>
      <w:r>
        <w:rPr>
          <w:rFonts w:ascii="Times New Roman" w:hAnsi="Times New Roman" w:cs="Times New Roman"/>
          <w:sz w:val="28"/>
          <w:szCs w:val="28"/>
        </w:rPr>
        <w:t>всім державам,</w:t>
      </w:r>
      <w:r w:rsidR="000A4695" w:rsidRPr="000A4695">
        <w:rPr>
          <w:rFonts w:ascii="Times New Roman" w:hAnsi="Times New Roman" w:cs="Times New Roman"/>
          <w:sz w:val="28"/>
          <w:szCs w:val="28"/>
        </w:rPr>
        <w:t xml:space="preserve"> зазначеним у пунктах</w:t>
      </w:r>
      <w:r>
        <w:rPr>
          <w:rFonts w:ascii="Times New Roman" w:hAnsi="Times New Roman" w:cs="Times New Roman"/>
          <w:sz w:val="28"/>
          <w:szCs w:val="28"/>
        </w:rPr>
        <w:t xml:space="preserve"> 6 і 8, а також</w:t>
      </w:r>
      <w:r w:rsidR="00C35FCE">
        <w:rPr>
          <w:rFonts w:ascii="Times New Roman" w:hAnsi="Times New Roman" w:cs="Times New Roman"/>
          <w:sz w:val="28"/>
          <w:szCs w:val="28"/>
        </w:rPr>
        <w:t xml:space="preserve"> Організації Об'єднаних Націй. </w:t>
      </w:r>
    </w:p>
    <w:p w:rsidR="000A4695" w:rsidRPr="000F7D2D" w:rsidRDefault="00C35FCE" w:rsidP="002109C4">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 </w:t>
      </w:r>
      <w:r w:rsidR="000A4695" w:rsidRPr="000A4695">
        <w:rPr>
          <w:rFonts w:ascii="Times New Roman" w:hAnsi="Times New Roman" w:cs="Times New Roman"/>
          <w:sz w:val="28"/>
          <w:szCs w:val="28"/>
        </w:rPr>
        <w:t xml:space="preserve">Відомості Верховної Ради Союзу </w:t>
      </w:r>
      <w:r w:rsidR="00F947D9">
        <w:rPr>
          <w:rFonts w:ascii="Times New Roman" w:hAnsi="Times New Roman" w:cs="Times New Roman"/>
          <w:sz w:val="28"/>
          <w:szCs w:val="28"/>
        </w:rPr>
        <w:t>РСР.</w:t>
      </w:r>
      <w:r w:rsidR="000F7D2D">
        <w:rPr>
          <w:rFonts w:ascii="Times New Roman" w:hAnsi="Times New Roman" w:cs="Times New Roman"/>
          <w:sz w:val="28"/>
          <w:szCs w:val="28"/>
        </w:rPr>
        <w:t xml:space="preserve"> </w:t>
      </w:r>
      <w:r w:rsidR="000F7D2D">
        <w:rPr>
          <w:rFonts w:ascii="Times New Roman" w:hAnsi="Times New Roman" w:cs="Times New Roman"/>
          <w:sz w:val="28"/>
          <w:szCs w:val="28"/>
          <w:lang w:val="uk-UA"/>
        </w:rPr>
        <w:t>–</w:t>
      </w:r>
      <w:r w:rsidR="00F947D9">
        <w:rPr>
          <w:rFonts w:ascii="Times New Roman" w:hAnsi="Times New Roman" w:cs="Times New Roman"/>
          <w:sz w:val="28"/>
          <w:szCs w:val="28"/>
        </w:rPr>
        <w:t xml:space="preserve"> 1957. </w:t>
      </w:r>
      <w:r w:rsidR="000F7D2D">
        <w:rPr>
          <w:rFonts w:ascii="Times New Roman" w:hAnsi="Times New Roman" w:cs="Times New Roman"/>
          <w:sz w:val="28"/>
          <w:szCs w:val="28"/>
          <w:lang w:val="uk-UA"/>
        </w:rPr>
        <w:t>–</w:t>
      </w:r>
      <w:r w:rsidR="00F947D9">
        <w:rPr>
          <w:rFonts w:ascii="Times New Roman" w:hAnsi="Times New Roman" w:cs="Times New Roman"/>
          <w:sz w:val="28"/>
          <w:szCs w:val="28"/>
        </w:rPr>
        <w:t xml:space="preserve"> N 3 (870).</w:t>
      </w:r>
      <w:r w:rsidR="000F7D2D">
        <w:rPr>
          <w:rFonts w:ascii="Times New Roman" w:hAnsi="Times New Roman" w:cs="Times New Roman"/>
          <w:sz w:val="28"/>
          <w:szCs w:val="28"/>
        </w:rPr>
        <w:t xml:space="preserve"> </w:t>
      </w:r>
      <w:r w:rsidR="000F7D2D">
        <w:rPr>
          <w:rFonts w:ascii="Times New Roman" w:hAnsi="Times New Roman" w:cs="Times New Roman"/>
          <w:sz w:val="28"/>
          <w:szCs w:val="28"/>
          <w:lang w:val="uk-UA"/>
        </w:rPr>
        <w:t>–</w:t>
      </w:r>
      <w:r>
        <w:rPr>
          <w:rFonts w:ascii="Times New Roman" w:hAnsi="Times New Roman" w:cs="Times New Roman"/>
          <w:sz w:val="28"/>
          <w:szCs w:val="28"/>
        </w:rPr>
        <w:t xml:space="preserve"> </w:t>
      </w:r>
      <w:r w:rsidR="000A4695" w:rsidRPr="000A4695">
        <w:rPr>
          <w:rFonts w:ascii="Times New Roman" w:hAnsi="Times New Roman" w:cs="Times New Roman"/>
          <w:sz w:val="28"/>
          <w:szCs w:val="28"/>
        </w:rPr>
        <w:t xml:space="preserve">Ст. 54. </w:t>
      </w:r>
    </w:p>
    <w:p w:rsidR="000A4695" w:rsidRPr="000A4695" w:rsidRDefault="000A4695" w:rsidP="002109C4">
      <w:pPr>
        <w:spacing w:line="360" w:lineRule="auto"/>
        <w:contextualSpacing/>
        <w:jc w:val="both"/>
        <w:rPr>
          <w:rFonts w:ascii="Times New Roman" w:hAnsi="Times New Roman" w:cs="Times New Roman"/>
          <w:sz w:val="28"/>
          <w:szCs w:val="28"/>
        </w:rPr>
      </w:pPr>
    </w:p>
    <w:p w:rsidR="000A4695" w:rsidRPr="000A4695" w:rsidRDefault="000A4695" w:rsidP="002109C4">
      <w:pPr>
        <w:spacing w:line="360" w:lineRule="auto"/>
        <w:contextualSpacing/>
        <w:jc w:val="both"/>
        <w:rPr>
          <w:rFonts w:ascii="Times New Roman" w:hAnsi="Times New Roman" w:cs="Times New Roman"/>
          <w:sz w:val="28"/>
          <w:szCs w:val="28"/>
        </w:rPr>
      </w:pPr>
      <w:r w:rsidRPr="000A4695">
        <w:rPr>
          <w:rFonts w:ascii="Times New Roman" w:hAnsi="Times New Roman" w:cs="Times New Roman"/>
          <w:sz w:val="28"/>
          <w:szCs w:val="28"/>
        </w:rPr>
        <w:t xml:space="preserve"> Україна в міжнародно-правових відносинах, </w:t>
      </w:r>
    </w:p>
    <w:p w:rsidR="000A4695" w:rsidRPr="000A4695" w:rsidRDefault="000A4695" w:rsidP="002109C4">
      <w:pPr>
        <w:spacing w:line="360" w:lineRule="auto"/>
        <w:contextualSpacing/>
        <w:jc w:val="both"/>
        <w:rPr>
          <w:rFonts w:ascii="Times New Roman" w:hAnsi="Times New Roman" w:cs="Times New Roman"/>
          <w:sz w:val="28"/>
          <w:szCs w:val="28"/>
        </w:rPr>
      </w:pPr>
      <w:r w:rsidRPr="000A4695">
        <w:rPr>
          <w:rFonts w:ascii="Times New Roman" w:hAnsi="Times New Roman" w:cs="Times New Roman"/>
          <w:sz w:val="28"/>
          <w:szCs w:val="28"/>
        </w:rPr>
        <w:t xml:space="preserve"> книга 2, Правова охорона культурних цінностей, </w:t>
      </w:r>
    </w:p>
    <w:p w:rsidR="000A4695" w:rsidRDefault="000A4695" w:rsidP="002109C4">
      <w:pPr>
        <w:spacing w:line="360" w:lineRule="auto"/>
        <w:contextualSpacing/>
        <w:jc w:val="both"/>
        <w:rPr>
          <w:rFonts w:ascii="Times New Roman" w:hAnsi="Times New Roman" w:cs="Times New Roman"/>
          <w:sz w:val="28"/>
          <w:szCs w:val="28"/>
          <w:lang w:val="uk-UA"/>
        </w:rPr>
      </w:pPr>
      <w:r w:rsidRPr="000A4695">
        <w:rPr>
          <w:rFonts w:ascii="Times New Roman" w:hAnsi="Times New Roman" w:cs="Times New Roman"/>
          <w:sz w:val="28"/>
          <w:szCs w:val="28"/>
        </w:rPr>
        <w:t xml:space="preserve"> Київ, Юрінком Інтер, 1997</w:t>
      </w:r>
      <w:r w:rsidR="00336B0E">
        <w:rPr>
          <w:rFonts w:ascii="Times New Roman" w:hAnsi="Times New Roman" w:cs="Times New Roman"/>
          <w:sz w:val="28"/>
          <w:szCs w:val="28"/>
          <w:lang w:val="uk-UA"/>
        </w:rPr>
        <w:t>.</w:t>
      </w:r>
    </w:p>
    <w:p w:rsidR="00BC0B14" w:rsidRDefault="00BC0B14" w:rsidP="002109C4">
      <w:pPr>
        <w:spacing w:line="360" w:lineRule="auto"/>
        <w:contextualSpacing/>
        <w:jc w:val="both"/>
        <w:rPr>
          <w:rFonts w:ascii="Times New Roman" w:hAnsi="Times New Roman" w:cs="Times New Roman"/>
          <w:sz w:val="28"/>
          <w:szCs w:val="28"/>
          <w:lang w:val="uk-UA"/>
        </w:rPr>
      </w:pPr>
    </w:p>
    <w:p w:rsidR="00BC0B14" w:rsidRDefault="00BC0B14" w:rsidP="002109C4">
      <w:pPr>
        <w:spacing w:line="360" w:lineRule="auto"/>
        <w:contextualSpacing/>
        <w:jc w:val="both"/>
        <w:rPr>
          <w:rFonts w:ascii="Times New Roman" w:hAnsi="Times New Roman" w:cs="Times New Roman"/>
          <w:sz w:val="28"/>
          <w:szCs w:val="28"/>
          <w:lang w:val="uk-UA"/>
        </w:rPr>
      </w:pPr>
    </w:p>
    <w:p w:rsidR="00BC0B14" w:rsidRDefault="00BC0B14" w:rsidP="002109C4">
      <w:pPr>
        <w:spacing w:line="360" w:lineRule="auto"/>
        <w:contextualSpacing/>
        <w:jc w:val="both"/>
        <w:rPr>
          <w:rFonts w:ascii="Times New Roman" w:hAnsi="Times New Roman" w:cs="Times New Roman"/>
          <w:sz w:val="28"/>
          <w:szCs w:val="28"/>
          <w:lang w:val="uk-UA"/>
        </w:rPr>
      </w:pPr>
    </w:p>
    <w:p w:rsidR="00BC0B14" w:rsidRDefault="00BC0B14" w:rsidP="002109C4">
      <w:pPr>
        <w:spacing w:line="360" w:lineRule="auto"/>
        <w:contextualSpacing/>
        <w:jc w:val="both"/>
        <w:rPr>
          <w:rFonts w:ascii="Times New Roman" w:hAnsi="Times New Roman" w:cs="Times New Roman"/>
          <w:sz w:val="28"/>
          <w:szCs w:val="28"/>
          <w:lang w:val="uk-UA"/>
        </w:rPr>
      </w:pPr>
    </w:p>
    <w:p w:rsidR="00BC0B14" w:rsidRDefault="00BC0B14" w:rsidP="002109C4">
      <w:pPr>
        <w:spacing w:line="360" w:lineRule="auto"/>
        <w:contextualSpacing/>
        <w:jc w:val="both"/>
        <w:rPr>
          <w:rFonts w:ascii="Times New Roman" w:hAnsi="Times New Roman" w:cs="Times New Roman"/>
          <w:sz w:val="28"/>
          <w:szCs w:val="28"/>
          <w:lang w:val="uk-UA"/>
        </w:rPr>
      </w:pPr>
    </w:p>
    <w:p w:rsidR="00BC0B14" w:rsidRDefault="00BC0B14" w:rsidP="002109C4">
      <w:pPr>
        <w:spacing w:line="360" w:lineRule="auto"/>
        <w:contextualSpacing/>
        <w:jc w:val="both"/>
        <w:rPr>
          <w:rFonts w:ascii="Times New Roman" w:hAnsi="Times New Roman" w:cs="Times New Roman"/>
          <w:sz w:val="28"/>
          <w:szCs w:val="28"/>
          <w:lang w:val="uk-UA"/>
        </w:rPr>
      </w:pPr>
    </w:p>
    <w:p w:rsidR="00BC0B14" w:rsidRDefault="00BC0B14" w:rsidP="002109C4">
      <w:pPr>
        <w:spacing w:line="360" w:lineRule="auto"/>
        <w:contextualSpacing/>
        <w:jc w:val="both"/>
        <w:rPr>
          <w:rFonts w:ascii="Times New Roman" w:hAnsi="Times New Roman" w:cs="Times New Roman"/>
          <w:sz w:val="28"/>
          <w:szCs w:val="28"/>
          <w:lang w:val="uk-UA"/>
        </w:rPr>
      </w:pPr>
    </w:p>
    <w:p w:rsidR="00BC0B14" w:rsidRDefault="00BC0B14" w:rsidP="002109C4">
      <w:pPr>
        <w:spacing w:line="360" w:lineRule="auto"/>
        <w:contextualSpacing/>
        <w:jc w:val="both"/>
        <w:rPr>
          <w:rFonts w:ascii="Times New Roman" w:hAnsi="Times New Roman" w:cs="Times New Roman"/>
          <w:sz w:val="28"/>
          <w:szCs w:val="28"/>
          <w:lang w:val="uk-UA"/>
        </w:rPr>
      </w:pPr>
    </w:p>
    <w:p w:rsidR="00BC0B14" w:rsidRDefault="00BC0B14" w:rsidP="002109C4">
      <w:pPr>
        <w:spacing w:line="360" w:lineRule="auto"/>
        <w:contextualSpacing/>
        <w:jc w:val="both"/>
        <w:rPr>
          <w:rFonts w:ascii="Times New Roman" w:hAnsi="Times New Roman" w:cs="Times New Roman"/>
          <w:sz w:val="28"/>
          <w:szCs w:val="28"/>
          <w:lang w:val="uk-UA"/>
        </w:rPr>
      </w:pPr>
    </w:p>
    <w:p w:rsidR="00BC0B14" w:rsidRDefault="00BC0B14" w:rsidP="002109C4">
      <w:pPr>
        <w:spacing w:line="360" w:lineRule="auto"/>
        <w:contextualSpacing/>
        <w:jc w:val="both"/>
        <w:rPr>
          <w:rFonts w:ascii="Times New Roman" w:hAnsi="Times New Roman" w:cs="Times New Roman"/>
          <w:sz w:val="28"/>
          <w:szCs w:val="28"/>
          <w:lang w:val="uk-UA"/>
        </w:rPr>
      </w:pPr>
    </w:p>
    <w:p w:rsidR="00BC0B14" w:rsidRDefault="00BC0B14" w:rsidP="002109C4">
      <w:pPr>
        <w:spacing w:line="360" w:lineRule="auto"/>
        <w:contextualSpacing/>
        <w:jc w:val="both"/>
        <w:rPr>
          <w:rFonts w:ascii="Times New Roman" w:hAnsi="Times New Roman" w:cs="Times New Roman"/>
          <w:sz w:val="28"/>
          <w:szCs w:val="28"/>
          <w:lang w:val="uk-UA"/>
        </w:rPr>
      </w:pPr>
    </w:p>
    <w:p w:rsidR="00BC0B14" w:rsidRDefault="00BC0B14" w:rsidP="002109C4">
      <w:pPr>
        <w:spacing w:line="360" w:lineRule="auto"/>
        <w:contextualSpacing/>
        <w:jc w:val="both"/>
        <w:rPr>
          <w:rFonts w:ascii="Times New Roman" w:hAnsi="Times New Roman" w:cs="Times New Roman"/>
          <w:sz w:val="28"/>
          <w:szCs w:val="28"/>
          <w:lang w:val="uk-UA"/>
        </w:rPr>
      </w:pPr>
    </w:p>
    <w:p w:rsidR="00BC0B14" w:rsidRDefault="00BC0B14" w:rsidP="002109C4">
      <w:pPr>
        <w:spacing w:line="360" w:lineRule="auto"/>
        <w:contextualSpacing/>
        <w:jc w:val="both"/>
        <w:rPr>
          <w:rFonts w:ascii="Times New Roman" w:hAnsi="Times New Roman" w:cs="Times New Roman"/>
          <w:sz w:val="28"/>
          <w:szCs w:val="28"/>
          <w:lang w:val="uk-UA"/>
        </w:rPr>
      </w:pPr>
    </w:p>
    <w:p w:rsidR="00BC0B14" w:rsidRDefault="00BC0B14" w:rsidP="002109C4">
      <w:pPr>
        <w:spacing w:line="360" w:lineRule="auto"/>
        <w:contextualSpacing/>
        <w:jc w:val="both"/>
        <w:rPr>
          <w:rFonts w:ascii="Times New Roman" w:hAnsi="Times New Roman" w:cs="Times New Roman"/>
          <w:sz w:val="28"/>
          <w:szCs w:val="28"/>
          <w:lang w:val="uk-UA"/>
        </w:rPr>
      </w:pPr>
    </w:p>
    <w:p w:rsidR="000A4695" w:rsidRPr="000A4695" w:rsidRDefault="000A4695" w:rsidP="00F3146B">
      <w:pPr>
        <w:jc w:val="both"/>
        <w:rPr>
          <w:rFonts w:ascii="Times New Roman" w:hAnsi="Times New Roman" w:cs="Times New Roman"/>
          <w:sz w:val="28"/>
          <w:szCs w:val="28"/>
          <w:lang w:val="uk-UA"/>
        </w:rPr>
      </w:pPr>
    </w:p>
    <w:sectPr w:rsidR="000A4695" w:rsidRPr="000A4695" w:rsidSect="00BC0B14">
      <w:head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CBE" w:rsidRDefault="00043CBE" w:rsidP="00796FB3">
      <w:pPr>
        <w:spacing w:after="0" w:line="240" w:lineRule="auto"/>
      </w:pPr>
      <w:r>
        <w:separator/>
      </w:r>
    </w:p>
  </w:endnote>
  <w:endnote w:type="continuationSeparator" w:id="0">
    <w:p w:rsidR="00043CBE" w:rsidRDefault="00043CBE" w:rsidP="0079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CBE" w:rsidRDefault="00043CBE" w:rsidP="00796FB3">
      <w:pPr>
        <w:spacing w:after="0" w:line="240" w:lineRule="auto"/>
      </w:pPr>
      <w:r>
        <w:separator/>
      </w:r>
    </w:p>
  </w:footnote>
  <w:footnote w:type="continuationSeparator" w:id="0">
    <w:p w:rsidR="00043CBE" w:rsidRDefault="00043CBE" w:rsidP="00796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537136"/>
      <w:docPartObj>
        <w:docPartGallery w:val="Page Numbers (Top of Page)"/>
        <w:docPartUnique/>
      </w:docPartObj>
    </w:sdtPr>
    <w:sdtEndPr/>
    <w:sdtContent>
      <w:p w:rsidR="00BC0B14" w:rsidRDefault="00BC0B14">
        <w:pPr>
          <w:pStyle w:val="a7"/>
          <w:jc w:val="right"/>
        </w:pPr>
        <w:r>
          <w:fldChar w:fldCharType="begin"/>
        </w:r>
        <w:r>
          <w:instrText>PAGE   \* MERGEFORMAT</w:instrText>
        </w:r>
        <w:r>
          <w:fldChar w:fldCharType="separate"/>
        </w:r>
        <w:r w:rsidR="00B66F04">
          <w:rPr>
            <w:noProof/>
          </w:rPr>
          <w:t>55</w:t>
        </w:r>
        <w:r>
          <w:fldChar w:fldCharType="end"/>
        </w:r>
      </w:p>
    </w:sdtContent>
  </w:sdt>
  <w:p w:rsidR="00BC0B14" w:rsidRDefault="00BC0B1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6C92"/>
    <w:multiLevelType w:val="hybridMultilevel"/>
    <w:tmpl w:val="F0F6A290"/>
    <w:lvl w:ilvl="0" w:tplc="7C9E2E6A">
      <w:numFmt w:val="bullet"/>
      <w:lvlText w:val="-"/>
      <w:lvlJc w:val="left"/>
      <w:pPr>
        <w:ind w:left="1080" w:hanging="360"/>
      </w:pPr>
      <w:rPr>
        <w:rFonts w:ascii="Times New Roman" w:eastAsiaTheme="minorHAns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nsid w:val="0E463673"/>
    <w:multiLevelType w:val="multilevel"/>
    <w:tmpl w:val="2AE891E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3B0511E"/>
    <w:multiLevelType w:val="hybridMultilevel"/>
    <w:tmpl w:val="2CF637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E737D1D"/>
    <w:multiLevelType w:val="hybridMultilevel"/>
    <w:tmpl w:val="CB2849CE"/>
    <w:lvl w:ilvl="0" w:tplc="B1663A10">
      <w:start w:val="1"/>
      <w:numFmt w:val="decimal"/>
      <w:lvlText w:val="%1."/>
      <w:lvlJc w:val="left"/>
      <w:pPr>
        <w:ind w:left="720" w:hanging="360"/>
      </w:pPr>
      <w:rPr>
        <w:rFonts w:hint="default"/>
        <w:b w:val="0"/>
        <w:color w:val="000000" w:themeColor="text1"/>
        <w:sz w:val="28"/>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6C43B2"/>
    <w:multiLevelType w:val="hybridMultilevel"/>
    <w:tmpl w:val="AC221CB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5">
    <w:nsid w:val="54F1653E"/>
    <w:multiLevelType w:val="hybridMultilevel"/>
    <w:tmpl w:val="49584C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438"/>
    <w:rsid w:val="00004B43"/>
    <w:rsid w:val="00004DEC"/>
    <w:rsid w:val="000077D2"/>
    <w:rsid w:val="000122E5"/>
    <w:rsid w:val="00014377"/>
    <w:rsid w:val="000144B3"/>
    <w:rsid w:val="00033777"/>
    <w:rsid w:val="00043CBE"/>
    <w:rsid w:val="000458F2"/>
    <w:rsid w:val="00045EF4"/>
    <w:rsid w:val="00051CC3"/>
    <w:rsid w:val="00064A6C"/>
    <w:rsid w:val="00067D88"/>
    <w:rsid w:val="00070AB0"/>
    <w:rsid w:val="000739A7"/>
    <w:rsid w:val="0008182B"/>
    <w:rsid w:val="000858B2"/>
    <w:rsid w:val="000860ED"/>
    <w:rsid w:val="00086FB5"/>
    <w:rsid w:val="000A061E"/>
    <w:rsid w:val="000A2DEB"/>
    <w:rsid w:val="000A4695"/>
    <w:rsid w:val="000A5569"/>
    <w:rsid w:val="000C5619"/>
    <w:rsid w:val="000D059C"/>
    <w:rsid w:val="000D3EEC"/>
    <w:rsid w:val="000F744B"/>
    <w:rsid w:val="000F7D2D"/>
    <w:rsid w:val="00116B19"/>
    <w:rsid w:val="001407E5"/>
    <w:rsid w:val="001418EB"/>
    <w:rsid w:val="001427AA"/>
    <w:rsid w:val="00144115"/>
    <w:rsid w:val="001467F1"/>
    <w:rsid w:val="0015733D"/>
    <w:rsid w:val="00160D68"/>
    <w:rsid w:val="001B0D3D"/>
    <w:rsid w:val="001B319B"/>
    <w:rsid w:val="001B73DB"/>
    <w:rsid w:val="001D0CAE"/>
    <w:rsid w:val="001E273D"/>
    <w:rsid w:val="001F31BC"/>
    <w:rsid w:val="002073B5"/>
    <w:rsid w:val="002109C4"/>
    <w:rsid w:val="002168D5"/>
    <w:rsid w:val="00216E95"/>
    <w:rsid w:val="00254A38"/>
    <w:rsid w:val="002568D1"/>
    <w:rsid w:val="00262DC4"/>
    <w:rsid w:val="00271BFD"/>
    <w:rsid w:val="00271F6B"/>
    <w:rsid w:val="00272AE3"/>
    <w:rsid w:val="00275BB4"/>
    <w:rsid w:val="00277504"/>
    <w:rsid w:val="00283D6C"/>
    <w:rsid w:val="0028762E"/>
    <w:rsid w:val="00291AC3"/>
    <w:rsid w:val="00292719"/>
    <w:rsid w:val="002A0CBE"/>
    <w:rsid w:val="002B7B3C"/>
    <w:rsid w:val="002C4374"/>
    <w:rsid w:val="002C6B6F"/>
    <w:rsid w:val="002D4D28"/>
    <w:rsid w:val="00300599"/>
    <w:rsid w:val="00301679"/>
    <w:rsid w:val="0030331E"/>
    <w:rsid w:val="0031212D"/>
    <w:rsid w:val="00314CC5"/>
    <w:rsid w:val="00336B0E"/>
    <w:rsid w:val="00340298"/>
    <w:rsid w:val="0034343C"/>
    <w:rsid w:val="00345B7A"/>
    <w:rsid w:val="00346438"/>
    <w:rsid w:val="00346E55"/>
    <w:rsid w:val="00362B16"/>
    <w:rsid w:val="00363067"/>
    <w:rsid w:val="00364D0E"/>
    <w:rsid w:val="00377F55"/>
    <w:rsid w:val="003811F2"/>
    <w:rsid w:val="0038546E"/>
    <w:rsid w:val="00393008"/>
    <w:rsid w:val="003942E7"/>
    <w:rsid w:val="003D5F52"/>
    <w:rsid w:val="003E4845"/>
    <w:rsid w:val="003E6BA4"/>
    <w:rsid w:val="0040596C"/>
    <w:rsid w:val="00423A39"/>
    <w:rsid w:val="0043467F"/>
    <w:rsid w:val="00441C0B"/>
    <w:rsid w:val="00443252"/>
    <w:rsid w:val="00443D04"/>
    <w:rsid w:val="00444195"/>
    <w:rsid w:val="00446ACB"/>
    <w:rsid w:val="0044790C"/>
    <w:rsid w:val="00460275"/>
    <w:rsid w:val="00483C29"/>
    <w:rsid w:val="004855E9"/>
    <w:rsid w:val="0049165F"/>
    <w:rsid w:val="004937B3"/>
    <w:rsid w:val="004A667A"/>
    <w:rsid w:val="004A7BE6"/>
    <w:rsid w:val="004B6B41"/>
    <w:rsid w:val="004C3397"/>
    <w:rsid w:val="004D6185"/>
    <w:rsid w:val="004D77F3"/>
    <w:rsid w:val="00502A47"/>
    <w:rsid w:val="00507839"/>
    <w:rsid w:val="0052380C"/>
    <w:rsid w:val="005375A2"/>
    <w:rsid w:val="00537EAF"/>
    <w:rsid w:val="0055182C"/>
    <w:rsid w:val="005778A5"/>
    <w:rsid w:val="00582157"/>
    <w:rsid w:val="00583747"/>
    <w:rsid w:val="005A5746"/>
    <w:rsid w:val="005A66C9"/>
    <w:rsid w:val="005D2FCD"/>
    <w:rsid w:val="005D49E1"/>
    <w:rsid w:val="005E2A1B"/>
    <w:rsid w:val="005E3AD1"/>
    <w:rsid w:val="005E79CE"/>
    <w:rsid w:val="005F42E9"/>
    <w:rsid w:val="006032DF"/>
    <w:rsid w:val="0060727D"/>
    <w:rsid w:val="00612CAA"/>
    <w:rsid w:val="00615656"/>
    <w:rsid w:val="00625053"/>
    <w:rsid w:val="006324F4"/>
    <w:rsid w:val="00636A63"/>
    <w:rsid w:val="00656D15"/>
    <w:rsid w:val="00657595"/>
    <w:rsid w:val="006576AB"/>
    <w:rsid w:val="00660C5D"/>
    <w:rsid w:val="00675376"/>
    <w:rsid w:val="006A0671"/>
    <w:rsid w:val="006A789D"/>
    <w:rsid w:val="006B07EE"/>
    <w:rsid w:val="006C1BD5"/>
    <w:rsid w:val="006D09F7"/>
    <w:rsid w:val="006D3C07"/>
    <w:rsid w:val="006F541D"/>
    <w:rsid w:val="0072231F"/>
    <w:rsid w:val="007311EA"/>
    <w:rsid w:val="0073129D"/>
    <w:rsid w:val="00734EE3"/>
    <w:rsid w:val="007354A1"/>
    <w:rsid w:val="00756829"/>
    <w:rsid w:val="00781B8B"/>
    <w:rsid w:val="007832AE"/>
    <w:rsid w:val="0078775A"/>
    <w:rsid w:val="0079045F"/>
    <w:rsid w:val="00793E25"/>
    <w:rsid w:val="00796FB3"/>
    <w:rsid w:val="007A326C"/>
    <w:rsid w:val="007A4260"/>
    <w:rsid w:val="007B3C25"/>
    <w:rsid w:val="007C546F"/>
    <w:rsid w:val="007C6324"/>
    <w:rsid w:val="007D14B9"/>
    <w:rsid w:val="007E225E"/>
    <w:rsid w:val="007F4061"/>
    <w:rsid w:val="00800BB7"/>
    <w:rsid w:val="008059B9"/>
    <w:rsid w:val="00816E48"/>
    <w:rsid w:val="00825C58"/>
    <w:rsid w:val="00837007"/>
    <w:rsid w:val="00840D54"/>
    <w:rsid w:val="008558D9"/>
    <w:rsid w:val="008718D1"/>
    <w:rsid w:val="0087375C"/>
    <w:rsid w:val="00886430"/>
    <w:rsid w:val="00893586"/>
    <w:rsid w:val="00893C28"/>
    <w:rsid w:val="008970E9"/>
    <w:rsid w:val="008972AC"/>
    <w:rsid w:val="00897397"/>
    <w:rsid w:val="008C0D04"/>
    <w:rsid w:val="008C2793"/>
    <w:rsid w:val="008D691A"/>
    <w:rsid w:val="00902A29"/>
    <w:rsid w:val="00904335"/>
    <w:rsid w:val="009076EC"/>
    <w:rsid w:val="009104FC"/>
    <w:rsid w:val="00911651"/>
    <w:rsid w:val="009273BE"/>
    <w:rsid w:val="00932EA5"/>
    <w:rsid w:val="0093334D"/>
    <w:rsid w:val="00940A80"/>
    <w:rsid w:val="00941221"/>
    <w:rsid w:val="009423A1"/>
    <w:rsid w:val="009428D5"/>
    <w:rsid w:val="00947047"/>
    <w:rsid w:val="00947A2F"/>
    <w:rsid w:val="009605E6"/>
    <w:rsid w:val="009727C5"/>
    <w:rsid w:val="00973DE4"/>
    <w:rsid w:val="00980002"/>
    <w:rsid w:val="00996E03"/>
    <w:rsid w:val="009A0348"/>
    <w:rsid w:val="009A0909"/>
    <w:rsid w:val="009A1406"/>
    <w:rsid w:val="009B2682"/>
    <w:rsid w:val="009F4A90"/>
    <w:rsid w:val="00A01519"/>
    <w:rsid w:val="00A075AA"/>
    <w:rsid w:val="00A15627"/>
    <w:rsid w:val="00A26A2B"/>
    <w:rsid w:val="00A35641"/>
    <w:rsid w:val="00A36F95"/>
    <w:rsid w:val="00A51B25"/>
    <w:rsid w:val="00A5582A"/>
    <w:rsid w:val="00A61193"/>
    <w:rsid w:val="00A70E6C"/>
    <w:rsid w:val="00A7235C"/>
    <w:rsid w:val="00A80B02"/>
    <w:rsid w:val="00A86A19"/>
    <w:rsid w:val="00A87BFB"/>
    <w:rsid w:val="00A95164"/>
    <w:rsid w:val="00A95504"/>
    <w:rsid w:val="00AA2A8B"/>
    <w:rsid w:val="00AA697B"/>
    <w:rsid w:val="00AA77B2"/>
    <w:rsid w:val="00AC614E"/>
    <w:rsid w:val="00AC6CE9"/>
    <w:rsid w:val="00AD510A"/>
    <w:rsid w:val="00AD7769"/>
    <w:rsid w:val="00AE1BFB"/>
    <w:rsid w:val="00B02643"/>
    <w:rsid w:val="00B04CAA"/>
    <w:rsid w:val="00B0709D"/>
    <w:rsid w:val="00B1095B"/>
    <w:rsid w:val="00B1167B"/>
    <w:rsid w:val="00B12A26"/>
    <w:rsid w:val="00B31285"/>
    <w:rsid w:val="00B412C4"/>
    <w:rsid w:val="00B44A5E"/>
    <w:rsid w:val="00B6563F"/>
    <w:rsid w:val="00B66F04"/>
    <w:rsid w:val="00B74616"/>
    <w:rsid w:val="00B936DF"/>
    <w:rsid w:val="00BA1855"/>
    <w:rsid w:val="00BA2008"/>
    <w:rsid w:val="00BB068E"/>
    <w:rsid w:val="00BC0B14"/>
    <w:rsid w:val="00BC6AE4"/>
    <w:rsid w:val="00BC6DA6"/>
    <w:rsid w:val="00BD2DFC"/>
    <w:rsid w:val="00BE2838"/>
    <w:rsid w:val="00BE4106"/>
    <w:rsid w:val="00C057CB"/>
    <w:rsid w:val="00C061C0"/>
    <w:rsid w:val="00C15B58"/>
    <w:rsid w:val="00C25468"/>
    <w:rsid w:val="00C310C1"/>
    <w:rsid w:val="00C35FCE"/>
    <w:rsid w:val="00C40E94"/>
    <w:rsid w:val="00C41AB4"/>
    <w:rsid w:val="00C41C3E"/>
    <w:rsid w:val="00C42E50"/>
    <w:rsid w:val="00C502A1"/>
    <w:rsid w:val="00C54D57"/>
    <w:rsid w:val="00C60FDC"/>
    <w:rsid w:val="00C65126"/>
    <w:rsid w:val="00C83DBA"/>
    <w:rsid w:val="00C87376"/>
    <w:rsid w:val="00C918AB"/>
    <w:rsid w:val="00CA2738"/>
    <w:rsid w:val="00CB5AE2"/>
    <w:rsid w:val="00CC2B21"/>
    <w:rsid w:val="00CC698D"/>
    <w:rsid w:val="00CD1947"/>
    <w:rsid w:val="00CD68B3"/>
    <w:rsid w:val="00CD767A"/>
    <w:rsid w:val="00CE58C0"/>
    <w:rsid w:val="00D06DE0"/>
    <w:rsid w:val="00D23DCD"/>
    <w:rsid w:val="00D44E29"/>
    <w:rsid w:val="00D4545C"/>
    <w:rsid w:val="00D454C9"/>
    <w:rsid w:val="00D46CAC"/>
    <w:rsid w:val="00D51305"/>
    <w:rsid w:val="00D708BC"/>
    <w:rsid w:val="00D73AAB"/>
    <w:rsid w:val="00D83F6E"/>
    <w:rsid w:val="00D843AD"/>
    <w:rsid w:val="00D8602C"/>
    <w:rsid w:val="00D874B4"/>
    <w:rsid w:val="00D95793"/>
    <w:rsid w:val="00DB3591"/>
    <w:rsid w:val="00DC5757"/>
    <w:rsid w:val="00DE74FB"/>
    <w:rsid w:val="00DF28DC"/>
    <w:rsid w:val="00DF4F1E"/>
    <w:rsid w:val="00DF750D"/>
    <w:rsid w:val="00E01FAC"/>
    <w:rsid w:val="00E07B90"/>
    <w:rsid w:val="00E23F19"/>
    <w:rsid w:val="00E2790F"/>
    <w:rsid w:val="00E32EF6"/>
    <w:rsid w:val="00E35AE2"/>
    <w:rsid w:val="00E4000F"/>
    <w:rsid w:val="00E43E4A"/>
    <w:rsid w:val="00E43F4E"/>
    <w:rsid w:val="00E44EA8"/>
    <w:rsid w:val="00E56998"/>
    <w:rsid w:val="00E63014"/>
    <w:rsid w:val="00E72192"/>
    <w:rsid w:val="00E828A5"/>
    <w:rsid w:val="00E91C47"/>
    <w:rsid w:val="00E95325"/>
    <w:rsid w:val="00E97E0D"/>
    <w:rsid w:val="00ED71C0"/>
    <w:rsid w:val="00ED7B3F"/>
    <w:rsid w:val="00EE19FB"/>
    <w:rsid w:val="00EF1553"/>
    <w:rsid w:val="00EF6882"/>
    <w:rsid w:val="00F013D4"/>
    <w:rsid w:val="00F02E78"/>
    <w:rsid w:val="00F156B2"/>
    <w:rsid w:val="00F271D4"/>
    <w:rsid w:val="00F3146B"/>
    <w:rsid w:val="00F315EE"/>
    <w:rsid w:val="00F37C99"/>
    <w:rsid w:val="00F56774"/>
    <w:rsid w:val="00F5720B"/>
    <w:rsid w:val="00F67045"/>
    <w:rsid w:val="00F71159"/>
    <w:rsid w:val="00F72240"/>
    <w:rsid w:val="00F76DA4"/>
    <w:rsid w:val="00F90762"/>
    <w:rsid w:val="00F947D9"/>
    <w:rsid w:val="00F95976"/>
    <w:rsid w:val="00FA54A7"/>
    <w:rsid w:val="00FB7E7A"/>
    <w:rsid w:val="00FC0FB0"/>
    <w:rsid w:val="00FD43D9"/>
    <w:rsid w:val="00FE75FF"/>
    <w:rsid w:val="00FF04E3"/>
    <w:rsid w:val="00FF3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E95"/>
  </w:style>
  <w:style w:type="paragraph" w:styleId="1">
    <w:name w:val="heading 1"/>
    <w:basedOn w:val="a"/>
    <w:next w:val="a"/>
    <w:link w:val="10"/>
    <w:uiPriority w:val="9"/>
    <w:qFormat/>
    <w:rsid w:val="008970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8718D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E23F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6">
    <w:name w:val="heading 6"/>
    <w:basedOn w:val="a"/>
    <w:link w:val="60"/>
    <w:uiPriority w:val="9"/>
    <w:qFormat/>
    <w:rsid w:val="00F5720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0275"/>
    <w:rPr>
      <w:color w:val="0000FF"/>
      <w:u w:val="single"/>
    </w:rPr>
  </w:style>
  <w:style w:type="character" w:customStyle="1" w:styleId="60">
    <w:name w:val="Заголовок 6 Знак"/>
    <w:basedOn w:val="a0"/>
    <w:link w:val="6"/>
    <w:uiPriority w:val="9"/>
    <w:rsid w:val="00F5720B"/>
    <w:rPr>
      <w:rFonts w:ascii="Times New Roman" w:eastAsia="Times New Roman" w:hAnsi="Times New Roman" w:cs="Times New Roman"/>
      <w:b/>
      <w:bCs/>
      <w:sz w:val="15"/>
      <w:szCs w:val="15"/>
    </w:rPr>
  </w:style>
  <w:style w:type="paragraph" w:styleId="a4">
    <w:name w:val="Normal (Web)"/>
    <w:basedOn w:val="a"/>
    <w:uiPriority w:val="99"/>
    <w:unhideWhenUsed/>
    <w:rsid w:val="00F5720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F5720B"/>
    <w:rPr>
      <w:i/>
      <w:iCs/>
    </w:rPr>
  </w:style>
  <w:style w:type="character" w:customStyle="1" w:styleId="10">
    <w:name w:val="Заголовок 1 Знак"/>
    <w:basedOn w:val="a0"/>
    <w:link w:val="1"/>
    <w:uiPriority w:val="9"/>
    <w:rsid w:val="008970E9"/>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E23F19"/>
    <w:rPr>
      <w:rFonts w:asciiTheme="majorHAnsi" w:eastAsiaTheme="majorEastAsia" w:hAnsiTheme="majorHAnsi" w:cstheme="majorBidi"/>
      <w:color w:val="1F3763" w:themeColor="accent1" w:themeShade="7F"/>
      <w:sz w:val="24"/>
      <w:szCs w:val="24"/>
    </w:rPr>
  </w:style>
  <w:style w:type="paragraph" w:styleId="a6">
    <w:name w:val="List Paragraph"/>
    <w:basedOn w:val="a"/>
    <w:uiPriority w:val="34"/>
    <w:qFormat/>
    <w:rsid w:val="00FC0FB0"/>
    <w:pPr>
      <w:ind w:left="720"/>
      <w:contextualSpacing/>
    </w:pPr>
  </w:style>
  <w:style w:type="character" w:customStyle="1" w:styleId="docdata">
    <w:name w:val="docdata"/>
    <w:aliases w:val="docy,v5,1686,baiaagaaboqcaaadzaqaaaxabaaaaaaaaaaaaaaaaaaaaaaaaaaaaaaaaaaaaaaaaaaaaaaaaaaaaaaaaaaaaaaaaaaaaaaaaaaaaaaaaaaaaaaaaaaaaaaaaaaaaaaaaaaaaaaaaaaaaaaaaaaaaaaaaaaaaaaaaaaaaaaaaaaaaaaaaaaaaaaaaaaaaaaaaaaaaaaaaaaaaaaaaaaaaaaaaaaaaaaaaaaaaaaa"/>
    <w:basedOn w:val="a0"/>
    <w:rsid w:val="00E97E0D"/>
  </w:style>
  <w:style w:type="paragraph" w:styleId="a7">
    <w:name w:val="header"/>
    <w:basedOn w:val="a"/>
    <w:link w:val="a8"/>
    <w:uiPriority w:val="99"/>
    <w:unhideWhenUsed/>
    <w:rsid w:val="00796FB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96FB3"/>
  </w:style>
  <w:style w:type="paragraph" w:styleId="a9">
    <w:name w:val="footer"/>
    <w:basedOn w:val="a"/>
    <w:link w:val="aa"/>
    <w:uiPriority w:val="99"/>
    <w:unhideWhenUsed/>
    <w:rsid w:val="00796FB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96FB3"/>
  </w:style>
  <w:style w:type="character" w:customStyle="1" w:styleId="20">
    <w:name w:val="Заголовок 2 Знак"/>
    <w:basedOn w:val="a0"/>
    <w:link w:val="2"/>
    <w:uiPriority w:val="9"/>
    <w:rsid w:val="008718D1"/>
    <w:rPr>
      <w:rFonts w:asciiTheme="majorHAnsi" w:eastAsiaTheme="majorEastAsia" w:hAnsiTheme="majorHAnsi" w:cstheme="majorBidi"/>
      <w:b/>
      <w:bCs/>
      <w:color w:val="4472C4" w:themeColor="accent1"/>
      <w:sz w:val="26"/>
      <w:szCs w:val="26"/>
    </w:rPr>
  </w:style>
  <w:style w:type="paragraph" w:customStyle="1" w:styleId="ab">
    <w:name w:val="Заголовок мой"/>
    <w:basedOn w:val="1"/>
    <w:rsid w:val="00CA2738"/>
    <w:pPr>
      <w:keepLines w:val="0"/>
      <w:spacing w:after="60" w:line="240" w:lineRule="auto"/>
      <w:jc w:val="center"/>
    </w:pPr>
    <w:rPr>
      <w:rFonts w:ascii="Arial" w:eastAsia="Times New Roman" w:hAnsi="Arial" w:cs="Times New Roman"/>
      <w:b/>
      <w:color w:val="auto"/>
      <w:kern w:val="28"/>
      <w:sz w:val="28"/>
      <w:szCs w:val="20"/>
      <w:lang w:val="en-CA" w:eastAsia="ru-RU"/>
    </w:rPr>
  </w:style>
  <w:style w:type="paragraph" w:styleId="ac">
    <w:name w:val="Plain Text"/>
    <w:basedOn w:val="a"/>
    <w:link w:val="ad"/>
    <w:rsid w:val="00CA2738"/>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0"/>
    <w:link w:val="ac"/>
    <w:rsid w:val="00CA2738"/>
    <w:rPr>
      <w:rFonts w:ascii="Courier New" w:eastAsia="Times New Roman" w:hAnsi="Courier New" w:cs="Times New Roman"/>
      <w:sz w:val="20"/>
      <w:szCs w:val="20"/>
      <w:lang w:eastAsia="ru-RU"/>
    </w:rPr>
  </w:style>
  <w:style w:type="paragraph" w:customStyle="1" w:styleId="ae">
    <w:name w:val="Обычный мой"/>
    <w:basedOn w:val="a"/>
    <w:rsid w:val="00CA2738"/>
    <w:pPr>
      <w:spacing w:after="0" w:line="240" w:lineRule="auto"/>
      <w:ind w:firstLine="720"/>
      <w:jc w:val="both"/>
    </w:pPr>
    <w:rPr>
      <w:rFonts w:ascii="Times New Roman" w:eastAsia="Times New Roman" w:hAnsi="Times New Roman" w:cs="Times New Roman"/>
      <w:sz w:val="24"/>
      <w:szCs w:val="20"/>
      <w:lang w:val="en-CA" w:eastAsia="ru-RU"/>
    </w:rPr>
  </w:style>
  <w:style w:type="paragraph" w:styleId="af">
    <w:name w:val="No Spacing"/>
    <w:uiPriority w:val="1"/>
    <w:qFormat/>
    <w:rsid w:val="00CA2738"/>
    <w:pPr>
      <w:spacing w:after="0" w:line="240" w:lineRule="auto"/>
    </w:pPr>
    <w:rPr>
      <w:rFonts w:ascii="Courier New" w:eastAsia="Times New Roman" w:hAnsi="Courier New"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E95"/>
  </w:style>
  <w:style w:type="paragraph" w:styleId="1">
    <w:name w:val="heading 1"/>
    <w:basedOn w:val="a"/>
    <w:next w:val="a"/>
    <w:link w:val="10"/>
    <w:uiPriority w:val="9"/>
    <w:qFormat/>
    <w:rsid w:val="008970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8718D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E23F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6">
    <w:name w:val="heading 6"/>
    <w:basedOn w:val="a"/>
    <w:link w:val="60"/>
    <w:uiPriority w:val="9"/>
    <w:qFormat/>
    <w:rsid w:val="00F5720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0275"/>
    <w:rPr>
      <w:color w:val="0000FF"/>
      <w:u w:val="single"/>
    </w:rPr>
  </w:style>
  <w:style w:type="character" w:customStyle="1" w:styleId="60">
    <w:name w:val="Заголовок 6 Знак"/>
    <w:basedOn w:val="a0"/>
    <w:link w:val="6"/>
    <w:uiPriority w:val="9"/>
    <w:rsid w:val="00F5720B"/>
    <w:rPr>
      <w:rFonts w:ascii="Times New Roman" w:eastAsia="Times New Roman" w:hAnsi="Times New Roman" w:cs="Times New Roman"/>
      <w:b/>
      <w:bCs/>
      <w:sz w:val="15"/>
      <w:szCs w:val="15"/>
    </w:rPr>
  </w:style>
  <w:style w:type="paragraph" w:styleId="a4">
    <w:name w:val="Normal (Web)"/>
    <w:basedOn w:val="a"/>
    <w:uiPriority w:val="99"/>
    <w:unhideWhenUsed/>
    <w:rsid w:val="00F5720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F5720B"/>
    <w:rPr>
      <w:i/>
      <w:iCs/>
    </w:rPr>
  </w:style>
  <w:style w:type="character" w:customStyle="1" w:styleId="10">
    <w:name w:val="Заголовок 1 Знак"/>
    <w:basedOn w:val="a0"/>
    <w:link w:val="1"/>
    <w:uiPriority w:val="9"/>
    <w:rsid w:val="008970E9"/>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E23F19"/>
    <w:rPr>
      <w:rFonts w:asciiTheme="majorHAnsi" w:eastAsiaTheme="majorEastAsia" w:hAnsiTheme="majorHAnsi" w:cstheme="majorBidi"/>
      <w:color w:val="1F3763" w:themeColor="accent1" w:themeShade="7F"/>
      <w:sz w:val="24"/>
      <w:szCs w:val="24"/>
    </w:rPr>
  </w:style>
  <w:style w:type="paragraph" w:styleId="a6">
    <w:name w:val="List Paragraph"/>
    <w:basedOn w:val="a"/>
    <w:uiPriority w:val="34"/>
    <w:qFormat/>
    <w:rsid w:val="00FC0FB0"/>
    <w:pPr>
      <w:ind w:left="720"/>
      <w:contextualSpacing/>
    </w:pPr>
  </w:style>
  <w:style w:type="character" w:customStyle="1" w:styleId="docdata">
    <w:name w:val="docdata"/>
    <w:aliases w:val="docy,v5,1686,baiaagaaboqcaaadzaqaaaxabaaaaaaaaaaaaaaaaaaaaaaaaaaaaaaaaaaaaaaaaaaaaaaaaaaaaaaaaaaaaaaaaaaaaaaaaaaaaaaaaaaaaaaaaaaaaaaaaaaaaaaaaaaaaaaaaaaaaaaaaaaaaaaaaaaaaaaaaaaaaaaaaaaaaaaaaaaaaaaaaaaaaaaaaaaaaaaaaaaaaaaaaaaaaaaaaaaaaaaaaaaaaaaa"/>
    <w:basedOn w:val="a0"/>
    <w:rsid w:val="00E97E0D"/>
  </w:style>
  <w:style w:type="paragraph" w:styleId="a7">
    <w:name w:val="header"/>
    <w:basedOn w:val="a"/>
    <w:link w:val="a8"/>
    <w:uiPriority w:val="99"/>
    <w:unhideWhenUsed/>
    <w:rsid w:val="00796FB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96FB3"/>
  </w:style>
  <w:style w:type="paragraph" w:styleId="a9">
    <w:name w:val="footer"/>
    <w:basedOn w:val="a"/>
    <w:link w:val="aa"/>
    <w:uiPriority w:val="99"/>
    <w:unhideWhenUsed/>
    <w:rsid w:val="00796FB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96FB3"/>
  </w:style>
  <w:style w:type="character" w:customStyle="1" w:styleId="20">
    <w:name w:val="Заголовок 2 Знак"/>
    <w:basedOn w:val="a0"/>
    <w:link w:val="2"/>
    <w:uiPriority w:val="9"/>
    <w:rsid w:val="008718D1"/>
    <w:rPr>
      <w:rFonts w:asciiTheme="majorHAnsi" w:eastAsiaTheme="majorEastAsia" w:hAnsiTheme="majorHAnsi" w:cstheme="majorBidi"/>
      <w:b/>
      <w:bCs/>
      <w:color w:val="4472C4" w:themeColor="accent1"/>
      <w:sz w:val="26"/>
      <w:szCs w:val="26"/>
    </w:rPr>
  </w:style>
  <w:style w:type="paragraph" w:customStyle="1" w:styleId="ab">
    <w:name w:val="Заголовок мой"/>
    <w:basedOn w:val="1"/>
    <w:rsid w:val="00CA2738"/>
    <w:pPr>
      <w:keepLines w:val="0"/>
      <w:spacing w:after="60" w:line="240" w:lineRule="auto"/>
      <w:jc w:val="center"/>
    </w:pPr>
    <w:rPr>
      <w:rFonts w:ascii="Arial" w:eastAsia="Times New Roman" w:hAnsi="Arial" w:cs="Times New Roman"/>
      <w:b/>
      <w:color w:val="auto"/>
      <w:kern w:val="28"/>
      <w:sz w:val="28"/>
      <w:szCs w:val="20"/>
      <w:lang w:val="en-CA" w:eastAsia="ru-RU"/>
    </w:rPr>
  </w:style>
  <w:style w:type="paragraph" w:styleId="ac">
    <w:name w:val="Plain Text"/>
    <w:basedOn w:val="a"/>
    <w:link w:val="ad"/>
    <w:rsid w:val="00CA2738"/>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0"/>
    <w:link w:val="ac"/>
    <w:rsid w:val="00CA2738"/>
    <w:rPr>
      <w:rFonts w:ascii="Courier New" w:eastAsia="Times New Roman" w:hAnsi="Courier New" w:cs="Times New Roman"/>
      <w:sz w:val="20"/>
      <w:szCs w:val="20"/>
      <w:lang w:eastAsia="ru-RU"/>
    </w:rPr>
  </w:style>
  <w:style w:type="paragraph" w:customStyle="1" w:styleId="ae">
    <w:name w:val="Обычный мой"/>
    <w:basedOn w:val="a"/>
    <w:rsid w:val="00CA2738"/>
    <w:pPr>
      <w:spacing w:after="0" w:line="240" w:lineRule="auto"/>
      <w:ind w:firstLine="720"/>
      <w:jc w:val="both"/>
    </w:pPr>
    <w:rPr>
      <w:rFonts w:ascii="Times New Roman" w:eastAsia="Times New Roman" w:hAnsi="Times New Roman" w:cs="Times New Roman"/>
      <w:sz w:val="24"/>
      <w:szCs w:val="20"/>
      <w:lang w:val="en-CA" w:eastAsia="ru-RU"/>
    </w:rPr>
  </w:style>
  <w:style w:type="paragraph" w:styleId="af">
    <w:name w:val="No Spacing"/>
    <w:uiPriority w:val="1"/>
    <w:qFormat/>
    <w:rsid w:val="00CA2738"/>
    <w:pPr>
      <w:spacing w:after="0" w:line="240" w:lineRule="auto"/>
    </w:pPr>
    <w:rPr>
      <w:rFonts w:ascii="Courier New" w:eastAsia="Times New Roman" w:hAnsi="Courier New"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0914">
      <w:bodyDiv w:val="1"/>
      <w:marLeft w:val="0"/>
      <w:marRight w:val="0"/>
      <w:marTop w:val="0"/>
      <w:marBottom w:val="0"/>
      <w:divBdr>
        <w:top w:val="none" w:sz="0" w:space="0" w:color="auto"/>
        <w:left w:val="none" w:sz="0" w:space="0" w:color="auto"/>
        <w:bottom w:val="none" w:sz="0" w:space="0" w:color="auto"/>
        <w:right w:val="none" w:sz="0" w:space="0" w:color="auto"/>
      </w:divBdr>
    </w:div>
    <w:div w:id="84110735">
      <w:bodyDiv w:val="1"/>
      <w:marLeft w:val="0"/>
      <w:marRight w:val="0"/>
      <w:marTop w:val="0"/>
      <w:marBottom w:val="0"/>
      <w:divBdr>
        <w:top w:val="none" w:sz="0" w:space="0" w:color="auto"/>
        <w:left w:val="none" w:sz="0" w:space="0" w:color="auto"/>
        <w:bottom w:val="none" w:sz="0" w:space="0" w:color="auto"/>
        <w:right w:val="none" w:sz="0" w:space="0" w:color="auto"/>
      </w:divBdr>
    </w:div>
    <w:div w:id="88702547">
      <w:bodyDiv w:val="1"/>
      <w:marLeft w:val="0"/>
      <w:marRight w:val="0"/>
      <w:marTop w:val="0"/>
      <w:marBottom w:val="0"/>
      <w:divBdr>
        <w:top w:val="none" w:sz="0" w:space="0" w:color="auto"/>
        <w:left w:val="none" w:sz="0" w:space="0" w:color="auto"/>
        <w:bottom w:val="none" w:sz="0" w:space="0" w:color="auto"/>
        <w:right w:val="none" w:sz="0" w:space="0" w:color="auto"/>
      </w:divBdr>
      <w:divsChild>
        <w:div w:id="2035301047">
          <w:marLeft w:val="0"/>
          <w:marRight w:val="0"/>
          <w:marTop w:val="0"/>
          <w:marBottom w:val="30"/>
          <w:divBdr>
            <w:top w:val="none" w:sz="0" w:space="12" w:color="auto"/>
            <w:left w:val="single" w:sz="6" w:space="26" w:color="DDDDDD"/>
            <w:bottom w:val="single" w:sz="6" w:space="12" w:color="DDDDDD"/>
            <w:right w:val="single" w:sz="6" w:space="26" w:color="DDDDDD"/>
          </w:divBdr>
        </w:div>
      </w:divsChild>
    </w:div>
    <w:div w:id="126120980">
      <w:bodyDiv w:val="1"/>
      <w:marLeft w:val="0"/>
      <w:marRight w:val="0"/>
      <w:marTop w:val="0"/>
      <w:marBottom w:val="0"/>
      <w:divBdr>
        <w:top w:val="none" w:sz="0" w:space="0" w:color="auto"/>
        <w:left w:val="none" w:sz="0" w:space="0" w:color="auto"/>
        <w:bottom w:val="none" w:sz="0" w:space="0" w:color="auto"/>
        <w:right w:val="none" w:sz="0" w:space="0" w:color="auto"/>
      </w:divBdr>
      <w:divsChild>
        <w:div w:id="21715551">
          <w:marLeft w:val="0"/>
          <w:marRight w:val="0"/>
          <w:marTop w:val="0"/>
          <w:marBottom w:val="30"/>
          <w:divBdr>
            <w:top w:val="none" w:sz="0" w:space="12" w:color="auto"/>
            <w:left w:val="single" w:sz="6" w:space="26" w:color="DDDDDD"/>
            <w:bottom w:val="single" w:sz="6" w:space="12" w:color="DDDDDD"/>
            <w:right w:val="single" w:sz="6" w:space="26" w:color="DDDDDD"/>
          </w:divBdr>
        </w:div>
      </w:divsChild>
    </w:div>
    <w:div w:id="126706038">
      <w:bodyDiv w:val="1"/>
      <w:marLeft w:val="0"/>
      <w:marRight w:val="0"/>
      <w:marTop w:val="0"/>
      <w:marBottom w:val="0"/>
      <w:divBdr>
        <w:top w:val="none" w:sz="0" w:space="0" w:color="auto"/>
        <w:left w:val="none" w:sz="0" w:space="0" w:color="auto"/>
        <w:bottom w:val="none" w:sz="0" w:space="0" w:color="auto"/>
        <w:right w:val="none" w:sz="0" w:space="0" w:color="auto"/>
      </w:divBdr>
    </w:div>
    <w:div w:id="194971316">
      <w:bodyDiv w:val="1"/>
      <w:marLeft w:val="0"/>
      <w:marRight w:val="0"/>
      <w:marTop w:val="0"/>
      <w:marBottom w:val="0"/>
      <w:divBdr>
        <w:top w:val="none" w:sz="0" w:space="0" w:color="auto"/>
        <w:left w:val="none" w:sz="0" w:space="0" w:color="auto"/>
        <w:bottom w:val="none" w:sz="0" w:space="0" w:color="auto"/>
        <w:right w:val="none" w:sz="0" w:space="0" w:color="auto"/>
      </w:divBdr>
      <w:divsChild>
        <w:div w:id="1505127532">
          <w:marLeft w:val="0"/>
          <w:marRight w:val="0"/>
          <w:marTop w:val="0"/>
          <w:marBottom w:val="30"/>
          <w:divBdr>
            <w:top w:val="none" w:sz="0" w:space="12" w:color="auto"/>
            <w:left w:val="single" w:sz="6" w:space="26" w:color="DDDDDD"/>
            <w:bottom w:val="single" w:sz="6" w:space="12" w:color="DDDDDD"/>
            <w:right w:val="single" w:sz="6" w:space="26" w:color="DDDDDD"/>
          </w:divBdr>
        </w:div>
      </w:divsChild>
    </w:div>
    <w:div w:id="217320882">
      <w:bodyDiv w:val="1"/>
      <w:marLeft w:val="0"/>
      <w:marRight w:val="0"/>
      <w:marTop w:val="0"/>
      <w:marBottom w:val="0"/>
      <w:divBdr>
        <w:top w:val="none" w:sz="0" w:space="0" w:color="auto"/>
        <w:left w:val="none" w:sz="0" w:space="0" w:color="auto"/>
        <w:bottom w:val="none" w:sz="0" w:space="0" w:color="auto"/>
        <w:right w:val="none" w:sz="0" w:space="0" w:color="auto"/>
      </w:divBdr>
    </w:div>
    <w:div w:id="228421086">
      <w:bodyDiv w:val="1"/>
      <w:marLeft w:val="0"/>
      <w:marRight w:val="0"/>
      <w:marTop w:val="0"/>
      <w:marBottom w:val="0"/>
      <w:divBdr>
        <w:top w:val="none" w:sz="0" w:space="0" w:color="auto"/>
        <w:left w:val="none" w:sz="0" w:space="0" w:color="auto"/>
        <w:bottom w:val="none" w:sz="0" w:space="0" w:color="auto"/>
        <w:right w:val="none" w:sz="0" w:space="0" w:color="auto"/>
      </w:divBdr>
      <w:divsChild>
        <w:div w:id="1303849340">
          <w:marLeft w:val="0"/>
          <w:marRight w:val="0"/>
          <w:marTop w:val="0"/>
          <w:marBottom w:val="30"/>
          <w:divBdr>
            <w:top w:val="none" w:sz="0" w:space="12" w:color="auto"/>
            <w:left w:val="single" w:sz="6" w:space="26" w:color="DDDDDD"/>
            <w:bottom w:val="single" w:sz="6" w:space="12" w:color="DDDDDD"/>
            <w:right w:val="single" w:sz="6" w:space="26" w:color="DDDDDD"/>
          </w:divBdr>
        </w:div>
      </w:divsChild>
    </w:div>
    <w:div w:id="257645459">
      <w:bodyDiv w:val="1"/>
      <w:marLeft w:val="0"/>
      <w:marRight w:val="0"/>
      <w:marTop w:val="0"/>
      <w:marBottom w:val="0"/>
      <w:divBdr>
        <w:top w:val="none" w:sz="0" w:space="0" w:color="auto"/>
        <w:left w:val="none" w:sz="0" w:space="0" w:color="auto"/>
        <w:bottom w:val="none" w:sz="0" w:space="0" w:color="auto"/>
        <w:right w:val="none" w:sz="0" w:space="0" w:color="auto"/>
      </w:divBdr>
      <w:divsChild>
        <w:div w:id="1068990260">
          <w:marLeft w:val="0"/>
          <w:marRight w:val="0"/>
          <w:marTop w:val="0"/>
          <w:marBottom w:val="30"/>
          <w:divBdr>
            <w:top w:val="none" w:sz="0" w:space="12" w:color="auto"/>
            <w:left w:val="single" w:sz="6" w:space="26" w:color="DDDDDD"/>
            <w:bottom w:val="single" w:sz="6" w:space="12" w:color="DDDDDD"/>
            <w:right w:val="single" w:sz="6" w:space="26" w:color="DDDDDD"/>
          </w:divBdr>
        </w:div>
      </w:divsChild>
    </w:div>
    <w:div w:id="373501106">
      <w:bodyDiv w:val="1"/>
      <w:marLeft w:val="0"/>
      <w:marRight w:val="0"/>
      <w:marTop w:val="0"/>
      <w:marBottom w:val="0"/>
      <w:divBdr>
        <w:top w:val="none" w:sz="0" w:space="0" w:color="auto"/>
        <w:left w:val="none" w:sz="0" w:space="0" w:color="auto"/>
        <w:bottom w:val="none" w:sz="0" w:space="0" w:color="auto"/>
        <w:right w:val="none" w:sz="0" w:space="0" w:color="auto"/>
      </w:divBdr>
    </w:div>
    <w:div w:id="391778639">
      <w:bodyDiv w:val="1"/>
      <w:marLeft w:val="0"/>
      <w:marRight w:val="0"/>
      <w:marTop w:val="0"/>
      <w:marBottom w:val="0"/>
      <w:divBdr>
        <w:top w:val="none" w:sz="0" w:space="0" w:color="auto"/>
        <w:left w:val="none" w:sz="0" w:space="0" w:color="auto"/>
        <w:bottom w:val="none" w:sz="0" w:space="0" w:color="auto"/>
        <w:right w:val="none" w:sz="0" w:space="0" w:color="auto"/>
      </w:divBdr>
    </w:div>
    <w:div w:id="422647030">
      <w:bodyDiv w:val="1"/>
      <w:marLeft w:val="0"/>
      <w:marRight w:val="0"/>
      <w:marTop w:val="0"/>
      <w:marBottom w:val="0"/>
      <w:divBdr>
        <w:top w:val="none" w:sz="0" w:space="0" w:color="auto"/>
        <w:left w:val="none" w:sz="0" w:space="0" w:color="auto"/>
        <w:bottom w:val="none" w:sz="0" w:space="0" w:color="auto"/>
        <w:right w:val="none" w:sz="0" w:space="0" w:color="auto"/>
      </w:divBdr>
      <w:divsChild>
        <w:div w:id="907883077">
          <w:marLeft w:val="0"/>
          <w:marRight w:val="0"/>
          <w:marTop w:val="0"/>
          <w:marBottom w:val="30"/>
          <w:divBdr>
            <w:top w:val="none" w:sz="0" w:space="12" w:color="auto"/>
            <w:left w:val="single" w:sz="6" w:space="26" w:color="DDDDDD"/>
            <w:bottom w:val="single" w:sz="6" w:space="12" w:color="DDDDDD"/>
            <w:right w:val="single" w:sz="6" w:space="26" w:color="DDDDDD"/>
          </w:divBdr>
        </w:div>
      </w:divsChild>
    </w:div>
    <w:div w:id="433137199">
      <w:bodyDiv w:val="1"/>
      <w:marLeft w:val="0"/>
      <w:marRight w:val="0"/>
      <w:marTop w:val="0"/>
      <w:marBottom w:val="0"/>
      <w:divBdr>
        <w:top w:val="none" w:sz="0" w:space="0" w:color="auto"/>
        <w:left w:val="none" w:sz="0" w:space="0" w:color="auto"/>
        <w:bottom w:val="none" w:sz="0" w:space="0" w:color="auto"/>
        <w:right w:val="none" w:sz="0" w:space="0" w:color="auto"/>
      </w:divBdr>
    </w:div>
    <w:div w:id="446972753">
      <w:bodyDiv w:val="1"/>
      <w:marLeft w:val="0"/>
      <w:marRight w:val="0"/>
      <w:marTop w:val="0"/>
      <w:marBottom w:val="0"/>
      <w:divBdr>
        <w:top w:val="none" w:sz="0" w:space="0" w:color="auto"/>
        <w:left w:val="none" w:sz="0" w:space="0" w:color="auto"/>
        <w:bottom w:val="none" w:sz="0" w:space="0" w:color="auto"/>
        <w:right w:val="none" w:sz="0" w:space="0" w:color="auto"/>
      </w:divBdr>
      <w:divsChild>
        <w:div w:id="1979334632">
          <w:marLeft w:val="0"/>
          <w:marRight w:val="0"/>
          <w:marTop w:val="0"/>
          <w:marBottom w:val="0"/>
          <w:divBdr>
            <w:top w:val="none" w:sz="0" w:space="0" w:color="auto"/>
            <w:left w:val="none" w:sz="0" w:space="0" w:color="auto"/>
            <w:bottom w:val="none" w:sz="0" w:space="0" w:color="auto"/>
            <w:right w:val="none" w:sz="0" w:space="0" w:color="auto"/>
          </w:divBdr>
          <w:divsChild>
            <w:div w:id="1842619284">
              <w:marLeft w:val="0"/>
              <w:marRight w:val="0"/>
              <w:marTop w:val="0"/>
              <w:marBottom w:val="0"/>
              <w:divBdr>
                <w:top w:val="none" w:sz="0" w:space="0" w:color="auto"/>
                <w:left w:val="none" w:sz="0" w:space="0" w:color="auto"/>
                <w:bottom w:val="none" w:sz="0" w:space="0" w:color="auto"/>
                <w:right w:val="none" w:sz="0" w:space="0" w:color="auto"/>
              </w:divBdr>
              <w:divsChild>
                <w:div w:id="9254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30313">
          <w:marLeft w:val="225"/>
          <w:marRight w:val="0"/>
          <w:marTop w:val="0"/>
          <w:marBottom w:val="0"/>
          <w:divBdr>
            <w:top w:val="none" w:sz="0" w:space="0" w:color="auto"/>
            <w:left w:val="none" w:sz="0" w:space="0" w:color="auto"/>
            <w:bottom w:val="none" w:sz="0" w:space="0" w:color="auto"/>
            <w:right w:val="none" w:sz="0" w:space="0" w:color="auto"/>
          </w:divBdr>
          <w:divsChild>
            <w:div w:id="1054964674">
              <w:marLeft w:val="0"/>
              <w:marRight w:val="0"/>
              <w:marTop w:val="0"/>
              <w:marBottom w:val="0"/>
              <w:divBdr>
                <w:top w:val="none" w:sz="0" w:space="0" w:color="auto"/>
                <w:left w:val="none" w:sz="0" w:space="0" w:color="auto"/>
                <w:bottom w:val="none" w:sz="0" w:space="0" w:color="auto"/>
                <w:right w:val="none" w:sz="0" w:space="0" w:color="auto"/>
              </w:divBdr>
              <w:divsChild>
                <w:div w:id="919289342">
                  <w:marLeft w:val="0"/>
                  <w:marRight w:val="0"/>
                  <w:marTop w:val="225"/>
                  <w:marBottom w:val="225"/>
                  <w:divBdr>
                    <w:top w:val="none" w:sz="0" w:space="0" w:color="auto"/>
                    <w:left w:val="none" w:sz="0" w:space="0" w:color="auto"/>
                    <w:bottom w:val="none" w:sz="0" w:space="0" w:color="auto"/>
                    <w:right w:val="none" w:sz="0" w:space="0" w:color="auto"/>
                  </w:divBdr>
                </w:div>
                <w:div w:id="1484590339">
                  <w:marLeft w:val="0"/>
                  <w:marRight w:val="0"/>
                  <w:marTop w:val="0"/>
                  <w:marBottom w:val="150"/>
                  <w:divBdr>
                    <w:top w:val="none" w:sz="0" w:space="0" w:color="auto"/>
                    <w:left w:val="none" w:sz="0" w:space="0" w:color="auto"/>
                    <w:bottom w:val="none" w:sz="0" w:space="0" w:color="auto"/>
                    <w:right w:val="none" w:sz="0" w:space="0" w:color="auto"/>
                  </w:divBdr>
                </w:div>
                <w:div w:id="11211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2736">
          <w:marLeft w:val="0"/>
          <w:marRight w:val="0"/>
          <w:marTop w:val="600"/>
          <w:marBottom w:val="0"/>
          <w:divBdr>
            <w:top w:val="none" w:sz="0" w:space="0" w:color="auto"/>
            <w:left w:val="none" w:sz="0" w:space="0" w:color="auto"/>
            <w:bottom w:val="none" w:sz="0" w:space="0" w:color="auto"/>
            <w:right w:val="none" w:sz="0" w:space="0" w:color="auto"/>
          </w:divBdr>
        </w:div>
      </w:divsChild>
    </w:div>
    <w:div w:id="555629456">
      <w:bodyDiv w:val="1"/>
      <w:marLeft w:val="0"/>
      <w:marRight w:val="0"/>
      <w:marTop w:val="0"/>
      <w:marBottom w:val="0"/>
      <w:divBdr>
        <w:top w:val="none" w:sz="0" w:space="0" w:color="auto"/>
        <w:left w:val="none" w:sz="0" w:space="0" w:color="auto"/>
        <w:bottom w:val="none" w:sz="0" w:space="0" w:color="auto"/>
        <w:right w:val="none" w:sz="0" w:space="0" w:color="auto"/>
      </w:divBdr>
    </w:div>
    <w:div w:id="627928767">
      <w:bodyDiv w:val="1"/>
      <w:marLeft w:val="0"/>
      <w:marRight w:val="0"/>
      <w:marTop w:val="0"/>
      <w:marBottom w:val="0"/>
      <w:divBdr>
        <w:top w:val="none" w:sz="0" w:space="0" w:color="auto"/>
        <w:left w:val="none" w:sz="0" w:space="0" w:color="auto"/>
        <w:bottom w:val="none" w:sz="0" w:space="0" w:color="auto"/>
        <w:right w:val="none" w:sz="0" w:space="0" w:color="auto"/>
      </w:divBdr>
    </w:div>
    <w:div w:id="720518846">
      <w:bodyDiv w:val="1"/>
      <w:marLeft w:val="0"/>
      <w:marRight w:val="0"/>
      <w:marTop w:val="0"/>
      <w:marBottom w:val="0"/>
      <w:divBdr>
        <w:top w:val="none" w:sz="0" w:space="0" w:color="auto"/>
        <w:left w:val="none" w:sz="0" w:space="0" w:color="auto"/>
        <w:bottom w:val="none" w:sz="0" w:space="0" w:color="auto"/>
        <w:right w:val="none" w:sz="0" w:space="0" w:color="auto"/>
      </w:divBdr>
    </w:div>
    <w:div w:id="722217882">
      <w:bodyDiv w:val="1"/>
      <w:marLeft w:val="0"/>
      <w:marRight w:val="0"/>
      <w:marTop w:val="0"/>
      <w:marBottom w:val="0"/>
      <w:divBdr>
        <w:top w:val="none" w:sz="0" w:space="0" w:color="auto"/>
        <w:left w:val="none" w:sz="0" w:space="0" w:color="auto"/>
        <w:bottom w:val="none" w:sz="0" w:space="0" w:color="auto"/>
        <w:right w:val="none" w:sz="0" w:space="0" w:color="auto"/>
      </w:divBdr>
    </w:div>
    <w:div w:id="885340414">
      <w:bodyDiv w:val="1"/>
      <w:marLeft w:val="0"/>
      <w:marRight w:val="0"/>
      <w:marTop w:val="0"/>
      <w:marBottom w:val="0"/>
      <w:divBdr>
        <w:top w:val="none" w:sz="0" w:space="0" w:color="auto"/>
        <w:left w:val="none" w:sz="0" w:space="0" w:color="auto"/>
        <w:bottom w:val="none" w:sz="0" w:space="0" w:color="auto"/>
        <w:right w:val="none" w:sz="0" w:space="0" w:color="auto"/>
      </w:divBdr>
      <w:divsChild>
        <w:div w:id="136842239">
          <w:marLeft w:val="0"/>
          <w:marRight w:val="0"/>
          <w:marTop w:val="0"/>
          <w:marBottom w:val="30"/>
          <w:divBdr>
            <w:top w:val="none" w:sz="0" w:space="12" w:color="auto"/>
            <w:left w:val="single" w:sz="6" w:space="26" w:color="DDDDDD"/>
            <w:bottom w:val="single" w:sz="6" w:space="12" w:color="DDDDDD"/>
            <w:right w:val="single" w:sz="6" w:space="26" w:color="DDDDDD"/>
          </w:divBdr>
        </w:div>
      </w:divsChild>
    </w:div>
    <w:div w:id="911039835">
      <w:bodyDiv w:val="1"/>
      <w:marLeft w:val="0"/>
      <w:marRight w:val="0"/>
      <w:marTop w:val="0"/>
      <w:marBottom w:val="0"/>
      <w:divBdr>
        <w:top w:val="none" w:sz="0" w:space="0" w:color="auto"/>
        <w:left w:val="none" w:sz="0" w:space="0" w:color="auto"/>
        <w:bottom w:val="none" w:sz="0" w:space="0" w:color="auto"/>
        <w:right w:val="none" w:sz="0" w:space="0" w:color="auto"/>
      </w:divBdr>
      <w:divsChild>
        <w:div w:id="386102575">
          <w:marLeft w:val="0"/>
          <w:marRight w:val="0"/>
          <w:marTop w:val="0"/>
          <w:marBottom w:val="30"/>
          <w:divBdr>
            <w:top w:val="none" w:sz="0" w:space="12" w:color="auto"/>
            <w:left w:val="single" w:sz="6" w:space="26" w:color="DDDDDD"/>
            <w:bottom w:val="single" w:sz="6" w:space="12" w:color="DDDDDD"/>
            <w:right w:val="single" w:sz="6" w:space="26" w:color="DDDDDD"/>
          </w:divBdr>
        </w:div>
      </w:divsChild>
    </w:div>
    <w:div w:id="937061971">
      <w:bodyDiv w:val="1"/>
      <w:marLeft w:val="0"/>
      <w:marRight w:val="0"/>
      <w:marTop w:val="0"/>
      <w:marBottom w:val="0"/>
      <w:divBdr>
        <w:top w:val="none" w:sz="0" w:space="0" w:color="auto"/>
        <w:left w:val="none" w:sz="0" w:space="0" w:color="auto"/>
        <w:bottom w:val="none" w:sz="0" w:space="0" w:color="auto"/>
        <w:right w:val="none" w:sz="0" w:space="0" w:color="auto"/>
      </w:divBdr>
    </w:div>
    <w:div w:id="957179927">
      <w:bodyDiv w:val="1"/>
      <w:marLeft w:val="0"/>
      <w:marRight w:val="0"/>
      <w:marTop w:val="0"/>
      <w:marBottom w:val="0"/>
      <w:divBdr>
        <w:top w:val="none" w:sz="0" w:space="0" w:color="auto"/>
        <w:left w:val="none" w:sz="0" w:space="0" w:color="auto"/>
        <w:bottom w:val="none" w:sz="0" w:space="0" w:color="auto"/>
        <w:right w:val="none" w:sz="0" w:space="0" w:color="auto"/>
      </w:divBdr>
      <w:divsChild>
        <w:div w:id="224341407">
          <w:marLeft w:val="0"/>
          <w:marRight w:val="0"/>
          <w:marTop w:val="0"/>
          <w:marBottom w:val="30"/>
          <w:divBdr>
            <w:top w:val="none" w:sz="0" w:space="12" w:color="auto"/>
            <w:left w:val="single" w:sz="6" w:space="26" w:color="DDDDDD"/>
            <w:bottom w:val="single" w:sz="6" w:space="12" w:color="DDDDDD"/>
            <w:right w:val="single" w:sz="6" w:space="26" w:color="DDDDDD"/>
          </w:divBdr>
        </w:div>
      </w:divsChild>
    </w:div>
    <w:div w:id="983506830">
      <w:bodyDiv w:val="1"/>
      <w:marLeft w:val="0"/>
      <w:marRight w:val="0"/>
      <w:marTop w:val="0"/>
      <w:marBottom w:val="0"/>
      <w:divBdr>
        <w:top w:val="none" w:sz="0" w:space="0" w:color="auto"/>
        <w:left w:val="none" w:sz="0" w:space="0" w:color="auto"/>
        <w:bottom w:val="none" w:sz="0" w:space="0" w:color="auto"/>
        <w:right w:val="none" w:sz="0" w:space="0" w:color="auto"/>
      </w:divBdr>
    </w:div>
    <w:div w:id="1029334601">
      <w:bodyDiv w:val="1"/>
      <w:marLeft w:val="0"/>
      <w:marRight w:val="0"/>
      <w:marTop w:val="0"/>
      <w:marBottom w:val="0"/>
      <w:divBdr>
        <w:top w:val="none" w:sz="0" w:space="0" w:color="auto"/>
        <w:left w:val="none" w:sz="0" w:space="0" w:color="auto"/>
        <w:bottom w:val="none" w:sz="0" w:space="0" w:color="auto"/>
        <w:right w:val="none" w:sz="0" w:space="0" w:color="auto"/>
      </w:divBdr>
    </w:div>
    <w:div w:id="1080172708">
      <w:bodyDiv w:val="1"/>
      <w:marLeft w:val="0"/>
      <w:marRight w:val="0"/>
      <w:marTop w:val="0"/>
      <w:marBottom w:val="0"/>
      <w:divBdr>
        <w:top w:val="none" w:sz="0" w:space="0" w:color="auto"/>
        <w:left w:val="none" w:sz="0" w:space="0" w:color="auto"/>
        <w:bottom w:val="none" w:sz="0" w:space="0" w:color="auto"/>
        <w:right w:val="none" w:sz="0" w:space="0" w:color="auto"/>
      </w:divBdr>
      <w:divsChild>
        <w:div w:id="547961608">
          <w:marLeft w:val="0"/>
          <w:marRight w:val="0"/>
          <w:marTop w:val="0"/>
          <w:marBottom w:val="30"/>
          <w:divBdr>
            <w:top w:val="none" w:sz="0" w:space="12" w:color="auto"/>
            <w:left w:val="single" w:sz="6" w:space="26" w:color="DDDDDD"/>
            <w:bottom w:val="single" w:sz="6" w:space="12" w:color="DDDDDD"/>
            <w:right w:val="single" w:sz="6" w:space="26" w:color="DDDDDD"/>
          </w:divBdr>
        </w:div>
      </w:divsChild>
    </w:div>
    <w:div w:id="1122043577">
      <w:bodyDiv w:val="1"/>
      <w:marLeft w:val="0"/>
      <w:marRight w:val="0"/>
      <w:marTop w:val="0"/>
      <w:marBottom w:val="0"/>
      <w:divBdr>
        <w:top w:val="none" w:sz="0" w:space="0" w:color="auto"/>
        <w:left w:val="none" w:sz="0" w:space="0" w:color="auto"/>
        <w:bottom w:val="none" w:sz="0" w:space="0" w:color="auto"/>
        <w:right w:val="none" w:sz="0" w:space="0" w:color="auto"/>
      </w:divBdr>
    </w:div>
    <w:div w:id="1169440613">
      <w:bodyDiv w:val="1"/>
      <w:marLeft w:val="0"/>
      <w:marRight w:val="0"/>
      <w:marTop w:val="0"/>
      <w:marBottom w:val="0"/>
      <w:divBdr>
        <w:top w:val="none" w:sz="0" w:space="0" w:color="auto"/>
        <w:left w:val="none" w:sz="0" w:space="0" w:color="auto"/>
        <w:bottom w:val="none" w:sz="0" w:space="0" w:color="auto"/>
        <w:right w:val="none" w:sz="0" w:space="0" w:color="auto"/>
      </w:divBdr>
      <w:divsChild>
        <w:div w:id="2098401633">
          <w:marLeft w:val="0"/>
          <w:marRight w:val="0"/>
          <w:marTop w:val="0"/>
          <w:marBottom w:val="30"/>
          <w:divBdr>
            <w:top w:val="none" w:sz="0" w:space="12" w:color="auto"/>
            <w:left w:val="single" w:sz="6" w:space="26" w:color="DDDDDD"/>
            <w:bottom w:val="single" w:sz="6" w:space="12" w:color="DDDDDD"/>
            <w:right w:val="single" w:sz="6" w:space="26" w:color="DDDDDD"/>
          </w:divBdr>
        </w:div>
      </w:divsChild>
    </w:div>
    <w:div w:id="1187404209">
      <w:bodyDiv w:val="1"/>
      <w:marLeft w:val="0"/>
      <w:marRight w:val="0"/>
      <w:marTop w:val="0"/>
      <w:marBottom w:val="0"/>
      <w:divBdr>
        <w:top w:val="none" w:sz="0" w:space="0" w:color="auto"/>
        <w:left w:val="none" w:sz="0" w:space="0" w:color="auto"/>
        <w:bottom w:val="none" w:sz="0" w:space="0" w:color="auto"/>
        <w:right w:val="none" w:sz="0" w:space="0" w:color="auto"/>
      </w:divBdr>
      <w:divsChild>
        <w:div w:id="616452620">
          <w:marLeft w:val="90"/>
          <w:marRight w:val="90"/>
          <w:marTop w:val="150"/>
          <w:marBottom w:val="225"/>
          <w:divBdr>
            <w:top w:val="none" w:sz="0" w:space="0" w:color="auto"/>
            <w:left w:val="none" w:sz="0" w:space="0" w:color="auto"/>
            <w:bottom w:val="none" w:sz="0" w:space="0" w:color="auto"/>
            <w:right w:val="none" w:sz="0" w:space="0" w:color="auto"/>
          </w:divBdr>
        </w:div>
      </w:divsChild>
    </w:div>
    <w:div w:id="1355106641">
      <w:bodyDiv w:val="1"/>
      <w:marLeft w:val="0"/>
      <w:marRight w:val="0"/>
      <w:marTop w:val="0"/>
      <w:marBottom w:val="0"/>
      <w:divBdr>
        <w:top w:val="none" w:sz="0" w:space="0" w:color="auto"/>
        <w:left w:val="none" w:sz="0" w:space="0" w:color="auto"/>
        <w:bottom w:val="none" w:sz="0" w:space="0" w:color="auto"/>
        <w:right w:val="none" w:sz="0" w:space="0" w:color="auto"/>
      </w:divBdr>
    </w:div>
    <w:div w:id="1376925274">
      <w:bodyDiv w:val="1"/>
      <w:marLeft w:val="0"/>
      <w:marRight w:val="0"/>
      <w:marTop w:val="0"/>
      <w:marBottom w:val="0"/>
      <w:divBdr>
        <w:top w:val="none" w:sz="0" w:space="0" w:color="auto"/>
        <w:left w:val="none" w:sz="0" w:space="0" w:color="auto"/>
        <w:bottom w:val="none" w:sz="0" w:space="0" w:color="auto"/>
        <w:right w:val="none" w:sz="0" w:space="0" w:color="auto"/>
      </w:divBdr>
      <w:divsChild>
        <w:div w:id="544029756">
          <w:marLeft w:val="0"/>
          <w:marRight w:val="0"/>
          <w:marTop w:val="0"/>
          <w:marBottom w:val="30"/>
          <w:divBdr>
            <w:top w:val="none" w:sz="0" w:space="12" w:color="auto"/>
            <w:left w:val="single" w:sz="6" w:space="26" w:color="DDDDDD"/>
            <w:bottom w:val="single" w:sz="6" w:space="12" w:color="DDDDDD"/>
            <w:right w:val="single" w:sz="6" w:space="26" w:color="DDDDDD"/>
          </w:divBdr>
        </w:div>
      </w:divsChild>
    </w:div>
    <w:div w:id="1463501946">
      <w:bodyDiv w:val="1"/>
      <w:marLeft w:val="0"/>
      <w:marRight w:val="0"/>
      <w:marTop w:val="0"/>
      <w:marBottom w:val="0"/>
      <w:divBdr>
        <w:top w:val="none" w:sz="0" w:space="0" w:color="auto"/>
        <w:left w:val="none" w:sz="0" w:space="0" w:color="auto"/>
        <w:bottom w:val="none" w:sz="0" w:space="0" w:color="auto"/>
        <w:right w:val="none" w:sz="0" w:space="0" w:color="auto"/>
      </w:divBdr>
    </w:div>
    <w:div w:id="1491561448">
      <w:bodyDiv w:val="1"/>
      <w:marLeft w:val="0"/>
      <w:marRight w:val="0"/>
      <w:marTop w:val="0"/>
      <w:marBottom w:val="0"/>
      <w:divBdr>
        <w:top w:val="none" w:sz="0" w:space="0" w:color="auto"/>
        <w:left w:val="none" w:sz="0" w:space="0" w:color="auto"/>
        <w:bottom w:val="none" w:sz="0" w:space="0" w:color="auto"/>
        <w:right w:val="none" w:sz="0" w:space="0" w:color="auto"/>
      </w:divBdr>
    </w:div>
    <w:div w:id="1517226730">
      <w:bodyDiv w:val="1"/>
      <w:marLeft w:val="0"/>
      <w:marRight w:val="0"/>
      <w:marTop w:val="0"/>
      <w:marBottom w:val="0"/>
      <w:divBdr>
        <w:top w:val="none" w:sz="0" w:space="0" w:color="auto"/>
        <w:left w:val="none" w:sz="0" w:space="0" w:color="auto"/>
        <w:bottom w:val="none" w:sz="0" w:space="0" w:color="auto"/>
        <w:right w:val="none" w:sz="0" w:space="0" w:color="auto"/>
      </w:divBdr>
    </w:div>
    <w:div w:id="1560242657">
      <w:bodyDiv w:val="1"/>
      <w:marLeft w:val="0"/>
      <w:marRight w:val="0"/>
      <w:marTop w:val="0"/>
      <w:marBottom w:val="0"/>
      <w:divBdr>
        <w:top w:val="none" w:sz="0" w:space="0" w:color="auto"/>
        <w:left w:val="none" w:sz="0" w:space="0" w:color="auto"/>
        <w:bottom w:val="none" w:sz="0" w:space="0" w:color="auto"/>
        <w:right w:val="none" w:sz="0" w:space="0" w:color="auto"/>
      </w:divBdr>
    </w:div>
    <w:div w:id="1563565454">
      <w:bodyDiv w:val="1"/>
      <w:marLeft w:val="0"/>
      <w:marRight w:val="0"/>
      <w:marTop w:val="0"/>
      <w:marBottom w:val="0"/>
      <w:divBdr>
        <w:top w:val="none" w:sz="0" w:space="0" w:color="auto"/>
        <w:left w:val="none" w:sz="0" w:space="0" w:color="auto"/>
        <w:bottom w:val="none" w:sz="0" w:space="0" w:color="auto"/>
        <w:right w:val="none" w:sz="0" w:space="0" w:color="auto"/>
      </w:divBdr>
    </w:div>
    <w:div w:id="1595360674">
      <w:bodyDiv w:val="1"/>
      <w:marLeft w:val="0"/>
      <w:marRight w:val="0"/>
      <w:marTop w:val="0"/>
      <w:marBottom w:val="0"/>
      <w:divBdr>
        <w:top w:val="none" w:sz="0" w:space="0" w:color="auto"/>
        <w:left w:val="none" w:sz="0" w:space="0" w:color="auto"/>
        <w:bottom w:val="none" w:sz="0" w:space="0" w:color="auto"/>
        <w:right w:val="none" w:sz="0" w:space="0" w:color="auto"/>
      </w:divBdr>
    </w:div>
    <w:div w:id="1626810030">
      <w:bodyDiv w:val="1"/>
      <w:marLeft w:val="0"/>
      <w:marRight w:val="0"/>
      <w:marTop w:val="0"/>
      <w:marBottom w:val="0"/>
      <w:divBdr>
        <w:top w:val="none" w:sz="0" w:space="0" w:color="auto"/>
        <w:left w:val="none" w:sz="0" w:space="0" w:color="auto"/>
        <w:bottom w:val="none" w:sz="0" w:space="0" w:color="auto"/>
        <w:right w:val="none" w:sz="0" w:space="0" w:color="auto"/>
      </w:divBdr>
    </w:div>
    <w:div w:id="1653213947">
      <w:bodyDiv w:val="1"/>
      <w:marLeft w:val="0"/>
      <w:marRight w:val="0"/>
      <w:marTop w:val="0"/>
      <w:marBottom w:val="0"/>
      <w:divBdr>
        <w:top w:val="none" w:sz="0" w:space="0" w:color="auto"/>
        <w:left w:val="none" w:sz="0" w:space="0" w:color="auto"/>
        <w:bottom w:val="none" w:sz="0" w:space="0" w:color="auto"/>
        <w:right w:val="none" w:sz="0" w:space="0" w:color="auto"/>
      </w:divBdr>
    </w:div>
    <w:div w:id="1669478399">
      <w:bodyDiv w:val="1"/>
      <w:marLeft w:val="0"/>
      <w:marRight w:val="0"/>
      <w:marTop w:val="0"/>
      <w:marBottom w:val="0"/>
      <w:divBdr>
        <w:top w:val="none" w:sz="0" w:space="0" w:color="auto"/>
        <w:left w:val="none" w:sz="0" w:space="0" w:color="auto"/>
        <w:bottom w:val="none" w:sz="0" w:space="0" w:color="auto"/>
        <w:right w:val="none" w:sz="0" w:space="0" w:color="auto"/>
      </w:divBdr>
    </w:div>
    <w:div w:id="1678532328">
      <w:bodyDiv w:val="1"/>
      <w:marLeft w:val="0"/>
      <w:marRight w:val="0"/>
      <w:marTop w:val="0"/>
      <w:marBottom w:val="0"/>
      <w:divBdr>
        <w:top w:val="none" w:sz="0" w:space="0" w:color="auto"/>
        <w:left w:val="none" w:sz="0" w:space="0" w:color="auto"/>
        <w:bottom w:val="none" w:sz="0" w:space="0" w:color="auto"/>
        <w:right w:val="none" w:sz="0" w:space="0" w:color="auto"/>
      </w:divBdr>
    </w:div>
    <w:div w:id="1752315089">
      <w:bodyDiv w:val="1"/>
      <w:marLeft w:val="0"/>
      <w:marRight w:val="0"/>
      <w:marTop w:val="0"/>
      <w:marBottom w:val="0"/>
      <w:divBdr>
        <w:top w:val="none" w:sz="0" w:space="0" w:color="auto"/>
        <w:left w:val="none" w:sz="0" w:space="0" w:color="auto"/>
        <w:bottom w:val="none" w:sz="0" w:space="0" w:color="auto"/>
        <w:right w:val="none" w:sz="0" w:space="0" w:color="auto"/>
      </w:divBdr>
    </w:div>
    <w:div w:id="1763531692">
      <w:bodyDiv w:val="1"/>
      <w:marLeft w:val="0"/>
      <w:marRight w:val="0"/>
      <w:marTop w:val="0"/>
      <w:marBottom w:val="0"/>
      <w:divBdr>
        <w:top w:val="none" w:sz="0" w:space="0" w:color="auto"/>
        <w:left w:val="none" w:sz="0" w:space="0" w:color="auto"/>
        <w:bottom w:val="none" w:sz="0" w:space="0" w:color="auto"/>
        <w:right w:val="none" w:sz="0" w:space="0" w:color="auto"/>
      </w:divBdr>
      <w:divsChild>
        <w:div w:id="1970553546">
          <w:marLeft w:val="0"/>
          <w:marRight w:val="0"/>
          <w:marTop w:val="0"/>
          <w:marBottom w:val="30"/>
          <w:divBdr>
            <w:top w:val="none" w:sz="0" w:space="12" w:color="auto"/>
            <w:left w:val="single" w:sz="6" w:space="26" w:color="DDDDDD"/>
            <w:bottom w:val="single" w:sz="6" w:space="12" w:color="DDDDDD"/>
            <w:right w:val="single" w:sz="6" w:space="26" w:color="DDDDDD"/>
          </w:divBdr>
        </w:div>
      </w:divsChild>
    </w:div>
    <w:div w:id="1778595505">
      <w:bodyDiv w:val="1"/>
      <w:marLeft w:val="0"/>
      <w:marRight w:val="0"/>
      <w:marTop w:val="0"/>
      <w:marBottom w:val="0"/>
      <w:divBdr>
        <w:top w:val="none" w:sz="0" w:space="0" w:color="auto"/>
        <w:left w:val="none" w:sz="0" w:space="0" w:color="auto"/>
        <w:bottom w:val="none" w:sz="0" w:space="0" w:color="auto"/>
        <w:right w:val="none" w:sz="0" w:space="0" w:color="auto"/>
      </w:divBdr>
    </w:div>
    <w:div w:id="1779056264">
      <w:bodyDiv w:val="1"/>
      <w:marLeft w:val="0"/>
      <w:marRight w:val="0"/>
      <w:marTop w:val="0"/>
      <w:marBottom w:val="0"/>
      <w:divBdr>
        <w:top w:val="none" w:sz="0" w:space="0" w:color="auto"/>
        <w:left w:val="none" w:sz="0" w:space="0" w:color="auto"/>
        <w:bottom w:val="none" w:sz="0" w:space="0" w:color="auto"/>
        <w:right w:val="none" w:sz="0" w:space="0" w:color="auto"/>
      </w:divBdr>
      <w:divsChild>
        <w:div w:id="1078985761">
          <w:marLeft w:val="0"/>
          <w:marRight w:val="0"/>
          <w:marTop w:val="0"/>
          <w:marBottom w:val="30"/>
          <w:divBdr>
            <w:top w:val="none" w:sz="0" w:space="12" w:color="auto"/>
            <w:left w:val="single" w:sz="6" w:space="26" w:color="DDDDDD"/>
            <w:bottom w:val="single" w:sz="6" w:space="12" w:color="DDDDDD"/>
            <w:right w:val="single" w:sz="6" w:space="26" w:color="DDDDDD"/>
          </w:divBdr>
        </w:div>
      </w:divsChild>
    </w:div>
    <w:div w:id="1797794231">
      <w:bodyDiv w:val="1"/>
      <w:marLeft w:val="0"/>
      <w:marRight w:val="0"/>
      <w:marTop w:val="0"/>
      <w:marBottom w:val="0"/>
      <w:divBdr>
        <w:top w:val="none" w:sz="0" w:space="0" w:color="auto"/>
        <w:left w:val="none" w:sz="0" w:space="0" w:color="auto"/>
        <w:bottom w:val="none" w:sz="0" w:space="0" w:color="auto"/>
        <w:right w:val="none" w:sz="0" w:space="0" w:color="auto"/>
      </w:divBdr>
    </w:div>
    <w:div w:id="1858734192">
      <w:bodyDiv w:val="1"/>
      <w:marLeft w:val="0"/>
      <w:marRight w:val="0"/>
      <w:marTop w:val="0"/>
      <w:marBottom w:val="0"/>
      <w:divBdr>
        <w:top w:val="none" w:sz="0" w:space="0" w:color="auto"/>
        <w:left w:val="none" w:sz="0" w:space="0" w:color="auto"/>
        <w:bottom w:val="none" w:sz="0" w:space="0" w:color="auto"/>
        <w:right w:val="none" w:sz="0" w:space="0" w:color="auto"/>
      </w:divBdr>
    </w:div>
    <w:div w:id="1886482964">
      <w:bodyDiv w:val="1"/>
      <w:marLeft w:val="0"/>
      <w:marRight w:val="0"/>
      <w:marTop w:val="0"/>
      <w:marBottom w:val="0"/>
      <w:divBdr>
        <w:top w:val="none" w:sz="0" w:space="0" w:color="auto"/>
        <w:left w:val="none" w:sz="0" w:space="0" w:color="auto"/>
        <w:bottom w:val="none" w:sz="0" w:space="0" w:color="auto"/>
        <w:right w:val="none" w:sz="0" w:space="0" w:color="auto"/>
      </w:divBdr>
      <w:divsChild>
        <w:div w:id="2102219971">
          <w:marLeft w:val="0"/>
          <w:marRight w:val="0"/>
          <w:marTop w:val="0"/>
          <w:marBottom w:val="30"/>
          <w:divBdr>
            <w:top w:val="none" w:sz="0" w:space="12" w:color="auto"/>
            <w:left w:val="single" w:sz="6" w:space="26" w:color="DDDDDD"/>
            <w:bottom w:val="single" w:sz="6" w:space="12" w:color="DDDDDD"/>
            <w:right w:val="single" w:sz="6" w:space="26" w:color="DDDDDD"/>
          </w:divBdr>
        </w:div>
      </w:divsChild>
    </w:div>
    <w:div w:id="1921059883">
      <w:bodyDiv w:val="1"/>
      <w:marLeft w:val="0"/>
      <w:marRight w:val="0"/>
      <w:marTop w:val="0"/>
      <w:marBottom w:val="0"/>
      <w:divBdr>
        <w:top w:val="none" w:sz="0" w:space="0" w:color="auto"/>
        <w:left w:val="none" w:sz="0" w:space="0" w:color="auto"/>
        <w:bottom w:val="none" w:sz="0" w:space="0" w:color="auto"/>
        <w:right w:val="none" w:sz="0" w:space="0" w:color="auto"/>
      </w:divBdr>
    </w:div>
    <w:div w:id="1925911627">
      <w:bodyDiv w:val="1"/>
      <w:marLeft w:val="0"/>
      <w:marRight w:val="0"/>
      <w:marTop w:val="0"/>
      <w:marBottom w:val="0"/>
      <w:divBdr>
        <w:top w:val="none" w:sz="0" w:space="0" w:color="auto"/>
        <w:left w:val="none" w:sz="0" w:space="0" w:color="auto"/>
        <w:bottom w:val="none" w:sz="0" w:space="0" w:color="auto"/>
        <w:right w:val="none" w:sz="0" w:space="0" w:color="auto"/>
      </w:divBdr>
    </w:div>
    <w:div w:id="1950815589">
      <w:bodyDiv w:val="1"/>
      <w:marLeft w:val="0"/>
      <w:marRight w:val="0"/>
      <w:marTop w:val="0"/>
      <w:marBottom w:val="0"/>
      <w:divBdr>
        <w:top w:val="none" w:sz="0" w:space="0" w:color="auto"/>
        <w:left w:val="none" w:sz="0" w:space="0" w:color="auto"/>
        <w:bottom w:val="none" w:sz="0" w:space="0" w:color="auto"/>
        <w:right w:val="none" w:sz="0" w:space="0" w:color="auto"/>
      </w:divBdr>
    </w:div>
    <w:div w:id="1955600485">
      <w:bodyDiv w:val="1"/>
      <w:marLeft w:val="0"/>
      <w:marRight w:val="0"/>
      <w:marTop w:val="0"/>
      <w:marBottom w:val="0"/>
      <w:divBdr>
        <w:top w:val="none" w:sz="0" w:space="0" w:color="auto"/>
        <w:left w:val="none" w:sz="0" w:space="0" w:color="auto"/>
        <w:bottom w:val="none" w:sz="0" w:space="0" w:color="auto"/>
        <w:right w:val="none" w:sz="0" w:space="0" w:color="auto"/>
      </w:divBdr>
    </w:div>
    <w:div w:id="1963874469">
      <w:bodyDiv w:val="1"/>
      <w:marLeft w:val="0"/>
      <w:marRight w:val="0"/>
      <w:marTop w:val="0"/>
      <w:marBottom w:val="0"/>
      <w:divBdr>
        <w:top w:val="none" w:sz="0" w:space="0" w:color="auto"/>
        <w:left w:val="none" w:sz="0" w:space="0" w:color="auto"/>
        <w:bottom w:val="none" w:sz="0" w:space="0" w:color="auto"/>
        <w:right w:val="none" w:sz="0" w:space="0" w:color="auto"/>
      </w:divBdr>
      <w:divsChild>
        <w:div w:id="2055037564">
          <w:marLeft w:val="0"/>
          <w:marRight w:val="0"/>
          <w:marTop w:val="450"/>
          <w:marBottom w:val="0"/>
          <w:divBdr>
            <w:top w:val="none" w:sz="0" w:space="0" w:color="auto"/>
            <w:left w:val="none" w:sz="0" w:space="0" w:color="auto"/>
            <w:bottom w:val="none" w:sz="0" w:space="0" w:color="auto"/>
            <w:right w:val="none" w:sz="0" w:space="0" w:color="auto"/>
          </w:divBdr>
          <w:divsChild>
            <w:div w:id="92289292">
              <w:marLeft w:val="0"/>
              <w:marRight w:val="0"/>
              <w:marTop w:val="0"/>
              <w:marBottom w:val="450"/>
              <w:divBdr>
                <w:top w:val="none" w:sz="0" w:space="0" w:color="auto"/>
                <w:left w:val="none" w:sz="0" w:space="0" w:color="auto"/>
                <w:bottom w:val="none" w:sz="0" w:space="0" w:color="auto"/>
                <w:right w:val="none" w:sz="0" w:space="0" w:color="auto"/>
              </w:divBdr>
            </w:div>
            <w:div w:id="603998230">
              <w:marLeft w:val="0"/>
              <w:marRight w:val="0"/>
              <w:marTop w:val="0"/>
              <w:marBottom w:val="450"/>
              <w:divBdr>
                <w:top w:val="none" w:sz="0" w:space="0" w:color="auto"/>
                <w:left w:val="none" w:sz="0" w:space="0" w:color="auto"/>
                <w:bottom w:val="none" w:sz="0" w:space="0" w:color="auto"/>
                <w:right w:val="none" w:sz="0" w:space="0" w:color="auto"/>
              </w:divBdr>
              <w:divsChild>
                <w:div w:id="347296976">
                  <w:marLeft w:val="0"/>
                  <w:marRight w:val="0"/>
                  <w:marTop w:val="0"/>
                  <w:marBottom w:val="0"/>
                  <w:divBdr>
                    <w:top w:val="none" w:sz="0" w:space="0" w:color="auto"/>
                    <w:left w:val="none" w:sz="0" w:space="0" w:color="auto"/>
                    <w:bottom w:val="none" w:sz="0" w:space="0" w:color="auto"/>
                    <w:right w:val="none" w:sz="0" w:space="0" w:color="auto"/>
                  </w:divBdr>
                  <w:divsChild>
                    <w:div w:id="407968507">
                      <w:marLeft w:val="0"/>
                      <w:marRight w:val="0"/>
                      <w:marTop w:val="0"/>
                      <w:marBottom w:val="0"/>
                      <w:divBdr>
                        <w:top w:val="none" w:sz="0" w:space="0" w:color="auto"/>
                        <w:left w:val="none" w:sz="0" w:space="0" w:color="auto"/>
                        <w:bottom w:val="single" w:sz="6" w:space="4" w:color="F2F2F2"/>
                        <w:right w:val="none" w:sz="0" w:space="0" w:color="auto"/>
                      </w:divBdr>
                    </w:div>
                  </w:divsChild>
                </w:div>
                <w:div w:id="887841571">
                  <w:marLeft w:val="0"/>
                  <w:marRight w:val="0"/>
                  <w:marTop w:val="0"/>
                  <w:marBottom w:val="0"/>
                  <w:divBdr>
                    <w:top w:val="none" w:sz="0" w:space="0" w:color="auto"/>
                    <w:left w:val="none" w:sz="0" w:space="0" w:color="auto"/>
                    <w:bottom w:val="none" w:sz="0" w:space="0" w:color="auto"/>
                    <w:right w:val="none" w:sz="0" w:space="0" w:color="auto"/>
                  </w:divBdr>
                  <w:divsChild>
                    <w:div w:id="1147087850">
                      <w:marLeft w:val="0"/>
                      <w:marRight w:val="0"/>
                      <w:marTop w:val="0"/>
                      <w:marBottom w:val="0"/>
                      <w:divBdr>
                        <w:top w:val="none" w:sz="0" w:space="0" w:color="auto"/>
                        <w:left w:val="none" w:sz="0" w:space="0" w:color="auto"/>
                        <w:bottom w:val="single" w:sz="6" w:space="4" w:color="F2F2F2"/>
                        <w:right w:val="none" w:sz="0" w:space="0" w:color="auto"/>
                      </w:divBdr>
                    </w:div>
                  </w:divsChild>
                </w:div>
                <w:div w:id="1497917237">
                  <w:marLeft w:val="0"/>
                  <w:marRight w:val="0"/>
                  <w:marTop w:val="0"/>
                  <w:marBottom w:val="0"/>
                  <w:divBdr>
                    <w:top w:val="none" w:sz="0" w:space="0" w:color="auto"/>
                    <w:left w:val="none" w:sz="0" w:space="0" w:color="auto"/>
                    <w:bottom w:val="none" w:sz="0" w:space="0" w:color="auto"/>
                    <w:right w:val="none" w:sz="0" w:space="0" w:color="auto"/>
                  </w:divBdr>
                  <w:divsChild>
                    <w:div w:id="1623655416">
                      <w:marLeft w:val="0"/>
                      <w:marRight w:val="0"/>
                      <w:marTop w:val="0"/>
                      <w:marBottom w:val="0"/>
                      <w:divBdr>
                        <w:top w:val="none" w:sz="0" w:space="0" w:color="auto"/>
                        <w:left w:val="none" w:sz="0" w:space="0" w:color="auto"/>
                        <w:bottom w:val="single" w:sz="6" w:space="4" w:color="F2F2F2"/>
                        <w:right w:val="none" w:sz="0" w:space="0" w:color="auto"/>
                      </w:divBdr>
                    </w:div>
                  </w:divsChild>
                </w:div>
                <w:div w:id="2086604823">
                  <w:marLeft w:val="0"/>
                  <w:marRight w:val="0"/>
                  <w:marTop w:val="0"/>
                  <w:marBottom w:val="0"/>
                  <w:divBdr>
                    <w:top w:val="none" w:sz="0" w:space="0" w:color="auto"/>
                    <w:left w:val="none" w:sz="0" w:space="0" w:color="auto"/>
                    <w:bottom w:val="none" w:sz="0" w:space="0" w:color="auto"/>
                    <w:right w:val="none" w:sz="0" w:space="0" w:color="auto"/>
                  </w:divBdr>
                  <w:divsChild>
                    <w:div w:id="2077391287">
                      <w:marLeft w:val="0"/>
                      <w:marRight w:val="0"/>
                      <w:marTop w:val="0"/>
                      <w:marBottom w:val="0"/>
                      <w:divBdr>
                        <w:top w:val="none" w:sz="0" w:space="0" w:color="auto"/>
                        <w:left w:val="none" w:sz="0" w:space="0" w:color="auto"/>
                        <w:bottom w:val="single" w:sz="6" w:space="4" w:color="F2F2F2"/>
                        <w:right w:val="none" w:sz="0" w:space="0" w:color="auto"/>
                      </w:divBdr>
                    </w:div>
                  </w:divsChild>
                </w:div>
                <w:div w:id="544297780">
                  <w:marLeft w:val="0"/>
                  <w:marRight w:val="0"/>
                  <w:marTop w:val="0"/>
                  <w:marBottom w:val="0"/>
                  <w:divBdr>
                    <w:top w:val="none" w:sz="0" w:space="0" w:color="auto"/>
                    <w:left w:val="none" w:sz="0" w:space="0" w:color="auto"/>
                    <w:bottom w:val="none" w:sz="0" w:space="0" w:color="auto"/>
                    <w:right w:val="none" w:sz="0" w:space="0" w:color="auto"/>
                  </w:divBdr>
                  <w:divsChild>
                    <w:div w:id="1004432262">
                      <w:marLeft w:val="0"/>
                      <w:marRight w:val="0"/>
                      <w:marTop w:val="0"/>
                      <w:marBottom w:val="0"/>
                      <w:divBdr>
                        <w:top w:val="none" w:sz="0" w:space="0" w:color="auto"/>
                        <w:left w:val="none" w:sz="0" w:space="0" w:color="auto"/>
                        <w:bottom w:val="single" w:sz="6" w:space="4" w:color="F2F2F2"/>
                        <w:right w:val="none" w:sz="0" w:space="0" w:color="auto"/>
                      </w:divBdr>
                    </w:div>
                  </w:divsChild>
                </w:div>
              </w:divsChild>
            </w:div>
            <w:div w:id="1321350401">
              <w:marLeft w:val="0"/>
              <w:marRight w:val="0"/>
              <w:marTop w:val="0"/>
              <w:marBottom w:val="450"/>
              <w:divBdr>
                <w:top w:val="none" w:sz="0" w:space="0" w:color="auto"/>
                <w:left w:val="none" w:sz="0" w:space="0" w:color="auto"/>
                <w:bottom w:val="none" w:sz="0" w:space="0" w:color="auto"/>
                <w:right w:val="none" w:sz="0" w:space="0" w:color="auto"/>
              </w:divBdr>
              <w:divsChild>
                <w:div w:id="201864271">
                  <w:marLeft w:val="0"/>
                  <w:marRight w:val="0"/>
                  <w:marTop w:val="0"/>
                  <w:marBottom w:val="450"/>
                  <w:divBdr>
                    <w:top w:val="none" w:sz="0" w:space="0" w:color="auto"/>
                    <w:left w:val="single" w:sz="6" w:space="14" w:color="E6E6E6"/>
                    <w:bottom w:val="single" w:sz="24" w:space="14" w:color="478EC1"/>
                    <w:right w:val="single" w:sz="6" w:space="14" w:color="E6E6E6"/>
                  </w:divBdr>
                  <w:divsChild>
                    <w:div w:id="10986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981">
          <w:marLeft w:val="0"/>
          <w:marRight w:val="0"/>
          <w:marTop w:val="0"/>
          <w:marBottom w:val="0"/>
          <w:divBdr>
            <w:top w:val="none" w:sz="0" w:space="0" w:color="auto"/>
            <w:left w:val="none" w:sz="0" w:space="0" w:color="auto"/>
            <w:bottom w:val="none" w:sz="0" w:space="0" w:color="auto"/>
            <w:right w:val="none" w:sz="0" w:space="0" w:color="auto"/>
          </w:divBdr>
          <w:divsChild>
            <w:div w:id="123356790">
              <w:marLeft w:val="0"/>
              <w:marRight w:val="0"/>
              <w:marTop w:val="0"/>
              <w:marBottom w:val="0"/>
              <w:divBdr>
                <w:top w:val="none" w:sz="0" w:space="0" w:color="auto"/>
                <w:left w:val="none" w:sz="0" w:space="0" w:color="auto"/>
                <w:bottom w:val="none" w:sz="0" w:space="0" w:color="auto"/>
                <w:right w:val="none" w:sz="0" w:space="0" w:color="auto"/>
              </w:divBdr>
              <w:divsChild>
                <w:div w:id="188296482">
                  <w:marLeft w:val="0"/>
                  <w:marRight w:val="0"/>
                  <w:marTop w:val="0"/>
                  <w:marBottom w:val="0"/>
                  <w:divBdr>
                    <w:top w:val="none" w:sz="0" w:space="0" w:color="auto"/>
                    <w:left w:val="none" w:sz="0" w:space="0" w:color="auto"/>
                    <w:bottom w:val="none" w:sz="0" w:space="0" w:color="auto"/>
                    <w:right w:val="none" w:sz="0" w:space="0" w:color="auto"/>
                  </w:divBdr>
                  <w:divsChild>
                    <w:div w:id="16754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640869">
      <w:bodyDiv w:val="1"/>
      <w:marLeft w:val="0"/>
      <w:marRight w:val="0"/>
      <w:marTop w:val="0"/>
      <w:marBottom w:val="0"/>
      <w:divBdr>
        <w:top w:val="none" w:sz="0" w:space="0" w:color="auto"/>
        <w:left w:val="none" w:sz="0" w:space="0" w:color="auto"/>
        <w:bottom w:val="none" w:sz="0" w:space="0" w:color="auto"/>
        <w:right w:val="none" w:sz="0" w:space="0" w:color="auto"/>
      </w:divBdr>
      <w:divsChild>
        <w:div w:id="402872142">
          <w:marLeft w:val="0"/>
          <w:marRight w:val="0"/>
          <w:marTop w:val="0"/>
          <w:marBottom w:val="30"/>
          <w:divBdr>
            <w:top w:val="none" w:sz="0" w:space="12" w:color="auto"/>
            <w:left w:val="single" w:sz="6" w:space="26" w:color="DDDDDD"/>
            <w:bottom w:val="single" w:sz="6" w:space="12" w:color="DDDDDD"/>
            <w:right w:val="single" w:sz="6" w:space="26" w:color="DDDDDD"/>
          </w:divBdr>
        </w:div>
      </w:divsChild>
    </w:div>
    <w:div w:id="2069306119">
      <w:bodyDiv w:val="1"/>
      <w:marLeft w:val="0"/>
      <w:marRight w:val="0"/>
      <w:marTop w:val="0"/>
      <w:marBottom w:val="0"/>
      <w:divBdr>
        <w:top w:val="none" w:sz="0" w:space="0" w:color="auto"/>
        <w:left w:val="none" w:sz="0" w:space="0" w:color="auto"/>
        <w:bottom w:val="none" w:sz="0" w:space="0" w:color="auto"/>
        <w:right w:val="none" w:sz="0" w:space="0" w:color="auto"/>
      </w:divBdr>
    </w:div>
    <w:div w:id="2070878424">
      <w:bodyDiv w:val="1"/>
      <w:marLeft w:val="0"/>
      <w:marRight w:val="0"/>
      <w:marTop w:val="0"/>
      <w:marBottom w:val="0"/>
      <w:divBdr>
        <w:top w:val="none" w:sz="0" w:space="0" w:color="auto"/>
        <w:left w:val="none" w:sz="0" w:space="0" w:color="auto"/>
        <w:bottom w:val="none" w:sz="0" w:space="0" w:color="auto"/>
        <w:right w:val="none" w:sz="0" w:space="0" w:color="auto"/>
      </w:divBdr>
    </w:div>
    <w:div w:id="2137795527">
      <w:bodyDiv w:val="1"/>
      <w:marLeft w:val="0"/>
      <w:marRight w:val="0"/>
      <w:marTop w:val="0"/>
      <w:marBottom w:val="0"/>
      <w:divBdr>
        <w:top w:val="none" w:sz="0" w:space="0" w:color="auto"/>
        <w:left w:val="none" w:sz="0" w:space="0" w:color="auto"/>
        <w:bottom w:val="none" w:sz="0" w:space="0" w:color="auto"/>
        <w:right w:val="none" w:sz="0" w:space="0" w:color="auto"/>
      </w:divBdr>
      <w:divsChild>
        <w:div w:id="87385142">
          <w:marLeft w:val="0"/>
          <w:marRight w:val="0"/>
          <w:marTop w:val="0"/>
          <w:marBottom w:val="30"/>
          <w:divBdr>
            <w:top w:val="none" w:sz="0" w:space="12" w:color="auto"/>
            <w:left w:val="single" w:sz="6" w:space="26" w:color="DDDDDD"/>
            <w:bottom w:val="single" w:sz="6" w:space="12" w:color="DDDDDD"/>
            <w:right w:val="single" w:sz="6" w:space="26" w:color="DDDDDD"/>
          </w:divBdr>
        </w:div>
      </w:divsChild>
    </w:div>
    <w:div w:id="213837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n.org.ua/international/4171-inchxonska-deklaraciya-koncepciya-rozvitku-osviti.html" TargetMode="External"/><Relationship Id="rId18" Type="http://schemas.openxmlformats.org/officeDocument/2006/relationships/hyperlink" Target="http://www.un.org.ua/ua/tsili-rozvytku-tysiacholittia/tsili-staloho-rozvytku" TargetMode="External"/><Relationship Id="rId26" Type="http://schemas.openxmlformats.org/officeDocument/2006/relationships/hyperlink" Target="http://en.unesco.org/" TargetMode="External"/><Relationship Id="rId3" Type="http://schemas.openxmlformats.org/officeDocument/2006/relationships/styles" Target="styles.xml"/><Relationship Id="rId21" Type="http://schemas.openxmlformats.org/officeDocument/2006/relationships/hyperlink" Target="https://books.google.com.ua/books"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995_067" TargetMode="External"/><Relationship Id="rId17" Type="http://schemas.openxmlformats.org/officeDocument/2006/relationships/hyperlink" Target="https://zakon.rada.gov.ua/rada/show/995_726" TargetMode="External"/><Relationship Id="rId25" Type="http://schemas.openxmlformats.org/officeDocument/2006/relationships/hyperlink" Target="http://www.mopanonline.org/assessments/unesco2017-18/UNESCO%20Report.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95%20c.%2052" TargetMode="External"/><Relationship Id="rId20" Type="http://schemas.openxmlformats.org/officeDocument/2006/relationships/hyperlink" Target="https://www.archives.gov.ua/International/unesko_z_info.php" TargetMode="External"/><Relationship Id="rId29" Type="http://schemas.openxmlformats.org/officeDocument/2006/relationships/hyperlink" Target="https://menr.gov.ua/content/yunesko-unesco.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9F%D0%B0%D1%80%D0%B8%D0%B6" TargetMode="External"/><Relationship Id="rId24" Type="http://schemas.openxmlformats.org/officeDocument/2006/relationships/hyperlink" Target="https://xreferat.com/59/1154-1-deyatel-nost-yunesko-po-sohraneniyu-vsemirnogo-naslediya.html"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995_089" TargetMode="External"/><Relationship Id="rId23" Type="http://schemas.openxmlformats.org/officeDocument/2006/relationships/hyperlink" Target="https://xreferat.com/59/680-1-vza-morozum-nnya-v-vrop-cherez-kul-turu-osv-tu-ta-sport.html" TargetMode="External"/><Relationship Id="rId28" Type="http://schemas.openxmlformats.org/officeDocument/2006/relationships/hyperlink" Target="https://mfa.gov.ua/ua/page/open/id/5045" TargetMode="External"/><Relationship Id="rId10" Type="http://schemas.openxmlformats.org/officeDocument/2006/relationships/hyperlink" Target="https://uk.wikipedia.org/wiki/1926" TargetMode="External"/><Relationship Id="rId19" Type="http://schemas.openxmlformats.org/officeDocument/2006/relationships/hyperlink" Target="http://mincult.kmu.gov.ua/control/publish/article?art_id=245457817" TargetMode="External"/><Relationship Id="rId31" Type="http://schemas.openxmlformats.org/officeDocument/2006/relationships/hyperlink" Target="https://www.un.org/sustainabledevelopment/sustainable-development-goals/" TargetMode="External"/><Relationship Id="rId4" Type="http://schemas.microsoft.com/office/2007/relationships/stylesWithEffects" Target="stylesWithEffects.xml"/><Relationship Id="rId9" Type="http://schemas.openxmlformats.org/officeDocument/2006/relationships/hyperlink" Target="https://uk.wikipedia.org/wiki/%D0%9B%D0%B5%D0%BE%D0%BD_%D0%91%D1%83%D1%80%D0%B6%D1%83%D0%B0" TargetMode="External"/><Relationship Id="rId14" Type="http://schemas.openxmlformats.org/officeDocument/2006/relationships/hyperlink" Target="https://zakon.rada.gov.ua/laws/show/995_157" TargetMode="External"/><Relationship Id="rId22" Type="http://schemas.openxmlformats.org/officeDocument/2006/relationships/hyperlink" Target="https://cyberleninka.ru/article/n/konstruktivnaya-rol-yunesko-na-blizhnem-vostoke/viewer" TargetMode="External"/><Relationship Id="rId27" Type="http://schemas.openxmlformats.org/officeDocument/2006/relationships/hyperlink" Target="file:///C:/Users/ComfyUser/Downloads/apmv_2011_103(1)__31%20(2).pdf" TargetMode="External"/><Relationship Id="rId30" Type="http://schemas.openxmlformats.org/officeDocument/2006/relationships/hyperlink" Target="https://unesco.mfa.gov.ua/ua/ukraine-unesco/cooper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835F0-CD0A-4026-B1D7-67056645A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79585</Words>
  <Characters>45364</Characters>
  <Application>Microsoft Office Word</Application>
  <DocSecurity>0</DocSecurity>
  <Lines>378</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Анастасія Мельничук</dc:creator>
  <cp:lastModifiedBy>IstD</cp:lastModifiedBy>
  <cp:revision>2</cp:revision>
  <cp:lastPrinted>2020-05-13T07:22:00Z</cp:lastPrinted>
  <dcterms:created xsi:type="dcterms:W3CDTF">2020-06-25T10:06:00Z</dcterms:created>
  <dcterms:modified xsi:type="dcterms:W3CDTF">2020-06-25T10:06:00Z</dcterms:modified>
</cp:coreProperties>
</file>