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9A" w:rsidRPr="00A233B2" w:rsidRDefault="00871C9A" w:rsidP="00A233B2">
      <w:pPr>
        <w:spacing w:after="0" w:line="360" w:lineRule="auto"/>
        <w:ind w:right="-1"/>
        <w:jc w:val="center"/>
        <w:rPr>
          <w:rFonts w:ascii="Times New Roman" w:hAnsi="Times New Roman" w:cs="Times New Roman"/>
          <w:b/>
          <w:color w:val="000000" w:themeColor="text1"/>
          <w:sz w:val="28"/>
          <w:szCs w:val="28"/>
          <w:lang w:val="uk-UA"/>
        </w:rPr>
      </w:pPr>
      <w:r w:rsidRPr="00A233B2">
        <w:rPr>
          <w:rFonts w:ascii="Times New Roman" w:hAnsi="Times New Roman" w:cs="Times New Roman"/>
          <w:b/>
          <w:color w:val="000000" w:themeColor="text1"/>
          <w:sz w:val="28"/>
          <w:szCs w:val="28"/>
          <w:lang w:val="uk-UA"/>
        </w:rPr>
        <w:t>Міністерство освіти і науки України</w:t>
      </w:r>
    </w:p>
    <w:p w:rsidR="00871C9A" w:rsidRPr="00A233B2" w:rsidRDefault="00871C9A" w:rsidP="00A233B2">
      <w:pPr>
        <w:spacing w:after="0" w:line="360" w:lineRule="auto"/>
        <w:ind w:right="-1" w:firstLine="567"/>
        <w:jc w:val="center"/>
        <w:rPr>
          <w:rFonts w:ascii="Times New Roman" w:hAnsi="Times New Roman" w:cs="Times New Roman"/>
          <w:b/>
          <w:color w:val="000000" w:themeColor="text1"/>
          <w:sz w:val="28"/>
          <w:szCs w:val="28"/>
          <w:lang w:val="uk-UA"/>
        </w:rPr>
      </w:pPr>
      <w:r w:rsidRPr="00A233B2">
        <w:rPr>
          <w:rFonts w:ascii="Times New Roman" w:hAnsi="Times New Roman" w:cs="Times New Roman"/>
          <w:b/>
          <w:color w:val="000000" w:themeColor="text1"/>
          <w:sz w:val="28"/>
          <w:szCs w:val="28"/>
          <w:lang w:val="uk-UA"/>
        </w:rPr>
        <w:t>Ніжинський державний університет імені Миколи Гоголя</w:t>
      </w:r>
    </w:p>
    <w:p w:rsidR="00871C9A" w:rsidRPr="00A233B2" w:rsidRDefault="00871C9A" w:rsidP="00A233B2">
      <w:pPr>
        <w:spacing w:after="0" w:line="360" w:lineRule="auto"/>
        <w:ind w:right="-1"/>
        <w:jc w:val="center"/>
        <w:rPr>
          <w:rFonts w:ascii="Times New Roman" w:hAnsi="Times New Roman" w:cs="Times New Roman"/>
          <w:b/>
          <w:color w:val="000000" w:themeColor="text1"/>
          <w:sz w:val="28"/>
          <w:szCs w:val="28"/>
          <w:lang w:val="uk-UA"/>
        </w:rPr>
      </w:pPr>
      <w:r w:rsidRPr="00A233B2">
        <w:rPr>
          <w:rFonts w:ascii="Times New Roman" w:hAnsi="Times New Roman" w:cs="Times New Roman"/>
          <w:b/>
          <w:color w:val="000000" w:themeColor="text1"/>
          <w:sz w:val="28"/>
          <w:szCs w:val="28"/>
          <w:lang w:val="uk-UA"/>
        </w:rPr>
        <w:t>Факультет природничо-географічних і точних наук</w:t>
      </w:r>
    </w:p>
    <w:p w:rsidR="00871C9A" w:rsidRDefault="00871C9A" w:rsidP="00A233B2">
      <w:pPr>
        <w:spacing w:after="0" w:line="360" w:lineRule="auto"/>
        <w:ind w:right="-1" w:firstLine="567"/>
        <w:jc w:val="center"/>
        <w:rPr>
          <w:rFonts w:ascii="Times New Roman" w:hAnsi="Times New Roman" w:cs="Times New Roman"/>
          <w:b/>
          <w:color w:val="000000" w:themeColor="text1"/>
          <w:sz w:val="28"/>
          <w:szCs w:val="28"/>
          <w:lang w:val="uk-UA"/>
        </w:rPr>
      </w:pPr>
      <w:r w:rsidRPr="00A233B2">
        <w:rPr>
          <w:rFonts w:ascii="Times New Roman" w:hAnsi="Times New Roman" w:cs="Times New Roman"/>
          <w:b/>
          <w:color w:val="000000" w:themeColor="text1"/>
          <w:sz w:val="28"/>
          <w:szCs w:val="28"/>
          <w:lang w:val="uk-UA"/>
        </w:rPr>
        <w:t>Кафедра географії, туризму та спорту</w:t>
      </w:r>
    </w:p>
    <w:p w:rsidR="00A233B2" w:rsidRPr="00A233B2" w:rsidRDefault="00A233B2" w:rsidP="00A233B2">
      <w:pPr>
        <w:spacing w:after="0" w:line="360" w:lineRule="auto"/>
        <w:ind w:right="-1" w:firstLine="567"/>
        <w:jc w:val="center"/>
        <w:rPr>
          <w:rFonts w:ascii="Times New Roman" w:hAnsi="Times New Roman" w:cs="Times New Roman"/>
          <w:b/>
          <w:color w:val="000000" w:themeColor="text1"/>
          <w:sz w:val="28"/>
          <w:szCs w:val="28"/>
          <w:lang w:val="uk-UA"/>
        </w:rPr>
      </w:pPr>
    </w:p>
    <w:p w:rsidR="00871C9A" w:rsidRPr="00A233B2" w:rsidRDefault="00871C9A" w:rsidP="00A233B2">
      <w:pPr>
        <w:spacing w:after="0" w:line="360" w:lineRule="auto"/>
        <w:ind w:right="-1" w:firstLine="567"/>
        <w:jc w:val="right"/>
        <w:rPr>
          <w:rFonts w:ascii="Times New Roman" w:hAnsi="Times New Roman" w:cs="Times New Roman"/>
          <w:b/>
          <w:color w:val="000000" w:themeColor="text1"/>
          <w:sz w:val="28"/>
          <w:szCs w:val="28"/>
          <w:lang w:val="uk-UA"/>
        </w:rPr>
      </w:pPr>
      <w:r w:rsidRPr="00A233B2">
        <w:rPr>
          <w:rFonts w:ascii="Times New Roman" w:hAnsi="Times New Roman" w:cs="Times New Roman"/>
          <w:b/>
          <w:color w:val="000000" w:themeColor="text1"/>
          <w:sz w:val="28"/>
          <w:szCs w:val="28"/>
          <w:lang w:val="uk-UA"/>
        </w:rPr>
        <w:t>Освітньо-професійна програма:</w:t>
      </w:r>
    </w:p>
    <w:p w:rsidR="00871C9A" w:rsidRPr="00A233B2" w:rsidRDefault="00871C9A" w:rsidP="00A233B2">
      <w:pPr>
        <w:spacing w:after="0" w:line="360" w:lineRule="auto"/>
        <w:ind w:right="-1" w:firstLine="567"/>
        <w:jc w:val="right"/>
        <w:rPr>
          <w:rFonts w:ascii="Times New Roman" w:hAnsi="Times New Roman" w:cs="Times New Roman"/>
          <w:b/>
          <w:color w:val="000000" w:themeColor="text1"/>
          <w:sz w:val="28"/>
          <w:szCs w:val="28"/>
          <w:lang w:val="uk-UA"/>
        </w:rPr>
      </w:pPr>
      <w:r w:rsidRPr="00A233B2">
        <w:rPr>
          <w:rFonts w:ascii="Times New Roman" w:hAnsi="Times New Roman" w:cs="Times New Roman"/>
          <w:b/>
          <w:color w:val="000000" w:themeColor="text1"/>
          <w:sz w:val="28"/>
          <w:szCs w:val="28"/>
          <w:lang w:val="uk-UA"/>
        </w:rPr>
        <w:t>Географія туризму</w:t>
      </w:r>
    </w:p>
    <w:p w:rsidR="00871C9A" w:rsidRPr="00871C9A" w:rsidRDefault="00871C9A" w:rsidP="00A233B2">
      <w:pPr>
        <w:spacing w:after="0" w:line="360" w:lineRule="auto"/>
        <w:ind w:right="-1" w:firstLine="567"/>
        <w:jc w:val="right"/>
        <w:rPr>
          <w:rFonts w:ascii="Times New Roman" w:hAnsi="Times New Roman" w:cs="Times New Roman"/>
          <w:color w:val="000000" w:themeColor="text1"/>
          <w:sz w:val="28"/>
          <w:szCs w:val="28"/>
          <w:lang w:val="uk-UA"/>
        </w:rPr>
      </w:pPr>
      <w:r w:rsidRPr="00A233B2">
        <w:rPr>
          <w:rFonts w:ascii="Times New Roman" w:hAnsi="Times New Roman" w:cs="Times New Roman"/>
          <w:b/>
          <w:color w:val="000000" w:themeColor="text1"/>
          <w:sz w:val="28"/>
          <w:szCs w:val="28"/>
          <w:lang w:val="uk-UA"/>
        </w:rPr>
        <w:t>Спеціальність: 106 Географія</w:t>
      </w:r>
    </w:p>
    <w:p w:rsidR="00871C9A" w:rsidRPr="00871C9A" w:rsidRDefault="00871C9A" w:rsidP="00673831">
      <w:pPr>
        <w:spacing w:after="0" w:line="360" w:lineRule="auto"/>
        <w:ind w:right="-1"/>
        <w:jc w:val="both"/>
        <w:rPr>
          <w:rFonts w:ascii="Times New Roman" w:hAnsi="Times New Roman" w:cs="Times New Roman"/>
          <w:color w:val="000000" w:themeColor="text1"/>
          <w:sz w:val="28"/>
          <w:szCs w:val="28"/>
          <w:lang w:val="uk-UA"/>
        </w:rPr>
      </w:pPr>
    </w:p>
    <w:p w:rsidR="00A233B2" w:rsidRPr="00A233B2" w:rsidRDefault="00A233B2" w:rsidP="00A233B2">
      <w:pPr>
        <w:spacing w:after="0" w:line="360" w:lineRule="auto"/>
        <w:ind w:right="-1" w:firstLine="567"/>
        <w:jc w:val="center"/>
        <w:rPr>
          <w:rFonts w:ascii="Times New Roman" w:hAnsi="Times New Roman" w:cs="Times New Roman"/>
          <w:b/>
          <w:color w:val="000000" w:themeColor="text1"/>
          <w:sz w:val="28"/>
          <w:szCs w:val="28"/>
          <w:u w:val="single"/>
          <w:lang w:val="uk-UA"/>
        </w:rPr>
      </w:pPr>
      <w:r w:rsidRPr="00A233B2">
        <w:rPr>
          <w:rFonts w:ascii="Times New Roman" w:hAnsi="Times New Roman" w:cs="Times New Roman"/>
          <w:b/>
          <w:color w:val="000000" w:themeColor="text1"/>
          <w:sz w:val="28"/>
          <w:szCs w:val="28"/>
          <w:u w:val="single"/>
          <w:lang w:val="uk-UA"/>
        </w:rPr>
        <w:t>КВАЛІФІКАЦІЙНА РОБОТА</w:t>
      </w:r>
    </w:p>
    <w:p w:rsidR="00871C9A" w:rsidRDefault="00A233B2" w:rsidP="00A233B2">
      <w:pPr>
        <w:spacing w:after="0" w:line="360" w:lineRule="auto"/>
        <w:ind w:right="-1" w:firstLine="567"/>
        <w:jc w:val="center"/>
        <w:rPr>
          <w:rFonts w:ascii="Times New Roman" w:hAnsi="Times New Roman" w:cs="Times New Roman"/>
          <w:b/>
          <w:color w:val="000000" w:themeColor="text1"/>
          <w:sz w:val="28"/>
          <w:szCs w:val="28"/>
          <w:lang w:val="uk-UA"/>
        </w:rPr>
      </w:pPr>
      <w:r w:rsidRPr="00A233B2">
        <w:rPr>
          <w:rFonts w:ascii="Times New Roman" w:hAnsi="Times New Roman" w:cs="Times New Roman"/>
          <w:b/>
          <w:color w:val="000000" w:themeColor="text1"/>
          <w:sz w:val="28"/>
          <w:szCs w:val="28"/>
          <w:lang w:val="uk-UA"/>
        </w:rPr>
        <w:t>на здобуття освітнього ступеня: магістр географії, туризмознавець, викладач географії</w:t>
      </w:r>
    </w:p>
    <w:p w:rsidR="00A233B2" w:rsidRPr="00A233B2" w:rsidRDefault="00A233B2" w:rsidP="00A233B2">
      <w:pPr>
        <w:spacing w:after="0" w:line="360" w:lineRule="auto"/>
        <w:ind w:right="-1"/>
        <w:rPr>
          <w:rFonts w:ascii="Times New Roman" w:hAnsi="Times New Roman" w:cs="Times New Roman"/>
          <w:b/>
          <w:color w:val="000000" w:themeColor="text1"/>
          <w:sz w:val="48"/>
          <w:szCs w:val="48"/>
          <w:lang w:val="uk-UA"/>
        </w:rPr>
      </w:pPr>
    </w:p>
    <w:p w:rsidR="00871C9A" w:rsidRPr="00A233B2" w:rsidRDefault="00A233B2" w:rsidP="00A233B2">
      <w:pPr>
        <w:spacing w:after="0" w:line="360" w:lineRule="auto"/>
        <w:ind w:right="-1" w:firstLine="567"/>
        <w:jc w:val="center"/>
        <w:rPr>
          <w:rFonts w:ascii="Times New Roman" w:hAnsi="Times New Roman" w:cs="Times New Roman"/>
          <w:b/>
          <w:color w:val="000000" w:themeColor="text1"/>
          <w:sz w:val="32"/>
          <w:szCs w:val="32"/>
          <w:lang w:val="uk-UA"/>
        </w:rPr>
      </w:pPr>
      <w:r w:rsidRPr="00A233B2">
        <w:rPr>
          <w:rFonts w:ascii="Times New Roman" w:hAnsi="Times New Roman" w:cs="Times New Roman"/>
          <w:b/>
          <w:color w:val="000000" w:themeColor="text1"/>
          <w:sz w:val="32"/>
          <w:szCs w:val="32"/>
          <w:lang w:val="uk-UA"/>
        </w:rPr>
        <w:t>НЕБЕЗПЕЧНІ МЕТЕОРОЛОГІЧНІ ЯВИЩА НА ЧЕРНІГІВЩИНІ</w:t>
      </w:r>
    </w:p>
    <w:p w:rsidR="00871C9A" w:rsidRPr="00673831" w:rsidRDefault="00871C9A" w:rsidP="00673831">
      <w:pPr>
        <w:spacing w:after="0" w:line="360" w:lineRule="auto"/>
        <w:ind w:right="-1" w:firstLine="567"/>
        <w:jc w:val="both"/>
        <w:rPr>
          <w:rFonts w:ascii="Times New Roman" w:hAnsi="Times New Roman" w:cs="Times New Roman"/>
          <w:color w:val="000000" w:themeColor="text1"/>
          <w:sz w:val="28"/>
          <w:szCs w:val="28"/>
          <w:lang w:val="uk-UA"/>
        </w:rPr>
      </w:pPr>
      <w:r w:rsidRPr="00673831">
        <w:rPr>
          <w:rFonts w:ascii="Times New Roman" w:hAnsi="Times New Roman" w:cs="Times New Roman"/>
          <w:i/>
          <w:color w:val="000000" w:themeColor="text1"/>
          <w:sz w:val="28"/>
          <w:szCs w:val="28"/>
          <w:lang w:val="uk-UA"/>
        </w:rPr>
        <w:t>Студентки</w:t>
      </w:r>
      <w:r w:rsidRPr="00871C9A">
        <w:rPr>
          <w:rFonts w:ascii="Times New Roman" w:hAnsi="Times New Roman" w:cs="Times New Roman"/>
          <w:color w:val="000000" w:themeColor="text1"/>
          <w:sz w:val="28"/>
          <w:szCs w:val="28"/>
          <w:lang w:val="uk-UA"/>
        </w:rPr>
        <w:t xml:space="preserve">: </w:t>
      </w:r>
      <w:r w:rsidR="00A233B2">
        <w:rPr>
          <w:rFonts w:ascii="Times New Roman" w:hAnsi="Times New Roman" w:cs="Times New Roman"/>
          <w:color w:val="000000" w:themeColor="text1"/>
          <w:sz w:val="28"/>
          <w:szCs w:val="28"/>
          <w:lang w:val="uk-UA"/>
        </w:rPr>
        <w:t>Смілик Анни Олексіївни</w:t>
      </w:r>
    </w:p>
    <w:p w:rsidR="00673831" w:rsidRDefault="00673831" w:rsidP="00A233B2">
      <w:pPr>
        <w:spacing w:after="0" w:line="360" w:lineRule="auto"/>
        <w:ind w:right="-1" w:firstLine="567"/>
        <w:jc w:val="both"/>
        <w:rPr>
          <w:rFonts w:ascii="Times New Roman" w:hAnsi="Times New Roman" w:cs="Times New Roman"/>
          <w:i/>
          <w:color w:val="000000" w:themeColor="text1"/>
          <w:sz w:val="28"/>
          <w:szCs w:val="28"/>
          <w:lang w:val="uk-UA"/>
        </w:rPr>
      </w:pPr>
    </w:p>
    <w:p w:rsidR="00871C9A" w:rsidRPr="00871C9A" w:rsidRDefault="00871C9A" w:rsidP="00A233B2">
      <w:pPr>
        <w:spacing w:after="0" w:line="360" w:lineRule="auto"/>
        <w:ind w:right="-1" w:firstLine="567"/>
        <w:jc w:val="both"/>
        <w:rPr>
          <w:rFonts w:ascii="Times New Roman" w:hAnsi="Times New Roman" w:cs="Times New Roman"/>
          <w:color w:val="000000" w:themeColor="text1"/>
          <w:sz w:val="28"/>
          <w:szCs w:val="28"/>
          <w:lang w:val="uk-UA"/>
        </w:rPr>
      </w:pPr>
      <w:r w:rsidRPr="00673831">
        <w:rPr>
          <w:rFonts w:ascii="Times New Roman" w:hAnsi="Times New Roman" w:cs="Times New Roman"/>
          <w:i/>
          <w:color w:val="000000" w:themeColor="text1"/>
          <w:sz w:val="28"/>
          <w:szCs w:val="28"/>
          <w:lang w:val="uk-UA"/>
        </w:rPr>
        <w:t>Науковий керівник</w:t>
      </w:r>
      <w:r w:rsidRPr="00871C9A">
        <w:rPr>
          <w:rFonts w:ascii="Times New Roman" w:hAnsi="Times New Roman" w:cs="Times New Roman"/>
          <w:color w:val="000000" w:themeColor="text1"/>
          <w:sz w:val="28"/>
          <w:szCs w:val="28"/>
          <w:lang w:val="uk-UA"/>
        </w:rPr>
        <w:t>:</w:t>
      </w:r>
      <w:r w:rsidR="00A233B2">
        <w:rPr>
          <w:rFonts w:ascii="Times New Roman" w:hAnsi="Times New Roman" w:cs="Times New Roman"/>
          <w:color w:val="000000" w:themeColor="text1"/>
          <w:sz w:val="28"/>
          <w:szCs w:val="28"/>
          <w:lang w:val="uk-UA"/>
        </w:rPr>
        <w:t xml:space="preserve"> Остапчук Валентина Володимирівна</w:t>
      </w:r>
      <w:r w:rsidRPr="00871C9A">
        <w:rPr>
          <w:rFonts w:ascii="Times New Roman" w:hAnsi="Times New Roman" w:cs="Times New Roman"/>
          <w:color w:val="000000" w:themeColor="text1"/>
          <w:sz w:val="28"/>
          <w:szCs w:val="28"/>
          <w:lang w:val="uk-UA"/>
        </w:rPr>
        <w:t>,</w:t>
      </w:r>
    </w:p>
    <w:p w:rsidR="00871C9A" w:rsidRPr="00871C9A" w:rsidRDefault="00673831" w:rsidP="00673831">
      <w:pPr>
        <w:spacing w:after="0" w:line="360" w:lineRule="auto"/>
        <w:ind w:right="-1"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канд. геогр. наук, доцент</w:t>
      </w:r>
    </w:p>
    <w:p w:rsidR="00673831" w:rsidRDefault="00871C9A" w:rsidP="00A233B2">
      <w:pPr>
        <w:spacing w:after="0" w:line="360" w:lineRule="auto"/>
        <w:ind w:right="-1" w:firstLine="567"/>
        <w:jc w:val="both"/>
        <w:rPr>
          <w:rFonts w:ascii="Times New Roman" w:hAnsi="Times New Roman" w:cs="Times New Roman"/>
          <w:color w:val="000000" w:themeColor="text1"/>
          <w:sz w:val="28"/>
          <w:szCs w:val="28"/>
          <w:lang w:val="uk-UA"/>
        </w:rPr>
      </w:pPr>
      <w:r w:rsidRPr="00673831">
        <w:rPr>
          <w:rFonts w:ascii="Times New Roman" w:hAnsi="Times New Roman" w:cs="Times New Roman"/>
          <w:i/>
          <w:color w:val="000000" w:themeColor="text1"/>
          <w:sz w:val="28"/>
          <w:szCs w:val="28"/>
          <w:lang w:val="uk-UA"/>
        </w:rPr>
        <w:t>Рецензент</w:t>
      </w:r>
      <w:r w:rsidRPr="00871C9A">
        <w:rPr>
          <w:rFonts w:ascii="Times New Roman" w:hAnsi="Times New Roman" w:cs="Times New Roman"/>
          <w:color w:val="000000" w:themeColor="text1"/>
          <w:sz w:val="28"/>
          <w:szCs w:val="28"/>
          <w:lang w:val="uk-UA"/>
        </w:rPr>
        <w:t xml:space="preserve">: </w:t>
      </w:r>
      <w:r w:rsidR="00673831">
        <w:rPr>
          <w:rFonts w:ascii="Times New Roman" w:hAnsi="Times New Roman" w:cs="Times New Roman"/>
          <w:color w:val="000000" w:themeColor="text1"/>
          <w:sz w:val="28"/>
          <w:szCs w:val="28"/>
          <w:lang w:val="uk-UA"/>
        </w:rPr>
        <w:t>Шовкун Тетяна Миколаївна</w:t>
      </w:r>
    </w:p>
    <w:p w:rsidR="00871C9A" w:rsidRPr="00871C9A" w:rsidRDefault="00673831" w:rsidP="00673831">
      <w:pPr>
        <w:spacing w:after="0" w:line="360" w:lineRule="auto"/>
        <w:ind w:right="-1"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канд. геогр. наук, доцент</w:t>
      </w:r>
    </w:p>
    <w:p w:rsidR="00673831" w:rsidRPr="00871C9A" w:rsidRDefault="00871C9A" w:rsidP="00673831">
      <w:pPr>
        <w:spacing w:after="0" w:line="360" w:lineRule="auto"/>
        <w:ind w:right="-1" w:firstLine="567"/>
        <w:jc w:val="both"/>
        <w:rPr>
          <w:rFonts w:ascii="Times New Roman" w:hAnsi="Times New Roman" w:cs="Times New Roman"/>
          <w:color w:val="000000" w:themeColor="text1"/>
          <w:sz w:val="28"/>
          <w:szCs w:val="28"/>
          <w:lang w:val="uk-UA"/>
        </w:rPr>
      </w:pPr>
      <w:r w:rsidRPr="00673831">
        <w:rPr>
          <w:rFonts w:ascii="Times New Roman" w:hAnsi="Times New Roman" w:cs="Times New Roman"/>
          <w:i/>
          <w:color w:val="000000" w:themeColor="text1"/>
          <w:sz w:val="28"/>
          <w:szCs w:val="28"/>
          <w:lang w:val="uk-UA"/>
        </w:rPr>
        <w:t>Рецензент</w:t>
      </w:r>
      <w:r w:rsidRPr="00871C9A">
        <w:rPr>
          <w:rFonts w:ascii="Times New Roman" w:hAnsi="Times New Roman" w:cs="Times New Roman"/>
          <w:color w:val="000000" w:themeColor="text1"/>
          <w:sz w:val="28"/>
          <w:szCs w:val="28"/>
          <w:lang w:val="uk-UA"/>
        </w:rPr>
        <w:t>:</w:t>
      </w:r>
    </w:p>
    <w:p w:rsidR="00871C9A" w:rsidRPr="00871C9A" w:rsidRDefault="00871C9A" w:rsidP="00A233B2">
      <w:pPr>
        <w:spacing w:after="0" w:line="360" w:lineRule="auto"/>
        <w:ind w:right="-1" w:firstLine="567"/>
        <w:jc w:val="both"/>
        <w:rPr>
          <w:rFonts w:ascii="Times New Roman" w:hAnsi="Times New Roman" w:cs="Times New Roman"/>
          <w:color w:val="000000" w:themeColor="text1"/>
          <w:sz w:val="28"/>
          <w:szCs w:val="28"/>
          <w:lang w:val="uk-UA"/>
        </w:rPr>
      </w:pPr>
      <w:r w:rsidRPr="00871C9A">
        <w:rPr>
          <w:rFonts w:ascii="Times New Roman" w:hAnsi="Times New Roman" w:cs="Times New Roman"/>
          <w:color w:val="000000" w:themeColor="text1"/>
          <w:sz w:val="28"/>
          <w:szCs w:val="28"/>
          <w:lang w:val="uk-UA"/>
        </w:rPr>
        <w:t>Допущено до захисту</w:t>
      </w:r>
    </w:p>
    <w:p w:rsidR="00871C9A" w:rsidRPr="00871C9A" w:rsidRDefault="00871C9A" w:rsidP="00A233B2">
      <w:pPr>
        <w:spacing w:after="0" w:line="360" w:lineRule="auto"/>
        <w:ind w:right="-1" w:firstLine="567"/>
        <w:jc w:val="both"/>
        <w:rPr>
          <w:rFonts w:ascii="Times New Roman" w:hAnsi="Times New Roman" w:cs="Times New Roman"/>
          <w:color w:val="000000" w:themeColor="text1"/>
          <w:sz w:val="28"/>
          <w:szCs w:val="28"/>
          <w:lang w:val="uk-UA"/>
        </w:rPr>
      </w:pPr>
      <w:r w:rsidRPr="00871C9A">
        <w:rPr>
          <w:rFonts w:ascii="Times New Roman" w:hAnsi="Times New Roman" w:cs="Times New Roman"/>
          <w:color w:val="000000" w:themeColor="text1"/>
          <w:sz w:val="28"/>
          <w:szCs w:val="28"/>
          <w:lang w:val="uk-UA"/>
        </w:rPr>
        <w:t>в. о. зав. кафедри географії,</w:t>
      </w:r>
    </w:p>
    <w:p w:rsidR="00871C9A" w:rsidRPr="00871C9A" w:rsidRDefault="00871C9A" w:rsidP="00A233B2">
      <w:pPr>
        <w:spacing w:after="0" w:line="360" w:lineRule="auto"/>
        <w:ind w:right="-1" w:firstLine="567"/>
        <w:jc w:val="both"/>
        <w:rPr>
          <w:rFonts w:ascii="Times New Roman" w:hAnsi="Times New Roman" w:cs="Times New Roman"/>
          <w:color w:val="000000" w:themeColor="text1"/>
          <w:sz w:val="28"/>
          <w:szCs w:val="28"/>
          <w:lang w:val="uk-UA"/>
        </w:rPr>
      </w:pPr>
      <w:r w:rsidRPr="00871C9A">
        <w:rPr>
          <w:rFonts w:ascii="Times New Roman" w:hAnsi="Times New Roman" w:cs="Times New Roman"/>
          <w:color w:val="000000" w:themeColor="text1"/>
          <w:sz w:val="28"/>
          <w:szCs w:val="28"/>
          <w:lang w:val="uk-UA"/>
        </w:rPr>
        <w:t>туризму та спорту, доцент ____________   В. В. Остапчук</w:t>
      </w:r>
    </w:p>
    <w:p w:rsidR="00871C9A" w:rsidRPr="00871C9A" w:rsidRDefault="00871C9A" w:rsidP="00673831">
      <w:pPr>
        <w:spacing w:after="0" w:line="360" w:lineRule="auto"/>
        <w:ind w:right="-1" w:firstLine="567"/>
        <w:jc w:val="center"/>
        <w:rPr>
          <w:rFonts w:ascii="Times New Roman" w:hAnsi="Times New Roman" w:cs="Times New Roman"/>
          <w:color w:val="000000" w:themeColor="text1"/>
          <w:sz w:val="28"/>
          <w:szCs w:val="28"/>
          <w:lang w:val="uk-UA"/>
        </w:rPr>
      </w:pPr>
    </w:p>
    <w:p w:rsidR="00673831" w:rsidRDefault="00673831" w:rsidP="00673831">
      <w:pPr>
        <w:spacing w:after="0" w:line="360" w:lineRule="auto"/>
        <w:ind w:right="-1"/>
        <w:jc w:val="center"/>
        <w:rPr>
          <w:rFonts w:ascii="Times New Roman" w:hAnsi="Times New Roman" w:cs="Times New Roman"/>
          <w:color w:val="000000" w:themeColor="text1"/>
          <w:sz w:val="28"/>
          <w:szCs w:val="28"/>
          <w:lang w:val="uk-UA"/>
        </w:rPr>
      </w:pPr>
    </w:p>
    <w:p w:rsidR="00673831" w:rsidRDefault="00673831" w:rsidP="00673831">
      <w:pPr>
        <w:spacing w:after="0" w:line="360" w:lineRule="auto"/>
        <w:ind w:right="-1"/>
        <w:jc w:val="center"/>
        <w:rPr>
          <w:rFonts w:ascii="Times New Roman" w:hAnsi="Times New Roman" w:cs="Times New Roman"/>
          <w:color w:val="000000" w:themeColor="text1"/>
          <w:sz w:val="28"/>
          <w:szCs w:val="28"/>
          <w:lang w:val="uk-UA"/>
        </w:rPr>
      </w:pPr>
    </w:p>
    <w:p w:rsidR="00871C9A" w:rsidRDefault="00871C9A" w:rsidP="00673831">
      <w:pPr>
        <w:spacing w:after="0" w:line="360" w:lineRule="auto"/>
        <w:ind w:right="-1"/>
        <w:jc w:val="center"/>
        <w:rPr>
          <w:rFonts w:ascii="Times New Roman" w:hAnsi="Times New Roman" w:cs="Times New Roman"/>
          <w:color w:val="000000" w:themeColor="text1"/>
          <w:sz w:val="28"/>
          <w:szCs w:val="28"/>
          <w:lang w:val="uk-UA"/>
        </w:rPr>
      </w:pPr>
      <w:r w:rsidRPr="00871C9A">
        <w:rPr>
          <w:rFonts w:ascii="Times New Roman" w:hAnsi="Times New Roman" w:cs="Times New Roman"/>
          <w:color w:val="000000" w:themeColor="text1"/>
          <w:sz w:val="28"/>
          <w:szCs w:val="28"/>
          <w:lang w:val="uk-UA"/>
        </w:rPr>
        <w:t>Ніжин – 2020</w:t>
      </w:r>
    </w:p>
    <w:p w:rsidR="009730C7" w:rsidRDefault="009730C7" w:rsidP="00673831">
      <w:pPr>
        <w:spacing w:after="0" w:line="360" w:lineRule="auto"/>
        <w:ind w:right="-1" w:firstLine="567"/>
        <w:jc w:val="center"/>
        <w:rPr>
          <w:rFonts w:ascii="Times New Roman" w:hAnsi="Times New Roman" w:cs="Times New Roman"/>
          <w:color w:val="000000" w:themeColor="text1"/>
          <w:sz w:val="28"/>
          <w:szCs w:val="28"/>
          <w:lang w:val="uk-UA"/>
        </w:rPr>
        <w:sectPr w:rsidR="009730C7" w:rsidSect="002667F4">
          <w:headerReference w:type="default" r:id="rId8"/>
          <w:pgSz w:w="11906" w:h="16838"/>
          <w:pgMar w:top="1134" w:right="567" w:bottom="1134" w:left="1701" w:header="709" w:footer="709" w:gutter="0"/>
          <w:pgNumType w:start="4"/>
          <w:cols w:space="708"/>
          <w:titlePg/>
          <w:docGrid w:linePitch="360"/>
        </w:sectPr>
      </w:pP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lastRenderedPageBreak/>
        <w:t>Анотація</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до кваліфікаційної роботи на здобуття кваліфікації: магістр географії, туризмознавець, викладач географії</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Тема: Небезпечні метеорологічні явища на Чернігівщині</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Автор: Смілик А.О.</w:t>
      </w:r>
    </w:p>
    <w:p w:rsidR="00D05D0B" w:rsidRDefault="00673831" w:rsidP="00D05D0B">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Науковий керівник: кандидат географі</w:t>
      </w:r>
      <w:r w:rsidR="00D05D0B">
        <w:rPr>
          <w:rFonts w:ascii="Times New Roman" w:hAnsi="Times New Roman" w:cs="Times New Roman"/>
          <w:color w:val="000000" w:themeColor="text1"/>
          <w:sz w:val="28"/>
          <w:szCs w:val="28"/>
          <w:lang w:val="uk-UA"/>
        </w:rPr>
        <w:t>чних наук, доцент Остапчук В.В.</w:t>
      </w:r>
    </w:p>
    <w:p w:rsidR="00673831" w:rsidRPr="00673831" w:rsidRDefault="00673831" w:rsidP="00D05D0B">
      <w:pPr>
        <w:spacing w:after="0" w:line="360" w:lineRule="auto"/>
        <w:ind w:right="-1" w:firstLine="708"/>
        <w:jc w:val="both"/>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Магістерськ</w:t>
      </w:r>
      <w:r w:rsidR="009730C7">
        <w:rPr>
          <w:rFonts w:ascii="Times New Roman" w:hAnsi="Times New Roman" w:cs="Times New Roman"/>
          <w:color w:val="000000" w:themeColor="text1"/>
          <w:sz w:val="28"/>
          <w:szCs w:val="28"/>
          <w:lang w:val="uk-UA"/>
        </w:rPr>
        <w:t xml:space="preserve">а робота присвячена дослідженню </w:t>
      </w:r>
      <w:r w:rsidRPr="00673831">
        <w:rPr>
          <w:rFonts w:ascii="Times New Roman" w:hAnsi="Times New Roman" w:cs="Times New Roman"/>
          <w:color w:val="000000" w:themeColor="text1"/>
          <w:sz w:val="28"/>
          <w:szCs w:val="28"/>
          <w:lang w:val="uk-UA"/>
        </w:rPr>
        <w:t>небезпечних метеорологічних явищ, зокрема детальному вивченню їх поширення територією України та Чернігівської області, виявленню динаміки, сезонних особливостей та територіальних відмінностей розповсюдження окремих небезпечних метеорологічних явищ в Чернігівській області, аналізу методів вивчення та запобігання негативних наслідків.</w:t>
      </w:r>
    </w:p>
    <w:p w:rsidR="00673831" w:rsidRPr="00673831" w:rsidRDefault="00673831" w:rsidP="00D05D0B">
      <w:pPr>
        <w:spacing w:after="0" w:line="360" w:lineRule="auto"/>
        <w:ind w:right="-1" w:firstLine="567"/>
        <w:jc w:val="both"/>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Ключові слова: небезпечні метеорологічні явища, гроз</w:t>
      </w:r>
      <w:r w:rsidR="009730C7">
        <w:rPr>
          <w:rFonts w:ascii="Times New Roman" w:hAnsi="Times New Roman" w:cs="Times New Roman"/>
          <w:color w:val="000000" w:themeColor="text1"/>
          <w:sz w:val="28"/>
          <w:szCs w:val="28"/>
          <w:lang w:val="uk-UA"/>
        </w:rPr>
        <w:t xml:space="preserve">а, злива, туман, пилова буря, </w:t>
      </w:r>
      <w:r w:rsidRPr="00673831">
        <w:rPr>
          <w:rFonts w:ascii="Times New Roman" w:hAnsi="Times New Roman" w:cs="Times New Roman"/>
          <w:color w:val="000000" w:themeColor="text1"/>
          <w:sz w:val="28"/>
          <w:szCs w:val="28"/>
          <w:lang w:val="uk-UA"/>
        </w:rPr>
        <w:t>сніг,  дощ.</w:t>
      </w:r>
    </w:p>
    <w:p w:rsidR="00673831" w:rsidRPr="00673831" w:rsidRDefault="00673831" w:rsidP="00673831">
      <w:pPr>
        <w:spacing w:after="0" w:line="360" w:lineRule="auto"/>
        <w:ind w:right="-1" w:firstLine="567"/>
        <w:jc w:val="both"/>
        <w:rPr>
          <w:rFonts w:ascii="Times New Roman" w:hAnsi="Times New Roman" w:cs="Times New Roman"/>
          <w:color w:val="000000" w:themeColor="text1"/>
          <w:sz w:val="28"/>
          <w:szCs w:val="28"/>
          <w:lang w:val="uk-UA"/>
        </w:rPr>
      </w:pP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Annotation</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toqualificationworkforobtainingthequalification: masterofgeography,</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touristexpert, teacherofgeography.</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Topic: DangerousmeteorologicalphenomenaofChernihivregion</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Author: Smilyk A. O.</w:t>
      </w:r>
    </w:p>
    <w:p w:rsidR="00673831" w:rsidRPr="00673831" w:rsidRDefault="00673831" w:rsidP="00673831">
      <w:pPr>
        <w:spacing w:after="0" w:line="360" w:lineRule="auto"/>
        <w:ind w:right="-1" w:firstLine="567"/>
        <w:jc w:val="center"/>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Scientificadviser: candidateofgeographicalsciences, associateprofessorOstapchuk V. V.</w:t>
      </w:r>
    </w:p>
    <w:p w:rsidR="00673831" w:rsidRPr="00673831" w:rsidRDefault="00673831" w:rsidP="00673831">
      <w:pPr>
        <w:spacing w:after="0" w:line="360" w:lineRule="auto"/>
        <w:ind w:right="-1" w:firstLine="567"/>
        <w:jc w:val="both"/>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Themaster'sthesisisdevotedtothestudyofdangerousmeteorologicalphenomena, inparticularthedetailedstudyoftheirdistributioninUkraineandChernihivregion, identifyingthedynamics, seasonalfeaturesandterritorialdifferencesinthedistributionofcertaindangerousmeteorologicalphenomenainChernihivregion, analysisofmethodsandpreventionofadverseeffects.</w:t>
      </w:r>
    </w:p>
    <w:p w:rsidR="00871C9A" w:rsidRDefault="00673831" w:rsidP="00673831">
      <w:pPr>
        <w:spacing w:after="0" w:line="360" w:lineRule="auto"/>
        <w:ind w:right="-1" w:firstLine="567"/>
        <w:jc w:val="both"/>
        <w:rPr>
          <w:rFonts w:ascii="Times New Roman" w:hAnsi="Times New Roman" w:cs="Times New Roman"/>
          <w:color w:val="000000" w:themeColor="text1"/>
          <w:sz w:val="28"/>
          <w:szCs w:val="28"/>
          <w:lang w:val="uk-UA"/>
        </w:rPr>
      </w:pPr>
      <w:r w:rsidRPr="00673831">
        <w:rPr>
          <w:rFonts w:ascii="Times New Roman" w:hAnsi="Times New Roman" w:cs="Times New Roman"/>
          <w:color w:val="000000" w:themeColor="text1"/>
          <w:sz w:val="28"/>
          <w:szCs w:val="28"/>
          <w:lang w:val="uk-UA"/>
        </w:rPr>
        <w:t>Keywords: dangerousmeteorologicalphenomena, thunderstorm, downpour, fog, dustorsandstorm, snow, rain.</w:t>
      </w:r>
    </w:p>
    <w:p w:rsidR="00673831" w:rsidRDefault="00673831" w:rsidP="00673831">
      <w:pPr>
        <w:spacing w:after="0" w:line="360" w:lineRule="auto"/>
        <w:ind w:right="-1"/>
        <w:jc w:val="both"/>
        <w:rPr>
          <w:rFonts w:ascii="Times New Roman" w:hAnsi="Times New Roman" w:cs="Times New Roman"/>
          <w:color w:val="000000" w:themeColor="text1"/>
          <w:sz w:val="28"/>
          <w:szCs w:val="28"/>
          <w:lang w:val="uk-UA"/>
        </w:rPr>
      </w:pPr>
    </w:p>
    <w:p w:rsidR="009730C7" w:rsidRDefault="009730C7" w:rsidP="00DC1F06">
      <w:pPr>
        <w:spacing w:line="360" w:lineRule="auto"/>
        <w:jc w:val="center"/>
        <w:rPr>
          <w:rFonts w:ascii="Times New Roman" w:hAnsi="Times New Roman" w:cs="Times New Roman"/>
          <w:color w:val="0D0D0D" w:themeColor="text1" w:themeTint="F2"/>
          <w:sz w:val="28"/>
          <w:szCs w:val="28"/>
          <w:lang w:val="uk-UA"/>
        </w:rPr>
        <w:sectPr w:rsidR="009730C7" w:rsidSect="002667F4">
          <w:pgSz w:w="11906" w:h="16838"/>
          <w:pgMar w:top="1134" w:right="567" w:bottom="1134" w:left="1701" w:header="709" w:footer="709" w:gutter="0"/>
          <w:pgNumType w:start="4"/>
          <w:cols w:space="708"/>
          <w:titlePg/>
          <w:docGrid w:linePitch="360"/>
        </w:sectPr>
      </w:pPr>
    </w:p>
    <w:p w:rsidR="00871C9A" w:rsidRPr="00673831" w:rsidRDefault="00871C9A" w:rsidP="00DC1F06">
      <w:pPr>
        <w:spacing w:line="360" w:lineRule="auto"/>
        <w:jc w:val="center"/>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lastRenderedPageBreak/>
        <w:t>ЗМІСТ</w:t>
      </w:r>
    </w:p>
    <w:p w:rsidR="00871C9A" w:rsidRPr="00673831" w:rsidRDefault="00673831"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ВСТУП</w:t>
      </w:r>
      <w:r w:rsidR="00871C9A" w:rsidRPr="00673831">
        <w:rPr>
          <w:rFonts w:ascii="Times New Roman" w:hAnsi="Times New Roman" w:cs="Times New Roman"/>
          <w:color w:val="0D0D0D" w:themeColor="text1" w:themeTint="F2"/>
          <w:sz w:val="28"/>
          <w:szCs w:val="28"/>
          <w:lang w:val="uk-UA"/>
        </w:rPr>
        <w:t>.......................................................................................</w:t>
      </w:r>
      <w:r w:rsidRPr="00673831">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w:t>
      </w:r>
      <w:r w:rsidR="00DC1F06">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5</w:t>
      </w:r>
    </w:p>
    <w:p w:rsidR="00871C9A" w:rsidRPr="00673831" w:rsidRDefault="00D05D0B" w:rsidP="00673831">
      <w:pPr>
        <w:spacing w:line="36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РОЗДІЛ </w:t>
      </w:r>
      <w:r w:rsidR="00673831" w:rsidRPr="00673831">
        <w:rPr>
          <w:rFonts w:ascii="Times New Roman" w:hAnsi="Times New Roman" w:cs="Times New Roman"/>
          <w:color w:val="0D0D0D" w:themeColor="text1" w:themeTint="F2"/>
          <w:sz w:val="28"/>
          <w:szCs w:val="28"/>
          <w:lang w:val="uk-UA"/>
        </w:rPr>
        <w:t>1. ТЕОРЕТИКО-МЕТОДИЧНІ АСПЕКТИ ДОСЛІДЖЕННЯ НЕБЕЗПЕЧНИХ МЕТЕОРОЛОГІЧНИХ ЯВИЩ</w:t>
      </w:r>
    </w:p>
    <w:p w:rsidR="00871C9A" w:rsidRPr="00673831" w:rsidRDefault="00D05D0B" w:rsidP="00673831">
      <w:pPr>
        <w:spacing w:line="36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1.1 </w:t>
      </w:r>
      <w:r w:rsidR="00871C9A" w:rsidRPr="00673831">
        <w:rPr>
          <w:rFonts w:ascii="Times New Roman" w:hAnsi="Times New Roman" w:cs="Times New Roman"/>
          <w:color w:val="0D0D0D" w:themeColor="text1" w:themeTint="F2"/>
          <w:sz w:val="28"/>
          <w:szCs w:val="28"/>
          <w:lang w:val="uk-UA"/>
        </w:rPr>
        <w:t>Загальна характеристика  небезпечних метеорологічних явищ..................</w:t>
      </w:r>
      <w:r w:rsidR="00C65B6C">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9</w:t>
      </w:r>
    </w:p>
    <w:p w:rsidR="00871C9A" w:rsidRPr="00673831" w:rsidRDefault="00D05D0B" w:rsidP="00673831">
      <w:pPr>
        <w:spacing w:line="36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1.2 </w:t>
      </w:r>
      <w:r w:rsidR="00871C9A" w:rsidRPr="00673831">
        <w:rPr>
          <w:rFonts w:ascii="Times New Roman" w:hAnsi="Times New Roman" w:cs="Times New Roman"/>
          <w:color w:val="0D0D0D" w:themeColor="text1" w:themeTint="F2"/>
          <w:sz w:val="28"/>
          <w:szCs w:val="28"/>
          <w:lang w:val="uk-UA"/>
        </w:rPr>
        <w:t>Класифікація небезпечних метеорологічних явищ......................................</w:t>
      </w:r>
      <w:r w:rsidR="00AE6EEA">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10</w:t>
      </w:r>
    </w:p>
    <w:p w:rsidR="00871C9A" w:rsidRPr="00673831" w:rsidRDefault="00D05D0B" w:rsidP="00673831">
      <w:pPr>
        <w:spacing w:line="36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1.2.1 </w:t>
      </w:r>
      <w:r w:rsidR="00871C9A" w:rsidRPr="00673831">
        <w:rPr>
          <w:rFonts w:ascii="Times New Roman" w:hAnsi="Times New Roman" w:cs="Times New Roman"/>
          <w:color w:val="0D0D0D" w:themeColor="text1" w:themeTint="F2"/>
          <w:sz w:val="28"/>
          <w:szCs w:val="28"/>
          <w:lang w:val="uk-UA"/>
        </w:rPr>
        <w:t>Небезпечні метеорологічні явища, пов’язані з рухами повітря.............</w:t>
      </w:r>
      <w:r w:rsidR="00C65B6C">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10</w:t>
      </w:r>
    </w:p>
    <w:p w:rsidR="00871C9A" w:rsidRPr="00673831" w:rsidRDefault="00D05D0B" w:rsidP="00673831">
      <w:pPr>
        <w:spacing w:line="36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1.2.2 </w:t>
      </w:r>
      <w:r w:rsidR="00673831">
        <w:rPr>
          <w:rFonts w:ascii="Times New Roman" w:hAnsi="Times New Roman" w:cs="Times New Roman"/>
          <w:color w:val="0D0D0D" w:themeColor="text1" w:themeTint="F2"/>
          <w:sz w:val="28"/>
          <w:szCs w:val="28"/>
          <w:lang w:val="uk-UA"/>
        </w:rPr>
        <w:t xml:space="preserve">Небезпечні метеорологічні </w:t>
      </w:r>
      <w:r w:rsidR="00871C9A" w:rsidRPr="00673831">
        <w:rPr>
          <w:rFonts w:ascii="Times New Roman" w:hAnsi="Times New Roman" w:cs="Times New Roman"/>
          <w:color w:val="0D0D0D" w:themeColor="text1" w:themeTint="F2"/>
          <w:sz w:val="28"/>
          <w:szCs w:val="28"/>
          <w:lang w:val="uk-UA"/>
        </w:rPr>
        <w:t>явища, пов’язані з температурою повітря..........................................................................................................</w:t>
      </w:r>
      <w:r w:rsidR="00C65B6C">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12</w:t>
      </w:r>
    </w:p>
    <w:p w:rsidR="00871C9A" w:rsidRPr="00673831" w:rsidRDefault="00D05D0B" w:rsidP="00673831">
      <w:pPr>
        <w:spacing w:line="36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1.2.3 </w:t>
      </w:r>
      <w:r w:rsidR="00871C9A" w:rsidRPr="00673831">
        <w:rPr>
          <w:rFonts w:ascii="Times New Roman" w:hAnsi="Times New Roman" w:cs="Times New Roman"/>
          <w:color w:val="0D0D0D" w:themeColor="text1" w:themeTint="F2"/>
          <w:sz w:val="28"/>
          <w:szCs w:val="28"/>
          <w:lang w:val="uk-UA"/>
        </w:rPr>
        <w:t>Небезпечні метеорологічні явища, пов’язані з опадами та електрикою в атмосфері......................................................................................................</w:t>
      </w:r>
      <w:r w:rsidR="00C65B6C">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14</w:t>
      </w:r>
    </w:p>
    <w:p w:rsidR="00871C9A" w:rsidRPr="00673831" w:rsidRDefault="00D05D0B" w:rsidP="00673831">
      <w:pPr>
        <w:spacing w:line="36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1.3 </w:t>
      </w:r>
      <w:r w:rsidR="00871C9A" w:rsidRPr="00673831">
        <w:rPr>
          <w:rFonts w:ascii="Times New Roman" w:hAnsi="Times New Roman" w:cs="Times New Roman"/>
          <w:color w:val="0D0D0D" w:themeColor="text1" w:themeTint="F2"/>
          <w:sz w:val="28"/>
          <w:szCs w:val="28"/>
          <w:lang w:val="uk-UA"/>
        </w:rPr>
        <w:t>Особливості небезпечних метеорологічних явищ на території України...............................................................................</w:t>
      </w:r>
      <w:r w:rsidR="00C65B6C">
        <w:rPr>
          <w:rFonts w:ascii="Times New Roman" w:hAnsi="Times New Roman" w:cs="Times New Roman"/>
          <w:color w:val="0D0D0D" w:themeColor="text1" w:themeTint="F2"/>
          <w:sz w:val="28"/>
          <w:szCs w:val="28"/>
          <w:lang w:val="uk-UA"/>
        </w:rPr>
        <w:t>........................................18</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1.4 Методичні підходи до вивчення небезпечних метеорологічних явищ......</w:t>
      </w:r>
      <w:r w:rsidR="00C65B6C">
        <w:rPr>
          <w:rFonts w:ascii="Times New Roman" w:hAnsi="Times New Roman" w:cs="Times New Roman"/>
          <w:color w:val="0D0D0D" w:themeColor="text1" w:themeTint="F2"/>
          <w:sz w:val="28"/>
          <w:szCs w:val="28"/>
          <w:lang w:val="uk-UA"/>
        </w:rPr>
        <w:t>....</w:t>
      </w:r>
      <w:r w:rsidRPr="00673831">
        <w:rPr>
          <w:rFonts w:ascii="Times New Roman" w:hAnsi="Times New Roman" w:cs="Times New Roman"/>
          <w:color w:val="0D0D0D" w:themeColor="text1" w:themeTint="F2"/>
          <w:sz w:val="28"/>
          <w:szCs w:val="28"/>
          <w:lang w:val="uk-UA"/>
        </w:rPr>
        <w:t>23</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Висновки до розділу 1.............................................................</w:t>
      </w:r>
      <w:r w:rsidR="00C65B6C">
        <w:rPr>
          <w:rFonts w:ascii="Times New Roman" w:hAnsi="Times New Roman" w:cs="Times New Roman"/>
          <w:color w:val="0D0D0D" w:themeColor="text1" w:themeTint="F2"/>
          <w:sz w:val="28"/>
          <w:szCs w:val="28"/>
          <w:lang w:val="uk-UA"/>
        </w:rPr>
        <w:t>..................................27</w:t>
      </w:r>
    </w:p>
    <w:p w:rsidR="00871C9A" w:rsidRPr="00673831" w:rsidRDefault="00673831"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РОЗДІЛ 2. ТЕРИТОРІАЛЬНО-ЧАСОВІ ОСОБЛИВОСТІ НЕБЕЗПЕЧНИХ МЕТЕОРОЛОГІЧНИХ ЯВИЩ У ЧЕРНІГІВСЬКІЙ ОБЛАСТІ</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2.1. Фізико-географічні особливості території Чернігівщини як регіону дослідження.............................................................................</w:t>
      </w:r>
      <w:r w:rsidR="00C65B6C">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..............................29</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2.2. Періодичність та поширення небезпечних метеорологічних явищ у Чернігівської області...............................................................</w:t>
      </w:r>
      <w:r w:rsidR="00C65B6C">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..............................32</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2.2.1. Динаміка та сезонність небезпечних метеорологічних явищ у Чернігівській області..............................................................</w:t>
      </w:r>
      <w:r w:rsidR="00C65B6C">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..............................32</w:t>
      </w:r>
    </w:p>
    <w:p w:rsidR="00E6615D" w:rsidRDefault="00E6615D" w:rsidP="00673831">
      <w:pPr>
        <w:spacing w:line="360" w:lineRule="auto"/>
        <w:jc w:val="both"/>
        <w:rPr>
          <w:rFonts w:ascii="Times New Roman" w:hAnsi="Times New Roman" w:cs="Times New Roman"/>
          <w:color w:val="0D0D0D" w:themeColor="text1" w:themeTint="F2"/>
          <w:sz w:val="28"/>
          <w:szCs w:val="28"/>
          <w:lang w:val="uk-UA"/>
        </w:rPr>
        <w:sectPr w:rsidR="00E6615D" w:rsidSect="00E6615D">
          <w:pgSz w:w="11906" w:h="16838"/>
          <w:pgMar w:top="1134" w:right="567" w:bottom="1134" w:left="1701" w:header="709" w:footer="709" w:gutter="0"/>
          <w:pgNumType w:start="4"/>
          <w:cols w:space="708"/>
          <w:titlePg/>
          <w:docGrid w:linePitch="360"/>
        </w:sectPr>
      </w:pP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lastRenderedPageBreak/>
        <w:t>2.2.2. Поширення та динаміка небезпечних метеорологічних явищ по території Чернігівської області..............................................................</w:t>
      </w:r>
      <w:r w:rsidR="00C65B6C">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..................41</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Висновки до розділу 2............................................................</w:t>
      </w:r>
      <w:r w:rsidR="00C65B6C">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..............................54</w:t>
      </w:r>
    </w:p>
    <w:p w:rsidR="00871C9A" w:rsidRPr="00673831" w:rsidRDefault="00673831"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РОЗДІЛ 3. СПОСТЕРЕЖЕННЯ ЗА НЕБЕЗПЕЧНИМИ МЕТЕОРОЛОГІЧНИМИ ЯВИЩАМИ І ЗАПОБІГАННЯ ЇХНІХ НАСЛІДКІВ</w:t>
      </w:r>
    </w:p>
    <w:p w:rsidR="00871C9A" w:rsidRPr="00673831" w:rsidRDefault="00673831"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 xml:space="preserve">3.1. Спостереження </w:t>
      </w:r>
      <w:r w:rsidR="00871C9A" w:rsidRPr="00673831">
        <w:rPr>
          <w:rFonts w:ascii="Times New Roman" w:hAnsi="Times New Roman" w:cs="Times New Roman"/>
          <w:color w:val="0D0D0D" w:themeColor="text1" w:themeTint="F2"/>
          <w:sz w:val="28"/>
          <w:szCs w:val="28"/>
          <w:lang w:val="uk-UA"/>
        </w:rPr>
        <w:t>за небезпечними метеорологі</w:t>
      </w:r>
      <w:r w:rsidR="00C65B6C">
        <w:rPr>
          <w:rFonts w:ascii="Times New Roman" w:hAnsi="Times New Roman" w:cs="Times New Roman"/>
          <w:color w:val="0D0D0D" w:themeColor="text1" w:themeTint="F2"/>
          <w:sz w:val="28"/>
          <w:szCs w:val="28"/>
          <w:lang w:val="uk-UA"/>
        </w:rPr>
        <w:t>чним</w:t>
      </w:r>
      <w:r w:rsidR="00AE6EEA">
        <w:rPr>
          <w:rFonts w:ascii="Times New Roman" w:hAnsi="Times New Roman" w:cs="Times New Roman"/>
          <w:color w:val="0D0D0D" w:themeColor="text1" w:themeTint="F2"/>
          <w:sz w:val="28"/>
          <w:szCs w:val="28"/>
          <w:lang w:val="uk-UA"/>
        </w:rPr>
        <w:t>и явищами.....................55</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3.2. Запобігання наслідків небезпечних метеорологіч</w:t>
      </w:r>
      <w:r w:rsidR="00C65B6C">
        <w:rPr>
          <w:rFonts w:ascii="Times New Roman" w:hAnsi="Times New Roman" w:cs="Times New Roman"/>
          <w:color w:val="0D0D0D" w:themeColor="text1" w:themeTint="F2"/>
          <w:sz w:val="28"/>
          <w:szCs w:val="28"/>
          <w:lang w:val="uk-UA"/>
        </w:rPr>
        <w:t xml:space="preserve">них </w:t>
      </w:r>
      <w:r w:rsidR="00AE6EEA">
        <w:rPr>
          <w:rFonts w:ascii="Times New Roman" w:hAnsi="Times New Roman" w:cs="Times New Roman"/>
          <w:color w:val="0D0D0D" w:themeColor="text1" w:themeTint="F2"/>
          <w:sz w:val="28"/>
          <w:szCs w:val="28"/>
          <w:lang w:val="uk-UA"/>
        </w:rPr>
        <w:t>явищ..........................59</w:t>
      </w:r>
    </w:p>
    <w:p w:rsidR="00871C9A" w:rsidRPr="00673831" w:rsidRDefault="00871C9A"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Висновки до розділу 3............................................................</w:t>
      </w:r>
      <w:r w:rsidR="00C65B6C">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..........64</w:t>
      </w:r>
    </w:p>
    <w:p w:rsidR="00871C9A" w:rsidRPr="00673831" w:rsidRDefault="00673831" w:rsidP="00673831">
      <w:pPr>
        <w:spacing w:line="360" w:lineRule="auto"/>
        <w:jc w:val="both"/>
      </w:pPr>
      <w:r w:rsidRPr="00673831">
        <w:rPr>
          <w:rFonts w:ascii="Times New Roman" w:hAnsi="Times New Roman" w:cs="Times New Roman"/>
          <w:color w:val="0D0D0D" w:themeColor="text1" w:themeTint="F2"/>
          <w:sz w:val="28"/>
          <w:szCs w:val="28"/>
          <w:lang w:val="uk-UA"/>
        </w:rPr>
        <w:t>ВИСНОВКИ</w:t>
      </w:r>
      <w:r w:rsidR="00871C9A" w:rsidRPr="00673831">
        <w:rPr>
          <w:rFonts w:ascii="Times New Roman" w:hAnsi="Times New Roman" w:cs="Times New Roman"/>
          <w:color w:val="0D0D0D" w:themeColor="text1" w:themeTint="F2"/>
          <w:sz w:val="28"/>
          <w:szCs w:val="28"/>
          <w:lang w:val="uk-UA"/>
        </w:rPr>
        <w:t>.......................................................................................</w:t>
      </w:r>
      <w:r>
        <w:rPr>
          <w:rFonts w:ascii="Times New Roman" w:hAnsi="Times New Roman" w:cs="Times New Roman"/>
          <w:color w:val="0D0D0D" w:themeColor="text1" w:themeTint="F2"/>
          <w:sz w:val="28"/>
          <w:szCs w:val="28"/>
          <w:lang w:val="uk-UA"/>
        </w:rPr>
        <w:t>..................</w:t>
      </w:r>
      <w:r w:rsidR="00871C9A" w:rsidRPr="00673831">
        <w:rPr>
          <w:rFonts w:ascii="Times New Roman" w:hAnsi="Times New Roman" w:cs="Times New Roman"/>
          <w:color w:val="0D0D0D" w:themeColor="text1" w:themeTint="F2"/>
          <w:sz w:val="28"/>
          <w:szCs w:val="28"/>
          <w:lang w:val="uk-UA"/>
        </w:rPr>
        <w:t>......6</w:t>
      </w:r>
      <w:r w:rsidR="00AE6EEA">
        <w:rPr>
          <w:rFonts w:ascii="Times New Roman" w:hAnsi="Times New Roman" w:cs="Times New Roman"/>
          <w:sz w:val="28"/>
          <w:szCs w:val="28"/>
        </w:rPr>
        <w:t>5</w:t>
      </w:r>
    </w:p>
    <w:p w:rsidR="00621736" w:rsidRPr="00621736" w:rsidRDefault="00673831" w:rsidP="00621736">
      <w:pPr>
        <w:spacing w:line="360" w:lineRule="auto"/>
        <w:jc w:val="both"/>
        <w:rPr>
          <w:rFonts w:ascii="Times New Roman" w:hAnsi="Times New Roman" w:cs="Times New Roman"/>
          <w:sz w:val="28"/>
          <w:szCs w:val="28"/>
          <w:lang w:val="uk-UA"/>
        </w:rPr>
      </w:pPr>
      <w:r w:rsidRPr="00621736">
        <w:rPr>
          <w:rFonts w:ascii="Times New Roman" w:hAnsi="Times New Roman" w:cs="Times New Roman"/>
          <w:sz w:val="28"/>
          <w:szCs w:val="28"/>
          <w:lang w:val="uk-UA"/>
        </w:rPr>
        <w:t>СПИСОК ВИКОРИСТАНИХ ДЖЕРЕЛ</w:t>
      </w:r>
      <w:r w:rsidR="00871C9A" w:rsidRPr="00621736">
        <w:rPr>
          <w:rFonts w:ascii="Times New Roman" w:hAnsi="Times New Roman" w:cs="Times New Roman"/>
          <w:sz w:val="28"/>
          <w:szCs w:val="28"/>
          <w:lang w:val="uk-UA"/>
        </w:rPr>
        <w:t>...................................</w:t>
      </w:r>
      <w:r w:rsidR="00AE6EEA">
        <w:rPr>
          <w:rFonts w:ascii="Times New Roman" w:hAnsi="Times New Roman" w:cs="Times New Roman"/>
          <w:sz w:val="28"/>
          <w:szCs w:val="28"/>
          <w:lang w:val="uk-UA"/>
        </w:rPr>
        <w:t>..............................68</w:t>
      </w:r>
    </w:p>
    <w:p w:rsidR="00871C9A" w:rsidRPr="00673831" w:rsidRDefault="00673831" w:rsidP="00673831">
      <w:pPr>
        <w:spacing w:line="360" w:lineRule="auto"/>
        <w:jc w:val="both"/>
        <w:rPr>
          <w:rFonts w:ascii="Times New Roman" w:hAnsi="Times New Roman" w:cs="Times New Roman"/>
          <w:color w:val="0D0D0D" w:themeColor="text1" w:themeTint="F2"/>
          <w:sz w:val="28"/>
          <w:szCs w:val="28"/>
          <w:lang w:val="uk-UA"/>
        </w:rPr>
      </w:pPr>
      <w:r w:rsidRPr="00673831">
        <w:rPr>
          <w:rFonts w:ascii="Times New Roman" w:hAnsi="Times New Roman" w:cs="Times New Roman"/>
          <w:color w:val="0D0D0D" w:themeColor="text1" w:themeTint="F2"/>
          <w:sz w:val="28"/>
          <w:szCs w:val="28"/>
          <w:lang w:val="uk-UA"/>
        </w:rPr>
        <w:t>ДОДАТКИ</w:t>
      </w:r>
      <w:r w:rsidR="00871C9A" w:rsidRPr="00673831">
        <w:rPr>
          <w:rFonts w:ascii="Times New Roman" w:hAnsi="Times New Roman" w:cs="Times New Roman"/>
          <w:color w:val="0D0D0D" w:themeColor="text1" w:themeTint="F2"/>
          <w:sz w:val="28"/>
          <w:szCs w:val="28"/>
          <w:lang w:val="uk-UA"/>
        </w:rPr>
        <w:t>..................................................................................................................</w:t>
      </w:r>
      <w:r w:rsidR="00AE6EEA">
        <w:rPr>
          <w:rFonts w:ascii="Times New Roman" w:hAnsi="Times New Roman" w:cs="Times New Roman"/>
          <w:color w:val="0D0D0D" w:themeColor="text1" w:themeTint="F2"/>
          <w:sz w:val="28"/>
          <w:szCs w:val="28"/>
          <w:lang w:val="uk-UA"/>
        </w:rPr>
        <w:t>70</w:t>
      </w:r>
      <w:bookmarkStart w:id="0" w:name="_GoBack"/>
      <w:bookmarkEnd w:id="0"/>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871C9A" w:rsidRDefault="00871C9A" w:rsidP="00297EB3">
      <w:pPr>
        <w:spacing w:after="0" w:line="360" w:lineRule="auto"/>
        <w:ind w:right="-1" w:firstLine="567"/>
        <w:jc w:val="center"/>
        <w:rPr>
          <w:rFonts w:ascii="Times New Roman" w:hAnsi="Times New Roman" w:cs="Times New Roman"/>
          <w:color w:val="000000" w:themeColor="text1"/>
          <w:sz w:val="28"/>
          <w:szCs w:val="28"/>
          <w:lang w:val="uk-UA"/>
        </w:rPr>
      </w:pPr>
    </w:p>
    <w:p w:rsidR="0030478B" w:rsidRPr="0030478B" w:rsidRDefault="0030478B" w:rsidP="009730C7">
      <w:pPr>
        <w:spacing w:after="0" w:line="360" w:lineRule="auto"/>
        <w:jc w:val="both"/>
        <w:rPr>
          <w:rFonts w:ascii="Times New Roman" w:hAnsi="Times New Roman" w:cs="Times New Roman"/>
          <w:color w:val="000000" w:themeColor="text1"/>
          <w:sz w:val="28"/>
          <w:szCs w:val="28"/>
          <w:lang w:val="uk-UA"/>
        </w:rPr>
      </w:pPr>
    </w:p>
    <w:p w:rsidR="00E6615D" w:rsidRDefault="00E6615D" w:rsidP="00471517">
      <w:pPr>
        <w:spacing w:after="0"/>
        <w:ind w:right="-709" w:firstLine="567"/>
        <w:jc w:val="center"/>
        <w:rPr>
          <w:rFonts w:ascii="Times New Roman" w:hAnsi="Times New Roman" w:cs="Times New Roman"/>
          <w:b/>
          <w:color w:val="000000" w:themeColor="text1"/>
          <w:sz w:val="28"/>
          <w:szCs w:val="28"/>
          <w:lang w:val="uk-UA"/>
        </w:rPr>
      </w:pPr>
    </w:p>
    <w:p w:rsidR="00D06570" w:rsidRPr="002C4562" w:rsidRDefault="00D06570" w:rsidP="00471517">
      <w:pPr>
        <w:spacing w:after="0"/>
        <w:ind w:right="-709" w:firstLine="567"/>
        <w:jc w:val="center"/>
        <w:rPr>
          <w:rFonts w:ascii="Times New Roman" w:hAnsi="Times New Roman" w:cs="Times New Roman"/>
          <w:b/>
          <w:color w:val="000000" w:themeColor="text1"/>
          <w:sz w:val="28"/>
          <w:szCs w:val="28"/>
          <w:lang w:val="uk-UA"/>
        </w:rPr>
      </w:pPr>
      <w:r w:rsidRPr="00F903AA">
        <w:rPr>
          <w:rFonts w:ascii="Times New Roman" w:hAnsi="Times New Roman" w:cs="Times New Roman"/>
          <w:b/>
          <w:color w:val="000000" w:themeColor="text1"/>
          <w:sz w:val="28"/>
          <w:szCs w:val="28"/>
          <w:lang w:val="uk-UA"/>
        </w:rPr>
        <w:t>ВСТУП</w:t>
      </w:r>
    </w:p>
    <w:p w:rsidR="00D06570" w:rsidRDefault="00D06570" w:rsidP="00297EB3">
      <w:pPr>
        <w:spacing w:after="0" w:line="360" w:lineRule="auto"/>
        <w:ind w:firstLine="567"/>
        <w:jc w:val="both"/>
        <w:rPr>
          <w:rFonts w:ascii="Times New Roman" w:hAnsi="Times New Roman" w:cs="Times New Roman"/>
          <w:sz w:val="28"/>
          <w:szCs w:val="28"/>
          <w:lang w:val="uk-UA"/>
        </w:rPr>
      </w:pPr>
      <w:r w:rsidRPr="002C4562">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xml:space="preserve"> За сучасного високотехнологічного рівня розвитку суспільства небезпечні </w:t>
      </w:r>
      <w:r w:rsidR="00520020">
        <w:rPr>
          <w:rFonts w:ascii="Times New Roman" w:hAnsi="Times New Roman" w:cs="Times New Roman"/>
          <w:sz w:val="28"/>
          <w:szCs w:val="28"/>
          <w:lang w:val="uk-UA"/>
        </w:rPr>
        <w:t xml:space="preserve">та стихійні </w:t>
      </w:r>
      <w:r>
        <w:rPr>
          <w:rFonts w:ascii="Times New Roman" w:hAnsi="Times New Roman" w:cs="Times New Roman"/>
          <w:sz w:val="28"/>
          <w:szCs w:val="28"/>
          <w:lang w:val="uk-UA"/>
        </w:rPr>
        <w:t>метеорологічні явища все ще здатні створювати небезпечні ситуації та загрожувати роботі промислово</w:t>
      </w:r>
      <w:r w:rsidR="00520020">
        <w:rPr>
          <w:rFonts w:ascii="Times New Roman" w:hAnsi="Times New Roman" w:cs="Times New Roman"/>
          <w:sz w:val="28"/>
          <w:szCs w:val="28"/>
          <w:lang w:val="uk-UA"/>
        </w:rPr>
        <w:t>-господарського комплексу країн</w:t>
      </w:r>
      <w:r>
        <w:rPr>
          <w:rFonts w:ascii="Times New Roman" w:hAnsi="Times New Roman" w:cs="Times New Roman"/>
          <w:sz w:val="28"/>
          <w:szCs w:val="28"/>
          <w:lang w:val="uk-UA"/>
        </w:rPr>
        <w:t>, добробуту, здоров’ю та навіть життю населення. Тому їх</w:t>
      </w:r>
      <w:r w:rsidR="00520020">
        <w:rPr>
          <w:rFonts w:ascii="Times New Roman" w:hAnsi="Times New Roman" w:cs="Times New Roman"/>
          <w:sz w:val="28"/>
          <w:szCs w:val="28"/>
          <w:lang w:val="uk-UA"/>
        </w:rPr>
        <w:t>нє</w:t>
      </w:r>
      <w:r>
        <w:rPr>
          <w:rFonts w:ascii="Times New Roman" w:hAnsi="Times New Roman" w:cs="Times New Roman"/>
          <w:sz w:val="28"/>
          <w:szCs w:val="28"/>
          <w:lang w:val="uk-UA"/>
        </w:rPr>
        <w:t xml:space="preserve"> вивчення, детальний аналіз та</w:t>
      </w:r>
      <w:r w:rsidR="00520020">
        <w:rPr>
          <w:rFonts w:ascii="Times New Roman" w:hAnsi="Times New Roman" w:cs="Times New Roman"/>
          <w:sz w:val="28"/>
          <w:szCs w:val="28"/>
          <w:lang w:val="uk-UA"/>
        </w:rPr>
        <w:t>,</w:t>
      </w:r>
      <w:r>
        <w:rPr>
          <w:rFonts w:ascii="Times New Roman" w:hAnsi="Times New Roman" w:cs="Times New Roman"/>
          <w:sz w:val="28"/>
          <w:szCs w:val="28"/>
          <w:lang w:val="uk-UA"/>
        </w:rPr>
        <w:t xml:space="preserve"> на основі цього</w:t>
      </w:r>
      <w:r w:rsidR="00520020">
        <w:rPr>
          <w:rFonts w:ascii="Times New Roman" w:hAnsi="Times New Roman" w:cs="Times New Roman"/>
          <w:sz w:val="28"/>
          <w:szCs w:val="28"/>
          <w:lang w:val="uk-UA"/>
        </w:rPr>
        <w:t>,</w:t>
      </w:r>
      <w:r>
        <w:rPr>
          <w:rFonts w:ascii="Times New Roman" w:hAnsi="Times New Roman" w:cs="Times New Roman"/>
          <w:sz w:val="28"/>
          <w:szCs w:val="28"/>
          <w:lang w:val="uk-UA"/>
        </w:rPr>
        <w:t xml:space="preserve"> прогнозування ймовірності їх</w:t>
      </w:r>
      <w:r w:rsidR="00520020">
        <w:rPr>
          <w:rFonts w:ascii="Times New Roman" w:hAnsi="Times New Roman" w:cs="Times New Roman"/>
          <w:sz w:val="28"/>
          <w:szCs w:val="28"/>
          <w:lang w:val="uk-UA"/>
        </w:rPr>
        <w:t>нього</w:t>
      </w:r>
      <w:r>
        <w:rPr>
          <w:rFonts w:ascii="Times New Roman" w:hAnsi="Times New Roman" w:cs="Times New Roman"/>
          <w:sz w:val="28"/>
          <w:szCs w:val="28"/>
          <w:lang w:val="uk-UA"/>
        </w:rPr>
        <w:t xml:space="preserve"> повторного виникнення є надзвичайно актуальним.</w:t>
      </w:r>
    </w:p>
    <w:p w:rsidR="00D06570" w:rsidRDefault="00D06570" w:rsidP="00297EB3">
      <w:pPr>
        <w:spacing w:after="0" w:line="360" w:lineRule="auto"/>
        <w:ind w:firstLine="567"/>
        <w:jc w:val="both"/>
        <w:rPr>
          <w:rFonts w:ascii="Times New Roman" w:hAnsi="Times New Roman" w:cs="Times New Roman"/>
          <w:sz w:val="28"/>
          <w:szCs w:val="28"/>
          <w:lang w:val="uk-UA"/>
        </w:rPr>
      </w:pPr>
      <w:r w:rsidRPr="00216D42">
        <w:rPr>
          <w:rFonts w:ascii="Times New Roman" w:hAnsi="Times New Roman" w:cs="Times New Roman"/>
          <w:b/>
          <w:sz w:val="28"/>
          <w:szCs w:val="28"/>
          <w:lang w:val="uk-UA"/>
        </w:rPr>
        <w:t>Об’єктом</w:t>
      </w:r>
      <w:r w:rsidR="00DA27AA">
        <w:rPr>
          <w:rFonts w:ascii="Times New Roman" w:hAnsi="Times New Roman" w:cs="Times New Roman"/>
          <w:sz w:val="28"/>
          <w:szCs w:val="28"/>
          <w:lang w:val="uk-UA"/>
        </w:rPr>
        <w:t xml:space="preserve">дослідження </w:t>
      </w:r>
      <w:r>
        <w:rPr>
          <w:rFonts w:ascii="Times New Roman" w:hAnsi="Times New Roman" w:cs="Times New Roman"/>
          <w:sz w:val="28"/>
          <w:szCs w:val="28"/>
          <w:lang w:val="uk-UA"/>
        </w:rPr>
        <w:t>магістерської роботи є небезпечні метеорологічні явища</w:t>
      </w:r>
      <w:r w:rsidR="000239CB">
        <w:rPr>
          <w:rFonts w:ascii="Times New Roman" w:hAnsi="Times New Roman" w:cs="Times New Roman"/>
          <w:sz w:val="28"/>
          <w:szCs w:val="28"/>
          <w:lang w:val="uk-UA"/>
        </w:rPr>
        <w:t xml:space="preserve"> (НМЯ)</w:t>
      </w:r>
      <w:r>
        <w:rPr>
          <w:rFonts w:ascii="Times New Roman" w:hAnsi="Times New Roman" w:cs="Times New Roman"/>
          <w:sz w:val="28"/>
          <w:szCs w:val="28"/>
          <w:lang w:val="uk-UA"/>
        </w:rPr>
        <w:t xml:space="preserve">, а </w:t>
      </w:r>
      <w:r w:rsidRPr="00216D42">
        <w:rPr>
          <w:rFonts w:ascii="Times New Roman" w:hAnsi="Times New Roman" w:cs="Times New Roman"/>
          <w:b/>
          <w:sz w:val="28"/>
          <w:szCs w:val="28"/>
          <w:lang w:val="uk-UA"/>
        </w:rPr>
        <w:t>предметом</w:t>
      </w:r>
      <w:r w:rsidR="00D05D0B">
        <w:rPr>
          <w:rFonts w:ascii="Times New Roman" w:hAnsi="Times New Roman" w:cs="Times New Roman"/>
          <w:sz w:val="28"/>
          <w:szCs w:val="28"/>
          <w:lang w:val="uk-UA"/>
        </w:rPr>
        <w:t>-</w:t>
      </w:r>
      <w:r w:rsidR="000E04DD">
        <w:rPr>
          <w:rFonts w:ascii="Times New Roman" w:hAnsi="Times New Roman" w:cs="Times New Roman"/>
          <w:sz w:val="28"/>
          <w:szCs w:val="28"/>
          <w:lang w:val="uk-UA"/>
        </w:rPr>
        <w:t xml:space="preserve"> особливості</w:t>
      </w:r>
      <w:r>
        <w:rPr>
          <w:rFonts w:ascii="Times New Roman" w:hAnsi="Times New Roman" w:cs="Times New Roman"/>
          <w:sz w:val="28"/>
          <w:szCs w:val="28"/>
          <w:lang w:val="uk-UA"/>
        </w:rPr>
        <w:t xml:space="preserve"> їх</w:t>
      </w:r>
      <w:r w:rsidR="000E04DD">
        <w:rPr>
          <w:rFonts w:ascii="Times New Roman" w:hAnsi="Times New Roman" w:cs="Times New Roman"/>
          <w:sz w:val="28"/>
          <w:szCs w:val="28"/>
          <w:lang w:val="uk-UA"/>
        </w:rPr>
        <w:t>нього</w:t>
      </w:r>
      <w:r>
        <w:rPr>
          <w:rFonts w:ascii="Times New Roman" w:hAnsi="Times New Roman" w:cs="Times New Roman"/>
          <w:sz w:val="28"/>
          <w:szCs w:val="28"/>
          <w:lang w:val="uk-UA"/>
        </w:rPr>
        <w:t xml:space="preserve"> виникнення, поширення та </w:t>
      </w:r>
      <w:r w:rsidR="000E04DD">
        <w:rPr>
          <w:rFonts w:ascii="Times New Roman" w:hAnsi="Times New Roman" w:cs="Times New Roman"/>
          <w:sz w:val="28"/>
          <w:szCs w:val="28"/>
          <w:lang w:val="uk-UA"/>
        </w:rPr>
        <w:t xml:space="preserve">сучасна </w:t>
      </w:r>
      <w:r>
        <w:rPr>
          <w:rFonts w:ascii="Times New Roman" w:hAnsi="Times New Roman" w:cs="Times New Roman"/>
          <w:sz w:val="28"/>
          <w:szCs w:val="28"/>
          <w:lang w:val="uk-UA"/>
        </w:rPr>
        <w:t>динаміка в Чернігівській області.</w:t>
      </w:r>
    </w:p>
    <w:p w:rsidR="00D06570" w:rsidRDefault="00D06570" w:rsidP="00297EB3">
      <w:pPr>
        <w:spacing w:after="0" w:line="360" w:lineRule="auto"/>
        <w:ind w:firstLine="567"/>
        <w:jc w:val="both"/>
        <w:rPr>
          <w:rFonts w:ascii="Times New Roman" w:hAnsi="Times New Roman" w:cs="Times New Roman"/>
          <w:sz w:val="28"/>
          <w:szCs w:val="28"/>
          <w:lang w:val="uk-UA"/>
        </w:rPr>
      </w:pPr>
      <w:r w:rsidRPr="00D10356">
        <w:rPr>
          <w:rFonts w:ascii="Times New Roman" w:hAnsi="Times New Roman" w:cs="Times New Roman"/>
          <w:b/>
          <w:sz w:val="28"/>
          <w:szCs w:val="28"/>
          <w:lang w:val="uk-UA"/>
        </w:rPr>
        <w:t>Ступінь вивченості теми.</w:t>
      </w:r>
      <w:r>
        <w:rPr>
          <w:rFonts w:ascii="Times New Roman" w:hAnsi="Times New Roman" w:cs="Times New Roman"/>
          <w:sz w:val="28"/>
          <w:szCs w:val="28"/>
          <w:lang w:val="uk-UA"/>
        </w:rPr>
        <w:t>Як по</w:t>
      </w:r>
      <w:r w:rsidR="000E04DD">
        <w:rPr>
          <w:rFonts w:ascii="Times New Roman" w:hAnsi="Times New Roman" w:cs="Times New Roman"/>
          <w:sz w:val="28"/>
          <w:szCs w:val="28"/>
          <w:lang w:val="uk-UA"/>
        </w:rPr>
        <w:t>казав</w:t>
      </w:r>
      <w:r>
        <w:rPr>
          <w:rFonts w:ascii="Times New Roman" w:hAnsi="Times New Roman" w:cs="Times New Roman"/>
          <w:sz w:val="28"/>
          <w:szCs w:val="28"/>
          <w:lang w:val="uk-UA"/>
        </w:rPr>
        <w:t xml:space="preserve"> проведен</w:t>
      </w:r>
      <w:r w:rsidR="000E04DD">
        <w:rPr>
          <w:rFonts w:ascii="Times New Roman" w:hAnsi="Times New Roman" w:cs="Times New Roman"/>
          <w:sz w:val="28"/>
          <w:szCs w:val="28"/>
          <w:lang w:val="uk-UA"/>
        </w:rPr>
        <w:t>ий</w:t>
      </w:r>
      <w:r>
        <w:rPr>
          <w:rFonts w:ascii="Times New Roman" w:hAnsi="Times New Roman" w:cs="Times New Roman"/>
          <w:sz w:val="28"/>
          <w:szCs w:val="28"/>
          <w:lang w:val="uk-UA"/>
        </w:rPr>
        <w:t xml:space="preserve"> нами аналіз джерельної бази, більшість авторів досліджували загальне виникнення та поширення небезпечних метеорологічних явищ по території України  або окремих її областей. Тоді як небезпечні метеорологічні явища Чернігівської області були описані поверхнево, як частина північного регіону держави, тому це підтверджує доцільність проведення нами запланованого дослідження.</w:t>
      </w:r>
    </w:p>
    <w:p w:rsidR="00D06570" w:rsidRDefault="00D06570" w:rsidP="00297EB3">
      <w:pPr>
        <w:spacing w:after="0" w:line="360" w:lineRule="auto"/>
        <w:ind w:firstLine="567"/>
        <w:jc w:val="both"/>
        <w:rPr>
          <w:rFonts w:ascii="Times New Roman" w:hAnsi="Times New Roman" w:cs="Times New Roman"/>
          <w:sz w:val="28"/>
          <w:szCs w:val="28"/>
          <w:lang w:val="uk-UA"/>
        </w:rPr>
      </w:pPr>
      <w:r w:rsidRPr="003A7943">
        <w:rPr>
          <w:rFonts w:ascii="Times New Roman" w:hAnsi="Times New Roman" w:cs="Times New Roman"/>
          <w:b/>
          <w:sz w:val="28"/>
          <w:szCs w:val="28"/>
          <w:lang w:val="uk-UA"/>
        </w:rPr>
        <w:t>Мета</w:t>
      </w:r>
      <w:r w:rsidR="000E04DD">
        <w:rPr>
          <w:rFonts w:ascii="Times New Roman" w:hAnsi="Times New Roman" w:cs="Times New Roman"/>
          <w:b/>
          <w:sz w:val="28"/>
          <w:szCs w:val="28"/>
          <w:lang w:val="uk-UA"/>
        </w:rPr>
        <w:t xml:space="preserve"> дослідження</w:t>
      </w:r>
      <w:r>
        <w:rPr>
          <w:rFonts w:ascii="Times New Roman" w:hAnsi="Times New Roman" w:cs="Times New Roman"/>
          <w:sz w:val="28"/>
          <w:szCs w:val="28"/>
          <w:lang w:val="uk-UA"/>
        </w:rPr>
        <w:t>: детальне вивчення</w:t>
      </w:r>
      <w:r w:rsidR="005C6E3C">
        <w:rPr>
          <w:rFonts w:ascii="Times New Roman" w:hAnsi="Times New Roman" w:cs="Times New Roman"/>
          <w:sz w:val="28"/>
          <w:szCs w:val="28"/>
          <w:lang w:val="uk-UA"/>
        </w:rPr>
        <w:t>просторового розподілу</w:t>
      </w:r>
      <w:r>
        <w:rPr>
          <w:rFonts w:ascii="Times New Roman" w:hAnsi="Times New Roman" w:cs="Times New Roman"/>
          <w:sz w:val="28"/>
          <w:szCs w:val="28"/>
          <w:lang w:val="uk-UA"/>
        </w:rPr>
        <w:t xml:space="preserve"> та динамік</w:t>
      </w:r>
      <w:r w:rsidR="000E04DD">
        <w:rPr>
          <w:rFonts w:ascii="Times New Roman" w:hAnsi="Times New Roman" w:cs="Times New Roman"/>
          <w:sz w:val="28"/>
          <w:szCs w:val="28"/>
          <w:lang w:val="uk-UA"/>
        </w:rPr>
        <w:t>и найбільш поширених</w:t>
      </w:r>
      <w:r>
        <w:rPr>
          <w:rFonts w:ascii="Times New Roman" w:hAnsi="Times New Roman" w:cs="Times New Roman"/>
          <w:sz w:val="28"/>
          <w:szCs w:val="28"/>
          <w:lang w:val="uk-UA"/>
        </w:rPr>
        <w:t xml:space="preserve"> небезпечних метеорологічних явищ Чернігівської області.</w:t>
      </w:r>
    </w:p>
    <w:p w:rsidR="00D06570" w:rsidRDefault="00D0657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досягнення поставленої мети необхідно вирішити такі </w:t>
      </w:r>
      <w:r w:rsidRPr="003A7943">
        <w:rPr>
          <w:rFonts w:ascii="Times New Roman" w:hAnsi="Times New Roman" w:cs="Times New Roman"/>
          <w:b/>
          <w:sz w:val="28"/>
          <w:szCs w:val="28"/>
          <w:lang w:val="uk-UA"/>
        </w:rPr>
        <w:t>завдання</w:t>
      </w:r>
      <w:r>
        <w:rPr>
          <w:rFonts w:ascii="Times New Roman" w:hAnsi="Times New Roman" w:cs="Times New Roman"/>
          <w:sz w:val="28"/>
          <w:szCs w:val="28"/>
          <w:lang w:val="uk-UA"/>
        </w:rPr>
        <w:t xml:space="preserve">: </w:t>
      </w:r>
    </w:p>
    <w:p w:rsidR="00D06570" w:rsidRPr="00A25400" w:rsidRDefault="002667F4" w:rsidP="00297EB3">
      <w:pPr>
        <w:pStyle w:val="a3"/>
        <w:numPr>
          <w:ilvl w:val="0"/>
          <w:numId w:val="39"/>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D06570" w:rsidRPr="00A25400">
        <w:rPr>
          <w:rFonts w:ascii="Times New Roman" w:hAnsi="Times New Roman" w:cs="Times New Roman"/>
          <w:sz w:val="28"/>
          <w:szCs w:val="28"/>
        </w:rPr>
        <w:t>роаналізуватитеоретичніпідходи</w:t>
      </w:r>
      <w:r w:rsidR="00D06570">
        <w:rPr>
          <w:rFonts w:ascii="Times New Roman" w:hAnsi="Times New Roman" w:cs="Times New Roman"/>
          <w:sz w:val="28"/>
          <w:szCs w:val="28"/>
          <w:lang w:val="uk-UA"/>
        </w:rPr>
        <w:t>до визначення небезпечних метеорологічних явищ;</w:t>
      </w:r>
    </w:p>
    <w:p w:rsidR="000E04DD" w:rsidRPr="00A25400" w:rsidRDefault="000E04DD" w:rsidP="00297EB3">
      <w:pPr>
        <w:pStyle w:val="a3"/>
        <w:numPr>
          <w:ilvl w:val="0"/>
          <w:numId w:val="39"/>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визначити методичні підходи до вивчення небезпечних метеорологічних явищ;</w:t>
      </w:r>
    </w:p>
    <w:p w:rsidR="00D06570" w:rsidRPr="00A25400" w:rsidRDefault="00D06570" w:rsidP="00297EB3">
      <w:pPr>
        <w:pStyle w:val="a3"/>
        <w:numPr>
          <w:ilvl w:val="0"/>
          <w:numId w:val="39"/>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встановити </w:t>
      </w:r>
      <w:r w:rsidR="005C6E3C">
        <w:rPr>
          <w:rFonts w:ascii="Times New Roman" w:hAnsi="Times New Roman" w:cs="Times New Roman"/>
          <w:sz w:val="28"/>
          <w:szCs w:val="28"/>
          <w:lang w:val="uk-UA"/>
        </w:rPr>
        <w:t xml:space="preserve">особливості </w:t>
      </w:r>
      <w:r>
        <w:rPr>
          <w:rFonts w:ascii="Times New Roman" w:hAnsi="Times New Roman" w:cs="Times New Roman"/>
          <w:sz w:val="28"/>
          <w:szCs w:val="28"/>
          <w:lang w:val="uk-UA"/>
        </w:rPr>
        <w:t>поширення небезпечних метеорологічних явищ по території України</w:t>
      </w:r>
      <w:r w:rsidRPr="00A25400">
        <w:rPr>
          <w:rFonts w:ascii="Times New Roman" w:hAnsi="Times New Roman" w:cs="Times New Roman"/>
          <w:sz w:val="28"/>
          <w:szCs w:val="28"/>
        </w:rPr>
        <w:t>;</w:t>
      </w:r>
    </w:p>
    <w:p w:rsidR="00D06570" w:rsidRPr="00A25400" w:rsidRDefault="00D06570" w:rsidP="00297EB3">
      <w:pPr>
        <w:pStyle w:val="a3"/>
        <w:numPr>
          <w:ilvl w:val="0"/>
          <w:numId w:val="39"/>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дослідит</w:t>
      </w:r>
      <w:r>
        <w:rPr>
          <w:rFonts w:ascii="Times New Roman" w:hAnsi="Times New Roman" w:cs="Times New Roman"/>
          <w:sz w:val="28"/>
          <w:szCs w:val="28"/>
          <w:lang w:val="uk-UA"/>
        </w:rPr>
        <w:t>и фізико-геогр</w:t>
      </w:r>
      <w:r w:rsidR="005C6E3C">
        <w:rPr>
          <w:rFonts w:ascii="Times New Roman" w:hAnsi="Times New Roman" w:cs="Times New Roman"/>
          <w:sz w:val="28"/>
          <w:szCs w:val="28"/>
          <w:lang w:val="uk-UA"/>
        </w:rPr>
        <w:t>афічні особливості Чернігівщини</w:t>
      </w:r>
      <w:r>
        <w:rPr>
          <w:rFonts w:ascii="Times New Roman" w:hAnsi="Times New Roman" w:cs="Times New Roman"/>
          <w:sz w:val="28"/>
          <w:szCs w:val="28"/>
          <w:lang w:val="uk-UA"/>
        </w:rPr>
        <w:t xml:space="preserve"> як регіону дослідження</w:t>
      </w:r>
      <w:r w:rsidR="000E04DD">
        <w:rPr>
          <w:rFonts w:ascii="Times New Roman" w:hAnsi="Times New Roman" w:cs="Times New Roman"/>
          <w:sz w:val="28"/>
          <w:szCs w:val="28"/>
          <w:lang w:val="uk-UA"/>
        </w:rPr>
        <w:t xml:space="preserve"> та виявити їхній вплив на утворення небезпечних метеорологічних явищ</w:t>
      </w:r>
      <w:r>
        <w:rPr>
          <w:rFonts w:ascii="Times New Roman" w:hAnsi="Times New Roman" w:cs="Times New Roman"/>
          <w:sz w:val="28"/>
          <w:szCs w:val="28"/>
          <w:lang w:val="uk-UA"/>
        </w:rPr>
        <w:t>;</w:t>
      </w:r>
    </w:p>
    <w:p w:rsidR="00D06570" w:rsidRPr="00A25400" w:rsidRDefault="00D06570" w:rsidP="00297EB3">
      <w:pPr>
        <w:pStyle w:val="a3"/>
        <w:numPr>
          <w:ilvl w:val="0"/>
          <w:numId w:val="39"/>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виявити</w:t>
      </w:r>
      <w:r>
        <w:rPr>
          <w:rFonts w:ascii="Times New Roman" w:hAnsi="Times New Roman" w:cs="Times New Roman"/>
          <w:sz w:val="28"/>
          <w:szCs w:val="28"/>
          <w:lang w:val="uk-UA"/>
        </w:rPr>
        <w:t>та проаналізувати періодичність та сезонність небезпечних метеорологічних явищ у Чернігівській області;</w:t>
      </w:r>
    </w:p>
    <w:p w:rsidR="00D06570" w:rsidRPr="00A25400" w:rsidRDefault="00297EB3" w:rsidP="00297EB3">
      <w:pPr>
        <w:pStyle w:val="a3"/>
        <w:numPr>
          <w:ilvl w:val="0"/>
          <w:numId w:val="39"/>
        </w:num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lang w:val="uk-UA"/>
        </w:rPr>
        <w:t xml:space="preserve">розглянути </w:t>
      </w:r>
      <w:r w:rsidR="00D06570">
        <w:rPr>
          <w:rFonts w:ascii="Times New Roman" w:hAnsi="Times New Roman" w:cs="Times New Roman"/>
          <w:sz w:val="28"/>
          <w:szCs w:val="28"/>
          <w:lang w:val="uk-UA"/>
        </w:rPr>
        <w:t>засоби запобігання наслідків від небезпечних метеорологічних явищ</w:t>
      </w:r>
      <w:r w:rsidR="00D06570" w:rsidRPr="00335879">
        <w:rPr>
          <w:rFonts w:ascii="Times New Roman" w:hAnsi="Times New Roman" w:cs="Times New Roman"/>
          <w:sz w:val="28"/>
          <w:szCs w:val="28"/>
        </w:rPr>
        <w:t>.</w:t>
      </w:r>
    </w:p>
    <w:p w:rsidR="00D06570" w:rsidRDefault="00D06570" w:rsidP="00297EB3">
      <w:pPr>
        <w:spacing w:after="0" w:line="360" w:lineRule="auto"/>
        <w:ind w:left="-426" w:firstLine="567"/>
        <w:jc w:val="both"/>
        <w:rPr>
          <w:rFonts w:ascii="Times New Roman" w:hAnsi="Times New Roman" w:cs="Times New Roman"/>
          <w:sz w:val="28"/>
          <w:szCs w:val="28"/>
          <w:lang w:val="uk-UA"/>
        </w:rPr>
      </w:pPr>
      <w:r w:rsidRPr="00216D42">
        <w:rPr>
          <w:rFonts w:ascii="Times New Roman" w:hAnsi="Times New Roman" w:cs="Times New Roman"/>
          <w:b/>
          <w:sz w:val="28"/>
          <w:szCs w:val="28"/>
          <w:lang w:val="uk-UA"/>
        </w:rPr>
        <w:t>Огляд джерельної бази  дослідження.</w:t>
      </w:r>
      <w:r w:rsidRPr="00216D42">
        <w:rPr>
          <w:rFonts w:ascii="Times New Roman" w:hAnsi="Times New Roman" w:cs="Times New Roman"/>
          <w:sz w:val="28"/>
          <w:szCs w:val="28"/>
          <w:lang w:val="uk-UA"/>
        </w:rPr>
        <w:t xml:space="preserve">Під час підготовки та проведення дослідження небезпечних метеорологічних явищ </w:t>
      </w:r>
      <w:r w:rsidR="004F6F77">
        <w:rPr>
          <w:rFonts w:ascii="Times New Roman" w:hAnsi="Times New Roman" w:cs="Times New Roman"/>
          <w:sz w:val="28"/>
          <w:szCs w:val="28"/>
          <w:lang w:val="uk-UA"/>
        </w:rPr>
        <w:t xml:space="preserve">на території </w:t>
      </w:r>
      <w:r w:rsidRPr="00216D42">
        <w:rPr>
          <w:rFonts w:ascii="Times New Roman" w:hAnsi="Times New Roman" w:cs="Times New Roman"/>
          <w:sz w:val="28"/>
          <w:szCs w:val="28"/>
          <w:lang w:val="uk-UA"/>
        </w:rPr>
        <w:t>Чернігівської області</w:t>
      </w:r>
      <w:r>
        <w:rPr>
          <w:rFonts w:ascii="Times New Roman" w:hAnsi="Times New Roman" w:cs="Times New Roman"/>
          <w:sz w:val="28"/>
          <w:szCs w:val="28"/>
          <w:lang w:val="uk-UA"/>
        </w:rPr>
        <w:t xml:space="preserve"> були </w:t>
      </w:r>
      <w:r w:rsidR="00311BB6">
        <w:rPr>
          <w:rFonts w:ascii="Times New Roman" w:hAnsi="Times New Roman" w:cs="Times New Roman"/>
          <w:sz w:val="28"/>
          <w:szCs w:val="28"/>
          <w:lang w:val="uk-UA"/>
        </w:rPr>
        <w:t>опраць</w:t>
      </w:r>
      <w:r>
        <w:rPr>
          <w:rFonts w:ascii="Times New Roman" w:hAnsi="Times New Roman" w:cs="Times New Roman"/>
          <w:sz w:val="28"/>
          <w:szCs w:val="28"/>
          <w:lang w:val="uk-UA"/>
        </w:rPr>
        <w:t>овані наукові роботи. Для розділу 1 «Теоретико-методичні аспекти дослідження небезпечних метеорологічних явищ» теоретичної основою стали такі праці:</w:t>
      </w:r>
      <w:r w:rsidRPr="00121661">
        <w:rPr>
          <w:rFonts w:ascii="Times New Roman" w:hAnsi="Times New Roman" w:cs="Times New Roman"/>
          <w:color w:val="000000"/>
          <w:sz w:val="28"/>
          <w:lang w:val="uk-UA"/>
        </w:rPr>
        <w:t xml:space="preserve">Антонов В.С. </w:t>
      </w:r>
      <w:r>
        <w:rPr>
          <w:rFonts w:ascii="Times New Roman" w:hAnsi="Times New Roman" w:cs="Times New Roman"/>
          <w:color w:val="000000"/>
          <w:sz w:val="28"/>
          <w:lang w:val="uk-UA"/>
        </w:rPr>
        <w:t>«</w:t>
      </w:r>
      <w:r w:rsidRPr="00121661">
        <w:rPr>
          <w:rFonts w:ascii="Times New Roman" w:hAnsi="Times New Roman" w:cs="Times New Roman"/>
          <w:color w:val="000000"/>
          <w:sz w:val="28"/>
          <w:lang w:val="uk-UA"/>
        </w:rPr>
        <w:t>Короткий</w:t>
      </w:r>
      <w:r>
        <w:rPr>
          <w:rFonts w:ascii="Times New Roman" w:hAnsi="Times New Roman" w:cs="Times New Roman"/>
          <w:color w:val="000000"/>
          <w:sz w:val="28"/>
          <w:lang w:val="uk-UA"/>
        </w:rPr>
        <w:t xml:space="preserve"> курс загальної метеорології» [1], </w:t>
      </w:r>
      <w:r w:rsidRPr="00121661">
        <w:rPr>
          <w:rFonts w:ascii="Times New Roman" w:hAnsi="Times New Roman" w:cs="Times New Roman"/>
          <w:color w:val="000000"/>
          <w:sz w:val="28"/>
          <w:lang w:val="uk-UA"/>
        </w:rPr>
        <w:t>Біловол О.В</w:t>
      </w:r>
      <w:r>
        <w:rPr>
          <w:rFonts w:ascii="Times New Roman" w:hAnsi="Times New Roman" w:cs="Times New Roman"/>
          <w:color w:val="000000"/>
          <w:sz w:val="28"/>
          <w:lang w:val="uk-UA"/>
        </w:rPr>
        <w:t xml:space="preserve">. «Метеорологія і кліматологія» [7], </w:t>
      </w:r>
      <w:r w:rsidRPr="00121661">
        <w:rPr>
          <w:rFonts w:ascii="Times New Roman" w:hAnsi="Times New Roman" w:cs="Times New Roman"/>
          <w:color w:val="000000"/>
          <w:sz w:val="28"/>
          <w:lang w:val="uk-UA"/>
        </w:rPr>
        <w:t>Врублевська О.О., Гончарова Л</w:t>
      </w:r>
      <w:r>
        <w:rPr>
          <w:rFonts w:ascii="Times New Roman" w:hAnsi="Times New Roman" w:cs="Times New Roman"/>
          <w:color w:val="000000"/>
          <w:sz w:val="28"/>
          <w:lang w:val="uk-UA"/>
        </w:rPr>
        <w:t xml:space="preserve">.Д., Катеруша Г.П. «Кліматологія» [8],  </w:t>
      </w:r>
      <w:r w:rsidRPr="00121661">
        <w:rPr>
          <w:rFonts w:ascii="Times New Roman" w:hAnsi="Times New Roman" w:cs="Times New Roman"/>
          <w:color w:val="000000"/>
          <w:sz w:val="28"/>
          <w:lang w:val="uk-UA"/>
        </w:rPr>
        <w:t>Гончарова Л.Д.</w:t>
      </w:r>
      <w:r>
        <w:rPr>
          <w:rFonts w:ascii="Times New Roman" w:hAnsi="Times New Roman" w:cs="Times New Roman"/>
          <w:color w:val="000000"/>
          <w:sz w:val="28"/>
          <w:lang w:val="uk-UA"/>
        </w:rPr>
        <w:t>, Серга Е.М., ШкольнийЄ.П.«</w:t>
      </w:r>
      <w:r w:rsidRPr="00121661">
        <w:rPr>
          <w:rFonts w:ascii="Times New Roman" w:hAnsi="Times New Roman" w:cs="Times New Roman"/>
          <w:color w:val="000000"/>
          <w:sz w:val="28"/>
          <w:lang w:val="uk-UA"/>
        </w:rPr>
        <w:t>Клімат і за</w:t>
      </w:r>
      <w:r>
        <w:rPr>
          <w:rFonts w:ascii="Times New Roman" w:hAnsi="Times New Roman" w:cs="Times New Roman"/>
          <w:color w:val="000000"/>
          <w:sz w:val="28"/>
          <w:lang w:val="uk-UA"/>
        </w:rPr>
        <w:t xml:space="preserve">гальна циркуляція атмосфери»[9], </w:t>
      </w:r>
      <w:r>
        <w:rPr>
          <w:rFonts w:ascii="Times New Roman" w:hAnsi="Times New Roman" w:cs="Times New Roman"/>
          <w:sz w:val="28"/>
          <w:szCs w:val="28"/>
          <w:lang w:val="uk-UA"/>
        </w:rPr>
        <w:t xml:space="preserve">Зеркалов Д.В. «Екологічна небезпека та охорона довкілля» </w:t>
      </w:r>
      <w:r>
        <w:rPr>
          <w:rFonts w:ascii="Times New Roman" w:hAnsi="Times New Roman" w:cs="Times New Roman"/>
          <w:color w:val="000000"/>
          <w:sz w:val="28"/>
          <w:lang w:val="uk-UA"/>
        </w:rPr>
        <w:t xml:space="preserve">[13], </w:t>
      </w:r>
      <w:r>
        <w:rPr>
          <w:rFonts w:ascii="Times New Roman" w:hAnsi="Times New Roman" w:cs="Times New Roman"/>
          <w:bCs/>
          <w:color w:val="000000"/>
          <w:sz w:val="28"/>
          <w:lang w:val="uk-UA"/>
        </w:rPr>
        <w:t>Зязіна Т.В., Петров С.В., Жердєв В.Н.</w:t>
      </w:r>
      <w:r>
        <w:rPr>
          <w:rFonts w:ascii="Times New Roman" w:hAnsi="Times New Roman" w:cs="Times New Roman"/>
          <w:b/>
          <w:bCs/>
          <w:color w:val="000000"/>
          <w:sz w:val="28"/>
          <w:lang w:val="uk-UA"/>
        </w:rPr>
        <w:t xml:space="preserve"> «</w:t>
      </w:r>
      <w:r w:rsidRPr="00F129B8">
        <w:rPr>
          <w:rFonts w:ascii="Times New Roman" w:hAnsi="Times New Roman" w:cs="Times New Roman"/>
          <w:bCs/>
          <w:color w:val="000000"/>
          <w:sz w:val="28"/>
          <w:lang w:val="uk-UA"/>
        </w:rPr>
        <w:t>Небезпечні ситуації природного походження</w:t>
      </w:r>
      <w:r>
        <w:rPr>
          <w:rFonts w:ascii="Times New Roman" w:hAnsi="Times New Roman" w:cs="Times New Roman"/>
          <w:bCs/>
          <w:color w:val="000000"/>
          <w:sz w:val="28"/>
          <w:lang w:val="uk-UA"/>
        </w:rPr>
        <w:t xml:space="preserve">» </w:t>
      </w:r>
      <w:r>
        <w:rPr>
          <w:rFonts w:ascii="Times New Roman" w:hAnsi="Times New Roman" w:cs="Times New Roman"/>
          <w:color w:val="000000"/>
          <w:sz w:val="28"/>
          <w:lang w:val="uk-UA"/>
        </w:rPr>
        <w:t xml:space="preserve">[14],  </w:t>
      </w:r>
      <w:hyperlink r:id="rId9" w:history="1">
        <w:r>
          <w:rPr>
            <w:rStyle w:val="a7"/>
            <w:rFonts w:ascii="Times New Roman" w:hAnsi="Times New Roman" w:cs="Times New Roman"/>
            <w:bCs/>
            <w:color w:val="auto"/>
            <w:sz w:val="28"/>
            <w:szCs w:val="28"/>
            <w:u w:val="none"/>
            <w:shd w:val="clear" w:color="auto" w:fill="FFFFFF"/>
            <w:lang w:val="uk-UA"/>
          </w:rPr>
          <w:t>Консевич Л.І. НємийС.В.</w:t>
        </w:r>
      </w:hyperlink>
      <w:r>
        <w:rPr>
          <w:lang w:val="uk-UA"/>
        </w:rPr>
        <w:t>«</w:t>
      </w:r>
      <w:r w:rsidRPr="00121024">
        <w:rPr>
          <w:rFonts w:ascii="Times New Roman" w:hAnsi="Times New Roman" w:cs="Times New Roman"/>
          <w:bCs/>
          <w:sz w:val="28"/>
          <w:szCs w:val="28"/>
          <w:shd w:val="clear" w:color="auto" w:fill="FFFFFF"/>
          <w:lang w:val="uk-UA"/>
        </w:rPr>
        <w:t>Метеорологія</w:t>
      </w:r>
      <w:r w:rsidRPr="0012102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і кліматологія» </w:t>
      </w:r>
      <w:r>
        <w:rPr>
          <w:rFonts w:ascii="Times New Roman" w:hAnsi="Times New Roman" w:cs="Times New Roman"/>
          <w:color w:val="000000"/>
          <w:sz w:val="28"/>
          <w:lang w:val="uk-UA"/>
        </w:rPr>
        <w:t xml:space="preserve">[15], Манукало В.О.  Ковальська Л.Г. Голеня Н.К.  «Міжнародний  каталог даних про стихійні лиха гідрометеорологічного походження» [16],  </w:t>
      </w:r>
      <w:r w:rsidRPr="00197C49">
        <w:rPr>
          <w:rFonts w:ascii="Times New Roman" w:hAnsi="Times New Roman" w:cs="Times New Roman"/>
          <w:sz w:val="28"/>
          <w:szCs w:val="28"/>
          <w:lang w:val="uk-UA"/>
        </w:rPr>
        <w:t xml:space="preserve">Нетробчук І.М. </w:t>
      </w:r>
      <w:r>
        <w:rPr>
          <w:rFonts w:ascii="Times New Roman" w:hAnsi="Times New Roman" w:cs="Times New Roman"/>
          <w:sz w:val="28"/>
          <w:szCs w:val="28"/>
          <w:lang w:val="uk-UA"/>
        </w:rPr>
        <w:t>«</w:t>
      </w:r>
      <w:r w:rsidRPr="00197C49">
        <w:rPr>
          <w:rFonts w:ascii="Times New Roman" w:hAnsi="Times New Roman" w:cs="Times New Roman"/>
          <w:sz w:val="28"/>
          <w:szCs w:val="28"/>
          <w:lang w:val="uk-UA"/>
        </w:rPr>
        <w:t>Вимірювання метеорологічних величин</w:t>
      </w:r>
      <w:r>
        <w:rPr>
          <w:rFonts w:ascii="Times New Roman" w:hAnsi="Times New Roman" w:cs="Times New Roman"/>
          <w:sz w:val="28"/>
          <w:szCs w:val="28"/>
          <w:lang w:val="uk-UA"/>
        </w:rPr>
        <w:t xml:space="preserve">» </w:t>
      </w:r>
      <w:r>
        <w:rPr>
          <w:rFonts w:ascii="Times New Roman" w:hAnsi="Times New Roman" w:cs="Times New Roman"/>
          <w:color w:val="000000"/>
          <w:sz w:val="28"/>
          <w:lang w:val="uk-UA"/>
        </w:rPr>
        <w:t xml:space="preserve">[18],  </w:t>
      </w:r>
      <w:r>
        <w:rPr>
          <w:rFonts w:ascii="Times New Roman" w:hAnsi="Times New Roman" w:cs="Times New Roman"/>
          <w:sz w:val="28"/>
          <w:szCs w:val="28"/>
          <w:shd w:val="clear" w:color="auto" w:fill="FFFFFF"/>
          <w:lang w:val="uk-UA"/>
        </w:rPr>
        <w:t>Проценко Г.Д. «</w:t>
      </w:r>
      <w:r w:rsidRPr="00121024">
        <w:rPr>
          <w:rFonts w:ascii="Times New Roman" w:hAnsi="Times New Roman" w:cs="Times New Roman"/>
          <w:bCs/>
          <w:sz w:val="28"/>
          <w:szCs w:val="28"/>
          <w:shd w:val="clear" w:color="auto" w:fill="FFFFFF"/>
          <w:lang w:val="uk-UA"/>
        </w:rPr>
        <w:t>Метеорологія</w:t>
      </w:r>
      <w:r w:rsidRPr="00121024">
        <w:rPr>
          <w:rFonts w:ascii="Times New Roman" w:hAnsi="Times New Roman" w:cs="Times New Roman"/>
          <w:sz w:val="28"/>
          <w:szCs w:val="28"/>
          <w:shd w:val="clear" w:color="auto" w:fill="FFFFFF"/>
        </w:rPr>
        <w:t> </w:t>
      </w:r>
      <w:r w:rsidRPr="00121024">
        <w:rPr>
          <w:rFonts w:ascii="Times New Roman" w:hAnsi="Times New Roman" w:cs="Times New Roman"/>
          <w:sz w:val="28"/>
          <w:szCs w:val="28"/>
          <w:shd w:val="clear" w:color="auto" w:fill="FFFFFF"/>
          <w:lang w:val="uk-UA"/>
        </w:rPr>
        <w:t>та кліматоло</w:t>
      </w:r>
      <w:r>
        <w:rPr>
          <w:rFonts w:ascii="Times New Roman" w:hAnsi="Times New Roman" w:cs="Times New Roman"/>
          <w:sz w:val="28"/>
          <w:szCs w:val="28"/>
          <w:shd w:val="clear" w:color="auto" w:fill="FFFFFF"/>
          <w:lang w:val="uk-UA"/>
        </w:rPr>
        <w:t xml:space="preserve">гія» </w:t>
      </w:r>
      <w:r>
        <w:rPr>
          <w:rFonts w:ascii="Times New Roman" w:hAnsi="Times New Roman" w:cs="Times New Roman"/>
          <w:color w:val="000000"/>
          <w:sz w:val="28"/>
          <w:lang w:val="uk-UA"/>
        </w:rPr>
        <w:t xml:space="preserve">[20], </w:t>
      </w:r>
      <w:r>
        <w:rPr>
          <w:rFonts w:ascii="Times New Roman" w:hAnsi="Times New Roman" w:cs="Times New Roman"/>
          <w:bCs/>
          <w:sz w:val="28"/>
          <w:szCs w:val="28"/>
          <w:shd w:val="clear" w:color="auto" w:fill="FFFFFF"/>
          <w:lang w:val="uk-UA"/>
        </w:rPr>
        <w:t>Решетченко С.І. «</w:t>
      </w:r>
      <w:r w:rsidRPr="00121024">
        <w:rPr>
          <w:rFonts w:ascii="Times New Roman" w:hAnsi="Times New Roman" w:cs="Times New Roman"/>
          <w:bCs/>
          <w:sz w:val="28"/>
          <w:szCs w:val="28"/>
          <w:shd w:val="clear" w:color="auto" w:fill="FFFFFF"/>
          <w:lang w:val="uk-UA"/>
        </w:rPr>
        <w:t>Метеорологія</w:t>
      </w:r>
      <w:r w:rsidRPr="0012102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та кліматологія» </w:t>
      </w:r>
      <w:r>
        <w:rPr>
          <w:rFonts w:ascii="Times New Roman" w:hAnsi="Times New Roman" w:cs="Times New Roman"/>
          <w:color w:val="000000"/>
          <w:sz w:val="28"/>
          <w:lang w:val="uk-UA"/>
        </w:rPr>
        <w:t xml:space="preserve">[21], </w:t>
      </w:r>
      <w:r w:rsidRPr="001C20AC">
        <w:rPr>
          <w:rFonts w:ascii="Times New Roman" w:hAnsi="Times New Roman" w:cs="Times New Roman"/>
          <w:bCs/>
          <w:color w:val="000000"/>
          <w:sz w:val="28"/>
          <w:lang w:val="uk-UA"/>
        </w:rPr>
        <w:t xml:space="preserve">Сарапіна М.В. </w:t>
      </w:r>
      <w:r>
        <w:rPr>
          <w:rFonts w:ascii="Times New Roman" w:hAnsi="Times New Roman" w:cs="Times New Roman"/>
          <w:bCs/>
          <w:color w:val="000000"/>
          <w:sz w:val="28"/>
          <w:lang w:val="uk-UA"/>
        </w:rPr>
        <w:t>«</w:t>
      </w:r>
      <w:r w:rsidRPr="001C20AC">
        <w:rPr>
          <w:rFonts w:ascii="Times New Roman" w:hAnsi="Times New Roman" w:cs="Times New Roman"/>
          <w:bCs/>
          <w:color w:val="000000"/>
          <w:sz w:val="28"/>
          <w:lang w:val="uk-UA"/>
        </w:rPr>
        <w:t xml:space="preserve">Метеорологія </w:t>
      </w:r>
      <w:r w:rsidRPr="001C20AC">
        <w:rPr>
          <w:rFonts w:ascii="Times New Roman" w:hAnsi="Times New Roman" w:cs="Times New Roman"/>
          <w:color w:val="000000"/>
          <w:sz w:val="28"/>
          <w:lang w:val="uk-UA"/>
        </w:rPr>
        <w:t>та кліматологія</w:t>
      </w:r>
      <w:r>
        <w:rPr>
          <w:rFonts w:ascii="Times New Roman" w:hAnsi="Times New Roman" w:cs="Times New Roman"/>
          <w:color w:val="000000"/>
          <w:sz w:val="28"/>
          <w:lang w:val="uk-UA"/>
        </w:rPr>
        <w:t>» [22]</w:t>
      </w:r>
      <w:r w:rsidR="006A6150">
        <w:rPr>
          <w:rFonts w:ascii="Times New Roman" w:hAnsi="Times New Roman" w:cs="Times New Roman"/>
          <w:color w:val="000000"/>
          <w:sz w:val="28"/>
          <w:lang w:val="uk-UA"/>
        </w:rPr>
        <w:t>, Убозько М.О. «</w:t>
      </w:r>
      <w:r w:rsidR="006A6150" w:rsidRPr="00182D67">
        <w:rPr>
          <w:rFonts w:ascii="Times New Roman" w:hAnsi="Times New Roman" w:cs="Times New Roman"/>
          <w:sz w:val="28"/>
          <w:szCs w:val="28"/>
          <w:lang w:val="uk-UA"/>
        </w:rPr>
        <w:t>Сучасні особливості повторюваності туманів у Чернігівській області</w:t>
      </w:r>
      <w:r w:rsidR="006A6150">
        <w:rPr>
          <w:rFonts w:ascii="Times New Roman" w:hAnsi="Times New Roman" w:cs="Times New Roman"/>
          <w:sz w:val="28"/>
          <w:szCs w:val="28"/>
          <w:lang w:val="uk-UA"/>
        </w:rPr>
        <w:t xml:space="preserve">» </w:t>
      </w:r>
      <w:r w:rsidR="006A6150">
        <w:rPr>
          <w:rFonts w:ascii="Times New Roman" w:hAnsi="Times New Roman" w:cs="Times New Roman"/>
          <w:color w:val="000000"/>
          <w:sz w:val="28"/>
          <w:lang w:val="uk-UA"/>
        </w:rPr>
        <w:t>[23]</w:t>
      </w:r>
      <w:r>
        <w:rPr>
          <w:rFonts w:ascii="Times New Roman" w:hAnsi="Times New Roman" w:cs="Times New Roman"/>
          <w:color w:val="000000"/>
          <w:sz w:val="28"/>
          <w:lang w:val="uk-UA"/>
        </w:rPr>
        <w:t>.</w:t>
      </w:r>
    </w:p>
    <w:p w:rsidR="00D06570" w:rsidRDefault="00D06570" w:rsidP="00297EB3">
      <w:p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проведення дослідження в розділі  2 «Територіально-часові особливості поширення небезпечних метеорологічних явищ у Чернігівській області» були використані результати досліджень</w:t>
      </w:r>
      <w:r w:rsidR="00DA4C94">
        <w:rPr>
          <w:rFonts w:ascii="Times New Roman" w:hAnsi="Times New Roman" w:cs="Times New Roman"/>
          <w:sz w:val="28"/>
          <w:szCs w:val="28"/>
          <w:lang w:val="uk-UA"/>
        </w:rPr>
        <w:t xml:space="preserve"> і спостережень,</w:t>
      </w:r>
      <w:r>
        <w:rPr>
          <w:rFonts w:ascii="Times New Roman" w:hAnsi="Times New Roman" w:cs="Times New Roman"/>
          <w:sz w:val="28"/>
          <w:szCs w:val="28"/>
          <w:lang w:val="uk-UA"/>
        </w:rPr>
        <w:t xml:space="preserve"> викладені в наукових роботах та </w:t>
      </w:r>
      <w:r w:rsidR="00DA4C94">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сайтах: </w:t>
      </w:r>
      <w:r w:rsidRPr="00BD747B">
        <w:rPr>
          <w:rFonts w:ascii="Times New Roman" w:hAnsi="Times New Roman" w:cs="Times New Roman"/>
          <w:sz w:val="28"/>
          <w:szCs w:val="28"/>
          <w:lang w:val="uk-UA"/>
        </w:rPr>
        <w:t>Архів погоди мет</w:t>
      </w:r>
      <w:r>
        <w:rPr>
          <w:rFonts w:ascii="Times New Roman" w:hAnsi="Times New Roman" w:cs="Times New Roman"/>
          <w:sz w:val="28"/>
          <w:szCs w:val="28"/>
          <w:lang w:val="uk-UA"/>
        </w:rPr>
        <w:t xml:space="preserve">еостанцій Чернігівської області –  </w:t>
      </w:r>
      <w:hyperlink r:id="rId10" w:history="1">
        <w:r w:rsidRPr="00297EB3">
          <w:rPr>
            <w:rStyle w:val="a7"/>
            <w:rFonts w:ascii="Times New Roman" w:hAnsi="Times New Roman" w:cs="Times New Roman"/>
            <w:color w:val="auto"/>
            <w:sz w:val="28"/>
            <w:szCs w:val="28"/>
            <w:u w:val="none"/>
          </w:rPr>
          <w:t>https</w:t>
        </w:r>
        <w:r w:rsidRPr="00297EB3">
          <w:rPr>
            <w:rStyle w:val="a7"/>
            <w:rFonts w:ascii="Times New Roman" w:hAnsi="Times New Roman" w:cs="Times New Roman"/>
            <w:color w:val="auto"/>
            <w:sz w:val="28"/>
            <w:szCs w:val="28"/>
            <w:u w:val="none"/>
            <w:lang w:val="uk-UA"/>
          </w:rPr>
          <w:t>://</w:t>
        </w:r>
        <w:r w:rsidRPr="00297EB3">
          <w:rPr>
            <w:rStyle w:val="a7"/>
            <w:rFonts w:ascii="Times New Roman" w:hAnsi="Times New Roman" w:cs="Times New Roman"/>
            <w:color w:val="auto"/>
            <w:sz w:val="28"/>
            <w:szCs w:val="28"/>
            <w:u w:val="none"/>
          </w:rPr>
          <w:t>rp</w:t>
        </w:r>
        <w:r w:rsidRPr="00297EB3">
          <w:rPr>
            <w:rStyle w:val="a7"/>
            <w:rFonts w:ascii="Times New Roman" w:hAnsi="Times New Roman" w:cs="Times New Roman"/>
            <w:color w:val="auto"/>
            <w:sz w:val="28"/>
            <w:szCs w:val="28"/>
            <w:u w:val="none"/>
            <w:lang w:val="uk-UA"/>
          </w:rPr>
          <w:t>5.</w:t>
        </w:r>
        <w:r w:rsidRPr="00297EB3">
          <w:rPr>
            <w:rStyle w:val="a7"/>
            <w:rFonts w:ascii="Times New Roman" w:hAnsi="Times New Roman" w:cs="Times New Roman"/>
            <w:color w:val="auto"/>
            <w:sz w:val="28"/>
            <w:szCs w:val="28"/>
            <w:u w:val="none"/>
          </w:rPr>
          <w:t>ua</w:t>
        </w:r>
      </w:hyperlink>
      <w:r w:rsidRPr="00297EB3">
        <w:rPr>
          <w:rFonts w:ascii="Times New Roman" w:hAnsi="Times New Roman" w:cs="Times New Roman"/>
          <w:color w:val="000000"/>
          <w:sz w:val="28"/>
          <w:lang w:val="uk-UA"/>
        </w:rPr>
        <w:t>[2]</w:t>
      </w:r>
      <w:r w:rsidRPr="00297EB3">
        <w:rPr>
          <w:rFonts w:ascii="Times New Roman" w:hAnsi="Times New Roman" w:cs="Times New Roman"/>
          <w:sz w:val="28"/>
          <w:szCs w:val="28"/>
          <w:lang w:val="uk-UA"/>
        </w:rPr>
        <w:t>,</w:t>
      </w:r>
      <w:r>
        <w:rPr>
          <w:rFonts w:ascii="Times New Roman" w:hAnsi="Times New Roman" w:cs="Times New Roman"/>
          <w:sz w:val="28"/>
          <w:szCs w:val="28"/>
          <w:lang w:val="uk-UA"/>
        </w:rPr>
        <w:t xml:space="preserve">  Архів погоди – </w:t>
      </w:r>
      <w:r w:rsidRPr="00121024">
        <w:rPr>
          <w:rFonts w:ascii="Times New Roman" w:hAnsi="Times New Roman" w:cs="Times New Roman"/>
          <w:sz w:val="28"/>
          <w:szCs w:val="28"/>
          <w:lang w:val="uk-UA"/>
        </w:rPr>
        <w:t>meteopost.com › weather › archive</w:t>
      </w:r>
      <w:r>
        <w:rPr>
          <w:rFonts w:ascii="Times New Roman" w:hAnsi="Times New Roman" w:cs="Times New Roman"/>
          <w:color w:val="000000"/>
          <w:sz w:val="28"/>
          <w:lang w:val="uk-UA"/>
        </w:rPr>
        <w:t>[3],</w:t>
      </w:r>
      <w:r>
        <w:rPr>
          <w:rFonts w:ascii="Times New Roman" w:hAnsi="Times New Roman" w:cs="Times New Roman"/>
          <w:sz w:val="28"/>
          <w:szCs w:val="28"/>
          <w:lang w:val="uk-UA"/>
        </w:rPr>
        <w:t xml:space="preserve">Архів погоди – </w:t>
      </w:r>
      <w:hyperlink r:id="rId11" w:history="1">
        <w:r w:rsidRPr="00121024">
          <w:rPr>
            <w:rStyle w:val="a7"/>
            <w:rFonts w:ascii="Times New Roman" w:hAnsi="Times New Roman" w:cs="Times New Roman"/>
            <w:color w:val="auto"/>
            <w:sz w:val="28"/>
            <w:szCs w:val="28"/>
            <w:u w:val="none"/>
          </w:rPr>
          <w:t>pogoda</w:t>
        </w:r>
        <w:r w:rsidRPr="00C653B1">
          <w:rPr>
            <w:rStyle w:val="a7"/>
            <w:rFonts w:ascii="Times New Roman" w:hAnsi="Times New Roman" w:cs="Times New Roman"/>
            <w:color w:val="auto"/>
            <w:sz w:val="28"/>
            <w:szCs w:val="28"/>
            <w:u w:val="none"/>
            <w:lang w:val="uk-UA"/>
          </w:rPr>
          <w:t>.</w:t>
        </w:r>
        <w:r w:rsidRPr="00121024">
          <w:rPr>
            <w:rStyle w:val="a7"/>
            <w:rFonts w:ascii="Times New Roman" w:hAnsi="Times New Roman" w:cs="Times New Roman"/>
            <w:color w:val="auto"/>
            <w:sz w:val="28"/>
            <w:szCs w:val="28"/>
            <w:u w:val="none"/>
          </w:rPr>
          <w:t>by</w:t>
        </w:r>
      </w:hyperlink>
      <w:r>
        <w:rPr>
          <w:rFonts w:ascii="Times New Roman" w:hAnsi="Times New Roman" w:cs="Times New Roman"/>
          <w:color w:val="000000"/>
          <w:sz w:val="28"/>
          <w:lang w:val="uk-UA"/>
        </w:rPr>
        <w:t>[5]</w:t>
      </w:r>
      <w:r>
        <w:rPr>
          <w:rFonts w:ascii="Times New Roman" w:hAnsi="Times New Roman" w:cs="Times New Roman"/>
          <w:sz w:val="28"/>
          <w:szCs w:val="28"/>
          <w:lang w:val="uk-UA"/>
        </w:rPr>
        <w:t xml:space="preserve">,   </w:t>
      </w:r>
      <w:r w:rsidRPr="00D10356">
        <w:rPr>
          <w:rFonts w:ascii="Times New Roman" w:hAnsi="Times New Roman" w:cs="Times New Roman"/>
          <w:color w:val="000000" w:themeColor="text1"/>
          <w:sz w:val="28"/>
          <w:szCs w:val="28"/>
          <w:shd w:val="clear" w:color="auto" w:fill="FFFFFF"/>
          <w:lang w:val="uk-UA"/>
        </w:rPr>
        <w:t xml:space="preserve">Барановський М. О.,  Барановська О. В., Смаль І. В. та ін. </w:t>
      </w:r>
      <w:r>
        <w:rPr>
          <w:rFonts w:ascii="Times New Roman" w:hAnsi="Times New Roman" w:cs="Times New Roman"/>
          <w:color w:val="000000" w:themeColor="text1"/>
          <w:sz w:val="28"/>
          <w:szCs w:val="28"/>
          <w:shd w:val="clear" w:color="auto" w:fill="FFFFFF"/>
          <w:lang w:val="uk-UA"/>
        </w:rPr>
        <w:t>«</w:t>
      </w:r>
      <w:r w:rsidRPr="00D10356">
        <w:rPr>
          <w:rFonts w:ascii="Times New Roman" w:hAnsi="Times New Roman" w:cs="Times New Roman"/>
          <w:color w:val="000000" w:themeColor="text1"/>
          <w:sz w:val="28"/>
          <w:szCs w:val="28"/>
          <w:shd w:val="clear" w:color="auto" w:fill="FFFFFF"/>
          <w:lang w:val="uk-UA"/>
        </w:rPr>
        <w:t>Ніжинщина</w:t>
      </w:r>
      <w:r>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sz w:val="28"/>
          <w:lang w:val="uk-UA"/>
        </w:rPr>
        <w:t>[6]</w:t>
      </w:r>
      <w:r>
        <w:rPr>
          <w:rFonts w:ascii="Times New Roman" w:hAnsi="Times New Roman" w:cs="Times New Roman"/>
          <w:sz w:val="28"/>
          <w:szCs w:val="28"/>
          <w:lang w:val="uk-UA"/>
        </w:rPr>
        <w:t xml:space="preserve">,   </w:t>
      </w:r>
      <w:r w:rsidRPr="00121024">
        <w:rPr>
          <w:rFonts w:ascii="Times New Roman" w:hAnsi="Times New Roman" w:cs="Times New Roman"/>
          <w:bCs/>
          <w:iCs/>
          <w:color w:val="000000"/>
          <w:sz w:val="28"/>
          <w:lang w:val="uk-UA"/>
        </w:rPr>
        <w:t>Гребенюк Н. П.</w:t>
      </w:r>
      <w:r>
        <w:rPr>
          <w:rFonts w:ascii="Times New Roman" w:hAnsi="Times New Roman" w:cs="Times New Roman"/>
          <w:bCs/>
          <w:iCs/>
          <w:color w:val="000000"/>
          <w:sz w:val="28"/>
          <w:lang w:val="uk-UA"/>
        </w:rPr>
        <w:t>«</w:t>
      </w:r>
      <w:r w:rsidRPr="00121024">
        <w:rPr>
          <w:rFonts w:ascii="Times New Roman" w:hAnsi="Times New Roman" w:cs="Times New Roman"/>
          <w:iCs/>
          <w:color w:val="000000"/>
          <w:sz w:val="28"/>
          <w:lang w:val="uk-UA"/>
        </w:rPr>
        <w:t>Характеристика повторюваності сильних злив на території України в умовах сучасних змін клімату</w:t>
      </w:r>
      <w:r>
        <w:rPr>
          <w:rFonts w:ascii="Times New Roman" w:hAnsi="Times New Roman" w:cs="Times New Roman"/>
          <w:iCs/>
          <w:color w:val="000000"/>
          <w:sz w:val="28"/>
          <w:lang w:val="uk-UA"/>
        </w:rPr>
        <w:t xml:space="preserve">»  </w:t>
      </w:r>
      <w:r>
        <w:rPr>
          <w:rFonts w:ascii="Times New Roman" w:hAnsi="Times New Roman" w:cs="Times New Roman"/>
          <w:color w:val="000000"/>
          <w:sz w:val="28"/>
          <w:lang w:val="uk-UA"/>
        </w:rPr>
        <w:t>[10]</w:t>
      </w:r>
      <w:r>
        <w:rPr>
          <w:rFonts w:ascii="Times New Roman" w:hAnsi="Times New Roman" w:cs="Times New Roman"/>
          <w:sz w:val="28"/>
          <w:szCs w:val="28"/>
          <w:lang w:val="uk-UA"/>
        </w:rPr>
        <w:t xml:space="preserve">,   Небезпечні метеорологічні явища </w:t>
      </w:r>
      <w:r>
        <w:rPr>
          <w:rFonts w:ascii="Times New Roman" w:hAnsi="Times New Roman" w:cs="Times New Roman"/>
          <w:color w:val="000000"/>
          <w:sz w:val="28"/>
          <w:lang w:val="uk-UA"/>
        </w:rPr>
        <w:t>[17]</w:t>
      </w:r>
      <w:r>
        <w:rPr>
          <w:rFonts w:ascii="Times New Roman" w:hAnsi="Times New Roman" w:cs="Times New Roman"/>
          <w:sz w:val="28"/>
          <w:szCs w:val="28"/>
          <w:lang w:val="uk-UA"/>
        </w:rPr>
        <w:t xml:space="preserve">,  </w:t>
      </w:r>
      <w:r w:rsidRPr="00121024">
        <w:rPr>
          <w:rFonts w:ascii="Times New Roman" w:hAnsi="Times New Roman" w:cs="Times New Roman"/>
          <w:bCs/>
          <w:iCs/>
          <w:color w:val="000000"/>
          <w:sz w:val="28"/>
          <w:lang w:val="uk-UA"/>
        </w:rPr>
        <w:t xml:space="preserve">Осадчий В.І., Бабіченко В.М. </w:t>
      </w:r>
      <w:r>
        <w:rPr>
          <w:rFonts w:ascii="Times New Roman" w:hAnsi="Times New Roman" w:cs="Times New Roman"/>
          <w:bCs/>
          <w:iCs/>
          <w:color w:val="000000"/>
          <w:sz w:val="28"/>
          <w:lang w:val="uk-UA"/>
        </w:rPr>
        <w:t>«</w:t>
      </w:r>
      <w:r w:rsidRPr="00121024">
        <w:rPr>
          <w:rFonts w:ascii="Times New Roman" w:hAnsi="Times New Roman" w:cs="Times New Roman"/>
          <w:bCs/>
          <w:iCs/>
          <w:color w:val="000000"/>
          <w:sz w:val="28"/>
          <w:lang w:val="uk-UA"/>
        </w:rPr>
        <w:t xml:space="preserve">Динаміка стихійних метеорологічних явищ в </w:t>
      </w:r>
      <w:r w:rsidRPr="00121024">
        <w:rPr>
          <w:rFonts w:ascii="Times New Roman" w:hAnsi="Times New Roman" w:cs="Times New Roman"/>
          <w:bCs/>
          <w:iCs/>
          <w:color w:val="000000"/>
          <w:sz w:val="28"/>
          <w:lang w:val="uk-UA"/>
        </w:rPr>
        <w:lastRenderedPageBreak/>
        <w:t>Україні</w:t>
      </w:r>
      <w:r>
        <w:rPr>
          <w:rFonts w:ascii="Times New Roman" w:hAnsi="Times New Roman" w:cs="Times New Roman"/>
          <w:sz w:val="28"/>
          <w:szCs w:val="28"/>
          <w:lang w:val="uk-UA"/>
        </w:rPr>
        <w:t xml:space="preserve">» </w:t>
      </w:r>
      <w:r>
        <w:rPr>
          <w:rFonts w:ascii="Times New Roman" w:hAnsi="Times New Roman" w:cs="Times New Roman"/>
          <w:color w:val="000000"/>
          <w:sz w:val="28"/>
          <w:lang w:val="uk-UA"/>
        </w:rPr>
        <w:t>[19]</w:t>
      </w:r>
      <w:r w:rsidR="00430EC0">
        <w:rPr>
          <w:rFonts w:ascii="Times New Roman" w:hAnsi="Times New Roman" w:cs="Times New Roman"/>
          <w:sz w:val="28"/>
          <w:szCs w:val="28"/>
          <w:lang w:val="uk-UA"/>
        </w:rPr>
        <w:t xml:space="preserve">, </w:t>
      </w:r>
      <w:r w:rsidRPr="00D10356">
        <w:rPr>
          <w:rFonts w:ascii="Times New Roman" w:hAnsi="Times New Roman" w:cs="Times New Roman"/>
          <w:color w:val="000000" w:themeColor="text1"/>
          <w:sz w:val="28"/>
          <w:szCs w:val="28"/>
          <w:shd w:val="clear" w:color="auto" w:fill="FFFFFF"/>
          <w:lang w:val="uk-UA"/>
        </w:rPr>
        <w:t xml:space="preserve">Філоненко І. М., Філоненко Ю.М, Філоненко О. Ю. </w:t>
      </w:r>
      <w:r>
        <w:rPr>
          <w:rFonts w:ascii="Times New Roman" w:hAnsi="Times New Roman" w:cs="Times New Roman"/>
          <w:color w:val="000000" w:themeColor="text1"/>
          <w:sz w:val="28"/>
          <w:szCs w:val="28"/>
          <w:shd w:val="clear" w:color="auto" w:fill="FFFFFF"/>
          <w:lang w:val="uk-UA"/>
        </w:rPr>
        <w:t>«</w:t>
      </w:r>
      <w:r w:rsidRPr="00D10356">
        <w:rPr>
          <w:rFonts w:ascii="Times New Roman" w:hAnsi="Times New Roman" w:cs="Times New Roman"/>
          <w:color w:val="000000" w:themeColor="text1"/>
          <w:sz w:val="28"/>
          <w:szCs w:val="28"/>
          <w:shd w:val="clear" w:color="auto" w:fill="FFFFFF"/>
          <w:lang w:val="uk-UA"/>
        </w:rPr>
        <w:t>Краєзнавство</w:t>
      </w:r>
      <w:r>
        <w:rPr>
          <w:rFonts w:ascii="Times New Roman" w:hAnsi="Times New Roman" w:cs="Times New Roman"/>
          <w:color w:val="000000" w:themeColor="text1"/>
          <w:sz w:val="28"/>
          <w:szCs w:val="28"/>
          <w:shd w:val="clear" w:color="auto" w:fill="FFFFFF"/>
          <w:lang w:val="uk-UA"/>
        </w:rPr>
        <w:t xml:space="preserve">»  </w:t>
      </w:r>
      <w:r w:rsidR="00182D67">
        <w:rPr>
          <w:rFonts w:ascii="Times New Roman" w:hAnsi="Times New Roman" w:cs="Times New Roman"/>
          <w:color w:val="000000"/>
          <w:sz w:val="28"/>
          <w:lang w:val="uk-UA"/>
        </w:rPr>
        <w:t>[24</w:t>
      </w:r>
      <w:r>
        <w:rPr>
          <w:rFonts w:ascii="Times New Roman" w:hAnsi="Times New Roman" w:cs="Times New Roman"/>
          <w:color w:val="000000"/>
          <w:sz w:val="28"/>
          <w:lang w:val="uk-UA"/>
        </w:rPr>
        <w:t>]</w:t>
      </w:r>
      <w:r>
        <w:rPr>
          <w:rFonts w:ascii="Times New Roman" w:hAnsi="Times New Roman" w:cs="Times New Roman"/>
          <w:sz w:val="28"/>
          <w:szCs w:val="28"/>
          <w:lang w:val="uk-UA"/>
        </w:rPr>
        <w:t>.</w:t>
      </w:r>
    </w:p>
    <w:p w:rsidR="00D06570" w:rsidRPr="00E226E3" w:rsidRDefault="00311BB6" w:rsidP="00297EB3">
      <w:pPr>
        <w:pStyle w:val="a3"/>
        <w:spacing w:after="0" w:line="360" w:lineRule="auto"/>
        <w:ind w:left="-426" w:firstLine="567"/>
        <w:jc w:val="both"/>
        <w:rPr>
          <w:rFonts w:ascii="Times New Roman" w:hAnsi="Times New Roman" w:cs="Times New Roman"/>
          <w:color w:val="000000"/>
          <w:sz w:val="28"/>
          <w:lang w:val="uk-UA"/>
        </w:rPr>
      </w:pPr>
      <w:r>
        <w:rPr>
          <w:rFonts w:ascii="Times New Roman" w:hAnsi="Times New Roman" w:cs="Times New Roman"/>
          <w:sz w:val="28"/>
          <w:szCs w:val="28"/>
          <w:lang w:val="uk-UA"/>
        </w:rPr>
        <w:t>В розділі 3</w:t>
      </w:r>
      <w:r w:rsidR="00D06570">
        <w:rPr>
          <w:rFonts w:ascii="Times New Roman" w:hAnsi="Times New Roman" w:cs="Times New Roman"/>
          <w:sz w:val="28"/>
          <w:szCs w:val="28"/>
          <w:lang w:val="uk-UA"/>
        </w:rPr>
        <w:t xml:space="preserve"> «Напрямки вивчення та </w:t>
      </w:r>
      <w:r w:rsidR="00DA4C94" w:rsidRPr="00297EB3">
        <w:rPr>
          <w:rFonts w:ascii="Times New Roman" w:hAnsi="Times New Roman" w:cs="Times New Roman"/>
          <w:sz w:val="28"/>
          <w:szCs w:val="28"/>
          <w:lang w:val="uk-UA"/>
        </w:rPr>
        <w:t>запобігання</w:t>
      </w:r>
      <w:r w:rsidR="00D06570">
        <w:rPr>
          <w:rFonts w:ascii="Times New Roman" w:hAnsi="Times New Roman" w:cs="Times New Roman"/>
          <w:sz w:val="28"/>
          <w:szCs w:val="28"/>
          <w:lang w:val="uk-UA"/>
        </w:rPr>
        <w:t xml:space="preserve"> наслідкам</w:t>
      </w:r>
      <w:r w:rsidR="00D06570" w:rsidRPr="00297EB3">
        <w:rPr>
          <w:rFonts w:ascii="Times New Roman" w:hAnsi="Times New Roman" w:cs="Times New Roman"/>
          <w:sz w:val="28"/>
          <w:szCs w:val="28"/>
          <w:lang w:val="uk-UA"/>
        </w:rPr>
        <w:t>и</w:t>
      </w:r>
      <w:r w:rsidR="00D06570">
        <w:rPr>
          <w:rFonts w:ascii="Times New Roman" w:hAnsi="Times New Roman" w:cs="Times New Roman"/>
          <w:sz w:val="28"/>
          <w:szCs w:val="28"/>
          <w:lang w:val="uk-UA"/>
        </w:rPr>
        <w:t xml:space="preserve"> небезпечних метеорологічних явищ» був використаний матеріал з таких джерел: </w:t>
      </w:r>
      <w:r w:rsidR="00D06570" w:rsidRPr="00BD747B">
        <w:rPr>
          <w:rFonts w:ascii="Times New Roman" w:hAnsi="Times New Roman" w:cs="Times New Roman"/>
          <w:sz w:val="28"/>
          <w:szCs w:val="28"/>
          <w:lang w:val="uk-UA"/>
        </w:rPr>
        <w:t xml:space="preserve">Замирайло І.Г. </w:t>
      </w:r>
      <w:r w:rsidR="00D06570">
        <w:rPr>
          <w:rFonts w:ascii="Times New Roman" w:hAnsi="Times New Roman" w:cs="Times New Roman"/>
          <w:sz w:val="28"/>
          <w:szCs w:val="28"/>
          <w:lang w:val="uk-UA"/>
        </w:rPr>
        <w:t>«</w:t>
      </w:r>
      <w:r w:rsidR="00D06570" w:rsidRPr="00BD747B">
        <w:rPr>
          <w:rFonts w:ascii="Times New Roman" w:hAnsi="Times New Roman" w:cs="Times New Roman"/>
          <w:sz w:val="28"/>
          <w:szCs w:val="28"/>
          <w:lang w:val="uk-UA"/>
        </w:rPr>
        <w:t>Р</w:t>
      </w:r>
      <w:r w:rsidR="00D06570">
        <w:rPr>
          <w:rFonts w:ascii="Times New Roman" w:hAnsi="Times New Roman" w:cs="Times New Roman"/>
          <w:sz w:val="28"/>
          <w:szCs w:val="28"/>
          <w:lang w:val="uk-UA"/>
        </w:rPr>
        <w:t>оз’яснення</w:t>
      </w:r>
      <w:r w:rsidR="00D06570" w:rsidRPr="00BD747B">
        <w:rPr>
          <w:rFonts w:ascii="Times New Roman" w:hAnsi="Times New Roman" w:cs="Times New Roman"/>
          <w:sz w:val="28"/>
          <w:szCs w:val="28"/>
          <w:lang w:val="uk-UA"/>
        </w:rPr>
        <w:t xml:space="preserve"> щодо «Настанови з метеорологічного прогнозування», що вступила в дію з 01.01.2019 р.</w:t>
      </w:r>
      <w:r w:rsidR="00D06570">
        <w:rPr>
          <w:rFonts w:ascii="Times New Roman" w:hAnsi="Times New Roman" w:cs="Times New Roman"/>
          <w:sz w:val="28"/>
          <w:szCs w:val="28"/>
          <w:lang w:val="uk-UA"/>
        </w:rPr>
        <w:t xml:space="preserve">» </w:t>
      </w:r>
      <w:r w:rsidR="00D06570">
        <w:rPr>
          <w:rFonts w:ascii="Times New Roman" w:hAnsi="Times New Roman" w:cs="Times New Roman"/>
          <w:color w:val="000000"/>
          <w:sz w:val="28"/>
          <w:lang w:val="uk-UA"/>
        </w:rPr>
        <w:t>[11]</w:t>
      </w:r>
      <w:r w:rsidR="00D06570">
        <w:rPr>
          <w:rFonts w:ascii="Times New Roman" w:hAnsi="Times New Roman" w:cs="Times New Roman"/>
          <w:sz w:val="28"/>
          <w:szCs w:val="28"/>
          <w:lang w:val="uk-UA"/>
        </w:rPr>
        <w:t xml:space="preserve">, </w:t>
      </w:r>
      <w:r w:rsidR="00D06570">
        <w:rPr>
          <w:rFonts w:ascii="Times New Roman" w:hAnsi="Times New Roman" w:cs="Times New Roman"/>
          <w:color w:val="000000"/>
          <w:sz w:val="28"/>
          <w:lang w:val="uk-UA"/>
        </w:rPr>
        <w:t xml:space="preserve">Заходи з попередження небезпечних ситуацій </w:t>
      </w:r>
      <w:r w:rsidR="00D06570">
        <w:rPr>
          <w:rFonts w:ascii="Times New Roman" w:hAnsi="Times New Roman" w:cs="Times New Roman"/>
          <w:sz w:val="28"/>
          <w:szCs w:val="28"/>
          <w:lang w:val="uk-UA"/>
        </w:rPr>
        <w:t xml:space="preserve">– </w:t>
      </w:r>
      <w:hyperlink r:id="rId12" w:history="1">
        <w:r w:rsidR="00D06570" w:rsidRPr="002F11BA">
          <w:rPr>
            <w:rStyle w:val="a7"/>
            <w:rFonts w:ascii="Times New Roman" w:hAnsi="Times New Roman" w:cs="Times New Roman"/>
            <w:color w:val="auto"/>
            <w:sz w:val="28"/>
            <w:u w:val="none"/>
            <w:lang w:val="en-US"/>
          </w:rPr>
          <w:t>dcz</w:t>
        </w:r>
        <w:r w:rsidR="00D06570" w:rsidRPr="006C7404">
          <w:rPr>
            <w:rStyle w:val="a7"/>
            <w:rFonts w:ascii="Times New Roman" w:hAnsi="Times New Roman" w:cs="Times New Roman"/>
            <w:color w:val="auto"/>
            <w:sz w:val="28"/>
            <w:u w:val="none"/>
            <w:lang w:val="uk-UA"/>
          </w:rPr>
          <w:t>.</w:t>
        </w:r>
        <w:r w:rsidR="00D06570" w:rsidRPr="002F11BA">
          <w:rPr>
            <w:rStyle w:val="a7"/>
            <w:rFonts w:ascii="Times New Roman" w:hAnsi="Times New Roman" w:cs="Times New Roman"/>
            <w:color w:val="auto"/>
            <w:sz w:val="28"/>
            <w:u w:val="none"/>
            <w:lang w:val="en-US"/>
          </w:rPr>
          <w:t>cg</w:t>
        </w:r>
        <w:r w:rsidR="00D06570" w:rsidRPr="006C7404">
          <w:rPr>
            <w:rStyle w:val="a7"/>
            <w:rFonts w:ascii="Times New Roman" w:hAnsi="Times New Roman" w:cs="Times New Roman"/>
            <w:color w:val="auto"/>
            <w:sz w:val="28"/>
            <w:u w:val="none"/>
            <w:lang w:val="uk-UA"/>
          </w:rPr>
          <w:t>.</w:t>
        </w:r>
        <w:r w:rsidR="00D06570" w:rsidRPr="002F11BA">
          <w:rPr>
            <w:rStyle w:val="a7"/>
            <w:rFonts w:ascii="Times New Roman" w:hAnsi="Times New Roman" w:cs="Times New Roman"/>
            <w:color w:val="auto"/>
            <w:sz w:val="28"/>
            <w:u w:val="none"/>
            <w:lang w:val="en-US"/>
          </w:rPr>
          <w:t>gov</w:t>
        </w:r>
        <w:r w:rsidR="00D06570" w:rsidRPr="006C7404">
          <w:rPr>
            <w:rStyle w:val="a7"/>
            <w:rFonts w:ascii="Times New Roman" w:hAnsi="Times New Roman" w:cs="Times New Roman"/>
            <w:color w:val="auto"/>
            <w:sz w:val="28"/>
            <w:u w:val="none"/>
            <w:lang w:val="uk-UA"/>
          </w:rPr>
          <w:t>.</w:t>
        </w:r>
        <w:r w:rsidR="00D06570" w:rsidRPr="002F11BA">
          <w:rPr>
            <w:rStyle w:val="a7"/>
            <w:rFonts w:ascii="Times New Roman" w:hAnsi="Times New Roman" w:cs="Times New Roman"/>
            <w:color w:val="auto"/>
            <w:sz w:val="28"/>
            <w:u w:val="none"/>
            <w:lang w:val="en-US"/>
          </w:rPr>
          <w:t>ua</w:t>
        </w:r>
      </w:hyperlink>
      <w:r w:rsidR="00D06570">
        <w:rPr>
          <w:rFonts w:ascii="Times New Roman" w:hAnsi="Times New Roman" w:cs="Times New Roman"/>
          <w:color w:val="000000"/>
          <w:sz w:val="28"/>
          <w:lang w:val="uk-UA"/>
        </w:rPr>
        <w:t>[12]</w:t>
      </w:r>
      <w:r w:rsidR="002667F4">
        <w:rPr>
          <w:lang w:val="uk-UA"/>
        </w:rPr>
        <w:t xml:space="preserve">, </w:t>
      </w:r>
      <w:r w:rsidR="002667F4">
        <w:rPr>
          <w:rFonts w:ascii="Times New Roman" w:hAnsi="Times New Roman" w:cs="Times New Roman"/>
          <w:sz w:val="28"/>
          <w:szCs w:val="28"/>
          <w:lang w:val="uk-UA"/>
        </w:rPr>
        <w:t xml:space="preserve">Нетробчук І.М. </w:t>
      </w:r>
      <w:r w:rsidR="00D06570">
        <w:rPr>
          <w:rFonts w:ascii="Times New Roman" w:hAnsi="Times New Roman" w:cs="Times New Roman"/>
          <w:sz w:val="28"/>
          <w:szCs w:val="28"/>
          <w:lang w:val="uk-UA"/>
        </w:rPr>
        <w:t>«</w:t>
      </w:r>
      <w:r w:rsidR="00D06570" w:rsidRPr="00197C49">
        <w:rPr>
          <w:rFonts w:ascii="Times New Roman" w:hAnsi="Times New Roman" w:cs="Times New Roman"/>
          <w:sz w:val="28"/>
          <w:szCs w:val="28"/>
          <w:lang w:val="uk-UA"/>
        </w:rPr>
        <w:t>Вимірювання метеорологічних величин</w:t>
      </w:r>
      <w:r w:rsidR="00D06570">
        <w:rPr>
          <w:rFonts w:ascii="Times New Roman" w:hAnsi="Times New Roman" w:cs="Times New Roman"/>
          <w:sz w:val="28"/>
          <w:szCs w:val="28"/>
          <w:lang w:val="uk-UA"/>
        </w:rPr>
        <w:t xml:space="preserve">»  </w:t>
      </w:r>
      <w:r w:rsidR="00D06570">
        <w:rPr>
          <w:rFonts w:ascii="Times New Roman" w:hAnsi="Times New Roman" w:cs="Times New Roman"/>
          <w:color w:val="000000"/>
          <w:sz w:val="28"/>
          <w:lang w:val="uk-UA"/>
        </w:rPr>
        <w:t>[18]</w:t>
      </w:r>
      <w:r w:rsidR="00E226E3">
        <w:rPr>
          <w:rFonts w:ascii="Times New Roman" w:hAnsi="Times New Roman" w:cs="Times New Roman"/>
          <w:color w:val="000000"/>
          <w:sz w:val="28"/>
          <w:lang w:val="uk-UA"/>
        </w:rPr>
        <w:t>,</w:t>
      </w:r>
      <w:r w:rsidR="00E226E3">
        <w:rPr>
          <w:rFonts w:ascii="Times New Roman" w:hAnsi="Times New Roman" w:cs="Times New Roman"/>
          <w:color w:val="000000" w:themeColor="text1"/>
          <w:sz w:val="28"/>
          <w:szCs w:val="28"/>
          <w:shd w:val="clear" w:color="auto" w:fill="FFFFFF"/>
          <w:lang w:val="en-US"/>
        </w:rPr>
        <w:t>ColemanJ</w:t>
      </w:r>
      <w:r w:rsidR="00E226E3" w:rsidRPr="00E226E3">
        <w:rPr>
          <w:rFonts w:ascii="Times New Roman" w:hAnsi="Times New Roman" w:cs="Times New Roman"/>
          <w:color w:val="000000" w:themeColor="text1"/>
          <w:sz w:val="28"/>
          <w:szCs w:val="28"/>
          <w:shd w:val="clear" w:color="auto" w:fill="FFFFFF"/>
          <w:lang w:val="uk-UA"/>
        </w:rPr>
        <w:t>.</w:t>
      </w:r>
      <w:r w:rsidR="00E226E3">
        <w:rPr>
          <w:rFonts w:ascii="Times New Roman" w:hAnsi="Times New Roman" w:cs="Times New Roman"/>
          <w:color w:val="000000" w:themeColor="text1"/>
          <w:sz w:val="28"/>
          <w:szCs w:val="28"/>
          <w:shd w:val="clear" w:color="auto" w:fill="FFFFFF"/>
          <w:lang w:val="en-US"/>
        </w:rPr>
        <w:t>S</w:t>
      </w:r>
      <w:r w:rsidR="00E226E3" w:rsidRPr="00E226E3">
        <w:rPr>
          <w:rFonts w:ascii="Times New Roman" w:hAnsi="Times New Roman" w:cs="Times New Roman"/>
          <w:color w:val="000000" w:themeColor="text1"/>
          <w:sz w:val="28"/>
          <w:szCs w:val="28"/>
          <w:shd w:val="clear" w:color="auto" w:fill="FFFFFF"/>
          <w:lang w:val="uk-UA"/>
        </w:rPr>
        <w:t>.</w:t>
      </w:r>
      <w:r w:rsidR="00E226E3">
        <w:rPr>
          <w:rFonts w:ascii="Times New Roman" w:hAnsi="Times New Roman" w:cs="Times New Roman"/>
          <w:color w:val="000000" w:themeColor="text1"/>
          <w:sz w:val="28"/>
          <w:szCs w:val="28"/>
          <w:shd w:val="clear" w:color="auto" w:fill="FFFFFF"/>
          <w:lang w:val="en-US"/>
        </w:rPr>
        <w:t>M</w:t>
      </w:r>
      <w:r w:rsidR="002667F4">
        <w:rPr>
          <w:rFonts w:ascii="Times New Roman" w:hAnsi="Times New Roman" w:cs="Times New Roman"/>
          <w:color w:val="000000" w:themeColor="text1"/>
          <w:sz w:val="28"/>
          <w:szCs w:val="28"/>
          <w:shd w:val="clear" w:color="auto" w:fill="FFFFFF"/>
          <w:lang w:val="uk-UA"/>
        </w:rPr>
        <w:t xml:space="preserve">., </w:t>
      </w:r>
      <w:r w:rsidR="00E226E3">
        <w:rPr>
          <w:rFonts w:ascii="Times New Roman" w:hAnsi="Times New Roman" w:cs="Times New Roman"/>
          <w:color w:val="000000" w:themeColor="text1"/>
          <w:sz w:val="28"/>
          <w:szCs w:val="28"/>
          <w:shd w:val="clear" w:color="auto" w:fill="FFFFFF"/>
          <w:lang w:val="en-US"/>
        </w:rPr>
        <w:t>LawK</w:t>
      </w:r>
      <w:r w:rsidR="00E226E3" w:rsidRPr="00E226E3">
        <w:rPr>
          <w:rFonts w:ascii="Times New Roman" w:hAnsi="Times New Roman" w:cs="Times New Roman"/>
          <w:color w:val="000000" w:themeColor="text1"/>
          <w:sz w:val="28"/>
          <w:szCs w:val="28"/>
          <w:shd w:val="clear" w:color="auto" w:fill="FFFFFF"/>
          <w:lang w:val="uk-UA"/>
        </w:rPr>
        <w:t>.</w:t>
      </w:r>
      <w:r w:rsidR="00E226E3">
        <w:rPr>
          <w:rFonts w:ascii="Times New Roman" w:hAnsi="Times New Roman" w:cs="Times New Roman"/>
          <w:color w:val="000000" w:themeColor="text1"/>
          <w:sz w:val="28"/>
          <w:szCs w:val="28"/>
          <w:shd w:val="clear" w:color="auto" w:fill="FFFFFF"/>
          <w:lang w:val="en-US"/>
        </w:rPr>
        <w:t>T</w:t>
      </w:r>
      <w:r w:rsidR="002667F4">
        <w:rPr>
          <w:rFonts w:ascii="Times New Roman" w:hAnsi="Times New Roman" w:cs="Times New Roman"/>
          <w:color w:val="000000" w:themeColor="text1"/>
          <w:sz w:val="28"/>
          <w:szCs w:val="28"/>
          <w:shd w:val="clear" w:color="auto" w:fill="FFFFFF"/>
          <w:lang w:val="uk-UA"/>
        </w:rPr>
        <w:t xml:space="preserve">. </w:t>
      </w:r>
      <w:r w:rsidR="00E226E3">
        <w:rPr>
          <w:rFonts w:ascii="Times New Roman" w:hAnsi="Times New Roman" w:cs="Times New Roman"/>
          <w:color w:val="000000" w:themeColor="text1"/>
          <w:sz w:val="28"/>
          <w:szCs w:val="28"/>
          <w:shd w:val="clear" w:color="auto" w:fill="FFFFFF"/>
          <w:lang w:val="uk-UA"/>
        </w:rPr>
        <w:t>«</w:t>
      </w:r>
      <w:r w:rsidR="00E226E3">
        <w:rPr>
          <w:rFonts w:ascii="Times New Roman" w:hAnsi="Times New Roman" w:cs="Times New Roman"/>
          <w:color w:val="000000" w:themeColor="text1"/>
          <w:sz w:val="28"/>
          <w:szCs w:val="28"/>
          <w:shd w:val="clear" w:color="auto" w:fill="FFFFFF"/>
          <w:lang w:val="en-US"/>
        </w:rPr>
        <w:t>Meteorologicalphenomenon</w:t>
      </w:r>
      <w:r w:rsidR="00E226E3">
        <w:rPr>
          <w:rFonts w:ascii="Times New Roman" w:hAnsi="Times New Roman" w:cs="Times New Roman"/>
          <w:color w:val="000000" w:themeColor="text1"/>
          <w:sz w:val="28"/>
          <w:szCs w:val="28"/>
          <w:shd w:val="clear" w:color="auto" w:fill="FFFFFF"/>
          <w:lang w:val="uk-UA"/>
        </w:rPr>
        <w:t xml:space="preserve">» </w:t>
      </w:r>
      <w:r w:rsidR="00E226E3">
        <w:rPr>
          <w:rFonts w:ascii="Times New Roman" w:hAnsi="Times New Roman" w:cs="Times New Roman"/>
          <w:color w:val="000000"/>
          <w:sz w:val="28"/>
          <w:lang w:val="uk-UA"/>
        </w:rPr>
        <w:t>[25]</w:t>
      </w:r>
      <w:r w:rsidR="00E226E3">
        <w:rPr>
          <w:rFonts w:ascii="Times New Roman" w:hAnsi="Times New Roman" w:cs="Times New Roman"/>
          <w:color w:val="000000" w:themeColor="text1"/>
          <w:sz w:val="28"/>
          <w:szCs w:val="28"/>
          <w:shd w:val="clear" w:color="auto" w:fill="FFFFFF"/>
          <w:lang w:val="uk-UA"/>
        </w:rPr>
        <w:t xml:space="preserve">, </w:t>
      </w:r>
      <w:r w:rsidR="00E226E3">
        <w:rPr>
          <w:rFonts w:ascii="Times New Roman" w:eastAsia="Times New Roman" w:hAnsi="Times New Roman" w:cs="Times New Roman"/>
          <w:color w:val="111111"/>
          <w:kern w:val="36"/>
          <w:sz w:val="28"/>
          <w:szCs w:val="28"/>
          <w:lang w:val="en-US"/>
        </w:rPr>
        <w:t>MarinicaIon</w:t>
      </w:r>
      <w:r w:rsidR="00E226E3" w:rsidRPr="00E226E3">
        <w:rPr>
          <w:rFonts w:ascii="Times New Roman" w:eastAsia="Times New Roman" w:hAnsi="Times New Roman" w:cs="Times New Roman"/>
          <w:color w:val="111111"/>
          <w:kern w:val="36"/>
          <w:sz w:val="28"/>
          <w:szCs w:val="28"/>
          <w:lang w:val="uk-UA"/>
        </w:rPr>
        <w:t xml:space="preserve">. </w:t>
      </w:r>
      <w:r w:rsidR="00E226E3">
        <w:rPr>
          <w:rFonts w:ascii="Times New Roman" w:eastAsia="Times New Roman" w:hAnsi="Times New Roman" w:cs="Times New Roman"/>
          <w:color w:val="111111"/>
          <w:kern w:val="36"/>
          <w:sz w:val="28"/>
          <w:szCs w:val="28"/>
          <w:lang w:val="uk-UA"/>
        </w:rPr>
        <w:t>«</w:t>
      </w:r>
      <w:r w:rsidR="00E226E3" w:rsidRPr="00E6325B">
        <w:rPr>
          <w:rFonts w:ascii="Times New Roman" w:eastAsia="Times New Roman" w:hAnsi="Times New Roman" w:cs="Times New Roman"/>
          <w:color w:val="111111"/>
          <w:kern w:val="36"/>
          <w:sz w:val="28"/>
          <w:szCs w:val="28"/>
          <w:lang w:val="en-US"/>
        </w:rPr>
        <w:t>Anexceptionalmeteorologicalphenomenon</w:t>
      </w:r>
      <w:r w:rsidR="00E226E3" w:rsidRPr="00E226E3">
        <w:rPr>
          <w:rFonts w:ascii="Times New Roman" w:eastAsia="Times New Roman" w:hAnsi="Times New Roman" w:cs="Times New Roman"/>
          <w:color w:val="111111"/>
          <w:kern w:val="36"/>
          <w:sz w:val="28"/>
          <w:szCs w:val="28"/>
          <w:lang w:val="uk-UA"/>
        </w:rPr>
        <w:t xml:space="preserve">, </w:t>
      </w:r>
      <w:r w:rsidR="00E226E3" w:rsidRPr="00E6325B">
        <w:rPr>
          <w:rFonts w:ascii="Times New Roman" w:eastAsia="Times New Roman" w:hAnsi="Times New Roman" w:cs="Times New Roman"/>
          <w:color w:val="111111"/>
          <w:kern w:val="36"/>
          <w:sz w:val="28"/>
          <w:szCs w:val="28"/>
          <w:lang w:val="en-US"/>
        </w:rPr>
        <w:t>difficulttoforecast</w:t>
      </w:r>
      <w:r w:rsidR="00E226E3">
        <w:rPr>
          <w:rFonts w:ascii="Times New Roman" w:eastAsia="Times New Roman" w:hAnsi="Times New Roman" w:cs="Times New Roman"/>
          <w:color w:val="111111"/>
          <w:kern w:val="36"/>
          <w:sz w:val="28"/>
          <w:szCs w:val="28"/>
          <w:lang w:val="uk-UA"/>
        </w:rPr>
        <w:t xml:space="preserve">» </w:t>
      </w:r>
      <w:r w:rsidR="00E226E3">
        <w:rPr>
          <w:rFonts w:ascii="Times New Roman" w:hAnsi="Times New Roman" w:cs="Times New Roman"/>
          <w:color w:val="000000"/>
          <w:sz w:val="28"/>
          <w:lang w:val="uk-UA"/>
        </w:rPr>
        <w:t>[26]</w:t>
      </w:r>
      <w:r w:rsidR="00D06570">
        <w:rPr>
          <w:rFonts w:ascii="Times New Roman" w:hAnsi="Times New Roman" w:cs="Times New Roman"/>
          <w:sz w:val="28"/>
          <w:szCs w:val="28"/>
          <w:lang w:val="uk-UA"/>
        </w:rPr>
        <w:t>.</w:t>
      </w:r>
    </w:p>
    <w:p w:rsidR="00430EC0" w:rsidRDefault="00D06570" w:rsidP="00297EB3">
      <w:pPr>
        <w:spacing w:after="0" w:line="360" w:lineRule="auto"/>
        <w:ind w:left="-426" w:firstLine="567"/>
        <w:jc w:val="both"/>
        <w:rPr>
          <w:rFonts w:ascii="Times New Roman" w:hAnsi="Times New Roman" w:cs="Times New Roman"/>
          <w:sz w:val="28"/>
          <w:szCs w:val="28"/>
          <w:lang w:val="uk-UA"/>
        </w:rPr>
      </w:pPr>
      <w:r w:rsidRPr="00A25400">
        <w:rPr>
          <w:rFonts w:ascii="Times New Roman" w:hAnsi="Times New Roman" w:cs="Times New Roman"/>
          <w:b/>
          <w:sz w:val="28"/>
          <w:szCs w:val="28"/>
          <w:lang w:val="uk-UA"/>
        </w:rPr>
        <w:t>Методологія:</w:t>
      </w:r>
      <w:r>
        <w:rPr>
          <w:rFonts w:ascii="Times New Roman" w:hAnsi="Times New Roman" w:cs="Times New Roman"/>
          <w:sz w:val="28"/>
          <w:szCs w:val="28"/>
          <w:lang w:val="uk-UA"/>
        </w:rPr>
        <w:t xml:space="preserve">Для вирішення </w:t>
      </w:r>
      <w:r w:rsidR="00311BB6">
        <w:rPr>
          <w:rFonts w:ascii="Times New Roman" w:hAnsi="Times New Roman" w:cs="Times New Roman"/>
          <w:sz w:val="28"/>
          <w:szCs w:val="28"/>
          <w:lang w:val="uk-UA"/>
        </w:rPr>
        <w:t xml:space="preserve">поставлених </w:t>
      </w:r>
      <w:r>
        <w:rPr>
          <w:rFonts w:ascii="Times New Roman" w:hAnsi="Times New Roman" w:cs="Times New Roman"/>
          <w:sz w:val="28"/>
          <w:szCs w:val="28"/>
          <w:lang w:val="uk-UA"/>
        </w:rPr>
        <w:t xml:space="preserve">завдань були використані </w:t>
      </w:r>
      <w:r w:rsidR="000239CB">
        <w:rPr>
          <w:rFonts w:ascii="Times New Roman" w:hAnsi="Times New Roman" w:cs="Times New Roman"/>
          <w:sz w:val="28"/>
          <w:szCs w:val="28"/>
          <w:lang w:val="uk-UA"/>
        </w:rPr>
        <w:t>низка</w:t>
      </w:r>
      <w:r>
        <w:rPr>
          <w:rFonts w:ascii="Times New Roman" w:hAnsi="Times New Roman" w:cs="Times New Roman"/>
          <w:sz w:val="28"/>
          <w:szCs w:val="28"/>
          <w:lang w:val="uk-UA"/>
        </w:rPr>
        <w:t xml:space="preserve"> методів, а саме при підготовці теоретичної частини були застосовані аналіз та синтез, описовий, узагальнення та систематизації. Вони дозволили зібрати інформацію з різних джерел, проаналізувати її та створити теоретичний каркас майбутнього дослідження. </w:t>
      </w:r>
    </w:p>
    <w:p w:rsidR="00D06570" w:rsidRDefault="00D06570" w:rsidP="00297EB3">
      <w:p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підготовці практичної частини даної магістерської роботи найбільше були застосовані статистичний (зібрана інформація з архівів погоди), математичний (підрахована кількість днів з певним небезпечним метеорологічним явищем в році, сумарне та середнє значення, відмінності </w:t>
      </w:r>
      <w:r w:rsidR="000239CB">
        <w:rPr>
          <w:rFonts w:ascii="Times New Roman" w:hAnsi="Times New Roman" w:cs="Times New Roman"/>
          <w:sz w:val="28"/>
          <w:szCs w:val="28"/>
          <w:lang w:val="uk-UA"/>
        </w:rPr>
        <w:t>за</w:t>
      </w:r>
      <w:r>
        <w:rPr>
          <w:rFonts w:ascii="Times New Roman" w:hAnsi="Times New Roman" w:cs="Times New Roman"/>
          <w:sz w:val="28"/>
          <w:szCs w:val="28"/>
          <w:lang w:val="uk-UA"/>
        </w:rPr>
        <w:t xml:space="preserve"> сезона</w:t>
      </w:r>
      <w:r w:rsidR="000239CB">
        <w:rPr>
          <w:rFonts w:ascii="Times New Roman" w:hAnsi="Times New Roman" w:cs="Times New Roman"/>
          <w:sz w:val="28"/>
          <w:szCs w:val="28"/>
          <w:lang w:val="uk-UA"/>
        </w:rPr>
        <w:t>ми</w:t>
      </w:r>
      <w:r>
        <w:rPr>
          <w:rFonts w:ascii="Times New Roman" w:hAnsi="Times New Roman" w:cs="Times New Roman"/>
          <w:sz w:val="28"/>
          <w:szCs w:val="28"/>
          <w:lang w:val="uk-UA"/>
        </w:rPr>
        <w:t xml:space="preserve">), графічний (за допомогою програмного забезпечення </w:t>
      </w:r>
      <w:r w:rsidRPr="000A4A68">
        <w:rPr>
          <w:rFonts w:ascii="Times New Roman" w:hAnsi="Times New Roman" w:cs="Times New Roman"/>
          <w:sz w:val="28"/>
          <w:szCs w:val="28"/>
          <w:lang w:val="en-US"/>
        </w:rPr>
        <w:t>MicrosoftOfficeExcel</w:t>
      </w:r>
      <w:r>
        <w:rPr>
          <w:rFonts w:ascii="Times New Roman" w:hAnsi="Times New Roman" w:cs="Times New Roman"/>
          <w:sz w:val="28"/>
          <w:szCs w:val="28"/>
          <w:lang w:val="uk-UA"/>
        </w:rPr>
        <w:t xml:space="preserve"> та </w:t>
      </w:r>
      <w:r>
        <w:rPr>
          <w:rFonts w:ascii="Times New Roman" w:hAnsi="Times New Roman" w:cs="Times New Roman"/>
          <w:sz w:val="28"/>
          <w:szCs w:val="28"/>
          <w:lang w:val="en-US"/>
        </w:rPr>
        <w:t>MicrosoftOfficePaint</w:t>
      </w:r>
      <w:r>
        <w:rPr>
          <w:rFonts w:ascii="Times New Roman" w:hAnsi="Times New Roman" w:cs="Times New Roman"/>
          <w:sz w:val="28"/>
          <w:szCs w:val="28"/>
          <w:lang w:val="uk-UA"/>
        </w:rPr>
        <w:t xml:space="preserve"> на основі попередньо прорахованих даних були створені карти, графіки та діаграми)  та аналізу та синтезу (обробка результатів</w:t>
      </w:r>
      <w:r w:rsidR="000239CB">
        <w:rPr>
          <w:rFonts w:ascii="Times New Roman" w:hAnsi="Times New Roman" w:cs="Times New Roman"/>
          <w:sz w:val="28"/>
          <w:szCs w:val="28"/>
          <w:lang w:val="uk-UA"/>
        </w:rPr>
        <w:t xml:space="preserve"> і формулювання висновків</w:t>
      </w:r>
      <w:r>
        <w:rPr>
          <w:rFonts w:ascii="Times New Roman" w:hAnsi="Times New Roman" w:cs="Times New Roman"/>
          <w:sz w:val="28"/>
          <w:szCs w:val="28"/>
          <w:lang w:val="uk-UA"/>
        </w:rPr>
        <w:t>).</w:t>
      </w:r>
    </w:p>
    <w:p w:rsidR="00D06570" w:rsidRPr="00297EB3" w:rsidRDefault="00D06570" w:rsidP="00311BB6">
      <w:pPr>
        <w:spacing w:after="0" w:line="360" w:lineRule="auto"/>
        <w:ind w:left="-426" w:firstLine="567"/>
        <w:jc w:val="both"/>
        <w:rPr>
          <w:rFonts w:ascii="Times New Roman" w:hAnsi="Times New Roman" w:cs="Times New Roman"/>
          <w:sz w:val="28"/>
          <w:szCs w:val="28"/>
          <w:lang w:val="uk-UA"/>
        </w:rPr>
      </w:pPr>
      <w:r w:rsidRPr="00753A11">
        <w:rPr>
          <w:rFonts w:ascii="Times New Roman" w:hAnsi="Times New Roman" w:cs="Times New Roman"/>
          <w:b/>
          <w:sz w:val="28"/>
          <w:szCs w:val="28"/>
          <w:lang w:val="uk-UA"/>
        </w:rPr>
        <w:t>Наукова новизна отриманих результатів.</w:t>
      </w:r>
      <w:r>
        <w:rPr>
          <w:rFonts w:ascii="Times New Roman" w:hAnsi="Times New Roman" w:cs="Times New Roman"/>
          <w:sz w:val="28"/>
          <w:szCs w:val="28"/>
          <w:lang w:val="uk-UA"/>
        </w:rPr>
        <w:t xml:space="preserve"> Суттєвими результатами</w:t>
      </w:r>
      <w:r w:rsidR="004F60BD">
        <w:rPr>
          <w:rFonts w:ascii="Times New Roman" w:hAnsi="Times New Roman" w:cs="Times New Roman"/>
          <w:sz w:val="28"/>
          <w:szCs w:val="28"/>
          <w:lang w:val="uk-UA"/>
        </w:rPr>
        <w:t xml:space="preserve"> з елементами наукової новизни</w:t>
      </w:r>
      <w:r>
        <w:rPr>
          <w:rFonts w:ascii="Times New Roman" w:hAnsi="Times New Roman" w:cs="Times New Roman"/>
          <w:sz w:val="28"/>
          <w:szCs w:val="28"/>
          <w:lang w:val="uk-UA"/>
        </w:rPr>
        <w:t>, якими відрізняється дана магістерська робота</w:t>
      </w:r>
      <w:r w:rsidR="004F60BD">
        <w:rPr>
          <w:rFonts w:ascii="Times New Roman" w:hAnsi="Times New Roman" w:cs="Times New Roman"/>
          <w:sz w:val="28"/>
          <w:szCs w:val="28"/>
          <w:lang w:val="uk-UA"/>
        </w:rPr>
        <w:t>, євиявлені сучасні особливості</w:t>
      </w:r>
      <w:r>
        <w:rPr>
          <w:rFonts w:ascii="Times New Roman" w:hAnsi="Times New Roman" w:cs="Times New Roman"/>
          <w:sz w:val="28"/>
          <w:szCs w:val="28"/>
          <w:lang w:val="uk-UA"/>
        </w:rPr>
        <w:t xml:space="preserve"> динамік</w:t>
      </w:r>
      <w:r w:rsidR="004F60BD">
        <w:rPr>
          <w:rFonts w:ascii="Times New Roman" w:hAnsi="Times New Roman" w:cs="Times New Roman"/>
          <w:sz w:val="28"/>
          <w:szCs w:val="28"/>
          <w:lang w:val="uk-UA"/>
        </w:rPr>
        <w:t>и</w:t>
      </w:r>
      <w:r>
        <w:rPr>
          <w:rFonts w:ascii="Times New Roman" w:hAnsi="Times New Roman" w:cs="Times New Roman"/>
          <w:sz w:val="28"/>
          <w:szCs w:val="28"/>
          <w:lang w:val="uk-UA"/>
        </w:rPr>
        <w:t>, сезонн</w:t>
      </w:r>
      <w:r w:rsidR="004F60BD">
        <w:rPr>
          <w:rFonts w:ascii="Times New Roman" w:hAnsi="Times New Roman" w:cs="Times New Roman"/>
          <w:sz w:val="28"/>
          <w:szCs w:val="28"/>
          <w:lang w:val="uk-UA"/>
        </w:rPr>
        <w:t>ого ходу</w:t>
      </w:r>
      <w:r>
        <w:rPr>
          <w:rFonts w:ascii="Times New Roman" w:hAnsi="Times New Roman" w:cs="Times New Roman"/>
          <w:sz w:val="28"/>
          <w:szCs w:val="28"/>
          <w:lang w:val="uk-UA"/>
        </w:rPr>
        <w:t xml:space="preserve"> та закономірн</w:t>
      </w:r>
      <w:r w:rsidR="004F60BD">
        <w:rPr>
          <w:rFonts w:ascii="Times New Roman" w:hAnsi="Times New Roman" w:cs="Times New Roman"/>
          <w:sz w:val="28"/>
          <w:szCs w:val="28"/>
          <w:lang w:val="uk-UA"/>
        </w:rPr>
        <w:t>остей поширення</w:t>
      </w:r>
      <w:r w:rsidR="00311BB6">
        <w:rPr>
          <w:rFonts w:ascii="Times New Roman" w:hAnsi="Times New Roman" w:cs="Times New Roman"/>
          <w:sz w:val="28"/>
          <w:szCs w:val="28"/>
          <w:lang w:val="uk-UA"/>
        </w:rPr>
        <w:t xml:space="preserve">досліджуваних </w:t>
      </w:r>
      <w:r>
        <w:rPr>
          <w:rFonts w:ascii="Times New Roman" w:hAnsi="Times New Roman" w:cs="Times New Roman"/>
          <w:sz w:val="28"/>
          <w:szCs w:val="28"/>
          <w:lang w:val="uk-UA"/>
        </w:rPr>
        <w:t>небезпечних метеорологічних явищ на території Чернігівської області</w:t>
      </w:r>
      <w:r w:rsidRPr="00297EB3">
        <w:rPr>
          <w:rFonts w:ascii="Times New Roman" w:hAnsi="Times New Roman" w:cs="Times New Roman"/>
          <w:sz w:val="28"/>
          <w:szCs w:val="28"/>
          <w:lang w:val="uk-UA"/>
        </w:rPr>
        <w:t>.</w:t>
      </w:r>
    </w:p>
    <w:p w:rsidR="00D06570" w:rsidRDefault="00D06570" w:rsidP="00297EB3">
      <w:pPr>
        <w:spacing w:after="0" w:line="360" w:lineRule="auto"/>
        <w:ind w:left="-567" w:firstLine="567"/>
        <w:jc w:val="both"/>
        <w:rPr>
          <w:rFonts w:ascii="Times New Roman" w:hAnsi="Times New Roman" w:cs="Times New Roman"/>
          <w:sz w:val="28"/>
          <w:szCs w:val="28"/>
          <w:lang w:val="uk-UA"/>
        </w:rPr>
      </w:pPr>
      <w:r w:rsidRPr="00663629">
        <w:rPr>
          <w:rFonts w:ascii="Times New Roman" w:hAnsi="Times New Roman" w:cs="Times New Roman"/>
          <w:b/>
          <w:sz w:val="28"/>
          <w:szCs w:val="28"/>
          <w:lang w:val="uk-UA"/>
        </w:rPr>
        <w:t>Теоретичне та практичне значення отриманих результатів.</w:t>
      </w:r>
      <w:r>
        <w:rPr>
          <w:rFonts w:ascii="Times New Roman" w:hAnsi="Times New Roman" w:cs="Times New Roman"/>
          <w:sz w:val="28"/>
          <w:szCs w:val="28"/>
          <w:lang w:val="uk-UA"/>
        </w:rPr>
        <w:t xml:space="preserve">  Значення </w:t>
      </w:r>
      <w:r w:rsidR="000239CB">
        <w:rPr>
          <w:rFonts w:ascii="Times New Roman" w:hAnsi="Times New Roman" w:cs="Times New Roman"/>
          <w:sz w:val="28"/>
          <w:szCs w:val="28"/>
          <w:lang w:val="uk-UA"/>
        </w:rPr>
        <w:t xml:space="preserve">результатів, </w:t>
      </w:r>
      <w:r w:rsidR="00872FC3">
        <w:rPr>
          <w:rFonts w:ascii="Times New Roman" w:hAnsi="Times New Roman" w:cs="Times New Roman"/>
          <w:sz w:val="28"/>
          <w:szCs w:val="28"/>
          <w:lang w:val="uk-UA"/>
        </w:rPr>
        <w:t xml:space="preserve">отриманих після </w:t>
      </w:r>
      <w:r>
        <w:rPr>
          <w:rFonts w:ascii="Times New Roman" w:hAnsi="Times New Roman" w:cs="Times New Roman"/>
          <w:sz w:val="28"/>
          <w:szCs w:val="28"/>
          <w:lang w:val="uk-UA"/>
        </w:rPr>
        <w:t>проведеного в даній кваліфікаційній роботі</w:t>
      </w:r>
      <w:r w:rsidR="000239CB">
        <w:rPr>
          <w:rFonts w:ascii="Times New Roman" w:hAnsi="Times New Roman" w:cs="Times New Roman"/>
          <w:sz w:val="28"/>
          <w:szCs w:val="28"/>
          <w:lang w:val="uk-UA"/>
        </w:rPr>
        <w:t>дослідження, полягає у тому, що здійснений</w:t>
      </w:r>
      <w:r>
        <w:rPr>
          <w:rFonts w:ascii="Times New Roman" w:hAnsi="Times New Roman" w:cs="Times New Roman"/>
          <w:sz w:val="28"/>
          <w:szCs w:val="28"/>
          <w:lang w:val="uk-UA"/>
        </w:rPr>
        <w:t xml:space="preserve"> детальний аналіз динаміки та поширення небезпечних метеорологічних явищ в Чернігівській області, </w:t>
      </w:r>
      <w:r>
        <w:rPr>
          <w:rFonts w:ascii="Times New Roman" w:hAnsi="Times New Roman" w:cs="Times New Roman"/>
          <w:sz w:val="28"/>
          <w:szCs w:val="28"/>
          <w:lang w:val="uk-UA"/>
        </w:rPr>
        <w:lastRenderedPageBreak/>
        <w:t xml:space="preserve">проаналізовані закономірності, </w:t>
      </w:r>
      <w:r w:rsidR="000239CB">
        <w:rPr>
          <w:rFonts w:ascii="Times New Roman" w:hAnsi="Times New Roman" w:cs="Times New Roman"/>
          <w:sz w:val="28"/>
          <w:szCs w:val="28"/>
          <w:lang w:val="uk-UA"/>
        </w:rPr>
        <w:t>які</w:t>
      </w:r>
      <w:r>
        <w:rPr>
          <w:rFonts w:ascii="Times New Roman" w:hAnsi="Times New Roman" w:cs="Times New Roman"/>
          <w:sz w:val="28"/>
          <w:szCs w:val="28"/>
          <w:lang w:val="uk-UA"/>
        </w:rPr>
        <w:t xml:space="preserve"> в майбутньому можуть бути використані для подальшого більш глибокого дослідження теми, дослідженні інших ме</w:t>
      </w:r>
      <w:r w:rsidR="000239CB">
        <w:rPr>
          <w:rFonts w:ascii="Times New Roman" w:hAnsi="Times New Roman" w:cs="Times New Roman"/>
          <w:sz w:val="28"/>
          <w:szCs w:val="28"/>
          <w:lang w:val="uk-UA"/>
        </w:rPr>
        <w:t>теорологічних явищ та процесів у</w:t>
      </w:r>
      <w:r>
        <w:rPr>
          <w:rFonts w:ascii="Times New Roman" w:hAnsi="Times New Roman" w:cs="Times New Roman"/>
          <w:sz w:val="28"/>
          <w:szCs w:val="28"/>
          <w:lang w:val="uk-UA"/>
        </w:rPr>
        <w:t xml:space="preserve"> регіоні, прогнозуванні явищ та їх поширення по території Чернігівщини.</w:t>
      </w:r>
      <w:r w:rsidR="000239CB">
        <w:rPr>
          <w:rFonts w:ascii="Times New Roman" w:hAnsi="Times New Roman" w:cs="Times New Roman"/>
          <w:sz w:val="28"/>
          <w:szCs w:val="28"/>
          <w:lang w:val="uk-UA"/>
        </w:rPr>
        <w:t xml:space="preserve"> Отримані статистичні характеристики НМЯ можуть </w:t>
      </w:r>
      <w:r w:rsidR="00A155C0">
        <w:rPr>
          <w:rFonts w:ascii="Times New Roman" w:hAnsi="Times New Roman" w:cs="Times New Roman"/>
          <w:sz w:val="28"/>
          <w:szCs w:val="28"/>
          <w:lang w:val="uk-UA"/>
        </w:rPr>
        <w:t>стат</w:t>
      </w:r>
      <w:r w:rsidR="000239CB">
        <w:rPr>
          <w:rFonts w:ascii="Times New Roman" w:hAnsi="Times New Roman" w:cs="Times New Roman"/>
          <w:sz w:val="28"/>
          <w:szCs w:val="28"/>
          <w:lang w:val="uk-UA"/>
        </w:rPr>
        <w:t>и</w:t>
      </w:r>
      <w:r w:rsidR="00A155C0">
        <w:rPr>
          <w:rFonts w:ascii="Times New Roman" w:hAnsi="Times New Roman" w:cs="Times New Roman"/>
          <w:sz w:val="28"/>
          <w:szCs w:val="28"/>
          <w:lang w:val="uk-UA"/>
        </w:rPr>
        <w:t xml:space="preserve"> у нагоді</w:t>
      </w:r>
      <w:r w:rsidR="000239CB">
        <w:rPr>
          <w:rFonts w:ascii="Times New Roman" w:hAnsi="Times New Roman" w:cs="Times New Roman"/>
          <w:sz w:val="28"/>
          <w:szCs w:val="28"/>
          <w:lang w:val="uk-UA"/>
        </w:rPr>
        <w:t xml:space="preserve"> при плануванні та розробці стратегій розвитку окремих галузей господарського комплексу Чернігівської області.</w:t>
      </w:r>
    </w:p>
    <w:p w:rsidR="00D06570" w:rsidRDefault="00D06570" w:rsidP="00297EB3">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Апробація результатів роботи.</w:t>
      </w:r>
      <w:r>
        <w:rPr>
          <w:rFonts w:ascii="Times New Roman" w:hAnsi="Times New Roman" w:cs="Times New Roman"/>
          <w:sz w:val="28"/>
          <w:szCs w:val="28"/>
          <w:lang w:val="uk-UA"/>
        </w:rPr>
        <w:t xml:space="preserve">  Практичні результати кваліфікаційної роботи частково обговорювалися на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Всеукраїнській конференції молодих науковців </w:t>
      </w:r>
      <w:r w:rsidRPr="00430EC0">
        <w:rPr>
          <w:rFonts w:ascii="Times New Roman" w:hAnsi="Times New Roman" w:cs="Times New Roman"/>
          <w:sz w:val="28"/>
          <w:szCs w:val="28"/>
          <w:lang w:val="uk-UA"/>
        </w:rPr>
        <w:t>«Сучасніпроблемиприродничих наук» (м. Ніжин, 20</w:t>
      </w:r>
      <w:r>
        <w:rPr>
          <w:rFonts w:ascii="Times New Roman" w:hAnsi="Times New Roman" w:cs="Times New Roman"/>
          <w:sz w:val="28"/>
          <w:szCs w:val="28"/>
          <w:lang w:val="uk-UA"/>
        </w:rPr>
        <w:t xml:space="preserve">20 </w:t>
      </w:r>
      <w:r w:rsidRPr="00430EC0">
        <w:rPr>
          <w:rFonts w:ascii="Times New Roman" w:hAnsi="Times New Roman" w:cs="Times New Roman"/>
          <w:sz w:val="28"/>
          <w:szCs w:val="28"/>
          <w:lang w:val="uk-UA"/>
        </w:rPr>
        <w:t>р.).</w:t>
      </w:r>
    </w:p>
    <w:p w:rsidR="00D06570" w:rsidRDefault="00D06570" w:rsidP="00297EB3">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Публікації.</w:t>
      </w:r>
      <w:r>
        <w:rPr>
          <w:rFonts w:ascii="Times New Roman" w:hAnsi="Times New Roman" w:cs="Times New Roman"/>
          <w:sz w:val="28"/>
          <w:szCs w:val="28"/>
          <w:lang w:val="uk-UA"/>
        </w:rPr>
        <w:t xml:space="preserve"> Результати дослідження викладені у тезах доповідей та опубліковані у  матеріалах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Всеукраїнській конференції молодих науковців </w:t>
      </w:r>
      <w:r w:rsidRPr="00D06570">
        <w:rPr>
          <w:rFonts w:ascii="Times New Roman" w:hAnsi="Times New Roman" w:cs="Times New Roman"/>
          <w:sz w:val="28"/>
          <w:szCs w:val="28"/>
          <w:lang w:val="uk-UA"/>
        </w:rPr>
        <w:t>«Сучасні проблеми природничих наук» (м. Ніжин, 20</w:t>
      </w:r>
      <w:r>
        <w:rPr>
          <w:rFonts w:ascii="Times New Roman" w:hAnsi="Times New Roman" w:cs="Times New Roman"/>
          <w:sz w:val="28"/>
          <w:szCs w:val="28"/>
          <w:lang w:val="uk-UA"/>
        </w:rPr>
        <w:t xml:space="preserve">20 </w:t>
      </w:r>
      <w:r w:rsidRPr="00D06570">
        <w:rPr>
          <w:rFonts w:ascii="Times New Roman" w:hAnsi="Times New Roman" w:cs="Times New Roman"/>
          <w:sz w:val="28"/>
          <w:szCs w:val="28"/>
          <w:lang w:val="uk-UA"/>
        </w:rPr>
        <w:t>р.).</w:t>
      </w:r>
    </w:p>
    <w:p w:rsidR="00D06570" w:rsidRPr="00D06570" w:rsidRDefault="00D06570" w:rsidP="00297EB3">
      <w:pPr>
        <w:pStyle w:val="a3"/>
        <w:spacing w:after="0" w:line="360" w:lineRule="auto"/>
        <w:ind w:left="-567" w:firstLine="567"/>
        <w:jc w:val="both"/>
        <w:rPr>
          <w:rFonts w:ascii="Times New Roman" w:hAnsi="Times New Roman" w:cs="Times New Roman"/>
          <w:sz w:val="28"/>
          <w:szCs w:val="28"/>
          <w:lang w:val="uk-UA"/>
        </w:rPr>
      </w:pPr>
      <w:r w:rsidRPr="007B7EC9">
        <w:rPr>
          <w:rFonts w:ascii="Times New Roman" w:hAnsi="Times New Roman" w:cs="Times New Roman"/>
          <w:b/>
          <w:sz w:val="28"/>
          <w:szCs w:val="28"/>
          <w:lang w:val="uk-UA"/>
        </w:rPr>
        <w:t>Обсяг та структура роботи.</w:t>
      </w:r>
      <w:r w:rsidRPr="00D06570">
        <w:rPr>
          <w:rFonts w:ascii="Times New Roman" w:hAnsi="Times New Roman" w:cs="Times New Roman"/>
          <w:sz w:val="28"/>
          <w:szCs w:val="28"/>
          <w:lang w:val="uk-UA"/>
        </w:rPr>
        <w:t xml:space="preserve">Магістерська робота загальним обсягом </w:t>
      </w:r>
      <w:r w:rsidR="00C65B6C">
        <w:rPr>
          <w:rFonts w:ascii="Times New Roman" w:hAnsi="Times New Roman" w:cs="Times New Roman"/>
          <w:sz w:val="28"/>
          <w:szCs w:val="28"/>
          <w:lang w:val="uk-UA"/>
        </w:rPr>
        <w:t xml:space="preserve"> 82</w:t>
      </w:r>
      <w:r w:rsidR="003D3050">
        <w:rPr>
          <w:rFonts w:ascii="Times New Roman" w:hAnsi="Times New Roman" w:cs="Times New Roman"/>
          <w:sz w:val="28"/>
          <w:szCs w:val="28"/>
          <w:lang w:val="uk-UA"/>
        </w:rPr>
        <w:t xml:space="preserve"> сторінок</w:t>
      </w:r>
      <w:r w:rsidRPr="00D06570">
        <w:rPr>
          <w:rFonts w:ascii="Times New Roman" w:hAnsi="Times New Roman" w:cs="Times New Roman"/>
          <w:sz w:val="28"/>
          <w:szCs w:val="28"/>
          <w:lang w:val="uk-UA"/>
        </w:rPr>
        <w:t xml:space="preserve"> комп’ютерного тексту складається з</w:t>
      </w:r>
      <w:r w:rsidR="00BD7AEC" w:rsidRPr="00D06570">
        <w:rPr>
          <w:rFonts w:ascii="Times New Roman" w:hAnsi="Times New Roman" w:cs="Times New Roman"/>
          <w:sz w:val="28"/>
          <w:szCs w:val="28"/>
          <w:lang w:val="uk-UA"/>
        </w:rPr>
        <w:t>і</w:t>
      </w:r>
      <w:r w:rsidRPr="00D06570">
        <w:rPr>
          <w:rFonts w:ascii="Times New Roman" w:hAnsi="Times New Roman" w:cs="Times New Roman"/>
          <w:sz w:val="28"/>
          <w:szCs w:val="28"/>
          <w:lang w:val="uk-UA"/>
        </w:rPr>
        <w:t xml:space="preserve"> вступу, трьох розділів, висновків, списку використаних джерел (</w:t>
      </w:r>
      <w:r w:rsidR="00BD7AEC">
        <w:rPr>
          <w:rFonts w:ascii="Times New Roman" w:hAnsi="Times New Roman" w:cs="Times New Roman"/>
          <w:sz w:val="28"/>
          <w:szCs w:val="28"/>
          <w:lang w:val="uk-UA"/>
        </w:rPr>
        <w:t xml:space="preserve">з </w:t>
      </w:r>
      <w:r w:rsidR="00E226E3">
        <w:rPr>
          <w:rFonts w:ascii="Times New Roman" w:hAnsi="Times New Roman" w:cs="Times New Roman"/>
          <w:sz w:val="28"/>
          <w:szCs w:val="28"/>
          <w:lang w:val="uk-UA"/>
        </w:rPr>
        <w:t>26</w:t>
      </w:r>
      <w:r>
        <w:rPr>
          <w:rFonts w:ascii="Times New Roman" w:hAnsi="Times New Roman" w:cs="Times New Roman"/>
          <w:sz w:val="28"/>
          <w:szCs w:val="28"/>
          <w:lang w:val="uk-UA"/>
        </w:rPr>
        <w:t>найменуван</w:t>
      </w:r>
      <w:r w:rsidR="00BD7AEC">
        <w:rPr>
          <w:rFonts w:ascii="Times New Roman" w:hAnsi="Times New Roman" w:cs="Times New Roman"/>
          <w:sz w:val="28"/>
          <w:szCs w:val="28"/>
          <w:lang w:val="uk-UA"/>
        </w:rPr>
        <w:t>ь</w:t>
      </w:r>
      <w:r>
        <w:rPr>
          <w:rFonts w:ascii="Times New Roman" w:hAnsi="Times New Roman" w:cs="Times New Roman"/>
          <w:sz w:val="28"/>
          <w:szCs w:val="28"/>
          <w:lang w:val="uk-UA"/>
        </w:rPr>
        <w:t xml:space="preserve">) </w:t>
      </w:r>
      <w:r w:rsidR="00386740">
        <w:rPr>
          <w:rFonts w:ascii="Times New Roman" w:hAnsi="Times New Roman" w:cs="Times New Roman"/>
          <w:sz w:val="28"/>
          <w:szCs w:val="28"/>
          <w:lang w:val="uk-UA"/>
        </w:rPr>
        <w:t>і</w:t>
      </w:r>
      <w:r w:rsidR="006B2ADB">
        <w:rPr>
          <w:rFonts w:ascii="Times New Roman" w:hAnsi="Times New Roman" w:cs="Times New Roman"/>
          <w:sz w:val="28"/>
          <w:szCs w:val="28"/>
          <w:lang w:val="uk-UA"/>
        </w:rPr>
        <w:t>чоти</w:t>
      </w:r>
      <w:r w:rsidR="00162D61">
        <w:rPr>
          <w:rFonts w:ascii="Times New Roman" w:hAnsi="Times New Roman" w:cs="Times New Roman"/>
          <w:sz w:val="28"/>
          <w:szCs w:val="28"/>
          <w:lang w:val="uk-UA"/>
        </w:rPr>
        <w:t xml:space="preserve">рьох додатків. Робота </w:t>
      </w:r>
      <w:r w:rsidR="00386740">
        <w:rPr>
          <w:rFonts w:ascii="Times New Roman" w:hAnsi="Times New Roman" w:cs="Times New Roman"/>
          <w:sz w:val="28"/>
          <w:szCs w:val="28"/>
          <w:lang w:val="uk-UA"/>
        </w:rPr>
        <w:t>містить</w:t>
      </w:r>
      <w:r w:rsidR="00162D61">
        <w:rPr>
          <w:rFonts w:ascii="Times New Roman" w:hAnsi="Times New Roman" w:cs="Times New Roman"/>
          <w:sz w:val="28"/>
          <w:szCs w:val="28"/>
          <w:lang w:val="uk-UA"/>
        </w:rPr>
        <w:t xml:space="preserve"> 3 таблиці</w:t>
      </w:r>
      <w:r w:rsidRPr="00D06570">
        <w:rPr>
          <w:rFonts w:ascii="Times New Roman" w:hAnsi="Times New Roman" w:cs="Times New Roman"/>
          <w:sz w:val="28"/>
          <w:szCs w:val="28"/>
          <w:lang w:val="uk-UA"/>
        </w:rPr>
        <w:t xml:space="preserve"> та </w:t>
      </w:r>
      <w:r w:rsidR="00162D61">
        <w:rPr>
          <w:rFonts w:ascii="Times New Roman" w:hAnsi="Times New Roman" w:cs="Times New Roman"/>
          <w:sz w:val="28"/>
          <w:szCs w:val="28"/>
          <w:lang w:val="uk-UA"/>
        </w:rPr>
        <w:t xml:space="preserve"> 22  рисунки</w:t>
      </w:r>
      <w:r w:rsidRPr="00D06570">
        <w:rPr>
          <w:rFonts w:ascii="Times New Roman" w:hAnsi="Times New Roman" w:cs="Times New Roman"/>
          <w:sz w:val="28"/>
          <w:szCs w:val="28"/>
          <w:lang w:val="uk-UA"/>
        </w:rPr>
        <w:t xml:space="preserve">. </w:t>
      </w:r>
    </w:p>
    <w:p w:rsidR="00D06570" w:rsidRPr="00D06570" w:rsidRDefault="00D06570" w:rsidP="00297EB3">
      <w:pPr>
        <w:spacing w:after="0" w:line="360" w:lineRule="auto"/>
        <w:ind w:left="-567" w:firstLine="567"/>
        <w:jc w:val="both"/>
        <w:rPr>
          <w:rFonts w:ascii="Times New Roman" w:hAnsi="Times New Roman" w:cs="Times New Roman"/>
          <w:sz w:val="28"/>
          <w:szCs w:val="28"/>
          <w:lang w:val="uk-UA"/>
        </w:rPr>
      </w:pPr>
    </w:p>
    <w:p w:rsidR="002C4562" w:rsidRPr="002C4562" w:rsidRDefault="002C4562" w:rsidP="00297EB3">
      <w:pPr>
        <w:spacing w:after="0" w:line="360" w:lineRule="auto"/>
        <w:ind w:left="-567" w:firstLine="567"/>
        <w:jc w:val="both"/>
        <w:rPr>
          <w:rFonts w:ascii="Times New Roman" w:hAnsi="Times New Roman" w:cs="Times New Roman"/>
          <w:caps/>
          <w:sz w:val="28"/>
          <w:szCs w:val="28"/>
          <w:lang w:val="uk-UA"/>
        </w:rPr>
      </w:pPr>
    </w:p>
    <w:p w:rsidR="002C4562" w:rsidRDefault="002C4562" w:rsidP="00297EB3">
      <w:pPr>
        <w:spacing w:after="0" w:line="360" w:lineRule="auto"/>
        <w:ind w:left="-567" w:firstLine="567"/>
        <w:jc w:val="both"/>
        <w:rPr>
          <w:rFonts w:ascii="Times New Roman" w:hAnsi="Times New Roman" w:cs="Times New Roman"/>
          <w:caps/>
          <w:sz w:val="28"/>
          <w:szCs w:val="28"/>
          <w:lang w:val="uk-UA"/>
        </w:rPr>
      </w:pPr>
    </w:p>
    <w:p w:rsidR="002C4562" w:rsidRDefault="002C4562" w:rsidP="00297EB3">
      <w:pPr>
        <w:spacing w:after="0" w:line="360" w:lineRule="auto"/>
        <w:ind w:left="-567" w:firstLine="567"/>
        <w:jc w:val="both"/>
        <w:rPr>
          <w:rFonts w:ascii="Times New Roman" w:hAnsi="Times New Roman" w:cs="Times New Roman"/>
          <w:caps/>
          <w:sz w:val="28"/>
          <w:szCs w:val="28"/>
          <w:lang w:val="uk-UA"/>
        </w:rPr>
      </w:pPr>
    </w:p>
    <w:p w:rsidR="00E71BC9" w:rsidRDefault="00E71BC9" w:rsidP="00297EB3">
      <w:pPr>
        <w:spacing w:after="0" w:line="360" w:lineRule="auto"/>
        <w:ind w:left="-567" w:firstLine="567"/>
        <w:jc w:val="both"/>
        <w:rPr>
          <w:rFonts w:ascii="Times New Roman" w:hAnsi="Times New Roman" w:cs="Times New Roman"/>
          <w:caps/>
          <w:sz w:val="28"/>
          <w:szCs w:val="28"/>
          <w:lang w:val="uk-UA"/>
        </w:rPr>
      </w:pPr>
    </w:p>
    <w:p w:rsidR="00E71BC9" w:rsidRDefault="00E71BC9" w:rsidP="00297EB3">
      <w:pPr>
        <w:spacing w:after="0" w:line="360" w:lineRule="auto"/>
        <w:ind w:left="-567" w:firstLine="567"/>
        <w:jc w:val="both"/>
        <w:rPr>
          <w:rFonts w:ascii="Times New Roman" w:hAnsi="Times New Roman" w:cs="Times New Roman"/>
          <w:caps/>
          <w:sz w:val="28"/>
          <w:szCs w:val="28"/>
          <w:lang w:val="uk-UA"/>
        </w:rPr>
      </w:pPr>
    </w:p>
    <w:p w:rsidR="002C4562" w:rsidRDefault="002C4562" w:rsidP="00297EB3">
      <w:pPr>
        <w:spacing w:after="0" w:line="360" w:lineRule="auto"/>
        <w:ind w:firstLine="567"/>
        <w:jc w:val="both"/>
        <w:rPr>
          <w:rFonts w:ascii="Times New Roman" w:hAnsi="Times New Roman" w:cs="Times New Roman"/>
          <w:caps/>
          <w:sz w:val="28"/>
          <w:szCs w:val="28"/>
          <w:lang w:val="uk-UA"/>
        </w:rPr>
      </w:pPr>
    </w:p>
    <w:p w:rsidR="004D0496" w:rsidRDefault="004D0496" w:rsidP="00633D7D">
      <w:pPr>
        <w:spacing w:after="0" w:line="360" w:lineRule="auto"/>
        <w:jc w:val="both"/>
        <w:rPr>
          <w:rFonts w:ascii="Times New Roman" w:hAnsi="Times New Roman" w:cs="Times New Roman"/>
          <w:caps/>
          <w:sz w:val="28"/>
          <w:szCs w:val="28"/>
          <w:lang w:val="uk-UA"/>
        </w:rPr>
      </w:pPr>
    </w:p>
    <w:p w:rsidR="004D0496" w:rsidRDefault="004D0496" w:rsidP="00297EB3">
      <w:pPr>
        <w:spacing w:after="0" w:line="360" w:lineRule="auto"/>
        <w:ind w:firstLine="567"/>
        <w:jc w:val="both"/>
        <w:rPr>
          <w:rFonts w:ascii="Times New Roman" w:hAnsi="Times New Roman" w:cs="Times New Roman"/>
          <w:caps/>
          <w:sz w:val="28"/>
          <w:szCs w:val="28"/>
          <w:lang w:val="uk-UA"/>
        </w:rPr>
      </w:pPr>
    </w:p>
    <w:p w:rsidR="00872FC3" w:rsidRDefault="00872FC3" w:rsidP="00AE6EEA">
      <w:pPr>
        <w:spacing w:after="0" w:line="360" w:lineRule="auto"/>
        <w:rPr>
          <w:rFonts w:ascii="Times New Roman" w:hAnsi="Times New Roman" w:cs="Times New Roman"/>
          <w:b/>
          <w:caps/>
          <w:sz w:val="28"/>
          <w:szCs w:val="28"/>
          <w:lang w:val="uk-UA"/>
        </w:rPr>
      </w:pPr>
    </w:p>
    <w:p w:rsidR="00AE6EEA" w:rsidRDefault="00AE6EEA" w:rsidP="00AE6EEA">
      <w:pPr>
        <w:spacing w:after="0" w:line="360" w:lineRule="auto"/>
        <w:rPr>
          <w:rFonts w:ascii="Times New Roman" w:hAnsi="Times New Roman" w:cs="Times New Roman"/>
          <w:b/>
          <w:caps/>
          <w:sz w:val="28"/>
          <w:szCs w:val="28"/>
          <w:lang w:val="uk-UA"/>
        </w:rPr>
      </w:pPr>
    </w:p>
    <w:p w:rsidR="001C4FD7" w:rsidRDefault="001C4FD7" w:rsidP="00E6615D">
      <w:pPr>
        <w:spacing w:after="0" w:line="360" w:lineRule="auto"/>
        <w:ind w:firstLine="142"/>
        <w:jc w:val="center"/>
        <w:rPr>
          <w:rFonts w:ascii="Times New Roman" w:hAnsi="Times New Roman" w:cs="Times New Roman"/>
          <w:b/>
          <w:caps/>
          <w:sz w:val="28"/>
          <w:szCs w:val="28"/>
          <w:lang w:val="uk-UA"/>
        </w:rPr>
      </w:pPr>
    </w:p>
    <w:p w:rsidR="001C4FD7" w:rsidRDefault="001C4FD7" w:rsidP="00E6615D">
      <w:pPr>
        <w:spacing w:after="0" w:line="360" w:lineRule="auto"/>
        <w:ind w:firstLine="142"/>
        <w:jc w:val="center"/>
        <w:rPr>
          <w:rFonts w:ascii="Times New Roman" w:hAnsi="Times New Roman" w:cs="Times New Roman"/>
          <w:b/>
          <w:caps/>
          <w:sz w:val="28"/>
          <w:szCs w:val="28"/>
          <w:lang w:val="uk-UA"/>
        </w:rPr>
      </w:pPr>
    </w:p>
    <w:p w:rsidR="00297EB3" w:rsidRPr="0094653F" w:rsidRDefault="00F2060F" w:rsidP="00E6615D">
      <w:pPr>
        <w:spacing w:after="0" w:line="360" w:lineRule="auto"/>
        <w:ind w:firstLine="142"/>
        <w:jc w:val="center"/>
        <w:rPr>
          <w:rFonts w:ascii="Times New Roman" w:hAnsi="Times New Roman" w:cs="Times New Roman"/>
          <w:b/>
          <w:caps/>
          <w:sz w:val="28"/>
          <w:szCs w:val="28"/>
          <w:lang w:val="uk-UA"/>
        </w:rPr>
      </w:pPr>
      <w:r w:rsidRPr="0094653F">
        <w:rPr>
          <w:rFonts w:ascii="Times New Roman" w:hAnsi="Times New Roman" w:cs="Times New Roman"/>
          <w:b/>
          <w:caps/>
          <w:sz w:val="28"/>
          <w:szCs w:val="28"/>
          <w:lang w:val="uk-UA"/>
        </w:rPr>
        <w:lastRenderedPageBreak/>
        <w:t xml:space="preserve">Розділ </w:t>
      </w:r>
      <w:r w:rsidR="0094653F" w:rsidRPr="0094653F">
        <w:rPr>
          <w:rFonts w:ascii="Times New Roman" w:hAnsi="Times New Roman" w:cs="Times New Roman"/>
          <w:b/>
          <w:caps/>
          <w:sz w:val="28"/>
          <w:szCs w:val="28"/>
          <w:lang w:val="uk-UA"/>
        </w:rPr>
        <w:t>1</w:t>
      </w:r>
      <w:r w:rsidRPr="0094653F">
        <w:rPr>
          <w:rFonts w:ascii="Times New Roman" w:hAnsi="Times New Roman" w:cs="Times New Roman"/>
          <w:b/>
          <w:caps/>
          <w:sz w:val="28"/>
          <w:szCs w:val="28"/>
          <w:lang w:val="uk-UA"/>
        </w:rPr>
        <w:t>. Теоретико-методичні аспекти дослідження небезпечних метеорологічних явищ</w:t>
      </w:r>
    </w:p>
    <w:p w:rsidR="00EE21B4" w:rsidRPr="00206A3A" w:rsidRDefault="00206A3A" w:rsidP="00206A3A">
      <w:pPr>
        <w:tabs>
          <w:tab w:val="left" w:pos="851"/>
        </w:tabs>
        <w:spacing w:after="0" w:line="360" w:lineRule="auto"/>
        <w:jc w:val="both"/>
        <w:rPr>
          <w:rFonts w:ascii="Times New Roman" w:hAnsi="Times New Roman" w:cs="Times New Roman"/>
          <w:b/>
          <w:sz w:val="28"/>
          <w:szCs w:val="28"/>
          <w:lang w:val="uk-UA"/>
        </w:rPr>
      </w:pPr>
      <w:r w:rsidRPr="00206A3A">
        <w:rPr>
          <w:rFonts w:ascii="Times New Roman" w:hAnsi="Times New Roman" w:cs="Times New Roman"/>
          <w:b/>
          <w:sz w:val="28"/>
          <w:szCs w:val="28"/>
          <w:lang w:val="uk-UA"/>
        </w:rPr>
        <w:t xml:space="preserve">1.1 </w:t>
      </w:r>
      <w:r w:rsidRPr="001C4FD7">
        <w:rPr>
          <w:rFonts w:ascii="Times New Roman" w:hAnsi="Times New Roman" w:cs="Times New Roman"/>
          <w:b/>
          <w:sz w:val="28"/>
          <w:szCs w:val="28"/>
          <w:lang w:val="uk-UA"/>
        </w:rPr>
        <w:t>ЗАГАЛЬНА ХАРАКТЕРИСТИКА НЕБЕЗПЕЧНИХ МЕТЕОРОЛОГІЧНИХ ЯВИЩ</w:t>
      </w:r>
    </w:p>
    <w:p w:rsidR="00E61061" w:rsidRPr="00EE21B4" w:rsidRDefault="00E61061" w:rsidP="00297EB3">
      <w:pPr>
        <w:spacing w:after="0" w:line="360" w:lineRule="auto"/>
        <w:ind w:firstLine="567"/>
        <w:jc w:val="both"/>
        <w:rPr>
          <w:rFonts w:ascii="Times New Roman" w:hAnsi="Times New Roman" w:cs="Times New Roman"/>
          <w:sz w:val="28"/>
          <w:szCs w:val="28"/>
          <w:lang w:val="uk-UA"/>
        </w:rPr>
      </w:pPr>
      <w:r w:rsidRPr="00EE21B4">
        <w:rPr>
          <w:rFonts w:ascii="Times New Roman" w:hAnsi="Times New Roman" w:cs="Times New Roman"/>
          <w:sz w:val="28"/>
          <w:szCs w:val="28"/>
          <w:lang w:val="uk-UA"/>
        </w:rPr>
        <w:t>М</w:t>
      </w:r>
      <w:r w:rsidR="00206A3A">
        <w:rPr>
          <w:rFonts w:ascii="Times New Roman" w:hAnsi="Times New Roman" w:cs="Times New Roman"/>
          <w:sz w:val="28"/>
          <w:szCs w:val="28"/>
          <w:lang w:val="uk-UA"/>
        </w:rPr>
        <w:t>етеорологічні явища -</w:t>
      </w:r>
      <w:r w:rsidRPr="00EE21B4">
        <w:rPr>
          <w:rFonts w:ascii="Times New Roman" w:hAnsi="Times New Roman" w:cs="Times New Roman"/>
          <w:sz w:val="28"/>
          <w:szCs w:val="28"/>
          <w:lang w:val="uk-UA"/>
        </w:rPr>
        <w:t xml:space="preserve"> це природні процеси</w:t>
      </w:r>
      <w:r w:rsidR="00E43C0A" w:rsidRPr="00EE21B4">
        <w:rPr>
          <w:rFonts w:ascii="Times New Roman" w:hAnsi="Times New Roman" w:cs="Times New Roman"/>
          <w:sz w:val="28"/>
          <w:szCs w:val="28"/>
          <w:lang w:val="uk-UA"/>
        </w:rPr>
        <w:t>, формування</w:t>
      </w:r>
      <w:r w:rsidRPr="00EE21B4">
        <w:rPr>
          <w:rFonts w:ascii="Times New Roman" w:hAnsi="Times New Roman" w:cs="Times New Roman"/>
          <w:sz w:val="28"/>
          <w:szCs w:val="28"/>
          <w:lang w:val="uk-UA"/>
        </w:rPr>
        <w:t xml:space="preserve"> яких відбувається в атмосфері.</w:t>
      </w:r>
    </w:p>
    <w:p w:rsidR="00BB572D" w:rsidRDefault="00E74280" w:rsidP="00297EB3">
      <w:pPr>
        <w:spacing w:after="0" w:line="360" w:lineRule="auto"/>
        <w:ind w:firstLine="567"/>
        <w:jc w:val="both"/>
        <w:rPr>
          <w:rFonts w:ascii="Times New Roman" w:hAnsi="Times New Roman" w:cs="Times New Roman"/>
          <w:sz w:val="28"/>
          <w:szCs w:val="28"/>
          <w:lang w:val="uk-UA"/>
        </w:rPr>
      </w:pPr>
      <w:r w:rsidRPr="003B23C6">
        <w:rPr>
          <w:rFonts w:ascii="Times New Roman" w:hAnsi="Times New Roman" w:cs="Times New Roman"/>
          <w:sz w:val="28"/>
          <w:szCs w:val="28"/>
          <w:lang w:val="uk-UA"/>
        </w:rPr>
        <w:t xml:space="preserve">Небезпечні метеорологічні явища – це </w:t>
      </w:r>
      <w:r w:rsidR="000459F8" w:rsidRPr="003B23C6">
        <w:rPr>
          <w:rFonts w:ascii="Times New Roman" w:hAnsi="Times New Roman" w:cs="Times New Roman"/>
          <w:sz w:val="28"/>
          <w:szCs w:val="28"/>
          <w:lang w:val="uk-UA"/>
        </w:rPr>
        <w:t xml:space="preserve">природні процеси в атмосфері, які за різних </w:t>
      </w:r>
      <w:r w:rsidR="000D3F0A" w:rsidRPr="004B4F7F">
        <w:rPr>
          <w:rFonts w:ascii="Times New Roman" w:hAnsi="Times New Roman" w:cs="Times New Roman"/>
          <w:sz w:val="28"/>
          <w:szCs w:val="28"/>
          <w:lang w:val="uk-UA"/>
        </w:rPr>
        <w:t>чинників</w:t>
      </w:r>
      <w:r w:rsidR="000459F8" w:rsidRPr="004B4F7F">
        <w:rPr>
          <w:rFonts w:ascii="Times New Roman" w:hAnsi="Times New Roman" w:cs="Times New Roman"/>
          <w:sz w:val="28"/>
          <w:szCs w:val="28"/>
          <w:lang w:val="uk-UA"/>
        </w:rPr>
        <w:t xml:space="preserve"> т</w:t>
      </w:r>
      <w:r w:rsidR="000459F8" w:rsidRPr="003B23C6">
        <w:rPr>
          <w:rFonts w:ascii="Times New Roman" w:hAnsi="Times New Roman" w:cs="Times New Roman"/>
          <w:sz w:val="28"/>
          <w:szCs w:val="28"/>
          <w:lang w:val="uk-UA"/>
        </w:rPr>
        <w:t>а комбінацій здатні спричиняти небезпечні ситуації, які мо</w:t>
      </w:r>
      <w:r w:rsidR="000D3F0A">
        <w:rPr>
          <w:rFonts w:ascii="Times New Roman" w:hAnsi="Times New Roman" w:cs="Times New Roman"/>
          <w:sz w:val="28"/>
          <w:szCs w:val="28"/>
          <w:lang w:val="uk-UA"/>
        </w:rPr>
        <w:t>жуть</w:t>
      </w:r>
      <w:r w:rsidR="000459F8" w:rsidRPr="003B23C6">
        <w:rPr>
          <w:rFonts w:ascii="Times New Roman" w:hAnsi="Times New Roman" w:cs="Times New Roman"/>
          <w:sz w:val="28"/>
          <w:szCs w:val="28"/>
          <w:lang w:val="uk-UA"/>
        </w:rPr>
        <w:t xml:space="preserve"> загрожувати життю та здоров’ю людей</w:t>
      </w:r>
      <w:r w:rsidR="00F76FFC" w:rsidRPr="003B23C6">
        <w:rPr>
          <w:rFonts w:ascii="Times New Roman" w:hAnsi="Times New Roman" w:cs="Times New Roman"/>
          <w:sz w:val="28"/>
          <w:szCs w:val="28"/>
          <w:lang w:val="uk-UA"/>
        </w:rPr>
        <w:t xml:space="preserve"> і тварин</w:t>
      </w:r>
      <w:r w:rsidR="000459F8" w:rsidRPr="003B23C6">
        <w:rPr>
          <w:rFonts w:ascii="Times New Roman" w:hAnsi="Times New Roman" w:cs="Times New Roman"/>
          <w:sz w:val="28"/>
          <w:szCs w:val="28"/>
          <w:lang w:val="uk-UA"/>
        </w:rPr>
        <w:t>, погіршувати стан екології, створювати перешкоди в функціонуванні національної економіки</w:t>
      </w:r>
      <w:r w:rsidR="00547DE8">
        <w:rPr>
          <w:rFonts w:ascii="Times New Roman" w:hAnsi="Times New Roman" w:cs="Times New Roman"/>
          <w:sz w:val="28"/>
          <w:szCs w:val="28"/>
          <w:lang w:val="uk-UA"/>
        </w:rPr>
        <w:t xml:space="preserve"> [7, с. 11</w:t>
      </w:r>
      <w:r w:rsidR="00882371">
        <w:rPr>
          <w:rFonts w:ascii="Times New Roman" w:hAnsi="Times New Roman" w:cs="Times New Roman"/>
          <w:sz w:val="28"/>
          <w:szCs w:val="28"/>
          <w:lang w:val="uk-UA"/>
        </w:rPr>
        <w:t>]</w:t>
      </w:r>
      <w:r w:rsidR="000459F8" w:rsidRPr="003B23C6">
        <w:rPr>
          <w:rFonts w:ascii="Times New Roman" w:hAnsi="Times New Roman" w:cs="Times New Roman"/>
          <w:sz w:val="28"/>
          <w:szCs w:val="28"/>
          <w:lang w:val="uk-UA"/>
        </w:rPr>
        <w:t>.</w:t>
      </w:r>
    </w:p>
    <w:p w:rsidR="005E267E" w:rsidRDefault="005E267E"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 небезпечних метеорологічних явищ відносять: сніг і мокрий сніг, дощ, тривалий дощ і дощ у районах з ризиком утворення селевих потоків, зливу, туман і туман в горах, грозу, град, вітер і вітер в горах, шквали, смерчі, пилові або піщані бурі, хуртовини, налипання мокрого снігу та складні відкладення, паморозь, ожеледь і ожеледиця, заморозки, спеку, мороз</w:t>
      </w:r>
      <w:r w:rsidR="00547DE8">
        <w:rPr>
          <w:rFonts w:ascii="Times New Roman" w:hAnsi="Times New Roman" w:cs="Times New Roman"/>
          <w:sz w:val="28"/>
          <w:szCs w:val="28"/>
          <w:lang w:val="uk-UA"/>
        </w:rPr>
        <w:t>[8</w:t>
      </w:r>
      <w:r w:rsidR="004B4F7F">
        <w:rPr>
          <w:rFonts w:ascii="Times New Roman" w:hAnsi="Times New Roman" w:cs="Times New Roman"/>
          <w:sz w:val="28"/>
          <w:szCs w:val="28"/>
          <w:lang w:val="uk-UA"/>
        </w:rPr>
        <w:t>, с. 109-111]</w:t>
      </w:r>
      <w:r w:rsidR="004B4F7F" w:rsidRPr="003B23C6">
        <w:rPr>
          <w:rFonts w:ascii="Times New Roman" w:hAnsi="Times New Roman" w:cs="Times New Roman"/>
          <w:sz w:val="28"/>
          <w:szCs w:val="28"/>
          <w:lang w:val="uk-UA"/>
        </w:rPr>
        <w:t>.</w:t>
      </w:r>
    </w:p>
    <w:p w:rsidR="006F4122" w:rsidRDefault="006F4122"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визначення рівня небезпечності метеорологічного явища використовують критерії кількості, тривалості та території поширення явища– чим більші показники, тим загрозливіший рівень явища. </w:t>
      </w:r>
    </w:p>
    <w:p w:rsidR="006F4122" w:rsidRDefault="006F4122"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полегшення сприйняття населенням попередження про наближення небезпечного метеорологічного явища, використовують кольорове позначення.</w:t>
      </w:r>
    </w:p>
    <w:p w:rsidR="006F4122" w:rsidRDefault="006F4122" w:rsidP="0000695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цими показниками прийнято розрізняти:</w:t>
      </w:r>
    </w:p>
    <w:p w:rsidR="006F4122" w:rsidRDefault="006F4122" w:rsidP="00633D7D">
      <w:pPr>
        <w:pStyle w:val="a3"/>
        <w:numPr>
          <w:ilvl w:val="0"/>
          <w:numId w:val="6"/>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метеорологічні явища І-ІІІ рівня або їх ще позначають, як МЯ І-ІІІ (зелений колір позначення) – вони можуть загрожувати населенню та господарству країни;</w:t>
      </w:r>
    </w:p>
    <w:p w:rsidR="006F4122" w:rsidRDefault="006F4122" w:rsidP="00633D7D">
      <w:pPr>
        <w:pStyle w:val="a3"/>
        <w:numPr>
          <w:ilvl w:val="0"/>
          <w:numId w:val="6"/>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небезпечні метеорологічні явища І рівня або НМЯ І (жовтий) – виникнення таких явищ призводить до певних перепон у нормальному функціонуванні  інфраструктури;</w:t>
      </w:r>
    </w:p>
    <w:p w:rsidR="006F4122" w:rsidRDefault="006F4122" w:rsidP="00633D7D">
      <w:pPr>
        <w:pStyle w:val="a3"/>
        <w:numPr>
          <w:ilvl w:val="0"/>
          <w:numId w:val="6"/>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стихійні метеорологічні явища ІІ рівня або СМЯ ІІ (помаранчевий) – такі явища несуть загрозу для населення та стабільного, нормального функціонування господарства держави;</w:t>
      </w:r>
    </w:p>
    <w:p w:rsidR="006F4122" w:rsidRDefault="006F4122" w:rsidP="00633D7D">
      <w:pPr>
        <w:pStyle w:val="a3"/>
        <w:numPr>
          <w:ilvl w:val="0"/>
          <w:numId w:val="6"/>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стихійні метеорологічні явища ІІІ рівня або СМЯ ІІІ (червоний) –приносять значні пошкодження всієї інфраструктури та господарського комплексу, а головне призводять д</w:t>
      </w:r>
      <w:r w:rsidR="00547DE8">
        <w:rPr>
          <w:rFonts w:ascii="Times New Roman" w:hAnsi="Times New Roman" w:cs="Times New Roman"/>
          <w:sz w:val="28"/>
          <w:szCs w:val="28"/>
          <w:lang w:val="uk-UA"/>
        </w:rPr>
        <w:t xml:space="preserve">о людських жертв (Додаток А) </w:t>
      </w:r>
      <w:r w:rsidR="00BC306C">
        <w:rPr>
          <w:rFonts w:ascii="Times New Roman" w:hAnsi="Times New Roman" w:cs="Times New Roman"/>
          <w:sz w:val="28"/>
          <w:szCs w:val="28"/>
          <w:lang w:val="uk-UA"/>
        </w:rPr>
        <w:t>[11, с. 3-4].</w:t>
      </w:r>
    </w:p>
    <w:p w:rsidR="006F4122" w:rsidRDefault="006F4122" w:rsidP="00D05D0B">
      <w:pPr>
        <w:spacing w:after="0" w:line="360" w:lineRule="auto"/>
        <w:jc w:val="both"/>
        <w:rPr>
          <w:rFonts w:ascii="Times New Roman" w:hAnsi="Times New Roman" w:cs="Times New Roman"/>
          <w:sz w:val="28"/>
          <w:szCs w:val="28"/>
          <w:lang w:val="uk-UA"/>
        </w:rPr>
      </w:pPr>
    </w:p>
    <w:p w:rsidR="006F4122" w:rsidRPr="00633D7D" w:rsidRDefault="00206A3A" w:rsidP="00D05D0B">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1.2 К</w:t>
      </w:r>
      <w:r w:rsidRPr="00633D7D">
        <w:rPr>
          <w:rFonts w:ascii="Times New Roman" w:hAnsi="Times New Roman" w:cs="Times New Roman"/>
          <w:b/>
          <w:sz w:val="28"/>
          <w:szCs w:val="28"/>
          <w:lang w:val="uk-UA"/>
        </w:rPr>
        <w:t>ЛАСИФІКАЦІЯ НЕБЕЗПЕЧНИХ МЕТЕОРОЛОГІЧНИХ  ЯВИЩ</w:t>
      </w:r>
    </w:p>
    <w:p w:rsidR="00A9412C" w:rsidRDefault="00A9412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утворенням та перебігом неб</w:t>
      </w:r>
      <w:r w:rsidR="005F2DC8">
        <w:rPr>
          <w:rFonts w:ascii="Times New Roman" w:hAnsi="Times New Roman" w:cs="Times New Roman"/>
          <w:sz w:val="28"/>
          <w:szCs w:val="28"/>
          <w:lang w:val="uk-UA"/>
        </w:rPr>
        <w:t>езпечні метеорологічні явища  (НМЯ) поділяють</w:t>
      </w:r>
      <w:r w:rsidR="006F4122">
        <w:rPr>
          <w:rFonts w:ascii="Times New Roman" w:hAnsi="Times New Roman" w:cs="Times New Roman"/>
          <w:sz w:val="28"/>
          <w:szCs w:val="28"/>
          <w:lang w:val="uk-UA"/>
        </w:rPr>
        <w:t xml:space="preserve"> на</w:t>
      </w:r>
      <w:r>
        <w:rPr>
          <w:rFonts w:ascii="Times New Roman" w:hAnsi="Times New Roman" w:cs="Times New Roman"/>
          <w:sz w:val="28"/>
          <w:szCs w:val="28"/>
          <w:lang w:val="uk-UA"/>
        </w:rPr>
        <w:t>:</w:t>
      </w:r>
    </w:p>
    <w:p w:rsidR="005F2DC8" w:rsidRPr="005F2DC8" w:rsidRDefault="005F2DC8" w:rsidP="00297EB3">
      <w:pPr>
        <w:pStyle w:val="a3"/>
        <w:numPr>
          <w:ilvl w:val="2"/>
          <w:numId w:val="2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НМЯ</w:t>
      </w:r>
      <w:r w:rsidR="0041308D">
        <w:rPr>
          <w:rFonts w:ascii="Times New Roman" w:hAnsi="Times New Roman" w:cs="Times New Roman"/>
          <w:sz w:val="28"/>
          <w:szCs w:val="28"/>
          <w:lang w:val="uk-UA"/>
        </w:rPr>
        <w:t>,</w:t>
      </w:r>
      <w:r w:rsidRPr="005F2DC8">
        <w:rPr>
          <w:rFonts w:ascii="Times New Roman" w:hAnsi="Times New Roman" w:cs="Times New Roman"/>
          <w:sz w:val="28"/>
          <w:szCs w:val="28"/>
          <w:lang w:val="uk-UA"/>
        </w:rPr>
        <w:t xml:space="preserve"> пов’язані зрухами повітря</w:t>
      </w:r>
      <w:r w:rsidR="005E267E">
        <w:rPr>
          <w:rFonts w:ascii="Times New Roman" w:hAnsi="Times New Roman" w:cs="Times New Roman"/>
          <w:sz w:val="28"/>
          <w:szCs w:val="28"/>
          <w:lang w:val="uk-UA"/>
        </w:rPr>
        <w:t xml:space="preserve"> (вітер, пилов</w:t>
      </w:r>
      <w:r w:rsidR="0008482E">
        <w:rPr>
          <w:rFonts w:ascii="Times New Roman" w:hAnsi="Times New Roman" w:cs="Times New Roman"/>
          <w:sz w:val="28"/>
          <w:szCs w:val="28"/>
          <w:lang w:val="uk-UA"/>
        </w:rPr>
        <w:t>і</w:t>
      </w:r>
      <w:r w:rsidR="005E267E">
        <w:rPr>
          <w:rFonts w:ascii="Times New Roman" w:hAnsi="Times New Roman" w:cs="Times New Roman"/>
          <w:sz w:val="28"/>
          <w:szCs w:val="28"/>
          <w:lang w:val="uk-UA"/>
        </w:rPr>
        <w:t xml:space="preserve"> бур</w:t>
      </w:r>
      <w:r w:rsidR="0008482E">
        <w:rPr>
          <w:rFonts w:ascii="Times New Roman" w:hAnsi="Times New Roman" w:cs="Times New Roman"/>
          <w:sz w:val="28"/>
          <w:szCs w:val="28"/>
          <w:lang w:val="uk-UA"/>
        </w:rPr>
        <w:t>і</w:t>
      </w:r>
      <w:r w:rsidR="005E267E">
        <w:rPr>
          <w:rFonts w:ascii="Times New Roman" w:hAnsi="Times New Roman" w:cs="Times New Roman"/>
          <w:sz w:val="28"/>
          <w:szCs w:val="28"/>
          <w:lang w:val="uk-UA"/>
        </w:rPr>
        <w:t>, шквали, вихори</w:t>
      </w:r>
      <w:r w:rsidR="0041308D">
        <w:rPr>
          <w:rFonts w:ascii="Times New Roman" w:hAnsi="Times New Roman" w:cs="Times New Roman"/>
          <w:sz w:val="28"/>
          <w:szCs w:val="28"/>
          <w:lang w:val="uk-UA"/>
        </w:rPr>
        <w:t xml:space="preserve"> (смерчі та</w:t>
      </w:r>
      <w:r w:rsidR="005E267E">
        <w:rPr>
          <w:rFonts w:ascii="Times New Roman" w:hAnsi="Times New Roman" w:cs="Times New Roman"/>
          <w:sz w:val="28"/>
          <w:szCs w:val="28"/>
          <w:lang w:val="uk-UA"/>
        </w:rPr>
        <w:t xml:space="preserve"> тропічні циклони)</w:t>
      </w:r>
      <w:r w:rsidR="0041308D">
        <w:rPr>
          <w:rFonts w:ascii="Times New Roman" w:hAnsi="Times New Roman" w:cs="Times New Roman"/>
          <w:sz w:val="28"/>
          <w:szCs w:val="28"/>
          <w:lang w:val="uk-UA"/>
        </w:rPr>
        <w:t>)</w:t>
      </w:r>
      <w:r>
        <w:rPr>
          <w:rFonts w:ascii="Times New Roman" w:hAnsi="Times New Roman" w:cs="Times New Roman"/>
          <w:sz w:val="28"/>
          <w:szCs w:val="28"/>
          <w:lang w:val="uk-UA"/>
        </w:rPr>
        <w:t>;</w:t>
      </w:r>
    </w:p>
    <w:p w:rsidR="005F2DC8" w:rsidRPr="005F2DC8" w:rsidRDefault="005F2DC8" w:rsidP="00297EB3">
      <w:pPr>
        <w:pStyle w:val="a3"/>
        <w:numPr>
          <w:ilvl w:val="2"/>
          <w:numId w:val="2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НМЯ</w:t>
      </w:r>
      <w:r w:rsidR="0041308D">
        <w:rPr>
          <w:rFonts w:ascii="Times New Roman" w:hAnsi="Times New Roman" w:cs="Times New Roman"/>
          <w:sz w:val="28"/>
          <w:szCs w:val="28"/>
          <w:lang w:val="uk-UA"/>
        </w:rPr>
        <w:t>,</w:t>
      </w:r>
      <w:r w:rsidRPr="005F2DC8">
        <w:rPr>
          <w:rFonts w:ascii="Times New Roman" w:hAnsi="Times New Roman" w:cs="Times New Roman"/>
          <w:sz w:val="28"/>
          <w:szCs w:val="28"/>
          <w:lang w:val="uk-UA"/>
        </w:rPr>
        <w:t xml:space="preserve"> пов’язані з температурою повітря</w:t>
      </w:r>
      <w:r w:rsidR="007D0CBD">
        <w:rPr>
          <w:rFonts w:ascii="Times New Roman" w:hAnsi="Times New Roman" w:cs="Times New Roman"/>
          <w:sz w:val="28"/>
          <w:szCs w:val="28"/>
          <w:lang w:val="uk-UA"/>
        </w:rPr>
        <w:t xml:space="preserve"> (</w:t>
      </w:r>
      <w:r w:rsidR="00872FC3">
        <w:rPr>
          <w:rFonts w:ascii="Times New Roman" w:hAnsi="Times New Roman" w:cs="Times New Roman"/>
          <w:sz w:val="28"/>
          <w:szCs w:val="28"/>
          <w:lang w:val="uk-UA"/>
        </w:rPr>
        <w:t>екстремально</w:t>
      </w:r>
      <w:r w:rsidR="0008482E">
        <w:rPr>
          <w:rFonts w:ascii="Times New Roman" w:hAnsi="Times New Roman" w:cs="Times New Roman"/>
          <w:sz w:val="28"/>
          <w:szCs w:val="28"/>
          <w:lang w:val="uk-UA"/>
        </w:rPr>
        <w:t xml:space="preserve"> низькі та</w:t>
      </w:r>
      <w:r w:rsidR="00EE21B4">
        <w:rPr>
          <w:rFonts w:ascii="Times New Roman" w:hAnsi="Times New Roman" w:cs="Times New Roman"/>
          <w:sz w:val="28"/>
          <w:szCs w:val="28"/>
          <w:lang w:val="uk-UA"/>
        </w:rPr>
        <w:t xml:space="preserve"> високі температури, заморозки)</w:t>
      </w:r>
      <w:r>
        <w:rPr>
          <w:rFonts w:ascii="Times New Roman" w:hAnsi="Times New Roman" w:cs="Times New Roman"/>
          <w:sz w:val="28"/>
          <w:szCs w:val="28"/>
          <w:lang w:val="uk-UA"/>
        </w:rPr>
        <w:t>;</w:t>
      </w:r>
    </w:p>
    <w:p w:rsidR="004B4F7F" w:rsidRDefault="005F2DC8" w:rsidP="00297EB3">
      <w:pPr>
        <w:pStyle w:val="a3"/>
        <w:numPr>
          <w:ilvl w:val="2"/>
          <w:numId w:val="2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НМЯ</w:t>
      </w:r>
      <w:r w:rsidR="0041308D">
        <w:rPr>
          <w:rFonts w:ascii="Times New Roman" w:hAnsi="Times New Roman" w:cs="Times New Roman"/>
          <w:sz w:val="28"/>
          <w:szCs w:val="28"/>
          <w:lang w:val="uk-UA"/>
        </w:rPr>
        <w:t>,</w:t>
      </w:r>
      <w:r w:rsidRPr="005F2DC8">
        <w:rPr>
          <w:rFonts w:ascii="Times New Roman" w:hAnsi="Times New Roman" w:cs="Times New Roman"/>
          <w:sz w:val="28"/>
          <w:szCs w:val="28"/>
          <w:lang w:val="uk-UA"/>
        </w:rPr>
        <w:t>пов’язані з опадами та електрикою в атмосфері</w:t>
      </w:r>
      <w:r w:rsidR="00EE21B4">
        <w:rPr>
          <w:rFonts w:ascii="Times New Roman" w:hAnsi="Times New Roman" w:cs="Times New Roman"/>
          <w:sz w:val="28"/>
          <w:szCs w:val="28"/>
          <w:lang w:val="uk-UA"/>
        </w:rPr>
        <w:t xml:space="preserve"> (град, туман, ожеледь, ожеледиця, сніг та мокрий сніг, хуртовина або </w:t>
      </w:r>
      <w:r w:rsidR="00EE21B4" w:rsidRPr="0008482E">
        <w:rPr>
          <w:rFonts w:ascii="Times New Roman" w:hAnsi="Times New Roman" w:cs="Times New Roman"/>
          <w:sz w:val="28"/>
          <w:szCs w:val="28"/>
          <w:lang w:val="uk-UA"/>
        </w:rPr>
        <w:t>завірюха,</w:t>
      </w:r>
      <w:r w:rsidR="00EE21B4">
        <w:rPr>
          <w:rFonts w:ascii="Times New Roman" w:hAnsi="Times New Roman" w:cs="Times New Roman"/>
          <w:sz w:val="28"/>
          <w:szCs w:val="28"/>
          <w:lang w:val="uk-UA"/>
        </w:rPr>
        <w:t xml:space="preserve"> заметіль, посуха, гроза)</w:t>
      </w:r>
      <w:r w:rsidR="00547DE8">
        <w:rPr>
          <w:rFonts w:ascii="Times New Roman" w:hAnsi="Times New Roman" w:cs="Times New Roman"/>
          <w:sz w:val="28"/>
          <w:szCs w:val="28"/>
          <w:lang w:val="uk-UA"/>
        </w:rPr>
        <w:t xml:space="preserve"> [14, с. 140-147]</w:t>
      </w:r>
      <w:r>
        <w:rPr>
          <w:rFonts w:ascii="Times New Roman" w:hAnsi="Times New Roman" w:cs="Times New Roman"/>
          <w:sz w:val="28"/>
          <w:szCs w:val="28"/>
          <w:lang w:val="uk-UA"/>
        </w:rPr>
        <w:t>.</w:t>
      </w:r>
    </w:p>
    <w:p w:rsidR="0000695F" w:rsidRPr="00C65B6C" w:rsidRDefault="0000695F" w:rsidP="00C65B6C">
      <w:pPr>
        <w:spacing w:after="0" w:line="360" w:lineRule="auto"/>
        <w:jc w:val="both"/>
        <w:rPr>
          <w:rFonts w:ascii="Times New Roman" w:hAnsi="Times New Roman" w:cs="Times New Roman"/>
          <w:sz w:val="28"/>
          <w:szCs w:val="28"/>
          <w:lang w:val="uk-UA"/>
        </w:rPr>
      </w:pPr>
    </w:p>
    <w:p w:rsidR="0094653F" w:rsidRPr="0000695F" w:rsidRDefault="00872FC3" w:rsidP="00D05D0B">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1.2.1 </w:t>
      </w:r>
      <w:r w:rsidR="00E6615D">
        <w:rPr>
          <w:rFonts w:ascii="Times New Roman" w:hAnsi="Times New Roman" w:cs="Times New Roman"/>
          <w:b/>
          <w:sz w:val="28"/>
          <w:szCs w:val="28"/>
          <w:lang w:val="uk-UA"/>
        </w:rPr>
        <w:t>Н</w:t>
      </w:r>
      <w:r w:rsidRPr="0000695F">
        <w:rPr>
          <w:rFonts w:ascii="Times New Roman" w:hAnsi="Times New Roman" w:cs="Times New Roman"/>
          <w:b/>
          <w:sz w:val="28"/>
          <w:szCs w:val="28"/>
          <w:lang w:val="uk-UA"/>
        </w:rPr>
        <w:t>ебезпечні метеорологічні явища, пов’язані зрухами повітря</w:t>
      </w:r>
    </w:p>
    <w:p w:rsidR="00A14AE8" w:rsidRDefault="00A405C8" w:rsidP="00297EB3">
      <w:pPr>
        <w:spacing w:after="0" w:line="360" w:lineRule="auto"/>
        <w:ind w:firstLine="567"/>
        <w:jc w:val="both"/>
        <w:rPr>
          <w:rFonts w:ascii="Times New Roman" w:hAnsi="Times New Roman" w:cs="Times New Roman"/>
          <w:sz w:val="28"/>
          <w:szCs w:val="28"/>
          <w:lang w:val="uk-UA"/>
        </w:rPr>
      </w:pPr>
      <w:r w:rsidRPr="004B5779">
        <w:rPr>
          <w:rFonts w:ascii="Times New Roman" w:hAnsi="Times New Roman" w:cs="Times New Roman"/>
          <w:b/>
          <w:sz w:val="28"/>
          <w:szCs w:val="28"/>
          <w:lang w:val="uk-UA"/>
        </w:rPr>
        <w:t>Вітер</w:t>
      </w:r>
      <w:r w:rsidR="00A919C3">
        <w:rPr>
          <w:rFonts w:ascii="Times New Roman" w:hAnsi="Times New Roman" w:cs="Times New Roman"/>
          <w:sz w:val="28"/>
          <w:szCs w:val="28"/>
          <w:lang w:val="uk-UA"/>
        </w:rPr>
        <w:t xml:space="preserve">зі </w:t>
      </w:r>
      <w:r w:rsidR="00A919C3" w:rsidRPr="00EB6E37">
        <w:rPr>
          <w:rFonts w:ascii="Times New Roman" w:hAnsi="Times New Roman" w:cs="Times New Roman"/>
          <w:sz w:val="28"/>
          <w:szCs w:val="28"/>
          <w:lang w:val="uk-UA"/>
        </w:rPr>
        <w:t>швидкіст</w:t>
      </w:r>
      <w:r w:rsidRPr="00EB6E37">
        <w:rPr>
          <w:rFonts w:ascii="Times New Roman" w:hAnsi="Times New Roman" w:cs="Times New Roman"/>
          <w:sz w:val="28"/>
          <w:szCs w:val="28"/>
          <w:lang w:val="uk-UA"/>
        </w:rPr>
        <w:t>ю</w:t>
      </w:r>
      <w:r>
        <w:rPr>
          <w:rFonts w:ascii="Times New Roman" w:hAnsi="Times New Roman" w:cs="Times New Roman"/>
          <w:sz w:val="28"/>
          <w:szCs w:val="28"/>
          <w:lang w:val="uk-UA"/>
        </w:rPr>
        <w:t xml:space="preserve"> від 15 до 24 м/с відносять до НМЯ І</w:t>
      </w:r>
      <w:r w:rsidR="0008482E">
        <w:rPr>
          <w:rFonts w:ascii="Times New Roman" w:hAnsi="Times New Roman" w:cs="Times New Roman"/>
          <w:sz w:val="28"/>
          <w:szCs w:val="28"/>
          <w:lang w:val="uk-UA"/>
        </w:rPr>
        <w:t xml:space="preserve"> рівня небезпеки(</w:t>
      </w:r>
      <w:r w:rsidR="00FD41BC">
        <w:rPr>
          <w:rFonts w:ascii="Times New Roman" w:hAnsi="Times New Roman" w:cs="Times New Roman"/>
          <w:sz w:val="28"/>
          <w:szCs w:val="28"/>
          <w:lang w:val="uk-UA"/>
        </w:rPr>
        <w:t>в горах за даного рівня вітру 15-39 м/с</w:t>
      </w:r>
      <w:r w:rsidR="0008482E">
        <w:rPr>
          <w:rFonts w:ascii="Times New Roman" w:hAnsi="Times New Roman" w:cs="Times New Roman"/>
          <w:sz w:val="28"/>
          <w:szCs w:val="28"/>
          <w:lang w:val="uk-UA"/>
        </w:rPr>
        <w:t>)</w:t>
      </w:r>
      <w:r>
        <w:rPr>
          <w:rFonts w:ascii="Times New Roman" w:hAnsi="Times New Roman" w:cs="Times New Roman"/>
          <w:sz w:val="28"/>
          <w:szCs w:val="28"/>
          <w:lang w:val="uk-UA"/>
        </w:rPr>
        <w:t>, від 25 до 34 м/с СМЯ ІІ</w:t>
      </w:r>
      <w:r w:rsidR="00FD41BC">
        <w:rPr>
          <w:rFonts w:ascii="Times New Roman" w:hAnsi="Times New Roman" w:cs="Times New Roman"/>
          <w:sz w:val="28"/>
          <w:szCs w:val="28"/>
          <w:lang w:val="uk-UA"/>
        </w:rPr>
        <w:t xml:space="preserve"> рівня небезпеки </w:t>
      </w:r>
      <w:r w:rsidR="0008482E">
        <w:rPr>
          <w:rFonts w:ascii="Times New Roman" w:hAnsi="Times New Roman" w:cs="Times New Roman"/>
          <w:sz w:val="28"/>
          <w:szCs w:val="28"/>
          <w:lang w:val="uk-UA"/>
        </w:rPr>
        <w:t>(</w:t>
      </w:r>
      <w:r w:rsidR="00FD41BC">
        <w:rPr>
          <w:rFonts w:ascii="Times New Roman" w:hAnsi="Times New Roman" w:cs="Times New Roman"/>
          <w:sz w:val="28"/>
          <w:szCs w:val="28"/>
          <w:lang w:val="uk-UA"/>
        </w:rPr>
        <w:t>в горах – 40-45 м/с</w:t>
      </w:r>
      <w:r w:rsidR="0008482E">
        <w:rPr>
          <w:rFonts w:ascii="Times New Roman" w:hAnsi="Times New Roman" w:cs="Times New Roman"/>
          <w:sz w:val="28"/>
          <w:szCs w:val="28"/>
          <w:lang w:val="uk-UA"/>
        </w:rPr>
        <w:t>)</w:t>
      </w:r>
      <w:r w:rsidR="00FD41BC">
        <w:rPr>
          <w:rFonts w:ascii="Times New Roman" w:hAnsi="Times New Roman" w:cs="Times New Roman"/>
          <w:sz w:val="28"/>
          <w:szCs w:val="28"/>
          <w:lang w:val="uk-UA"/>
        </w:rPr>
        <w:t>,</w:t>
      </w:r>
      <w:r>
        <w:rPr>
          <w:rFonts w:ascii="Times New Roman" w:hAnsi="Times New Roman" w:cs="Times New Roman"/>
          <w:sz w:val="28"/>
          <w:szCs w:val="28"/>
          <w:lang w:val="uk-UA"/>
        </w:rPr>
        <w:t xml:space="preserve"> такий вітер називається сильним і понад 35 м/с надзвичайно сильний вітер відносять до СМЯ ІІІ рівня</w:t>
      </w:r>
      <w:r w:rsidR="00FD41BC">
        <w:rPr>
          <w:rFonts w:ascii="Times New Roman" w:hAnsi="Times New Roman" w:cs="Times New Roman"/>
          <w:sz w:val="28"/>
          <w:szCs w:val="28"/>
          <w:lang w:val="uk-UA"/>
        </w:rPr>
        <w:t xml:space="preserve">небезпеки </w:t>
      </w:r>
      <w:r w:rsidR="0008482E">
        <w:rPr>
          <w:rFonts w:ascii="Times New Roman" w:hAnsi="Times New Roman" w:cs="Times New Roman"/>
          <w:sz w:val="28"/>
          <w:szCs w:val="28"/>
          <w:lang w:val="uk-UA"/>
        </w:rPr>
        <w:t>(</w:t>
      </w:r>
      <w:r w:rsidR="00FD41BC">
        <w:rPr>
          <w:rFonts w:ascii="Times New Roman" w:hAnsi="Times New Roman" w:cs="Times New Roman"/>
          <w:sz w:val="28"/>
          <w:szCs w:val="28"/>
          <w:lang w:val="uk-UA"/>
        </w:rPr>
        <w:t>в горах – понад 46 м/с</w:t>
      </w:r>
      <w:r w:rsidR="0008482E">
        <w:rPr>
          <w:rFonts w:ascii="Times New Roman" w:hAnsi="Times New Roman" w:cs="Times New Roman"/>
          <w:sz w:val="28"/>
          <w:szCs w:val="28"/>
          <w:lang w:val="uk-UA"/>
        </w:rPr>
        <w:t>)</w:t>
      </w:r>
      <w:r w:rsidR="00547DE8">
        <w:rPr>
          <w:rFonts w:ascii="Times New Roman" w:hAnsi="Times New Roman" w:cs="Times New Roman"/>
          <w:sz w:val="28"/>
          <w:szCs w:val="28"/>
          <w:lang w:val="uk-UA"/>
        </w:rPr>
        <w:t xml:space="preserve"> (Додаток А) </w:t>
      </w:r>
      <w:r w:rsidR="00BC306C">
        <w:rPr>
          <w:rFonts w:ascii="Times New Roman" w:hAnsi="Times New Roman" w:cs="Times New Roman"/>
          <w:sz w:val="28"/>
          <w:szCs w:val="28"/>
          <w:lang w:val="uk-UA"/>
        </w:rPr>
        <w:t>[11, с. 3-4].</w:t>
      </w:r>
    </w:p>
    <w:p w:rsidR="00FC4610" w:rsidRDefault="00A7593C" w:rsidP="00297EB3">
      <w:pPr>
        <w:spacing w:after="0" w:line="360" w:lineRule="auto"/>
        <w:ind w:firstLine="567"/>
        <w:jc w:val="both"/>
        <w:rPr>
          <w:rFonts w:ascii="Times New Roman" w:hAnsi="Times New Roman" w:cs="Times New Roman"/>
          <w:sz w:val="28"/>
          <w:szCs w:val="28"/>
          <w:lang w:val="uk-UA"/>
        </w:rPr>
      </w:pPr>
      <w:r w:rsidRPr="00FC4610">
        <w:rPr>
          <w:rFonts w:ascii="Times New Roman" w:hAnsi="Times New Roman" w:cs="Times New Roman"/>
          <w:sz w:val="28"/>
          <w:szCs w:val="28"/>
          <w:lang w:val="uk-UA"/>
        </w:rPr>
        <w:t xml:space="preserve">Часто коли вітер досягає значної </w:t>
      </w:r>
      <w:r w:rsidR="0008482E">
        <w:rPr>
          <w:rFonts w:ascii="Times New Roman" w:hAnsi="Times New Roman" w:cs="Times New Roman"/>
          <w:sz w:val="28"/>
          <w:szCs w:val="28"/>
          <w:lang w:val="uk-UA"/>
        </w:rPr>
        <w:t xml:space="preserve">швидкості, </w:t>
      </w:r>
      <w:r w:rsidRPr="00FC4610">
        <w:rPr>
          <w:rFonts w:ascii="Times New Roman" w:hAnsi="Times New Roman" w:cs="Times New Roman"/>
          <w:sz w:val="28"/>
          <w:szCs w:val="28"/>
          <w:lang w:val="uk-UA"/>
        </w:rPr>
        <w:t>він захоплює</w:t>
      </w:r>
      <w:r w:rsidRPr="00FC4610">
        <w:rPr>
          <w:rFonts w:ascii="Times New Roman" w:hAnsi="Times New Roman" w:cs="Times New Roman"/>
          <w:lang w:val="uk-UA"/>
        </w:rPr>
        <w:t xml:space="preserve"> Ґ</w:t>
      </w:r>
      <w:r w:rsidRPr="00FC4610">
        <w:rPr>
          <w:rFonts w:ascii="Times New Roman" w:hAnsi="Times New Roman" w:cs="Times New Roman"/>
          <w:sz w:val="28"/>
          <w:szCs w:val="28"/>
          <w:lang w:val="uk-UA"/>
        </w:rPr>
        <w:t xml:space="preserve">рунт, тоді виникає </w:t>
      </w:r>
      <w:r w:rsidRPr="004B5779">
        <w:rPr>
          <w:rFonts w:ascii="Times New Roman" w:hAnsi="Times New Roman" w:cs="Times New Roman"/>
          <w:b/>
          <w:sz w:val="28"/>
          <w:szCs w:val="28"/>
          <w:lang w:val="uk-UA"/>
        </w:rPr>
        <w:t>пилова буря</w:t>
      </w:r>
      <w:r w:rsidR="0008482E">
        <w:rPr>
          <w:rFonts w:ascii="Times New Roman" w:hAnsi="Times New Roman" w:cs="Times New Roman"/>
          <w:sz w:val="28"/>
          <w:szCs w:val="28"/>
          <w:lang w:val="uk-UA"/>
        </w:rPr>
        <w:t>.Р</w:t>
      </w:r>
      <w:r w:rsidRPr="00FC4610">
        <w:rPr>
          <w:rFonts w:ascii="Times New Roman" w:hAnsi="Times New Roman" w:cs="Times New Roman"/>
          <w:sz w:val="28"/>
          <w:szCs w:val="28"/>
          <w:lang w:val="uk-UA"/>
        </w:rPr>
        <w:t>озрізняють чорні, жовті</w:t>
      </w:r>
      <w:r w:rsidR="0008482E">
        <w:rPr>
          <w:rFonts w:ascii="Times New Roman" w:hAnsi="Times New Roman" w:cs="Times New Roman"/>
          <w:sz w:val="28"/>
          <w:szCs w:val="28"/>
          <w:lang w:val="uk-UA"/>
        </w:rPr>
        <w:t>,</w:t>
      </w:r>
      <w:r w:rsidRPr="00FC4610">
        <w:rPr>
          <w:rFonts w:ascii="Times New Roman" w:hAnsi="Times New Roman" w:cs="Times New Roman"/>
          <w:sz w:val="28"/>
          <w:szCs w:val="28"/>
          <w:lang w:val="uk-UA"/>
        </w:rPr>
        <w:t xml:space="preserve"> червоні </w:t>
      </w:r>
      <w:r w:rsidR="004B5779">
        <w:rPr>
          <w:rFonts w:ascii="Times New Roman" w:hAnsi="Times New Roman" w:cs="Times New Roman"/>
          <w:sz w:val="28"/>
          <w:szCs w:val="28"/>
          <w:lang w:val="uk-UA"/>
        </w:rPr>
        <w:t>та</w:t>
      </w:r>
      <w:r w:rsidRPr="00FC4610">
        <w:rPr>
          <w:rFonts w:ascii="Times New Roman" w:hAnsi="Times New Roman" w:cs="Times New Roman"/>
          <w:sz w:val="28"/>
          <w:szCs w:val="28"/>
          <w:lang w:val="uk-UA"/>
        </w:rPr>
        <w:t xml:space="preserve"> білі бурі, в залежності від кольору захопленого матеріалу. </w:t>
      </w:r>
      <w:r w:rsidR="00A405C8" w:rsidRPr="00FC4610">
        <w:rPr>
          <w:rFonts w:ascii="Times New Roman" w:hAnsi="Times New Roman" w:cs="Times New Roman"/>
          <w:sz w:val="28"/>
          <w:szCs w:val="28"/>
          <w:lang w:val="uk-UA"/>
        </w:rPr>
        <w:t xml:space="preserve">За рівнями небезпеки пилові бурі поділяють: </w:t>
      </w:r>
    </w:p>
    <w:p w:rsidR="00FC4610" w:rsidRPr="00FC4610" w:rsidRDefault="00A405C8" w:rsidP="00297EB3">
      <w:pPr>
        <w:pStyle w:val="a3"/>
        <w:numPr>
          <w:ilvl w:val="0"/>
          <w:numId w:val="14"/>
        </w:numPr>
        <w:spacing w:after="0" w:line="360" w:lineRule="auto"/>
        <w:ind w:firstLine="567"/>
        <w:jc w:val="both"/>
        <w:rPr>
          <w:rFonts w:ascii="Times New Roman" w:hAnsi="Times New Roman" w:cs="Times New Roman"/>
          <w:sz w:val="28"/>
          <w:szCs w:val="28"/>
          <w:lang w:val="uk-UA"/>
        </w:rPr>
      </w:pPr>
      <w:r w:rsidRPr="00FC4610">
        <w:rPr>
          <w:rFonts w:ascii="Times New Roman" w:hAnsi="Times New Roman" w:cs="Times New Roman"/>
          <w:sz w:val="28"/>
          <w:szCs w:val="28"/>
          <w:lang w:val="uk-UA"/>
        </w:rPr>
        <w:lastRenderedPageBreak/>
        <w:t>пилова буря НМЯ І</w:t>
      </w:r>
      <w:r w:rsidR="00FC4610">
        <w:rPr>
          <w:rFonts w:ascii="Times New Roman" w:hAnsi="Times New Roman" w:cs="Times New Roman"/>
          <w:sz w:val="28"/>
          <w:szCs w:val="28"/>
          <w:lang w:val="uk-UA"/>
        </w:rPr>
        <w:t xml:space="preserve"> рівня</w:t>
      </w:r>
      <w:r w:rsidRPr="00FC4610">
        <w:rPr>
          <w:rFonts w:ascii="Times New Roman" w:hAnsi="Times New Roman" w:cs="Times New Roman"/>
          <w:sz w:val="28"/>
          <w:szCs w:val="28"/>
          <w:lang w:val="uk-UA"/>
        </w:rPr>
        <w:t xml:space="preserve"> за швидкості вітру до 12 м/с і тривалістю від 3 до 12 годин; </w:t>
      </w:r>
    </w:p>
    <w:p w:rsidR="00E92646" w:rsidRPr="00FC4610" w:rsidRDefault="00A405C8" w:rsidP="00297EB3">
      <w:pPr>
        <w:pStyle w:val="a3"/>
        <w:numPr>
          <w:ilvl w:val="0"/>
          <w:numId w:val="14"/>
        </w:numPr>
        <w:spacing w:after="0" w:line="360" w:lineRule="auto"/>
        <w:ind w:firstLine="567"/>
        <w:jc w:val="both"/>
        <w:rPr>
          <w:rFonts w:ascii="Times New Roman" w:hAnsi="Times New Roman" w:cs="Times New Roman"/>
          <w:sz w:val="28"/>
          <w:szCs w:val="28"/>
          <w:lang w:val="uk-UA"/>
        </w:rPr>
      </w:pPr>
      <w:r w:rsidRPr="00FC4610">
        <w:rPr>
          <w:rFonts w:ascii="Times New Roman" w:hAnsi="Times New Roman" w:cs="Times New Roman"/>
          <w:sz w:val="28"/>
          <w:szCs w:val="28"/>
          <w:lang w:val="uk-UA"/>
        </w:rPr>
        <w:t>сильна пилова буря, за якої перенесення пилу відбувається сили вітру до 15 м/с</w:t>
      </w:r>
      <w:r w:rsidR="00E92646" w:rsidRPr="00FC4610">
        <w:rPr>
          <w:rFonts w:ascii="Times New Roman" w:hAnsi="Times New Roman" w:cs="Times New Roman"/>
          <w:sz w:val="28"/>
          <w:szCs w:val="28"/>
          <w:lang w:val="uk-UA"/>
        </w:rPr>
        <w:t xml:space="preserve"> протягом 12-24 годин</w:t>
      </w:r>
      <w:r w:rsidR="00FC4610">
        <w:rPr>
          <w:rFonts w:ascii="Times New Roman" w:hAnsi="Times New Roman" w:cs="Times New Roman"/>
          <w:sz w:val="28"/>
          <w:szCs w:val="28"/>
          <w:lang w:val="uk-UA"/>
        </w:rPr>
        <w:t xml:space="preserve"> СМЯ ІІ рівня</w:t>
      </w:r>
      <w:r w:rsidR="00E92646" w:rsidRPr="00FC4610">
        <w:rPr>
          <w:rFonts w:ascii="Times New Roman" w:hAnsi="Times New Roman" w:cs="Times New Roman"/>
          <w:sz w:val="28"/>
          <w:szCs w:val="28"/>
          <w:lang w:val="uk-UA"/>
        </w:rPr>
        <w:t xml:space="preserve">; </w:t>
      </w:r>
    </w:p>
    <w:p w:rsidR="00FC4610" w:rsidRPr="00FC4610" w:rsidRDefault="00E92646" w:rsidP="00297EB3">
      <w:pPr>
        <w:pStyle w:val="a3"/>
        <w:numPr>
          <w:ilvl w:val="0"/>
          <w:numId w:val="14"/>
        </w:numPr>
        <w:spacing w:after="0" w:line="360" w:lineRule="auto"/>
        <w:ind w:firstLine="567"/>
        <w:jc w:val="both"/>
        <w:rPr>
          <w:rFonts w:ascii="Times New Roman" w:hAnsi="Times New Roman" w:cs="Times New Roman"/>
          <w:sz w:val="28"/>
          <w:szCs w:val="28"/>
          <w:lang w:val="uk-UA"/>
        </w:rPr>
      </w:pPr>
      <w:r w:rsidRPr="00FC4610">
        <w:rPr>
          <w:rFonts w:ascii="Times New Roman" w:hAnsi="Times New Roman" w:cs="Times New Roman"/>
          <w:sz w:val="28"/>
          <w:szCs w:val="28"/>
          <w:lang w:val="uk-UA"/>
        </w:rPr>
        <w:t xml:space="preserve">надзвичайна пилова буря під час якої перенесення матеріалу відбувається за швидкості вітру до 20 м/с і триває </w:t>
      </w:r>
      <w:r w:rsidR="00AC72A2">
        <w:rPr>
          <w:rFonts w:ascii="Times New Roman" w:hAnsi="Times New Roman" w:cs="Times New Roman"/>
          <w:sz w:val="28"/>
          <w:szCs w:val="28"/>
          <w:lang w:val="uk-UA"/>
        </w:rPr>
        <w:t>більше до</w:t>
      </w:r>
      <w:r w:rsidR="004A0C9E">
        <w:rPr>
          <w:rFonts w:ascii="Times New Roman" w:hAnsi="Times New Roman" w:cs="Times New Roman"/>
          <w:sz w:val="28"/>
          <w:szCs w:val="28"/>
          <w:lang w:val="uk-UA"/>
        </w:rPr>
        <w:t>би</w:t>
      </w:r>
      <w:r w:rsidR="00FC4610">
        <w:rPr>
          <w:rFonts w:ascii="Times New Roman" w:hAnsi="Times New Roman" w:cs="Times New Roman"/>
          <w:sz w:val="28"/>
          <w:szCs w:val="28"/>
          <w:lang w:val="uk-UA"/>
        </w:rPr>
        <w:t xml:space="preserve"> СМЯ ІІІ</w:t>
      </w:r>
      <w:r w:rsidR="00547DE8">
        <w:rPr>
          <w:rFonts w:ascii="Times New Roman" w:hAnsi="Times New Roman" w:cs="Times New Roman"/>
          <w:sz w:val="28"/>
          <w:szCs w:val="28"/>
          <w:lang w:val="uk-UA"/>
        </w:rPr>
        <w:t xml:space="preserve"> рівня (Додаток А)</w:t>
      </w:r>
      <w:r w:rsidR="00BC306C">
        <w:rPr>
          <w:rFonts w:ascii="Times New Roman" w:hAnsi="Times New Roman" w:cs="Times New Roman"/>
          <w:sz w:val="28"/>
          <w:szCs w:val="28"/>
          <w:lang w:val="uk-UA"/>
        </w:rPr>
        <w:t>[11, с. 3-4].</w:t>
      </w:r>
    </w:p>
    <w:p w:rsidR="00A7593C" w:rsidRDefault="00A7593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активного утворення пилових бур</w:t>
      </w:r>
      <w:r w:rsidR="00872FC3">
        <w:rPr>
          <w:rFonts w:ascii="Times New Roman" w:hAnsi="Times New Roman" w:cs="Times New Roman"/>
          <w:sz w:val="28"/>
          <w:szCs w:val="28"/>
          <w:lang w:val="uk-UA"/>
        </w:rPr>
        <w:t>ь</w:t>
      </w:r>
      <w:r w:rsidRPr="00A7593C">
        <w:rPr>
          <w:rFonts w:ascii="Times New Roman" w:hAnsi="Times New Roman" w:cs="Times New Roman"/>
          <w:lang w:val="uk-UA"/>
        </w:rPr>
        <w:t>Ґ</w:t>
      </w:r>
      <w:r>
        <w:rPr>
          <w:rFonts w:ascii="Times New Roman" w:hAnsi="Times New Roman" w:cs="Times New Roman"/>
          <w:sz w:val="28"/>
          <w:szCs w:val="28"/>
          <w:lang w:val="uk-UA"/>
        </w:rPr>
        <w:t>рунт має бути досить легким, саме тому найбільшого поширення вони отримали в пустелях</w:t>
      </w:r>
      <w:r w:rsidR="00547DE8">
        <w:rPr>
          <w:rFonts w:ascii="Times New Roman" w:hAnsi="Times New Roman" w:cs="Times New Roman"/>
          <w:sz w:val="28"/>
          <w:szCs w:val="28"/>
          <w:lang w:val="uk-UA"/>
        </w:rPr>
        <w:t xml:space="preserve"> [7</w:t>
      </w:r>
      <w:r w:rsidR="00B077CE">
        <w:rPr>
          <w:rFonts w:ascii="Times New Roman" w:hAnsi="Times New Roman" w:cs="Times New Roman"/>
          <w:sz w:val="28"/>
          <w:szCs w:val="28"/>
          <w:lang w:val="uk-UA"/>
        </w:rPr>
        <w:t>, с. 159]</w:t>
      </w:r>
      <w:r>
        <w:rPr>
          <w:rFonts w:ascii="Times New Roman" w:hAnsi="Times New Roman" w:cs="Times New Roman"/>
          <w:sz w:val="28"/>
          <w:szCs w:val="28"/>
          <w:lang w:val="uk-UA"/>
        </w:rPr>
        <w:t>.</w:t>
      </w:r>
    </w:p>
    <w:p w:rsidR="00FC4610" w:rsidRDefault="00A4071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надходженні грози часто виникають </w:t>
      </w:r>
      <w:r w:rsidRPr="004B5779">
        <w:rPr>
          <w:rFonts w:ascii="Times New Roman" w:hAnsi="Times New Roman" w:cs="Times New Roman"/>
          <w:b/>
          <w:sz w:val="28"/>
          <w:szCs w:val="28"/>
          <w:lang w:val="uk-UA"/>
        </w:rPr>
        <w:t>шквали</w:t>
      </w:r>
      <w:r>
        <w:rPr>
          <w:rFonts w:ascii="Times New Roman" w:hAnsi="Times New Roman" w:cs="Times New Roman"/>
          <w:sz w:val="28"/>
          <w:szCs w:val="28"/>
          <w:lang w:val="uk-UA"/>
        </w:rPr>
        <w:t xml:space="preserve"> – це різке, непрогнозоване посиле</w:t>
      </w:r>
      <w:r w:rsidR="004B5779">
        <w:rPr>
          <w:rFonts w:ascii="Times New Roman" w:hAnsi="Times New Roman" w:cs="Times New Roman"/>
          <w:sz w:val="28"/>
          <w:szCs w:val="28"/>
          <w:lang w:val="uk-UA"/>
        </w:rPr>
        <w:t>ння сили вітру, котре як правило</w:t>
      </w:r>
      <w:r>
        <w:rPr>
          <w:rFonts w:ascii="Times New Roman" w:hAnsi="Times New Roman" w:cs="Times New Roman"/>
          <w:sz w:val="28"/>
          <w:szCs w:val="28"/>
          <w:lang w:val="uk-UA"/>
        </w:rPr>
        <w:t xml:space="preserve"> триває декілька хвилин, пов’язане воно з висхідними потоками по</w:t>
      </w:r>
      <w:r w:rsidR="00A14AE8">
        <w:rPr>
          <w:rFonts w:ascii="Times New Roman" w:hAnsi="Times New Roman" w:cs="Times New Roman"/>
          <w:sz w:val="28"/>
          <w:szCs w:val="28"/>
          <w:lang w:val="uk-UA"/>
        </w:rPr>
        <w:t>вітря в купчасто-дощових хмарах</w:t>
      </w:r>
      <w:r>
        <w:rPr>
          <w:rFonts w:ascii="Times New Roman" w:hAnsi="Times New Roman" w:cs="Times New Roman"/>
          <w:sz w:val="28"/>
          <w:szCs w:val="28"/>
          <w:lang w:val="uk-UA"/>
        </w:rPr>
        <w:t xml:space="preserve">. </w:t>
      </w:r>
      <w:r w:rsidR="00FC4610">
        <w:rPr>
          <w:rFonts w:ascii="Times New Roman" w:hAnsi="Times New Roman" w:cs="Times New Roman"/>
          <w:sz w:val="28"/>
          <w:szCs w:val="28"/>
          <w:lang w:val="uk-UA"/>
        </w:rPr>
        <w:t>Шквали при швидкості поривів вітру 15-24 м/с відносять до НМЯ І рівня небезпеки, сильні шквали 25-34 м/с до СМЯ ІІ рівня небезпеки, а  надзвичайні шквали  при поривах вітру більше 35 м/с відносять до СМЯ ІІІ</w:t>
      </w:r>
      <w:r w:rsidR="00547DE8">
        <w:rPr>
          <w:rFonts w:ascii="Times New Roman" w:hAnsi="Times New Roman" w:cs="Times New Roman"/>
          <w:sz w:val="28"/>
          <w:szCs w:val="28"/>
          <w:lang w:val="uk-UA"/>
        </w:rPr>
        <w:t xml:space="preserve"> рівня небезпеки (Додаток А) </w:t>
      </w:r>
      <w:r w:rsidR="00BC306C">
        <w:rPr>
          <w:rFonts w:ascii="Times New Roman" w:hAnsi="Times New Roman" w:cs="Times New Roman"/>
          <w:sz w:val="28"/>
          <w:szCs w:val="28"/>
          <w:lang w:val="uk-UA"/>
        </w:rPr>
        <w:t>[11, с. 3-4].</w:t>
      </w:r>
    </w:p>
    <w:p w:rsidR="008D29A1" w:rsidRDefault="00BB5EAD"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A40715">
        <w:rPr>
          <w:rFonts w:ascii="Times New Roman" w:hAnsi="Times New Roman" w:cs="Times New Roman"/>
          <w:sz w:val="28"/>
          <w:szCs w:val="28"/>
          <w:lang w:val="uk-UA"/>
        </w:rPr>
        <w:t>ороткочасність цього явища не дозволяє йому досягати надзвичайно трагічних масштабів, проте навіть за такий проміжок часу вони здатні проявити всю свою руйнівну здатність.</w:t>
      </w:r>
    </w:p>
    <w:p w:rsidR="00FC4610" w:rsidRDefault="00A14AE8" w:rsidP="00297EB3">
      <w:pPr>
        <w:spacing w:after="0" w:line="360" w:lineRule="auto"/>
        <w:ind w:firstLine="567"/>
        <w:jc w:val="both"/>
        <w:rPr>
          <w:rFonts w:ascii="Times New Roman" w:hAnsi="Times New Roman" w:cs="Times New Roman"/>
          <w:sz w:val="28"/>
          <w:szCs w:val="28"/>
          <w:lang w:val="uk-UA"/>
        </w:rPr>
      </w:pPr>
      <w:r w:rsidRPr="004B5779">
        <w:rPr>
          <w:rFonts w:ascii="Times New Roman" w:hAnsi="Times New Roman" w:cs="Times New Roman"/>
          <w:b/>
          <w:sz w:val="28"/>
          <w:szCs w:val="28"/>
          <w:lang w:val="uk-UA"/>
        </w:rPr>
        <w:t>Вихори</w:t>
      </w:r>
      <w:r>
        <w:rPr>
          <w:rFonts w:ascii="Times New Roman" w:hAnsi="Times New Roman" w:cs="Times New Roman"/>
          <w:sz w:val="28"/>
          <w:szCs w:val="28"/>
          <w:lang w:val="uk-UA"/>
        </w:rPr>
        <w:t xml:space="preserve"> – це стрімкий потік повітря, що активно закручується і рухається, як правило він спускається на землю із купчасто-дощової хмари</w:t>
      </w:r>
      <w:r w:rsidR="00F464AE">
        <w:rPr>
          <w:rFonts w:ascii="Times New Roman" w:hAnsi="Times New Roman" w:cs="Times New Roman"/>
          <w:sz w:val="28"/>
          <w:szCs w:val="28"/>
          <w:lang w:val="uk-UA"/>
        </w:rPr>
        <w:t xml:space="preserve">, тоді його називають тромб, також відомий як торнадо в Північній Америці, або на воду і тоді це – смерч. В діаметрі вони складають 1-100 метрів, піднімаючись догори можуть становити до кілометра у висоту, всередині встановлюється низький тиск до 912 гПа. </w:t>
      </w:r>
      <w:r w:rsidR="00FC4610">
        <w:rPr>
          <w:rFonts w:ascii="Times New Roman" w:hAnsi="Times New Roman" w:cs="Times New Roman"/>
          <w:sz w:val="28"/>
          <w:szCs w:val="28"/>
          <w:lang w:val="uk-UA"/>
        </w:rPr>
        <w:t>Вихори відносять до СМЯ ІІІ рівня небезпеки, швидкість вітру в них сягає 50</w:t>
      </w:r>
      <w:r w:rsidR="00BD7AEC">
        <w:rPr>
          <w:rFonts w:ascii="Times New Roman" w:hAnsi="Times New Roman" w:cs="Times New Roman"/>
          <w:sz w:val="28"/>
          <w:szCs w:val="28"/>
          <w:lang w:val="uk-UA"/>
        </w:rPr>
        <w:t>-100 м/с</w:t>
      </w:r>
      <w:r w:rsidR="00FC4610">
        <w:rPr>
          <w:rFonts w:ascii="Times New Roman" w:hAnsi="Times New Roman" w:cs="Times New Roman"/>
          <w:sz w:val="28"/>
          <w:szCs w:val="28"/>
          <w:lang w:val="uk-UA"/>
        </w:rPr>
        <w:t xml:space="preserve"> і навіть більше</w:t>
      </w:r>
      <w:r w:rsidR="00BD7AEC">
        <w:rPr>
          <w:rFonts w:ascii="Times New Roman" w:hAnsi="Times New Roman" w:cs="Times New Roman"/>
          <w:sz w:val="28"/>
          <w:szCs w:val="28"/>
          <w:lang w:val="uk-UA"/>
        </w:rPr>
        <w:t xml:space="preserve">(в торнадо було зафіксовано навіть 125 м/с) </w:t>
      </w:r>
      <w:r w:rsidR="00547DE8">
        <w:rPr>
          <w:rFonts w:ascii="Times New Roman" w:hAnsi="Times New Roman" w:cs="Times New Roman"/>
          <w:sz w:val="28"/>
          <w:szCs w:val="28"/>
          <w:lang w:val="uk-UA"/>
        </w:rPr>
        <w:t xml:space="preserve">(Додаток А) </w:t>
      </w:r>
      <w:r w:rsidR="00BC306C">
        <w:rPr>
          <w:rFonts w:ascii="Times New Roman" w:hAnsi="Times New Roman" w:cs="Times New Roman"/>
          <w:sz w:val="28"/>
          <w:szCs w:val="28"/>
          <w:lang w:val="uk-UA"/>
        </w:rPr>
        <w:t>[11, с. 3-4].</w:t>
      </w:r>
    </w:p>
    <w:p w:rsidR="00A14AE8" w:rsidRDefault="00F464AE"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тиск низький, то в середину починає втягуватися не лише частина хмари, але й навколишня волога</w:t>
      </w:r>
      <w:r w:rsidR="004B5779">
        <w:rPr>
          <w:rFonts w:ascii="Times New Roman" w:hAnsi="Times New Roman" w:cs="Times New Roman"/>
          <w:sz w:val="28"/>
          <w:szCs w:val="28"/>
          <w:lang w:val="uk-UA"/>
        </w:rPr>
        <w:t>,</w:t>
      </w:r>
      <w:r>
        <w:rPr>
          <w:rFonts w:ascii="Times New Roman" w:hAnsi="Times New Roman" w:cs="Times New Roman"/>
          <w:sz w:val="28"/>
          <w:szCs w:val="28"/>
          <w:lang w:val="uk-UA"/>
        </w:rPr>
        <w:t xml:space="preserve"> пил, предмети, тому «хобот» вихору так добре помітний. Живе вихор від кількох хвилин до годин. Руйнівна сила </w:t>
      </w:r>
      <w:r>
        <w:rPr>
          <w:rFonts w:ascii="Times New Roman" w:hAnsi="Times New Roman" w:cs="Times New Roman"/>
          <w:sz w:val="28"/>
          <w:szCs w:val="28"/>
          <w:lang w:val="uk-UA"/>
        </w:rPr>
        <w:lastRenderedPageBreak/>
        <w:t>вих</w:t>
      </w:r>
      <w:r w:rsidR="004F60BD">
        <w:rPr>
          <w:rFonts w:ascii="Times New Roman" w:hAnsi="Times New Roman" w:cs="Times New Roman"/>
          <w:sz w:val="28"/>
          <w:szCs w:val="28"/>
          <w:lang w:val="uk-UA"/>
        </w:rPr>
        <w:t>о</w:t>
      </w:r>
      <w:r>
        <w:rPr>
          <w:rFonts w:ascii="Times New Roman" w:hAnsi="Times New Roman" w:cs="Times New Roman"/>
          <w:sz w:val="28"/>
          <w:szCs w:val="28"/>
          <w:lang w:val="uk-UA"/>
        </w:rPr>
        <w:t>рів величезна, вони щороку приносять не лише значні руйнування і фінансові втрати, але й велику кількість людських жертв</w:t>
      </w:r>
      <w:r w:rsidR="00547DE8">
        <w:rPr>
          <w:rFonts w:ascii="Times New Roman" w:hAnsi="Times New Roman" w:cs="Times New Roman"/>
          <w:sz w:val="28"/>
          <w:szCs w:val="28"/>
          <w:lang w:val="uk-UA"/>
        </w:rPr>
        <w:t xml:space="preserve"> [8</w:t>
      </w:r>
      <w:r w:rsidR="00B077CE">
        <w:rPr>
          <w:rFonts w:ascii="Times New Roman" w:hAnsi="Times New Roman" w:cs="Times New Roman"/>
          <w:sz w:val="28"/>
          <w:szCs w:val="28"/>
          <w:lang w:val="uk-UA"/>
        </w:rPr>
        <w:t>, с. 194]</w:t>
      </w:r>
      <w:r>
        <w:rPr>
          <w:rFonts w:ascii="Times New Roman" w:hAnsi="Times New Roman" w:cs="Times New Roman"/>
          <w:sz w:val="28"/>
          <w:szCs w:val="28"/>
          <w:lang w:val="uk-UA"/>
        </w:rPr>
        <w:t>.</w:t>
      </w:r>
    </w:p>
    <w:p w:rsidR="00EE05AC" w:rsidRDefault="00BE00C4" w:rsidP="00206A3A">
      <w:pPr>
        <w:spacing w:after="0" w:line="360" w:lineRule="auto"/>
        <w:ind w:firstLine="567"/>
        <w:jc w:val="both"/>
        <w:rPr>
          <w:rFonts w:ascii="Times New Roman" w:hAnsi="Times New Roman" w:cs="Times New Roman"/>
          <w:sz w:val="28"/>
          <w:szCs w:val="28"/>
          <w:lang w:val="uk-UA"/>
        </w:rPr>
      </w:pPr>
      <w:r w:rsidRPr="004B5779">
        <w:rPr>
          <w:rFonts w:ascii="Times New Roman" w:hAnsi="Times New Roman" w:cs="Times New Roman"/>
          <w:b/>
          <w:sz w:val="28"/>
          <w:szCs w:val="28"/>
          <w:lang w:val="uk-UA"/>
        </w:rPr>
        <w:t xml:space="preserve">Тропічні циклони </w:t>
      </w:r>
      <w:r>
        <w:rPr>
          <w:rFonts w:ascii="Times New Roman" w:hAnsi="Times New Roman" w:cs="Times New Roman"/>
          <w:sz w:val="28"/>
          <w:szCs w:val="28"/>
          <w:lang w:val="uk-UA"/>
        </w:rPr>
        <w:t>– це великі системи низького тиску</w:t>
      </w:r>
      <w:r w:rsidR="004B5779">
        <w:rPr>
          <w:rFonts w:ascii="Times New Roman" w:hAnsi="Times New Roman" w:cs="Times New Roman"/>
          <w:sz w:val="28"/>
          <w:szCs w:val="28"/>
          <w:lang w:val="uk-UA"/>
        </w:rPr>
        <w:t>,</w:t>
      </w:r>
      <w:r>
        <w:rPr>
          <w:rFonts w:ascii="Times New Roman" w:hAnsi="Times New Roman" w:cs="Times New Roman"/>
          <w:sz w:val="28"/>
          <w:szCs w:val="28"/>
          <w:lang w:val="uk-UA"/>
        </w:rPr>
        <w:t xml:space="preserve"> котрі формуючись над океаном несуть на сушу вітер ураганної сили, грози і зливи. В північно-західній частині Тихого океану вони отримали назву </w:t>
      </w:r>
      <w:r w:rsidR="00ED34EB">
        <w:rPr>
          <w:rFonts w:ascii="Times New Roman" w:hAnsi="Times New Roman" w:cs="Times New Roman"/>
          <w:sz w:val="28"/>
          <w:szCs w:val="28"/>
          <w:lang w:val="uk-UA"/>
        </w:rPr>
        <w:t>«</w:t>
      </w:r>
      <w:r>
        <w:rPr>
          <w:rFonts w:ascii="Times New Roman" w:hAnsi="Times New Roman" w:cs="Times New Roman"/>
          <w:sz w:val="28"/>
          <w:szCs w:val="28"/>
          <w:lang w:val="uk-UA"/>
        </w:rPr>
        <w:t>тайфун</w:t>
      </w:r>
      <w:r w:rsidR="00ED34EB">
        <w:rPr>
          <w:rFonts w:ascii="Times New Roman" w:hAnsi="Times New Roman" w:cs="Times New Roman"/>
          <w:sz w:val="28"/>
          <w:szCs w:val="28"/>
          <w:lang w:val="uk-UA"/>
        </w:rPr>
        <w:t>»</w:t>
      </w:r>
      <w:r>
        <w:rPr>
          <w:rFonts w:ascii="Times New Roman" w:hAnsi="Times New Roman" w:cs="Times New Roman"/>
          <w:sz w:val="28"/>
          <w:szCs w:val="28"/>
          <w:lang w:val="uk-UA"/>
        </w:rPr>
        <w:t>. Зазвичай в діаметрі досягає 320 км, це вихор котрий з великою силою закручується в середину, складається тайфун з ока – 30-60 км в діаметрі, стінок ока – котрі мають найвищу висоту хмар до 15 км над рівнем моря та зовнішньої частини складеної із щільної смуги дощових хмар із сильними грозами. Формування циклонів і досі вважається важливою темою вивчен</w:t>
      </w:r>
      <w:r w:rsidR="00FA6E1C">
        <w:rPr>
          <w:rFonts w:ascii="Times New Roman" w:hAnsi="Times New Roman" w:cs="Times New Roman"/>
          <w:sz w:val="28"/>
          <w:szCs w:val="28"/>
          <w:lang w:val="uk-UA"/>
        </w:rPr>
        <w:t>н</w:t>
      </w:r>
      <w:r w:rsidR="00ED34EB">
        <w:rPr>
          <w:rFonts w:ascii="Times New Roman" w:hAnsi="Times New Roman" w:cs="Times New Roman"/>
          <w:sz w:val="28"/>
          <w:szCs w:val="28"/>
          <w:lang w:val="uk-UA"/>
        </w:rPr>
        <w:t>я науковців</w:t>
      </w:r>
      <w:r>
        <w:rPr>
          <w:rFonts w:ascii="Times New Roman" w:hAnsi="Times New Roman" w:cs="Times New Roman"/>
          <w:sz w:val="28"/>
          <w:szCs w:val="28"/>
          <w:lang w:val="uk-UA"/>
        </w:rPr>
        <w:t xml:space="preserve">. </w:t>
      </w:r>
      <w:r w:rsidR="00ED34EB">
        <w:rPr>
          <w:rFonts w:ascii="Times New Roman" w:hAnsi="Times New Roman" w:cs="Times New Roman"/>
          <w:sz w:val="28"/>
          <w:szCs w:val="28"/>
          <w:lang w:val="uk-UA"/>
        </w:rPr>
        <w:t>Тропічні циклони за остання століття ст</w:t>
      </w:r>
      <w:r w:rsidR="004F60BD">
        <w:rPr>
          <w:rFonts w:ascii="Times New Roman" w:hAnsi="Times New Roman" w:cs="Times New Roman"/>
          <w:sz w:val="28"/>
          <w:szCs w:val="28"/>
          <w:lang w:val="uk-UA"/>
        </w:rPr>
        <w:t>али причиною загибелі близько 1,</w:t>
      </w:r>
      <w:r w:rsidR="00ED34EB">
        <w:rPr>
          <w:rFonts w:ascii="Times New Roman" w:hAnsi="Times New Roman" w:cs="Times New Roman"/>
          <w:sz w:val="28"/>
          <w:szCs w:val="28"/>
          <w:lang w:val="uk-UA"/>
        </w:rPr>
        <w:t>9 млн осіб, вони приносять надзвичайні руйнування і їх по праву можна вважати найнебезпечнішими із вище перерахованих небезпечних явищ</w:t>
      </w:r>
      <w:r w:rsidR="00547DE8">
        <w:rPr>
          <w:rFonts w:ascii="Times New Roman" w:hAnsi="Times New Roman" w:cs="Times New Roman"/>
          <w:sz w:val="28"/>
          <w:szCs w:val="28"/>
          <w:lang w:val="uk-UA"/>
        </w:rPr>
        <w:t xml:space="preserve"> [14, с. 345-349</w:t>
      </w:r>
      <w:r w:rsidR="00B077CE">
        <w:rPr>
          <w:rFonts w:ascii="Times New Roman" w:hAnsi="Times New Roman" w:cs="Times New Roman"/>
          <w:sz w:val="28"/>
          <w:szCs w:val="28"/>
          <w:lang w:val="uk-UA"/>
        </w:rPr>
        <w:t>]</w:t>
      </w:r>
      <w:r w:rsidR="00ED34EB">
        <w:rPr>
          <w:rFonts w:ascii="Times New Roman" w:hAnsi="Times New Roman" w:cs="Times New Roman"/>
          <w:sz w:val="28"/>
          <w:szCs w:val="28"/>
          <w:lang w:val="uk-UA"/>
        </w:rPr>
        <w:t>.</w:t>
      </w:r>
    </w:p>
    <w:p w:rsidR="00206A3A" w:rsidRPr="00206A3A" w:rsidRDefault="00206A3A" w:rsidP="00206A3A">
      <w:pPr>
        <w:spacing w:after="0" w:line="360" w:lineRule="auto"/>
        <w:ind w:firstLine="567"/>
        <w:jc w:val="both"/>
        <w:rPr>
          <w:rFonts w:ascii="Times New Roman" w:hAnsi="Times New Roman" w:cs="Times New Roman"/>
          <w:sz w:val="28"/>
          <w:szCs w:val="28"/>
          <w:lang w:val="uk-UA"/>
        </w:rPr>
      </w:pPr>
    </w:p>
    <w:p w:rsidR="00EE05AC" w:rsidRPr="0000695F" w:rsidRDefault="00FC4407" w:rsidP="00D05D0B">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1.2.2 </w:t>
      </w:r>
      <w:r w:rsidR="00E6615D">
        <w:rPr>
          <w:rFonts w:ascii="Times New Roman" w:hAnsi="Times New Roman" w:cs="Times New Roman"/>
          <w:b/>
          <w:sz w:val="28"/>
          <w:szCs w:val="28"/>
          <w:lang w:val="uk-UA"/>
        </w:rPr>
        <w:t>Н</w:t>
      </w:r>
      <w:r w:rsidRPr="0000695F">
        <w:rPr>
          <w:rFonts w:ascii="Times New Roman" w:hAnsi="Times New Roman" w:cs="Times New Roman"/>
          <w:b/>
          <w:sz w:val="28"/>
          <w:szCs w:val="28"/>
          <w:lang w:val="uk-UA"/>
        </w:rPr>
        <w:t>ебезпечні метеорологічні явища, пов’язані з температурою повітря</w:t>
      </w:r>
    </w:p>
    <w:p w:rsidR="00D55A4E" w:rsidRDefault="005F459E"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w:t>
      </w:r>
      <w:r w:rsidR="00ED34EB">
        <w:rPr>
          <w:rFonts w:ascii="Times New Roman" w:hAnsi="Times New Roman" w:cs="Times New Roman"/>
          <w:sz w:val="28"/>
          <w:szCs w:val="28"/>
          <w:lang w:val="uk-UA"/>
        </w:rPr>
        <w:t>вищ</w:t>
      </w:r>
      <w:r>
        <w:rPr>
          <w:rFonts w:ascii="Times New Roman" w:hAnsi="Times New Roman" w:cs="Times New Roman"/>
          <w:sz w:val="28"/>
          <w:szCs w:val="28"/>
          <w:lang w:val="uk-UA"/>
        </w:rPr>
        <w:t>а</w:t>
      </w:r>
      <w:r w:rsidR="00ED34EB">
        <w:rPr>
          <w:rFonts w:ascii="Times New Roman" w:hAnsi="Times New Roman" w:cs="Times New Roman"/>
          <w:sz w:val="28"/>
          <w:szCs w:val="28"/>
          <w:lang w:val="uk-UA"/>
        </w:rPr>
        <w:t xml:space="preserve"> з </w:t>
      </w:r>
      <w:r w:rsidR="00ED34EB" w:rsidRPr="006F4122">
        <w:rPr>
          <w:rFonts w:ascii="Times New Roman" w:hAnsi="Times New Roman" w:cs="Times New Roman"/>
          <w:b/>
          <w:sz w:val="28"/>
          <w:szCs w:val="28"/>
          <w:lang w:val="uk-UA"/>
        </w:rPr>
        <w:t>екстремально високими і низькими</w:t>
      </w:r>
      <w:r w:rsidR="004B5779" w:rsidRPr="006F4122">
        <w:rPr>
          <w:rFonts w:ascii="Times New Roman" w:hAnsi="Times New Roman" w:cs="Times New Roman"/>
          <w:b/>
          <w:sz w:val="28"/>
          <w:szCs w:val="28"/>
          <w:lang w:val="uk-UA"/>
        </w:rPr>
        <w:t xml:space="preserve"> температурами</w:t>
      </w:r>
      <w:r w:rsidR="00BA0B86">
        <w:rPr>
          <w:rFonts w:ascii="Times New Roman" w:hAnsi="Times New Roman" w:cs="Times New Roman"/>
          <w:sz w:val="28"/>
          <w:szCs w:val="28"/>
          <w:lang w:val="uk-UA"/>
        </w:rPr>
        <w:t>, коли живі організми не в змозі швидк</w:t>
      </w:r>
      <w:r w:rsidR="00FC4407">
        <w:rPr>
          <w:rFonts w:ascii="Times New Roman" w:hAnsi="Times New Roman" w:cs="Times New Roman"/>
          <w:sz w:val="28"/>
          <w:szCs w:val="28"/>
          <w:lang w:val="uk-UA"/>
        </w:rPr>
        <w:t>о перелаштувати свої біоритми. Я</w:t>
      </w:r>
      <w:r w:rsidR="00BA0B86">
        <w:rPr>
          <w:rFonts w:ascii="Times New Roman" w:hAnsi="Times New Roman" w:cs="Times New Roman"/>
          <w:sz w:val="28"/>
          <w:szCs w:val="28"/>
          <w:lang w:val="uk-UA"/>
        </w:rPr>
        <w:t>к правило це  призводить до значної загибелі флори і фауни, але й для людей чинить значні негаразди.</w:t>
      </w:r>
      <w:r w:rsidR="00D55A4E">
        <w:rPr>
          <w:rFonts w:ascii="Times New Roman" w:hAnsi="Times New Roman" w:cs="Times New Roman"/>
          <w:sz w:val="28"/>
          <w:szCs w:val="28"/>
          <w:lang w:val="uk-UA"/>
        </w:rPr>
        <w:t xml:space="preserve"> До червоного рівня небезпеки, тобто СМЯ ІІІ рівня відносять надзвичайну спеку, коли температура повітря становить 40°С і навіть вище та надзвичайний мороз </w:t>
      </w:r>
      <w:r w:rsidR="00547DE8">
        <w:rPr>
          <w:rFonts w:ascii="Times New Roman" w:hAnsi="Times New Roman" w:cs="Times New Roman"/>
          <w:sz w:val="28"/>
          <w:szCs w:val="28"/>
          <w:lang w:val="uk-UA"/>
        </w:rPr>
        <w:t>за -30°С і нижче (Додаток А) [11</w:t>
      </w:r>
      <w:r w:rsidR="00D55A4E">
        <w:rPr>
          <w:rFonts w:ascii="Times New Roman" w:hAnsi="Times New Roman" w:cs="Times New Roman"/>
          <w:sz w:val="28"/>
          <w:szCs w:val="28"/>
          <w:lang w:val="uk-UA"/>
        </w:rPr>
        <w:t>].</w:t>
      </w:r>
    </w:p>
    <w:p w:rsidR="004B4F7F" w:rsidRDefault="00BA0B86" w:rsidP="00297EB3">
      <w:pPr>
        <w:spacing w:after="0" w:line="360" w:lineRule="auto"/>
        <w:ind w:firstLine="567"/>
        <w:jc w:val="both"/>
        <w:rPr>
          <w:rFonts w:ascii="Times New Roman" w:hAnsi="Times New Roman" w:cs="Times New Roman"/>
          <w:sz w:val="28"/>
          <w:szCs w:val="28"/>
          <w:lang w:val="uk-UA"/>
        </w:rPr>
      </w:pPr>
      <w:r w:rsidRPr="004B4F7F">
        <w:rPr>
          <w:rFonts w:ascii="Times New Roman" w:hAnsi="Times New Roman" w:cs="Times New Roman"/>
          <w:sz w:val="28"/>
          <w:szCs w:val="28"/>
          <w:lang w:val="uk-UA"/>
        </w:rPr>
        <w:t xml:space="preserve">Найнижчі температури </w:t>
      </w:r>
      <w:r w:rsidR="00D55A4E" w:rsidRPr="004B4F7F">
        <w:rPr>
          <w:rFonts w:ascii="Times New Roman" w:hAnsi="Times New Roman" w:cs="Times New Roman"/>
          <w:sz w:val="28"/>
          <w:szCs w:val="28"/>
          <w:lang w:val="uk-UA"/>
        </w:rPr>
        <w:t xml:space="preserve">на Землі </w:t>
      </w:r>
      <w:r w:rsidRPr="004B4F7F">
        <w:rPr>
          <w:rFonts w:ascii="Times New Roman" w:hAnsi="Times New Roman" w:cs="Times New Roman"/>
          <w:sz w:val="28"/>
          <w:szCs w:val="28"/>
          <w:lang w:val="uk-UA"/>
        </w:rPr>
        <w:t>були зафіксовані -89,2°С на станції «Восток» в Антарктиді</w:t>
      </w:r>
      <w:r w:rsidR="00D55A4E" w:rsidRPr="004B4F7F">
        <w:rPr>
          <w:rFonts w:ascii="Times New Roman" w:hAnsi="Times New Roman" w:cs="Times New Roman"/>
          <w:sz w:val="28"/>
          <w:szCs w:val="28"/>
          <w:lang w:val="uk-UA"/>
        </w:rPr>
        <w:t xml:space="preserve"> та -70°С біля с. Оймяком</w:t>
      </w:r>
      <w:r w:rsidR="00FC4407">
        <w:rPr>
          <w:rFonts w:ascii="Times New Roman" w:hAnsi="Times New Roman" w:cs="Times New Roman"/>
          <w:sz w:val="28"/>
          <w:szCs w:val="28"/>
          <w:lang w:val="uk-UA"/>
        </w:rPr>
        <w:t>,</w:t>
      </w:r>
      <w:r w:rsidR="00D55A4E" w:rsidRPr="004B4F7F">
        <w:rPr>
          <w:rFonts w:ascii="Times New Roman" w:hAnsi="Times New Roman" w:cs="Times New Roman"/>
          <w:sz w:val="28"/>
          <w:szCs w:val="28"/>
          <w:lang w:val="uk-UA"/>
        </w:rPr>
        <w:t xml:space="preserve"> Росія</w:t>
      </w:r>
      <w:r w:rsidR="005F459E" w:rsidRPr="004B4F7F">
        <w:rPr>
          <w:rFonts w:ascii="Times New Roman" w:hAnsi="Times New Roman" w:cs="Times New Roman"/>
          <w:sz w:val="28"/>
          <w:szCs w:val="28"/>
          <w:lang w:val="uk-UA"/>
        </w:rPr>
        <w:t>, найв</w:t>
      </w:r>
      <w:r w:rsidR="00D55A4E" w:rsidRPr="004B4F7F">
        <w:rPr>
          <w:rFonts w:ascii="Times New Roman" w:hAnsi="Times New Roman" w:cs="Times New Roman"/>
          <w:sz w:val="28"/>
          <w:szCs w:val="28"/>
          <w:lang w:val="uk-UA"/>
        </w:rPr>
        <w:t>ижча</w:t>
      </w:r>
      <w:r w:rsidR="005F459E" w:rsidRPr="004B4F7F">
        <w:rPr>
          <w:rFonts w:ascii="Times New Roman" w:hAnsi="Times New Roman" w:cs="Times New Roman"/>
          <w:sz w:val="28"/>
          <w:szCs w:val="28"/>
          <w:lang w:val="uk-UA"/>
        </w:rPr>
        <w:t xml:space="preserve"> зафіксована температура</w:t>
      </w:r>
      <w:r w:rsidRPr="004B4F7F">
        <w:rPr>
          <w:rFonts w:ascii="Times New Roman" w:hAnsi="Times New Roman" w:cs="Times New Roman"/>
          <w:sz w:val="28"/>
          <w:szCs w:val="28"/>
          <w:lang w:val="uk-UA"/>
        </w:rPr>
        <w:t xml:space="preserve"> 58°С в Лівійській пустелі, але оскільки ці температури є притаманними для регіону, вони не несуть сумних наслідків. Зовсім інша справа, коли це відбувається на нехарактерній території чи не в типовий час. </w:t>
      </w:r>
      <w:r w:rsidR="00D55A4E" w:rsidRPr="004B4F7F">
        <w:rPr>
          <w:rFonts w:ascii="Times New Roman" w:hAnsi="Times New Roman" w:cs="Times New Roman"/>
          <w:sz w:val="28"/>
          <w:szCs w:val="28"/>
          <w:lang w:val="uk-UA"/>
        </w:rPr>
        <w:t xml:space="preserve">В лютому 2012 року в Тунісі відбулося зниження температури повітря до </w:t>
      </w:r>
      <w:r w:rsidR="005F459E" w:rsidRPr="004B4F7F">
        <w:rPr>
          <w:rFonts w:ascii="Times New Roman" w:hAnsi="Times New Roman" w:cs="Times New Roman"/>
          <w:sz w:val="28"/>
          <w:szCs w:val="28"/>
          <w:lang w:val="uk-UA"/>
        </w:rPr>
        <w:t xml:space="preserve">– </w:t>
      </w:r>
      <w:r w:rsidR="00D55A4E" w:rsidRPr="004B4F7F">
        <w:rPr>
          <w:rFonts w:ascii="Times New Roman" w:hAnsi="Times New Roman" w:cs="Times New Roman"/>
          <w:sz w:val="28"/>
          <w:szCs w:val="28"/>
          <w:lang w:val="uk-UA"/>
        </w:rPr>
        <w:t xml:space="preserve">5°С, що призвело до загибелі 11 чоловік, хоч ця температура і не вважається </w:t>
      </w:r>
      <w:r w:rsidR="00D55A4E" w:rsidRPr="004B4F7F">
        <w:rPr>
          <w:rFonts w:ascii="Times New Roman" w:hAnsi="Times New Roman" w:cs="Times New Roman"/>
          <w:sz w:val="28"/>
          <w:szCs w:val="28"/>
          <w:lang w:val="uk-UA"/>
        </w:rPr>
        <w:lastRenderedPageBreak/>
        <w:t xml:space="preserve">небезпечною, проте непідготовленість людей до таких різких змін призвела до надзвичайно </w:t>
      </w:r>
      <w:r w:rsidR="00BB5EAD" w:rsidRPr="004B4F7F">
        <w:rPr>
          <w:rFonts w:ascii="Times New Roman" w:hAnsi="Times New Roman" w:cs="Times New Roman"/>
          <w:sz w:val="28"/>
          <w:szCs w:val="28"/>
          <w:lang w:val="uk-UA"/>
        </w:rPr>
        <w:t xml:space="preserve">трагічних </w:t>
      </w:r>
      <w:r w:rsidR="00D55A4E" w:rsidRPr="004B4F7F">
        <w:rPr>
          <w:rFonts w:ascii="Times New Roman" w:hAnsi="Times New Roman" w:cs="Times New Roman"/>
          <w:sz w:val="28"/>
          <w:szCs w:val="28"/>
          <w:lang w:val="uk-UA"/>
        </w:rPr>
        <w:t>наслідків.</w:t>
      </w:r>
    </w:p>
    <w:p w:rsidR="004B4F7F" w:rsidRDefault="008721CA" w:rsidP="00297EB3">
      <w:pPr>
        <w:spacing w:after="0" w:line="360" w:lineRule="auto"/>
        <w:ind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В Україні </w:t>
      </w:r>
      <w:r w:rsidR="00A155C0">
        <w:rPr>
          <w:rFonts w:ascii="Times New Roman" w:hAnsi="Times New Roman" w:cs="Times New Roman"/>
          <w:sz w:val="28"/>
          <w:szCs w:val="28"/>
          <w:lang w:val="uk-UA"/>
        </w:rPr>
        <w:t xml:space="preserve">абсолютні мінімальні </w:t>
      </w:r>
      <w:r>
        <w:rPr>
          <w:rFonts w:ascii="Times New Roman" w:hAnsi="Times New Roman" w:cs="Times New Roman"/>
          <w:sz w:val="28"/>
          <w:szCs w:val="28"/>
          <w:lang w:val="uk-UA"/>
        </w:rPr>
        <w:t xml:space="preserve">температури були зафіксовані в місті Луганськ: -41,9°С 8 січня 1900 і 8 січня 1935 років; </w:t>
      </w:r>
      <w:r w:rsidR="00A155C0">
        <w:rPr>
          <w:rFonts w:ascii="Times New Roman" w:hAnsi="Times New Roman" w:cs="Times New Roman"/>
          <w:sz w:val="28"/>
          <w:szCs w:val="28"/>
          <w:lang w:val="uk-UA"/>
        </w:rPr>
        <w:t xml:space="preserve">максимальні - </w:t>
      </w:r>
      <w:r>
        <w:rPr>
          <w:rFonts w:ascii="Times New Roman" w:hAnsi="Times New Roman" w:cs="Times New Roman"/>
          <w:sz w:val="28"/>
          <w:szCs w:val="28"/>
          <w:lang w:val="uk-UA"/>
        </w:rPr>
        <w:t>+42,0°С 12 серпня 2010 року. Пов’язана така ситуація з розміщенням міста, а саме відкритість до антициклонів, котрі надходять з центральної частини Євразії. Взимку вони приносять ясну та морозну погоду, а влітку ясну і спекотну.</w:t>
      </w:r>
    </w:p>
    <w:p w:rsidR="00B10B10" w:rsidRDefault="00D55A4E"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Небезпечні перепади температури для сільського господарства. </w:t>
      </w:r>
      <w:r w:rsidR="00BA0B86">
        <w:rPr>
          <w:rFonts w:ascii="Times New Roman" w:hAnsi="Times New Roman" w:cs="Times New Roman"/>
          <w:sz w:val="28"/>
          <w:szCs w:val="28"/>
          <w:lang w:val="uk-UA"/>
        </w:rPr>
        <w:t xml:space="preserve">Прикладом можуть слугувати </w:t>
      </w:r>
      <w:r w:rsidR="004B5779" w:rsidRPr="004B5779">
        <w:rPr>
          <w:rFonts w:ascii="Times New Roman" w:hAnsi="Times New Roman" w:cs="Times New Roman"/>
          <w:b/>
          <w:sz w:val="28"/>
          <w:szCs w:val="28"/>
          <w:lang w:val="uk-UA"/>
        </w:rPr>
        <w:t>за</w:t>
      </w:r>
      <w:r w:rsidR="00BA0B86" w:rsidRPr="004B5779">
        <w:rPr>
          <w:rFonts w:ascii="Times New Roman" w:hAnsi="Times New Roman" w:cs="Times New Roman"/>
          <w:b/>
          <w:sz w:val="28"/>
          <w:szCs w:val="28"/>
          <w:lang w:val="uk-UA"/>
        </w:rPr>
        <w:t>морозки</w:t>
      </w:r>
      <w:r w:rsidR="00BA0B86">
        <w:rPr>
          <w:rFonts w:ascii="Times New Roman" w:hAnsi="Times New Roman" w:cs="Times New Roman"/>
          <w:sz w:val="28"/>
          <w:szCs w:val="28"/>
          <w:lang w:val="uk-UA"/>
        </w:rPr>
        <w:t>, які виникають під час активної стадії вегетації рослин, при цьому температура знижується до 0°С, хоча вегетація активно проходить під час +15°С</w:t>
      </w:r>
      <w:r w:rsidR="00A422CC">
        <w:rPr>
          <w:rFonts w:ascii="Times New Roman" w:hAnsi="Times New Roman" w:cs="Times New Roman"/>
          <w:sz w:val="28"/>
          <w:szCs w:val="28"/>
          <w:lang w:val="uk-UA"/>
        </w:rPr>
        <w:t xml:space="preserve">. Відбуваються вони в період весна і осінь, ранні весною чи пізні осінню є щорічними і не завдають ніякої шкоди. </w:t>
      </w:r>
    </w:p>
    <w:p w:rsidR="00B10B10" w:rsidRDefault="00B10B1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рівнем небезпеки заморозки поділяють:</w:t>
      </w:r>
    </w:p>
    <w:p w:rsidR="00B10B10" w:rsidRPr="00E71BC9" w:rsidRDefault="00B10B10" w:rsidP="00811DDE">
      <w:pPr>
        <w:pStyle w:val="a3"/>
        <w:numPr>
          <w:ilvl w:val="0"/>
          <w:numId w:val="15"/>
        </w:numPr>
        <w:spacing w:after="0" w:line="360" w:lineRule="auto"/>
        <w:ind w:left="426" w:firstLine="0"/>
        <w:jc w:val="both"/>
        <w:rPr>
          <w:rFonts w:ascii="Times New Roman" w:hAnsi="Times New Roman" w:cs="Times New Roman"/>
          <w:sz w:val="28"/>
          <w:szCs w:val="28"/>
          <w:lang w:val="uk-UA"/>
        </w:rPr>
      </w:pPr>
      <w:r w:rsidRPr="00E71BC9">
        <w:rPr>
          <w:rFonts w:ascii="Times New Roman" w:hAnsi="Times New Roman" w:cs="Times New Roman"/>
          <w:sz w:val="28"/>
          <w:szCs w:val="28"/>
          <w:lang w:val="uk-UA"/>
        </w:rPr>
        <w:t xml:space="preserve">НМЯ І рівня – зниження температури </w:t>
      </w:r>
      <w:r w:rsidRPr="00E71BC9">
        <w:rPr>
          <w:rFonts w:ascii="Times New Roman" w:hAnsi="Times New Roman" w:cs="Times New Roman"/>
          <w:lang w:val="uk-UA"/>
        </w:rPr>
        <w:t>Ґ</w:t>
      </w:r>
      <w:r w:rsidRPr="00E71BC9">
        <w:rPr>
          <w:rFonts w:ascii="Times New Roman" w:hAnsi="Times New Roman" w:cs="Times New Roman"/>
          <w:sz w:val="28"/>
          <w:szCs w:val="28"/>
          <w:lang w:val="uk-UA"/>
        </w:rPr>
        <w:t xml:space="preserve">рунту на його поверхні  до </w:t>
      </w:r>
      <w:r w:rsidR="00E71BC9">
        <w:rPr>
          <w:rFonts w:ascii="Times New Roman" w:hAnsi="Times New Roman" w:cs="Times New Roman"/>
          <w:sz w:val="28"/>
          <w:szCs w:val="28"/>
          <w:lang w:val="uk-UA"/>
        </w:rPr>
        <w:t xml:space="preserve">  -</w:t>
      </w:r>
      <w:r w:rsidRPr="00E71BC9">
        <w:rPr>
          <w:rFonts w:ascii="Times New Roman" w:hAnsi="Times New Roman" w:cs="Times New Roman"/>
          <w:sz w:val="28"/>
          <w:szCs w:val="28"/>
          <w:lang w:val="uk-UA"/>
        </w:rPr>
        <w:t>5°С;</w:t>
      </w:r>
    </w:p>
    <w:p w:rsidR="00B10B10" w:rsidRDefault="00B10B10" w:rsidP="00811DDE">
      <w:pPr>
        <w:pStyle w:val="a3"/>
        <w:numPr>
          <w:ilvl w:val="0"/>
          <w:numId w:val="15"/>
        </w:numPr>
        <w:spacing w:after="0" w:line="36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СМЯ ІІ рівня– зниження температури повітря до </w:t>
      </w:r>
      <w:r w:rsidR="00A155C0">
        <w:rPr>
          <w:rFonts w:ascii="Times New Roman" w:hAnsi="Times New Roman" w:cs="Times New Roman"/>
          <w:sz w:val="28"/>
          <w:szCs w:val="28"/>
          <w:lang w:val="uk-UA"/>
        </w:rPr>
        <w:t>-</w:t>
      </w:r>
      <w:r>
        <w:rPr>
          <w:rFonts w:ascii="Times New Roman" w:hAnsi="Times New Roman" w:cs="Times New Roman"/>
          <w:sz w:val="28"/>
          <w:szCs w:val="28"/>
          <w:lang w:val="uk-UA"/>
        </w:rPr>
        <w:t>5°С;</w:t>
      </w:r>
    </w:p>
    <w:p w:rsidR="00B10B10" w:rsidRPr="00B10B10" w:rsidRDefault="00B10B10" w:rsidP="00811DDE">
      <w:pPr>
        <w:pStyle w:val="a3"/>
        <w:numPr>
          <w:ilvl w:val="0"/>
          <w:numId w:val="15"/>
        </w:numPr>
        <w:spacing w:after="0" w:line="360" w:lineRule="auto"/>
        <w:ind w:left="426" w:firstLine="0"/>
        <w:jc w:val="both"/>
        <w:rPr>
          <w:rFonts w:ascii="Times New Roman" w:hAnsi="Times New Roman" w:cs="Times New Roman"/>
          <w:sz w:val="28"/>
          <w:szCs w:val="28"/>
          <w:lang w:val="uk-UA"/>
        </w:rPr>
      </w:pPr>
      <w:r>
        <w:rPr>
          <w:rFonts w:ascii="Times New Roman" w:hAnsi="Times New Roman" w:cs="Times New Roman"/>
          <w:sz w:val="28"/>
          <w:szCs w:val="28"/>
          <w:lang w:val="uk-UA"/>
        </w:rPr>
        <w:t>СМЯ ІІІ рівня – зниження температури</w:t>
      </w:r>
      <w:r w:rsidR="00BC306C">
        <w:rPr>
          <w:rFonts w:ascii="Times New Roman" w:hAnsi="Times New Roman" w:cs="Times New Roman"/>
          <w:sz w:val="28"/>
          <w:szCs w:val="28"/>
          <w:lang w:val="uk-UA"/>
        </w:rPr>
        <w:t xml:space="preserve"> повітря нижче </w:t>
      </w:r>
      <w:r w:rsidR="00A155C0">
        <w:rPr>
          <w:rFonts w:ascii="Times New Roman" w:hAnsi="Times New Roman" w:cs="Times New Roman"/>
          <w:sz w:val="28"/>
          <w:szCs w:val="28"/>
          <w:lang w:val="uk-UA"/>
        </w:rPr>
        <w:t>-</w:t>
      </w:r>
      <w:r w:rsidR="00BC306C">
        <w:rPr>
          <w:rFonts w:ascii="Times New Roman" w:hAnsi="Times New Roman" w:cs="Times New Roman"/>
          <w:sz w:val="28"/>
          <w:szCs w:val="28"/>
          <w:lang w:val="uk-UA"/>
        </w:rPr>
        <w:t>5°С (Додаток А) [11, с. 3-4].</w:t>
      </w:r>
    </w:p>
    <w:p w:rsidR="00ED34EB" w:rsidRDefault="00B10B1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00A422CC">
        <w:rPr>
          <w:rFonts w:ascii="Times New Roman" w:hAnsi="Times New Roman" w:cs="Times New Roman"/>
          <w:sz w:val="28"/>
          <w:szCs w:val="28"/>
          <w:lang w:val="uk-UA"/>
        </w:rPr>
        <w:t xml:space="preserve">морозки поділяють за </w:t>
      </w:r>
      <w:r w:rsidR="00A155C0">
        <w:rPr>
          <w:rFonts w:ascii="Times New Roman" w:hAnsi="Times New Roman" w:cs="Times New Roman"/>
          <w:sz w:val="28"/>
          <w:szCs w:val="28"/>
          <w:lang w:val="uk-UA"/>
        </w:rPr>
        <w:t xml:space="preserve">умовами </w:t>
      </w:r>
      <w:r w:rsidR="00A422CC">
        <w:rPr>
          <w:rFonts w:ascii="Times New Roman" w:hAnsi="Times New Roman" w:cs="Times New Roman"/>
          <w:sz w:val="28"/>
          <w:szCs w:val="28"/>
          <w:lang w:val="uk-UA"/>
        </w:rPr>
        <w:t>виникнення на адве</w:t>
      </w:r>
      <w:r w:rsidR="004B5779">
        <w:rPr>
          <w:rFonts w:ascii="Times New Roman" w:hAnsi="Times New Roman" w:cs="Times New Roman"/>
          <w:sz w:val="28"/>
          <w:szCs w:val="28"/>
          <w:lang w:val="uk-UA"/>
        </w:rPr>
        <w:t>к</w:t>
      </w:r>
      <w:r w:rsidR="00A422CC">
        <w:rPr>
          <w:rFonts w:ascii="Times New Roman" w:hAnsi="Times New Roman" w:cs="Times New Roman"/>
          <w:sz w:val="28"/>
          <w:szCs w:val="28"/>
          <w:lang w:val="uk-UA"/>
        </w:rPr>
        <w:t>тивні</w:t>
      </w:r>
      <w:r w:rsidR="004B5779">
        <w:rPr>
          <w:rFonts w:ascii="Times New Roman" w:hAnsi="Times New Roman" w:cs="Times New Roman"/>
          <w:sz w:val="28"/>
          <w:szCs w:val="28"/>
          <w:lang w:val="uk-UA"/>
        </w:rPr>
        <w:t>,</w:t>
      </w:r>
      <w:r w:rsidR="00A422CC">
        <w:rPr>
          <w:rFonts w:ascii="Times New Roman" w:hAnsi="Times New Roman" w:cs="Times New Roman"/>
          <w:sz w:val="28"/>
          <w:szCs w:val="28"/>
          <w:lang w:val="uk-UA"/>
        </w:rPr>
        <w:t xml:space="preserve"> р</w:t>
      </w:r>
      <w:r w:rsidR="004B5779">
        <w:rPr>
          <w:rFonts w:ascii="Times New Roman" w:hAnsi="Times New Roman" w:cs="Times New Roman"/>
          <w:sz w:val="28"/>
          <w:szCs w:val="28"/>
          <w:lang w:val="uk-UA"/>
        </w:rPr>
        <w:t>адіаційні та</w:t>
      </w:r>
      <w:r w:rsidR="00A422CC">
        <w:rPr>
          <w:rFonts w:ascii="Times New Roman" w:hAnsi="Times New Roman" w:cs="Times New Roman"/>
          <w:sz w:val="28"/>
          <w:szCs w:val="28"/>
          <w:lang w:val="uk-UA"/>
        </w:rPr>
        <w:t xml:space="preserve"> змішані.</w:t>
      </w:r>
    </w:p>
    <w:p w:rsidR="00A422CC" w:rsidRDefault="00A422C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Адвективні тривають 3-4 дні п</w:t>
      </w:r>
      <w:r w:rsidR="004F60BD">
        <w:rPr>
          <w:rFonts w:ascii="Times New Roman" w:hAnsi="Times New Roman" w:cs="Times New Roman"/>
          <w:sz w:val="28"/>
          <w:szCs w:val="28"/>
          <w:lang w:val="uk-UA"/>
        </w:rPr>
        <w:t>оспіль,</w:t>
      </w:r>
      <w:r>
        <w:rPr>
          <w:rFonts w:ascii="Times New Roman" w:hAnsi="Times New Roman" w:cs="Times New Roman"/>
          <w:sz w:val="28"/>
          <w:szCs w:val="28"/>
          <w:lang w:val="uk-UA"/>
        </w:rPr>
        <w:t xml:space="preserve"> при цьому температура повітря знижується до -7-10°С, бувають вони ранньої весни і пізньої осені, пов’язані з</w:t>
      </w:r>
      <w:r w:rsidR="00A155C0">
        <w:rPr>
          <w:rFonts w:ascii="Times New Roman" w:hAnsi="Times New Roman" w:cs="Times New Roman"/>
          <w:sz w:val="28"/>
          <w:szCs w:val="28"/>
          <w:lang w:val="uk-UA"/>
        </w:rPr>
        <w:t>і</w:t>
      </w:r>
      <w:r>
        <w:rPr>
          <w:rFonts w:ascii="Times New Roman" w:hAnsi="Times New Roman" w:cs="Times New Roman"/>
          <w:sz w:val="28"/>
          <w:szCs w:val="28"/>
          <w:lang w:val="uk-UA"/>
        </w:rPr>
        <w:t xml:space="preserve"> зміною температур</w:t>
      </w:r>
      <w:r w:rsidR="00B47089">
        <w:rPr>
          <w:rFonts w:ascii="Times New Roman" w:hAnsi="Times New Roman" w:cs="Times New Roman"/>
          <w:sz w:val="28"/>
          <w:szCs w:val="28"/>
          <w:lang w:val="uk-UA"/>
        </w:rPr>
        <w:t>и</w:t>
      </w:r>
      <w:r>
        <w:rPr>
          <w:rFonts w:ascii="Times New Roman" w:hAnsi="Times New Roman" w:cs="Times New Roman"/>
          <w:sz w:val="28"/>
          <w:szCs w:val="28"/>
          <w:lang w:val="uk-UA"/>
        </w:rPr>
        <w:t xml:space="preserve"> протягом доби і чинять невелику шкоду рослинам.</w:t>
      </w:r>
    </w:p>
    <w:p w:rsidR="00A422CC" w:rsidRDefault="00A422C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Радіаційні виникають за безхмарної погоди, тоді </w:t>
      </w:r>
      <w:r w:rsidRPr="00A422CC">
        <w:rPr>
          <w:rFonts w:ascii="Times New Roman" w:hAnsi="Times New Roman" w:cs="Times New Roman"/>
          <w:lang w:val="uk-UA"/>
        </w:rPr>
        <w:t>Ґ</w:t>
      </w:r>
      <w:r w:rsidRPr="00A422CC">
        <w:rPr>
          <w:rFonts w:ascii="Times New Roman" w:hAnsi="Times New Roman" w:cs="Times New Roman"/>
          <w:sz w:val="28"/>
          <w:szCs w:val="28"/>
          <w:lang w:val="uk-UA"/>
        </w:rPr>
        <w:t>рунт і приземне повітря швидко вихолоджуються</w:t>
      </w:r>
      <w:r w:rsidR="005F459E">
        <w:rPr>
          <w:rFonts w:ascii="Times New Roman" w:hAnsi="Times New Roman" w:cs="Times New Roman"/>
          <w:sz w:val="28"/>
          <w:szCs w:val="28"/>
          <w:lang w:val="uk-UA"/>
        </w:rPr>
        <w:t>,</w:t>
      </w:r>
      <w:r>
        <w:rPr>
          <w:rFonts w:ascii="Times New Roman" w:hAnsi="Times New Roman" w:cs="Times New Roman"/>
          <w:sz w:val="28"/>
          <w:szCs w:val="28"/>
          <w:lang w:val="uk-UA"/>
        </w:rPr>
        <w:t xml:space="preserve"> при цьому середньодобові температури невисокі, все це разом і створює </w:t>
      </w:r>
      <w:r w:rsidR="009E7345">
        <w:rPr>
          <w:rFonts w:ascii="Times New Roman" w:hAnsi="Times New Roman" w:cs="Times New Roman"/>
          <w:sz w:val="28"/>
          <w:szCs w:val="28"/>
          <w:lang w:val="uk-UA"/>
        </w:rPr>
        <w:t>за</w:t>
      </w:r>
      <w:r>
        <w:rPr>
          <w:rFonts w:ascii="Times New Roman" w:hAnsi="Times New Roman" w:cs="Times New Roman"/>
          <w:sz w:val="28"/>
          <w:szCs w:val="28"/>
          <w:lang w:val="uk-UA"/>
        </w:rPr>
        <w:t>морозок. Вони також виникають ранньої весни і пізньої осені, температура тут також становить близько -7°С.</w:t>
      </w:r>
    </w:p>
    <w:p w:rsidR="00A422CC" w:rsidRDefault="00A422C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Змішані</w:t>
      </w:r>
      <w:r w:rsidR="00461503">
        <w:rPr>
          <w:rFonts w:ascii="Times New Roman" w:hAnsi="Times New Roman" w:cs="Times New Roman"/>
          <w:sz w:val="28"/>
          <w:szCs w:val="28"/>
          <w:lang w:val="uk-UA"/>
        </w:rPr>
        <w:t xml:space="preserve"> або їх ще називають адвективно-радіаційні </w:t>
      </w:r>
      <w:r w:rsidR="009E7345">
        <w:rPr>
          <w:rFonts w:ascii="Times New Roman" w:hAnsi="Times New Roman" w:cs="Times New Roman"/>
          <w:sz w:val="28"/>
          <w:szCs w:val="28"/>
          <w:lang w:val="uk-UA"/>
        </w:rPr>
        <w:t>за</w:t>
      </w:r>
      <w:r w:rsidR="00461503">
        <w:rPr>
          <w:rFonts w:ascii="Times New Roman" w:hAnsi="Times New Roman" w:cs="Times New Roman"/>
          <w:sz w:val="28"/>
          <w:szCs w:val="28"/>
          <w:lang w:val="uk-UA"/>
        </w:rPr>
        <w:t>морозки</w:t>
      </w:r>
      <w:r w:rsidR="005F459E">
        <w:rPr>
          <w:rFonts w:ascii="Times New Roman" w:hAnsi="Times New Roman" w:cs="Times New Roman"/>
          <w:sz w:val="28"/>
          <w:szCs w:val="28"/>
          <w:lang w:val="uk-UA"/>
        </w:rPr>
        <w:t>,</w:t>
      </w:r>
      <w:r w:rsidR="00461503">
        <w:rPr>
          <w:rFonts w:ascii="Times New Roman" w:hAnsi="Times New Roman" w:cs="Times New Roman"/>
          <w:sz w:val="28"/>
          <w:szCs w:val="28"/>
          <w:lang w:val="uk-UA"/>
        </w:rPr>
        <w:t xml:space="preserve"> виникають, коли холодне  арктичне</w:t>
      </w:r>
      <w:r w:rsidR="00B47089">
        <w:rPr>
          <w:rFonts w:ascii="Times New Roman" w:hAnsi="Times New Roman" w:cs="Times New Roman"/>
          <w:sz w:val="28"/>
          <w:szCs w:val="28"/>
          <w:lang w:val="uk-UA"/>
        </w:rPr>
        <w:t xml:space="preserve"> повітря вривається на територію</w:t>
      </w:r>
      <w:r w:rsidR="00461503">
        <w:rPr>
          <w:rFonts w:ascii="Times New Roman" w:hAnsi="Times New Roman" w:cs="Times New Roman"/>
          <w:sz w:val="28"/>
          <w:szCs w:val="28"/>
          <w:lang w:val="uk-UA"/>
        </w:rPr>
        <w:t xml:space="preserve">, спочатку температура становить вище 0, але відбувається поступове зниження до -3°С, середньодобові температури при таких </w:t>
      </w:r>
      <w:r w:rsidR="009E7345">
        <w:rPr>
          <w:rFonts w:ascii="Times New Roman" w:hAnsi="Times New Roman" w:cs="Times New Roman"/>
          <w:sz w:val="28"/>
          <w:szCs w:val="28"/>
          <w:lang w:val="uk-UA"/>
        </w:rPr>
        <w:t>за</w:t>
      </w:r>
      <w:r w:rsidR="00461503">
        <w:rPr>
          <w:rFonts w:ascii="Times New Roman" w:hAnsi="Times New Roman" w:cs="Times New Roman"/>
          <w:sz w:val="28"/>
          <w:szCs w:val="28"/>
          <w:lang w:val="uk-UA"/>
        </w:rPr>
        <w:t xml:space="preserve">морозках вже становлять +15°С, тобто </w:t>
      </w:r>
      <w:r w:rsidR="00461503">
        <w:rPr>
          <w:rFonts w:ascii="Times New Roman" w:hAnsi="Times New Roman" w:cs="Times New Roman"/>
          <w:sz w:val="28"/>
          <w:szCs w:val="28"/>
          <w:lang w:val="uk-UA"/>
        </w:rPr>
        <w:lastRenderedPageBreak/>
        <w:t xml:space="preserve">відбувається це пізньої весни та ранньої осені, коли вже рослини в процесі активної стадії вегетації, тому саме змішані </w:t>
      </w:r>
      <w:r w:rsidR="009E7345">
        <w:rPr>
          <w:rFonts w:ascii="Times New Roman" w:hAnsi="Times New Roman" w:cs="Times New Roman"/>
          <w:sz w:val="28"/>
          <w:szCs w:val="28"/>
          <w:lang w:val="uk-UA"/>
        </w:rPr>
        <w:t>за</w:t>
      </w:r>
      <w:r w:rsidR="00461503">
        <w:rPr>
          <w:rFonts w:ascii="Times New Roman" w:hAnsi="Times New Roman" w:cs="Times New Roman"/>
          <w:sz w:val="28"/>
          <w:szCs w:val="28"/>
          <w:lang w:val="uk-UA"/>
        </w:rPr>
        <w:t>морозки найбільш небезпечні для рослинництва</w:t>
      </w:r>
      <w:r w:rsidR="00547DE8">
        <w:rPr>
          <w:rFonts w:ascii="Times New Roman" w:hAnsi="Times New Roman" w:cs="Times New Roman"/>
          <w:sz w:val="28"/>
          <w:szCs w:val="28"/>
          <w:lang w:val="uk-UA"/>
        </w:rPr>
        <w:t xml:space="preserve"> [15</w:t>
      </w:r>
      <w:r w:rsidR="00BC306C">
        <w:rPr>
          <w:rFonts w:ascii="Times New Roman" w:hAnsi="Times New Roman" w:cs="Times New Roman"/>
          <w:sz w:val="28"/>
          <w:szCs w:val="28"/>
          <w:lang w:val="uk-UA"/>
        </w:rPr>
        <w:t xml:space="preserve">, с. </w:t>
      </w:r>
      <w:r w:rsidR="00B10B10">
        <w:rPr>
          <w:rFonts w:ascii="Times New Roman" w:hAnsi="Times New Roman" w:cs="Times New Roman"/>
          <w:sz w:val="28"/>
          <w:szCs w:val="28"/>
          <w:lang w:val="uk-UA"/>
        </w:rPr>
        <w:t>94</w:t>
      </w:r>
      <w:r w:rsidR="00547DE8">
        <w:rPr>
          <w:rFonts w:ascii="Times New Roman" w:hAnsi="Times New Roman" w:cs="Times New Roman"/>
          <w:sz w:val="28"/>
          <w:szCs w:val="28"/>
          <w:lang w:val="uk-UA"/>
        </w:rPr>
        <w:t>-</w:t>
      </w:r>
      <w:r w:rsidR="00BC306C">
        <w:rPr>
          <w:rFonts w:ascii="Times New Roman" w:hAnsi="Times New Roman" w:cs="Times New Roman"/>
          <w:sz w:val="28"/>
          <w:szCs w:val="28"/>
          <w:lang w:val="uk-UA"/>
        </w:rPr>
        <w:t>1</w:t>
      </w:r>
      <w:r w:rsidR="00547DE8">
        <w:rPr>
          <w:rFonts w:ascii="Times New Roman" w:hAnsi="Times New Roman" w:cs="Times New Roman"/>
          <w:sz w:val="28"/>
          <w:szCs w:val="28"/>
          <w:lang w:val="uk-UA"/>
        </w:rPr>
        <w:t>00</w:t>
      </w:r>
      <w:r w:rsidR="00B10B10">
        <w:rPr>
          <w:rFonts w:ascii="Times New Roman" w:hAnsi="Times New Roman" w:cs="Times New Roman"/>
          <w:sz w:val="28"/>
          <w:szCs w:val="28"/>
          <w:lang w:val="uk-UA"/>
        </w:rPr>
        <w:t>].</w:t>
      </w:r>
    </w:p>
    <w:p w:rsidR="00EE05AC" w:rsidRDefault="00EE05AC" w:rsidP="00A96902">
      <w:pPr>
        <w:spacing w:after="0" w:line="360" w:lineRule="auto"/>
        <w:ind w:hanging="993"/>
        <w:jc w:val="both"/>
        <w:rPr>
          <w:rFonts w:ascii="Times New Roman" w:hAnsi="Times New Roman" w:cs="Times New Roman"/>
          <w:sz w:val="28"/>
          <w:szCs w:val="28"/>
          <w:lang w:val="uk-UA"/>
        </w:rPr>
      </w:pPr>
    </w:p>
    <w:p w:rsidR="0094653F" w:rsidRPr="009E7345" w:rsidRDefault="00E6615D" w:rsidP="00A96902">
      <w:pPr>
        <w:pStyle w:val="a3"/>
        <w:numPr>
          <w:ilvl w:val="2"/>
          <w:numId w:val="48"/>
        </w:numPr>
        <w:spacing w:after="0" w:line="360" w:lineRule="auto"/>
        <w:ind w:hanging="993"/>
        <w:rPr>
          <w:rFonts w:ascii="Times New Roman" w:hAnsi="Times New Roman" w:cs="Times New Roman"/>
          <w:b/>
          <w:sz w:val="28"/>
          <w:szCs w:val="28"/>
          <w:lang w:val="uk-UA"/>
        </w:rPr>
      </w:pPr>
      <w:r>
        <w:rPr>
          <w:rFonts w:ascii="Times New Roman" w:hAnsi="Times New Roman" w:cs="Times New Roman"/>
          <w:b/>
          <w:sz w:val="28"/>
          <w:szCs w:val="28"/>
          <w:lang w:val="uk-UA"/>
        </w:rPr>
        <w:t>Н</w:t>
      </w:r>
      <w:r w:rsidR="00FC4407" w:rsidRPr="009E7345">
        <w:rPr>
          <w:rFonts w:ascii="Times New Roman" w:hAnsi="Times New Roman" w:cs="Times New Roman"/>
          <w:b/>
          <w:sz w:val="28"/>
          <w:szCs w:val="28"/>
          <w:lang w:val="uk-UA"/>
        </w:rPr>
        <w:t>ебезпечні метеорологічні явища, пов’язані з опадами та електрикою в атмосфері</w:t>
      </w:r>
    </w:p>
    <w:p w:rsidR="00CF72DF" w:rsidRDefault="00CF72DF"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до небезпечних метеорологічних явищ</w:t>
      </w:r>
      <w:r w:rsidR="009507AF">
        <w:rPr>
          <w:rFonts w:ascii="Times New Roman" w:hAnsi="Times New Roman" w:cs="Times New Roman"/>
          <w:sz w:val="28"/>
          <w:szCs w:val="28"/>
          <w:lang w:val="uk-UA"/>
        </w:rPr>
        <w:t>, пов’язаних з водою в атмосфері,</w:t>
      </w:r>
      <w:r>
        <w:rPr>
          <w:rFonts w:ascii="Times New Roman" w:hAnsi="Times New Roman" w:cs="Times New Roman"/>
          <w:sz w:val="28"/>
          <w:szCs w:val="28"/>
          <w:lang w:val="uk-UA"/>
        </w:rPr>
        <w:t xml:space="preserve"> то тут можна виділити такі: зливи, туман, ожеледь, ожеледиця, хуртовини</w:t>
      </w:r>
      <w:r w:rsidR="002D42E5">
        <w:rPr>
          <w:rFonts w:ascii="Times New Roman" w:hAnsi="Times New Roman" w:cs="Times New Roman"/>
          <w:sz w:val="28"/>
          <w:szCs w:val="28"/>
          <w:lang w:val="uk-UA"/>
        </w:rPr>
        <w:t>, посуха</w:t>
      </w:r>
      <w:r w:rsidR="00547DE8">
        <w:rPr>
          <w:rFonts w:ascii="Times New Roman" w:hAnsi="Times New Roman" w:cs="Times New Roman"/>
          <w:sz w:val="28"/>
          <w:szCs w:val="28"/>
          <w:lang w:val="uk-UA"/>
        </w:rPr>
        <w:t xml:space="preserve"> [15, с. </w:t>
      </w:r>
      <w:r w:rsidR="00BC306C">
        <w:rPr>
          <w:rFonts w:ascii="Times New Roman" w:hAnsi="Times New Roman" w:cs="Times New Roman"/>
          <w:sz w:val="28"/>
          <w:szCs w:val="28"/>
          <w:lang w:val="uk-UA"/>
        </w:rPr>
        <w:t>1</w:t>
      </w:r>
      <w:r w:rsidR="00547DE8">
        <w:rPr>
          <w:rFonts w:ascii="Times New Roman" w:hAnsi="Times New Roman" w:cs="Times New Roman"/>
          <w:sz w:val="28"/>
          <w:szCs w:val="28"/>
          <w:lang w:val="uk-UA"/>
        </w:rPr>
        <w:t>0</w:t>
      </w:r>
      <w:r w:rsidR="00B077CE">
        <w:rPr>
          <w:rFonts w:ascii="Times New Roman" w:hAnsi="Times New Roman" w:cs="Times New Roman"/>
          <w:sz w:val="28"/>
          <w:szCs w:val="28"/>
          <w:lang w:val="uk-UA"/>
        </w:rPr>
        <w:t>0]</w:t>
      </w:r>
      <w:r>
        <w:rPr>
          <w:rFonts w:ascii="Times New Roman" w:hAnsi="Times New Roman" w:cs="Times New Roman"/>
          <w:sz w:val="28"/>
          <w:szCs w:val="28"/>
          <w:lang w:val="uk-UA"/>
        </w:rPr>
        <w:t>.</w:t>
      </w:r>
    </w:p>
    <w:p w:rsidR="00CF72DF" w:rsidRDefault="00CF72DF" w:rsidP="00297EB3">
      <w:pPr>
        <w:spacing w:after="0" w:line="360" w:lineRule="auto"/>
        <w:ind w:firstLine="567"/>
        <w:jc w:val="both"/>
        <w:rPr>
          <w:rFonts w:ascii="Times New Roman" w:hAnsi="Times New Roman" w:cs="Times New Roman"/>
          <w:sz w:val="28"/>
          <w:szCs w:val="28"/>
          <w:lang w:val="uk-UA"/>
        </w:rPr>
      </w:pPr>
      <w:r w:rsidRPr="009507AF">
        <w:rPr>
          <w:rFonts w:ascii="Times New Roman" w:hAnsi="Times New Roman" w:cs="Times New Roman"/>
          <w:b/>
          <w:sz w:val="28"/>
          <w:szCs w:val="28"/>
          <w:lang w:val="uk-UA"/>
        </w:rPr>
        <w:t>Злива</w:t>
      </w:r>
      <w:r>
        <w:rPr>
          <w:rFonts w:ascii="Times New Roman" w:hAnsi="Times New Roman" w:cs="Times New Roman"/>
          <w:sz w:val="28"/>
          <w:szCs w:val="28"/>
          <w:lang w:val="uk-UA"/>
        </w:rPr>
        <w:t xml:space="preserve"> – це інтенсивний дощ, чим довше триває злива тим менша його інтенсивність.</w:t>
      </w:r>
      <w:r w:rsidR="002D42E5">
        <w:rPr>
          <w:rFonts w:ascii="Times New Roman" w:hAnsi="Times New Roman" w:cs="Times New Roman"/>
          <w:sz w:val="28"/>
          <w:szCs w:val="28"/>
          <w:lang w:val="uk-UA"/>
        </w:rPr>
        <w:t xml:space="preserve"> Зливами вважають такі дощі:</w:t>
      </w:r>
    </w:p>
    <w:p w:rsidR="002D42E5" w:rsidRDefault="00B47089" w:rsidP="00297EB3">
      <w:pPr>
        <w:pStyle w:val="a3"/>
        <w:numPr>
          <w:ilvl w:val="0"/>
          <w:numId w:val="3"/>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тривалість </w:t>
      </w:r>
      <w:r w:rsidR="002D42E5">
        <w:rPr>
          <w:rFonts w:ascii="Times New Roman" w:hAnsi="Times New Roman" w:cs="Times New Roman"/>
          <w:sz w:val="28"/>
          <w:szCs w:val="28"/>
          <w:lang w:val="uk-UA"/>
        </w:rPr>
        <w:t xml:space="preserve">5 хвилин – </w:t>
      </w:r>
      <w:r>
        <w:rPr>
          <w:rFonts w:ascii="Times New Roman" w:hAnsi="Times New Roman" w:cs="Times New Roman"/>
          <w:sz w:val="28"/>
          <w:szCs w:val="28"/>
          <w:lang w:val="uk-UA"/>
        </w:rPr>
        <w:t xml:space="preserve">з інтенсивністю </w:t>
      </w:r>
      <w:r w:rsidR="002D42E5">
        <w:rPr>
          <w:rFonts w:ascii="Times New Roman" w:hAnsi="Times New Roman" w:cs="Times New Roman"/>
          <w:sz w:val="28"/>
          <w:szCs w:val="28"/>
          <w:lang w:val="uk-UA"/>
        </w:rPr>
        <w:t>0,5 мм/хв.;</w:t>
      </w:r>
    </w:p>
    <w:p w:rsidR="002D42E5" w:rsidRDefault="002D42E5" w:rsidP="00297EB3">
      <w:pPr>
        <w:pStyle w:val="a3"/>
        <w:numPr>
          <w:ilvl w:val="0"/>
          <w:numId w:val="3"/>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30 хвилин – 0,23 мм/хв.;</w:t>
      </w:r>
    </w:p>
    <w:p w:rsidR="002D42E5" w:rsidRDefault="002D42E5" w:rsidP="00297EB3">
      <w:pPr>
        <w:pStyle w:val="a3"/>
        <w:numPr>
          <w:ilvl w:val="0"/>
          <w:numId w:val="3"/>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година – 0,2 мм/хв.;</w:t>
      </w:r>
    </w:p>
    <w:p w:rsidR="002D42E5" w:rsidRPr="002D42E5" w:rsidRDefault="00BC306C" w:rsidP="00297EB3">
      <w:pPr>
        <w:pStyle w:val="a3"/>
        <w:numPr>
          <w:ilvl w:val="0"/>
          <w:numId w:val="3"/>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 годин – 0,09 мм/хв</w:t>
      </w:r>
      <w:r w:rsidR="00B47089">
        <w:rPr>
          <w:rFonts w:ascii="Times New Roman" w:hAnsi="Times New Roman" w:cs="Times New Roman"/>
          <w:sz w:val="28"/>
          <w:szCs w:val="28"/>
          <w:lang w:val="uk-UA"/>
        </w:rPr>
        <w:t>.</w:t>
      </w:r>
      <w:r>
        <w:rPr>
          <w:rFonts w:ascii="Times New Roman" w:hAnsi="Times New Roman" w:cs="Times New Roman"/>
          <w:sz w:val="28"/>
          <w:szCs w:val="28"/>
          <w:lang w:val="uk-UA"/>
        </w:rPr>
        <w:t xml:space="preserve"> [10, с. 13].</w:t>
      </w:r>
    </w:p>
    <w:p w:rsidR="00FD41BC" w:rsidRDefault="002D42E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Зливи чинять негативний вплив </w:t>
      </w:r>
      <w:r w:rsidR="00B47089">
        <w:rPr>
          <w:rFonts w:ascii="Times New Roman" w:hAnsi="Times New Roman" w:cs="Times New Roman"/>
          <w:sz w:val="28"/>
          <w:szCs w:val="28"/>
          <w:lang w:val="uk-UA"/>
        </w:rPr>
        <w:t>на</w:t>
      </w:r>
      <w:r>
        <w:rPr>
          <w:rFonts w:ascii="Times New Roman" w:hAnsi="Times New Roman" w:cs="Times New Roman"/>
          <w:sz w:val="28"/>
          <w:szCs w:val="28"/>
          <w:lang w:val="uk-UA"/>
        </w:rPr>
        <w:t xml:space="preserve"> сільськ</w:t>
      </w:r>
      <w:r w:rsidR="00B47089">
        <w:rPr>
          <w:rFonts w:ascii="Times New Roman" w:hAnsi="Times New Roman" w:cs="Times New Roman"/>
          <w:sz w:val="28"/>
          <w:szCs w:val="28"/>
          <w:lang w:val="uk-UA"/>
        </w:rPr>
        <w:t>е</w:t>
      </w:r>
      <w:r>
        <w:rPr>
          <w:rFonts w:ascii="Times New Roman" w:hAnsi="Times New Roman" w:cs="Times New Roman"/>
          <w:sz w:val="28"/>
          <w:szCs w:val="28"/>
          <w:lang w:val="uk-UA"/>
        </w:rPr>
        <w:t xml:space="preserve"> господарств</w:t>
      </w:r>
      <w:r w:rsidR="00B47089">
        <w:rPr>
          <w:rFonts w:ascii="Times New Roman" w:hAnsi="Times New Roman" w:cs="Times New Roman"/>
          <w:sz w:val="28"/>
          <w:szCs w:val="28"/>
          <w:lang w:val="uk-UA"/>
        </w:rPr>
        <w:t>о</w:t>
      </w:r>
      <w:r>
        <w:rPr>
          <w:rFonts w:ascii="Times New Roman" w:hAnsi="Times New Roman" w:cs="Times New Roman"/>
          <w:sz w:val="28"/>
          <w:szCs w:val="28"/>
          <w:lang w:val="uk-UA"/>
        </w:rPr>
        <w:t xml:space="preserve">, коли розмивається </w:t>
      </w:r>
      <w:r w:rsidR="004F60BD">
        <w:rPr>
          <w:rFonts w:ascii="Times New Roman" w:hAnsi="Times New Roman" w:cs="Times New Roman"/>
          <w:sz w:val="28"/>
          <w:szCs w:val="28"/>
          <w:lang w:val="uk-UA"/>
        </w:rPr>
        <w:t>ґрунт</w:t>
      </w:r>
      <w:r>
        <w:rPr>
          <w:rFonts w:ascii="Times New Roman" w:hAnsi="Times New Roman" w:cs="Times New Roman"/>
          <w:sz w:val="28"/>
          <w:szCs w:val="28"/>
          <w:lang w:val="uk-UA"/>
        </w:rPr>
        <w:t xml:space="preserve"> або заливаються поля і тому культури гинуть. Ще однією загрозою злив є утворення селевих потоків, котрі в результаті при</w:t>
      </w:r>
      <w:r w:rsidR="00B47089">
        <w:rPr>
          <w:rFonts w:ascii="Times New Roman" w:hAnsi="Times New Roman" w:cs="Times New Roman"/>
          <w:sz w:val="28"/>
          <w:szCs w:val="28"/>
          <w:lang w:val="uk-UA"/>
        </w:rPr>
        <w:t>з</w:t>
      </w:r>
      <w:r>
        <w:rPr>
          <w:rFonts w:ascii="Times New Roman" w:hAnsi="Times New Roman" w:cs="Times New Roman"/>
          <w:sz w:val="28"/>
          <w:szCs w:val="28"/>
          <w:lang w:val="uk-UA"/>
        </w:rPr>
        <w:t>водять не лише до фінансових збитків, але й до жертв.</w:t>
      </w:r>
      <w:r w:rsidR="00B10B10">
        <w:rPr>
          <w:rFonts w:ascii="Times New Roman" w:hAnsi="Times New Roman" w:cs="Times New Roman"/>
          <w:sz w:val="28"/>
          <w:szCs w:val="28"/>
          <w:lang w:val="uk-UA"/>
        </w:rPr>
        <w:t xml:space="preserve"> За рівнем небезпеки зливи поділяють на сильні</w:t>
      </w:r>
      <w:r w:rsidR="00FD41BC">
        <w:rPr>
          <w:rFonts w:ascii="Times New Roman" w:hAnsi="Times New Roman" w:cs="Times New Roman"/>
          <w:sz w:val="28"/>
          <w:szCs w:val="28"/>
          <w:lang w:val="uk-UA"/>
        </w:rPr>
        <w:t xml:space="preserve"> (СМЯ ІІ), </w:t>
      </w:r>
      <w:r w:rsidR="00B10B10">
        <w:rPr>
          <w:rFonts w:ascii="Times New Roman" w:hAnsi="Times New Roman" w:cs="Times New Roman"/>
          <w:sz w:val="28"/>
          <w:szCs w:val="28"/>
          <w:lang w:val="uk-UA"/>
        </w:rPr>
        <w:t>коли вони тривають до 1 години і за цей проміжок часу випадає 30-49 мм опадів та надзвичайні</w:t>
      </w:r>
      <w:r w:rsidR="00FD41BC">
        <w:rPr>
          <w:rFonts w:ascii="Times New Roman" w:hAnsi="Times New Roman" w:cs="Times New Roman"/>
          <w:sz w:val="28"/>
          <w:szCs w:val="28"/>
          <w:lang w:val="uk-UA"/>
        </w:rPr>
        <w:t xml:space="preserve"> (СМЯ ІІІ)</w:t>
      </w:r>
      <w:r w:rsidR="00B10B10">
        <w:rPr>
          <w:rFonts w:ascii="Times New Roman" w:hAnsi="Times New Roman" w:cs="Times New Roman"/>
          <w:sz w:val="28"/>
          <w:szCs w:val="28"/>
          <w:lang w:val="uk-UA"/>
        </w:rPr>
        <w:t>, їх тривалість година і випадає більше 50 мм опадів</w:t>
      </w:r>
      <w:r w:rsidR="00FD41BC">
        <w:rPr>
          <w:rFonts w:ascii="Times New Roman" w:hAnsi="Times New Roman" w:cs="Times New Roman"/>
          <w:sz w:val="28"/>
          <w:szCs w:val="28"/>
          <w:lang w:val="uk-UA"/>
        </w:rPr>
        <w:t xml:space="preserve">. </w:t>
      </w:r>
    </w:p>
    <w:p w:rsidR="00FD41BC" w:rsidRDefault="00FD41B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Щодо дощів, то вони вважаються небезпечними за таки</w:t>
      </w:r>
      <w:r w:rsidR="004F60BD">
        <w:rPr>
          <w:rFonts w:ascii="Times New Roman" w:hAnsi="Times New Roman" w:cs="Times New Roman"/>
          <w:sz w:val="28"/>
          <w:szCs w:val="28"/>
          <w:lang w:val="uk-UA"/>
        </w:rPr>
        <w:t>х</w:t>
      </w:r>
      <w:r>
        <w:rPr>
          <w:rFonts w:ascii="Times New Roman" w:hAnsi="Times New Roman" w:cs="Times New Roman"/>
          <w:sz w:val="28"/>
          <w:szCs w:val="28"/>
          <w:lang w:val="uk-UA"/>
        </w:rPr>
        <w:t xml:space="preserve"> характеристик:</w:t>
      </w:r>
      <w:r w:rsidR="00C07F26">
        <w:rPr>
          <w:rFonts w:ascii="Times New Roman" w:hAnsi="Times New Roman" w:cs="Times New Roman"/>
          <w:sz w:val="28"/>
          <w:szCs w:val="28"/>
          <w:lang w:val="uk-UA"/>
        </w:rPr>
        <w:t xml:space="preserve"> значний дощ(НМЯ І рівня) триває до 12 годин і за цей час випадає 15-49 мм опадів; сильний дощ (СМЯ ІІ рівня) триває до 12 годин – 50-79 мм; надзвичайний дощ (СМЯ ІІІ), також триває до 12 годин, але за цей час випадає понад 80 мм опадів.</w:t>
      </w:r>
    </w:p>
    <w:p w:rsidR="00461503" w:rsidRDefault="00FD41B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районах </w:t>
      </w:r>
      <w:r w:rsidR="00B47089">
        <w:rPr>
          <w:rFonts w:ascii="Times New Roman" w:hAnsi="Times New Roman" w:cs="Times New Roman"/>
          <w:sz w:val="28"/>
          <w:szCs w:val="28"/>
          <w:lang w:val="uk-UA"/>
        </w:rPr>
        <w:t>і</w:t>
      </w:r>
      <w:r>
        <w:rPr>
          <w:rFonts w:ascii="Times New Roman" w:hAnsi="Times New Roman" w:cs="Times New Roman"/>
          <w:sz w:val="28"/>
          <w:szCs w:val="28"/>
          <w:lang w:val="uk-UA"/>
        </w:rPr>
        <w:t xml:space="preserve">з селями показники дещо відрізняються, адже виникає додаткова загроза: НМЯ І рівня – 15-29 мм опадів і дощ триває до 12 годин, </w:t>
      </w:r>
      <w:r>
        <w:rPr>
          <w:rFonts w:ascii="Times New Roman" w:hAnsi="Times New Roman" w:cs="Times New Roman"/>
          <w:sz w:val="28"/>
          <w:szCs w:val="28"/>
          <w:lang w:val="uk-UA"/>
        </w:rPr>
        <w:lastRenderedPageBreak/>
        <w:t>СМЯ ІІ рівня – 30-49 мм до 12 годин і СМЯ ІІІ рівня  понад 50 мм опадів до 12 годин.</w:t>
      </w:r>
    </w:p>
    <w:p w:rsidR="00C07F26" w:rsidRDefault="00B47089"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Сильні тривалі </w:t>
      </w:r>
      <w:r w:rsidR="00C07F26">
        <w:rPr>
          <w:rFonts w:ascii="Times New Roman" w:hAnsi="Times New Roman" w:cs="Times New Roman"/>
          <w:sz w:val="28"/>
          <w:szCs w:val="28"/>
          <w:lang w:val="uk-UA"/>
        </w:rPr>
        <w:t>дощі</w:t>
      </w:r>
      <w:r>
        <w:rPr>
          <w:rFonts w:ascii="Times New Roman" w:hAnsi="Times New Roman" w:cs="Times New Roman"/>
          <w:sz w:val="28"/>
          <w:szCs w:val="28"/>
          <w:lang w:val="uk-UA"/>
        </w:rPr>
        <w:t>,</w:t>
      </w:r>
      <w:r w:rsidR="00C07F26">
        <w:rPr>
          <w:rFonts w:ascii="Times New Roman" w:hAnsi="Times New Roman" w:cs="Times New Roman"/>
          <w:sz w:val="28"/>
          <w:szCs w:val="28"/>
          <w:lang w:val="uk-UA"/>
        </w:rPr>
        <w:t xml:space="preserve"> навіть не носячи зливов</w:t>
      </w:r>
      <w:r w:rsidR="004F60BD">
        <w:rPr>
          <w:rFonts w:ascii="Times New Roman" w:hAnsi="Times New Roman" w:cs="Times New Roman"/>
          <w:sz w:val="28"/>
          <w:szCs w:val="28"/>
          <w:lang w:val="uk-UA"/>
        </w:rPr>
        <w:t>ого</w:t>
      </w:r>
      <w:r w:rsidR="00C07F26">
        <w:rPr>
          <w:rFonts w:ascii="Times New Roman" w:hAnsi="Times New Roman" w:cs="Times New Roman"/>
          <w:sz w:val="28"/>
          <w:szCs w:val="28"/>
          <w:lang w:val="uk-UA"/>
        </w:rPr>
        <w:t xml:space="preserve"> характер</w:t>
      </w:r>
      <w:r w:rsidR="004F60BD">
        <w:rPr>
          <w:rFonts w:ascii="Times New Roman" w:hAnsi="Times New Roman" w:cs="Times New Roman"/>
          <w:sz w:val="28"/>
          <w:szCs w:val="28"/>
          <w:lang w:val="uk-UA"/>
        </w:rPr>
        <w:t>у</w:t>
      </w:r>
      <w:r>
        <w:rPr>
          <w:rFonts w:ascii="Times New Roman" w:hAnsi="Times New Roman" w:cs="Times New Roman"/>
          <w:sz w:val="28"/>
          <w:szCs w:val="28"/>
          <w:lang w:val="uk-UA"/>
        </w:rPr>
        <w:t>,</w:t>
      </w:r>
      <w:r w:rsidR="00C07F26">
        <w:rPr>
          <w:rFonts w:ascii="Times New Roman" w:hAnsi="Times New Roman" w:cs="Times New Roman"/>
          <w:sz w:val="28"/>
          <w:szCs w:val="28"/>
          <w:lang w:val="uk-UA"/>
        </w:rPr>
        <w:t xml:space="preserve"> можуть призв</w:t>
      </w:r>
      <w:r w:rsidR="00BB5EAD">
        <w:rPr>
          <w:rFonts w:ascii="Times New Roman" w:hAnsi="Times New Roman" w:cs="Times New Roman"/>
          <w:sz w:val="28"/>
          <w:szCs w:val="28"/>
          <w:lang w:val="uk-UA"/>
        </w:rPr>
        <w:t>одити до негативних наслідків. Т</w:t>
      </w:r>
      <w:r w:rsidR="00C07F26">
        <w:rPr>
          <w:rFonts w:ascii="Times New Roman" w:hAnsi="Times New Roman" w:cs="Times New Roman"/>
          <w:sz w:val="28"/>
          <w:szCs w:val="28"/>
          <w:lang w:val="uk-UA"/>
        </w:rPr>
        <w:t xml:space="preserve">ак тривале значне випадіння опадів також спричиняє труднощі в функціонуванні господарства держави та здатне загрожувати благополуччю населення. Небезпечними вважаються сильні тривалі дощі, коли протягом 12-48 годин випадає 100-149 мм опадів </w:t>
      </w:r>
      <w:r w:rsidR="00BB5EAD">
        <w:rPr>
          <w:rFonts w:ascii="Times New Roman" w:hAnsi="Times New Roman" w:cs="Times New Roman"/>
          <w:sz w:val="28"/>
          <w:szCs w:val="28"/>
          <w:lang w:val="uk-UA"/>
        </w:rPr>
        <w:t>–</w:t>
      </w:r>
      <w:r w:rsidR="00C07F26">
        <w:rPr>
          <w:rFonts w:ascii="Times New Roman" w:hAnsi="Times New Roman" w:cs="Times New Roman"/>
          <w:sz w:val="28"/>
          <w:szCs w:val="28"/>
          <w:lang w:val="uk-UA"/>
        </w:rPr>
        <w:t xml:space="preserve"> СМЯ ІІ рівня та надзвичайні тривалі дощі протягом 12-48 годин понад 150 мм опадів </w:t>
      </w:r>
      <w:r w:rsidR="00BB5EAD">
        <w:rPr>
          <w:rFonts w:ascii="Times New Roman" w:hAnsi="Times New Roman" w:cs="Times New Roman"/>
          <w:sz w:val="28"/>
          <w:szCs w:val="28"/>
          <w:lang w:val="uk-UA"/>
        </w:rPr>
        <w:t>–</w:t>
      </w:r>
      <w:r w:rsidR="00547DE8">
        <w:rPr>
          <w:rFonts w:ascii="Times New Roman" w:hAnsi="Times New Roman" w:cs="Times New Roman"/>
          <w:sz w:val="28"/>
          <w:szCs w:val="28"/>
          <w:lang w:val="uk-UA"/>
        </w:rPr>
        <w:t xml:space="preserve"> СМЯ ІІІ рівня (Додаток А) [11, с. 3-4</w:t>
      </w:r>
      <w:r w:rsidR="00C07F26">
        <w:rPr>
          <w:rFonts w:ascii="Times New Roman" w:hAnsi="Times New Roman" w:cs="Times New Roman"/>
          <w:sz w:val="28"/>
          <w:szCs w:val="28"/>
          <w:lang w:val="uk-UA"/>
        </w:rPr>
        <w:t>].</w:t>
      </w:r>
    </w:p>
    <w:p w:rsidR="00B10B10" w:rsidRDefault="00AC2BF4" w:rsidP="00297EB3">
      <w:pPr>
        <w:spacing w:after="0" w:line="360" w:lineRule="auto"/>
        <w:ind w:firstLine="567"/>
        <w:jc w:val="both"/>
        <w:rPr>
          <w:rFonts w:ascii="Times New Roman" w:hAnsi="Times New Roman" w:cs="Times New Roman"/>
          <w:sz w:val="28"/>
          <w:szCs w:val="28"/>
          <w:lang w:val="uk-UA"/>
        </w:rPr>
      </w:pPr>
      <w:r w:rsidRPr="009507AF">
        <w:rPr>
          <w:rFonts w:ascii="Times New Roman" w:hAnsi="Times New Roman" w:cs="Times New Roman"/>
          <w:b/>
          <w:sz w:val="28"/>
          <w:szCs w:val="28"/>
          <w:lang w:val="uk-UA"/>
        </w:rPr>
        <w:t>Град</w:t>
      </w:r>
      <w:r w:rsidR="003B23C6">
        <w:rPr>
          <w:rFonts w:ascii="Times New Roman" w:hAnsi="Times New Roman" w:cs="Times New Roman"/>
          <w:sz w:val="28"/>
          <w:szCs w:val="28"/>
          <w:lang w:val="uk-UA"/>
        </w:rPr>
        <w:t xml:space="preserve"> – опади у вигляді згустків льоду, в діаметрі від 5 до 55 мм, як правило вони супроводжують сильні грози, при температурі приземног</w:t>
      </w:r>
      <w:r w:rsidR="002237CE">
        <w:rPr>
          <w:rFonts w:ascii="Times New Roman" w:hAnsi="Times New Roman" w:cs="Times New Roman"/>
          <w:sz w:val="28"/>
          <w:szCs w:val="28"/>
          <w:lang w:val="uk-UA"/>
        </w:rPr>
        <w:t>о шару повітря  20°С і більше. У</w:t>
      </w:r>
      <w:r w:rsidR="003B23C6">
        <w:rPr>
          <w:rFonts w:ascii="Times New Roman" w:hAnsi="Times New Roman" w:cs="Times New Roman"/>
          <w:sz w:val="28"/>
          <w:szCs w:val="28"/>
          <w:lang w:val="uk-UA"/>
        </w:rPr>
        <w:t>творюється</w:t>
      </w:r>
      <w:r w:rsidR="004F60BD">
        <w:rPr>
          <w:rFonts w:ascii="Times New Roman" w:hAnsi="Times New Roman" w:cs="Times New Roman"/>
          <w:sz w:val="28"/>
          <w:szCs w:val="28"/>
          <w:lang w:val="uk-UA"/>
        </w:rPr>
        <w:t xml:space="preserve"> град у купчасто-дощових хмарах,</w:t>
      </w:r>
      <w:r w:rsidR="003B23C6">
        <w:rPr>
          <w:rFonts w:ascii="Times New Roman" w:hAnsi="Times New Roman" w:cs="Times New Roman"/>
          <w:sz w:val="28"/>
          <w:szCs w:val="28"/>
          <w:lang w:val="uk-UA"/>
        </w:rPr>
        <w:t xml:space="preserve"> де краплини води швидко охолоджуються під дією повітряних потоків, притягують до себе ще не замерзлі і таким чином збільшуються. </w:t>
      </w:r>
      <w:r w:rsidR="00B10B10">
        <w:rPr>
          <w:rFonts w:ascii="Times New Roman" w:hAnsi="Times New Roman" w:cs="Times New Roman"/>
          <w:sz w:val="28"/>
          <w:szCs w:val="28"/>
          <w:lang w:val="uk-UA"/>
        </w:rPr>
        <w:t>Град в діаметрі 6-19 мм відносять до НМЯ І рівня небезпеки, крупний діаметром 20-39 мм до СМЯ ІІ рівня небезпеки та на</w:t>
      </w:r>
      <w:r w:rsidR="002237CE">
        <w:rPr>
          <w:rFonts w:ascii="Times New Roman" w:hAnsi="Times New Roman" w:cs="Times New Roman"/>
          <w:sz w:val="28"/>
          <w:szCs w:val="28"/>
          <w:lang w:val="uk-UA"/>
        </w:rPr>
        <w:t>д</w:t>
      </w:r>
      <w:r w:rsidR="00B10B10">
        <w:rPr>
          <w:rFonts w:ascii="Times New Roman" w:hAnsi="Times New Roman" w:cs="Times New Roman"/>
          <w:sz w:val="28"/>
          <w:szCs w:val="28"/>
          <w:lang w:val="uk-UA"/>
        </w:rPr>
        <w:t>звича</w:t>
      </w:r>
      <w:r w:rsidR="002237CE">
        <w:rPr>
          <w:rFonts w:ascii="Times New Roman" w:hAnsi="Times New Roman" w:cs="Times New Roman"/>
          <w:sz w:val="28"/>
          <w:szCs w:val="28"/>
          <w:lang w:val="uk-UA"/>
        </w:rPr>
        <w:t>йний град в діаметрі понад  40 мм належить до СМЯ ІІІ</w:t>
      </w:r>
      <w:r w:rsidR="00547DE8">
        <w:rPr>
          <w:rFonts w:ascii="Times New Roman" w:hAnsi="Times New Roman" w:cs="Times New Roman"/>
          <w:sz w:val="28"/>
          <w:szCs w:val="28"/>
          <w:lang w:val="uk-UA"/>
        </w:rPr>
        <w:t xml:space="preserve"> рівня небезпеки (Додаток А) [11, с. 3-4</w:t>
      </w:r>
      <w:r w:rsidR="002237CE">
        <w:rPr>
          <w:rFonts w:ascii="Times New Roman" w:hAnsi="Times New Roman" w:cs="Times New Roman"/>
          <w:sz w:val="28"/>
          <w:szCs w:val="28"/>
          <w:lang w:val="uk-UA"/>
        </w:rPr>
        <w:t>].</w:t>
      </w:r>
    </w:p>
    <w:p w:rsidR="00AC2BF4" w:rsidRDefault="003B23C6"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Град небезпечне явище, шкодить сільському господарству пошкоджуючи рослини, нищить покрівлю будинків, за значних розмірів здатен завдавати значної шкоди здоров’ю тварин і людей.</w:t>
      </w:r>
    </w:p>
    <w:p w:rsidR="002D42E5" w:rsidRDefault="002D42E5" w:rsidP="00297EB3">
      <w:pPr>
        <w:spacing w:after="0" w:line="360" w:lineRule="auto"/>
        <w:ind w:firstLine="567"/>
        <w:jc w:val="both"/>
        <w:rPr>
          <w:rFonts w:ascii="Times New Roman" w:hAnsi="Times New Roman" w:cs="Times New Roman"/>
          <w:sz w:val="28"/>
          <w:szCs w:val="28"/>
          <w:lang w:val="uk-UA"/>
        </w:rPr>
      </w:pPr>
      <w:r w:rsidRPr="009507AF">
        <w:rPr>
          <w:rFonts w:ascii="Times New Roman" w:hAnsi="Times New Roman" w:cs="Times New Roman"/>
          <w:b/>
          <w:sz w:val="28"/>
          <w:szCs w:val="28"/>
          <w:lang w:val="uk-UA"/>
        </w:rPr>
        <w:t>Туман</w:t>
      </w:r>
      <w:r>
        <w:rPr>
          <w:rFonts w:ascii="Times New Roman" w:hAnsi="Times New Roman" w:cs="Times New Roman"/>
          <w:sz w:val="28"/>
          <w:szCs w:val="28"/>
          <w:lang w:val="uk-UA"/>
        </w:rPr>
        <w:t xml:space="preserve"> – це помутніння нижнього шару тропосфери, яке виникає в результаті накопичення водяної пари</w:t>
      </w:r>
      <w:r w:rsidR="004F60BD">
        <w:rPr>
          <w:rFonts w:ascii="Times New Roman" w:hAnsi="Times New Roman" w:cs="Times New Roman"/>
          <w:sz w:val="28"/>
          <w:szCs w:val="28"/>
          <w:lang w:val="uk-UA"/>
        </w:rPr>
        <w:t>, краплинок води</w:t>
      </w:r>
      <w:r>
        <w:rPr>
          <w:rFonts w:ascii="Times New Roman" w:hAnsi="Times New Roman" w:cs="Times New Roman"/>
          <w:sz w:val="28"/>
          <w:szCs w:val="28"/>
          <w:lang w:val="uk-UA"/>
        </w:rPr>
        <w:t xml:space="preserve"> та різних завислих частинок</w:t>
      </w:r>
      <w:r w:rsidR="009D3FB9">
        <w:rPr>
          <w:rFonts w:ascii="Times New Roman" w:hAnsi="Times New Roman" w:cs="Times New Roman"/>
          <w:sz w:val="28"/>
          <w:szCs w:val="28"/>
          <w:lang w:val="uk-UA"/>
        </w:rPr>
        <w:t>. Виникають тумани при відносній вологості 95%, як і приморозки їх поділяють на адве</w:t>
      </w:r>
      <w:r w:rsidR="004F60BD">
        <w:rPr>
          <w:rFonts w:ascii="Times New Roman" w:hAnsi="Times New Roman" w:cs="Times New Roman"/>
          <w:sz w:val="28"/>
          <w:szCs w:val="28"/>
          <w:lang w:val="uk-UA"/>
        </w:rPr>
        <w:t>к</w:t>
      </w:r>
      <w:r w:rsidR="009D3FB9">
        <w:rPr>
          <w:rFonts w:ascii="Times New Roman" w:hAnsi="Times New Roman" w:cs="Times New Roman"/>
          <w:sz w:val="28"/>
          <w:szCs w:val="28"/>
          <w:lang w:val="uk-UA"/>
        </w:rPr>
        <w:t xml:space="preserve">тивні, радіаційні і адвективно-радіаційні або мішані тумани, проте незалежно від причини утворення, головна загроза в зменшенні видимості. </w:t>
      </w:r>
      <w:r w:rsidR="002237CE">
        <w:rPr>
          <w:rFonts w:ascii="Times New Roman" w:hAnsi="Times New Roman" w:cs="Times New Roman"/>
          <w:sz w:val="28"/>
          <w:szCs w:val="28"/>
          <w:lang w:val="uk-UA"/>
        </w:rPr>
        <w:t xml:space="preserve">Туман тривалістю більше 3 годин з видимістю менше 500 м відносять до НМЯ І рівня небезпеки, якщо ж туман сильний, тобто триває більше 12 годин і при цьому зменшується видимість менше 100 м, то його відносять до СМЯ ІІ рівня небезпеки (Додаток А) </w:t>
      </w:r>
      <w:r w:rsidR="00BC306C">
        <w:rPr>
          <w:rFonts w:ascii="Times New Roman" w:hAnsi="Times New Roman" w:cs="Times New Roman"/>
          <w:sz w:val="28"/>
          <w:szCs w:val="28"/>
          <w:lang w:val="uk-UA"/>
        </w:rPr>
        <w:t>[11, с. 3-4].</w:t>
      </w:r>
      <w:r w:rsidR="002237CE">
        <w:rPr>
          <w:rFonts w:ascii="Times New Roman" w:hAnsi="Times New Roman" w:cs="Times New Roman"/>
          <w:sz w:val="28"/>
          <w:szCs w:val="28"/>
          <w:lang w:val="uk-UA"/>
        </w:rPr>
        <w:t>С</w:t>
      </w:r>
      <w:r w:rsidR="009D3FB9">
        <w:rPr>
          <w:rFonts w:ascii="Times New Roman" w:hAnsi="Times New Roman" w:cs="Times New Roman"/>
          <w:sz w:val="28"/>
          <w:szCs w:val="28"/>
          <w:lang w:val="uk-UA"/>
        </w:rPr>
        <w:t xml:space="preserve">аме у зменшенні </w:t>
      </w:r>
      <w:r w:rsidR="009D3FB9">
        <w:rPr>
          <w:rFonts w:ascii="Times New Roman" w:hAnsi="Times New Roman" w:cs="Times New Roman"/>
          <w:sz w:val="28"/>
          <w:szCs w:val="28"/>
          <w:lang w:val="uk-UA"/>
        </w:rPr>
        <w:lastRenderedPageBreak/>
        <w:t>видимості і є найбільша небезпека туманів</w:t>
      </w:r>
      <w:r w:rsidR="002237CE">
        <w:rPr>
          <w:rFonts w:ascii="Times New Roman" w:hAnsi="Times New Roman" w:cs="Times New Roman"/>
          <w:sz w:val="28"/>
          <w:szCs w:val="28"/>
          <w:lang w:val="uk-UA"/>
        </w:rPr>
        <w:t>,</w:t>
      </w:r>
      <w:r w:rsidR="009D3FB9">
        <w:rPr>
          <w:rFonts w:ascii="Times New Roman" w:hAnsi="Times New Roman" w:cs="Times New Roman"/>
          <w:sz w:val="28"/>
          <w:szCs w:val="28"/>
          <w:lang w:val="uk-UA"/>
        </w:rPr>
        <w:t xml:space="preserve"> адже вони можуть створювати перешкоди у роботі транспорту і при</w:t>
      </w:r>
      <w:r w:rsidR="00B47089">
        <w:rPr>
          <w:rFonts w:ascii="Times New Roman" w:hAnsi="Times New Roman" w:cs="Times New Roman"/>
          <w:sz w:val="28"/>
          <w:szCs w:val="28"/>
          <w:lang w:val="uk-UA"/>
        </w:rPr>
        <w:t>з</w:t>
      </w:r>
      <w:r w:rsidR="009D3FB9">
        <w:rPr>
          <w:rFonts w:ascii="Times New Roman" w:hAnsi="Times New Roman" w:cs="Times New Roman"/>
          <w:sz w:val="28"/>
          <w:szCs w:val="28"/>
          <w:lang w:val="uk-UA"/>
        </w:rPr>
        <w:t xml:space="preserve">водити до жертв. </w:t>
      </w:r>
    </w:p>
    <w:p w:rsidR="004A0C9E" w:rsidRDefault="00BA138A" w:rsidP="00297EB3">
      <w:pPr>
        <w:spacing w:after="0" w:line="360" w:lineRule="auto"/>
        <w:ind w:firstLine="567"/>
        <w:jc w:val="both"/>
        <w:rPr>
          <w:rFonts w:ascii="Times New Roman" w:hAnsi="Times New Roman" w:cs="Times New Roman"/>
          <w:sz w:val="28"/>
          <w:szCs w:val="28"/>
          <w:lang w:val="uk-UA"/>
        </w:rPr>
      </w:pPr>
      <w:r w:rsidRPr="009507AF">
        <w:rPr>
          <w:rFonts w:ascii="Times New Roman" w:hAnsi="Times New Roman" w:cs="Times New Roman"/>
          <w:b/>
          <w:sz w:val="28"/>
          <w:szCs w:val="28"/>
          <w:lang w:val="uk-UA"/>
        </w:rPr>
        <w:t xml:space="preserve">Ожеледь </w:t>
      </w:r>
      <w:r>
        <w:rPr>
          <w:rFonts w:ascii="Times New Roman" w:hAnsi="Times New Roman" w:cs="Times New Roman"/>
          <w:sz w:val="28"/>
          <w:szCs w:val="28"/>
          <w:lang w:val="uk-UA"/>
        </w:rPr>
        <w:t>– це процес замерзання краплин дощу, мряки чи мокрого снігу, може також виникати з густого туману, за від’ємної температури на земній поверхні та на предметах навколишнього середовища. Температури при цьому близько -2°С і дуже рідко опускаються до -12°С. Лід на всіх поверхнях в товщину може бути кілька сантиметрів, головна небезпека даного явища полягає у тому, що дорога стає слизькою для людей і транспорту, а дерева і лінії електропередач обриваються від ваги.</w:t>
      </w:r>
    </w:p>
    <w:p w:rsidR="00BA138A" w:rsidRDefault="004A0C9E"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рівнем небезпеки ожеледь поділяють: </w:t>
      </w:r>
    </w:p>
    <w:p w:rsidR="004A0C9E" w:rsidRDefault="004A0C9E" w:rsidP="00297EB3">
      <w:pPr>
        <w:pStyle w:val="a3"/>
        <w:numPr>
          <w:ilvl w:val="0"/>
          <w:numId w:val="16"/>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ожеледь товщин</w:t>
      </w:r>
      <w:r w:rsidR="00B47089">
        <w:rPr>
          <w:rFonts w:ascii="Times New Roman" w:hAnsi="Times New Roman" w:cs="Times New Roman"/>
          <w:sz w:val="28"/>
          <w:szCs w:val="28"/>
          <w:lang w:val="uk-UA"/>
        </w:rPr>
        <w:t>ою</w:t>
      </w:r>
      <w:r>
        <w:rPr>
          <w:rFonts w:ascii="Times New Roman" w:hAnsi="Times New Roman" w:cs="Times New Roman"/>
          <w:sz w:val="28"/>
          <w:szCs w:val="28"/>
          <w:lang w:val="uk-UA"/>
        </w:rPr>
        <w:t xml:space="preserve"> 6-19 мм НМЯ І рівня;</w:t>
      </w:r>
    </w:p>
    <w:p w:rsidR="004A0C9E" w:rsidRDefault="004A0C9E" w:rsidP="00297EB3">
      <w:pPr>
        <w:pStyle w:val="a3"/>
        <w:numPr>
          <w:ilvl w:val="0"/>
          <w:numId w:val="16"/>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сильна ожеледь – 20-39 мм СМЯ ІІ рівня;</w:t>
      </w:r>
    </w:p>
    <w:p w:rsidR="004A0C9E" w:rsidRPr="004A0C9E" w:rsidRDefault="004A0C9E" w:rsidP="00297EB3">
      <w:pPr>
        <w:pStyle w:val="a3"/>
        <w:numPr>
          <w:ilvl w:val="0"/>
          <w:numId w:val="16"/>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надзвичайна ожеледь – більше 40 мм товщина зледеніння відноситься до СМЯ ІІІ рівня небезпеки (Додаток А) </w:t>
      </w:r>
      <w:r w:rsidR="00BC306C">
        <w:rPr>
          <w:rFonts w:ascii="Times New Roman" w:hAnsi="Times New Roman" w:cs="Times New Roman"/>
          <w:sz w:val="28"/>
          <w:szCs w:val="28"/>
          <w:lang w:val="uk-UA"/>
        </w:rPr>
        <w:t>[11, с. 3-4].</w:t>
      </w:r>
    </w:p>
    <w:p w:rsidR="00BA138A" w:rsidRDefault="00BA138A" w:rsidP="00297EB3">
      <w:pPr>
        <w:spacing w:after="0" w:line="360" w:lineRule="auto"/>
        <w:ind w:firstLine="567"/>
        <w:jc w:val="both"/>
        <w:rPr>
          <w:rFonts w:ascii="Times New Roman" w:hAnsi="Times New Roman" w:cs="Times New Roman"/>
          <w:sz w:val="28"/>
          <w:szCs w:val="28"/>
          <w:lang w:val="uk-UA"/>
        </w:rPr>
      </w:pPr>
      <w:r w:rsidRPr="009507AF">
        <w:rPr>
          <w:rFonts w:ascii="Times New Roman" w:hAnsi="Times New Roman" w:cs="Times New Roman"/>
          <w:b/>
          <w:sz w:val="28"/>
          <w:szCs w:val="28"/>
          <w:lang w:val="uk-UA"/>
        </w:rPr>
        <w:t>Ожеледиця</w:t>
      </w:r>
      <w:r>
        <w:rPr>
          <w:rFonts w:ascii="Times New Roman" w:hAnsi="Times New Roman" w:cs="Times New Roman"/>
          <w:sz w:val="28"/>
          <w:szCs w:val="28"/>
          <w:lang w:val="uk-UA"/>
        </w:rPr>
        <w:t xml:space="preserve"> ж</w:t>
      </w:r>
      <w:r w:rsidR="004F60BD">
        <w:rPr>
          <w:rFonts w:ascii="Times New Roman" w:hAnsi="Times New Roman" w:cs="Times New Roman"/>
          <w:sz w:val="28"/>
          <w:szCs w:val="28"/>
          <w:lang w:val="uk-UA"/>
        </w:rPr>
        <w:t>,</w:t>
      </w:r>
      <w:r>
        <w:rPr>
          <w:rFonts w:ascii="Times New Roman" w:hAnsi="Times New Roman" w:cs="Times New Roman"/>
          <w:sz w:val="28"/>
          <w:szCs w:val="28"/>
          <w:lang w:val="uk-UA"/>
        </w:rPr>
        <w:t xml:space="preserve"> на відміну від ожеледі</w:t>
      </w:r>
      <w:r w:rsidR="004F60BD">
        <w:rPr>
          <w:rFonts w:ascii="Times New Roman" w:hAnsi="Times New Roman" w:cs="Times New Roman"/>
          <w:sz w:val="28"/>
          <w:szCs w:val="28"/>
          <w:lang w:val="uk-UA"/>
        </w:rPr>
        <w:t>,</w:t>
      </w:r>
      <w:r>
        <w:rPr>
          <w:rFonts w:ascii="Times New Roman" w:hAnsi="Times New Roman" w:cs="Times New Roman"/>
          <w:sz w:val="28"/>
          <w:szCs w:val="28"/>
          <w:lang w:val="uk-UA"/>
        </w:rPr>
        <w:t xml:space="preserve"> може виникати лише на дорозі, її причиною може стати як замерзання води з атмосфери, так і танення снігу</w:t>
      </w:r>
      <w:r w:rsidR="005F459E">
        <w:rPr>
          <w:rFonts w:ascii="Times New Roman" w:hAnsi="Times New Roman" w:cs="Times New Roman"/>
          <w:sz w:val="28"/>
          <w:szCs w:val="28"/>
          <w:lang w:val="uk-UA"/>
        </w:rPr>
        <w:t>,</w:t>
      </w:r>
      <w:r>
        <w:rPr>
          <w:rFonts w:ascii="Times New Roman" w:hAnsi="Times New Roman" w:cs="Times New Roman"/>
          <w:sz w:val="28"/>
          <w:szCs w:val="28"/>
          <w:lang w:val="uk-UA"/>
        </w:rPr>
        <w:t xml:space="preserve"> і його різке замерзання. Явище також чинить негативний вплив на рух транспорту та людей, проте не має впливу на інші об’єкти навколишнього середовища.</w:t>
      </w:r>
    </w:p>
    <w:p w:rsidR="00BC306C" w:rsidRDefault="002964D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відбуваються різкі перепади температур та випадіння опадів на предметах навколишнього середовища</w:t>
      </w:r>
      <w:r w:rsidR="005F459E">
        <w:rPr>
          <w:rFonts w:ascii="Times New Roman" w:hAnsi="Times New Roman" w:cs="Times New Roman"/>
          <w:sz w:val="28"/>
          <w:szCs w:val="28"/>
          <w:lang w:val="uk-UA"/>
        </w:rPr>
        <w:t>,</w:t>
      </w:r>
      <w:r>
        <w:rPr>
          <w:rFonts w:ascii="Times New Roman" w:hAnsi="Times New Roman" w:cs="Times New Roman"/>
          <w:sz w:val="28"/>
          <w:szCs w:val="28"/>
          <w:lang w:val="uk-UA"/>
        </w:rPr>
        <w:t xml:space="preserve"> формуються складні відкладення, їх</w:t>
      </w:r>
      <w:r w:rsidR="001D6B4C">
        <w:rPr>
          <w:rFonts w:ascii="Times New Roman" w:hAnsi="Times New Roman" w:cs="Times New Roman"/>
          <w:sz w:val="28"/>
          <w:szCs w:val="28"/>
          <w:lang w:val="uk-UA"/>
        </w:rPr>
        <w:t>ня</w:t>
      </w:r>
      <w:r>
        <w:rPr>
          <w:rFonts w:ascii="Times New Roman" w:hAnsi="Times New Roman" w:cs="Times New Roman"/>
          <w:sz w:val="28"/>
          <w:szCs w:val="28"/>
          <w:lang w:val="uk-UA"/>
        </w:rPr>
        <w:t xml:space="preserve"> небезпека полягає в тому, що вони руйнують об’єкти</w:t>
      </w:r>
      <w:r w:rsidR="005F459E">
        <w:rPr>
          <w:rFonts w:ascii="Times New Roman" w:hAnsi="Times New Roman" w:cs="Times New Roman"/>
          <w:sz w:val="28"/>
          <w:szCs w:val="28"/>
          <w:lang w:val="uk-UA"/>
        </w:rPr>
        <w:t xml:space="preserve">, обтяжують електричні </w:t>
      </w:r>
      <w:r w:rsidR="0092095B">
        <w:rPr>
          <w:rFonts w:ascii="Times New Roman" w:hAnsi="Times New Roman" w:cs="Times New Roman"/>
          <w:sz w:val="28"/>
          <w:szCs w:val="28"/>
          <w:lang w:val="uk-UA"/>
        </w:rPr>
        <w:t>дротита можуть загрожувати життю і здоров’ю людей, адже мають значне нагромадження льоду, а тому  і велику вагу. Якщо шар складних відклад</w:t>
      </w:r>
      <w:r w:rsidR="00AC7DCF">
        <w:rPr>
          <w:rFonts w:ascii="Times New Roman" w:hAnsi="Times New Roman" w:cs="Times New Roman"/>
          <w:sz w:val="28"/>
          <w:szCs w:val="28"/>
          <w:lang w:val="uk-UA"/>
        </w:rPr>
        <w:t>ень</w:t>
      </w:r>
      <w:r w:rsidR="0092095B">
        <w:rPr>
          <w:rFonts w:ascii="Times New Roman" w:hAnsi="Times New Roman" w:cs="Times New Roman"/>
          <w:sz w:val="28"/>
          <w:szCs w:val="28"/>
          <w:lang w:val="uk-UA"/>
        </w:rPr>
        <w:t xml:space="preserve"> становить 11-34 мм, це складні відкладення, як</w:t>
      </w:r>
      <w:r w:rsidR="001D6B4C">
        <w:rPr>
          <w:rFonts w:ascii="Times New Roman" w:hAnsi="Times New Roman" w:cs="Times New Roman"/>
          <w:sz w:val="28"/>
          <w:szCs w:val="28"/>
          <w:lang w:val="uk-UA"/>
        </w:rPr>
        <w:t>і</w:t>
      </w:r>
      <w:r w:rsidR="0092095B">
        <w:rPr>
          <w:rFonts w:ascii="Times New Roman" w:hAnsi="Times New Roman" w:cs="Times New Roman"/>
          <w:sz w:val="28"/>
          <w:szCs w:val="28"/>
          <w:lang w:val="uk-UA"/>
        </w:rPr>
        <w:t xml:space="preserve"> відносять до НМЯ І рівня небезпеки, якщо 35-49 мм – сильні відкладення СМЯ ІІ рівня небезпеки і відкладення шаром понад 50 мм – надзвичайні відкладення СМЯ ІІІ рівня небезпеки  (Додаток А) </w:t>
      </w:r>
      <w:r w:rsidR="00BC306C">
        <w:rPr>
          <w:rFonts w:ascii="Times New Roman" w:hAnsi="Times New Roman" w:cs="Times New Roman"/>
          <w:sz w:val="28"/>
          <w:szCs w:val="28"/>
          <w:lang w:val="uk-UA"/>
        </w:rPr>
        <w:t xml:space="preserve">[11, с. 3-4]. </w:t>
      </w:r>
    </w:p>
    <w:p w:rsidR="00C07F26" w:rsidRDefault="00C07F26"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Випадіння значної кількості </w:t>
      </w:r>
      <w:r w:rsidRPr="009507AF">
        <w:rPr>
          <w:rFonts w:ascii="Times New Roman" w:hAnsi="Times New Roman" w:cs="Times New Roman"/>
          <w:b/>
          <w:sz w:val="28"/>
          <w:szCs w:val="28"/>
          <w:lang w:val="uk-UA"/>
        </w:rPr>
        <w:t xml:space="preserve">снігу </w:t>
      </w:r>
      <w:r w:rsidR="002964D0" w:rsidRPr="009507AF">
        <w:rPr>
          <w:rFonts w:ascii="Times New Roman" w:hAnsi="Times New Roman" w:cs="Times New Roman"/>
          <w:b/>
          <w:sz w:val="28"/>
          <w:szCs w:val="28"/>
          <w:lang w:val="uk-UA"/>
        </w:rPr>
        <w:t>та мокрого снігу</w:t>
      </w:r>
      <w:r w:rsidR="002964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також </w:t>
      </w:r>
      <w:r w:rsidR="002964D0">
        <w:rPr>
          <w:rFonts w:ascii="Times New Roman" w:hAnsi="Times New Roman" w:cs="Times New Roman"/>
          <w:sz w:val="28"/>
          <w:szCs w:val="28"/>
          <w:lang w:val="uk-UA"/>
        </w:rPr>
        <w:t>відносять</w:t>
      </w:r>
      <w:r>
        <w:rPr>
          <w:rFonts w:ascii="Times New Roman" w:hAnsi="Times New Roman" w:cs="Times New Roman"/>
          <w:sz w:val="28"/>
          <w:szCs w:val="28"/>
          <w:lang w:val="uk-UA"/>
        </w:rPr>
        <w:t xml:space="preserve"> до небезпе</w:t>
      </w:r>
      <w:r w:rsidR="002964D0">
        <w:rPr>
          <w:rFonts w:ascii="Times New Roman" w:hAnsi="Times New Roman" w:cs="Times New Roman"/>
          <w:sz w:val="28"/>
          <w:szCs w:val="28"/>
          <w:lang w:val="uk-UA"/>
        </w:rPr>
        <w:t xml:space="preserve">чних метеорологічних явищ. Випадіння снігу більше 12 годин поспіль </w:t>
      </w:r>
      <w:r w:rsidR="002964D0">
        <w:rPr>
          <w:rFonts w:ascii="Times New Roman" w:hAnsi="Times New Roman" w:cs="Times New Roman"/>
          <w:sz w:val="28"/>
          <w:szCs w:val="28"/>
          <w:lang w:val="uk-UA"/>
        </w:rPr>
        <w:lastRenderedPageBreak/>
        <w:t>7-19 мм та для мокрого снігу 15-49 мм – це значний сніг (НМЯ І рівня небезпеки), 20-29 мм  та мокрий сніг – 50-79 мм – сильний сніг (СМЯ ІІ рівня небезпеки), понад 30 мм та мокрий сніг понад 80 мм – надзвичайний сніг (СМЯ ІІ рівня небезпеки)</w:t>
      </w:r>
      <w:r w:rsidR="001D6B4C">
        <w:rPr>
          <w:rFonts w:ascii="Times New Roman" w:hAnsi="Times New Roman" w:cs="Times New Roman"/>
          <w:sz w:val="28"/>
          <w:szCs w:val="28"/>
          <w:lang w:val="uk-UA"/>
        </w:rPr>
        <w:t>.</w:t>
      </w:r>
    </w:p>
    <w:p w:rsidR="002964D0" w:rsidRPr="00A422CC" w:rsidRDefault="002964D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Коли сніг налипає</w:t>
      </w:r>
      <w:r w:rsidR="001D6B4C">
        <w:rPr>
          <w:rFonts w:ascii="Times New Roman" w:hAnsi="Times New Roman" w:cs="Times New Roman"/>
          <w:sz w:val="28"/>
          <w:szCs w:val="28"/>
          <w:lang w:val="uk-UA"/>
        </w:rPr>
        <w:t>,</w:t>
      </w:r>
      <w:r>
        <w:rPr>
          <w:rFonts w:ascii="Times New Roman" w:hAnsi="Times New Roman" w:cs="Times New Roman"/>
          <w:sz w:val="28"/>
          <w:szCs w:val="28"/>
          <w:lang w:val="uk-UA"/>
        </w:rPr>
        <w:t xml:space="preserve"> він може значно пошкодити об’єкти інфраструктури, тому вже 11-35 мм відносять до НМЯ І рівня небезпеки, за 35-49 мм до СМЯ ІІ рівня небезпеки і це вже сильне налипання, а якщо понад 50 мм, це надзвичайне налипання СМЯ ІІІ рівня небезпеки  (Додаток А) </w:t>
      </w:r>
      <w:r w:rsidR="00BC306C">
        <w:rPr>
          <w:rFonts w:ascii="Times New Roman" w:hAnsi="Times New Roman" w:cs="Times New Roman"/>
          <w:sz w:val="28"/>
          <w:szCs w:val="28"/>
          <w:lang w:val="uk-UA"/>
        </w:rPr>
        <w:t>[11, с. 3-4].</w:t>
      </w:r>
    </w:p>
    <w:p w:rsidR="005F459E" w:rsidRDefault="00BA138A" w:rsidP="00297EB3">
      <w:pPr>
        <w:spacing w:after="0" w:line="360" w:lineRule="auto"/>
        <w:ind w:firstLine="567"/>
        <w:jc w:val="both"/>
        <w:rPr>
          <w:rFonts w:ascii="Times New Roman" w:hAnsi="Times New Roman" w:cs="Times New Roman"/>
          <w:sz w:val="28"/>
          <w:szCs w:val="28"/>
          <w:lang w:val="uk-UA"/>
        </w:rPr>
      </w:pPr>
      <w:r w:rsidRPr="009507AF">
        <w:rPr>
          <w:rFonts w:ascii="Times New Roman" w:hAnsi="Times New Roman" w:cs="Times New Roman"/>
          <w:b/>
          <w:sz w:val="28"/>
          <w:szCs w:val="28"/>
          <w:lang w:val="uk-UA"/>
        </w:rPr>
        <w:t>Хуртовина</w:t>
      </w:r>
      <w:r w:rsidR="006972E0" w:rsidRPr="009507AF">
        <w:rPr>
          <w:rFonts w:ascii="Times New Roman" w:hAnsi="Times New Roman" w:cs="Times New Roman"/>
          <w:b/>
          <w:sz w:val="28"/>
          <w:szCs w:val="28"/>
          <w:lang w:val="uk-UA"/>
        </w:rPr>
        <w:t xml:space="preserve"> або завірюха</w:t>
      </w:r>
      <w:r w:rsidR="006972E0">
        <w:rPr>
          <w:rFonts w:ascii="Times New Roman" w:hAnsi="Times New Roman" w:cs="Times New Roman"/>
          <w:sz w:val="28"/>
          <w:szCs w:val="28"/>
          <w:lang w:val="uk-UA"/>
        </w:rPr>
        <w:t xml:space="preserve"> – це сильний снігопад при великій швидкості та інтенсивності вітру, при цьому рух сніжинок відбувається і в вертикальному, і в горизонтальному напрямі. </w:t>
      </w:r>
    </w:p>
    <w:p w:rsidR="00126135" w:rsidRDefault="006972E0" w:rsidP="00297EB3">
      <w:pPr>
        <w:spacing w:after="0" w:line="360" w:lineRule="auto"/>
        <w:ind w:firstLine="567"/>
        <w:jc w:val="both"/>
        <w:rPr>
          <w:rFonts w:ascii="Times New Roman" w:hAnsi="Times New Roman" w:cs="Times New Roman"/>
          <w:sz w:val="28"/>
          <w:szCs w:val="28"/>
          <w:lang w:val="uk-UA"/>
        </w:rPr>
      </w:pPr>
      <w:r w:rsidRPr="005F459E">
        <w:rPr>
          <w:rFonts w:ascii="Times New Roman" w:hAnsi="Times New Roman" w:cs="Times New Roman"/>
          <w:b/>
          <w:sz w:val="28"/>
          <w:szCs w:val="28"/>
          <w:lang w:val="uk-UA"/>
        </w:rPr>
        <w:t xml:space="preserve">Заметіль </w:t>
      </w:r>
      <w:r>
        <w:rPr>
          <w:rFonts w:ascii="Times New Roman" w:hAnsi="Times New Roman" w:cs="Times New Roman"/>
          <w:sz w:val="28"/>
          <w:szCs w:val="28"/>
          <w:lang w:val="uk-UA"/>
        </w:rPr>
        <w:t xml:space="preserve">або </w:t>
      </w:r>
      <w:r w:rsidRPr="005F459E">
        <w:rPr>
          <w:rFonts w:ascii="Times New Roman" w:hAnsi="Times New Roman" w:cs="Times New Roman"/>
          <w:b/>
          <w:sz w:val="28"/>
          <w:szCs w:val="28"/>
          <w:lang w:val="uk-UA"/>
        </w:rPr>
        <w:t>метелиця</w:t>
      </w:r>
      <w:r>
        <w:rPr>
          <w:rFonts w:ascii="Times New Roman" w:hAnsi="Times New Roman" w:cs="Times New Roman"/>
          <w:sz w:val="28"/>
          <w:szCs w:val="28"/>
          <w:lang w:val="uk-UA"/>
        </w:rPr>
        <w:t xml:space="preserve"> – це явище коли сн</w:t>
      </w:r>
      <w:r w:rsidR="00126135">
        <w:rPr>
          <w:rFonts w:ascii="Times New Roman" w:hAnsi="Times New Roman" w:cs="Times New Roman"/>
          <w:sz w:val="28"/>
          <w:szCs w:val="28"/>
          <w:lang w:val="uk-UA"/>
        </w:rPr>
        <w:t>і</w:t>
      </w:r>
      <w:r>
        <w:rPr>
          <w:rFonts w:ascii="Times New Roman" w:hAnsi="Times New Roman" w:cs="Times New Roman"/>
          <w:sz w:val="28"/>
          <w:szCs w:val="28"/>
          <w:lang w:val="uk-UA"/>
        </w:rPr>
        <w:t>г піднімається з поверхні снігового покриву під дією вітру, але для утворення заметілі, особливо сильно</w:t>
      </w:r>
      <w:r w:rsidR="001D6B4C">
        <w:rPr>
          <w:rFonts w:ascii="Times New Roman" w:hAnsi="Times New Roman" w:cs="Times New Roman"/>
          <w:sz w:val="28"/>
          <w:szCs w:val="28"/>
          <w:lang w:val="uk-UA"/>
        </w:rPr>
        <w:t>ї</w:t>
      </w:r>
      <w:r>
        <w:rPr>
          <w:rFonts w:ascii="Times New Roman" w:hAnsi="Times New Roman" w:cs="Times New Roman"/>
          <w:sz w:val="28"/>
          <w:szCs w:val="28"/>
          <w:lang w:val="uk-UA"/>
        </w:rPr>
        <w:t>, лише вітру замало, також необхідно, щоб сніг був свіжим, не злежаним, тоді він легко піднімається в повітря і переноситься на значні відстані</w:t>
      </w:r>
      <w:r w:rsidR="00BC306C">
        <w:rPr>
          <w:rFonts w:ascii="Times New Roman" w:hAnsi="Times New Roman" w:cs="Times New Roman"/>
          <w:sz w:val="28"/>
          <w:szCs w:val="28"/>
          <w:lang w:val="uk-UA"/>
        </w:rPr>
        <w:t xml:space="preserve"> [16, с. 35-4</w:t>
      </w:r>
      <w:r w:rsidR="00126135">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p>
    <w:p w:rsidR="00126135" w:rsidRDefault="0012613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рівнем небезпеки хуртовини відносяться до:</w:t>
      </w:r>
    </w:p>
    <w:p w:rsidR="00126135" w:rsidRDefault="00126135" w:rsidP="00297EB3">
      <w:pPr>
        <w:pStyle w:val="a3"/>
        <w:numPr>
          <w:ilvl w:val="0"/>
          <w:numId w:val="17"/>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НМЯ  І рівня, коли випадіння снігу продовжується від 3 до 12 годин поспіль за швидкості вітру більше 12 м/с;</w:t>
      </w:r>
    </w:p>
    <w:p w:rsidR="00BC306C" w:rsidRDefault="00126135" w:rsidP="00297EB3">
      <w:pPr>
        <w:pStyle w:val="a3"/>
        <w:numPr>
          <w:ilvl w:val="0"/>
          <w:numId w:val="17"/>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СМЯ ІІ рівня, коли при швидкості вітру понад 15 м/с випадіння снігу триває від 12 до 24 годин;</w:t>
      </w:r>
    </w:p>
    <w:p w:rsidR="00BC306C" w:rsidRPr="00BC306C" w:rsidRDefault="00126135" w:rsidP="00297EB3">
      <w:pPr>
        <w:pStyle w:val="a3"/>
        <w:numPr>
          <w:ilvl w:val="0"/>
          <w:numId w:val="17"/>
        </w:numPr>
        <w:spacing w:after="0" w:line="360" w:lineRule="auto"/>
        <w:ind w:firstLine="567"/>
        <w:jc w:val="both"/>
        <w:rPr>
          <w:rFonts w:ascii="Times New Roman" w:hAnsi="Times New Roman" w:cs="Times New Roman"/>
          <w:sz w:val="28"/>
          <w:szCs w:val="28"/>
          <w:lang w:val="uk-UA"/>
        </w:rPr>
      </w:pPr>
      <w:r w:rsidRPr="00BC306C">
        <w:rPr>
          <w:rFonts w:ascii="Times New Roman" w:hAnsi="Times New Roman" w:cs="Times New Roman"/>
          <w:sz w:val="28"/>
          <w:szCs w:val="28"/>
          <w:lang w:val="uk-UA"/>
        </w:rPr>
        <w:t xml:space="preserve">СМЯ ІІІ рівня – за швидкості вітру 20 м/с і вище випадіння снігу триває більше доби (Додаток А) </w:t>
      </w:r>
      <w:r w:rsidR="00BC306C" w:rsidRPr="00BC306C">
        <w:rPr>
          <w:rFonts w:ascii="Times New Roman" w:hAnsi="Times New Roman" w:cs="Times New Roman"/>
          <w:sz w:val="28"/>
          <w:szCs w:val="28"/>
          <w:lang w:val="uk-UA"/>
        </w:rPr>
        <w:t xml:space="preserve">[11, с. 3-4]. </w:t>
      </w:r>
    </w:p>
    <w:p w:rsidR="00A422CC" w:rsidRPr="00BC306C" w:rsidRDefault="00E7353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Хуртовини та заметілі </w:t>
      </w:r>
      <w:r w:rsidR="006972E0" w:rsidRPr="00BC306C">
        <w:rPr>
          <w:rFonts w:ascii="Times New Roman" w:hAnsi="Times New Roman" w:cs="Times New Roman"/>
          <w:sz w:val="28"/>
          <w:szCs w:val="28"/>
          <w:lang w:val="uk-UA"/>
        </w:rPr>
        <w:t>є небезпечними метеорологічними явищами, адже здатні значно погіршувати роботу всієї інфраструктури, адже після них залишаються перемети. На боротьбу з їх</w:t>
      </w:r>
      <w:r w:rsidR="001D6B4C">
        <w:rPr>
          <w:rFonts w:ascii="Times New Roman" w:hAnsi="Times New Roman" w:cs="Times New Roman"/>
          <w:sz w:val="28"/>
          <w:szCs w:val="28"/>
          <w:lang w:val="uk-UA"/>
        </w:rPr>
        <w:t>німи</w:t>
      </w:r>
      <w:r w:rsidR="006972E0" w:rsidRPr="00BC306C">
        <w:rPr>
          <w:rFonts w:ascii="Times New Roman" w:hAnsi="Times New Roman" w:cs="Times New Roman"/>
          <w:sz w:val="28"/>
          <w:szCs w:val="28"/>
          <w:lang w:val="uk-UA"/>
        </w:rPr>
        <w:t xml:space="preserve"> наслідками щорічно витрачається велика кількість коштів</w:t>
      </w:r>
      <w:r w:rsidR="00BC306C">
        <w:rPr>
          <w:rFonts w:ascii="Times New Roman" w:hAnsi="Times New Roman" w:cs="Times New Roman"/>
          <w:sz w:val="28"/>
          <w:szCs w:val="28"/>
          <w:lang w:val="uk-UA"/>
        </w:rPr>
        <w:t xml:space="preserve"> [17</w:t>
      </w:r>
      <w:r w:rsidR="00B077CE" w:rsidRPr="00BC306C">
        <w:rPr>
          <w:rFonts w:ascii="Times New Roman" w:hAnsi="Times New Roman" w:cs="Times New Roman"/>
          <w:sz w:val="28"/>
          <w:szCs w:val="28"/>
          <w:lang w:val="uk-UA"/>
        </w:rPr>
        <w:t>]</w:t>
      </w:r>
      <w:r w:rsidR="006972E0" w:rsidRPr="00BC306C">
        <w:rPr>
          <w:rFonts w:ascii="Times New Roman" w:hAnsi="Times New Roman" w:cs="Times New Roman"/>
          <w:sz w:val="28"/>
          <w:szCs w:val="28"/>
          <w:lang w:val="uk-UA"/>
        </w:rPr>
        <w:t>.</w:t>
      </w:r>
    </w:p>
    <w:p w:rsidR="00057B5C" w:rsidRDefault="00057B5C" w:rsidP="00297EB3">
      <w:pPr>
        <w:spacing w:after="0" w:line="360" w:lineRule="auto"/>
        <w:ind w:firstLine="567"/>
        <w:jc w:val="both"/>
        <w:rPr>
          <w:rFonts w:ascii="Times New Roman" w:hAnsi="Times New Roman" w:cs="Times New Roman"/>
          <w:sz w:val="28"/>
          <w:szCs w:val="28"/>
          <w:lang w:val="uk-UA"/>
        </w:rPr>
      </w:pPr>
      <w:r w:rsidRPr="009507AF">
        <w:rPr>
          <w:rFonts w:ascii="Times New Roman" w:hAnsi="Times New Roman" w:cs="Times New Roman"/>
          <w:b/>
          <w:sz w:val="28"/>
          <w:szCs w:val="28"/>
          <w:lang w:val="uk-UA"/>
        </w:rPr>
        <w:t>Посуха</w:t>
      </w:r>
      <w:r>
        <w:rPr>
          <w:rFonts w:ascii="Times New Roman" w:hAnsi="Times New Roman" w:cs="Times New Roman"/>
          <w:sz w:val="28"/>
          <w:szCs w:val="28"/>
          <w:lang w:val="uk-UA"/>
        </w:rPr>
        <w:t xml:space="preserve"> – це процес, коли за відсутності опадів та підвищеної температури повітря з </w:t>
      </w:r>
      <w:r w:rsidRPr="00057B5C">
        <w:rPr>
          <w:rFonts w:ascii="Times New Roman" w:hAnsi="Times New Roman" w:cs="Times New Roman"/>
          <w:lang w:val="uk-UA"/>
        </w:rPr>
        <w:t>Ґ</w:t>
      </w:r>
      <w:r>
        <w:rPr>
          <w:rFonts w:ascii="Times New Roman" w:hAnsi="Times New Roman" w:cs="Times New Roman"/>
          <w:sz w:val="28"/>
          <w:szCs w:val="28"/>
          <w:lang w:val="uk-UA"/>
        </w:rPr>
        <w:t xml:space="preserve">рунту зникає волога. Вона спричиняє загибель рослинності, що в свою чергу шкодить і тваринному світу, також засухи є каталізатором пилових </w:t>
      </w:r>
      <w:r>
        <w:rPr>
          <w:rFonts w:ascii="Times New Roman" w:hAnsi="Times New Roman" w:cs="Times New Roman"/>
          <w:sz w:val="28"/>
          <w:szCs w:val="28"/>
          <w:lang w:val="uk-UA"/>
        </w:rPr>
        <w:lastRenderedPageBreak/>
        <w:t>бур, адже саме сухі частинки легко піднімаються в повітря і переносяться на значні відстані</w:t>
      </w:r>
      <w:r w:rsidR="00B077CE">
        <w:rPr>
          <w:rFonts w:ascii="Times New Roman" w:hAnsi="Times New Roman" w:cs="Times New Roman"/>
          <w:sz w:val="28"/>
          <w:szCs w:val="28"/>
          <w:lang w:val="uk-UA"/>
        </w:rPr>
        <w:t xml:space="preserve"> [2</w:t>
      </w:r>
      <w:r w:rsidR="00BC306C">
        <w:rPr>
          <w:rFonts w:ascii="Times New Roman" w:hAnsi="Times New Roman" w:cs="Times New Roman"/>
          <w:sz w:val="28"/>
          <w:szCs w:val="28"/>
          <w:lang w:val="uk-UA"/>
        </w:rPr>
        <w:t>0, с. 188-189</w:t>
      </w:r>
      <w:r w:rsidR="00B077CE">
        <w:rPr>
          <w:rFonts w:ascii="Times New Roman" w:hAnsi="Times New Roman" w:cs="Times New Roman"/>
          <w:sz w:val="28"/>
          <w:szCs w:val="28"/>
          <w:lang w:val="uk-UA"/>
        </w:rPr>
        <w:t>]</w:t>
      </w:r>
      <w:r>
        <w:rPr>
          <w:rFonts w:ascii="Times New Roman" w:hAnsi="Times New Roman" w:cs="Times New Roman"/>
          <w:sz w:val="28"/>
          <w:szCs w:val="28"/>
          <w:lang w:val="uk-UA"/>
        </w:rPr>
        <w:t>.</w:t>
      </w:r>
    </w:p>
    <w:p w:rsidR="006972E0" w:rsidRDefault="006972E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одним надзвичайно небезпечним метеорологічним явищем являється </w:t>
      </w:r>
      <w:r w:rsidRPr="009507AF">
        <w:rPr>
          <w:rFonts w:ascii="Times New Roman" w:hAnsi="Times New Roman" w:cs="Times New Roman"/>
          <w:b/>
          <w:sz w:val="28"/>
          <w:szCs w:val="28"/>
          <w:lang w:val="uk-UA"/>
        </w:rPr>
        <w:t>гроза</w:t>
      </w:r>
      <w:r>
        <w:rPr>
          <w:rFonts w:ascii="Times New Roman" w:hAnsi="Times New Roman" w:cs="Times New Roman"/>
          <w:sz w:val="28"/>
          <w:szCs w:val="28"/>
          <w:lang w:val="uk-UA"/>
        </w:rPr>
        <w:t>, виникає воно внаслідок сильної електризації хм</w:t>
      </w:r>
      <w:r w:rsidR="001D6B4C">
        <w:rPr>
          <w:rFonts w:ascii="Times New Roman" w:hAnsi="Times New Roman" w:cs="Times New Roman"/>
          <w:sz w:val="28"/>
          <w:szCs w:val="28"/>
          <w:lang w:val="uk-UA"/>
        </w:rPr>
        <w:t>ар і супроводжується блискавкою,</w:t>
      </w:r>
      <w:r>
        <w:rPr>
          <w:rFonts w:ascii="Times New Roman" w:hAnsi="Times New Roman" w:cs="Times New Roman"/>
          <w:sz w:val="28"/>
          <w:szCs w:val="28"/>
          <w:lang w:val="uk-UA"/>
        </w:rPr>
        <w:t xml:space="preserve"> громом, дощем, а інколи ще й градом. Грози виникають від зіткнення фронтів з різною температурою, відбувається іонізація повітря</w:t>
      </w:r>
      <w:r w:rsidR="00A65CAB">
        <w:rPr>
          <w:rFonts w:ascii="Times New Roman" w:hAnsi="Times New Roman" w:cs="Times New Roman"/>
          <w:sz w:val="28"/>
          <w:szCs w:val="28"/>
          <w:lang w:val="uk-UA"/>
        </w:rPr>
        <w:t>, розряд, потім повітря розжарюється до 30 000°С стає рожево-фіолетового кольору і вибухає. Головна небезпека грози є саме влучання блискавки, адже це розряд у 10-500 тисяч Ампер, котрий знищить бу</w:t>
      </w:r>
      <w:r w:rsidR="009507AF">
        <w:rPr>
          <w:rFonts w:ascii="Times New Roman" w:hAnsi="Times New Roman" w:cs="Times New Roman"/>
          <w:sz w:val="28"/>
          <w:szCs w:val="28"/>
          <w:lang w:val="uk-UA"/>
        </w:rPr>
        <w:t>дь що живе</w:t>
      </w:r>
      <w:r w:rsidR="001D6B4C">
        <w:rPr>
          <w:rFonts w:ascii="Times New Roman" w:hAnsi="Times New Roman" w:cs="Times New Roman"/>
          <w:sz w:val="28"/>
          <w:szCs w:val="28"/>
          <w:lang w:val="uk-UA"/>
        </w:rPr>
        <w:t>,</w:t>
      </w:r>
      <w:r w:rsidR="009507AF">
        <w:rPr>
          <w:rFonts w:ascii="Times New Roman" w:hAnsi="Times New Roman" w:cs="Times New Roman"/>
          <w:sz w:val="28"/>
          <w:szCs w:val="28"/>
          <w:lang w:val="uk-UA"/>
        </w:rPr>
        <w:t xml:space="preserve"> в що потрапить,</w:t>
      </w:r>
      <w:r w:rsidR="00A65CAB">
        <w:rPr>
          <w:rFonts w:ascii="Times New Roman" w:hAnsi="Times New Roman" w:cs="Times New Roman"/>
          <w:sz w:val="28"/>
          <w:szCs w:val="28"/>
          <w:lang w:val="uk-UA"/>
        </w:rPr>
        <w:t xml:space="preserve"> а також викличе пожежу.</w:t>
      </w:r>
    </w:p>
    <w:p w:rsidR="00A65CAB" w:rsidRDefault="00A65CAB"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Небезпечним різновидом блискавок є куляста</w:t>
      </w:r>
      <w:r w:rsidR="001D6B4C">
        <w:rPr>
          <w:rFonts w:ascii="Times New Roman" w:hAnsi="Times New Roman" w:cs="Times New Roman"/>
          <w:sz w:val="28"/>
          <w:szCs w:val="28"/>
          <w:lang w:val="uk-UA"/>
        </w:rPr>
        <w:t>,</w:t>
      </w:r>
      <w:r w:rsidR="00DA300D">
        <w:rPr>
          <w:rFonts w:ascii="Times New Roman" w:hAnsi="Times New Roman" w:cs="Times New Roman"/>
          <w:sz w:val="28"/>
          <w:szCs w:val="28"/>
          <w:lang w:val="uk-UA"/>
        </w:rPr>
        <w:t>яка</w:t>
      </w:r>
      <w:r>
        <w:rPr>
          <w:rFonts w:ascii="Times New Roman" w:hAnsi="Times New Roman" w:cs="Times New Roman"/>
          <w:sz w:val="28"/>
          <w:szCs w:val="28"/>
          <w:lang w:val="uk-UA"/>
        </w:rPr>
        <w:t>має діаметр до 20 см, температур</w:t>
      </w:r>
      <w:r w:rsidR="00DA300D">
        <w:rPr>
          <w:rFonts w:ascii="Times New Roman" w:hAnsi="Times New Roman" w:cs="Times New Roman"/>
          <w:sz w:val="28"/>
          <w:szCs w:val="28"/>
          <w:lang w:val="uk-UA"/>
        </w:rPr>
        <w:t>у</w:t>
      </w:r>
      <w:r>
        <w:rPr>
          <w:rFonts w:ascii="Times New Roman" w:hAnsi="Times New Roman" w:cs="Times New Roman"/>
          <w:sz w:val="28"/>
          <w:szCs w:val="28"/>
          <w:lang w:val="uk-UA"/>
        </w:rPr>
        <w:t xml:space="preserve"> в середині 15 тисяч °С</w:t>
      </w:r>
      <w:r w:rsidR="00AC2BF4">
        <w:rPr>
          <w:rFonts w:ascii="Times New Roman" w:hAnsi="Times New Roman" w:cs="Times New Roman"/>
          <w:sz w:val="28"/>
          <w:szCs w:val="28"/>
          <w:lang w:val="uk-UA"/>
        </w:rPr>
        <w:t xml:space="preserve">, утворюється вона в каналі звичайної блискавки. Літає за потоком повітря, при зіткненні з предметами вибухає. Вчені радять при зустрічі з такими блискавками поводити себе вкрай обережно, не робити різких рухів, нічого в неї не кидати, адже вона вибухне і спричинить пожежу. Люди після вибуху рідко виживають, а якщо й так то отримують </w:t>
      </w:r>
      <w:r w:rsidR="003B23C6">
        <w:rPr>
          <w:rFonts w:ascii="Times New Roman" w:hAnsi="Times New Roman" w:cs="Times New Roman"/>
          <w:sz w:val="28"/>
          <w:szCs w:val="28"/>
          <w:lang w:val="uk-UA"/>
        </w:rPr>
        <w:t xml:space="preserve">опіки, </w:t>
      </w:r>
      <w:r w:rsidR="00AC2BF4">
        <w:rPr>
          <w:rFonts w:ascii="Times New Roman" w:hAnsi="Times New Roman" w:cs="Times New Roman"/>
          <w:sz w:val="28"/>
          <w:szCs w:val="28"/>
          <w:lang w:val="uk-UA"/>
        </w:rPr>
        <w:t>ураження нервової системи і навіть променеву хворобу</w:t>
      </w:r>
      <w:r w:rsidR="00BC306C">
        <w:rPr>
          <w:rFonts w:ascii="Times New Roman" w:hAnsi="Times New Roman" w:cs="Times New Roman"/>
          <w:sz w:val="28"/>
          <w:szCs w:val="28"/>
          <w:lang w:val="uk-UA"/>
        </w:rPr>
        <w:t xml:space="preserve">[21, </w:t>
      </w:r>
      <w:r w:rsidR="00B077CE">
        <w:rPr>
          <w:rFonts w:ascii="Times New Roman" w:hAnsi="Times New Roman" w:cs="Times New Roman"/>
          <w:sz w:val="28"/>
          <w:szCs w:val="28"/>
          <w:lang w:val="uk-UA"/>
        </w:rPr>
        <w:t>с. 115-118]</w:t>
      </w:r>
      <w:r w:rsidR="00AC2BF4">
        <w:rPr>
          <w:rFonts w:ascii="Times New Roman" w:hAnsi="Times New Roman" w:cs="Times New Roman"/>
          <w:sz w:val="28"/>
          <w:szCs w:val="28"/>
          <w:lang w:val="uk-UA"/>
        </w:rPr>
        <w:t>.</w:t>
      </w:r>
    </w:p>
    <w:p w:rsidR="0030478B" w:rsidRDefault="003B23C6" w:rsidP="00AC7DC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Небезпечні метеорологічні явища здатні завдавати значної шкоди інфраструктурі, сільському господарству, життю та здоров’ю людей, тому їх</w:t>
      </w:r>
      <w:r w:rsidR="00DA300D">
        <w:rPr>
          <w:rFonts w:ascii="Times New Roman" w:hAnsi="Times New Roman" w:cs="Times New Roman"/>
          <w:sz w:val="28"/>
          <w:szCs w:val="28"/>
          <w:lang w:val="uk-UA"/>
        </w:rPr>
        <w:t>нє</w:t>
      </w:r>
      <w:r>
        <w:rPr>
          <w:rFonts w:ascii="Times New Roman" w:hAnsi="Times New Roman" w:cs="Times New Roman"/>
          <w:sz w:val="28"/>
          <w:szCs w:val="28"/>
          <w:lang w:val="uk-UA"/>
        </w:rPr>
        <w:t xml:space="preserve"> детальне вивчення для розуміння причин виникнення</w:t>
      </w:r>
      <w:r w:rsidR="00DA300D">
        <w:rPr>
          <w:rFonts w:ascii="Times New Roman" w:hAnsi="Times New Roman" w:cs="Times New Roman"/>
          <w:sz w:val="28"/>
          <w:szCs w:val="28"/>
          <w:lang w:val="uk-UA"/>
        </w:rPr>
        <w:t>,</w:t>
      </w:r>
      <w:r>
        <w:rPr>
          <w:rFonts w:ascii="Times New Roman" w:hAnsi="Times New Roman" w:cs="Times New Roman"/>
          <w:sz w:val="28"/>
          <w:szCs w:val="28"/>
          <w:lang w:val="uk-UA"/>
        </w:rPr>
        <w:t xml:space="preserve"> прогнозування, запобігання наслідків є таким важливим на сьогодні.</w:t>
      </w:r>
    </w:p>
    <w:p w:rsidR="00AC7DCF" w:rsidRDefault="00AC7DCF" w:rsidP="00AC7DCF">
      <w:pPr>
        <w:spacing w:after="0" w:line="360" w:lineRule="auto"/>
        <w:ind w:firstLine="567"/>
        <w:jc w:val="both"/>
        <w:rPr>
          <w:rFonts w:ascii="Times New Roman" w:hAnsi="Times New Roman" w:cs="Times New Roman"/>
          <w:sz w:val="28"/>
          <w:szCs w:val="28"/>
          <w:lang w:val="uk-UA"/>
        </w:rPr>
      </w:pPr>
    </w:p>
    <w:p w:rsidR="003B23C6" w:rsidRPr="00633D7D" w:rsidRDefault="00206A3A" w:rsidP="00A96902">
      <w:pPr>
        <w:pStyle w:val="a3"/>
        <w:numPr>
          <w:ilvl w:val="1"/>
          <w:numId w:val="48"/>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w:t>
      </w:r>
      <w:r w:rsidRPr="00633D7D">
        <w:rPr>
          <w:rFonts w:ascii="Times New Roman" w:hAnsi="Times New Roman" w:cs="Times New Roman"/>
          <w:b/>
          <w:sz w:val="28"/>
          <w:szCs w:val="28"/>
          <w:lang w:val="uk-UA"/>
        </w:rPr>
        <w:t>СОБЛИВОСТІ НЕБЕЗПЕЧНИХ МЕТ</w:t>
      </w:r>
      <w:r>
        <w:rPr>
          <w:rFonts w:ascii="Times New Roman" w:hAnsi="Times New Roman" w:cs="Times New Roman"/>
          <w:b/>
          <w:sz w:val="28"/>
          <w:szCs w:val="28"/>
          <w:lang w:val="uk-UA"/>
        </w:rPr>
        <w:t>ЕОРОЛОГІЧНИХ ЯВИЩ НА ТЕРИТОРІЇ У</w:t>
      </w:r>
      <w:r w:rsidRPr="00633D7D">
        <w:rPr>
          <w:rFonts w:ascii="Times New Roman" w:hAnsi="Times New Roman" w:cs="Times New Roman"/>
          <w:b/>
          <w:sz w:val="28"/>
          <w:szCs w:val="28"/>
          <w:lang w:val="uk-UA"/>
        </w:rPr>
        <w:t>КРАЇНИ</w:t>
      </w:r>
    </w:p>
    <w:p w:rsidR="001530E5" w:rsidRDefault="007B7EC9"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подальшого аналізу особливостей </w:t>
      </w:r>
      <w:r w:rsidRPr="007B7EC9">
        <w:rPr>
          <w:rFonts w:ascii="Times New Roman" w:hAnsi="Times New Roman" w:cs="Times New Roman"/>
          <w:sz w:val="28"/>
          <w:szCs w:val="28"/>
          <w:lang w:val="uk-UA"/>
        </w:rPr>
        <w:t>небезпечних метеорологічних явищ на</w:t>
      </w:r>
      <w:r>
        <w:rPr>
          <w:rFonts w:ascii="Times New Roman" w:hAnsi="Times New Roman" w:cs="Times New Roman"/>
          <w:sz w:val="28"/>
          <w:szCs w:val="28"/>
          <w:lang w:val="uk-UA"/>
        </w:rPr>
        <w:t xml:space="preserve"> Чернігівщині варто розглянути їхні пересічні показники та особливості прояву на території всієї країни. </w:t>
      </w:r>
      <w:r w:rsidR="002F5C94">
        <w:rPr>
          <w:rFonts w:ascii="Times New Roman" w:hAnsi="Times New Roman" w:cs="Times New Roman"/>
          <w:sz w:val="28"/>
          <w:szCs w:val="28"/>
          <w:lang w:val="uk-UA"/>
        </w:rPr>
        <w:t>В</w:t>
      </w:r>
      <w:r w:rsidR="001651C2">
        <w:rPr>
          <w:rFonts w:ascii="Times New Roman" w:hAnsi="Times New Roman" w:cs="Times New Roman"/>
          <w:sz w:val="28"/>
          <w:szCs w:val="28"/>
          <w:lang w:val="uk-UA"/>
        </w:rPr>
        <w:t xml:space="preserve"> України</w:t>
      </w:r>
      <w:r w:rsidR="00271E2C">
        <w:rPr>
          <w:rFonts w:ascii="Times New Roman" w:hAnsi="Times New Roman" w:cs="Times New Roman"/>
          <w:sz w:val="28"/>
          <w:szCs w:val="28"/>
          <w:lang w:val="uk-UA"/>
        </w:rPr>
        <w:t xml:space="preserve"> присутні </w:t>
      </w:r>
      <w:r w:rsidR="002F5C94">
        <w:rPr>
          <w:rFonts w:ascii="Times New Roman" w:hAnsi="Times New Roman" w:cs="Times New Roman"/>
          <w:sz w:val="28"/>
          <w:szCs w:val="28"/>
          <w:lang w:val="uk-UA"/>
        </w:rPr>
        <w:t>низка</w:t>
      </w:r>
      <w:r w:rsidR="00271E2C">
        <w:rPr>
          <w:rFonts w:ascii="Times New Roman" w:hAnsi="Times New Roman" w:cs="Times New Roman"/>
          <w:sz w:val="28"/>
          <w:szCs w:val="28"/>
          <w:lang w:val="uk-UA"/>
        </w:rPr>
        <w:t>нес</w:t>
      </w:r>
      <w:r w:rsidR="001530E5">
        <w:rPr>
          <w:rFonts w:ascii="Times New Roman" w:hAnsi="Times New Roman" w:cs="Times New Roman"/>
          <w:sz w:val="28"/>
          <w:szCs w:val="28"/>
          <w:lang w:val="uk-UA"/>
        </w:rPr>
        <w:t>приятливих метеорологічних явищ, котрі розповсюджені по її території</w:t>
      </w:r>
      <w:r w:rsidR="00933B37">
        <w:rPr>
          <w:rFonts w:ascii="Times New Roman" w:hAnsi="Times New Roman" w:cs="Times New Roman"/>
          <w:sz w:val="28"/>
          <w:szCs w:val="28"/>
          <w:lang w:val="uk-UA"/>
        </w:rPr>
        <w:t xml:space="preserve"> залежно від циркуляції повітря,</w:t>
      </w:r>
      <w:r w:rsidR="001530E5">
        <w:rPr>
          <w:rFonts w:ascii="Times New Roman" w:hAnsi="Times New Roman" w:cs="Times New Roman"/>
          <w:sz w:val="28"/>
          <w:szCs w:val="28"/>
          <w:lang w:val="uk-UA"/>
        </w:rPr>
        <w:t xml:space="preserve"> локалізації місцевості та рельєфу.</w:t>
      </w:r>
    </w:p>
    <w:p w:rsidR="001530E5" w:rsidRDefault="001530E5"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Вітри в Україні найчастіше бувають 25-30 м/с</w:t>
      </w:r>
      <w:r w:rsidR="0092095B">
        <w:rPr>
          <w:rFonts w:ascii="Times New Roman" w:hAnsi="Times New Roman" w:cs="Times New Roman"/>
          <w:sz w:val="28"/>
          <w:szCs w:val="28"/>
          <w:lang w:val="uk-UA"/>
        </w:rPr>
        <w:t>, тобто це сильні вітри</w:t>
      </w:r>
      <w:r w:rsidR="002F5C94">
        <w:rPr>
          <w:rFonts w:ascii="Times New Roman" w:hAnsi="Times New Roman" w:cs="Times New Roman"/>
          <w:sz w:val="28"/>
          <w:szCs w:val="28"/>
          <w:lang w:val="uk-UA"/>
        </w:rPr>
        <w:t>, проте 31-40 м/с становлять</w:t>
      </w:r>
      <w:r>
        <w:rPr>
          <w:rFonts w:ascii="Times New Roman" w:hAnsi="Times New Roman" w:cs="Times New Roman"/>
          <w:sz w:val="28"/>
          <w:szCs w:val="28"/>
          <w:lang w:val="uk-UA"/>
        </w:rPr>
        <w:t xml:space="preserve"> також значний відсоток, 40 м/с, тобто ураганний вітер фіксується в гірських районах і вкрай рідко. Найбільша кількість сильних вітрів припадає на холодний період, а саме з жовтня по березень. Найчастіше сильні вітри бувають в горах та на Донецькому кряжі, Івано-Франківській та Львівській області, але вони представлені по всій території, як правило залежно від пори року вони є каталізатором пилових бур, хуртовин, приходу сильних гроз із градом</w:t>
      </w:r>
      <w:r w:rsidR="0092095B">
        <w:rPr>
          <w:rFonts w:ascii="Times New Roman" w:hAnsi="Times New Roman" w:cs="Times New Roman"/>
          <w:sz w:val="28"/>
          <w:szCs w:val="28"/>
          <w:lang w:val="uk-UA"/>
        </w:rPr>
        <w:t>.</w:t>
      </w:r>
    </w:p>
    <w:p w:rsidR="001530E5" w:rsidRDefault="001530E5"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Шквали найчастіше бувають з червня по липень, проте можливі і в холодний період року, поширені </w:t>
      </w:r>
      <w:r w:rsidR="002F5C94">
        <w:rPr>
          <w:rFonts w:ascii="Times New Roman" w:hAnsi="Times New Roman" w:cs="Times New Roman"/>
          <w:sz w:val="28"/>
          <w:szCs w:val="28"/>
          <w:lang w:val="uk-UA"/>
        </w:rPr>
        <w:t>в більшій мірі в зоні Полісся, Степу і Л</w:t>
      </w:r>
      <w:r>
        <w:rPr>
          <w:rFonts w:ascii="Times New Roman" w:hAnsi="Times New Roman" w:cs="Times New Roman"/>
          <w:sz w:val="28"/>
          <w:szCs w:val="28"/>
          <w:lang w:val="uk-UA"/>
        </w:rPr>
        <w:t>ісостепу, вони є супроводжу</w:t>
      </w:r>
      <w:r w:rsidR="002F5C94">
        <w:rPr>
          <w:rFonts w:ascii="Times New Roman" w:hAnsi="Times New Roman" w:cs="Times New Roman"/>
          <w:sz w:val="28"/>
          <w:szCs w:val="28"/>
          <w:lang w:val="uk-UA"/>
        </w:rPr>
        <w:t>вача</w:t>
      </w:r>
      <w:r>
        <w:rPr>
          <w:rFonts w:ascii="Times New Roman" w:hAnsi="Times New Roman" w:cs="Times New Roman"/>
          <w:sz w:val="28"/>
          <w:szCs w:val="28"/>
          <w:lang w:val="uk-UA"/>
        </w:rPr>
        <w:t xml:space="preserve">ми гроз. Найбільшої сили вітер при шквалах </w:t>
      </w:r>
      <w:r w:rsidR="00BE5128">
        <w:rPr>
          <w:rFonts w:ascii="Times New Roman" w:hAnsi="Times New Roman" w:cs="Times New Roman"/>
          <w:sz w:val="28"/>
          <w:szCs w:val="28"/>
          <w:lang w:val="uk-UA"/>
        </w:rPr>
        <w:t>досягає в Київській, Львівській,</w:t>
      </w:r>
      <w:r>
        <w:rPr>
          <w:rFonts w:ascii="Times New Roman" w:hAnsi="Times New Roman" w:cs="Times New Roman"/>
          <w:sz w:val="28"/>
          <w:szCs w:val="28"/>
          <w:lang w:val="uk-UA"/>
        </w:rPr>
        <w:t xml:space="preserve"> Волинськ</w:t>
      </w:r>
      <w:r w:rsidR="00BE5128">
        <w:rPr>
          <w:rFonts w:ascii="Times New Roman" w:hAnsi="Times New Roman" w:cs="Times New Roman"/>
          <w:sz w:val="28"/>
          <w:szCs w:val="28"/>
          <w:lang w:val="uk-UA"/>
        </w:rPr>
        <w:t>ій, Одеській</w:t>
      </w:r>
      <w:r>
        <w:rPr>
          <w:rFonts w:ascii="Times New Roman" w:hAnsi="Times New Roman" w:cs="Times New Roman"/>
          <w:sz w:val="28"/>
          <w:szCs w:val="28"/>
          <w:lang w:val="uk-UA"/>
        </w:rPr>
        <w:t>, Херсонськ</w:t>
      </w:r>
      <w:r w:rsidR="00BE5128">
        <w:rPr>
          <w:rFonts w:ascii="Times New Roman" w:hAnsi="Times New Roman" w:cs="Times New Roman"/>
          <w:sz w:val="28"/>
          <w:szCs w:val="28"/>
          <w:lang w:val="uk-UA"/>
        </w:rPr>
        <w:t>ій</w:t>
      </w:r>
      <w:r>
        <w:rPr>
          <w:rFonts w:ascii="Times New Roman" w:hAnsi="Times New Roman" w:cs="Times New Roman"/>
          <w:sz w:val="28"/>
          <w:szCs w:val="28"/>
          <w:lang w:val="uk-UA"/>
        </w:rPr>
        <w:t>, Кірово</w:t>
      </w:r>
      <w:r w:rsidR="00BE5128">
        <w:rPr>
          <w:rFonts w:ascii="Times New Roman" w:hAnsi="Times New Roman" w:cs="Times New Roman"/>
          <w:sz w:val="28"/>
          <w:szCs w:val="28"/>
          <w:lang w:val="uk-UA"/>
        </w:rPr>
        <w:t xml:space="preserve">градській та Черкаській областях – </w:t>
      </w:r>
      <w:r>
        <w:rPr>
          <w:rFonts w:ascii="Times New Roman" w:hAnsi="Times New Roman" w:cs="Times New Roman"/>
          <w:sz w:val="28"/>
          <w:szCs w:val="28"/>
          <w:lang w:val="uk-UA"/>
        </w:rPr>
        <w:t xml:space="preserve">до  </w:t>
      </w:r>
      <w:r w:rsidR="00933B37">
        <w:rPr>
          <w:rFonts w:ascii="Times New Roman" w:hAnsi="Times New Roman" w:cs="Times New Roman"/>
          <w:sz w:val="28"/>
          <w:szCs w:val="28"/>
          <w:lang w:val="uk-UA"/>
        </w:rPr>
        <w:t xml:space="preserve">25 </w:t>
      </w:r>
      <w:r>
        <w:rPr>
          <w:rFonts w:ascii="Times New Roman" w:hAnsi="Times New Roman" w:cs="Times New Roman"/>
          <w:sz w:val="28"/>
          <w:szCs w:val="28"/>
          <w:lang w:val="uk-UA"/>
        </w:rPr>
        <w:t xml:space="preserve">м/с, значна сила вітру при шквалах у гірських районах та північному-заході </w:t>
      </w:r>
      <w:r w:rsidR="00BE5128">
        <w:rPr>
          <w:rFonts w:ascii="Times New Roman" w:hAnsi="Times New Roman" w:cs="Times New Roman"/>
          <w:sz w:val="28"/>
          <w:szCs w:val="28"/>
          <w:lang w:val="uk-UA"/>
        </w:rPr>
        <w:t xml:space="preserve">– </w:t>
      </w:r>
      <w:r>
        <w:rPr>
          <w:rFonts w:ascii="Times New Roman" w:hAnsi="Times New Roman" w:cs="Times New Roman"/>
          <w:sz w:val="28"/>
          <w:szCs w:val="28"/>
          <w:lang w:val="uk-UA"/>
        </w:rPr>
        <w:t>до 40 м/с. Загалом на території України протягом року спостерігаються до 57 шквалів, більшість помірні – 15-24 м/с. Також можна помітити збільшення кількості шквалів останніми роками у регіонах їх найбільшого прояву</w:t>
      </w:r>
      <w:r w:rsidR="00BC306C">
        <w:rPr>
          <w:rFonts w:ascii="Times New Roman" w:hAnsi="Times New Roman" w:cs="Times New Roman"/>
          <w:sz w:val="28"/>
          <w:szCs w:val="28"/>
          <w:lang w:val="uk-UA"/>
        </w:rPr>
        <w:t xml:space="preserve">  [22</w:t>
      </w:r>
      <w:r w:rsidR="0092095B">
        <w:rPr>
          <w:rFonts w:ascii="Times New Roman" w:hAnsi="Times New Roman" w:cs="Times New Roman"/>
          <w:sz w:val="28"/>
          <w:szCs w:val="28"/>
          <w:lang w:val="uk-UA"/>
        </w:rPr>
        <w:t>, с. 175]</w:t>
      </w:r>
      <w:r>
        <w:rPr>
          <w:rFonts w:ascii="Times New Roman" w:hAnsi="Times New Roman" w:cs="Times New Roman"/>
          <w:sz w:val="28"/>
          <w:szCs w:val="28"/>
          <w:lang w:val="uk-UA"/>
        </w:rPr>
        <w:t>.</w:t>
      </w:r>
    </w:p>
    <w:p w:rsidR="001530E5" w:rsidRDefault="001530E5"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Вихори на території України фіксуються в центральному Поліссі, Запорізькій і Херсонській областях, а також півостров</w:t>
      </w:r>
      <w:r w:rsidR="00E7353C">
        <w:rPr>
          <w:rFonts w:ascii="Times New Roman" w:hAnsi="Times New Roman" w:cs="Times New Roman"/>
          <w:sz w:val="28"/>
          <w:szCs w:val="28"/>
          <w:lang w:val="uk-UA"/>
        </w:rPr>
        <w:t>і</w:t>
      </w:r>
      <w:r>
        <w:rPr>
          <w:rFonts w:ascii="Times New Roman" w:hAnsi="Times New Roman" w:cs="Times New Roman"/>
          <w:sz w:val="28"/>
          <w:szCs w:val="28"/>
          <w:lang w:val="uk-UA"/>
        </w:rPr>
        <w:t xml:space="preserve"> Крим.</w:t>
      </w:r>
      <w:r w:rsidR="00BE1146">
        <w:rPr>
          <w:rFonts w:ascii="Times New Roman" w:hAnsi="Times New Roman" w:cs="Times New Roman"/>
          <w:sz w:val="28"/>
          <w:szCs w:val="28"/>
          <w:lang w:val="uk-UA"/>
        </w:rPr>
        <w:t xml:space="preserve"> Найпотужніший вихор помічений  на території Донецької області в 1948 році, тоді він скинув 7 вагонів поїзда з </w:t>
      </w:r>
      <w:r w:rsidR="00B80ABB">
        <w:rPr>
          <w:rFonts w:ascii="Times New Roman" w:hAnsi="Times New Roman" w:cs="Times New Roman"/>
          <w:sz w:val="28"/>
          <w:szCs w:val="28"/>
          <w:lang w:val="uk-UA"/>
        </w:rPr>
        <w:t>рейок</w:t>
      </w:r>
      <w:r w:rsidR="00BE1146">
        <w:rPr>
          <w:rFonts w:ascii="Times New Roman" w:hAnsi="Times New Roman" w:cs="Times New Roman"/>
          <w:sz w:val="28"/>
          <w:szCs w:val="28"/>
          <w:lang w:val="uk-UA"/>
        </w:rPr>
        <w:t xml:space="preserve">, </w:t>
      </w:r>
      <w:r w:rsidR="00E7353C">
        <w:rPr>
          <w:rFonts w:ascii="Times New Roman" w:hAnsi="Times New Roman" w:cs="Times New Roman"/>
          <w:sz w:val="28"/>
          <w:szCs w:val="28"/>
          <w:lang w:val="uk-UA"/>
        </w:rPr>
        <w:t xml:space="preserve">один з </w:t>
      </w:r>
      <w:r w:rsidR="00BE1146">
        <w:rPr>
          <w:rFonts w:ascii="Times New Roman" w:hAnsi="Times New Roman" w:cs="Times New Roman"/>
          <w:sz w:val="28"/>
          <w:szCs w:val="28"/>
          <w:lang w:val="uk-UA"/>
        </w:rPr>
        <w:t>останні</w:t>
      </w:r>
      <w:r w:rsidR="00E7353C">
        <w:rPr>
          <w:rFonts w:ascii="Times New Roman" w:hAnsi="Times New Roman" w:cs="Times New Roman"/>
          <w:sz w:val="28"/>
          <w:szCs w:val="28"/>
          <w:lang w:val="uk-UA"/>
        </w:rPr>
        <w:t>х</w:t>
      </w:r>
      <w:r w:rsidR="00BE1146">
        <w:rPr>
          <w:rFonts w:ascii="Times New Roman" w:hAnsi="Times New Roman" w:cs="Times New Roman"/>
          <w:sz w:val="28"/>
          <w:szCs w:val="28"/>
          <w:lang w:val="uk-UA"/>
        </w:rPr>
        <w:t xml:space="preserve"> зафіксований в 2018 році в Азовському морі неподалік міста Бердянськ.</w:t>
      </w:r>
      <w:r>
        <w:rPr>
          <w:rFonts w:ascii="Times New Roman" w:hAnsi="Times New Roman" w:cs="Times New Roman"/>
          <w:sz w:val="28"/>
          <w:szCs w:val="28"/>
          <w:lang w:val="uk-UA"/>
        </w:rPr>
        <w:t xml:space="preserve"> Найчастіше період їх виникнення літо, але на щастя вони рідко досягають катастрофічних розмірів і наносять лише локальні пошкодження.</w:t>
      </w:r>
    </w:p>
    <w:p w:rsidR="001530E5" w:rsidRDefault="001530E5"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Пилові бурі також виникають за посушливої погоди і сильного вітру, період їх активності з березня по вересень. Це явище завдає особливої шкоди сільському господарству навесні, коли рослини ще молоді. Пилові бурі як і суховії поширені в основному на півдні до 9-12 днів і вони можуть  тривати до кількох діб. На щастя дане явище трапляється не частіше 1-2 раз в десятиріччя.</w:t>
      </w:r>
    </w:p>
    <w:p w:rsidR="001530E5" w:rsidRDefault="001530E5"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Серйозною небезпекою для рослинництва України являються весняні </w:t>
      </w:r>
      <w:r w:rsidR="00BE5128">
        <w:rPr>
          <w:rFonts w:ascii="Times New Roman" w:hAnsi="Times New Roman" w:cs="Times New Roman"/>
          <w:sz w:val="28"/>
          <w:szCs w:val="28"/>
          <w:lang w:val="uk-UA"/>
        </w:rPr>
        <w:t>за</w:t>
      </w:r>
      <w:r>
        <w:rPr>
          <w:rFonts w:ascii="Times New Roman" w:hAnsi="Times New Roman" w:cs="Times New Roman"/>
          <w:sz w:val="28"/>
          <w:szCs w:val="28"/>
          <w:lang w:val="uk-UA"/>
        </w:rPr>
        <w:t xml:space="preserve">морозки, адже вони в період активного розвитку насаджень знижують температуру </w:t>
      </w:r>
      <w:r w:rsidRPr="00271E2C">
        <w:rPr>
          <w:rFonts w:ascii="Times New Roman" w:hAnsi="Times New Roman" w:cs="Times New Roman"/>
          <w:lang w:val="uk-UA"/>
        </w:rPr>
        <w:t>Ґ</w:t>
      </w:r>
      <w:r>
        <w:rPr>
          <w:rFonts w:ascii="Times New Roman" w:hAnsi="Times New Roman" w:cs="Times New Roman"/>
          <w:sz w:val="28"/>
          <w:szCs w:val="28"/>
          <w:lang w:val="uk-UA"/>
        </w:rPr>
        <w:t xml:space="preserve">рунту до 0°С. Найдовше вони тримають в гірських районах і північних областях України до кінця травня, південні області – середина квітня. Осінні </w:t>
      </w:r>
      <w:r w:rsidR="00BE5128">
        <w:rPr>
          <w:rFonts w:ascii="Times New Roman" w:hAnsi="Times New Roman" w:cs="Times New Roman"/>
          <w:sz w:val="28"/>
          <w:szCs w:val="28"/>
          <w:lang w:val="uk-UA"/>
        </w:rPr>
        <w:t>за</w:t>
      </w:r>
      <w:r>
        <w:rPr>
          <w:rFonts w:ascii="Times New Roman" w:hAnsi="Times New Roman" w:cs="Times New Roman"/>
          <w:sz w:val="28"/>
          <w:szCs w:val="28"/>
          <w:lang w:val="uk-UA"/>
        </w:rPr>
        <w:t xml:space="preserve">морозки також завдають шкоди, адже спричиняють псування вже достиглого, але не зібраного урожаю. Найраніше вони приходять знову ж в гірські райони і північні області, ще на початку вересня, найдовше їх нема на узбережжі морів </w:t>
      </w:r>
      <w:r w:rsidR="00BE5128">
        <w:rPr>
          <w:rFonts w:ascii="Times New Roman" w:hAnsi="Times New Roman" w:cs="Times New Roman"/>
          <w:sz w:val="28"/>
          <w:szCs w:val="28"/>
          <w:lang w:val="uk-UA"/>
        </w:rPr>
        <w:t xml:space="preserve">– </w:t>
      </w:r>
      <w:r>
        <w:rPr>
          <w:rFonts w:ascii="Times New Roman" w:hAnsi="Times New Roman" w:cs="Times New Roman"/>
          <w:sz w:val="28"/>
          <w:szCs w:val="28"/>
          <w:lang w:val="uk-UA"/>
        </w:rPr>
        <w:t>аж до початку листопада</w:t>
      </w:r>
      <w:r w:rsidR="00BC306C">
        <w:rPr>
          <w:rFonts w:ascii="Times New Roman" w:hAnsi="Times New Roman" w:cs="Times New Roman"/>
          <w:sz w:val="28"/>
          <w:szCs w:val="28"/>
          <w:lang w:val="uk-UA"/>
        </w:rPr>
        <w:t xml:space="preserve"> [9</w:t>
      </w:r>
      <w:r w:rsidR="00933B37">
        <w:rPr>
          <w:rFonts w:ascii="Times New Roman" w:hAnsi="Times New Roman" w:cs="Times New Roman"/>
          <w:sz w:val="28"/>
          <w:szCs w:val="28"/>
          <w:lang w:val="uk-UA"/>
        </w:rPr>
        <w:t>, с. 175</w:t>
      </w:r>
      <w:r w:rsidR="00BC306C">
        <w:rPr>
          <w:rFonts w:ascii="Times New Roman" w:hAnsi="Times New Roman" w:cs="Times New Roman"/>
          <w:sz w:val="28"/>
          <w:szCs w:val="28"/>
          <w:lang w:val="uk-UA"/>
        </w:rPr>
        <w:t>-181</w:t>
      </w:r>
      <w:r w:rsidR="00933B37">
        <w:rPr>
          <w:rFonts w:ascii="Times New Roman" w:hAnsi="Times New Roman" w:cs="Times New Roman"/>
          <w:sz w:val="28"/>
          <w:szCs w:val="28"/>
          <w:lang w:val="uk-UA"/>
        </w:rPr>
        <w:t>]</w:t>
      </w:r>
      <w:r>
        <w:rPr>
          <w:rFonts w:ascii="Times New Roman" w:hAnsi="Times New Roman" w:cs="Times New Roman"/>
          <w:sz w:val="28"/>
          <w:szCs w:val="28"/>
          <w:lang w:val="uk-UA"/>
        </w:rPr>
        <w:t>.</w:t>
      </w:r>
    </w:p>
    <w:p w:rsidR="003B23C6" w:rsidRDefault="001530E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Досить частим</w:t>
      </w:r>
      <w:r w:rsidR="00271E2C">
        <w:rPr>
          <w:rFonts w:ascii="Times New Roman" w:hAnsi="Times New Roman" w:cs="Times New Roman"/>
          <w:sz w:val="28"/>
          <w:szCs w:val="28"/>
          <w:lang w:val="uk-UA"/>
        </w:rPr>
        <w:t xml:space="preserve"> явищем являється злива, найбільше їх буває в Карпатах та Кримських горах, тобто в місцях</w:t>
      </w:r>
      <w:r w:rsidR="00BE5128">
        <w:rPr>
          <w:rFonts w:ascii="Times New Roman" w:hAnsi="Times New Roman" w:cs="Times New Roman"/>
          <w:sz w:val="28"/>
          <w:szCs w:val="28"/>
          <w:lang w:val="uk-UA"/>
        </w:rPr>
        <w:t>,</w:t>
      </w:r>
      <w:r w:rsidR="00271E2C">
        <w:rPr>
          <w:rFonts w:ascii="Times New Roman" w:hAnsi="Times New Roman" w:cs="Times New Roman"/>
          <w:sz w:val="28"/>
          <w:szCs w:val="28"/>
          <w:lang w:val="uk-UA"/>
        </w:rPr>
        <w:t xml:space="preserve"> де взагалі фіксується найбільша кількість опадів</w:t>
      </w:r>
      <w:r w:rsidR="00E71BC9">
        <w:rPr>
          <w:rFonts w:ascii="Times New Roman" w:hAnsi="Times New Roman" w:cs="Times New Roman"/>
          <w:sz w:val="28"/>
          <w:szCs w:val="28"/>
          <w:lang w:val="uk-UA"/>
        </w:rPr>
        <w:t>.</w:t>
      </w:r>
      <w:r w:rsidR="00D712B7">
        <w:rPr>
          <w:rFonts w:ascii="Times New Roman" w:hAnsi="Times New Roman" w:cs="Times New Roman"/>
          <w:sz w:val="28"/>
          <w:szCs w:val="28"/>
          <w:lang w:val="uk-UA"/>
        </w:rPr>
        <w:t xml:space="preserve"> Більш</w:t>
      </w:r>
      <w:r w:rsidR="00BE5128">
        <w:rPr>
          <w:rFonts w:ascii="Times New Roman" w:hAnsi="Times New Roman" w:cs="Times New Roman"/>
          <w:sz w:val="28"/>
          <w:szCs w:val="28"/>
          <w:lang w:val="uk-UA"/>
        </w:rPr>
        <w:t>у</w:t>
      </w:r>
      <w:r w:rsidR="00D712B7">
        <w:rPr>
          <w:rFonts w:ascii="Times New Roman" w:hAnsi="Times New Roman" w:cs="Times New Roman"/>
          <w:sz w:val="28"/>
          <w:szCs w:val="28"/>
          <w:lang w:val="uk-UA"/>
        </w:rPr>
        <w:t xml:space="preserve"> інтенсивн</w:t>
      </w:r>
      <w:r w:rsidR="00BE5128">
        <w:rPr>
          <w:rFonts w:ascii="Times New Roman" w:hAnsi="Times New Roman" w:cs="Times New Roman"/>
          <w:sz w:val="28"/>
          <w:szCs w:val="28"/>
          <w:lang w:val="uk-UA"/>
        </w:rPr>
        <w:t>і</w:t>
      </w:r>
      <w:r w:rsidR="00D712B7">
        <w:rPr>
          <w:rFonts w:ascii="Times New Roman" w:hAnsi="Times New Roman" w:cs="Times New Roman"/>
          <w:sz w:val="28"/>
          <w:szCs w:val="28"/>
          <w:lang w:val="uk-UA"/>
        </w:rPr>
        <w:t>ст</w:t>
      </w:r>
      <w:r w:rsidR="00BE5128">
        <w:rPr>
          <w:rFonts w:ascii="Times New Roman" w:hAnsi="Times New Roman" w:cs="Times New Roman"/>
          <w:sz w:val="28"/>
          <w:szCs w:val="28"/>
          <w:lang w:val="uk-UA"/>
        </w:rPr>
        <w:t>ь</w:t>
      </w:r>
      <w:r w:rsidR="00D712B7">
        <w:rPr>
          <w:rFonts w:ascii="Times New Roman" w:hAnsi="Times New Roman" w:cs="Times New Roman"/>
          <w:sz w:val="28"/>
          <w:szCs w:val="28"/>
          <w:lang w:val="uk-UA"/>
        </w:rPr>
        <w:t xml:space="preserve"> зливи мають на півдні, на заході загальна кількість опадів більша, але рідше носять зливовий характер.</w:t>
      </w:r>
      <w:r w:rsidR="00BE5128">
        <w:rPr>
          <w:rFonts w:ascii="Times New Roman" w:hAnsi="Times New Roman" w:cs="Times New Roman"/>
          <w:sz w:val="28"/>
          <w:szCs w:val="28"/>
          <w:lang w:val="uk-UA"/>
        </w:rPr>
        <w:t xml:space="preserve"> З</w:t>
      </w:r>
      <w:r w:rsidR="00271E2C">
        <w:rPr>
          <w:rFonts w:ascii="Times New Roman" w:hAnsi="Times New Roman" w:cs="Times New Roman"/>
          <w:sz w:val="28"/>
          <w:szCs w:val="28"/>
          <w:lang w:val="uk-UA"/>
        </w:rPr>
        <w:t>агал</w:t>
      </w:r>
      <w:r w:rsidR="00BE5128">
        <w:rPr>
          <w:rFonts w:ascii="Times New Roman" w:hAnsi="Times New Roman" w:cs="Times New Roman"/>
          <w:sz w:val="28"/>
          <w:szCs w:val="28"/>
          <w:lang w:val="uk-UA"/>
        </w:rPr>
        <w:t>ом</w:t>
      </w:r>
      <w:r w:rsidR="00271E2C">
        <w:rPr>
          <w:rFonts w:ascii="Times New Roman" w:hAnsi="Times New Roman" w:cs="Times New Roman"/>
          <w:sz w:val="28"/>
          <w:szCs w:val="28"/>
          <w:lang w:val="uk-UA"/>
        </w:rPr>
        <w:t xml:space="preserve"> зливи поширені по всій території України, їх</w:t>
      </w:r>
      <w:r w:rsidR="00BE5128">
        <w:rPr>
          <w:rFonts w:ascii="Times New Roman" w:hAnsi="Times New Roman" w:cs="Times New Roman"/>
          <w:sz w:val="28"/>
          <w:szCs w:val="28"/>
          <w:lang w:val="uk-UA"/>
        </w:rPr>
        <w:t>ня</w:t>
      </w:r>
      <w:r w:rsidR="00271E2C">
        <w:rPr>
          <w:rFonts w:ascii="Times New Roman" w:hAnsi="Times New Roman" w:cs="Times New Roman"/>
          <w:sz w:val="28"/>
          <w:szCs w:val="28"/>
          <w:lang w:val="uk-UA"/>
        </w:rPr>
        <w:t xml:space="preserve"> частота більша у період кінець весни і аж до початку осені</w:t>
      </w:r>
      <w:r w:rsidR="00D712B7">
        <w:rPr>
          <w:rFonts w:ascii="Times New Roman" w:hAnsi="Times New Roman" w:cs="Times New Roman"/>
          <w:sz w:val="28"/>
          <w:szCs w:val="28"/>
          <w:lang w:val="uk-UA"/>
        </w:rPr>
        <w:t>, максимум припадає на липень</w:t>
      </w:r>
      <w:r w:rsidR="00271E2C">
        <w:rPr>
          <w:rFonts w:ascii="Times New Roman" w:hAnsi="Times New Roman" w:cs="Times New Roman"/>
          <w:sz w:val="28"/>
          <w:szCs w:val="28"/>
          <w:lang w:val="uk-UA"/>
        </w:rPr>
        <w:t>.</w:t>
      </w:r>
      <w:r w:rsidR="00D712B7">
        <w:rPr>
          <w:rFonts w:ascii="Times New Roman" w:hAnsi="Times New Roman" w:cs="Times New Roman"/>
          <w:sz w:val="28"/>
          <w:szCs w:val="28"/>
          <w:lang w:val="uk-UA"/>
        </w:rPr>
        <w:t xml:space="preserve"> Зливи</w:t>
      </w:r>
      <w:r w:rsidR="00BE5128">
        <w:rPr>
          <w:rFonts w:ascii="Times New Roman" w:hAnsi="Times New Roman" w:cs="Times New Roman"/>
          <w:sz w:val="28"/>
          <w:szCs w:val="28"/>
          <w:lang w:val="uk-UA"/>
        </w:rPr>
        <w:t>,</w:t>
      </w:r>
      <w:r w:rsidR="00D712B7">
        <w:rPr>
          <w:rFonts w:ascii="Times New Roman" w:hAnsi="Times New Roman" w:cs="Times New Roman"/>
          <w:sz w:val="28"/>
          <w:szCs w:val="28"/>
          <w:lang w:val="uk-UA"/>
        </w:rPr>
        <w:t xml:space="preserve"> коли за 12 годин випадає 50 мм опадів</w:t>
      </w:r>
      <w:r w:rsidR="00BE5128">
        <w:rPr>
          <w:rFonts w:ascii="Times New Roman" w:hAnsi="Times New Roman" w:cs="Times New Roman"/>
          <w:sz w:val="28"/>
          <w:szCs w:val="28"/>
          <w:lang w:val="uk-UA"/>
        </w:rPr>
        <w:t>,</w:t>
      </w:r>
      <w:r w:rsidR="00D712B7">
        <w:rPr>
          <w:rFonts w:ascii="Times New Roman" w:hAnsi="Times New Roman" w:cs="Times New Roman"/>
          <w:sz w:val="28"/>
          <w:szCs w:val="28"/>
          <w:lang w:val="uk-UA"/>
        </w:rPr>
        <w:t xml:space="preserve"> найхарактерніші і широко поширені. Найменша повторюваність </w:t>
      </w:r>
      <w:r w:rsidR="00BE5128">
        <w:rPr>
          <w:rFonts w:ascii="Times New Roman" w:hAnsi="Times New Roman" w:cs="Times New Roman"/>
          <w:sz w:val="28"/>
          <w:szCs w:val="28"/>
          <w:lang w:val="uk-UA"/>
        </w:rPr>
        <w:t>т</w:t>
      </w:r>
      <w:r w:rsidR="00D712B7">
        <w:rPr>
          <w:rFonts w:ascii="Times New Roman" w:hAnsi="Times New Roman" w:cs="Times New Roman"/>
          <w:sz w:val="28"/>
          <w:szCs w:val="28"/>
          <w:lang w:val="uk-UA"/>
        </w:rPr>
        <w:t>а інтенсивність злив характерна для півночі України. Також можна стверджувати, що відбувається збільшення кількості зливових опадів та їх</w:t>
      </w:r>
      <w:r w:rsidR="00BE5128">
        <w:rPr>
          <w:rFonts w:ascii="Times New Roman" w:hAnsi="Times New Roman" w:cs="Times New Roman"/>
          <w:sz w:val="28"/>
          <w:szCs w:val="28"/>
          <w:lang w:val="uk-UA"/>
        </w:rPr>
        <w:t>ньої</w:t>
      </w:r>
      <w:r w:rsidR="00D712B7">
        <w:rPr>
          <w:rFonts w:ascii="Times New Roman" w:hAnsi="Times New Roman" w:cs="Times New Roman"/>
          <w:sz w:val="28"/>
          <w:szCs w:val="28"/>
          <w:lang w:val="uk-UA"/>
        </w:rPr>
        <w:t xml:space="preserve"> інтенсивності</w:t>
      </w:r>
      <w:r w:rsidR="00E71BC9">
        <w:rPr>
          <w:rFonts w:ascii="Times New Roman" w:hAnsi="Times New Roman" w:cs="Times New Roman"/>
          <w:sz w:val="28"/>
          <w:szCs w:val="28"/>
          <w:lang w:val="uk-UA"/>
        </w:rPr>
        <w:t xml:space="preserve"> [21, с. 117-118].</w:t>
      </w:r>
    </w:p>
    <w:p w:rsidR="00271E2C" w:rsidRDefault="00271E2C"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ж до граду</w:t>
      </w:r>
      <w:r w:rsidR="00B3496C">
        <w:rPr>
          <w:rFonts w:ascii="Times New Roman" w:hAnsi="Times New Roman" w:cs="Times New Roman"/>
          <w:sz w:val="28"/>
          <w:szCs w:val="28"/>
          <w:lang w:val="uk-UA"/>
        </w:rPr>
        <w:t>,</w:t>
      </w:r>
      <w:r>
        <w:rPr>
          <w:rFonts w:ascii="Times New Roman" w:hAnsi="Times New Roman" w:cs="Times New Roman"/>
          <w:sz w:val="28"/>
          <w:szCs w:val="28"/>
          <w:lang w:val="uk-UA"/>
        </w:rPr>
        <w:t xml:space="preserve"> то в середньому на територію України припадає 1-2 дні, в гірських районах  може досягати і 6 </w:t>
      </w:r>
      <w:r w:rsidR="00BE1146">
        <w:rPr>
          <w:rFonts w:ascii="Times New Roman" w:hAnsi="Times New Roman" w:cs="Times New Roman"/>
          <w:sz w:val="28"/>
          <w:szCs w:val="28"/>
          <w:lang w:val="uk-UA"/>
        </w:rPr>
        <w:t xml:space="preserve">днів, а от в </w:t>
      </w:r>
      <w:r w:rsidR="00B3496C">
        <w:rPr>
          <w:rFonts w:ascii="Times New Roman" w:hAnsi="Times New Roman" w:cs="Times New Roman"/>
          <w:sz w:val="28"/>
          <w:szCs w:val="28"/>
          <w:lang w:val="uk-UA"/>
        </w:rPr>
        <w:t>С</w:t>
      </w:r>
      <w:r w:rsidR="00BE1146">
        <w:rPr>
          <w:rFonts w:ascii="Times New Roman" w:hAnsi="Times New Roman" w:cs="Times New Roman"/>
          <w:sz w:val="28"/>
          <w:szCs w:val="28"/>
          <w:lang w:val="uk-UA"/>
        </w:rPr>
        <w:t>тепу це дуже рідкісне</w:t>
      </w:r>
      <w:r>
        <w:rPr>
          <w:rFonts w:ascii="Times New Roman" w:hAnsi="Times New Roman" w:cs="Times New Roman"/>
          <w:sz w:val="28"/>
          <w:szCs w:val="28"/>
          <w:lang w:val="uk-UA"/>
        </w:rPr>
        <w:t xml:space="preserve"> явище. </w:t>
      </w:r>
      <w:r w:rsidR="00BC4202">
        <w:rPr>
          <w:rFonts w:ascii="Times New Roman" w:hAnsi="Times New Roman" w:cs="Times New Roman"/>
          <w:sz w:val="28"/>
          <w:szCs w:val="28"/>
          <w:lang w:val="uk-UA"/>
        </w:rPr>
        <w:t>В середньому діаметр від 20 до 50 мм, більший спостерігається досить рідко і лише на півдні. Як правило</w:t>
      </w:r>
      <w:r w:rsidR="00B3496C">
        <w:rPr>
          <w:rFonts w:ascii="Times New Roman" w:hAnsi="Times New Roman" w:cs="Times New Roman"/>
          <w:sz w:val="28"/>
          <w:szCs w:val="28"/>
          <w:lang w:val="uk-UA"/>
        </w:rPr>
        <w:t>,</w:t>
      </w:r>
      <w:r w:rsidR="00BC4202">
        <w:rPr>
          <w:rFonts w:ascii="Times New Roman" w:hAnsi="Times New Roman" w:cs="Times New Roman"/>
          <w:sz w:val="28"/>
          <w:szCs w:val="28"/>
          <w:lang w:val="uk-UA"/>
        </w:rPr>
        <w:t xml:space="preserve"> випадіння граду триває не довго </w:t>
      </w:r>
      <w:r w:rsidR="00B3496C">
        <w:rPr>
          <w:rFonts w:ascii="Times New Roman" w:hAnsi="Times New Roman" w:cs="Times New Roman"/>
          <w:sz w:val="28"/>
          <w:szCs w:val="28"/>
          <w:lang w:val="uk-UA"/>
        </w:rPr>
        <w:t xml:space="preserve">– </w:t>
      </w:r>
      <w:r w:rsidR="00BC4202">
        <w:rPr>
          <w:rFonts w:ascii="Times New Roman" w:hAnsi="Times New Roman" w:cs="Times New Roman"/>
          <w:sz w:val="28"/>
          <w:szCs w:val="28"/>
          <w:lang w:val="uk-UA"/>
        </w:rPr>
        <w:t xml:space="preserve">до 20 хв, найдовше зафіксовано в Одеській області </w:t>
      </w:r>
      <w:r w:rsidR="00B3496C">
        <w:rPr>
          <w:rFonts w:ascii="Times New Roman" w:hAnsi="Times New Roman" w:cs="Times New Roman"/>
          <w:sz w:val="28"/>
          <w:szCs w:val="28"/>
          <w:lang w:val="uk-UA"/>
        </w:rPr>
        <w:t xml:space="preserve">– </w:t>
      </w:r>
      <w:r w:rsidR="00BC4202">
        <w:rPr>
          <w:rFonts w:ascii="Times New Roman" w:hAnsi="Times New Roman" w:cs="Times New Roman"/>
          <w:sz w:val="28"/>
          <w:szCs w:val="28"/>
          <w:lang w:val="uk-UA"/>
        </w:rPr>
        <w:t xml:space="preserve">2 год 40 хв в 1987 році, в горах тривалість градобиття довша. Найбільше випадків граду випадає на період з травня по червень з певним максимумом в серпні, особливо в горах. Найчастіше град буває в Закарпатській, Тернопільській та Івано-Франківській областях, височинах і горах. Досить рідке це явище в Луганській та Донецькій області, а також на території Полісся. Протягом останніх років фіксують збільшення кількості випадків випадіння граду. </w:t>
      </w:r>
      <w:r>
        <w:rPr>
          <w:rFonts w:ascii="Times New Roman" w:hAnsi="Times New Roman" w:cs="Times New Roman"/>
          <w:sz w:val="28"/>
          <w:szCs w:val="28"/>
          <w:lang w:val="uk-UA"/>
        </w:rPr>
        <w:t xml:space="preserve">Небезпека граду в тому, що він нищить молоді насадження рослин, адже основний період, коли буває град це з </w:t>
      </w:r>
      <w:r>
        <w:rPr>
          <w:rFonts w:ascii="Times New Roman" w:hAnsi="Times New Roman" w:cs="Times New Roman"/>
          <w:sz w:val="28"/>
          <w:szCs w:val="28"/>
          <w:lang w:val="uk-UA"/>
        </w:rPr>
        <w:lastRenderedPageBreak/>
        <w:t>травня по червень, тобто період активного росту молодих рослин. Також після проходження граду падає температура повітря. що являється ще одним несприятливим фактором для сільського господарства.</w:t>
      </w:r>
    </w:p>
    <w:p w:rsidR="00271E2C" w:rsidRDefault="00EB6E37"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Тумани</w:t>
      </w:r>
      <w:r w:rsidR="00271E2C">
        <w:rPr>
          <w:rFonts w:ascii="Times New Roman" w:hAnsi="Times New Roman" w:cs="Times New Roman"/>
          <w:sz w:val="28"/>
          <w:szCs w:val="28"/>
          <w:lang w:val="uk-UA"/>
        </w:rPr>
        <w:t xml:space="preserve"> в Україні </w:t>
      </w:r>
      <w:r>
        <w:rPr>
          <w:rFonts w:ascii="Times New Roman" w:hAnsi="Times New Roman" w:cs="Times New Roman"/>
          <w:sz w:val="28"/>
          <w:szCs w:val="28"/>
          <w:lang w:val="uk-UA"/>
        </w:rPr>
        <w:t xml:space="preserve">спричиняє </w:t>
      </w:r>
      <w:r w:rsidR="00271E2C">
        <w:rPr>
          <w:rFonts w:ascii="Times New Roman" w:hAnsi="Times New Roman" w:cs="Times New Roman"/>
          <w:sz w:val="28"/>
          <w:szCs w:val="28"/>
          <w:lang w:val="uk-UA"/>
        </w:rPr>
        <w:t>вторгненням вологого теплого повітря взимку, де воно починає охолоджуватися, саме в цей період</w:t>
      </w:r>
      <w:r w:rsidR="00E7353C">
        <w:rPr>
          <w:rFonts w:ascii="Times New Roman" w:hAnsi="Times New Roman" w:cs="Times New Roman"/>
          <w:sz w:val="28"/>
          <w:szCs w:val="28"/>
          <w:lang w:val="uk-UA"/>
        </w:rPr>
        <w:t>,з</w:t>
      </w:r>
      <w:r w:rsidR="00271E2C">
        <w:rPr>
          <w:rFonts w:ascii="Times New Roman" w:hAnsi="Times New Roman" w:cs="Times New Roman"/>
          <w:sz w:val="28"/>
          <w:szCs w:val="28"/>
          <w:lang w:val="uk-UA"/>
        </w:rPr>
        <w:t>грудн</w:t>
      </w:r>
      <w:r w:rsidR="00E7353C">
        <w:rPr>
          <w:rFonts w:ascii="Times New Roman" w:hAnsi="Times New Roman" w:cs="Times New Roman"/>
          <w:sz w:val="28"/>
          <w:szCs w:val="28"/>
          <w:lang w:val="uk-UA"/>
        </w:rPr>
        <w:t xml:space="preserve">я по </w:t>
      </w:r>
      <w:r w:rsidR="00271E2C">
        <w:rPr>
          <w:rFonts w:ascii="Times New Roman" w:hAnsi="Times New Roman" w:cs="Times New Roman"/>
          <w:sz w:val="28"/>
          <w:szCs w:val="28"/>
          <w:lang w:val="uk-UA"/>
        </w:rPr>
        <w:t>лютий, їх фікс</w:t>
      </w:r>
      <w:r w:rsidR="00E7353C">
        <w:rPr>
          <w:rFonts w:ascii="Times New Roman" w:hAnsi="Times New Roman" w:cs="Times New Roman"/>
          <w:sz w:val="28"/>
          <w:szCs w:val="28"/>
          <w:lang w:val="uk-UA"/>
        </w:rPr>
        <w:t>ується найбільше. Т</w:t>
      </w:r>
      <w:r w:rsidR="00271E2C">
        <w:rPr>
          <w:rFonts w:ascii="Times New Roman" w:hAnsi="Times New Roman" w:cs="Times New Roman"/>
          <w:sz w:val="28"/>
          <w:szCs w:val="28"/>
          <w:lang w:val="uk-UA"/>
        </w:rPr>
        <w:t>умани широко поширені по території</w:t>
      </w:r>
      <w:r w:rsidR="002B2A37">
        <w:rPr>
          <w:rFonts w:ascii="Times New Roman" w:hAnsi="Times New Roman" w:cs="Times New Roman"/>
          <w:sz w:val="28"/>
          <w:szCs w:val="28"/>
          <w:lang w:val="uk-UA"/>
        </w:rPr>
        <w:t xml:space="preserve"> і бувають 50-60 днів на рік</w:t>
      </w:r>
      <w:r w:rsidR="00271E2C">
        <w:rPr>
          <w:rFonts w:ascii="Times New Roman" w:hAnsi="Times New Roman" w:cs="Times New Roman"/>
          <w:sz w:val="28"/>
          <w:szCs w:val="28"/>
          <w:lang w:val="uk-UA"/>
        </w:rPr>
        <w:t>, найбільше їх в горах більше 120 днів</w:t>
      </w:r>
      <w:r w:rsidR="002B2A37">
        <w:rPr>
          <w:rFonts w:ascii="Times New Roman" w:hAnsi="Times New Roman" w:cs="Times New Roman"/>
          <w:sz w:val="28"/>
          <w:szCs w:val="28"/>
          <w:lang w:val="uk-UA"/>
        </w:rPr>
        <w:t>, найбільша повторюваність туманів характерна для південного-сходу Донецької області</w:t>
      </w:r>
      <w:r w:rsidR="00271E2C">
        <w:rPr>
          <w:rFonts w:ascii="Times New Roman" w:hAnsi="Times New Roman" w:cs="Times New Roman"/>
          <w:sz w:val="28"/>
          <w:szCs w:val="28"/>
          <w:lang w:val="uk-UA"/>
        </w:rPr>
        <w:t>, майже відсутні вони на узбережжі Чорного моря, 15-30 днів з туманами.</w:t>
      </w:r>
    </w:p>
    <w:p w:rsidR="00271E2C" w:rsidRDefault="00271E2C"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Ожеледь </w:t>
      </w:r>
      <w:r w:rsidR="005A2153">
        <w:rPr>
          <w:rFonts w:ascii="Times New Roman" w:hAnsi="Times New Roman" w:cs="Times New Roman"/>
          <w:sz w:val="28"/>
          <w:szCs w:val="28"/>
          <w:lang w:val="uk-UA"/>
        </w:rPr>
        <w:t>широко поширена</w:t>
      </w:r>
      <w:r>
        <w:rPr>
          <w:rFonts w:ascii="Times New Roman" w:hAnsi="Times New Roman" w:cs="Times New Roman"/>
          <w:sz w:val="28"/>
          <w:szCs w:val="28"/>
          <w:lang w:val="uk-UA"/>
        </w:rPr>
        <w:t xml:space="preserve"> по</w:t>
      </w:r>
      <w:r w:rsidR="005A2153">
        <w:rPr>
          <w:rFonts w:ascii="Times New Roman" w:hAnsi="Times New Roman" w:cs="Times New Roman"/>
          <w:sz w:val="28"/>
          <w:szCs w:val="28"/>
          <w:lang w:val="uk-UA"/>
        </w:rPr>
        <w:t xml:space="preserve"> території України, найчастіше трапляє</w:t>
      </w:r>
      <w:r>
        <w:rPr>
          <w:rFonts w:ascii="Times New Roman" w:hAnsi="Times New Roman" w:cs="Times New Roman"/>
          <w:sz w:val="28"/>
          <w:szCs w:val="28"/>
          <w:lang w:val="uk-UA"/>
        </w:rPr>
        <w:t>ться в горах,  на Донецькому кряжі та Приазовській височині. В середньому лід намерзає 7-11 мм</w:t>
      </w:r>
      <w:r w:rsidR="00536185">
        <w:rPr>
          <w:rFonts w:ascii="Times New Roman" w:hAnsi="Times New Roman" w:cs="Times New Roman"/>
          <w:sz w:val="28"/>
          <w:szCs w:val="28"/>
          <w:lang w:val="uk-UA"/>
        </w:rPr>
        <w:t xml:space="preserve">, більш небезпечною є ситуація при </w:t>
      </w:r>
      <w:r w:rsidR="001C219C">
        <w:rPr>
          <w:rFonts w:ascii="Times New Roman" w:hAnsi="Times New Roman" w:cs="Times New Roman"/>
          <w:sz w:val="28"/>
          <w:szCs w:val="28"/>
          <w:lang w:val="uk-UA"/>
        </w:rPr>
        <w:t>20-60 мм</w:t>
      </w:r>
      <w:r w:rsidR="005A2153">
        <w:rPr>
          <w:rFonts w:ascii="Times New Roman" w:hAnsi="Times New Roman" w:cs="Times New Roman"/>
          <w:sz w:val="28"/>
          <w:szCs w:val="28"/>
          <w:lang w:val="uk-UA"/>
        </w:rPr>
        <w:t>,</w:t>
      </w:r>
      <w:r>
        <w:rPr>
          <w:rFonts w:ascii="Times New Roman" w:hAnsi="Times New Roman" w:cs="Times New Roman"/>
          <w:sz w:val="28"/>
          <w:szCs w:val="28"/>
          <w:lang w:val="uk-UA"/>
        </w:rPr>
        <w:t xml:space="preserve"> на височинах може досягати 300 мм.</w:t>
      </w:r>
      <w:r w:rsidR="005A2153">
        <w:rPr>
          <w:rFonts w:ascii="Times New Roman" w:hAnsi="Times New Roman" w:cs="Times New Roman"/>
          <w:sz w:val="28"/>
          <w:szCs w:val="28"/>
          <w:lang w:val="uk-UA"/>
        </w:rPr>
        <w:t xml:space="preserve"> Є</w:t>
      </w:r>
      <w:r w:rsidR="001C219C">
        <w:rPr>
          <w:rFonts w:ascii="Times New Roman" w:hAnsi="Times New Roman" w:cs="Times New Roman"/>
          <w:sz w:val="28"/>
          <w:szCs w:val="28"/>
          <w:lang w:val="uk-UA"/>
        </w:rPr>
        <w:t xml:space="preserve"> зафіксовані випадки. коли на рівнинній території спостерігалася значна ожеледь – 207 мм Одеська обл., 2000 рік листопад-грудень. Як правило ожеледь триває менше доби, проте у Вінниці у 2000 році її фіксували 282 години. </w:t>
      </w:r>
      <w:r w:rsidR="005A2153">
        <w:rPr>
          <w:rFonts w:ascii="Times New Roman" w:hAnsi="Times New Roman" w:cs="Times New Roman"/>
          <w:sz w:val="28"/>
          <w:szCs w:val="28"/>
          <w:lang w:val="uk-UA"/>
        </w:rPr>
        <w:t>У центральних та пі</w:t>
      </w:r>
      <w:r w:rsidR="00CE58D1">
        <w:rPr>
          <w:rFonts w:ascii="Times New Roman" w:hAnsi="Times New Roman" w:cs="Times New Roman"/>
          <w:sz w:val="28"/>
          <w:szCs w:val="28"/>
          <w:lang w:val="uk-UA"/>
        </w:rPr>
        <w:t>вденно-східних областях найдовша</w:t>
      </w:r>
      <w:r w:rsidR="005A2153">
        <w:rPr>
          <w:rFonts w:ascii="Times New Roman" w:hAnsi="Times New Roman" w:cs="Times New Roman"/>
          <w:sz w:val="28"/>
          <w:szCs w:val="28"/>
          <w:lang w:val="uk-UA"/>
        </w:rPr>
        <w:t xml:space="preserve"> тривалість ожеледі по території країни, інколи може досягати 200 годин, в середньому ж 100 годин. </w:t>
      </w:r>
      <w:r w:rsidR="001C219C">
        <w:rPr>
          <w:rFonts w:ascii="Times New Roman" w:hAnsi="Times New Roman" w:cs="Times New Roman"/>
          <w:sz w:val="28"/>
          <w:szCs w:val="28"/>
          <w:lang w:val="uk-UA"/>
        </w:rPr>
        <w:t>Для Полісся ожеледь є нехарактерним явищем і виникає 1-2 рази на 10 років. Протягом останніх років прояви такого несприятливого метеорологічного явища</w:t>
      </w:r>
      <w:r w:rsidR="005A2153">
        <w:rPr>
          <w:rFonts w:ascii="Times New Roman" w:hAnsi="Times New Roman" w:cs="Times New Roman"/>
          <w:sz w:val="28"/>
          <w:szCs w:val="28"/>
          <w:lang w:val="uk-UA"/>
        </w:rPr>
        <w:t>,</w:t>
      </w:r>
      <w:r w:rsidR="001C219C">
        <w:rPr>
          <w:rFonts w:ascii="Times New Roman" w:hAnsi="Times New Roman" w:cs="Times New Roman"/>
          <w:sz w:val="28"/>
          <w:szCs w:val="28"/>
          <w:lang w:val="uk-UA"/>
        </w:rPr>
        <w:t xml:space="preserve"> як ожеледь </w:t>
      </w:r>
      <w:r w:rsidR="00CE58D1">
        <w:rPr>
          <w:rFonts w:ascii="Times New Roman" w:hAnsi="Times New Roman" w:cs="Times New Roman"/>
          <w:sz w:val="28"/>
          <w:szCs w:val="28"/>
          <w:lang w:val="uk-UA"/>
        </w:rPr>
        <w:t xml:space="preserve">та загального діаметру обледеніння, </w:t>
      </w:r>
      <w:r w:rsidR="001C219C">
        <w:rPr>
          <w:rFonts w:ascii="Times New Roman" w:hAnsi="Times New Roman" w:cs="Times New Roman"/>
          <w:sz w:val="28"/>
          <w:szCs w:val="28"/>
          <w:lang w:val="uk-UA"/>
        </w:rPr>
        <w:t>значно зменшилась</w:t>
      </w:r>
      <w:r w:rsidR="00CE58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Зимова ожеледь значно погіршує комунікацію </w:t>
      </w:r>
      <w:r w:rsidR="001552F3">
        <w:rPr>
          <w:rFonts w:ascii="Times New Roman" w:hAnsi="Times New Roman" w:cs="Times New Roman"/>
          <w:sz w:val="28"/>
          <w:szCs w:val="28"/>
          <w:lang w:val="uk-UA"/>
        </w:rPr>
        <w:t>і завдає значної фінансової шкод</w:t>
      </w:r>
      <w:r>
        <w:rPr>
          <w:rFonts w:ascii="Times New Roman" w:hAnsi="Times New Roman" w:cs="Times New Roman"/>
          <w:sz w:val="28"/>
          <w:szCs w:val="28"/>
          <w:lang w:val="uk-UA"/>
        </w:rPr>
        <w:t>и господарству</w:t>
      </w:r>
      <w:r w:rsidR="0092095B">
        <w:rPr>
          <w:rFonts w:ascii="Times New Roman" w:hAnsi="Times New Roman" w:cs="Times New Roman"/>
          <w:sz w:val="28"/>
          <w:szCs w:val="28"/>
          <w:lang w:val="uk-UA"/>
        </w:rPr>
        <w:t xml:space="preserve">  [1, с. 165].</w:t>
      </w:r>
    </w:p>
    <w:p w:rsidR="008422EB" w:rsidRDefault="008422EB"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Сильні снігопади мають періодичний характер і в середньому бувають через 2-3 роки, проте зараз можемо спостерігати чітке їх скорочення та загальне зменшення снігового покриву в Україні. Загрозливими снігопади вважаються, якщо за 12 годин випадає понад 12 мм опадів. Найбільше сильні снігопади проявляються в гірських районах,</w:t>
      </w:r>
      <w:r w:rsidR="00536185">
        <w:rPr>
          <w:rFonts w:ascii="Times New Roman" w:hAnsi="Times New Roman" w:cs="Times New Roman"/>
          <w:sz w:val="28"/>
          <w:szCs w:val="28"/>
          <w:lang w:val="uk-UA"/>
        </w:rPr>
        <w:t xml:space="preserve"> у 1997 році на Ай-Петрі  – 132 мм, та Івано-Франківській, Закарпатській областях. Частіше сильні снігопади бувають в західній та центральній Україні, досить рідко на півдні. Фіксують їх з жовтня по квітень, найбільше в січні. Сильні снігопади здатні сильно утруднити роботу </w:t>
      </w:r>
      <w:r w:rsidR="00536185">
        <w:rPr>
          <w:rFonts w:ascii="Times New Roman" w:hAnsi="Times New Roman" w:cs="Times New Roman"/>
          <w:sz w:val="28"/>
          <w:szCs w:val="28"/>
          <w:lang w:val="uk-UA"/>
        </w:rPr>
        <w:lastRenderedPageBreak/>
        <w:t>всієї інфраструктури, а в</w:t>
      </w:r>
      <w:r w:rsidR="001552F3">
        <w:rPr>
          <w:rFonts w:ascii="Times New Roman" w:hAnsi="Times New Roman" w:cs="Times New Roman"/>
          <w:sz w:val="28"/>
          <w:szCs w:val="28"/>
          <w:lang w:val="uk-UA"/>
        </w:rPr>
        <w:t xml:space="preserve"> горах викликати снігові лавини,</w:t>
      </w:r>
      <w:r w:rsidR="00536185">
        <w:rPr>
          <w:rFonts w:ascii="Times New Roman" w:hAnsi="Times New Roman" w:cs="Times New Roman"/>
          <w:sz w:val="28"/>
          <w:szCs w:val="28"/>
          <w:lang w:val="uk-UA"/>
        </w:rPr>
        <w:t xml:space="preserve"> що навіть, може призвести до людських жертв</w:t>
      </w:r>
      <w:r w:rsidR="002B2A37">
        <w:rPr>
          <w:rFonts w:ascii="Times New Roman" w:hAnsi="Times New Roman" w:cs="Times New Roman"/>
          <w:sz w:val="28"/>
          <w:szCs w:val="28"/>
          <w:lang w:val="uk-UA"/>
        </w:rPr>
        <w:t xml:space="preserve"> [4, с. 145]</w:t>
      </w:r>
      <w:r w:rsidR="00536185">
        <w:rPr>
          <w:rFonts w:ascii="Times New Roman" w:hAnsi="Times New Roman" w:cs="Times New Roman"/>
          <w:sz w:val="28"/>
          <w:szCs w:val="28"/>
          <w:lang w:val="uk-UA"/>
        </w:rPr>
        <w:t>.</w:t>
      </w:r>
    </w:p>
    <w:p w:rsidR="00271E2C" w:rsidRDefault="00271E2C"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Хуртовини </w:t>
      </w:r>
      <w:r w:rsidR="0079015F">
        <w:rPr>
          <w:rFonts w:ascii="Times New Roman" w:hAnsi="Times New Roman" w:cs="Times New Roman"/>
          <w:sz w:val="28"/>
          <w:szCs w:val="28"/>
          <w:lang w:val="uk-UA"/>
        </w:rPr>
        <w:t xml:space="preserve">в Україні доволі характерне явище, 70% з них, це саме сильні, </w:t>
      </w:r>
      <w:r>
        <w:rPr>
          <w:rFonts w:ascii="Times New Roman" w:hAnsi="Times New Roman" w:cs="Times New Roman"/>
          <w:sz w:val="28"/>
          <w:szCs w:val="28"/>
          <w:lang w:val="uk-UA"/>
        </w:rPr>
        <w:t xml:space="preserve">бувають від 20-25 днів на північному заходіі 3-5 днів на південному сході, такий розподіл пов’язаний із західним перенесенням вітрів, адже північно-західні райони перші зустрічають повітряні маси, то вони і отримують найбільшу кількість вологи. Проте підвищені райони такі як Донецький кряж 25-29 днів та Карпатські гори – 35 днів, ще більше потерпають від даного явища. </w:t>
      </w:r>
      <w:r w:rsidR="0079015F">
        <w:rPr>
          <w:rFonts w:ascii="Times New Roman" w:hAnsi="Times New Roman" w:cs="Times New Roman"/>
          <w:sz w:val="28"/>
          <w:szCs w:val="28"/>
          <w:lang w:val="uk-UA"/>
        </w:rPr>
        <w:t>Максимальна швидкість вітру досягається 40 м/с, але в середньому це 25-29 м/с. Тримають хуртовини не більше доби, їх максимальна тривалість зареєстрована на підвищених формах рельєфу, на рівнинній території абсолютний рекорд належить Луганській області у 1969 році хурто</w:t>
      </w:r>
      <w:r w:rsidR="001552F3">
        <w:rPr>
          <w:rFonts w:ascii="Times New Roman" w:hAnsi="Times New Roman" w:cs="Times New Roman"/>
          <w:sz w:val="28"/>
          <w:szCs w:val="28"/>
          <w:lang w:val="uk-UA"/>
        </w:rPr>
        <w:t>вина тривала 242 години поспіль</w:t>
      </w:r>
      <w:r w:rsidR="0079015F">
        <w:rPr>
          <w:rFonts w:ascii="Times New Roman" w:hAnsi="Times New Roman" w:cs="Times New Roman"/>
          <w:sz w:val="28"/>
          <w:szCs w:val="28"/>
          <w:lang w:val="uk-UA"/>
        </w:rPr>
        <w:t xml:space="preserve">. </w:t>
      </w:r>
      <w:r>
        <w:rPr>
          <w:rFonts w:ascii="Times New Roman" w:hAnsi="Times New Roman" w:cs="Times New Roman"/>
          <w:sz w:val="28"/>
          <w:szCs w:val="28"/>
          <w:lang w:val="uk-UA"/>
        </w:rPr>
        <w:t>Найчастіше хуртовини бувають з січня по лютий.</w:t>
      </w:r>
    </w:p>
    <w:p w:rsidR="00271E2C" w:rsidRDefault="00271E2C"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квітня по вересень і з особливим максимумом в серпні в півд</w:t>
      </w:r>
      <w:r w:rsidR="004D0496">
        <w:rPr>
          <w:rFonts w:ascii="Times New Roman" w:hAnsi="Times New Roman" w:cs="Times New Roman"/>
          <w:sz w:val="28"/>
          <w:szCs w:val="28"/>
          <w:lang w:val="uk-UA"/>
        </w:rPr>
        <w:t>енних</w:t>
      </w:r>
      <w:r>
        <w:rPr>
          <w:rFonts w:ascii="Times New Roman" w:hAnsi="Times New Roman" w:cs="Times New Roman"/>
          <w:sz w:val="28"/>
          <w:szCs w:val="28"/>
          <w:lang w:val="uk-UA"/>
        </w:rPr>
        <w:t xml:space="preserve"> районах спостерігається таке небезпечне метеоро</w:t>
      </w:r>
      <w:r w:rsidR="009507AF">
        <w:rPr>
          <w:rFonts w:ascii="Times New Roman" w:hAnsi="Times New Roman" w:cs="Times New Roman"/>
          <w:sz w:val="28"/>
          <w:szCs w:val="28"/>
          <w:lang w:val="uk-UA"/>
        </w:rPr>
        <w:t>лог</w:t>
      </w:r>
      <w:r>
        <w:rPr>
          <w:rFonts w:ascii="Times New Roman" w:hAnsi="Times New Roman" w:cs="Times New Roman"/>
          <w:sz w:val="28"/>
          <w:szCs w:val="28"/>
          <w:lang w:val="uk-UA"/>
        </w:rPr>
        <w:t xml:space="preserve">ічне явище, як суховії. Виникають вони, якщо був довгий період без дощу за температури +25°С, відносна вологість падає 30% і верхній шар </w:t>
      </w:r>
      <w:r w:rsidRPr="00271E2C">
        <w:rPr>
          <w:rFonts w:ascii="Times New Roman" w:hAnsi="Times New Roman" w:cs="Times New Roman"/>
          <w:lang w:val="uk-UA"/>
        </w:rPr>
        <w:t>Ґ</w:t>
      </w:r>
      <w:r>
        <w:rPr>
          <w:rFonts w:ascii="Times New Roman" w:hAnsi="Times New Roman" w:cs="Times New Roman"/>
          <w:sz w:val="28"/>
          <w:szCs w:val="28"/>
          <w:lang w:val="uk-UA"/>
        </w:rPr>
        <w:t xml:space="preserve">рунту висох, тоді пориви вітру у 5 м/с здатні високо піднімати частинки і переносити на значні відстані. В середньому в рік 25-30 днів, але в особливо посушливі роки траплялося і 50-60 днів із суховіями. </w:t>
      </w:r>
    </w:p>
    <w:p w:rsidR="00271E2C" w:rsidRDefault="00271E2C"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Досить частим несприятливим явищем є посухи, на території України вони повторюються кожні 2-3 роки, основний район їх поширення південні регіони, найчастіше вони бувають з квітня по червень та з вересня по жовтень, літні посухи більш характерні для прибережних районів морів. Це явище за</w:t>
      </w:r>
      <w:r w:rsidR="00C51A79">
        <w:rPr>
          <w:rFonts w:ascii="Times New Roman" w:hAnsi="Times New Roman" w:cs="Times New Roman"/>
          <w:sz w:val="28"/>
          <w:szCs w:val="28"/>
          <w:lang w:val="uk-UA"/>
        </w:rPr>
        <w:t>вдає значної шкоди землеробству,</w:t>
      </w:r>
      <w:r>
        <w:rPr>
          <w:rFonts w:ascii="Times New Roman" w:hAnsi="Times New Roman" w:cs="Times New Roman"/>
          <w:sz w:val="28"/>
          <w:szCs w:val="28"/>
          <w:lang w:val="uk-UA"/>
        </w:rPr>
        <w:t xml:space="preserve"> адже не дозволяє рослинам в повній мірі розвиватися</w:t>
      </w:r>
      <w:r w:rsidR="00C51A79">
        <w:rPr>
          <w:rFonts w:ascii="Times New Roman" w:hAnsi="Times New Roman" w:cs="Times New Roman"/>
          <w:sz w:val="28"/>
          <w:szCs w:val="28"/>
          <w:lang w:val="uk-UA"/>
        </w:rPr>
        <w:t xml:space="preserve"> без води</w:t>
      </w:r>
      <w:r w:rsidR="0092095B">
        <w:rPr>
          <w:rFonts w:ascii="Times New Roman" w:hAnsi="Times New Roman" w:cs="Times New Roman"/>
          <w:sz w:val="28"/>
          <w:szCs w:val="28"/>
          <w:lang w:val="uk-UA"/>
        </w:rPr>
        <w:t>[4, с. 132]</w:t>
      </w:r>
      <w:r>
        <w:rPr>
          <w:rFonts w:ascii="Times New Roman" w:hAnsi="Times New Roman" w:cs="Times New Roman"/>
          <w:sz w:val="28"/>
          <w:szCs w:val="28"/>
          <w:lang w:val="uk-UA"/>
        </w:rPr>
        <w:t>.</w:t>
      </w:r>
    </w:p>
    <w:p w:rsidR="002B2A37" w:rsidRDefault="001530E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одним поширеним явищем є грози, найбільша їх кількість у гірських районах 30-40 гроз на рік, в степу їх найменше, близько 15-20 на рік, в середньому ж за сезон з квітня по вересень припадає 25-30 грозових днів. Найбільше їх фіксується в літку, адже присутні теплі умови для формування </w:t>
      </w:r>
      <w:r>
        <w:rPr>
          <w:rFonts w:ascii="Times New Roman" w:hAnsi="Times New Roman" w:cs="Times New Roman"/>
          <w:sz w:val="28"/>
          <w:szCs w:val="28"/>
          <w:lang w:val="uk-UA"/>
        </w:rPr>
        <w:lastRenderedPageBreak/>
        <w:t>грозових хмар та іонізації повітря. Небезпека грози є не тільки в її дії, як джерело розрядів і підпалів, але ще й те, що вони часто поєднуються з</w:t>
      </w:r>
      <w:r w:rsidR="00E7353C">
        <w:rPr>
          <w:rFonts w:ascii="Times New Roman" w:hAnsi="Times New Roman" w:cs="Times New Roman"/>
          <w:sz w:val="28"/>
          <w:szCs w:val="28"/>
          <w:lang w:val="uk-UA"/>
        </w:rPr>
        <w:t>і</w:t>
      </w:r>
      <w:r>
        <w:rPr>
          <w:rFonts w:ascii="Times New Roman" w:hAnsi="Times New Roman" w:cs="Times New Roman"/>
          <w:sz w:val="28"/>
          <w:szCs w:val="28"/>
          <w:lang w:val="uk-UA"/>
        </w:rPr>
        <w:t xml:space="preserve"> зливами та гра</w:t>
      </w:r>
      <w:r w:rsidR="002B2A37">
        <w:rPr>
          <w:rFonts w:ascii="Times New Roman" w:hAnsi="Times New Roman" w:cs="Times New Roman"/>
          <w:sz w:val="28"/>
          <w:szCs w:val="28"/>
          <w:lang w:val="uk-UA"/>
        </w:rPr>
        <w:t>дом [1, с. 175].</w:t>
      </w:r>
    </w:p>
    <w:p w:rsidR="00EE05AC" w:rsidRPr="001552F3" w:rsidRDefault="00EB6E37" w:rsidP="001552F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80ABB">
        <w:rPr>
          <w:rFonts w:ascii="Times New Roman" w:hAnsi="Times New Roman" w:cs="Times New Roman"/>
          <w:sz w:val="28"/>
          <w:szCs w:val="28"/>
          <w:lang w:val="uk-UA"/>
        </w:rPr>
        <w:t xml:space="preserve">а території України </w:t>
      </w:r>
      <w:r>
        <w:rPr>
          <w:rFonts w:ascii="Times New Roman" w:hAnsi="Times New Roman" w:cs="Times New Roman"/>
          <w:sz w:val="28"/>
          <w:szCs w:val="28"/>
          <w:lang w:val="uk-UA"/>
        </w:rPr>
        <w:t xml:space="preserve">наявні </w:t>
      </w:r>
      <w:r w:rsidR="00B80ABB">
        <w:rPr>
          <w:rFonts w:ascii="Times New Roman" w:hAnsi="Times New Roman" w:cs="Times New Roman"/>
          <w:sz w:val="28"/>
          <w:szCs w:val="28"/>
          <w:lang w:val="uk-UA"/>
        </w:rPr>
        <w:t>різноманітні несприятливі метеорологічні явища, котрі в більшій чи меншій мірі заважають розвитку сільського господарства, нормальному функціонуванню інфраструктури або й взагалі загрожують життю і здоров’ю людей.</w:t>
      </w:r>
    </w:p>
    <w:p w:rsidR="008721CA" w:rsidRPr="008721CA" w:rsidRDefault="00206A3A" w:rsidP="00A96902">
      <w:pPr>
        <w:pStyle w:val="a3"/>
        <w:spacing w:after="0" w:line="360" w:lineRule="auto"/>
        <w:ind w:left="0" w:firstLine="709"/>
        <w:jc w:val="both"/>
        <w:rPr>
          <w:rFonts w:ascii="Times New Roman" w:hAnsi="Times New Roman" w:cs="Times New Roman"/>
          <w:sz w:val="28"/>
          <w:szCs w:val="28"/>
          <w:lang w:val="uk-UA"/>
        </w:rPr>
      </w:pPr>
      <w:r w:rsidRPr="006A6150">
        <w:rPr>
          <w:rFonts w:ascii="Times New Roman" w:hAnsi="Times New Roman" w:cs="Times New Roman"/>
          <w:b/>
          <w:sz w:val="28"/>
          <w:szCs w:val="28"/>
        </w:rPr>
        <w:t>1</w:t>
      </w:r>
      <w:r w:rsidRPr="008721CA">
        <w:rPr>
          <w:rFonts w:ascii="Times New Roman" w:hAnsi="Times New Roman" w:cs="Times New Roman"/>
          <w:b/>
          <w:sz w:val="28"/>
          <w:szCs w:val="28"/>
          <w:lang w:val="uk-UA"/>
        </w:rPr>
        <w:t>.</w:t>
      </w:r>
      <w:r>
        <w:rPr>
          <w:rFonts w:ascii="Times New Roman" w:hAnsi="Times New Roman" w:cs="Times New Roman"/>
          <w:b/>
          <w:sz w:val="28"/>
          <w:szCs w:val="28"/>
        </w:rPr>
        <w:t>4</w:t>
      </w:r>
      <w:r>
        <w:rPr>
          <w:rFonts w:ascii="Times New Roman" w:hAnsi="Times New Roman" w:cs="Times New Roman"/>
          <w:b/>
          <w:sz w:val="28"/>
          <w:szCs w:val="28"/>
          <w:lang w:val="uk-UA"/>
        </w:rPr>
        <w:t xml:space="preserve"> М</w:t>
      </w:r>
      <w:r w:rsidRPr="008721CA">
        <w:rPr>
          <w:rFonts w:ascii="Times New Roman" w:hAnsi="Times New Roman" w:cs="Times New Roman"/>
          <w:b/>
          <w:sz w:val="28"/>
          <w:szCs w:val="28"/>
          <w:lang w:val="uk-UA"/>
        </w:rPr>
        <w:t>ЕТОДИЧНІ ПІДХОДИ ДО ВИВЧЕННЯ НЕБЕЗПЕЧНИХ МЕТЕОРОЛОГІЧНИХ ЯВИЩ</w:t>
      </w:r>
    </w:p>
    <w:p w:rsidR="00EE21B4" w:rsidRPr="008721CA" w:rsidRDefault="00EE21B4" w:rsidP="00297EB3">
      <w:pPr>
        <w:spacing w:after="0" w:line="360" w:lineRule="auto"/>
        <w:ind w:firstLine="567"/>
        <w:jc w:val="both"/>
        <w:rPr>
          <w:rFonts w:ascii="Times New Roman" w:hAnsi="Times New Roman" w:cs="Times New Roman"/>
          <w:sz w:val="28"/>
          <w:szCs w:val="28"/>
          <w:lang w:val="uk-UA"/>
        </w:rPr>
      </w:pPr>
      <w:r w:rsidRPr="008721CA">
        <w:rPr>
          <w:rFonts w:ascii="Times New Roman" w:hAnsi="Times New Roman" w:cs="Times New Roman"/>
          <w:sz w:val="28"/>
          <w:szCs w:val="28"/>
          <w:lang w:val="uk-UA"/>
        </w:rPr>
        <w:t>Дослідження небезпечних метеорологічних явищ лежить в площині фізичної географії,а особливо її підрозділу</w:t>
      </w:r>
      <w:r w:rsidR="009158D3" w:rsidRPr="008721CA">
        <w:rPr>
          <w:rFonts w:ascii="Times New Roman" w:hAnsi="Times New Roman" w:cs="Times New Roman"/>
          <w:sz w:val="28"/>
          <w:szCs w:val="28"/>
          <w:lang w:val="uk-UA"/>
        </w:rPr>
        <w:t xml:space="preserve"> - </w:t>
      </w:r>
      <w:r w:rsidRPr="008721CA">
        <w:rPr>
          <w:rFonts w:ascii="Times New Roman" w:hAnsi="Times New Roman" w:cs="Times New Roman"/>
          <w:sz w:val="28"/>
          <w:szCs w:val="28"/>
          <w:lang w:val="uk-UA"/>
        </w:rPr>
        <w:t xml:space="preserve">метеорології. Для того, щоб здійснити якісний аналіз </w:t>
      </w:r>
      <w:r w:rsidR="009158D3" w:rsidRPr="008721CA">
        <w:rPr>
          <w:rFonts w:ascii="Times New Roman" w:hAnsi="Times New Roman" w:cs="Times New Roman"/>
          <w:sz w:val="28"/>
          <w:szCs w:val="28"/>
          <w:lang w:val="uk-UA"/>
        </w:rPr>
        <w:t xml:space="preserve">нами були використані </w:t>
      </w:r>
      <w:r w:rsidR="00852EE9">
        <w:rPr>
          <w:rFonts w:ascii="Times New Roman" w:hAnsi="Times New Roman" w:cs="Times New Roman"/>
          <w:sz w:val="28"/>
          <w:szCs w:val="28"/>
          <w:lang w:val="uk-UA"/>
        </w:rPr>
        <w:t>низка</w:t>
      </w:r>
      <w:r w:rsidR="009158D3" w:rsidRPr="008721CA">
        <w:rPr>
          <w:rFonts w:ascii="Times New Roman" w:hAnsi="Times New Roman" w:cs="Times New Roman"/>
          <w:sz w:val="28"/>
          <w:szCs w:val="28"/>
          <w:lang w:val="uk-UA"/>
        </w:rPr>
        <w:t xml:space="preserve"> методів: аналізу та синтезу, порівняльно-географічний, математичний, статистичний, групування, картографічний.</w:t>
      </w:r>
    </w:p>
    <w:p w:rsidR="009158D3" w:rsidRDefault="009158D3" w:rsidP="00297EB3">
      <w:pPr>
        <w:spacing w:after="0" w:line="360" w:lineRule="auto"/>
        <w:ind w:left="14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Алгоритм дослідження небезпечних метеорологічних явищ </w:t>
      </w:r>
      <w:r w:rsidR="00E7353C">
        <w:rPr>
          <w:rFonts w:ascii="Times New Roman" w:hAnsi="Times New Roman" w:cs="Times New Roman"/>
          <w:sz w:val="28"/>
          <w:szCs w:val="28"/>
          <w:lang w:val="uk-UA"/>
        </w:rPr>
        <w:t xml:space="preserve">на території </w:t>
      </w:r>
      <w:r>
        <w:rPr>
          <w:rFonts w:ascii="Times New Roman" w:hAnsi="Times New Roman" w:cs="Times New Roman"/>
          <w:sz w:val="28"/>
          <w:szCs w:val="28"/>
          <w:lang w:val="uk-UA"/>
        </w:rPr>
        <w:t xml:space="preserve">Чернігівської області складається з </w:t>
      </w:r>
      <w:r w:rsidR="00E7353C">
        <w:rPr>
          <w:rFonts w:ascii="Times New Roman" w:hAnsi="Times New Roman" w:cs="Times New Roman"/>
          <w:sz w:val="28"/>
          <w:szCs w:val="28"/>
          <w:lang w:val="uk-UA"/>
        </w:rPr>
        <w:t>кількох етапів.</w:t>
      </w:r>
    </w:p>
    <w:p w:rsidR="009158D3" w:rsidRDefault="00E05F37" w:rsidP="00297EB3">
      <w:pPr>
        <w:spacing w:after="0" w:line="360" w:lineRule="auto"/>
        <w:ind w:left="141"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На першому</w:t>
      </w:r>
      <w:r w:rsidR="009158D3" w:rsidRPr="00E7353C">
        <w:rPr>
          <w:rFonts w:ascii="Times New Roman" w:hAnsi="Times New Roman" w:cs="Times New Roman"/>
          <w:b/>
          <w:sz w:val="28"/>
          <w:szCs w:val="28"/>
          <w:lang w:val="uk-UA"/>
        </w:rPr>
        <w:t xml:space="preserve"> етап</w:t>
      </w:r>
      <w:r>
        <w:rPr>
          <w:rFonts w:ascii="Times New Roman" w:hAnsi="Times New Roman" w:cs="Times New Roman"/>
          <w:b/>
          <w:sz w:val="28"/>
          <w:szCs w:val="28"/>
          <w:lang w:val="uk-UA"/>
        </w:rPr>
        <w:t>і</w:t>
      </w:r>
      <w:r w:rsidR="009158D3">
        <w:rPr>
          <w:rFonts w:ascii="Times New Roman" w:hAnsi="Times New Roman" w:cs="Times New Roman"/>
          <w:sz w:val="28"/>
          <w:szCs w:val="28"/>
          <w:lang w:val="uk-UA"/>
        </w:rPr>
        <w:t>в першу чергу був зібраний теоретичний матеріал та здійснено його ретельний аналіз</w:t>
      </w:r>
      <w:r w:rsidR="004A746F">
        <w:rPr>
          <w:rFonts w:ascii="Times New Roman" w:hAnsi="Times New Roman" w:cs="Times New Roman"/>
          <w:sz w:val="28"/>
          <w:szCs w:val="28"/>
          <w:lang w:val="uk-UA"/>
        </w:rPr>
        <w:t>д</w:t>
      </w:r>
      <w:r w:rsidR="009158D3">
        <w:rPr>
          <w:rFonts w:ascii="Times New Roman" w:hAnsi="Times New Roman" w:cs="Times New Roman"/>
          <w:sz w:val="28"/>
          <w:szCs w:val="28"/>
          <w:lang w:val="uk-UA"/>
        </w:rPr>
        <w:t xml:space="preserve">ля чіткого розуміння сучасних тенденцій у вивчені даного питання та розуміння вже досягнутих результатів. </w:t>
      </w:r>
    </w:p>
    <w:p w:rsidR="004B4F7F" w:rsidRPr="004B4F7F" w:rsidRDefault="004B4F7F" w:rsidP="00297EB3">
      <w:pPr>
        <w:spacing w:after="0" w:line="360" w:lineRule="auto"/>
        <w:ind w:firstLine="567"/>
        <w:jc w:val="both"/>
        <w:rPr>
          <w:rFonts w:ascii="Times New Roman" w:hAnsi="Times New Roman" w:cs="Times New Roman"/>
          <w:sz w:val="28"/>
          <w:szCs w:val="28"/>
          <w:lang w:val="uk-UA"/>
        </w:rPr>
      </w:pPr>
      <w:r w:rsidRPr="004B4F7F">
        <w:rPr>
          <w:rFonts w:ascii="Times New Roman" w:hAnsi="Times New Roman" w:cs="Times New Roman"/>
          <w:sz w:val="28"/>
          <w:szCs w:val="28"/>
          <w:lang w:val="uk-UA"/>
        </w:rPr>
        <w:t>В даний час багато вчених займаються вивченням небезпечних метеорологічних явищ і їхніх проявів. Панівною думкою є та, що діяльність людини, а як наслідок зміни клімату, є причиною  збільшення кількості та посилення катаклізмів, екстремальних температур та опадів, які завдають значної матеріальної шкоди та можуть загрожувати життю та здоров’ю людей.</w:t>
      </w:r>
    </w:p>
    <w:p w:rsidR="004B4F7F" w:rsidRDefault="004B4F7F" w:rsidP="00297EB3">
      <w:pPr>
        <w:spacing w:after="0" w:line="360" w:lineRule="auto"/>
        <w:ind w:left="141" w:firstLine="567"/>
        <w:jc w:val="both"/>
        <w:rPr>
          <w:rFonts w:ascii="Times New Roman" w:hAnsi="Times New Roman" w:cs="Times New Roman"/>
          <w:sz w:val="28"/>
          <w:szCs w:val="28"/>
          <w:lang w:val="uk-UA"/>
        </w:rPr>
      </w:pPr>
      <w:r w:rsidRPr="004B4F7F">
        <w:rPr>
          <w:rFonts w:ascii="Times New Roman" w:hAnsi="Times New Roman" w:cs="Times New Roman"/>
          <w:sz w:val="28"/>
          <w:szCs w:val="28"/>
          <w:lang w:val="uk-UA"/>
        </w:rPr>
        <w:t>Дослідженням НМЯ активно займаються і вчені України, вивчаючи як зміни клімату і їхні прояви у вигляді небезпечних метеорологічних явищзагалом на її території, так і окремо регіонів з їхніми особливостями географічного  положення, рельєфом, гідрографічною мережею [3, с. 115-118].</w:t>
      </w:r>
    </w:p>
    <w:p w:rsidR="009158D3" w:rsidRDefault="009158D3" w:rsidP="00297EB3">
      <w:pPr>
        <w:spacing w:after="0" w:line="360" w:lineRule="auto"/>
        <w:ind w:left="141"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установлено, що більшість авторів наукових праць зосереджували свою увагу на перебігу небезпечних метеорологічних явищ в цілому на </w:t>
      </w:r>
      <w:r>
        <w:rPr>
          <w:rFonts w:ascii="Times New Roman" w:hAnsi="Times New Roman" w:cs="Times New Roman"/>
          <w:sz w:val="28"/>
          <w:szCs w:val="28"/>
          <w:lang w:val="uk-UA"/>
        </w:rPr>
        <w:lastRenderedPageBreak/>
        <w:t>території України або ж окремих її регіонів</w:t>
      </w:r>
      <w:r w:rsidR="00E05F37">
        <w:rPr>
          <w:rFonts w:ascii="Times New Roman" w:hAnsi="Times New Roman" w:cs="Times New Roman"/>
          <w:sz w:val="28"/>
          <w:szCs w:val="28"/>
          <w:lang w:val="uk-UA"/>
        </w:rPr>
        <w:t>, т</w:t>
      </w:r>
      <w:r>
        <w:rPr>
          <w:rFonts w:ascii="Times New Roman" w:hAnsi="Times New Roman" w:cs="Times New Roman"/>
          <w:sz w:val="28"/>
          <w:szCs w:val="28"/>
          <w:lang w:val="uk-UA"/>
        </w:rPr>
        <w:t>оді ж як Чернігівські</w:t>
      </w:r>
      <w:r w:rsidR="004A746F">
        <w:rPr>
          <w:rFonts w:ascii="Times New Roman" w:hAnsi="Times New Roman" w:cs="Times New Roman"/>
          <w:sz w:val="28"/>
          <w:szCs w:val="28"/>
          <w:lang w:val="uk-UA"/>
        </w:rPr>
        <w:t>й</w:t>
      </w:r>
      <w:r>
        <w:rPr>
          <w:rFonts w:ascii="Times New Roman" w:hAnsi="Times New Roman" w:cs="Times New Roman"/>
          <w:sz w:val="28"/>
          <w:szCs w:val="28"/>
          <w:lang w:val="uk-UA"/>
        </w:rPr>
        <w:t xml:space="preserve"> області було приділено вкрай мало уваги або ж розглянуті тільки окремі явища, котрі поширені по території регіону. Такий висновок ще раз підтвердив важливість проведення дослідження з </w:t>
      </w:r>
      <w:r w:rsidR="004A746F">
        <w:rPr>
          <w:rFonts w:ascii="Times New Roman" w:hAnsi="Times New Roman" w:cs="Times New Roman"/>
          <w:sz w:val="28"/>
          <w:szCs w:val="28"/>
          <w:lang w:val="uk-UA"/>
        </w:rPr>
        <w:t>о</w:t>
      </w:r>
      <w:r>
        <w:rPr>
          <w:rFonts w:ascii="Times New Roman" w:hAnsi="Times New Roman" w:cs="Times New Roman"/>
          <w:sz w:val="28"/>
          <w:szCs w:val="28"/>
          <w:lang w:val="uk-UA"/>
        </w:rPr>
        <w:t>браної теми в рамках даної магістерської роботи.</w:t>
      </w:r>
    </w:p>
    <w:p w:rsidR="009158D3" w:rsidRDefault="0000695F" w:rsidP="00297EB3">
      <w:pPr>
        <w:spacing w:after="0" w:line="360" w:lineRule="auto"/>
        <w:ind w:left="141"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Другий</w:t>
      </w:r>
      <w:r w:rsidR="00CA7F6B" w:rsidRPr="00E05F37">
        <w:rPr>
          <w:rFonts w:ascii="Times New Roman" w:hAnsi="Times New Roman" w:cs="Times New Roman"/>
          <w:b/>
          <w:sz w:val="28"/>
          <w:szCs w:val="28"/>
          <w:lang w:val="uk-UA"/>
        </w:rPr>
        <w:t xml:space="preserve"> етап</w:t>
      </w:r>
      <w:r w:rsidR="00BA2AC2">
        <w:rPr>
          <w:rFonts w:ascii="Times New Roman" w:hAnsi="Times New Roman" w:cs="Times New Roman"/>
          <w:sz w:val="28"/>
          <w:szCs w:val="28"/>
          <w:lang w:val="uk-UA"/>
        </w:rPr>
        <w:t>передбачав</w:t>
      </w:r>
      <w:r w:rsidR="009158D3">
        <w:rPr>
          <w:rFonts w:ascii="Times New Roman" w:hAnsi="Times New Roman" w:cs="Times New Roman"/>
          <w:sz w:val="28"/>
          <w:szCs w:val="28"/>
          <w:lang w:val="uk-UA"/>
        </w:rPr>
        <w:t>аналіз критеріїв метеорологічних явищ І, ІІ, ІІІ рівнів небезпеки</w:t>
      </w:r>
      <w:r w:rsidR="00BA2AC2">
        <w:rPr>
          <w:rFonts w:ascii="Times New Roman" w:hAnsi="Times New Roman" w:cs="Times New Roman"/>
          <w:sz w:val="28"/>
          <w:szCs w:val="28"/>
          <w:lang w:val="uk-UA"/>
        </w:rPr>
        <w:t>, що</w:t>
      </w:r>
      <w:r w:rsidR="009158D3">
        <w:rPr>
          <w:rFonts w:ascii="Times New Roman" w:hAnsi="Times New Roman" w:cs="Times New Roman"/>
          <w:sz w:val="28"/>
          <w:szCs w:val="28"/>
          <w:lang w:val="uk-UA"/>
        </w:rPr>
        <w:t>дозвол</w:t>
      </w:r>
      <w:r w:rsidR="00E71BC9">
        <w:rPr>
          <w:rFonts w:ascii="Times New Roman" w:hAnsi="Times New Roman" w:cs="Times New Roman"/>
          <w:sz w:val="28"/>
          <w:szCs w:val="28"/>
          <w:lang w:val="uk-UA"/>
        </w:rPr>
        <w:t>ило</w:t>
      </w:r>
      <w:r w:rsidR="009158D3">
        <w:rPr>
          <w:rFonts w:ascii="Times New Roman" w:hAnsi="Times New Roman" w:cs="Times New Roman"/>
          <w:sz w:val="28"/>
          <w:szCs w:val="28"/>
          <w:lang w:val="uk-UA"/>
        </w:rPr>
        <w:t xml:space="preserve"> сформувати чітке розуміння того</w:t>
      </w:r>
      <w:r w:rsidR="004A746F">
        <w:rPr>
          <w:rFonts w:ascii="Times New Roman" w:hAnsi="Times New Roman" w:cs="Times New Roman"/>
          <w:sz w:val="28"/>
          <w:szCs w:val="28"/>
          <w:lang w:val="uk-UA"/>
        </w:rPr>
        <w:t>,</w:t>
      </w:r>
      <w:r w:rsidR="009158D3">
        <w:rPr>
          <w:rFonts w:ascii="Times New Roman" w:hAnsi="Times New Roman" w:cs="Times New Roman"/>
          <w:sz w:val="28"/>
          <w:szCs w:val="28"/>
          <w:lang w:val="uk-UA"/>
        </w:rPr>
        <w:t xml:space="preserve"> як</w:t>
      </w:r>
      <w:r w:rsidR="00B61E8F">
        <w:rPr>
          <w:rFonts w:ascii="Times New Roman" w:hAnsi="Times New Roman" w:cs="Times New Roman"/>
          <w:sz w:val="28"/>
          <w:szCs w:val="28"/>
          <w:lang w:val="uk-UA"/>
        </w:rPr>
        <w:t xml:space="preserve">і </w:t>
      </w:r>
      <w:r w:rsidR="009158D3">
        <w:rPr>
          <w:rFonts w:ascii="Times New Roman" w:hAnsi="Times New Roman" w:cs="Times New Roman"/>
          <w:sz w:val="28"/>
          <w:szCs w:val="28"/>
          <w:lang w:val="uk-UA"/>
        </w:rPr>
        <w:t>метеорологічні явища вважати небезпечними</w:t>
      </w:r>
      <w:r w:rsidR="00B61E8F">
        <w:rPr>
          <w:rFonts w:ascii="Times New Roman" w:hAnsi="Times New Roman" w:cs="Times New Roman"/>
          <w:sz w:val="28"/>
          <w:szCs w:val="28"/>
          <w:lang w:val="uk-UA"/>
        </w:rPr>
        <w:t xml:space="preserve"> та </w:t>
      </w:r>
      <w:r w:rsidR="00E05F37">
        <w:rPr>
          <w:rFonts w:ascii="Times New Roman" w:hAnsi="Times New Roman" w:cs="Times New Roman"/>
          <w:sz w:val="28"/>
          <w:szCs w:val="28"/>
          <w:lang w:val="uk-UA"/>
        </w:rPr>
        <w:t>обра</w:t>
      </w:r>
      <w:r w:rsidR="00B61E8F">
        <w:rPr>
          <w:rFonts w:ascii="Times New Roman" w:hAnsi="Times New Roman" w:cs="Times New Roman"/>
          <w:sz w:val="28"/>
          <w:szCs w:val="28"/>
          <w:lang w:val="uk-UA"/>
        </w:rPr>
        <w:t>ти для подальшого дослідження.</w:t>
      </w:r>
    </w:p>
    <w:p w:rsidR="00B61E8F" w:rsidRPr="00EE21B4" w:rsidRDefault="00E05F37" w:rsidP="00297EB3">
      <w:pPr>
        <w:spacing w:after="0" w:line="360" w:lineRule="auto"/>
        <w:ind w:left="141" w:firstLine="567"/>
        <w:jc w:val="both"/>
        <w:rPr>
          <w:rFonts w:ascii="Times New Roman" w:hAnsi="Times New Roman" w:cs="Times New Roman"/>
          <w:sz w:val="28"/>
          <w:szCs w:val="28"/>
          <w:lang w:val="uk-UA"/>
        </w:rPr>
      </w:pPr>
      <w:r w:rsidRPr="00E05F37">
        <w:rPr>
          <w:rFonts w:ascii="Times New Roman" w:hAnsi="Times New Roman" w:cs="Times New Roman"/>
          <w:b/>
          <w:sz w:val="28"/>
          <w:szCs w:val="28"/>
          <w:lang w:val="uk-UA"/>
        </w:rPr>
        <w:t xml:space="preserve">На </w:t>
      </w:r>
      <w:r w:rsidR="0000695F">
        <w:rPr>
          <w:rFonts w:ascii="Times New Roman" w:hAnsi="Times New Roman" w:cs="Times New Roman"/>
          <w:b/>
          <w:sz w:val="28"/>
          <w:szCs w:val="28"/>
          <w:lang w:val="uk-UA"/>
        </w:rPr>
        <w:t>третьому</w:t>
      </w:r>
      <w:r w:rsidR="00B61E8F" w:rsidRPr="00E05F37">
        <w:rPr>
          <w:rFonts w:ascii="Times New Roman" w:hAnsi="Times New Roman" w:cs="Times New Roman"/>
          <w:b/>
          <w:sz w:val="28"/>
          <w:szCs w:val="28"/>
          <w:lang w:val="uk-UA"/>
        </w:rPr>
        <w:t xml:space="preserve"> етап</w:t>
      </w:r>
      <w:r w:rsidRPr="00E05F37">
        <w:rPr>
          <w:rFonts w:ascii="Times New Roman" w:hAnsi="Times New Roman" w:cs="Times New Roman"/>
          <w:b/>
          <w:sz w:val="28"/>
          <w:szCs w:val="28"/>
          <w:lang w:val="uk-UA"/>
        </w:rPr>
        <w:t>і</w:t>
      </w:r>
      <w:r w:rsidR="00B61E8F">
        <w:rPr>
          <w:rFonts w:ascii="Times New Roman" w:hAnsi="Times New Roman" w:cs="Times New Roman"/>
          <w:sz w:val="28"/>
          <w:szCs w:val="28"/>
          <w:lang w:val="uk-UA"/>
        </w:rPr>
        <w:t xml:space="preserve"> бул</w:t>
      </w:r>
      <w:r>
        <w:rPr>
          <w:rFonts w:ascii="Times New Roman" w:hAnsi="Times New Roman" w:cs="Times New Roman"/>
          <w:sz w:val="28"/>
          <w:szCs w:val="28"/>
          <w:lang w:val="uk-UA"/>
        </w:rPr>
        <w:t>и</w:t>
      </w:r>
      <w:r w:rsidR="00B61E8F">
        <w:rPr>
          <w:rFonts w:ascii="Times New Roman" w:hAnsi="Times New Roman" w:cs="Times New Roman"/>
          <w:sz w:val="28"/>
          <w:szCs w:val="28"/>
          <w:lang w:val="uk-UA"/>
        </w:rPr>
        <w:t xml:space="preserve"> зібран</w:t>
      </w:r>
      <w:r>
        <w:rPr>
          <w:rFonts w:ascii="Times New Roman" w:hAnsi="Times New Roman" w:cs="Times New Roman"/>
          <w:sz w:val="28"/>
          <w:szCs w:val="28"/>
          <w:lang w:val="uk-UA"/>
        </w:rPr>
        <w:t>і</w:t>
      </w:r>
      <w:r w:rsidR="00B61E8F">
        <w:rPr>
          <w:rFonts w:ascii="Times New Roman" w:hAnsi="Times New Roman" w:cs="Times New Roman"/>
          <w:sz w:val="28"/>
          <w:szCs w:val="28"/>
          <w:lang w:val="uk-UA"/>
        </w:rPr>
        <w:t xml:space="preserve"> архівні дані метеостанцій Чернігівської області, для цього </w:t>
      </w:r>
      <w:r>
        <w:rPr>
          <w:rFonts w:ascii="Times New Roman" w:hAnsi="Times New Roman" w:cs="Times New Roman"/>
          <w:sz w:val="28"/>
          <w:szCs w:val="28"/>
          <w:lang w:val="uk-UA"/>
        </w:rPr>
        <w:t xml:space="preserve">був </w:t>
      </w:r>
      <w:r w:rsidR="00B61E8F">
        <w:rPr>
          <w:rFonts w:ascii="Times New Roman" w:hAnsi="Times New Roman" w:cs="Times New Roman"/>
          <w:sz w:val="28"/>
          <w:szCs w:val="28"/>
          <w:lang w:val="uk-UA"/>
        </w:rPr>
        <w:t xml:space="preserve">використаний Інтернет-ресурс– </w:t>
      </w:r>
      <w:hyperlink r:id="rId13" w:history="1">
        <w:r w:rsidR="00B61E8F" w:rsidRPr="00B61E8F">
          <w:rPr>
            <w:rStyle w:val="a7"/>
            <w:rFonts w:ascii="Times New Roman" w:hAnsi="Times New Roman" w:cs="Times New Roman"/>
            <w:color w:val="auto"/>
            <w:sz w:val="28"/>
            <w:szCs w:val="28"/>
            <w:u w:val="none"/>
          </w:rPr>
          <w:t>https</w:t>
        </w:r>
        <w:r w:rsidR="00B61E8F" w:rsidRPr="00B61E8F">
          <w:rPr>
            <w:rStyle w:val="a7"/>
            <w:rFonts w:ascii="Times New Roman" w:hAnsi="Times New Roman" w:cs="Times New Roman"/>
            <w:color w:val="auto"/>
            <w:sz w:val="28"/>
            <w:szCs w:val="28"/>
            <w:u w:val="none"/>
            <w:lang w:val="uk-UA"/>
          </w:rPr>
          <w:t>://</w:t>
        </w:r>
        <w:r w:rsidR="00B61E8F" w:rsidRPr="00B61E8F">
          <w:rPr>
            <w:rStyle w:val="a7"/>
            <w:rFonts w:ascii="Times New Roman" w:hAnsi="Times New Roman" w:cs="Times New Roman"/>
            <w:color w:val="auto"/>
            <w:sz w:val="28"/>
            <w:szCs w:val="28"/>
            <w:u w:val="none"/>
          </w:rPr>
          <w:t>rp</w:t>
        </w:r>
        <w:r w:rsidR="00B61E8F" w:rsidRPr="00B61E8F">
          <w:rPr>
            <w:rStyle w:val="a7"/>
            <w:rFonts w:ascii="Times New Roman" w:hAnsi="Times New Roman" w:cs="Times New Roman"/>
            <w:color w:val="auto"/>
            <w:sz w:val="28"/>
            <w:szCs w:val="28"/>
            <w:u w:val="none"/>
            <w:lang w:val="uk-UA"/>
          </w:rPr>
          <w:t>5.</w:t>
        </w:r>
        <w:r w:rsidR="00B61E8F" w:rsidRPr="00B61E8F">
          <w:rPr>
            <w:rStyle w:val="a7"/>
            <w:rFonts w:ascii="Times New Roman" w:hAnsi="Times New Roman" w:cs="Times New Roman"/>
            <w:color w:val="auto"/>
            <w:sz w:val="28"/>
            <w:szCs w:val="28"/>
            <w:u w:val="none"/>
          </w:rPr>
          <w:t>ua</w:t>
        </w:r>
      </w:hyperlink>
      <w:r w:rsidR="00B61E8F">
        <w:rPr>
          <w:rFonts w:ascii="Times New Roman" w:hAnsi="Times New Roman" w:cs="Times New Roman"/>
          <w:sz w:val="28"/>
          <w:szCs w:val="28"/>
          <w:lang w:val="uk-UA"/>
        </w:rPr>
        <w:t>.</w:t>
      </w:r>
    </w:p>
    <w:p w:rsidR="00A41562" w:rsidRDefault="00A41562"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 Чернігівської області розташовані сім метеостанцій:</w:t>
      </w:r>
    </w:p>
    <w:p w:rsidR="00A41562" w:rsidRDefault="00A41562" w:rsidP="00297EB3">
      <w:pPr>
        <w:pStyle w:val="a3"/>
        <w:numPr>
          <w:ilvl w:val="0"/>
          <w:numId w:val="18"/>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 Остер (Козелецький район, південний-захід області, 111 м над рівнем моря);</w:t>
      </w:r>
    </w:p>
    <w:p w:rsidR="00A41562" w:rsidRDefault="00A41562" w:rsidP="00297EB3">
      <w:pPr>
        <w:pStyle w:val="a3"/>
        <w:numPr>
          <w:ilvl w:val="0"/>
          <w:numId w:val="18"/>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 Прилуки (районний центр Прилуцького району, південний-схід області, 127 м над рівнем моря);</w:t>
      </w:r>
    </w:p>
    <w:p w:rsidR="00A41562" w:rsidRDefault="00A41562" w:rsidP="00297EB3">
      <w:pPr>
        <w:pStyle w:val="a3"/>
        <w:numPr>
          <w:ilvl w:val="0"/>
          <w:numId w:val="18"/>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 Ніжин (районний центр Ніжинського району, центральна частина області, 121 м над рівнем моря);</w:t>
      </w:r>
    </w:p>
    <w:p w:rsidR="00A41562" w:rsidRDefault="003473D1" w:rsidP="00297EB3">
      <w:pPr>
        <w:pStyle w:val="a3"/>
        <w:numPr>
          <w:ilvl w:val="0"/>
          <w:numId w:val="18"/>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Чернігів (обласний центр,  </w:t>
      </w:r>
      <w:r w:rsidR="00A41562">
        <w:rPr>
          <w:rFonts w:ascii="Times New Roman" w:hAnsi="Times New Roman" w:cs="Times New Roman"/>
          <w:sz w:val="28"/>
          <w:szCs w:val="28"/>
          <w:lang w:val="uk-UA"/>
        </w:rPr>
        <w:t>північно-західна частина області, 136 м над рівнем моря);</w:t>
      </w:r>
    </w:p>
    <w:p w:rsidR="00A41562" w:rsidRDefault="003473D1" w:rsidP="00297EB3">
      <w:pPr>
        <w:pStyle w:val="a3"/>
        <w:numPr>
          <w:ilvl w:val="0"/>
          <w:numId w:val="18"/>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 Сновськ</w:t>
      </w:r>
      <w:r w:rsidR="00A41562">
        <w:rPr>
          <w:rFonts w:ascii="Times New Roman" w:hAnsi="Times New Roman" w:cs="Times New Roman"/>
          <w:sz w:val="28"/>
          <w:szCs w:val="28"/>
          <w:lang w:val="uk-UA"/>
        </w:rPr>
        <w:t>(районний центр Сновського району, північ області, 119 м над рівнем моря);</w:t>
      </w:r>
    </w:p>
    <w:p w:rsidR="00A41562" w:rsidRDefault="00A41562" w:rsidP="00297EB3">
      <w:pPr>
        <w:pStyle w:val="a3"/>
        <w:numPr>
          <w:ilvl w:val="0"/>
          <w:numId w:val="18"/>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 Покошичі (Коропський район, північний-схід області, 220 м над рівнем моря);</w:t>
      </w:r>
    </w:p>
    <w:p w:rsidR="00A41562" w:rsidRDefault="00A41562" w:rsidP="00297EB3">
      <w:pPr>
        <w:pStyle w:val="a3"/>
        <w:numPr>
          <w:ilvl w:val="0"/>
          <w:numId w:val="18"/>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 Семенівка (районний центр Семенівського району, північ області, 185 м над рівнем моря)</w:t>
      </w:r>
      <w:r w:rsidR="00882371">
        <w:rPr>
          <w:rFonts w:ascii="Times New Roman" w:hAnsi="Times New Roman" w:cs="Times New Roman"/>
          <w:sz w:val="28"/>
          <w:szCs w:val="28"/>
          <w:lang w:val="uk-UA"/>
        </w:rPr>
        <w:t xml:space="preserve"> [2</w:t>
      </w:r>
      <w:r w:rsidR="00182D67">
        <w:rPr>
          <w:rFonts w:ascii="Times New Roman" w:hAnsi="Times New Roman" w:cs="Times New Roman"/>
          <w:sz w:val="28"/>
          <w:szCs w:val="28"/>
          <w:lang w:val="uk-UA"/>
        </w:rPr>
        <w:t>3</w:t>
      </w:r>
      <w:r w:rsidR="00882371">
        <w:rPr>
          <w:rFonts w:ascii="Times New Roman" w:hAnsi="Times New Roman" w:cs="Times New Roman"/>
          <w:sz w:val="28"/>
          <w:szCs w:val="28"/>
          <w:lang w:val="uk-UA"/>
        </w:rPr>
        <w:t>]</w:t>
      </w:r>
      <w:r w:rsidR="001717F4">
        <w:rPr>
          <w:rFonts w:ascii="Times New Roman" w:hAnsi="Times New Roman" w:cs="Times New Roman"/>
          <w:sz w:val="28"/>
          <w:szCs w:val="28"/>
          <w:lang w:val="uk-UA"/>
        </w:rPr>
        <w:t xml:space="preserve"> (р</w:t>
      </w:r>
      <w:r>
        <w:rPr>
          <w:rFonts w:ascii="Times New Roman" w:hAnsi="Times New Roman" w:cs="Times New Roman"/>
          <w:sz w:val="28"/>
          <w:szCs w:val="28"/>
          <w:lang w:val="uk-UA"/>
        </w:rPr>
        <w:t>ис</w:t>
      </w:r>
      <w:r w:rsidR="001717F4">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r w:rsidR="004A746F">
        <w:rPr>
          <w:rFonts w:ascii="Times New Roman" w:hAnsi="Times New Roman" w:cs="Times New Roman"/>
          <w:sz w:val="28"/>
          <w:szCs w:val="28"/>
          <w:lang w:val="uk-UA"/>
        </w:rPr>
        <w:t>1</w:t>
      </w:r>
      <w:r>
        <w:rPr>
          <w:rFonts w:ascii="Times New Roman" w:hAnsi="Times New Roman" w:cs="Times New Roman"/>
          <w:sz w:val="28"/>
          <w:szCs w:val="28"/>
          <w:lang w:val="uk-UA"/>
        </w:rPr>
        <w:t>).</w:t>
      </w:r>
    </w:p>
    <w:p w:rsidR="00A41562" w:rsidRDefault="00A41562" w:rsidP="00297EB3">
      <w:pPr>
        <w:spacing w:after="0" w:line="360" w:lineRule="auto"/>
        <w:ind w:firstLine="567"/>
        <w:jc w:val="center"/>
        <w:rPr>
          <w:rFonts w:ascii="Times New Roman" w:hAnsi="Times New Roman" w:cs="Times New Roman"/>
          <w:sz w:val="28"/>
          <w:szCs w:val="28"/>
          <w:lang w:val="uk-UA"/>
        </w:rPr>
      </w:pPr>
      <w:r w:rsidRPr="00CF5D39">
        <w:rPr>
          <w:rFonts w:ascii="Times New Roman" w:hAnsi="Times New Roman" w:cs="Times New Roman"/>
          <w:noProof/>
          <w:sz w:val="28"/>
          <w:szCs w:val="28"/>
          <w:lang w:val="uk-UA" w:eastAsia="uk-UA"/>
        </w:rPr>
        <w:lastRenderedPageBreak/>
        <w:drawing>
          <wp:inline distT="0" distB="0" distL="0" distR="0">
            <wp:extent cx="3638550" cy="3416958"/>
            <wp:effectExtent l="19050" t="0" r="0" b="0"/>
            <wp:docPr id="9" name="Рисунок 14" descr="Chernigivska_sr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rnigivska_srtm.jpg"/>
                    <pic:cNvPicPr/>
                  </pic:nvPicPr>
                  <pic:blipFill rotWithShape="1">
                    <a:blip r:embed="rId14"/>
                    <a:srcRect b="2714"/>
                    <a:stretch/>
                  </pic:blipFill>
                  <pic:spPr bwMode="auto">
                    <a:xfrm>
                      <a:off x="0" y="0"/>
                      <a:ext cx="3659160" cy="343631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A41562" w:rsidRDefault="00A41562"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1717F4">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r w:rsidR="001717F4">
        <w:rPr>
          <w:rFonts w:ascii="Times New Roman" w:hAnsi="Times New Roman" w:cs="Times New Roman"/>
          <w:sz w:val="28"/>
          <w:szCs w:val="28"/>
          <w:lang w:val="uk-UA"/>
        </w:rPr>
        <w:t>1.</w:t>
      </w:r>
      <w:r w:rsidRPr="00D10356">
        <w:rPr>
          <w:rFonts w:ascii="Times New Roman" w:hAnsi="Times New Roman" w:cs="Times New Roman"/>
          <w:sz w:val="28"/>
          <w:szCs w:val="28"/>
          <w:lang w:val="uk-UA"/>
        </w:rPr>
        <w:t>Метеостанції Чернігівської області</w:t>
      </w:r>
      <w:r w:rsidR="00B51BBD">
        <w:rPr>
          <w:rFonts w:ascii="Times New Roman" w:hAnsi="Times New Roman" w:cs="Times New Roman"/>
          <w:sz w:val="28"/>
          <w:szCs w:val="28"/>
          <w:lang w:val="uk-UA"/>
        </w:rPr>
        <w:t xml:space="preserve"> [2</w:t>
      </w:r>
      <w:r w:rsidR="00182D67">
        <w:rPr>
          <w:rFonts w:ascii="Times New Roman" w:hAnsi="Times New Roman" w:cs="Times New Roman"/>
          <w:sz w:val="28"/>
          <w:szCs w:val="28"/>
          <w:lang w:val="uk-UA"/>
        </w:rPr>
        <w:t>3</w:t>
      </w:r>
      <w:r w:rsidR="00B51BBD">
        <w:rPr>
          <w:rFonts w:ascii="Times New Roman" w:hAnsi="Times New Roman" w:cs="Times New Roman"/>
          <w:sz w:val="28"/>
          <w:szCs w:val="28"/>
          <w:lang w:val="uk-UA"/>
        </w:rPr>
        <w:t>]</w:t>
      </w:r>
    </w:p>
    <w:p w:rsidR="0016095D" w:rsidRDefault="0016095D" w:rsidP="00297EB3">
      <w:pPr>
        <w:spacing w:after="0" w:line="360" w:lineRule="auto"/>
        <w:ind w:firstLine="567"/>
        <w:jc w:val="center"/>
        <w:rPr>
          <w:rFonts w:ascii="Times New Roman" w:hAnsi="Times New Roman" w:cs="Times New Roman"/>
          <w:sz w:val="28"/>
          <w:szCs w:val="28"/>
          <w:lang w:val="uk-UA"/>
        </w:rPr>
      </w:pPr>
    </w:p>
    <w:p w:rsidR="00A41562" w:rsidRDefault="00A41562"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метеостанції розміщенні в різних частинах області та на різній висоті щодо</w:t>
      </w:r>
      <w:r w:rsidR="00E05F37">
        <w:rPr>
          <w:rFonts w:ascii="Times New Roman" w:hAnsi="Times New Roman" w:cs="Times New Roman"/>
          <w:sz w:val="28"/>
          <w:szCs w:val="28"/>
          <w:lang w:val="uk-UA"/>
        </w:rPr>
        <w:t xml:space="preserve"> рівня моря, аналіз їхніх </w:t>
      </w:r>
      <w:r>
        <w:rPr>
          <w:rFonts w:ascii="Times New Roman" w:hAnsi="Times New Roman" w:cs="Times New Roman"/>
          <w:sz w:val="28"/>
          <w:szCs w:val="28"/>
          <w:lang w:val="uk-UA"/>
        </w:rPr>
        <w:t xml:space="preserve">даних дає можливість цілісно та системно вивчити небезпечні метеорологічні явища на території Чернігівської області. </w:t>
      </w:r>
    </w:p>
    <w:p w:rsidR="00B61E8F" w:rsidRDefault="00A41562"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опрацювання  архівних даних метеостанцій, для дослідження було обрано період 2006-2018 р</w:t>
      </w:r>
      <w:r w:rsidR="00E05F37">
        <w:rPr>
          <w:rFonts w:ascii="Times New Roman" w:hAnsi="Times New Roman" w:cs="Times New Roman"/>
          <w:sz w:val="28"/>
          <w:szCs w:val="28"/>
          <w:lang w:val="uk-UA"/>
        </w:rPr>
        <w:t>о</w:t>
      </w:r>
      <w:r>
        <w:rPr>
          <w:rFonts w:ascii="Times New Roman" w:hAnsi="Times New Roman" w:cs="Times New Roman"/>
          <w:sz w:val="28"/>
          <w:szCs w:val="28"/>
          <w:lang w:val="uk-UA"/>
        </w:rPr>
        <w:t>к</w:t>
      </w:r>
      <w:r w:rsidR="00E05F37">
        <w:rPr>
          <w:rFonts w:ascii="Times New Roman" w:hAnsi="Times New Roman" w:cs="Times New Roman"/>
          <w:sz w:val="28"/>
          <w:szCs w:val="28"/>
          <w:lang w:val="uk-UA"/>
        </w:rPr>
        <w:t>и</w:t>
      </w:r>
      <w:r>
        <w:rPr>
          <w:rFonts w:ascii="Times New Roman" w:hAnsi="Times New Roman" w:cs="Times New Roman"/>
          <w:sz w:val="28"/>
          <w:szCs w:val="28"/>
          <w:lang w:val="uk-UA"/>
        </w:rPr>
        <w:t xml:space="preserve"> та такі </w:t>
      </w:r>
      <w:r w:rsidR="00353524">
        <w:rPr>
          <w:rFonts w:ascii="Times New Roman" w:hAnsi="Times New Roman" w:cs="Times New Roman"/>
          <w:sz w:val="28"/>
          <w:szCs w:val="28"/>
          <w:lang w:val="uk-UA"/>
        </w:rPr>
        <w:t xml:space="preserve">найбільш поширені </w:t>
      </w:r>
      <w:r w:rsidR="00E05F37">
        <w:rPr>
          <w:rFonts w:ascii="Times New Roman" w:hAnsi="Times New Roman" w:cs="Times New Roman"/>
          <w:sz w:val="28"/>
          <w:szCs w:val="28"/>
          <w:lang w:val="uk-UA"/>
        </w:rPr>
        <w:t xml:space="preserve">на Чернігівщині </w:t>
      </w:r>
      <w:r>
        <w:rPr>
          <w:rFonts w:ascii="Times New Roman" w:hAnsi="Times New Roman" w:cs="Times New Roman"/>
          <w:sz w:val="28"/>
          <w:szCs w:val="28"/>
          <w:lang w:val="uk-UA"/>
        </w:rPr>
        <w:t xml:space="preserve">небезпечні </w:t>
      </w:r>
      <w:r w:rsidR="00353524">
        <w:rPr>
          <w:rFonts w:ascii="Times New Roman" w:hAnsi="Times New Roman" w:cs="Times New Roman"/>
          <w:sz w:val="28"/>
          <w:szCs w:val="28"/>
          <w:lang w:val="uk-UA"/>
        </w:rPr>
        <w:t xml:space="preserve">метеорологічні </w:t>
      </w:r>
      <w:r>
        <w:rPr>
          <w:rFonts w:ascii="Times New Roman" w:hAnsi="Times New Roman" w:cs="Times New Roman"/>
          <w:sz w:val="28"/>
          <w:szCs w:val="28"/>
          <w:lang w:val="uk-UA"/>
        </w:rPr>
        <w:t xml:space="preserve">явища, як гроза, злива, туман, </w:t>
      </w:r>
      <w:r w:rsidRPr="0000695F">
        <w:rPr>
          <w:rFonts w:ascii="Times New Roman" w:hAnsi="Times New Roman" w:cs="Times New Roman"/>
          <w:sz w:val="28"/>
          <w:szCs w:val="28"/>
          <w:lang w:val="uk-UA"/>
        </w:rPr>
        <w:t>сніг</w:t>
      </w:r>
      <w:r w:rsidR="00CA7F6B">
        <w:rPr>
          <w:rFonts w:ascii="Times New Roman" w:hAnsi="Times New Roman" w:cs="Times New Roman"/>
          <w:sz w:val="28"/>
          <w:szCs w:val="28"/>
          <w:lang w:val="uk-UA"/>
        </w:rPr>
        <w:t xml:space="preserve">до </w:t>
      </w:r>
      <w:r w:rsidRPr="00B03B34">
        <w:rPr>
          <w:rFonts w:ascii="Times New Roman" w:hAnsi="Times New Roman" w:cs="Times New Roman"/>
          <w:sz w:val="28"/>
          <w:szCs w:val="28"/>
          <w:lang w:val="uk-UA"/>
        </w:rPr>
        <w:t>12 год</w:t>
      </w:r>
      <w:r>
        <w:rPr>
          <w:rFonts w:ascii="Times New Roman" w:hAnsi="Times New Roman" w:cs="Times New Roman"/>
          <w:sz w:val="28"/>
          <w:szCs w:val="28"/>
          <w:lang w:val="uk-UA"/>
        </w:rPr>
        <w:t>ин</w:t>
      </w:r>
      <w:r w:rsidR="0000695F">
        <w:rPr>
          <w:rFonts w:ascii="Times New Roman" w:hAnsi="Times New Roman" w:cs="Times New Roman"/>
          <w:sz w:val="28"/>
          <w:szCs w:val="28"/>
          <w:lang w:val="uk-UA"/>
        </w:rPr>
        <w:t xml:space="preserve"> коли випадає шар опадів від 7 до понад 300 мм</w:t>
      </w:r>
      <w:r>
        <w:rPr>
          <w:rFonts w:ascii="Times New Roman" w:hAnsi="Times New Roman" w:cs="Times New Roman"/>
          <w:sz w:val="28"/>
          <w:szCs w:val="28"/>
          <w:lang w:val="uk-UA"/>
        </w:rPr>
        <w:t xml:space="preserve"> і дощ тривалістю </w:t>
      </w:r>
      <w:r w:rsidR="00CA7F6B" w:rsidRPr="0000695F">
        <w:rPr>
          <w:rFonts w:ascii="Times New Roman" w:hAnsi="Times New Roman" w:cs="Times New Roman"/>
          <w:sz w:val="28"/>
          <w:szCs w:val="28"/>
          <w:lang w:val="uk-UA"/>
        </w:rPr>
        <w:t xml:space="preserve">до </w:t>
      </w:r>
      <w:r w:rsidRPr="0000695F">
        <w:rPr>
          <w:rFonts w:ascii="Times New Roman" w:hAnsi="Times New Roman" w:cs="Times New Roman"/>
          <w:sz w:val="28"/>
          <w:szCs w:val="28"/>
          <w:lang w:val="uk-UA"/>
        </w:rPr>
        <w:t>12 годин</w:t>
      </w:r>
      <w:r w:rsidR="0000695F">
        <w:rPr>
          <w:rFonts w:ascii="Times New Roman" w:hAnsi="Times New Roman" w:cs="Times New Roman"/>
          <w:sz w:val="28"/>
          <w:szCs w:val="28"/>
          <w:lang w:val="uk-UA"/>
        </w:rPr>
        <w:t xml:space="preserve"> коли випадає шар опадів від 15 до понад 80 мм</w:t>
      </w:r>
      <w:r w:rsidRPr="0000695F">
        <w:rPr>
          <w:rFonts w:ascii="Times New Roman" w:hAnsi="Times New Roman" w:cs="Times New Roman"/>
          <w:sz w:val="28"/>
          <w:szCs w:val="28"/>
          <w:lang w:val="uk-UA"/>
        </w:rPr>
        <w:t>.</w:t>
      </w:r>
      <w:r w:rsidR="00E05F37">
        <w:rPr>
          <w:rFonts w:ascii="Times New Roman" w:hAnsi="Times New Roman" w:cs="Times New Roman"/>
          <w:sz w:val="28"/>
          <w:szCs w:val="28"/>
          <w:lang w:val="uk-UA"/>
        </w:rPr>
        <w:t>При визначенні повторюваності в</w:t>
      </w:r>
      <w:r>
        <w:rPr>
          <w:rFonts w:ascii="Times New Roman" w:hAnsi="Times New Roman" w:cs="Times New Roman"/>
          <w:sz w:val="28"/>
          <w:szCs w:val="28"/>
          <w:lang w:val="uk-UA"/>
        </w:rPr>
        <w:t xml:space="preserve">раховувалися дні, коли небезпечне явище було </w:t>
      </w:r>
      <w:r w:rsidR="00B61E8F">
        <w:rPr>
          <w:rFonts w:ascii="Times New Roman" w:hAnsi="Times New Roman" w:cs="Times New Roman"/>
          <w:sz w:val="28"/>
          <w:szCs w:val="28"/>
          <w:lang w:val="uk-UA"/>
        </w:rPr>
        <w:t>зафіксоване хоча б раз на добу.</w:t>
      </w:r>
    </w:p>
    <w:p w:rsidR="002A567D" w:rsidRDefault="002A567D"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Проведена робота дала можливість:</w:t>
      </w:r>
    </w:p>
    <w:p w:rsidR="002A567D" w:rsidRDefault="002A567D" w:rsidP="00297EB3">
      <w:pPr>
        <w:pStyle w:val="a3"/>
        <w:numPr>
          <w:ilvl w:val="0"/>
          <w:numId w:val="21"/>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кількість днів в кожному році з небезпечними метеорологічними явищами;</w:t>
      </w:r>
    </w:p>
    <w:p w:rsidR="002A567D" w:rsidRDefault="002A567D" w:rsidP="00297EB3">
      <w:pPr>
        <w:pStyle w:val="a3"/>
        <w:numPr>
          <w:ilvl w:val="0"/>
          <w:numId w:val="21"/>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вирахувати сумарне та середнє значення по метеостанціях та області протягом 2006-2018 років</w:t>
      </w:r>
      <w:r w:rsidR="008B0803">
        <w:rPr>
          <w:rFonts w:ascii="Times New Roman" w:hAnsi="Times New Roman" w:cs="Times New Roman"/>
          <w:sz w:val="28"/>
          <w:szCs w:val="28"/>
          <w:lang w:val="uk-UA"/>
        </w:rPr>
        <w:t xml:space="preserve">, для підрахунків використана  програма </w:t>
      </w:r>
      <w:r w:rsidR="008B0803" w:rsidRPr="002A567D">
        <w:rPr>
          <w:rFonts w:ascii="Times New Roman" w:hAnsi="Times New Roman" w:cs="Times New Roman"/>
          <w:sz w:val="28"/>
          <w:szCs w:val="28"/>
        </w:rPr>
        <w:t>MicrosoftExce</w:t>
      </w:r>
      <w:r w:rsidR="008B0803">
        <w:rPr>
          <w:rFonts w:ascii="Times New Roman" w:hAnsi="Times New Roman" w:cs="Times New Roman"/>
          <w:sz w:val="28"/>
          <w:szCs w:val="28"/>
          <w:lang w:val="en-US"/>
        </w:rPr>
        <w:t>l</w:t>
      </w:r>
      <w:r>
        <w:rPr>
          <w:rFonts w:ascii="Times New Roman" w:hAnsi="Times New Roman" w:cs="Times New Roman"/>
          <w:sz w:val="28"/>
          <w:szCs w:val="28"/>
          <w:lang w:val="uk-UA"/>
        </w:rPr>
        <w:t>;</w:t>
      </w:r>
    </w:p>
    <w:p w:rsidR="002A567D" w:rsidRDefault="002A567D" w:rsidP="00297EB3">
      <w:pPr>
        <w:pStyle w:val="a3"/>
        <w:numPr>
          <w:ilvl w:val="0"/>
          <w:numId w:val="21"/>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виділити три періоди: 200</w:t>
      </w:r>
      <w:r w:rsidR="00CA7F6B">
        <w:rPr>
          <w:rFonts w:ascii="Times New Roman" w:hAnsi="Times New Roman" w:cs="Times New Roman"/>
          <w:sz w:val="28"/>
          <w:szCs w:val="28"/>
          <w:lang w:val="uk-UA"/>
        </w:rPr>
        <w:t>7</w:t>
      </w:r>
      <w:r>
        <w:rPr>
          <w:rFonts w:ascii="Times New Roman" w:hAnsi="Times New Roman" w:cs="Times New Roman"/>
          <w:sz w:val="28"/>
          <w:szCs w:val="28"/>
          <w:lang w:val="uk-UA"/>
        </w:rPr>
        <w:t>-2010, 2011-2014, 2015-2018 роки для ще глибшого аналізу динаміки небезпечних метеорологічних явищ регіону;</w:t>
      </w:r>
    </w:p>
    <w:p w:rsidR="002A567D" w:rsidRDefault="002A567D" w:rsidP="00297EB3">
      <w:pPr>
        <w:pStyle w:val="a3"/>
        <w:numPr>
          <w:ilvl w:val="0"/>
          <w:numId w:val="21"/>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з’ясувати сезонні прояви, як загало</w:t>
      </w:r>
      <w:r w:rsidR="004A746F">
        <w:rPr>
          <w:rFonts w:ascii="Times New Roman" w:hAnsi="Times New Roman" w:cs="Times New Roman"/>
          <w:sz w:val="28"/>
          <w:szCs w:val="28"/>
          <w:lang w:val="uk-UA"/>
        </w:rPr>
        <w:t>м</w:t>
      </w:r>
      <w:r>
        <w:rPr>
          <w:rFonts w:ascii="Times New Roman" w:hAnsi="Times New Roman" w:cs="Times New Roman"/>
          <w:sz w:val="28"/>
          <w:szCs w:val="28"/>
          <w:lang w:val="uk-UA"/>
        </w:rPr>
        <w:t xml:space="preserve"> в області</w:t>
      </w:r>
      <w:r w:rsidR="004A746F">
        <w:rPr>
          <w:rFonts w:ascii="Times New Roman" w:hAnsi="Times New Roman" w:cs="Times New Roman"/>
          <w:sz w:val="28"/>
          <w:szCs w:val="28"/>
          <w:lang w:val="uk-UA"/>
        </w:rPr>
        <w:t>,</w:t>
      </w:r>
      <w:r>
        <w:rPr>
          <w:rFonts w:ascii="Times New Roman" w:hAnsi="Times New Roman" w:cs="Times New Roman"/>
          <w:sz w:val="28"/>
          <w:szCs w:val="28"/>
          <w:lang w:val="uk-UA"/>
        </w:rPr>
        <w:t xml:space="preserve"> так і по метеостанція</w:t>
      </w:r>
      <w:r w:rsidR="004A746F">
        <w:rPr>
          <w:rFonts w:ascii="Times New Roman" w:hAnsi="Times New Roman" w:cs="Times New Roman"/>
          <w:sz w:val="28"/>
          <w:szCs w:val="28"/>
          <w:lang w:val="uk-UA"/>
        </w:rPr>
        <w:t>х</w:t>
      </w:r>
      <w:r>
        <w:rPr>
          <w:rFonts w:ascii="Times New Roman" w:hAnsi="Times New Roman" w:cs="Times New Roman"/>
          <w:sz w:val="28"/>
          <w:szCs w:val="28"/>
          <w:lang w:val="uk-UA"/>
        </w:rPr>
        <w:t>;</w:t>
      </w:r>
    </w:p>
    <w:p w:rsidR="002A567D" w:rsidRDefault="002A567D" w:rsidP="00297EB3">
      <w:pPr>
        <w:pStyle w:val="a3"/>
        <w:numPr>
          <w:ilvl w:val="0"/>
          <w:numId w:val="21"/>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всі вище </w:t>
      </w:r>
      <w:r w:rsidR="00E05F37">
        <w:rPr>
          <w:rFonts w:ascii="Times New Roman" w:hAnsi="Times New Roman" w:cs="Times New Roman"/>
          <w:sz w:val="28"/>
          <w:szCs w:val="28"/>
          <w:lang w:val="uk-UA"/>
        </w:rPr>
        <w:t>перерахов</w:t>
      </w:r>
      <w:r>
        <w:rPr>
          <w:rFonts w:ascii="Times New Roman" w:hAnsi="Times New Roman" w:cs="Times New Roman"/>
          <w:sz w:val="28"/>
          <w:szCs w:val="28"/>
          <w:lang w:val="uk-UA"/>
        </w:rPr>
        <w:t xml:space="preserve">ані </w:t>
      </w:r>
      <w:r w:rsidR="00615ADD">
        <w:rPr>
          <w:rFonts w:ascii="Times New Roman" w:hAnsi="Times New Roman" w:cs="Times New Roman"/>
          <w:sz w:val="28"/>
          <w:szCs w:val="28"/>
          <w:lang w:val="uk-UA"/>
        </w:rPr>
        <w:t>види робіт</w:t>
      </w:r>
      <w:r>
        <w:rPr>
          <w:rFonts w:ascii="Times New Roman" w:hAnsi="Times New Roman" w:cs="Times New Roman"/>
          <w:sz w:val="28"/>
          <w:szCs w:val="28"/>
          <w:lang w:val="uk-UA"/>
        </w:rPr>
        <w:t xml:space="preserve"> дали основу для побудови графіків з використанням програмного забезпечення </w:t>
      </w:r>
      <w:r w:rsidRPr="002A567D">
        <w:rPr>
          <w:rFonts w:ascii="Times New Roman" w:hAnsi="Times New Roman" w:cs="Times New Roman"/>
          <w:sz w:val="28"/>
          <w:szCs w:val="28"/>
        </w:rPr>
        <w:t>MicrosoftExce</w:t>
      </w:r>
      <w:r>
        <w:rPr>
          <w:rFonts w:ascii="Times New Roman" w:hAnsi="Times New Roman" w:cs="Times New Roman"/>
          <w:sz w:val="28"/>
          <w:szCs w:val="28"/>
          <w:lang w:val="en-US"/>
        </w:rPr>
        <w:t>l</w:t>
      </w:r>
      <w:r>
        <w:rPr>
          <w:rFonts w:ascii="Times New Roman" w:hAnsi="Times New Roman" w:cs="Times New Roman"/>
          <w:sz w:val="28"/>
          <w:szCs w:val="28"/>
          <w:lang w:val="uk-UA"/>
        </w:rPr>
        <w:t xml:space="preserve"> та карт з використанням програмного забезпечення </w:t>
      </w:r>
      <w:r w:rsidRPr="002A567D">
        <w:rPr>
          <w:rFonts w:ascii="Times New Roman" w:hAnsi="Times New Roman" w:cs="Times New Roman"/>
          <w:sz w:val="28"/>
          <w:szCs w:val="28"/>
        </w:rPr>
        <w:t>MicrosoftPaint</w:t>
      </w:r>
      <w:r>
        <w:rPr>
          <w:rFonts w:ascii="Times New Roman" w:hAnsi="Times New Roman" w:cs="Times New Roman"/>
          <w:sz w:val="28"/>
          <w:szCs w:val="28"/>
          <w:lang w:val="uk-UA"/>
        </w:rPr>
        <w:t>.</w:t>
      </w:r>
    </w:p>
    <w:p w:rsidR="002A567D" w:rsidRDefault="0000695F"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Четвертий</w:t>
      </w:r>
      <w:r w:rsidR="002A567D" w:rsidRPr="00615ADD">
        <w:rPr>
          <w:rFonts w:ascii="Times New Roman" w:hAnsi="Times New Roman" w:cs="Times New Roman"/>
          <w:b/>
          <w:sz w:val="28"/>
          <w:szCs w:val="28"/>
          <w:lang w:val="uk-UA"/>
        </w:rPr>
        <w:t xml:space="preserve"> етап</w:t>
      </w:r>
      <w:r w:rsidR="003473D1">
        <w:rPr>
          <w:rFonts w:ascii="Times New Roman" w:hAnsi="Times New Roman" w:cs="Times New Roman"/>
          <w:sz w:val="28"/>
          <w:szCs w:val="28"/>
          <w:lang w:val="uk-UA"/>
        </w:rPr>
        <w:t xml:space="preserve">- </w:t>
      </w:r>
      <w:r w:rsidR="002A567D">
        <w:rPr>
          <w:rFonts w:ascii="Times New Roman" w:hAnsi="Times New Roman" w:cs="Times New Roman"/>
          <w:sz w:val="28"/>
          <w:szCs w:val="28"/>
          <w:lang w:val="uk-UA"/>
        </w:rPr>
        <w:t xml:space="preserve">здійснено глибокий та детальний аналіз отриманих результатів та сформовані висновки про динаміку та </w:t>
      </w:r>
      <w:r w:rsidR="00AE43F9">
        <w:rPr>
          <w:rFonts w:ascii="Times New Roman" w:hAnsi="Times New Roman" w:cs="Times New Roman"/>
          <w:sz w:val="28"/>
          <w:szCs w:val="28"/>
          <w:lang w:val="uk-UA"/>
        </w:rPr>
        <w:t xml:space="preserve">особливості </w:t>
      </w:r>
      <w:r w:rsidR="002A567D">
        <w:rPr>
          <w:rFonts w:ascii="Times New Roman" w:hAnsi="Times New Roman" w:cs="Times New Roman"/>
          <w:sz w:val="28"/>
          <w:szCs w:val="28"/>
          <w:lang w:val="uk-UA"/>
        </w:rPr>
        <w:t>поширення небезпечних метеорологічних явищ на території Чернігівської області.</w:t>
      </w:r>
    </w:p>
    <w:p w:rsidR="004D0496" w:rsidRDefault="004D0496"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П’ятий</w:t>
      </w:r>
      <w:r w:rsidRPr="0000695F">
        <w:rPr>
          <w:rFonts w:ascii="Times New Roman" w:hAnsi="Times New Roman" w:cs="Times New Roman"/>
          <w:b/>
          <w:sz w:val="28"/>
          <w:szCs w:val="28"/>
          <w:lang w:val="uk-UA"/>
        </w:rPr>
        <w:t xml:space="preserve"> етап</w:t>
      </w:r>
      <w:r w:rsidRPr="0000695F">
        <w:rPr>
          <w:rFonts w:ascii="Times New Roman" w:hAnsi="Times New Roman" w:cs="Times New Roman"/>
          <w:sz w:val="28"/>
          <w:szCs w:val="28"/>
          <w:lang w:val="uk-UA"/>
        </w:rPr>
        <w:t>полягав увивченні методів</w:t>
      </w:r>
      <w:r w:rsidR="00114E9A">
        <w:rPr>
          <w:rFonts w:ascii="Times New Roman" w:hAnsi="Times New Roman" w:cs="Times New Roman"/>
          <w:sz w:val="28"/>
          <w:szCs w:val="28"/>
          <w:lang w:val="uk-UA"/>
        </w:rPr>
        <w:t xml:space="preserve"> спостереження</w:t>
      </w:r>
      <w:r w:rsidRPr="0000695F">
        <w:rPr>
          <w:rFonts w:ascii="Times New Roman" w:hAnsi="Times New Roman" w:cs="Times New Roman"/>
          <w:sz w:val="28"/>
          <w:szCs w:val="28"/>
          <w:lang w:val="uk-UA"/>
        </w:rPr>
        <w:t xml:space="preserve"> та способів дослідження небезпечних метеорологічних явищ, у результаті чого були сформульовані та розглянуті  засоби запобігання їх наслідкам.</w:t>
      </w:r>
    </w:p>
    <w:p w:rsidR="008B0803" w:rsidRDefault="004D0496"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Шостий</w:t>
      </w:r>
      <w:r w:rsidR="008B0803" w:rsidRPr="00615ADD">
        <w:rPr>
          <w:rFonts w:ascii="Times New Roman" w:hAnsi="Times New Roman" w:cs="Times New Roman"/>
          <w:b/>
          <w:sz w:val="28"/>
          <w:szCs w:val="28"/>
          <w:lang w:val="uk-UA"/>
        </w:rPr>
        <w:t>етап</w:t>
      </w:r>
      <w:r w:rsidR="003473D1">
        <w:rPr>
          <w:rFonts w:ascii="Times New Roman" w:hAnsi="Times New Roman" w:cs="Times New Roman"/>
          <w:sz w:val="28"/>
          <w:szCs w:val="28"/>
          <w:lang w:val="uk-UA"/>
        </w:rPr>
        <w:t xml:space="preserve"> - </w:t>
      </w:r>
      <w:r w:rsidR="008B0803">
        <w:rPr>
          <w:rFonts w:ascii="Times New Roman" w:hAnsi="Times New Roman" w:cs="Times New Roman"/>
          <w:sz w:val="28"/>
          <w:szCs w:val="28"/>
          <w:lang w:val="uk-UA"/>
        </w:rPr>
        <w:t>підведені підсумки дослідження динаміки та розповсюдження небезпечних метеорологічних явищ на території Чернігівської області</w:t>
      </w:r>
      <w:r w:rsidR="00114E9A">
        <w:rPr>
          <w:rFonts w:ascii="Times New Roman" w:hAnsi="Times New Roman" w:cs="Times New Roman"/>
          <w:sz w:val="28"/>
          <w:szCs w:val="28"/>
          <w:lang w:val="uk-UA"/>
        </w:rPr>
        <w:t>,сформовані загальні висновки роботи,</w:t>
      </w:r>
      <w:r w:rsidR="00FA2E74">
        <w:rPr>
          <w:rFonts w:ascii="Times New Roman" w:hAnsi="Times New Roman" w:cs="Times New Roman"/>
          <w:sz w:val="28"/>
          <w:szCs w:val="28"/>
          <w:lang w:val="uk-UA"/>
        </w:rPr>
        <w:t xml:space="preserve"> оформлені текстова частина роботи і додатки</w:t>
      </w:r>
      <w:r w:rsidR="008B0803">
        <w:rPr>
          <w:rFonts w:ascii="Times New Roman" w:hAnsi="Times New Roman" w:cs="Times New Roman"/>
          <w:sz w:val="28"/>
          <w:szCs w:val="28"/>
          <w:lang w:val="uk-UA"/>
        </w:rPr>
        <w:t>.</w:t>
      </w:r>
    </w:p>
    <w:p w:rsidR="0000695F" w:rsidRPr="00852EE9" w:rsidRDefault="0000695F" w:rsidP="0000695F">
      <w:pPr>
        <w:spacing w:after="0" w:line="360" w:lineRule="auto"/>
        <w:ind w:firstLine="567"/>
        <w:jc w:val="both"/>
        <w:rPr>
          <w:rFonts w:ascii="Times New Roman" w:hAnsi="Times New Roman" w:cs="Times New Roman"/>
          <w:color w:val="FF0000"/>
          <w:sz w:val="28"/>
          <w:szCs w:val="28"/>
          <w:lang w:val="uk-UA"/>
        </w:rPr>
      </w:pPr>
    </w:p>
    <w:p w:rsidR="0000695F" w:rsidRPr="002A567D" w:rsidRDefault="0000695F" w:rsidP="00297EB3">
      <w:pPr>
        <w:spacing w:after="0" w:line="360" w:lineRule="auto"/>
        <w:ind w:firstLine="567"/>
        <w:jc w:val="both"/>
        <w:rPr>
          <w:rFonts w:ascii="Times New Roman" w:hAnsi="Times New Roman" w:cs="Times New Roman"/>
          <w:sz w:val="28"/>
          <w:szCs w:val="28"/>
          <w:lang w:val="uk-UA"/>
        </w:rPr>
      </w:pPr>
    </w:p>
    <w:p w:rsidR="00EE05AC" w:rsidRDefault="00EE05AC"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30478B" w:rsidRDefault="0030478B" w:rsidP="00297EB3">
      <w:pPr>
        <w:spacing w:after="0" w:line="360" w:lineRule="auto"/>
        <w:ind w:firstLine="567"/>
        <w:jc w:val="both"/>
        <w:rPr>
          <w:rFonts w:ascii="Times New Roman" w:hAnsi="Times New Roman" w:cs="Times New Roman"/>
          <w:color w:val="FF0000"/>
          <w:sz w:val="28"/>
          <w:szCs w:val="28"/>
          <w:lang w:val="uk-UA"/>
        </w:rPr>
      </w:pPr>
    </w:p>
    <w:p w:rsidR="00811DDE" w:rsidRDefault="00811DDE" w:rsidP="00811DDE">
      <w:pPr>
        <w:spacing w:after="0" w:line="360" w:lineRule="auto"/>
        <w:jc w:val="both"/>
        <w:rPr>
          <w:rFonts w:ascii="Times New Roman" w:hAnsi="Times New Roman" w:cs="Times New Roman"/>
          <w:color w:val="FF0000"/>
          <w:sz w:val="28"/>
          <w:szCs w:val="28"/>
          <w:lang w:val="uk-UA"/>
        </w:rPr>
      </w:pPr>
    </w:p>
    <w:p w:rsidR="00742580" w:rsidRPr="00742580" w:rsidRDefault="000C1A79" w:rsidP="00297EB3">
      <w:pPr>
        <w:spacing w:after="0"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Висновки до розділу </w:t>
      </w:r>
      <w:r w:rsidR="00FA2E74">
        <w:rPr>
          <w:rFonts w:ascii="Times New Roman" w:hAnsi="Times New Roman" w:cs="Times New Roman"/>
          <w:b/>
          <w:sz w:val="28"/>
          <w:szCs w:val="28"/>
          <w:lang w:val="uk-UA"/>
        </w:rPr>
        <w:t>1</w:t>
      </w:r>
    </w:p>
    <w:p w:rsidR="0030478B" w:rsidRDefault="00742580" w:rsidP="00811DDE">
      <w:pPr>
        <w:pStyle w:val="a3"/>
        <w:numPr>
          <w:ilvl w:val="0"/>
          <w:numId w:val="40"/>
        </w:numPr>
        <w:tabs>
          <w:tab w:val="left" w:pos="0"/>
        </w:tabs>
        <w:spacing w:after="0" w:line="360" w:lineRule="auto"/>
        <w:ind w:left="0" w:firstLine="0"/>
        <w:jc w:val="both"/>
        <w:rPr>
          <w:rFonts w:ascii="Times New Roman" w:hAnsi="Times New Roman" w:cs="Times New Roman"/>
          <w:sz w:val="28"/>
          <w:szCs w:val="28"/>
          <w:lang w:val="uk-UA"/>
        </w:rPr>
      </w:pPr>
      <w:r w:rsidRPr="00742580">
        <w:rPr>
          <w:rFonts w:ascii="Times New Roman" w:hAnsi="Times New Roman" w:cs="Times New Roman"/>
          <w:sz w:val="28"/>
          <w:szCs w:val="28"/>
          <w:lang w:val="uk-UA"/>
        </w:rPr>
        <w:t xml:space="preserve">Метеорологічні явища – це природні процеси, формування яких відбувається в атмосфері. </w:t>
      </w:r>
    </w:p>
    <w:p w:rsidR="00811DDE" w:rsidRDefault="00811DDE" w:rsidP="00811DDE">
      <w:pPr>
        <w:pStyle w:val="a3"/>
        <w:numPr>
          <w:ilvl w:val="0"/>
          <w:numId w:val="40"/>
        </w:numPr>
        <w:tabs>
          <w:tab w:val="left" w:pos="0"/>
        </w:tabs>
        <w:spacing w:after="0" w:line="360" w:lineRule="auto"/>
        <w:ind w:left="0" w:firstLine="0"/>
        <w:jc w:val="both"/>
        <w:rPr>
          <w:rFonts w:ascii="Times New Roman" w:hAnsi="Times New Roman" w:cs="Times New Roman"/>
          <w:sz w:val="28"/>
          <w:szCs w:val="28"/>
          <w:lang w:val="uk-UA"/>
        </w:rPr>
      </w:pPr>
      <w:r w:rsidRPr="003B23C6">
        <w:rPr>
          <w:rFonts w:ascii="Times New Roman" w:hAnsi="Times New Roman" w:cs="Times New Roman"/>
          <w:sz w:val="28"/>
          <w:szCs w:val="28"/>
          <w:lang w:val="uk-UA"/>
        </w:rPr>
        <w:t xml:space="preserve">Небезпечні метеорологічні явища – це природні процеси в атмосфері, які за різних </w:t>
      </w:r>
      <w:r w:rsidRPr="004B4F7F">
        <w:rPr>
          <w:rFonts w:ascii="Times New Roman" w:hAnsi="Times New Roman" w:cs="Times New Roman"/>
          <w:sz w:val="28"/>
          <w:szCs w:val="28"/>
          <w:lang w:val="uk-UA"/>
        </w:rPr>
        <w:t>чинників т</w:t>
      </w:r>
      <w:r w:rsidRPr="003B23C6">
        <w:rPr>
          <w:rFonts w:ascii="Times New Roman" w:hAnsi="Times New Roman" w:cs="Times New Roman"/>
          <w:sz w:val="28"/>
          <w:szCs w:val="28"/>
          <w:lang w:val="uk-UA"/>
        </w:rPr>
        <w:t>а комбінацій здатні спричиняти небезпечні ситуації, які мо</w:t>
      </w:r>
      <w:r>
        <w:rPr>
          <w:rFonts w:ascii="Times New Roman" w:hAnsi="Times New Roman" w:cs="Times New Roman"/>
          <w:sz w:val="28"/>
          <w:szCs w:val="28"/>
          <w:lang w:val="uk-UA"/>
        </w:rPr>
        <w:t>жуть</w:t>
      </w:r>
      <w:r w:rsidRPr="003B23C6">
        <w:rPr>
          <w:rFonts w:ascii="Times New Roman" w:hAnsi="Times New Roman" w:cs="Times New Roman"/>
          <w:sz w:val="28"/>
          <w:szCs w:val="28"/>
          <w:lang w:val="uk-UA"/>
        </w:rPr>
        <w:t xml:space="preserve"> загрожувати життю та здоров’ю людей і тварин, погіршувати стан екології, створювати перешкоди в функціонуванні національної економіки</w:t>
      </w:r>
      <w:r>
        <w:rPr>
          <w:rFonts w:ascii="Times New Roman" w:hAnsi="Times New Roman" w:cs="Times New Roman"/>
          <w:sz w:val="28"/>
          <w:szCs w:val="28"/>
          <w:lang w:val="uk-UA"/>
        </w:rPr>
        <w:t>. До небезпечних метеорологічних явищ відносять: сніг і мокрий сніг, дощ, тривалий дощ і дощ у районах з ризиком утворення селевих потоків, зливу, туман і туман в горах, грозу, град, вітер і вітер в горах, шквали, смерчі, пилові або піщані бурі, хуртовини, налипання мокрого снігу та складні відкладення, паморозь, ожеледь і ожеледиця, заморозки, спеку, мороз</w:t>
      </w:r>
      <w:r w:rsidR="00242DA3">
        <w:rPr>
          <w:rFonts w:ascii="Times New Roman" w:hAnsi="Times New Roman" w:cs="Times New Roman"/>
          <w:sz w:val="28"/>
          <w:szCs w:val="28"/>
          <w:lang w:val="uk-UA"/>
        </w:rPr>
        <w:t>.</w:t>
      </w:r>
    </w:p>
    <w:p w:rsidR="00206A3A" w:rsidRDefault="00206A3A" w:rsidP="00206A3A">
      <w:pPr>
        <w:pStyle w:val="a3"/>
        <w:numPr>
          <w:ilvl w:val="0"/>
          <w:numId w:val="40"/>
        </w:numPr>
        <w:tabs>
          <w:tab w:val="left" w:pos="0"/>
        </w:tabs>
        <w:spacing w:after="0" w:line="360" w:lineRule="auto"/>
        <w:ind w:left="0" w:firstLine="0"/>
        <w:jc w:val="both"/>
        <w:rPr>
          <w:rFonts w:ascii="Times New Roman" w:hAnsi="Times New Roman" w:cs="Times New Roman"/>
          <w:sz w:val="28"/>
          <w:szCs w:val="28"/>
          <w:lang w:val="uk-UA"/>
        </w:rPr>
      </w:pPr>
      <w:r w:rsidRPr="00206A3A">
        <w:rPr>
          <w:rFonts w:ascii="Times New Roman" w:hAnsi="Times New Roman" w:cs="Times New Roman"/>
          <w:sz w:val="28"/>
          <w:szCs w:val="28"/>
          <w:lang w:val="uk-UA"/>
        </w:rPr>
        <w:t>Для полегшення сприйняття населенням попередження про наближення небезпечного метеорологічного явища, використовують кольорове позначення.</w:t>
      </w:r>
    </w:p>
    <w:p w:rsidR="00206A3A" w:rsidRPr="00206A3A" w:rsidRDefault="00206A3A" w:rsidP="00206A3A">
      <w:pPr>
        <w:pStyle w:val="a3"/>
        <w:spacing w:after="0" w:line="360" w:lineRule="auto"/>
        <w:ind w:left="927" w:right="-142"/>
        <w:jc w:val="both"/>
        <w:rPr>
          <w:rFonts w:ascii="Times New Roman" w:hAnsi="Times New Roman" w:cs="Times New Roman"/>
          <w:color w:val="0D0D0D" w:themeColor="text1" w:themeTint="F2"/>
          <w:sz w:val="28"/>
          <w:szCs w:val="28"/>
          <w:lang w:val="uk-UA"/>
        </w:rPr>
      </w:pPr>
      <w:r w:rsidRPr="00206A3A">
        <w:rPr>
          <w:rFonts w:ascii="Times New Roman" w:hAnsi="Times New Roman" w:cs="Times New Roman"/>
          <w:color w:val="0D0D0D" w:themeColor="text1" w:themeTint="F2"/>
          <w:sz w:val="28"/>
          <w:szCs w:val="28"/>
          <w:lang w:val="uk-UA"/>
        </w:rPr>
        <w:t>1)</w:t>
      </w:r>
      <w:r w:rsidRPr="00206A3A">
        <w:rPr>
          <w:rFonts w:ascii="Times New Roman" w:hAnsi="Times New Roman" w:cs="Times New Roman"/>
          <w:color w:val="0D0D0D" w:themeColor="text1" w:themeTint="F2"/>
          <w:sz w:val="28"/>
          <w:szCs w:val="28"/>
          <w:lang w:val="uk-UA"/>
        </w:rPr>
        <w:tab/>
        <w:t>метеорологічні явища І-ІІІ рівня або їх ще позначають, як МЯ І-ІІІ (зелений колір позначення) – вони можуть загрожувати населенню та господарству країни;</w:t>
      </w:r>
    </w:p>
    <w:p w:rsidR="00206A3A" w:rsidRPr="00206A3A" w:rsidRDefault="00206A3A" w:rsidP="00206A3A">
      <w:pPr>
        <w:pStyle w:val="a3"/>
        <w:spacing w:after="0" w:line="360" w:lineRule="auto"/>
        <w:ind w:left="927" w:right="-142"/>
        <w:jc w:val="both"/>
        <w:rPr>
          <w:rFonts w:ascii="Times New Roman" w:hAnsi="Times New Roman" w:cs="Times New Roman"/>
          <w:color w:val="0D0D0D" w:themeColor="text1" w:themeTint="F2"/>
          <w:sz w:val="28"/>
          <w:szCs w:val="28"/>
          <w:lang w:val="uk-UA"/>
        </w:rPr>
      </w:pPr>
      <w:r w:rsidRPr="00206A3A">
        <w:rPr>
          <w:rFonts w:ascii="Times New Roman" w:hAnsi="Times New Roman" w:cs="Times New Roman"/>
          <w:color w:val="0D0D0D" w:themeColor="text1" w:themeTint="F2"/>
          <w:sz w:val="28"/>
          <w:szCs w:val="28"/>
          <w:lang w:val="uk-UA"/>
        </w:rPr>
        <w:t>2)</w:t>
      </w:r>
      <w:r w:rsidRPr="00206A3A">
        <w:rPr>
          <w:rFonts w:ascii="Times New Roman" w:hAnsi="Times New Roman" w:cs="Times New Roman"/>
          <w:color w:val="0D0D0D" w:themeColor="text1" w:themeTint="F2"/>
          <w:sz w:val="28"/>
          <w:szCs w:val="28"/>
          <w:lang w:val="uk-UA"/>
        </w:rPr>
        <w:tab/>
        <w:t>небезпечні метеорологічні явища І рівня або НМЯ І (жовтий) – виникнення таких явищ призводить до певних перепон у нормальному функціонуванні  інфраструктури;</w:t>
      </w:r>
    </w:p>
    <w:p w:rsidR="00206A3A" w:rsidRDefault="00206A3A" w:rsidP="00206A3A">
      <w:pPr>
        <w:pStyle w:val="a3"/>
        <w:spacing w:after="0" w:line="360" w:lineRule="auto"/>
        <w:ind w:left="927" w:right="-142"/>
        <w:jc w:val="both"/>
        <w:rPr>
          <w:rFonts w:ascii="Times New Roman" w:hAnsi="Times New Roman" w:cs="Times New Roman"/>
          <w:color w:val="0D0D0D" w:themeColor="text1" w:themeTint="F2"/>
          <w:sz w:val="28"/>
          <w:szCs w:val="28"/>
          <w:lang w:val="uk-UA"/>
        </w:rPr>
      </w:pPr>
      <w:r w:rsidRPr="00206A3A">
        <w:rPr>
          <w:rFonts w:ascii="Times New Roman" w:hAnsi="Times New Roman" w:cs="Times New Roman"/>
          <w:color w:val="0D0D0D" w:themeColor="text1" w:themeTint="F2"/>
          <w:sz w:val="28"/>
          <w:szCs w:val="28"/>
          <w:lang w:val="uk-UA"/>
        </w:rPr>
        <w:t>3)</w:t>
      </w:r>
      <w:r w:rsidRPr="00206A3A">
        <w:rPr>
          <w:rFonts w:ascii="Times New Roman" w:hAnsi="Times New Roman" w:cs="Times New Roman"/>
          <w:color w:val="0D0D0D" w:themeColor="text1" w:themeTint="F2"/>
          <w:sz w:val="28"/>
          <w:szCs w:val="28"/>
          <w:lang w:val="uk-UA"/>
        </w:rPr>
        <w:tab/>
        <w:t>стихійні метеорологічні явища ІІ рівня або СМЯ ІІ (помаранчевий) – такі явища несуть загрозу для населення та стабільного, нормального функц</w:t>
      </w:r>
      <w:r>
        <w:rPr>
          <w:rFonts w:ascii="Times New Roman" w:hAnsi="Times New Roman" w:cs="Times New Roman"/>
          <w:color w:val="0D0D0D" w:themeColor="text1" w:themeTint="F2"/>
          <w:sz w:val="28"/>
          <w:szCs w:val="28"/>
          <w:lang w:val="uk-UA"/>
        </w:rPr>
        <w:t>іонування господарства держави;</w:t>
      </w:r>
    </w:p>
    <w:p w:rsidR="00206A3A" w:rsidRPr="00206A3A" w:rsidRDefault="00206A3A" w:rsidP="00206A3A">
      <w:pPr>
        <w:pStyle w:val="a3"/>
        <w:spacing w:after="0" w:line="360" w:lineRule="auto"/>
        <w:ind w:left="927" w:right="-142"/>
        <w:jc w:val="both"/>
        <w:rPr>
          <w:rFonts w:ascii="Times New Roman" w:hAnsi="Times New Roman" w:cs="Times New Roman"/>
          <w:color w:val="0D0D0D" w:themeColor="text1" w:themeTint="F2"/>
          <w:sz w:val="28"/>
          <w:szCs w:val="28"/>
          <w:lang w:val="uk-UA"/>
        </w:rPr>
      </w:pPr>
      <w:r w:rsidRPr="00206A3A">
        <w:rPr>
          <w:rFonts w:ascii="Times New Roman" w:hAnsi="Times New Roman" w:cs="Times New Roman"/>
          <w:color w:val="0D0D0D" w:themeColor="text1" w:themeTint="F2"/>
          <w:sz w:val="28"/>
          <w:szCs w:val="28"/>
          <w:lang w:val="uk-UA"/>
        </w:rPr>
        <w:t>4)</w:t>
      </w:r>
      <w:r w:rsidRPr="00206A3A">
        <w:rPr>
          <w:rFonts w:ascii="Times New Roman" w:hAnsi="Times New Roman" w:cs="Times New Roman"/>
          <w:color w:val="0D0D0D" w:themeColor="text1" w:themeTint="F2"/>
          <w:sz w:val="28"/>
          <w:szCs w:val="28"/>
          <w:lang w:val="uk-UA"/>
        </w:rPr>
        <w:tab/>
        <w:t>стихійні метеорологічні явища ІІІ рівня або СМЯ ІІІ (червоний) –приносять значні пошкодження всієї інфраструктури та господарського комплексу, а головне призводять до людських жертв</w:t>
      </w:r>
    </w:p>
    <w:p w:rsidR="00742580" w:rsidRPr="0030478B" w:rsidRDefault="00556EE6" w:rsidP="00811DDE">
      <w:pPr>
        <w:pStyle w:val="a3"/>
        <w:numPr>
          <w:ilvl w:val="0"/>
          <w:numId w:val="40"/>
        </w:numPr>
        <w:tabs>
          <w:tab w:val="left" w:pos="0"/>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742580" w:rsidRPr="00556EE6">
        <w:rPr>
          <w:rFonts w:ascii="Times New Roman" w:hAnsi="Times New Roman" w:cs="Times New Roman"/>
          <w:sz w:val="28"/>
          <w:szCs w:val="28"/>
          <w:lang w:val="uk-UA"/>
        </w:rPr>
        <w:t xml:space="preserve">риродні процеси в атмосфері, які за різних чинників та комбінацій здатні спричиняти небезпечні ситуації, які можуть загрожувати життю та здоров’ю людей і тварин, погіршувати стан екології, створювати перешкоди в </w:t>
      </w:r>
      <w:r w:rsidR="00742580" w:rsidRPr="00556EE6">
        <w:rPr>
          <w:rFonts w:ascii="Times New Roman" w:hAnsi="Times New Roman" w:cs="Times New Roman"/>
          <w:sz w:val="28"/>
          <w:szCs w:val="28"/>
          <w:lang w:val="uk-UA"/>
        </w:rPr>
        <w:lastRenderedPageBreak/>
        <w:t>функціонуванні національної економіки</w:t>
      </w:r>
      <w:r>
        <w:rPr>
          <w:rFonts w:ascii="Times New Roman" w:hAnsi="Times New Roman" w:cs="Times New Roman"/>
          <w:sz w:val="28"/>
          <w:szCs w:val="28"/>
          <w:lang w:val="uk-UA"/>
        </w:rPr>
        <w:t>, називаються небезпечні метеорологічні явища.</w:t>
      </w:r>
    </w:p>
    <w:p w:rsidR="00742580" w:rsidRDefault="00742580" w:rsidP="00811DDE">
      <w:pPr>
        <w:pStyle w:val="a3"/>
        <w:numPr>
          <w:ilvl w:val="0"/>
          <w:numId w:val="40"/>
        </w:numPr>
        <w:tabs>
          <w:tab w:val="left" w:pos="0"/>
        </w:tabs>
        <w:spacing w:after="0" w:line="360" w:lineRule="auto"/>
        <w:ind w:left="0" w:firstLine="0"/>
        <w:jc w:val="both"/>
        <w:rPr>
          <w:rFonts w:ascii="Times New Roman" w:hAnsi="Times New Roman" w:cs="Times New Roman"/>
          <w:sz w:val="28"/>
          <w:szCs w:val="28"/>
          <w:lang w:val="uk-UA"/>
        </w:rPr>
      </w:pPr>
      <w:r w:rsidRPr="00742580">
        <w:rPr>
          <w:rFonts w:ascii="Times New Roman" w:hAnsi="Times New Roman" w:cs="Times New Roman"/>
          <w:sz w:val="28"/>
          <w:szCs w:val="28"/>
          <w:lang w:val="uk-UA"/>
        </w:rPr>
        <w:t>На території України наявні несприятливі метеорологічні явища</w:t>
      </w:r>
      <w:r w:rsidR="00833908">
        <w:rPr>
          <w:rFonts w:ascii="Times New Roman" w:hAnsi="Times New Roman" w:cs="Times New Roman"/>
          <w:sz w:val="28"/>
          <w:szCs w:val="28"/>
          <w:lang w:val="uk-UA"/>
        </w:rPr>
        <w:t>:сніг і мокрий сніг, дощ, тривалий дощ, злива, туман, гроза, град, вітер, шквали, смерчі,</w:t>
      </w:r>
      <w:r w:rsidR="003473D1">
        <w:rPr>
          <w:rFonts w:ascii="Times New Roman" w:hAnsi="Times New Roman" w:cs="Times New Roman"/>
          <w:sz w:val="28"/>
          <w:szCs w:val="28"/>
          <w:lang w:val="uk-UA"/>
        </w:rPr>
        <w:t xml:space="preserve"> суховій,</w:t>
      </w:r>
      <w:r w:rsidR="00833908">
        <w:rPr>
          <w:rFonts w:ascii="Times New Roman" w:hAnsi="Times New Roman" w:cs="Times New Roman"/>
          <w:sz w:val="28"/>
          <w:szCs w:val="28"/>
          <w:lang w:val="uk-UA"/>
        </w:rPr>
        <w:t xml:space="preserve"> пилові або піщані бурі, хуртовини, налипання мокрого снігу та складні відкладення, паморозь, ожеледь і ожеледиця, заморозки, спека, мороз</w:t>
      </w:r>
      <w:r w:rsidR="00FA2E74">
        <w:rPr>
          <w:rFonts w:ascii="Times New Roman" w:hAnsi="Times New Roman" w:cs="Times New Roman"/>
          <w:sz w:val="28"/>
          <w:szCs w:val="28"/>
          <w:lang w:val="uk-UA"/>
        </w:rPr>
        <w:t>,</w:t>
      </w:r>
      <w:r w:rsidR="00FA2E74" w:rsidRPr="00FA2E74">
        <w:rPr>
          <w:rFonts w:ascii="Times New Roman" w:hAnsi="Times New Roman" w:cs="Times New Roman"/>
          <w:sz w:val="28"/>
          <w:szCs w:val="28"/>
          <w:lang w:val="uk-UA"/>
        </w:rPr>
        <w:t>як</w:t>
      </w:r>
      <w:r w:rsidRPr="00742580">
        <w:rPr>
          <w:rFonts w:ascii="Times New Roman" w:hAnsi="Times New Roman" w:cs="Times New Roman"/>
          <w:sz w:val="28"/>
          <w:szCs w:val="28"/>
          <w:lang w:val="uk-UA"/>
        </w:rPr>
        <w:t>і в більшій чи меншій мірі заважають розвитку сільського господарства, нормальному функціонуванню інфраструктури або й взагалі загрожують життю і здоров’ю людей.</w:t>
      </w:r>
    </w:p>
    <w:p w:rsidR="00615ADD" w:rsidRDefault="00FA2E74" w:rsidP="00811DDE">
      <w:pPr>
        <w:pStyle w:val="a3"/>
        <w:numPr>
          <w:ilvl w:val="0"/>
          <w:numId w:val="40"/>
        </w:numPr>
        <w:tabs>
          <w:tab w:val="left" w:pos="0"/>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Алгоритм дослідження небезпечних метеорологічних явищ </w:t>
      </w:r>
      <w:r w:rsidR="00615ADD">
        <w:rPr>
          <w:rFonts w:ascii="Times New Roman" w:hAnsi="Times New Roman" w:cs="Times New Roman"/>
          <w:sz w:val="28"/>
          <w:szCs w:val="28"/>
          <w:lang w:val="uk-UA"/>
        </w:rPr>
        <w:t xml:space="preserve">на території </w:t>
      </w:r>
      <w:r>
        <w:rPr>
          <w:rFonts w:ascii="Times New Roman" w:hAnsi="Times New Roman" w:cs="Times New Roman"/>
          <w:sz w:val="28"/>
          <w:szCs w:val="28"/>
          <w:lang w:val="uk-UA"/>
        </w:rPr>
        <w:t>Чернігівської області включає шість етапів, на кожному з яких використовуються свої методи</w:t>
      </w:r>
      <w:r w:rsidR="00811DDE">
        <w:rPr>
          <w:rFonts w:ascii="Times New Roman" w:hAnsi="Times New Roman" w:cs="Times New Roman"/>
          <w:sz w:val="28"/>
          <w:szCs w:val="28"/>
          <w:lang w:val="uk-UA"/>
        </w:rPr>
        <w:t>.</w:t>
      </w:r>
    </w:p>
    <w:p w:rsidR="00811DDE" w:rsidRPr="00811DDE" w:rsidRDefault="00811DDE" w:rsidP="00811DDE">
      <w:pPr>
        <w:pStyle w:val="a3"/>
        <w:tabs>
          <w:tab w:val="left" w:pos="0"/>
        </w:tabs>
        <w:spacing w:after="0" w:line="360" w:lineRule="auto"/>
        <w:ind w:left="0"/>
        <w:jc w:val="both"/>
        <w:rPr>
          <w:rFonts w:ascii="Times New Roman" w:hAnsi="Times New Roman" w:cs="Times New Roman"/>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206A3A" w:rsidRDefault="00206A3A" w:rsidP="0016095D">
      <w:pPr>
        <w:spacing w:after="0" w:line="360" w:lineRule="auto"/>
        <w:ind w:firstLine="567"/>
        <w:jc w:val="center"/>
        <w:rPr>
          <w:rFonts w:ascii="Times New Roman" w:hAnsi="Times New Roman" w:cs="Times New Roman"/>
          <w:b/>
          <w:sz w:val="28"/>
          <w:szCs w:val="28"/>
          <w:lang w:val="uk-UA"/>
        </w:rPr>
      </w:pPr>
    </w:p>
    <w:p w:rsidR="00C17916" w:rsidRPr="00882371" w:rsidRDefault="00882371" w:rsidP="0016095D">
      <w:pPr>
        <w:spacing w:after="0" w:line="360" w:lineRule="auto"/>
        <w:ind w:firstLine="567"/>
        <w:jc w:val="center"/>
        <w:rPr>
          <w:rFonts w:ascii="Times New Roman" w:hAnsi="Times New Roman" w:cs="Times New Roman"/>
          <w:b/>
          <w:sz w:val="28"/>
          <w:szCs w:val="28"/>
          <w:lang w:val="uk-UA"/>
        </w:rPr>
      </w:pPr>
      <w:r w:rsidRPr="00882371">
        <w:rPr>
          <w:rFonts w:ascii="Times New Roman" w:hAnsi="Times New Roman" w:cs="Times New Roman"/>
          <w:b/>
          <w:sz w:val="28"/>
          <w:szCs w:val="28"/>
          <w:lang w:val="uk-UA"/>
        </w:rPr>
        <w:lastRenderedPageBreak/>
        <w:t>РОЗДІЛ 2. ТЕРИТОРІАЛЬНО-ЧАСОВІ ОСОБЛИВОСТІ НЕБЕЗПЕЧНИХ МЕТЕОРОЛОГІЧНИХ ЯВИЩ У ЧЕРНІГІВСЬКІЙ ОБЛАСТІ</w:t>
      </w:r>
    </w:p>
    <w:p w:rsidR="00B80ABB" w:rsidRDefault="00206A3A" w:rsidP="00A96902">
      <w:pPr>
        <w:spacing w:after="0" w:line="360" w:lineRule="auto"/>
        <w:ind w:firstLine="567"/>
        <w:jc w:val="both"/>
        <w:rPr>
          <w:rFonts w:ascii="Times New Roman" w:hAnsi="Times New Roman" w:cs="Times New Roman"/>
          <w:sz w:val="28"/>
          <w:szCs w:val="28"/>
          <w:lang w:val="uk-UA"/>
        </w:rPr>
      </w:pPr>
      <w:r w:rsidRPr="00B80ABB">
        <w:rPr>
          <w:rFonts w:ascii="Times New Roman" w:hAnsi="Times New Roman" w:cs="Times New Roman"/>
          <w:b/>
          <w:sz w:val="28"/>
          <w:szCs w:val="28"/>
          <w:lang w:val="uk-UA"/>
        </w:rPr>
        <w:t xml:space="preserve">2.1. </w:t>
      </w:r>
      <w:r>
        <w:rPr>
          <w:rFonts w:ascii="Times New Roman" w:hAnsi="Times New Roman" w:cs="Times New Roman"/>
          <w:b/>
          <w:sz w:val="28"/>
          <w:szCs w:val="28"/>
          <w:lang w:val="uk-UA"/>
        </w:rPr>
        <w:t>ФІЗИКО-ГЕОГРАФІЧНІ ОСОБЛИВОСТІ ТЕРИТОРІЇ ЧЕРНІГІВЩИНИ ЯК РЕГІОНУ ДОСЛІДЖЕННЯ</w:t>
      </w:r>
    </w:p>
    <w:p w:rsidR="00271E2C" w:rsidRDefault="00B96E95"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33D7D">
        <w:rPr>
          <w:rFonts w:ascii="Times New Roman" w:hAnsi="Times New Roman" w:cs="Times New Roman"/>
          <w:sz w:val="28"/>
          <w:szCs w:val="28"/>
          <w:lang w:val="uk-UA"/>
        </w:rPr>
        <w:t xml:space="preserve">Чернігівська область </w:t>
      </w:r>
      <w:r>
        <w:rPr>
          <w:rFonts w:ascii="Times New Roman" w:hAnsi="Times New Roman" w:cs="Times New Roman"/>
          <w:sz w:val="28"/>
          <w:szCs w:val="28"/>
          <w:lang w:val="uk-UA"/>
        </w:rPr>
        <w:t xml:space="preserve">– північний регіон України, котрий межує з Республікою Білорусь та Російською Федерацією, а в межах держави </w:t>
      </w:r>
      <w:r w:rsidR="00C179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Київською, Полтавською та Сумською областями. Це одна з найбільших областей України, її площа становить 32 </w:t>
      </w:r>
      <w:r w:rsidR="00615ADD" w:rsidRPr="0000695F">
        <w:rPr>
          <w:rFonts w:ascii="Times New Roman" w:hAnsi="Times New Roman" w:cs="Times New Roman"/>
          <w:sz w:val="28"/>
          <w:szCs w:val="28"/>
          <w:lang w:val="uk-UA"/>
        </w:rPr>
        <w:t>тис.</w:t>
      </w:r>
      <w:r w:rsidRPr="0000695F">
        <w:rPr>
          <w:rFonts w:ascii="Times New Roman" w:hAnsi="Times New Roman" w:cs="Times New Roman"/>
          <w:sz w:val="28"/>
          <w:szCs w:val="28"/>
          <w:lang w:val="uk-UA"/>
        </w:rPr>
        <w:t>км</w:t>
      </w:r>
      <w:r w:rsidRPr="008372ED">
        <w:rPr>
          <w:rFonts w:ascii="Times New Roman" w:hAnsi="Times New Roman" w:cs="Times New Roman"/>
          <w:sz w:val="28"/>
          <w:szCs w:val="28"/>
          <w:lang w:val="uk-UA"/>
        </w:rPr>
        <w:t>²</w:t>
      </w:r>
      <w:r w:rsidR="00C17916">
        <w:rPr>
          <w:rFonts w:ascii="Times New Roman" w:hAnsi="Times New Roman" w:cs="Times New Roman"/>
          <w:sz w:val="28"/>
          <w:szCs w:val="28"/>
          <w:lang w:val="uk-UA"/>
        </w:rPr>
        <w:t>, із заходу на схід 180 км</w:t>
      </w:r>
      <w:r>
        <w:rPr>
          <w:rFonts w:ascii="Times New Roman" w:hAnsi="Times New Roman" w:cs="Times New Roman"/>
          <w:sz w:val="28"/>
          <w:szCs w:val="28"/>
          <w:lang w:val="uk-UA"/>
        </w:rPr>
        <w:t>, а з півночі на південь – 220 км.</w:t>
      </w:r>
    </w:p>
    <w:p w:rsidR="00B85C0D" w:rsidRDefault="00944841" w:rsidP="00297EB3">
      <w:pPr>
        <w:spacing w:after="0" w:line="360" w:lineRule="auto"/>
        <w:ind w:lef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Територія області знаходиться в межах Дніпровсько-Донецької западини, що в рельєфі відповідає Придніпровській низовині, на південному-сході присутні північний край Полтавської височини, а на північному-сході відроги Середньор</w:t>
      </w:r>
      <w:r w:rsidR="00C17916">
        <w:rPr>
          <w:rFonts w:ascii="Times New Roman" w:hAnsi="Times New Roman" w:cs="Times New Roman"/>
          <w:sz w:val="28"/>
          <w:szCs w:val="28"/>
          <w:lang w:val="uk-UA"/>
        </w:rPr>
        <w:t>осій</w:t>
      </w:r>
      <w:r>
        <w:rPr>
          <w:rFonts w:ascii="Times New Roman" w:hAnsi="Times New Roman" w:cs="Times New Roman"/>
          <w:sz w:val="28"/>
          <w:szCs w:val="28"/>
          <w:lang w:val="uk-UA"/>
        </w:rPr>
        <w:t xml:space="preserve">ської височини. Рельєф є важливим при </w:t>
      </w:r>
      <w:r w:rsidR="00A27DED">
        <w:rPr>
          <w:rFonts w:ascii="Times New Roman" w:hAnsi="Times New Roman" w:cs="Times New Roman"/>
          <w:sz w:val="28"/>
          <w:szCs w:val="28"/>
          <w:lang w:val="uk-UA"/>
        </w:rPr>
        <w:t xml:space="preserve">дослідженні </w:t>
      </w:r>
      <w:r>
        <w:rPr>
          <w:rFonts w:ascii="Times New Roman" w:hAnsi="Times New Roman" w:cs="Times New Roman"/>
          <w:sz w:val="28"/>
          <w:szCs w:val="28"/>
          <w:lang w:val="uk-UA"/>
        </w:rPr>
        <w:t>небезпечних метеорологічних явищ, адже можна чітко прослідкувати залежність між виникненням деяких із них і формами рельєфу котрі впливають на формування метеорологічних характеристик території</w:t>
      </w:r>
      <w:r w:rsidR="00960EE9" w:rsidRPr="00960EE9">
        <w:rPr>
          <w:rFonts w:ascii="Times New Roman" w:hAnsi="Times New Roman" w:cs="Times New Roman"/>
          <w:sz w:val="28"/>
          <w:szCs w:val="28"/>
          <w:lang w:val="uk-UA"/>
        </w:rPr>
        <w:t>[</w:t>
      </w:r>
      <w:r w:rsidR="00BC306C">
        <w:rPr>
          <w:rFonts w:ascii="Times New Roman" w:hAnsi="Times New Roman" w:cs="Times New Roman"/>
          <w:sz w:val="28"/>
          <w:szCs w:val="28"/>
          <w:lang w:val="uk-UA"/>
        </w:rPr>
        <w:t>6</w:t>
      </w:r>
      <w:r w:rsidR="00960EE9" w:rsidRPr="00D10356">
        <w:rPr>
          <w:rFonts w:ascii="Times New Roman" w:hAnsi="Times New Roman" w:cs="Times New Roman"/>
          <w:sz w:val="28"/>
          <w:szCs w:val="28"/>
          <w:lang w:val="uk-UA"/>
        </w:rPr>
        <w:t>, с. 57</w:t>
      </w:r>
      <w:r w:rsidR="00960EE9" w:rsidRPr="00960EE9">
        <w:rPr>
          <w:rFonts w:ascii="Times New Roman" w:hAnsi="Times New Roman" w:cs="Times New Roman"/>
          <w:sz w:val="28"/>
          <w:szCs w:val="28"/>
          <w:lang w:val="uk-UA"/>
        </w:rPr>
        <w:t>]</w:t>
      </w:r>
      <w:r w:rsidR="00960EE9" w:rsidRPr="00D10356">
        <w:rPr>
          <w:rFonts w:ascii="Times New Roman" w:hAnsi="Times New Roman" w:cs="Times New Roman"/>
          <w:sz w:val="28"/>
          <w:szCs w:val="28"/>
          <w:lang w:val="uk-UA"/>
        </w:rPr>
        <w:t>.</w:t>
      </w:r>
    </w:p>
    <w:p w:rsidR="00B85C0D" w:rsidRDefault="00BC189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Регіон розташований</w:t>
      </w:r>
      <w:r w:rsidR="00944841">
        <w:rPr>
          <w:rFonts w:ascii="Times New Roman" w:hAnsi="Times New Roman" w:cs="Times New Roman"/>
          <w:sz w:val="28"/>
          <w:szCs w:val="28"/>
          <w:lang w:val="uk-UA"/>
        </w:rPr>
        <w:t xml:space="preserve"> в помірному </w:t>
      </w:r>
      <w:r w:rsidR="00C17916">
        <w:rPr>
          <w:rFonts w:ascii="Times New Roman" w:hAnsi="Times New Roman" w:cs="Times New Roman"/>
          <w:sz w:val="28"/>
          <w:szCs w:val="28"/>
          <w:lang w:val="uk-UA"/>
        </w:rPr>
        <w:t xml:space="preserve">кліматичному </w:t>
      </w:r>
      <w:r w:rsidR="00944841">
        <w:rPr>
          <w:rFonts w:ascii="Times New Roman" w:hAnsi="Times New Roman" w:cs="Times New Roman"/>
          <w:sz w:val="28"/>
          <w:szCs w:val="28"/>
          <w:lang w:val="uk-UA"/>
        </w:rPr>
        <w:t>поясі, в його помірно континентальній області з яскраво вираженим переважанням західного перен</w:t>
      </w:r>
      <w:r w:rsidR="007438A4">
        <w:rPr>
          <w:rFonts w:ascii="Times New Roman" w:hAnsi="Times New Roman" w:cs="Times New Roman"/>
          <w:sz w:val="28"/>
          <w:szCs w:val="28"/>
          <w:lang w:val="uk-UA"/>
        </w:rPr>
        <w:t>есення</w:t>
      </w:r>
      <w:r w:rsidR="00944841">
        <w:rPr>
          <w:rFonts w:ascii="Times New Roman" w:hAnsi="Times New Roman" w:cs="Times New Roman"/>
          <w:sz w:val="28"/>
          <w:szCs w:val="28"/>
          <w:lang w:val="uk-UA"/>
        </w:rPr>
        <w:t xml:space="preserve"> повітряних мас</w:t>
      </w:r>
      <w:r w:rsidR="00742262">
        <w:rPr>
          <w:rFonts w:ascii="Times New Roman" w:hAnsi="Times New Roman" w:cs="Times New Roman"/>
          <w:sz w:val="28"/>
          <w:szCs w:val="28"/>
          <w:lang w:val="uk-UA"/>
        </w:rPr>
        <w:t xml:space="preserve">, що в результаті </w:t>
      </w:r>
      <w:r w:rsidR="00500D42">
        <w:rPr>
          <w:rFonts w:ascii="Times New Roman" w:hAnsi="Times New Roman" w:cs="Times New Roman"/>
          <w:sz w:val="28"/>
          <w:szCs w:val="28"/>
          <w:lang w:val="uk-UA"/>
        </w:rPr>
        <w:t xml:space="preserve">може </w:t>
      </w:r>
      <w:r w:rsidR="00742262">
        <w:rPr>
          <w:rFonts w:ascii="Times New Roman" w:hAnsi="Times New Roman" w:cs="Times New Roman"/>
          <w:sz w:val="28"/>
          <w:szCs w:val="28"/>
          <w:lang w:val="uk-UA"/>
        </w:rPr>
        <w:t>вплива</w:t>
      </w:r>
      <w:r w:rsidR="00500D42">
        <w:rPr>
          <w:rFonts w:ascii="Times New Roman" w:hAnsi="Times New Roman" w:cs="Times New Roman"/>
          <w:sz w:val="28"/>
          <w:szCs w:val="28"/>
          <w:lang w:val="uk-UA"/>
        </w:rPr>
        <w:t>ти</w:t>
      </w:r>
      <w:r w:rsidR="00742262">
        <w:rPr>
          <w:rFonts w:ascii="Times New Roman" w:hAnsi="Times New Roman" w:cs="Times New Roman"/>
          <w:sz w:val="28"/>
          <w:szCs w:val="28"/>
          <w:lang w:val="uk-UA"/>
        </w:rPr>
        <w:t xml:space="preserve"> на більшу повторюваність злив</w:t>
      </w:r>
      <w:r w:rsidR="00500D42">
        <w:rPr>
          <w:rFonts w:ascii="Times New Roman" w:hAnsi="Times New Roman" w:cs="Times New Roman"/>
          <w:sz w:val="28"/>
          <w:szCs w:val="28"/>
          <w:lang w:val="uk-UA"/>
        </w:rPr>
        <w:t xml:space="preserve"> та гроз</w:t>
      </w:r>
      <w:r w:rsidR="00742262">
        <w:rPr>
          <w:rFonts w:ascii="Times New Roman" w:hAnsi="Times New Roman" w:cs="Times New Roman"/>
          <w:sz w:val="28"/>
          <w:szCs w:val="28"/>
          <w:lang w:val="uk-UA"/>
        </w:rPr>
        <w:t xml:space="preserve"> на північному-заході регіону</w:t>
      </w:r>
      <w:r w:rsidR="00500D42">
        <w:rPr>
          <w:rFonts w:ascii="Times New Roman" w:hAnsi="Times New Roman" w:cs="Times New Roman"/>
          <w:sz w:val="28"/>
          <w:szCs w:val="28"/>
          <w:lang w:val="uk-UA"/>
        </w:rPr>
        <w:t xml:space="preserve">. </w:t>
      </w:r>
      <w:r w:rsidR="00944841">
        <w:rPr>
          <w:rFonts w:ascii="Times New Roman" w:hAnsi="Times New Roman" w:cs="Times New Roman"/>
          <w:sz w:val="28"/>
          <w:szCs w:val="28"/>
          <w:lang w:val="uk-UA"/>
        </w:rPr>
        <w:t xml:space="preserve">Температури повітря такі: ізотерма січня -7°С, ізотерма липня +19°С, мінімальна зафіксована температура -36°С, максимальна – </w:t>
      </w:r>
      <w:r w:rsidR="00944841" w:rsidRPr="00CA7F6B">
        <w:rPr>
          <w:rFonts w:ascii="Times New Roman" w:hAnsi="Times New Roman" w:cs="Times New Roman"/>
          <w:sz w:val="28"/>
          <w:szCs w:val="28"/>
          <w:lang w:val="uk-UA"/>
        </w:rPr>
        <w:t>+39°</w:t>
      </w:r>
      <w:r w:rsidR="00944841">
        <w:rPr>
          <w:rFonts w:ascii="Times New Roman" w:hAnsi="Times New Roman" w:cs="Times New Roman"/>
          <w:sz w:val="28"/>
          <w:szCs w:val="28"/>
          <w:lang w:val="uk-UA"/>
        </w:rPr>
        <w:t>С. Основна частина області отримує 600-650 мм/на рік опадів, південна частина 550-600 мм/на рік, Новгород-Сіверщина, котра  розташована на височині</w:t>
      </w:r>
      <w:r w:rsidR="007438A4">
        <w:rPr>
          <w:rFonts w:ascii="Times New Roman" w:hAnsi="Times New Roman" w:cs="Times New Roman"/>
          <w:sz w:val="28"/>
          <w:szCs w:val="28"/>
          <w:lang w:val="uk-UA"/>
        </w:rPr>
        <w:t>,</w:t>
      </w:r>
      <w:r w:rsidR="00944841">
        <w:rPr>
          <w:rFonts w:ascii="Times New Roman" w:hAnsi="Times New Roman" w:cs="Times New Roman"/>
          <w:sz w:val="28"/>
          <w:szCs w:val="28"/>
          <w:lang w:val="uk-UA"/>
        </w:rPr>
        <w:t xml:space="preserve"> отримує</w:t>
      </w:r>
      <w:r w:rsidR="00EE05AC">
        <w:rPr>
          <w:rFonts w:ascii="Times New Roman" w:hAnsi="Times New Roman" w:cs="Times New Roman"/>
          <w:sz w:val="28"/>
          <w:szCs w:val="28"/>
          <w:lang w:val="uk-UA"/>
        </w:rPr>
        <w:t xml:space="preserve"> 600-</w:t>
      </w:r>
      <w:r w:rsidR="00944841">
        <w:rPr>
          <w:rFonts w:ascii="Times New Roman" w:hAnsi="Times New Roman" w:cs="Times New Roman"/>
          <w:sz w:val="28"/>
          <w:szCs w:val="28"/>
          <w:lang w:val="uk-UA"/>
        </w:rPr>
        <w:t>650мм/на рік</w:t>
      </w:r>
      <w:r w:rsidR="00375D9F">
        <w:rPr>
          <w:rFonts w:ascii="Times New Roman" w:hAnsi="Times New Roman" w:cs="Times New Roman"/>
          <w:sz w:val="28"/>
          <w:szCs w:val="28"/>
          <w:lang w:val="uk-UA"/>
        </w:rPr>
        <w:t xml:space="preserve">, що </w:t>
      </w:r>
      <w:r w:rsidR="00500D42">
        <w:rPr>
          <w:rFonts w:ascii="Times New Roman" w:hAnsi="Times New Roman" w:cs="Times New Roman"/>
          <w:sz w:val="28"/>
          <w:szCs w:val="28"/>
          <w:lang w:val="uk-UA"/>
        </w:rPr>
        <w:t xml:space="preserve">може </w:t>
      </w:r>
      <w:r w:rsidR="00375D9F">
        <w:rPr>
          <w:rFonts w:ascii="Times New Roman" w:hAnsi="Times New Roman" w:cs="Times New Roman"/>
          <w:sz w:val="28"/>
          <w:szCs w:val="28"/>
          <w:lang w:val="uk-UA"/>
        </w:rPr>
        <w:t>сприя</w:t>
      </w:r>
      <w:r w:rsidR="00500D42">
        <w:rPr>
          <w:rFonts w:ascii="Times New Roman" w:hAnsi="Times New Roman" w:cs="Times New Roman"/>
          <w:sz w:val="28"/>
          <w:szCs w:val="28"/>
          <w:lang w:val="uk-UA"/>
        </w:rPr>
        <w:t>ти</w:t>
      </w:r>
      <w:r w:rsidR="00375D9F">
        <w:rPr>
          <w:rFonts w:ascii="Times New Roman" w:hAnsi="Times New Roman" w:cs="Times New Roman"/>
          <w:sz w:val="28"/>
          <w:szCs w:val="28"/>
          <w:lang w:val="uk-UA"/>
        </w:rPr>
        <w:t xml:space="preserve"> більшій повторюваності злив та туманів на даній території </w:t>
      </w:r>
      <w:r w:rsidR="00A27DED">
        <w:rPr>
          <w:rFonts w:ascii="Times New Roman" w:hAnsi="Times New Roman" w:cs="Times New Roman"/>
          <w:sz w:val="28"/>
          <w:szCs w:val="28"/>
          <w:lang w:val="uk-UA"/>
        </w:rPr>
        <w:t>(</w:t>
      </w:r>
      <w:r w:rsidR="007438A4">
        <w:rPr>
          <w:rFonts w:ascii="Times New Roman" w:hAnsi="Times New Roman" w:cs="Times New Roman"/>
          <w:sz w:val="28"/>
          <w:szCs w:val="28"/>
          <w:lang w:val="uk-UA"/>
        </w:rPr>
        <w:t>рис</w:t>
      </w:r>
      <w:r w:rsidR="00A27DED">
        <w:rPr>
          <w:rFonts w:ascii="Times New Roman" w:hAnsi="Times New Roman" w:cs="Times New Roman"/>
          <w:sz w:val="28"/>
          <w:szCs w:val="28"/>
          <w:lang w:val="uk-UA"/>
        </w:rPr>
        <w:t>.2</w:t>
      </w:r>
      <w:r w:rsidR="007438A4">
        <w:rPr>
          <w:rFonts w:ascii="Times New Roman" w:hAnsi="Times New Roman" w:cs="Times New Roman"/>
          <w:sz w:val="28"/>
          <w:szCs w:val="28"/>
          <w:lang w:val="uk-UA"/>
        </w:rPr>
        <w:t>. 1</w:t>
      </w:r>
      <w:r w:rsidR="00A27DED">
        <w:rPr>
          <w:rFonts w:ascii="Times New Roman" w:hAnsi="Times New Roman" w:cs="Times New Roman"/>
          <w:sz w:val="28"/>
          <w:szCs w:val="28"/>
          <w:lang w:val="uk-UA"/>
        </w:rPr>
        <w:t>)</w:t>
      </w:r>
      <w:r w:rsidR="00BB5EAD">
        <w:rPr>
          <w:rFonts w:ascii="Times New Roman" w:hAnsi="Times New Roman" w:cs="Times New Roman"/>
          <w:sz w:val="28"/>
          <w:szCs w:val="28"/>
          <w:lang w:val="uk-UA"/>
        </w:rPr>
        <w:t>[4, с. 113]</w:t>
      </w:r>
      <w:r w:rsidR="00944841">
        <w:rPr>
          <w:rFonts w:ascii="Times New Roman" w:hAnsi="Times New Roman" w:cs="Times New Roman"/>
          <w:sz w:val="28"/>
          <w:szCs w:val="28"/>
          <w:lang w:val="uk-UA"/>
        </w:rPr>
        <w:t>.</w:t>
      </w:r>
    </w:p>
    <w:p w:rsidR="001717F4" w:rsidRDefault="001717F4" w:rsidP="00297EB3">
      <w:pPr>
        <w:spacing w:after="0" w:line="360" w:lineRule="auto"/>
        <w:ind w:firstLine="567"/>
        <w:jc w:val="center"/>
        <w:rPr>
          <w:rFonts w:ascii="Times New Roman" w:hAnsi="Times New Roman" w:cs="Times New Roman"/>
          <w:sz w:val="28"/>
          <w:szCs w:val="28"/>
          <w:lang w:val="uk-UA"/>
        </w:rPr>
      </w:pPr>
      <w:r w:rsidRPr="001717F4">
        <w:rPr>
          <w:rFonts w:ascii="Times New Roman" w:hAnsi="Times New Roman" w:cs="Times New Roman"/>
          <w:noProof/>
          <w:sz w:val="28"/>
          <w:szCs w:val="28"/>
          <w:lang w:val="uk-UA" w:eastAsia="uk-UA"/>
        </w:rPr>
        <w:lastRenderedPageBreak/>
        <w:drawing>
          <wp:inline distT="0" distB="0" distL="0" distR="0">
            <wp:extent cx="3162300" cy="3328737"/>
            <wp:effectExtent l="19050" t="0" r="0" b="0"/>
            <wp:docPr id="1" name="Рисунок 2" descr="D:\МАГ\Аня\Chernihiv_province_location_ma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АГ\Аня\Chernihiv_province_location_map.svg.png"/>
                    <pic:cNvPicPr>
                      <a:picLocks noChangeAspect="1" noChangeArrowheads="1"/>
                    </pic:cNvPicPr>
                  </pic:nvPicPr>
                  <pic:blipFill>
                    <a:blip r:embed="rId15"/>
                    <a:srcRect/>
                    <a:stretch>
                      <a:fillRect/>
                    </a:stretch>
                  </pic:blipFill>
                  <pic:spPr bwMode="auto">
                    <a:xfrm>
                      <a:off x="0" y="0"/>
                      <a:ext cx="3163172" cy="3329655"/>
                    </a:xfrm>
                    <a:prstGeom prst="rect">
                      <a:avLst/>
                    </a:prstGeom>
                    <a:noFill/>
                    <a:ln w="9525">
                      <a:noFill/>
                      <a:miter lim="800000"/>
                      <a:headEnd/>
                      <a:tailEnd/>
                    </a:ln>
                  </pic:spPr>
                </pic:pic>
              </a:graphicData>
            </a:graphic>
          </wp:inline>
        </w:drawing>
      </w:r>
    </w:p>
    <w:p w:rsidR="001717F4" w:rsidRDefault="001717F4" w:rsidP="00297EB3">
      <w:pPr>
        <w:spacing w:after="0" w:line="360" w:lineRule="auto"/>
        <w:ind w:left="1"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 2.1. Кліматична карта Чернігівсько</w:t>
      </w:r>
      <w:r w:rsidR="00BC306C">
        <w:rPr>
          <w:rFonts w:ascii="Times New Roman" w:hAnsi="Times New Roman" w:cs="Times New Roman"/>
          <w:sz w:val="28"/>
          <w:szCs w:val="28"/>
          <w:lang w:val="uk-UA"/>
        </w:rPr>
        <w:t>ї області [9</w:t>
      </w:r>
      <w:r>
        <w:rPr>
          <w:rFonts w:ascii="Times New Roman" w:hAnsi="Times New Roman" w:cs="Times New Roman"/>
          <w:sz w:val="28"/>
          <w:szCs w:val="28"/>
          <w:lang w:val="uk-UA"/>
        </w:rPr>
        <w:t>, с. 113]</w:t>
      </w:r>
    </w:p>
    <w:p w:rsidR="001717F4" w:rsidRDefault="001717F4" w:rsidP="00297EB3">
      <w:pPr>
        <w:spacing w:after="0" w:line="360" w:lineRule="auto"/>
        <w:ind w:left="1"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Умовні позначення</w:t>
      </w:r>
    </w:p>
    <w:p w:rsidR="001717F4" w:rsidRDefault="001717F4" w:rsidP="00297EB3">
      <w:pPr>
        <w:spacing w:after="0" w:line="360" w:lineRule="auto"/>
        <w:ind w:left="1" w:firstLine="567"/>
        <w:jc w:val="center"/>
        <w:rPr>
          <w:rFonts w:ascii="Times New Roman" w:hAnsi="Times New Roman" w:cs="Times New Roman"/>
          <w:sz w:val="28"/>
          <w:szCs w:val="28"/>
          <w:lang w:val="uk-UA"/>
        </w:rPr>
      </w:pPr>
      <w:r w:rsidRPr="005F459E">
        <w:rPr>
          <w:rFonts w:ascii="Times New Roman" w:hAnsi="Times New Roman" w:cs="Times New Roman"/>
          <w:color w:val="1F497D" w:themeColor="text2"/>
          <w:sz w:val="28"/>
          <w:szCs w:val="28"/>
          <w:lang w:val="uk-UA"/>
        </w:rPr>
        <w:t>___</w:t>
      </w:r>
      <w:r>
        <w:rPr>
          <w:rFonts w:ascii="Times New Roman" w:hAnsi="Times New Roman" w:cs="Times New Roman"/>
          <w:sz w:val="28"/>
          <w:szCs w:val="28"/>
          <w:lang w:val="uk-UA"/>
        </w:rPr>
        <w:t xml:space="preserve"> ізотерми січня   </w:t>
      </w:r>
      <w:r w:rsidRPr="005F459E">
        <w:rPr>
          <w:rFonts w:ascii="Times New Roman" w:hAnsi="Times New Roman" w:cs="Times New Roman"/>
          <w:color w:val="1F497D" w:themeColor="text2"/>
          <w:sz w:val="28"/>
          <w:szCs w:val="28"/>
          <w:lang w:val="uk-UA"/>
        </w:rPr>
        <w:t>-36</w:t>
      </w:r>
      <w:r>
        <w:rPr>
          <w:rFonts w:ascii="Times New Roman" w:hAnsi="Times New Roman" w:cs="Times New Roman"/>
          <w:sz w:val="28"/>
          <w:szCs w:val="28"/>
          <w:lang w:val="uk-UA"/>
        </w:rPr>
        <w:t xml:space="preserve"> абсолютний мінімум</w:t>
      </w:r>
    </w:p>
    <w:p w:rsidR="001717F4" w:rsidRPr="00A06514" w:rsidRDefault="001717F4" w:rsidP="0000695F">
      <w:pPr>
        <w:spacing w:after="0" w:line="360" w:lineRule="auto"/>
        <w:ind w:left="1" w:firstLine="567"/>
        <w:jc w:val="center"/>
        <w:rPr>
          <w:rFonts w:ascii="Times New Roman" w:hAnsi="Times New Roman" w:cs="Times New Roman"/>
          <w:color w:val="FF0000"/>
          <w:sz w:val="28"/>
          <w:szCs w:val="28"/>
          <w:lang w:val="uk-UA"/>
        </w:rPr>
      </w:pPr>
      <w:r w:rsidRPr="00A06514">
        <w:rPr>
          <w:rFonts w:ascii="Times New Roman" w:hAnsi="Times New Roman" w:cs="Times New Roman"/>
          <w:color w:val="FF0000"/>
          <w:sz w:val="28"/>
          <w:szCs w:val="28"/>
          <w:lang w:val="uk-UA"/>
        </w:rPr>
        <w:t>___</w:t>
      </w:r>
      <w:r w:rsidRPr="00A06514">
        <w:rPr>
          <w:rFonts w:ascii="Times New Roman" w:hAnsi="Times New Roman" w:cs="Times New Roman"/>
          <w:sz w:val="28"/>
          <w:szCs w:val="28"/>
          <w:lang w:val="uk-UA"/>
        </w:rPr>
        <w:t>ізотерми липня</w:t>
      </w:r>
      <w:r w:rsidRPr="00A06514">
        <w:rPr>
          <w:rFonts w:ascii="Times New Roman" w:hAnsi="Times New Roman" w:cs="Times New Roman"/>
          <w:color w:val="C00000"/>
          <w:sz w:val="28"/>
          <w:szCs w:val="28"/>
          <w:lang w:val="uk-UA"/>
        </w:rPr>
        <w:t>39</w:t>
      </w:r>
      <w:r>
        <w:rPr>
          <w:rFonts w:ascii="Times New Roman" w:hAnsi="Times New Roman" w:cs="Times New Roman"/>
          <w:sz w:val="28"/>
          <w:szCs w:val="28"/>
          <w:lang w:val="uk-UA"/>
        </w:rPr>
        <w:t xml:space="preserve"> абсолютний максимум</w:t>
      </w:r>
    </w:p>
    <w:tbl>
      <w:tblPr>
        <w:tblStyle w:val="a4"/>
        <w:tblW w:w="0" w:type="auto"/>
        <w:jc w:val="center"/>
        <w:tblLook w:val="04A0"/>
      </w:tblPr>
      <w:tblGrid>
        <w:gridCol w:w="708"/>
        <w:gridCol w:w="709"/>
      </w:tblGrid>
      <w:tr w:rsidR="001717F4" w:rsidTr="005E5ACF">
        <w:trPr>
          <w:trHeight w:val="338"/>
          <w:jc w:val="center"/>
        </w:trPr>
        <w:tc>
          <w:tcPr>
            <w:tcW w:w="708" w:type="dxa"/>
            <w:shd w:val="clear" w:color="auto" w:fill="89C59C"/>
          </w:tcPr>
          <w:p w:rsidR="001717F4" w:rsidRDefault="001717F4" w:rsidP="00297EB3">
            <w:pPr>
              <w:spacing w:line="360" w:lineRule="auto"/>
              <w:ind w:firstLine="567"/>
              <w:jc w:val="center"/>
              <w:rPr>
                <w:rFonts w:ascii="Times New Roman" w:hAnsi="Times New Roman" w:cs="Times New Roman"/>
                <w:sz w:val="28"/>
                <w:szCs w:val="28"/>
                <w:lang w:val="uk-UA"/>
              </w:rPr>
            </w:pPr>
          </w:p>
        </w:tc>
        <w:tc>
          <w:tcPr>
            <w:tcW w:w="709" w:type="dxa"/>
            <w:shd w:val="clear" w:color="auto" w:fill="419D73"/>
          </w:tcPr>
          <w:p w:rsidR="001717F4" w:rsidRDefault="001717F4" w:rsidP="00297EB3">
            <w:pPr>
              <w:spacing w:line="360" w:lineRule="auto"/>
              <w:ind w:firstLine="567"/>
              <w:jc w:val="center"/>
              <w:rPr>
                <w:rFonts w:ascii="Times New Roman" w:hAnsi="Times New Roman" w:cs="Times New Roman"/>
                <w:sz w:val="28"/>
                <w:szCs w:val="28"/>
                <w:lang w:val="uk-UA"/>
              </w:rPr>
            </w:pPr>
          </w:p>
        </w:tc>
      </w:tr>
    </w:tbl>
    <w:p w:rsidR="001717F4" w:rsidRDefault="001717F4" w:rsidP="00297EB3">
      <w:pPr>
        <w:spacing w:after="0" w:line="360" w:lineRule="auto"/>
        <w:ind w:left="1"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550     600    650 мм</w:t>
      </w:r>
    </w:p>
    <w:p w:rsidR="004C118C" w:rsidRDefault="004C118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 області </w:t>
      </w:r>
      <w:r w:rsidR="00062107">
        <w:rPr>
          <w:rFonts w:ascii="Times New Roman" w:hAnsi="Times New Roman" w:cs="Times New Roman"/>
          <w:sz w:val="28"/>
          <w:szCs w:val="28"/>
          <w:lang w:val="uk-UA"/>
        </w:rPr>
        <w:t>без морозний</w:t>
      </w:r>
      <w:r>
        <w:rPr>
          <w:rFonts w:ascii="Times New Roman" w:hAnsi="Times New Roman" w:cs="Times New Roman"/>
          <w:sz w:val="28"/>
          <w:szCs w:val="28"/>
          <w:lang w:val="uk-UA"/>
        </w:rPr>
        <w:t xml:space="preserve"> період триває 155-170 днів, сніговий покрив тримається 95-105 днів.</w:t>
      </w:r>
    </w:p>
    <w:p w:rsidR="00944841" w:rsidRDefault="00944841"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Р</w:t>
      </w:r>
      <w:r w:rsidR="007438A4">
        <w:rPr>
          <w:rFonts w:ascii="Times New Roman" w:hAnsi="Times New Roman" w:cs="Times New Roman"/>
          <w:sz w:val="28"/>
          <w:szCs w:val="28"/>
          <w:lang w:val="uk-UA"/>
        </w:rPr>
        <w:t>егіон часто потрапляє під вплив</w:t>
      </w:r>
      <w:r>
        <w:rPr>
          <w:rFonts w:ascii="Times New Roman" w:hAnsi="Times New Roman" w:cs="Times New Roman"/>
          <w:sz w:val="28"/>
          <w:szCs w:val="28"/>
          <w:lang w:val="uk-UA"/>
        </w:rPr>
        <w:t xml:space="preserve"> циклонів з Атлантики, котрі встановлюють тут вологу погоду з потеплінням взимку та похолоданням влітку, якщо ж </w:t>
      </w:r>
      <w:r w:rsidR="00B91A7C">
        <w:rPr>
          <w:rFonts w:ascii="Times New Roman" w:hAnsi="Times New Roman" w:cs="Times New Roman"/>
          <w:sz w:val="28"/>
          <w:szCs w:val="28"/>
          <w:lang w:val="uk-UA"/>
        </w:rPr>
        <w:t>над тер</w:t>
      </w:r>
      <w:r w:rsidR="00A27DED">
        <w:rPr>
          <w:rFonts w:ascii="Times New Roman" w:hAnsi="Times New Roman" w:cs="Times New Roman"/>
          <w:sz w:val="28"/>
          <w:szCs w:val="28"/>
          <w:lang w:val="uk-UA"/>
        </w:rPr>
        <w:t xml:space="preserve">иторією панує антициклон з Азії, </w:t>
      </w:r>
      <w:r w:rsidR="00B91A7C">
        <w:rPr>
          <w:rFonts w:ascii="Times New Roman" w:hAnsi="Times New Roman" w:cs="Times New Roman"/>
          <w:sz w:val="28"/>
          <w:szCs w:val="28"/>
          <w:lang w:val="uk-UA"/>
        </w:rPr>
        <w:t>встановлюється ясна і суха погода з морозами взимку та значним підвищенням середньодобових температур влітку.</w:t>
      </w:r>
      <w:r w:rsidR="00A27DED">
        <w:rPr>
          <w:rFonts w:ascii="Times New Roman" w:hAnsi="Times New Roman" w:cs="Times New Roman"/>
          <w:sz w:val="28"/>
          <w:szCs w:val="28"/>
          <w:lang w:val="uk-UA"/>
        </w:rPr>
        <w:t xml:space="preserve"> Також на територію часто можуть проникати повітряні маси з Арктики, що спричиняє похолодання в теплий період</w:t>
      </w:r>
      <w:r w:rsidR="00500D42">
        <w:rPr>
          <w:rFonts w:ascii="Times New Roman" w:hAnsi="Times New Roman" w:cs="Times New Roman"/>
          <w:sz w:val="28"/>
          <w:szCs w:val="28"/>
          <w:lang w:val="uk-UA"/>
        </w:rPr>
        <w:t xml:space="preserve">. </w:t>
      </w:r>
      <w:r w:rsidR="007C7DB1">
        <w:rPr>
          <w:rFonts w:ascii="Times New Roman" w:hAnsi="Times New Roman" w:cs="Times New Roman"/>
          <w:sz w:val="28"/>
          <w:szCs w:val="28"/>
          <w:lang w:val="uk-UA"/>
        </w:rPr>
        <w:t>Такий розподіл повітряних мас може призводити до збільшення частоти виникнення на заході регіону злив та гроз, на сході пилових  та піщаних бур, на півдні тривалих снігопадів та дощів, а в центрі – туманів</w:t>
      </w:r>
      <w:r w:rsidR="0092095B" w:rsidRPr="007C7DB1">
        <w:rPr>
          <w:rFonts w:ascii="Times New Roman" w:hAnsi="Times New Roman" w:cs="Times New Roman"/>
          <w:sz w:val="28"/>
          <w:szCs w:val="28"/>
          <w:lang w:val="uk-UA"/>
        </w:rPr>
        <w:t>[</w:t>
      </w:r>
      <w:r w:rsidR="00BC306C">
        <w:rPr>
          <w:rFonts w:ascii="Times New Roman" w:hAnsi="Times New Roman" w:cs="Times New Roman"/>
          <w:sz w:val="28"/>
          <w:szCs w:val="28"/>
          <w:lang w:val="uk-UA"/>
        </w:rPr>
        <w:t>14</w:t>
      </w:r>
      <w:r w:rsidR="0092095B">
        <w:rPr>
          <w:rFonts w:ascii="Times New Roman" w:hAnsi="Times New Roman" w:cs="Times New Roman"/>
          <w:sz w:val="28"/>
          <w:szCs w:val="28"/>
          <w:lang w:val="uk-UA"/>
        </w:rPr>
        <w:t>, с. 38</w:t>
      </w:r>
      <w:r w:rsidR="0092095B" w:rsidRPr="007C7DB1">
        <w:rPr>
          <w:rFonts w:ascii="Times New Roman" w:hAnsi="Times New Roman" w:cs="Times New Roman"/>
          <w:sz w:val="28"/>
          <w:szCs w:val="28"/>
          <w:lang w:val="uk-UA"/>
        </w:rPr>
        <w:t>]</w:t>
      </w:r>
      <w:r w:rsidR="00A302AA">
        <w:rPr>
          <w:rFonts w:ascii="Times New Roman" w:hAnsi="Times New Roman" w:cs="Times New Roman"/>
          <w:sz w:val="28"/>
          <w:szCs w:val="28"/>
          <w:lang w:val="uk-UA"/>
        </w:rPr>
        <w:t>.</w:t>
      </w:r>
    </w:p>
    <w:p w:rsidR="00B91A7C" w:rsidRDefault="00B91A7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Оскільки більша частина області низинна з достатньою кількістю опадів, сформувалася густа річкова мережа – Дніпро, Десна, Сож, Судость, Снов, </w:t>
      </w:r>
      <w:r>
        <w:rPr>
          <w:rFonts w:ascii="Times New Roman" w:hAnsi="Times New Roman" w:cs="Times New Roman"/>
          <w:sz w:val="28"/>
          <w:szCs w:val="28"/>
          <w:lang w:val="uk-UA"/>
        </w:rPr>
        <w:lastRenderedPageBreak/>
        <w:t xml:space="preserve">Сейм, Остер, Трубіж, Удай. Велика кількість озер, більшість з яких відносяться до стариць, причиною тому є те, що територія області складена м’якими породами – флювіально-гляціальними і алювіально-озерними пісками, лесами і лесовидними суглинками, тому відділення частини ріки і формування самостійного озера відбувається досить швидко. Велика територія заболочена, проте після осушення </w:t>
      </w:r>
      <w:r w:rsidR="00114E9A">
        <w:rPr>
          <w:rFonts w:ascii="Times New Roman" w:hAnsi="Times New Roman" w:cs="Times New Roman"/>
          <w:sz w:val="28"/>
          <w:szCs w:val="28"/>
          <w:lang w:val="uk-UA"/>
        </w:rPr>
        <w:t xml:space="preserve">частини </w:t>
      </w:r>
      <w:r>
        <w:rPr>
          <w:rFonts w:ascii="Times New Roman" w:hAnsi="Times New Roman" w:cs="Times New Roman"/>
          <w:sz w:val="28"/>
          <w:szCs w:val="28"/>
          <w:lang w:val="uk-UA"/>
        </w:rPr>
        <w:t xml:space="preserve">боліт у 80-х роках ХХ століття змінилися не лише екосистеми, але й перебіг та формування місцевих </w:t>
      </w:r>
      <w:r w:rsidRPr="00AC153F">
        <w:rPr>
          <w:rFonts w:ascii="Times New Roman" w:hAnsi="Times New Roman" w:cs="Times New Roman"/>
          <w:sz w:val="28"/>
          <w:szCs w:val="28"/>
          <w:lang w:val="uk-UA"/>
        </w:rPr>
        <w:t>метеорологічних</w:t>
      </w:r>
      <w:r>
        <w:rPr>
          <w:rFonts w:ascii="Times New Roman" w:hAnsi="Times New Roman" w:cs="Times New Roman"/>
          <w:sz w:val="28"/>
          <w:szCs w:val="28"/>
          <w:lang w:val="uk-UA"/>
        </w:rPr>
        <w:t xml:space="preserve"> процесів.</w:t>
      </w:r>
      <w:r w:rsidR="007C7DB1">
        <w:rPr>
          <w:rFonts w:ascii="Times New Roman" w:hAnsi="Times New Roman" w:cs="Times New Roman"/>
          <w:sz w:val="28"/>
          <w:szCs w:val="28"/>
          <w:lang w:val="uk-UA"/>
        </w:rPr>
        <w:t xml:space="preserve"> Так густа гідрологічна мережа спричиняє більш активному виникненню туманів, проте через з</w:t>
      </w:r>
      <w:r w:rsidR="00114E9A">
        <w:rPr>
          <w:rFonts w:ascii="Times New Roman" w:hAnsi="Times New Roman" w:cs="Times New Roman"/>
          <w:sz w:val="28"/>
          <w:szCs w:val="28"/>
          <w:lang w:val="uk-UA"/>
        </w:rPr>
        <w:t>менш</w:t>
      </w:r>
      <w:r w:rsidR="007C7DB1">
        <w:rPr>
          <w:rFonts w:ascii="Times New Roman" w:hAnsi="Times New Roman" w:cs="Times New Roman"/>
          <w:sz w:val="28"/>
          <w:szCs w:val="28"/>
          <w:lang w:val="uk-UA"/>
        </w:rPr>
        <w:t>ення заболоченості, це метеорологічне явище може повторюватися значно рідше.</w:t>
      </w:r>
    </w:p>
    <w:p w:rsidR="00B91A7C" w:rsidRDefault="00B91A7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Область знаходиться в межах двох природних зон</w:t>
      </w:r>
      <w:r w:rsidR="007438A4">
        <w:rPr>
          <w:rFonts w:ascii="Times New Roman" w:hAnsi="Times New Roman" w:cs="Times New Roman"/>
          <w:sz w:val="28"/>
          <w:szCs w:val="28"/>
          <w:lang w:val="uk-UA"/>
        </w:rPr>
        <w:t>:</w:t>
      </w:r>
      <w:r>
        <w:rPr>
          <w:rFonts w:ascii="Times New Roman" w:hAnsi="Times New Roman" w:cs="Times New Roman"/>
          <w:sz w:val="28"/>
          <w:szCs w:val="28"/>
          <w:lang w:val="uk-UA"/>
        </w:rPr>
        <w:t xml:space="preserve"> мішаних лісів – північна частина та </w:t>
      </w:r>
      <w:r w:rsidR="007438A4">
        <w:rPr>
          <w:rFonts w:ascii="Times New Roman" w:hAnsi="Times New Roman" w:cs="Times New Roman"/>
          <w:sz w:val="28"/>
          <w:szCs w:val="28"/>
          <w:lang w:val="uk-UA"/>
        </w:rPr>
        <w:t>Л</w:t>
      </w:r>
      <w:r>
        <w:rPr>
          <w:rFonts w:ascii="Times New Roman" w:hAnsi="Times New Roman" w:cs="Times New Roman"/>
          <w:sz w:val="28"/>
          <w:szCs w:val="28"/>
          <w:lang w:val="uk-UA"/>
        </w:rPr>
        <w:t>ісостепу – південна. В межах області межа між цими зонами пролягає по лінії м. Остер – м. Ніжин – м. Батурин. Багатий тваринний і рослинний світ представлений представниками обох зон</w:t>
      </w:r>
      <w:r w:rsidR="007C7DB1">
        <w:rPr>
          <w:rFonts w:ascii="Times New Roman" w:hAnsi="Times New Roman" w:cs="Times New Roman"/>
          <w:sz w:val="28"/>
          <w:szCs w:val="28"/>
          <w:lang w:val="uk-UA"/>
        </w:rPr>
        <w:t xml:space="preserve">. </w:t>
      </w:r>
      <w:r w:rsidR="00114E9A">
        <w:rPr>
          <w:rFonts w:ascii="Times New Roman" w:hAnsi="Times New Roman" w:cs="Times New Roman"/>
          <w:sz w:val="28"/>
          <w:szCs w:val="28"/>
          <w:lang w:val="uk-UA"/>
        </w:rPr>
        <w:t>Південніш</w:t>
      </w:r>
      <w:r w:rsidR="007C7DB1">
        <w:rPr>
          <w:rFonts w:ascii="Times New Roman" w:hAnsi="Times New Roman" w:cs="Times New Roman"/>
          <w:sz w:val="28"/>
          <w:szCs w:val="28"/>
          <w:lang w:val="uk-UA"/>
        </w:rPr>
        <w:t xml:space="preserve">е зони мішаних лісів через переважання трав’янистої рослинності можливе </w:t>
      </w:r>
      <w:r w:rsidR="00114E9A">
        <w:rPr>
          <w:rFonts w:ascii="Times New Roman" w:hAnsi="Times New Roman" w:cs="Times New Roman"/>
          <w:sz w:val="28"/>
          <w:szCs w:val="28"/>
          <w:lang w:val="uk-UA"/>
        </w:rPr>
        <w:t xml:space="preserve">більш часте </w:t>
      </w:r>
      <w:r w:rsidR="007C7DB1">
        <w:rPr>
          <w:rFonts w:ascii="Times New Roman" w:hAnsi="Times New Roman" w:cs="Times New Roman"/>
          <w:sz w:val="28"/>
          <w:szCs w:val="28"/>
          <w:lang w:val="uk-UA"/>
        </w:rPr>
        <w:t xml:space="preserve">виникнення піщаних та пилових бур </w:t>
      </w:r>
      <w:r w:rsidR="00960EE9" w:rsidRPr="007C7DB1">
        <w:rPr>
          <w:rFonts w:ascii="Times New Roman" w:hAnsi="Times New Roman" w:cs="Times New Roman"/>
          <w:sz w:val="28"/>
          <w:szCs w:val="28"/>
          <w:lang w:val="uk-UA"/>
        </w:rPr>
        <w:t>[</w:t>
      </w:r>
      <w:r w:rsidR="00EC5F35">
        <w:rPr>
          <w:rFonts w:ascii="Times New Roman" w:hAnsi="Times New Roman" w:cs="Times New Roman"/>
          <w:sz w:val="28"/>
          <w:szCs w:val="28"/>
          <w:lang w:val="uk-UA"/>
        </w:rPr>
        <w:t>23</w:t>
      </w:r>
      <w:r w:rsidR="00960EE9">
        <w:rPr>
          <w:rFonts w:ascii="Times New Roman" w:hAnsi="Times New Roman" w:cs="Times New Roman"/>
          <w:sz w:val="28"/>
          <w:szCs w:val="28"/>
          <w:lang w:val="uk-UA"/>
        </w:rPr>
        <w:t>, с. 35</w:t>
      </w:r>
      <w:r w:rsidR="00960EE9" w:rsidRPr="007C7DB1">
        <w:rPr>
          <w:rFonts w:ascii="Times New Roman" w:hAnsi="Times New Roman" w:cs="Times New Roman"/>
          <w:sz w:val="28"/>
          <w:szCs w:val="28"/>
          <w:lang w:val="uk-UA"/>
        </w:rPr>
        <w:t>]</w:t>
      </w:r>
      <w:r>
        <w:rPr>
          <w:rFonts w:ascii="Times New Roman" w:hAnsi="Times New Roman" w:cs="Times New Roman"/>
          <w:sz w:val="28"/>
          <w:szCs w:val="28"/>
          <w:lang w:val="uk-UA"/>
        </w:rPr>
        <w:t>.</w:t>
      </w:r>
    </w:p>
    <w:p w:rsidR="00A27DED" w:rsidRDefault="000E6739"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A27DED">
        <w:rPr>
          <w:rFonts w:ascii="Times New Roman" w:hAnsi="Times New Roman" w:cs="Times New Roman"/>
          <w:sz w:val="28"/>
          <w:szCs w:val="28"/>
          <w:lang w:val="uk-UA"/>
        </w:rPr>
        <w:t xml:space="preserve"> фізико-геог</w:t>
      </w:r>
      <w:r w:rsidR="00FA2E74">
        <w:rPr>
          <w:rFonts w:ascii="Times New Roman" w:hAnsi="Times New Roman" w:cs="Times New Roman"/>
          <w:sz w:val="28"/>
          <w:szCs w:val="28"/>
          <w:lang w:val="uk-UA"/>
        </w:rPr>
        <w:t>рафічної характеристики області</w:t>
      </w:r>
      <w:r w:rsidR="00A27DED">
        <w:rPr>
          <w:rFonts w:ascii="Times New Roman" w:hAnsi="Times New Roman" w:cs="Times New Roman"/>
          <w:sz w:val="28"/>
          <w:szCs w:val="28"/>
          <w:lang w:val="uk-UA"/>
        </w:rPr>
        <w:t xml:space="preserve"> можна зробити висновок, що вона розташована в досить стабільних та сприятливих кліматичних умовах, має помірні температури, достатню зволоженість та не має значних перепадів висот </w:t>
      </w:r>
      <w:r w:rsidR="00FA2E74">
        <w:rPr>
          <w:rFonts w:ascii="Times New Roman" w:hAnsi="Times New Roman" w:cs="Times New Roman"/>
          <w:sz w:val="28"/>
          <w:szCs w:val="28"/>
          <w:lang w:val="uk-UA"/>
        </w:rPr>
        <w:t>у</w:t>
      </w:r>
      <w:r w:rsidR="00A27DED">
        <w:rPr>
          <w:rFonts w:ascii="Times New Roman" w:hAnsi="Times New Roman" w:cs="Times New Roman"/>
          <w:sz w:val="28"/>
          <w:szCs w:val="28"/>
          <w:lang w:val="uk-UA"/>
        </w:rPr>
        <w:t xml:space="preserve"> рельєфі, проте навіть за таких умов на її території спостерігаються небезпечні метеорологічні явища.</w:t>
      </w:r>
      <w:r>
        <w:rPr>
          <w:rFonts w:ascii="Times New Roman" w:hAnsi="Times New Roman" w:cs="Times New Roman"/>
          <w:sz w:val="28"/>
          <w:szCs w:val="28"/>
          <w:lang w:val="uk-UA"/>
        </w:rPr>
        <w:t xml:space="preserve"> Причиною тому є її відкритість до вторгнення різних повітряних мас з усіх сторін, дещо припіднятість території на північно</w:t>
      </w:r>
      <w:r w:rsidR="0094653F">
        <w:rPr>
          <w:rFonts w:ascii="Times New Roman" w:hAnsi="Times New Roman" w:cs="Times New Roman"/>
          <w:sz w:val="28"/>
          <w:szCs w:val="28"/>
          <w:lang w:val="uk-UA"/>
        </w:rPr>
        <w:t xml:space="preserve">му </w:t>
      </w:r>
      <w:r>
        <w:rPr>
          <w:rFonts w:ascii="Times New Roman" w:hAnsi="Times New Roman" w:cs="Times New Roman"/>
          <w:sz w:val="28"/>
          <w:szCs w:val="28"/>
          <w:lang w:val="uk-UA"/>
        </w:rPr>
        <w:t>сході та низинність</w:t>
      </w:r>
      <w:r w:rsidR="0094653F">
        <w:rPr>
          <w:rFonts w:ascii="Times New Roman" w:hAnsi="Times New Roman" w:cs="Times New Roman"/>
          <w:sz w:val="28"/>
          <w:szCs w:val="28"/>
          <w:lang w:val="uk-UA"/>
        </w:rPr>
        <w:t>,</w:t>
      </w:r>
      <w:r>
        <w:rPr>
          <w:rFonts w:ascii="Times New Roman" w:hAnsi="Times New Roman" w:cs="Times New Roman"/>
          <w:sz w:val="28"/>
          <w:szCs w:val="28"/>
          <w:lang w:val="uk-UA"/>
        </w:rPr>
        <w:t xml:space="preserve"> що дозволяє створювати умови </w:t>
      </w:r>
      <w:r w:rsidR="00063CCD">
        <w:rPr>
          <w:rFonts w:ascii="Times New Roman" w:hAnsi="Times New Roman" w:cs="Times New Roman"/>
          <w:sz w:val="28"/>
          <w:szCs w:val="28"/>
          <w:lang w:val="uk-UA"/>
        </w:rPr>
        <w:t>для формування небезпечних метеорологічних явищ.</w:t>
      </w:r>
    </w:p>
    <w:p w:rsidR="00886D7C" w:rsidRDefault="00886D7C" w:rsidP="00297EB3">
      <w:pPr>
        <w:spacing w:after="0" w:line="360" w:lineRule="auto"/>
        <w:ind w:firstLine="567"/>
        <w:jc w:val="both"/>
        <w:rPr>
          <w:rFonts w:ascii="Times New Roman" w:hAnsi="Times New Roman" w:cs="Times New Roman"/>
          <w:sz w:val="28"/>
          <w:szCs w:val="28"/>
          <w:lang w:val="uk-UA"/>
        </w:rPr>
      </w:pPr>
    </w:p>
    <w:p w:rsidR="00886D7C" w:rsidRDefault="00886D7C" w:rsidP="00297EB3">
      <w:pPr>
        <w:spacing w:after="0" w:line="360" w:lineRule="auto"/>
        <w:ind w:firstLine="567"/>
        <w:jc w:val="both"/>
        <w:rPr>
          <w:rFonts w:ascii="Times New Roman" w:hAnsi="Times New Roman" w:cs="Times New Roman"/>
          <w:sz w:val="28"/>
          <w:szCs w:val="28"/>
          <w:lang w:val="uk-UA"/>
        </w:rPr>
      </w:pPr>
    </w:p>
    <w:p w:rsidR="00886D7C" w:rsidRDefault="00886D7C" w:rsidP="00297EB3">
      <w:pPr>
        <w:spacing w:after="0" w:line="360" w:lineRule="auto"/>
        <w:ind w:firstLine="567"/>
        <w:jc w:val="both"/>
        <w:rPr>
          <w:rFonts w:ascii="Times New Roman" w:hAnsi="Times New Roman" w:cs="Times New Roman"/>
          <w:sz w:val="28"/>
          <w:szCs w:val="28"/>
          <w:lang w:val="uk-UA"/>
        </w:rPr>
      </w:pPr>
    </w:p>
    <w:p w:rsidR="00886D7C" w:rsidRDefault="00886D7C" w:rsidP="00297EB3">
      <w:pPr>
        <w:spacing w:after="0" w:line="360" w:lineRule="auto"/>
        <w:ind w:firstLine="567"/>
        <w:jc w:val="both"/>
        <w:rPr>
          <w:rFonts w:ascii="Times New Roman" w:hAnsi="Times New Roman" w:cs="Times New Roman"/>
          <w:sz w:val="28"/>
          <w:szCs w:val="28"/>
          <w:lang w:val="uk-UA"/>
        </w:rPr>
      </w:pPr>
    </w:p>
    <w:p w:rsidR="00F0730F" w:rsidRDefault="00F0730F" w:rsidP="00297EB3">
      <w:pPr>
        <w:spacing w:after="0" w:line="360" w:lineRule="auto"/>
        <w:ind w:firstLine="567"/>
        <w:jc w:val="both"/>
        <w:rPr>
          <w:rFonts w:ascii="Times New Roman" w:hAnsi="Times New Roman" w:cs="Times New Roman"/>
          <w:sz w:val="28"/>
          <w:szCs w:val="28"/>
          <w:lang w:val="uk-UA"/>
        </w:rPr>
      </w:pPr>
    </w:p>
    <w:p w:rsidR="00114E9A" w:rsidRDefault="00206A3A" w:rsidP="00A96902">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2.2. ПЕРІОДИЧНІСТЬ ТА ПОШИРЕННЯ НЕБЕЗПЕЧНИХ МЕТЕОРОЛОГІЧНИХ ЯВИЩ У ЧЕРНІГІВСЬКОЇ ОБЛАСТІ</w:t>
      </w:r>
    </w:p>
    <w:p w:rsidR="0096243B" w:rsidRPr="00A96902" w:rsidRDefault="0096243B" w:rsidP="00A96902">
      <w:pPr>
        <w:spacing w:after="0" w:line="360" w:lineRule="auto"/>
        <w:ind w:firstLine="567"/>
        <w:jc w:val="both"/>
        <w:rPr>
          <w:rFonts w:ascii="Times New Roman" w:hAnsi="Times New Roman" w:cs="Times New Roman"/>
          <w:b/>
          <w:sz w:val="28"/>
          <w:szCs w:val="28"/>
          <w:lang w:val="uk-UA"/>
        </w:rPr>
      </w:pPr>
      <w:r w:rsidRPr="00A96902">
        <w:rPr>
          <w:rFonts w:ascii="Times New Roman" w:hAnsi="Times New Roman" w:cs="Times New Roman"/>
          <w:b/>
          <w:sz w:val="28"/>
          <w:szCs w:val="28"/>
          <w:lang w:val="uk-UA"/>
        </w:rPr>
        <w:t>2.2.1. Динаміка</w:t>
      </w:r>
      <w:r w:rsidR="00295EB5" w:rsidRPr="00A96902">
        <w:rPr>
          <w:rFonts w:ascii="Times New Roman" w:hAnsi="Times New Roman" w:cs="Times New Roman"/>
          <w:b/>
          <w:sz w:val="28"/>
          <w:szCs w:val="28"/>
          <w:lang w:val="uk-UA"/>
        </w:rPr>
        <w:t xml:space="preserve"> та сезонність</w:t>
      </w:r>
      <w:r w:rsidRPr="00A96902">
        <w:rPr>
          <w:rFonts w:ascii="Times New Roman" w:hAnsi="Times New Roman" w:cs="Times New Roman"/>
          <w:b/>
          <w:sz w:val="28"/>
          <w:szCs w:val="28"/>
          <w:lang w:val="uk-UA"/>
        </w:rPr>
        <w:t xml:space="preserve"> не</w:t>
      </w:r>
      <w:r w:rsidR="00295EB5" w:rsidRPr="00A96902">
        <w:rPr>
          <w:rFonts w:ascii="Times New Roman" w:hAnsi="Times New Roman" w:cs="Times New Roman"/>
          <w:b/>
          <w:sz w:val="28"/>
          <w:szCs w:val="28"/>
          <w:lang w:val="uk-UA"/>
        </w:rPr>
        <w:t>безпечних метеорологічних явищ у</w:t>
      </w:r>
      <w:r w:rsidRPr="00A96902">
        <w:rPr>
          <w:rFonts w:ascii="Times New Roman" w:hAnsi="Times New Roman" w:cs="Times New Roman"/>
          <w:b/>
          <w:sz w:val="28"/>
          <w:szCs w:val="28"/>
          <w:lang w:val="uk-UA"/>
        </w:rPr>
        <w:t xml:space="preserve"> Чернігівській області</w:t>
      </w:r>
    </w:p>
    <w:p w:rsidR="00331975" w:rsidRPr="006F5607" w:rsidRDefault="009D1F64" w:rsidP="00297EB3">
      <w:pPr>
        <w:spacing w:after="0" w:line="360" w:lineRule="auto"/>
        <w:ind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ab/>
      </w:r>
      <w:r w:rsidR="00A35728">
        <w:rPr>
          <w:rFonts w:ascii="Times New Roman" w:hAnsi="Times New Roman" w:cs="Times New Roman"/>
          <w:sz w:val="28"/>
          <w:szCs w:val="28"/>
          <w:lang w:val="uk-UA"/>
        </w:rPr>
        <w:t xml:space="preserve">Для аналізу взяті небезпечні метеорологічні явища, </w:t>
      </w:r>
      <w:r w:rsidR="00890D18">
        <w:rPr>
          <w:rFonts w:ascii="Times New Roman" w:hAnsi="Times New Roman" w:cs="Times New Roman"/>
          <w:sz w:val="28"/>
          <w:szCs w:val="28"/>
          <w:lang w:val="uk-UA"/>
        </w:rPr>
        <w:t>як</w:t>
      </w:r>
      <w:r w:rsidR="00A35728">
        <w:rPr>
          <w:rFonts w:ascii="Times New Roman" w:hAnsi="Times New Roman" w:cs="Times New Roman"/>
          <w:sz w:val="28"/>
          <w:szCs w:val="28"/>
          <w:lang w:val="uk-UA"/>
        </w:rPr>
        <w:t>і</w:t>
      </w:r>
      <w:r w:rsidR="00890D18">
        <w:rPr>
          <w:rFonts w:ascii="Times New Roman" w:hAnsi="Times New Roman" w:cs="Times New Roman"/>
          <w:sz w:val="28"/>
          <w:szCs w:val="28"/>
          <w:lang w:val="uk-UA"/>
        </w:rPr>
        <w:t xml:space="preserve"> з </w:t>
      </w:r>
      <w:r w:rsidR="00890D18" w:rsidRPr="00EF5609">
        <w:rPr>
          <w:rFonts w:ascii="Times New Roman" w:hAnsi="Times New Roman" w:cs="Times New Roman"/>
          <w:sz w:val="28"/>
          <w:szCs w:val="28"/>
          <w:lang w:val="uk-UA"/>
        </w:rPr>
        <w:t>найбільшою повторюваністю</w:t>
      </w:r>
      <w:r w:rsidR="00A35728" w:rsidRPr="00EF5609">
        <w:rPr>
          <w:rFonts w:ascii="Times New Roman" w:hAnsi="Times New Roman" w:cs="Times New Roman"/>
          <w:sz w:val="28"/>
          <w:szCs w:val="28"/>
          <w:lang w:val="uk-UA"/>
        </w:rPr>
        <w:t xml:space="preserve"> були зафіксовані на м</w:t>
      </w:r>
      <w:r w:rsidR="00A35728">
        <w:rPr>
          <w:rFonts w:ascii="Times New Roman" w:hAnsi="Times New Roman" w:cs="Times New Roman"/>
          <w:sz w:val="28"/>
          <w:szCs w:val="28"/>
          <w:lang w:val="uk-UA"/>
        </w:rPr>
        <w:t>етеостанціях Чернігівської області: гроза, злива,туман</w:t>
      </w:r>
      <w:r w:rsidR="00886D7C">
        <w:rPr>
          <w:rFonts w:ascii="Times New Roman" w:hAnsi="Times New Roman" w:cs="Times New Roman"/>
          <w:sz w:val="28"/>
          <w:szCs w:val="28"/>
          <w:lang w:val="uk-UA"/>
        </w:rPr>
        <w:t xml:space="preserve"> та сильний туман</w:t>
      </w:r>
      <w:r w:rsidR="00A35728">
        <w:rPr>
          <w:rFonts w:ascii="Times New Roman" w:hAnsi="Times New Roman" w:cs="Times New Roman"/>
          <w:sz w:val="28"/>
          <w:szCs w:val="28"/>
          <w:lang w:val="uk-UA"/>
        </w:rPr>
        <w:t xml:space="preserve">, пилова або піщана буря, </w:t>
      </w:r>
      <w:r w:rsidR="00A35728" w:rsidRPr="00886D7C">
        <w:rPr>
          <w:rFonts w:ascii="Times New Roman" w:hAnsi="Times New Roman" w:cs="Times New Roman"/>
          <w:sz w:val="28"/>
          <w:szCs w:val="28"/>
          <w:lang w:val="uk-UA"/>
        </w:rPr>
        <w:t>сніг і дощ тривалістю до 12 годин</w:t>
      </w:r>
      <w:r w:rsidR="00886D7C" w:rsidRPr="00886D7C">
        <w:rPr>
          <w:rFonts w:ascii="Times New Roman" w:hAnsi="Times New Roman" w:cs="Times New Roman"/>
          <w:sz w:val="28"/>
          <w:szCs w:val="28"/>
          <w:lang w:val="uk-UA"/>
        </w:rPr>
        <w:t>від значного до надзвичайного.</w:t>
      </w:r>
    </w:p>
    <w:p w:rsidR="00A43C3C" w:rsidRDefault="00A41562" w:rsidP="00297EB3">
      <w:pPr>
        <w:spacing w:after="0" w:line="360" w:lineRule="auto"/>
        <w:ind w:firstLine="567"/>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Взявши до ув</w:t>
      </w:r>
      <w:r w:rsidR="005A0F2C">
        <w:rPr>
          <w:rFonts w:ascii="Times New Roman" w:hAnsi="Times New Roman" w:cs="Times New Roman"/>
          <w:sz w:val="28"/>
          <w:szCs w:val="28"/>
          <w:lang w:val="uk-UA"/>
        </w:rPr>
        <w:t>аги дані метеостанцій (Додаток Б</w:t>
      </w:r>
      <w:r>
        <w:rPr>
          <w:rFonts w:ascii="Times New Roman" w:hAnsi="Times New Roman" w:cs="Times New Roman"/>
          <w:sz w:val="28"/>
          <w:szCs w:val="28"/>
          <w:lang w:val="uk-UA"/>
        </w:rPr>
        <w:t xml:space="preserve">), нами були підраховані </w:t>
      </w:r>
      <w:r w:rsidR="00A35728">
        <w:rPr>
          <w:rFonts w:ascii="Times New Roman" w:hAnsi="Times New Roman" w:cs="Times New Roman"/>
          <w:sz w:val="28"/>
          <w:szCs w:val="28"/>
          <w:lang w:val="uk-UA"/>
        </w:rPr>
        <w:t xml:space="preserve">дні із зафіксованими небезпечними метеорологічними явищами сумарно </w:t>
      </w:r>
      <w:r>
        <w:rPr>
          <w:rFonts w:ascii="Times New Roman" w:hAnsi="Times New Roman" w:cs="Times New Roman"/>
          <w:sz w:val="28"/>
          <w:szCs w:val="28"/>
          <w:lang w:val="uk-UA"/>
        </w:rPr>
        <w:t>на території</w:t>
      </w:r>
      <w:r w:rsidR="005A0F2C">
        <w:rPr>
          <w:rFonts w:ascii="Times New Roman" w:hAnsi="Times New Roman" w:cs="Times New Roman"/>
          <w:sz w:val="28"/>
          <w:szCs w:val="28"/>
          <w:lang w:val="uk-UA"/>
        </w:rPr>
        <w:t xml:space="preserve"> Чернігівської області. </w:t>
      </w:r>
      <w:r w:rsidR="009D1F64">
        <w:rPr>
          <w:rFonts w:ascii="Times New Roman" w:hAnsi="Times New Roman" w:cs="Times New Roman"/>
          <w:sz w:val="28"/>
          <w:szCs w:val="28"/>
          <w:lang w:val="uk-UA"/>
        </w:rPr>
        <w:t>Проаналізувавши показник</w:t>
      </w:r>
      <w:r w:rsidR="006F5607">
        <w:rPr>
          <w:rFonts w:ascii="Times New Roman" w:hAnsi="Times New Roman" w:cs="Times New Roman"/>
          <w:sz w:val="28"/>
          <w:szCs w:val="28"/>
          <w:lang w:val="uk-UA"/>
        </w:rPr>
        <w:t>и,</w:t>
      </w:r>
      <w:r w:rsidR="009D1F64">
        <w:rPr>
          <w:rFonts w:ascii="Times New Roman" w:hAnsi="Times New Roman" w:cs="Times New Roman"/>
          <w:sz w:val="28"/>
          <w:szCs w:val="28"/>
          <w:lang w:val="uk-UA"/>
        </w:rPr>
        <w:t xml:space="preserve"> можна помітити, що протягом 2006-2018 років кількість днів з небезпеч</w:t>
      </w:r>
      <w:r w:rsidR="009A39E5">
        <w:rPr>
          <w:rFonts w:ascii="Times New Roman" w:hAnsi="Times New Roman" w:cs="Times New Roman"/>
          <w:sz w:val="28"/>
          <w:szCs w:val="28"/>
          <w:lang w:val="uk-UA"/>
        </w:rPr>
        <w:t xml:space="preserve">ними метеорологічними явищами </w:t>
      </w:r>
      <w:r w:rsidR="009D1F64">
        <w:rPr>
          <w:rFonts w:ascii="Times New Roman" w:hAnsi="Times New Roman" w:cs="Times New Roman"/>
          <w:sz w:val="28"/>
          <w:szCs w:val="28"/>
          <w:lang w:val="uk-UA"/>
        </w:rPr>
        <w:t>постійно зменшувалася</w:t>
      </w:r>
      <w:r w:rsidR="0027051A">
        <w:rPr>
          <w:rFonts w:ascii="Times New Roman" w:hAnsi="Times New Roman" w:cs="Times New Roman"/>
          <w:sz w:val="28"/>
          <w:szCs w:val="28"/>
          <w:lang w:val="uk-UA"/>
        </w:rPr>
        <w:t xml:space="preserve">. Навіть </w:t>
      </w:r>
      <w:r w:rsidR="006F5607">
        <w:rPr>
          <w:rFonts w:ascii="Times New Roman" w:hAnsi="Times New Roman" w:cs="Times New Roman"/>
          <w:sz w:val="28"/>
          <w:szCs w:val="28"/>
          <w:lang w:val="uk-UA"/>
        </w:rPr>
        <w:t>збільш</w:t>
      </w:r>
      <w:r w:rsidR="0027051A">
        <w:rPr>
          <w:rFonts w:ascii="Times New Roman" w:hAnsi="Times New Roman" w:cs="Times New Roman"/>
          <w:sz w:val="28"/>
          <w:szCs w:val="28"/>
          <w:lang w:val="uk-UA"/>
        </w:rPr>
        <w:t xml:space="preserve">ення </w:t>
      </w:r>
      <w:r w:rsidR="00295EB5">
        <w:rPr>
          <w:rFonts w:ascii="Times New Roman" w:hAnsi="Times New Roman" w:cs="Times New Roman"/>
          <w:sz w:val="28"/>
          <w:szCs w:val="28"/>
          <w:lang w:val="uk-UA"/>
        </w:rPr>
        <w:t xml:space="preserve">кількості днів </w:t>
      </w:r>
      <w:r w:rsidR="006F5607">
        <w:rPr>
          <w:rFonts w:ascii="Times New Roman" w:hAnsi="Times New Roman" w:cs="Times New Roman"/>
          <w:sz w:val="28"/>
          <w:szCs w:val="28"/>
          <w:lang w:val="uk-UA"/>
        </w:rPr>
        <w:t xml:space="preserve">з деякими явищами </w:t>
      </w:r>
      <w:r w:rsidR="0027051A">
        <w:rPr>
          <w:rFonts w:ascii="Times New Roman" w:hAnsi="Times New Roman" w:cs="Times New Roman"/>
          <w:sz w:val="28"/>
          <w:szCs w:val="28"/>
          <w:lang w:val="uk-UA"/>
        </w:rPr>
        <w:t xml:space="preserve">в останні роки все рівно є нижчим за показники початкових років </w:t>
      </w:r>
      <w:r w:rsidR="006F5607">
        <w:rPr>
          <w:rFonts w:ascii="Times New Roman" w:hAnsi="Times New Roman" w:cs="Times New Roman"/>
          <w:sz w:val="28"/>
          <w:szCs w:val="28"/>
          <w:lang w:val="uk-UA"/>
        </w:rPr>
        <w:t xml:space="preserve">періоду </w:t>
      </w:r>
      <w:r w:rsidR="0027051A">
        <w:rPr>
          <w:rFonts w:ascii="Times New Roman" w:hAnsi="Times New Roman" w:cs="Times New Roman"/>
          <w:sz w:val="28"/>
          <w:szCs w:val="28"/>
          <w:lang w:val="uk-UA"/>
        </w:rPr>
        <w:t>аналізу</w:t>
      </w:r>
      <w:r w:rsidR="006F5607">
        <w:rPr>
          <w:rFonts w:ascii="Times New Roman" w:hAnsi="Times New Roman" w:cs="Times New Roman"/>
          <w:sz w:val="28"/>
          <w:szCs w:val="28"/>
          <w:lang w:val="uk-UA"/>
        </w:rPr>
        <w:t xml:space="preserve"> (рис. 2. 2)</w:t>
      </w:r>
      <w:r w:rsidR="00A43C3C">
        <w:rPr>
          <w:rFonts w:ascii="Times New Roman" w:hAnsi="Times New Roman" w:cs="Times New Roman"/>
          <w:sz w:val="28"/>
          <w:szCs w:val="28"/>
          <w:lang w:val="uk-UA"/>
        </w:rPr>
        <w:t>.</w:t>
      </w:r>
    </w:p>
    <w:p w:rsidR="00EE0261" w:rsidRDefault="00EE0261" w:rsidP="00297EB3">
      <w:pPr>
        <w:spacing w:after="0" w:line="360" w:lineRule="auto"/>
        <w:ind w:left="426" w:right="283" w:firstLine="567"/>
        <w:jc w:val="center"/>
        <w:rPr>
          <w:rFonts w:ascii="Times New Roman" w:hAnsi="Times New Roman" w:cs="Times New Roman"/>
          <w:sz w:val="28"/>
          <w:szCs w:val="28"/>
          <w:lang w:val="uk-UA"/>
        </w:rPr>
      </w:pPr>
      <w:r w:rsidRPr="00D36AFA">
        <w:rPr>
          <w:rFonts w:ascii="Times New Roman" w:hAnsi="Times New Roman" w:cs="Times New Roman"/>
          <w:noProof/>
          <w:sz w:val="28"/>
          <w:szCs w:val="28"/>
          <w:lang w:val="uk-UA" w:eastAsia="uk-UA"/>
        </w:rPr>
        <w:drawing>
          <wp:inline distT="0" distB="0" distL="0" distR="0">
            <wp:extent cx="4581525" cy="2828925"/>
            <wp:effectExtent l="19050" t="0" r="9525" b="0"/>
            <wp:docPr id="17"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095D" w:rsidRDefault="00EE0261"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2.2. Динаміка кількості днів з небезпечними метеорологічними явищами (НМЯ) протягом 2006-2018 років в Чернігівській області </w:t>
      </w:r>
    </w:p>
    <w:p w:rsidR="00EE0261" w:rsidRPr="00EE0261" w:rsidRDefault="00EE0261"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(Додатки Б, Г)</w:t>
      </w:r>
    </w:p>
    <w:p w:rsidR="009717A0" w:rsidRDefault="00A43C3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890D18">
        <w:rPr>
          <w:rFonts w:ascii="Times New Roman" w:hAnsi="Times New Roman" w:cs="Times New Roman"/>
          <w:b/>
          <w:sz w:val="28"/>
          <w:szCs w:val="28"/>
          <w:lang w:val="uk-UA"/>
        </w:rPr>
        <w:t>грози</w:t>
      </w:r>
      <w:r>
        <w:rPr>
          <w:rFonts w:ascii="Times New Roman" w:hAnsi="Times New Roman" w:cs="Times New Roman"/>
          <w:sz w:val="28"/>
          <w:szCs w:val="28"/>
          <w:lang w:val="uk-UA"/>
        </w:rPr>
        <w:t xml:space="preserve"> характерне зменшення </w:t>
      </w:r>
      <w:r w:rsidR="00890D18">
        <w:rPr>
          <w:rFonts w:ascii="Times New Roman" w:hAnsi="Times New Roman" w:cs="Times New Roman"/>
          <w:sz w:val="28"/>
          <w:szCs w:val="28"/>
          <w:lang w:val="uk-UA"/>
        </w:rPr>
        <w:t xml:space="preserve">кількості </w:t>
      </w:r>
      <w:r>
        <w:rPr>
          <w:rFonts w:ascii="Times New Roman" w:hAnsi="Times New Roman" w:cs="Times New Roman"/>
          <w:sz w:val="28"/>
          <w:szCs w:val="28"/>
          <w:lang w:val="uk-UA"/>
        </w:rPr>
        <w:t xml:space="preserve">днів з її проявом </w:t>
      </w:r>
      <w:r w:rsidRPr="00530216">
        <w:rPr>
          <w:rFonts w:ascii="Times New Roman" w:hAnsi="Times New Roman" w:cs="Times New Roman"/>
          <w:sz w:val="28"/>
          <w:szCs w:val="28"/>
          <w:lang w:val="uk-UA"/>
        </w:rPr>
        <w:t xml:space="preserve">на </w:t>
      </w:r>
      <w:r w:rsidR="00530216" w:rsidRPr="00530216">
        <w:rPr>
          <w:rFonts w:ascii="Times New Roman" w:hAnsi="Times New Roman" w:cs="Times New Roman"/>
          <w:sz w:val="28"/>
          <w:szCs w:val="28"/>
          <w:lang w:val="uk-UA"/>
        </w:rPr>
        <w:t>22,9</w:t>
      </w:r>
      <w:r w:rsidRPr="00530216">
        <w:rPr>
          <w:rFonts w:ascii="Times New Roman" w:hAnsi="Times New Roman" w:cs="Times New Roman"/>
          <w:sz w:val="28"/>
          <w:szCs w:val="28"/>
          <w:lang w:val="uk-UA"/>
        </w:rPr>
        <w:t xml:space="preserve">%, </w:t>
      </w:r>
      <w:r w:rsidR="00530216" w:rsidRPr="00530216">
        <w:rPr>
          <w:rFonts w:ascii="Times New Roman" w:hAnsi="Times New Roman" w:cs="Times New Roman"/>
          <w:sz w:val="28"/>
          <w:szCs w:val="28"/>
          <w:lang w:val="uk-UA"/>
        </w:rPr>
        <w:t>2012</w:t>
      </w:r>
      <w:r w:rsidR="0078248F">
        <w:rPr>
          <w:rFonts w:ascii="Times New Roman" w:hAnsi="Times New Roman" w:cs="Times New Roman"/>
          <w:sz w:val="28"/>
          <w:szCs w:val="28"/>
          <w:lang w:val="uk-UA"/>
        </w:rPr>
        <w:t xml:space="preserve">- </w:t>
      </w:r>
      <w:r w:rsidR="00530216" w:rsidRPr="00530216">
        <w:rPr>
          <w:rFonts w:ascii="Times New Roman" w:hAnsi="Times New Roman" w:cs="Times New Roman"/>
          <w:sz w:val="28"/>
          <w:szCs w:val="28"/>
          <w:lang w:val="uk-UA"/>
        </w:rPr>
        <w:t>310 (найвищий показник за досліджуваний період)</w:t>
      </w:r>
      <w:r w:rsidRPr="00530216">
        <w:rPr>
          <w:rFonts w:ascii="Times New Roman" w:hAnsi="Times New Roman" w:cs="Times New Roman"/>
          <w:sz w:val="28"/>
          <w:szCs w:val="28"/>
          <w:lang w:val="uk-UA"/>
        </w:rPr>
        <w:t xml:space="preserve">, </w:t>
      </w:r>
      <w:r w:rsidR="00530216" w:rsidRPr="00530216">
        <w:rPr>
          <w:rFonts w:ascii="Times New Roman" w:hAnsi="Times New Roman" w:cs="Times New Roman"/>
          <w:sz w:val="28"/>
          <w:szCs w:val="28"/>
          <w:lang w:val="uk-UA"/>
        </w:rPr>
        <w:t>2015</w:t>
      </w:r>
      <w:r w:rsidR="0078248F">
        <w:rPr>
          <w:rFonts w:ascii="Times New Roman" w:hAnsi="Times New Roman" w:cs="Times New Roman"/>
          <w:sz w:val="28"/>
          <w:szCs w:val="28"/>
          <w:lang w:val="uk-UA"/>
        </w:rPr>
        <w:t>-</w:t>
      </w:r>
      <w:r w:rsidR="00530216" w:rsidRPr="00530216">
        <w:rPr>
          <w:rFonts w:ascii="Times New Roman" w:hAnsi="Times New Roman" w:cs="Times New Roman"/>
          <w:sz w:val="28"/>
          <w:szCs w:val="28"/>
          <w:lang w:val="uk-UA"/>
        </w:rPr>
        <w:t xml:space="preserve">71 (найнижчий </w:t>
      </w:r>
      <w:r w:rsidR="00530216" w:rsidRPr="00530216">
        <w:rPr>
          <w:rFonts w:ascii="Times New Roman" w:hAnsi="Times New Roman" w:cs="Times New Roman"/>
          <w:sz w:val="28"/>
          <w:szCs w:val="28"/>
          <w:lang w:val="uk-UA"/>
        </w:rPr>
        <w:lastRenderedPageBreak/>
        <w:t>показник за досліджуваний період)</w:t>
      </w:r>
      <w:r w:rsidR="002A6A5E" w:rsidRPr="00530216">
        <w:rPr>
          <w:rFonts w:ascii="Times New Roman" w:hAnsi="Times New Roman" w:cs="Times New Roman"/>
          <w:sz w:val="28"/>
          <w:szCs w:val="28"/>
          <w:lang w:val="uk-UA"/>
        </w:rPr>
        <w:t>.</w:t>
      </w:r>
      <w:r w:rsidR="009717A0" w:rsidRPr="00530216">
        <w:rPr>
          <w:rFonts w:ascii="Times New Roman" w:hAnsi="Times New Roman" w:cs="Times New Roman"/>
          <w:sz w:val="28"/>
          <w:szCs w:val="28"/>
          <w:lang w:val="uk-UA"/>
        </w:rPr>
        <w:t>П</w:t>
      </w:r>
      <w:r w:rsidR="009717A0">
        <w:rPr>
          <w:rFonts w:ascii="Times New Roman" w:hAnsi="Times New Roman" w:cs="Times New Roman"/>
          <w:sz w:val="28"/>
          <w:szCs w:val="28"/>
          <w:lang w:val="uk-UA"/>
        </w:rPr>
        <w:t xml:space="preserve">ротягом 2006-2018 років відбувалося періодичне </w:t>
      </w:r>
      <w:r w:rsidR="00890D18">
        <w:rPr>
          <w:rFonts w:ascii="Times New Roman" w:hAnsi="Times New Roman" w:cs="Times New Roman"/>
          <w:sz w:val="28"/>
          <w:szCs w:val="28"/>
          <w:lang w:val="uk-UA"/>
        </w:rPr>
        <w:t xml:space="preserve">(з періодом 2-4 дні) </w:t>
      </w:r>
      <w:r w:rsidR="009717A0">
        <w:rPr>
          <w:rFonts w:ascii="Times New Roman" w:hAnsi="Times New Roman" w:cs="Times New Roman"/>
          <w:sz w:val="28"/>
          <w:szCs w:val="28"/>
          <w:lang w:val="uk-UA"/>
        </w:rPr>
        <w:t xml:space="preserve">зростання </w:t>
      </w:r>
      <w:r w:rsidR="00890D18">
        <w:rPr>
          <w:rFonts w:ascii="Times New Roman" w:hAnsi="Times New Roman" w:cs="Times New Roman"/>
          <w:sz w:val="28"/>
          <w:szCs w:val="28"/>
          <w:lang w:val="uk-UA"/>
        </w:rPr>
        <w:t xml:space="preserve">кількості </w:t>
      </w:r>
      <w:r w:rsidR="0078248F">
        <w:rPr>
          <w:rFonts w:ascii="Times New Roman" w:hAnsi="Times New Roman" w:cs="Times New Roman"/>
          <w:sz w:val="28"/>
          <w:szCs w:val="28"/>
          <w:lang w:val="uk-UA"/>
        </w:rPr>
        <w:t>днів із грозами -</w:t>
      </w:r>
      <w:r w:rsidR="009717A0">
        <w:rPr>
          <w:rFonts w:ascii="Times New Roman" w:hAnsi="Times New Roman" w:cs="Times New Roman"/>
          <w:sz w:val="28"/>
          <w:szCs w:val="28"/>
          <w:lang w:val="uk-UA"/>
        </w:rPr>
        <w:t xml:space="preserve"> 2007,2010, 201</w:t>
      </w:r>
      <w:r w:rsidR="0078248F">
        <w:rPr>
          <w:rFonts w:ascii="Times New Roman" w:hAnsi="Times New Roman" w:cs="Times New Roman"/>
          <w:sz w:val="28"/>
          <w:szCs w:val="28"/>
          <w:lang w:val="uk-UA"/>
        </w:rPr>
        <w:t>2, 2014, 2018 роки та зменшення -</w:t>
      </w:r>
      <w:r w:rsidR="009717A0">
        <w:rPr>
          <w:rFonts w:ascii="Times New Roman" w:hAnsi="Times New Roman" w:cs="Times New Roman"/>
          <w:sz w:val="28"/>
          <w:szCs w:val="28"/>
          <w:lang w:val="uk-UA"/>
        </w:rPr>
        <w:t xml:space="preserve"> 2009, 2011, 2013, 2015 роки.</w:t>
      </w:r>
      <w:r w:rsidR="008E40A2">
        <w:rPr>
          <w:rFonts w:ascii="Times New Roman" w:hAnsi="Times New Roman" w:cs="Times New Roman"/>
          <w:sz w:val="28"/>
          <w:szCs w:val="28"/>
          <w:lang w:val="uk-UA"/>
        </w:rPr>
        <w:t xml:space="preserve"> Максимальний пок</w:t>
      </w:r>
      <w:r w:rsidR="0078248F">
        <w:rPr>
          <w:rFonts w:ascii="Times New Roman" w:hAnsi="Times New Roman" w:cs="Times New Roman"/>
          <w:sz w:val="28"/>
          <w:szCs w:val="28"/>
          <w:lang w:val="uk-UA"/>
        </w:rPr>
        <w:t xml:space="preserve">азник характерний для 2012 року - </w:t>
      </w:r>
      <w:r w:rsidR="008E40A2">
        <w:rPr>
          <w:rFonts w:ascii="Times New Roman" w:hAnsi="Times New Roman" w:cs="Times New Roman"/>
          <w:sz w:val="28"/>
          <w:szCs w:val="28"/>
          <w:lang w:val="uk-UA"/>
        </w:rPr>
        <w:t>310 днів</w:t>
      </w:r>
      <w:r w:rsidR="00F54C82">
        <w:rPr>
          <w:rFonts w:ascii="Times New Roman" w:hAnsi="Times New Roman" w:cs="Times New Roman"/>
          <w:sz w:val="28"/>
          <w:szCs w:val="28"/>
          <w:lang w:val="uk-UA"/>
        </w:rPr>
        <w:t xml:space="preserve">, а мінімальний для 2015 року </w:t>
      </w:r>
      <w:r w:rsidR="0078248F">
        <w:rPr>
          <w:rFonts w:ascii="Times New Roman" w:hAnsi="Times New Roman" w:cs="Times New Roman"/>
          <w:sz w:val="28"/>
          <w:szCs w:val="28"/>
          <w:lang w:val="uk-UA"/>
        </w:rPr>
        <w:t>-</w:t>
      </w:r>
      <w:r w:rsidR="00F54C82">
        <w:rPr>
          <w:rFonts w:ascii="Times New Roman" w:hAnsi="Times New Roman" w:cs="Times New Roman"/>
          <w:sz w:val="28"/>
          <w:szCs w:val="28"/>
          <w:lang w:val="uk-UA"/>
        </w:rPr>
        <w:t>71</w:t>
      </w:r>
      <w:r w:rsidR="00EC5F35">
        <w:rPr>
          <w:rFonts w:ascii="Times New Roman" w:hAnsi="Times New Roman" w:cs="Times New Roman"/>
          <w:sz w:val="28"/>
          <w:szCs w:val="28"/>
          <w:lang w:val="uk-UA"/>
        </w:rPr>
        <w:t xml:space="preserve"> [4].</w:t>
      </w:r>
    </w:p>
    <w:p w:rsidR="008E40A2" w:rsidRDefault="00AB5382"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8E40A2">
        <w:rPr>
          <w:rFonts w:ascii="Times New Roman" w:hAnsi="Times New Roman" w:cs="Times New Roman"/>
          <w:sz w:val="28"/>
          <w:szCs w:val="28"/>
          <w:lang w:val="uk-UA"/>
        </w:rPr>
        <w:t>ількість днів</w:t>
      </w:r>
      <w:r>
        <w:rPr>
          <w:rFonts w:ascii="Times New Roman" w:hAnsi="Times New Roman" w:cs="Times New Roman"/>
          <w:sz w:val="28"/>
          <w:szCs w:val="28"/>
          <w:lang w:val="uk-UA"/>
        </w:rPr>
        <w:t xml:space="preserve"> зі </w:t>
      </w:r>
      <w:r w:rsidR="00D6085E" w:rsidRPr="00D6085E">
        <w:rPr>
          <w:rFonts w:ascii="Times New Roman" w:hAnsi="Times New Roman" w:cs="Times New Roman"/>
          <w:sz w:val="28"/>
          <w:szCs w:val="28"/>
          <w:lang w:val="uk-UA"/>
        </w:rPr>
        <w:t xml:space="preserve">сильними та надзвичайними </w:t>
      </w:r>
      <w:r w:rsidRPr="00890D18">
        <w:rPr>
          <w:rFonts w:ascii="Times New Roman" w:hAnsi="Times New Roman" w:cs="Times New Roman"/>
          <w:b/>
          <w:sz w:val="28"/>
          <w:szCs w:val="28"/>
          <w:lang w:val="uk-UA"/>
        </w:rPr>
        <w:t>зливами</w:t>
      </w:r>
      <w:r>
        <w:rPr>
          <w:rFonts w:ascii="Times New Roman" w:hAnsi="Times New Roman" w:cs="Times New Roman"/>
          <w:sz w:val="28"/>
          <w:szCs w:val="28"/>
          <w:lang w:val="uk-UA"/>
        </w:rPr>
        <w:t xml:space="preserve"> є домінуюч</w:t>
      </w:r>
      <w:r w:rsidR="00890D18">
        <w:rPr>
          <w:rFonts w:ascii="Times New Roman" w:hAnsi="Times New Roman" w:cs="Times New Roman"/>
          <w:sz w:val="28"/>
          <w:szCs w:val="28"/>
          <w:lang w:val="uk-UA"/>
        </w:rPr>
        <w:t>ою</w:t>
      </w:r>
      <w:r>
        <w:rPr>
          <w:rFonts w:ascii="Times New Roman" w:hAnsi="Times New Roman" w:cs="Times New Roman"/>
          <w:sz w:val="28"/>
          <w:szCs w:val="28"/>
          <w:lang w:val="uk-UA"/>
        </w:rPr>
        <w:t xml:space="preserve"> серед досліджуваних небезпечних явищ. При цьому для злив притаманне найбільш стрімке зменшення </w:t>
      </w:r>
      <w:r w:rsidR="00890D18">
        <w:rPr>
          <w:rFonts w:ascii="Times New Roman" w:hAnsi="Times New Roman" w:cs="Times New Roman"/>
          <w:sz w:val="28"/>
          <w:szCs w:val="28"/>
          <w:lang w:val="uk-UA"/>
        </w:rPr>
        <w:t xml:space="preserve">кількості </w:t>
      </w:r>
      <w:r w:rsidR="0078248F">
        <w:rPr>
          <w:rFonts w:ascii="Times New Roman" w:hAnsi="Times New Roman" w:cs="Times New Roman"/>
          <w:sz w:val="28"/>
          <w:szCs w:val="28"/>
          <w:lang w:val="uk-UA"/>
        </w:rPr>
        <w:t>проявів. В 2006 спостерігалося - 793, а в 2018 році -</w:t>
      </w:r>
      <w:r>
        <w:rPr>
          <w:rFonts w:ascii="Times New Roman" w:hAnsi="Times New Roman" w:cs="Times New Roman"/>
          <w:sz w:val="28"/>
          <w:szCs w:val="28"/>
          <w:lang w:val="uk-UA"/>
        </w:rPr>
        <w:t xml:space="preserve"> 327</w:t>
      </w:r>
      <w:r w:rsidR="0079385A">
        <w:rPr>
          <w:rFonts w:ascii="Times New Roman" w:hAnsi="Times New Roman" w:cs="Times New Roman"/>
          <w:sz w:val="28"/>
          <w:szCs w:val="28"/>
          <w:lang w:val="uk-UA"/>
        </w:rPr>
        <w:t xml:space="preserve"> дні</w:t>
      </w:r>
      <w:r>
        <w:rPr>
          <w:rFonts w:ascii="Times New Roman" w:hAnsi="Times New Roman" w:cs="Times New Roman"/>
          <w:sz w:val="28"/>
          <w:szCs w:val="28"/>
          <w:lang w:val="uk-UA"/>
        </w:rPr>
        <w:t>, тобто на 58,8%. Максимальний пока</w:t>
      </w:r>
      <w:r w:rsidR="0078248F">
        <w:rPr>
          <w:rFonts w:ascii="Times New Roman" w:hAnsi="Times New Roman" w:cs="Times New Roman"/>
          <w:sz w:val="28"/>
          <w:szCs w:val="28"/>
          <w:lang w:val="uk-UA"/>
        </w:rPr>
        <w:t>зник характерний для 2012 року -</w:t>
      </w:r>
      <w:r>
        <w:rPr>
          <w:rFonts w:ascii="Times New Roman" w:hAnsi="Times New Roman" w:cs="Times New Roman"/>
          <w:sz w:val="28"/>
          <w:szCs w:val="28"/>
          <w:lang w:val="uk-UA"/>
        </w:rPr>
        <w:t xml:space="preserve"> 876 днів, що</w:t>
      </w:r>
      <w:r w:rsidR="00890D18">
        <w:rPr>
          <w:rFonts w:ascii="Times New Roman" w:hAnsi="Times New Roman" w:cs="Times New Roman"/>
          <w:sz w:val="28"/>
          <w:szCs w:val="28"/>
          <w:lang w:val="uk-UA"/>
        </w:rPr>
        <w:t xml:space="preserve"> узгоджується з найбільшою кількістю днів із грозами в цьому році</w:t>
      </w:r>
      <w:r>
        <w:rPr>
          <w:rFonts w:ascii="Times New Roman" w:hAnsi="Times New Roman" w:cs="Times New Roman"/>
          <w:sz w:val="28"/>
          <w:szCs w:val="28"/>
          <w:lang w:val="uk-UA"/>
        </w:rPr>
        <w:t xml:space="preserve">. З 2006 по 2011 рік в динаміці злив відбувалися </w:t>
      </w:r>
      <w:r w:rsidR="00C00D1D">
        <w:rPr>
          <w:rFonts w:ascii="Times New Roman" w:hAnsi="Times New Roman" w:cs="Times New Roman"/>
          <w:sz w:val="28"/>
          <w:szCs w:val="28"/>
          <w:lang w:val="uk-UA"/>
        </w:rPr>
        <w:t xml:space="preserve">незначні </w:t>
      </w:r>
      <w:r>
        <w:rPr>
          <w:rFonts w:ascii="Times New Roman" w:hAnsi="Times New Roman" w:cs="Times New Roman"/>
          <w:sz w:val="28"/>
          <w:szCs w:val="28"/>
          <w:lang w:val="uk-UA"/>
        </w:rPr>
        <w:t>періодичні коливання, але піс</w:t>
      </w:r>
      <w:r w:rsidR="0079385A">
        <w:rPr>
          <w:rFonts w:ascii="Times New Roman" w:hAnsi="Times New Roman" w:cs="Times New Roman"/>
          <w:sz w:val="28"/>
          <w:szCs w:val="28"/>
          <w:lang w:val="uk-UA"/>
        </w:rPr>
        <w:t>л</w:t>
      </w:r>
      <w:r>
        <w:rPr>
          <w:rFonts w:ascii="Times New Roman" w:hAnsi="Times New Roman" w:cs="Times New Roman"/>
          <w:sz w:val="28"/>
          <w:szCs w:val="28"/>
          <w:lang w:val="uk-UA"/>
        </w:rPr>
        <w:t>я значно</w:t>
      </w:r>
      <w:r w:rsidR="00C00D1D">
        <w:rPr>
          <w:rFonts w:ascii="Times New Roman" w:hAnsi="Times New Roman" w:cs="Times New Roman"/>
          <w:sz w:val="28"/>
          <w:szCs w:val="28"/>
          <w:lang w:val="uk-UA"/>
        </w:rPr>
        <w:t>го</w:t>
      </w:r>
      <w:r>
        <w:rPr>
          <w:rFonts w:ascii="Times New Roman" w:hAnsi="Times New Roman" w:cs="Times New Roman"/>
          <w:sz w:val="28"/>
          <w:szCs w:val="28"/>
          <w:lang w:val="uk-UA"/>
        </w:rPr>
        <w:t xml:space="preserve"> зростання </w:t>
      </w:r>
      <w:r w:rsidR="00C00D1D">
        <w:rPr>
          <w:rFonts w:ascii="Times New Roman" w:hAnsi="Times New Roman" w:cs="Times New Roman"/>
          <w:sz w:val="28"/>
          <w:szCs w:val="28"/>
          <w:lang w:val="uk-UA"/>
        </w:rPr>
        <w:t xml:space="preserve">повторюваності </w:t>
      </w:r>
      <w:r>
        <w:rPr>
          <w:rFonts w:ascii="Times New Roman" w:hAnsi="Times New Roman" w:cs="Times New Roman"/>
          <w:sz w:val="28"/>
          <w:szCs w:val="28"/>
          <w:lang w:val="uk-UA"/>
        </w:rPr>
        <w:t>в 2012 відбу</w:t>
      </w:r>
      <w:r w:rsidR="00C00D1D">
        <w:rPr>
          <w:rFonts w:ascii="Times New Roman" w:hAnsi="Times New Roman" w:cs="Times New Roman"/>
          <w:sz w:val="28"/>
          <w:szCs w:val="28"/>
          <w:lang w:val="uk-UA"/>
        </w:rPr>
        <w:t>ло</w:t>
      </w:r>
      <w:r>
        <w:rPr>
          <w:rFonts w:ascii="Times New Roman" w:hAnsi="Times New Roman" w:cs="Times New Roman"/>
          <w:sz w:val="28"/>
          <w:szCs w:val="28"/>
          <w:lang w:val="uk-UA"/>
        </w:rPr>
        <w:t>ся стрімк</w:t>
      </w:r>
      <w:r w:rsidR="00C00D1D">
        <w:rPr>
          <w:rFonts w:ascii="Times New Roman" w:hAnsi="Times New Roman" w:cs="Times New Roman"/>
          <w:sz w:val="28"/>
          <w:szCs w:val="28"/>
          <w:lang w:val="uk-UA"/>
        </w:rPr>
        <w:t>е зменшення цього показника (рис. 2. 2)</w:t>
      </w:r>
      <w:r w:rsidR="00C531CB">
        <w:rPr>
          <w:rFonts w:ascii="Times New Roman" w:hAnsi="Times New Roman" w:cs="Times New Roman"/>
          <w:sz w:val="28"/>
          <w:szCs w:val="28"/>
          <w:lang w:val="uk-UA"/>
        </w:rPr>
        <w:t xml:space="preserve"> (Додаток А)</w:t>
      </w:r>
      <w:r w:rsidR="0079385A">
        <w:rPr>
          <w:rFonts w:ascii="Times New Roman" w:hAnsi="Times New Roman" w:cs="Times New Roman"/>
          <w:sz w:val="28"/>
          <w:szCs w:val="28"/>
          <w:lang w:val="uk-UA"/>
        </w:rPr>
        <w:t>.</w:t>
      </w:r>
    </w:p>
    <w:p w:rsidR="00A17E89" w:rsidRDefault="00A17E89" w:rsidP="00297EB3">
      <w:pPr>
        <w:spacing w:after="0" w:line="360" w:lineRule="auto"/>
        <w:ind w:firstLine="567"/>
        <w:jc w:val="both"/>
        <w:rPr>
          <w:rFonts w:ascii="Times New Roman" w:hAnsi="Times New Roman" w:cs="Times New Roman"/>
          <w:sz w:val="28"/>
          <w:szCs w:val="28"/>
          <w:lang w:val="uk-UA"/>
        </w:rPr>
      </w:pPr>
      <w:r w:rsidRPr="00C00D1D">
        <w:rPr>
          <w:rFonts w:ascii="Times New Roman" w:hAnsi="Times New Roman" w:cs="Times New Roman"/>
          <w:b/>
          <w:sz w:val="28"/>
          <w:szCs w:val="28"/>
          <w:lang w:val="uk-UA"/>
        </w:rPr>
        <w:t>Туман</w:t>
      </w:r>
      <w:r w:rsidR="007824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доволі часте </w:t>
      </w:r>
      <w:r w:rsidR="00C00D1D" w:rsidRPr="00D6085E">
        <w:rPr>
          <w:rFonts w:ascii="Times New Roman" w:hAnsi="Times New Roman" w:cs="Times New Roman"/>
          <w:sz w:val="28"/>
          <w:szCs w:val="28"/>
          <w:lang w:val="uk-UA"/>
        </w:rPr>
        <w:t>небезпечне</w:t>
      </w:r>
      <w:r>
        <w:rPr>
          <w:rFonts w:ascii="Times New Roman" w:hAnsi="Times New Roman" w:cs="Times New Roman"/>
          <w:sz w:val="28"/>
          <w:szCs w:val="28"/>
          <w:lang w:val="uk-UA"/>
        </w:rPr>
        <w:t xml:space="preserve">явище на </w:t>
      </w:r>
      <w:r w:rsidR="00C531CB">
        <w:rPr>
          <w:rFonts w:ascii="Times New Roman" w:hAnsi="Times New Roman" w:cs="Times New Roman"/>
          <w:sz w:val="28"/>
          <w:szCs w:val="28"/>
          <w:lang w:val="uk-UA"/>
        </w:rPr>
        <w:t>території Чернігівської області, причиною тому слугує густа гідрологічна мережа та низинність території.</w:t>
      </w:r>
      <w:r w:rsidR="00D6085E">
        <w:rPr>
          <w:rFonts w:ascii="Times New Roman" w:hAnsi="Times New Roman" w:cs="Times New Roman"/>
          <w:sz w:val="28"/>
          <w:szCs w:val="28"/>
          <w:lang w:val="uk-UA"/>
        </w:rPr>
        <w:t xml:space="preserve"> Для дослідження були взяті дані по днях з туманами загалом, тобто НМЯ І та СМЯ ІІ.</w:t>
      </w:r>
      <w:r>
        <w:rPr>
          <w:rFonts w:ascii="Times New Roman" w:hAnsi="Times New Roman" w:cs="Times New Roman"/>
          <w:sz w:val="28"/>
          <w:szCs w:val="28"/>
          <w:lang w:val="uk-UA"/>
        </w:rPr>
        <w:t xml:space="preserve"> Протягом 2006-2018 років відбувалися періодичні коливання в кількості днів з туманами в році. Так макси</w:t>
      </w:r>
      <w:r w:rsidR="0078248F">
        <w:rPr>
          <w:rFonts w:ascii="Times New Roman" w:hAnsi="Times New Roman" w:cs="Times New Roman"/>
          <w:sz w:val="28"/>
          <w:szCs w:val="28"/>
          <w:lang w:val="uk-UA"/>
        </w:rPr>
        <w:t>мум припав на 2006 та 2009 рік -</w:t>
      </w:r>
      <w:r>
        <w:rPr>
          <w:rFonts w:ascii="Times New Roman" w:hAnsi="Times New Roman" w:cs="Times New Roman"/>
          <w:sz w:val="28"/>
          <w:szCs w:val="28"/>
          <w:lang w:val="uk-UA"/>
        </w:rPr>
        <w:t xml:space="preserve"> 260 дні</w:t>
      </w:r>
      <w:r w:rsidR="00F92462">
        <w:rPr>
          <w:rFonts w:ascii="Times New Roman" w:hAnsi="Times New Roman" w:cs="Times New Roman"/>
          <w:sz w:val="28"/>
          <w:szCs w:val="28"/>
          <w:lang w:val="uk-UA"/>
        </w:rPr>
        <w:t>в</w:t>
      </w:r>
      <w:r w:rsidR="0078248F">
        <w:rPr>
          <w:rFonts w:ascii="Times New Roman" w:hAnsi="Times New Roman" w:cs="Times New Roman"/>
          <w:sz w:val="28"/>
          <w:szCs w:val="28"/>
          <w:lang w:val="uk-UA"/>
        </w:rPr>
        <w:t>, а мінімум на 2016 -</w:t>
      </w:r>
      <w:r>
        <w:rPr>
          <w:rFonts w:ascii="Times New Roman" w:hAnsi="Times New Roman" w:cs="Times New Roman"/>
          <w:sz w:val="28"/>
          <w:szCs w:val="28"/>
          <w:lang w:val="uk-UA"/>
        </w:rPr>
        <w:t xml:space="preserve"> 87 днів</w:t>
      </w:r>
      <w:r w:rsidR="00F92462">
        <w:rPr>
          <w:rFonts w:ascii="Times New Roman" w:hAnsi="Times New Roman" w:cs="Times New Roman"/>
          <w:sz w:val="28"/>
          <w:szCs w:val="28"/>
          <w:lang w:val="uk-UA"/>
        </w:rPr>
        <w:t xml:space="preserve">  (рис. 2. 2)</w:t>
      </w:r>
      <w:r>
        <w:rPr>
          <w:rFonts w:ascii="Times New Roman" w:hAnsi="Times New Roman" w:cs="Times New Roman"/>
          <w:sz w:val="28"/>
          <w:szCs w:val="28"/>
          <w:lang w:val="uk-UA"/>
        </w:rPr>
        <w:t xml:space="preserve">. Останніми роками знову відбувається </w:t>
      </w:r>
      <w:r w:rsidR="00C00D1D">
        <w:rPr>
          <w:rFonts w:ascii="Times New Roman" w:hAnsi="Times New Roman" w:cs="Times New Roman"/>
          <w:sz w:val="28"/>
          <w:szCs w:val="28"/>
          <w:lang w:val="uk-UA"/>
        </w:rPr>
        <w:t xml:space="preserve">незначне </w:t>
      </w:r>
      <w:r>
        <w:rPr>
          <w:rFonts w:ascii="Times New Roman" w:hAnsi="Times New Roman" w:cs="Times New Roman"/>
          <w:sz w:val="28"/>
          <w:szCs w:val="28"/>
          <w:lang w:val="uk-UA"/>
        </w:rPr>
        <w:t xml:space="preserve">збільшення </w:t>
      </w:r>
      <w:r w:rsidR="00C00D1D">
        <w:rPr>
          <w:rFonts w:ascii="Times New Roman" w:hAnsi="Times New Roman" w:cs="Times New Roman"/>
          <w:sz w:val="28"/>
          <w:szCs w:val="28"/>
          <w:lang w:val="uk-UA"/>
        </w:rPr>
        <w:t xml:space="preserve">кількості </w:t>
      </w:r>
      <w:r>
        <w:rPr>
          <w:rFonts w:ascii="Times New Roman" w:hAnsi="Times New Roman" w:cs="Times New Roman"/>
          <w:sz w:val="28"/>
          <w:szCs w:val="28"/>
          <w:lang w:val="uk-UA"/>
        </w:rPr>
        <w:t>днів з туманами</w:t>
      </w:r>
      <w:r w:rsidR="00EC5F35">
        <w:rPr>
          <w:rFonts w:ascii="Times New Roman" w:hAnsi="Times New Roman" w:cs="Times New Roman"/>
          <w:sz w:val="28"/>
          <w:szCs w:val="28"/>
          <w:lang w:val="uk-UA"/>
        </w:rPr>
        <w:t>[3]</w:t>
      </w:r>
      <w:r w:rsidR="00C531CB">
        <w:rPr>
          <w:rFonts w:ascii="Times New Roman" w:hAnsi="Times New Roman" w:cs="Times New Roman"/>
          <w:sz w:val="28"/>
          <w:szCs w:val="28"/>
          <w:lang w:val="uk-UA"/>
        </w:rPr>
        <w:t xml:space="preserve"> (Додаток А)</w:t>
      </w:r>
      <w:r w:rsidR="00EC5F35">
        <w:rPr>
          <w:rFonts w:ascii="Times New Roman" w:hAnsi="Times New Roman" w:cs="Times New Roman"/>
          <w:sz w:val="28"/>
          <w:szCs w:val="28"/>
          <w:lang w:val="uk-UA"/>
        </w:rPr>
        <w:t>.</w:t>
      </w:r>
    </w:p>
    <w:p w:rsidR="0079385A" w:rsidRDefault="0079385A" w:rsidP="00297EB3">
      <w:pPr>
        <w:spacing w:after="0" w:line="360" w:lineRule="auto"/>
        <w:ind w:firstLine="567"/>
        <w:jc w:val="both"/>
        <w:rPr>
          <w:rFonts w:ascii="Times New Roman" w:hAnsi="Times New Roman" w:cs="Times New Roman"/>
          <w:sz w:val="28"/>
          <w:szCs w:val="28"/>
          <w:lang w:val="uk-UA"/>
        </w:rPr>
      </w:pPr>
      <w:r w:rsidRPr="00C00D1D">
        <w:rPr>
          <w:rFonts w:ascii="Times New Roman" w:hAnsi="Times New Roman" w:cs="Times New Roman"/>
          <w:b/>
          <w:sz w:val="28"/>
          <w:szCs w:val="28"/>
          <w:lang w:val="uk-UA"/>
        </w:rPr>
        <w:t>Пилова</w:t>
      </w:r>
      <w:r>
        <w:rPr>
          <w:rFonts w:ascii="Times New Roman" w:hAnsi="Times New Roman" w:cs="Times New Roman"/>
          <w:sz w:val="28"/>
          <w:szCs w:val="28"/>
          <w:lang w:val="uk-UA"/>
        </w:rPr>
        <w:t xml:space="preserve"> або </w:t>
      </w:r>
      <w:r w:rsidRPr="00C00D1D">
        <w:rPr>
          <w:rFonts w:ascii="Times New Roman" w:hAnsi="Times New Roman" w:cs="Times New Roman"/>
          <w:b/>
          <w:sz w:val="28"/>
          <w:szCs w:val="28"/>
          <w:lang w:val="uk-UA"/>
        </w:rPr>
        <w:t>піщана буря</w:t>
      </w:r>
      <w:r>
        <w:rPr>
          <w:rFonts w:ascii="Times New Roman" w:hAnsi="Times New Roman" w:cs="Times New Roman"/>
          <w:sz w:val="28"/>
          <w:szCs w:val="28"/>
          <w:lang w:val="uk-UA"/>
        </w:rPr>
        <w:t xml:space="preserve"> має незначний прояв </w:t>
      </w:r>
      <w:r w:rsidR="00F92462">
        <w:rPr>
          <w:rFonts w:ascii="Times New Roman" w:hAnsi="Times New Roman" w:cs="Times New Roman"/>
          <w:sz w:val="28"/>
          <w:szCs w:val="28"/>
          <w:lang w:val="uk-UA"/>
        </w:rPr>
        <w:t>що</w:t>
      </w:r>
      <w:r>
        <w:rPr>
          <w:rFonts w:ascii="Times New Roman" w:hAnsi="Times New Roman" w:cs="Times New Roman"/>
          <w:sz w:val="28"/>
          <w:szCs w:val="28"/>
          <w:lang w:val="uk-UA"/>
        </w:rPr>
        <w:t>рок</w:t>
      </w:r>
      <w:r w:rsidR="00F92462">
        <w:rPr>
          <w:rFonts w:ascii="Times New Roman" w:hAnsi="Times New Roman" w:cs="Times New Roman"/>
          <w:sz w:val="28"/>
          <w:szCs w:val="28"/>
          <w:lang w:val="uk-UA"/>
        </w:rPr>
        <w:t>у</w:t>
      </w:r>
      <w:r>
        <w:rPr>
          <w:rFonts w:ascii="Times New Roman" w:hAnsi="Times New Roman" w:cs="Times New Roman"/>
          <w:sz w:val="28"/>
          <w:szCs w:val="28"/>
          <w:lang w:val="uk-UA"/>
        </w:rPr>
        <w:t xml:space="preserve"> порівняно з іншими досліджуваними небезпечними явищами. Протягом 2006-2018 років відбувалися незначні коливання</w:t>
      </w:r>
      <w:r w:rsidR="004B4C97">
        <w:rPr>
          <w:rFonts w:ascii="Times New Roman" w:hAnsi="Times New Roman" w:cs="Times New Roman"/>
          <w:sz w:val="28"/>
          <w:szCs w:val="28"/>
          <w:lang w:val="uk-UA"/>
        </w:rPr>
        <w:t>повторюваності</w:t>
      </w:r>
      <w:r w:rsidR="00D6085E">
        <w:rPr>
          <w:rFonts w:ascii="Times New Roman" w:hAnsi="Times New Roman" w:cs="Times New Roman"/>
          <w:sz w:val="28"/>
          <w:szCs w:val="28"/>
          <w:lang w:val="uk-UA"/>
        </w:rPr>
        <w:t>пилових бур рівня НМЯ І, СМЯ ІІ та СМЯ ІІІ</w:t>
      </w:r>
      <w:r>
        <w:rPr>
          <w:rFonts w:ascii="Times New Roman" w:hAnsi="Times New Roman" w:cs="Times New Roman"/>
          <w:sz w:val="28"/>
          <w:szCs w:val="28"/>
          <w:lang w:val="uk-UA"/>
        </w:rPr>
        <w:t>. Максимум їх</w:t>
      </w:r>
      <w:r w:rsidR="00F92462">
        <w:rPr>
          <w:rFonts w:ascii="Times New Roman" w:hAnsi="Times New Roman" w:cs="Times New Roman"/>
          <w:sz w:val="28"/>
          <w:szCs w:val="28"/>
          <w:lang w:val="uk-UA"/>
        </w:rPr>
        <w:t>ніх</w:t>
      </w:r>
      <w:r>
        <w:rPr>
          <w:rFonts w:ascii="Times New Roman" w:hAnsi="Times New Roman" w:cs="Times New Roman"/>
          <w:sz w:val="28"/>
          <w:szCs w:val="28"/>
          <w:lang w:val="uk-UA"/>
        </w:rPr>
        <w:t xml:space="preserve"> проявів</w:t>
      </w:r>
      <w:r w:rsidR="00F92462">
        <w:rPr>
          <w:rFonts w:ascii="Times New Roman" w:hAnsi="Times New Roman" w:cs="Times New Roman"/>
          <w:sz w:val="28"/>
          <w:szCs w:val="28"/>
          <w:lang w:val="uk-UA"/>
        </w:rPr>
        <w:t>зафіксованийу</w:t>
      </w:r>
      <w:r w:rsidR="0078248F">
        <w:rPr>
          <w:rFonts w:ascii="Times New Roman" w:hAnsi="Times New Roman" w:cs="Times New Roman"/>
          <w:sz w:val="28"/>
          <w:szCs w:val="28"/>
          <w:lang w:val="uk-UA"/>
        </w:rPr>
        <w:t xml:space="preserve"> 2012 році -</w:t>
      </w:r>
      <w:r>
        <w:rPr>
          <w:rFonts w:ascii="Times New Roman" w:hAnsi="Times New Roman" w:cs="Times New Roman"/>
          <w:sz w:val="28"/>
          <w:szCs w:val="28"/>
          <w:lang w:val="uk-UA"/>
        </w:rPr>
        <w:t xml:space="preserve"> 40 днів, мінімум </w:t>
      </w:r>
      <w:r w:rsidR="00F92462">
        <w:rPr>
          <w:rFonts w:ascii="Times New Roman" w:hAnsi="Times New Roman" w:cs="Times New Roman"/>
          <w:sz w:val="28"/>
          <w:szCs w:val="28"/>
          <w:lang w:val="uk-UA"/>
        </w:rPr>
        <w:t xml:space="preserve">у </w:t>
      </w:r>
      <w:r>
        <w:rPr>
          <w:rFonts w:ascii="Times New Roman" w:hAnsi="Times New Roman" w:cs="Times New Roman"/>
          <w:sz w:val="28"/>
          <w:szCs w:val="28"/>
          <w:lang w:val="uk-UA"/>
        </w:rPr>
        <w:t>2015 р</w:t>
      </w:r>
      <w:r w:rsidR="00F92462">
        <w:rPr>
          <w:rFonts w:ascii="Times New Roman" w:hAnsi="Times New Roman" w:cs="Times New Roman"/>
          <w:sz w:val="28"/>
          <w:szCs w:val="28"/>
          <w:lang w:val="uk-UA"/>
        </w:rPr>
        <w:t>оці</w:t>
      </w:r>
      <w:r w:rsidR="0078248F">
        <w:rPr>
          <w:rFonts w:ascii="Times New Roman" w:hAnsi="Times New Roman" w:cs="Times New Roman"/>
          <w:sz w:val="28"/>
          <w:szCs w:val="28"/>
          <w:lang w:val="uk-UA"/>
        </w:rPr>
        <w:t xml:space="preserve"> - </w:t>
      </w:r>
      <w:r>
        <w:rPr>
          <w:rFonts w:ascii="Times New Roman" w:hAnsi="Times New Roman" w:cs="Times New Roman"/>
          <w:sz w:val="28"/>
          <w:szCs w:val="28"/>
          <w:lang w:val="uk-UA"/>
        </w:rPr>
        <w:t>4 дні</w:t>
      </w:r>
      <w:r w:rsidR="00F54C82">
        <w:rPr>
          <w:rFonts w:ascii="Times New Roman" w:hAnsi="Times New Roman" w:cs="Times New Roman"/>
          <w:sz w:val="28"/>
          <w:szCs w:val="28"/>
          <w:lang w:val="uk-UA"/>
        </w:rPr>
        <w:t xml:space="preserve">, </w:t>
      </w:r>
      <w:r w:rsidR="00F92462">
        <w:rPr>
          <w:rFonts w:ascii="Times New Roman" w:hAnsi="Times New Roman" w:cs="Times New Roman"/>
          <w:sz w:val="28"/>
          <w:szCs w:val="28"/>
          <w:lang w:val="uk-UA"/>
        </w:rPr>
        <w:t>що відповідає зменш</w:t>
      </w:r>
      <w:r w:rsidR="00F54C82">
        <w:rPr>
          <w:rFonts w:ascii="Times New Roman" w:hAnsi="Times New Roman" w:cs="Times New Roman"/>
          <w:sz w:val="28"/>
          <w:szCs w:val="28"/>
          <w:lang w:val="uk-UA"/>
        </w:rPr>
        <w:t>енн</w:t>
      </w:r>
      <w:r w:rsidR="00F92462">
        <w:rPr>
          <w:rFonts w:ascii="Times New Roman" w:hAnsi="Times New Roman" w:cs="Times New Roman"/>
          <w:sz w:val="28"/>
          <w:szCs w:val="28"/>
          <w:lang w:val="uk-UA"/>
        </w:rPr>
        <w:t>ю</w:t>
      </w:r>
      <w:r w:rsidR="00F54C82">
        <w:rPr>
          <w:rFonts w:ascii="Times New Roman" w:hAnsi="Times New Roman" w:cs="Times New Roman"/>
          <w:sz w:val="28"/>
          <w:szCs w:val="28"/>
          <w:lang w:val="uk-UA"/>
        </w:rPr>
        <w:t xml:space="preserve"> на 90%</w:t>
      </w:r>
      <w:r w:rsidR="00C531CB">
        <w:rPr>
          <w:rFonts w:ascii="Times New Roman" w:hAnsi="Times New Roman" w:cs="Times New Roman"/>
          <w:sz w:val="28"/>
          <w:szCs w:val="28"/>
          <w:lang w:val="uk-UA"/>
        </w:rPr>
        <w:t xml:space="preserve"> (Додаток А)</w:t>
      </w:r>
      <w:r>
        <w:rPr>
          <w:rFonts w:ascii="Times New Roman" w:hAnsi="Times New Roman" w:cs="Times New Roman"/>
          <w:sz w:val="28"/>
          <w:szCs w:val="28"/>
          <w:lang w:val="uk-UA"/>
        </w:rPr>
        <w:t xml:space="preserve">. </w:t>
      </w:r>
    </w:p>
    <w:p w:rsidR="008B7D2E" w:rsidRDefault="0079385A"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аналізі </w:t>
      </w:r>
      <w:r w:rsidR="00010B1F">
        <w:rPr>
          <w:rFonts w:ascii="Times New Roman" w:hAnsi="Times New Roman" w:cs="Times New Roman"/>
          <w:sz w:val="28"/>
          <w:szCs w:val="28"/>
          <w:lang w:val="uk-UA"/>
        </w:rPr>
        <w:t xml:space="preserve">динаміки повторюваності </w:t>
      </w:r>
      <w:r w:rsidRPr="00010B1F">
        <w:rPr>
          <w:rFonts w:ascii="Times New Roman" w:hAnsi="Times New Roman" w:cs="Times New Roman"/>
          <w:b/>
          <w:sz w:val="28"/>
          <w:szCs w:val="28"/>
          <w:lang w:val="uk-UA"/>
        </w:rPr>
        <w:t>снігу</w:t>
      </w:r>
      <w:r>
        <w:rPr>
          <w:rFonts w:ascii="Times New Roman" w:hAnsi="Times New Roman" w:cs="Times New Roman"/>
          <w:sz w:val="28"/>
          <w:szCs w:val="28"/>
          <w:lang w:val="uk-UA"/>
        </w:rPr>
        <w:t xml:space="preserve"> до уваги брався лише снігопад тривалістю до 12 годин</w:t>
      </w:r>
      <w:r w:rsidR="005F61BC">
        <w:rPr>
          <w:rFonts w:ascii="Times New Roman" w:hAnsi="Times New Roman" w:cs="Times New Roman"/>
          <w:sz w:val="28"/>
          <w:szCs w:val="28"/>
          <w:lang w:val="uk-UA"/>
        </w:rPr>
        <w:t xml:space="preserve"> та шаром снігу мінімум 7 мм</w:t>
      </w:r>
      <w:r>
        <w:rPr>
          <w:rFonts w:ascii="Times New Roman" w:hAnsi="Times New Roman" w:cs="Times New Roman"/>
          <w:sz w:val="28"/>
          <w:szCs w:val="28"/>
          <w:lang w:val="uk-UA"/>
        </w:rPr>
        <w:t>. У його прояві характерна періодичність із піками в 2010, 2013, 2015 і 2018 роках та  зниженнями в 2008,2011, 2014 і 2017 роках</w:t>
      </w:r>
      <w:r w:rsidR="00AF7127">
        <w:rPr>
          <w:rFonts w:ascii="Times New Roman" w:hAnsi="Times New Roman" w:cs="Times New Roman"/>
          <w:sz w:val="28"/>
          <w:szCs w:val="28"/>
          <w:lang w:val="uk-UA"/>
        </w:rPr>
        <w:t xml:space="preserve">  (рис. 2. 2)</w:t>
      </w:r>
      <w:r>
        <w:rPr>
          <w:rFonts w:ascii="Times New Roman" w:hAnsi="Times New Roman" w:cs="Times New Roman"/>
          <w:sz w:val="28"/>
          <w:szCs w:val="28"/>
          <w:lang w:val="uk-UA"/>
        </w:rPr>
        <w:t xml:space="preserve">. Максимальне значення характерне для </w:t>
      </w:r>
      <w:r w:rsidR="00F54C82">
        <w:rPr>
          <w:rFonts w:ascii="Times New Roman" w:hAnsi="Times New Roman" w:cs="Times New Roman"/>
          <w:sz w:val="28"/>
          <w:szCs w:val="28"/>
          <w:lang w:val="uk-UA"/>
        </w:rPr>
        <w:lastRenderedPageBreak/>
        <w:t>2010 року – 438 дні</w:t>
      </w:r>
      <w:r w:rsidR="00F92462">
        <w:rPr>
          <w:rFonts w:ascii="Times New Roman" w:hAnsi="Times New Roman" w:cs="Times New Roman"/>
          <w:sz w:val="28"/>
          <w:szCs w:val="28"/>
          <w:lang w:val="uk-UA"/>
        </w:rPr>
        <w:t>в</w:t>
      </w:r>
      <w:r w:rsidR="00F54C82">
        <w:rPr>
          <w:rFonts w:ascii="Times New Roman" w:hAnsi="Times New Roman" w:cs="Times New Roman"/>
          <w:sz w:val="28"/>
          <w:szCs w:val="28"/>
          <w:lang w:val="uk-UA"/>
        </w:rPr>
        <w:t xml:space="preserve"> та мінімальним у 2017</w:t>
      </w:r>
      <w:r w:rsidR="0078248F">
        <w:rPr>
          <w:rFonts w:ascii="Times New Roman" w:hAnsi="Times New Roman" w:cs="Times New Roman"/>
          <w:sz w:val="28"/>
          <w:szCs w:val="28"/>
          <w:lang w:val="uk-UA"/>
        </w:rPr>
        <w:t xml:space="preserve"> році - </w:t>
      </w:r>
      <w:r w:rsidR="00F54C82">
        <w:rPr>
          <w:rFonts w:ascii="Times New Roman" w:hAnsi="Times New Roman" w:cs="Times New Roman"/>
          <w:sz w:val="28"/>
          <w:szCs w:val="28"/>
          <w:lang w:val="uk-UA"/>
        </w:rPr>
        <w:t xml:space="preserve">42, що </w:t>
      </w:r>
      <w:r w:rsidR="00010B1F">
        <w:rPr>
          <w:rFonts w:ascii="Times New Roman" w:hAnsi="Times New Roman" w:cs="Times New Roman"/>
          <w:sz w:val="28"/>
          <w:szCs w:val="28"/>
          <w:lang w:val="uk-UA"/>
        </w:rPr>
        <w:t>відповідає зменшенню на 90,4%</w:t>
      </w:r>
      <w:r w:rsidR="008B7D2E">
        <w:rPr>
          <w:rFonts w:ascii="Times New Roman" w:hAnsi="Times New Roman" w:cs="Times New Roman"/>
          <w:sz w:val="28"/>
          <w:szCs w:val="28"/>
          <w:lang w:val="uk-UA"/>
        </w:rPr>
        <w:t>.</w:t>
      </w:r>
    </w:p>
    <w:p w:rsidR="008B7D2E" w:rsidRDefault="008B7D2E"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F92462">
        <w:rPr>
          <w:rFonts w:ascii="Times New Roman" w:hAnsi="Times New Roman" w:cs="Times New Roman"/>
          <w:b/>
          <w:sz w:val="28"/>
          <w:szCs w:val="28"/>
          <w:lang w:val="uk-UA"/>
        </w:rPr>
        <w:t>дощі</w:t>
      </w:r>
      <w:r w:rsidR="004830C7" w:rsidRPr="00F92462">
        <w:rPr>
          <w:rFonts w:ascii="Times New Roman" w:hAnsi="Times New Roman" w:cs="Times New Roman"/>
          <w:b/>
          <w:sz w:val="28"/>
          <w:szCs w:val="28"/>
          <w:lang w:val="uk-UA"/>
        </w:rPr>
        <w:t>в</w:t>
      </w:r>
      <w:r>
        <w:rPr>
          <w:rFonts w:ascii="Times New Roman" w:hAnsi="Times New Roman" w:cs="Times New Roman"/>
          <w:sz w:val="28"/>
          <w:szCs w:val="28"/>
          <w:lang w:val="uk-UA"/>
        </w:rPr>
        <w:t xml:space="preserve"> тривалістю до 12 годин </w:t>
      </w:r>
      <w:r w:rsidR="005F61BC">
        <w:rPr>
          <w:rFonts w:ascii="Times New Roman" w:hAnsi="Times New Roman" w:cs="Times New Roman"/>
          <w:sz w:val="28"/>
          <w:szCs w:val="28"/>
          <w:lang w:val="uk-UA"/>
        </w:rPr>
        <w:t>та шаром опадів мінім</w:t>
      </w:r>
      <w:r w:rsidR="00010B1F">
        <w:rPr>
          <w:rFonts w:ascii="Times New Roman" w:hAnsi="Times New Roman" w:cs="Times New Roman"/>
          <w:sz w:val="28"/>
          <w:szCs w:val="28"/>
          <w:lang w:val="uk-UA"/>
        </w:rPr>
        <w:t>ум</w:t>
      </w:r>
      <w:r w:rsidR="005F61BC">
        <w:rPr>
          <w:rFonts w:ascii="Times New Roman" w:hAnsi="Times New Roman" w:cs="Times New Roman"/>
          <w:sz w:val="28"/>
          <w:szCs w:val="28"/>
          <w:lang w:val="uk-UA"/>
        </w:rPr>
        <w:t xml:space="preserve"> 15 мм, </w:t>
      </w:r>
      <w:r>
        <w:rPr>
          <w:rFonts w:ascii="Times New Roman" w:hAnsi="Times New Roman" w:cs="Times New Roman"/>
          <w:sz w:val="28"/>
          <w:szCs w:val="28"/>
          <w:lang w:val="uk-UA"/>
        </w:rPr>
        <w:t xml:space="preserve">характерним є </w:t>
      </w:r>
      <w:r w:rsidR="00F92462">
        <w:rPr>
          <w:rFonts w:ascii="Times New Roman" w:hAnsi="Times New Roman" w:cs="Times New Roman"/>
          <w:sz w:val="28"/>
          <w:szCs w:val="28"/>
          <w:lang w:val="uk-UA"/>
        </w:rPr>
        <w:t>незнач</w:t>
      </w:r>
      <w:r>
        <w:rPr>
          <w:rFonts w:ascii="Times New Roman" w:hAnsi="Times New Roman" w:cs="Times New Roman"/>
          <w:sz w:val="28"/>
          <w:szCs w:val="28"/>
          <w:lang w:val="uk-UA"/>
        </w:rPr>
        <w:t xml:space="preserve">ні зростання </w:t>
      </w:r>
      <w:r w:rsidR="00E317C1">
        <w:rPr>
          <w:rFonts w:ascii="Times New Roman" w:hAnsi="Times New Roman" w:cs="Times New Roman"/>
          <w:sz w:val="28"/>
          <w:szCs w:val="28"/>
          <w:lang w:val="uk-UA"/>
        </w:rPr>
        <w:t>кількості випадків (</w:t>
      </w:r>
      <w:r>
        <w:rPr>
          <w:rFonts w:ascii="Times New Roman" w:hAnsi="Times New Roman" w:cs="Times New Roman"/>
          <w:sz w:val="28"/>
          <w:szCs w:val="28"/>
          <w:lang w:val="uk-UA"/>
        </w:rPr>
        <w:t>2009, 2011-2015</w:t>
      </w:r>
      <w:r w:rsidR="00E317C1">
        <w:rPr>
          <w:rFonts w:ascii="Times New Roman" w:hAnsi="Times New Roman" w:cs="Times New Roman"/>
          <w:sz w:val="28"/>
          <w:szCs w:val="28"/>
          <w:lang w:val="uk-UA"/>
        </w:rPr>
        <w:t xml:space="preserve"> роки)</w:t>
      </w:r>
      <w:r>
        <w:rPr>
          <w:rFonts w:ascii="Times New Roman" w:hAnsi="Times New Roman" w:cs="Times New Roman"/>
          <w:sz w:val="28"/>
          <w:szCs w:val="28"/>
          <w:lang w:val="uk-UA"/>
        </w:rPr>
        <w:t xml:space="preserve"> та зниження </w:t>
      </w:r>
      <w:r w:rsidR="00E317C1">
        <w:rPr>
          <w:rFonts w:ascii="Times New Roman" w:hAnsi="Times New Roman" w:cs="Times New Roman"/>
          <w:sz w:val="28"/>
          <w:szCs w:val="28"/>
          <w:lang w:val="uk-UA"/>
        </w:rPr>
        <w:t>(</w:t>
      </w:r>
      <w:r>
        <w:rPr>
          <w:rFonts w:ascii="Times New Roman" w:hAnsi="Times New Roman" w:cs="Times New Roman"/>
          <w:sz w:val="28"/>
          <w:szCs w:val="28"/>
          <w:lang w:val="uk-UA"/>
        </w:rPr>
        <w:t>200</w:t>
      </w:r>
      <w:r w:rsidR="00EE0261" w:rsidRPr="00EE0261">
        <w:rPr>
          <w:rFonts w:ascii="Times New Roman" w:hAnsi="Times New Roman" w:cs="Times New Roman"/>
          <w:sz w:val="28"/>
          <w:szCs w:val="28"/>
          <w:lang w:val="uk-UA"/>
        </w:rPr>
        <w:t>6</w:t>
      </w:r>
      <w:r>
        <w:rPr>
          <w:rFonts w:ascii="Times New Roman" w:hAnsi="Times New Roman" w:cs="Times New Roman"/>
          <w:sz w:val="28"/>
          <w:szCs w:val="28"/>
          <w:lang w:val="uk-UA"/>
        </w:rPr>
        <w:t>-2008,2010-2012, 2016-2018 роки</w:t>
      </w:r>
      <w:r w:rsidR="00E317C1">
        <w:rPr>
          <w:rFonts w:ascii="Times New Roman" w:hAnsi="Times New Roman" w:cs="Times New Roman"/>
          <w:sz w:val="28"/>
          <w:szCs w:val="28"/>
          <w:lang w:val="uk-UA"/>
        </w:rPr>
        <w:t>)</w:t>
      </w:r>
      <w:r w:rsidR="00AF7127">
        <w:rPr>
          <w:rFonts w:ascii="Times New Roman" w:hAnsi="Times New Roman" w:cs="Times New Roman"/>
          <w:sz w:val="28"/>
          <w:szCs w:val="28"/>
          <w:lang w:val="uk-UA"/>
        </w:rPr>
        <w:t xml:space="preserve"> (рис. 2. 2)</w:t>
      </w:r>
      <w:r>
        <w:rPr>
          <w:rFonts w:ascii="Times New Roman" w:hAnsi="Times New Roman" w:cs="Times New Roman"/>
          <w:sz w:val="28"/>
          <w:szCs w:val="28"/>
          <w:lang w:val="uk-UA"/>
        </w:rPr>
        <w:t xml:space="preserve">. Максимальне значення </w:t>
      </w:r>
      <w:r w:rsidR="00010B1F">
        <w:rPr>
          <w:rFonts w:ascii="Times New Roman" w:hAnsi="Times New Roman" w:cs="Times New Roman"/>
          <w:sz w:val="28"/>
          <w:szCs w:val="28"/>
          <w:lang w:val="uk-UA"/>
        </w:rPr>
        <w:t xml:space="preserve">кількості днів з тривалими дощами </w:t>
      </w:r>
      <w:r w:rsidR="00B120D3">
        <w:rPr>
          <w:rFonts w:ascii="Times New Roman" w:hAnsi="Times New Roman" w:cs="Times New Roman"/>
          <w:sz w:val="28"/>
          <w:szCs w:val="28"/>
          <w:lang w:val="uk-UA"/>
        </w:rPr>
        <w:t>характерне для 2009</w:t>
      </w:r>
      <w:r>
        <w:rPr>
          <w:rFonts w:ascii="Times New Roman" w:hAnsi="Times New Roman" w:cs="Times New Roman"/>
          <w:sz w:val="28"/>
          <w:szCs w:val="28"/>
          <w:lang w:val="uk-UA"/>
        </w:rPr>
        <w:t xml:space="preserve"> року, а мінімальне </w:t>
      </w:r>
      <w:r w:rsidR="00E317C1">
        <w:rPr>
          <w:rFonts w:ascii="Times New Roman" w:hAnsi="Times New Roman" w:cs="Times New Roman"/>
          <w:sz w:val="28"/>
          <w:szCs w:val="28"/>
          <w:lang w:val="uk-UA"/>
        </w:rPr>
        <w:t>для</w:t>
      </w:r>
      <w:r w:rsidR="00B120D3">
        <w:rPr>
          <w:rFonts w:ascii="Times New Roman" w:hAnsi="Times New Roman" w:cs="Times New Roman"/>
          <w:sz w:val="28"/>
          <w:szCs w:val="28"/>
          <w:lang w:val="uk-UA"/>
        </w:rPr>
        <w:t>2018, що складає зменшення на 87,1</w:t>
      </w:r>
      <w:r>
        <w:rPr>
          <w:rFonts w:ascii="Times New Roman" w:hAnsi="Times New Roman" w:cs="Times New Roman"/>
          <w:sz w:val="28"/>
          <w:szCs w:val="28"/>
          <w:lang w:val="uk-UA"/>
        </w:rPr>
        <w:t>%.</w:t>
      </w:r>
    </w:p>
    <w:p w:rsidR="00473B01" w:rsidRDefault="008B7D2E"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Тобто</w:t>
      </w:r>
      <w:r w:rsidR="00AF7127">
        <w:rPr>
          <w:rFonts w:ascii="Times New Roman" w:hAnsi="Times New Roman" w:cs="Times New Roman"/>
          <w:sz w:val="28"/>
          <w:szCs w:val="28"/>
          <w:lang w:val="uk-UA"/>
        </w:rPr>
        <w:t>,</w:t>
      </w:r>
      <w:r>
        <w:rPr>
          <w:rFonts w:ascii="Times New Roman" w:hAnsi="Times New Roman" w:cs="Times New Roman"/>
          <w:sz w:val="28"/>
          <w:szCs w:val="28"/>
          <w:lang w:val="uk-UA"/>
        </w:rPr>
        <w:t xml:space="preserve"> як помітно з даного аналізу</w:t>
      </w:r>
      <w:r w:rsidR="00AF7127">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всіх небезпечних явищ</w:t>
      </w:r>
      <w:r w:rsidR="00AF7127">
        <w:rPr>
          <w:rFonts w:ascii="Times New Roman" w:hAnsi="Times New Roman" w:cs="Times New Roman"/>
          <w:sz w:val="28"/>
          <w:szCs w:val="28"/>
          <w:lang w:val="uk-UA"/>
        </w:rPr>
        <w:t>,</w:t>
      </w:r>
      <w:r>
        <w:rPr>
          <w:rFonts w:ascii="Times New Roman" w:hAnsi="Times New Roman" w:cs="Times New Roman"/>
          <w:sz w:val="28"/>
          <w:szCs w:val="28"/>
          <w:lang w:val="uk-UA"/>
        </w:rPr>
        <w:t xml:space="preserve"> досліджуваних в даній роботі</w:t>
      </w:r>
      <w:r w:rsidR="00AF7127">
        <w:rPr>
          <w:rFonts w:ascii="Times New Roman" w:hAnsi="Times New Roman" w:cs="Times New Roman"/>
          <w:sz w:val="28"/>
          <w:szCs w:val="28"/>
          <w:lang w:val="uk-UA"/>
        </w:rPr>
        <w:t>,</w:t>
      </w:r>
      <w:r>
        <w:rPr>
          <w:rFonts w:ascii="Times New Roman" w:hAnsi="Times New Roman" w:cs="Times New Roman"/>
          <w:sz w:val="28"/>
          <w:szCs w:val="28"/>
          <w:lang w:val="uk-UA"/>
        </w:rPr>
        <w:t xml:space="preserve"> характерне </w:t>
      </w:r>
      <w:r w:rsidR="005E5C47">
        <w:rPr>
          <w:rFonts w:ascii="Times New Roman" w:hAnsi="Times New Roman" w:cs="Times New Roman"/>
          <w:sz w:val="28"/>
          <w:szCs w:val="28"/>
          <w:lang w:val="uk-UA"/>
        </w:rPr>
        <w:t xml:space="preserve">суттєве </w:t>
      </w:r>
      <w:r>
        <w:rPr>
          <w:rFonts w:ascii="Times New Roman" w:hAnsi="Times New Roman" w:cs="Times New Roman"/>
          <w:sz w:val="28"/>
          <w:szCs w:val="28"/>
          <w:lang w:val="uk-UA"/>
        </w:rPr>
        <w:t xml:space="preserve">зменшення </w:t>
      </w:r>
      <w:r w:rsidR="00AF7127">
        <w:rPr>
          <w:rFonts w:ascii="Times New Roman" w:hAnsi="Times New Roman" w:cs="Times New Roman"/>
          <w:sz w:val="28"/>
          <w:szCs w:val="28"/>
          <w:lang w:val="uk-UA"/>
        </w:rPr>
        <w:t>кількості випадків</w:t>
      </w:r>
      <w:r>
        <w:rPr>
          <w:rFonts w:ascii="Times New Roman" w:hAnsi="Times New Roman" w:cs="Times New Roman"/>
          <w:sz w:val="28"/>
          <w:szCs w:val="28"/>
          <w:lang w:val="uk-UA"/>
        </w:rPr>
        <w:t xml:space="preserve"> з 2006 по 2018 рік </w:t>
      </w:r>
      <w:r w:rsidR="001717F4">
        <w:rPr>
          <w:rFonts w:ascii="Times New Roman" w:hAnsi="Times New Roman" w:cs="Times New Roman"/>
          <w:sz w:val="28"/>
          <w:szCs w:val="28"/>
          <w:lang w:val="uk-UA"/>
        </w:rPr>
        <w:t xml:space="preserve"> (</w:t>
      </w:r>
      <w:r w:rsidR="005A0F2C">
        <w:rPr>
          <w:rFonts w:ascii="Times New Roman" w:hAnsi="Times New Roman" w:cs="Times New Roman"/>
          <w:sz w:val="28"/>
          <w:szCs w:val="28"/>
          <w:lang w:val="uk-UA"/>
        </w:rPr>
        <w:t xml:space="preserve">Додаток Г; </w:t>
      </w:r>
      <w:r w:rsidR="001717F4">
        <w:rPr>
          <w:rFonts w:ascii="Times New Roman" w:hAnsi="Times New Roman" w:cs="Times New Roman"/>
          <w:sz w:val="28"/>
          <w:szCs w:val="28"/>
          <w:lang w:val="uk-UA"/>
        </w:rPr>
        <w:t>р</w:t>
      </w:r>
      <w:r w:rsidR="002647AF">
        <w:rPr>
          <w:rFonts w:ascii="Times New Roman" w:hAnsi="Times New Roman" w:cs="Times New Roman"/>
          <w:sz w:val="28"/>
          <w:szCs w:val="28"/>
          <w:lang w:val="uk-UA"/>
        </w:rPr>
        <w:t>ис</w:t>
      </w:r>
      <w:r w:rsidR="001717F4">
        <w:rPr>
          <w:rFonts w:ascii="Times New Roman" w:hAnsi="Times New Roman" w:cs="Times New Roman"/>
          <w:sz w:val="28"/>
          <w:szCs w:val="28"/>
          <w:lang w:val="uk-UA"/>
        </w:rPr>
        <w:t xml:space="preserve"> 2</w:t>
      </w:r>
      <w:r w:rsidR="002647AF">
        <w:rPr>
          <w:rFonts w:ascii="Times New Roman" w:hAnsi="Times New Roman" w:cs="Times New Roman"/>
          <w:sz w:val="28"/>
          <w:szCs w:val="28"/>
          <w:lang w:val="uk-UA"/>
        </w:rPr>
        <w:t>.</w:t>
      </w:r>
      <w:r w:rsidR="009E7345">
        <w:rPr>
          <w:rFonts w:ascii="Times New Roman" w:hAnsi="Times New Roman" w:cs="Times New Roman"/>
          <w:sz w:val="28"/>
          <w:szCs w:val="28"/>
          <w:lang w:val="uk-UA"/>
        </w:rPr>
        <w:t>2</w:t>
      </w:r>
      <w:r w:rsidR="002647AF">
        <w:rPr>
          <w:rFonts w:ascii="Times New Roman" w:hAnsi="Times New Roman" w:cs="Times New Roman"/>
          <w:sz w:val="28"/>
          <w:szCs w:val="28"/>
          <w:lang w:val="uk-UA"/>
        </w:rPr>
        <w:t>)</w:t>
      </w:r>
      <w:r w:rsidR="00EC5F35">
        <w:rPr>
          <w:rFonts w:ascii="Times New Roman" w:hAnsi="Times New Roman" w:cs="Times New Roman"/>
          <w:sz w:val="28"/>
          <w:szCs w:val="28"/>
          <w:lang w:val="uk-UA"/>
        </w:rPr>
        <w:t xml:space="preserve"> [2]</w:t>
      </w:r>
      <w:r w:rsidR="002647AF">
        <w:rPr>
          <w:rFonts w:ascii="Times New Roman" w:hAnsi="Times New Roman" w:cs="Times New Roman"/>
          <w:sz w:val="28"/>
          <w:szCs w:val="28"/>
          <w:lang w:val="uk-UA"/>
        </w:rPr>
        <w:t>.</w:t>
      </w:r>
    </w:p>
    <w:p w:rsidR="0078248F" w:rsidRDefault="00211F66" w:rsidP="0078248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005E5C47">
        <w:rPr>
          <w:rFonts w:ascii="Times New Roman" w:hAnsi="Times New Roman" w:cs="Times New Roman"/>
          <w:sz w:val="28"/>
          <w:szCs w:val="28"/>
          <w:lang w:val="uk-UA"/>
        </w:rPr>
        <w:t xml:space="preserve">виявлення загальної тенденції та </w:t>
      </w:r>
      <w:r>
        <w:rPr>
          <w:rFonts w:ascii="Times New Roman" w:hAnsi="Times New Roman" w:cs="Times New Roman"/>
          <w:sz w:val="28"/>
          <w:szCs w:val="28"/>
          <w:lang w:val="uk-UA"/>
        </w:rPr>
        <w:t xml:space="preserve">підтвердження зменшення </w:t>
      </w:r>
      <w:r w:rsidR="005F61BC">
        <w:rPr>
          <w:rFonts w:ascii="Times New Roman" w:hAnsi="Times New Roman" w:cs="Times New Roman"/>
          <w:sz w:val="28"/>
          <w:szCs w:val="28"/>
          <w:lang w:val="uk-UA"/>
        </w:rPr>
        <w:t>кількості днів з небезпечними метеорологічними</w:t>
      </w:r>
      <w:r>
        <w:rPr>
          <w:rFonts w:ascii="Times New Roman" w:hAnsi="Times New Roman" w:cs="Times New Roman"/>
          <w:sz w:val="28"/>
          <w:szCs w:val="28"/>
          <w:lang w:val="uk-UA"/>
        </w:rPr>
        <w:t xml:space="preserve"> явищ</w:t>
      </w:r>
      <w:r w:rsidR="005F61BC">
        <w:rPr>
          <w:rFonts w:ascii="Times New Roman" w:hAnsi="Times New Roman" w:cs="Times New Roman"/>
          <w:sz w:val="28"/>
          <w:szCs w:val="28"/>
          <w:lang w:val="uk-UA"/>
        </w:rPr>
        <w:t>ами</w:t>
      </w:r>
      <w:r>
        <w:rPr>
          <w:rFonts w:ascii="Times New Roman" w:hAnsi="Times New Roman" w:cs="Times New Roman"/>
          <w:sz w:val="28"/>
          <w:szCs w:val="28"/>
          <w:lang w:val="uk-UA"/>
        </w:rPr>
        <w:t xml:space="preserve"> в Чернігівській області, можна проаналізувати сумарну кількість днів у році з їх</w:t>
      </w:r>
      <w:r w:rsidR="005A6EC6">
        <w:rPr>
          <w:rFonts w:ascii="Times New Roman" w:hAnsi="Times New Roman" w:cs="Times New Roman"/>
          <w:sz w:val="28"/>
          <w:szCs w:val="28"/>
          <w:lang w:val="uk-UA"/>
        </w:rPr>
        <w:t>нім</w:t>
      </w:r>
      <w:r>
        <w:rPr>
          <w:rFonts w:ascii="Times New Roman" w:hAnsi="Times New Roman" w:cs="Times New Roman"/>
          <w:sz w:val="28"/>
          <w:szCs w:val="28"/>
          <w:lang w:val="uk-UA"/>
        </w:rPr>
        <w:t xml:space="preserve"> проявом. </w:t>
      </w:r>
      <w:r w:rsidR="005A6EC6">
        <w:rPr>
          <w:rFonts w:ascii="Times New Roman" w:hAnsi="Times New Roman" w:cs="Times New Roman"/>
          <w:sz w:val="28"/>
          <w:szCs w:val="28"/>
          <w:lang w:val="uk-UA"/>
        </w:rPr>
        <w:t>Я</w:t>
      </w:r>
      <w:r>
        <w:rPr>
          <w:rFonts w:ascii="Times New Roman" w:hAnsi="Times New Roman" w:cs="Times New Roman"/>
          <w:sz w:val="28"/>
          <w:szCs w:val="28"/>
          <w:lang w:val="uk-UA"/>
        </w:rPr>
        <w:t>к помітно з рис. 2.3</w:t>
      </w:r>
      <w:r w:rsidR="005A6EC6">
        <w:rPr>
          <w:rFonts w:ascii="Times New Roman" w:hAnsi="Times New Roman" w:cs="Times New Roman"/>
          <w:sz w:val="28"/>
          <w:szCs w:val="28"/>
          <w:lang w:val="uk-UA"/>
        </w:rPr>
        <w:t>,</w:t>
      </w:r>
      <w:r>
        <w:rPr>
          <w:rFonts w:ascii="Times New Roman" w:hAnsi="Times New Roman" w:cs="Times New Roman"/>
          <w:sz w:val="28"/>
          <w:szCs w:val="28"/>
          <w:lang w:val="uk-UA"/>
        </w:rPr>
        <w:t xml:space="preserve"> кількість днів </w:t>
      </w:r>
      <w:r w:rsidR="005A6EC6">
        <w:rPr>
          <w:rFonts w:ascii="Times New Roman" w:hAnsi="Times New Roman" w:cs="Times New Roman"/>
          <w:sz w:val="28"/>
          <w:szCs w:val="28"/>
          <w:lang w:val="uk-UA"/>
        </w:rPr>
        <w:t xml:space="preserve">з усіма досліджуваними НМЯ </w:t>
      </w:r>
      <w:r>
        <w:rPr>
          <w:rFonts w:ascii="Times New Roman" w:hAnsi="Times New Roman" w:cs="Times New Roman"/>
          <w:sz w:val="28"/>
          <w:szCs w:val="28"/>
          <w:lang w:val="uk-UA"/>
        </w:rPr>
        <w:t xml:space="preserve">була максимальною в 2010 та 2012 роках, тоді ж як загалом спостерігається </w:t>
      </w:r>
      <w:r w:rsidR="005A6EC6">
        <w:rPr>
          <w:rFonts w:ascii="Times New Roman" w:hAnsi="Times New Roman" w:cs="Times New Roman"/>
          <w:sz w:val="28"/>
          <w:szCs w:val="28"/>
          <w:lang w:val="uk-UA"/>
        </w:rPr>
        <w:t xml:space="preserve">їхнє </w:t>
      </w:r>
      <w:r>
        <w:rPr>
          <w:rFonts w:ascii="Times New Roman" w:hAnsi="Times New Roman" w:cs="Times New Roman"/>
          <w:sz w:val="28"/>
          <w:szCs w:val="28"/>
          <w:lang w:val="uk-UA"/>
        </w:rPr>
        <w:t>значн</w:t>
      </w:r>
      <w:r w:rsidR="005A6EC6">
        <w:rPr>
          <w:rFonts w:ascii="Times New Roman" w:hAnsi="Times New Roman" w:cs="Times New Roman"/>
          <w:sz w:val="28"/>
          <w:szCs w:val="28"/>
          <w:lang w:val="uk-UA"/>
        </w:rPr>
        <w:t>езменшення,</w:t>
      </w:r>
      <w:r>
        <w:rPr>
          <w:rFonts w:ascii="Times New Roman" w:hAnsi="Times New Roman" w:cs="Times New Roman"/>
          <w:sz w:val="28"/>
          <w:szCs w:val="28"/>
          <w:lang w:val="uk-UA"/>
        </w:rPr>
        <w:t xml:space="preserve"> особливо помітн</w:t>
      </w:r>
      <w:r w:rsidR="005A6EC6">
        <w:rPr>
          <w:rFonts w:ascii="Times New Roman" w:hAnsi="Times New Roman" w:cs="Times New Roman"/>
          <w:sz w:val="28"/>
          <w:szCs w:val="28"/>
          <w:lang w:val="uk-UA"/>
        </w:rPr>
        <w:t>е</w:t>
      </w:r>
      <w:r>
        <w:rPr>
          <w:rFonts w:ascii="Times New Roman" w:hAnsi="Times New Roman" w:cs="Times New Roman"/>
          <w:sz w:val="28"/>
          <w:szCs w:val="28"/>
          <w:lang w:val="uk-UA"/>
        </w:rPr>
        <w:t xml:space="preserve"> з 2013 по 2016 роки, а вже з 2016 по 2018 роки сумарне значення знаходить</w:t>
      </w:r>
      <w:r w:rsidR="005A6EC6">
        <w:rPr>
          <w:rFonts w:ascii="Times New Roman" w:hAnsi="Times New Roman" w:cs="Times New Roman"/>
          <w:sz w:val="28"/>
          <w:szCs w:val="28"/>
          <w:lang w:val="uk-UA"/>
        </w:rPr>
        <w:t>ся</w:t>
      </w:r>
      <w:r>
        <w:rPr>
          <w:rFonts w:ascii="Times New Roman" w:hAnsi="Times New Roman" w:cs="Times New Roman"/>
          <w:sz w:val="28"/>
          <w:szCs w:val="28"/>
          <w:lang w:val="uk-UA"/>
        </w:rPr>
        <w:t xml:space="preserve"> на одному рівні з незначним підвищенням у 2018 році. Для вияв</w:t>
      </w:r>
      <w:r w:rsidR="005A6EC6">
        <w:rPr>
          <w:rFonts w:ascii="Times New Roman" w:hAnsi="Times New Roman" w:cs="Times New Roman"/>
          <w:sz w:val="28"/>
          <w:szCs w:val="28"/>
          <w:lang w:val="uk-UA"/>
        </w:rPr>
        <w:t>лення</w:t>
      </w:r>
      <w:r>
        <w:rPr>
          <w:rFonts w:ascii="Times New Roman" w:hAnsi="Times New Roman" w:cs="Times New Roman"/>
          <w:sz w:val="28"/>
          <w:szCs w:val="28"/>
          <w:lang w:val="uk-UA"/>
        </w:rPr>
        <w:t xml:space="preserve"> тенденції </w:t>
      </w:r>
      <w:r w:rsidR="005A6EC6">
        <w:rPr>
          <w:rFonts w:ascii="Times New Roman" w:hAnsi="Times New Roman" w:cs="Times New Roman"/>
          <w:sz w:val="28"/>
          <w:szCs w:val="28"/>
          <w:lang w:val="uk-UA"/>
        </w:rPr>
        <w:t xml:space="preserve">динаміки </w:t>
      </w:r>
      <w:r>
        <w:rPr>
          <w:rFonts w:ascii="Times New Roman" w:hAnsi="Times New Roman" w:cs="Times New Roman"/>
          <w:sz w:val="28"/>
          <w:szCs w:val="28"/>
          <w:lang w:val="uk-UA"/>
        </w:rPr>
        <w:t>була побудована лінія тренду, котра, якщо поглянути на рис. 2.3, ще раз пі</w:t>
      </w:r>
      <w:r w:rsidR="005F61BC">
        <w:rPr>
          <w:rFonts w:ascii="Times New Roman" w:hAnsi="Times New Roman" w:cs="Times New Roman"/>
          <w:sz w:val="28"/>
          <w:szCs w:val="28"/>
          <w:lang w:val="uk-UA"/>
        </w:rPr>
        <w:t xml:space="preserve">дтверджує скорочення днів у роках </w:t>
      </w:r>
      <w:r>
        <w:rPr>
          <w:rFonts w:ascii="Times New Roman" w:hAnsi="Times New Roman" w:cs="Times New Roman"/>
          <w:sz w:val="28"/>
          <w:szCs w:val="28"/>
          <w:lang w:val="uk-UA"/>
        </w:rPr>
        <w:t xml:space="preserve"> з проявом н</w:t>
      </w:r>
      <w:r w:rsidR="00EC5F35">
        <w:rPr>
          <w:rFonts w:ascii="Times New Roman" w:hAnsi="Times New Roman" w:cs="Times New Roman"/>
          <w:sz w:val="28"/>
          <w:szCs w:val="28"/>
          <w:lang w:val="uk-UA"/>
        </w:rPr>
        <w:t>ебезпечних метеорологічних явищ [2].</w:t>
      </w:r>
    </w:p>
    <w:p w:rsidR="0016095D" w:rsidRDefault="0016095D" w:rsidP="0016095D">
      <w:pPr>
        <w:spacing w:after="0" w:line="360" w:lineRule="auto"/>
        <w:jc w:val="both"/>
        <w:rPr>
          <w:rFonts w:ascii="Times New Roman" w:hAnsi="Times New Roman" w:cs="Times New Roman"/>
          <w:sz w:val="28"/>
          <w:szCs w:val="28"/>
          <w:lang w:val="uk-UA"/>
        </w:rPr>
      </w:pPr>
    </w:p>
    <w:p w:rsidR="0016095D" w:rsidRDefault="0016095D" w:rsidP="0016095D">
      <w:pPr>
        <w:spacing w:after="0" w:line="360" w:lineRule="auto"/>
        <w:ind w:firstLine="567"/>
        <w:jc w:val="center"/>
        <w:rPr>
          <w:rFonts w:ascii="Times New Roman" w:hAnsi="Times New Roman" w:cs="Times New Roman"/>
          <w:sz w:val="28"/>
          <w:szCs w:val="28"/>
          <w:lang w:val="uk-UA"/>
        </w:rPr>
      </w:pPr>
    </w:p>
    <w:p w:rsidR="0016095D" w:rsidRDefault="0016095D" w:rsidP="0016095D">
      <w:pPr>
        <w:spacing w:after="0" w:line="360" w:lineRule="auto"/>
        <w:ind w:firstLine="567"/>
        <w:jc w:val="center"/>
        <w:rPr>
          <w:rFonts w:ascii="Times New Roman" w:hAnsi="Times New Roman" w:cs="Times New Roman"/>
          <w:sz w:val="28"/>
          <w:szCs w:val="28"/>
          <w:lang w:val="uk-UA"/>
        </w:rPr>
      </w:pPr>
    </w:p>
    <w:p w:rsidR="0016095D" w:rsidRDefault="0016095D" w:rsidP="0016095D">
      <w:pPr>
        <w:spacing w:after="0" w:line="360" w:lineRule="auto"/>
        <w:ind w:firstLine="567"/>
        <w:jc w:val="center"/>
        <w:rPr>
          <w:rFonts w:ascii="Times New Roman" w:hAnsi="Times New Roman" w:cs="Times New Roman"/>
          <w:sz w:val="28"/>
          <w:szCs w:val="28"/>
          <w:lang w:val="uk-UA"/>
        </w:rPr>
      </w:pPr>
    </w:p>
    <w:p w:rsidR="0016095D" w:rsidRDefault="0016095D" w:rsidP="0016095D">
      <w:pPr>
        <w:spacing w:after="0" w:line="360" w:lineRule="auto"/>
        <w:ind w:firstLine="567"/>
        <w:jc w:val="center"/>
        <w:rPr>
          <w:rFonts w:ascii="Times New Roman" w:hAnsi="Times New Roman" w:cs="Times New Roman"/>
          <w:sz w:val="28"/>
          <w:szCs w:val="28"/>
          <w:lang w:val="uk-UA"/>
        </w:rPr>
      </w:pPr>
    </w:p>
    <w:p w:rsidR="0016095D" w:rsidRDefault="00C958EB" w:rsidP="0016095D">
      <w:pPr>
        <w:spacing w:after="0" w:line="360" w:lineRule="auto"/>
        <w:ind w:firstLine="567"/>
        <w:jc w:val="center"/>
        <w:rPr>
          <w:rFonts w:ascii="Times New Roman" w:hAnsi="Times New Roman" w:cs="Times New Roman"/>
          <w:sz w:val="28"/>
          <w:szCs w:val="28"/>
          <w:lang w:val="uk-UA"/>
        </w:rPr>
      </w:pPr>
      <w:r w:rsidRPr="00C958EB">
        <w:rPr>
          <w:rFonts w:ascii="Times New Roman" w:hAnsi="Times New Roman" w:cs="Times New Roman"/>
          <w:noProof/>
          <w:sz w:val="28"/>
          <w:szCs w:val="28"/>
          <w:lang w:val="uk-UA" w:eastAsia="uk-UA"/>
        </w:rPr>
        <w:lastRenderedPageBreak/>
        <w:drawing>
          <wp:inline distT="0" distB="0" distL="0" distR="0">
            <wp:extent cx="4648200" cy="1781175"/>
            <wp:effectExtent l="19050" t="0" r="19050" b="0"/>
            <wp:docPr id="11"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5D08" w:rsidRDefault="00C958EB" w:rsidP="0016095D">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2.3. Сумарна кількість днів з небезпечними метеорологічними явищами в Чернігівській області </w:t>
      </w:r>
      <w:r w:rsidR="00AC5D08">
        <w:rPr>
          <w:rFonts w:ascii="Times New Roman" w:hAnsi="Times New Roman" w:cs="Times New Roman"/>
          <w:sz w:val="28"/>
          <w:szCs w:val="28"/>
          <w:lang w:val="uk-UA"/>
        </w:rPr>
        <w:t xml:space="preserve">та лінія тренду </w:t>
      </w:r>
      <w:r>
        <w:rPr>
          <w:rFonts w:ascii="Times New Roman" w:hAnsi="Times New Roman" w:cs="Times New Roman"/>
          <w:sz w:val="28"/>
          <w:szCs w:val="28"/>
          <w:lang w:val="uk-UA"/>
        </w:rPr>
        <w:t>(Додаток Б, Г)</w:t>
      </w:r>
      <w:r w:rsidR="00586C90">
        <w:rPr>
          <w:rFonts w:ascii="Times New Roman" w:hAnsi="Times New Roman" w:cs="Times New Roman"/>
          <w:sz w:val="28"/>
          <w:szCs w:val="28"/>
          <w:lang w:val="uk-UA"/>
        </w:rPr>
        <w:t xml:space="preserve">: </w:t>
      </w:r>
      <w:r w:rsidR="00AC5D08" w:rsidRPr="00886D7C">
        <w:rPr>
          <w:rFonts w:ascii="Times New Roman" w:hAnsi="Times New Roman" w:cs="Times New Roman"/>
          <w:b/>
          <w:color w:val="1F497D" w:themeColor="text2"/>
          <w:sz w:val="40"/>
          <w:szCs w:val="40"/>
          <w:lang w:val="uk-UA"/>
        </w:rPr>
        <w:t>–</w:t>
      </w:r>
      <w:r w:rsidR="00586C90" w:rsidRPr="00886D7C">
        <w:rPr>
          <w:rFonts w:ascii="Times New Roman" w:hAnsi="Times New Roman" w:cs="Times New Roman"/>
          <w:b/>
          <w:color w:val="1F497D" w:themeColor="text2"/>
          <w:sz w:val="40"/>
          <w:szCs w:val="40"/>
          <w:lang w:val="uk-UA"/>
        </w:rPr>
        <w:t>––</w:t>
      </w:r>
      <w:r w:rsidR="00AC5D08" w:rsidRPr="00586C90">
        <w:rPr>
          <w:rFonts w:ascii="Times New Roman" w:hAnsi="Times New Roman" w:cs="Times New Roman"/>
          <w:sz w:val="28"/>
          <w:szCs w:val="28"/>
          <w:lang w:val="uk-UA"/>
        </w:rPr>
        <w:t>сумарна кількість днів з небезпечними метеорологічними явищами</w:t>
      </w:r>
      <w:r w:rsidR="00586C90">
        <w:rPr>
          <w:rFonts w:ascii="Times New Roman" w:hAnsi="Times New Roman" w:cs="Times New Roman"/>
          <w:sz w:val="28"/>
          <w:szCs w:val="28"/>
          <w:lang w:val="uk-UA"/>
        </w:rPr>
        <w:t xml:space="preserve">; </w:t>
      </w:r>
      <w:r w:rsidR="00AC5D08" w:rsidRPr="00586C90">
        <w:rPr>
          <w:rFonts w:ascii="Times New Roman" w:hAnsi="Times New Roman" w:cs="Times New Roman"/>
          <w:b/>
          <w:sz w:val="28"/>
          <w:szCs w:val="28"/>
          <w:lang w:val="uk-UA"/>
        </w:rPr>
        <w:t>–</w:t>
      </w:r>
      <w:r w:rsidR="00586C90" w:rsidRPr="00586C90">
        <w:rPr>
          <w:rFonts w:ascii="Times New Roman" w:hAnsi="Times New Roman" w:cs="Times New Roman"/>
          <w:b/>
          <w:sz w:val="28"/>
          <w:szCs w:val="28"/>
          <w:lang w:val="uk-UA"/>
        </w:rPr>
        <w:t>––</w:t>
      </w:r>
      <w:r w:rsidR="00AC5D08" w:rsidRPr="00586C90">
        <w:rPr>
          <w:rFonts w:ascii="Times New Roman" w:hAnsi="Times New Roman" w:cs="Times New Roman"/>
          <w:sz w:val="28"/>
          <w:szCs w:val="28"/>
          <w:lang w:val="uk-UA"/>
        </w:rPr>
        <w:t>лінія тренду</w:t>
      </w:r>
    </w:p>
    <w:p w:rsidR="0078248F" w:rsidRPr="00586C90" w:rsidRDefault="0078248F" w:rsidP="0078248F">
      <w:pPr>
        <w:spacing w:after="0" w:line="360" w:lineRule="auto"/>
        <w:ind w:firstLine="567"/>
        <w:jc w:val="center"/>
        <w:rPr>
          <w:rFonts w:ascii="Times New Roman" w:hAnsi="Times New Roman" w:cs="Times New Roman"/>
          <w:sz w:val="28"/>
          <w:szCs w:val="28"/>
          <w:lang w:val="uk-UA"/>
        </w:rPr>
      </w:pPr>
    </w:p>
    <w:p w:rsidR="004830C7" w:rsidRDefault="0016095D"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для </w:t>
      </w:r>
      <w:r w:rsidR="008A1CBA" w:rsidRPr="00530216">
        <w:rPr>
          <w:rFonts w:ascii="Times New Roman" w:hAnsi="Times New Roman" w:cs="Times New Roman"/>
          <w:sz w:val="28"/>
          <w:szCs w:val="28"/>
          <w:lang w:val="uk-UA"/>
        </w:rPr>
        <w:t>зменшення впливу міжрічної мінливості</w:t>
      </w:r>
      <w:r w:rsidR="008013C9" w:rsidRPr="00530216">
        <w:rPr>
          <w:rFonts w:ascii="Times New Roman" w:hAnsi="Times New Roman" w:cs="Times New Roman"/>
          <w:sz w:val="28"/>
          <w:szCs w:val="28"/>
          <w:lang w:val="uk-UA"/>
        </w:rPr>
        <w:t>розділити</w:t>
      </w:r>
      <w:r w:rsidR="00260C3A">
        <w:rPr>
          <w:rFonts w:ascii="Times New Roman" w:hAnsi="Times New Roman" w:cs="Times New Roman"/>
          <w:sz w:val="28"/>
          <w:szCs w:val="28"/>
          <w:lang w:val="uk-UA"/>
        </w:rPr>
        <w:t>досліджуваний проміжок часу на періоди: 2007-2010, 2011-2014, 2015-2018</w:t>
      </w:r>
      <w:r w:rsidR="008013C9">
        <w:rPr>
          <w:rFonts w:ascii="Times New Roman" w:hAnsi="Times New Roman" w:cs="Times New Roman"/>
          <w:sz w:val="28"/>
          <w:szCs w:val="28"/>
          <w:lang w:val="uk-UA"/>
        </w:rPr>
        <w:t xml:space="preserve"> роки</w:t>
      </w:r>
      <w:r w:rsidR="008A1CBA">
        <w:rPr>
          <w:rFonts w:ascii="Times New Roman" w:hAnsi="Times New Roman" w:cs="Times New Roman"/>
          <w:sz w:val="28"/>
          <w:szCs w:val="28"/>
          <w:lang w:val="uk-UA"/>
        </w:rPr>
        <w:t>, т</w:t>
      </w:r>
      <w:r w:rsidR="00D32BAD">
        <w:rPr>
          <w:rFonts w:ascii="Times New Roman" w:hAnsi="Times New Roman" w:cs="Times New Roman"/>
          <w:sz w:val="28"/>
          <w:szCs w:val="28"/>
          <w:lang w:val="uk-UA"/>
        </w:rPr>
        <w:t>а розглянути  частку періодів у загальній кількості проявів небезпечних метеорологічних явищ в області, т</w:t>
      </w:r>
      <w:r w:rsidR="004830C7">
        <w:rPr>
          <w:rFonts w:ascii="Times New Roman" w:hAnsi="Times New Roman" w:cs="Times New Roman"/>
          <w:sz w:val="28"/>
          <w:szCs w:val="28"/>
          <w:lang w:val="uk-UA"/>
        </w:rPr>
        <w:t>о ми можемо прослідкувати, що найбільш</w:t>
      </w:r>
      <w:r w:rsidR="00D32BAD">
        <w:rPr>
          <w:rFonts w:ascii="Times New Roman" w:hAnsi="Times New Roman" w:cs="Times New Roman"/>
          <w:sz w:val="28"/>
          <w:szCs w:val="28"/>
          <w:lang w:val="uk-UA"/>
        </w:rPr>
        <w:t xml:space="preserve">ий відсоток </w:t>
      </w:r>
      <w:r w:rsidR="008A1CBA">
        <w:rPr>
          <w:rFonts w:ascii="Times New Roman" w:hAnsi="Times New Roman" w:cs="Times New Roman"/>
          <w:sz w:val="28"/>
          <w:szCs w:val="28"/>
          <w:lang w:val="uk-UA"/>
        </w:rPr>
        <w:t>в 2007-2010 роках притаманний</w:t>
      </w:r>
      <w:r w:rsidR="004830C7">
        <w:rPr>
          <w:rFonts w:ascii="Times New Roman" w:hAnsi="Times New Roman" w:cs="Times New Roman"/>
          <w:sz w:val="28"/>
          <w:szCs w:val="28"/>
          <w:lang w:val="uk-UA"/>
        </w:rPr>
        <w:t xml:space="preserve"> для злив</w:t>
      </w:r>
      <w:r w:rsidR="005F61BC">
        <w:rPr>
          <w:rFonts w:ascii="Times New Roman" w:hAnsi="Times New Roman" w:cs="Times New Roman"/>
          <w:sz w:val="28"/>
          <w:szCs w:val="28"/>
          <w:lang w:val="uk-UA"/>
        </w:rPr>
        <w:t xml:space="preserve">, </w:t>
      </w:r>
      <w:r w:rsidR="004830C7">
        <w:rPr>
          <w:rFonts w:ascii="Times New Roman" w:hAnsi="Times New Roman" w:cs="Times New Roman"/>
          <w:sz w:val="28"/>
          <w:szCs w:val="28"/>
          <w:lang w:val="uk-UA"/>
        </w:rPr>
        <w:t>туманів, пилових та піщаних бур, снігу і дощу, тобто більшості небезпечних метеорологічних явищ. Єдиним винятком є гроза</w:t>
      </w:r>
      <w:r w:rsidR="008A1CBA">
        <w:rPr>
          <w:rFonts w:ascii="Times New Roman" w:hAnsi="Times New Roman" w:cs="Times New Roman"/>
          <w:sz w:val="28"/>
          <w:szCs w:val="28"/>
          <w:lang w:val="uk-UA"/>
        </w:rPr>
        <w:t>,</w:t>
      </w:r>
      <w:r w:rsidR="004830C7">
        <w:rPr>
          <w:rFonts w:ascii="Times New Roman" w:hAnsi="Times New Roman" w:cs="Times New Roman"/>
          <w:sz w:val="28"/>
          <w:szCs w:val="28"/>
          <w:lang w:val="uk-UA"/>
        </w:rPr>
        <w:t xml:space="preserve"> у котрої </w:t>
      </w:r>
      <w:r w:rsidR="00D32BAD">
        <w:rPr>
          <w:rFonts w:ascii="Times New Roman" w:hAnsi="Times New Roman" w:cs="Times New Roman"/>
          <w:sz w:val="28"/>
          <w:szCs w:val="28"/>
          <w:lang w:val="uk-UA"/>
        </w:rPr>
        <w:t>найбільша частка</w:t>
      </w:r>
      <w:r w:rsidR="004830C7">
        <w:rPr>
          <w:rFonts w:ascii="Times New Roman" w:hAnsi="Times New Roman" w:cs="Times New Roman"/>
          <w:sz w:val="28"/>
          <w:szCs w:val="28"/>
          <w:lang w:val="uk-UA"/>
        </w:rPr>
        <w:t xml:space="preserve"> днів </w:t>
      </w:r>
      <w:r w:rsidR="008A1CBA">
        <w:rPr>
          <w:rFonts w:ascii="Times New Roman" w:hAnsi="Times New Roman" w:cs="Times New Roman"/>
          <w:sz w:val="28"/>
          <w:szCs w:val="28"/>
          <w:lang w:val="uk-UA"/>
        </w:rPr>
        <w:t xml:space="preserve">була </w:t>
      </w:r>
      <w:r w:rsidR="004830C7">
        <w:rPr>
          <w:rFonts w:ascii="Times New Roman" w:hAnsi="Times New Roman" w:cs="Times New Roman"/>
          <w:sz w:val="28"/>
          <w:szCs w:val="28"/>
          <w:lang w:val="uk-UA"/>
        </w:rPr>
        <w:t>в 2011-2014 роки</w:t>
      </w:r>
      <w:r w:rsidR="00D32BAD">
        <w:rPr>
          <w:rFonts w:ascii="Times New Roman" w:hAnsi="Times New Roman" w:cs="Times New Roman"/>
          <w:sz w:val="28"/>
          <w:szCs w:val="28"/>
          <w:lang w:val="uk-UA"/>
        </w:rPr>
        <w:t xml:space="preserve">. Для періоду 2015-2018 роки характерна найменша частка зафіксованих днів з </w:t>
      </w:r>
      <w:r w:rsidR="008A1CBA">
        <w:rPr>
          <w:rFonts w:ascii="Times New Roman" w:hAnsi="Times New Roman" w:cs="Times New Roman"/>
          <w:sz w:val="28"/>
          <w:szCs w:val="28"/>
          <w:lang w:val="uk-UA"/>
        </w:rPr>
        <w:t xml:space="preserve">усіма досліджуваними </w:t>
      </w:r>
      <w:r w:rsidR="00D32BAD">
        <w:rPr>
          <w:rFonts w:ascii="Times New Roman" w:hAnsi="Times New Roman" w:cs="Times New Roman"/>
          <w:sz w:val="28"/>
          <w:szCs w:val="28"/>
          <w:lang w:val="uk-UA"/>
        </w:rPr>
        <w:t>небезпечними метеорологічними явищами</w:t>
      </w:r>
      <w:r w:rsidR="005F61BC">
        <w:rPr>
          <w:rFonts w:ascii="Times New Roman" w:hAnsi="Times New Roman" w:cs="Times New Roman"/>
          <w:sz w:val="28"/>
          <w:szCs w:val="28"/>
          <w:lang w:val="uk-UA"/>
        </w:rPr>
        <w:t xml:space="preserve"> (</w:t>
      </w:r>
      <w:r w:rsidR="00D32BAD">
        <w:rPr>
          <w:rFonts w:ascii="Times New Roman" w:hAnsi="Times New Roman" w:cs="Times New Roman"/>
          <w:sz w:val="28"/>
          <w:szCs w:val="28"/>
          <w:lang w:val="uk-UA"/>
        </w:rPr>
        <w:t>табл. 2.1).</w:t>
      </w:r>
    </w:p>
    <w:p w:rsidR="0078248F" w:rsidRDefault="0078248F" w:rsidP="00297EB3">
      <w:pPr>
        <w:spacing w:after="0" w:line="360" w:lineRule="auto"/>
        <w:ind w:firstLine="567"/>
        <w:jc w:val="both"/>
        <w:rPr>
          <w:rFonts w:ascii="Times New Roman" w:hAnsi="Times New Roman" w:cs="Times New Roman"/>
          <w:sz w:val="28"/>
          <w:szCs w:val="28"/>
          <w:lang w:val="uk-UA"/>
        </w:rPr>
      </w:pPr>
    </w:p>
    <w:p w:rsidR="00530216" w:rsidRDefault="00D32BAD" w:rsidP="0044711F">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Табл</w:t>
      </w:r>
      <w:r w:rsidR="001B0318">
        <w:rPr>
          <w:rFonts w:ascii="Times New Roman" w:hAnsi="Times New Roman" w:cs="Times New Roman"/>
          <w:sz w:val="28"/>
          <w:szCs w:val="28"/>
          <w:lang w:val="uk-UA"/>
        </w:rPr>
        <w:t>иця</w:t>
      </w:r>
      <w:r>
        <w:rPr>
          <w:rFonts w:ascii="Times New Roman" w:hAnsi="Times New Roman" w:cs="Times New Roman"/>
          <w:sz w:val="28"/>
          <w:szCs w:val="28"/>
          <w:lang w:val="uk-UA"/>
        </w:rPr>
        <w:t xml:space="preserve"> 2.1.Кількість днів </w:t>
      </w:r>
      <w:r w:rsidR="008A1CBA">
        <w:rPr>
          <w:rFonts w:ascii="Times New Roman" w:hAnsi="Times New Roman" w:cs="Times New Roman"/>
          <w:sz w:val="28"/>
          <w:szCs w:val="28"/>
          <w:lang w:val="uk-UA"/>
        </w:rPr>
        <w:t xml:space="preserve">з </w:t>
      </w:r>
      <w:r>
        <w:rPr>
          <w:rFonts w:ascii="Times New Roman" w:hAnsi="Times New Roman" w:cs="Times New Roman"/>
          <w:sz w:val="28"/>
          <w:szCs w:val="28"/>
          <w:lang w:val="uk-UA"/>
        </w:rPr>
        <w:t>небезпечними метеорологічними явищами та їх</w:t>
      </w:r>
      <w:r w:rsidR="00586C90">
        <w:rPr>
          <w:rFonts w:ascii="Times New Roman" w:hAnsi="Times New Roman" w:cs="Times New Roman"/>
          <w:sz w:val="28"/>
          <w:szCs w:val="28"/>
          <w:lang w:val="uk-UA"/>
        </w:rPr>
        <w:t>ня</w:t>
      </w:r>
      <w:r>
        <w:rPr>
          <w:rFonts w:ascii="Times New Roman" w:hAnsi="Times New Roman" w:cs="Times New Roman"/>
          <w:sz w:val="28"/>
          <w:szCs w:val="28"/>
          <w:lang w:val="uk-UA"/>
        </w:rPr>
        <w:t xml:space="preserve"> частка від загальних показників </w:t>
      </w:r>
      <w:r w:rsidR="008A1CBA">
        <w:rPr>
          <w:rFonts w:ascii="Times New Roman" w:hAnsi="Times New Roman" w:cs="Times New Roman"/>
          <w:sz w:val="28"/>
          <w:szCs w:val="28"/>
          <w:lang w:val="uk-UA"/>
        </w:rPr>
        <w:t>у</w:t>
      </w:r>
      <w:r>
        <w:rPr>
          <w:rFonts w:ascii="Times New Roman" w:hAnsi="Times New Roman" w:cs="Times New Roman"/>
          <w:sz w:val="28"/>
          <w:szCs w:val="28"/>
          <w:lang w:val="uk-UA"/>
        </w:rPr>
        <w:t xml:space="preserve"> Чернігівській області (Додатк</w:t>
      </w:r>
      <w:r w:rsidR="001B0318">
        <w:rPr>
          <w:rFonts w:ascii="Times New Roman" w:hAnsi="Times New Roman" w:cs="Times New Roman"/>
          <w:sz w:val="28"/>
          <w:szCs w:val="28"/>
          <w:lang w:val="uk-UA"/>
        </w:rPr>
        <w:t>и</w:t>
      </w:r>
      <w:r>
        <w:rPr>
          <w:rFonts w:ascii="Times New Roman" w:hAnsi="Times New Roman" w:cs="Times New Roman"/>
          <w:sz w:val="28"/>
          <w:szCs w:val="28"/>
          <w:lang w:val="uk-UA"/>
        </w:rPr>
        <w:t xml:space="preserve"> Б, Г)</w:t>
      </w:r>
    </w:p>
    <w:tbl>
      <w:tblPr>
        <w:tblStyle w:val="a4"/>
        <w:tblW w:w="0" w:type="auto"/>
        <w:jc w:val="center"/>
        <w:tblLook w:val="04A0"/>
      </w:tblPr>
      <w:tblGrid>
        <w:gridCol w:w="1058"/>
        <w:gridCol w:w="959"/>
        <w:gridCol w:w="957"/>
        <w:gridCol w:w="959"/>
        <w:gridCol w:w="957"/>
        <w:gridCol w:w="959"/>
        <w:gridCol w:w="957"/>
        <w:gridCol w:w="959"/>
        <w:gridCol w:w="957"/>
      </w:tblGrid>
      <w:tr w:rsidR="00D32BAD" w:rsidRPr="0044711F" w:rsidTr="00530216">
        <w:trPr>
          <w:jc w:val="center"/>
        </w:trPr>
        <w:tc>
          <w:tcPr>
            <w:tcW w:w="957" w:type="dxa"/>
            <w:vMerge w:val="restart"/>
            <w:tcBorders>
              <w:right w:val="single" w:sz="18" w:space="0" w:color="auto"/>
            </w:tcBorders>
          </w:tcPr>
          <w:p w:rsidR="00D32BAD" w:rsidRPr="0044711F" w:rsidRDefault="00D32BAD" w:rsidP="00D5434A">
            <w:pPr>
              <w:spacing w:line="360" w:lineRule="auto"/>
              <w:ind w:firstLine="567"/>
              <w:rPr>
                <w:rFonts w:ascii="Times New Roman" w:hAnsi="Times New Roman" w:cs="Times New Roman"/>
                <w:sz w:val="28"/>
                <w:szCs w:val="28"/>
                <w:lang w:val="uk-UA"/>
              </w:rPr>
            </w:pPr>
          </w:p>
        </w:tc>
        <w:tc>
          <w:tcPr>
            <w:tcW w:w="1916" w:type="dxa"/>
            <w:gridSpan w:val="2"/>
            <w:tcBorders>
              <w:left w:val="single" w:sz="18" w:space="0" w:color="auto"/>
              <w:righ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2007-2010</w:t>
            </w:r>
          </w:p>
        </w:tc>
        <w:tc>
          <w:tcPr>
            <w:tcW w:w="1916" w:type="dxa"/>
            <w:gridSpan w:val="2"/>
            <w:tcBorders>
              <w:left w:val="single" w:sz="18" w:space="0" w:color="auto"/>
              <w:righ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2011-2014</w:t>
            </w:r>
          </w:p>
        </w:tc>
        <w:tc>
          <w:tcPr>
            <w:tcW w:w="1916" w:type="dxa"/>
            <w:gridSpan w:val="2"/>
            <w:tcBorders>
              <w:left w:val="single" w:sz="18" w:space="0" w:color="auto"/>
              <w:righ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2015-2018</w:t>
            </w:r>
          </w:p>
        </w:tc>
        <w:tc>
          <w:tcPr>
            <w:tcW w:w="1916" w:type="dxa"/>
            <w:gridSpan w:val="2"/>
            <w:tcBorders>
              <w:lef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НМЯ області</w:t>
            </w:r>
          </w:p>
        </w:tc>
      </w:tr>
      <w:tr w:rsidR="00D32BAD" w:rsidRPr="0044711F" w:rsidTr="00530216">
        <w:trPr>
          <w:jc w:val="center"/>
        </w:trPr>
        <w:tc>
          <w:tcPr>
            <w:tcW w:w="957" w:type="dxa"/>
            <w:vMerge/>
            <w:tcBorders>
              <w:right w:val="single" w:sz="18" w:space="0" w:color="auto"/>
            </w:tcBorders>
          </w:tcPr>
          <w:p w:rsidR="00D32BAD" w:rsidRPr="0044711F" w:rsidRDefault="00D32BAD" w:rsidP="00D5434A">
            <w:pPr>
              <w:spacing w:line="360" w:lineRule="auto"/>
              <w:ind w:firstLine="567"/>
              <w:rPr>
                <w:rFonts w:ascii="Times New Roman" w:hAnsi="Times New Roman" w:cs="Times New Roman"/>
                <w:sz w:val="28"/>
                <w:szCs w:val="28"/>
                <w:lang w:val="uk-UA"/>
              </w:rPr>
            </w:pPr>
          </w:p>
        </w:tc>
        <w:tc>
          <w:tcPr>
            <w:tcW w:w="959" w:type="dxa"/>
            <w:tcBorders>
              <w:lef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57" w:type="dxa"/>
            <w:tcBorders>
              <w:righ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59" w:type="dxa"/>
            <w:tcBorders>
              <w:lef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57" w:type="dxa"/>
            <w:tcBorders>
              <w:righ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59" w:type="dxa"/>
            <w:tcBorders>
              <w:lef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57" w:type="dxa"/>
            <w:tcBorders>
              <w:righ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59" w:type="dxa"/>
            <w:tcBorders>
              <w:left w:val="single" w:sz="18" w:space="0" w:color="auto"/>
            </w:tcBorders>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57" w:type="dxa"/>
          </w:tcPr>
          <w:p w:rsidR="00D32BAD" w:rsidRPr="0044711F" w:rsidRDefault="00D32BAD" w:rsidP="00D5434A">
            <w:pPr>
              <w:spacing w:line="360" w:lineRule="auto"/>
              <w:ind w:firstLine="567"/>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r>
      <w:tr w:rsidR="00D32BAD" w:rsidRPr="0044711F" w:rsidTr="00530216">
        <w:trPr>
          <w:jc w:val="center"/>
        </w:trPr>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гроза</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872</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37,4</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994</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42,7</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407</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17,5</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2330</w:t>
            </w:r>
          </w:p>
        </w:tc>
        <w:tc>
          <w:tcPr>
            <w:tcW w:w="957" w:type="dxa"/>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D32BAD" w:rsidRPr="0044711F" w:rsidTr="00530216">
        <w:trPr>
          <w:jc w:val="center"/>
        </w:trPr>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злива</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3199</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36,2</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3072</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34,8</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1681</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19,0</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8834</w:t>
            </w:r>
          </w:p>
        </w:tc>
        <w:tc>
          <w:tcPr>
            <w:tcW w:w="957" w:type="dxa"/>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D32BAD" w:rsidRPr="0044711F" w:rsidTr="00530216">
        <w:trPr>
          <w:jc w:val="center"/>
        </w:trPr>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туман</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905</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43,7</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701</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33,8</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445</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22,5</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2071</w:t>
            </w:r>
          </w:p>
        </w:tc>
        <w:tc>
          <w:tcPr>
            <w:tcW w:w="957" w:type="dxa"/>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D32BAD" w:rsidRPr="0044711F" w:rsidTr="00530216">
        <w:trPr>
          <w:jc w:val="center"/>
        </w:trPr>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 xml:space="preserve">пилова </w:t>
            </w:r>
            <w:r w:rsidRPr="0044711F">
              <w:rPr>
                <w:rFonts w:ascii="Times New Roman" w:hAnsi="Times New Roman" w:cs="Times New Roman"/>
                <w:sz w:val="28"/>
                <w:szCs w:val="28"/>
                <w:lang w:val="uk-UA"/>
              </w:rPr>
              <w:lastRenderedPageBreak/>
              <w:t>або піщана буря</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lastRenderedPageBreak/>
              <w:t>106</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41,6</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103</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40,1</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38</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14,9</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255</w:t>
            </w:r>
          </w:p>
        </w:tc>
        <w:tc>
          <w:tcPr>
            <w:tcW w:w="957" w:type="dxa"/>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D32BAD" w:rsidRPr="0044711F" w:rsidTr="00530216">
        <w:trPr>
          <w:jc w:val="center"/>
        </w:trPr>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lastRenderedPageBreak/>
              <w:t>сніг (</w:t>
            </w:r>
            <w:r w:rsidRPr="0044711F">
              <w:rPr>
                <w:rFonts w:ascii="Times New Roman" w:hAnsi="Times New Roman" w:cs="Times New Roman"/>
                <w:sz w:val="28"/>
                <w:szCs w:val="28"/>
              </w:rPr>
              <w:t>≤ 12 год</w:t>
            </w:r>
            <w:r w:rsidRPr="0044711F">
              <w:rPr>
                <w:rFonts w:ascii="Times New Roman" w:hAnsi="Times New Roman" w:cs="Times New Roman"/>
                <w:sz w:val="28"/>
                <w:szCs w:val="28"/>
                <w:lang w:val="uk-UA"/>
              </w:rPr>
              <w:t>)</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963</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50,8</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768</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40,5</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351</w:t>
            </w:r>
          </w:p>
        </w:tc>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18,5</w:t>
            </w:r>
          </w:p>
        </w:tc>
        <w:tc>
          <w:tcPr>
            <w:tcW w:w="959" w:type="dxa"/>
            <w:tcBorders>
              <w:lef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1895</w:t>
            </w:r>
          </w:p>
        </w:tc>
        <w:tc>
          <w:tcPr>
            <w:tcW w:w="957" w:type="dxa"/>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D32BAD" w:rsidRPr="0044711F" w:rsidTr="00530216">
        <w:trPr>
          <w:jc w:val="center"/>
        </w:trPr>
        <w:tc>
          <w:tcPr>
            <w:tcW w:w="957" w:type="dxa"/>
            <w:tcBorders>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дощ (</w:t>
            </w:r>
            <w:r w:rsidRPr="0044711F">
              <w:rPr>
                <w:rFonts w:ascii="Times New Roman" w:hAnsi="Times New Roman" w:cs="Times New Roman"/>
                <w:sz w:val="28"/>
                <w:szCs w:val="28"/>
              </w:rPr>
              <w:t>≤ 12 год</w:t>
            </w:r>
            <w:r w:rsidRPr="0044711F">
              <w:rPr>
                <w:rFonts w:ascii="Times New Roman" w:hAnsi="Times New Roman" w:cs="Times New Roman"/>
                <w:sz w:val="28"/>
                <w:szCs w:val="28"/>
                <w:lang w:val="uk-UA"/>
              </w:rPr>
              <w:t>)</w:t>
            </w:r>
          </w:p>
        </w:tc>
        <w:tc>
          <w:tcPr>
            <w:tcW w:w="959" w:type="dxa"/>
            <w:tcBorders>
              <w:left w:val="single" w:sz="18" w:space="0" w:color="auto"/>
              <w:right w:val="single" w:sz="4"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450</w:t>
            </w:r>
          </w:p>
        </w:tc>
        <w:tc>
          <w:tcPr>
            <w:tcW w:w="957" w:type="dxa"/>
            <w:tcBorders>
              <w:left w:val="single" w:sz="4" w:space="0" w:color="auto"/>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42,7</w:t>
            </w:r>
          </w:p>
        </w:tc>
        <w:tc>
          <w:tcPr>
            <w:tcW w:w="959" w:type="dxa"/>
            <w:tcBorders>
              <w:left w:val="single" w:sz="18" w:space="0" w:color="auto"/>
              <w:right w:val="single" w:sz="4"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395</w:t>
            </w:r>
          </w:p>
        </w:tc>
        <w:tc>
          <w:tcPr>
            <w:tcW w:w="957" w:type="dxa"/>
            <w:tcBorders>
              <w:left w:val="single" w:sz="4" w:space="0" w:color="auto"/>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37,5</w:t>
            </w:r>
          </w:p>
        </w:tc>
        <w:tc>
          <w:tcPr>
            <w:tcW w:w="959" w:type="dxa"/>
            <w:tcBorders>
              <w:left w:val="single" w:sz="18" w:space="0" w:color="auto"/>
              <w:right w:val="single" w:sz="4"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205</w:t>
            </w:r>
          </w:p>
        </w:tc>
        <w:tc>
          <w:tcPr>
            <w:tcW w:w="957" w:type="dxa"/>
            <w:tcBorders>
              <w:left w:val="single" w:sz="4" w:space="0" w:color="auto"/>
              <w:right w:val="single" w:sz="18"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19,4</w:t>
            </w:r>
          </w:p>
        </w:tc>
        <w:tc>
          <w:tcPr>
            <w:tcW w:w="959" w:type="dxa"/>
            <w:tcBorders>
              <w:left w:val="single" w:sz="18" w:space="0" w:color="auto"/>
              <w:right w:val="single" w:sz="4"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1054</w:t>
            </w:r>
          </w:p>
        </w:tc>
        <w:tc>
          <w:tcPr>
            <w:tcW w:w="957" w:type="dxa"/>
            <w:tcBorders>
              <w:left w:val="single" w:sz="4" w:space="0" w:color="auto"/>
            </w:tcBorders>
          </w:tcPr>
          <w:p w:rsidR="00D32BAD" w:rsidRPr="0044711F" w:rsidRDefault="00D32BAD" w:rsidP="00D5434A">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bl>
    <w:p w:rsidR="0078248F" w:rsidRDefault="0078248F" w:rsidP="00297EB3">
      <w:pPr>
        <w:spacing w:after="0" w:line="360" w:lineRule="auto"/>
        <w:ind w:firstLine="567"/>
        <w:jc w:val="both"/>
        <w:rPr>
          <w:rFonts w:ascii="Times New Roman" w:hAnsi="Times New Roman" w:cs="Times New Roman"/>
          <w:sz w:val="28"/>
          <w:szCs w:val="28"/>
          <w:lang w:val="uk-UA"/>
        </w:rPr>
      </w:pPr>
    </w:p>
    <w:p w:rsidR="00384C68" w:rsidRDefault="00D32BAD"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більш </w:t>
      </w:r>
      <w:r w:rsidR="001B0318">
        <w:rPr>
          <w:rFonts w:ascii="Times New Roman" w:hAnsi="Times New Roman" w:cs="Times New Roman"/>
          <w:sz w:val="28"/>
          <w:szCs w:val="28"/>
          <w:lang w:val="uk-UA"/>
        </w:rPr>
        <w:t>пов</w:t>
      </w:r>
      <w:r>
        <w:rPr>
          <w:rFonts w:ascii="Times New Roman" w:hAnsi="Times New Roman" w:cs="Times New Roman"/>
          <w:sz w:val="28"/>
          <w:szCs w:val="28"/>
          <w:lang w:val="uk-UA"/>
        </w:rPr>
        <w:t xml:space="preserve">ного розуміння </w:t>
      </w:r>
      <w:r w:rsidR="001B0318">
        <w:rPr>
          <w:rFonts w:ascii="Times New Roman" w:hAnsi="Times New Roman" w:cs="Times New Roman"/>
          <w:sz w:val="28"/>
          <w:szCs w:val="28"/>
          <w:lang w:val="uk-UA"/>
        </w:rPr>
        <w:t xml:space="preserve">динаміки НМЯ </w:t>
      </w:r>
      <w:r>
        <w:rPr>
          <w:rFonts w:ascii="Times New Roman" w:hAnsi="Times New Roman" w:cs="Times New Roman"/>
          <w:sz w:val="28"/>
          <w:szCs w:val="28"/>
          <w:lang w:val="uk-UA"/>
        </w:rPr>
        <w:t xml:space="preserve">проаналізовано </w:t>
      </w:r>
      <w:r w:rsidR="00A82B0E">
        <w:rPr>
          <w:rFonts w:ascii="Times New Roman" w:hAnsi="Times New Roman" w:cs="Times New Roman"/>
          <w:sz w:val="28"/>
          <w:szCs w:val="28"/>
          <w:lang w:val="uk-UA"/>
        </w:rPr>
        <w:t xml:space="preserve">окремо </w:t>
      </w:r>
      <w:r>
        <w:rPr>
          <w:rFonts w:ascii="Times New Roman" w:hAnsi="Times New Roman" w:cs="Times New Roman"/>
          <w:sz w:val="28"/>
          <w:szCs w:val="28"/>
          <w:lang w:val="uk-UA"/>
        </w:rPr>
        <w:t xml:space="preserve">частку </w:t>
      </w:r>
      <w:r w:rsidR="00A82B0E">
        <w:rPr>
          <w:rFonts w:ascii="Times New Roman" w:hAnsi="Times New Roman" w:cs="Times New Roman"/>
          <w:sz w:val="28"/>
          <w:szCs w:val="28"/>
          <w:lang w:val="uk-UA"/>
        </w:rPr>
        <w:t xml:space="preserve">кожного з </w:t>
      </w:r>
      <w:r>
        <w:rPr>
          <w:rFonts w:ascii="Times New Roman" w:hAnsi="Times New Roman" w:cs="Times New Roman"/>
          <w:sz w:val="28"/>
          <w:szCs w:val="28"/>
          <w:lang w:val="uk-UA"/>
        </w:rPr>
        <w:t>небезпечних метеорологічних явищв кожному періоді</w:t>
      </w:r>
      <w:r w:rsidR="001B0318">
        <w:rPr>
          <w:rFonts w:ascii="Times New Roman" w:hAnsi="Times New Roman" w:cs="Times New Roman"/>
          <w:sz w:val="28"/>
          <w:szCs w:val="28"/>
          <w:lang w:val="uk-UA"/>
        </w:rPr>
        <w:t>.Н</w:t>
      </w:r>
      <w:r w:rsidR="0096243B">
        <w:rPr>
          <w:rFonts w:ascii="Times New Roman" w:hAnsi="Times New Roman" w:cs="Times New Roman"/>
          <w:sz w:val="28"/>
          <w:szCs w:val="28"/>
          <w:lang w:val="uk-UA"/>
        </w:rPr>
        <w:t>а прикладі зливи</w:t>
      </w:r>
      <w:r w:rsidR="001B0318">
        <w:rPr>
          <w:rFonts w:ascii="Times New Roman" w:hAnsi="Times New Roman" w:cs="Times New Roman"/>
          <w:sz w:val="28"/>
          <w:szCs w:val="28"/>
          <w:lang w:val="uk-UA"/>
        </w:rPr>
        <w:t>,я</w:t>
      </w:r>
      <w:r w:rsidR="00384C68">
        <w:rPr>
          <w:rFonts w:ascii="Times New Roman" w:hAnsi="Times New Roman" w:cs="Times New Roman"/>
          <w:sz w:val="28"/>
          <w:szCs w:val="28"/>
          <w:lang w:val="uk-UA"/>
        </w:rPr>
        <w:t>к помітно з табл.</w:t>
      </w:r>
      <w:r w:rsidR="002224BA">
        <w:rPr>
          <w:rFonts w:ascii="Times New Roman" w:hAnsi="Times New Roman" w:cs="Times New Roman"/>
          <w:sz w:val="28"/>
          <w:szCs w:val="28"/>
          <w:lang w:val="uk-UA"/>
        </w:rPr>
        <w:t xml:space="preserve"> 2</w:t>
      </w:r>
      <w:r w:rsidR="00384C68">
        <w:rPr>
          <w:rFonts w:ascii="Times New Roman" w:hAnsi="Times New Roman" w:cs="Times New Roman"/>
          <w:sz w:val="28"/>
          <w:szCs w:val="28"/>
          <w:lang w:val="uk-UA"/>
        </w:rPr>
        <w:t>.</w:t>
      </w:r>
      <w:r>
        <w:rPr>
          <w:rFonts w:ascii="Times New Roman" w:hAnsi="Times New Roman" w:cs="Times New Roman"/>
          <w:sz w:val="28"/>
          <w:szCs w:val="28"/>
          <w:lang w:val="uk-UA"/>
        </w:rPr>
        <w:t>2</w:t>
      </w:r>
      <w:r w:rsidR="00384C68">
        <w:rPr>
          <w:rFonts w:ascii="Times New Roman" w:hAnsi="Times New Roman" w:cs="Times New Roman"/>
          <w:sz w:val="28"/>
          <w:szCs w:val="28"/>
          <w:lang w:val="uk-UA"/>
        </w:rPr>
        <w:t xml:space="preserve"> та рис.</w:t>
      </w:r>
      <w:r w:rsidR="00211F66">
        <w:rPr>
          <w:rFonts w:ascii="Times New Roman" w:hAnsi="Times New Roman" w:cs="Times New Roman"/>
          <w:sz w:val="28"/>
          <w:szCs w:val="28"/>
          <w:lang w:val="uk-UA"/>
        </w:rPr>
        <w:t>2.4</w:t>
      </w:r>
      <w:r w:rsidR="00384C68">
        <w:rPr>
          <w:rFonts w:ascii="Times New Roman" w:hAnsi="Times New Roman" w:cs="Times New Roman"/>
          <w:sz w:val="28"/>
          <w:szCs w:val="28"/>
          <w:lang w:val="uk-UA"/>
        </w:rPr>
        <w:t xml:space="preserve">, присутнє </w:t>
      </w:r>
      <w:r w:rsidR="00A86FBB">
        <w:rPr>
          <w:rFonts w:ascii="Times New Roman" w:hAnsi="Times New Roman" w:cs="Times New Roman"/>
          <w:sz w:val="28"/>
          <w:szCs w:val="28"/>
          <w:lang w:val="uk-UA"/>
        </w:rPr>
        <w:t>значне скорочення</w:t>
      </w:r>
      <w:r w:rsidR="001B0318">
        <w:rPr>
          <w:rFonts w:ascii="Times New Roman" w:hAnsi="Times New Roman" w:cs="Times New Roman"/>
          <w:sz w:val="28"/>
          <w:szCs w:val="28"/>
          <w:lang w:val="uk-UA"/>
        </w:rPr>
        <w:t xml:space="preserve"> кількості днів з цим НМЯ</w:t>
      </w:r>
      <w:r w:rsidR="008013C9">
        <w:rPr>
          <w:rFonts w:ascii="Times New Roman" w:hAnsi="Times New Roman" w:cs="Times New Roman"/>
          <w:sz w:val="28"/>
          <w:szCs w:val="28"/>
          <w:lang w:val="uk-UA"/>
        </w:rPr>
        <w:t xml:space="preserve"> між періодами</w:t>
      </w:r>
      <w:r w:rsidR="00A86FBB">
        <w:rPr>
          <w:rFonts w:ascii="Times New Roman" w:hAnsi="Times New Roman" w:cs="Times New Roman"/>
          <w:sz w:val="28"/>
          <w:szCs w:val="28"/>
          <w:lang w:val="uk-UA"/>
        </w:rPr>
        <w:t>, а саме</w:t>
      </w:r>
      <w:r w:rsidR="001B0318">
        <w:rPr>
          <w:rFonts w:ascii="Times New Roman" w:hAnsi="Times New Roman" w:cs="Times New Roman"/>
          <w:sz w:val="28"/>
          <w:szCs w:val="28"/>
          <w:lang w:val="uk-UA"/>
        </w:rPr>
        <w:t xml:space="preserve"> в</w:t>
      </w:r>
      <w:r w:rsidR="00A86FBB">
        <w:rPr>
          <w:rFonts w:ascii="Times New Roman" w:hAnsi="Times New Roman" w:cs="Times New Roman"/>
          <w:sz w:val="28"/>
          <w:szCs w:val="28"/>
          <w:lang w:val="uk-UA"/>
        </w:rPr>
        <w:t xml:space="preserve"> 2015-2018 рок</w:t>
      </w:r>
      <w:r w:rsidR="001B0318">
        <w:rPr>
          <w:rFonts w:ascii="Times New Roman" w:hAnsi="Times New Roman" w:cs="Times New Roman"/>
          <w:sz w:val="28"/>
          <w:szCs w:val="28"/>
          <w:lang w:val="uk-UA"/>
        </w:rPr>
        <w:t>и(</w:t>
      </w:r>
      <w:r w:rsidR="00384C68">
        <w:rPr>
          <w:rFonts w:ascii="Times New Roman" w:hAnsi="Times New Roman" w:cs="Times New Roman"/>
          <w:sz w:val="28"/>
          <w:szCs w:val="28"/>
          <w:lang w:val="uk-UA"/>
        </w:rPr>
        <w:t>1681 день</w:t>
      </w:r>
      <w:r w:rsidR="001B0318">
        <w:rPr>
          <w:rFonts w:ascii="Times New Roman" w:hAnsi="Times New Roman" w:cs="Times New Roman"/>
          <w:sz w:val="28"/>
          <w:szCs w:val="28"/>
          <w:lang w:val="uk-UA"/>
        </w:rPr>
        <w:t>)порівняно зі</w:t>
      </w:r>
      <w:r w:rsidR="00A86FBB">
        <w:rPr>
          <w:rFonts w:ascii="Times New Roman" w:hAnsi="Times New Roman" w:cs="Times New Roman"/>
          <w:sz w:val="28"/>
          <w:szCs w:val="28"/>
          <w:lang w:val="uk-UA"/>
        </w:rPr>
        <w:t>значен</w:t>
      </w:r>
      <w:r w:rsidR="001B0318">
        <w:rPr>
          <w:rFonts w:ascii="Times New Roman" w:hAnsi="Times New Roman" w:cs="Times New Roman"/>
          <w:sz w:val="28"/>
          <w:szCs w:val="28"/>
          <w:lang w:val="uk-UA"/>
        </w:rPr>
        <w:t>нямиу</w:t>
      </w:r>
      <w:r w:rsidR="0078248F">
        <w:rPr>
          <w:rFonts w:ascii="Times New Roman" w:hAnsi="Times New Roman" w:cs="Times New Roman"/>
          <w:sz w:val="28"/>
          <w:szCs w:val="28"/>
          <w:lang w:val="uk-UA"/>
        </w:rPr>
        <w:t xml:space="preserve"> 2007-2010</w:t>
      </w:r>
      <w:r w:rsidR="00A86FBB">
        <w:rPr>
          <w:rFonts w:ascii="Times New Roman" w:hAnsi="Times New Roman" w:cs="Times New Roman"/>
          <w:sz w:val="28"/>
          <w:szCs w:val="28"/>
          <w:lang w:val="uk-UA"/>
        </w:rPr>
        <w:t xml:space="preserve"> рок</w:t>
      </w:r>
      <w:r w:rsidR="001B0318">
        <w:rPr>
          <w:rFonts w:ascii="Times New Roman" w:hAnsi="Times New Roman" w:cs="Times New Roman"/>
          <w:sz w:val="28"/>
          <w:szCs w:val="28"/>
          <w:lang w:val="uk-UA"/>
        </w:rPr>
        <w:t>и(</w:t>
      </w:r>
      <w:r w:rsidR="00384C68">
        <w:rPr>
          <w:rFonts w:ascii="Times New Roman" w:hAnsi="Times New Roman" w:cs="Times New Roman"/>
          <w:sz w:val="28"/>
          <w:szCs w:val="28"/>
          <w:lang w:val="uk-UA"/>
        </w:rPr>
        <w:t>3199 днів</w:t>
      </w:r>
      <w:r w:rsidR="001B0318">
        <w:rPr>
          <w:rFonts w:ascii="Times New Roman" w:hAnsi="Times New Roman" w:cs="Times New Roman"/>
          <w:sz w:val="28"/>
          <w:szCs w:val="28"/>
          <w:lang w:val="uk-UA"/>
        </w:rPr>
        <w:t>)</w:t>
      </w:r>
      <w:r w:rsidR="00384C68">
        <w:rPr>
          <w:rFonts w:ascii="Times New Roman" w:hAnsi="Times New Roman" w:cs="Times New Roman"/>
          <w:sz w:val="28"/>
          <w:szCs w:val="28"/>
          <w:lang w:val="uk-UA"/>
        </w:rPr>
        <w:t xml:space="preserve">, різниця </w:t>
      </w:r>
      <w:r w:rsidR="00A82B0E">
        <w:rPr>
          <w:rFonts w:ascii="Times New Roman" w:hAnsi="Times New Roman" w:cs="Times New Roman"/>
          <w:sz w:val="28"/>
          <w:szCs w:val="28"/>
          <w:lang w:val="uk-UA"/>
        </w:rPr>
        <w:t xml:space="preserve">складає </w:t>
      </w:r>
      <w:r w:rsidR="00384C68">
        <w:rPr>
          <w:rFonts w:ascii="Times New Roman" w:hAnsi="Times New Roman" w:cs="Times New Roman"/>
          <w:sz w:val="28"/>
          <w:szCs w:val="28"/>
          <w:lang w:val="uk-UA"/>
        </w:rPr>
        <w:t>1518 днів</w:t>
      </w:r>
      <w:r w:rsidR="0078248F">
        <w:rPr>
          <w:rFonts w:ascii="Times New Roman" w:hAnsi="Times New Roman" w:cs="Times New Roman"/>
          <w:sz w:val="28"/>
          <w:szCs w:val="28"/>
          <w:lang w:val="uk-UA"/>
        </w:rPr>
        <w:t xml:space="preserve"> -</w:t>
      </w:r>
      <w:r w:rsidR="00384C68">
        <w:rPr>
          <w:rFonts w:ascii="Times New Roman" w:hAnsi="Times New Roman" w:cs="Times New Roman"/>
          <w:sz w:val="28"/>
          <w:szCs w:val="28"/>
          <w:lang w:val="uk-UA"/>
        </w:rPr>
        <w:t>47,5%. Та</w:t>
      </w:r>
      <w:r w:rsidR="00A86FBB">
        <w:rPr>
          <w:rFonts w:ascii="Times New Roman" w:hAnsi="Times New Roman" w:cs="Times New Roman"/>
          <w:sz w:val="28"/>
          <w:szCs w:val="28"/>
          <w:lang w:val="uk-UA"/>
        </w:rPr>
        <w:t xml:space="preserve"> сама ситуація спостерігається і в прояві всіх інших небезпечних метеорологічних явищ в області</w:t>
      </w:r>
      <w:r w:rsidR="0078248F">
        <w:rPr>
          <w:rFonts w:ascii="Times New Roman" w:hAnsi="Times New Roman" w:cs="Times New Roman"/>
          <w:sz w:val="28"/>
          <w:szCs w:val="28"/>
          <w:lang w:val="uk-UA"/>
        </w:rPr>
        <w:t xml:space="preserve"> -</w:t>
      </w:r>
      <w:r w:rsidR="00A82B0E">
        <w:rPr>
          <w:rFonts w:ascii="Times New Roman" w:hAnsi="Times New Roman" w:cs="Times New Roman"/>
          <w:sz w:val="28"/>
          <w:szCs w:val="28"/>
          <w:lang w:val="uk-UA"/>
        </w:rPr>
        <w:t>відбулося</w:t>
      </w:r>
      <w:r w:rsidR="009D11BA">
        <w:rPr>
          <w:rFonts w:ascii="Times New Roman" w:hAnsi="Times New Roman" w:cs="Times New Roman"/>
          <w:sz w:val="28"/>
          <w:szCs w:val="28"/>
          <w:lang w:val="uk-UA"/>
        </w:rPr>
        <w:t xml:space="preserve"> скорочення від 2007-2010 до 2015-2018 рок</w:t>
      </w:r>
      <w:r w:rsidR="00A82B0E">
        <w:rPr>
          <w:rFonts w:ascii="Times New Roman" w:hAnsi="Times New Roman" w:cs="Times New Roman"/>
          <w:sz w:val="28"/>
          <w:szCs w:val="28"/>
          <w:lang w:val="uk-UA"/>
        </w:rPr>
        <w:t>ів</w:t>
      </w:r>
      <w:r w:rsidR="00384C68">
        <w:rPr>
          <w:rFonts w:ascii="Times New Roman" w:hAnsi="Times New Roman" w:cs="Times New Roman"/>
          <w:sz w:val="28"/>
          <w:szCs w:val="28"/>
          <w:lang w:val="uk-UA"/>
        </w:rPr>
        <w:t>:  гроза</w:t>
      </w:r>
      <w:r w:rsidR="0078248F">
        <w:rPr>
          <w:rFonts w:ascii="Times New Roman" w:hAnsi="Times New Roman" w:cs="Times New Roman"/>
          <w:sz w:val="28"/>
          <w:szCs w:val="28"/>
          <w:lang w:val="uk-UA"/>
        </w:rPr>
        <w:t xml:space="preserve"> - </w:t>
      </w:r>
      <w:r w:rsidR="00A82B0E">
        <w:rPr>
          <w:rFonts w:ascii="Times New Roman" w:hAnsi="Times New Roman" w:cs="Times New Roman"/>
          <w:sz w:val="28"/>
          <w:szCs w:val="28"/>
          <w:lang w:val="uk-UA"/>
        </w:rPr>
        <w:t xml:space="preserve">на </w:t>
      </w:r>
      <w:r w:rsidR="009D11BA">
        <w:rPr>
          <w:rFonts w:ascii="Times New Roman" w:hAnsi="Times New Roman" w:cs="Times New Roman"/>
          <w:sz w:val="28"/>
          <w:szCs w:val="28"/>
          <w:lang w:val="uk-UA"/>
        </w:rPr>
        <w:t>46,7 %, туман</w:t>
      </w:r>
      <w:r w:rsidR="0078248F">
        <w:rPr>
          <w:rFonts w:ascii="Times New Roman" w:hAnsi="Times New Roman" w:cs="Times New Roman"/>
          <w:sz w:val="28"/>
          <w:szCs w:val="28"/>
          <w:lang w:val="uk-UA"/>
        </w:rPr>
        <w:t xml:space="preserve"> - </w:t>
      </w:r>
      <w:r w:rsidR="009D11BA">
        <w:rPr>
          <w:rFonts w:ascii="Times New Roman" w:hAnsi="Times New Roman" w:cs="Times New Roman"/>
          <w:sz w:val="28"/>
          <w:szCs w:val="28"/>
          <w:lang w:val="uk-UA"/>
        </w:rPr>
        <w:t>49,1%, пилова або піщана буря</w:t>
      </w:r>
      <w:r w:rsidR="0078248F">
        <w:rPr>
          <w:rFonts w:ascii="Times New Roman" w:hAnsi="Times New Roman" w:cs="Times New Roman"/>
          <w:sz w:val="28"/>
          <w:szCs w:val="28"/>
          <w:lang w:val="uk-UA"/>
        </w:rPr>
        <w:t xml:space="preserve"> - </w:t>
      </w:r>
      <w:r w:rsidR="009D11BA">
        <w:rPr>
          <w:rFonts w:ascii="Times New Roman" w:hAnsi="Times New Roman" w:cs="Times New Roman"/>
          <w:sz w:val="28"/>
          <w:szCs w:val="28"/>
          <w:lang w:val="uk-UA"/>
        </w:rPr>
        <w:t>35,</w:t>
      </w:r>
      <w:r w:rsidR="00AE52A7">
        <w:rPr>
          <w:rFonts w:ascii="Times New Roman" w:hAnsi="Times New Roman" w:cs="Times New Roman"/>
          <w:sz w:val="28"/>
          <w:szCs w:val="28"/>
          <w:lang w:val="uk-UA"/>
        </w:rPr>
        <w:t>8 %, сніг</w:t>
      </w:r>
      <w:r w:rsidR="0078248F">
        <w:rPr>
          <w:rFonts w:ascii="Times New Roman" w:hAnsi="Times New Roman" w:cs="Times New Roman"/>
          <w:sz w:val="28"/>
          <w:szCs w:val="28"/>
          <w:lang w:val="uk-UA"/>
        </w:rPr>
        <w:t xml:space="preserve"> - 36,4%, дощ -</w:t>
      </w:r>
      <w:r w:rsidR="00AE52A7">
        <w:rPr>
          <w:rFonts w:ascii="Times New Roman" w:hAnsi="Times New Roman" w:cs="Times New Roman"/>
          <w:sz w:val="28"/>
          <w:szCs w:val="28"/>
          <w:lang w:val="uk-UA"/>
        </w:rPr>
        <w:t xml:space="preserve"> 45,6% </w:t>
      </w:r>
      <w:r w:rsidR="00871F75">
        <w:rPr>
          <w:rFonts w:ascii="Times New Roman" w:hAnsi="Times New Roman" w:cs="Times New Roman"/>
          <w:sz w:val="28"/>
          <w:szCs w:val="28"/>
          <w:lang w:val="uk-UA"/>
        </w:rPr>
        <w:t>(табл. 2</w:t>
      </w:r>
      <w:r w:rsidR="00384C68">
        <w:rPr>
          <w:rFonts w:ascii="Times New Roman" w:hAnsi="Times New Roman" w:cs="Times New Roman"/>
          <w:sz w:val="28"/>
          <w:szCs w:val="28"/>
          <w:lang w:val="uk-UA"/>
        </w:rPr>
        <w:t>.</w:t>
      </w:r>
      <w:r w:rsidR="00854F8B">
        <w:rPr>
          <w:rFonts w:ascii="Times New Roman" w:hAnsi="Times New Roman" w:cs="Times New Roman"/>
          <w:sz w:val="28"/>
          <w:szCs w:val="28"/>
          <w:lang w:val="uk-UA"/>
        </w:rPr>
        <w:t>2</w:t>
      </w:r>
      <w:r w:rsidR="00211F66">
        <w:rPr>
          <w:rFonts w:ascii="Times New Roman" w:hAnsi="Times New Roman" w:cs="Times New Roman"/>
          <w:sz w:val="28"/>
          <w:szCs w:val="28"/>
          <w:lang w:val="uk-UA"/>
        </w:rPr>
        <w:t>; рис. 2.4</w:t>
      </w:r>
      <w:r w:rsidR="00384C68">
        <w:rPr>
          <w:rFonts w:ascii="Times New Roman" w:hAnsi="Times New Roman" w:cs="Times New Roman"/>
          <w:sz w:val="28"/>
          <w:szCs w:val="28"/>
          <w:lang w:val="uk-UA"/>
        </w:rPr>
        <w:t>)</w:t>
      </w:r>
      <w:r w:rsidR="00EC5F35">
        <w:rPr>
          <w:rFonts w:ascii="Times New Roman" w:hAnsi="Times New Roman" w:cs="Times New Roman"/>
          <w:sz w:val="28"/>
          <w:szCs w:val="28"/>
          <w:lang w:val="uk-UA"/>
        </w:rPr>
        <w:t xml:space="preserve"> [5].</w:t>
      </w:r>
    </w:p>
    <w:p w:rsidR="0078248F" w:rsidRDefault="0078248F" w:rsidP="00297EB3">
      <w:pPr>
        <w:spacing w:after="0" w:line="360" w:lineRule="auto"/>
        <w:ind w:firstLine="567"/>
        <w:jc w:val="both"/>
        <w:rPr>
          <w:rFonts w:ascii="Times New Roman" w:hAnsi="Times New Roman" w:cs="Times New Roman"/>
          <w:sz w:val="28"/>
          <w:szCs w:val="28"/>
          <w:lang w:val="uk-UA"/>
        </w:rPr>
      </w:pPr>
    </w:p>
    <w:p w:rsidR="00384C68" w:rsidRDefault="00384C6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Табл</w:t>
      </w:r>
      <w:r w:rsidR="004830C7">
        <w:rPr>
          <w:rFonts w:ascii="Times New Roman" w:hAnsi="Times New Roman" w:cs="Times New Roman"/>
          <w:sz w:val="28"/>
          <w:szCs w:val="28"/>
          <w:lang w:val="uk-UA"/>
        </w:rPr>
        <w:t>иця 2.2</w:t>
      </w:r>
      <w:r>
        <w:rPr>
          <w:rFonts w:ascii="Times New Roman" w:hAnsi="Times New Roman" w:cs="Times New Roman"/>
          <w:sz w:val="28"/>
          <w:szCs w:val="28"/>
          <w:lang w:val="uk-UA"/>
        </w:rPr>
        <w:t>. Кількість днів з небезпечними метеорологічними явищами (НМЯ) та їх</w:t>
      </w:r>
      <w:r w:rsidR="001C0049">
        <w:rPr>
          <w:rFonts w:ascii="Times New Roman" w:hAnsi="Times New Roman" w:cs="Times New Roman"/>
          <w:sz w:val="28"/>
          <w:szCs w:val="28"/>
          <w:lang w:val="uk-UA"/>
        </w:rPr>
        <w:t>ня</w:t>
      </w:r>
      <w:r>
        <w:rPr>
          <w:rFonts w:ascii="Times New Roman" w:hAnsi="Times New Roman" w:cs="Times New Roman"/>
          <w:sz w:val="28"/>
          <w:szCs w:val="28"/>
          <w:lang w:val="uk-UA"/>
        </w:rPr>
        <w:t xml:space="preserve"> частка за </w:t>
      </w:r>
      <w:r w:rsidR="008A1CBA">
        <w:rPr>
          <w:rFonts w:ascii="Times New Roman" w:hAnsi="Times New Roman" w:cs="Times New Roman"/>
          <w:sz w:val="28"/>
          <w:szCs w:val="28"/>
          <w:lang w:val="uk-UA"/>
        </w:rPr>
        <w:t xml:space="preserve">трьома </w:t>
      </w:r>
      <w:r>
        <w:rPr>
          <w:rFonts w:ascii="Times New Roman" w:hAnsi="Times New Roman" w:cs="Times New Roman"/>
          <w:sz w:val="28"/>
          <w:szCs w:val="28"/>
          <w:lang w:val="uk-UA"/>
        </w:rPr>
        <w:t>період</w:t>
      </w:r>
      <w:r w:rsidR="008A1CBA">
        <w:rPr>
          <w:rFonts w:ascii="Times New Roman" w:hAnsi="Times New Roman" w:cs="Times New Roman"/>
          <w:sz w:val="28"/>
          <w:szCs w:val="28"/>
          <w:lang w:val="uk-UA"/>
        </w:rPr>
        <w:t>ам</w:t>
      </w:r>
      <w:r>
        <w:rPr>
          <w:rFonts w:ascii="Times New Roman" w:hAnsi="Times New Roman" w:cs="Times New Roman"/>
          <w:sz w:val="28"/>
          <w:szCs w:val="28"/>
          <w:lang w:val="uk-UA"/>
        </w:rPr>
        <w:t>и в Чернігівській області</w:t>
      </w:r>
      <w:r w:rsidR="00B51BBD">
        <w:rPr>
          <w:rFonts w:ascii="Times New Roman" w:hAnsi="Times New Roman" w:cs="Times New Roman"/>
          <w:sz w:val="28"/>
          <w:szCs w:val="28"/>
          <w:lang w:val="uk-UA"/>
        </w:rPr>
        <w:t xml:space="preserve"> (Додатк</w:t>
      </w:r>
      <w:r w:rsidR="001C0049">
        <w:rPr>
          <w:rFonts w:ascii="Times New Roman" w:hAnsi="Times New Roman" w:cs="Times New Roman"/>
          <w:sz w:val="28"/>
          <w:szCs w:val="28"/>
          <w:lang w:val="uk-UA"/>
        </w:rPr>
        <w:t>и</w:t>
      </w:r>
      <w:r w:rsidR="00B51BBD">
        <w:rPr>
          <w:rFonts w:ascii="Times New Roman" w:hAnsi="Times New Roman" w:cs="Times New Roman"/>
          <w:sz w:val="28"/>
          <w:szCs w:val="28"/>
          <w:lang w:val="uk-UA"/>
        </w:rPr>
        <w:t xml:space="preserve"> Б, Г)</w:t>
      </w:r>
    </w:p>
    <w:tbl>
      <w:tblPr>
        <w:tblStyle w:val="a4"/>
        <w:tblW w:w="0" w:type="auto"/>
        <w:tblLook w:val="04A0"/>
      </w:tblPr>
      <w:tblGrid>
        <w:gridCol w:w="2392"/>
        <w:gridCol w:w="1087"/>
        <w:gridCol w:w="1306"/>
        <w:gridCol w:w="1236"/>
        <w:gridCol w:w="1157"/>
        <w:gridCol w:w="1087"/>
        <w:gridCol w:w="1306"/>
      </w:tblGrid>
      <w:tr w:rsidR="00384C68" w:rsidRPr="0044711F" w:rsidTr="000A56FC">
        <w:tc>
          <w:tcPr>
            <w:tcW w:w="2392" w:type="dxa"/>
            <w:tcBorders>
              <w:bottom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Періоди</w:t>
            </w:r>
          </w:p>
        </w:tc>
        <w:tc>
          <w:tcPr>
            <w:tcW w:w="2393" w:type="dxa"/>
            <w:gridSpan w:val="2"/>
            <w:tcBorders>
              <w:left w:val="single" w:sz="18" w:space="0" w:color="auto"/>
              <w:bottom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2007-2010</w:t>
            </w:r>
          </w:p>
        </w:tc>
        <w:tc>
          <w:tcPr>
            <w:tcW w:w="2393" w:type="dxa"/>
            <w:gridSpan w:val="2"/>
            <w:tcBorders>
              <w:left w:val="single" w:sz="18" w:space="0" w:color="auto"/>
              <w:bottom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2011-2014</w:t>
            </w:r>
          </w:p>
        </w:tc>
        <w:tc>
          <w:tcPr>
            <w:tcW w:w="2393" w:type="dxa"/>
            <w:gridSpan w:val="2"/>
            <w:tcBorders>
              <w:left w:val="single" w:sz="18" w:space="0" w:color="auto"/>
              <w:bottom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2015-2018</w:t>
            </w:r>
          </w:p>
        </w:tc>
      </w:tr>
      <w:tr w:rsidR="00384C68" w:rsidRPr="0044711F" w:rsidTr="000A56FC">
        <w:trPr>
          <w:trHeight w:val="122"/>
        </w:trPr>
        <w:tc>
          <w:tcPr>
            <w:tcW w:w="2392" w:type="dxa"/>
            <w:tcBorders>
              <w:top w:val="single" w:sz="4" w:space="0" w:color="auto"/>
              <w:bottom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p>
        </w:tc>
        <w:tc>
          <w:tcPr>
            <w:tcW w:w="1087" w:type="dxa"/>
            <w:tcBorders>
              <w:top w:val="single" w:sz="4" w:space="0" w:color="auto"/>
              <w:left w:val="single" w:sz="18" w:space="0" w:color="auto"/>
              <w:bottom w:val="single" w:sz="4"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1306" w:type="dxa"/>
            <w:tcBorders>
              <w:top w:val="single" w:sz="4" w:space="0" w:color="auto"/>
              <w:left w:val="single" w:sz="4" w:space="0" w:color="auto"/>
              <w:bottom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1236" w:type="dxa"/>
            <w:tcBorders>
              <w:top w:val="single" w:sz="4" w:space="0" w:color="auto"/>
              <w:left w:val="single" w:sz="18" w:space="0" w:color="auto"/>
              <w:bottom w:val="single" w:sz="4"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1157" w:type="dxa"/>
            <w:tcBorders>
              <w:top w:val="single" w:sz="4" w:space="0" w:color="auto"/>
              <w:left w:val="single" w:sz="4" w:space="0" w:color="auto"/>
              <w:bottom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1087" w:type="dxa"/>
            <w:tcBorders>
              <w:top w:val="single" w:sz="4" w:space="0" w:color="auto"/>
              <w:left w:val="single" w:sz="18" w:space="0" w:color="auto"/>
              <w:bottom w:val="single" w:sz="4"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1306" w:type="dxa"/>
            <w:tcBorders>
              <w:top w:val="single" w:sz="4" w:space="0" w:color="auto"/>
              <w:left w:val="single" w:sz="4" w:space="0" w:color="auto"/>
              <w:bottom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r>
      <w:tr w:rsidR="00384C68" w:rsidRPr="0044711F" w:rsidTr="000A56FC">
        <w:trPr>
          <w:trHeight w:val="204"/>
        </w:trPr>
        <w:tc>
          <w:tcPr>
            <w:tcW w:w="2392" w:type="dxa"/>
            <w:tcBorders>
              <w:top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гроза</w:t>
            </w:r>
          </w:p>
        </w:tc>
        <w:tc>
          <w:tcPr>
            <w:tcW w:w="1087" w:type="dxa"/>
            <w:tcBorders>
              <w:top w:val="single" w:sz="4" w:space="0" w:color="auto"/>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872</w:t>
            </w:r>
          </w:p>
        </w:tc>
        <w:tc>
          <w:tcPr>
            <w:tcW w:w="1306" w:type="dxa"/>
            <w:tcBorders>
              <w:top w:val="single" w:sz="4" w:space="0" w:color="auto"/>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13,4</w:t>
            </w:r>
          </w:p>
        </w:tc>
        <w:tc>
          <w:tcPr>
            <w:tcW w:w="1236" w:type="dxa"/>
            <w:tcBorders>
              <w:top w:val="single" w:sz="4" w:space="0" w:color="auto"/>
              <w:left w:val="single" w:sz="18"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994</w:t>
            </w:r>
          </w:p>
        </w:tc>
        <w:tc>
          <w:tcPr>
            <w:tcW w:w="1157" w:type="dxa"/>
            <w:tcBorders>
              <w:top w:val="single" w:sz="4" w:space="0" w:color="auto"/>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16,5</w:t>
            </w:r>
          </w:p>
        </w:tc>
        <w:tc>
          <w:tcPr>
            <w:tcW w:w="1087" w:type="dxa"/>
            <w:tcBorders>
              <w:top w:val="single" w:sz="4" w:space="0" w:color="auto"/>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407</w:t>
            </w:r>
          </w:p>
        </w:tc>
        <w:tc>
          <w:tcPr>
            <w:tcW w:w="1306" w:type="dxa"/>
            <w:tcBorders>
              <w:top w:val="single" w:sz="4" w:space="0" w:color="auto"/>
              <w:lef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13,0</w:t>
            </w:r>
          </w:p>
        </w:tc>
      </w:tr>
      <w:tr w:rsidR="00384C68" w:rsidRPr="0044711F" w:rsidTr="000A56FC">
        <w:tc>
          <w:tcPr>
            <w:tcW w:w="2392" w:type="dxa"/>
            <w:tcBorders>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злива</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3199</w:t>
            </w:r>
          </w:p>
        </w:tc>
        <w:tc>
          <w:tcPr>
            <w:tcW w:w="1306"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49,3</w:t>
            </w:r>
          </w:p>
        </w:tc>
        <w:tc>
          <w:tcPr>
            <w:tcW w:w="1236"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3072</w:t>
            </w:r>
          </w:p>
        </w:tc>
        <w:tc>
          <w:tcPr>
            <w:tcW w:w="1157"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50,9</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1681</w:t>
            </w:r>
          </w:p>
        </w:tc>
        <w:tc>
          <w:tcPr>
            <w:tcW w:w="1306" w:type="dxa"/>
            <w:tcBorders>
              <w:lef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53,8</w:t>
            </w:r>
          </w:p>
        </w:tc>
      </w:tr>
      <w:tr w:rsidR="00384C68" w:rsidRPr="0044711F" w:rsidTr="000A56FC">
        <w:tc>
          <w:tcPr>
            <w:tcW w:w="2392" w:type="dxa"/>
            <w:tcBorders>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туман</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905</w:t>
            </w:r>
          </w:p>
        </w:tc>
        <w:tc>
          <w:tcPr>
            <w:tcW w:w="1306"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13,9</w:t>
            </w:r>
          </w:p>
        </w:tc>
        <w:tc>
          <w:tcPr>
            <w:tcW w:w="1236" w:type="dxa"/>
            <w:tcBorders>
              <w:left w:val="single" w:sz="18"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701</w:t>
            </w:r>
          </w:p>
        </w:tc>
        <w:tc>
          <w:tcPr>
            <w:tcW w:w="1157"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11,6</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445</w:t>
            </w:r>
          </w:p>
        </w:tc>
        <w:tc>
          <w:tcPr>
            <w:tcW w:w="1306" w:type="dxa"/>
            <w:tcBorders>
              <w:lef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14,6</w:t>
            </w:r>
          </w:p>
        </w:tc>
      </w:tr>
      <w:tr w:rsidR="00384C68" w:rsidRPr="0044711F" w:rsidTr="000A56FC">
        <w:tc>
          <w:tcPr>
            <w:tcW w:w="2392" w:type="dxa"/>
            <w:tcBorders>
              <w:right w:val="single" w:sz="18"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пилова або піщана буря</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106</w:t>
            </w:r>
          </w:p>
        </w:tc>
        <w:tc>
          <w:tcPr>
            <w:tcW w:w="1306"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1,6</w:t>
            </w:r>
          </w:p>
        </w:tc>
        <w:tc>
          <w:tcPr>
            <w:tcW w:w="1236" w:type="dxa"/>
            <w:tcBorders>
              <w:left w:val="single" w:sz="18"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103</w:t>
            </w:r>
          </w:p>
        </w:tc>
        <w:tc>
          <w:tcPr>
            <w:tcW w:w="1157"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1,7</w:t>
            </w:r>
          </w:p>
        </w:tc>
        <w:tc>
          <w:tcPr>
            <w:tcW w:w="1087" w:type="dxa"/>
            <w:tcBorders>
              <w:left w:val="single" w:sz="18"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38</w:t>
            </w:r>
          </w:p>
        </w:tc>
        <w:tc>
          <w:tcPr>
            <w:tcW w:w="1306" w:type="dxa"/>
            <w:tcBorders>
              <w:lef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1,2</w:t>
            </w:r>
          </w:p>
        </w:tc>
      </w:tr>
      <w:tr w:rsidR="00384C68" w:rsidRPr="0044711F" w:rsidTr="000A56FC">
        <w:tc>
          <w:tcPr>
            <w:tcW w:w="2392" w:type="dxa"/>
            <w:tcBorders>
              <w:right w:val="single" w:sz="18" w:space="0" w:color="auto"/>
            </w:tcBorders>
          </w:tcPr>
          <w:p w:rsidR="00384C68" w:rsidRPr="0044711F" w:rsidRDefault="00384C68" w:rsidP="00530216">
            <w:pPr>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сніг (</w:t>
            </w:r>
            <w:r w:rsidRPr="0044711F">
              <w:rPr>
                <w:rFonts w:ascii="Times New Roman" w:hAnsi="Times New Roman" w:cs="Times New Roman"/>
                <w:sz w:val="28"/>
                <w:szCs w:val="28"/>
              </w:rPr>
              <w:t>≤ 12 год</w:t>
            </w:r>
            <w:r w:rsidRPr="0044711F">
              <w:rPr>
                <w:rFonts w:ascii="Times New Roman" w:hAnsi="Times New Roman" w:cs="Times New Roman"/>
                <w:sz w:val="28"/>
                <w:szCs w:val="28"/>
                <w:lang w:val="uk-UA"/>
              </w:rPr>
              <w:t>)</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963</w:t>
            </w:r>
          </w:p>
        </w:tc>
        <w:tc>
          <w:tcPr>
            <w:tcW w:w="1306"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14,8</w:t>
            </w:r>
          </w:p>
        </w:tc>
        <w:tc>
          <w:tcPr>
            <w:tcW w:w="1236" w:type="dxa"/>
            <w:tcBorders>
              <w:left w:val="single" w:sz="18"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768</w:t>
            </w:r>
          </w:p>
        </w:tc>
        <w:tc>
          <w:tcPr>
            <w:tcW w:w="1157"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12,7</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351</w:t>
            </w:r>
          </w:p>
        </w:tc>
        <w:tc>
          <w:tcPr>
            <w:tcW w:w="1306" w:type="dxa"/>
            <w:tcBorders>
              <w:lef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11,2</w:t>
            </w:r>
          </w:p>
        </w:tc>
      </w:tr>
      <w:tr w:rsidR="00384C68" w:rsidRPr="0044711F" w:rsidTr="000A56FC">
        <w:tc>
          <w:tcPr>
            <w:tcW w:w="2392" w:type="dxa"/>
            <w:tcBorders>
              <w:right w:val="single" w:sz="18" w:space="0" w:color="auto"/>
            </w:tcBorders>
          </w:tcPr>
          <w:p w:rsidR="00384C68" w:rsidRPr="0044711F" w:rsidRDefault="00384C68" w:rsidP="00530216">
            <w:pPr>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дощ (</w:t>
            </w:r>
            <w:r w:rsidRPr="0044711F">
              <w:rPr>
                <w:rFonts w:ascii="Times New Roman" w:hAnsi="Times New Roman" w:cs="Times New Roman"/>
                <w:sz w:val="28"/>
                <w:szCs w:val="28"/>
              </w:rPr>
              <w:t>≤ 12 год</w:t>
            </w:r>
            <w:r w:rsidRPr="0044711F">
              <w:rPr>
                <w:rFonts w:ascii="Times New Roman" w:hAnsi="Times New Roman" w:cs="Times New Roman"/>
                <w:sz w:val="28"/>
                <w:szCs w:val="28"/>
                <w:lang w:val="uk-UA"/>
              </w:rPr>
              <w:t>)</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450</w:t>
            </w:r>
          </w:p>
        </w:tc>
        <w:tc>
          <w:tcPr>
            <w:tcW w:w="1306"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6,9</w:t>
            </w:r>
          </w:p>
        </w:tc>
        <w:tc>
          <w:tcPr>
            <w:tcW w:w="1236" w:type="dxa"/>
            <w:tcBorders>
              <w:left w:val="single" w:sz="18" w:space="0" w:color="auto"/>
              <w:righ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395</w:t>
            </w:r>
          </w:p>
        </w:tc>
        <w:tc>
          <w:tcPr>
            <w:tcW w:w="1157"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6,5</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205</w:t>
            </w:r>
          </w:p>
        </w:tc>
        <w:tc>
          <w:tcPr>
            <w:tcW w:w="1306" w:type="dxa"/>
            <w:tcBorders>
              <w:lef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6,6</w:t>
            </w:r>
          </w:p>
        </w:tc>
      </w:tr>
      <w:tr w:rsidR="00384C68" w:rsidRPr="0044711F" w:rsidTr="000A56FC">
        <w:tc>
          <w:tcPr>
            <w:tcW w:w="2392" w:type="dxa"/>
            <w:tcBorders>
              <w:right w:val="single" w:sz="18"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lastRenderedPageBreak/>
              <w:t>всі НМЯ за період</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6495</w:t>
            </w:r>
          </w:p>
        </w:tc>
        <w:tc>
          <w:tcPr>
            <w:tcW w:w="1306" w:type="dxa"/>
            <w:tcBorders>
              <w:left w:val="single" w:sz="4" w:space="0" w:color="auto"/>
              <w:right w:val="single" w:sz="18"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c>
          <w:tcPr>
            <w:tcW w:w="1236"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6033</w:t>
            </w:r>
          </w:p>
        </w:tc>
        <w:tc>
          <w:tcPr>
            <w:tcW w:w="1157" w:type="dxa"/>
            <w:tcBorders>
              <w:left w:val="single" w:sz="4" w:space="0" w:color="auto"/>
              <w:right w:val="single" w:sz="18"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c>
          <w:tcPr>
            <w:tcW w:w="1087" w:type="dxa"/>
            <w:tcBorders>
              <w:left w:val="single" w:sz="18" w:space="0" w:color="auto"/>
              <w:right w:val="single" w:sz="4" w:space="0" w:color="auto"/>
            </w:tcBorders>
          </w:tcPr>
          <w:p w:rsidR="00384C68" w:rsidRPr="0044711F" w:rsidRDefault="00384C68" w:rsidP="00530216">
            <w:pPr>
              <w:rPr>
                <w:rFonts w:ascii="Times New Roman" w:hAnsi="Times New Roman" w:cs="Times New Roman"/>
                <w:sz w:val="28"/>
                <w:szCs w:val="28"/>
                <w:lang w:val="uk-UA"/>
              </w:rPr>
            </w:pPr>
            <w:r w:rsidRPr="0044711F">
              <w:rPr>
                <w:rFonts w:ascii="Times New Roman" w:hAnsi="Times New Roman" w:cs="Times New Roman"/>
                <w:sz w:val="28"/>
                <w:szCs w:val="28"/>
                <w:lang w:val="uk-UA"/>
              </w:rPr>
              <w:t>3127</w:t>
            </w:r>
          </w:p>
        </w:tc>
        <w:tc>
          <w:tcPr>
            <w:tcW w:w="1306" w:type="dxa"/>
            <w:tcBorders>
              <w:left w:val="single" w:sz="4" w:space="0" w:color="auto"/>
            </w:tcBorders>
          </w:tcPr>
          <w:p w:rsidR="00384C68" w:rsidRPr="0044711F" w:rsidRDefault="00384C68" w:rsidP="00297EB3">
            <w:pPr>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bl>
    <w:p w:rsidR="00384C68" w:rsidRDefault="00384C68" w:rsidP="00297EB3">
      <w:pPr>
        <w:spacing w:after="0"/>
        <w:ind w:firstLine="567"/>
        <w:rPr>
          <w:rFonts w:ascii="Times New Roman" w:hAnsi="Times New Roman" w:cs="Times New Roman"/>
          <w:sz w:val="28"/>
          <w:szCs w:val="28"/>
          <w:lang w:val="uk-UA"/>
        </w:rPr>
      </w:pPr>
    </w:p>
    <w:p w:rsidR="00A86FBB" w:rsidRDefault="00384C68" w:rsidP="00297EB3">
      <w:pPr>
        <w:spacing w:after="0"/>
        <w:ind w:firstLine="567"/>
        <w:jc w:val="center"/>
        <w:rPr>
          <w:rFonts w:ascii="Times New Roman" w:hAnsi="Times New Roman" w:cs="Times New Roman"/>
          <w:sz w:val="28"/>
          <w:szCs w:val="28"/>
          <w:lang w:val="uk-UA"/>
        </w:rPr>
      </w:pPr>
      <w:r w:rsidRPr="00A86FBB">
        <w:rPr>
          <w:rFonts w:ascii="Times New Roman" w:hAnsi="Times New Roman" w:cs="Times New Roman"/>
          <w:noProof/>
          <w:sz w:val="28"/>
          <w:szCs w:val="28"/>
          <w:lang w:val="uk-UA" w:eastAsia="uk-UA"/>
        </w:rPr>
        <w:drawing>
          <wp:inline distT="0" distB="0" distL="0" distR="0">
            <wp:extent cx="4381500" cy="2790825"/>
            <wp:effectExtent l="19050" t="0" r="19050" b="0"/>
            <wp:docPr id="1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6FBB" w:rsidRDefault="00A86FBB" w:rsidP="00530216">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211F66">
        <w:rPr>
          <w:rFonts w:ascii="Times New Roman" w:hAnsi="Times New Roman" w:cs="Times New Roman"/>
          <w:sz w:val="28"/>
          <w:szCs w:val="28"/>
          <w:lang w:val="uk-UA"/>
        </w:rPr>
        <w:t xml:space="preserve"> 2.4</w:t>
      </w:r>
      <w:r w:rsidR="00871F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Кількість днів з небезпечними метеорологічними явищами (НМЯ) в Чернігівській області за періоди 2007-2010, 2011-2014, 2015-2018 рок</w:t>
      </w:r>
      <w:r w:rsidR="008A1CBA">
        <w:rPr>
          <w:rFonts w:ascii="Times New Roman" w:hAnsi="Times New Roman" w:cs="Times New Roman"/>
          <w:sz w:val="28"/>
          <w:szCs w:val="28"/>
          <w:lang w:val="uk-UA"/>
        </w:rPr>
        <w:t>и</w:t>
      </w:r>
      <w:r w:rsidR="00B51BBD">
        <w:rPr>
          <w:rFonts w:ascii="Times New Roman" w:hAnsi="Times New Roman" w:cs="Times New Roman"/>
          <w:sz w:val="28"/>
          <w:szCs w:val="28"/>
          <w:lang w:val="uk-UA"/>
        </w:rPr>
        <w:t xml:space="preserve"> (Додаток Б, Г)</w:t>
      </w:r>
    </w:p>
    <w:p w:rsidR="0078248F" w:rsidRDefault="0078248F" w:rsidP="00530216">
      <w:pPr>
        <w:spacing w:after="0" w:line="360" w:lineRule="auto"/>
        <w:ind w:firstLine="567"/>
        <w:jc w:val="center"/>
        <w:rPr>
          <w:rFonts w:ascii="Times New Roman" w:hAnsi="Times New Roman" w:cs="Times New Roman"/>
          <w:sz w:val="28"/>
          <w:szCs w:val="28"/>
          <w:lang w:val="uk-UA"/>
        </w:rPr>
      </w:pPr>
    </w:p>
    <w:p w:rsidR="009D11BA" w:rsidRDefault="009D11BA"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ж заглибитися більше в </w:t>
      </w:r>
      <w:r w:rsidR="002305BB">
        <w:rPr>
          <w:rFonts w:ascii="Times New Roman" w:hAnsi="Times New Roman" w:cs="Times New Roman"/>
          <w:sz w:val="28"/>
          <w:szCs w:val="28"/>
          <w:lang w:val="uk-UA"/>
        </w:rPr>
        <w:t>структуру</w:t>
      </w:r>
      <w:r>
        <w:rPr>
          <w:rFonts w:ascii="Times New Roman" w:hAnsi="Times New Roman" w:cs="Times New Roman"/>
          <w:sz w:val="28"/>
          <w:szCs w:val="28"/>
          <w:lang w:val="uk-UA"/>
        </w:rPr>
        <w:t xml:space="preserve"> небезпечних метеорологічних явищ в </w:t>
      </w:r>
      <w:r w:rsidR="002305BB">
        <w:rPr>
          <w:rFonts w:ascii="Times New Roman" w:hAnsi="Times New Roman" w:cs="Times New Roman"/>
          <w:sz w:val="28"/>
          <w:szCs w:val="28"/>
          <w:lang w:val="uk-UA"/>
        </w:rPr>
        <w:t>кожному з періодів</w:t>
      </w:r>
      <w:r>
        <w:rPr>
          <w:rFonts w:ascii="Times New Roman" w:hAnsi="Times New Roman" w:cs="Times New Roman"/>
          <w:sz w:val="28"/>
          <w:szCs w:val="28"/>
          <w:lang w:val="uk-UA"/>
        </w:rPr>
        <w:t>, то ми можемо бачити, що протягом 2007-2010 років левова частка</w:t>
      </w:r>
      <w:r w:rsidR="00013849">
        <w:rPr>
          <w:rFonts w:ascii="Times New Roman" w:hAnsi="Times New Roman" w:cs="Times New Roman"/>
          <w:sz w:val="28"/>
          <w:szCs w:val="28"/>
          <w:lang w:val="uk-UA"/>
        </w:rPr>
        <w:t xml:space="preserve"> прип</w:t>
      </w:r>
      <w:r w:rsidR="0078248F">
        <w:rPr>
          <w:rFonts w:ascii="Times New Roman" w:hAnsi="Times New Roman" w:cs="Times New Roman"/>
          <w:sz w:val="28"/>
          <w:szCs w:val="28"/>
          <w:lang w:val="uk-UA"/>
        </w:rPr>
        <w:t xml:space="preserve">адала на зливи - 49,3%, сні - </w:t>
      </w:r>
      <w:r w:rsidR="00013849">
        <w:rPr>
          <w:rFonts w:ascii="Times New Roman" w:hAnsi="Times New Roman" w:cs="Times New Roman"/>
          <w:sz w:val="28"/>
          <w:szCs w:val="28"/>
          <w:lang w:val="uk-UA"/>
        </w:rPr>
        <w:t>14,8%, гроза та туман</w:t>
      </w:r>
      <w:r w:rsidR="00677FD1">
        <w:rPr>
          <w:rFonts w:ascii="Times New Roman" w:hAnsi="Times New Roman" w:cs="Times New Roman"/>
          <w:sz w:val="28"/>
          <w:szCs w:val="28"/>
          <w:lang w:val="uk-UA"/>
        </w:rPr>
        <w:t xml:space="preserve"> складали</w:t>
      </w:r>
      <w:r w:rsidR="00013849">
        <w:rPr>
          <w:rFonts w:ascii="Times New Roman" w:hAnsi="Times New Roman" w:cs="Times New Roman"/>
          <w:sz w:val="28"/>
          <w:szCs w:val="28"/>
          <w:lang w:val="uk-UA"/>
        </w:rPr>
        <w:t xml:space="preserve"> майже </w:t>
      </w:r>
      <w:r w:rsidR="002305BB">
        <w:rPr>
          <w:rFonts w:ascii="Times New Roman" w:hAnsi="Times New Roman" w:cs="Times New Roman"/>
          <w:sz w:val="28"/>
          <w:szCs w:val="28"/>
          <w:lang w:val="uk-UA"/>
        </w:rPr>
        <w:t>однаков</w:t>
      </w:r>
      <w:r w:rsidR="00013849">
        <w:rPr>
          <w:rFonts w:ascii="Times New Roman" w:hAnsi="Times New Roman" w:cs="Times New Roman"/>
          <w:sz w:val="28"/>
          <w:szCs w:val="28"/>
          <w:lang w:val="uk-UA"/>
        </w:rPr>
        <w:t>у частку</w:t>
      </w:r>
      <w:r w:rsidR="0078248F">
        <w:rPr>
          <w:rFonts w:ascii="Times New Roman" w:hAnsi="Times New Roman" w:cs="Times New Roman"/>
          <w:sz w:val="28"/>
          <w:szCs w:val="28"/>
          <w:lang w:val="uk-UA"/>
        </w:rPr>
        <w:t xml:space="preserve"> - </w:t>
      </w:r>
      <w:r w:rsidR="00013849">
        <w:rPr>
          <w:rFonts w:ascii="Times New Roman" w:hAnsi="Times New Roman" w:cs="Times New Roman"/>
          <w:sz w:val="28"/>
          <w:szCs w:val="28"/>
          <w:lang w:val="uk-UA"/>
        </w:rPr>
        <w:t>13,4% і 13,9% відповідно, дощ</w:t>
      </w:r>
      <w:r w:rsidR="0078248F">
        <w:rPr>
          <w:rFonts w:ascii="Times New Roman" w:hAnsi="Times New Roman" w:cs="Times New Roman"/>
          <w:sz w:val="28"/>
          <w:szCs w:val="28"/>
          <w:lang w:val="uk-UA"/>
        </w:rPr>
        <w:t xml:space="preserve"> - </w:t>
      </w:r>
      <w:r w:rsidR="00013849">
        <w:rPr>
          <w:rFonts w:ascii="Times New Roman" w:hAnsi="Times New Roman" w:cs="Times New Roman"/>
          <w:sz w:val="28"/>
          <w:szCs w:val="28"/>
          <w:lang w:val="uk-UA"/>
        </w:rPr>
        <w:t xml:space="preserve">6,9%, </w:t>
      </w:r>
      <w:r w:rsidR="00871F75">
        <w:rPr>
          <w:rFonts w:ascii="Times New Roman" w:hAnsi="Times New Roman" w:cs="Times New Roman"/>
          <w:sz w:val="28"/>
          <w:szCs w:val="28"/>
          <w:lang w:val="uk-UA"/>
        </w:rPr>
        <w:t>пилова або піщана буря</w:t>
      </w:r>
      <w:r w:rsidR="0078248F">
        <w:rPr>
          <w:rFonts w:ascii="Times New Roman" w:hAnsi="Times New Roman" w:cs="Times New Roman"/>
          <w:sz w:val="28"/>
          <w:szCs w:val="28"/>
          <w:lang w:val="uk-UA"/>
        </w:rPr>
        <w:t xml:space="preserve"> - </w:t>
      </w:r>
      <w:r w:rsidR="00871F75">
        <w:rPr>
          <w:rFonts w:ascii="Times New Roman" w:hAnsi="Times New Roman" w:cs="Times New Roman"/>
          <w:sz w:val="28"/>
          <w:szCs w:val="28"/>
          <w:lang w:val="uk-UA"/>
        </w:rPr>
        <w:t>1,6% (р</w:t>
      </w:r>
      <w:r w:rsidR="00013849">
        <w:rPr>
          <w:rFonts w:ascii="Times New Roman" w:hAnsi="Times New Roman" w:cs="Times New Roman"/>
          <w:sz w:val="28"/>
          <w:szCs w:val="28"/>
          <w:lang w:val="uk-UA"/>
        </w:rPr>
        <w:t>ис.</w:t>
      </w:r>
      <w:r w:rsidR="00211F66">
        <w:rPr>
          <w:rFonts w:ascii="Times New Roman" w:hAnsi="Times New Roman" w:cs="Times New Roman"/>
          <w:sz w:val="28"/>
          <w:szCs w:val="28"/>
          <w:lang w:val="uk-UA"/>
        </w:rPr>
        <w:t xml:space="preserve"> 2.5</w:t>
      </w:r>
      <w:r w:rsidR="00EC5F35">
        <w:rPr>
          <w:rFonts w:ascii="Times New Roman" w:hAnsi="Times New Roman" w:cs="Times New Roman"/>
          <w:sz w:val="28"/>
          <w:szCs w:val="28"/>
          <w:lang w:val="uk-UA"/>
        </w:rPr>
        <w:t>) [2].</w:t>
      </w:r>
    </w:p>
    <w:p w:rsidR="0078248F" w:rsidRDefault="0078248F" w:rsidP="00297EB3">
      <w:pPr>
        <w:spacing w:after="0" w:line="360" w:lineRule="auto"/>
        <w:ind w:firstLine="567"/>
        <w:jc w:val="both"/>
        <w:rPr>
          <w:rFonts w:ascii="Times New Roman" w:hAnsi="Times New Roman" w:cs="Times New Roman"/>
          <w:sz w:val="28"/>
          <w:szCs w:val="28"/>
          <w:lang w:val="uk-UA"/>
        </w:rPr>
      </w:pPr>
    </w:p>
    <w:p w:rsidR="0078248F" w:rsidRDefault="0078248F" w:rsidP="00297EB3">
      <w:pPr>
        <w:spacing w:after="0" w:line="360" w:lineRule="auto"/>
        <w:ind w:firstLine="567"/>
        <w:jc w:val="both"/>
        <w:rPr>
          <w:rFonts w:ascii="Times New Roman" w:hAnsi="Times New Roman" w:cs="Times New Roman"/>
          <w:sz w:val="28"/>
          <w:szCs w:val="28"/>
          <w:lang w:val="uk-UA"/>
        </w:rPr>
      </w:pPr>
    </w:p>
    <w:p w:rsidR="00013849" w:rsidRDefault="00013849" w:rsidP="00297EB3">
      <w:pPr>
        <w:spacing w:after="0" w:line="360" w:lineRule="auto"/>
        <w:ind w:firstLine="567"/>
        <w:jc w:val="center"/>
        <w:rPr>
          <w:rFonts w:ascii="Times New Roman" w:hAnsi="Times New Roman" w:cs="Times New Roman"/>
          <w:sz w:val="28"/>
          <w:szCs w:val="28"/>
          <w:lang w:val="uk-UA"/>
        </w:rPr>
      </w:pPr>
      <w:r w:rsidRPr="00013849">
        <w:rPr>
          <w:rFonts w:ascii="Times New Roman" w:hAnsi="Times New Roman" w:cs="Times New Roman"/>
          <w:noProof/>
          <w:sz w:val="28"/>
          <w:szCs w:val="28"/>
          <w:lang w:val="uk-UA" w:eastAsia="uk-UA"/>
        </w:rPr>
        <w:lastRenderedPageBreak/>
        <w:drawing>
          <wp:inline distT="0" distB="0" distL="0" distR="0">
            <wp:extent cx="4442418" cy="2451798"/>
            <wp:effectExtent l="19050" t="0" r="15282" b="5652"/>
            <wp:docPr id="2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8248F" w:rsidRDefault="00013849" w:rsidP="00AE6EEA">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211F66">
        <w:rPr>
          <w:rFonts w:ascii="Times New Roman" w:hAnsi="Times New Roman" w:cs="Times New Roman"/>
          <w:sz w:val="28"/>
          <w:szCs w:val="28"/>
          <w:lang w:val="uk-UA"/>
        </w:rPr>
        <w:t>2.5</w:t>
      </w:r>
      <w:r w:rsidR="00871F75">
        <w:rPr>
          <w:rFonts w:ascii="Times New Roman" w:hAnsi="Times New Roman" w:cs="Times New Roman"/>
          <w:sz w:val="28"/>
          <w:szCs w:val="28"/>
          <w:lang w:val="uk-UA"/>
        </w:rPr>
        <w:t>.</w:t>
      </w:r>
      <w:r>
        <w:rPr>
          <w:rFonts w:ascii="Times New Roman" w:hAnsi="Times New Roman" w:cs="Times New Roman"/>
          <w:sz w:val="28"/>
          <w:szCs w:val="28"/>
          <w:lang w:val="uk-UA"/>
        </w:rPr>
        <w:t xml:space="preserve"> Частка небезпечних метеорологічних явищ (НМЯ) за період 2007-2010 років в Чернігівській області</w:t>
      </w:r>
      <w:r w:rsidR="00B51BBD">
        <w:rPr>
          <w:rFonts w:ascii="Times New Roman" w:hAnsi="Times New Roman" w:cs="Times New Roman"/>
          <w:sz w:val="28"/>
          <w:szCs w:val="28"/>
          <w:lang w:val="uk-UA"/>
        </w:rPr>
        <w:t xml:space="preserve"> (Додаток Б, Г)</w:t>
      </w:r>
    </w:p>
    <w:p w:rsidR="00013849" w:rsidRDefault="00013849"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Протягом 2011-2014 років відбулося </w:t>
      </w:r>
      <w:r w:rsidR="00DD064D">
        <w:rPr>
          <w:rFonts w:ascii="Times New Roman" w:hAnsi="Times New Roman" w:cs="Times New Roman"/>
          <w:sz w:val="28"/>
          <w:szCs w:val="28"/>
          <w:lang w:val="uk-UA"/>
        </w:rPr>
        <w:t xml:space="preserve">незначне </w:t>
      </w:r>
      <w:r>
        <w:rPr>
          <w:rFonts w:ascii="Times New Roman" w:hAnsi="Times New Roman" w:cs="Times New Roman"/>
          <w:sz w:val="28"/>
          <w:szCs w:val="28"/>
          <w:lang w:val="uk-UA"/>
        </w:rPr>
        <w:t>з</w:t>
      </w:r>
      <w:r w:rsidR="00DD064D">
        <w:rPr>
          <w:rFonts w:ascii="Times New Roman" w:hAnsi="Times New Roman" w:cs="Times New Roman"/>
          <w:sz w:val="28"/>
          <w:szCs w:val="28"/>
          <w:lang w:val="uk-UA"/>
        </w:rPr>
        <w:t>більше</w:t>
      </w:r>
      <w:r>
        <w:rPr>
          <w:rFonts w:ascii="Times New Roman" w:hAnsi="Times New Roman" w:cs="Times New Roman"/>
          <w:sz w:val="28"/>
          <w:szCs w:val="28"/>
          <w:lang w:val="uk-UA"/>
        </w:rPr>
        <w:t>ння частки злив від загальної кількості днів з небезпечними метеорологічних явищ</w:t>
      </w:r>
      <w:r w:rsidR="0078248F">
        <w:rPr>
          <w:rFonts w:ascii="Times New Roman" w:hAnsi="Times New Roman" w:cs="Times New Roman"/>
          <w:sz w:val="28"/>
          <w:szCs w:val="28"/>
          <w:lang w:val="uk-UA"/>
        </w:rPr>
        <w:t xml:space="preserve"> - </w:t>
      </w:r>
      <w:r>
        <w:rPr>
          <w:rFonts w:ascii="Times New Roman" w:hAnsi="Times New Roman" w:cs="Times New Roman"/>
          <w:sz w:val="28"/>
          <w:szCs w:val="28"/>
          <w:lang w:val="uk-UA"/>
        </w:rPr>
        <w:t>50,9%, також збільшення гроз</w:t>
      </w:r>
      <w:r w:rsidR="0078248F">
        <w:rPr>
          <w:rFonts w:ascii="Times New Roman" w:hAnsi="Times New Roman" w:cs="Times New Roman"/>
          <w:sz w:val="28"/>
          <w:szCs w:val="28"/>
          <w:lang w:val="uk-UA"/>
        </w:rPr>
        <w:t xml:space="preserve"> -</w:t>
      </w:r>
      <w:r>
        <w:rPr>
          <w:rFonts w:ascii="Times New Roman" w:hAnsi="Times New Roman" w:cs="Times New Roman"/>
          <w:sz w:val="28"/>
          <w:szCs w:val="28"/>
          <w:lang w:val="uk-UA"/>
        </w:rPr>
        <w:t>16,5% та пилових або піщаних бур</w:t>
      </w:r>
      <w:r w:rsidR="0078248F">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1,7%, </w:t>
      </w:r>
      <w:r w:rsidR="00010A4C">
        <w:rPr>
          <w:rFonts w:ascii="Times New Roman" w:hAnsi="Times New Roman" w:cs="Times New Roman"/>
          <w:sz w:val="28"/>
          <w:szCs w:val="28"/>
          <w:lang w:val="uk-UA"/>
        </w:rPr>
        <w:t xml:space="preserve">при </w:t>
      </w:r>
      <w:r>
        <w:rPr>
          <w:rFonts w:ascii="Times New Roman" w:hAnsi="Times New Roman" w:cs="Times New Roman"/>
          <w:sz w:val="28"/>
          <w:szCs w:val="28"/>
          <w:lang w:val="uk-UA"/>
        </w:rPr>
        <w:t>цьому зм</w:t>
      </w:r>
      <w:r w:rsidR="0078248F">
        <w:rPr>
          <w:rFonts w:ascii="Times New Roman" w:hAnsi="Times New Roman" w:cs="Times New Roman"/>
          <w:sz w:val="28"/>
          <w:szCs w:val="28"/>
          <w:lang w:val="uk-UA"/>
        </w:rPr>
        <w:t>еншення дні зі туманами -</w:t>
      </w:r>
      <w:r>
        <w:rPr>
          <w:rFonts w:ascii="Times New Roman" w:hAnsi="Times New Roman" w:cs="Times New Roman"/>
          <w:sz w:val="28"/>
          <w:szCs w:val="28"/>
          <w:lang w:val="uk-UA"/>
        </w:rPr>
        <w:t xml:space="preserve"> 11,6%,</w:t>
      </w:r>
      <w:r w:rsidR="0078248F">
        <w:rPr>
          <w:rFonts w:ascii="Times New Roman" w:hAnsi="Times New Roman" w:cs="Times New Roman"/>
          <w:sz w:val="28"/>
          <w:szCs w:val="28"/>
          <w:lang w:val="uk-UA"/>
        </w:rPr>
        <w:t xml:space="preserve"> снігом 12,7% та дощем -</w:t>
      </w:r>
      <w:r w:rsidR="00871F75">
        <w:rPr>
          <w:rFonts w:ascii="Times New Roman" w:hAnsi="Times New Roman" w:cs="Times New Roman"/>
          <w:sz w:val="28"/>
          <w:szCs w:val="28"/>
          <w:lang w:val="uk-UA"/>
        </w:rPr>
        <w:t xml:space="preserve"> 6,5% (р</w:t>
      </w:r>
      <w:r>
        <w:rPr>
          <w:rFonts w:ascii="Times New Roman" w:hAnsi="Times New Roman" w:cs="Times New Roman"/>
          <w:sz w:val="28"/>
          <w:szCs w:val="28"/>
          <w:lang w:val="uk-UA"/>
        </w:rPr>
        <w:t>ис.</w:t>
      </w:r>
      <w:r w:rsidR="00211F66">
        <w:rPr>
          <w:rFonts w:ascii="Times New Roman" w:hAnsi="Times New Roman" w:cs="Times New Roman"/>
          <w:sz w:val="28"/>
          <w:szCs w:val="28"/>
          <w:lang w:val="uk-UA"/>
        </w:rPr>
        <w:t xml:space="preserve"> 2.6</w:t>
      </w:r>
      <w:r>
        <w:rPr>
          <w:rFonts w:ascii="Times New Roman" w:hAnsi="Times New Roman" w:cs="Times New Roman"/>
          <w:sz w:val="28"/>
          <w:szCs w:val="28"/>
          <w:lang w:val="uk-UA"/>
        </w:rPr>
        <w:t>)</w:t>
      </w:r>
      <w:r w:rsidR="00EC5F35">
        <w:rPr>
          <w:rFonts w:ascii="Times New Roman" w:hAnsi="Times New Roman" w:cs="Times New Roman"/>
          <w:sz w:val="28"/>
          <w:szCs w:val="28"/>
          <w:lang w:val="uk-UA"/>
        </w:rPr>
        <w:t xml:space="preserve"> [2]</w:t>
      </w:r>
      <w:r>
        <w:rPr>
          <w:rFonts w:ascii="Times New Roman" w:hAnsi="Times New Roman" w:cs="Times New Roman"/>
          <w:sz w:val="28"/>
          <w:szCs w:val="28"/>
          <w:lang w:val="uk-UA"/>
        </w:rPr>
        <w:t>.</w:t>
      </w:r>
    </w:p>
    <w:p w:rsidR="00013849" w:rsidRDefault="00013849" w:rsidP="00297EB3">
      <w:pPr>
        <w:spacing w:after="0" w:line="360" w:lineRule="auto"/>
        <w:ind w:firstLine="567"/>
        <w:jc w:val="center"/>
        <w:rPr>
          <w:rFonts w:ascii="Times New Roman" w:hAnsi="Times New Roman" w:cs="Times New Roman"/>
          <w:sz w:val="28"/>
          <w:szCs w:val="28"/>
          <w:lang w:val="uk-UA"/>
        </w:rPr>
      </w:pPr>
      <w:r w:rsidRPr="00013849">
        <w:rPr>
          <w:rFonts w:ascii="Times New Roman" w:hAnsi="Times New Roman" w:cs="Times New Roman"/>
          <w:noProof/>
          <w:sz w:val="28"/>
          <w:szCs w:val="28"/>
          <w:lang w:val="uk-UA" w:eastAsia="uk-UA"/>
        </w:rPr>
        <w:drawing>
          <wp:inline distT="0" distB="0" distL="0" distR="0">
            <wp:extent cx="4311790" cy="2381460"/>
            <wp:effectExtent l="19050" t="0" r="12560" b="0"/>
            <wp:docPr id="2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248F" w:rsidRDefault="00013849" w:rsidP="00AE6EEA">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211F66">
        <w:rPr>
          <w:rFonts w:ascii="Times New Roman" w:hAnsi="Times New Roman" w:cs="Times New Roman"/>
          <w:sz w:val="28"/>
          <w:szCs w:val="28"/>
          <w:lang w:val="uk-UA"/>
        </w:rPr>
        <w:t>2.6</w:t>
      </w:r>
      <w:r w:rsidR="00871F75">
        <w:rPr>
          <w:rFonts w:ascii="Times New Roman" w:hAnsi="Times New Roman" w:cs="Times New Roman"/>
          <w:sz w:val="28"/>
          <w:szCs w:val="28"/>
          <w:lang w:val="uk-UA"/>
        </w:rPr>
        <w:t>.</w:t>
      </w:r>
      <w:r>
        <w:rPr>
          <w:rFonts w:ascii="Times New Roman" w:hAnsi="Times New Roman" w:cs="Times New Roman"/>
          <w:sz w:val="28"/>
          <w:szCs w:val="28"/>
          <w:lang w:val="uk-UA"/>
        </w:rPr>
        <w:t xml:space="preserve"> Частка небезпечних метеорологічних явищ (НМЯ) за період 2011-2014 років в Чернігівській області</w:t>
      </w:r>
      <w:r w:rsidR="00B51BBD">
        <w:rPr>
          <w:rFonts w:ascii="Times New Roman" w:hAnsi="Times New Roman" w:cs="Times New Roman"/>
          <w:sz w:val="28"/>
          <w:szCs w:val="28"/>
          <w:lang w:val="uk-UA"/>
        </w:rPr>
        <w:t xml:space="preserve"> (Додаток Б, Г)</w:t>
      </w:r>
    </w:p>
    <w:p w:rsidR="00013849" w:rsidRDefault="00677FD1"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10A4C">
        <w:rPr>
          <w:rFonts w:ascii="Times New Roman" w:hAnsi="Times New Roman" w:cs="Times New Roman"/>
          <w:sz w:val="28"/>
          <w:szCs w:val="28"/>
          <w:lang w:val="uk-UA"/>
        </w:rPr>
        <w:t xml:space="preserve">В період 2015-2018 років тенденції залишилися сталими </w:t>
      </w:r>
      <w:r w:rsidR="0078248F">
        <w:rPr>
          <w:rFonts w:ascii="Times New Roman" w:hAnsi="Times New Roman" w:cs="Times New Roman"/>
          <w:sz w:val="28"/>
          <w:szCs w:val="28"/>
          <w:lang w:val="uk-UA"/>
        </w:rPr>
        <w:t>у прояві злив -</w:t>
      </w:r>
      <w:r w:rsidR="00010A4C">
        <w:rPr>
          <w:rFonts w:ascii="Times New Roman" w:hAnsi="Times New Roman" w:cs="Times New Roman"/>
          <w:sz w:val="28"/>
          <w:szCs w:val="28"/>
          <w:lang w:val="uk-UA"/>
        </w:rPr>
        <w:t xml:space="preserve"> 53,8%. В решті небезпечних метеорологічних явищ відбулися зміни, а саме збільши</w:t>
      </w:r>
      <w:r w:rsidR="00A9385A">
        <w:rPr>
          <w:rFonts w:ascii="Times New Roman" w:hAnsi="Times New Roman" w:cs="Times New Roman"/>
          <w:sz w:val="28"/>
          <w:szCs w:val="28"/>
          <w:lang w:val="uk-UA"/>
        </w:rPr>
        <w:t>лася кількість днів в періоді з</w:t>
      </w:r>
      <w:r w:rsidR="0078248F">
        <w:rPr>
          <w:rFonts w:ascii="Times New Roman" w:hAnsi="Times New Roman" w:cs="Times New Roman"/>
          <w:sz w:val="28"/>
          <w:szCs w:val="28"/>
          <w:lang w:val="uk-UA"/>
        </w:rPr>
        <w:t xml:space="preserve"> туманами - 14,6% та дощем -</w:t>
      </w:r>
      <w:r w:rsidR="00010A4C">
        <w:rPr>
          <w:rFonts w:ascii="Times New Roman" w:hAnsi="Times New Roman" w:cs="Times New Roman"/>
          <w:sz w:val="28"/>
          <w:szCs w:val="28"/>
          <w:lang w:val="uk-UA"/>
        </w:rPr>
        <w:t xml:space="preserve"> 6,6%, але при </w:t>
      </w:r>
      <w:r w:rsidR="0078248F">
        <w:rPr>
          <w:rFonts w:ascii="Times New Roman" w:hAnsi="Times New Roman" w:cs="Times New Roman"/>
          <w:sz w:val="28"/>
          <w:szCs w:val="28"/>
          <w:lang w:val="uk-UA"/>
        </w:rPr>
        <w:t>цьому скоротилася частка грози -</w:t>
      </w:r>
      <w:r w:rsidR="00010A4C">
        <w:rPr>
          <w:rFonts w:ascii="Times New Roman" w:hAnsi="Times New Roman" w:cs="Times New Roman"/>
          <w:sz w:val="28"/>
          <w:szCs w:val="28"/>
          <w:lang w:val="uk-UA"/>
        </w:rPr>
        <w:t xml:space="preserve"> 13,0%, пилових або піща</w:t>
      </w:r>
      <w:r w:rsidR="0078248F">
        <w:rPr>
          <w:rFonts w:ascii="Times New Roman" w:hAnsi="Times New Roman" w:cs="Times New Roman"/>
          <w:sz w:val="28"/>
          <w:szCs w:val="28"/>
          <w:lang w:val="uk-UA"/>
        </w:rPr>
        <w:t>них бур - 1,2%, снігу -</w:t>
      </w:r>
      <w:r w:rsidR="00871F75">
        <w:rPr>
          <w:rFonts w:ascii="Times New Roman" w:hAnsi="Times New Roman" w:cs="Times New Roman"/>
          <w:sz w:val="28"/>
          <w:szCs w:val="28"/>
          <w:lang w:val="uk-UA"/>
        </w:rPr>
        <w:t xml:space="preserve"> 11,2% (р</w:t>
      </w:r>
      <w:r w:rsidR="00010A4C">
        <w:rPr>
          <w:rFonts w:ascii="Times New Roman" w:hAnsi="Times New Roman" w:cs="Times New Roman"/>
          <w:sz w:val="28"/>
          <w:szCs w:val="28"/>
          <w:lang w:val="uk-UA"/>
        </w:rPr>
        <w:t>ис.</w:t>
      </w:r>
      <w:r w:rsidR="00211F66">
        <w:rPr>
          <w:rFonts w:ascii="Times New Roman" w:hAnsi="Times New Roman" w:cs="Times New Roman"/>
          <w:sz w:val="28"/>
          <w:szCs w:val="28"/>
          <w:lang w:val="uk-UA"/>
        </w:rPr>
        <w:t xml:space="preserve"> 2.7</w:t>
      </w:r>
      <w:r w:rsidR="00010A4C">
        <w:rPr>
          <w:rFonts w:ascii="Times New Roman" w:hAnsi="Times New Roman" w:cs="Times New Roman"/>
          <w:sz w:val="28"/>
          <w:szCs w:val="28"/>
          <w:lang w:val="uk-UA"/>
        </w:rPr>
        <w:t>)</w:t>
      </w:r>
      <w:r w:rsidR="00EC5F35">
        <w:rPr>
          <w:rFonts w:ascii="Times New Roman" w:hAnsi="Times New Roman" w:cs="Times New Roman"/>
          <w:sz w:val="28"/>
          <w:szCs w:val="28"/>
          <w:lang w:val="uk-UA"/>
        </w:rPr>
        <w:t xml:space="preserve"> [2]</w:t>
      </w:r>
      <w:r w:rsidR="00010A4C">
        <w:rPr>
          <w:rFonts w:ascii="Times New Roman" w:hAnsi="Times New Roman" w:cs="Times New Roman"/>
          <w:sz w:val="28"/>
          <w:szCs w:val="28"/>
          <w:lang w:val="uk-UA"/>
        </w:rPr>
        <w:t>.</w:t>
      </w:r>
    </w:p>
    <w:p w:rsidR="00A86FBB" w:rsidRDefault="00010A4C" w:rsidP="00297EB3">
      <w:pPr>
        <w:spacing w:after="0" w:line="360" w:lineRule="auto"/>
        <w:ind w:firstLine="567"/>
        <w:jc w:val="center"/>
        <w:rPr>
          <w:rFonts w:ascii="Times New Roman" w:hAnsi="Times New Roman" w:cs="Times New Roman"/>
          <w:sz w:val="28"/>
          <w:szCs w:val="28"/>
          <w:lang w:val="uk-UA"/>
        </w:rPr>
      </w:pPr>
      <w:r w:rsidRPr="00010A4C">
        <w:rPr>
          <w:rFonts w:ascii="Times New Roman" w:hAnsi="Times New Roman" w:cs="Times New Roman"/>
          <w:noProof/>
          <w:sz w:val="28"/>
          <w:szCs w:val="28"/>
          <w:lang w:val="uk-UA" w:eastAsia="uk-UA"/>
        </w:rPr>
        <w:lastRenderedPageBreak/>
        <w:drawing>
          <wp:inline distT="0" distB="0" distL="0" distR="0">
            <wp:extent cx="4502785" cy="2486025"/>
            <wp:effectExtent l="19050" t="0" r="12065" b="0"/>
            <wp:docPr id="2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0A4C" w:rsidRDefault="00010A4C"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211F66">
        <w:rPr>
          <w:rFonts w:ascii="Times New Roman" w:hAnsi="Times New Roman" w:cs="Times New Roman"/>
          <w:sz w:val="28"/>
          <w:szCs w:val="28"/>
          <w:lang w:val="uk-UA"/>
        </w:rPr>
        <w:t>2.7</w:t>
      </w:r>
      <w:r w:rsidR="00871F75">
        <w:rPr>
          <w:rFonts w:ascii="Times New Roman" w:hAnsi="Times New Roman" w:cs="Times New Roman"/>
          <w:sz w:val="28"/>
          <w:szCs w:val="28"/>
          <w:lang w:val="uk-UA"/>
        </w:rPr>
        <w:t>.</w:t>
      </w:r>
      <w:r>
        <w:rPr>
          <w:rFonts w:ascii="Times New Roman" w:hAnsi="Times New Roman" w:cs="Times New Roman"/>
          <w:sz w:val="28"/>
          <w:szCs w:val="28"/>
          <w:lang w:val="uk-UA"/>
        </w:rPr>
        <w:t xml:space="preserve"> Частка небезпечних метеорологічних явищ (НМЯ) за період 2015-2018 років в Чернігівській області</w:t>
      </w:r>
      <w:r w:rsidR="00B51BBD">
        <w:rPr>
          <w:rFonts w:ascii="Times New Roman" w:hAnsi="Times New Roman" w:cs="Times New Roman"/>
          <w:sz w:val="28"/>
          <w:szCs w:val="28"/>
          <w:lang w:val="uk-UA"/>
        </w:rPr>
        <w:t xml:space="preserve"> (Додаток Б, Г)</w:t>
      </w:r>
    </w:p>
    <w:p w:rsidR="0078248F" w:rsidRDefault="0078248F" w:rsidP="00297EB3">
      <w:pPr>
        <w:spacing w:after="0" w:line="360" w:lineRule="auto"/>
        <w:ind w:firstLine="567"/>
        <w:jc w:val="center"/>
        <w:rPr>
          <w:rFonts w:ascii="Times New Roman" w:hAnsi="Times New Roman" w:cs="Times New Roman"/>
          <w:sz w:val="28"/>
          <w:szCs w:val="28"/>
          <w:lang w:val="uk-UA"/>
        </w:rPr>
      </w:pPr>
    </w:p>
    <w:p w:rsidR="0096243B" w:rsidRDefault="00677FD1"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Тож можна говорити, що загало</w:t>
      </w:r>
      <w:r w:rsidR="00DD064D">
        <w:rPr>
          <w:rFonts w:ascii="Times New Roman" w:hAnsi="Times New Roman" w:cs="Times New Roman"/>
          <w:sz w:val="28"/>
          <w:szCs w:val="28"/>
          <w:lang w:val="uk-UA"/>
        </w:rPr>
        <w:t>м</w:t>
      </w:r>
      <w:r>
        <w:rPr>
          <w:rFonts w:ascii="Times New Roman" w:hAnsi="Times New Roman" w:cs="Times New Roman"/>
          <w:sz w:val="28"/>
          <w:szCs w:val="28"/>
          <w:lang w:val="uk-UA"/>
        </w:rPr>
        <w:t xml:space="preserve"> в області протягом досліджуваних років відбувалися постійні </w:t>
      </w:r>
      <w:r w:rsidR="00DD064D">
        <w:rPr>
          <w:rFonts w:ascii="Times New Roman" w:hAnsi="Times New Roman" w:cs="Times New Roman"/>
          <w:sz w:val="28"/>
          <w:szCs w:val="28"/>
          <w:lang w:val="uk-UA"/>
        </w:rPr>
        <w:t>незначні зміни у структур</w:t>
      </w:r>
      <w:r>
        <w:rPr>
          <w:rFonts w:ascii="Times New Roman" w:hAnsi="Times New Roman" w:cs="Times New Roman"/>
          <w:sz w:val="28"/>
          <w:szCs w:val="28"/>
          <w:lang w:val="uk-UA"/>
        </w:rPr>
        <w:t>і</w:t>
      </w:r>
      <w:r w:rsidR="00DD064D">
        <w:rPr>
          <w:rFonts w:ascii="Times New Roman" w:hAnsi="Times New Roman" w:cs="Times New Roman"/>
          <w:sz w:val="28"/>
          <w:szCs w:val="28"/>
          <w:lang w:val="uk-UA"/>
        </w:rPr>
        <w:t xml:space="preserve"> НМЯ</w:t>
      </w:r>
      <w:r>
        <w:rPr>
          <w:rFonts w:ascii="Times New Roman" w:hAnsi="Times New Roman" w:cs="Times New Roman"/>
          <w:sz w:val="28"/>
          <w:szCs w:val="28"/>
          <w:lang w:val="uk-UA"/>
        </w:rPr>
        <w:t>, стабільним лише залишалося постійне зростання частки злив.</w:t>
      </w:r>
    </w:p>
    <w:p w:rsidR="00295EB5" w:rsidRDefault="00295EB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Щодо сезонних проявів небезпечних метеорологічних явищ в Чернігівській області, то проаналізувавши дані, можна говор</w:t>
      </w:r>
      <w:r w:rsidR="00A519D5">
        <w:rPr>
          <w:rFonts w:ascii="Times New Roman" w:hAnsi="Times New Roman" w:cs="Times New Roman"/>
          <w:sz w:val="28"/>
          <w:szCs w:val="28"/>
          <w:lang w:val="uk-UA"/>
        </w:rPr>
        <w:t xml:space="preserve">ити, про переважання їх взимку - </w:t>
      </w:r>
      <w:r>
        <w:rPr>
          <w:rFonts w:ascii="Times New Roman" w:hAnsi="Times New Roman" w:cs="Times New Roman"/>
          <w:sz w:val="28"/>
          <w:szCs w:val="28"/>
          <w:lang w:val="uk-UA"/>
        </w:rPr>
        <w:t xml:space="preserve">28%, найменша частка днів з небезпечними метеорологічними явищами зафіксована влітку </w:t>
      </w:r>
      <w:r w:rsidR="00A519D5">
        <w:rPr>
          <w:rFonts w:ascii="Times New Roman" w:hAnsi="Times New Roman" w:cs="Times New Roman"/>
          <w:sz w:val="28"/>
          <w:szCs w:val="28"/>
          <w:lang w:val="uk-UA"/>
        </w:rPr>
        <w:t>-</w:t>
      </w:r>
      <w:r>
        <w:rPr>
          <w:rFonts w:ascii="Times New Roman" w:hAnsi="Times New Roman" w:cs="Times New Roman"/>
          <w:sz w:val="28"/>
          <w:szCs w:val="28"/>
          <w:lang w:val="uk-UA"/>
        </w:rPr>
        <w:t xml:space="preserve"> 23%, весна та осінь мають близькі значення, </w:t>
      </w:r>
      <w:r w:rsidR="00132612">
        <w:rPr>
          <w:rFonts w:ascii="Times New Roman" w:hAnsi="Times New Roman" w:cs="Times New Roman"/>
          <w:sz w:val="28"/>
          <w:szCs w:val="28"/>
          <w:lang w:val="uk-UA"/>
        </w:rPr>
        <w:t>24% та 25% відповідно (рис. 2.8</w:t>
      </w:r>
      <w:r>
        <w:rPr>
          <w:rFonts w:ascii="Times New Roman" w:hAnsi="Times New Roman" w:cs="Times New Roman"/>
          <w:sz w:val="28"/>
          <w:szCs w:val="28"/>
          <w:lang w:val="uk-UA"/>
        </w:rPr>
        <w:t>)</w:t>
      </w:r>
      <w:r w:rsidR="00EC5F35">
        <w:rPr>
          <w:rFonts w:ascii="Times New Roman" w:hAnsi="Times New Roman" w:cs="Times New Roman"/>
          <w:sz w:val="28"/>
          <w:szCs w:val="28"/>
          <w:lang w:val="uk-UA"/>
        </w:rPr>
        <w:t xml:space="preserve"> [2]</w:t>
      </w:r>
      <w:r>
        <w:rPr>
          <w:rFonts w:ascii="Times New Roman" w:hAnsi="Times New Roman" w:cs="Times New Roman"/>
          <w:sz w:val="28"/>
          <w:szCs w:val="28"/>
          <w:lang w:val="uk-UA"/>
        </w:rPr>
        <w:t>.</w:t>
      </w:r>
    </w:p>
    <w:p w:rsidR="00295EB5" w:rsidRDefault="00295EB5" w:rsidP="00297EB3">
      <w:pPr>
        <w:spacing w:after="0" w:line="360" w:lineRule="auto"/>
        <w:ind w:firstLine="567"/>
        <w:jc w:val="center"/>
        <w:rPr>
          <w:rFonts w:ascii="Times New Roman" w:hAnsi="Times New Roman" w:cs="Times New Roman"/>
          <w:sz w:val="28"/>
          <w:szCs w:val="28"/>
          <w:lang w:val="uk-UA"/>
        </w:rPr>
      </w:pPr>
      <w:r w:rsidRPr="00994C32">
        <w:rPr>
          <w:rFonts w:ascii="Times New Roman" w:hAnsi="Times New Roman" w:cs="Times New Roman"/>
          <w:noProof/>
          <w:sz w:val="28"/>
          <w:szCs w:val="28"/>
          <w:lang w:val="uk-UA" w:eastAsia="uk-UA"/>
        </w:rPr>
        <w:drawing>
          <wp:inline distT="0" distB="0" distL="0" distR="0">
            <wp:extent cx="4267200" cy="2400300"/>
            <wp:effectExtent l="19050" t="0" r="19050" b="0"/>
            <wp:docPr id="12"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5EB5" w:rsidRDefault="00132612"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 2.8</w:t>
      </w:r>
      <w:r w:rsidR="00295EB5">
        <w:rPr>
          <w:rFonts w:ascii="Times New Roman" w:hAnsi="Times New Roman" w:cs="Times New Roman"/>
          <w:sz w:val="28"/>
          <w:szCs w:val="28"/>
          <w:lang w:val="uk-UA"/>
        </w:rPr>
        <w:t>.Частка небезпечних метеорологічних явищ (НМЯ) за сезонами року в Чернігівській області (Додаток В)</w:t>
      </w:r>
    </w:p>
    <w:p w:rsidR="00A519D5" w:rsidRDefault="00A519D5" w:rsidP="00297EB3">
      <w:pPr>
        <w:spacing w:after="0" w:line="360" w:lineRule="auto"/>
        <w:ind w:firstLine="567"/>
        <w:jc w:val="center"/>
        <w:rPr>
          <w:rFonts w:ascii="Times New Roman" w:hAnsi="Times New Roman" w:cs="Times New Roman"/>
          <w:sz w:val="28"/>
          <w:szCs w:val="28"/>
          <w:lang w:val="uk-UA"/>
        </w:rPr>
      </w:pPr>
    </w:p>
    <w:p w:rsidR="00295EB5" w:rsidRDefault="00295EB5" w:rsidP="00297EB3">
      <w:pPr>
        <w:tabs>
          <w:tab w:val="left" w:pos="1145"/>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все ж </w:t>
      </w:r>
      <w:r w:rsidR="007D41DD">
        <w:rPr>
          <w:rFonts w:ascii="Times New Roman" w:hAnsi="Times New Roman" w:cs="Times New Roman"/>
          <w:sz w:val="28"/>
          <w:szCs w:val="28"/>
          <w:lang w:val="uk-UA"/>
        </w:rPr>
        <w:t>при більш детальному розгляді помітне</w:t>
      </w:r>
      <w:r>
        <w:rPr>
          <w:rFonts w:ascii="Times New Roman" w:hAnsi="Times New Roman" w:cs="Times New Roman"/>
          <w:sz w:val="28"/>
          <w:szCs w:val="28"/>
          <w:lang w:val="uk-UA"/>
        </w:rPr>
        <w:t xml:space="preserve"> переважання </w:t>
      </w:r>
      <w:r w:rsidR="007D41DD">
        <w:rPr>
          <w:rFonts w:ascii="Times New Roman" w:hAnsi="Times New Roman" w:cs="Times New Roman"/>
          <w:sz w:val="28"/>
          <w:szCs w:val="28"/>
          <w:lang w:val="uk-UA"/>
        </w:rPr>
        <w:t xml:space="preserve">певних </w:t>
      </w:r>
      <w:r>
        <w:rPr>
          <w:rFonts w:ascii="Times New Roman" w:hAnsi="Times New Roman" w:cs="Times New Roman"/>
          <w:sz w:val="28"/>
          <w:szCs w:val="28"/>
          <w:lang w:val="uk-UA"/>
        </w:rPr>
        <w:t xml:space="preserve">явищ </w:t>
      </w:r>
      <w:r w:rsidR="007D41DD">
        <w:rPr>
          <w:rFonts w:ascii="Times New Roman" w:hAnsi="Times New Roman" w:cs="Times New Roman"/>
          <w:sz w:val="28"/>
          <w:szCs w:val="28"/>
          <w:lang w:val="uk-UA"/>
        </w:rPr>
        <w:t>у</w:t>
      </w:r>
      <w:r>
        <w:rPr>
          <w:rFonts w:ascii="Times New Roman" w:hAnsi="Times New Roman" w:cs="Times New Roman"/>
          <w:sz w:val="28"/>
          <w:szCs w:val="28"/>
          <w:lang w:val="uk-UA"/>
        </w:rPr>
        <w:t xml:space="preserve"> певному сезоні</w:t>
      </w:r>
      <w:r w:rsidR="001B5679">
        <w:rPr>
          <w:rFonts w:ascii="Times New Roman" w:hAnsi="Times New Roman" w:cs="Times New Roman"/>
          <w:sz w:val="28"/>
          <w:szCs w:val="28"/>
          <w:lang w:val="uk-UA"/>
        </w:rPr>
        <w:t>, а</w:t>
      </w:r>
      <w:r>
        <w:rPr>
          <w:rFonts w:ascii="Times New Roman" w:hAnsi="Times New Roman" w:cs="Times New Roman"/>
          <w:sz w:val="28"/>
          <w:szCs w:val="28"/>
          <w:lang w:val="uk-UA"/>
        </w:rPr>
        <w:t>саме</w:t>
      </w:r>
      <w:r w:rsidR="001B5679">
        <w:rPr>
          <w:rFonts w:ascii="Times New Roman" w:hAnsi="Times New Roman" w:cs="Times New Roman"/>
          <w:sz w:val="28"/>
          <w:szCs w:val="28"/>
          <w:lang w:val="uk-UA"/>
        </w:rPr>
        <w:t>:</w:t>
      </w:r>
      <w:r w:rsidR="00A806C0">
        <w:rPr>
          <w:rFonts w:ascii="Times New Roman" w:hAnsi="Times New Roman" w:cs="Times New Roman"/>
          <w:sz w:val="28"/>
          <w:szCs w:val="28"/>
          <w:lang w:val="uk-UA"/>
        </w:rPr>
        <w:t>влітку</w:t>
      </w:r>
      <w:r w:rsidR="00A519D5">
        <w:rPr>
          <w:rFonts w:ascii="Times New Roman" w:hAnsi="Times New Roman" w:cs="Times New Roman"/>
          <w:sz w:val="28"/>
          <w:szCs w:val="28"/>
          <w:lang w:val="uk-UA"/>
        </w:rPr>
        <w:t xml:space="preserve"> гроз -</w:t>
      </w:r>
      <w:r>
        <w:rPr>
          <w:rFonts w:ascii="Times New Roman" w:hAnsi="Times New Roman" w:cs="Times New Roman"/>
          <w:sz w:val="28"/>
          <w:szCs w:val="28"/>
          <w:lang w:val="uk-UA"/>
        </w:rPr>
        <w:t xml:space="preserve"> 61,3%, </w:t>
      </w:r>
      <w:r w:rsidR="00A806C0">
        <w:rPr>
          <w:rFonts w:ascii="Times New Roman" w:hAnsi="Times New Roman" w:cs="Times New Roman"/>
          <w:sz w:val="28"/>
          <w:szCs w:val="28"/>
          <w:lang w:val="uk-UA"/>
        </w:rPr>
        <w:t xml:space="preserve">осінню </w:t>
      </w:r>
      <w:r w:rsidR="00A519D5">
        <w:rPr>
          <w:rFonts w:ascii="Times New Roman" w:hAnsi="Times New Roman" w:cs="Times New Roman"/>
          <w:sz w:val="28"/>
          <w:szCs w:val="28"/>
          <w:lang w:val="uk-UA"/>
        </w:rPr>
        <w:t>злив -</w:t>
      </w:r>
      <w:r>
        <w:rPr>
          <w:rFonts w:ascii="Times New Roman" w:hAnsi="Times New Roman" w:cs="Times New Roman"/>
          <w:sz w:val="28"/>
          <w:szCs w:val="28"/>
          <w:lang w:val="uk-UA"/>
        </w:rPr>
        <w:t xml:space="preserve"> 30,1%,</w:t>
      </w:r>
      <w:r w:rsidR="00A806C0">
        <w:rPr>
          <w:rFonts w:ascii="Times New Roman" w:hAnsi="Times New Roman" w:cs="Times New Roman"/>
          <w:sz w:val="28"/>
          <w:szCs w:val="28"/>
          <w:lang w:val="uk-UA"/>
        </w:rPr>
        <w:t>взимку</w:t>
      </w:r>
      <w:r w:rsidR="00A519D5">
        <w:rPr>
          <w:rFonts w:ascii="Times New Roman" w:hAnsi="Times New Roman" w:cs="Times New Roman"/>
          <w:sz w:val="28"/>
          <w:szCs w:val="28"/>
          <w:lang w:val="uk-UA"/>
        </w:rPr>
        <w:t xml:space="preserve"> туманів -38,8%, пилових або піщаних бур - 76,5%, снігу - 71,8% дощів -</w:t>
      </w:r>
      <w:r>
        <w:rPr>
          <w:rFonts w:ascii="Times New Roman" w:hAnsi="Times New Roman" w:cs="Times New Roman"/>
          <w:sz w:val="28"/>
          <w:szCs w:val="28"/>
          <w:lang w:val="uk-UA"/>
        </w:rPr>
        <w:t xml:space="preserve"> 37,2%. Тобто й тут помітно, що переважають дні з небезпечними метеорологічними явищами зимою, рівномірний їх прояв осінню та весною та певний спад влітку, крім гроз, котрі в даний пе</w:t>
      </w:r>
      <w:r w:rsidR="00A806C0">
        <w:rPr>
          <w:rFonts w:ascii="Times New Roman" w:hAnsi="Times New Roman" w:cs="Times New Roman"/>
          <w:sz w:val="28"/>
          <w:szCs w:val="28"/>
          <w:lang w:val="uk-UA"/>
        </w:rPr>
        <w:t>ріод року мають найактивніший прояв через</w:t>
      </w:r>
      <w:r>
        <w:rPr>
          <w:rFonts w:ascii="Times New Roman" w:hAnsi="Times New Roman" w:cs="Times New Roman"/>
          <w:sz w:val="28"/>
          <w:szCs w:val="28"/>
          <w:lang w:val="uk-UA"/>
        </w:rPr>
        <w:t xml:space="preserve"> надзвичайно сприятлив</w:t>
      </w:r>
      <w:r w:rsidR="00A806C0">
        <w:rPr>
          <w:rFonts w:ascii="Times New Roman" w:hAnsi="Times New Roman" w:cs="Times New Roman"/>
          <w:sz w:val="28"/>
          <w:szCs w:val="28"/>
          <w:lang w:val="uk-UA"/>
        </w:rPr>
        <w:t>і</w:t>
      </w:r>
      <w:r>
        <w:rPr>
          <w:rFonts w:ascii="Times New Roman" w:hAnsi="Times New Roman" w:cs="Times New Roman"/>
          <w:sz w:val="28"/>
          <w:szCs w:val="28"/>
          <w:lang w:val="uk-UA"/>
        </w:rPr>
        <w:t xml:space="preserve"> ум</w:t>
      </w:r>
      <w:r w:rsidR="009D7971">
        <w:rPr>
          <w:rFonts w:ascii="Times New Roman" w:hAnsi="Times New Roman" w:cs="Times New Roman"/>
          <w:sz w:val="28"/>
          <w:szCs w:val="28"/>
          <w:lang w:val="uk-UA"/>
        </w:rPr>
        <w:t>ов</w:t>
      </w:r>
      <w:r w:rsidR="00A806C0">
        <w:rPr>
          <w:rFonts w:ascii="Times New Roman" w:hAnsi="Times New Roman" w:cs="Times New Roman"/>
          <w:sz w:val="28"/>
          <w:szCs w:val="28"/>
          <w:lang w:val="uk-UA"/>
        </w:rPr>
        <w:t>и</w:t>
      </w:r>
      <w:r w:rsidR="009D7971">
        <w:rPr>
          <w:rFonts w:ascii="Times New Roman" w:hAnsi="Times New Roman" w:cs="Times New Roman"/>
          <w:sz w:val="28"/>
          <w:szCs w:val="28"/>
          <w:lang w:val="uk-UA"/>
        </w:rPr>
        <w:t xml:space="preserve"> для їх</w:t>
      </w:r>
      <w:r w:rsidR="00A806C0">
        <w:rPr>
          <w:rFonts w:ascii="Times New Roman" w:hAnsi="Times New Roman" w:cs="Times New Roman"/>
          <w:sz w:val="28"/>
          <w:szCs w:val="28"/>
          <w:lang w:val="uk-UA"/>
        </w:rPr>
        <w:t>нього</w:t>
      </w:r>
      <w:r w:rsidR="009D7971">
        <w:rPr>
          <w:rFonts w:ascii="Times New Roman" w:hAnsi="Times New Roman" w:cs="Times New Roman"/>
          <w:sz w:val="28"/>
          <w:szCs w:val="28"/>
          <w:lang w:val="uk-UA"/>
        </w:rPr>
        <w:t xml:space="preserve"> формування (табл. 2.3</w:t>
      </w:r>
      <w:r>
        <w:rPr>
          <w:rFonts w:ascii="Times New Roman" w:hAnsi="Times New Roman" w:cs="Times New Roman"/>
          <w:sz w:val="28"/>
          <w:szCs w:val="28"/>
          <w:lang w:val="uk-UA"/>
        </w:rPr>
        <w:t>).</w:t>
      </w:r>
    </w:p>
    <w:p w:rsidR="00A519D5" w:rsidRDefault="00A519D5" w:rsidP="00297EB3">
      <w:pPr>
        <w:tabs>
          <w:tab w:val="left" w:pos="1145"/>
        </w:tabs>
        <w:spacing w:after="0" w:line="360" w:lineRule="auto"/>
        <w:ind w:firstLine="567"/>
        <w:jc w:val="both"/>
        <w:rPr>
          <w:rFonts w:ascii="Times New Roman" w:hAnsi="Times New Roman" w:cs="Times New Roman"/>
          <w:sz w:val="28"/>
          <w:szCs w:val="28"/>
          <w:lang w:val="uk-UA"/>
        </w:rPr>
      </w:pPr>
    </w:p>
    <w:p w:rsidR="00295EB5" w:rsidRDefault="00295EB5"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2.3. Кількість днів з небезпечними метеорологічними явищами (НМЯ) та їх частка по сезонах року в Чернігівській області (Додаток В)</w:t>
      </w:r>
    </w:p>
    <w:tbl>
      <w:tblPr>
        <w:tblStyle w:val="a4"/>
        <w:tblW w:w="9702" w:type="dxa"/>
        <w:jc w:val="center"/>
        <w:tblLook w:val="04A0"/>
      </w:tblPr>
      <w:tblGrid>
        <w:gridCol w:w="1447"/>
        <w:gridCol w:w="776"/>
        <w:gridCol w:w="757"/>
        <w:gridCol w:w="973"/>
        <w:gridCol w:w="856"/>
        <w:gridCol w:w="872"/>
        <w:gridCol w:w="757"/>
        <w:gridCol w:w="776"/>
        <w:gridCol w:w="832"/>
        <w:gridCol w:w="916"/>
        <w:gridCol w:w="740"/>
      </w:tblGrid>
      <w:tr w:rsidR="00295EB5" w:rsidRPr="0044711F" w:rsidTr="00AA78BF">
        <w:trPr>
          <w:trHeight w:val="284"/>
          <w:jc w:val="center"/>
        </w:trPr>
        <w:tc>
          <w:tcPr>
            <w:tcW w:w="1466" w:type="dxa"/>
            <w:vMerge w:val="restart"/>
            <w:tcBorders>
              <w:right w:val="single" w:sz="18" w:space="0" w:color="auto"/>
            </w:tcBorders>
          </w:tcPr>
          <w:p w:rsidR="00295EB5" w:rsidRPr="0044711F" w:rsidRDefault="00295EB5" w:rsidP="0044711F">
            <w:pPr>
              <w:spacing w:line="360" w:lineRule="auto"/>
              <w:ind w:firstLine="567"/>
              <w:jc w:val="center"/>
              <w:rPr>
                <w:rFonts w:ascii="Times New Roman" w:hAnsi="Times New Roman" w:cs="Times New Roman"/>
                <w:sz w:val="28"/>
                <w:szCs w:val="28"/>
                <w:lang w:val="uk-UA"/>
              </w:rPr>
            </w:pPr>
          </w:p>
        </w:tc>
        <w:tc>
          <w:tcPr>
            <w:tcW w:w="1510" w:type="dxa"/>
            <w:gridSpan w:val="2"/>
            <w:tcBorders>
              <w:left w:val="single" w:sz="18" w:space="0" w:color="auto"/>
              <w:right w:val="single" w:sz="18" w:space="0" w:color="auto"/>
            </w:tcBorders>
          </w:tcPr>
          <w:p w:rsidR="00295EB5" w:rsidRPr="0044711F" w:rsidRDefault="00295EB5" w:rsidP="0044711F">
            <w:pPr>
              <w:spacing w:line="360" w:lineRule="auto"/>
              <w:jc w:val="center"/>
              <w:rPr>
                <w:rFonts w:ascii="Times New Roman" w:hAnsi="Times New Roman" w:cs="Times New Roman"/>
                <w:sz w:val="28"/>
                <w:szCs w:val="28"/>
                <w:lang w:val="uk-UA"/>
              </w:rPr>
            </w:pPr>
            <w:r w:rsidRPr="0044711F">
              <w:rPr>
                <w:rFonts w:ascii="Times New Roman" w:hAnsi="Times New Roman" w:cs="Times New Roman"/>
                <w:sz w:val="28"/>
                <w:szCs w:val="28"/>
                <w:lang w:val="uk-UA"/>
              </w:rPr>
              <w:t>Весна</w:t>
            </w:r>
          </w:p>
        </w:tc>
        <w:tc>
          <w:tcPr>
            <w:tcW w:w="1859" w:type="dxa"/>
            <w:gridSpan w:val="2"/>
            <w:tcBorders>
              <w:left w:val="single" w:sz="18" w:space="0" w:color="auto"/>
              <w:right w:val="single" w:sz="18" w:space="0" w:color="auto"/>
            </w:tcBorders>
          </w:tcPr>
          <w:p w:rsidR="00295EB5" w:rsidRPr="0044711F" w:rsidRDefault="00295EB5" w:rsidP="0044711F">
            <w:pPr>
              <w:spacing w:line="360" w:lineRule="auto"/>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Літо</w:t>
            </w:r>
          </w:p>
        </w:tc>
        <w:tc>
          <w:tcPr>
            <w:tcW w:w="1641" w:type="dxa"/>
            <w:gridSpan w:val="2"/>
            <w:tcBorders>
              <w:left w:val="single" w:sz="18" w:space="0" w:color="auto"/>
              <w:right w:val="single" w:sz="18" w:space="0" w:color="auto"/>
            </w:tcBorders>
          </w:tcPr>
          <w:p w:rsidR="00295EB5" w:rsidRPr="0044711F" w:rsidRDefault="00295EB5" w:rsidP="0044711F">
            <w:pPr>
              <w:spacing w:line="360" w:lineRule="auto"/>
              <w:ind w:firstLine="567"/>
              <w:rPr>
                <w:rFonts w:ascii="Times New Roman" w:hAnsi="Times New Roman" w:cs="Times New Roman"/>
                <w:sz w:val="28"/>
                <w:szCs w:val="28"/>
                <w:lang w:val="uk-UA"/>
              </w:rPr>
            </w:pPr>
            <w:r w:rsidRPr="0044711F">
              <w:rPr>
                <w:rFonts w:ascii="Times New Roman" w:hAnsi="Times New Roman" w:cs="Times New Roman"/>
                <w:sz w:val="28"/>
                <w:szCs w:val="28"/>
                <w:lang w:val="uk-UA"/>
              </w:rPr>
              <w:t>Осінь</w:t>
            </w:r>
          </w:p>
        </w:tc>
        <w:tc>
          <w:tcPr>
            <w:tcW w:w="1592" w:type="dxa"/>
            <w:gridSpan w:val="2"/>
            <w:tcBorders>
              <w:left w:val="single" w:sz="18"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Зима</w:t>
            </w:r>
          </w:p>
        </w:tc>
        <w:tc>
          <w:tcPr>
            <w:tcW w:w="1634" w:type="dxa"/>
            <w:gridSpan w:val="2"/>
            <w:tcBorders>
              <w:lef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Всі сезони</w:t>
            </w:r>
          </w:p>
        </w:tc>
      </w:tr>
      <w:tr w:rsidR="00295EB5" w:rsidRPr="0044711F" w:rsidTr="00AA78BF">
        <w:trPr>
          <w:trHeight w:val="130"/>
          <w:jc w:val="center"/>
        </w:trPr>
        <w:tc>
          <w:tcPr>
            <w:tcW w:w="1466" w:type="dxa"/>
            <w:vMerge/>
            <w:tcBorders>
              <w:right w:val="single" w:sz="18" w:space="0" w:color="auto"/>
            </w:tcBorders>
          </w:tcPr>
          <w:p w:rsidR="00295EB5" w:rsidRPr="0044711F" w:rsidRDefault="00295EB5" w:rsidP="0044711F">
            <w:pPr>
              <w:spacing w:line="360" w:lineRule="auto"/>
              <w:ind w:firstLine="567"/>
              <w:jc w:val="center"/>
              <w:rPr>
                <w:rFonts w:ascii="Times New Roman" w:hAnsi="Times New Roman" w:cs="Times New Roman"/>
                <w:sz w:val="28"/>
                <w:szCs w:val="28"/>
                <w:lang w:val="uk-UA"/>
              </w:rPr>
            </w:pP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99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869"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88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843"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885"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749" w:type="dxa"/>
            <w:tcBorders>
              <w:lef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r>
      <w:tr w:rsidR="00295EB5" w:rsidRPr="0044711F" w:rsidTr="00AA78BF">
        <w:trPr>
          <w:trHeight w:val="284"/>
          <w:jc w:val="center"/>
        </w:trPr>
        <w:tc>
          <w:tcPr>
            <w:tcW w:w="1466"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гроза</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703</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28,2</w:t>
            </w:r>
          </w:p>
        </w:tc>
        <w:tc>
          <w:tcPr>
            <w:tcW w:w="99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1531</w:t>
            </w:r>
          </w:p>
        </w:tc>
        <w:tc>
          <w:tcPr>
            <w:tcW w:w="869"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61,3</w:t>
            </w:r>
          </w:p>
        </w:tc>
        <w:tc>
          <w:tcPr>
            <w:tcW w:w="88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262</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10,5</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843"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0</w:t>
            </w:r>
          </w:p>
        </w:tc>
        <w:tc>
          <w:tcPr>
            <w:tcW w:w="885"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2496</w:t>
            </w:r>
          </w:p>
        </w:tc>
        <w:tc>
          <w:tcPr>
            <w:tcW w:w="749" w:type="dxa"/>
            <w:tcBorders>
              <w:lef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295EB5" w:rsidRPr="0044711F" w:rsidTr="00AA78BF">
        <w:trPr>
          <w:trHeight w:val="284"/>
          <w:jc w:val="center"/>
        </w:trPr>
        <w:tc>
          <w:tcPr>
            <w:tcW w:w="1466"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злива</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2436</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26,9</w:t>
            </w:r>
          </w:p>
        </w:tc>
        <w:tc>
          <w:tcPr>
            <w:tcW w:w="99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2188</w:t>
            </w:r>
          </w:p>
        </w:tc>
        <w:tc>
          <w:tcPr>
            <w:tcW w:w="869"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24,2</w:t>
            </w:r>
          </w:p>
        </w:tc>
        <w:tc>
          <w:tcPr>
            <w:tcW w:w="88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2725</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30,1</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1691</w:t>
            </w:r>
          </w:p>
        </w:tc>
        <w:tc>
          <w:tcPr>
            <w:tcW w:w="843"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18,7</w:t>
            </w:r>
          </w:p>
        </w:tc>
        <w:tc>
          <w:tcPr>
            <w:tcW w:w="885"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9040</w:t>
            </w:r>
          </w:p>
        </w:tc>
        <w:tc>
          <w:tcPr>
            <w:tcW w:w="749" w:type="dxa"/>
            <w:tcBorders>
              <w:lef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295EB5" w:rsidRPr="0044711F" w:rsidTr="00AA78BF">
        <w:trPr>
          <w:trHeight w:val="284"/>
          <w:jc w:val="center"/>
        </w:trPr>
        <w:tc>
          <w:tcPr>
            <w:tcW w:w="1466"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туман</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455</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19,5</w:t>
            </w:r>
          </w:p>
        </w:tc>
        <w:tc>
          <w:tcPr>
            <w:tcW w:w="99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242</w:t>
            </w:r>
          </w:p>
        </w:tc>
        <w:tc>
          <w:tcPr>
            <w:tcW w:w="869"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10,4</w:t>
            </w:r>
          </w:p>
        </w:tc>
        <w:tc>
          <w:tcPr>
            <w:tcW w:w="88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729</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31,2</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905</w:t>
            </w:r>
          </w:p>
        </w:tc>
        <w:tc>
          <w:tcPr>
            <w:tcW w:w="843"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38,8</w:t>
            </w:r>
          </w:p>
        </w:tc>
        <w:tc>
          <w:tcPr>
            <w:tcW w:w="885"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2331</w:t>
            </w:r>
          </w:p>
        </w:tc>
        <w:tc>
          <w:tcPr>
            <w:tcW w:w="749" w:type="dxa"/>
            <w:tcBorders>
              <w:lef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295EB5" w:rsidRPr="0044711F" w:rsidTr="00AA78BF">
        <w:trPr>
          <w:trHeight w:val="501"/>
          <w:jc w:val="center"/>
        </w:trPr>
        <w:tc>
          <w:tcPr>
            <w:tcW w:w="1466"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пилова або піщана буря</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64</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19,3</w:t>
            </w:r>
          </w:p>
        </w:tc>
        <w:tc>
          <w:tcPr>
            <w:tcW w:w="99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869"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0</w:t>
            </w:r>
          </w:p>
        </w:tc>
        <w:tc>
          <w:tcPr>
            <w:tcW w:w="88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14</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4,2</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254</w:t>
            </w:r>
          </w:p>
        </w:tc>
        <w:tc>
          <w:tcPr>
            <w:tcW w:w="843"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76,5</w:t>
            </w:r>
          </w:p>
        </w:tc>
        <w:tc>
          <w:tcPr>
            <w:tcW w:w="885"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332</w:t>
            </w:r>
          </w:p>
        </w:tc>
        <w:tc>
          <w:tcPr>
            <w:tcW w:w="749" w:type="dxa"/>
            <w:tcBorders>
              <w:lef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295EB5" w:rsidRPr="0044711F" w:rsidTr="00AA78BF">
        <w:trPr>
          <w:trHeight w:val="487"/>
          <w:jc w:val="center"/>
        </w:trPr>
        <w:tc>
          <w:tcPr>
            <w:tcW w:w="1466"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сніг (</w:t>
            </w:r>
            <w:r w:rsidRPr="0044711F">
              <w:rPr>
                <w:rFonts w:ascii="Times New Roman" w:hAnsi="Times New Roman" w:cs="Times New Roman"/>
                <w:sz w:val="28"/>
                <w:szCs w:val="28"/>
              </w:rPr>
              <w:t>≤ 12 год</w:t>
            </w:r>
            <w:r w:rsidRPr="0044711F">
              <w:rPr>
                <w:rFonts w:ascii="Times New Roman" w:hAnsi="Times New Roman" w:cs="Times New Roman"/>
                <w:sz w:val="28"/>
                <w:szCs w:val="28"/>
                <w:lang w:val="uk-UA"/>
              </w:rPr>
              <w:t>)</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284</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13,7</w:t>
            </w:r>
          </w:p>
        </w:tc>
        <w:tc>
          <w:tcPr>
            <w:tcW w:w="99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w:t>
            </w:r>
          </w:p>
        </w:tc>
        <w:tc>
          <w:tcPr>
            <w:tcW w:w="869"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0</w:t>
            </w:r>
          </w:p>
        </w:tc>
        <w:tc>
          <w:tcPr>
            <w:tcW w:w="88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300</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14,5</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1490</w:t>
            </w:r>
          </w:p>
        </w:tc>
        <w:tc>
          <w:tcPr>
            <w:tcW w:w="843"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71,8</w:t>
            </w:r>
          </w:p>
        </w:tc>
        <w:tc>
          <w:tcPr>
            <w:tcW w:w="885"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2074</w:t>
            </w:r>
          </w:p>
        </w:tc>
        <w:tc>
          <w:tcPr>
            <w:tcW w:w="749" w:type="dxa"/>
            <w:tcBorders>
              <w:lef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295EB5" w:rsidRPr="0044711F" w:rsidTr="00AA78BF">
        <w:trPr>
          <w:trHeight w:val="501"/>
          <w:jc w:val="center"/>
        </w:trPr>
        <w:tc>
          <w:tcPr>
            <w:tcW w:w="1466"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дощ (</w:t>
            </w:r>
            <w:r w:rsidRPr="0044711F">
              <w:rPr>
                <w:rFonts w:ascii="Times New Roman" w:hAnsi="Times New Roman" w:cs="Times New Roman"/>
                <w:sz w:val="28"/>
                <w:szCs w:val="28"/>
              </w:rPr>
              <w:t>≤ 12 год</w:t>
            </w:r>
            <w:r w:rsidRPr="0044711F">
              <w:rPr>
                <w:rFonts w:ascii="Times New Roman" w:hAnsi="Times New Roman" w:cs="Times New Roman"/>
                <w:sz w:val="28"/>
                <w:szCs w:val="28"/>
                <w:lang w:val="uk-UA"/>
              </w:rPr>
              <w:t>)</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314</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22,5</w:t>
            </w:r>
          </w:p>
        </w:tc>
        <w:tc>
          <w:tcPr>
            <w:tcW w:w="99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130</w:t>
            </w:r>
          </w:p>
        </w:tc>
        <w:tc>
          <w:tcPr>
            <w:tcW w:w="869"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9,3</w:t>
            </w:r>
          </w:p>
        </w:tc>
        <w:tc>
          <w:tcPr>
            <w:tcW w:w="880"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431</w:t>
            </w:r>
          </w:p>
        </w:tc>
        <w:tc>
          <w:tcPr>
            <w:tcW w:w="761"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30,9</w:t>
            </w:r>
          </w:p>
        </w:tc>
        <w:tc>
          <w:tcPr>
            <w:tcW w:w="749"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518</w:t>
            </w:r>
          </w:p>
        </w:tc>
        <w:tc>
          <w:tcPr>
            <w:tcW w:w="843" w:type="dxa"/>
            <w:tcBorders>
              <w:left w:val="single" w:sz="4" w:space="0" w:color="auto"/>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37,2</w:t>
            </w:r>
          </w:p>
        </w:tc>
        <w:tc>
          <w:tcPr>
            <w:tcW w:w="885" w:type="dxa"/>
            <w:tcBorders>
              <w:left w:val="single" w:sz="18" w:space="0" w:color="auto"/>
              <w:righ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1393</w:t>
            </w:r>
          </w:p>
        </w:tc>
        <w:tc>
          <w:tcPr>
            <w:tcW w:w="749" w:type="dxa"/>
            <w:tcBorders>
              <w:left w:val="single" w:sz="4"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r w:rsidR="00295EB5" w:rsidRPr="0044711F" w:rsidTr="00AA7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5"/>
          <w:jc w:val="center"/>
        </w:trPr>
        <w:tc>
          <w:tcPr>
            <w:tcW w:w="1466"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сумарно НМЯ</w:t>
            </w:r>
          </w:p>
        </w:tc>
        <w:tc>
          <w:tcPr>
            <w:tcW w:w="749" w:type="dxa"/>
            <w:tcBorders>
              <w:lef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4256</w:t>
            </w:r>
          </w:p>
        </w:tc>
        <w:tc>
          <w:tcPr>
            <w:tcW w:w="761"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24,1</w:t>
            </w:r>
          </w:p>
        </w:tc>
        <w:tc>
          <w:tcPr>
            <w:tcW w:w="990" w:type="dxa"/>
            <w:tcBorders>
              <w:lef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4091</w:t>
            </w:r>
          </w:p>
        </w:tc>
        <w:tc>
          <w:tcPr>
            <w:tcW w:w="869"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23,2</w:t>
            </w:r>
          </w:p>
        </w:tc>
        <w:tc>
          <w:tcPr>
            <w:tcW w:w="880" w:type="dxa"/>
            <w:tcBorders>
              <w:lef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4461</w:t>
            </w:r>
          </w:p>
        </w:tc>
        <w:tc>
          <w:tcPr>
            <w:tcW w:w="761"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25,3</w:t>
            </w:r>
          </w:p>
        </w:tc>
        <w:tc>
          <w:tcPr>
            <w:tcW w:w="749" w:type="dxa"/>
            <w:tcBorders>
              <w:lef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4858</w:t>
            </w:r>
          </w:p>
        </w:tc>
        <w:tc>
          <w:tcPr>
            <w:tcW w:w="843" w:type="dxa"/>
            <w:tcBorders>
              <w:righ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27,5</w:t>
            </w:r>
          </w:p>
        </w:tc>
        <w:tc>
          <w:tcPr>
            <w:tcW w:w="885" w:type="dxa"/>
            <w:tcBorders>
              <w:left w:val="single" w:sz="18" w:space="0" w:color="auto"/>
            </w:tcBorders>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17666</w:t>
            </w:r>
          </w:p>
        </w:tc>
        <w:tc>
          <w:tcPr>
            <w:tcW w:w="749" w:type="dxa"/>
          </w:tcPr>
          <w:p w:rsidR="00295EB5" w:rsidRPr="0044711F" w:rsidRDefault="00295EB5" w:rsidP="0044711F">
            <w:pPr>
              <w:spacing w:line="360" w:lineRule="auto"/>
              <w:rPr>
                <w:rFonts w:ascii="Times New Roman" w:hAnsi="Times New Roman" w:cs="Times New Roman"/>
                <w:sz w:val="28"/>
                <w:szCs w:val="28"/>
                <w:lang w:val="uk-UA"/>
              </w:rPr>
            </w:pPr>
            <w:r w:rsidRPr="0044711F">
              <w:rPr>
                <w:rFonts w:ascii="Times New Roman" w:hAnsi="Times New Roman" w:cs="Times New Roman"/>
                <w:sz w:val="28"/>
                <w:szCs w:val="28"/>
                <w:lang w:val="uk-UA"/>
              </w:rPr>
              <w:t>100</w:t>
            </w:r>
          </w:p>
        </w:tc>
      </w:tr>
    </w:tbl>
    <w:p w:rsidR="00A519D5" w:rsidRDefault="00295EB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295EB5" w:rsidRDefault="00295EB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метеостанціях Чернігівської області переважання кількості днів в сезонах з небезпечними метеорологічними явищами є такою: весна –  Ніжин; літо – Ніжин, Покошичі; осінь – Остер, Сновськ, Чернігів;  зима </w:t>
      </w:r>
      <w:r w:rsidR="00132612">
        <w:rPr>
          <w:rFonts w:ascii="Times New Roman" w:hAnsi="Times New Roman" w:cs="Times New Roman"/>
          <w:sz w:val="28"/>
          <w:szCs w:val="28"/>
          <w:lang w:val="uk-UA"/>
        </w:rPr>
        <w:t xml:space="preserve">–  Прилуки, </w:t>
      </w:r>
      <w:r w:rsidR="00132612">
        <w:rPr>
          <w:rFonts w:ascii="Times New Roman" w:hAnsi="Times New Roman" w:cs="Times New Roman"/>
          <w:sz w:val="28"/>
          <w:szCs w:val="28"/>
          <w:lang w:val="uk-UA"/>
        </w:rPr>
        <w:lastRenderedPageBreak/>
        <w:t>Семенівка (рис. 2.9</w:t>
      </w:r>
      <w:r>
        <w:rPr>
          <w:rFonts w:ascii="Times New Roman" w:hAnsi="Times New Roman" w:cs="Times New Roman"/>
          <w:sz w:val="28"/>
          <w:szCs w:val="28"/>
          <w:lang w:val="uk-UA"/>
        </w:rPr>
        <w:t>). Тобто виділити чіткої закономірності в їх сезонному переважанні по метеостанціях</w:t>
      </w:r>
      <w:r w:rsidR="00A806C0">
        <w:rPr>
          <w:rFonts w:ascii="Times New Roman" w:hAnsi="Times New Roman" w:cs="Times New Roman"/>
          <w:sz w:val="28"/>
          <w:szCs w:val="28"/>
          <w:lang w:val="uk-UA"/>
        </w:rPr>
        <w:t>неможливо</w:t>
      </w:r>
      <w:r>
        <w:rPr>
          <w:rFonts w:ascii="Times New Roman" w:hAnsi="Times New Roman" w:cs="Times New Roman"/>
          <w:sz w:val="28"/>
          <w:szCs w:val="28"/>
          <w:lang w:val="uk-UA"/>
        </w:rPr>
        <w:t>.</w:t>
      </w:r>
    </w:p>
    <w:p w:rsidR="00295EB5" w:rsidRDefault="00295EB5" w:rsidP="00297EB3">
      <w:pPr>
        <w:spacing w:after="0" w:line="360" w:lineRule="auto"/>
        <w:ind w:firstLine="567"/>
        <w:jc w:val="center"/>
        <w:rPr>
          <w:rFonts w:ascii="Times New Roman" w:hAnsi="Times New Roman" w:cs="Times New Roman"/>
          <w:sz w:val="28"/>
          <w:szCs w:val="28"/>
          <w:lang w:val="uk-UA"/>
        </w:rPr>
      </w:pPr>
      <w:r w:rsidRPr="0004479E">
        <w:rPr>
          <w:rFonts w:ascii="Times New Roman" w:hAnsi="Times New Roman" w:cs="Times New Roman"/>
          <w:noProof/>
          <w:sz w:val="28"/>
          <w:szCs w:val="28"/>
          <w:lang w:val="uk-UA" w:eastAsia="uk-UA"/>
        </w:rPr>
        <w:drawing>
          <wp:inline distT="0" distB="0" distL="0" distR="0">
            <wp:extent cx="5172075" cy="3248025"/>
            <wp:effectExtent l="19050" t="0" r="9525" b="0"/>
            <wp:docPr id="1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5EB5" w:rsidRDefault="00132612"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 2.9</w:t>
      </w:r>
      <w:r w:rsidR="00295EB5">
        <w:rPr>
          <w:rFonts w:ascii="Times New Roman" w:hAnsi="Times New Roman" w:cs="Times New Roman"/>
          <w:sz w:val="28"/>
          <w:szCs w:val="28"/>
          <w:lang w:val="uk-UA"/>
        </w:rPr>
        <w:t xml:space="preserve">. Кількість днів з небезпечними метеорологічними явищами </w:t>
      </w:r>
      <w:r w:rsidR="00A806C0">
        <w:rPr>
          <w:rFonts w:ascii="Times New Roman" w:hAnsi="Times New Roman" w:cs="Times New Roman"/>
          <w:sz w:val="28"/>
          <w:szCs w:val="28"/>
          <w:lang w:val="uk-UA"/>
        </w:rPr>
        <w:t>за</w:t>
      </w:r>
      <w:r w:rsidR="00295EB5">
        <w:rPr>
          <w:rFonts w:ascii="Times New Roman" w:hAnsi="Times New Roman" w:cs="Times New Roman"/>
          <w:sz w:val="28"/>
          <w:szCs w:val="28"/>
          <w:lang w:val="uk-UA"/>
        </w:rPr>
        <w:t xml:space="preserve"> сезонах року по метеостанціям Чернігівської області (Додаток В)</w:t>
      </w:r>
    </w:p>
    <w:p w:rsidR="00295EB5" w:rsidRDefault="00295EB5" w:rsidP="00A96902">
      <w:pPr>
        <w:spacing w:after="0" w:line="360" w:lineRule="auto"/>
        <w:ind w:firstLine="567"/>
        <w:jc w:val="both"/>
        <w:rPr>
          <w:rFonts w:ascii="Times New Roman" w:hAnsi="Times New Roman" w:cs="Times New Roman"/>
          <w:sz w:val="28"/>
          <w:szCs w:val="28"/>
          <w:lang w:val="uk-UA"/>
        </w:rPr>
      </w:pPr>
    </w:p>
    <w:p w:rsidR="0096243B" w:rsidRPr="0096243B" w:rsidRDefault="0096243B" w:rsidP="00A96902">
      <w:pPr>
        <w:spacing w:after="0" w:line="360" w:lineRule="auto"/>
        <w:ind w:firstLine="567"/>
        <w:jc w:val="both"/>
        <w:rPr>
          <w:rFonts w:ascii="Times New Roman" w:hAnsi="Times New Roman" w:cs="Times New Roman"/>
          <w:b/>
          <w:sz w:val="28"/>
          <w:szCs w:val="28"/>
          <w:lang w:val="uk-UA"/>
        </w:rPr>
      </w:pPr>
      <w:r w:rsidRPr="0096243B">
        <w:rPr>
          <w:rFonts w:ascii="Times New Roman" w:hAnsi="Times New Roman" w:cs="Times New Roman"/>
          <w:b/>
          <w:sz w:val="28"/>
          <w:szCs w:val="28"/>
          <w:lang w:val="uk-UA"/>
        </w:rPr>
        <w:t>2.2.2. Поширення</w:t>
      </w:r>
      <w:r w:rsidR="00811DDE">
        <w:rPr>
          <w:rFonts w:ascii="Times New Roman" w:hAnsi="Times New Roman" w:cs="Times New Roman"/>
          <w:b/>
          <w:sz w:val="28"/>
          <w:szCs w:val="28"/>
          <w:lang w:val="uk-UA"/>
        </w:rPr>
        <w:t xml:space="preserve"> та динаміка</w:t>
      </w:r>
      <w:r w:rsidRPr="0096243B">
        <w:rPr>
          <w:rFonts w:ascii="Times New Roman" w:hAnsi="Times New Roman" w:cs="Times New Roman"/>
          <w:b/>
          <w:sz w:val="28"/>
          <w:szCs w:val="28"/>
          <w:lang w:val="uk-UA"/>
        </w:rPr>
        <w:t xml:space="preserve"> небезпечних метеорологічних явищ по території Чернігівської області</w:t>
      </w:r>
    </w:p>
    <w:p w:rsidR="00677FD1" w:rsidRDefault="0096243B"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 розповсюдження проявів небезпечних метеорологічних явищ по території області являє важливу складову у їх вивченні, адже дозволяє оцінити ситуацію більш детально</w:t>
      </w:r>
      <w:r w:rsidR="007465F3">
        <w:rPr>
          <w:rFonts w:ascii="Times New Roman" w:hAnsi="Times New Roman" w:cs="Times New Roman"/>
          <w:sz w:val="28"/>
          <w:szCs w:val="28"/>
          <w:lang w:val="uk-UA"/>
        </w:rPr>
        <w:t>, виявити вплив місцевих умов на НМЯ</w:t>
      </w:r>
      <w:r>
        <w:rPr>
          <w:rFonts w:ascii="Times New Roman" w:hAnsi="Times New Roman" w:cs="Times New Roman"/>
          <w:sz w:val="28"/>
          <w:szCs w:val="28"/>
          <w:lang w:val="uk-UA"/>
        </w:rPr>
        <w:t>.</w:t>
      </w:r>
    </w:p>
    <w:p w:rsidR="001C7286" w:rsidRPr="009D1F64" w:rsidRDefault="001434A1" w:rsidP="00297EB3">
      <w:pPr>
        <w:spacing w:after="0" w:line="360" w:lineRule="auto"/>
        <w:ind w:firstLine="567"/>
        <w:jc w:val="both"/>
        <w:rPr>
          <w:lang w:val="uk-UA"/>
        </w:rPr>
      </w:pPr>
      <w:r>
        <w:rPr>
          <w:rFonts w:ascii="Times New Roman" w:hAnsi="Times New Roman" w:cs="Times New Roman"/>
          <w:sz w:val="28"/>
          <w:szCs w:val="28"/>
          <w:lang w:val="uk-UA"/>
        </w:rPr>
        <w:t xml:space="preserve">Гроза небезпечне метеорологічне явище котре відноситься до НМЯ І рівня небезпеки (Додаток А). </w:t>
      </w:r>
      <w:r w:rsidR="001C7286">
        <w:rPr>
          <w:rFonts w:ascii="Times New Roman" w:hAnsi="Times New Roman" w:cs="Times New Roman"/>
          <w:sz w:val="28"/>
          <w:szCs w:val="28"/>
          <w:lang w:val="uk-UA"/>
        </w:rPr>
        <w:t xml:space="preserve">Якщо </w:t>
      </w:r>
      <w:r w:rsidR="008B24DF">
        <w:rPr>
          <w:rFonts w:ascii="Times New Roman" w:hAnsi="Times New Roman" w:cs="Times New Roman"/>
          <w:sz w:val="28"/>
          <w:szCs w:val="28"/>
          <w:lang w:val="uk-UA"/>
        </w:rPr>
        <w:t xml:space="preserve">проаналізувати </w:t>
      </w:r>
      <w:r w:rsidR="001C7286">
        <w:rPr>
          <w:rFonts w:ascii="Times New Roman" w:hAnsi="Times New Roman" w:cs="Times New Roman"/>
          <w:sz w:val="28"/>
          <w:szCs w:val="28"/>
          <w:lang w:val="uk-UA"/>
        </w:rPr>
        <w:t>динаміку грози, то можна помітити, що присутнє збільшення їх прояву в період 2009-2012 років, а потім стрі</w:t>
      </w:r>
      <w:r w:rsidR="00A519D5">
        <w:rPr>
          <w:rFonts w:ascii="Times New Roman" w:hAnsi="Times New Roman" w:cs="Times New Roman"/>
          <w:sz w:val="28"/>
          <w:szCs w:val="28"/>
          <w:lang w:val="uk-UA"/>
        </w:rPr>
        <w:t>мке скорочення по метеостанція -</w:t>
      </w:r>
      <w:r w:rsidR="001C7286">
        <w:rPr>
          <w:rFonts w:ascii="Times New Roman" w:hAnsi="Times New Roman" w:cs="Times New Roman"/>
          <w:sz w:val="28"/>
          <w:szCs w:val="28"/>
          <w:lang w:val="uk-UA"/>
        </w:rPr>
        <w:t xml:space="preserve"> Остер, Покошичі, Прилуки та Сновськ</w:t>
      </w:r>
      <w:r w:rsidR="009917E1">
        <w:rPr>
          <w:rFonts w:ascii="Times New Roman" w:hAnsi="Times New Roman" w:cs="Times New Roman"/>
          <w:sz w:val="28"/>
          <w:szCs w:val="28"/>
          <w:lang w:val="uk-UA"/>
        </w:rPr>
        <w:t>. В</w:t>
      </w:r>
      <w:r w:rsidR="00A519D5">
        <w:rPr>
          <w:rFonts w:ascii="Times New Roman" w:hAnsi="Times New Roman" w:cs="Times New Roman"/>
          <w:sz w:val="28"/>
          <w:szCs w:val="28"/>
          <w:lang w:val="uk-UA"/>
        </w:rPr>
        <w:t xml:space="preserve"> той же час по метеостанціях -</w:t>
      </w:r>
      <w:r w:rsidR="001C7286">
        <w:rPr>
          <w:rFonts w:ascii="Times New Roman" w:hAnsi="Times New Roman" w:cs="Times New Roman"/>
          <w:sz w:val="28"/>
          <w:szCs w:val="28"/>
          <w:lang w:val="uk-UA"/>
        </w:rPr>
        <w:t xml:space="preserve"> Ніжин, Чернігів та Семенівка спостерігається повторне збільшення кількості днів з грозою</w:t>
      </w:r>
      <w:r w:rsidR="009917E1">
        <w:rPr>
          <w:rFonts w:ascii="Times New Roman" w:hAnsi="Times New Roman" w:cs="Times New Roman"/>
          <w:sz w:val="28"/>
          <w:szCs w:val="28"/>
          <w:lang w:val="uk-UA"/>
        </w:rPr>
        <w:t xml:space="preserve"> з 2016-го по 2018 рік</w:t>
      </w:r>
      <w:r w:rsidR="00871F75">
        <w:rPr>
          <w:rFonts w:ascii="Times New Roman" w:hAnsi="Times New Roman" w:cs="Times New Roman"/>
          <w:sz w:val="28"/>
          <w:szCs w:val="28"/>
          <w:lang w:val="uk-UA"/>
        </w:rPr>
        <w:t xml:space="preserve"> (р</w:t>
      </w:r>
      <w:r w:rsidR="001C7286">
        <w:rPr>
          <w:rFonts w:ascii="Times New Roman" w:hAnsi="Times New Roman" w:cs="Times New Roman"/>
          <w:sz w:val="28"/>
          <w:szCs w:val="28"/>
          <w:lang w:val="uk-UA"/>
        </w:rPr>
        <w:t>ис.</w:t>
      </w:r>
      <w:r w:rsidR="00132612">
        <w:rPr>
          <w:rFonts w:ascii="Times New Roman" w:hAnsi="Times New Roman" w:cs="Times New Roman"/>
          <w:sz w:val="28"/>
          <w:szCs w:val="28"/>
          <w:lang w:val="uk-UA"/>
        </w:rPr>
        <w:t xml:space="preserve"> 2.10</w:t>
      </w:r>
      <w:r w:rsidR="001C7286">
        <w:rPr>
          <w:rFonts w:ascii="Times New Roman" w:hAnsi="Times New Roman" w:cs="Times New Roman"/>
          <w:sz w:val="28"/>
          <w:szCs w:val="28"/>
          <w:lang w:val="uk-UA"/>
        </w:rPr>
        <w:t>)</w:t>
      </w:r>
      <w:r w:rsidR="00EC5F35">
        <w:rPr>
          <w:rFonts w:ascii="Times New Roman" w:hAnsi="Times New Roman" w:cs="Times New Roman"/>
          <w:sz w:val="28"/>
          <w:szCs w:val="28"/>
          <w:lang w:val="uk-UA"/>
        </w:rPr>
        <w:t xml:space="preserve"> [2]</w:t>
      </w:r>
      <w:r w:rsidR="001C7286">
        <w:rPr>
          <w:rFonts w:ascii="Times New Roman" w:hAnsi="Times New Roman" w:cs="Times New Roman"/>
          <w:sz w:val="28"/>
          <w:szCs w:val="28"/>
          <w:lang w:val="uk-UA"/>
        </w:rPr>
        <w:t>.</w:t>
      </w:r>
    </w:p>
    <w:p w:rsidR="002647AF" w:rsidRPr="00503124" w:rsidRDefault="002647AF" w:rsidP="00297EB3">
      <w:pPr>
        <w:spacing w:after="0"/>
        <w:ind w:firstLine="567"/>
        <w:jc w:val="both"/>
        <w:rPr>
          <w:rFonts w:ascii="Times New Roman" w:hAnsi="Times New Roman" w:cs="Times New Roman"/>
          <w:sz w:val="28"/>
          <w:szCs w:val="28"/>
          <w:lang w:val="uk-UA"/>
        </w:rPr>
      </w:pPr>
    </w:p>
    <w:p w:rsidR="00A308FA" w:rsidRDefault="00D36AFA" w:rsidP="00297EB3">
      <w:pPr>
        <w:spacing w:after="0" w:line="360" w:lineRule="auto"/>
        <w:ind w:firstLine="567"/>
        <w:jc w:val="center"/>
        <w:rPr>
          <w:rFonts w:ascii="Times New Roman" w:hAnsi="Times New Roman" w:cs="Times New Roman"/>
          <w:sz w:val="28"/>
          <w:szCs w:val="28"/>
          <w:lang w:val="uk-UA"/>
        </w:rPr>
      </w:pPr>
      <w:r w:rsidRPr="00D36AFA">
        <w:rPr>
          <w:rFonts w:ascii="Times New Roman" w:hAnsi="Times New Roman" w:cs="Times New Roman"/>
          <w:noProof/>
          <w:sz w:val="28"/>
          <w:szCs w:val="28"/>
          <w:lang w:val="uk-UA" w:eastAsia="uk-UA"/>
        </w:rPr>
        <w:lastRenderedPageBreak/>
        <w:drawing>
          <wp:inline distT="0" distB="0" distL="0" distR="0">
            <wp:extent cx="4810125" cy="2847975"/>
            <wp:effectExtent l="1905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36AFA" w:rsidRDefault="00D36AFA" w:rsidP="00297EB3">
      <w:pPr>
        <w:spacing w:after="0"/>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132612">
        <w:rPr>
          <w:rFonts w:ascii="Times New Roman" w:hAnsi="Times New Roman" w:cs="Times New Roman"/>
          <w:sz w:val="28"/>
          <w:szCs w:val="28"/>
          <w:lang w:val="uk-UA"/>
        </w:rPr>
        <w:t>2.10</w:t>
      </w:r>
      <w:r w:rsidR="00871F75">
        <w:rPr>
          <w:rFonts w:ascii="Times New Roman" w:hAnsi="Times New Roman" w:cs="Times New Roman"/>
          <w:sz w:val="28"/>
          <w:szCs w:val="28"/>
          <w:lang w:val="uk-UA"/>
        </w:rPr>
        <w:t xml:space="preserve">. </w:t>
      </w:r>
      <w:r>
        <w:rPr>
          <w:rFonts w:ascii="Times New Roman" w:hAnsi="Times New Roman" w:cs="Times New Roman"/>
          <w:sz w:val="28"/>
          <w:szCs w:val="28"/>
          <w:lang w:val="uk-UA"/>
        </w:rPr>
        <w:t>Динаміка гроз протягом 2006-2018 років по метеостанціях Чернігівської області, дні</w:t>
      </w:r>
      <w:r w:rsidR="00B51BBD">
        <w:rPr>
          <w:rFonts w:ascii="Times New Roman" w:hAnsi="Times New Roman" w:cs="Times New Roman"/>
          <w:sz w:val="28"/>
          <w:szCs w:val="28"/>
          <w:lang w:val="uk-UA"/>
        </w:rPr>
        <w:t xml:space="preserve"> (Додаток Б)</w:t>
      </w:r>
    </w:p>
    <w:p w:rsidR="00A519D5" w:rsidRDefault="00A519D5" w:rsidP="00297EB3">
      <w:pPr>
        <w:spacing w:after="0"/>
        <w:ind w:firstLine="567"/>
        <w:jc w:val="center"/>
        <w:rPr>
          <w:rFonts w:ascii="Times New Roman" w:hAnsi="Times New Roman" w:cs="Times New Roman"/>
          <w:sz w:val="28"/>
          <w:szCs w:val="28"/>
          <w:lang w:val="uk-UA"/>
        </w:rPr>
      </w:pPr>
    </w:p>
    <w:p w:rsidR="00F7502D" w:rsidRDefault="008B24DF"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середньому по метеостанціях  днів з грозами протягом </w:t>
      </w:r>
      <w:r w:rsidR="00A519D5">
        <w:rPr>
          <w:rFonts w:ascii="Times New Roman" w:hAnsi="Times New Roman" w:cs="Times New Roman"/>
          <w:sz w:val="28"/>
          <w:szCs w:val="28"/>
          <w:lang w:val="uk-UA"/>
        </w:rPr>
        <w:t>2006-2018 років було: Чернігів -  30 , Ніжин - 30, Прилуки - 28 , Остер - 20 , Покошичі -</w:t>
      </w:r>
      <w:r>
        <w:rPr>
          <w:rFonts w:ascii="Times New Roman" w:hAnsi="Times New Roman" w:cs="Times New Roman"/>
          <w:sz w:val="28"/>
          <w:szCs w:val="28"/>
          <w:lang w:val="uk-UA"/>
        </w:rPr>
        <w:t xml:space="preserve"> 24 , Снов</w:t>
      </w:r>
      <w:r w:rsidR="00A519D5">
        <w:rPr>
          <w:rFonts w:ascii="Times New Roman" w:hAnsi="Times New Roman" w:cs="Times New Roman"/>
          <w:sz w:val="28"/>
          <w:szCs w:val="28"/>
          <w:lang w:val="uk-UA"/>
        </w:rPr>
        <w:t>ськ - 26 , Семенівка -</w:t>
      </w:r>
      <w:r>
        <w:rPr>
          <w:rFonts w:ascii="Times New Roman" w:hAnsi="Times New Roman" w:cs="Times New Roman"/>
          <w:sz w:val="28"/>
          <w:szCs w:val="28"/>
          <w:lang w:val="uk-UA"/>
        </w:rPr>
        <w:t xml:space="preserve"> 35. </w:t>
      </w:r>
    </w:p>
    <w:p w:rsidR="001C7286" w:rsidRDefault="008B24DF"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Чіткої зональності в їх прояві не простежується, її порушують показники ме</w:t>
      </w:r>
      <w:r w:rsidR="007465F3">
        <w:rPr>
          <w:rFonts w:ascii="Times New Roman" w:hAnsi="Times New Roman" w:cs="Times New Roman"/>
          <w:sz w:val="28"/>
          <w:szCs w:val="28"/>
          <w:lang w:val="uk-UA"/>
        </w:rPr>
        <w:t>теостанцій</w:t>
      </w:r>
      <w:r>
        <w:rPr>
          <w:rFonts w:ascii="Times New Roman" w:hAnsi="Times New Roman" w:cs="Times New Roman"/>
          <w:sz w:val="28"/>
          <w:szCs w:val="28"/>
          <w:lang w:val="uk-UA"/>
        </w:rPr>
        <w:t xml:space="preserve"> Чернігів, Ніжин, Прилуки, тобто </w:t>
      </w:r>
      <w:r w:rsidR="009917E1">
        <w:rPr>
          <w:rFonts w:ascii="Times New Roman" w:hAnsi="Times New Roman" w:cs="Times New Roman"/>
          <w:sz w:val="28"/>
          <w:szCs w:val="28"/>
          <w:lang w:val="uk-UA"/>
        </w:rPr>
        <w:t>найбільшихміст</w:t>
      </w:r>
      <w:r w:rsidR="00677FD1">
        <w:rPr>
          <w:rFonts w:ascii="Times New Roman" w:hAnsi="Times New Roman" w:cs="Times New Roman"/>
          <w:sz w:val="28"/>
          <w:szCs w:val="28"/>
          <w:lang w:val="uk-UA"/>
        </w:rPr>
        <w:t xml:space="preserve"> області, що можна пояснити особливістю мікроклімату міст, тобто виділенням ними значного тепла, що може впливати на збільшення сприятливих факторів для формування даного явища.</w:t>
      </w:r>
      <w:r w:rsidR="00C0798F">
        <w:rPr>
          <w:rFonts w:ascii="Times New Roman" w:hAnsi="Times New Roman" w:cs="Times New Roman"/>
          <w:sz w:val="28"/>
          <w:szCs w:val="28"/>
          <w:lang w:val="uk-UA"/>
        </w:rPr>
        <w:t xml:space="preserve">І все ж, з </w:t>
      </w:r>
      <w:r>
        <w:rPr>
          <w:rFonts w:ascii="Times New Roman" w:hAnsi="Times New Roman" w:cs="Times New Roman"/>
          <w:sz w:val="28"/>
          <w:szCs w:val="28"/>
          <w:lang w:val="uk-UA"/>
        </w:rPr>
        <w:t xml:space="preserve"> впевненістю можна говорити, що певне  збільшення  з південно</w:t>
      </w:r>
      <w:r w:rsidR="007465F3">
        <w:rPr>
          <w:rFonts w:ascii="Times New Roman" w:hAnsi="Times New Roman" w:cs="Times New Roman"/>
          <w:sz w:val="28"/>
          <w:szCs w:val="28"/>
          <w:lang w:val="uk-UA"/>
        </w:rPr>
        <w:t xml:space="preserve">го </w:t>
      </w:r>
      <w:r>
        <w:rPr>
          <w:rFonts w:ascii="Times New Roman" w:hAnsi="Times New Roman" w:cs="Times New Roman"/>
          <w:sz w:val="28"/>
          <w:szCs w:val="28"/>
          <w:lang w:val="uk-UA"/>
        </w:rPr>
        <w:t>з</w:t>
      </w:r>
      <w:r w:rsidR="00C0798F">
        <w:rPr>
          <w:rFonts w:ascii="Times New Roman" w:hAnsi="Times New Roman" w:cs="Times New Roman"/>
          <w:sz w:val="28"/>
          <w:szCs w:val="28"/>
          <w:lang w:val="uk-UA"/>
        </w:rPr>
        <w:t>аходу на північни</w:t>
      </w:r>
      <w:r w:rsidR="00181816">
        <w:rPr>
          <w:rFonts w:ascii="Times New Roman" w:hAnsi="Times New Roman" w:cs="Times New Roman"/>
          <w:sz w:val="28"/>
          <w:szCs w:val="28"/>
          <w:lang w:val="uk-UA"/>
        </w:rPr>
        <w:t>й</w:t>
      </w:r>
      <w:r w:rsidR="007465F3">
        <w:rPr>
          <w:rFonts w:ascii="Times New Roman" w:hAnsi="Times New Roman" w:cs="Times New Roman"/>
          <w:sz w:val="28"/>
          <w:szCs w:val="28"/>
          <w:lang w:val="uk-UA"/>
        </w:rPr>
        <w:t xml:space="preserve"> схід все ж простежується</w:t>
      </w:r>
      <w:r w:rsidR="00C0798F">
        <w:rPr>
          <w:rFonts w:ascii="Times New Roman" w:hAnsi="Times New Roman" w:cs="Times New Roman"/>
          <w:sz w:val="28"/>
          <w:szCs w:val="28"/>
          <w:lang w:val="uk-UA"/>
        </w:rPr>
        <w:t>. П</w:t>
      </w:r>
      <w:r w:rsidR="007465F3">
        <w:rPr>
          <w:rFonts w:ascii="Times New Roman" w:hAnsi="Times New Roman" w:cs="Times New Roman"/>
          <w:sz w:val="28"/>
          <w:szCs w:val="28"/>
          <w:lang w:val="uk-UA"/>
        </w:rPr>
        <w:t xml:space="preserve">рикладом тому є </w:t>
      </w:r>
      <w:r>
        <w:rPr>
          <w:rFonts w:ascii="Times New Roman" w:hAnsi="Times New Roman" w:cs="Times New Roman"/>
          <w:sz w:val="28"/>
          <w:szCs w:val="28"/>
          <w:lang w:val="uk-UA"/>
        </w:rPr>
        <w:t>вкрай різні показники метеостанції Остер</w:t>
      </w:r>
      <w:r w:rsidR="007465F3">
        <w:rPr>
          <w:rFonts w:ascii="Times New Roman" w:hAnsi="Times New Roman" w:cs="Times New Roman"/>
          <w:sz w:val="28"/>
          <w:szCs w:val="28"/>
          <w:lang w:val="uk-UA"/>
        </w:rPr>
        <w:t xml:space="preserve"> (південний </w:t>
      </w:r>
      <w:r w:rsidR="00A519D5">
        <w:rPr>
          <w:rFonts w:ascii="Times New Roman" w:hAnsi="Times New Roman" w:cs="Times New Roman"/>
          <w:sz w:val="28"/>
          <w:szCs w:val="28"/>
          <w:lang w:val="uk-UA"/>
        </w:rPr>
        <w:t>захід)-</w:t>
      </w:r>
      <w:r>
        <w:rPr>
          <w:rFonts w:ascii="Times New Roman" w:hAnsi="Times New Roman" w:cs="Times New Roman"/>
          <w:sz w:val="28"/>
          <w:szCs w:val="28"/>
          <w:lang w:val="uk-UA"/>
        </w:rPr>
        <w:t>20</w:t>
      </w:r>
      <w:r w:rsidR="009917E1">
        <w:rPr>
          <w:rFonts w:ascii="Times New Roman" w:hAnsi="Times New Roman" w:cs="Times New Roman"/>
          <w:sz w:val="28"/>
          <w:szCs w:val="28"/>
          <w:lang w:val="uk-UA"/>
        </w:rPr>
        <w:t xml:space="preserve"> в середньому та 255 сумарно за досліджуваний період днів з грозами</w:t>
      </w:r>
      <w:r>
        <w:rPr>
          <w:rFonts w:ascii="Times New Roman" w:hAnsi="Times New Roman" w:cs="Times New Roman"/>
          <w:sz w:val="28"/>
          <w:szCs w:val="28"/>
          <w:lang w:val="uk-UA"/>
        </w:rPr>
        <w:t xml:space="preserve"> та Семенівка</w:t>
      </w:r>
      <w:r w:rsidR="007465F3">
        <w:rPr>
          <w:rFonts w:ascii="Times New Roman" w:hAnsi="Times New Roman" w:cs="Times New Roman"/>
          <w:sz w:val="28"/>
          <w:szCs w:val="28"/>
          <w:lang w:val="uk-UA"/>
        </w:rPr>
        <w:t xml:space="preserve"> (північний </w:t>
      </w:r>
      <w:r w:rsidR="00A519D5">
        <w:rPr>
          <w:rFonts w:ascii="Times New Roman" w:hAnsi="Times New Roman" w:cs="Times New Roman"/>
          <w:sz w:val="28"/>
          <w:szCs w:val="28"/>
          <w:lang w:val="uk-UA"/>
        </w:rPr>
        <w:t>схід) -</w:t>
      </w:r>
      <w:r w:rsidR="009917E1">
        <w:rPr>
          <w:rFonts w:ascii="Times New Roman" w:hAnsi="Times New Roman" w:cs="Times New Roman"/>
          <w:sz w:val="28"/>
          <w:szCs w:val="28"/>
          <w:lang w:val="uk-UA"/>
        </w:rPr>
        <w:t xml:space="preserve"> 35 в середньому та 458 сумарно за досліджуваний період днів з грозами </w:t>
      </w:r>
      <w:r w:rsidR="00871F75">
        <w:rPr>
          <w:rFonts w:ascii="Times New Roman" w:hAnsi="Times New Roman" w:cs="Times New Roman"/>
          <w:sz w:val="28"/>
          <w:szCs w:val="28"/>
          <w:lang w:val="uk-UA"/>
        </w:rPr>
        <w:t>(р</w:t>
      </w:r>
      <w:r>
        <w:rPr>
          <w:rFonts w:ascii="Times New Roman" w:hAnsi="Times New Roman" w:cs="Times New Roman"/>
          <w:sz w:val="28"/>
          <w:szCs w:val="28"/>
          <w:lang w:val="uk-UA"/>
        </w:rPr>
        <w:t>ис</w:t>
      </w:r>
      <w:r w:rsidR="00132612">
        <w:rPr>
          <w:rFonts w:ascii="Times New Roman" w:hAnsi="Times New Roman" w:cs="Times New Roman"/>
          <w:sz w:val="28"/>
          <w:szCs w:val="28"/>
          <w:lang w:val="uk-UA"/>
        </w:rPr>
        <w:t>. 2.11</w:t>
      </w:r>
      <w:r w:rsidR="00EC5F35">
        <w:rPr>
          <w:rFonts w:ascii="Times New Roman" w:hAnsi="Times New Roman" w:cs="Times New Roman"/>
          <w:sz w:val="28"/>
          <w:szCs w:val="28"/>
          <w:lang w:val="uk-UA"/>
        </w:rPr>
        <w:t>) [2].</w:t>
      </w:r>
    </w:p>
    <w:p w:rsidR="001C7286" w:rsidRDefault="001C7286" w:rsidP="006C2208">
      <w:pPr>
        <w:spacing w:after="0" w:line="360" w:lineRule="auto"/>
        <w:ind w:firstLine="567"/>
        <w:rPr>
          <w:rFonts w:ascii="Times New Roman" w:hAnsi="Times New Roman" w:cs="Times New Roman"/>
          <w:sz w:val="28"/>
          <w:szCs w:val="28"/>
          <w:lang w:val="uk-UA"/>
        </w:rPr>
      </w:pPr>
      <w:r w:rsidRPr="001C7286">
        <w:rPr>
          <w:rFonts w:ascii="Times New Roman" w:hAnsi="Times New Roman" w:cs="Times New Roman"/>
          <w:noProof/>
          <w:sz w:val="28"/>
          <w:szCs w:val="28"/>
          <w:lang w:val="uk-UA" w:eastAsia="uk-UA"/>
        </w:rPr>
        <w:lastRenderedPageBreak/>
        <w:drawing>
          <wp:inline distT="0" distB="0" distL="0" distR="0">
            <wp:extent cx="2828925" cy="2980820"/>
            <wp:effectExtent l="19050" t="0" r="9525" b="0"/>
            <wp:docPr id="25" name="Рисунок 8" descr="C:\Users\Ольга\Videos\гроз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льга\Videos\гроза.png"/>
                    <pic:cNvPicPr>
                      <a:picLocks noChangeAspect="1" noChangeArrowheads="1"/>
                    </pic:cNvPicPr>
                  </pic:nvPicPr>
                  <pic:blipFill>
                    <a:blip r:embed="rId25"/>
                    <a:srcRect/>
                    <a:stretch>
                      <a:fillRect/>
                    </a:stretch>
                  </pic:blipFill>
                  <pic:spPr bwMode="auto">
                    <a:xfrm>
                      <a:off x="0" y="0"/>
                      <a:ext cx="2831913" cy="2983968"/>
                    </a:xfrm>
                    <a:prstGeom prst="rect">
                      <a:avLst/>
                    </a:prstGeom>
                    <a:noFill/>
                    <a:ln w="9525">
                      <a:noFill/>
                      <a:miter lim="800000"/>
                      <a:headEnd/>
                      <a:tailEnd/>
                    </a:ln>
                  </pic:spPr>
                </pic:pic>
              </a:graphicData>
            </a:graphic>
          </wp:inline>
        </w:drawing>
      </w:r>
      <w:r w:rsidR="006C2208">
        <w:rPr>
          <w:rFonts w:ascii="Times New Roman" w:hAnsi="Times New Roman" w:cs="Times New Roman"/>
          <w:noProof/>
          <w:sz w:val="28"/>
          <w:szCs w:val="28"/>
          <w:lang w:val="uk-UA" w:eastAsia="uk-UA"/>
        </w:rPr>
        <w:drawing>
          <wp:inline distT="0" distB="0" distL="0" distR="0">
            <wp:extent cx="1538969" cy="1795463"/>
            <wp:effectExtent l="19050" t="0" r="4081" b="0"/>
            <wp:docPr id="3" name="Рисунок 8" descr="C:\Users\Ольга\Desktop\Новый точечн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льга\Desktop\Новый точечный рисунок (5).bmp"/>
                    <pic:cNvPicPr>
                      <a:picLocks noChangeAspect="1" noChangeArrowheads="1"/>
                    </pic:cNvPicPr>
                  </pic:nvPicPr>
                  <pic:blipFill>
                    <a:blip r:embed="rId26"/>
                    <a:srcRect r="88455" b="70318"/>
                    <a:stretch>
                      <a:fillRect/>
                    </a:stretch>
                  </pic:blipFill>
                  <pic:spPr bwMode="auto">
                    <a:xfrm>
                      <a:off x="0" y="0"/>
                      <a:ext cx="1541547" cy="1798470"/>
                    </a:xfrm>
                    <a:prstGeom prst="rect">
                      <a:avLst/>
                    </a:prstGeom>
                    <a:noFill/>
                    <a:ln w="9525">
                      <a:noFill/>
                      <a:miter lim="800000"/>
                      <a:headEnd/>
                      <a:tailEnd/>
                    </a:ln>
                  </pic:spPr>
                </pic:pic>
              </a:graphicData>
            </a:graphic>
          </wp:inline>
        </w:drawing>
      </w:r>
    </w:p>
    <w:p w:rsidR="00F7502D" w:rsidRDefault="00F7502D"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132612">
        <w:rPr>
          <w:rFonts w:ascii="Times New Roman" w:hAnsi="Times New Roman" w:cs="Times New Roman"/>
          <w:sz w:val="28"/>
          <w:szCs w:val="28"/>
          <w:lang w:val="uk-UA"/>
        </w:rPr>
        <w:t>2.11</w:t>
      </w:r>
      <w:r w:rsidR="00871F75">
        <w:rPr>
          <w:rFonts w:ascii="Times New Roman" w:hAnsi="Times New Roman" w:cs="Times New Roman"/>
          <w:sz w:val="28"/>
          <w:szCs w:val="28"/>
          <w:lang w:val="uk-UA"/>
        </w:rPr>
        <w:t xml:space="preserve">. </w:t>
      </w:r>
      <w:r w:rsidRPr="002224BA">
        <w:rPr>
          <w:rFonts w:ascii="Times New Roman" w:hAnsi="Times New Roman" w:cs="Times New Roman"/>
          <w:sz w:val="28"/>
          <w:szCs w:val="28"/>
          <w:lang w:val="uk-UA"/>
        </w:rPr>
        <w:t>Середн</w:t>
      </w:r>
      <w:r w:rsidR="00930F9A" w:rsidRPr="002224BA">
        <w:rPr>
          <w:rFonts w:ascii="Times New Roman" w:hAnsi="Times New Roman" w:cs="Times New Roman"/>
          <w:sz w:val="28"/>
          <w:szCs w:val="28"/>
          <w:lang w:val="uk-UA"/>
        </w:rPr>
        <w:t>ярічна кількість</w:t>
      </w:r>
      <w:r w:rsidRPr="002224BA">
        <w:rPr>
          <w:rFonts w:ascii="Times New Roman" w:hAnsi="Times New Roman" w:cs="Times New Roman"/>
          <w:sz w:val="28"/>
          <w:szCs w:val="28"/>
          <w:lang w:val="uk-UA"/>
        </w:rPr>
        <w:t xml:space="preserve"> днів</w:t>
      </w:r>
      <w:r>
        <w:rPr>
          <w:rFonts w:ascii="Times New Roman" w:hAnsi="Times New Roman" w:cs="Times New Roman"/>
          <w:sz w:val="28"/>
          <w:szCs w:val="28"/>
          <w:lang w:val="uk-UA"/>
        </w:rPr>
        <w:t xml:space="preserve"> з грозами по метеостанціях Чернігівської області протягом 2006-2018 років</w:t>
      </w:r>
      <w:r w:rsidR="00B51BBD">
        <w:rPr>
          <w:rFonts w:ascii="Times New Roman" w:hAnsi="Times New Roman" w:cs="Times New Roman"/>
          <w:sz w:val="28"/>
          <w:szCs w:val="28"/>
          <w:lang w:val="uk-UA"/>
        </w:rPr>
        <w:t xml:space="preserve"> (Додаток Б)</w:t>
      </w:r>
    </w:p>
    <w:p w:rsidR="00A519D5" w:rsidRDefault="00A519D5" w:rsidP="00297EB3">
      <w:pPr>
        <w:spacing w:after="0" w:line="360" w:lineRule="auto"/>
        <w:ind w:firstLine="567"/>
        <w:jc w:val="both"/>
        <w:rPr>
          <w:rFonts w:ascii="Times New Roman" w:hAnsi="Times New Roman" w:cs="Times New Roman"/>
          <w:sz w:val="28"/>
          <w:szCs w:val="28"/>
          <w:lang w:val="uk-UA"/>
        </w:rPr>
      </w:pPr>
    </w:p>
    <w:p w:rsidR="001434A1" w:rsidRDefault="00F7502D" w:rsidP="006C22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r w:rsidR="00A519D5">
        <w:rPr>
          <w:rFonts w:ascii="Times New Roman" w:hAnsi="Times New Roman" w:cs="Times New Roman"/>
          <w:sz w:val="28"/>
          <w:szCs w:val="28"/>
          <w:lang w:val="uk-UA"/>
        </w:rPr>
        <w:t>в</w:t>
      </w:r>
      <w:r>
        <w:rPr>
          <w:rFonts w:ascii="Times New Roman" w:hAnsi="Times New Roman" w:cs="Times New Roman"/>
          <w:sz w:val="28"/>
          <w:szCs w:val="28"/>
          <w:lang w:val="uk-UA"/>
        </w:rPr>
        <w:t>же зазначалося вище, злива найбільш часте небезпечне метеорологічне явище</w:t>
      </w:r>
      <w:r w:rsidR="00930F9A">
        <w:rPr>
          <w:rFonts w:ascii="Times New Roman" w:hAnsi="Times New Roman" w:cs="Times New Roman"/>
          <w:sz w:val="28"/>
          <w:szCs w:val="28"/>
          <w:lang w:val="uk-UA"/>
        </w:rPr>
        <w:t>,</w:t>
      </w:r>
      <w:r>
        <w:rPr>
          <w:rFonts w:ascii="Times New Roman" w:hAnsi="Times New Roman" w:cs="Times New Roman"/>
          <w:sz w:val="28"/>
          <w:szCs w:val="28"/>
          <w:lang w:val="uk-UA"/>
        </w:rPr>
        <w:t xml:space="preserve"> фіксоване в області</w:t>
      </w:r>
      <w:r w:rsidR="009D7971">
        <w:rPr>
          <w:rFonts w:ascii="Times New Roman" w:hAnsi="Times New Roman" w:cs="Times New Roman"/>
          <w:sz w:val="28"/>
          <w:szCs w:val="28"/>
          <w:lang w:val="uk-UA"/>
        </w:rPr>
        <w:t xml:space="preserve">. </w:t>
      </w:r>
      <w:r w:rsidR="004331E4">
        <w:rPr>
          <w:rFonts w:ascii="Times New Roman" w:hAnsi="Times New Roman" w:cs="Times New Roman"/>
          <w:sz w:val="28"/>
          <w:szCs w:val="28"/>
          <w:lang w:val="uk-UA"/>
        </w:rPr>
        <w:t>За рівнем небезпеки зливи поділяють на сильні (СМЯ ІІ), коли вони тривають до 1 години і за цей проміжок часу випадає 30-49 мм опадів та надзвичайні (СМЯ ІІІ), їх тривалість година і випадає  більше 50 мм опадів</w:t>
      </w:r>
      <w:r w:rsidR="009D7971">
        <w:rPr>
          <w:rFonts w:ascii="Times New Roman" w:hAnsi="Times New Roman" w:cs="Times New Roman"/>
          <w:sz w:val="28"/>
          <w:szCs w:val="28"/>
          <w:lang w:val="uk-UA"/>
        </w:rPr>
        <w:t>. Для аналізу бралися всі зливи загалом, без розподілу за рівнем небезпеки</w:t>
      </w:r>
      <w:r w:rsidR="001434A1">
        <w:rPr>
          <w:rFonts w:ascii="Times New Roman" w:hAnsi="Times New Roman" w:cs="Times New Roman"/>
          <w:sz w:val="28"/>
          <w:szCs w:val="28"/>
          <w:lang w:val="uk-UA"/>
        </w:rPr>
        <w:t xml:space="preserve">(Додаток А).  </w:t>
      </w:r>
    </w:p>
    <w:p w:rsidR="00F7502D" w:rsidRPr="00503124" w:rsidRDefault="00F7502D"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2006 по 2012 рік відбувалися постійні коливання, то зі збільшенням днів та їх скороченням, але з 2013 року спостерігається значний спад, особливо по метеостанціях Покошичі, </w:t>
      </w:r>
      <w:r w:rsidR="00373C31">
        <w:rPr>
          <w:rFonts w:ascii="Times New Roman" w:hAnsi="Times New Roman" w:cs="Times New Roman"/>
          <w:sz w:val="28"/>
          <w:szCs w:val="28"/>
          <w:lang w:val="uk-UA"/>
        </w:rPr>
        <w:t>Сновськ та Остер. В</w:t>
      </w:r>
      <w:r>
        <w:rPr>
          <w:rFonts w:ascii="Times New Roman" w:hAnsi="Times New Roman" w:cs="Times New Roman"/>
          <w:sz w:val="28"/>
          <w:szCs w:val="28"/>
          <w:lang w:val="uk-UA"/>
        </w:rPr>
        <w:t xml:space="preserve"> 2016 році відбулося збільшення </w:t>
      </w:r>
      <w:r w:rsidR="00A519D5">
        <w:rPr>
          <w:rFonts w:ascii="Times New Roman" w:hAnsi="Times New Roman" w:cs="Times New Roman"/>
          <w:sz w:val="28"/>
          <w:szCs w:val="28"/>
          <w:lang w:val="uk-UA"/>
        </w:rPr>
        <w:t>злив -</w:t>
      </w:r>
      <w:r w:rsidR="009D7971">
        <w:rPr>
          <w:rFonts w:ascii="Times New Roman" w:hAnsi="Times New Roman" w:cs="Times New Roman"/>
          <w:sz w:val="28"/>
          <w:szCs w:val="28"/>
          <w:lang w:val="uk-UA"/>
        </w:rPr>
        <w:t xml:space="preserve"> Чернігів, Ніжин, Прилуки,</w:t>
      </w:r>
      <w:r>
        <w:rPr>
          <w:rFonts w:ascii="Times New Roman" w:hAnsi="Times New Roman" w:cs="Times New Roman"/>
          <w:sz w:val="28"/>
          <w:szCs w:val="28"/>
          <w:lang w:val="uk-UA"/>
        </w:rPr>
        <w:t xml:space="preserve">Сновськ та незначне </w:t>
      </w:r>
      <w:r w:rsidR="00373C31">
        <w:rPr>
          <w:rFonts w:ascii="Times New Roman" w:hAnsi="Times New Roman" w:cs="Times New Roman"/>
          <w:sz w:val="28"/>
          <w:szCs w:val="28"/>
          <w:lang w:val="uk-UA"/>
        </w:rPr>
        <w:t xml:space="preserve">зростання </w:t>
      </w:r>
      <w:r>
        <w:rPr>
          <w:rFonts w:ascii="Times New Roman" w:hAnsi="Times New Roman" w:cs="Times New Roman"/>
          <w:sz w:val="28"/>
          <w:szCs w:val="28"/>
          <w:lang w:val="uk-UA"/>
        </w:rPr>
        <w:t>по метеостанції Остер. Вже з 2017 року кількість днів зі зливами знову пішло на різкий спад по всіх метеостанціях крім Покошичі</w:t>
      </w:r>
      <w:r w:rsidR="0088694B">
        <w:rPr>
          <w:rFonts w:ascii="Times New Roman" w:hAnsi="Times New Roman" w:cs="Times New Roman"/>
          <w:sz w:val="28"/>
          <w:szCs w:val="28"/>
          <w:lang w:val="uk-UA"/>
        </w:rPr>
        <w:t>в</w:t>
      </w:r>
      <w:r w:rsidR="00373C31">
        <w:rPr>
          <w:rFonts w:ascii="Times New Roman" w:hAnsi="Times New Roman" w:cs="Times New Roman"/>
          <w:sz w:val="28"/>
          <w:szCs w:val="28"/>
          <w:lang w:val="uk-UA"/>
        </w:rPr>
        <w:t>, але в порівнянн</w:t>
      </w:r>
      <w:r w:rsidR="00871F75">
        <w:rPr>
          <w:rFonts w:ascii="Times New Roman" w:hAnsi="Times New Roman" w:cs="Times New Roman"/>
          <w:sz w:val="28"/>
          <w:szCs w:val="28"/>
          <w:lang w:val="uk-UA"/>
        </w:rPr>
        <w:t xml:space="preserve">і з іншими станціями </w:t>
      </w:r>
      <w:r w:rsidR="006031BF">
        <w:rPr>
          <w:rFonts w:ascii="Times New Roman" w:hAnsi="Times New Roman" w:cs="Times New Roman"/>
          <w:sz w:val="28"/>
          <w:szCs w:val="28"/>
          <w:lang w:val="uk-UA"/>
        </w:rPr>
        <w:t>кількість</w:t>
      </w:r>
      <w:r w:rsidR="0088694B">
        <w:rPr>
          <w:rFonts w:ascii="Times New Roman" w:hAnsi="Times New Roman" w:cs="Times New Roman"/>
          <w:sz w:val="28"/>
          <w:szCs w:val="28"/>
          <w:lang w:val="uk-UA"/>
        </w:rPr>
        <w:t xml:space="preserve">днів зі зливами тут </w:t>
      </w:r>
      <w:r w:rsidR="00BB04E2">
        <w:rPr>
          <w:rFonts w:ascii="Times New Roman" w:hAnsi="Times New Roman" w:cs="Times New Roman"/>
          <w:sz w:val="28"/>
          <w:szCs w:val="28"/>
          <w:lang w:val="uk-UA"/>
        </w:rPr>
        <w:t>незначн</w:t>
      </w:r>
      <w:r w:rsidR="006031BF">
        <w:rPr>
          <w:rFonts w:ascii="Times New Roman" w:hAnsi="Times New Roman" w:cs="Times New Roman"/>
          <w:sz w:val="28"/>
          <w:szCs w:val="28"/>
          <w:lang w:val="uk-UA"/>
        </w:rPr>
        <w:t>а</w:t>
      </w:r>
      <w:r w:rsidR="00871F75">
        <w:rPr>
          <w:rFonts w:ascii="Times New Roman" w:hAnsi="Times New Roman" w:cs="Times New Roman"/>
          <w:sz w:val="28"/>
          <w:szCs w:val="28"/>
          <w:lang w:val="uk-UA"/>
        </w:rPr>
        <w:t>(р</w:t>
      </w:r>
      <w:r w:rsidR="00373C31">
        <w:rPr>
          <w:rFonts w:ascii="Times New Roman" w:hAnsi="Times New Roman" w:cs="Times New Roman"/>
          <w:sz w:val="28"/>
          <w:szCs w:val="28"/>
          <w:lang w:val="uk-UA"/>
        </w:rPr>
        <w:t xml:space="preserve">ис </w:t>
      </w:r>
      <w:r w:rsidR="009D7971">
        <w:rPr>
          <w:rFonts w:ascii="Times New Roman" w:hAnsi="Times New Roman" w:cs="Times New Roman"/>
          <w:sz w:val="28"/>
          <w:szCs w:val="28"/>
          <w:lang w:val="uk-UA"/>
        </w:rPr>
        <w:t>2.1</w:t>
      </w:r>
      <w:r w:rsidR="00871F75">
        <w:rPr>
          <w:rFonts w:ascii="Times New Roman" w:hAnsi="Times New Roman" w:cs="Times New Roman"/>
          <w:sz w:val="28"/>
          <w:szCs w:val="28"/>
          <w:lang w:val="uk-UA"/>
        </w:rPr>
        <w:t>; р</w:t>
      </w:r>
      <w:r w:rsidR="00373C31">
        <w:rPr>
          <w:rFonts w:ascii="Times New Roman" w:hAnsi="Times New Roman" w:cs="Times New Roman"/>
          <w:sz w:val="28"/>
          <w:szCs w:val="28"/>
          <w:lang w:val="uk-UA"/>
        </w:rPr>
        <w:t>ис</w:t>
      </w:r>
      <w:r w:rsidR="00132612">
        <w:rPr>
          <w:rFonts w:ascii="Times New Roman" w:hAnsi="Times New Roman" w:cs="Times New Roman"/>
          <w:sz w:val="28"/>
          <w:szCs w:val="28"/>
          <w:lang w:val="uk-UA"/>
        </w:rPr>
        <w:t>. 2.12</w:t>
      </w:r>
      <w:r w:rsidR="00373C31">
        <w:rPr>
          <w:rFonts w:ascii="Times New Roman" w:hAnsi="Times New Roman" w:cs="Times New Roman"/>
          <w:sz w:val="28"/>
          <w:szCs w:val="28"/>
          <w:lang w:val="uk-UA"/>
        </w:rPr>
        <w:t>).</w:t>
      </w:r>
    </w:p>
    <w:p w:rsidR="00D36AFA" w:rsidRPr="00503124" w:rsidRDefault="00D36AFA" w:rsidP="00297EB3">
      <w:pPr>
        <w:spacing w:after="0"/>
        <w:ind w:firstLine="567"/>
        <w:jc w:val="center"/>
        <w:rPr>
          <w:rFonts w:ascii="Times New Roman" w:hAnsi="Times New Roman" w:cs="Times New Roman"/>
          <w:sz w:val="28"/>
          <w:szCs w:val="28"/>
          <w:lang w:val="uk-UA"/>
        </w:rPr>
      </w:pPr>
      <w:r w:rsidRPr="00D36AFA">
        <w:rPr>
          <w:rFonts w:ascii="Times New Roman" w:hAnsi="Times New Roman" w:cs="Times New Roman"/>
          <w:noProof/>
          <w:sz w:val="28"/>
          <w:szCs w:val="28"/>
          <w:lang w:val="uk-UA" w:eastAsia="uk-UA"/>
        </w:rPr>
        <w:lastRenderedPageBreak/>
        <w:drawing>
          <wp:inline distT="0" distB="0" distL="0" distR="0">
            <wp:extent cx="4705350" cy="2428875"/>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19D5" w:rsidRDefault="00D36AFA" w:rsidP="00AE6EEA">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132612">
        <w:rPr>
          <w:rFonts w:ascii="Times New Roman" w:hAnsi="Times New Roman" w:cs="Times New Roman"/>
          <w:sz w:val="28"/>
          <w:szCs w:val="28"/>
          <w:lang w:val="uk-UA"/>
        </w:rPr>
        <w:t>2.12</w:t>
      </w:r>
      <w:r w:rsidR="00871F75">
        <w:rPr>
          <w:rFonts w:ascii="Times New Roman" w:hAnsi="Times New Roman" w:cs="Times New Roman"/>
          <w:sz w:val="28"/>
          <w:szCs w:val="28"/>
          <w:lang w:val="uk-UA"/>
        </w:rPr>
        <w:t xml:space="preserve">. </w:t>
      </w:r>
      <w:r>
        <w:rPr>
          <w:rFonts w:ascii="Times New Roman" w:hAnsi="Times New Roman" w:cs="Times New Roman"/>
          <w:sz w:val="28"/>
          <w:szCs w:val="28"/>
          <w:lang w:val="uk-UA"/>
        </w:rPr>
        <w:t>Динаміка злив протягом 2006-2018 років по метеостанціях Чернігівської області, дні</w:t>
      </w:r>
      <w:r w:rsidR="00B51BBD">
        <w:rPr>
          <w:rFonts w:ascii="Times New Roman" w:hAnsi="Times New Roman" w:cs="Times New Roman"/>
          <w:sz w:val="28"/>
          <w:szCs w:val="28"/>
          <w:lang w:val="uk-UA"/>
        </w:rPr>
        <w:t xml:space="preserve"> (Додаток Б)</w:t>
      </w:r>
    </w:p>
    <w:p w:rsidR="00DE0C11" w:rsidRDefault="00373C31"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середньому протягом 2006-2018 років днів зі злив</w:t>
      </w:r>
      <w:r w:rsidR="00A519D5">
        <w:rPr>
          <w:rFonts w:ascii="Times New Roman" w:hAnsi="Times New Roman" w:cs="Times New Roman"/>
          <w:sz w:val="28"/>
          <w:szCs w:val="28"/>
          <w:lang w:val="uk-UA"/>
        </w:rPr>
        <w:t>ами по метеостанціях: Чернігів - 139 , Ніжин - 77 , Прилуки - 75, Остер - 61, Покошичі - 85, Сновськ –-</w:t>
      </w:r>
      <w:r>
        <w:rPr>
          <w:rFonts w:ascii="Times New Roman" w:hAnsi="Times New Roman" w:cs="Times New Roman"/>
          <w:sz w:val="28"/>
          <w:szCs w:val="28"/>
          <w:lang w:val="uk-UA"/>
        </w:rPr>
        <w:t xml:space="preserve"> 115, Семенівка</w:t>
      </w:r>
      <w:r w:rsidR="00A519D5">
        <w:rPr>
          <w:rFonts w:ascii="Times New Roman" w:hAnsi="Times New Roman" w:cs="Times New Roman"/>
          <w:sz w:val="28"/>
          <w:szCs w:val="28"/>
          <w:lang w:val="uk-UA"/>
        </w:rPr>
        <w:t>-</w:t>
      </w:r>
      <w:r>
        <w:rPr>
          <w:rFonts w:ascii="Times New Roman" w:hAnsi="Times New Roman" w:cs="Times New Roman"/>
          <w:sz w:val="28"/>
          <w:szCs w:val="28"/>
          <w:lang w:val="uk-UA"/>
        </w:rPr>
        <w:t xml:space="preserve"> 131. </w:t>
      </w:r>
    </w:p>
    <w:p w:rsidR="000E2951" w:rsidRDefault="00373C31"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чітко видно з рис.</w:t>
      </w:r>
      <w:r w:rsidR="00132612">
        <w:rPr>
          <w:rFonts w:ascii="Times New Roman" w:hAnsi="Times New Roman" w:cs="Times New Roman"/>
          <w:sz w:val="28"/>
          <w:szCs w:val="28"/>
          <w:lang w:val="uk-UA"/>
        </w:rPr>
        <w:t xml:space="preserve"> 2.12</w:t>
      </w:r>
      <w:r w:rsidR="00A97E74">
        <w:rPr>
          <w:rFonts w:ascii="Times New Roman" w:hAnsi="Times New Roman" w:cs="Times New Roman"/>
          <w:sz w:val="28"/>
          <w:szCs w:val="28"/>
          <w:lang w:val="uk-UA"/>
        </w:rPr>
        <w:t>,</w:t>
      </w:r>
      <w:r w:rsidR="00DE0C11">
        <w:rPr>
          <w:rFonts w:ascii="Times New Roman" w:hAnsi="Times New Roman" w:cs="Times New Roman"/>
          <w:sz w:val="28"/>
          <w:szCs w:val="28"/>
          <w:lang w:val="uk-UA"/>
        </w:rPr>
        <w:t xml:space="preserve">для області характерно зменшення </w:t>
      </w:r>
      <w:r w:rsidR="00A97E74">
        <w:rPr>
          <w:rFonts w:ascii="Times New Roman" w:hAnsi="Times New Roman" w:cs="Times New Roman"/>
          <w:sz w:val="28"/>
          <w:szCs w:val="28"/>
          <w:lang w:val="uk-UA"/>
        </w:rPr>
        <w:t xml:space="preserve">кількості </w:t>
      </w:r>
      <w:r w:rsidR="00DE0C11">
        <w:rPr>
          <w:rFonts w:ascii="Times New Roman" w:hAnsi="Times New Roman" w:cs="Times New Roman"/>
          <w:sz w:val="28"/>
          <w:szCs w:val="28"/>
          <w:lang w:val="uk-UA"/>
        </w:rPr>
        <w:t xml:space="preserve">злив з північногозаходу на південь та південнийсхід, тобто ми бачимо </w:t>
      </w:r>
      <w:r w:rsidR="00A97E74">
        <w:rPr>
          <w:rFonts w:ascii="Times New Roman" w:hAnsi="Times New Roman" w:cs="Times New Roman"/>
          <w:sz w:val="28"/>
          <w:szCs w:val="28"/>
          <w:lang w:val="uk-UA"/>
        </w:rPr>
        <w:t>вплив</w:t>
      </w:r>
      <w:r w:rsidR="00DE0C11">
        <w:rPr>
          <w:rFonts w:ascii="Times New Roman" w:hAnsi="Times New Roman" w:cs="Times New Roman"/>
          <w:sz w:val="28"/>
          <w:szCs w:val="28"/>
          <w:lang w:val="uk-UA"/>
        </w:rPr>
        <w:t xml:space="preserve"> західного перенесення повітряних мас. Також на такий прояв </w:t>
      </w:r>
      <w:r w:rsidR="00761AC4">
        <w:rPr>
          <w:rFonts w:ascii="Times New Roman" w:hAnsi="Times New Roman" w:cs="Times New Roman"/>
          <w:sz w:val="28"/>
          <w:szCs w:val="28"/>
          <w:lang w:val="uk-UA"/>
        </w:rPr>
        <w:t>даного небезпечного явища</w:t>
      </w:r>
      <w:r w:rsidR="00A519D5">
        <w:rPr>
          <w:rFonts w:ascii="Times New Roman" w:hAnsi="Times New Roman" w:cs="Times New Roman"/>
          <w:sz w:val="28"/>
          <w:szCs w:val="28"/>
          <w:lang w:val="uk-UA"/>
        </w:rPr>
        <w:t>в</w:t>
      </w:r>
      <w:r w:rsidR="00DE0C11">
        <w:rPr>
          <w:rFonts w:ascii="Times New Roman" w:hAnsi="Times New Roman" w:cs="Times New Roman"/>
          <w:sz w:val="28"/>
          <w:szCs w:val="28"/>
          <w:lang w:val="uk-UA"/>
        </w:rPr>
        <w:t xml:space="preserve">пливає  мікроклімат великого міста, як то в ситуації з метеостанцією Чернігів </w:t>
      </w:r>
      <w:r w:rsidR="00A519D5">
        <w:rPr>
          <w:rFonts w:ascii="Times New Roman" w:hAnsi="Times New Roman" w:cs="Times New Roman"/>
          <w:sz w:val="28"/>
          <w:szCs w:val="28"/>
          <w:lang w:val="uk-UA"/>
        </w:rPr>
        <w:t xml:space="preserve">- </w:t>
      </w:r>
      <w:r w:rsidR="00DE0C11">
        <w:rPr>
          <w:rFonts w:ascii="Times New Roman" w:hAnsi="Times New Roman" w:cs="Times New Roman"/>
          <w:sz w:val="28"/>
          <w:szCs w:val="28"/>
          <w:lang w:val="uk-UA"/>
        </w:rPr>
        <w:t>139 днів</w:t>
      </w:r>
      <w:r w:rsidR="00761AC4">
        <w:rPr>
          <w:rFonts w:ascii="Times New Roman" w:hAnsi="Times New Roman" w:cs="Times New Roman"/>
          <w:sz w:val="28"/>
          <w:szCs w:val="28"/>
          <w:lang w:val="uk-UA"/>
        </w:rPr>
        <w:t xml:space="preserve"> в середньому та 1808 днів сумарно за досліджуваний період</w:t>
      </w:r>
      <w:r w:rsidR="00DE0C11">
        <w:rPr>
          <w:rFonts w:ascii="Times New Roman" w:hAnsi="Times New Roman" w:cs="Times New Roman"/>
          <w:sz w:val="28"/>
          <w:szCs w:val="28"/>
          <w:lang w:val="uk-UA"/>
        </w:rPr>
        <w:t>. А також підвищення рельєфу, а саме відроги Середньор</w:t>
      </w:r>
      <w:r w:rsidR="00A97E74">
        <w:rPr>
          <w:rFonts w:ascii="Times New Roman" w:hAnsi="Times New Roman" w:cs="Times New Roman"/>
          <w:sz w:val="28"/>
          <w:szCs w:val="28"/>
          <w:lang w:val="uk-UA"/>
        </w:rPr>
        <w:t>осій</w:t>
      </w:r>
      <w:r w:rsidR="00DE0C11">
        <w:rPr>
          <w:rFonts w:ascii="Times New Roman" w:hAnsi="Times New Roman" w:cs="Times New Roman"/>
          <w:sz w:val="28"/>
          <w:szCs w:val="28"/>
          <w:lang w:val="uk-UA"/>
        </w:rPr>
        <w:t>ської височини, у  пок</w:t>
      </w:r>
      <w:r w:rsidR="00A519D5">
        <w:rPr>
          <w:rFonts w:ascii="Times New Roman" w:hAnsi="Times New Roman" w:cs="Times New Roman"/>
          <w:sz w:val="28"/>
          <w:szCs w:val="28"/>
          <w:lang w:val="uk-UA"/>
        </w:rPr>
        <w:t xml:space="preserve">азниках метеостанції Семенівка - </w:t>
      </w:r>
      <w:r w:rsidR="00DE0C11">
        <w:rPr>
          <w:rFonts w:ascii="Times New Roman" w:hAnsi="Times New Roman" w:cs="Times New Roman"/>
          <w:sz w:val="28"/>
          <w:szCs w:val="28"/>
          <w:lang w:val="uk-UA"/>
        </w:rPr>
        <w:t xml:space="preserve">131 днів </w:t>
      </w:r>
      <w:r w:rsidR="00761AC4">
        <w:rPr>
          <w:rFonts w:ascii="Times New Roman" w:hAnsi="Times New Roman" w:cs="Times New Roman"/>
          <w:sz w:val="28"/>
          <w:szCs w:val="28"/>
          <w:lang w:val="uk-UA"/>
        </w:rPr>
        <w:t xml:space="preserve">в середньому та 1709 днів </w:t>
      </w:r>
      <w:r w:rsidR="00A97E74">
        <w:rPr>
          <w:rFonts w:ascii="Times New Roman" w:hAnsi="Times New Roman" w:cs="Times New Roman"/>
          <w:sz w:val="28"/>
          <w:szCs w:val="28"/>
          <w:lang w:val="uk-UA"/>
        </w:rPr>
        <w:t>загалом</w:t>
      </w:r>
      <w:r w:rsidR="00A519D5">
        <w:rPr>
          <w:rFonts w:ascii="Times New Roman" w:hAnsi="Times New Roman" w:cs="Times New Roman"/>
          <w:sz w:val="28"/>
          <w:szCs w:val="28"/>
          <w:lang w:val="uk-UA"/>
        </w:rPr>
        <w:t xml:space="preserve"> за досліджуваний період. </w:t>
      </w:r>
      <w:r w:rsidR="00761AC4">
        <w:rPr>
          <w:rFonts w:ascii="Times New Roman" w:hAnsi="Times New Roman" w:cs="Times New Roman"/>
          <w:sz w:val="28"/>
          <w:szCs w:val="28"/>
          <w:lang w:val="uk-UA"/>
        </w:rPr>
        <w:t>З</w:t>
      </w:r>
      <w:r w:rsidR="00DE0C11">
        <w:rPr>
          <w:rFonts w:ascii="Times New Roman" w:hAnsi="Times New Roman" w:cs="Times New Roman"/>
          <w:sz w:val="28"/>
          <w:szCs w:val="28"/>
          <w:lang w:val="uk-UA"/>
        </w:rPr>
        <w:t xml:space="preserve">ниження </w:t>
      </w:r>
      <w:r w:rsidR="00761AC4">
        <w:rPr>
          <w:rFonts w:ascii="Times New Roman" w:hAnsi="Times New Roman" w:cs="Times New Roman"/>
          <w:sz w:val="28"/>
          <w:szCs w:val="28"/>
          <w:lang w:val="uk-UA"/>
        </w:rPr>
        <w:t xml:space="preserve">абсолютної </w:t>
      </w:r>
      <w:r w:rsidR="00DE0C11">
        <w:rPr>
          <w:rFonts w:ascii="Times New Roman" w:hAnsi="Times New Roman" w:cs="Times New Roman"/>
          <w:sz w:val="28"/>
          <w:szCs w:val="28"/>
          <w:lang w:val="uk-UA"/>
        </w:rPr>
        <w:t>висоти на південномузаході, а саме метеостанція Ост</w:t>
      </w:r>
      <w:r w:rsidR="00761AC4">
        <w:rPr>
          <w:rFonts w:ascii="Times New Roman" w:hAnsi="Times New Roman" w:cs="Times New Roman"/>
          <w:sz w:val="28"/>
          <w:szCs w:val="28"/>
          <w:lang w:val="uk-UA"/>
        </w:rPr>
        <w:t xml:space="preserve">ер </w:t>
      </w:r>
      <w:r w:rsidR="00A97E74">
        <w:rPr>
          <w:rFonts w:ascii="Times New Roman" w:hAnsi="Times New Roman" w:cs="Times New Roman"/>
          <w:sz w:val="28"/>
          <w:szCs w:val="28"/>
          <w:lang w:val="uk-UA"/>
        </w:rPr>
        <w:t>(</w:t>
      </w:r>
      <w:r w:rsidR="00761AC4">
        <w:rPr>
          <w:rFonts w:ascii="Times New Roman" w:hAnsi="Times New Roman" w:cs="Times New Roman"/>
          <w:sz w:val="28"/>
          <w:szCs w:val="28"/>
          <w:lang w:val="uk-UA"/>
        </w:rPr>
        <w:t>111 м над рівнем моря</w:t>
      </w:r>
      <w:r w:rsidR="00A97E74">
        <w:rPr>
          <w:rFonts w:ascii="Times New Roman" w:hAnsi="Times New Roman" w:cs="Times New Roman"/>
          <w:sz w:val="28"/>
          <w:szCs w:val="28"/>
          <w:lang w:val="uk-UA"/>
        </w:rPr>
        <w:t>)</w:t>
      </w:r>
      <w:r w:rsidR="00A519D5">
        <w:rPr>
          <w:rFonts w:ascii="Times New Roman" w:hAnsi="Times New Roman" w:cs="Times New Roman"/>
          <w:sz w:val="28"/>
          <w:szCs w:val="28"/>
          <w:lang w:val="uk-UA"/>
        </w:rPr>
        <w:t xml:space="preserve"> -</w:t>
      </w:r>
      <w:r w:rsidR="00DE0C11">
        <w:rPr>
          <w:rFonts w:ascii="Times New Roman" w:hAnsi="Times New Roman" w:cs="Times New Roman"/>
          <w:sz w:val="28"/>
          <w:szCs w:val="28"/>
          <w:lang w:val="uk-UA"/>
        </w:rPr>
        <w:t>всього 61 день в середньому</w:t>
      </w:r>
      <w:r w:rsidR="00761AC4">
        <w:rPr>
          <w:rFonts w:ascii="Times New Roman" w:hAnsi="Times New Roman" w:cs="Times New Roman"/>
          <w:sz w:val="28"/>
          <w:szCs w:val="28"/>
          <w:lang w:val="uk-UA"/>
        </w:rPr>
        <w:t xml:space="preserve"> та 799 днів</w:t>
      </w:r>
      <w:r w:rsidR="00A97E74">
        <w:rPr>
          <w:rFonts w:ascii="Times New Roman" w:hAnsi="Times New Roman" w:cs="Times New Roman"/>
          <w:sz w:val="28"/>
          <w:szCs w:val="28"/>
          <w:lang w:val="uk-UA"/>
        </w:rPr>
        <w:t>зі  зливами</w:t>
      </w:r>
      <w:r w:rsidR="00761AC4">
        <w:rPr>
          <w:rFonts w:ascii="Times New Roman" w:hAnsi="Times New Roman" w:cs="Times New Roman"/>
          <w:sz w:val="28"/>
          <w:szCs w:val="28"/>
          <w:lang w:val="uk-UA"/>
        </w:rPr>
        <w:t xml:space="preserve"> сумарно за досліджуваний період</w:t>
      </w:r>
      <w:r w:rsidR="00EC5F35">
        <w:rPr>
          <w:rFonts w:ascii="Times New Roman" w:hAnsi="Times New Roman" w:cs="Times New Roman"/>
          <w:sz w:val="28"/>
          <w:szCs w:val="28"/>
          <w:lang w:val="uk-UA"/>
        </w:rPr>
        <w:t xml:space="preserve"> [2].</w:t>
      </w:r>
    </w:p>
    <w:p w:rsidR="00373C31" w:rsidRDefault="00A97E74"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w:t>
      </w:r>
      <w:r w:rsidR="00761AC4">
        <w:rPr>
          <w:rFonts w:ascii="Times New Roman" w:hAnsi="Times New Roman" w:cs="Times New Roman"/>
          <w:sz w:val="28"/>
          <w:szCs w:val="28"/>
          <w:lang w:val="uk-UA"/>
        </w:rPr>
        <w:t>уючи плив рельєфу на прояв злив в області</w:t>
      </w:r>
      <w:r>
        <w:rPr>
          <w:rFonts w:ascii="Times New Roman" w:hAnsi="Times New Roman" w:cs="Times New Roman"/>
          <w:sz w:val="28"/>
          <w:szCs w:val="28"/>
          <w:lang w:val="uk-UA"/>
        </w:rPr>
        <w:t>, слід також згадати метеостанцію</w:t>
      </w:r>
      <w:r w:rsidR="00761AC4">
        <w:rPr>
          <w:rFonts w:ascii="Times New Roman" w:hAnsi="Times New Roman" w:cs="Times New Roman"/>
          <w:sz w:val="28"/>
          <w:szCs w:val="28"/>
          <w:lang w:val="uk-UA"/>
        </w:rPr>
        <w:t>Покошичі, адже саме вона знаходиться на най</w:t>
      </w:r>
      <w:r>
        <w:rPr>
          <w:rFonts w:ascii="Times New Roman" w:hAnsi="Times New Roman" w:cs="Times New Roman"/>
          <w:sz w:val="28"/>
          <w:szCs w:val="28"/>
          <w:lang w:val="uk-UA"/>
        </w:rPr>
        <w:t>більш</w:t>
      </w:r>
      <w:r w:rsidR="00761AC4">
        <w:rPr>
          <w:rFonts w:ascii="Times New Roman" w:hAnsi="Times New Roman" w:cs="Times New Roman"/>
          <w:sz w:val="28"/>
          <w:szCs w:val="28"/>
          <w:lang w:val="uk-UA"/>
        </w:rPr>
        <w:t xml:space="preserve">ій абсолютній висоті серед метеостанцій регіону </w:t>
      </w:r>
      <w:r>
        <w:rPr>
          <w:rFonts w:ascii="Times New Roman" w:hAnsi="Times New Roman" w:cs="Times New Roman"/>
          <w:sz w:val="28"/>
          <w:szCs w:val="28"/>
          <w:lang w:val="uk-UA"/>
        </w:rPr>
        <w:t>(</w:t>
      </w:r>
      <w:r w:rsidR="00761AC4">
        <w:rPr>
          <w:rFonts w:ascii="Times New Roman" w:hAnsi="Times New Roman" w:cs="Times New Roman"/>
          <w:sz w:val="28"/>
          <w:szCs w:val="28"/>
          <w:lang w:val="uk-UA"/>
        </w:rPr>
        <w:t>220 м над рівнем моря</w:t>
      </w:r>
      <w:r>
        <w:rPr>
          <w:rFonts w:ascii="Times New Roman" w:hAnsi="Times New Roman" w:cs="Times New Roman"/>
          <w:sz w:val="28"/>
          <w:szCs w:val="28"/>
          <w:lang w:val="uk-UA"/>
        </w:rPr>
        <w:t>)</w:t>
      </w:r>
      <w:r w:rsidR="00761AC4">
        <w:rPr>
          <w:rFonts w:ascii="Times New Roman" w:hAnsi="Times New Roman" w:cs="Times New Roman"/>
          <w:sz w:val="28"/>
          <w:szCs w:val="28"/>
          <w:lang w:val="uk-UA"/>
        </w:rPr>
        <w:t xml:space="preserve">, проте </w:t>
      </w:r>
      <w:r w:rsidR="00BF3C7E">
        <w:rPr>
          <w:rFonts w:ascii="Times New Roman" w:hAnsi="Times New Roman" w:cs="Times New Roman"/>
          <w:sz w:val="28"/>
          <w:szCs w:val="28"/>
          <w:lang w:val="uk-UA"/>
        </w:rPr>
        <w:t>тут зафіксовано порі</w:t>
      </w:r>
      <w:r w:rsidR="00A519D5">
        <w:rPr>
          <w:rFonts w:ascii="Times New Roman" w:hAnsi="Times New Roman" w:cs="Times New Roman"/>
          <w:sz w:val="28"/>
          <w:szCs w:val="28"/>
          <w:lang w:val="uk-UA"/>
        </w:rPr>
        <w:t>вняно небагато днів зі зливами -</w:t>
      </w:r>
      <w:r w:rsidR="00761AC4">
        <w:rPr>
          <w:rFonts w:ascii="Times New Roman" w:hAnsi="Times New Roman" w:cs="Times New Roman"/>
          <w:sz w:val="28"/>
          <w:szCs w:val="28"/>
          <w:lang w:val="uk-UA"/>
        </w:rPr>
        <w:t>в середньому  85 днів, а  сумарноза досліджуван</w:t>
      </w:r>
      <w:r w:rsidR="000E2951">
        <w:rPr>
          <w:rFonts w:ascii="Times New Roman" w:hAnsi="Times New Roman" w:cs="Times New Roman"/>
          <w:sz w:val="28"/>
          <w:szCs w:val="28"/>
          <w:lang w:val="uk-UA"/>
        </w:rPr>
        <w:t xml:space="preserve">ий період </w:t>
      </w:r>
      <w:r w:rsidR="00A519D5">
        <w:rPr>
          <w:rFonts w:ascii="Times New Roman" w:hAnsi="Times New Roman" w:cs="Times New Roman"/>
          <w:sz w:val="28"/>
          <w:szCs w:val="28"/>
          <w:lang w:val="uk-UA"/>
        </w:rPr>
        <w:t>-</w:t>
      </w:r>
      <w:r w:rsidR="000E2951">
        <w:rPr>
          <w:rFonts w:ascii="Times New Roman" w:hAnsi="Times New Roman" w:cs="Times New Roman"/>
          <w:sz w:val="28"/>
          <w:szCs w:val="28"/>
          <w:lang w:val="uk-UA"/>
        </w:rPr>
        <w:t xml:space="preserve"> 1110. П</w:t>
      </w:r>
      <w:r w:rsidR="00761AC4">
        <w:rPr>
          <w:rFonts w:ascii="Times New Roman" w:hAnsi="Times New Roman" w:cs="Times New Roman"/>
          <w:sz w:val="28"/>
          <w:szCs w:val="28"/>
          <w:lang w:val="uk-UA"/>
        </w:rPr>
        <w:t xml:space="preserve">ричиною такої не відповідності </w:t>
      </w:r>
      <w:r w:rsidR="00BF3C7E">
        <w:rPr>
          <w:rFonts w:ascii="Times New Roman" w:hAnsi="Times New Roman" w:cs="Times New Roman"/>
          <w:sz w:val="28"/>
          <w:szCs w:val="28"/>
          <w:lang w:val="uk-UA"/>
        </w:rPr>
        <w:t xml:space="preserve">може </w:t>
      </w:r>
      <w:r w:rsidR="00BF3C7E">
        <w:rPr>
          <w:rFonts w:ascii="Times New Roman" w:hAnsi="Times New Roman" w:cs="Times New Roman"/>
          <w:sz w:val="28"/>
          <w:szCs w:val="28"/>
          <w:lang w:val="uk-UA"/>
        </w:rPr>
        <w:lastRenderedPageBreak/>
        <w:t xml:space="preserve">бути менша повторюваність циклонів з холодними фронтами 2-го роду </w:t>
      </w:r>
      <w:r w:rsidR="00871F75">
        <w:rPr>
          <w:rFonts w:ascii="Times New Roman" w:hAnsi="Times New Roman" w:cs="Times New Roman"/>
          <w:sz w:val="28"/>
          <w:szCs w:val="28"/>
          <w:lang w:val="uk-UA"/>
        </w:rPr>
        <w:t>(р</w:t>
      </w:r>
      <w:r w:rsidR="00761AC4">
        <w:rPr>
          <w:rFonts w:ascii="Times New Roman" w:hAnsi="Times New Roman" w:cs="Times New Roman"/>
          <w:sz w:val="28"/>
          <w:szCs w:val="28"/>
          <w:lang w:val="uk-UA"/>
        </w:rPr>
        <w:t>ис</w:t>
      </w:r>
      <w:r w:rsidR="00132612">
        <w:rPr>
          <w:rFonts w:ascii="Times New Roman" w:hAnsi="Times New Roman" w:cs="Times New Roman"/>
          <w:sz w:val="28"/>
          <w:szCs w:val="28"/>
          <w:lang w:val="uk-UA"/>
        </w:rPr>
        <w:t xml:space="preserve"> 2.13</w:t>
      </w:r>
      <w:r w:rsidR="00761AC4">
        <w:rPr>
          <w:rFonts w:ascii="Times New Roman" w:hAnsi="Times New Roman" w:cs="Times New Roman"/>
          <w:sz w:val="28"/>
          <w:szCs w:val="28"/>
          <w:lang w:val="uk-UA"/>
        </w:rPr>
        <w:t>).</w:t>
      </w:r>
    </w:p>
    <w:p w:rsidR="00A519D5" w:rsidRDefault="00A519D5" w:rsidP="00297EB3">
      <w:pPr>
        <w:spacing w:after="0" w:line="360" w:lineRule="auto"/>
        <w:ind w:firstLine="567"/>
        <w:jc w:val="both"/>
        <w:rPr>
          <w:rFonts w:ascii="Times New Roman" w:hAnsi="Times New Roman" w:cs="Times New Roman"/>
          <w:sz w:val="28"/>
          <w:szCs w:val="28"/>
          <w:lang w:val="uk-UA"/>
        </w:rPr>
      </w:pPr>
    </w:p>
    <w:p w:rsidR="00373C31" w:rsidRDefault="00DE0C11" w:rsidP="00297EB3">
      <w:pPr>
        <w:spacing w:after="0"/>
        <w:ind w:firstLine="567"/>
        <w:jc w:val="center"/>
        <w:rPr>
          <w:rFonts w:ascii="Times New Roman" w:hAnsi="Times New Roman" w:cs="Times New Roman"/>
          <w:sz w:val="28"/>
          <w:szCs w:val="28"/>
          <w:lang w:val="uk-UA"/>
        </w:rPr>
      </w:pPr>
      <w:r w:rsidRPr="00373C31">
        <w:rPr>
          <w:rFonts w:ascii="Times New Roman" w:hAnsi="Times New Roman" w:cs="Times New Roman"/>
          <w:noProof/>
          <w:sz w:val="28"/>
          <w:szCs w:val="28"/>
          <w:lang w:val="uk-UA" w:eastAsia="uk-UA"/>
        </w:rPr>
        <w:drawing>
          <wp:inline distT="0" distB="0" distL="0" distR="0">
            <wp:extent cx="3028950" cy="3185574"/>
            <wp:effectExtent l="19050" t="0" r="0" b="0"/>
            <wp:docPr id="13" name="Рисунок 4" descr="C:\Users\Ольга\Videos\злив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Videos\зливи.png"/>
                    <pic:cNvPicPr>
                      <a:picLocks noChangeAspect="1" noChangeArrowheads="1"/>
                    </pic:cNvPicPr>
                  </pic:nvPicPr>
                  <pic:blipFill>
                    <a:blip r:embed="rId28"/>
                    <a:srcRect/>
                    <a:stretch>
                      <a:fillRect/>
                    </a:stretch>
                  </pic:blipFill>
                  <pic:spPr bwMode="auto">
                    <a:xfrm>
                      <a:off x="0" y="0"/>
                      <a:ext cx="3033061" cy="3189898"/>
                    </a:xfrm>
                    <a:prstGeom prst="rect">
                      <a:avLst/>
                    </a:prstGeom>
                    <a:noFill/>
                    <a:ln w="9525">
                      <a:noFill/>
                      <a:miter lim="800000"/>
                      <a:headEnd/>
                      <a:tailEnd/>
                    </a:ln>
                  </pic:spPr>
                </pic:pic>
              </a:graphicData>
            </a:graphic>
          </wp:inline>
        </w:drawing>
      </w:r>
      <w:r w:rsidR="003D62A8">
        <w:rPr>
          <w:rFonts w:ascii="Times New Roman" w:hAnsi="Times New Roman" w:cs="Times New Roman"/>
          <w:noProof/>
          <w:sz w:val="28"/>
          <w:szCs w:val="28"/>
          <w:lang w:val="uk-UA" w:eastAsia="uk-UA"/>
        </w:rPr>
        <w:drawing>
          <wp:inline distT="0" distB="0" distL="0" distR="0">
            <wp:extent cx="1857311" cy="3171190"/>
            <wp:effectExtent l="0" t="0" r="0" b="0"/>
            <wp:docPr id="22" name="Рисунок 7" descr="C:\Users\Ольга\Desktop\Новый точечн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льга\Desktop\Новый точечный рисунок (5).bmp"/>
                    <pic:cNvPicPr>
                      <a:picLocks noChangeAspect="1" noChangeArrowheads="1"/>
                    </pic:cNvPicPr>
                  </pic:nvPicPr>
                  <pic:blipFill rotWithShape="1">
                    <a:blip r:embed="rId29"/>
                    <a:srcRect l="14447" t="1913" r="74970" b="58267"/>
                    <a:stretch/>
                  </pic:blipFill>
                  <pic:spPr bwMode="auto">
                    <a:xfrm>
                      <a:off x="0" y="0"/>
                      <a:ext cx="1860823" cy="317718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502A7D" w:rsidRDefault="00DE0C11" w:rsidP="006C2208">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132612">
        <w:rPr>
          <w:rFonts w:ascii="Times New Roman" w:hAnsi="Times New Roman" w:cs="Times New Roman"/>
          <w:sz w:val="28"/>
          <w:szCs w:val="28"/>
          <w:lang w:val="uk-UA"/>
        </w:rPr>
        <w:t>2.</w:t>
      </w:r>
      <w:r w:rsidR="00854F8B">
        <w:rPr>
          <w:rFonts w:ascii="Times New Roman" w:hAnsi="Times New Roman" w:cs="Times New Roman"/>
          <w:sz w:val="28"/>
          <w:szCs w:val="28"/>
          <w:lang w:val="uk-UA"/>
        </w:rPr>
        <w:t>1</w:t>
      </w:r>
      <w:r w:rsidR="00132612">
        <w:rPr>
          <w:rFonts w:ascii="Times New Roman" w:hAnsi="Times New Roman" w:cs="Times New Roman"/>
          <w:sz w:val="28"/>
          <w:szCs w:val="28"/>
          <w:lang w:val="uk-UA"/>
        </w:rPr>
        <w:t>3</w:t>
      </w:r>
      <w:r w:rsidR="00871F75">
        <w:rPr>
          <w:rFonts w:ascii="Times New Roman" w:hAnsi="Times New Roman" w:cs="Times New Roman"/>
          <w:sz w:val="28"/>
          <w:szCs w:val="28"/>
          <w:lang w:val="uk-UA"/>
        </w:rPr>
        <w:t xml:space="preserve">. </w:t>
      </w:r>
      <w:r w:rsidR="002224BA" w:rsidRPr="002224BA">
        <w:rPr>
          <w:rFonts w:ascii="Times New Roman" w:hAnsi="Times New Roman" w:cs="Times New Roman"/>
          <w:sz w:val="28"/>
          <w:szCs w:val="28"/>
          <w:lang w:val="uk-UA"/>
        </w:rPr>
        <w:t>Середня річна кількість днів</w:t>
      </w:r>
      <w:r>
        <w:rPr>
          <w:rFonts w:ascii="Times New Roman" w:hAnsi="Times New Roman" w:cs="Times New Roman"/>
          <w:sz w:val="28"/>
          <w:szCs w:val="28"/>
          <w:lang w:val="uk-UA"/>
        </w:rPr>
        <w:t>зі зливами по метеостанціях Чернігівської області протягом 2006-2018 років</w:t>
      </w:r>
      <w:r w:rsidR="00B51BBD">
        <w:rPr>
          <w:rFonts w:ascii="Times New Roman" w:hAnsi="Times New Roman" w:cs="Times New Roman"/>
          <w:sz w:val="28"/>
          <w:szCs w:val="28"/>
          <w:lang w:val="uk-UA"/>
        </w:rPr>
        <w:t xml:space="preserve"> (Додаток Б)</w:t>
      </w:r>
    </w:p>
    <w:p w:rsidR="00A519D5" w:rsidRDefault="00A519D5" w:rsidP="006C2208">
      <w:pPr>
        <w:spacing w:after="0" w:line="360" w:lineRule="auto"/>
        <w:ind w:firstLine="567"/>
        <w:jc w:val="center"/>
        <w:rPr>
          <w:rFonts w:ascii="Times New Roman" w:hAnsi="Times New Roman" w:cs="Times New Roman"/>
          <w:sz w:val="28"/>
          <w:szCs w:val="28"/>
          <w:lang w:val="uk-UA"/>
        </w:rPr>
      </w:pPr>
    </w:p>
    <w:p w:rsidR="0047203B" w:rsidRDefault="001434A1"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Туман за критеріями метеорологічних явищ </w:t>
      </w:r>
      <w:r w:rsidR="008501BF">
        <w:rPr>
          <w:rFonts w:ascii="Times New Roman" w:hAnsi="Times New Roman" w:cs="Times New Roman"/>
          <w:sz w:val="28"/>
          <w:szCs w:val="28"/>
          <w:lang w:val="uk-UA"/>
        </w:rPr>
        <w:t>тривалістю більше 3 годин з видимістю менше 500 м відносять до НМЯ І рівня небезпеки, якщо ж туман сильний, тобто триває більше 12 годин і при цьому зменшується видимість менше 100 м, то його відносять до СМЯ ІІ рівня небезпеки</w:t>
      </w:r>
      <w:r w:rsidR="0093387A">
        <w:rPr>
          <w:rFonts w:ascii="Times New Roman" w:hAnsi="Times New Roman" w:cs="Times New Roman"/>
          <w:sz w:val="28"/>
          <w:szCs w:val="28"/>
          <w:lang w:val="uk-UA"/>
        </w:rPr>
        <w:t>. Для дослідження та аналізу б</w:t>
      </w:r>
      <w:r w:rsidR="00262508">
        <w:rPr>
          <w:rFonts w:ascii="Times New Roman" w:hAnsi="Times New Roman" w:cs="Times New Roman"/>
          <w:sz w:val="28"/>
          <w:szCs w:val="28"/>
          <w:lang w:val="uk-UA"/>
        </w:rPr>
        <w:t xml:space="preserve">ули використані дані всіх рівнів небезпеки туману </w:t>
      </w:r>
      <w:r w:rsidR="0047203B">
        <w:rPr>
          <w:rFonts w:ascii="Times New Roman" w:hAnsi="Times New Roman" w:cs="Times New Roman"/>
          <w:sz w:val="28"/>
          <w:szCs w:val="28"/>
          <w:lang w:val="uk-UA"/>
        </w:rPr>
        <w:t>(Додаток А).</w:t>
      </w:r>
    </w:p>
    <w:p w:rsidR="00373C31" w:rsidRDefault="0047203B"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00F964FD">
        <w:rPr>
          <w:rFonts w:ascii="Times New Roman" w:hAnsi="Times New Roman" w:cs="Times New Roman"/>
          <w:sz w:val="28"/>
          <w:szCs w:val="28"/>
          <w:lang w:val="uk-UA"/>
        </w:rPr>
        <w:t>о метеостанціям Ніжин, Остер, П</w:t>
      </w:r>
      <w:r w:rsidR="000E2951">
        <w:rPr>
          <w:rFonts w:ascii="Times New Roman" w:hAnsi="Times New Roman" w:cs="Times New Roman"/>
          <w:sz w:val="28"/>
          <w:szCs w:val="28"/>
          <w:lang w:val="uk-UA"/>
        </w:rPr>
        <w:t xml:space="preserve">окошичі, Семенівка, </w:t>
      </w:r>
      <w:r w:rsidR="009E6335">
        <w:rPr>
          <w:rFonts w:ascii="Times New Roman" w:hAnsi="Times New Roman" w:cs="Times New Roman"/>
          <w:sz w:val="28"/>
          <w:szCs w:val="28"/>
          <w:lang w:val="uk-UA"/>
        </w:rPr>
        <w:t>Сновськ та Чернігів спостерігало</w:t>
      </w:r>
      <w:r w:rsidR="000E2951">
        <w:rPr>
          <w:rFonts w:ascii="Times New Roman" w:hAnsi="Times New Roman" w:cs="Times New Roman"/>
          <w:sz w:val="28"/>
          <w:szCs w:val="28"/>
          <w:lang w:val="uk-UA"/>
        </w:rPr>
        <w:t xml:space="preserve">ся зменшення кількості днів </w:t>
      </w:r>
      <w:r w:rsidR="009E6335">
        <w:rPr>
          <w:rFonts w:ascii="Times New Roman" w:hAnsi="Times New Roman" w:cs="Times New Roman"/>
          <w:sz w:val="28"/>
          <w:szCs w:val="28"/>
          <w:lang w:val="uk-UA"/>
        </w:rPr>
        <w:t>з туманом у</w:t>
      </w:r>
      <w:r w:rsidR="000E2951">
        <w:rPr>
          <w:rFonts w:ascii="Times New Roman" w:hAnsi="Times New Roman" w:cs="Times New Roman"/>
          <w:sz w:val="28"/>
          <w:szCs w:val="28"/>
          <w:lang w:val="uk-UA"/>
        </w:rPr>
        <w:t xml:space="preserve"> 2007, 2011 та 2015-2016 роках  та збільшення в 2008, 2012, 2014</w:t>
      </w:r>
      <w:r w:rsidR="00F964FD">
        <w:rPr>
          <w:rFonts w:ascii="Times New Roman" w:hAnsi="Times New Roman" w:cs="Times New Roman"/>
          <w:sz w:val="28"/>
          <w:szCs w:val="28"/>
          <w:lang w:val="uk-UA"/>
        </w:rPr>
        <w:t>, 2017-2018 роках. Відм</w:t>
      </w:r>
      <w:r w:rsidR="000E2951">
        <w:rPr>
          <w:rFonts w:ascii="Times New Roman" w:hAnsi="Times New Roman" w:cs="Times New Roman"/>
          <w:sz w:val="28"/>
          <w:szCs w:val="28"/>
          <w:lang w:val="uk-UA"/>
        </w:rPr>
        <w:t>і</w:t>
      </w:r>
      <w:r w:rsidR="00F964FD">
        <w:rPr>
          <w:rFonts w:ascii="Times New Roman" w:hAnsi="Times New Roman" w:cs="Times New Roman"/>
          <w:sz w:val="28"/>
          <w:szCs w:val="28"/>
          <w:lang w:val="uk-UA"/>
        </w:rPr>
        <w:t>нні</w:t>
      </w:r>
      <w:r w:rsidR="000E2951">
        <w:rPr>
          <w:rFonts w:ascii="Times New Roman" w:hAnsi="Times New Roman" w:cs="Times New Roman"/>
          <w:sz w:val="28"/>
          <w:szCs w:val="28"/>
          <w:lang w:val="uk-UA"/>
        </w:rPr>
        <w:t>стю є лише збільшення кількості днів з туманами по метеостанції Покошичі в 2013 році. Зовсім інша ситуація з показниками метеостанції Прилуки, де спостерігався значн</w:t>
      </w:r>
      <w:r w:rsidR="00F964FD">
        <w:rPr>
          <w:rFonts w:ascii="Times New Roman" w:hAnsi="Times New Roman" w:cs="Times New Roman"/>
          <w:sz w:val="28"/>
          <w:szCs w:val="28"/>
          <w:lang w:val="uk-UA"/>
        </w:rPr>
        <w:t xml:space="preserve">ий спад з 2006 по 2008 рік, </w:t>
      </w:r>
      <w:r w:rsidR="000E2951">
        <w:rPr>
          <w:rFonts w:ascii="Times New Roman" w:hAnsi="Times New Roman" w:cs="Times New Roman"/>
          <w:sz w:val="28"/>
          <w:szCs w:val="28"/>
          <w:lang w:val="uk-UA"/>
        </w:rPr>
        <w:t xml:space="preserve">в 2013 та </w:t>
      </w:r>
      <w:r w:rsidR="00F964FD">
        <w:rPr>
          <w:rFonts w:ascii="Times New Roman" w:hAnsi="Times New Roman" w:cs="Times New Roman"/>
          <w:sz w:val="28"/>
          <w:szCs w:val="28"/>
          <w:lang w:val="uk-UA"/>
        </w:rPr>
        <w:t xml:space="preserve">2015-2016 роки і при цьому відмінне від інших збільшення </w:t>
      </w:r>
      <w:r w:rsidR="009E6335">
        <w:rPr>
          <w:rFonts w:ascii="Times New Roman" w:hAnsi="Times New Roman" w:cs="Times New Roman"/>
          <w:sz w:val="28"/>
          <w:szCs w:val="28"/>
          <w:lang w:val="uk-UA"/>
        </w:rPr>
        <w:t xml:space="preserve">повторюваності </w:t>
      </w:r>
      <w:r w:rsidR="00F964FD">
        <w:rPr>
          <w:rFonts w:ascii="Times New Roman" w:hAnsi="Times New Roman" w:cs="Times New Roman"/>
          <w:sz w:val="28"/>
          <w:szCs w:val="28"/>
          <w:lang w:val="uk-UA"/>
        </w:rPr>
        <w:t xml:space="preserve">туманів протягом 2009-2012 років. Вже в 2018 році відбулося збільшення кількості днів </w:t>
      </w:r>
      <w:r w:rsidR="00F964FD">
        <w:rPr>
          <w:rFonts w:ascii="Times New Roman" w:hAnsi="Times New Roman" w:cs="Times New Roman"/>
          <w:sz w:val="28"/>
          <w:szCs w:val="28"/>
          <w:lang w:val="uk-UA"/>
        </w:rPr>
        <w:lastRenderedPageBreak/>
        <w:t>з туманами по метеостанціях Ніжин, Чернігів, Семенівка, Ост</w:t>
      </w:r>
      <w:r w:rsidR="00A519D5">
        <w:rPr>
          <w:rFonts w:ascii="Times New Roman" w:hAnsi="Times New Roman" w:cs="Times New Roman"/>
          <w:sz w:val="28"/>
          <w:szCs w:val="28"/>
          <w:lang w:val="uk-UA"/>
        </w:rPr>
        <w:t>ер та Покошичі та їх зменшення -</w:t>
      </w:r>
      <w:r w:rsidR="00F964FD">
        <w:rPr>
          <w:rFonts w:ascii="Times New Roman" w:hAnsi="Times New Roman" w:cs="Times New Roman"/>
          <w:sz w:val="28"/>
          <w:szCs w:val="28"/>
          <w:lang w:val="uk-UA"/>
        </w:rPr>
        <w:t>Сновськ та Прилуки(</w:t>
      </w:r>
      <w:r w:rsidR="00871F75">
        <w:rPr>
          <w:rFonts w:ascii="Times New Roman" w:hAnsi="Times New Roman" w:cs="Times New Roman"/>
          <w:sz w:val="28"/>
          <w:szCs w:val="28"/>
          <w:lang w:val="uk-UA"/>
        </w:rPr>
        <w:t>р</w:t>
      </w:r>
      <w:r w:rsidR="00F964FD">
        <w:rPr>
          <w:rFonts w:ascii="Times New Roman" w:hAnsi="Times New Roman" w:cs="Times New Roman"/>
          <w:sz w:val="28"/>
          <w:szCs w:val="28"/>
          <w:lang w:val="uk-UA"/>
        </w:rPr>
        <w:t>ис</w:t>
      </w:r>
      <w:r w:rsidR="00132612">
        <w:rPr>
          <w:rFonts w:ascii="Times New Roman" w:hAnsi="Times New Roman" w:cs="Times New Roman"/>
          <w:sz w:val="28"/>
          <w:szCs w:val="28"/>
          <w:lang w:val="uk-UA"/>
        </w:rPr>
        <w:t>. 2.14</w:t>
      </w:r>
      <w:r w:rsidR="00F964FD">
        <w:rPr>
          <w:rFonts w:ascii="Times New Roman" w:hAnsi="Times New Roman" w:cs="Times New Roman"/>
          <w:sz w:val="28"/>
          <w:szCs w:val="28"/>
          <w:lang w:val="uk-UA"/>
        </w:rPr>
        <w:t>).</w:t>
      </w:r>
    </w:p>
    <w:p w:rsidR="00A519D5" w:rsidRPr="00503124" w:rsidRDefault="00A519D5" w:rsidP="00297EB3">
      <w:pPr>
        <w:spacing w:after="0" w:line="360" w:lineRule="auto"/>
        <w:ind w:firstLine="567"/>
        <w:jc w:val="both"/>
        <w:rPr>
          <w:rFonts w:ascii="Times New Roman" w:hAnsi="Times New Roman" w:cs="Times New Roman"/>
          <w:sz w:val="28"/>
          <w:szCs w:val="28"/>
          <w:lang w:val="uk-UA"/>
        </w:rPr>
      </w:pPr>
    </w:p>
    <w:p w:rsidR="00D36AFA" w:rsidRDefault="00D36AFA" w:rsidP="00297EB3">
      <w:pPr>
        <w:spacing w:after="0" w:line="360" w:lineRule="auto"/>
        <w:ind w:firstLine="567"/>
        <w:jc w:val="center"/>
        <w:rPr>
          <w:rFonts w:ascii="Times New Roman" w:hAnsi="Times New Roman" w:cs="Times New Roman"/>
          <w:sz w:val="28"/>
          <w:szCs w:val="28"/>
          <w:lang w:val="uk-UA"/>
        </w:rPr>
      </w:pPr>
      <w:r w:rsidRPr="00D36AFA">
        <w:rPr>
          <w:rFonts w:ascii="Times New Roman" w:hAnsi="Times New Roman" w:cs="Times New Roman"/>
          <w:noProof/>
          <w:sz w:val="28"/>
          <w:szCs w:val="28"/>
          <w:lang w:val="uk-UA" w:eastAsia="uk-UA"/>
        </w:rPr>
        <w:drawing>
          <wp:inline distT="0" distB="0" distL="0" distR="0">
            <wp:extent cx="4581525" cy="2543175"/>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36AFA" w:rsidRDefault="00D36AFA"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ab/>
        <w:t xml:space="preserve">Рис. </w:t>
      </w:r>
      <w:r w:rsidR="00132612">
        <w:rPr>
          <w:rFonts w:ascii="Times New Roman" w:hAnsi="Times New Roman" w:cs="Times New Roman"/>
          <w:sz w:val="28"/>
          <w:szCs w:val="28"/>
          <w:lang w:val="uk-UA"/>
        </w:rPr>
        <w:t>2.14</w:t>
      </w:r>
      <w:r w:rsidR="00871F75">
        <w:rPr>
          <w:rFonts w:ascii="Times New Roman" w:hAnsi="Times New Roman" w:cs="Times New Roman"/>
          <w:sz w:val="28"/>
          <w:szCs w:val="28"/>
          <w:lang w:val="uk-UA"/>
        </w:rPr>
        <w:t xml:space="preserve">. </w:t>
      </w:r>
      <w:r>
        <w:rPr>
          <w:rFonts w:ascii="Times New Roman" w:hAnsi="Times New Roman" w:cs="Times New Roman"/>
          <w:sz w:val="28"/>
          <w:szCs w:val="28"/>
          <w:lang w:val="uk-UA"/>
        </w:rPr>
        <w:t>Динаміка туманів  протягом 2006-2018 років по метеостанціях Чернігівської області, дні</w:t>
      </w:r>
      <w:r w:rsidR="00B51BBD">
        <w:rPr>
          <w:rFonts w:ascii="Times New Roman" w:hAnsi="Times New Roman" w:cs="Times New Roman"/>
          <w:sz w:val="28"/>
          <w:szCs w:val="28"/>
          <w:lang w:val="uk-UA"/>
        </w:rPr>
        <w:t xml:space="preserve"> (Додаток Б)</w:t>
      </w:r>
    </w:p>
    <w:p w:rsidR="00A519D5" w:rsidRDefault="00A519D5" w:rsidP="00297EB3">
      <w:pPr>
        <w:spacing w:after="0" w:line="360" w:lineRule="auto"/>
        <w:ind w:firstLine="567"/>
        <w:jc w:val="center"/>
        <w:rPr>
          <w:rFonts w:ascii="Times New Roman" w:hAnsi="Times New Roman" w:cs="Times New Roman"/>
          <w:sz w:val="28"/>
          <w:szCs w:val="28"/>
          <w:lang w:val="uk-UA"/>
        </w:rPr>
      </w:pPr>
    </w:p>
    <w:p w:rsidR="00F964FD" w:rsidRPr="00503124" w:rsidRDefault="00F964FD"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Аналізуючи рис.</w:t>
      </w:r>
      <w:r w:rsidR="00132612">
        <w:rPr>
          <w:rFonts w:ascii="Times New Roman" w:hAnsi="Times New Roman" w:cs="Times New Roman"/>
          <w:sz w:val="28"/>
          <w:szCs w:val="28"/>
          <w:lang w:val="uk-UA"/>
        </w:rPr>
        <w:t xml:space="preserve"> 2.15</w:t>
      </w:r>
      <w:r>
        <w:rPr>
          <w:rFonts w:ascii="Times New Roman" w:hAnsi="Times New Roman" w:cs="Times New Roman"/>
          <w:sz w:val="28"/>
          <w:szCs w:val="28"/>
          <w:lang w:val="uk-UA"/>
        </w:rPr>
        <w:t xml:space="preserve"> можна чітко спостерігати зональність в інтенсивності туманів в Чернігівській області, а саме їх збільшення в центрі та на півночі регіону</w:t>
      </w:r>
      <w:r w:rsidR="00A519D5">
        <w:rPr>
          <w:rFonts w:ascii="Times New Roman" w:hAnsi="Times New Roman" w:cs="Times New Roman"/>
          <w:sz w:val="28"/>
          <w:szCs w:val="28"/>
          <w:lang w:val="uk-UA"/>
        </w:rPr>
        <w:t xml:space="preserve"> -</w:t>
      </w:r>
      <w:r w:rsidR="009C5017">
        <w:rPr>
          <w:rFonts w:ascii="Times New Roman" w:hAnsi="Times New Roman" w:cs="Times New Roman"/>
          <w:sz w:val="28"/>
          <w:szCs w:val="28"/>
          <w:lang w:val="uk-UA"/>
        </w:rPr>
        <w:t>Семенівка 31 день в середньому та 406 днів сумарно за досліджуваний період. Тоді як найнижчі показники хар</w:t>
      </w:r>
      <w:r w:rsidR="00A519D5">
        <w:rPr>
          <w:rFonts w:ascii="Times New Roman" w:hAnsi="Times New Roman" w:cs="Times New Roman"/>
          <w:sz w:val="28"/>
          <w:szCs w:val="28"/>
          <w:lang w:val="uk-UA"/>
        </w:rPr>
        <w:t>актерні для метеостанції Остер -</w:t>
      </w:r>
      <w:r w:rsidR="009C5017">
        <w:rPr>
          <w:rFonts w:ascii="Times New Roman" w:hAnsi="Times New Roman" w:cs="Times New Roman"/>
          <w:sz w:val="28"/>
          <w:szCs w:val="28"/>
          <w:lang w:val="uk-UA"/>
        </w:rPr>
        <w:t xml:space="preserve"> 15 днів в середньому та 199 днів </w:t>
      </w:r>
      <w:r w:rsidR="00342F71">
        <w:rPr>
          <w:rFonts w:ascii="Times New Roman" w:hAnsi="Times New Roman" w:cs="Times New Roman"/>
          <w:sz w:val="28"/>
          <w:szCs w:val="28"/>
          <w:lang w:val="uk-UA"/>
        </w:rPr>
        <w:t>разом</w:t>
      </w:r>
      <w:r w:rsidR="009C5017">
        <w:rPr>
          <w:rFonts w:ascii="Times New Roman" w:hAnsi="Times New Roman" w:cs="Times New Roman"/>
          <w:sz w:val="28"/>
          <w:szCs w:val="28"/>
          <w:lang w:val="uk-UA"/>
        </w:rPr>
        <w:t xml:space="preserve"> за досліджуваний період. Причиною такого розповсюдження туманів в регіоні може бути як підвищення рельєфу з південно</w:t>
      </w:r>
      <w:r w:rsidR="00342F71">
        <w:rPr>
          <w:rFonts w:ascii="Times New Roman" w:hAnsi="Times New Roman" w:cs="Times New Roman"/>
          <w:sz w:val="28"/>
          <w:szCs w:val="28"/>
          <w:lang w:val="uk-UA"/>
        </w:rPr>
        <w:t xml:space="preserve">го </w:t>
      </w:r>
      <w:r w:rsidR="009C5017">
        <w:rPr>
          <w:rFonts w:ascii="Times New Roman" w:hAnsi="Times New Roman" w:cs="Times New Roman"/>
          <w:sz w:val="28"/>
          <w:szCs w:val="28"/>
          <w:lang w:val="uk-UA"/>
        </w:rPr>
        <w:t>заходу на північнийсхід, так і стикання різних за температурою та вологістю повітряних мас в центрі регіону</w:t>
      </w:r>
      <w:r w:rsidR="00871F75">
        <w:rPr>
          <w:rFonts w:ascii="Times New Roman" w:hAnsi="Times New Roman" w:cs="Times New Roman"/>
          <w:sz w:val="28"/>
          <w:szCs w:val="28"/>
          <w:lang w:val="uk-UA"/>
        </w:rPr>
        <w:t xml:space="preserve"> (р</w:t>
      </w:r>
      <w:r w:rsidR="00073E97">
        <w:rPr>
          <w:rFonts w:ascii="Times New Roman" w:hAnsi="Times New Roman" w:cs="Times New Roman"/>
          <w:sz w:val="28"/>
          <w:szCs w:val="28"/>
          <w:lang w:val="uk-UA"/>
        </w:rPr>
        <w:t>ис</w:t>
      </w:r>
      <w:r w:rsidR="00342F71">
        <w:rPr>
          <w:rFonts w:ascii="Times New Roman" w:hAnsi="Times New Roman" w:cs="Times New Roman"/>
          <w:sz w:val="28"/>
          <w:szCs w:val="28"/>
          <w:lang w:val="uk-UA"/>
        </w:rPr>
        <w:t>.</w:t>
      </w:r>
      <w:r w:rsidR="00132612">
        <w:rPr>
          <w:rFonts w:ascii="Times New Roman" w:hAnsi="Times New Roman" w:cs="Times New Roman"/>
          <w:sz w:val="28"/>
          <w:szCs w:val="28"/>
          <w:lang w:val="uk-UA"/>
        </w:rPr>
        <w:t xml:space="preserve"> 2.15</w:t>
      </w:r>
      <w:r w:rsidR="00073E97">
        <w:rPr>
          <w:rFonts w:ascii="Times New Roman" w:hAnsi="Times New Roman" w:cs="Times New Roman"/>
          <w:sz w:val="28"/>
          <w:szCs w:val="28"/>
          <w:lang w:val="uk-UA"/>
        </w:rPr>
        <w:t>)</w:t>
      </w:r>
      <w:r w:rsidR="009C5017">
        <w:rPr>
          <w:rFonts w:ascii="Times New Roman" w:hAnsi="Times New Roman" w:cs="Times New Roman"/>
          <w:sz w:val="28"/>
          <w:szCs w:val="28"/>
          <w:lang w:val="uk-UA"/>
        </w:rPr>
        <w:t>.</w:t>
      </w:r>
    </w:p>
    <w:p w:rsidR="00132612" w:rsidRDefault="00F964FD" w:rsidP="006C2208">
      <w:pPr>
        <w:spacing w:after="0"/>
        <w:ind w:firstLine="567"/>
        <w:rPr>
          <w:rFonts w:ascii="Times New Roman" w:hAnsi="Times New Roman" w:cs="Times New Roman"/>
          <w:sz w:val="28"/>
          <w:szCs w:val="28"/>
          <w:lang w:val="uk-UA"/>
        </w:rPr>
      </w:pPr>
      <w:r w:rsidRPr="00F964FD">
        <w:rPr>
          <w:rFonts w:ascii="Times New Roman" w:hAnsi="Times New Roman" w:cs="Times New Roman"/>
          <w:noProof/>
          <w:sz w:val="28"/>
          <w:szCs w:val="28"/>
          <w:lang w:val="uk-UA" w:eastAsia="uk-UA"/>
        </w:rPr>
        <w:lastRenderedPageBreak/>
        <w:drawing>
          <wp:inline distT="0" distB="0" distL="0" distR="0">
            <wp:extent cx="2943225" cy="3101257"/>
            <wp:effectExtent l="19050" t="0" r="9525" b="0"/>
            <wp:docPr id="24" name="Рисунок 7" descr="C:\Users\Ольга\Videos\тум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льга\Videos\туман.png"/>
                    <pic:cNvPicPr>
                      <a:picLocks noChangeAspect="1" noChangeArrowheads="1"/>
                    </pic:cNvPicPr>
                  </pic:nvPicPr>
                  <pic:blipFill>
                    <a:blip r:embed="rId31"/>
                    <a:srcRect/>
                    <a:stretch>
                      <a:fillRect/>
                    </a:stretch>
                  </pic:blipFill>
                  <pic:spPr bwMode="auto">
                    <a:xfrm>
                      <a:off x="0" y="0"/>
                      <a:ext cx="2945678" cy="3103841"/>
                    </a:xfrm>
                    <a:prstGeom prst="rect">
                      <a:avLst/>
                    </a:prstGeom>
                    <a:noFill/>
                    <a:ln w="9525">
                      <a:noFill/>
                      <a:miter lim="800000"/>
                      <a:headEnd/>
                      <a:tailEnd/>
                    </a:ln>
                  </pic:spPr>
                </pic:pic>
              </a:graphicData>
            </a:graphic>
          </wp:inline>
        </w:drawing>
      </w:r>
      <w:r w:rsidR="006C2208">
        <w:rPr>
          <w:rFonts w:ascii="Times New Roman" w:hAnsi="Times New Roman" w:cs="Times New Roman"/>
          <w:noProof/>
          <w:sz w:val="28"/>
          <w:szCs w:val="28"/>
          <w:lang w:val="uk-UA" w:eastAsia="uk-UA"/>
        </w:rPr>
        <w:drawing>
          <wp:inline distT="0" distB="0" distL="0" distR="0">
            <wp:extent cx="1760013" cy="2257624"/>
            <wp:effectExtent l="19050" t="0" r="0" b="0"/>
            <wp:docPr id="18" name="Рисунок 6" descr="C:\Users\Ольга\Desktop\Новый точечн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ьга\Desktop\Новый точечный рисунок (5).bmp"/>
                    <pic:cNvPicPr>
                      <a:picLocks noChangeAspect="1" noChangeArrowheads="1"/>
                    </pic:cNvPicPr>
                  </pic:nvPicPr>
                  <pic:blipFill>
                    <a:blip r:embed="rId32"/>
                    <a:srcRect t="737" r="88790" b="67553"/>
                    <a:stretch>
                      <a:fillRect/>
                    </a:stretch>
                  </pic:blipFill>
                  <pic:spPr bwMode="auto">
                    <a:xfrm>
                      <a:off x="0" y="0"/>
                      <a:ext cx="1763271" cy="2261804"/>
                    </a:xfrm>
                    <a:prstGeom prst="rect">
                      <a:avLst/>
                    </a:prstGeom>
                    <a:noFill/>
                    <a:ln w="9525">
                      <a:noFill/>
                      <a:miter lim="800000"/>
                      <a:headEnd/>
                      <a:tailEnd/>
                    </a:ln>
                  </pic:spPr>
                </pic:pic>
              </a:graphicData>
            </a:graphic>
          </wp:inline>
        </w:drawing>
      </w:r>
    </w:p>
    <w:p w:rsidR="00197D94" w:rsidRDefault="00F964FD" w:rsidP="006C2208">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132612">
        <w:rPr>
          <w:rFonts w:ascii="Times New Roman" w:hAnsi="Times New Roman" w:cs="Times New Roman"/>
          <w:sz w:val="28"/>
          <w:szCs w:val="28"/>
          <w:lang w:val="uk-UA"/>
        </w:rPr>
        <w:t xml:space="preserve"> 2.15</w:t>
      </w:r>
      <w:r w:rsidR="005A0F2C">
        <w:rPr>
          <w:rFonts w:ascii="Times New Roman" w:hAnsi="Times New Roman" w:cs="Times New Roman"/>
          <w:sz w:val="28"/>
          <w:szCs w:val="28"/>
          <w:lang w:val="uk-UA"/>
        </w:rPr>
        <w:t xml:space="preserve">. </w:t>
      </w:r>
      <w:r w:rsidR="002224BA" w:rsidRPr="002224BA">
        <w:rPr>
          <w:rFonts w:ascii="Times New Roman" w:hAnsi="Times New Roman" w:cs="Times New Roman"/>
          <w:sz w:val="28"/>
          <w:szCs w:val="28"/>
          <w:lang w:val="uk-UA"/>
        </w:rPr>
        <w:t>Середня річна кількість днів</w:t>
      </w:r>
      <w:r>
        <w:rPr>
          <w:rFonts w:ascii="Times New Roman" w:hAnsi="Times New Roman" w:cs="Times New Roman"/>
          <w:sz w:val="28"/>
          <w:szCs w:val="28"/>
          <w:lang w:val="uk-UA"/>
        </w:rPr>
        <w:t>з</w:t>
      </w:r>
      <w:r w:rsidR="00073E97">
        <w:rPr>
          <w:rFonts w:ascii="Times New Roman" w:hAnsi="Times New Roman" w:cs="Times New Roman"/>
          <w:sz w:val="28"/>
          <w:szCs w:val="28"/>
          <w:lang w:val="uk-UA"/>
        </w:rPr>
        <w:t xml:space="preserve"> туманами</w:t>
      </w:r>
      <w:r>
        <w:rPr>
          <w:rFonts w:ascii="Times New Roman" w:hAnsi="Times New Roman" w:cs="Times New Roman"/>
          <w:sz w:val="28"/>
          <w:szCs w:val="28"/>
          <w:lang w:val="uk-UA"/>
        </w:rPr>
        <w:t xml:space="preserve"> по метеостанціях Чернігівської області протягом 2006-2018 років</w:t>
      </w:r>
      <w:r w:rsidR="00B51BBD">
        <w:rPr>
          <w:rFonts w:ascii="Times New Roman" w:hAnsi="Times New Roman" w:cs="Times New Roman"/>
          <w:sz w:val="28"/>
          <w:szCs w:val="28"/>
          <w:lang w:val="uk-UA"/>
        </w:rPr>
        <w:t xml:space="preserve"> (Додаток Б)</w:t>
      </w:r>
    </w:p>
    <w:p w:rsidR="00A519D5" w:rsidRDefault="00A519D5" w:rsidP="006C2208">
      <w:pPr>
        <w:spacing w:after="0" w:line="360" w:lineRule="auto"/>
        <w:ind w:firstLine="567"/>
        <w:jc w:val="center"/>
        <w:rPr>
          <w:rFonts w:ascii="Times New Roman" w:hAnsi="Times New Roman" w:cs="Times New Roman"/>
          <w:sz w:val="28"/>
          <w:szCs w:val="28"/>
          <w:lang w:val="uk-UA"/>
        </w:rPr>
      </w:pPr>
    </w:p>
    <w:p w:rsidR="0047203B" w:rsidRDefault="00A519D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Піщана або пилова буря -</w:t>
      </w:r>
      <w:r w:rsidR="00073E97">
        <w:rPr>
          <w:rFonts w:ascii="Times New Roman" w:hAnsi="Times New Roman" w:cs="Times New Roman"/>
          <w:sz w:val="28"/>
          <w:szCs w:val="28"/>
          <w:lang w:val="uk-UA"/>
        </w:rPr>
        <w:t xml:space="preserve"> небезпечне метеорологічне явище, котре найменше проявляється в Чернігівській області. </w:t>
      </w:r>
      <w:r w:rsidR="0047203B">
        <w:rPr>
          <w:rFonts w:ascii="Times New Roman" w:hAnsi="Times New Roman" w:cs="Times New Roman"/>
          <w:sz w:val="28"/>
          <w:szCs w:val="28"/>
          <w:lang w:val="uk-UA"/>
        </w:rPr>
        <w:t>За критеріями метео</w:t>
      </w:r>
      <w:r>
        <w:rPr>
          <w:rFonts w:ascii="Times New Roman" w:hAnsi="Times New Roman" w:cs="Times New Roman"/>
          <w:sz w:val="28"/>
          <w:szCs w:val="28"/>
          <w:lang w:val="uk-UA"/>
        </w:rPr>
        <w:t xml:space="preserve">рологічних явищ: пилова буря - </w:t>
      </w:r>
      <w:r w:rsidR="0047203B">
        <w:rPr>
          <w:rFonts w:ascii="Times New Roman" w:hAnsi="Times New Roman" w:cs="Times New Roman"/>
          <w:sz w:val="28"/>
          <w:szCs w:val="28"/>
          <w:lang w:val="uk-UA"/>
        </w:rPr>
        <w:t>НМЯ І рівня небезпеки</w:t>
      </w:r>
      <w:r w:rsidR="00592957">
        <w:rPr>
          <w:rFonts w:ascii="Times New Roman" w:hAnsi="Times New Roman" w:cs="Times New Roman"/>
          <w:sz w:val="28"/>
          <w:szCs w:val="28"/>
          <w:lang w:val="uk-UA"/>
        </w:rPr>
        <w:t>, коли швидкість вітру</w:t>
      </w:r>
      <w:r w:rsidR="00342F71">
        <w:rPr>
          <w:rFonts w:ascii="Times New Roman" w:hAnsi="Times New Roman" w:cs="Times New Roman"/>
          <w:sz w:val="28"/>
          <w:szCs w:val="28"/>
          <w:lang w:val="uk-UA"/>
        </w:rPr>
        <w:t xml:space="preserve"> становила</w:t>
      </w:r>
      <w:r w:rsidR="00592957" w:rsidRPr="00592957">
        <w:rPr>
          <w:rFonts w:ascii="Times New Roman" w:hAnsi="Times New Roman" w:cs="Times New Roman"/>
          <w:sz w:val="28"/>
          <w:szCs w:val="28"/>
          <w:lang w:val="uk-UA"/>
        </w:rPr>
        <w:t>≥12 м/с</w:t>
      </w:r>
      <w:r w:rsidR="00592957">
        <w:rPr>
          <w:rFonts w:ascii="Times New Roman" w:hAnsi="Times New Roman" w:cs="Times New Roman"/>
          <w:sz w:val="28"/>
          <w:szCs w:val="28"/>
          <w:lang w:val="uk-UA"/>
        </w:rPr>
        <w:t xml:space="preserve"> та тривалістю від 3 до 12 годин</w:t>
      </w:r>
      <w:r>
        <w:rPr>
          <w:rFonts w:ascii="Times New Roman" w:hAnsi="Times New Roman" w:cs="Times New Roman"/>
          <w:sz w:val="28"/>
          <w:szCs w:val="28"/>
          <w:lang w:val="uk-UA"/>
        </w:rPr>
        <w:t>, сильна пилова буря -</w:t>
      </w:r>
      <w:r w:rsidR="0047203B">
        <w:rPr>
          <w:rFonts w:ascii="Times New Roman" w:hAnsi="Times New Roman" w:cs="Times New Roman"/>
          <w:sz w:val="28"/>
          <w:szCs w:val="28"/>
          <w:lang w:val="uk-UA"/>
        </w:rPr>
        <w:t xml:space="preserve"> СМЯ ІІ рівня небезпеки,</w:t>
      </w:r>
      <w:r w:rsidR="00592957">
        <w:rPr>
          <w:rFonts w:ascii="Times New Roman" w:hAnsi="Times New Roman" w:cs="Times New Roman"/>
          <w:sz w:val="28"/>
          <w:szCs w:val="28"/>
          <w:lang w:val="uk-UA"/>
        </w:rPr>
        <w:t xml:space="preserve"> коли швидкість вітру</w:t>
      </w:r>
      <w:r w:rsidR="00342F71">
        <w:rPr>
          <w:rFonts w:ascii="Times New Roman" w:hAnsi="Times New Roman" w:cs="Times New Roman"/>
          <w:sz w:val="28"/>
          <w:szCs w:val="28"/>
          <w:lang w:val="uk-UA"/>
        </w:rPr>
        <w:t>була</w:t>
      </w:r>
      <w:r w:rsidR="00592957" w:rsidRPr="00592957">
        <w:rPr>
          <w:rFonts w:ascii="Times New Roman" w:hAnsi="Times New Roman" w:cs="Times New Roman"/>
          <w:sz w:val="28"/>
          <w:szCs w:val="28"/>
          <w:lang w:val="uk-UA"/>
        </w:rPr>
        <w:t>≥15 м/с</w:t>
      </w:r>
      <w:r w:rsidR="00592957">
        <w:rPr>
          <w:rFonts w:ascii="Times New Roman" w:hAnsi="Times New Roman" w:cs="Times New Roman"/>
          <w:sz w:val="28"/>
          <w:szCs w:val="28"/>
          <w:lang w:val="uk-UA"/>
        </w:rPr>
        <w:t xml:space="preserve">,а її тривалість </w:t>
      </w:r>
      <w:r w:rsidR="00342F71">
        <w:rPr>
          <w:rFonts w:ascii="Times New Roman" w:hAnsi="Times New Roman" w:cs="Times New Roman"/>
          <w:sz w:val="28"/>
          <w:szCs w:val="28"/>
          <w:lang w:val="uk-UA"/>
        </w:rPr>
        <w:t xml:space="preserve">становила </w:t>
      </w:r>
      <w:r w:rsidR="00592957">
        <w:rPr>
          <w:rFonts w:ascii="Times New Roman" w:hAnsi="Times New Roman" w:cs="Times New Roman"/>
          <w:sz w:val="28"/>
          <w:szCs w:val="28"/>
          <w:lang w:val="uk-UA"/>
        </w:rPr>
        <w:t xml:space="preserve">12-24 години, </w:t>
      </w:r>
      <w:r w:rsidR="0047203B">
        <w:rPr>
          <w:rFonts w:ascii="Times New Roman" w:hAnsi="Times New Roman" w:cs="Times New Roman"/>
          <w:sz w:val="28"/>
          <w:szCs w:val="28"/>
          <w:lang w:val="uk-UA"/>
        </w:rPr>
        <w:t xml:space="preserve"> надзвичайна</w:t>
      </w:r>
      <w:r>
        <w:rPr>
          <w:rFonts w:ascii="Times New Roman" w:hAnsi="Times New Roman" w:cs="Times New Roman"/>
          <w:sz w:val="28"/>
          <w:szCs w:val="28"/>
          <w:lang w:val="uk-UA"/>
        </w:rPr>
        <w:t xml:space="preserve"> пилова буря -</w:t>
      </w:r>
      <w:r w:rsidR="0047203B">
        <w:rPr>
          <w:rFonts w:ascii="Times New Roman" w:hAnsi="Times New Roman" w:cs="Times New Roman"/>
          <w:sz w:val="28"/>
          <w:szCs w:val="28"/>
          <w:lang w:val="uk-UA"/>
        </w:rPr>
        <w:t xml:space="preserve"> СМЯ ІІІ рівня небезпеки</w:t>
      </w:r>
      <w:r w:rsidR="00592957">
        <w:rPr>
          <w:rFonts w:ascii="Times New Roman" w:hAnsi="Times New Roman" w:cs="Times New Roman"/>
          <w:sz w:val="28"/>
          <w:szCs w:val="28"/>
          <w:lang w:val="uk-UA"/>
        </w:rPr>
        <w:t xml:space="preserve">має тривалість </w:t>
      </w:r>
      <w:r w:rsidR="00592957" w:rsidRPr="00592957">
        <w:rPr>
          <w:rFonts w:ascii="Times New Roman" w:hAnsi="Times New Roman" w:cs="Times New Roman"/>
          <w:sz w:val="28"/>
          <w:szCs w:val="28"/>
          <w:lang w:val="uk-UA"/>
        </w:rPr>
        <w:t>&gt; 24 год</w:t>
      </w:r>
      <w:r w:rsidR="00592957">
        <w:rPr>
          <w:rFonts w:ascii="Times New Roman" w:hAnsi="Times New Roman" w:cs="Times New Roman"/>
          <w:sz w:val="28"/>
          <w:szCs w:val="28"/>
          <w:lang w:val="uk-UA"/>
        </w:rPr>
        <w:t xml:space="preserve"> та швидкість вітру </w:t>
      </w:r>
      <w:r w:rsidR="00592957" w:rsidRPr="00592957">
        <w:rPr>
          <w:rFonts w:ascii="Times New Roman" w:hAnsi="Times New Roman" w:cs="Times New Roman"/>
          <w:sz w:val="28"/>
          <w:szCs w:val="28"/>
          <w:lang w:val="uk-UA"/>
        </w:rPr>
        <w:t>≥ 20 м/с</w:t>
      </w:r>
      <w:r w:rsidR="0093387A">
        <w:rPr>
          <w:rFonts w:ascii="Times New Roman" w:hAnsi="Times New Roman" w:cs="Times New Roman"/>
          <w:sz w:val="28"/>
          <w:szCs w:val="28"/>
          <w:lang w:val="uk-UA"/>
        </w:rPr>
        <w:t>. Для більш повного та цілісного аналізу в даній роботі були використані всі прояви піщаної або пилової бурі на території Чернігівщини, без поділу на рівні небезпеки</w:t>
      </w:r>
      <w:r w:rsidR="00EC5F35">
        <w:rPr>
          <w:rFonts w:ascii="Times New Roman" w:hAnsi="Times New Roman" w:cs="Times New Roman"/>
          <w:sz w:val="28"/>
          <w:szCs w:val="28"/>
          <w:lang w:val="uk-UA"/>
        </w:rPr>
        <w:t xml:space="preserve"> (Додаток А) [2].</w:t>
      </w:r>
    </w:p>
    <w:p w:rsidR="00F964FD" w:rsidRDefault="0047203B"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00073E97">
        <w:rPr>
          <w:rFonts w:ascii="Times New Roman" w:hAnsi="Times New Roman" w:cs="Times New Roman"/>
          <w:sz w:val="28"/>
          <w:szCs w:val="28"/>
          <w:lang w:val="uk-UA"/>
        </w:rPr>
        <w:t>ітк</w:t>
      </w:r>
      <w:r w:rsidR="00342F71">
        <w:rPr>
          <w:rFonts w:ascii="Times New Roman" w:hAnsi="Times New Roman" w:cs="Times New Roman"/>
          <w:sz w:val="28"/>
          <w:szCs w:val="28"/>
          <w:lang w:val="uk-UA"/>
        </w:rPr>
        <w:t>у</w:t>
      </w:r>
      <w:r w:rsidR="00B75204">
        <w:rPr>
          <w:rFonts w:ascii="Times New Roman" w:hAnsi="Times New Roman" w:cs="Times New Roman"/>
          <w:sz w:val="28"/>
          <w:szCs w:val="28"/>
          <w:lang w:val="uk-UA"/>
        </w:rPr>
        <w:t xml:space="preserve"> тенденцію </w:t>
      </w:r>
      <w:r w:rsidR="00073E97">
        <w:rPr>
          <w:rFonts w:ascii="Times New Roman" w:hAnsi="Times New Roman" w:cs="Times New Roman"/>
          <w:sz w:val="28"/>
          <w:szCs w:val="28"/>
          <w:lang w:val="uk-UA"/>
        </w:rPr>
        <w:t>динамік</w:t>
      </w:r>
      <w:r w:rsidR="00B75204">
        <w:rPr>
          <w:rFonts w:ascii="Times New Roman" w:hAnsi="Times New Roman" w:cs="Times New Roman"/>
          <w:sz w:val="28"/>
          <w:szCs w:val="28"/>
          <w:lang w:val="uk-UA"/>
        </w:rPr>
        <w:t>и</w:t>
      </w:r>
      <w:r w:rsidR="00073E97">
        <w:rPr>
          <w:rFonts w:ascii="Times New Roman" w:hAnsi="Times New Roman" w:cs="Times New Roman"/>
          <w:sz w:val="28"/>
          <w:szCs w:val="28"/>
          <w:lang w:val="uk-UA"/>
        </w:rPr>
        <w:t xml:space="preserve"> виявити дуже складно, оскільки кількість днів по роках і метеостанціях вкрай різниться, а </w:t>
      </w:r>
      <w:r w:rsidR="00342F71">
        <w:rPr>
          <w:rFonts w:ascii="Times New Roman" w:hAnsi="Times New Roman" w:cs="Times New Roman"/>
          <w:sz w:val="28"/>
          <w:szCs w:val="28"/>
          <w:lang w:val="uk-UA"/>
        </w:rPr>
        <w:t xml:space="preserve">також </w:t>
      </w:r>
      <w:r w:rsidR="00073E97">
        <w:rPr>
          <w:rFonts w:ascii="Times New Roman" w:hAnsi="Times New Roman" w:cs="Times New Roman"/>
          <w:sz w:val="28"/>
          <w:szCs w:val="28"/>
          <w:lang w:val="uk-UA"/>
        </w:rPr>
        <w:t xml:space="preserve">присутні роки та періоди, коли це явище взагалі не було зафіксоване жодного разу. При цьому з впевненістю можна говорити, що найвищі показники, а особливо протягом 2009-2010 років були </w:t>
      </w:r>
      <w:r w:rsidR="00C0798F">
        <w:rPr>
          <w:rFonts w:ascii="Times New Roman" w:hAnsi="Times New Roman" w:cs="Times New Roman"/>
          <w:sz w:val="28"/>
          <w:szCs w:val="28"/>
          <w:lang w:val="uk-UA"/>
        </w:rPr>
        <w:t>зареєстровані</w:t>
      </w:r>
      <w:r w:rsidR="00073E97">
        <w:rPr>
          <w:rFonts w:ascii="Times New Roman" w:hAnsi="Times New Roman" w:cs="Times New Roman"/>
          <w:sz w:val="28"/>
          <w:szCs w:val="28"/>
          <w:lang w:val="uk-UA"/>
        </w:rPr>
        <w:t xml:space="preserve"> по метеостанції Семенівка, для неї характерн</w:t>
      </w:r>
      <w:r w:rsidR="00342F71">
        <w:rPr>
          <w:rFonts w:ascii="Times New Roman" w:hAnsi="Times New Roman" w:cs="Times New Roman"/>
          <w:sz w:val="28"/>
          <w:szCs w:val="28"/>
          <w:lang w:val="uk-UA"/>
        </w:rPr>
        <w:t>і</w:t>
      </w:r>
      <w:r w:rsidR="00073E97">
        <w:rPr>
          <w:rFonts w:ascii="Times New Roman" w:hAnsi="Times New Roman" w:cs="Times New Roman"/>
          <w:sz w:val="28"/>
          <w:szCs w:val="28"/>
          <w:lang w:val="uk-UA"/>
        </w:rPr>
        <w:t xml:space="preserve"> постійн</w:t>
      </w:r>
      <w:r w:rsidR="00342F71">
        <w:rPr>
          <w:rFonts w:ascii="Times New Roman" w:hAnsi="Times New Roman" w:cs="Times New Roman"/>
          <w:sz w:val="28"/>
          <w:szCs w:val="28"/>
          <w:lang w:val="uk-UA"/>
        </w:rPr>
        <w:t>і</w:t>
      </w:r>
      <w:r w:rsidR="00073E97">
        <w:rPr>
          <w:rFonts w:ascii="Times New Roman" w:hAnsi="Times New Roman" w:cs="Times New Roman"/>
          <w:sz w:val="28"/>
          <w:szCs w:val="28"/>
          <w:lang w:val="uk-UA"/>
        </w:rPr>
        <w:t xml:space="preserve"> порівняно більші значення, але при цьому останніми роками дане небезпечне явище взагалі не фіксується. На відміну від </w:t>
      </w:r>
      <w:r w:rsidR="00B75204">
        <w:rPr>
          <w:rFonts w:ascii="Times New Roman" w:hAnsi="Times New Roman" w:cs="Times New Roman"/>
          <w:sz w:val="28"/>
          <w:szCs w:val="28"/>
          <w:lang w:val="uk-UA"/>
        </w:rPr>
        <w:t xml:space="preserve">інших </w:t>
      </w:r>
      <w:r w:rsidR="00073E97">
        <w:rPr>
          <w:rFonts w:ascii="Times New Roman" w:hAnsi="Times New Roman" w:cs="Times New Roman"/>
          <w:sz w:val="28"/>
          <w:szCs w:val="28"/>
          <w:lang w:val="uk-UA"/>
        </w:rPr>
        <w:lastRenderedPageBreak/>
        <w:t xml:space="preserve">метеостанцій, </w:t>
      </w:r>
      <w:r w:rsidR="00B75204">
        <w:rPr>
          <w:rFonts w:ascii="Times New Roman" w:hAnsi="Times New Roman" w:cs="Times New Roman"/>
          <w:sz w:val="28"/>
          <w:szCs w:val="28"/>
          <w:lang w:val="uk-UA"/>
        </w:rPr>
        <w:t xml:space="preserve">на метеостанціях Сновськ і </w:t>
      </w:r>
      <w:r w:rsidR="00073E97">
        <w:rPr>
          <w:rFonts w:ascii="Times New Roman" w:hAnsi="Times New Roman" w:cs="Times New Roman"/>
          <w:sz w:val="28"/>
          <w:szCs w:val="28"/>
          <w:lang w:val="uk-UA"/>
        </w:rPr>
        <w:t>Покошичі</w:t>
      </w:r>
      <w:r w:rsidR="00B75204">
        <w:rPr>
          <w:rFonts w:ascii="Times New Roman" w:hAnsi="Times New Roman" w:cs="Times New Roman"/>
          <w:sz w:val="28"/>
          <w:szCs w:val="28"/>
          <w:lang w:val="uk-UA"/>
        </w:rPr>
        <w:t>фіксу</w:t>
      </w:r>
      <w:r w:rsidR="005A0F2C">
        <w:rPr>
          <w:rFonts w:ascii="Times New Roman" w:hAnsi="Times New Roman" w:cs="Times New Roman"/>
          <w:sz w:val="28"/>
          <w:szCs w:val="28"/>
          <w:lang w:val="uk-UA"/>
        </w:rPr>
        <w:t>ється їх</w:t>
      </w:r>
      <w:r w:rsidR="00B75204">
        <w:rPr>
          <w:rFonts w:ascii="Times New Roman" w:hAnsi="Times New Roman" w:cs="Times New Roman"/>
          <w:sz w:val="28"/>
          <w:szCs w:val="28"/>
          <w:lang w:val="uk-UA"/>
        </w:rPr>
        <w:t>нє</w:t>
      </w:r>
      <w:r w:rsidR="005A0F2C">
        <w:rPr>
          <w:rFonts w:ascii="Times New Roman" w:hAnsi="Times New Roman" w:cs="Times New Roman"/>
          <w:sz w:val="28"/>
          <w:szCs w:val="28"/>
          <w:lang w:val="uk-UA"/>
        </w:rPr>
        <w:t xml:space="preserve"> стрімке зростання </w:t>
      </w:r>
      <w:r w:rsidR="00B75204">
        <w:rPr>
          <w:rFonts w:ascii="Times New Roman" w:hAnsi="Times New Roman" w:cs="Times New Roman"/>
          <w:sz w:val="28"/>
          <w:szCs w:val="28"/>
          <w:lang w:val="uk-UA"/>
        </w:rPr>
        <w:t xml:space="preserve">протягом останніх кількох років </w:t>
      </w:r>
      <w:r w:rsidR="005A0F2C">
        <w:rPr>
          <w:rFonts w:ascii="Times New Roman" w:hAnsi="Times New Roman" w:cs="Times New Roman"/>
          <w:sz w:val="28"/>
          <w:szCs w:val="28"/>
          <w:lang w:val="uk-UA"/>
        </w:rPr>
        <w:t>(р</w:t>
      </w:r>
      <w:r w:rsidR="00073E97">
        <w:rPr>
          <w:rFonts w:ascii="Times New Roman" w:hAnsi="Times New Roman" w:cs="Times New Roman"/>
          <w:sz w:val="28"/>
          <w:szCs w:val="28"/>
          <w:lang w:val="uk-UA"/>
        </w:rPr>
        <w:t>ис</w:t>
      </w:r>
      <w:r w:rsidR="00132612">
        <w:rPr>
          <w:rFonts w:ascii="Times New Roman" w:hAnsi="Times New Roman" w:cs="Times New Roman"/>
          <w:sz w:val="28"/>
          <w:szCs w:val="28"/>
          <w:lang w:val="uk-UA"/>
        </w:rPr>
        <w:t>. 2.16</w:t>
      </w:r>
      <w:r w:rsidR="00073E97">
        <w:rPr>
          <w:rFonts w:ascii="Times New Roman" w:hAnsi="Times New Roman" w:cs="Times New Roman"/>
          <w:sz w:val="28"/>
          <w:szCs w:val="28"/>
          <w:lang w:val="uk-UA"/>
        </w:rPr>
        <w:t>).</w:t>
      </w:r>
    </w:p>
    <w:p w:rsidR="00A41001" w:rsidRPr="00503124" w:rsidRDefault="00A41001" w:rsidP="00297EB3">
      <w:pPr>
        <w:spacing w:after="0" w:line="360" w:lineRule="auto"/>
        <w:ind w:firstLine="567"/>
        <w:jc w:val="both"/>
        <w:rPr>
          <w:rFonts w:ascii="Times New Roman" w:hAnsi="Times New Roman" w:cs="Times New Roman"/>
          <w:sz w:val="28"/>
          <w:szCs w:val="28"/>
          <w:lang w:val="uk-UA"/>
        </w:rPr>
      </w:pPr>
    </w:p>
    <w:p w:rsidR="00D36AFA" w:rsidRDefault="00D36AFA" w:rsidP="00297EB3">
      <w:pPr>
        <w:tabs>
          <w:tab w:val="left" w:pos="1605"/>
        </w:tabs>
        <w:spacing w:after="0"/>
        <w:ind w:firstLine="567"/>
        <w:jc w:val="center"/>
        <w:rPr>
          <w:rFonts w:ascii="Times New Roman" w:hAnsi="Times New Roman" w:cs="Times New Roman"/>
          <w:sz w:val="28"/>
          <w:szCs w:val="28"/>
          <w:lang w:val="uk-UA"/>
        </w:rPr>
      </w:pPr>
      <w:r w:rsidRPr="00D36AFA">
        <w:rPr>
          <w:rFonts w:ascii="Times New Roman" w:hAnsi="Times New Roman" w:cs="Times New Roman"/>
          <w:noProof/>
          <w:sz w:val="28"/>
          <w:szCs w:val="28"/>
          <w:lang w:val="uk-UA" w:eastAsia="uk-UA"/>
        </w:rPr>
        <w:drawing>
          <wp:inline distT="0" distB="0" distL="0" distR="0">
            <wp:extent cx="4876800" cy="2590800"/>
            <wp:effectExtent l="19050" t="0" r="1905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36AFA" w:rsidRDefault="00D36AFA"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132612">
        <w:rPr>
          <w:rFonts w:ascii="Times New Roman" w:hAnsi="Times New Roman" w:cs="Times New Roman"/>
          <w:sz w:val="28"/>
          <w:szCs w:val="28"/>
          <w:lang w:val="uk-UA"/>
        </w:rPr>
        <w:t xml:space="preserve"> 2.16</w:t>
      </w:r>
      <w:r w:rsidR="005A0F2C">
        <w:rPr>
          <w:rFonts w:ascii="Times New Roman" w:hAnsi="Times New Roman" w:cs="Times New Roman"/>
          <w:sz w:val="28"/>
          <w:szCs w:val="28"/>
          <w:lang w:val="uk-UA"/>
        </w:rPr>
        <w:t>.</w:t>
      </w:r>
      <w:r>
        <w:rPr>
          <w:rFonts w:ascii="Times New Roman" w:hAnsi="Times New Roman" w:cs="Times New Roman"/>
          <w:sz w:val="28"/>
          <w:szCs w:val="28"/>
          <w:lang w:val="uk-UA"/>
        </w:rPr>
        <w:t xml:space="preserve"> Динаміка пилових або піщаних бур протягом 2006-2018 років по метеостанціях Чернігівської області, дні</w:t>
      </w:r>
      <w:r w:rsidR="00B51BBD">
        <w:rPr>
          <w:rFonts w:ascii="Times New Roman" w:hAnsi="Times New Roman" w:cs="Times New Roman"/>
          <w:sz w:val="28"/>
          <w:szCs w:val="28"/>
          <w:lang w:val="uk-UA"/>
        </w:rPr>
        <w:t xml:space="preserve"> (Додаток Б)</w:t>
      </w:r>
    </w:p>
    <w:p w:rsidR="00A41001" w:rsidRDefault="00A41001" w:rsidP="00297EB3">
      <w:pPr>
        <w:spacing w:after="0" w:line="360" w:lineRule="auto"/>
        <w:ind w:firstLine="567"/>
        <w:jc w:val="center"/>
        <w:rPr>
          <w:rFonts w:ascii="Times New Roman" w:hAnsi="Times New Roman" w:cs="Times New Roman"/>
          <w:sz w:val="28"/>
          <w:szCs w:val="28"/>
          <w:lang w:val="uk-UA"/>
        </w:rPr>
      </w:pPr>
    </w:p>
    <w:p w:rsidR="000C564F" w:rsidRPr="00503124" w:rsidRDefault="000C564F"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рис.</w:t>
      </w:r>
      <w:r w:rsidR="00132612">
        <w:rPr>
          <w:rFonts w:ascii="Times New Roman" w:hAnsi="Times New Roman" w:cs="Times New Roman"/>
          <w:sz w:val="28"/>
          <w:szCs w:val="28"/>
          <w:lang w:val="uk-UA"/>
        </w:rPr>
        <w:t xml:space="preserve"> 2.17</w:t>
      </w:r>
      <w:r>
        <w:rPr>
          <w:rFonts w:ascii="Times New Roman" w:hAnsi="Times New Roman" w:cs="Times New Roman"/>
          <w:sz w:val="28"/>
          <w:szCs w:val="28"/>
          <w:lang w:val="uk-UA"/>
        </w:rPr>
        <w:t xml:space="preserve"> видно, що виділити закономірність в поширенні пилових або піщаних бур на території регіону можна, адже чітко видно збільшення </w:t>
      </w:r>
      <w:r w:rsidR="00E65C49">
        <w:rPr>
          <w:rFonts w:ascii="Times New Roman" w:hAnsi="Times New Roman" w:cs="Times New Roman"/>
          <w:sz w:val="28"/>
          <w:szCs w:val="28"/>
          <w:lang w:val="uk-UA"/>
        </w:rPr>
        <w:t xml:space="preserve">повторюваності </w:t>
      </w:r>
      <w:r>
        <w:rPr>
          <w:rFonts w:ascii="Times New Roman" w:hAnsi="Times New Roman" w:cs="Times New Roman"/>
          <w:sz w:val="28"/>
          <w:szCs w:val="28"/>
          <w:lang w:val="uk-UA"/>
        </w:rPr>
        <w:t>даного небезпечного явища з південно</w:t>
      </w:r>
      <w:r w:rsidR="00E65C49">
        <w:rPr>
          <w:rFonts w:ascii="Times New Roman" w:hAnsi="Times New Roman" w:cs="Times New Roman"/>
          <w:sz w:val="28"/>
          <w:szCs w:val="28"/>
          <w:lang w:val="uk-UA"/>
        </w:rPr>
        <w:t xml:space="preserve">го </w:t>
      </w:r>
      <w:r>
        <w:rPr>
          <w:rFonts w:ascii="Times New Roman" w:hAnsi="Times New Roman" w:cs="Times New Roman"/>
          <w:sz w:val="28"/>
          <w:szCs w:val="28"/>
          <w:lang w:val="uk-UA"/>
        </w:rPr>
        <w:t xml:space="preserve">заходу на північнийсхід. Таку ситуацію можна пояснити підвищенням рельєфу </w:t>
      </w:r>
      <w:r w:rsidR="00E65C49">
        <w:rPr>
          <w:rFonts w:ascii="Times New Roman" w:hAnsi="Times New Roman" w:cs="Times New Roman"/>
          <w:sz w:val="28"/>
          <w:szCs w:val="28"/>
          <w:lang w:val="uk-UA"/>
        </w:rPr>
        <w:t xml:space="preserve">місцевості </w:t>
      </w:r>
      <w:r w:rsidR="00D93B6C">
        <w:rPr>
          <w:rFonts w:ascii="Times New Roman" w:hAnsi="Times New Roman" w:cs="Times New Roman"/>
          <w:sz w:val="28"/>
          <w:szCs w:val="28"/>
          <w:lang w:val="uk-UA"/>
        </w:rPr>
        <w:t>на північномусході</w:t>
      </w:r>
      <w:r w:rsidR="00A410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відроги Середньор</w:t>
      </w:r>
      <w:r w:rsidR="00E65C49">
        <w:rPr>
          <w:rFonts w:ascii="Times New Roman" w:hAnsi="Times New Roman" w:cs="Times New Roman"/>
          <w:sz w:val="28"/>
          <w:szCs w:val="28"/>
          <w:lang w:val="uk-UA"/>
        </w:rPr>
        <w:t>осій</w:t>
      </w:r>
      <w:r>
        <w:rPr>
          <w:rFonts w:ascii="Times New Roman" w:hAnsi="Times New Roman" w:cs="Times New Roman"/>
          <w:sz w:val="28"/>
          <w:szCs w:val="28"/>
          <w:lang w:val="uk-UA"/>
        </w:rPr>
        <w:t>ської височини, а також зниження</w:t>
      </w:r>
      <w:r w:rsidR="00E65C49">
        <w:rPr>
          <w:rFonts w:ascii="Times New Roman" w:hAnsi="Times New Roman" w:cs="Times New Roman"/>
          <w:sz w:val="28"/>
          <w:szCs w:val="28"/>
          <w:lang w:val="uk-UA"/>
        </w:rPr>
        <w:t>м</w:t>
      </w:r>
      <w:r>
        <w:rPr>
          <w:rFonts w:ascii="Times New Roman" w:hAnsi="Times New Roman" w:cs="Times New Roman"/>
          <w:sz w:val="28"/>
          <w:szCs w:val="28"/>
          <w:lang w:val="uk-UA"/>
        </w:rPr>
        <w:t xml:space="preserve"> кількості опадів по метеостанції Семенівка</w:t>
      </w:r>
      <w:r w:rsidR="00E65C49">
        <w:rPr>
          <w:rFonts w:ascii="Times New Roman" w:hAnsi="Times New Roman" w:cs="Times New Roman"/>
          <w:sz w:val="28"/>
          <w:szCs w:val="28"/>
          <w:lang w:val="uk-UA"/>
        </w:rPr>
        <w:t>. Б</w:t>
      </w:r>
      <w:r>
        <w:rPr>
          <w:rFonts w:ascii="Times New Roman" w:hAnsi="Times New Roman" w:cs="Times New Roman"/>
          <w:sz w:val="28"/>
          <w:szCs w:val="28"/>
          <w:lang w:val="uk-UA"/>
        </w:rPr>
        <w:t xml:space="preserve">ільша частина території </w:t>
      </w:r>
      <w:r w:rsidR="000F2C29">
        <w:rPr>
          <w:rFonts w:ascii="Times New Roman" w:hAnsi="Times New Roman" w:cs="Times New Roman"/>
          <w:sz w:val="28"/>
          <w:szCs w:val="28"/>
          <w:lang w:val="uk-UA"/>
        </w:rPr>
        <w:t xml:space="preserve">області </w:t>
      </w:r>
      <w:r>
        <w:rPr>
          <w:rFonts w:ascii="Times New Roman" w:hAnsi="Times New Roman" w:cs="Times New Roman"/>
          <w:sz w:val="28"/>
          <w:szCs w:val="28"/>
          <w:lang w:val="uk-UA"/>
        </w:rPr>
        <w:t xml:space="preserve">має </w:t>
      </w:r>
      <w:r w:rsidR="000F2C29">
        <w:rPr>
          <w:rFonts w:ascii="Times New Roman" w:hAnsi="Times New Roman" w:cs="Times New Roman"/>
          <w:sz w:val="28"/>
          <w:szCs w:val="28"/>
          <w:lang w:val="uk-UA"/>
        </w:rPr>
        <w:t>пересічно</w:t>
      </w:r>
      <w:r w:rsidR="005A0F2C">
        <w:rPr>
          <w:rFonts w:ascii="Times New Roman" w:hAnsi="Times New Roman" w:cs="Times New Roman"/>
          <w:sz w:val="28"/>
          <w:szCs w:val="28"/>
          <w:lang w:val="uk-UA"/>
        </w:rPr>
        <w:t xml:space="preserve"> 3-4 пилові або піщані бурі </w:t>
      </w:r>
      <w:r w:rsidR="000F2C29">
        <w:rPr>
          <w:rFonts w:ascii="Times New Roman" w:hAnsi="Times New Roman" w:cs="Times New Roman"/>
          <w:sz w:val="28"/>
          <w:szCs w:val="28"/>
          <w:lang w:val="uk-UA"/>
        </w:rPr>
        <w:t xml:space="preserve">за рік </w:t>
      </w:r>
      <w:r w:rsidR="005A0F2C">
        <w:rPr>
          <w:rFonts w:ascii="Times New Roman" w:hAnsi="Times New Roman" w:cs="Times New Roman"/>
          <w:sz w:val="28"/>
          <w:szCs w:val="28"/>
          <w:lang w:val="uk-UA"/>
        </w:rPr>
        <w:t>(р</w:t>
      </w:r>
      <w:r>
        <w:rPr>
          <w:rFonts w:ascii="Times New Roman" w:hAnsi="Times New Roman" w:cs="Times New Roman"/>
          <w:sz w:val="28"/>
          <w:szCs w:val="28"/>
          <w:lang w:val="uk-UA"/>
        </w:rPr>
        <w:t>ис.</w:t>
      </w:r>
      <w:r w:rsidR="00132612">
        <w:rPr>
          <w:rFonts w:ascii="Times New Roman" w:hAnsi="Times New Roman" w:cs="Times New Roman"/>
          <w:sz w:val="28"/>
          <w:szCs w:val="28"/>
          <w:lang w:val="uk-UA"/>
        </w:rPr>
        <w:t xml:space="preserve"> 2.17</w:t>
      </w:r>
      <w:r>
        <w:rPr>
          <w:rFonts w:ascii="Times New Roman" w:hAnsi="Times New Roman" w:cs="Times New Roman"/>
          <w:sz w:val="28"/>
          <w:szCs w:val="28"/>
          <w:lang w:val="uk-UA"/>
        </w:rPr>
        <w:t>).</w:t>
      </w:r>
    </w:p>
    <w:p w:rsidR="00D36AFA" w:rsidRDefault="00073E97" w:rsidP="006C2208">
      <w:pPr>
        <w:spacing w:after="0"/>
        <w:ind w:firstLine="567"/>
        <w:rPr>
          <w:rFonts w:ascii="Times New Roman" w:hAnsi="Times New Roman" w:cs="Times New Roman"/>
          <w:sz w:val="28"/>
          <w:szCs w:val="28"/>
          <w:lang w:val="uk-UA"/>
        </w:rPr>
      </w:pPr>
      <w:r w:rsidRPr="00073E97">
        <w:rPr>
          <w:rFonts w:ascii="Times New Roman" w:hAnsi="Times New Roman" w:cs="Times New Roman"/>
          <w:noProof/>
          <w:sz w:val="28"/>
          <w:szCs w:val="28"/>
          <w:lang w:val="uk-UA" w:eastAsia="uk-UA"/>
        </w:rPr>
        <w:lastRenderedPageBreak/>
        <w:drawing>
          <wp:inline distT="0" distB="0" distL="0" distR="0">
            <wp:extent cx="3019425" cy="3175557"/>
            <wp:effectExtent l="19050" t="0" r="9525" b="0"/>
            <wp:docPr id="14" name="Рисунок 1" descr="C:\Users\Ольга\Videos\бур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Videos\буря.png"/>
                    <pic:cNvPicPr>
                      <a:picLocks noChangeAspect="1" noChangeArrowheads="1"/>
                    </pic:cNvPicPr>
                  </pic:nvPicPr>
                  <pic:blipFill>
                    <a:blip r:embed="rId34"/>
                    <a:srcRect/>
                    <a:stretch>
                      <a:fillRect/>
                    </a:stretch>
                  </pic:blipFill>
                  <pic:spPr bwMode="auto">
                    <a:xfrm>
                      <a:off x="0" y="0"/>
                      <a:ext cx="3022074" cy="3178343"/>
                    </a:xfrm>
                    <a:prstGeom prst="rect">
                      <a:avLst/>
                    </a:prstGeom>
                    <a:noFill/>
                    <a:ln w="9525">
                      <a:noFill/>
                      <a:miter lim="800000"/>
                      <a:headEnd/>
                      <a:tailEnd/>
                    </a:ln>
                  </pic:spPr>
                </pic:pic>
              </a:graphicData>
            </a:graphic>
          </wp:inline>
        </w:drawing>
      </w:r>
      <w:r w:rsidR="006C2208">
        <w:rPr>
          <w:rFonts w:ascii="Times New Roman" w:hAnsi="Times New Roman" w:cs="Times New Roman"/>
          <w:noProof/>
          <w:sz w:val="28"/>
          <w:szCs w:val="28"/>
          <w:lang w:val="uk-UA" w:eastAsia="uk-UA"/>
        </w:rPr>
        <w:drawing>
          <wp:inline distT="0" distB="0" distL="0" distR="0">
            <wp:extent cx="1981200" cy="1805872"/>
            <wp:effectExtent l="19050" t="0" r="0" b="0"/>
            <wp:docPr id="28" name="Рисунок 9" descr="C:\Users\Ольга\Desktop\Новый точечн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льга\Desktop\Новый точечный рисунок (5).bmp"/>
                    <pic:cNvPicPr>
                      <a:picLocks noChangeAspect="1" noChangeArrowheads="1"/>
                    </pic:cNvPicPr>
                  </pic:nvPicPr>
                  <pic:blipFill>
                    <a:blip r:embed="rId35"/>
                    <a:srcRect l="3953" t="2075" r="6719" b="12448"/>
                    <a:stretch>
                      <a:fillRect/>
                    </a:stretch>
                  </pic:blipFill>
                  <pic:spPr bwMode="auto">
                    <a:xfrm>
                      <a:off x="0" y="0"/>
                      <a:ext cx="1981200" cy="1805872"/>
                    </a:xfrm>
                    <a:prstGeom prst="rect">
                      <a:avLst/>
                    </a:prstGeom>
                    <a:noFill/>
                    <a:ln w="9525">
                      <a:noFill/>
                      <a:miter lim="800000"/>
                      <a:headEnd/>
                      <a:tailEnd/>
                    </a:ln>
                  </pic:spPr>
                </pic:pic>
              </a:graphicData>
            </a:graphic>
          </wp:inline>
        </w:drawing>
      </w:r>
    </w:p>
    <w:p w:rsidR="00197D94" w:rsidRDefault="00073E97" w:rsidP="006C2208">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132612">
        <w:rPr>
          <w:rFonts w:ascii="Times New Roman" w:hAnsi="Times New Roman" w:cs="Times New Roman"/>
          <w:sz w:val="28"/>
          <w:szCs w:val="28"/>
          <w:lang w:val="uk-UA"/>
        </w:rPr>
        <w:t>2.17</w:t>
      </w:r>
      <w:r w:rsidR="005A0F2C">
        <w:rPr>
          <w:rFonts w:ascii="Times New Roman" w:hAnsi="Times New Roman" w:cs="Times New Roman"/>
          <w:sz w:val="28"/>
          <w:szCs w:val="28"/>
          <w:lang w:val="uk-UA"/>
        </w:rPr>
        <w:t xml:space="preserve">. </w:t>
      </w:r>
      <w:r w:rsidR="002224BA" w:rsidRPr="002224BA">
        <w:rPr>
          <w:rFonts w:ascii="Times New Roman" w:hAnsi="Times New Roman" w:cs="Times New Roman"/>
          <w:sz w:val="28"/>
          <w:szCs w:val="28"/>
          <w:lang w:val="uk-UA"/>
        </w:rPr>
        <w:t>Середня річна кількість днів</w:t>
      </w:r>
      <w:r>
        <w:rPr>
          <w:rFonts w:ascii="Times New Roman" w:hAnsi="Times New Roman" w:cs="Times New Roman"/>
          <w:sz w:val="28"/>
          <w:szCs w:val="28"/>
          <w:lang w:val="uk-UA"/>
        </w:rPr>
        <w:t>з</w:t>
      </w:r>
      <w:r w:rsidR="000C564F">
        <w:rPr>
          <w:rFonts w:ascii="Times New Roman" w:hAnsi="Times New Roman" w:cs="Times New Roman"/>
          <w:sz w:val="28"/>
          <w:szCs w:val="28"/>
          <w:lang w:val="uk-UA"/>
        </w:rPr>
        <w:t xml:space="preserve"> піщаною або пиловою бурею </w:t>
      </w:r>
      <w:r>
        <w:rPr>
          <w:rFonts w:ascii="Times New Roman" w:hAnsi="Times New Roman" w:cs="Times New Roman"/>
          <w:sz w:val="28"/>
          <w:szCs w:val="28"/>
          <w:lang w:val="uk-UA"/>
        </w:rPr>
        <w:t>по метеостанціях Чернігівської області протягом 2006-2018 років</w:t>
      </w:r>
      <w:r w:rsidR="00B51BBD">
        <w:rPr>
          <w:rFonts w:ascii="Times New Roman" w:hAnsi="Times New Roman" w:cs="Times New Roman"/>
          <w:sz w:val="28"/>
          <w:szCs w:val="28"/>
          <w:lang w:val="uk-UA"/>
        </w:rPr>
        <w:t xml:space="preserve"> (Додаток Б)</w:t>
      </w:r>
    </w:p>
    <w:p w:rsidR="00A41001" w:rsidRDefault="00A41001" w:rsidP="006C2208">
      <w:pPr>
        <w:spacing w:after="0" w:line="360" w:lineRule="auto"/>
        <w:ind w:firstLine="567"/>
        <w:jc w:val="center"/>
        <w:rPr>
          <w:rFonts w:ascii="Times New Roman" w:hAnsi="Times New Roman" w:cs="Times New Roman"/>
          <w:sz w:val="28"/>
          <w:szCs w:val="28"/>
          <w:lang w:val="uk-UA"/>
        </w:rPr>
      </w:pPr>
    </w:p>
    <w:p w:rsidR="0047203B" w:rsidRDefault="00D93B6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При аналізі показників </w:t>
      </w:r>
      <w:r w:rsidR="00317D91">
        <w:rPr>
          <w:rFonts w:ascii="Times New Roman" w:hAnsi="Times New Roman" w:cs="Times New Roman"/>
          <w:sz w:val="28"/>
          <w:szCs w:val="28"/>
          <w:lang w:val="uk-UA"/>
        </w:rPr>
        <w:t xml:space="preserve">опадів у вигляді </w:t>
      </w:r>
      <w:r>
        <w:rPr>
          <w:rFonts w:ascii="Times New Roman" w:hAnsi="Times New Roman" w:cs="Times New Roman"/>
          <w:sz w:val="28"/>
          <w:szCs w:val="28"/>
          <w:lang w:val="uk-UA"/>
        </w:rPr>
        <w:t>снігу до уваги бралися лише снігопади</w:t>
      </w:r>
      <w:r w:rsidR="00317D91">
        <w:rPr>
          <w:rFonts w:ascii="Times New Roman" w:hAnsi="Times New Roman" w:cs="Times New Roman"/>
          <w:sz w:val="28"/>
          <w:szCs w:val="28"/>
          <w:lang w:val="uk-UA"/>
        </w:rPr>
        <w:t>,</w:t>
      </w:r>
      <w:r w:rsidR="008501BF">
        <w:rPr>
          <w:rFonts w:ascii="Times New Roman" w:hAnsi="Times New Roman" w:cs="Times New Roman"/>
          <w:sz w:val="28"/>
          <w:szCs w:val="28"/>
          <w:lang w:val="uk-UA"/>
        </w:rPr>
        <w:t xml:space="preserve">котрі підпадають під критерії рівнів небезпеки. Випадіння </w:t>
      </w:r>
      <w:r w:rsidR="00317D91">
        <w:rPr>
          <w:rFonts w:ascii="Times New Roman" w:hAnsi="Times New Roman" w:cs="Times New Roman"/>
          <w:sz w:val="28"/>
          <w:szCs w:val="28"/>
          <w:lang w:val="uk-UA"/>
        </w:rPr>
        <w:t xml:space="preserve">7-19 ммснігу протягом </w:t>
      </w:r>
      <w:r w:rsidR="006C2208">
        <w:rPr>
          <w:rFonts w:ascii="Times New Roman" w:hAnsi="Times New Roman" w:cs="Times New Roman"/>
          <w:sz w:val="28"/>
          <w:szCs w:val="28"/>
          <w:lang w:val="uk-UA"/>
        </w:rPr>
        <w:t>до</w:t>
      </w:r>
      <w:r w:rsidR="00A41001">
        <w:rPr>
          <w:rFonts w:ascii="Times New Roman" w:hAnsi="Times New Roman" w:cs="Times New Roman"/>
          <w:sz w:val="28"/>
          <w:szCs w:val="28"/>
          <w:lang w:val="uk-UA"/>
        </w:rPr>
        <w:t xml:space="preserve"> 12 годин поспіль -</w:t>
      </w:r>
      <w:r w:rsidR="008501BF">
        <w:rPr>
          <w:rFonts w:ascii="Times New Roman" w:hAnsi="Times New Roman" w:cs="Times New Roman"/>
          <w:sz w:val="28"/>
          <w:szCs w:val="28"/>
          <w:lang w:val="uk-UA"/>
        </w:rPr>
        <w:t xml:space="preserve"> це значний сніг (НМЯ </w:t>
      </w:r>
      <w:r w:rsidR="00A41001">
        <w:rPr>
          <w:rFonts w:ascii="Times New Roman" w:hAnsi="Times New Roman" w:cs="Times New Roman"/>
          <w:sz w:val="28"/>
          <w:szCs w:val="28"/>
          <w:lang w:val="uk-UA"/>
        </w:rPr>
        <w:t xml:space="preserve">І рівня небезпеки), 20-29 мм - </w:t>
      </w:r>
      <w:r w:rsidR="008501BF">
        <w:rPr>
          <w:rFonts w:ascii="Times New Roman" w:hAnsi="Times New Roman" w:cs="Times New Roman"/>
          <w:sz w:val="28"/>
          <w:szCs w:val="28"/>
          <w:lang w:val="uk-UA"/>
        </w:rPr>
        <w:t>сильний сніг (СМЯ ІІ</w:t>
      </w:r>
      <w:r w:rsidR="00A41001">
        <w:rPr>
          <w:rFonts w:ascii="Times New Roman" w:hAnsi="Times New Roman" w:cs="Times New Roman"/>
          <w:sz w:val="28"/>
          <w:szCs w:val="28"/>
          <w:lang w:val="uk-UA"/>
        </w:rPr>
        <w:t xml:space="preserve"> рівня небезпеки), понад 30 мм -</w:t>
      </w:r>
      <w:r w:rsidR="008501BF">
        <w:rPr>
          <w:rFonts w:ascii="Times New Roman" w:hAnsi="Times New Roman" w:cs="Times New Roman"/>
          <w:sz w:val="28"/>
          <w:szCs w:val="28"/>
          <w:lang w:val="uk-UA"/>
        </w:rPr>
        <w:t xml:space="preserve"> надзвичайний сніг (СМЯ ІІ рівня небезпеки) </w:t>
      </w:r>
      <w:r w:rsidR="0047203B">
        <w:rPr>
          <w:rFonts w:ascii="Times New Roman" w:hAnsi="Times New Roman" w:cs="Times New Roman"/>
          <w:sz w:val="28"/>
          <w:szCs w:val="28"/>
          <w:lang w:val="uk-UA"/>
        </w:rPr>
        <w:t>(Додаток А)</w:t>
      </w:r>
      <w:r w:rsidR="00EC5F35">
        <w:rPr>
          <w:rFonts w:ascii="Times New Roman" w:hAnsi="Times New Roman" w:cs="Times New Roman"/>
          <w:sz w:val="28"/>
          <w:szCs w:val="28"/>
          <w:lang w:val="uk-UA"/>
        </w:rPr>
        <w:t xml:space="preserve"> [2]. </w:t>
      </w:r>
    </w:p>
    <w:p w:rsidR="00073E97" w:rsidRPr="00D93B6C" w:rsidRDefault="00D93B6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помітно з рис.</w:t>
      </w:r>
      <w:r w:rsidR="0093387A">
        <w:rPr>
          <w:rFonts w:ascii="Times New Roman" w:hAnsi="Times New Roman" w:cs="Times New Roman"/>
          <w:sz w:val="28"/>
          <w:szCs w:val="28"/>
          <w:lang w:val="uk-UA"/>
        </w:rPr>
        <w:t xml:space="preserve"> 2.18</w:t>
      </w:r>
      <w:r w:rsidR="00317D91">
        <w:rPr>
          <w:rFonts w:ascii="Times New Roman" w:hAnsi="Times New Roman" w:cs="Times New Roman"/>
          <w:sz w:val="28"/>
          <w:szCs w:val="28"/>
          <w:lang w:val="uk-UA"/>
        </w:rPr>
        <w:t>,</w:t>
      </w:r>
      <w:r>
        <w:rPr>
          <w:rFonts w:ascii="Times New Roman" w:hAnsi="Times New Roman" w:cs="Times New Roman"/>
          <w:sz w:val="28"/>
          <w:szCs w:val="28"/>
          <w:lang w:val="uk-UA"/>
        </w:rPr>
        <w:t xml:space="preserve">для всіх метеостанцій характерне значне зменшення </w:t>
      </w:r>
      <w:r w:rsidR="00317D91">
        <w:rPr>
          <w:rFonts w:ascii="Times New Roman" w:hAnsi="Times New Roman" w:cs="Times New Roman"/>
          <w:sz w:val="28"/>
          <w:szCs w:val="28"/>
          <w:lang w:val="uk-UA"/>
        </w:rPr>
        <w:t xml:space="preserve">кількості </w:t>
      </w:r>
      <w:r>
        <w:rPr>
          <w:rFonts w:ascii="Times New Roman" w:hAnsi="Times New Roman" w:cs="Times New Roman"/>
          <w:sz w:val="28"/>
          <w:szCs w:val="28"/>
          <w:lang w:val="uk-UA"/>
        </w:rPr>
        <w:t>днів з даним явищем у 2008 році, пі</w:t>
      </w:r>
      <w:r w:rsidR="00A47241">
        <w:rPr>
          <w:rFonts w:ascii="Times New Roman" w:hAnsi="Times New Roman" w:cs="Times New Roman"/>
          <w:sz w:val="28"/>
          <w:szCs w:val="28"/>
          <w:lang w:val="uk-UA"/>
        </w:rPr>
        <w:t>сля цього протягом 2009-2013 роц</w:t>
      </w:r>
      <w:r>
        <w:rPr>
          <w:rFonts w:ascii="Times New Roman" w:hAnsi="Times New Roman" w:cs="Times New Roman"/>
          <w:sz w:val="28"/>
          <w:szCs w:val="28"/>
          <w:lang w:val="uk-UA"/>
        </w:rPr>
        <w:t xml:space="preserve">і відбувалося коливання, але вже в 2014 році знову </w:t>
      </w:r>
      <w:r w:rsidR="00C0798F">
        <w:rPr>
          <w:rFonts w:ascii="Times New Roman" w:hAnsi="Times New Roman" w:cs="Times New Roman"/>
          <w:sz w:val="28"/>
          <w:szCs w:val="28"/>
          <w:lang w:val="uk-UA"/>
        </w:rPr>
        <w:t>стався</w:t>
      </w:r>
      <w:r>
        <w:rPr>
          <w:rFonts w:ascii="Times New Roman" w:hAnsi="Times New Roman" w:cs="Times New Roman"/>
          <w:sz w:val="28"/>
          <w:szCs w:val="28"/>
          <w:lang w:val="uk-UA"/>
        </w:rPr>
        <w:t>зна</w:t>
      </w:r>
      <w:r w:rsidR="00A47241">
        <w:rPr>
          <w:rFonts w:ascii="Times New Roman" w:hAnsi="Times New Roman" w:cs="Times New Roman"/>
          <w:sz w:val="28"/>
          <w:szCs w:val="28"/>
          <w:lang w:val="uk-UA"/>
        </w:rPr>
        <w:t xml:space="preserve">чний спад. </w:t>
      </w:r>
      <w:r w:rsidR="009C720B">
        <w:rPr>
          <w:rFonts w:ascii="Times New Roman" w:hAnsi="Times New Roman" w:cs="Times New Roman"/>
          <w:sz w:val="28"/>
          <w:szCs w:val="28"/>
          <w:lang w:val="uk-UA"/>
        </w:rPr>
        <w:t>П</w:t>
      </w:r>
      <w:r>
        <w:rPr>
          <w:rFonts w:ascii="Times New Roman" w:hAnsi="Times New Roman" w:cs="Times New Roman"/>
          <w:sz w:val="28"/>
          <w:szCs w:val="28"/>
          <w:lang w:val="uk-UA"/>
        </w:rPr>
        <w:t>о метеостанції Чернігів</w:t>
      </w:r>
      <w:r w:rsidR="009C720B">
        <w:rPr>
          <w:rFonts w:ascii="Times New Roman" w:hAnsi="Times New Roman" w:cs="Times New Roman"/>
          <w:sz w:val="28"/>
          <w:szCs w:val="28"/>
          <w:lang w:val="uk-UA"/>
        </w:rPr>
        <w:t>, на відміну від інших,</w:t>
      </w:r>
      <w:r>
        <w:rPr>
          <w:rFonts w:ascii="Times New Roman" w:hAnsi="Times New Roman" w:cs="Times New Roman"/>
          <w:sz w:val="28"/>
          <w:szCs w:val="28"/>
          <w:lang w:val="uk-UA"/>
        </w:rPr>
        <w:t xml:space="preserve"> ми можемо бачити зростання кількості днів зі </w:t>
      </w:r>
      <w:r w:rsidR="00CC7A98">
        <w:rPr>
          <w:rFonts w:ascii="Times New Roman" w:hAnsi="Times New Roman" w:cs="Times New Roman"/>
          <w:sz w:val="28"/>
          <w:szCs w:val="28"/>
          <w:lang w:val="uk-UA"/>
        </w:rPr>
        <w:t xml:space="preserve">значним і сильним </w:t>
      </w:r>
      <w:r>
        <w:rPr>
          <w:rFonts w:ascii="Times New Roman" w:hAnsi="Times New Roman" w:cs="Times New Roman"/>
          <w:sz w:val="28"/>
          <w:szCs w:val="28"/>
          <w:lang w:val="uk-UA"/>
        </w:rPr>
        <w:t>снігом</w:t>
      </w:r>
      <w:r w:rsidR="00CC7A98">
        <w:rPr>
          <w:rFonts w:ascii="Times New Roman" w:hAnsi="Times New Roman" w:cs="Times New Roman"/>
          <w:sz w:val="28"/>
          <w:szCs w:val="28"/>
          <w:lang w:val="uk-UA"/>
        </w:rPr>
        <w:t xml:space="preserve"> протягом кількох останніх років</w:t>
      </w:r>
      <w:r>
        <w:rPr>
          <w:rFonts w:ascii="Times New Roman" w:hAnsi="Times New Roman" w:cs="Times New Roman"/>
          <w:sz w:val="28"/>
          <w:szCs w:val="28"/>
          <w:lang w:val="uk-UA"/>
        </w:rPr>
        <w:t xml:space="preserve">. </w:t>
      </w:r>
      <w:r w:rsidR="00D86F10">
        <w:rPr>
          <w:rFonts w:ascii="Times New Roman" w:hAnsi="Times New Roman" w:cs="Times New Roman"/>
          <w:sz w:val="28"/>
          <w:szCs w:val="28"/>
          <w:lang w:val="uk-UA"/>
        </w:rPr>
        <w:t>З</w:t>
      </w:r>
      <w:r>
        <w:rPr>
          <w:rFonts w:ascii="Times New Roman" w:hAnsi="Times New Roman" w:cs="Times New Roman"/>
          <w:sz w:val="28"/>
          <w:szCs w:val="28"/>
          <w:lang w:val="uk-UA"/>
        </w:rPr>
        <w:t xml:space="preserve">агалом ми можемо спостерігати, що останніми роками </w:t>
      </w:r>
      <w:r w:rsidR="00D86F10">
        <w:rPr>
          <w:rFonts w:ascii="Times New Roman" w:hAnsi="Times New Roman" w:cs="Times New Roman"/>
          <w:sz w:val="28"/>
          <w:szCs w:val="28"/>
          <w:lang w:val="uk-UA"/>
        </w:rPr>
        <w:t xml:space="preserve">повторюваність </w:t>
      </w:r>
      <w:r w:rsidR="00A47241">
        <w:rPr>
          <w:rFonts w:ascii="Times New Roman" w:hAnsi="Times New Roman" w:cs="Times New Roman"/>
          <w:sz w:val="28"/>
          <w:szCs w:val="28"/>
          <w:lang w:val="uk-UA"/>
        </w:rPr>
        <w:t>дан</w:t>
      </w:r>
      <w:r w:rsidR="00D86F10">
        <w:rPr>
          <w:rFonts w:ascii="Times New Roman" w:hAnsi="Times New Roman" w:cs="Times New Roman"/>
          <w:sz w:val="28"/>
          <w:szCs w:val="28"/>
          <w:lang w:val="uk-UA"/>
        </w:rPr>
        <w:t>ого</w:t>
      </w:r>
      <w:r w:rsidR="00A47241">
        <w:rPr>
          <w:rFonts w:ascii="Times New Roman" w:hAnsi="Times New Roman" w:cs="Times New Roman"/>
          <w:sz w:val="28"/>
          <w:szCs w:val="28"/>
          <w:lang w:val="uk-UA"/>
        </w:rPr>
        <w:t xml:space="preserve"> небезпечн</w:t>
      </w:r>
      <w:r w:rsidR="007659FF">
        <w:rPr>
          <w:rFonts w:ascii="Times New Roman" w:hAnsi="Times New Roman" w:cs="Times New Roman"/>
          <w:sz w:val="28"/>
          <w:szCs w:val="28"/>
          <w:lang w:val="uk-UA"/>
        </w:rPr>
        <w:t>ого</w:t>
      </w:r>
      <w:r w:rsidR="00A47241">
        <w:rPr>
          <w:rFonts w:ascii="Times New Roman" w:hAnsi="Times New Roman" w:cs="Times New Roman"/>
          <w:sz w:val="28"/>
          <w:szCs w:val="28"/>
          <w:lang w:val="uk-UA"/>
        </w:rPr>
        <w:t xml:space="preserve"> явищ</w:t>
      </w:r>
      <w:r w:rsidR="007659FF">
        <w:rPr>
          <w:rFonts w:ascii="Times New Roman" w:hAnsi="Times New Roman" w:cs="Times New Roman"/>
          <w:sz w:val="28"/>
          <w:szCs w:val="28"/>
          <w:lang w:val="uk-UA"/>
        </w:rPr>
        <w:t>а</w:t>
      </w:r>
      <w:r w:rsidR="00A47241">
        <w:rPr>
          <w:rFonts w:ascii="Times New Roman" w:hAnsi="Times New Roman" w:cs="Times New Roman"/>
          <w:sz w:val="28"/>
          <w:szCs w:val="28"/>
          <w:lang w:val="uk-UA"/>
        </w:rPr>
        <w:t xml:space="preserve"> значн</w:t>
      </w:r>
      <w:r w:rsidR="007659FF">
        <w:rPr>
          <w:rFonts w:ascii="Times New Roman" w:hAnsi="Times New Roman" w:cs="Times New Roman"/>
          <w:sz w:val="28"/>
          <w:szCs w:val="28"/>
          <w:lang w:val="uk-UA"/>
        </w:rPr>
        <w:t>о зменшилася</w:t>
      </w:r>
      <w:r w:rsidR="005A0F2C">
        <w:rPr>
          <w:rFonts w:ascii="Times New Roman" w:hAnsi="Times New Roman" w:cs="Times New Roman"/>
          <w:sz w:val="28"/>
          <w:szCs w:val="28"/>
          <w:lang w:val="uk-UA"/>
        </w:rPr>
        <w:t xml:space="preserve"> на більшій </w:t>
      </w:r>
      <w:r w:rsidR="007659FF">
        <w:rPr>
          <w:rFonts w:ascii="Times New Roman" w:hAnsi="Times New Roman" w:cs="Times New Roman"/>
          <w:sz w:val="28"/>
          <w:szCs w:val="28"/>
          <w:lang w:val="uk-UA"/>
        </w:rPr>
        <w:t xml:space="preserve">частині </w:t>
      </w:r>
      <w:r w:rsidR="005A0F2C">
        <w:rPr>
          <w:rFonts w:ascii="Times New Roman" w:hAnsi="Times New Roman" w:cs="Times New Roman"/>
          <w:sz w:val="28"/>
          <w:szCs w:val="28"/>
          <w:lang w:val="uk-UA"/>
        </w:rPr>
        <w:t>території області (р</w:t>
      </w:r>
      <w:r w:rsidR="00A47241">
        <w:rPr>
          <w:rFonts w:ascii="Times New Roman" w:hAnsi="Times New Roman" w:cs="Times New Roman"/>
          <w:sz w:val="28"/>
          <w:szCs w:val="28"/>
          <w:lang w:val="uk-UA"/>
        </w:rPr>
        <w:t>ис.</w:t>
      </w:r>
      <w:r w:rsidR="00854F8B">
        <w:rPr>
          <w:rFonts w:ascii="Times New Roman" w:hAnsi="Times New Roman" w:cs="Times New Roman"/>
          <w:sz w:val="28"/>
          <w:szCs w:val="28"/>
          <w:lang w:val="uk-UA"/>
        </w:rPr>
        <w:t xml:space="preserve"> 2.16</w:t>
      </w:r>
      <w:r w:rsidR="00A47241">
        <w:rPr>
          <w:rFonts w:ascii="Times New Roman" w:hAnsi="Times New Roman" w:cs="Times New Roman"/>
          <w:sz w:val="28"/>
          <w:szCs w:val="28"/>
          <w:lang w:val="uk-UA"/>
        </w:rPr>
        <w:t>).</w:t>
      </w:r>
    </w:p>
    <w:p w:rsidR="00D36AFA" w:rsidRDefault="00D36AFA" w:rsidP="00297EB3">
      <w:pPr>
        <w:tabs>
          <w:tab w:val="left" w:pos="1605"/>
        </w:tabs>
        <w:spacing w:after="0"/>
        <w:ind w:firstLine="567"/>
        <w:jc w:val="center"/>
        <w:rPr>
          <w:rFonts w:ascii="Times New Roman" w:hAnsi="Times New Roman" w:cs="Times New Roman"/>
          <w:sz w:val="28"/>
          <w:szCs w:val="28"/>
          <w:lang w:val="uk-UA"/>
        </w:rPr>
      </w:pPr>
      <w:r w:rsidRPr="00D36AFA">
        <w:rPr>
          <w:rFonts w:ascii="Times New Roman" w:hAnsi="Times New Roman" w:cs="Times New Roman"/>
          <w:noProof/>
          <w:sz w:val="28"/>
          <w:szCs w:val="28"/>
          <w:lang w:val="uk-UA" w:eastAsia="uk-UA"/>
        </w:rPr>
        <w:lastRenderedPageBreak/>
        <w:drawing>
          <wp:inline distT="0" distB="0" distL="0" distR="0">
            <wp:extent cx="4667250" cy="2457450"/>
            <wp:effectExtent l="19050" t="0" r="1905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36AFA" w:rsidRDefault="00D36AFA"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132612">
        <w:rPr>
          <w:rFonts w:ascii="Times New Roman" w:hAnsi="Times New Roman" w:cs="Times New Roman"/>
          <w:sz w:val="28"/>
          <w:szCs w:val="28"/>
          <w:lang w:val="uk-UA"/>
        </w:rPr>
        <w:t>2. 18</w:t>
      </w:r>
      <w:r w:rsidR="005A0F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Динаміка снігу </w:t>
      </w:r>
      <w:r w:rsidR="00BB04E2">
        <w:rPr>
          <w:rFonts w:ascii="Times New Roman" w:hAnsi="Times New Roman" w:cs="Times New Roman"/>
          <w:sz w:val="28"/>
          <w:szCs w:val="28"/>
          <w:lang w:val="uk-UA"/>
        </w:rPr>
        <w:t>(</w:t>
      </w:r>
      <w:r w:rsidR="00A47241" w:rsidRPr="005A0F2C">
        <w:rPr>
          <w:rFonts w:ascii="Times New Roman" w:hAnsi="Times New Roman" w:cs="Times New Roman"/>
          <w:sz w:val="28"/>
          <w:szCs w:val="28"/>
          <w:lang w:val="uk-UA"/>
        </w:rPr>
        <w:t>≤ 12 год</w:t>
      </w:r>
      <w:r w:rsidR="00BB04E2">
        <w:rPr>
          <w:rFonts w:ascii="Times New Roman" w:hAnsi="Times New Roman" w:cs="Times New Roman"/>
          <w:sz w:val="28"/>
          <w:szCs w:val="28"/>
          <w:lang w:val="uk-UA"/>
        </w:rPr>
        <w:t>)</w:t>
      </w:r>
      <w:r>
        <w:rPr>
          <w:rFonts w:ascii="Times New Roman" w:hAnsi="Times New Roman" w:cs="Times New Roman"/>
          <w:sz w:val="28"/>
          <w:szCs w:val="28"/>
          <w:lang w:val="uk-UA"/>
        </w:rPr>
        <w:t>протягом 2006-2018 років по метеостанціях Чернігівської області, дні</w:t>
      </w:r>
      <w:r w:rsidR="00B51BBD">
        <w:rPr>
          <w:rFonts w:ascii="Times New Roman" w:hAnsi="Times New Roman" w:cs="Times New Roman"/>
          <w:sz w:val="28"/>
          <w:szCs w:val="28"/>
          <w:lang w:val="uk-UA"/>
        </w:rPr>
        <w:t xml:space="preserve"> (Додаток Б)</w:t>
      </w:r>
    </w:p>
    <w:p w:rsidR="001118B5" w:rsidRPr="00503124" w:rsidRDefault="001118B5" w:rsidP="00297EB3">
      <w:pPr>
        <w:spacing w:after="0" w:line="360" w:lineRule="auto"/>
        <w:ind w:firstLine="567"/>
        <w:jc w:val="center"/>
        <w:rPr>
          <w:rFonts w:ascii="Times New Roman" w:hAnsi="Times New Roman" w:cs="Times New Roman"/>
          <w:sz w:val="28"/>
          <w:szCs w:val="28"/>
          <w:lang w:val="uk-UA"/>
        </w:rPr>
      </w:pPr>
    </w:p>
    <w:p w:rsidR="00D36AFA" w:rsidRPr="00B95A72" w:rsidRDefault="00A47241"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Якщо ж розглянути </w:t>
      </w:r>
      <w:r w:rsidR="002F0B2F">
        <w:rPr>
          <w:rFonts w:ascii="Times New Roman" w:hAnsi="Times New Roman" w:cs="Times New Roman"/>
          <w:sz w:val="28"/>
          <w:szCs w:val="28"/>
          <w:lang w:val="uk-UA"/>
        </w:rPr>
        <w:t xml:space="preserve">територіальні особливості розподілу </w:t>
      </w:r>
      <w:r w:rsidR="00D55A7A">
        <w:rPr>
          <w:rFonts w:ascii="Times New Roman" w:hAnsi="Times New Roman" w:cs="Times New Roman"/>
          <w:sz w:val="28"/>
          <w:szCs w:val="28"/>
          <w:lang w:val="uk-UA"/>
        </w:rPr>
        <w:t>сніг</w:t>
      </w:r>
      <w:r w:rsidR="002F0B2F">
        <w:rPr>
          <w:rFonts w:ascii="Times New Roman" w:hAnsi="Times New Roman" w:cs="Times New Roman"/>
          <w:sz w:val="28"/>
          <w:szCs w:val="28"/>
          <w:lang w:val="uk-UA"/>
        </w:rPr>
        <w:t>у</w:t>
      </w:r>
      <w:r>
        <w:rPr>
          <w:rFonts w:ascii="Times New Roman" w:hAnsi="Times New Roman" w:cs="Times New Roman"/>
          <w:sz w:val="28"/>
          <w:szCs w:val="28"/>
          <w:lang w:val="uk-UA"/>
        </w:rPr>
        <w:t xml:space="preserve"> тривалістю  </w:t>
      </w:r>
      <w:r w:rsidR="00BB04E2">
        <w:rPr>
          <w:rFonts w:ascii="Times New Roman" w:hAnsi="Times New Roman" w:cs="Times New Roman"/>
          <w:sz w:val="28"/>
          <w:szCs w:val="28"/>
          <w:lang w:val="uk-UA"/>
        </w:rPr>
        <w:t xml:space="preserve">до </w:t>
      </w:r>
      <w:r w:rsidRPr="005A0F2C">
        <w:rPr>
          <w:rFonts w:ascii="Times New Roman" w:hAnsi="Times New Roman" w:cs="Times New Roman"/>
          <w:sz w:val="28"/>
          <w:szCs w:val="28"/>
          <w:lang w:val="uk-UA"/>
        </w:rPr>
        <w:t>12 год</w:t>
      </w:r>
      <w:r w:rsidR="00BB04E2">
        <w:rPr>
          <w:rFonts w:ascii="Times New Roman" w:hAnsi="Times New Roman" w:cs="Times New Roman"/>
          <w:sz w:val="28"/>
          <w:szCs w:val="28"/>
          <w:lang w:val="uk-UA"/>
        </w:rPr>
        <w:t>ин</w:t>
      </w:r>
      <w:r w:rsidR="0093387A">
        <w:rPr>
          <w:rFonts w:ascii="Times New Roman" w:hAnsi="Times New Roman" w:cs="Times New Roman"/>
          <w:sz w:val="28"/>
          <w:szCs w:val="28"/>
          <w:lang w:val="uk-UA"/>
        </w:rPr>
        <w:t xml:space="preserve"> з шаром опадів від 7 мм до понад 30 мм</w:t>
      </w:r>
      <w:r>
        <w:rPr>
          <w:rFonts w:ascii="Times New Roman" w:hAnsi="Times New Roman" w:cs="Times New Roman"/>
          <w:sz w:val="28"/>
          <w:szCs w:val="28"/>
          <w:lang w:val="uk-UA"/>
        </w:rPr>
        <w:t>, можна помітити, що найбільший прояв дане явище має в центрі області</w:t>
      </w:r>
      <w:r w:rsidR="00D55A7A">
        <w:rPr>
          <w:rFonts w:ascii="Times New Roman" w:hAnsi="Times New Roman" w:cs="Times New Roman"/>
          <w:sz w:val="28"/>
          <w:szCs w:val="28"/>
          <w:lang w:val="uk-UA"/>
        </w:rPr>
        <w:t>, п</w:t>
      </w:r>
      <w:r>
        <w:rPr>
          <w:rFonts w:ascii="Times New Roman" w:hAnsi="Times New Roman" w:cs="Times New Roman"/>
          <w:sz w:val="28"/>
          <w:szCs w:val="28"/>
          <w:lang w:val="uk-UA"/>
        </w:rPr>
        <w:t>ри цьому на південномузаході та північномусході показники найнижчі. Та</w:t>
      </w:r>
      <w:r w:rsidR="00B95A72">
        <w:rPr>
          <w:rFonts w:ascii="Times New Roman" w:hAnsi="Times New Roman" w:cs="Times New Roman"/>
          <w:sz w:val="28"/>
          <w:szCs w:val="28"/>
          <w:lang w:val="uk-UA"/>
        </w:rPr>
        <w:t>к</w:t>
      </w:r>
      <w:r>
        <w:rPr>
          <w:rFonts w:ascii="Times New Roman" w:hAnsi="Times New Roman" w:cs="Times New Roman"/>
          <w:sz w:val="28"/>
          <w:szCs w:val="28"/>
          <w:lang w:val="uk-UA"/>
        </w:rPr>
        <w:t xml:space="preserve"> найбільше середнє </w:t>
      </w:r>
      <w:r w:rsidR="00CB71C3">
        <w:rPr>
          <w:rFonts w:ascii="Times New Roman" w:hAnsi="Times New Roman" w:cs="Times New Roman"/>
          <w:sz w:val="28"/>
          <w:szCs w:val="28"/>
          <w:lang w:val="uk-UA"/>
        </w:rPr>
        <w:t xml:space="preserve">річне </w:t>
      </w:r>
      <w:r>
        <w:rPr>
          <w:rFonts w:ascii="Times New Roman" w:hAnsi="Times New Roman" w:cs="Times New Roman"/>
          <w:sz w:val="28"/>
          <w:szCs w:val="28"/>
          <w:lang w:val="uk-UA"/>
        </w:rPr>
        <w:t xml:space="preserve">значення </w:t>
      </w:r>
      <w:r w:rsidR="00CB71C3">
        <w:rPr>
          <w:rFonts w:ascii="Times New Roman" w:hAnsi="Times New Roman" w:cs="Times New Roman"/>
          <w:sz w:val="28"/>
          <w:szCs w:val="28"/>
          <w:lang w:val="uk-UA"/>
        </w:rPr>
        <w:t xml:space="preserve">повторюваності </w:t>
      </w:r>
      <w:r>
        <w:rPr>
          <w:rFonts w:ascii="Times New Roman" w:hAnsi="Times New Roman" w:cs="Times New Roman"/>
          <w:sz w:val="28"/>
          <w:szCs w:val="28"/>
          <w:lang w:val="uk-UA"/>
        </w:rPr>
        <w:t>сильного снігу в Чернігівській області за</w:t>
      </w:r>
      <w:r w:rsidR="001118B5">
        <w:rPr>
          <w:rFonts w:ascii="Times New Roman" w:hAnsi="Times New Roman" w:cs="Times New Roman"/>
          <w:sz w:val="28"/>
          <w:szCs w:val="28"/>
          <w:lang w:val="uk-UA"/>
        </w:rPr>
        <w:t xml:space="preserve">фіксоване по метеостанції Ніжин - </w:t>
      </w:r>
      <w:r>
        <w:rPr>
          <w:rFonts w:ascii="Times New Roman" w:hAnsi="Times New Roman" w:cs="Times New Roman"/>
          <w:sz w:val="28"/>
          <w:szCs w:val="28"/>
          <w:lang w:val="uk-UA"/>
        </w:rPr>
        <w:t xml:space="preserve">29 днів,  </w:t>
      </w:r>
      <w:r w:rsidR="00CB71C3">
        <w:rPr>
          <w:rFonts w:ascii="Times New Roman" w:hAnsi="Times New Roman" w:cs="Times New Roman"/>
          <w:sz w:val="28"/>
          <w:szCs w:val="28"/>
          <w:lang w:val="uk-UA"/>
        </w:rPr>
        <w:t>загало</w:t>
      </w:r>
      <w:r w:rsidR="001118B5">
        <w:rPr>
          <w:rFonts w:ascii="Times New Roman" w:hAnsi="Times New Roman" w:cs="Times New Roman"/>
          <w:sz w:val="28"/>
          <w:szCs w:val="28"/>
          <w:lang w:val="uk-UA"/>
        </w:rPr>
        <w:t xml:space="preserve">м - </w:t>
      </w:r>
      <w:r>
        <w:rPr>
          <w:rFonts w:ascii="Times New Roman" w:hAnsi="Times New Roman" w:cs="Times New Roman"/>
          <w:sz w:val="28"/>
          <w:szCs w:val="28"/>
          <w:lang w:val="uk-UA"/>
        </w:rPr>
        <w:t>380 днів. Найнижчий показник характерний для метеостанції Семенівка</w:t>
      </w:r>
      <w:r w:rsidR="001118B5">
        <w:rPr>
          <w:rFonts w:ascii="Times New Roman" w:hAnsi="Times New Roman" w:cs="Times New Roman"/>
          <w:sz w:val="28"/>
          <w:szCs w:val="28"/>
          <w:lang w:val="uk-UA"/>
        </w:rPr>
        <w:t xml:space="preserve"> - </w:t>
      </w:r>
      <w:r w:rsidR="00B95A72">
        <w:rPr>
          <w:rFonts w:ascii="Times New Roman" w:hAnsi="Times New Roman" w:cs="Times New Roman"/>
          <w:sz w:val="28"/>
          <w:szCs w:val="28"/>
          <w:lang w:val="uk-UA"/>
        </w:rPr>
        <w:t xml:space="preserve">15 днів в середньому та 190 сумарно зі снігом тривалістю </w:t>
      </w:r>
      <w:r w:rsidR="00BB04E2">
        <w:rPr>
          <w:rFonts w:ascii="Times New Roman" w:hAnsi="Times New Roman" w:cs="Times New Roman"/>
          <w:sz w:val="28"/>
          <w:szCs w:val="28"/>
          <w:lang w:val="uk-UA"/>
        </w:rPr>
        <w:t xml:space="preserve">до </w:t>
      </w:r>
      <w:r w:rsidR="00B95A72" w:rsidRPr="00C01520">
        <w:rPr>
          <w:rFonts w:ascii="Times New Roman" w:hAnsi="Times New Roman" w:cs="Times New Roman"/>
          <w:sz w:val="28"/>
          <w:szCs w:val="28"/>
        </w:rPr>
        <w:t>12 год</w:t>
      </w:r>
      <w:r w:rsidR="00B95A72">
        <w:rPr>
          <w:rFonts w:ascii="Times New Roman" w:hAnsi="Times New Roman" w:cs="Times New Roman"/>
          <w:sz w:val="28"/>
          <w:szCs w:val="28"/>
          <w:lang w:val="uk-UA"/>
        </w:rPr>
        <w:t xml:space="preserve"> протягом 2006-2018 років</w:t>
      </w:r>
      <w:r w:rsidR="005A48EC">
        <w:rPr>
          <w:rFonts w:ascii="Times New Roman" w:hAnsi="Times New Roman" w:cs="Times New Roman"/>
          <w:sz w:val="28"/>
          <w:szCs w:val="28"/>
          <w:lang w:val="uk-UA"/>
        </w:rPr>
        <w:t>. Н</w:t>
      </w:r>
      <w:r w:rsidR="00CB71C3">
        <w:rPr>
          <w:rFonts w:ascii="Times New Roman" w:hAnsi="Times New Roman" w:cs="Times New Roman"/>
          <w:sz w:val="28"/>
          <w:szCs w:val="28"/>
          <w:lang w:val="uk-UA"/>
        </w:rPr>
        <w:t>евели</w:t>
      </w:r>
      <w:r w:rsidR="005A48EC">
        <w:rPr>
          <w:rFonts w:ascii="Times New Roman" w:hAnsi="Times New Roman" w:cs="Times New Roman"/>
          <w:sz w:val="28"/>
          <w:szCs w:val="28"/>
          <w:lang w:val="uk-UA"/>
        </w:rPr>
        <w:t>к</w:t>
      </w:r>
      <w:r w:rsidR="00CB71C3">
        <w:rPr>
          <w:rFonts w:ascii="Times New Roman" w:hAnsi="Times New Roman" w:cs="Times New Roman"/>
          <w:sz w:val="28"/>
          <w:szCs w:val="28"/>
          <w:lang w:val="uk-UA"/>
        </w:rPr>
        <w:t>а повторюваність</w:t>
      </w:r>
      <w:r w:rsidR="005A48EC">
        <w:rPr>
          <w:rFonts w:ascii="Times New Roman" w:hAnsi="Times New Roman" w:cs="Times New Roman"/>
          <w:sz w:val="28"/>
          <w:szCs w:val="28"/>
          <w:lang w:val="uk-UA"/>
        </w:rPr>
        <w:t xml:space="preserve"> також по метеостанції Остер, а саме 19 днів в середньому та 252 сумарнозі снігом тривалістю </w:t>
      </w:r>
      <w:r w:rsidR="00BB04E2">
        <w:rPr>
          <w:rFonts w:ascii="Times New Roman" w:hAnsi="Times New Roman" w:cs="Times New Roman"/>
          <w:sz w:val="28"/>
          <w:szCs w:val="28"/>
          <w:lang w:val="uk-UA"/>
        </w:rPr>
        <w:t xml:space="preserve">до </w:t>
      </w:r>
      <w:r w:rsidR="005A48EC" w:rsidRPr="00C01520">
        <w:rPr>
          <w:rFonts w:ascii="Times New Roman" w:hAnsi="Times New Roman" w:cs="Times New Roman"/>
          <w:sz w:val="28"/>
          <w:szCs w:val="28"/>
        </w:rPr>
        <w:t>12 год</w:t>
      </w:r>
      <w:r w:rsidR="005A48EC">
        <w:rPr>
          <w:rFonts w:ascii="Times New Roman" w:hAnsi="Times New Roman" w:cs="Times New Roman"/>
          <w:sz w:val="28"/>
          <w:szCs w:val="28"/>
          <w:lang w:val="uk-UA"/>
        </w:rPr>
        <w:t xml:space="preserve"> протягом 2006-2018 років </w:t>
      </w:r>
      <w:r w:rsidR="005A0F2C">
        <w:rPr>
          <w:rFonts w:ascii="Times New Roman" w:hAnsi="Times New Roman" w:cs="Times New Roman"/>
          <w:sz w:val="28"/>
          <w:szCs w:val="28"/>
          <w:lang w:val="uk-UA"/>
        </w:rPr>
        <w:t>(р</w:t>
      </w:r>
      <w:r w:rsidR="00B95A72">
        <w:rPr>
          <w:rFonts w:ascii="Times New Roman" w:hAnsi="Times New Roman" w:cs="Times New Roman"/>
          <w:sz w:val="28"/>
          <w:szCs w:val="28"/>
          <w:lang w:val="uk-UA"/>
        </w:rPr>
        <w:t>ис.</w:t>
      </w:r>
      <w:r w:rsidR="00132612">
        <w:rPr>
          <w:rFonts w:ascii="Times New Roman" w:hAnsi="Times New Roman" w:cs="Times New Roman"/>
          <w:sz w:val="28"/>
          <w:szCs w:val="28"/>
          <w:lang w:val="uk-UA"/>
        </w:rPr>
        <w:t xml:space="preserve"> 2.19</w:t>
      </w:r>
      <w:r w:rsidR="00B95A72">
        <w:rPr>
          <w:rFonts w:ascii="Times New Roman" w:hAnsi="Times New Roman" w:cs="Times New Roman"/>
          <w:sz w:val="28"/>
          <w:szCs w:val="28"/>
          <w:lang w:val="uk-UA"/>
        </w:rPr>
        <w:t>).</w:t>
      </w:r>
    </w:p>
    <w:p w:rsidR="00A47241" w:rsidRDefault="001E42F9" w:rsidP="006C2208">
      <w:pPr>
        <w:spacing w:after="0" w:line="360" w:lineRule="auto"/>
        <w:ind w:firstLine="567"/>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extent cx="3248025" cy="3418974"/>
            <wp:effectExtent l="19050" t="0" r="9525" b="0"/>
            <wp:docPr id="2" name="Рисунок 1" descr="C:\Users\Ольга\Videos\сні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Videos\сніг.png"/>
                    <pic:cNvPicPr>
                      <a:picLocks noChangeAspect="1" noChangeArrowheads="1"/>
                    </pic:cNvPicPr>
                  </pic:nvPicPr>
                  <pic:blipFill>
                    <a:blip r:embed="rId37"/>
                    <a:srcRect/>
                    <a:stretch>
                      <a:fillRect/>
                    </a:stretch>
                  </pic:blipFill>
                  <pic:spPr bwMode="auto">
                    <a:xfrm>
                      <a:off x="0" y="0"/>
                      <a:ext cx="3248025" cy="3418974"/>
                    </a:xfrm>
                    <a:prstGeom prst="rect">
                      <a:avLst/>
                    </a:prstGeom>
                    <a:noFill/>
                    <a:ln w="9525">
                      <a:noFill/>
                      <a:miter lim="800000"/>
                      <a:headEnd/>
                      <a:tailEnd/>
                    </a:ln>
                  </pic:spPr>
                </pic:pic>
              </a:graphicData>
            </a:graphic>
          </wp:inline>
        </w:drawing>
      </w:r>
      <w:r w:rsidR="006C2208">
        <w:rPr>
          <w:rFonts w:ascii="Times New Roman" w:hAnsi="Times New Roman" w:cs="Times New Roman"/>
          <w:noProof/>
          <w:sz w:val="28"/>
          <w:szCs w:val="28"/>
          <w:lang w:val="uk-UA" w:eastAsia="uk-UA"/>
        </w:rPr>
        <w:drawing>
          <wp:inline distT="0" distB="0" distL="0" distR="0">
            <wp:extent cx="1952625" cy="1658681"/>
            <wp:effectExtent l="19050" t="0" r="9525" b="0"/>
            <wp:docPr id="29" name="Рисунок 10" descr="C:\Users\Ольга\Desktop\Новый точечн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Ольга\Desktop\Новый точечный рисунок (5).bmp"/>
                    <pic:cNvPicPr>
                      <a:picLocks noChangeAspect="1" noChangeArrowheads="1"/>
                    </pic:cNvPicPr>
                  </pic:nvPicPr>
                  <pic:blipFill>
                    <a:blip r:embed="rId38"/>
                    <a:srcRect b="8444"/>
                    <a:stretch>
                      <a:fillRect/>
                    </a:stretch>
                  </pic:blipFill>
                  <pic:spPr bwMode="auto">
                    <a:xfrm>
                      <a:off x="0" y="0"/>
                      <a:ext cx="1959065" cy="1664151"/>
                    </a:xfrm>
                    <a:prstGeom prst="rect">
                      <a:avLst/>
                    </a:prstGeom>
                    <a:noFill/>
                    <a:ln w="9525">
                      <a:noFill/>
                      <a:miter lim="800000"/>
                      <a:headEnd/>
                      <a:tailEnd/>
                    </a:ln>
                  </pic:spPr>
                </pic:pic>
              </a:graphicData>
            </a:graphic>
          </wp:inline>
        </w:drawing>
      </w:r>
    </w:p>
    <w:p w:rsidR="00961D64" w:rsidRDefault="00B95A72" w:rsidP="006C2208">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132612">
        <w:rPr>
          <w:rFonts w:ascii="Times New Roman" w:hAnsi="Times New Roman" w:cs="Times New Roman"/>
          <w:sz w:val="28"/>
          <w:szCs w:val="28"/>
          <w:lang w:val="uk-UA"/>
        </w:rPr>
        <w:t>2.19</w:t>
      </w:r>
      <w:r w:rsidR="005A0F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Середнє значення </w:t>
      </w:r>
      <w:r w:rsidR="005D0324">
        <w:rPr>
          <w:rFonts w:ascii="Times New Roman" w:hAnsi="Times New Roman" w:cs="Times New Roman"/>
          <w:sz w:val="28"/>
          <w:szCs w:val="28"/>
          <w:lang w:val="uk-UA"/>
        </w:rPr>
        <w:t xml:space="preserve">кількості </w:t>
      </w:r>
      <w:r>
        <w:rPr>
          <w:rFonts w:ascii="Times New Roman" w:hAnsi="Times New Roman" w:cs="Times New Roman"/>
          <w:sz w:val="28"/>
          <w:szCs w:val="28"/>
          <w:lang w:val="uk-UA"/>
        </w:rPr>
        <w:t>днів з</w:t>
      </w:r>
      <w:r w:rsidR="002526D7">
        <w:rPr>
          <w:rFonts w:ascii="Times New Roman" w:hAnsi="Times New Roman" w:cs="Times New Roman"/>
          <w:sz w:val="28"/>
          <w:szCs w:val="28"/>
          <w:lang w:val="uk-UA"/>
        </w:rPr>
        <w:t>і</w:t>
      </w:r>
      <w:r>
        <w:rPr>
          <w:rFonts w:ascii="Times New Roman" w:hAnsi="Times New Roman" w:cs="Times New Roman"/>
          <w:sz w:val="28"/>
          <w:szCs w:val="28"/>
          <w:lang w:val="uk-UA"/>
        </w:rPr>
        <w:t xml:space="preserve"> снігом (</w:t>
      </w:r>
      <w:r w:rsidRPr="005D0324">
        <w:rPr>
          <w:rFonts w:ascii="Times New Roman" w:hAnsi="Times New Roman" w:cs="Times New Roman"/>
          <w:sz w:val="28"/>
          <w:szCs w:val="28"/>
          <w:lang w:val="uk-UA"/>
        </w:rPr>
        <w:t>≤ 12 год</w:t>
      </w:r>
      <w:r>
        <w:rPr>
          <w:rFonts w:ascii="Times New Roman" w:hAnsi="Times New Roman" w:cs="Times New Roman"/>
          <w:sz w:val="28"/>
          <w:szCs w:val="28"/>
          <w:lang w:val="uk-UA"/>
        </w:rPr>
        <w:t>) по метеостанціях Чернігівської області протягом 2006-2018 років</w:t>
      </w:r>
      <w:r w:rsidR="00B51BBD">
        <w:rPr>
          <w:rFonts w:ascii="Times New Roman" w:hAnsi="Times New Roman" w:cs="Times New Roman"/>
          <w:sz w:val="28"/>
          <w:szCs w:val="28"/>
          <w:lang w:val="uk-UA"/>
        </w:rPr>
        <w:t xml:space="preserve"> (Додаток Б)</w:t>
      </w:r>
    </w:p>
    <w:p w:rsidR="001118B5" w:rsidRDefault="001118B5" w:rsidP="006C2208">
      <w:pPr>
        <w:spacing w:after="0" w:line="360" w:lineRule="auto"/>
        <w:ind w:firstLine="567"/>
        <w:jc w:val="center"/>
        <w:rPr>
          <w:rFonts w:ascii="Times New Roman" w:hAnsi="Times New Roman" w:cs="Times New Roman"/>
          <w:sz w:val="28"/>
          <w:szCs w:val="28"/>
          <w:lang w:val="uk-UA"/>
        </w:rPr>
      </w:pPr>
    </w:p>
    <w:p w:rsidR="00BB04E2" w:rsidRDefault="0092229B"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203B">
        <w:rPr>
          <w:rFonts w:ascii="Times New Roman" w:hAnsi="Times New Roman" w:cs="Times New Roman"/>
          <w:sz w:val="28"/>
          <w:szCs w:val="28"/>
          <w:lang w:val="uk-UA"/>
        </w:rPr>
        <w:t xml:space="preserve">При аналізі </w:t>
      </w:r>
      <w:r w:rsidR="002526D7">
        <w:rPr>
          <w:rFonts w:ascii="Times New Roman" w:hAnsi="Times New Roman" w:cs="Times New Roman"/>
          <w:sz w:val="28"/>
          <w:szCs w:val="28"/>
          <w:lang w:val="uk-UA"/>
        </w:rPr>
        <w:t xml:space="preserve">повторюваності </w:t>
      </w:r>
      <w:r w:rsidR="00BB04E2">
        <w:rPr>
          <w:rFonts w:ascii="Times New Roman" w:hAnsi="Times New Roman" w:cs="Times New Roman"/>
          <w:sz w:val="28"/>
          <w:szCs w:val="28"/>
          <w:lang w:val="uk-UA"/>
        </w:rPr>
        <w:t>дощів</w:t>
      </w:r>
      <w:r w:rsidR="0047203B">
        <w:rPr>
          <w:rFonts w:ascii="Times New Roman" w:hAnsi="Times New Roman" w:cs="Times New Roman"/>
          <w:sz w:val="28"/>
          <w:szCs w:val="28"/>
          <w:lang w:val="uk-UA"/>
        </w:rPr>
        <w:t>, так само як і у випадку зі снігом, до уваги брал</w:t>
      </w:r>
      <w:r w:rsidR="00BB04E2">
        <w:rPr>
          <w:rFonts w:ascii="Times New Roman" w:hAnsi="Times New Roman" w:cs="Times New Roman"/>
          <w:sz w:val="28"/>
          <w:szCs w:val="28"/>
          <w:lang w:val="uk-UA"/>
        </w:rPr>
        <w:t>ося дане явище тривалістю до 12 годин</w:t>
      </w:r>
      <w:r w:rsidR="0093387A">
        <w:rPr>
          <w:rFonts w:ascii="Times New Roman" w:hAnsi="Times New Roman" w:cs="Times New Roman"/>
          <w:sz w:val="28"/>
          <w:szCs w:val="28"/>
          <w:lang w:val="uk-UA"/>
        </w:rPr>
        <w:t xml:space="preserve"> з шаром опадів від 15 мм до понад 80 мм</w:t>
      </w:r>
      <w:r w:rsidR="00BB04E2">
        <w:rPr>
          <w:rFonts w:ascii="Times New Roman" w:hAnsi="Times New Roman" w:cs="Times New Roman"/>
          <w:sz w:val="28"/>
          <w:szCs w:val="28"/>
          <w:lang w:val="uk-UA"/>
        </w:rPr>
        <w:t xml:space="preserve">. За критеріями метеорологічних явищ дощ відноситься </w:t>
      </w:r>
      <w:r w:rsidR="00592957">
        <w:rPr>
          <w:rFonts w:ascii="Times New Roman" w:hAnsi="Times New Roman" w:cs="Times New Roman"/>
          <w:sz w:val="28"/>
          <w:szCs w:val="28"/>
          <w:lang w:val="uk-UA"/>
        </w:rPr>
        <w:t xml:space="preserve"> до НМЯ І</w:t>
      </w:r>
      <w:r w:rsidR="007D22F0">
        <w:rPr>
          <w:rFonts w:ascii="Times New Roman" w:hAnsi="Times New Roman" w:cs="Times New Roman"/>
          <w:sz w:val="28"/>
          <w:szCs w:val="28"/>
          <w:lang w:val="uk-UA"/>
        </w:rPr>
        <w:t xml:space="preserve"> рівня, якщо триває </w:t>
      </w:r>
      <w:r w:rsidR="00592957" w:rsidRPr="007D22F0">
        <w:rPr>
          <w:rFonts w:ascii="Times New Roman" w:hAnsi="Times New Roman" w:cs="Times New Roman"/>
          <w:sz w:val="28"/>
          <w:szCs w:val="28"/>
          <w:lang w:val="uk-UA"/>
        </w:rPr>
        <w:t>≤ 12 г</w:t>
      </w:r>
      <w:r w:rsidR="007D22F0">
        <w:rPr>
          <w:rFonts w:ascii="Times New Roman" w:hAnsi="Times New Roman" w:cs="Times New Roman"/>
          <w:sz w:val="28"/>
          <w:szCs w:val="28"/>
          <w:lang w:val="uk-UA"/>
        </w:rPr>
        <w:t>один</w:t>
      </w:r>
      <w:r w:rsidR="00592957">
        <w:rPr>
          <w:rFonts w:ascii="Times New Roman" w:hAnsi="Times New Roman" w:cs="Times New Roman"/>
          <w:sz w:val="28"/>
          <w:szCs w:val="28"/>
          <w:lang w:val="uk-UA"/>
        </w:rPr>
        <w:t xml:space="preserve"> і випадає</w:t>
      </w:r>
      <w:r w:rsidR="007D22F0" w:rsidRPr="007D22F0">
        <w:rPr>
          <w:rFonts w:ascii="Times New Roman" w:hAnsi="Times New Roman" w:cs="Times New Roman"/>
          <w:sz w:val="28"/>
          <w:szCs w:val="28"/>
          <w:lang w:val="uk-UA"/>
        </w:rPr>
        <w:t>15-49 мм</w:t>
      </w:r>
      <w:r w:rsidR="001118B5">
        <w:rPr>
          <w:rFonts w:ascii="Times New Roman" w:hAnsi="Times New Roman" w:cs="Times New Roman"/>
          <w:sz w:val="28"/>
          <w:szCs w:val="28"/>
          <w:lang w:val="uk-UA"/>
        </w:rPr>
        <w:t xml:space="preserve"> -</w:t>
      </w:r>
      <w:r w:rsidR="007D22F0">
        <w:rPr>
          <w:rFonts w:ascii="Times New Roman" w:hAnsi="Times New Roman" w:cs="Times New Roman"/>
          <w:sz w:val="28"/>
          <w:szCs w:val="28"/>
          <w:lang w:val="uk-UA"/>
        </w:rPr>
        <w:t xml:space="preserve"> значний дощ; до СМЯ ІІ рівня, якщо триває  </w:t>
      </w:r>
      <w:r w:rsidR="007D22F0" w:rsidRPr="007D22F0">
        <w:rPr>
          <w:rFonts w:ascii="Times New Roman" w:hAnsi="Times New Roman" w:cs="Times New Roman"/>
          <w:sz w:val="28"/>
          <w:szCs w:val="28"/>
          <w:lang w:val="uk-UA"/>
        </w:rPr>
        <w:t>≤ 12 г</w:t>
      </w:r>
      <w:r w:rsidR="007D22F0">
        <w:rPr>
          <w:rFonts w:ascii="Times New Roman" w:hAnsi="Times New Roman" w:cs="Times New Roman"/>
          <w:sz w:val="28"/>
          <w:szCs w:val="28"/>
          <w:lang w:val="uk-UA"/>
        </w:rPr>
        <w:t xml:space="preserve">один  і при цьому випадає </w:t>
      </w:r>
      <w:r w:rsidR="007D22F0" w:rsidRPr="007D22F0">
        <w:rPr>
          <w:rFonts w:ascii="Times New Roman" w:hAnsi="Times New Roman" w:cs="Times New Roman"/>
          <w:sz w:val="28"/>
          <w:szCs w:val="28"/>
          <w:lang w:val="uk-UA"/>
        </w:rPr>
        <w:t>50-79 мм</w:t>
      </w:r>
      <w:r w:rsidR="001118B5">
        <w:rPr>
          <w:rFonts w:ascii="Times New Roman" w:hAnsi="Times New Roman" w:cs="Times New Roman"/>
          <w:sz w:val="28"/>
          <w:szCs w:val="28"/>
          <w:lang w:val="uk-UA"/>
        </w:rPr>
        <w:t xml:space="preserve"> - </w:t>
      </w:r>
      <w:r w:rsidR="007D22F0">
        <w:rPr>
          <w:rFonts w:ascii="Times New Roman" w:hAnsi="Times New Roman" w:cs="Times New Roman"/>
          <w:sz w:val="28"/>
          <w:szCs w:val="28"/>
          <w:lang w:val="uk-UA"/>
        </w:rPr>
        <w:t xml:space="preserve">сильний дощ;  до СМЯ ІІІ рівня, якщо триває </w:t>
      </w:r>
      <w:r w:rsidR="007D22F0" w:rsidRPr="007D22F0">
        <w:rPr>
          <w:rFonts w:ascii="Times New Roman" w:hAnsi="Times New Roman" w:cs="Times New Roman"/>
          <w:sz w:val="28"/>
          <w:szCs w:val="28"/>
          <w:lang w:val="uk-UA"/>
        </w:rPr>
        <w:t>≤ 12 г</w:t>
      </w:r>
      <w:r w:rsidR="007D22F0">
        <w:rPr>
          <w:rFonts w:ascii="Times New Roman" w:hAnsi="Times New Roman" w:cs="Times New Roman"/>
          <w:sz w:val="28"/>
          <w:szCs w:val="28"/>
          <w:lang w:val="uk-UA"/>
        </w:rPr>
        <w:t xml:space="preserve">один і випадає </w:t>
      </w:r>
      <w:r w:rsidR="007D22F0" w:rsidRPr="007D22F0">
        <w:rPr>
          <w:rFonts w:ascii="Times New Roman" w:hAnsi="Times New Roman" w:cs="Times New Roman"/>
          <w:sz w:val="28"/>
          <w:szCs w:val="28"/>
          <w:lang w:val="uk-UA"/>
        </w:rPr>
        <w:t>≥ 80 мм</w:t>
      </w:r>
      <w:r w:rsidR="007D22F0">
        <w:rPr>
          <w:rFonts w:ascii="Times New Roman" w:hAnsi="Times New Roman" w:cs="Times New Roman"/>
          <w:sz w:val="28"/>
          <w:szCs w:val="28"/>
          <w:lang w:val="uk-UA"/>
        </w:rPr>
        <w:t xml:space="preserve"> опадів </w:t>
      </w:r>
      <w:r w:rsidR="00BB04E2">
        <w:rPr>
          <w:rFonts w:ascii="Times New Roman" w:hAnsi="Times New Roman" w:cs="Times New Roman"/>
          <w:sz w:val="28"/>
          <w:szCs w:val="28"/>
          <w:lang w:val="uk-UA"/>
        </w:rPr>
        <w:t>(Додаток А).</w:t>
      </w:r>
    </w:p>
    <w:p w:rsidR="00A47241" w:rsidRPr="0092229B" w:rsidRDefault="00EB1336"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Повторюваність значних і сильних д</w:t>
      </w:r>
      <w:r w:rsidR="0092229B">
        <w:rPr>
          <w:rFonts w:ascii="Times New Roman" w:hAnsi="Times New Roman" w:cs="Times New Roman"/>
          <w:sz w:val="28"/>
          <w:szCs w:val="28"/>
          <w:lang w:val="uk-UA"/>
        </w:rPr>
        <w:t>ощі</w:t>
      </w:r>
      <w:r>
        <w:rPr>
          <w:rFonts w:ascii="Times New Roman" w:hAnsi="Times New Roman" w:cs="Times New Roman"/>
          <w:sz w:val="28"/>
          <w:szCs w:val="28"/>
          <w:lang w:val="uk-UA"/>
        </w:rPr>
        <w:t>в</w:t>
      </w:r>
      <w:r w:rsidR="0092229B">
        <w:rPr>
          <w:rFonts w:ascii="Times New Roman" w:hAnsi="Times New Roman" w:cs="Times New Roman"/>
          <w:sz w:val="28"/>
          <w:szCs w:val="28"/>
          <w:lang w:val="uk-UA"/>
        </w:rPr>
        <w:t xml:space="preserve"> тривалістю </w:t>
      </w:r>
      <w:r w:rsidR="00BB04E2">
        <w:rPr>
          <w:rFonts w:ascii="Times New Roman" w:hAnsi="Times New Roman" w:cs="Times New Roman"/>
          <w:sz w:val="28"/>
          <w:szCs w:val="28"/>
          <w:lang w:val="uk-UA"/>
        </w:rPr>
        <w:t>до</w:t>
      </w:r>
      <w:r w:rsidR="0092229B" w:rsidRPr="0092229B">
        <w:rPr>
          <w:rFonts w:ascii="Times New Roman" w:hAnsi="Times New Roman" w:cs="Times New Roman"/>
          <w:sz w:val="28"/>
          <w:szCs w:val="28"/>
          <w:lang w:val="uk-UA"/>
        </w:rPr>
        <w:t xml:space="preserve"> 12 год</w:t>
      </w:r>
      <w:r w:rsidR="00BB04E2">
        <w:rPr>
          <w:rFonts w:ascii="Times New Roman" w:hAnsi="Times New Roman" w:cs="Times New Roman"/>
          <w:sz w:val="28"/>
          <w:szCs w:val="28"/>
          <w:lang w:val="uk-UA"/>
        </w:rPr>
        <w:t>ин</w:t>
      </w:r>
      <w:r w:rsidR="0092229B">
        <w:rPr>
          <w:rFonts w:ascii="Times New Roman" w:hAnsi="Times New Roman" w:cs="Times New Roman"/>
          <w:sz w:val="28"/>
          <w:szCs w:val="28"/>
          <w:lang w:val="uk-UA"/>
        </w:rPr>
        <w:t xml:space="preserve"> в Чернігівській області постійно скорочуються, як це помітно з рис. </w:t>
      </w:r>
      <w:r w:rsidR="00132612">
        <w:rPr>
          <w:rFonts w:ascii="Times New Roman" w:hAnsi="Times New Roman" w:cs="Times New Roman"/>
          <w:sz w:val="28"/>
          <w:szCs w:val="28"/>
          <w:lang w:val="uk-UA"/>
        </w:rPr>
        <w:t>2.20</w:t>
      </w:r>
      <w:r w:rsidR="005A0F2C">
        <w:rPr>
          <w:rFonts w:ascii="Times New Roman" w:hAnsi="Times New Roman" w:cs="Times New Roman"/>
          <w:sz w:val="28"/>
          <w:szCs w:val="28"/>
          <w:lang w:val="uk-UA"/>
        </w:rPr>
        <w:t xml:space="preserve">. </w:t>
      </w:r>
      <w:r w:rsidR="0092229B">
        <w:rPr>
          <w:rFonts w:ascii="Times New Roman" w:hAnsi="Times New Roman" w:cs="Times New Roman"/>
          <w:sz w:val="28"/>
          <w:szCs w:val="28"/>
          <w:lang w:val="uk-UA"/>
        </w:rPr>
        <w:t xml:space="preserve">При цьому слід відмітити, що на графіку особливо виділяються Остер та Прилуки, саме по цим метеостанціям протягом 2006-2018 років найвищі показники </w:t>
      </w:r>
      <w:r>
        <w:rPr>
          <w:rFonts w:ascii="Times New Roman" w:hAnsi="Times New Roman" w:cs="Times New Roman"/>
          <w:sz w:val="28"/>
          <w:szCs w:val="28"/>
          <w:lang w:val="uk-UA"/>
        </w:rPr>
        <w:t xml:space="preserve">повторюваності значних і сильних </w:t>
      </w:r>
      <w:r w:rsidR="0092229B">
        <w:rPr>
          <w:rFonts w:ascii="Times New Roman" w:hAnsi="Times New Roman" w:cs="Times New Roman"/>
          <w:sz w:val="28"/>
          <w:szCs w:val="28"/>
          <w:lang w:val="uk-UA"/>
        </w:rPr>
        <w:t>дощів і при цьому найбільш різкі зниження</w:t>
      </w:r>
      <w:r w:rsidR="00D802A8">
        <w:rPr>
          <w:rFonts w:ascii="Times New Roman" w:hAnsi="Times New Roman" w:cs="Times New Roman"/>
          <w:sz w:val="28"/>
          <w:szCs w:val="28"/>
          <w:lang w:val="uk-UA"/>
        </w:rPr>
        <w:t xml:space="preserve"> з 2016 по 2018 років</w:t>
      </w:r>
      <w:r w:rsidR="00132612">
        <w:rPr>
          <w:rFonts w:ascii="Times New Roman" w:hAnsi="Times New Roman" w:cs="Times New Roman"/>
          <w:sz w:val="28"/>
          <w:szCs w:val="28"/>
          <w:lang w:val="uk-UA"/>
        </w:rPr>
        <w:t xml:space="preserve"> (рис. 2.20</w:t>
      </w:r>
      <w:r w:rsidR="00EC5F35">
        <w:rPr>
          <w:rFonts w:ascii="Times New Roman" w:hAnsi="Times New Roman" w:cs="Times New Roman"/>
          <w:sz w:val="28"/>
          <w:szCs w:val="28"/>
          <w:lang w:val="uk-UA"/>
        </w:rPr>
        <w:t>) [2].</w:t>
      </w:r>
    </w:p>
    <w:p w:rsidR="00D36AFA" w:rsidRDefault="00D36AFA" w:rsidP="00297EB3">
      <w:pPr>
        <w:tabs>
          <w:tab w:val="left" w:pos="1605"/>
        </w:tabs>
        <w:spacing w:after="0" w:line="360" w:lineRule="auto"/>
        <w:ind w:firstLine="567"/>
        <w:jc w:val="center"/>
        <w:rPr>
          <w:rFonts w:ascii="Times New Roman" w:hAnsi="Times New Roman" w:cs="Times New Roman"/>
          <w:sz w:val="28"/>
          <w:szCs w:val="28"/>
          <w:lang w:val="uk-UA"/>
        </w:rPr>
      </w:pPr>
      <w:r w:rsidRPr="00D36AFA">
        <w:rPr>
          <w:rFonts w:ascii="Times New Roman" w:hAnsi="Times New Roman" w:cs="Times New Roman"/>
          <w:noProof/>
          <w:sz w:val="28"/>
          <w:szCs w:val="28"/>
          <w:lang w:val="uk-UA" w:eastAsia="uk-UA"/>
        </w:rPr>
        <w:lastRenderedPageBreak/>
        <w:drawing>
          <wp:inline distT="0" distB="0" distL="0" distR="0">
            <wp:extent cx="4905375" cy="2438400"/>
            <wp:effectExtent l="19050" t="0" r="9525"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36AFA" w:rsidRDefault="00D36AFA"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ab/>
        <w:t>Рис.</w:t>
      </w:r>
      <w:r w:rsidR="00132612">
        <w:rPr>
          <w:rFonts w:ascii="Times New Roman" w:hAnsi="Times New Roman" w:cs="Times New Roman"/>
          <w:sz w:val="28"/>
          <w:szCs w:val="28"/>
          <w:lang w:val="uk-UA"/>
        </w:rPr>
        <w:t xml:space="preserve"> 2.20</w:t>
      </w:r>
      <w:r w:rsidR="005A0F2C">
        <w:rPr>
          <w:rFonts w:ascii="Times New Roman" w:hAnsi="Times New Roman" w:cs="Times New Roman"/>
          <w:sz w:val="28"/>
          <w:szCs w:val="28"/>
          <w:lang w:val="uk-UA"/>
        </w:rPr>
        <w:t>.</w:t>
      </w:r>
      <w:r>
        <w:rPr>
          <w:rFonts w:ascii="Times New Roman" w:hAnsi="Times New Roman" w:cs="Times New Roman"/>
          <w:sz w:val="28"/>
          <w:szCs w:val="28"/>
          <w:lang w:val="uk-UA"/>
        </w:rPr>
        <w:t xml:space="preserve"> Динаміка </w:t>
      </w:r>
      <w:r w:rsidR="00065FD0">
        <w:rPr>
          <w:rFonts w:ascii="Times New Roman" w:hAnsi="Times New Roman" w:cs="Times New Roman"/>
          <w:sz w:val="28"/>
          <w:szCs w:val="28"/>
          <w:lang w:val="uk-UA"/>
        </w:rPr>
        <w:t xml:space="preserve">повторюваності значних і сильних </w:t>
      </w:r>
      <w:r>
        <w:rPr>
          <w:rFonts w:ascii="Times New Roman" w:hAnsi="Times New Roman" w:cs="Times New Roman"/>
          <w:sz w:val="28"/>
          <w:szCs w:val="28"/>
          <w:lang w:val="uk-UA"/>
        </w:rPr>
        <w:t>дощ</w:t>
      </w:r>
      <w:r w:rsidR="00065FD0">
        <w:rPr>
          <w:rFonts w:ascii="Times New Roman" w:hAnsi="Times New Roman" w:cs="Times New Roman"/>
          <w:sz w:val="28"/>
          <w:szCs w:val="28"/>
          <w:lang w:val="uk-UA"/>
        </w:rPr>
        <w:t>ів</w:t>
      </w:r>
      <w:r w:rsidRPr="00E7444D">
        <w:rPr>
          <w:rFonts w:ascii="Times New Roman" w:hAnsi="Times New Roman" w:cs="Times New Roman"/>
          <w:sz w:val="28"/>
          <w:szCs w:val="28"/>
          <w:lang w:val="uk-UA"/>
        </w:rPr>
        <w:t>(</w:t>
      </w:r>
      <w:r w:rsidRPr="005A0F2C">
        <w:rPr>
          <w:rFonts w:ascii="Times New Roman" w:hAnsi="Times New Roman" w:cs="Times New Roman"/>
          <w:sz w:val="28"/>
          <w:szCs w:val="28"/>
          <w:lang w:val="uk-UA"/>
        </w:rPr>
        <w:t>≤ 12 год</w:t>
      </w:r>
      <w:r w:rsidRPr="00E7444D">
        <w:rPr>
          <w:rFonts w:ascii="Times New Roman" w:hAnsi="Times New Roman" w:cs="Times New Roman"/>
          <w:sz w:val="28"/>
          <w:szCs w:val="28"/>
          <w:lang w:val="uk-UA"/>
        </w:rPr>
        <w:t>)</w:t>
      </w:r>
      <w:r>
        <w:rPr>
          <w:rFonts w:ascii="Times New Roman" w:hAnsi="Times New Roman" w:cs="Times New Roman"/>
          <w:sz w:val="28"/>
          <w:szCs w:val="28"/>
          <w:lang w:val="uk-UA"/>
        </w:rPr>
        <w:t xml:space="preserve"> протягом 2006-2018 років по метеостанціях Чернігівської області, дні</w:t>
      </w:r>
      <w:r w:rsidR="00B51BBD">
        <w:rPr>
          <w:rFonts w:ascii="Times New Roman" w:hAnsi="Times New Roman" w:cs="Times New Roman"/>
          <w:sz w:val="28"/>
          <w:szCs w:val="28"/>
          <w:lang w:val="uk-UA"/>
        </w:rPr>
        <w:t>(Додаток Б)</w:t>
      </w:r>
    </w:p>
    <w:p w:rsidR="001118B5" w:rsidRDefault="001118B5" w:rsidP="00297EB3">
      <w:pPr>
        <w:spacing w:after="0" w:line="360" w:lineRule="auto"/>
        <w:ind w:firstLine="567"/>
        <w:jc w:val="center"/>
        <w:rPr>
          <w:rFonts w:ascii="Times New Roman" w:hAnsi="Times New Roman" w:cs="Times New Roman"/>
          <w:sz w:val="28"/>
          <w:szCs w:val="28"/>
          <w:lang w:val="uk-UA"/>
        </w:rPr>
      </w:pPr>
    </w:p>
    <w:p w:rsidR="005A48EC" w:rsidRPr="00503124" w:rsidRDefault="005A48E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45FFF">
        <w:rPr>
          <w:rFonts w:ascii="Times New Roman" w:hAnsi="Times New Roman" w:cs="Times New Roman"/>
          <w:sz w:val="28"/>
          <w:szCs w:val="28"/>
          <w:lang w:val="uk-UA"/>
        </w:rPr>
        <w:t>Розподіл п</w:t>
      </w:r>
      <w:r>
        <w:rPr>
          <w:rFonts w:ascii="Times New Roman" w:hAnsi="Times New Roman" w:cs="Times New Roman"/>
          <w:sz w:val="28"/>
          <w:szCs w:val="28"/>
          <w:lang w:val="uk-UA"/>
        </w:rPr>
        <w:t xml:space="preserve">о території області </w:t>
      </w:r>
      <w:r w:rsidR="00F051D5">
        <w:rPr>
          <w:rFonts w:ascii="Times New Roman" w:hAnsi="Times New Roman" w:cs="Times New Roman"/>
          <w:sz w:val="28"/>
          <w:szCs w:val="28"/>
          <w:lang w:val="uk-UA"/>
        </w:rPr>
        <w:t>кільк</w:t>
      </w:r>
      <w:r w:rsidR="00C45FFF">
        <w:rPr>
          <w:rFonts w:ascii="Times New Roman" w:hAnsi="Times New Roman" w:cs="Times New Roman"/>
          <w:sz w:val="28"/>
          <w:szCs w:val="28"/>
          <w:lang w:val="uk-UA"/>
        </w:rPr>
        <w:t>о</w:t>
      </w:r>
      <w:r w:rsidR="00F051D5">
        <w:rPr>
          <w:rFonts w:ascii="Times New Roman" w:hAnsi="Times New Roman" w:cs="Times New Roman"/>
          <w:sz w:val="28"/>
          <w:szCs w:val="28"/>
          <w:lang w:val="uk-UA"/>
        </w:rPr>
        <w:t>ст</w:t>
      </w:r>
      <w:r w:rsidR="00C45FFF">
        <w:rPr>
          <w:rFonts w:ascii="Times New Roman" w:hAnsi="Times New Roman" w:cs="Times New Roman"/>
          <w:sz w:val="28"/>
          <w:szCs w:val="28"/>
          <w:lang w:val="uk-UA"/>
        </w:rPr>
        <w:t>і</w:t>
      </w:r>
      <w:r w:rsidR="00F051D5">
        <w:rPr>
          <w:rFonts w:ascii="Times New Roman" w:hAnsi="Times New Roman" w:cs="Times New Roman"/>
          <w:sz w:val="28"/>
          <w:szCs w:val="28"/>
          <w:lang w:val="uk-UA"/>
        </w:rPr>
        <w:t xml:space="preserve"> днів зі значними і сильними </w:t>
      </w:r>
      <w:r>
        <w:rPr>
          <w:rFonts w:ascii="Times New Roman" w:hAnsi="Times New Roman" w:cs="Times New Roman"/>
          <w:sz w:val="28"/>
          <w:szCs w:val="28"/>
          <w:lang w:val="uk-UA"/>
        </w:rPr>
        <w:t>дощ</w:t>
      </w:r>
      <w:r w:rsidR="00F051D5">
        <w:rPr>
          <w:rFonts w:ascii="Times New Roman" w:hAnsi="Times New Roman" w:cs="Times New Roman"/>
          <w:sz w:val="28"/>
          <w:szCs w:val="28"/>
          <w:lang w:val="uk-UA"/>
        </w:rPr>
        <w:t>ами</w:t>
      </w:r>
      <w:r>
        <w:rPr>
          <w:rFonts w:ascii="Times New Roman" w:hAnsi="Times New Roman" w:cs="Times New Roman"/>
          <w:sz w:val="28"/>
          <w:szCs w:val="28"/>
          <w:lang w:val="uk-UA"/>
        </w:rPr>
        <w:t xml:space="preserve"> тривалістю </w:t>
      </w:r>
      <w:r w:rsidR="00BB04E2">
        <w:rPr>
          <w:rFonts w:ascii="Times New Roman" w:hAnsi="Times New Roman" w:cs="Times New Roman"/>
          <w:sz w:val="28"/>
          <w:szCs w:val="28"/>
          <w:lang w:val="uk-UA"/>
        </w:rPr>
        <w:t xml:space="preserve">до </w:t>
      </w:r>
      <w:r w:rsidRPr="005A48EC">
        <w:rPr>
          <w:rFonts w:ascii="Times New Roman" w:hAnsi="Times New Roman" w:cs="Times New Roman"/>
          <w:sz w:val="28"/>
          <w:szCs w:val="28"/>
          <w:lang w:val="uk-UA"/>
        </w:rPr>
        <w:t>12 год</w:t>
      </w:r>
      <w:r w:rsidR="00BB04E2">
        <w:rPr>
          <w:rFonts w:ascii="Times New Roman" w:hAnsi="Times New Roman" w:cs="Times New Roman"/>
          <w:sz w:val="28"/>
          <w:szCs w:val="28"/>
          <w:lang w:val="uk-UA"/>
        </w:rPr>
        <w:t>ин</w:t>
      </w:r>
      <w:r>
        <w:rPr>
          <w:rFonts w:ascii="Times New Roman" w:hAnsi="Times New Roman" w:cs="Times New Roman"/>
          <w:sz w:val="28"/>
          <w:szCs w:val="28"/>
          <w:lang w:val="uk-UA"/>
        </w:rPr>
        <w:t xml:space="preserve"> протягом 2006-2018 років </w:t>
      </w:r>
      <w:r w:rsidR="00F051D5">
        <w:rPr>
          <w:rFonts w:ascii="Times New Roman" w:hAnsi="Times New Roman" w:cs="Times New Roman"/>
          <w:sz w:val="28"/>
          <w:szCs w:val="28"/>
          <w:lang w:val="uk-UA"/>
        </w:rPr>
        <w:t>характеризується</w:t>
      </w:r>
      <w:r>
        <w:rPr>
          <w:rFonts w:ascii="Times New Roman" w:hAnsi="Times New Roman" w:cs="Times New Roman"/>
          <w:sz w:val="28"/>
          <w:szCs w:val="28"/>
          <w:lang w:val="uk-UA"/>
        </w:rPr>
        <w:t xml:space="preserve"> збільшення</w:t>
      </w:r>
      <w:r w:rsidR="00F051D5">
        <w:rPr>
          <w:rFonts w:ascii="Times New Roman" w:hAnsi="Times New Roman" w:cs="Times New Roman"/>
          <w:sz w:val="28"/>
          <w:szCs w:val="28"/>
          <w:lang w:val="uk-UA"/>
        </w:rPr>
        <w:t>м</w:t>
      </w:r>
      <w:r>
        <w:rPr>
          <w:rFonts w:ascii="Times New Roman" w:hAnsi="Times New Roman" w:cs="Times New Roman"/>
          <w:sz w:val="28"/>
          <w:szCs w:val="28"/>
          <w:lang w:val="uk-UA"/>
        </w:rPr>
        <w:t xml:space="preserve"> з північногосходу на південь та південнийзахід. Так найвищий показник характерний для метеостанції Прилуки </w:t>
      </w:r>
      <w:r w:rsidR="001118B5">
        <w:rPr>
          <w:rFonts w:ascii="Times New Roman" w:hAnsi="Times New Roman" w:cs="Times New Roman"/>
          <w:sz w:val="28"/>
          <w:szCs w:val="28"/>
          <w:lang w:val="uk-UA"/>
        </w:rPr>
        <w:t>-</w:t>
      </w:r>
      <w:r>
        <w:rPr>
          <w:rFonts w:ascii="Times New Roman" w:hAnsi="Times New Roman" w:cs="Times New Roman"/>
          <w:sz w:val="28"/>
          <w:szCs w:val="28"/>
          <w:lang w:val="uk-UA"/>
        </w:rPr>
        <w:t>24 днів в середньому та</w:t>
      </w:r>
      <w:r w:rsidR="00424C18">
        <w:rPr>
          <w:rFonts w:ascii="Times New Roman" w:hAnsi="Times New Roman" w:cs="Times New Roman"/>
          <w:sz w:val="28"/>
          <w:szCs w:val="28"/>
          <w:lang w:val="uk-UA"/>
        </w:rPr>
        <w:t xml:space="preserve"> 317 сумарно</w:t>
      </w:r>
      <w:r w:rsidR="008041F8">
        <w:rPr>
          <w:rFonts w:ascii="Times New Roman" w:hAnsi="Times New Roman" w:cs="Times New Roman"/>
          <w:sz w:val="28"/>
          <w:szCs w:val="28"/>
          <w:lang w:val="uk-UA"/>
        </w:rPr>
        <w:t xml:space="preserve"> за досліджуваний період</w:t>
      </w:r>
      <w:r w:rsidR="00424C18">
        <w:rPr>
          <w:rFonts w:ascii="Times New Roman" w:hAnsi="Times New Roman" w:cs="Times New Roman"/>
          <w:sz w:val="28"/>
          <w:szCs w:val="28"/>
          <w:lang w:val="uk-UA"/>
        </w:rPr>
        <w:t>, по інших метеос</w:t>
      </w:r>
      <w:r w:rsidR="001118B5">
        <w:rPr>
          <w:rFonts w:ascii="Times New Roman" w:hAnsi="Times New Roman" w:cs="Times New Roman"/>
          <w:sz w:val="28"/>
          <w:szCs w:val="28"/>
          <w:lang w:val="uk-UA"/>
        </w:rPr>
        <w:t xml:space="preserve">танціях показники такі: Остер - 19 та 241, Чернігів - 14 та 178, Ніжин - </w:t>
      </w:r>
      <w:r w:rsidR="00424C18">
        <w:rPr>
          <w:rFonts w:ascii="Times New Roman" w:hAnsi="Times New Roman" w:cs="Times New Roman"/>
          <w:sz w:val="28"/>
          <w:szCs w:val="28"/>
          <w:lang w:val="uk-UA"/>
        </w:rPr>
        <w:t>10 та 130, Сновськ</w:t>
      </w:r>
      <w:r w:rsidR="001118B5">
        <w:rPr>
          <w:rFonts w:ascii="Times New Roman" w:hAnsi="Times New Roman" w:cs="Times New Roman"/>
          <w:sz w:val="28"/>
          <w:szCs w:val="28"/>
          <w:lang w:val="uk-UA"/>
        </w:rPr>
        <w:t xml:space="preserve"> - </w:t>
      </w:r>
      <w:r w:rsidR="00424C18">
        <w:rPr>
          <w:rFonts w:ascii="Times New Roman" w:hAnsi="Times New Roman" w:cs="Times New Roman"/>
          <w:sz w:val="28"/>
          <w:szCs w:val="28"/>
          <w:lang w:val="uk-UA"/>
        </w:rPr>
        <w:t>9 та 317, Покошичі</w:t>
      </w:r>
      <w:r w:rsidR="001118B5">
        <w:rPr>
          <w:rFonts w:ascii="Times New Roman" w:hAnsi="Times New Roman" w:cs="Times New Roman"/>
          <w:sz w:val="28"/>
          <w:szCs w:val="28"/>
          <w:lang w:val="uk-UA"/>
        </w:rPr>
        <w:t>-</w:t>
      </w:r>
      <w:r w:rsidR="00424C18">
        <w:rPr>
          <w:rFonts w:ascii="Times New Roman" w:hAnsi="Times New Roman" w:cs="Times New Roman"/>
          <w:sz w:val="28"/>
          <w:szCs w:val="28"/>
          <w:lang w:val="uk-UA"/>
        </w:rPr>
        <w:t xml:space="preserve"> 7 та 86, Семенівка</w:t>
      </w:r>
      <w:r w:rsidR="001118B5">
        <w:rPr>
          <w:rFonts w:ascii="Times New Roman" w:hAnsi="Times New Roman" w:cs="Times New Roman"/>
          <w:sz w:val="28"/>
          <w:szCs w:val="28"/>
          <w:lang w:val="uk-UA"/>
        </w:rPr>
        <w:t>-</w:t>
      </w:r>
      <w:r w:rsidR="005A0F2C">
        <w:rPr>
          <w:rFonts w:ascii="Times New Roman" w:hAnsi="Times New Roman" w:cs="Times New Roman"/>
          <w:sz w:val="28"/>
          <w:szCs w:val="28"/>
          <w:lang w:val="uk-UA"/>
        </w:rPr>
        <w:t xml:space="preserve">7 та 89 (мінімальне значення) </w:t>
      </w:r>
      <w:r w:rsidR="00577732">
        <w:rPr>
          <w:rFonts w:ascii="Times New Roman" w:hAnsi="Times New Roman" w:cs="Times New Roman"/>
          <w:sz w:val="28"/>
          <w:szCs w:val="28"/>
          <w:lang w:val="uk-UA"/>
        </w:rPr>
        <w:t xml:space="preserve">відповідно </w:t>
      </w:r>
      <w:r w:rsidR="005A0F2C">
        <w:rPr>
          <w:rFonts w:ascii="Times New Roman" w:hAnsi="Times New Roman" w:cs="Times New Roman"/>
          <w:sz w:val="28"/>
          <w:szCs w:val="28"/>
          <w:lang w:val="uk-UA"/>
        </w:rPr>
        <w:t>(р</w:t>
      </w:r>
      <w:r w:rsidR="00424C18">
        <w:rPr>
          <w:rFonts w:ascii="Times New Roman" w:hAnsi="Times New Roman" w:cs="Times New Roman"/>
          <w:sz w:val="28"/>
          <w:szCs w:val="28"/>
          <w:lang w:val="uk-UA"/>
        </w:rPr>
        <w:t>ис.</w:t>
      </w:r>
      <w:r w:rsidR="002530CA">
        <w:rPr>
          <w:rFonts w:ascii="Times New Roman" w:hAnsi="Times New Roman" w:cs="Times New Roman"/>
          <w:sz w:val="28"/>
          <w:szCs w:val="28"/>
          <w:lang w:val="uk-UA"/>
        </w:rPr>
        <w:t xml:space="preserve"> 2.21</w:t>
      </w:r>
      <w:r w:rsidR="00424C18">
        <w:rPr>
          <w:rFonts w:ascii="Times New Roman" w:hAnsi="Times New Roman" w:cs="Times New Roman"/>
          <w:sz w:val="28"/>
          <w:szCs w:val="28"/>
          <w:lang w:val="uk-UA"/>
        </w:rPr>
        <w:t>).</w:t>
      </w:r>
    </w:p>
    <w:p w:rsidR="00D36AFA" w:rsidRDefault="00D802A8" w:rsidP="006C2208">
      <w:pPr>
        <w:spacing w:after="0"/>
        <w:ind w:firstLine="567"/>
        <w:rPr>
          <w:rFonts w:ascii="Times New Roman" w:hAnsi="Times New Roman" w:cs="Times New Roman"/>
          <w:sz w:val="28"/>
          <w:szCs w:val="28"/>
          <w:lang w:val="uk-UA"/>
        </w:rPr>
      </w:pPr>
      <w:r w:rsidRPr="00D802A8">
        <w:rPr>
          <w:rFonts w:ascii="Times New Roman" w:hAnsi="Times New Roman" w:cs="Times New Roman"/>
          <w:noProof/>
          <w:sz w:val="28"/>
          <w:szCs w:val="28"/>
          <w:lang w:val="uk-UA" w:eastAsia="uk-UA"/>
        </w:rPr>
        <w:lastRenderedPageBreak/>
        <w:drawing>
          <wp:inline distT="0" distB="0" distL="0" distR="0">
            <wp:extent cx="2961536" cy="3114675"/>
            <wp:effectExtent l="19050" t="0" r="0" b="0"/>
            <wp:docPr id="20" name="Рисунок 3" descr="C:\Users\Ольга\Videos\до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Videos\дощ.png"/>
                    <pic:cNvPicPr>
                      <a:picLocks noChangeAspect="1" noChangeArrowheads="1"/>
                    </pic:cNvPicPr>
                  </pic:nvPicPr>
                  <pic:blipFill>
                    <a:blip r:embed="rId40"/>
                    <a:srcRect/>
                    <a:stretch>
                      <a:fillRect/>
                    </a:stretch>
                  </pic:blipFill>
                  <pic:spPr bwMode="auto">
                    <a:xfrm>
                      <a:off x="0" y="0"/>
                      <a:ext cx="2964592" cy="3117889"/>
                    </a:xfrm>
                    <a:prstGeom prst="rect">
                      <a:avLst/>
                    </a:prstGeom>
                    <a:noFill/>
                    <a:ln w="9525">
                      <a:noFill/>
                      <a:miter lim="800000"/>
                      <a:headEnd/>
                      <a:tailEnd/>
                    </a:ln>
                  </pic:spPr>
                </pic:pic>
              </a:graphicData>
            </a:graphic>
          </wp:inline>
        </w:drawing>
      </w:r>
      <w:r w:rsidR="006C2208">
        <w:rPr>
          <w:rFonts w:ascii="Times New Roman" w:hAnsi="Times New Roman" w:cs="Times New Roman"/>
          <w:noProof/>
          <w:sz w:val="28"/>
          <w:szCs w:val="28"/>
          <w:lang w:val="uk-UA" w:eastAsia="uk-UA"/>
        </w:rPr>
        <w:drawing>
          <wp:inline distT="0" distB="0" distL="0" distR="0">
            <wp:extent cx="2028825" cy="1730145"/>
            <wp:effectExtent l="19050" t="0" r="9525" b="0"/>
            <wp:docPr id="34" name="Рисунок 11" descr="C:\Users\Ольга\Desktop\Новый точечн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Ольга\Desktop\Новый точечный рисунок (5).bmp"/>
                    <pic:cNvPicPr>
                      <a:picLocks noChangeAspect="1" noChangeArrowheads="1"/>
                    </pic:cNvPicPr>
                  </pic:nvPicPr>
                  <pic:blipFill>
                    <a:blip r:embed="rId41"/>
                    <a:srcRect/>
                    <a:stretch>
                      <a:fillRect/>
                    </a:stretch>
                  </pic:blipFill>
                  <pic:spPr bwMode="auto">
                    <a:xfrm>
                      <a:off x="0" y="0"/>
                      <a:ext cx="2028825" cy="1730145"/>
                    </a:xfrm>
                    <a:prstGeom prst="rect">
                      <a:avLst/>
                    </a:prstGeom>
                    <a:noFill/>
                    <a:ln w="9525">
                      <a:noFill/>
                      <a:miter lim="800000"/>
                      <a:headEnd/>
                      <a:tailEnd/>
                    </a:ln>
                  </pic:spPr>
                </pic:pic>
              </a:graphicData>
            </a:graphic>
          </wp:inline>
        </w:drawing>
      </w:r>
    </w:p>
    <w:p w:rsidR="0001261F" w:rsidRDefault="00D802A8" w:rsidP="006C2208">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w:t>
      </w:r>
      <w:r w:rsidR="002530CA">
        <w:rPr>
          <w:rFonts w:ascii="Times New Roman" w:hAnsi="Times New Roman" w:cs="Times New Roman"/>
          <w:sz w:val="28"/>
          <w:szCs w:val="28"/>
          <w:lang w:val="uk-UA"/>
        </w:rPr>
        <w:t>2.21</w:t>
      </w:r>
      <w:r w:rsidR="005A0F2C">
        <w:rPr>
          <w:rFonts w:ascii="Times New Roman" w:hAnsi="Times New Roman" w:cs="Times New Roman"/>
          <w:sz w:val="28"/>
          <w:szCs w:val="28"/>
          <w:lang w:val="uk-UA"/>
        </w:rPr>
        <w:t xml:space="preserve">. </w:t>
      </w:r>
      <w:r w:rsidR="00341FDA">
        <w:rPr>
          <w:rFonts w:ascii="Times New Roman" w:hAnsi="Times New Roman" w:cs="Times New Roman"/>
          <w:sz w:val="28"/>
          <w:szCs w:val="28"/>
          <w:lang w:val="uk-UA"/>
        </w:rPr>
        <w:t>Середнярічна повторюваність</w:t>
      </w:r>
      <w:r>
        <w:rPr>
          <w:rFonts w:ascii="Times New Roman" w:hAnsi="Times New Roman" w:cs="Times New Roman"/>
          <w:sz w:val="28"/>
          <w:szCs w:val="28"/>
          <w:lang w:val="uk-UA"/>
        </w:rPr>
        <w:t xml:space="preserve"> днів з</w:t>
      </w:r>
      <w:r w:rsidR="00341FDA">
        <w:rPr>
          <w:rFonts w:ascii="Times New Roman" w:hAnsi="Times New Roman" w:cs="Times New Roman"/>
          <w:sz w:val="28"/>
          <w:szCs w:val="28"/>
          <w:lang w:val="uk-UA"/>
        </w:rPr>
        <w:t>і</w:t>
      </w:r>
      <w:r w:rsidR="005024DA">
        <w:rPr>
          <w:rFonts w:ascii="Times New Roman" w:hAnsi="Times New Roman" w:cs="Times New Roman"/>
          <w:sz w:val="28"/>
          <w:szCs w:val="28"/>
          <w:lang w:val="uk-UA"/>
        </w:rPr>
        <w:t xml:space="preserve">значними і сильними </w:t>
      </w:r>
      <w:r>
        <w:rPr>
          <w:rFonts w:ascii="Times New Roman" w:hAnsi="Times New Roman" w:cs="Times New Roman"/>
          <w:sz w:val="28"/>
          <w:szCs w:val="28"/>
          <w:lang w:val="uk-UA"/>
        </w:rPr>
        <w:t>дощ</w:t>
      </w:r>
      <w:r w:rsidR="005024DA">
        <w:rPr>
          <w:rFonts w:ascii="Times New Roman" w:hAnsi="Times New Roman" w:cs="Times New Roman"/>
          <w:sz w:val="28"/>
          <w:szCs w:val="28"/>
          <w:lang w:val="uk-UA"/>
        </w:rPr>
        <w:t>ами</w:t>
      </w:r>
      <w:r>
        <w:rPr>
          <w:rFonts w:ascii="Times New Roman" w:hAnsi="Times New Roman" w:cs="Times New Roman"/>
          <w:sz w:val="28"/>
          <w:szCs w:val="28"/>
          <w:lang w:val="uk-UA"/>
        </w:rPr>
        <w:t xml:space="preserve"> (</w:t>
      </w:r>
      <w:r w:rsidRPr="005A48EC">
        <w:rPr>
          <w:rFonts w:ascii="Times New Roman" w:hAnsi="Times New Roman" w:cs="Times New Roman"/>
          <w:sz w:val="28"/>
          <w:szCs w:val="28"/>
          <w:lang w:val="uk-UA"/>
        </w:rPr>
        <w:t>≤ 12 год</w:t>
      </w:r>
      <w:r>
        <w:rPr>
          <w:rFonts w:ascii="Times New Roman" w:hAnsi="Times New Roman" w:cs="Times New Roman"/>
          <w:sz w:val="28"/>
          <w:szCs w:val="28"/>
          <w:lang w:val="uk-UA"/>
        </w:rPr>
        <w:t>) по метеостанціях Чернігівської області протягом 2006-2018 років</w:t>
      </w:r>
      <w:r w:rsidR="00B51BBD">
        <w:rPr>
          <w:rFonts w:ascii="Times New Roman" w:hAnsi="Times New Roman" w:cs="Times New Roman"/>
          <w:sz w:val="28"/>
          <w:szCs w:val="28"/>
          <w:lang w:val="uk-UA"/>
        </w:rPr>
        <w:t xml:space="preserve"> (Додаток Б)</w:t>
      </w:r>
    </w:p>
    <w:p w:rsidR="001118B5" w:rsidRDefault="001118B5" w:rsidP="006C2208">
      <w:pPr>
        <w:spacing w:after="0" w:line="360" w:lineRule="auto"/>
        <w:ind w:firstLine="567"/>
        <w:jc w:val="center"/>
        <w:rPr>
          <w:rFonts w:ascii="Times New Roman" w:hAnsi="Times New Roman" w:cs="Times New Roman"/>
          <w:sz w:val="28"/>
          <w:szCs w:val="28"/>
          <w:lang w:val="uk-UA"/>
        </w:rPr>
      </w:pPr>
    </w:p>
    <w:p w:rsidR="00D802A8" w:rsidRDefault="00424C1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Порівнявши рис.</w:t>
      </w:r>
      <w:r w:rsidR="005024DA">
        <w:rPr>
          <w:rFonts w:ascii="Times New Roman" w:hAnsi="Times New Roman" w:cs="Times New Roman"/>
          <w:sz w:val="28"/>
          <w:szCs w:val="28"/>
          <w:lang w:val="uk-UA"/>
        </w:rPr>
        <w:t xml:space="preserve"> 2.11</w:t>
      </w:r>
      <w:r w:rsidR="00162D61">
        <w:rPr>
          <w:rFonts w:ascii="Times New Roman" w:hAnsi="Times New Roman" w:cs="Times New Roman"/>
          <w:sz w:val="28"/>
          <w:szCs w:val="28"/>
          <w:lang w:val="uk-UA"/>
        </w:rPr>
        <w:t>, 2.13, 2.15</w:t>
      </w:r>
      <w:r w:rsidR="005024DA">
        <w:rPr>
          <w:rFonts w:ascii="Times New Roman" w:hAnsi="Times New Roman" w:cs="Times New Roman"/>
          <w:sz w:val="28"/>
          <w:szCs w:val="28"/>
          <w:lang w:val="uk-UA"/>
        </w:rPr>
        <w:t>,</w:t>
      </w:r>
      <w:r w:rsidR="00162D61">
        <w:rPr>
          <w:rFonts w:ascii="Times New Roman" w:hAnsi="Times New Roman" w:cs="Times New Roman"/>
          <w:sz w:val="28"/>
          <w:szCs w:val="28"/>
          <w:lang w:val="uk-UA"/>
        </w:rPr>
        <w:t xml:space="preserve"> 2.17,</w:t>
      </w:r>
      <w:r w:rsidR="0001261F">
        <w:rPr>
          <w:rFonts w:ascii="Times New Roman" w:hAnsi="Times New Roman" w:cs="Times New Roman"/>
          <w:sz w:val="28"/>
          <w:szCs w:val="28"/>
          <w:lang w:val="uk-UA"/>
        </w:rPr>
        <w:t xml:space="preserve"> 2.19</w:t>
      </w:r>
      <w:r w:rsidR="00162D61">
        <w:rPr>
          <w:rFonts w:ascii="Times New Roman" w:hAnsi="Times New Roman" w:cs="Times New Roman"/>
          <w:sz w:val="28"/>
          <w:szCs w:val="28"/>
          <w:lang w:val="uk-UA"/>
        </w:rPr>
        <w:t>, 2.21</w:t>
      </w:r>
      <w:r>
        <w:rPr>
          <w:rFonts w:ascii="Times New Roman" w:hAnsi="Times New Roman" w:cs="Times New Roman"/>
          <w:sz w:val="28"/>
          <w:szCs w:val="28"/>
          <w:lang w:val="uk-UA"/>
        </w:rPr>
        <w:t xml:space="preserve">, можна помітити, що для півночі області більш характерні грози, піщані або пилові бурі, зливи та тумани, для півдня </w:t>
      </w:r>
      <w:r w:rsidR="001118B5">
        <w:rPr>
          <w:rFonts w:ascii="Times New Roman" w:hAnsi="Times New Roman" w:cs="Times New Roman"/>
          <w:sz w:val="28"/>
          <w:szCs w:val="28"/>
          <w:lang w:val="uk-UA"/>
        </w:rPr>
        <w:t>-</w:t>
      </w:r>
      <w:r>
        <w:rPr>
          <w:rFonts w:ascii="Times New Roman" w:hAnsi="Times New Roman" w:cs="Times New Roman"/>
          <w:sz w:val="28"/>
          <w:szCs w:val="28"/>
          <w:lang w:val="uk-UA"/>
        </w:rPr>
        <w:t xml:space="preserve"> тривалі </w:t>
      </w:r>
      <w:r w:rsidR="001E20F4">
        <w:rPr>
          <w:rFonts w:ascii="Times New Roman" w:hAnsi="Times New Roman" w:cs="Times New Roman"/>
          <w:sz w:val="28"/>
          <w:szCs w:val="28"/>
          <w:lang w:val="uk-UA"/>
        </w:rPr>
        <w:t xml:space="preserve">значні і сильні </w:t>
      </w:r>
      <w:r>
        <w:rPr>
          <w:rFonts w:ascii="Times New Roman" w:hAnsi="Times New Roman" w:cs="Times New Roman"/>
          <w:sz w:val="28"/>
          <w:szCs w:val="28"/>
          <w:lang w:val="uk-UA"/>
        </w:rPr>
        <w:t>дощі, центральн</w:t>
      </w:r>
      <w:r w:rsidR="001E20F4">
        <w:rPr>
          <w:rFonts w:ascii="Times New Roman" w:hAnsi="Times New Roman" w:cs="Times New Roman"/>
          <w:sz w:val="28"/>
          <w:szCs w:val="28"/>
          <w:lang w:val="uk-UA"/>
        </w:rPr>
        <w:t>ої</w:t>
      </w:r>
      <w:r>
        <w:rPr>
          <w:rFonts w:ascii="Times New Roman" w:hAnsi="Times New Roman" w:cs="Times New Roman"/>
          <w:sz w:val="28"/>
          <w:szCs w:val="28"/>
          <w:lang w:val="uk-UA"/>
        </w:rPr>
        <w:t xml:space="preserve"> частин</w:t>
      </w:r>
      <w:r w:rsidR="001E20F4">
        <w:rPr>
          <w:rFonts w:ascii="Times New Roman" w:hAnsi="Times New Roman" w:cs="Times New Roman"/>
          <w:sz w:val="28"/>
          <w:szCs w:val="28"/>
          <w:lang w:val="uk-UA"/>
        </w:rPr>
        <w:t>и</w:t>
      </w:r>
      <w:r w:rsidR="001118B5">
        <w:rPr>
          <w:rFonts w:ascii="Times New Roman" w:hAnsi="Times New Roman" w:cs="Times New Roman"/>
          <w:sz w:val="28"/>
          <w:szCs w:val="28"/>
          <w:lang w:val="uk-UA"/>
        </w:rPr>
        <w:t>-</w:t>
      </w:r>
      <w:r>
        <w:rPr>
          <w:rFonts w:ascii="Times New Roman" w:hAnsi="Times New Roman" w:cs="Times New Roman"/>
          <w:sz w:val="28"/>
          <w:szCs w:val="28"/>
          <w:lang w:val="uk-UA"/>
        </w:rPr>
        <w:t xml:space="preserve"> тумани, тривалий сніг та грози. Загалом, можна зробити висновок, що небезпечні метеорологічні явища в більшій мірі проявляються на півночі </w:t>
      </w:r>
      <w:r w:rsidR="001E20F4">
        <w:rPr>
          <w:rFonts w:ascii="Times New Roman" w:hAnsi="Times New Roman" w:cs="Times New Roman"/>
          <w:sz w:val="28"/>
          <w:szCs w:val="28"/>
          <w:lang w:val="uk-UA"/>
        </w:rPr>
        <w:t xml:space="preserve">області </w:t>
      </w:r>
      <w:r>
        <w:rPr>
          <w:rFonts w:ascii="Times New Roman" w:hAnsi="Times New Roman" w:cs="Times New Roman"/>
          <w:sz w:val="28"/>
          <w:szCs w:val="28"/>
          <w:lang w:val="uk-UA"/>
        </w:rPr>
        <w:t>і їх</w:t>
      </w:r>
      <w:r w:rsidR="001E20F4">
        <w:rPr>
          <w:rFonts w:ascii="Times New Roman" w:hAnsi="Times New Roman" w:cs="Times New Roman"/>
          <w:sz w:val="28"/>
          <w:szCs w:val="28"/>
          <w:lang w:val="uk-UA"/>
        </w:rPr>
        <w:t>ня</w:t>
      </w:r>
      <w:r>
        <w:rPr>
          <w:rFonts w:ascii="Times New Roman" w:hAnsi="Times New Roman" w:cs="Times New Roman"/>
          <w:sz w:val="28"/>
          <w:szCs w:val="28"/>
          <w:lang w:val="uk-UA"/>
        </w:rPr>
        <w:t xml:space="preserve"> кількість зменшується </w:t>
      </w:r>
      <w:r w:rsidR="001E20F4">
        <w:rPr>
          <w:rFonts w:ascii="Times New Roman" w:hAnsi="Times New Roman" w:cs="Times New Roman"/>
          <w:sz w:val="28"/>
          <w:szCs w:val="28"/>
          <w:lang w:val="uk-UA"/>
        </w:rPr>
        <w:t>в напрямку</w:t>
      </w:r>
      <w:r>
        <w:rPr>
          <w:rFonts w:ascii="Times New Roman" w:hAnsi="Times New Roman" w:cs="Times New Roman"/>
          <w:sz w:val="28"/>
          <w:szCs w:val="28"/>
          <w:lang w:val="uk-UA"/>
        </w:rPr>
        <w:t xml:space="preserve"> на південь.</w:t>
      </w:r>
    </w:p>
    <w:p w:rsidR="00C8006C" w:rsidRDefault="00C8006C" w:rsidP="00297EB3">
      <w:pPr>
        <w:spacing w:after="0" w:line="360" w:lineRule="auto"/>
        <w:ind w:firstLine="567"/>
        <w:jc w:val="both"/>
        <w:rPr>
          <w:rFonts w:ascii="Times New Roman" w:hAnsi="Times New Roman" w:cs="Times New Roman"/>
          <w:sz w:val="28"/>
          <w:szCs w:val="28"/>
          <w:lang w:val="uk-UA"/>
        </w:rPr>
      </w:pPr>
    </w:p>
    <w:p w:rsidR="00812169" w:rsidRDefault="00812169"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812169" w:rsidRDefault="00812169" w:rsidP="00297EB3">
      <w:pPr>
        <w:spacing w:after="0" w:line="360" w:lineRule="auto"/>
        <w:ind w:firstLine="567"/>
        <w:jc w:val="both"/>
        <w:rPr>
          <w:rFonts w:ascii="Times New Roman" w:hAnsi="Times New Roman" w:cs="Times New Roman"/>
          <w:sz w:val="28"/>
          <w:szCs w:val="28"/>
          <w:lang w:val="uk-UA"/>
        </w:rPr>
      </w:pPr>
    </w:p>
    <w:p w:rsidR="00C8006C" w:rsidRPr="00C8006C" w:rsidRDefault="00C8006C" w:rsidP="0044711F">
      <w:pPr>
        <w:spacing w:after="0" w:line="360" w:lineRule="auto"/>
        <w:ind w:left="-426" w:firstLine="426"/>
        <w:jc w:val="center"/>
        <w:rPr>
          <w:rFonts w:ascii="Times New Roman" w:hAnsi="Times New Roman" w:cs="Times New Roman"/>
          <w:b/>
          <w:sz w:val="28"/>
          <w:szCs w:val="28"/>
          <w:lang w:val="uk-UA"/>
        </w:rPr>
      </w:pPr>
      <w:r w:rsidRPr="00C8006C">
        <w:rPr>
          <w:rFonts w:ascii="Times New Roman" w:hAnsi="Times New Roman" w:cs="Times New Roman"/>
          <w:b/>
          <w:sz w:val="28"/>
          <w:szCs w:val="28"/>
          <w:lang w:val="uk-UA"/>
        </w:rPr>
        <w:t xml:space="preserve">Висновки до розділу </w:t>
      </w:r>
      <w:r w:rsidR="00E90AD2">
        <w:rPr>
          <w:rFonts w:ascii="Times New Roman" w:hAnsi="Times New Roman" w:cs="Times New Roman"/>
          <w:b/>
          <w:sz w:val="28"/>
          <w:szCs w:val="28"/>
          <w:lang w:val="uk-UA"/>
        </w:rPr>
        <w:t>2</w:t>
      </w:r>
    </w:p>
    <w:p w:rsidR="006C2208" w:rsidRDefault="001118B5" w:rsidP="002777E8">
      <w:pPr>
        <w:pStyle w:val="a3"/>
        <w:numPr>
          <w:ilvl w:val="0"/>
          <w:numId w:val="4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На Чернігівщині</w:t>
      </w:r>
      <w:r w:rsidR="00556EE6">
        <w:rPr>
          <w:rFonts w:ascii="Times New Roman" w:hAnsi="Times New Roman" w:cs="Times New Roman"/>
          <w:sz w:val="28"/>
          <w:szCs w:val="28"/>
          <w:lang w:val="uk-UA"/>
        </w:rPr>
        <w:t xml:space="preserve"> часто спостерігається прояв різноманітних небезпечних метеорологічних явищ. </w:t>
      </w:r>
      <w:r w:rsidR="00C8006C" w:rsidRPr="00812169">
        <w:rPr>
          <w:rFonts w:ascii="Times New Roman" w:hAnsi="Times New Roman" w:cs="Times New Roman"/>
          <w:sz w:val="28"/>
          <w:szCs w:val="28"/>
          <w:lang w:val="uk-UA"/>
        </w:rPr>
        <w:t xml:space="preserve">Причиною тому є її відкритість </w:t>
      </w:r>
      <w:r w:rsidR="0068674C">
        <w:rPr>
          <w:rFonts w:ascii="Times New Roman" w:hAnsi="Times New Roman" w:cs="Times New Roman"/>
          <w:sz w:val="28"/>
          <w:szCs w:val="28"/>
          <w:lang w:val="uk-UA"/>
        </w:rPr>
        <w:t xml:space="preserve">місцевості </w:t>
      </w:r>
      <w:r w:rsidR="00C8006C" w:rsidRPr="00812169">
        <w:rPr>
          <w:rFonts w:ascii="Times New Roman" w:hAnsi="Times New Roman" w:cs="Times New Roman"/>
          <w:sz w:val="28"/>
          <w:szCs w:val="28"/>
          <w:lang w:val="uk-UA"/>
        </w:rPr>
        <w:t xml:space="preserve">до вторгнення різних повітряних мас з усіх сторін, що дозволяє створювати умови для формування небезпечних метеорологічних </w:t>
      </w:r>
      <w:r w:rsidR="00C8006C" w:rsidRPr="006C2208">
        <w:rPr>
          <w:rFonts w:ascii="Times New Roman" w:hAnsi="Times New Roman" w:cs="Times New Roman"/>
          <w:sz w:val="28"/>
          <w:szCs w:val="28"/>
          <w:lang w:val="uk-UA"/>
        </w:rPr>
        <w:t>явищ.</w:t>
      </w:r>
    </w:p>
    <w:p w:rsidR="002777E8" w:rsidRDefault="00C8006C" w:rsidP="002777E8">
      <w:pPr>
        <w:pStyle w:val="a3"/>
        <w:numPr>
          <w:ilvl w:val="0"/>
          <w:numId w:val="41"/>
        </w:numPr>
        <w:spacing w:after="0" w:line="360" w:lineRule="auto"/>
        <w:ind w:left="0" w:firstLine="0"/>
        <w:jc w:val="both"/>
        <w:rPr>
          <w:rFonts w:ascii="Times New Roman" w:hAnsi="Times New Roman" w:cs="Times New Roman"/>
          <w:sz w:val="28"/>
          <w:szCs w:val="28"/>
          <w:lang w:val="uk-UA"/>
        </w:rPr>
      </w:pPr>
      <w:r w:rsidRPr="00556EE6">
        <w:rPr>
          <w:rFonts w:ascii="Times New Roman" w:hAnsi="Times New Roman" w:cs="Times New Roman"/>
          <w:sz w:val="28"/>
          <w:szCs w:val="28"/>
          <w:lang w:val="uk-UA"/>
        </w:rPr>
        <w:t xml:space="preserve">На території </w:t>
      </w:r>
      <w:r w:rsidR="00556EE6" w:rsidRPr="00556EE6">
        <w:rPr>
          <w:rFonts w:ascii="Times New Roman" w:hAnsi="Times New Roman" w:cs="Times New Roman"/>
          <w:sz w:val="28"/>
          <w:szCs w:val="28"/>
          <w:lang w:val="uk-UA"/>
        </w:rPr>
        <w:t xml:space="preserve">області знаходяться сім метеостанцій, де кожного дня фіксують погоду: </w:t>
      </w:r>
      <w:r w:rsidRPr="00556EE6">
        <w:rPr>
          <w:rFonts w:ascii="Times New Roman" w:hAnsi="Times New Roman" w:cs="Times New Roman"/>
          <w:sz w:val="28"/>
          <w:szCs w:val="28"/>
          <w:lang w:val="uk-UA"/>
        </w:rPr>
        <w:t xml:space="preserve">Чернігів, Ніжин, Прилуки, Остер, Сновськ, Семенівка та Покошичі. Розташовані вони в різних частинах регіону та на різній відносній висоті. </w:t>
      </w:r>
    </w:p>
    <w:p w:rsidR="002777E8" w:rsidRPr="002777E8" w:rsidRDefault="002777E8" w:rsidP="002777E8">
      <w:pPr>
        <w:pStyle w:val="a3"/>
        <w:numPr>
          <w:ilvl w:val="0"/>
          <w:numId w:val="41"/>
        </w:numPr>
        <w:spacing w:after="0" w:line="360" w:lineRule="auto"/>
        <w:ind w:left="0" w:firstLine="0"/>
        <w:jc w:val="both"/>
        <w:rPr>
          <w:rFonts w:ascii="Times New Roman" w:hAnsi="Times New Roman" w:cs="Times New Roman"/>
          <w:sz w:val="28"/>
          <w:szCs w:val="28"/>
          <w:lang w:val="uk-UA"/>
        </w:rPr>
      </w:pPr>
      <w:r w:rsidRPr="002777E8">
        <w:rPr>
          <w:rFonts w:ascii="Times New Roman" w:hAnsi="Times New Roman" w:cs="Times New Roman"/>
          <w:sz w:val="28"/>
          <w:szCs w:val="28"/>
          <w:lang w:val="uk-UA"/>
        </w:rPr>
        <w:t>Для аналізу взяті небезпечні метеорологічні явища, які з найбільшою повторюваністю були зафіксовані на метеостанціях Чернігівської області: гроза, злива,туман та сильний туман, пилова або піщана буря, сніг і дощ тривалістю до 12 годин від значного до надзвичайного.</w:t>
      </w:r>
    </w:p>
    <w:p w:rsidR="002777E8" w:rsidRDefault="00812169" w:rsidP="002777E8">
      <w:pPr>
        <w:pStyle w:val="a3"/>
        <w:numPr>
          <w:ilvl w:val="0"/>
          <w:numId w:val="41"/>
        </w:numPr>
        <w:spacing w:after="0" w:line="360" w:lineRule="auto"/>
        <w:ind w:left="0" w:firstLine="0"/>
        <w:jc w:val="both"/>
        <w:rPr>
          <w:rFonts w:ascii="Times New Roman" w:hAnsi="Times New Roman" w:cs="Times New Roman"/>
          <w:sz w:val="28"/>
          <w:szCs w:val="28"/>
          <w:lang w:val="uk-UA"/>
        </w:rPr>
      </w:pPr>
      <w:r w:rsidRPr="00556EE6">
        <w:rPr>
          <w:rFonts w:ascii="Times New Roman" w:hAnsi="Times New Roman" w:cs="Times New Roman"/>
          <w:sz w:val="28"/>
          <w:szCs w:val="28"/>
          <w:lang w:val="uk-UA"/>
        </w:rPr>
        <w:t xml:space="preserve">Протягом 2006-2018 років </w:t>
      </w:r>
      <w:r w:rsidR="0068674C" w:rsidRPr="00556EE6">
        <w:rPr>
          <w:rFonts w:ascii="Times New Roman" w:hAnsi="Times New Roman" w:cs="Times New Roman"/>
          <w:sz w:val="28"/>
          <w:szCs w:val="28"/>
          <w:lang w:val="uk-UA"/>
        </w:rPr>
        <w:t xml:space="preserve">на території області </w:t>
      </w:r>
      <w:r w:rsidRPr="00556EE6">
        <w:rPr>
          <w:rFonts w:ascii="Times New Roman" w:hAnsi="Times New Roman" w:cs="Times New Roman"/>
          <w:sz w:val="28"/>
          <w:szCs w:val="28"/>
          <w:lang w:val="uk-UA"/>
        </w:rPr>
        <w:t xml:space="preserve">спостерігається </w:t>
      </w:r>
      <w:r w:rsidR="0068674C" w:rsidRPr="00556EE6">
        <w:rPr>
          <w:rFonts w:ascii="Times New Roman" w:hAnsi="Times New Roman" w:cs="Times New Roman"/>
          <w:sz w:val="28"/>
          <w:szCs w:val="28"/>
          <w:lang w:val="uk-UA"/>
        </w:rPr>
        <w:t xml:space="preserve">загальне </w:t>
      </w:r>
      <w:r w:rsidRPr="00556EE6">
        <w:rPr>
          <w:rFonts w:ascii="Times New Roman" w:hAnsi="Times New Roman" w:cs="Times New Roman"/>
          <w:sz w:val="28"/>
          <w:szCs w:val="28"/>
          <w:lang w:val="uk-UA"/>
        </w:rPr>
        <w:t>скорочення повторюваності днів з небезпечними метеорологічними явищами. Найбільш</w:t>
      </w:r>
      <w:r w:rsidR="0068674C" w:rsidRPr="00556EE6">
        <w:rPr>
          <w:rFonts w:ascii="Times New Roman" w:hAnsi="Times New Roman" w:cs="Times New Roman"/>
          <w:sz w:val="28"/>
          <w:szCs w:val="28"/>
          <w:lang w:val="uk-UA"/>
        </w:rPr>
        <w:t>е скорочення</w:t>
      </w:r>
      <w:r w:rsidRPr="00556EE6">
        <w:rPr>
          <w:rFonts w:ascii="Times New Roman" w:hAnsi="Times New Roman" w:cs="Times New Roman"/>
          <w:sz w:val="28"/>
          <w:szCs w:val="28"/>
          <w:lang w:val="uk-UA"/>
        </w:rPr>
        <w:t xml:space="preserve"> характерн</w:t>
      </w:r>
      <w:r w:rsidR="001118B5">
        <w:rPr>
          <w:rFonts w:ascii="Times New Roman" w:hAnsi="Times New Roman" w:cs="Times New Roman"/>
          <w:sz w:val="28"/>
          <w:szCs w:val="28"/>
          <w:lang w:val="uk-UA"/>
        </w:rPr>
        <w:t>е для злив, найменше -</w:t>
      </w:r>
      <w:r w:rsidRPr="00556EE6">
        <w:rPr>
          <w:rFonts w:ascii="Times New Roman" w:hAnsi="Times New Roman" w:cs="Times New Roman"/>
          <w:sz w:val="28"/>
          <w:szCs w:val="28"/>
          <w:lang w:val="uk-UA"/>
        </w:rPr>
        <w:t xml:space="preserve"> для пилових та піщаних бур.</w:t>
      </w:r>
    </w:p>
    <w:p w:rsidR="00812169" w:rsidRPr="00812169" w:rsidRDefault="00812169" w:rsidP="002777E8">
      <w:pPr>
        <w:pStyle w:val="a3"/>
        <w:numPr>
          <w:ilvl w:val="0"/>
          <w:numId w:val="41"/>
        </w:numPr>
        <w:spacing w:after="0" w:line="360" w:lineRule="auto"/>
        <w:ind w:left="0" w:firstLine="0"/>
        <w:jc w:val="both"/>
        <w:rPr>
          <w:rFonts w:ascii="Times New Roman" w:hAnsi="Times New Roman" w:cs="Times New Roman"/>
          <w:sz w:val="28"/>
          <w:szCs w:val="28"/>
          <w:lang w:val="uk-UA"/>
        </w:rPr>
      </w:pPr>
      <w:r w:rsidRPr="00812169">
        <w:rPr>
          <w:rFonts w:ascii="Times New Roman" w:hAnsi="Times New Roman" w:cs="Times New Roman"/>
          <w:sz w:val="28"/>
          <w:szCs w:val="28"/>
          <w:lang w:val="uk-UA"/>
        </w:rPr>
        <w:t>На півночі області більш характерні грози, піщані або пилові бур</w:t>
      </w:r>
      <w:r w:rsidR="001118B5">
        <w:rPr>
          <w:rFonts w:ascii="Times New Roman" w:hAnsi="Times New Roman" w:cs="Times New Roman"/>
          <w:sz w:val="28"/>
          <w:szCs w:val="28"/>
          <w:lang w:val="uk-UA"/>
        </w:rPr>
        <w:t>і, зливи та тумани, для півдня -</w:t>
      </w:r>
      <w:r w:rsidRPr="00812169">
        <w:rPr>
          <w:rFonts w:ascii="Times New Roman" w:hAnsi="Times New Roman" w:cs="Times New Roman"/>
          <w:sz w:val="28"/>
          <w:szCs w:val="28"/>
          <w:lang w:val="uk-UA"/>
        </w:rPr>
        <w:t xml:space="preserve"> тривалі дощі, централь</w:t>
      </w:r>
      <w:r w:rsidR="0068674C">
        <w:rPr>
          <w:rFonts w:ascii="Times New Roman" w:hAnsi="Times New Roman" w:cs="Times New Roman"/>
          <w:sz w:val="28"/>
          <w:szCs w:val="28"/>
          <w:lang w:val="uk-UA"/>
        </w:rPr>
        <w:t>ної</w:t>
      </w:r>
      <w:r w:rsidRPr="00812169">
        <w:rPr>
          <w:rFonts w:ascii="Times New Roman" w:hAnsi="Times New Roman" w:cs="Times New Roman"/>
          <w:sz w:val="28"/>
          <w:szCs w:val="28"/>
          <w:lang w:val="uk-UA"/>
        </w:rPr>
        <w:t xml:space="preserve"> частин</w:t>
      </w:r>
      <w:r w:rsidR="0068674C">
        <w:rPr>
          <w:rFonts w:ascii="Times New Roman" w:hAnsi="Times New Roman" w:cs="Times New Roman"/>
          <w:sz w:val="28"/>
          <w:szCs w:val="28"/>
          <w:lang w:val="uk-UA"/>
        </w:rPr>
        <w:t>и</w:t>
      </w:r>
      <w:r w:rsidR="001118B5">
        <w:rPr>
          <w:rFonts w:ascii="Times New Roman" w:hAnsi="Times New Roman" w:cs="Times New Roman"/>
          <w:sz w:val="28"/>
          <w:szCs w:val="28"/>
          <w:lang w:val="uk-UA"/>
        </w:rPr>
        <w:t xml:space="preserve"> -</w:t>
      </w:r>
      <w:r w:rsidRPr="00812169">
        <w:rPr>
          <w:rFonts w:ascii="Times New Roman" w:hAnsi="Times New Roman" w:cs="Times New Roman"/>
          <w:sz w:val="28"/>
          <w:szCs w:val="28"/>
          <w:lang w:val="uk-UA"/>
        </w:rPr>
        <w:t xml:space="preserve"> тумани, тривалий сніг та грози. Загалом небезпечні метеорологічні явища  більш</w:t>
      </w:r>
      <w:r w:rsidR="0068674C">
        <w:rPr>
          <w:rFonts w:ascii="Times New Roman" w:hAnsi="Times New Roman" w:cs="Times New Roman"/>
          <w:sz w:val="28"/>
          <w:szCs w:val="28"/>
          <w:lang w:val="uk-UA"/>
        </w:rPr>
        <w:t>ою</w:t>
      </w:r>
      <w:r w:rsidRPr="00812169">
        <w:rPr>
          <w:rFonts w:ascii="Times New Roman" w:hAnsi="Times New Roman" w:cs="Times New Roman"/>
          <w:sz w:val="28"/>
          <w:szCs w:val="28"/>
          <w:lang w:val="uk-UA"/>
        </w:rPr>
        <w:t xml:space="preserve"> мір</w:t>
      </w:r>
      <w:r w:rsidR="0068674C">
        <w:rPr>
          <w:rFonts w:ascii="Times New Roman" w:hAnsi="Times New Roman" w:cs="Times New Roman"/>
          <w:sz w:val="28"/>
          <w:szCs w:val="28"/>
          <w:lang w:val="uk-UA"/>
        </w:rPr>
        <w:t>ою</w:t>
      </w:r>
      <w:r w:rsidRPr="00812169">
        <w:rPr>
          <w:rFonts w:ascii="Times New Roman" w:hAnsi="Times New Roman" w:cs="Times New Roman"/>
          <w:sz w:val="28"/>
          <w:szCs w:val="28"/>
          <w:lang w:val="uk-UA"/>
        </w:rPr>
        <w:t xml:space="preserve"> проявляються на півночі</w:t>
      </w:r>
      <w:r w:rsidR="0068674C">
        <w:rPr>
          <w:rFonts w:ascii="Times New Roman" w:hAnsi="Times New Roman" w:cs="Times New Roman"/>
          <w:sz w:val="28"/>
          <w:szCs w:val="28"/>
          <w:lang w:val="uk-UA"/>
        </w:rPr>
        <w:t xml:space="preserve"> області</w:t>
      </w:r>
      <w:r w:rsidRPr="00812169">
        <w:rPr>
          <w:rFonts w:ascii="Times New Roman" w:hAnsi="Times New Roman" w:cs="Times New Roman"/>
          <w:sz w:val="28"/>
          <w:szCs w:val="28"/>
          <w:lang w:val="uk-UA"/>
        </w:rPr>
        <w:t xml:space="preserve"> і їх кількість зменшується зі зміщенням на південь.</w:t>
      </w:r>
    </w:p>
    <w:p w:rsidR="00812169" w:rsidRDefault="00812169" w:rsidP="002777E8">
      <w:pPr>
        <w:spacing w:after="0" w:line="360" w:lineRule="auto"/>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1118B5" w:rsidRDefault="001118B5" w:rsidP="00297EB3">
      <w:pPr>
        <w:spacing w:after="0" w:line="360" w:lineRule="auto"/>
        <w:ind w:firstLine="567"/>
        <w:jc w:val="both"/>
        <w:rPr>
          <w:rFonts w:ascii="Times New Roman" w:hAnsi="Times New Roman" w:cs="Times New Roman"/>
          <w:sz w:val="28"/>
          <w:szCs w:val="28"/>
          <w:lang w:val="uk-UA"/>
        </w:rPr>
      </w:pPr>
    </w:p>
    <w:p w:rsidR="001118B5" w:rsidRDefault="001118B5" w:rsidP="00297EB3">
      <w:pPr>
        <w:spacing w:after="0" w:line="360" w:lineRule="auto"/>
        <w:ind w:firstLine="567"/>
        <w:jc w:val="both"/>
        <w:rPr>
          <w:rFonts w:ascii="Times New Roman" w:hAnsi="Times New Roman" w:cs="Times New Roman"/>
          <w:sz w:val="28"/>
          <w:szCs w:val="28"/>
          <w:lang w:val="uk-UA"/>
        </w:rPr>
      </w:pPr>
    </w:p>
    <w:p w:rsidR="00251E39" w:rsidRPr="00CD301D" w:rsidRDefault="00CD301D" w:rsidP="00297EB3">
      <w:pPr>
        <w:spacing w:after="0" w:line="360" w:lineRule="auto"/>
        <w:ind w:firstLine="567"/>
        <w:jc w:val="center"/>
        <w:rPr>
          <w:rFonts w:ascii="Times New Roman" w:hAnsi="Times New Roman" w:cs="Times New Roman"/>
          <w:b/>
          <w:caps/>
          <w:sz w:val="28"/>
          <w:szCs w:val="28"/>
          <w:lang w:val="uk-UA"/>
        </w:rPr>
      </w:pPr>
      <w:r w:rsidRPr="00CD301D">
        <w:rPr>
          <w:rFonts w:ascii="Times New Roman" w:hAnsi="Times New Roman" w:cs="Times New Roman"/>
          <w:b/>
          <w:caps/>
          <w:sz w:val="28"/>
          <w:szCs w:val="28"/>
          <w:lang w:val="uk-UA"/>
        </w:rPr>
        <w:lastRenderedPageBreak/>
        <w:t xml:space="preserve">Розділ 3. </w:t>
      </w:r>
      <w:r>
        <w:rPr>
          <w:rFonts w:ascii="Times New Roman" w:hAnsi="Times New Roman" w:cs="Times New Roman"/>
          <w:b/>
          <w:caps/>
          <w:sz w:val="28"/>
          <w:szCs w:val="28"/>
          <w:lang w:val="uk-UA"/>
        </w:rPr>
        <w:t xml:space="preserve">СПОСТЕРЕЖЕННЯ ЗА </w:t>
      </w:r>
      <w:r w:rsidRPr="00251E39">
        <w:rPr>
          <w:rFonts w:ascii="Times New Roman" w:hAnsi="Times New Roman" w:cs="Times New Roman"/>
          <w:b/>
          <w:sz w:val="28"/>
          <w:szCs w:val="28"/>
          <w:lang w:val="uk-UA"/>
        </w:rPr>
        <w:t>НЕБЕЗПЕЧНИ</w:t>
      </w:r>
      <w:r>
        <w:rPr>
          <w:rFonts w:ascii="Times New Roman" w:hAnsi="Times New Roman" w:cs="Times New Roman"/>
          <w:b/>
          <w:sz w:val="28"/>
          <w:szCs w:val="28"/>
          <w:lang w:val="uk-UA"/>
        </w:rPr>
        <w:t>МИ</w:t>
      </w:r>
      <w:r w:rsidRPr="00251E39">
        <w:rPr>
          <w:rFonts w:ascii="Times New Roman" w:hAnsi="Times New Roman" w:cs="Times New Roman"/>
          <w:b/>
          <w:sz w:val="28"/>
          <w:szCs w:val="28"/>
          <w:lang w:val="uk-UA"/>
        </w:rPr>
        <w:t xml:space="preserve"> МЕТЕОРОЛОГІЧНИ</w:t>
      </w:r>
      <w:r>
        <w:rPr>
          <w:rFonts w:ascii="Times New Roman" w:hAnsi="Times New Roman" w:cs="Times New Roman"/>
          <w:b/>
          <w:sz w:val="28"/>
          <w:szCs w:val="28"/>
          <w:lang w:val="uk-UA"/>
        </w:rPr>
        <w:t>МИ</w:t>
      </w:r>
      <w:r w:rsidRPr="00251E39">
        <w:rPr>
          <w:rFonts w:ascii="Times New Roman" w:hAnsi="Times New Roman" w:cs="Times New Roman"/>
          <w:b/>
          <w:sz w:val="28"/>
          <w:szCs w:val="28"/>
          <w:lang w:val="uk-UA"/>
        </w:rPr>
        <w:t xml:space="preserve"> ЯВИЩ</w:t>
      </w:r>
      <w:r>
        <w:rPr>
          <w:rFonts w:ascii="Times New Roman" w:hAnsi="Times New Roman" w:cs="Times New Roman"/>
          <w:b/>
          <w:sz w:val="28"/>
          <w:szCs w:val="28"/>
          <w:lang w:val="uk-UA"/>
        </w:rPr>
        <w:t>АМИ І ЗАПОБІГАННЯ ЇХНІХ НАСЛІДКІВ</w:t>
      </w:r>
    </w:p>
    <w:p w:rsidR="00251E39" w:rsidRPr="00251E39" w:rsidRDefault="00206A3A" w:rsidP="00A96902">
      <w:pPr>
        <w:spacing w:after="0" w:line="360" w:lineRule="auto"/>
        <w:ind w:firstLine="567"/>
        <w:jc w:val="both"/>
        <w:rPr>
          <w:rFonts w:ascii="Times New Roman" w:hAnsi="Times New Roman" w:cs="Times New Roman"/>
          <w:b/>
          <w:sz w:val="28"/>
          <w:szCs w:val="28"/>
          <w:lang w:val="uk-UA"/>
        </w:rPr>
      </w:pPr>
      <w:r w:rsidRPr="00EF5609">
        <w:rPr>
          <w:rFonts w:ascii="Times New Roman" w:hAnsi="Times New Roman" w:cs="Times New Roman"/>
          <w:b/>
          <w:sz w:val="28"/>
          <w:szCs w:val="28"/>
          <w:lang w:val="uk-UA"/>
        </w:rPr>
        <w:t xml:space="preserve">3.1. </w:t>
      </w:r>
      <w:r>
        <w:rPr>
          <w:rFonts w:ascii="Times New Roman" w:hAnsi="Times New Roman" w:cs="Times New Roman"/>
          <w:b/>
          <w:sz w:val="28"/>
          <w:szCs w:val="28"/>
          <w:lang w:val="uk-UA"/>
        </w:rPr>
        <w:t>СПОСТЕРЕЖ</w:t>
      </w:r>
      <w:r w:rsidRPr="00EF5609">
        <w:rPr>
          <w:rFonts w:ascii="Times New Roman" w:hAnsi="Times New Roman" w:cs="Times New Roman"/>
          <w:b/>
          <w:sz w:val="28"/>
          <w:szCs w:val="28"/>
          <w:lang w:val="uk-UA"/>
        </w:rPr>
        <w:t xml:space="preserve">ЕННЯ </w:t>
      </w:r>
      <w:r>
        <w:rPr>
          <w:rFonts w:ascii="Times New Roman" w:hAnsi="Times New Roman" w:cs="Times New Roman"/>
          <w:b/>
          <w:sz w:val="28"/>
          <w:szCs w:val="28"/>
          <w:lang w:val="uk-UA"/>
        </w:rPr>
        <w:t>ЗА</w:t>
      </w:r>
      <w:r w:rsidRPr="00EF5609">
        <w:rPr>
          <w:rFonts w:ascii="Times New Roman" w:hAnsi="Times New Roman" w:cs="Times New Roman"/>
          <w:b/>
          <w:sz w:val="28"/>
          <w:szCs w:val="28"/>
          <w:lang w:val="uk-UA"/>
        </w:rPr>
        <w:t xml:space="preserve"> НЕБЕЗПЕЧНИ</w:t>
      </w:r>
      <w:r>
        <w:rPr>
          <w:rFonts w:ascii="Times New Roman" w:hAnsi="Times New Roman" w:cs="Times New Roman"/>
          <w:b/>
          <w:sz w:val="28"/>
          <w:szCs w:val="28"/>
          <w:lang w:val="uk-UA"/>
        </w:rPr>
        <w:t>МИ</w:t>
      </w:r>
      <w:r w:rsidRPr="00EF5609">
        <w:rPr>
          <w:rFonts w:ascii="Times New Roman" w:hAnsi="Times New Roman" w:cs="Times New Roman"/>
          <w:b/>
          <w:sz w:val="28"/>
          <w:szCs w:val="28"/>
          <w:lang w:val="uk-UA"/>
        </w:rPr>
        <w:t xml:space="preserve"> МЕТЕОРОЛОГІЧНИ</w:t>
      </w:r>
      <w:r>
        <w:rPr>
          <w:rFonts w:ascii="Times New Roman" w:hAnsi="Times New Roman" w:cs="Times New Roman"/>
          <w:b/>
          <w:sz w:val="28"/>
          <w:szCs w:val="28"/>
          <w:lang w:val="uk-UA"/>
        </w:rPr>
        <w:t>МИ</w:t>
      </w:r>
      <w:r w:rsidRPr="00EF5609">
        <w:rPr>
          <w:rFonts w:ascii="Times New Roman" w:hAnsi="Times New Roman" w:cs="Times New Roman"/>
          <w:b/>
          <w:sz w:val="28"/>
          <w:szCs w:val="28"/>
          <w:lang w:val="uk-UA"/>
        </w:rPr>
        <w:t xml:space="preserve"> ЯВИЩ</w:t>
      </w:r>
      <w:r>
        <w:rPr>
          <w:rFonts w:ascii="Times New Roman" w:hAnsi="Times New Roman" w:cs="Times New Roman"/>
          <w:b/>
          <w:sz w:val="28"/>
          <w:szCs w:val="28"/>
          <w:lang w:val="uk-UA"/>
        </w:rPr>
        <w:t>АМИ</w:t>
      </w:r>
    </w:p>
    <w:p w:rsidR="00BB04E2" w:rsidRDefault="00251E39"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Небезпечні метеорологічні явища</w:t>
      </w:r>
      <w:r w:rsidR="009B7E46">
        <w:rPr>
          <w:rFonts w:ascii="Times New Roman" w:hAnsi="Times New Roman" w:cs="Times New Roman"/>
          <w:sz w:val="28"/>
          <w:szCs w:val="28"/>
          <w:lang w:val="uk-UA"/>
        </w:rPr>
        <w:t>,</w:t>
      </w:r>
      <w:r>
        <w:rPr>
          <w:rFonts w:ascii="Times New Roman" w:hAnsi="Times New Roman" w:cs="Times New Roman"/>
          <w:sz w:val="28"/>
          <w:szCs w:val="28"/>
          <w:lang w:val="uk-UA"/>
        </w:rPr>
        <w:t xml:space="preserve"> навіть за сучасного високого рівня розвитку науки і техніки</w:t>
      </w:r>
      <w:r w:rsidR="009B7E46">
        <w:rPr>
          <w:rFonts w:ascii="Times New Roman" w:hAnsi="Times New Roman" w:cs="Times New Roman"/>
          <w:sz w:val="28"/>
          <w:szCs w:val="28"/>
          <w:lang w:val="uk-UA"/>
        </w:rPr>
        <w:t>,</w:t>
      </w:r>
      <w:r>
        <w:rPr>
          <w:rFonts w:ascii="Times New Roman" w:hAnsi="Times New Roman" w:cs="Times New Roman"/>
          <w:sz w:val="28"/>
          <w:szCs w:val="28"/>
          <w:lang w:val="uk-UA"/>
        </w:rPr>
        <w:t xml:space="preserve"> здатні завдавати значної шкоди господарству та добробуту населення. Тому їх </w:t>
      </w:r>
      <w:r w:rsidR="009B7E46">
        <w:rPr>
          <w:rFonts w:ascii="Times New Roman" w:hAnsi="Times New Roman" w:cs="Times New Roman"/>
          <w:sz w:val="28"/>
          <w:szCs w:val="28"/>
          <w:lang w:val="uk-UA"/>
        </w:rPr>
        <w:t xml:space="preserve">моніторинг і </w:t>
      </w:r>
      <w:r>
        <w:rPr>
          <w:rFonts w:ascii="Times New Roman" w:hAnsi="Times New Roman" w:cs="Times New Roman"/>
          <w:sz w:val="28"/>
          <w:szCs w:val="28"/>
          <w:lang w:val="uk-UA"/>
        </w:rPr>
        <w:t>вивчення є пріоритетним, особливо в епоху активної зміни клімату. Міжурядовою групою експертів зі зміни клімату задокументовано та проаналізовано динаміку змін температурного режиму планети та кількості опадів, що чітко вказує на потепління атмосфери планети Земля. Це в свою чергу впливає на мікроклімат різних місцевостей, де починають все частіше фіксув</w:t>
      </w:r>
      <w:r w:rsidR="00EC5F35">
        <w:rPr>
          <w:rFonts w:ascii="Times New Roman" w:hAnsi="Times New Roman" w:cs="Times New Roman"/>
          <w:sz w:val="28"/>
          <w:szCs w:val="28"/>
          <w:lang w:val="uk-UA"/>
        </w:rPr>
        <w:t>атися небезпечні природні явища [1, с. 211-214].</w:t>
      </w:r>
    </w:p>
    <w:p w:rsidR="00F62CA0" w:rsidRDefault="00AA78BF"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Фіксація  НМЯ відбувається </w:t>
      </w:r>
      <w:r w:rsidR="009B7E46">
        <w:rPr>
          <w:rFonts w:ascii="Times New Roman" w:hAnsi="Times New Roman" w:cs="Times New Roman"/>
          <w:sz w:val="28"/>
          <w:szCs w:val="28"/>
          <w:lang w:val="uk-UA"/>
        </w:rPr>
        <w:t>разом</w:t>
      </w:r>
      <w:r>
        <w:rPr>
          <w:rFonts w:ascii="Times New Roman" w:hAnsi="Times New Roman" w:cs="Times New Roman"/>
          <w:sz w:val="28"/>
          <w:szCs w:val="28"/>
          <w:lang w:val="uk-UA"/>
        </w:rPr>
        <w:t xml:space="preserve"> з іншими метеоро</w:t>
      </w:r>
      <w:r w:rsidR="00F62CA0">
        <w:rPr>
          <w:rFonts w:ascii="Times New Roman" w:hAnsi="Times New Roman" w:cs="Times New Roman"/>
          <w:sz w:val="28"/>
          <w:szCs w:val="28"/>
          <w:lang w:val="uk-UA"/>
        </w:rPr>
        <w:t>логічними процесами</w:t>
      </w:r>
      <w:r w:rsidR="009B7E46">
        <w:rPr>
          <w:rFonts w:ascii="Times New Roman" w:hAnsi="Times New Roman" w:cs="Times New Roman"/>
          <w:sz w:val="28"/>
          <w:szCs w:val="28"/>
          <w:lang w:val="uk-UA"/>
        </w:rPr>
        <w:t xml:space="preserve"> і показниками</w:t>
      </w:r>
      <w:r>
        <w:rPr>
          <w:rFonts w:ascii="Times New Roman" w:hAnsi="Times New Roman" w:cs="Times New Roman"/>
          <w:sz w:val="28"/>
          <w:szCs w:val="28"/>
          <w:lang w:val="uk-UA"/>
        </w:rPr>
        <w:t xml:space="preserve"> під час спостереження за погодою. Для цього існує мережа метеорологічних станцій</w:t>
      </w:r>
      <w:r w:rsidR="009B7E46">
        <w:rPr>
          <w:rFonts w:ascii="Times New Roman" w:hAnsi="Times New Roman" w:cs="Times New Roman"/>
          <w:sz w:val="28"/>
          <w:szCs w:val="28"/>
          <w:lang w:val="uk-UA"/>
        </w:rPr>
        <w:t>, ф</w:t>
      </w:r>
      <w:r w:rsidR="001574FC">
        <w:rPr>
          <w:rFonts w:ascii="Times New Roman" w:hAnsi="Times New Roman" w:cs="Times New Roman"/>
          <w:sz w:val="28"/>
          <w:szCs w:val="28"/>
          <w:lang w:val="uk-UA"/>
        </w:rPr>
        <w:t xml:space="preserve">ункція </w:t>
      </w:r>
      <w:r w:rsidR="00F62CA0">
        <w:rPr>
          <w:rFonts w:ascii="Times New Roman" w:hAnsi="Times New Roman" w:cs="Times New Roman"/>
          <w:sz w:val="28"/>
          <w:szCs w:val="28"/>
          <w:lang w:val="uk-UA"/>
        </w:rPr>
        <w:t>яких</w:t>
      </w:r>
      <w:r w:rsidR="009B7E46">
        <w:rPr>
          <w:rFonts w:ascii="Times New Roman" w:hAnsi="Times New Roman" w:cs="Times New Roman"/>
          <w:sz w:val="28"/>
          <w:szCs w:val="28"/>
          <w:lang w:val="uk-UA"/>
        </w:rPr>
        <w:t xml:space="preserve">полягає </w:t>
      </w:r>
      <w:r w:rsidR="001574FC">
        <w:rPr>
          <w:rFonts w:ascii="Times New Roman" w:hAnsi="Times New Roman" w:cs="Times New Roman"/>
          <w:sz w:val="28"/>
          <w:szCs w:val="28"/>
          <w:lang w:val="uk-UA"/>
        </w:rPr>
        <w:t>не лише</w:t>
      </w:r>
      <w:r w:rsidR="009B7E46">
        <w:rPr>
          <w:rFonts w:ascii="Times New Roman" w:hAnsi="Times New Roman" w:cs="Times New Roman"/>
          <w:sz w:val="28"/>
          <w:szCs w:val="28"/>
          <w:lang w:val="uk-UA"/>
        </w:rPr>
        <w:t xml:space="preserve"> у</w:t>
      </w:r>
      <w:r w:rsidR="001574FC">
        <w:rPr>
          <w:rFonts w:ascii="Times New Roman" w:hAnsi="Times New Roman" w:cs="Times New Roman"/>
          <w:sz w:val="28"/>
          <w:szCs w:val="28"/>
          <w:lang w:val="uk-UA"/>
        </w:rPr>
        <w:t xml:space="preserve"> фіксаці</w:t>
      </w:r>
      <w:r w:rsidR="009B7E46">
        <w:rPr>
          <w:rFonts w:ascii="Times New Roman" w:hAnsi="Times New Roman" w:cs="Times New Roman"/>
          <w:sz w:val="28"/>
          <w:szCs w:val="28"/>
          <w:lang w:val="uk-UA"/>
        </w:rPr>
        <w:t>ї</w:t>
      </w:r>
      <w:r w:rsidR="001574FC">
        <w:rPr>
          <w:rFonts w:ascii="Times New Roman" w:hAnsi="Times New Roman" w:cs="Times New Roman"/>
          <w:sz w:val="28"/>
          <w:szCs w:val="28"/>
          <w:lang w:val="uk-UA"/>
        </w:rPr>
        <w:t>, але й зберіганн</w:t>
      </w:r>
      <w:r w:rsidR="009B7E46">
        <w:rPr>
          <w:rFonts w:ascii="Times New Roman" w:hAnsi="Times New Roman" w:cs="Times New Roman"/>
          <w:sz w:val="28"/>
          <w:szCs w:val="28"/>
          <w:lang w:val="uk-UA"/>
        </w:rPr>
        <w:t>і</w:t>
      </w:r>
      <w:r w:rsidR="001574FC">
        <w:rPr>
          <w:rFonts w:ascii="Times New Roman" w:hAnsi="Times New Roman" w:cs="Times New Roman"/>
          <w:sz w:val="28"/>
          <w:szCs w:val="28"/>
          <w:lang w:val="uk-UA"/>
        </w:rPr>
        <w:t>, оброб</w:t>
      </w:r>
      <w:r w:rsidR="009B7E46">
        <w:rPr>
          <w:rFonts w:ascii="Times New Roman" w:hAnsi="Times New Roman" w:cs="Times New Roman"/>
          <w:sz w:val="28"/>
          <w:szCs w:val="28"/>
          <w:lang w:val="uk-UA"/>
        </w:rPr>
        <w:t>ці</w:t>
      </w:r>
      <w:r w:rsidR="001574FC">
        <w:rPr>
          <w:rFonts w:ascii="Times New Roman" w:hAnsi="Times New Roman" w:cs="Times New Roman"/>
          <w:sz w:val="28"/>
          <w:szCs w:val="28"/>
          <w:lang w:val="uk-UA"/>
        </w:rPr>
        <w:t xml:space="preserve"> інформації та її стандартизаці</w:t>
      </w:r>
      <w:r w:rsidR="009B7E46">
        <w:rPr>
          <w:rFonts w:ascii="Times New Roman" w:hAnsi="Times New Roman" w:cs="Times New Roman"/>
          <w:sz w:val="28"/>
          <w:szCs w:val="28"/>
          <w:lang w:val="uk-UA"/>
        </w:rPr>
        <w:t>ї</w:t>
      </w:r>
      <w:r w:rsidR="00A03C86">
        <w:rPr>
          <w:rFonts w:ascii="Times New Roman" w:hAnsi="Times New Roman" w:cs="Times New Roman"/>
          <w:sz w:val="28"/>
          <w:szCs w:val="28"/>
          <w:lang w:val="uk-UA"/>
        </w:rPr>
        <w:t xml:space="preserve">. </w:t>
      </w:r>
      <w:r w:rsidR="001574FC">
        <w:rPr>
          <w:rFonts w:ascii="Times New Roman" w:hAnsi="Times New Roman" w:cs="Times New Roman"/>
          <w:sz w:val="28"/>
          <w:szCs w:val="28"/>
          <w:lang w:val="uk-UA"/>
        </w:rPr>
        <w:t>Існують розряди метеостанцій, що дозволяє координувати та об’єднувати їх</w:t>
      </w:r>
      <w:r w:rsidR="009B7E46">
        <w:rPr>
          <w:rFonts w:ascii="Times New Roman" w:hAnsi="Times New Roman" w:cs="Times New Roman"/>
          <w:sz w:val="28"/>
          <w:szCs w:val="28"/>
          <w:lang w:val="uk-UA"/>
        </w:rPr>
        <w:t>ню</w:t>
      </w:r>
      <w:r w:rsidR="001574FC">
        <w:rPr>
          <w:rFonts w:ascii="Times New Roman" w:hAnsi="Times New Roman" w:cs="Times New Roman"/>
          <w:sz w:val="28"/>
          <w:szCs w:val="28"/>
          <w:lang w:val="uk-UA"/>
        </w:rPr>
        <w:t xml:space="preserve"> роботу, роблячи ці дослідження більш глобальними. </w:t>
      </w:r>
    </w:p>
    <w:p w:rsidR="00251E39" w:rsidRDefault="001574F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Виділяють три розряди метеостанцій:</w:t>
      </w:r>
    </w:p>
    <w:p w:rsidR="001574FC" w:rsidRDefault="001574F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 го розряду :</w:t>
      </w:r>
    </w:p>
    <w:p w:rsidR="001574FC" w:rsidRPr="00B00096" w:rsidRDefault="001574FC" w:rsidP="00297EB3">
      <w:pPr>
        <w:pStyle w:val="a3"/>
        <w:numPr>
          <w:ilvl w:val="0"/>
          <w:numId w:val="47"/>
        </w:numPr>
        <w:spacing w:after="0" w:line="360" w:lineRule="auto"/>
        <w:ind w:firstLine="567"/>
        <w:jc w:val="both"/>
        <w:rPr>
          <w:rFonts w:ascii="Times New Roman" w:hAnsi="Times New Roman" w:cs="Times New Roman"/>
          <w:sz w:val="28"/>
          <w:szCs w:val="28"/>
          <w:lang w:val="uk-UA"/>
        </w:rPr>
      </w:pPr>
      <w:r w:rsidRPr="00B00096">
        <w:rPr>
          <w:rFonts w:ascii="Times New Roman" w:hAnsi="Times New Roman" w:cs="Times New Roman"/>
          <w:sz w:val="28"/>
          <w:szCs w:val="28"/>
          <w:lang w:val="uk-UA"/>
        </w:rPr>
        <w:t>виконують спосте</w:t>
      </w:r>
      <w:r w:rsidR="00B00096" w:rsidRPr="00B00096">
        <w:rPr>
          <w:rFonts w:ascii="Times New Roman" w:hAnsi="Times New Roman" w:cs="Times New Roman"/>
          <w:sz w:val="28"/>
          <w:szCs w:val="28"/>
          <w:lang w:val="uk-UA"/>
        </w:rPr>
        <w:t>реження на місцях згідно правил;</w:t>
      </w:r>
    </w:p>
    <w:p w:rsidR="001574FC" w:rsidRPr="00B00096" w:rsidRDefault="001574FC" w:rsidP="00297EB3">
      <w:pPr>
        <w:pStyle w:val="a3"/>
        <w:numPr>
          <w:ilvl w:val="0"/>
          <w:numId w:val="47"/>
        </w:numPr>
        <w:spacing w:after="0" w:line="360" w:lineRule="auto"/>
        <w:ind w:firstLine="567"/>
        <w:jc w:val="both"/>
        <w:rPr>
          <w:rFonts w:ascii="Times New Roman" w:hAnsi="Times New Roman" w:cs="Times New Roman"/>
          <w:sz w:val="28"/>
          <w:szCs w:val="28"/>
          <w:lang w:val="uk-UA"/>
        </w:rPr>
      </w:pPr>
      <w:r w:rsidRPr="00B00096">
        <w:rPr>
          <w:rFonts w:ascii="Times New Roman" w:hAnsi="Times New Roman" w:cs="Times New Roman"/>
          <w:sz w:val="28"/>
          <w:szCs w:val="28"/>
          <w:lang w:val="uk-UA"/>
        </w:rPr>
        <w:t>забезпечують передачу отриманих даних на інші станції та організація</w:t>
      </w:r>
      <w:r w:rsidR="00B00096" w:rsidRPr="00B00096">
        <w:rPr>
          <w:rFonts w:ascii="Times New Roman" w:hAnsi="Times New Roman" w:cs="Times New Roman"/>
          <w:sz w:val="28"/>
          <w:szCs w:val="28"/>
          <w:lang w:val="uk-UA"/>
        </w:rPr>
        <w:t>м,</w:t>
      </w:r>
      <w:r w:rsidRPr="00B00096">
        <w:rPr>
          <w:rFonts w:ascii="Times New Roman" w:hAnsi="Times New Roman" w:cs="Times New Roman"/>
          <w:sz w:val="28"/>
          <w:szCs w:val="28"/>
          <w:lang w:val="uk-UA"/>
        </w:rPr>
        <w:t xml:space="preserve"> котрим дана інформац</w:t>
      </w:r>
      <w:r w:rsidR="00B00096" w:rsidRPr="00B00096">
        <w:rPr>
          <w:rFonts w:ascii="Times New Roman" w:hAnsi="Times New Roman" w:cs="Times New Roman"/>
          <w:sz w:val="28"/>
          <w:szCs w:val="28"/>
          <w:lang w:val="uk-UA"/>
        </w:rPr>
        <w:t>ія необхідна для функціонування;</w:t>
      </w:r>
    </w:p>
    <w:p w:rsidR="001574FC" w:rsidRPr="00B00096" w:rsidRDefault="001574FC" w:rsidP="00297EB3">
      <w:pPr>
        <w:pStyle w:val="a3"/>
        <w:numPr>
          <w:ilvl w:val="0"/>
          <w:numId w:val="47"/>
        </w:numPr>
        <w:spacing w:after="0" w:line="360" w:lineRule="auto"/>
        <w:ind w:firstLine="567"/>
        <w:jc w:val="both"/>
        <w:rPr>
          <w:rFonts w:ascii="Times New Roman" w:hAnsi="Times New Roman" w:cs="Times New Roman"/>
          <w:sz w:val="28"/>
          <w:szCs w:val="28"/>
          <w:lang w:val="uk-UA"/>
        </w:rPr>
      </w:pPr>
      <w:r w:rsidRPr="00B00096">
        <w:rPr>
          <w:rFonts w:ascii="Times New Roman" w:hAnsi="Times New Roman" w:cs="Times New Roman"/>
          <w:sz w:val="28"/>
          <w:szCs w:val="28"/>
          <w:lang w:val="uk-UA"/>
        </w:rPr>
        <w:t xml:space="preserve">зобов’язані давати попередження про </w:t>
      </w:r>
      <w:r w:rsidR="00B00096" w:rsidRPr="00B00096">
        <w:rPr>
          <w:rFonts w:ascii="Times New Roman" w:hAnsi="Times New Roman" w:cs="Times New Roman"/>
          <w:sz w:val="28"/>
          <w:szCs w:val="28"/>
          <w:lang w:val="uk-UA"/>
        </w:rPr>
        <w:t>небезпечні метеорологічні явища;</w:t>
      </w:r>
    </w:p>
    <w:p w:rsidR="001574FC" w:rsidRPr="00B00096" w:rsidRDefault="001574FC" w:rsidP="00297EB3">
      <w:pPr>
        <w:pStyle w:val="a3"/>
        <w:numPr>
          <w:ilvl w:val="0"/>
          <w:numId w:val="47"/>
        </w:numPr>
        <w:spacing w:after="0" w:line="360" w:lineRule="auto"/>
        <w:ind w:firstLine="567"/>
        <w:jc w:val="both"/>
        <w:rPr>
          <w:rFonts w:ascii="Times New Roman" w:hAnsi="Times New Roman" w:cs="Times New Roman"/>
          <w:sz w:val="28"/>
          <w:szCs w:val="28"/>
          <w:lang w:val="uk-UA"/>
        </w:rPr>
      </w:pPr>
      <w:r w:rsidRPr="00B00096">
        <w:rPr>
          <w:rFonts w:ascii="Times New Roman" w:hAnsi="Times New Roman" w:cs="Times New Roman"/>
          <w:sz w:val="28"/>
          <w:szCs w:val="28"/>
          <w:lang w:val="uk-UA"/>
        </w:rPr>
        <w:t>випробовують нові метеорологічні прилад</w:t>
      </w:r>
      <w:r w:rsidR="00B00096" w:rsidRPr="00B00096">
        <w:rPr>
          <w:rFonts w:ascii="Times New Roman" w:hAnsi="Times New Roman" w:cs="Times New Roman"/>
          <w:sz w:val="28"/>
          <w:szCs w:val="28"/>
          <w:lang w:val="uk-UA"/>
        </w:rPr>
        <w:t>и за настановами Держгідромету;</w:t>
      </w:r>
    </w:p>
    <w:p w:rsidR="001574FC" w:rsidRPr="00B00096" w:rsidRDefault="001574FC" w:rsidP="00297EB3">
      <w:pPr>
        <w:pStyle w:val="a3"/>
        <w:numPr>
          <w:ilvl w:val="0"/>
          <w:numId w:val="47"/>
        </w:numPr>
        <w:spacing w:after="0" w:line="360" w:lineRule="auto"/>
        <w:ind w:firstLine="567"/>
        <w:jc w:val="both"/>
        <w:rPr>
          <w:rFonts w:ascii="Times New Roman" w:hAnsi="Times New Roman" w:cs="Times New Roman"/>
          <w:sz w:val="28"/>
          <w:szCs w:val="28"/>
          <w:lang w:val="uk-UA"/>
        </w:rPr>
      </w:pPr>
      <w:r w:rsidRPr="00B00096">
        <w:rPr>
          <w:rFonts w:ascii="Times New Roman" w:hAnsi="Times New Roman" w:cs="Times New Roman"/>
          <w:sz w:val="28"/>
          <w:szCs w:val="28"/>
          <w:lang w:val="uk-UA"/>
        </w:rPr>
        <w:t>беруть участь в роботі інших станцій метеорологічної мережі.</w:t>
      </w:r>
    </w:p>
    <w:p w:rsidR="001574FC" w:rsidRPr="001574FC" w:rsidRDefault="001574FC"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ІІ-го розряду</w:t>
      </w:r>
      <w:r w:rsidR="00B00096">
        <w:rPr>
          <w:rFonts w:ascii="Times New Roman" w:hAnsi="Times New Roman" w:cs="Times New Roman"/>
          <w:sz w:val="28"/>
          <w:szCs w:val="28"/>
          <w:lang w:val="uk-UA"/>
        </w:rPr>
        <w:t>,</w:t>
      </w:r>
      <w:r w:rsidR="00AE4138">
        <w:rPr>
          <w:rFonts w:ascii="Times New Roman" w:hAnsi="Times New Roman" w:cs="Times New Roman"/>
          <w:sz w:val="28"/>
          <w:szCs w:val="28"/>
          <w:lang w:val="uk-UA"/>
        </w:rPr>
        <w:t xml:space="preserve">крім завдань 1-4 І-го розряду, </w:t>
      </w:r>
      <w:r>
        <w:rPr>
          <w:rFonts w:ascii="Times New Roman" w:hAnsi="Times New Roman" w:cs="Times New Roman"/>
          <w:sz w:val="28"/>
          <w:szCs w:val="28"/>
          <w:lang w:val="uk-UA"/>
        </w:rPr>
        <w:t>виконують цілодо</w:t>
      </w:r>
      <w:r w:rsidR="00AE4138">
        <w:rPr>
          <w:rFonts w:ascii="Times New Roman" w:hAnsi="Times New Roman" w:cs="Times New Roman"/>
          <w:sz w:val="28"/>
          <w:szCs w:val="28"/>
          <w:lang w:val="uk-UA"/>
        </w:rPr>
        <w:t>бові спостереження, здійснюють аналіз отриманих даних.</w:t>
      </w:r>
    </w:p>
    <w:p w:rsidR="00B00096" w:rsidRDefault="00AE413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ІІІ-го розряду</w:t>
      </w:r>
      <w:r w:rsidR="00B00096">
        <w:rPr>
          <w:rFonts w:ascii="Times New Roman" w:hAnsi="Times New Roman" w:cs="Times New Roman"/>
          <w:sz w:val="28"/>
          <w:szCs w:val="28"/>
          <w:lang w:val="uk-UA"/>
        </w:rPr>
        <w:t>,</w:t>
      </w:r>
      <w:r>
        <w:rPr>
          <w:rFonts w:ascii="Times New Roman" w:hAnsi="Times New Roman" w:cs="Times New Roman"/>
          <w:sz w:val="28"/>
          <w:szCs w:val="28"/>
          <w:lang w:val="uk-UA"/>
        </w:rPr>
        <w:t xml:space="preserve"> крім завдань 1-3 І-го розряду, не цілодобові спостереження за погодою у вісім строків та обробляють отриману інформацію</w:t>
      </w:r>
      <w:r w:rsidR="00E226E3">
        <w:rPr>
          <w:rFonts w:ascii="Times New Roman" w:hAnsi="Times New Roman" w:cs="Times New Roman"/>
          <w:color w:val="000000"/>
          <w:sz w:val="28"/>
          <w:lang w:val="uk-UA"/>
        </w:rPr>
        <w:t>[26, с. 34-35]</w:t>
      </w:r>
      <w:r>
        <w:rPr>
          <w:rFonts w:ascii="Times New Roman" w:hAnsi="Times New Roman" w:cs="Times New Roman"/>
          <w:sz w:val="28"/>
          <w:szCs w:val="28"/>
          <w:lang w:val="uk-UA"/>
        </w:rPr>
        <w:t>.</w:t>
      </w:r>
      <w:r w:rsidR="00F62CA0">
        <w:rPr>
          <w:rFonts w:ascii="Times New Roman" w:hAnsi="Times New Roman" w:cs="Times New Roman"/>
          <w:sz w:val="28"/>
          <w:szCs w:val="28"/>
          <w:lang w:val="uk-UA"/>
        </w:rPr>
        <w:t xml:space="preserve">Тобто метеостанції І-го розряду виконують найбільшу кількість спостережень та замірів </w:t>
      </w:r>
      <w:r w:rsidR="00B00096">
        <w:rPr>
          <w:rFonts w:ascii="Times New Roman" w:hAnsi="Times New Roman" w:cs="Times New Roman"/>
          <w:sz w:val="28"/>
          <w:szCs w:val="28"/>
          <w:lang w:val="uk-UA"/>
        </w:rPr>
        <w:t>і</w:t>
      </w:r>
      <w:r w:rsidR="00F62CA0">
        <w:rPr>
          <w:rFonts w:ascii="Times New Roman" w:hAnsi="Times New Roman" w:cs="Times New Roman"/>
          <w:sz w:val="28"/>
          <w:szCs w:val="28"/>
          <w:lang w:val="uk-UA"/>
        </w:rPr>
        <w:t xml:space="preserve"> керують метеостанціями ІІ-го та ІІІ-го розряду.</w:t>
      </w:r>
    </w:p>
    <w:p w:rsidR="00043965" w:rsidRDefault="0004396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Розміщують метеостанцію в типових фізико-географічних умовах місцевості подалі від промислових об’єктів </w:t>
      </w:r>
      <w:r w:rsidR="00B00096">
        <w:rPr>
          <w:rFonts w:ascii="Times New Roman" w:hAnsi="Times New Roman" w:cs="Times New Roman"/>
          <w:sz w:val="28"/>
          <w:szCs w:val="28"/>
          <w:lang w:val="uk-UA"/>
        </w:rPr>
        <w:t>і</w:t>
      </w:r>
      <w:r>
        <w:rPr>
          <w:rFonts w:ascii="Times New Roman" w:hAnsi="Times New Roman" w:cs="Times New Roman"/>
          <w:sz w:val="28"/>
          <w:szCs w:val="28"/>
          <w:lang w:val="uk-UA"/>
        </w:rPr>
        <w:t xml:space="preserve"> великих житлових масивів. На території держави  відстань між станціями на рівнинах має становити 50 км, в горах 30-40 км. Кожна станція має спеціально обладнаний майданчик </w:t>
      </w:r>
      <w:r w:rsidR="00BE524B">
        <w:rPr>
          <w:rFonts w:ascii="Times New Roman" w:hAnsi="Times New Roman" w:cs="Times New Roman"/>
          <w:sz w:val="28"/>
          <w:szCs w:val="28"/>
          <w:lang w:val="uk-UA"/>
        </w:rPr>
        <w:t xml:space="preserve">розміром 26*26 м або 20*16 м, </w:t>
      </w:r>
      <w:r>
        <w:rPr>
          <w:rFonts w:ascii="Times New Roman" w:hAnsi="Times New Roman" w:cs="Times New Roman"/>
          <w:sz w:val="28"/>
          <w:szCs w:val="28"/>
          <w:lang w:val="uk-UA"/>
        </w:rPr>
        <w:t>з необхідними</w:t>
      </w:r>
      <w:r w:rsidR="00BE524B">
        <w:rPr>
          <w:rFonts w:ascii="Times New Roman" w:hAnsi="Times New Roman" w:cs="Times New Roman"/>
          <w:sz w:val="28"/>
          <w:szCs w:val="28"/>
          <w:lang w:val="uk-UA"/>
        </w:rPr>
        <w:t xml:space="preserve"> приладами</w:t>
      </w:r>
      <w:r w:rsidR="00094002">
        <w:rPr>
          <w:rFonts w:ascii="Times New Roman" w:hAnsi="Times New Roman" w:cs="Times New Roman"/>
          <w:sz w:val="28"/>
          <w:szCs w:val="28"/>
          <w:lang w:val="uk-UA"/>
        </w:rPr>
        <w:t xml:space="preserve"> (рис.</w:t>
      </w:r>
      <w:r w:rsidR="0093387A">
        <w:rPr>
          <w:rFonts w:ascii="Times New Roman" w:hAnsi="Times New Roman" w:cs="Times New Roman"/>
          <w:sz w:val="28"/>
          <w:szCs w:val="28"/>
          <w:lang w:val="uk-UA"/>
        </w:rPr>
        <w:t xml:space="preserve"> 3.1</w:t>
      </w:r>
      <w:r w:rsidR="00094002">
        <w:rPr>
          <w:rFonts w:ascii="Times New Roman" w:hAnsi="Times New Roman" w:cs="Times New Roman"/>
          <w:sz w:val="28"/>
          <w:szCs w:val="28"/>
          <w:lang w:val="uk-UA"/>
        </w:rPr>
        <w:t xml:space="preserve">). </w:t>
      </w:r>
    </w:p>
    <w:p w:rsidR="008D0A4E" w:rsidRDefault="008D0A4E"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2695575" cy="3105150"/>
            <wp:effectExtent l="19050" t="0" r="9525" b="0"/>
            <wp:docPr id="16" name="Рисунок 1" descr="C:\Users\Ольга\Desktop\Новый точечный рисунок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Новый точечный рисунок (3).bmp"/>
                    <pic:cNvPicPr>
                      <a:picLocks noChangeAspect="1" noChangeArrowheads="1"/>
                    </pic:cNvPicPr>
                  </pic:nvPicPr>
                  <pic:blipFill>
                    <a:blip r:embed="rId42"/>
                    <a:srcRect/>
                    <a:stretch>
                      <a:fillRect/>
                    </a:stretch>
                  </pic:blipFill>
                  <pic:spPr bwMode="auto">
                    <a:xfrm>
                      <a:off x="0" y="0"/>
                      <a:ext cx="2695575" cy="3105150"/>
                    </a:xfrm>
                    <a:prstGeom prst="rect">
                      <a:avLst/>
                    </a:prstGeom>
                    <a:noFill/>
                    <a:ln w="9525">
                      <a:noFill/>
                      <a:miter lim="800000"/>
                      <a:headEnd/>
                      <a:tailEnd/>
                    </a:ln>
                  </pic:spPr>
                </pic:pic>
              </a:graphicData>
            </a:graphic>
          </wp:inline>
        </w:drawing>
      </w:r>
    </w:p>
    <w:p w:rsidR="00003FB9" w:rsidRDefault="00003FB9"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Рис.</w:t>
      </w:r>
      <w:r w:rsidR="00162D61">
        <w:rPr>
          <w:rFonts w:ascii="Times New Roman" w:hAnsi="Times New Roman" w:cs="Times New Roman"/>
          <w:sz w:val="28"/>
          <w:szCs w:val="28"/>
          <w:lang w:val="uk-UA"/>
        </w:rPr>
        <w:t xml:space="preserve"> 3.1.</w:t>
      </w:r>
      <w:r>
        <w:rPr>
          <w:rFonts w:ascii="Times New Roman" w:hAnsi="Times New Roman" w:cs="Times New Roman"/>
          <w:sz w:val="28"/>
          <w:szCs w:val="28"/>
          <w:lang w:val="uk-UA"/>
        </w:rPr>
        <w:t xml:space="preserve"> Схема метеорологічного майданчика</w:t>
      </w:r>
      <w:r w:rsidR="008A7BF6">
        <w:rPr>
          <w:rFonts w:ascii="Times New Roman" w:hAnsi="Times New Roman" w:cs="Times New Roman"/>
          <w:sz w:val="28"/>
          <w:szCs w:val="28"/>
          <w:lang w:val="uk-UA"/>
        </w:rPr>
        <w:t xml:space="preserve"> [</w:t>
      </w:r>
      <w:r w:rsidR="00EC5F35">
        <w:rPr>
          <w:rFonts w:ascii="Times New Roman" w:hAnsi="Times New Roman" w:cs="Times New Roman"/>
          <w:sz w:val="28"/>
          <w:szCs w:val="28"/>
          <w:lang w:val="uk-UA"/>
        </w:rPr>
        <w:t>18, с. 25</w:t>
      </w:r>
      <w:r w:rsidR="008A7BF6">
        <w:rPr>
          <w:rFonts w:ascii="Times New Roman" w:hAnsi="Times New Roman" w:cs="Times New Roman"/>
          <w:sz w:val="28"/>
          <w:szCs w:val="28"/>
          <w:lang w:val="uk-UA"/>
        </w:rPr>
        <w:t>]</w:t>
      </w:r>
    </w:p>
    <w:p w:rsidR="00003FB9" w:rsidRDefault="00003FB9" w:rsidP="00297EB3">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1 – геодезичний репер станції; 2 – флюгер з легкою дошкою; 3 – датчик анеморумбометра; 4 – флюгер з важкою дошкою; 5 – будка психрометра; 7 – снігомірна рейка; 8 – будка психометрична запасна; 9 – будка для самописця; 10 – прилад для вимірювання видимості; 11 – опадомір;</w:t>
      </w:r>
      <w:r w:rsidR="00866648">
        <w:rPr>
          <w:rFonts w:ascii="Times New Roman" w:hAnsi="Times New Roman" w:cs="Times New Roman"/>
          <w:sz w:val="28"/>
          <w:szCs w:val="28"/>
          <w:lang w:val="uk-UA"/>
        </w:rPr>
        <w:t xml:space="preserve"> 12 – плювіограф; 13 – запасний стовп опадоміра; 14 – снігомірна рейка; 15 – геліограф; 16 – ледоскоп; 17 – росограф; 18 </w:t>
      </w:r>
      <w:r w:rsidR="006721DF">
        <w:rPr>
          <w:rFonts w:ascii="Times New Roman" w:hAnsi="Times New Roman" w:cs="Times New Roman"/>
          <w:sz w:val="28"/>
          <w:szCs w:val="28"/>
          <w:lang w:val="uk-UA"/>
        </w:rPr>
        <w:t xml:space="preserve">– </w:t>
      </w:r>
      <w:r w:rsidR="00866648">
        <w:rPr>
          <w:rFonts w:ascii="Times New Roman" w:hAnsi="Times New Roman" w:cs="Times New Roman"/>
          <w:sz w:val="28"/>
          <w:szCs w:val="28"/>
          <w:lang w:val="uk-UA"/>
        </w:rPr>
        <w:t xml:space="preserve">ділянка без рослинності для вимірювання температури </w:t>
      </w:r>
      <w:r w:rsidR="00866648" w:rsidRPr="00866648">
        <w:rPr>
          <w:rFonts w:ascii="Times New Roman" w:hAnsi="Times New Roman" w:cs="Times New Roman"/>
          <w:lang w:val="uk-UA"/>
        </w:rPr>
        <w:t>Ґ</w:t>
      </w:r>
      <w:r w:rsidR="00866648">
        <w:rPr>
          <w:rFonts w:ascii="Times New Roman" w:hAnsi="Times New Roman" w:cs="Times New Roman"/>
          <w:sz w:val="28"/>
          <w:szCs w:val="28"/>
          <w:lang w:val="uk-UA"/>
        </w:rPr>
        <w:t>рунту; 19 –</w:t>
      </w:r>
      <w:r w:rsidR="00866648" w:rsidRPr="00AF48E4">
        <w:rPr>
          <w:rFonts w:ascii="Times New Roman" w:hAnsi="Times New Roman" w:cs="Times New Roman"/>
          <w:sz w:val="28"/>
          <w:szCs w:val="28"/>
          <w:lang w:val="uk-UA"/>
        </w:rPr>
        <w:t xml:space="preserve">і </w:t>
      </w:r>
      <w:r w:rsidR="00866648" w:rsidRPr="00AF48E4">
        <w:rPr>
          <w:rFonts w:ascii="Times New Roman" w:hAnsi="Times New Roman" w:cs="Times New Roman"/>
          <w:lang w:val="uk-UA"/>
        </w:rPr>
        <w:t>Ґ</w:t>
      </w:r>
      <w:r w:rsidR="00866648" w:rsidRPr="00AF48E4">
        <w:rPr>
          <w:rFonts w:ascii="Times New Roman" w:hAnsi="Times New Roman" w:cs="Times New Roman"/>
          <w:sz w:val="28"/>
          <w:szCs w:val="28"/>
          <w:lang w:val="uk-UA"/>
        </w:rPr>
        <w:t xml:space="preserve">рунті </w:t>
      </w:r>
      <w:r w:rsidR="00AF48E4" w:rsidRPr="00AF48E4">
        <w:rPr>
          <w:rFonts w:ascii="Times New Roman" w:hAnsi="Times New Roman" w:cs="Times New Roman"/>
          <w:sz w:val="28"/>
          <w:szCs w:val="28"/>
          <w:lang w:val="uk-UA"/>
        </w:rPr>
        <w:t>;</w:t>
      </w:r>
      <w:r w:rsidR="006721DF">
        <w:rPr>
          <w:rFonts w:ascii="Times New Roman" w:hAnsi="Times New Roman" w:cs="Times New Roman"/>
          <w:sz w:val="28"/>
          <w:szCs w:val="28"/>
          <w:lang w:val="uk-UA"/>
        </w:rPr>
        <w:t xml:space="preserve">20 – термометр; 21 – снігомірна рейка; 22 – ділянка з </w:t>
      </w:r>
      <w:r w:rsidR="006721DF">
        <w:rPr>
          <w:rFonts w:ascii="Times New Roman" w:hAnsi="Times New Roman" w:cs="Times New Roman"/>
          <w:sz w:val="28"/>
          <w:szCs w:val="28"/>
          <w:lang w:val="uk-UA"/>
        </w:rPr>
        <w:lastRenderedPageBreak/>
        <w:t xml:space="preserve">рослинним покривом для вимірювання </w:t>
      </w:r>
      <w:r w:rsidR="006721DF" w:rsidRPr="008A7BF6">
        <w:rPr>
          <w:rFonts w:ascii="Times New Roman" w:hAnsi="Times New Roman" w:cs="Times New Roman"/>
          <w:lang w:val="uk-UA"/>
        </w:rPr>
        <w:t>Ґ</w:t>
      </w:r>
      <w:r w:rsidR="006721DF">
        <w:rPr>
          <w:rFonts w:ascii="Times New Roman" w:hAnsi="Times New Roman" w:cs="Times New Roman"/>
          <w:sz w:val="28"/>
          <w:szCs w:val="28"/>
          <w:lang w:val="uk-UA"/>
        </w:rPr>
        <w:t xml:space="preserve">рунтово-глибинних термометрів і мерзлотоміра – 24; 25 – прилад для вимірювання вертикальних градієнтів температури і вологості повітря; 26 –  установка для вимірювання зміни швидкості вітру з висотою; 27 – </w:t>
      </w:r>
      <w:r w:rsidR="00094002">
        <w:rPr>
          <w:rFonts w:ascii="Times New Roman" w:hAnsi="Times New Roman" w:cs="Times New Roman"/>
          <w:sz w:val="28"/>
          <w:szCs w:val="28"/>
          <w:lang w:val="uk-UA"/>
        </w:rPr>
        <w:t xml:space="preserve"> установка актинометрична; відстані подані в метрах</w:t>
      </w:r>
      <w:r w:rsidR="00A03C86">
        <w:rPr>
          <w:rFonts w:ascii="Times New Roman" w:hAnsi="Times New Roman" w:cs="Times New Roman"/>
          <w:sz w:val="28"/>
          <w:szCs w:val="28"/>
          <w:lang w:val="uk-UA"/>
        </w:rPr>
        <w:t>.</w:t>
      </w:r>
    </w:p>
    <w:p w:rsidR="00A03C86" w:rsidRPr="006721DF" w:rsidRDefault="00A03C86" w:rsidP="00297EB3">
      <w:pPr>
        <w:spacing w:after="0" w:line="360" w:lineRule="auto"/>
        <w:ind w:firstLine="567"/>
        <w:jc w:val="center"/>
        <w:rPr>
          <w:rFonts w:ascii="Times New Roman" w:hAnsi="Times New Roman" w:cs="Times New Roman"/>
          <w:sz w:val="28"/>
          <w:szCs w:val="28"/>
          <w:lang w:val="uk-UA"/>
        </w:rPr>
      </w:pPr>
    </w:p>
    <w:p w:rsidR="008A7BF6" w:rsidRDefault="00AE413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Спостереження проводиться одночасно на всіх метеостанціях світу, кожні три години за гринвіцьким часом</w:t>
      </w:r>
      <w:r w:rsidR="008A7BF6">
        <w:rPr>
          <w:rFonts w:ascii="Times New Roman" w:hAnsi="Times New Roman" w:cs="Times New Roman"/>
          <w:sz w:val="28"/>
          <w:szCs w:val="28"/>
          <w:lang w:val="uk-UA"/>
        </w:rPr>
        <w:t xml:space="preserve"> (0, 3, 6, 9, 12, 15, 18, 21 година)</w:t>
      </w:r>
      <w:r>
        <w:rPr>
          <w:rFonts w:ascii="Times New Roman" w:hAnsi="Times New Roman" w:cs="Times New Roman"/>
          <w:sz w:val="28"/>
          <w:szCs w:val="28"/>
          <w:lang w:val="uk-UA"/>
        </w:rPr>
        <w:t xml:space="preserve">. </w:t>
      </w:r>
      <w:r w:rsidR="008A7BF6">
        <w:rPr>
          <w:rFonts w:ascii="Times New Roman" w:hAnsi="Times New Roman" w:cs="Times New Roman"/>
          <w:sz w:val="28"/>
          <w:szCs w:val="28"/>
          <w:lang w:val="uk-UA"/>
        </w:rPr>
        <w:t>Розміри метеостанції, її положення та розміщення приладів на майданчику, години вимірювання, встановлені згідно «Постанови гідрометеорологічним станція і постам по виконанню метеорологічних спостережень і первинній обробці даних» [</w:t>
      </w:r>
      <w:r w:rsidR="00EC5F35">
        <w:rPr>
          <w:rFonts w:ascii="Times New Roman" w:hAnsi="Times New Roman" w:cs="Times New Roman"/>
          <w:sz w:val="28"/>
          <w:szCs w:val="28"/>
          <w:lang w:val="uk-UA"/>
        </w:rPr>
        <w:t>18, с. 20-25</w:t>
      </w:r>
      <w:r w:rsidR="008A7BF6">
        <w:rPr>
          <w:rFonts w:ascii="Times New Roman" w:hAnsi="Times New Roman" w:cs="Times New Roman"/>
          <w:sz w:val="28"/>
          <w:szCs w:val="28"/>
          <w:lang w:val="uk-UA"/>
        </w:rPr>
        <w:t>].</w:t>
      </w:r>
    </w:p>
    <w:p w:rsidR="008A7BF6" w:rsidRDefault="006F7AB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8A7BF6">
        <w:rPr>
          <w:rFonts w:ascii="Times New Roman" w:hAnsi="Times New Roman" w:cs="Times New Roman"/>
          <w:sz w:val="28"/>
          <w:szCs w:val="28"/>
          <w:lang w:val="uk-UA"/>
        </w:rPr>
        <w:t>ля якісно</w:t>
      </w:r>
      <w:r w:rsidR="00E06325">
        <w:rPr>
          <w:rFonts w:ascii="Times New Roman" w:hAnsi="Times New Roman" w:cs="Times New Roman"/>
          <w:sz w:val="28"/>
          <w:szCs w:val="28"/>
          <w:lang w:val="uk-UA"/>
        </w:rPr>
        <w:t>го</w:t>
      </w:r>
      <w:r w:rsidR="008A7BF6">
        <w:rPr>
          <w:rFonts w:ascii="Times New Roman" w:hAnsi="Times New Roman" w:cs="Times New Roman"/>
          <w:sz w:val="28"/>
          <w:szCs w:val="28"/>
          <w:lang w:val="uk-UA"/>
        </w:rPr>
        <w:t xml:space="preserve"> дослідження метеорологічних явищ, в тому чи</w:t>
      </w:r>
      <w:r w:rsidR="00F62CA0">
        <w:rPr>
          <w:rFonts w:ascii="Times New Roman" w:hAnsi="Times New Roman" w:cs="Times New Roman"/>
          <w:sz w:val="28"/>
          <w:szCs w:val="28"/>
          <w:lang w:val="uk-UA"/>
        </w:rPr>
        <w:t xml:space="preserve">слі і небезпечних, необхідно зберігати однорідність спостережень. Тобто прилади </w:t>
      </w:r>
      <w:r w:rsidR="00E06325">
        <w:rPr>
          <w:rFonts w:ascii="Times New Roman" w:hAnsi="Times New Roman" w:cs="Times New Roman"/>
          <w:sz w:val="28"/>
          <w:szCs w:val="28"/>
          <w:lang w:val="uk-UA"/>
        </w:rPr>
        <w:t xml:space="preserve">мають бути </w:t>
      </w:r>
      <w:r w:rsidR="00F62CA0">
        <w:rPr>
          <w:rFonts w:ascii="Times New Roman" w:hAnsi="Times New Roman" w:cs="Times New Roman"/>
          <w:sz w:val="28"/>
          <w:szCs w:val="28"/>
          <w:lang w:val="uk-UA"/>
        </w:rPr>
        <w:t xml:space="preserve">розміщенні на одному місці, виміри </w:t>
      </w:r>
      <w:r w:rsidR="00E06325">
        <w:rPr>
          <w:rFonts w:ascii="Times New Roman" w:hAnsi="Times New Roman" w:cs="Times New Roman"/>
          <w:sz w:val="28"/>
          <w:szCs w:val="28"/>
          <w:lang w:val="uk-UA"/>
        </w:rPr>
        <w:t xml:space="preserve">проводитися </w:t>
      </w:r>
      <w:r w:rsidR="00F62CA0">
        <w:rPr>
          <w:rFonts w:ascii="Times New Roman" w:hAnsi="Times New Roman" w:cs="Times New Roman"/>
          <w:sz w:val="28"/>
          <w:szCs w:val="28"/>
          <w:lang w:val="uk-UA"/>
        </w:rPr>
        <w:t xml:space="preserve">в указаний час, записи </w:t>
      </w:r>
      <w:r w:rsidR="00832231">
        <w:rPr>
          <w:rFonts w:ascii="Times New Roman" w:hAnsi="Times New Roman" w:cs="Times New Roman"/>
          <w:sz w:val="28"/>
          <w:szCs w:val="28"/>
          <w:lang w:val="uk-UA"/>
        </w:rPr>
        <w:t>-</w:t>
      </w:r>
      <w:r w:rsidR="00F62CA0">
        <w:rPr>
          <w:rFonts w:ascii="Times New Roman" w:hAnsi="Times New Roman" w:cs="Times New Roman"/>
          <w:sz w:val="28"/>
          <w:szCs w:val="28"/>
          <w:lang w:val="uk-UA"/>
        </w:rPr>
        <w:t xml:space="preserve">в постійних величинах. Це допомагає отримати більш точні результати та полегшує аналіз і обробку даних. </w:t>
      </w:r>
    </w:p>
    <w:p w:rsidR="00F62CA0" w:rsidRDefault="00F62CA0"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Зіставлення результатів</w:t>
      </w:r>
      <w:r w:rsidR="008322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ще один важливий аспект досліджень, адже метеостанції діють як єдина система, а обмін даними між ними дозволяє прослідковувати динаміку, складати синоптичні карти, робити прогнози.</w:t>
      </w:r>
    </w:p>
    <w:p w:rsidR="00BB04E2" w:rsidRDefault="00A94A8A"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E4138">
        <w:rPr>
          <w:rFonts w:ascii="Times New Roman" w:hAnsi="Times New Roman" w:cs="Times New Roman"/>
          <w:sz w:val="28"/>
          <w:szCs w:val="28"/>
          <w:lang w:val="uk-UA"/>
        </w:rPr>
        <w:t>Саме обмін інформац</w:t>
      </w:r>
      <w:r w:rsidR="006F7AB0">
        <w:rPr>
          <w:rFonts w:ascii="Times New Roman" w:hAnsi="Times New Roman" w:cs="Times New Roman"/>
          <w:sz w:val="28"/>
          <w:szCs w:val="28"/>
          <w:lang w:val="uk-UA"/>
        </w:rPr>
        <w:t>ією між метеостанціями  створив</w:t>
      </w:r>
      <w:r w:rsidR="00AE4138">
        <w:rPr>
          <w:rFonts w:ascii="Times New Roman" w:hAnsi="Times New Roman" w:cs="Times New Roman"/>
          <w:sz w:val="28"/>
          <w:szCs w:val="28"/>
          <w:lang w:val="uk-UA"/>
        </w:rPr>
        <w:t xml:space="preserve"> проблему стандартизації даних. В травні 2015 року на 17-тому Всесвітньому метеорологічному конгресі Всесвітня метеорологічна організація (ВМО)</w:t>
      </w:r>
      <w:r w:rsidR="00C17198">
        <w:rPr>
          <w:rFonts w:ascii="Times New Roman" w:hAnsi="Times New Roman" w:cs="Times New Roman"/>
          <w:sz w:val="28"/>
          <w:szCs w:val="28"/>
          <w:lang w:val="uk-UA"/>
        </w:rPr>
        <w:t xml:space="preserve"> прийняла резолюцію № 9</w:t>
      </w:r>
      <w:r w:rsidR="00E06325">
        <w:rPr>
          <w:rFonts w:ascii="Times New Roman" w:hAnsi="Times New Roman" w:cs="Times New Roman"/>
          <w:sz w:val="28"/>
          <w:szCs w:val="28"/>
          <w:lang w:val="uk-UA"/>
        </w:rPr>
        <w:t>,</w:t>
      </w:r>
      <w:r w:rsidR="00C17198">
        <w:rPr>
          <w:rFonts w:ascii="Times New Roman" w:hAnsi="Times New Roman" w:cs="Times New Roman"/>
          <w:sz w:val="28"/>
          <w:szCs w:val="28"/>
          <w:lang w:val="uk-UA"/>
        </w:rPr>
        <w:t xml:space="preserve"> в котрій було затверджено стандартний опис метеорологічної інформації (каталогізація), де прописані норми запису явищ, їх сили та збитків</w:t>
      </w:r>
      <w:r w:rsidR="00E06325">
        <w:rPr>
          <w:rFonts w:ascii="Times New Roman" w:hAnsi="Times New Roman" w:cs="Times New Roman"/>
          <w:sz w:val="28"/>
          <w:szCs w:val="28"/>
          <w:lang w:val="uk-UA"/>
        </w:rPr>
        <w:t>,</w:t>
      </w:r>
      <w:r w:rsidR="00C17198">
        <w:rPr>
          <w:rFonts w:ascii="Times New Roman" w:hAnsi="Times New Roman" w:cs="Times New Roman"/>
          <w:sz w:val="28"/>
          <w:szCs w:val="28"/>
          <w:lang w:val="uk-UA"/>
        </w:rPr>
        <w:t xml:space="preserve"> які вони вчиняють.</w:t>
      </w:r>
    </w:p>
    <w:p w:rsidR="00A94A8A" w:rsidRDefault="00C1719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Протягом 2015-2017 років ВМО</w:t>
      </w:r>
      <w:r w:rsidR="00E06325">
        <w:rPr>
          <w:rFonts w:ascii="Times New Roman" w:hAnsi="Times New Roman" w:cs="Times New Roman"/>
          <w:sz w:val="28"/>
          <w:szCs w:val="28"/>
          <w:lang w:val="uk-UA"/>
        </w:rPr>
        <w:t>,</w:t>
      </w:r>
      <w:r>
        <w:rPr>
          <w:rFonts w:ascii="Times New Roman" w:hAnsi="Times New Roman" w:cs="Times New Roman"/>
          <w:sz w:val="28"/>
          <w:szCs w:val="28"/>
          <w:lang w:val="uk-UA"/>
        </w:rPr>
        <w:t xml:space="preserve"> залучивши країн</w:t>
      </w:r>
      <w:r w:rsidR="00A94A8A">
        <w:rPr>
          <w:rFonts w:ascii="Times New Roman" w:hAnsi="Times New Roman" w:cs="Times New Roman"/>
          <w:sz w:val="28"/>
          <w:szCs w:val="28"/>
          <w:lang w:val="uk-UA"/>
        </w:rPr>
        <w:t>и світу</w:t>
      </w:r>
      <w:r w:rsidR="00E06325">
        <w:rPr>
          <w:rFonts w:ascii="Times New Roman" w:hAnsi="Times New Roman" w:cs="Times New Roman"/>
          <w:sz w:val="28"/>
          <w:szCs w:val="28"/>
          <w:lang w:val="uk-UA"/>
        </w:rPr>
        <w:t>,</w:t>
      </w:r>
      <w:r w:rsidR="00A94A8A">
        <w:rPr>
          <w:rFonts w:ascii="Times New Roman" w:hAnsi="Times New Roman" w:cs="Times New Roman"/>
          <w:sz w:val="28"/>
          <w:szCs w:val="28"/>
          <w:lang w:val="uk-UA"/>
        </w:rPr>
        <w:t xml:space="preserve"> розробила принципи станд</w:t>
      </w:r>
      <w:r>
        <w:rPr>
          <w:rFonts w:ascii="Times New Roman" w:hAnsi="Times New Roman" w:cs="Times New Roman"/>
          <w:sz w:val="28"/>
          <w:szCs w:val="28"/>
          <w:lang w:val="uk-UA"/>
        </w:rPr>
        <w:t>артизації опису, оцінки та попередження про небезпечні метеорологічні явища. На 17-тій сесії Регіональної</w:t>
      </w:r>
      <w:r w:rsidR="00832231">
        <w:rPr>
          <w:rFonts w:ascii="Times New Roman" w:hAnsi="Times New Roman" w:cs="Times New Roman"/>
          <w:sz w:val="28"/>
          <w:szCs w:val="28"/>
          <w:lang w:val="uk-UA"/>
        </w:rPr>
        <w:t xml:space="preserve"> асоціації -</w:t>
      </w:r>
      <w:r w:rsidR="001C3EE5">
        <w:rPr>
          <w:rFonts w:ascii="Times New Roman" w:hAnsi="Times New Roman" w:cs="Times New Roman"/>
          <w:sz w:val="28"/>
          <w:szCs w:val="28"/>
          <w:lang w:val="en-US"/>
        </w:rPr>
        <w:t>V</w:t>
      </w:r>
      <w:r w:rsidR="001C3EE5">
        <w:rPr>
          <w:rFonts w:ascii="Times New Roman" w:hAnsi="Times New Roman" w:cs="Times New Roman"/>
          <w:sz w:val="28"/>
          <w:szCs w:val="28"/>
          <w:lang w:val="uk-UA"/>
        </w:rPr>
        <w:t>І (Європа) ВМО в лютому 2018 року було прийнят</w:t>
      </w:r>
      <w:r w:rsidR="00E06325">
        <w:rPr>
          <w:rFonts w:ascii="Times New Roman" w:hAnsi="Times New Roman" w:cs="Times New Roman"/>
          <w:sz w:val="28"/>
          <w:szCs w:val="28"/>
          <w:lang w:val="uk-UA"/>
        </w:rPr>
        <w:t>е</w:t>
      </w:r>
      <w:r w:rsidR="001C3EE5">
        <w:rPr>
          <w:rFonts w:ascii="Times New Roman" w:hAnsi="Times New Roman" w:cs="Times New Roman"/>
          <w:sz w:val="28"/>
          <w:szCs w:val="28"/>
          <w:lang w:val="uk-UA"/>
        </w:rPr>
        <w:t xml:space="preserve"> рішення про тестування розробленого </w:t>
      </w:r>
      <w:r w:rsidR="001C3EE5">
        <w:rPr>
          <w:rFonts w:ascii="Times New Roman" w:hAnsi="Times New Roman" w:cs="Times New Roman"/>
          <w:sz w:val="28"/>
          <w:szCs w:val="28"/>
          <w:lang w:val="uk-UA"/>
        </w:rPr>
        <w:lastRenderedPageBreak/>
        <w:t xml:space="preserve">методу в країнах-учасницях: Бельгія, Італія, Німеччина, Велика Британія, Кіпр, Норвегія, Нідерланди, Туреччина, Румунія, Франція, Фінляндія та </w:t>
      </w:r>
      <w:r w:rsidR="00E226E3">
        <w:rPr>
          <w:rFonts w:ascii="Times New Roman" w:hAnsi="Times New Roman" w:cs="Times New Roman"/>
          <w:sz w:val="28"/>
          <w:szCs w:val="28"/>
          <w:lang w:val="uk-UA"/>
        </w:rPr>
        <w:t xml:space="preserve">Україна </w:t>
      </w:r>
      <w:r w:rsidR="00E226E3">
        <w:rPr>
          <w:rFonts w:ascii="Times New Roman" w:hAnsi="Times New Roman" w:cs="Times New Roman"/>
          <w:color w:val="000000"/>
          <w:sz w:val="28"/>
          <w:lang w:val="uk-UA"/>
        </w:rPr>
        <w:t>[26, с. 35-37]</w:t>
      </w:r>
      <w:r w:rsidR="001C3EE5">
        <w:rPr>
          <w:rFonts w:ascii="Times New Roman" w:hAnsi="Times New Roman" w:cs="Times New Roman"/>
          <w:sz w:val="28"/>
          <w:szCs w:val="28"/>
          <w:lang w:val="uk-UA"/>
        </w:rPr>
        <w:t xml:space="preserve">. </w:t>
      </w:r>
    </w:p>
    <w:p w:rsidR="00C17198" w:rsidRDefault="00E0632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C3EE5">
        <w:rPr>
          <w:rFonts w:ascii="Times New Roman" w:hAnsi="Times New Roman" w:cs="Times New Roman"/>
          <w:sz w:val="28"/>
          <w:szCs w:val="28"/>
          <w:lang w:val="uk-UA"/>
        </w:rPr>
        <w:t xml:space="preserve"> червні 2019 року</w:t>
      </w:r>
      <w:r w:rsidR="006C43FA">
        <w:rPr>
          <w:rFonts w:ascii="Times New Roman" w:hAnsi="Times New Roman" w:cs="Times New Roman"/>
          <w:sz w:val="28"/>
          <w:szCs w:val="28"/>
          <w:lang w:val="uk-UA"/>
        </w:rPr>
        <w:t xml:space="preserve"> на 18-му Всесвітньому метеорологічному конгресі процес каталогізації даних було вирішено продовжити як успішний та такий, що допомагає більш якісній передачі інформації, а тому і більш вчасн</w:t>
      </w:r>
      <w:r>
        <w:rPr>
          <w:rFonts w:ascii="Times New Roman" w:hAnsi="Times New Roman" w:cs="Times New Roman"/>
          <w:sz w:val="28"/>
          <w:szCs w:val="28"/>
          <w:lang w:val="uk-UA"/>
        </w:rPr>
        <w:t>ому</w:t>
      </w:r>
      <w:r w:rsidR="006C43FA">
        <w:rPr>
          <w:rFonts w:ascii="Times New Roman" w:hAnsi="Times New Roman" w:cs="Times New Roman"/>
          <w:sz w:val="28"/>
          <w:szCs w:val="28"/>
          <w:lang w:val="uk-UA"/>
        </w:rPr>
        <w:t xml:space="preserve"> попередженн</w:t>
      </w:r>
      <w:r>
        <w:rPr>
          <w:rFonts w:ascii="Times New Roman" w:hAnsi="Times New Roman" w:cs="Times New Roman"/>
          <w:sz w:val="28"/>
          <w:szCs w:val="28"/>
          <w:lang w:val="uk-UA"/>
        </w:rPr>
        <w:t>ю</w:t>
      </w:r>
      <w:r w:rsidR="006C43FA">
        <w:rPr>
          <w:rFonts w:ascii="Times New Roman" w:hAnsi="Times New Roman" w:cs="Times New Roman"/>
          <w:sz w:val="28"/>
          <w:szCs w:val="28"/>
          <w:lang w:val="uk-UA"/>
        </w:rPr>
        <w:t xml:space="preserve"> населення про небезпеку.</w:t>
      </w:r>
    </w:p>
    <w:p w:rsidR="006C43FA" w:rsidRDefault="006C43FA"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процесом стандартизації даних займаються Український гідрометеорологічний інститут ДСНС України та НАН України і Український гідрометеорологічний центр ДСНС України. При розробці до уваги бралися «небезпечні» (помаранчевий колір позначення) та «вкрай небезпечні» (червоний колір позначення) явища</w:t>
      </w:r>
      <w:r w:rsidR="00004073">
        <w:rPr>
          <w:rFonts w:ascii="Times New Roman" w:hAnsi="Times New Roman" w:cs="Times New Roman"/>
          <w:sz w:val="28"/>
          <w:szCs w:val="28"/>
          <w:lang w:val="uk-UA"/>
        </w:rPr>
        <w:t>.  Фіксоване та проаналізоване явище записують у стандартн</w:t>
      </w:r>
      <w:r w:rsidR="00EC5F35">
        <w:rPr>
          <w:rFonts w:ascii="Times New Roman" w:hAnsi="Times New Roman" w:cs="Times New Roman"/>
          <w:sz w:val="28"/>
          <w:szCs w:val="28"/>
          <w:lang w:val="uk-UA"/>
        </w:rPr>
        <w:t>ому табличному форматі (табл.</w:t>
      </w:r>
      <w:r w:rsidR="00162D61">
        <w:rPr>
          <w:rFonts w:ascii="Times New Roman" w:hAnsi="Times New Roman" w:cs="Times New Roman"/>
          <w:sz w:val="28"/>
          <w:szCs w:val="28"/>
          <w:lang w:val="uk-UA"/>
        </w:rPr>
        <w:t>3</w:t>
      </w:r>
      <w:r w:rsidR="00EC5F35">
        <w:rPr>
          <w:rFonts w:ascii="Times New Roman" w:hAnsi="Times New Roman" w:cs="Times New Roman"/>
          <w:sz w:val="28"/>
          <w:szCs w:val="28"/>
          <w:lang w:val="uk-UA"/>
        </w:rPr>
        <w:t>.</w:t>
      </w:r>
      <w:r w:rsidR="00162D61">
        <w:rPr>
          <w:rFonts w:ascii="Times New Roman" w:hAnsi="Times New Roman" w:cs="Times New Roman"/>
          <w:sz w:val="28"/>
          <w:szCs w:val="28"/>
          <w:lang w:val="uk-UA"/>
        </w:rPr>
        <w:t>1</w:t>
      </w:r>
      <w:r w:rsidR="00EC5F35">
        <w:rPr>
          <w:rFonts w:ascii="Times New Roman" w:hAnsi="Times New Roman" w:cs="Times New Roman"/>
          <w:sz w:val="28"/>
          <w:szCs w:val="28"/>
          <w:lang w:val="uk-UA"/>
        </w:rPr>
        <w:t>) [18, с. 100-112].</w:t>
      </w:r>
    </w:p>
    <w:p w:rsidR="00832231" w:rsidRDefault="00832231" w:rsidP="00297EB3">
      <w:pPr>
        <w:spacing w:after="0" w:line="360" w:lineRule="auto"/>
        <w:ind w:firstLine="567"/>
        <w:jc w:val="both"/>
        <w:rPr>
          <w:rFonts w:ascii="Times New Roman" w:hAnsi="Times New Roman" w:cs="Times New Roman"/>
          <w:sz w:val="28"/>
          <w:szCs w:val="28"/>
          <w:lang w:val="uk-UA"/>
        </w:rPr>
      </w:pPr>
    </w:p>
    <w:p w:rsidR="00004073" w:rsidRDefault="00E0632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Таблиця</w:t>
      </w:r>
      <w:r w:rsidR="00162D61">
        <w:rPr>
          <w:rFonts w:ascii="Times New Roman" w:hAnsi="Times New Roman" w:cs="Times New Roman"/>
          <w:sz w:val="28"/>
          <w:szCs w:val="28"/>
          <w:lang w:val="uk-UA"/>
        </w:rPr>
        <w:t xml:space="preserve"> 3.1.</w:t>
      </w:r>
      <w:r w:rsidR="00004073">
        <w:rPr>
          <w:rFonts w:ascii="Times New Roman" w:hAnsi="Times New Roman" w:cs="Times New Roman"/>
          <w:sz w:val="28"/>
          <w:szCs w:val="28"/>
          <w:lang w:val="uk-UA"/>
        </w:rPr>
        <w:t>Стандартний запис небезпечного метеорологічного явища, на прикладі сильного вітру</w:t>
      </w:r>
      <w:r w:rsidR="00EC5F35">
        <w:rPr>
          <w:rFonts w:ascii="Times New Roman" w:hAnsi="Times New Roman" w:cs="Times New Roman"/>
          <w:sz w:val="28"/>
          <w:szCs w:val="28"/>
          <w:lang w:val="uk-UA"/>
        </w:rPr>
        <w:t xml:space="preserve"> [13, </w:t>
      </w:r>
      <w:r>
        <w:rPr>
          <w:rFonts w:ascii="Times New Roman" w:hAnsi="Times New Roman" w:cs="Times New Roman"/>
          <w:sz w:val="28"/>
          <w:szCs w:val="28"/>
          <w:lang w:val="uk-UA"/>
        </w:rPr>
        <w:t xml:space="preserve">с. </w:t>
      </w:r>
      <w:r w:rsidR="00EC5F35">
        <w:rPr>
          <w:rFonts w:ascii="Times New Roman" w:hAnsi="Times New Roman" w:cs="Times New Roman"/>
          <w:sz w:val="28"/>
          <w:szCs w:val="28"/>
          <w:lang w:val="uk-UA"/>
        </w:rPr>
        <w:t>214]</w:t>
      </w:r>
    </w:p>
    <w:tbl>
      <w:tblPr>
        <w:tblStyle w:val="a4"/>
        <w:tblW w:w="0" w:type="auto"/>
        <w:tblLook w:val="04A0"/>
      </w:tblPr>
      <w:tblGrid>
        <w:gridCol w:w="817"/>
        <w:gridCol w:w="4253"/>
        <w:gridCol w:w="4501"/>
      </w:tblGrid>
      <w:tr w:rsidR="00004073" w:rsidRPr="00E06325"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4253" w:type="dxa"/>
          </w:tcPr>
          <w:p w:rsidR="00004073" w:rsidRDefault="00004073" w:rsidP="00297EB3">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Параметр</w:t>
            </w:r>
          </w:p>
        </w:tc>
        <w:tc>
          <w:tcPr>
            <w:tcW w:w="4501" w:type="dxa"/>
          </w:tcPr>
          <w:p w:rsidR="00004073" w:rsidRDefault="00004073" w:rsidP="00297EB3">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Інформація</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253" w:type="dxa"/>
          </w:tcPr>
          <w:p w:rsidR="00004073" w:rsidRPr="00E06325"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Універсальний унікальний ідентифікатор (</w:t>
            </w:r>
            <w:r>
              <w:rPr>
                <w:rFonts w:ascii="Times New Roman" w:hAnsi="Times New Roman" w:cs="Times New Roman"/>
                <w:sz w:val="28"/>
                <w:szCs w:val="28"/>
                <w:lang w:val="en-US"/>
              </w:rPr>
              <w:t>UUID</w:t>
            </w:r>
            <w:r w:rsidRPr="00E06325">
              <w:rPr>
                <w:rFonts w:ascii="Times New Roman" w:hAnsi="Times New Roman" w:cs="Times New Roman"/>
                <w:sz w:val="28"/>
                <w:szCs w:val="28"/>
                <w:lang w:val="uk-UA"/>
              </w:rPr>
              <w:t>)</w:t>
            </w:r>
          </w:p>
        </w:tc>
        <w:tc>
          <w:tcPr>
            <w:tcW w:w="4501" w:type="dxa"/>
          </w:tcPr>
          <w:p w:rsidR="00004073" w:rsidRPr="00E06325" w:rsidRDefault="00004073" w:rsidP="00AF48E4">
            <w:pPr>
              <w:spacing w:line="360" w:lineRule="auto"/>
              <w:ind w:firstLine="567"/>
              <w:jc w:val="center"/>
              <w:rPr>
                <w:sz w:val="28"/>
                <w:szCs w:val="28"/>
                <w:lang w:val="uk-UA"/>
              </w:rPr>
            </w:pPr>
            <w:r w:rsidRPr="00E06325">
              <w:rPr>
                <w:rStyle w:val="fontstyle01"/>
                <w:sz w:val="28"/>
                <w:szCs w:val="28"/>
                <w:lang w:val="uk-UA"/>
              </w:rPr>
              <w:t>23</w:t>
            </w:r>
            <w:r w:rsidRPr="00004073">
              <w:rPr>
                <w:rStyle w:val="fontstyle01"/>
                <w:sz w:val="28"/>
                <w:szCs w:val="28"/>
              </w:rPr>
              <w:t>ba</w:t>
            </w:r>
            <w:r w:rsidRPr="00E06325">
              <w:rPr>
                <w:rStyle w:val="fontstyle01"/>
                <w:sz w:val="28"/>
                <w:szCs w:val="28"/>
                <w:lang w:val="uk-UA"/>
              </w:rPr>
              <w:t>20</w:t>
            </w:r>
            <w:r w:rsidRPr="00004073">
              <w:rPr>
                <w:rStyle w:val="fontstyle01"/>
                <w:sz w:val="28"/>
                <w:szCs w:val="28"/>
              </w:rPr>
              <w:t>e</w:t>
            </w:r>
            <w:r w:rsidRPr="00E06325">
              <w:rPr>
                <w:rStyle w:val="fontstyle01"/>
                <w:sz w:val="28"/>
                <w:szCs w:val="28"/>
                <w:lang w:val="uk-UA"/>
              </w:rPr>
              <w:t>5-</w:t>
            </w:r>
            <w:r w:rsidRPr="00004073">
              <w:rPr>
                <w:rStyle w:val="fontstyle01"/>
                <w:sz w:val="28"/>
                <w:szCs w:val="28"/>
              </w:rPr>
              <w:t>fbd</w:t>
            </w:r>
            <w:r w:rsidRPr="00E06325">
              <w:rPr>
                <w:rStyle w:val="fontstyle01"/>
                <w:sz w:val="28"/>
                <w:szCs w:val="28"/>
                <w:lang w:val="uk-UA"/>
              </w:rPr>
              <w:t>5-4522-8651-4</w:t>
            </w:r>
            <w:r w:rsidRPr="00004073">
              <w:rPr>
                <w:rStyle w:val="fontstyle01"/>
                <w:sz w:val="28"/>
                <w:szCs w:val="28"/>
              </w:rPr>
              <w:t>c</w:t>
            </w:r>
            <w:r w:rsidRPr="00E06325">
              <w:rPr>
                <w:rStyle w:val="fontstyle01"/>
                <w:sz w:val="28"/>
                <w:szCs w:val="28"/>
                <w:lang w:val="uk-UA"/>
              </w:rPr>
              <w:t>4</w:t>
            </w:r>
            <w:r w:rsidRPr="00004073">
              <w:rPr>
                <w:rStyle w:val="fontstyle01"/>
                <w:sz w:val="28"/>
                <w:szCs w:val="28"/>
              </w:rPr>
              <w:t>c</w:t>
            </w:r>
            <w:r w:rsidRPr="00E06325">
              <w:rPr>
                <w:rStyle w:val="fontstyle01"/>
                <w:sz w:val="28"/>
                <w:szCs w:val="28"/>
                <w:lang w:val="uk-UA"/>
              </w:rPr>
              <w:t>18739</w:t>
            </w:r>
            <w:r w:rsidRPr="00004073">
              <w:rPr>
                <w:rStyle w:val="fontstyle01"/>
                <w:sz w:val="28"/>
                <w:szCs w:val="28"/>
              </w:rPr>
              <w:t>ebb</w:t>
            </w:r>
          </w:p>
          <w:p w:rsidR="00004073" w:rsidRPr="00004073" w:rsidRDefault="00004073" w:rsidP="00AF48E4">
            <w:pPr>
              <w:spacing w:line="360" w:lineRule="auto"/>
              <w:ind w:firstLine="567"/>
              <w:jc w:val="center"/>
              <w:rPr>
                <w:rFonts w:ascii="Times New Roman" w:hAnsi="Times New Roman" w:cs="Times New Roman"/>
                <w:sz w:val="28"/>
                <w:szCs w:val="28"/>
                <w:lang w:val="uk-UA"/>
              </w:rPr>
            </w:pPr>
            <w:r w:rsidRPr="00E06325">
              <w:rPr>
                <w:rFonts w:ascii="Times New Roman" w:hAnsi="Times New Roman" w:cs="Times New Roman"/>
                <w:sz w:val="28"/>
                <w:szCs w:val="28"/>
                <w:lang w:val="uk-UA"/>
              </w:rPr>
              <w:t>(</w:t>
            </w:r>
            <w:r>
              <w:rPr>
                <w:rFonts w:ascii="Times New Roman" w:hAnsi="Times New Roman" w:cs="Times New Roman"/>
                <w:sz w:val="28"/>
                <w:szCs w:val="28"/>
                <w:lang w:val="uk-UA"/>
              </w:rPr>
              <w:t>встановлюється для кожного явища окремо)</w:t>
            </w:r>
          </w:p>
        </w:tc>
      </w:tr>
      <w:tr w:rsidR="00004073" w:rsidTr="00004073">
        <w:trPr>
          <w:trHeight w:val="1006"/>
        </w:trPr>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Дата і час запису</w:t>
            </w:r>
          </w:p>
        </w:tc>
        <w:tc>
          <w:tcPr>
            <w:tcW w:w="4501" w:type="dxa"/>
          </w:tcPr>
          <w:p w:rsidR="00004073" w:rsidRP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00.00.0000.  00 год 00 хв</w:t>
            </w:r>
          </w:p>
          <w:p w:rsidR="00004073" w:rsidRPr="00004073" w:rsidRDefault="00004073" w:rsidP="00AF48E4">
            <w:pPr>
              <w:ind w:firstLine="567"/>
              <w:jc w:val="center"/>
              <w:rPr>
                <w:sz w:val="28"/>
                <w:szCs w:val="28"/>
                <w:lang w:val="uk-UA"/>
              </w:rPr>
            </w:pPr>
            <w:r w:rsidRPr="00004073">
              <w:rPr>
                <w:rStyle w:val="fontstyle01"/>
                <w:sz w:val="28"/>
                <w:szCs w:val="28"/>
              </w:rPr>
              <w:t>(UTC)</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Організація, яка створює запис</w:t>
            </w:r>
          </w:p>
        </w:tc>
        <w:tc>
          <w:tcPr>
            <w:tcW w:w="4501"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Український гідрометцентр</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Дата і час початку явища</w:t>
            </w:r>
          </w:p>
        </w:tc>
        <w:tc>
          <w:tcPr>
            <w:tcW w:w="4501" w:type="dxa"/>
          </w:tcPr>
          <w:p w:rsidR="00004073" w:rsidRP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00.00.0000.  00 год 00 хв</w:t>
            </w:r>
          </w:p>
          <w:p w:rsidR="00004073" w:rsidRDefault="00004073" w:rsidP="00AF48E4">
            <w:pPr>
              <w:spacing w:line="360" w:lineRule="auto"/>
              <w:ind w:firstLine="567"/>
              <w:jc w:val="center"/>
              <w:rPr>
                <w:rFonts w:ascii="Times New Roman" w:hAnsi="Times New Roman" w:cs="Times New Roman"/>
                <w:sz w:val="28"/>
                <w:szCs w:val="28"/>
                <w:lang w:val="uk-UA"/>
              </w:rPr>
            </w:pPr>
            <w:r w:rsidRPr="00004073">
              <w:rPr>
                <w:rStyle w:val="fontstyle01"/>
                <w:sz w:val="28"/>
                <w:szCs w:val="28"/>
              </w:rPr>
              <w:t>(UTC)</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Дата і час завершення явища</w:t>
            </w:r>
          </w:p>
        </w:tc>
        <w:tc>
          <w:tcPr>
            <w:tcW w:w="4501" w:type="dxa"/>
          </w:tcPr>
          <w:p w:rsidR="00004073" w:rsidRP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00.00.0000.  00 год 00 хв</w:t>
            </w:r>
          </w:p>
          <w:p w:rsidR="00004073" w:rsidRDefault="00004073" w:rsidP="00AF48E4">
            <w:pPr>
              <w:spacing w:line="360" w:lineRule="auto"/>
              <w:ind w:firstLine="567"/>
              <w:jc w:val="center"/>
              <w:rPr>
                <w:rFonts w:ascii="Times New Roman" w:hAnsi="Times New Roman" w:cs="Times New Roman"/>
                <w:sz w:val="28"/>
                <w:szCs w:val="28"/>
                <w:lang w:val="uk-UA"/>
              </w:rPr>
            </w:pPr>
            <w:r w:rsidRPr="00004073">
              <w:rPr>
                <w:rStyle w:val="fontstyle01"/>
                <w:sz w:val="28"/>
                <w:szCs w:val="28"/>
              </w:rPr>
              <w:t>(UTC)</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Первинний тип явища</w:t>
            </w:r>
          </w:p>
        </w:tc>
        <w:tc>
          <w:tcPr>
            <w:tcW w:w="4501"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Вітер</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Вторинний тип явища</w:t>
            </w:r>
          </w:p>
        </w:tc>
        <w:tc>
          <w:tcPr>
            <w:tcW w:w="4501"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Циклон</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Територія поширення явища</w:t>
            </w:r>
          </w:p>
        </w:tc>
        <w:tc>
          <w:tcPr>
            <w:tcW w:w="4501"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Центральна частина країни</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253" w:type="dxa"/>
          </w:tcPr>
          <w:p w:rsidR="00004073" w:rsidRDefault="00004073"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Заголовок явища</w:t>
            </w:r>
          </w:p>
        </w:tc>
        <w:tc>
          <w:tcPr>
            <w:tcW w:w="4501"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Сильний вітер</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253"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Опис явища</w:t>
            </w:r>
          </w:p>
        </w:tc>
        <w:tc>
          <w:tcPr>
            <w:tcW w:w="4501"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Пориви сильного вітру, швидкість 25-29 м/с</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253"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Зв’язок з іншими явищами</w:t>
            </w:r>
          </w:p>
        </w:tc>
        <w:tc>
          <w:tcPr>
            <w:tcW w:w="4501"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Немає</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253"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Статус явища</w:t>
            </w:r>
          </w:p>
        </w:tc>
        <w:tc>
          <w:tcPr>
            <w:tcW w:w="4501"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Триває</w:t>
            </w:r>
          </w:p>
        </w:tc>
      </w:tr>
      <w:tr w:rsidR="00004073" w:rsidTr="00004073">
        <w:tc>
          <w:tcPr>
            <w:tcW w:w="817" w:type="dxa"/>
          </w:tcPr>
          <w:p w:rsidR="00004073" w:rsidRDefault="00004073" w:rsidP="00AF48E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253"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Параметри явища, нанесені збитки</w:t>
            </w:r>
          </w:p>
        </w:tc>
        <w:tc>
          <w:tcPr>
            <w:tcW w:w="4501" w:type="dxa"/>
          </w:tcPr>
          <w:p w:rsidR="00004073" w:rsidRDefault="00681128" w:rsidP="00AF48E4">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Пориви сильного вітру до 30 м/с. Повалені дерева, пошкоджені лінії електропередач.</w:t>
            </w:r>
          </w:p>
        </w:tc>
      </w:tr>
    </w:tbl>
    <w:p w:rsidR="00832231" w:rsidRDefault="0068112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004073" w:rsidRDefault="0068112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перевірки та уточнення даних</w:t>
      </w:r>
      <w:r w:rsidR="00E06325">
        <w:rPr>
          <w:rFonts w:ascii="Times New Roman" w:hAnsi="Times New Roman" w:cs="Times New Roman"/>
          <w:sz w:val="28"/>
          <w:szCs w:val="28"/>
          <w:lang w:val="uk-UA"/>
        </w:rPr>
        <w:t>,</w:t>
      </w:r>
      <w:r>
        <w:rPr>
          <w:rFonts w:ascii="Times New Roman" w:hAnsi="Times New Roman" w:cs="Times New Roman"/>
          <w:sz w:val="28"/>
          <w:szCs w:val="28"/>
          <w:lang w:val="uk-UA"/>
        </w:rPr>
        <w:t xml:space="preserve"> занесених даних </w:t>
      </w:r>
      <w:r w:rsidR="00E06325">
        <w:rPr>
          <w:rFonts w:ascii="Times New Roman" w:hAnsi="Times New Roman" w:cs="Times New Roman"/>
          <w:sz w:val="28"/>
          <w:szCs w:val="28"/>
          <w:lang w:val="uk-UA"/>
        </w:rPr>
        <w:t>до</w:t>
      </w:r>
      <w:r>
        <w:rPr>
          <w:rFonts w:ascii="Times New Roman" w:hAnsi="Times New Roman" w:cs="Times New Roman"/>
          <w:sz w:val="28"/>
          <w:szCs w:val="28"/>
          <w:lang w:val="uk-UA"/>
        </w:rPr>
        <w:t xml:space="preserve"> таблиц</w:t>
      </w:r>
      <w:r w:rsidR="00E06325">
        <w:rPr>
          <w:rFonts w:ascii="Times New Roman" w:hAnsi="Times New Roman" w:cs="Times New Roman"/>
          <w:sz w:val="28"/>
          <w:szCs w:val="28"/>
          <w:lang w:val="uk-UA"/>
        </w:rPr>
        <w:t>і</w:t>
      </w:r>
      <w:r>
        <w:rPr>
          <w:rFonts w:ascii="Times New Roman" w:hAnsi="Times New Roman" w:cs="Times New Roman"/>
          <w:sz w:val="28"/>
          <w:szCs w:val="28"/>
          <w:lang w:val="uk-UA"/>
        </w:rPr>
        <w:t>, інформація пере</w:t>
      </w:r>
      <w:r w:rsidR="00E06325">
        <w:rPr>
          <w:rFonts w:ascii="Times New Roman" w:hAnsi="Times New Roman" w:cs="Times New Roman"/>
          <w:sz w:val="28"/>
          <w:szCs w:val="28"/>
          <w:lang w:val="uk-UA"/>
        </w:rPr>
        <w:t>кладає</w:t>
      </w:r>
      <w:r>
        <w:rPr>
          <w:rFonts w:ascii="Times New Roman" w:hAnsi="Times New Roman" w:cs="Times New Roman"/>
          <w:sz w:val="28"/>
          <w:szCs w:val="28"/>
          <w:lang w:val="uk-UA"/>
        </w:rPr>
        <w:t>ться на англійську мову. Потім її надсилають до Європейського регіонального кліматичного центру у Німеччині, де інформація консолідується з інших країн, обробляється та вже сумарна є доступною на сайті Німецької служби погоди.</w:t>
      </w:r>
    </w:p>
    <w:p w:rsidR="00681128" w:rsidRDefault="00043965"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Україні </w:t>
      </w:r>
      <w:r w:rsidR="00681128">
        <w:rPr>
          <w:rFonts w:ascii="Times New Roman" w:hAnsi="Times New Roman" w:cs="Times New Roman"/>
          <w:sz w:val="28"/>
          <w:szCs w:val="28"/>
          <w:lang w:val="uk-UA"/>
        </w:rPr>
        <w:t>інформація з різних метеостанцій об’єднана в єдину систему, що значно полегшує її збір та обробку.</w:t>
      </w:r>
      <w:r w:rsidR="00294E99">
        <w:rPr>
          <w:rFonts w:ascii="Times New Roman" w:hAnsi="Times New Roman" w:cs="Times New Roman"/>
          <w:sz w:val="28"/>
          <w:szCs w:val="28"/>
          <w:lang w:val="uk-UA"/>
        </w:rPr>
        <w:t xml:space="preserve"> В кожній області існує мережа метеостанцій</w:t>
      </w:r>
      <w:r w:rsidR="00E06325">
        <w:rPr>
          <w:rFonts w:ascii="Times New Roman" w:hAnsi="Times New Roman" w:cs="Times New Roman"/>
          <w:sz w:val="28"/>
          <w:szCs w:val="28"/>
          <w:lang w:val="uk-UA"/>
        </w:rPr>
        <w:t>,</w:t>
      </w:r>
      <w:r w:rsidR="00294E99">
        <w:rPr>
          <w:rFonts w:ascii="Times New Roman" w:hAnsi="Times New Roman" w:cs="Times New Roman"/>
          <w:sz w:val="28"/>
          <w:szCs w:val="28"/>
          <w:lang w:val="uk-UA"/>
        </w:rPr>
        <w:t xml:space="preserve"> котрі здійсн</w:t>
      </w:r>
      <w:r w:rsidR="005B4230">
        <w:rPr>
          <w:rFonts w:ascii="Times New Roman" w:hAnsi="Times New Roman" w:cs="Times New Roman"/>
          <w:sz w:val="28"/>
          <w:szCs w:val="28"/>
          <w:lang w:val="uk-UA"/>
        </w:rPr>
        <w:t>юють заміри погоди, обробляють їх та відправляють в обласний центр, а з нього інформація потрапляє до Українського гідрометцентру, де обробляється та стандартизується. Та</w:t>
      </w:r>
      <w:r w:rsidR="002516BD">
        <w:rPr>
          <w:rFonts w:ascii="Times New Roman" w:hAnsi="Times New Roman" w:cs="Times New Roman"/>
          <w:sz w:val="28"/>
          <w:szCs w:val="28"/>
          <w:lang w:val="uk-UA"/>
        </w:rPr>
        <w:t>к</w:t>
      </w:r>
      <w:r w:rsidR="00E06325">
        <w:rPr>
          <w:rFonts w:ascii="Times New Roman" w:hAnsi="Times New Roman" w:cs="Times New Roman"/>
          <w:sz w:val="28"/>
          <w:szCs w:val="28"/>
          <w:lang w:val="uk-UA"/>
        </w:rPr>
        <w:t>,</w:t>
      </w:r>
      <w:r w:rsidR="005B4230">
        <w:rPr>
          <w:rFonts w:ascii="Times New Roman" w:hAnsi="Times New Roman" w:cs="Times New Roman"/>
          <w:sz w:val="28"/>
          <w:szCs w:val="28"/>
          <w:lang w:val="uk-UA"/>
        </w:rPr>
        <w:t xml:space="preserve"> в Чернігівській області наявні сім метеостанцій: Чернігів, Ніжин, Прилуки, Остер, Сновськ, Семенівка та Покошичі, звідки інформація потрапляє до Чернігівського облас</w:t>
      </w:r>
      <w:r w:rsidR="00EC5F35">
        <w:rPr>
          <w:rFonts w:ascii="Times New Roman" w:hAnsi="Times New Roman" w:cs="Times New Roman"/>
          <w:sz w:val="28"/>
          <w:szCs w:val="28"/>
          <w:lang w:val="uk-UA"/>
        </w:rPr>
        <w:t>ного центру з гідрометеорології [1, с. 214-219].</w:t>
      </w:r>
    </w:p>
    <w:p w:rsidR="00C75F48" w:rsidRPr="001C3EE5" w:rsidRDefault="00C75F48" w:rsidP="00297EB3">
      <w:pPr>
        <w:spacing w:after="0" w:line="360" w:lineRule="auto"/>
        <w:ind w:firstLine="567"/>
        <w:jc w:val="both"/>
        <w:rPr>
          <w:rFonts w:ascii="Times New Roman" w:hAnsi="Times New Roman" w:cs="Times New Roman"/>
          <w:sz w:val="28"/>
          <w:szCs w:val="28"/>
          <w:lang w:val="uk-UA"/>
        </w:rPr>
      </w:pPr>
    </w:p>
    <w:p w:rsidR="0089461A" w:rsidRPr="0089461A" w:rsidRDefault="00206A3A" w:rsidP="00A96902">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3.2. ЗА</w:t>
      </w:r>
      <w:r w:rsidRPr="0089461A">
        <w:rPr>
          <w:rFonts w:ascii="Times New Roman" w:hAnsi="Times New Roman" w:cs="Times New Roman"/>
          <w:b/>
          <w:sz w:val="28"/>
          <w:szCs w:val="28"/>
          <w:lang w:val="uk-UA"/>
        </w:rPr>
        <w:t>ПОБІГАННЯ НАСЛІДКІВ НЕБЕЗПЕЧНИХ МЕТЕОРОЛОГІЧНИХ ЯВИЩ</w:t>
      </w:r>
    </w:p>
    <w:p w:rsidR="00EC5F35" w:rsidRDefault="0089461A"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Виникнення небезпечних метеорологічних явищ часто тягне за собою </w:t>
      </w:r>
      <w:r w:rsidR="00E06325">
        <w:rPr>
          <w:rFonts w:ascii="Times New Roman" w:hAnsi="Times New Roman" w:cs="Times New Roman"/>
          <w:sz w:val="28"/>
          <w:szCs w:val="28"/>
          <w:lang w:val="uk-UA"/>
        </w:rPr>
        <w:t>низку</w:t>
      </w:r>
      <w:r>
        <w:rPr>
          <w:rFonts w:ascii="Times New Roman" w:hAnsi="Times New Roman" w:cs="Times New Roman"/>
          <w:sz w:val="28"/>
          <w:szCs w:val="28"/>
          <w:lang w:val="uk-UA"/>
        </w:rPr>
        <w:t xml:space="preserve"> негативних наслідків</w:t>
      </w:r>
      <w:r w:rsidR="00225548">
        <w:rPr>
          <w:rFonts w:ascii="Times New Roman" w:hAnsi="Times New Roman" w:cs="Times New Roman"/>
          <w:sz w:val="28"/>
          <w:szCs w:val="28"/>
          <w:lang w:val="uk-UA"/>
        </w:rPr>
        <w:t xml:space="preserve">, тому </w:t>
      </w:r>
      <w:r>
        <w:rPr>
          <w:rFonts w:ascii="Times New Roman" w:hAnsi="Times New Roman" w:cs="Times New Roman"/>
          <w:sz w:val="28"/>
          <w:szCs w:val="28"/>
          <w:lang w:val="uk-UA"/>
        </w:rPr>
        <w:t xml:space="preserve"> необхідне їх</w:t>
      </w:r>
      <w:r w:rsidR="00E06325">
        <w:rPr>
          <w:rFonts w:ascii="Times New Roman" w:hAnsi="Times New Roman" w:cs="Times New Roman"/>
          <w:sz w:val="28"/>
          <w:szCs w:val="28"/>
          <w:lang w:val="uk-UA"/>
        </w:rPr>
        <w:t>нє</w:t>
      </w:r>
      <w:r w:rsidR="00225548">
        <w:rPr>
          <w:rFonts w:ascii="Times New Roman" w:hAnsi="Times New Roman" w:cs="Times New Roman"/>
          <w:sz w:val="28"/>
          <w:szCs w:val="28"/>
          <w:lang w:val="uk-UA"/>
        </w:rPr>
        <w:t xml:space="preserve">попередження та </w:t>
      </w:r>
      <w:r>
        <w:rPr>
          <w:rFonts w:ascii="Times New Roman" w:hAnsi="Times New Roman" w:cs="Times New Roman"/>
          <w:sz w:val="28"/>
          <w:szCs w:val="28"/>
          <w:lang w:val="uk-UA"/>
        </w:rPr>
        <w:t xml:space="preserve">вдале </w:t>
      </w:r>
      <w:r>
        <w:rPr>
          <w:rFonts w:ascii="Times New Roman" w:hAnsi="Times New Roman" w:cs="Times New Roman"/>
          <w:sz w:val="28"/>
          <w:szCs w:val="28"/>
          <w:lang w:val="uk-UA"/>
        </w:rPr>
        <w:lastRenderedPageBreak/>
        <w:t xml:space="preserve">усунення, саме для цього в будь-якій державі існує ряд </w:t>
      </w:r>
      <w:r w:rsidR="00225548">
        <w:rPr>
          <w:rFonts w:ascii="Times New Roman" w:hAnsi="Times New Roman" w:cs="Times New Roman"/>
          <w:sz w:val="28"/>
          <w:szCs w:val="28"/>
          <w:lang w:val="uk-UA"/>
        </w:rPr>
        <w:t>організацій та структур</w:t>
      </w:r>
      <w:r w:rsidR="00E06325">
        <w:rPr>
          <w:rFonts w:ascii="Times New Roman" w:hAnsi="Times New Roman" w:cs="Times New Roman"/>
          <w:sz w:val="28"/>
          <w:szCs w:val="28"/>
          <w:lang w:val="uk-UA"/>
        </w:rPr>
        <w:t>,</w:t>
      </w:r>
      <w:r>
        <w:rPr>
          <w:rFonts w:ascii="Times New Roman" w:hAnsi="Times New Roman" w:cs="Times New Roman"/>
          <w:sz w:val="28"/>
          <w:szCs w:val="28"/>
          <w:lang w:val="uk-UA"/>
        </w:rPr>
        <w:t xml:space="preserve">котрі повинні слідкувати за </w:t>
      </w:r>
      <w:r w:rsidR="00225548">
        <w:rPr>
          <w:rFonts w:ascii="Times New Roman" w:hAnsi="Times New Roman" w:cs="Times New Roman"/>
          <w:sz w:val="28"/>
          <w:szCs w:val="28"/>
          <w:lang w:val="uk-UA"/>
        </w:rPr>
        <w:t xml:space="preserve">їх </w:t>
      </w:r>
      <w:r>
        <w:rPr>
          <w:rFonts w:ascii="Times New Roman" w:hAnsi="Times New Roman" w:cs="Times New Roman"/>
          <w:sz w:val="28"/>
          <w:szCs w:val="28"/>
          <w:lang w:val="uk-UA"/>
        </w:rPr>
        <w:t>виникнення</w:t>
      </w:r>
      <w:r w:rsidR="00D06B93">
        <w:rPr>
          <w:rFonts w:ascii="Times New Roman" w:hAnsi="Times New Roman" w:cs="Times New Roman"/>
          <w:sz w:val="28"/>
          <w:szCs w:val="28"/>
          <w:lang w:val="uk-UA"/>
        </w:rPr>
        <w:t>м</w:t>
      </w:r>
      <w:r w:rsidR="00EC5F35">
        <w:rPr>
          <w:rFonts w:ascii="Times New Roman" w:hAnsi="Times New Roman" w:cs="Times New Roman"/>
          <w:sz w:val="28"/>
          <w:szCs w:val="28"/>
          <w:lang w:val="uk-UA"/>
        </w:rPr>
        <w:t xml:space="preserve"> [15, с. 120-122]. </w:t>
      </w:r>
    </w:p>
    <w:p w:rsidR="0089461A" w:rsidRDefault="0089461A"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першу чергу метеорологічна інформація фіксується метеорологічними станціями, на основі цих даних складається прогноз погоди на найближчий час, великомасштабні процеси фіксуються супутниками. Все це разом допомагає робити прогнози про наближення певного небезпечного метеорологічного явища, сповіщати установи, фізичних та юридичних осіб, і</w:t>
      </w:r>
      <w:r w:rsidR="002E088C">
        <w:rPr>
          <w:rFonts w:ascii="Times New Roman" w:hAnsi="Times New Roman" w:cs="Times New Roman"/>
          <w:sz w:val="28"/>
          <w:szCs w:val="28"/>
          <w:lang w:val="uk-UA"/>
        </w:rPr>
        <w:t xml:space="preserve"> таким чином запобігати значним</w:t>
      </w:r>
      <w:r>
        <w:rPr>
          <w:rFonts w:ascii="Times New Roman" w:hAnsi="Times New Roman" w:cs="Times New Roman"/>
          <w:sz w:val="28"/>
          <w:szCs w:val="28"/>
          <w:lang w:val="uk-UA"/>
        </w:rPr>
        <w:t xml:space="preserve"> фінансовим збиткам та жертвам серед населення. </w:t>
      </w:r>
      <w:r w:rsidR="00931F1D">
        <w:rPr>
          <w:rFonts w:ascii="Times New Roman" w:hAnsi="Times New Roman" w:cs="Times New Roman"/>
          <w:sz w:val="28"/>
          <w:szCs w:val="28"/>
          <w:lang w:val="uk-UA"/>
        </w:rPr>
        <w:t>Таке с</w:t>
      </w:r>
      <w:r w:rsidR="00D06B93">
        <w:rPr>
          <w:rFonts w:ascii="Times New Roman" w:hAnsi="Times New Roman" w:cs="Times New Roman"/>
          <w:sz w:val="28"/>
          <w:szCs w:val="28"/>
          <w:lang w:val="uk-UA"/>
        </w:rPr>
        <w:t>повіщення називається оперативним метеорологічним</w:t>
      </w:r>
      <w:r w:rsidR="00931F1D">
        <w:rPr>
          <w:rFonts w:ascii="Times New Roman" w:hAnsi="Times New Roman" w:cs="Times New Roman"/>
          <w:sz w:val="28"/>
          <w:szCs w:val="28"/>
          <w:lang w:val="uk-UA"/>
        </w:rPr>
        <w:t xml:space="preserve"> обслуговування</w:t>
      </w:r>
      <w:r w:rsidR="00D06B93">
        <w:rPr>
          <w:rFonts w:ascii="Times New Roman" w:hAnsi="Times New Roman" w:cs="Times New Roman"/>
          <w:sz w:val="28"/>
          <w:szCs w:val="28"/>
          <w:lang w:val="uk-UA"/>
        </w:rPr>
        <w:t>м</w:t>
      </w:r>
      <w:r w:rsidR="00931F1D">
        <w:rPr>
          <w:rFonts w:ascii="Times New Roman" w:hAnsi="Times New Roman" w:cs="Times New Roman"/>
          <w:sz w:val="28"/>
          <w:szCs w:val="28"/>
          <w:lang w:val="uk-UA"/>
        </w:rPr>
        <w:t xml:space="preserve"> або</w:t>
      </w:r>
      <w:r w:rsidR="00DF4568">
        <w:rPr>
          <w:rFonts w:ascii="Times New Roman" w:hAnsi="Times New Roman" w:cs="Times New Roman"/>
          <w:sz w:val="28"/>
          <w:szCs w:val="28"/>
          <w:lang w:val="uk-UA"/>
        </w:rPr>
        <w:t xml:space="preserve"> забезпечення</w:t>
      </w:r>
      <w:r w:rsidR="00D06B93">
        <w:rPr>
          <w:rFonts w:ascii="Times New Roman" w:hAnsi="Times New Roman" w:cs="Times New Roman"/>
          <w:sz w:val="28"/>
          <w:szCs w:val="28"/>
          <w:lang w:val="uk-UA"/>
        </w:rPr>
        <w:t>м</w:t>
      </w:r>
      <w:r w:rsidR="00DF4568">
        <w:rPr>
          <w:rFonts w:ascii="Times New Roman" w:hAnsi="Times New Roman" w:cs="Times New Roman"/>
          <w:sz w:val="28"/>
          <w:szCs w:val="28"/>
          <w:lang w:val="uk-UA"/>
        </w:rPr>
        <w:t xml:space="preserve"> та </w:t>
      </w:r>
      <w:r w:rsidR="00931F1D">
        <w:rPr>
          <w:rFonts w:ascii="Times New Roman" w:hAnsi="Times New Roman" w:cs="Times New Roman"/>
          <w:sz w:val="28"/>
          <w:szCs w:val="28"/>
          <w:lang w:val="uk-UA"/>
        </w:rPr>
        <w:t xml:space="preserve"> включає:</w:t>
      </w:r>
    </w:p>
    <w:p w:rsidR="00931F1D" w:rsidRDefault="00931F1D" w:rsidP="00297EB3">
      <w:pPr>
        <w:pStyle w:val="a3"/>
        <w:numPr>
          <w:ilvl w:val="0"/>
          <w:numId w:val="32"/>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збір даних з усіх метеостанцій про теперішню та минулу погоду;</w:t>
      </w:r>
    </w:p>
    <w:p w:rsidR="00931F1D" w:rsidRDefault="00931F1D" w:rsidP="00297EB3">
      <w:pPr>
        <w:pStyle w:val="a3"/>
        <w:numPr>
          <w:ilvl w:val="0"/>
          <w:numId w:val="32"/>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аналіз даних</w:t>
      </w:r>
      <w:r w:rsidR="00D06B93">
        <w:rPr>
          <w:rFonts w:ascii="Times New Roman" w:hAnsi="Times New Roman" w:cs="Times New Roman"/>
          <w:sz w:val="28"/>
          <w:szCs w:val="28"/>
          <w:lang w:val="uk-UA"/>
        </w:rPr>
        <w:t xml:space="preserve"> для склада</w:t>
      </w:r>
      <w:r>
        <w:rPr>
          <w:rFonts w:ascii="Times New Roman" w:hAnsi="Times New Roman" w:cs="Times New Roman"/>
          <w:sz w:val="28"/>
          <w:szCs w:val="28"/>
          <w:lang w:val="uk-UA"/>
        </w:rPr>
        <w:t>ння прогнозів;</w:t>
      </w:r>
    </w:p>
    <w:p w:rsidR="00931F1D" w:rsidRDefault="00931F1D" w:rsidP="00297EB3">
      <w:pPr>
        <w:pStyle w:val="a3"/>
        <w:numPr>
          <w:ilvl w:val="0"/>
          <w:numId w:val="32"/>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склад</w:t>
      </w:r>
      <w:r w:rsidR="00D06B93">
        <w:rPr>
          <w:rFonts w:ascii="Times New Roman" w:hAnsi="Times New Roman" w:cs="Times New Roman"/>
          <w:sz w:val="28"/>
          <w:szCs w:val="28"/>
          <w:lang w:val="uk-UA"/>
        </w:rPr>
        <w:t>а</w:t>
      </w:r>
      <w:r>
        <w:rPr>
          <w:rFonts w:ascii="Times New Roman" w:hAnsi="Times New Roman" w:cs="Times New Roman"/>
          <w:sz w:val="28"/>
          <w:szCs w:val="28"/>
          <w:lang w:val="uk-UA"/>
        </w:rPr>
        <w:t>ння попереджень про надходження небезпечного метеорологічного явища НМЯ І , СМЯ ІІ, СМЯ ІІІ рівня небезпеки – штормові попередження;</w:t>
      </w:r>
    </w:p>
    <w:p w:rsidR="00931F1D" w:rsidRDefault="00931F1D" w:rsidP="00297EB3">
      <w:pPr>
        <w:pStyle w:val="a3"/>
        <w:numPr>
          <w:ilvl w:val="0"/>
          <w:numId w:val="32"/>
        </w:num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склад</w:t>
      </w:r>
      <w:r w:rsidR="00D06B93">
        <w:rPr>
          <w:rFonts w:ascii="Times New Roman" w:hAnsi="Times New Roman" w:cs="Times New Roman"/>
          <w:sz w:val="28"/>
          <w:szCs w:val="28"/>
          <w:lang w:val="uk-UA"/>
        </w:rPr>
        <w:t>а</w:t>
      </w:r>
      <w:r>
        <w:rPr>
          <w:rFonts w:ascii="Times New Roman" w:hAnsi="Times New Roman" w:cs="Times New Roman"/>
          <w:sz w:val="28"/>
          <w:szCs w:val="28"/>
          <w:lang w:val="uk-UA"/>
        </w:rPr>
        <w:t>ння довідок на запити установ, фізичних та юридичних осіб, яким для діяльності необхідн</w:t>
      </w:r>
      <w:r w:rsidR="00EC5F35">
        <w:rPr>
          <w:rFonts w:ascii="Times New Roman" w:hAnsi="Times New Roman" w:cs="Times New Roman"/>
          <w:sz w:val="28"/>
          <w:szCs w:val="28"/>
          <w:lang w:val="uk-UA"/>
        </w:rPr>
        <w:t>а інформація про погоду [19, с. 19].</w:t>
      </w:r>
    </w:p>
    <w:p w:rsidR="00931F1D" w:rsidRDefault="00931F1D" w:rsidP="00297EB3">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Гідрометеорологічна служба зобов’язана вчасно надавати метеорологічну інформацію та попереджувати про наближення негативних природних процесів.</w:t>
      </w:r>
      <w:r w:rsidR="0093214C">
        <w:rPr>
          <w:rFonts w:ascii="Times New Roman" w:hAnsi="Times New Roman" w:cs="Times New Roman"/>
          <w:sz w:val="28"/>
          <w:szCs w:val="28"/>
          <w:lang w:val="uk-UA"/>
        </w:rPr>
        <w:t xml:space="preserve"> Метеорологічна інформація буває регулярною, екстре</w:t>
      </w:r>
      <w:r w:rsidR="00DF4568">
        <w:rPr>
          <w:rFonts w:ascii="Times New Roman" w:hAnsi="Times New Roman" w:cs="Times New Roman"/>
          <w:sz w:val="28"/>
          <w:szCs w:val="28"/>
          <w:lang w:val="uk-UA"/>
        </w:rPr>
        <w:t>н</w:t>
      </w:r>
      <w:r w:rsidR="00D06B93">
        <w:rPr>
          <w:rFonts w:ascii="Times New Roman" w:hAnsi="Times New Roman" w:cs="Times New Roman"/>
          <w:sz w:val="28"/>
          <w:szCs w:val="28"/>
          <w:lang w:val="uk-UA"/>
        </w:rPr>
        <w:t>ною</w:t>
      </w:r>
      <w:r w:rsidR="0093214C">
        <w:rPr>
          <w:rFonts w:ascii="Times New Roman" w:hAnsi="Times New Roman" w:cs="Times New Roman"/>
          <w:sz w:val="28"/>
          <w:szCs w:val="28"/>
          <w:lang w:val="uk-UA"/>
        </w:rPr>
        <w:t xml:space="preserve"> (штормові попередження), епізодичн</w:t>
      </w:r>
      <w:r w:rsidR="00D06B93">
        <w:rPr>
          <w:rFonts w:ascii="Times New Roman" w:hAnsi="Times New Roman" w:cs="Times New Roman"/>
          <w:sz w:val="28"/>
          <w:szCs w:val="28"/>
          <w:lang w:val="uk-UA"/>
        </w:rPr>
        <w:t>ою (</w:t>
      </w:r>
      <w:r w:rsidR="0093214C">
        <w:rPr>
          <w:rFonts w:ascii="Times New Roman" w:hAnsi="Times New Roman" w:cs="Times New Roman"/>
          <w:sz w:val="28"/>
          <w:szCs w:val="28"/>
          <w:lang w:val="uk-UA"/>
        </w:rPr>
        <w:t>на запити установ та організацій).</w:t>
      </w:r>
    </w:p>
    <w:p w:rsidR="0093214C" w:rsidRDefault="0093214C" w:rsidP="00297EB3">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рамках дослідження даної магістерської роботи найбільший інтерес складають штормові попередження, адже </w:t>
      </w:r>
      <w:r w:rsidR="00D06B93">
        <w:rPr>
          <w:rFonts w:ascii="Times New Roman" w:hAnsi="Times New Roman" w:cs="Times New Roman"/>
          <w:sz w:val="28"/>
          <w:szCs w:val="28"/>
          <w:lang w:val="uk-UA"/>
        </w:rPr>
        <w:t xml:space="preserve">вониє </w:t>
      </w:r>
      <w:r w:rsidR="00A556D6">
        <w:rPr>
          <w:rFonts w:ascii="Times New Roman" w:hAnsi="Times New Roman" w:cs="Times New Roman"/>
          <w:sz w:val="28"/>
          <w:szCs w:val="28"/>
          <w:lang w:val="uk-UA"/>
        </w:rPr>
        <w:t>сповіщення</w:t>
      </w:r>
      <w:r w:rsidR="00D06B93">
        <w:rPr>
          <w:rFonts w:ascii="Times New Roman" w:hAnsi="Times New Roman" w:cs="Times New Roman"/>
          <w:sz w:val="28"/>
          <w:szCs w:val="28"/>
          <w:lang w:val="uk-UA"/>
        </w:rPr>
        <w:t>м</w:t>
      </w:r>
      <w:r>
        <w:rPr>
          <w:rFonts w:ascii="Times New Roman" w:hAnsi="Times New Roman" w:cs="Times New Roman"/>
          <w:sz w:val="28"/>
          <w:szCs w:val="28"/>
          <w:lang w:val="uk-UA"/>
        </w:rPr>
        <w:t xml:space="preserve">про наближення небезпечного метеорологічного явища на певній території. </w:t>
      </w:r>
      <w:r w:rsidR="005A7972">
        <w:rPr>
          <w:rFonts w:ascii="Times New Roman" w:hAnsi="Times New Roman" w:cs="Times New Roman"/>
          <w:sz w:val="28"/>
          <w:szCs w:val="28"/>
          <w:lang w:val="uk-UA"/>
        </w:rPr>
        <w:t>Н</w:t>
      </w:r>
      <w:r>
        <w:rPr>
          <w:rFonts w:ascii="Times New Roman" w:hAnsi="Times New Roman" w:cs="Times New Roman"/>
          <w:sz w:val="28"/>
          <w:szCs w:val="28"/>
          <w:lang w:val="uk-UA"/>
        </w:rPr>
        <w:t xml:space="preserve">адходить </w:t>
      </w:r>
      <w:r w:rsidR="00D06B93">
        <w:rPr>
          <w:rFonts w:ascii="Times New Roman" w:hAnsi="Times New Roman" w:cs="Times New Roman"/>
          <w:sz w:val="28"/>
          <w:szCs w:val="28"/>
          <w:lang w:val="uk-UA"/>
        </w:rPr>
        <w:t>таке сповіщення</w:t>
      </w:r>
      <w:r>
        <w:rPr>
          <w:rFonts w:ascii="Times New Roman" w:hAnsi="Times New Roman" w:cs="Times New Roman"/>
          <w:sz w:val="28"/>
          <w:szCs w:val="28"/>
          <w:lang w:val="uk-UA"/>
        </w:rPr>
        <w:t>до зацікавлених установ</w:t>
      </w:r>
      <w:r w:rsidR="005A7972">
        <w:rPr>
          <w:rFonts w:ascii="Times New Roman" w:hAnsi="Times New Roman" w:cs="Times New Roman"/>
          <w:sz w:val="28"/>
          <w:szCs w:val="28"/>
          <w:lang w:val="uk-UA"/>
        </w:rPr>
        <w:t>, які знаходяться на території поширення явища</w:t>
      </w:r>
      <w:r w:rsidR="00740556">
        <w:rPr>
          <w:rFonts w:ascii="Times New Roman" w:hAnsi="Times New Roman" w:cs="Times New Roman"/>
          <w:sz w:val="28"/>
          <w:szCs w:val="28"/>
          <w:lang w:val="uk-UA"/>
        </w:rPr>
        <w:t>,</w:t>
      </w:r>
      <w:r>
        <w:rPr>
          <w:rFonts w:ascii="Times New Roman" w:hAnsi="Times New Roman" w:cs="Times New Roman"/>
          <w:sz w:val="28"/>
          <w:szCs w:val="28"/>
          <w:lang w:val="uk-UA"/>
        </w:rPr>
        <w:t xml:space="preserve"> одразу після його виявлення черговим синоптиком прогностичного підрозділу</w:t>
      </w:r>
      <w:r w:rsidR="005A7972">
        <w:rPr>
          <w:rFonts w:ascii="Times New Roman" w:hAnsi="Times New Roman" w:cs="Times New Roman"/>
          <w:sz w:val="28"/>
          <w:szCs w:val="28"/>
          <w:lang w:val="uk-UA"/>
        </w:rPr>
        <w:t xml:space="preserve"> гідром</w:t>
      </w:r>
      <w:r>
        <w:rPr>
          <w:rFonts w:ascii="Times New Roman" w:hAnsi="Times New Roman" w:cs="Times New Roman"/>
          <w:sz w:val="28"/>
          <w:szCs w:val="28"/>
          <w:lang w:val="uk-UA"/>
        </w:rPr>
        <w:t>етеорологічної служби.</w:t>
      </w:r>
    </w:p>
    <w:p w:rsidR="00A556D6" w:rsidRDefault="005A7972" w:rsidP="00297EB3">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небезпечні метеорологічні явища складається українськ</w:t>
      </w:r>
      <w:r w:rsidR="00740556">
        <w:rPr>
          <w:rFonts w:ascii="Times New Roman" w:hAnsi="Times New Roman" w:cs="Times New Roman"/>
          <w:sz w:val="28"/>
          <w:szCs w:val="28"/>
          <w:lang w:val="uk-UA"/>
        </w:rPr>
        <w:t>ою</w:t>
      </w:r>
      <w:r>
        <w:rPr>
          <w:rFonts w:ascii="Times New Roman" w:hAnsi="Times New Roman" w:cs="Times New Roman"/>
          <w:sz w:val="28"/>
          <w:szCs w:val="28"/>
          <w:lang w:val="uk-UA"/>
        </w:rPr>
        <w:t xml:space="preserve"> гідрометслужбою, </w:t>
      </w:r>
      <w:r w:rsidR="00740556">
        <w:rPr>
          <w:rFonts w:ascii="Times New Roman" w:hAnsi="Times New Roman" w:cs="Times New Roman"/>
          <w:sz w:val="28"/>
          <w:szCs w:val="28"/>
          <w:lang w:val="uk-UA"/>
        </w:rPr>
        <w:t xml:space="preserve">яка </w:t>
      </w:r>
      <w:r>
        <w:rPr>
          <w:rFonts w:ascii="Times New Roman" w:hAnsi="Times New Roman" w:cs="Times New Roman"/>
          <w:sz w:val="28"/>
          <w:szCs w:val="28"/>
          <w:lang w:val="uk-UA"/>
        </w:rPr>
        <w:t>забезпечу</w:t>
      </w:r>
      <w:r w:rsidR="00740556">
        <w:rPr>
          <w:rFonts w:ascii="Times New Roman" w:hAnsi="Times New Roman" w:cs="Times New Roman"/>
          <w:sz w:val="28"/>
          <w:szCs w:val="28"/>
          <w:lang w:val="uk-UA"/>
        </w:rPr>
        <w:t>є</w:t>
      </w:r>
      <w:r>
        <w:rPr>
          <w:rFonts w:ascii="Times New Roman" w:hAnsi="Times New Roman" w:cs="Times New Roman"/>
          <w:sz w:val="28"/>
          <w:szCs w:val="28"/>
          <w:lang w:val="uk-UA"/>
        </w:rPr>
        <w:t xml:space="preserve"> інформування місцевих органів влади та засоби </w:t>
      </w:r>
      <w:r>
        <w:rPr>
          <w:rFonts w:ascii="Times New Roman" w:hAnsi="Times New Roman" w:cs="Times New Roman"/>
          <w:sz w:val="28"/>
          <w:szCs w:val="28"/>
          <w:lang w:val="uk-UA"/>
        </w:rPr>
        <w:lastRenderedPageBreak/>
        <w:t>масової інформації для інформування населення та запобігання негативним наслідкам</w:t>
      </w:r>
      <w:r w:rsidR="00E226E3">
        <w:rPr>
          <w:rFonts w:ascii="Times New Roman" w:hAnsi="Times New Roman" w:cs="Times New Roman"/>
          <w:color w:val="000000"/>
          <w:sz w:val="28"/>
          <w:lang w:val="uk-UA"/>
        </w:rPr>
        <w:t>[25, с. 6]</w:t>
      </w:r>
      <w:r>
        <w:rPr>
          <w:rFonts w:ascii="Times New Roman" w:hAnsi="Times New Roman" w:cs="Times New Roman"/>
          <w:sz w:val="28"/>
          <w:szCs w:val="28"/>
          <w:lang w:val="uk-UA"/>
        </w:rPr>
        <w:t xml:space="preserve">. </w:t>
      </w:r>
    </w:p>
    <w:p w:rsidR="005A7972" w:rsidRDefault="005A7972" w:rsidP="00297EB3">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свою чергу</w:t>
      </w:r>
      <w:r w:rsidR="00740556">
        <w:rPr>
          <w:rFonts w:ascii="Times New Roman" w:hAnsi="Times New Roman" w:cs="Times New Roman"/>
          <w:sz w:val="28"/>
          <w:szCs w:val="28"/>
          <w:lang w:val="uk-UA"/>
        </w:rPr>
        <w:t>,</w:t>
      </w:r>
      <w:r>
        <w:rPr>
          <w:rFonts w:ascii="Times New Roman" w:hAnsi="Times New Roman" w:cs="Times New Roman"/>
          <w:sz w:val="28"/>
          <w:szCs w:val="28"/>
          <w:lang w:val="uk-UA"/>
        </w:rPr>
        <w:t xml:space="preserve"> місцеві органи влади</w:t>
      </w:r>
      <w:r w:rsidR="00740556">
        <w:rPr>
          <w:rFonts w:ascii="Times New Roman" w:hAnsi="Times New Roman" w:cs="Times New Roman"/>
          <w:sz w:val="28"/>
          <w:szCs w:val="28"/>
          <w:lang w:val="uk-UA"/>
        </w:rPr>
        <w:t>,</w:t>
      </w:r>
      <w:r w:rsidR="00A556D6">
        <w:rPr>
          <w:rFonts w:ascii="Times New Roman" w:hAnsi="Times New Roman" w:cs="Times New Roman"/>
          <w:sz w:val="28"/>
          <w:szCs w:val="28"/>
          <w:lang w:val="uk-UA"/>
        </w:rPr>
        <w:t xml:space="preserve"> згідно чинного законодавства</w:t>
      </w:r>
      <w:r w:rsidR="00740556">
        <w:rPr>
          <w:rFonts w:ascii="Times New Roman" w:hAnsi="Times New Roman" w:cs="Times New Roman"/>
          <w:sz w:val="28"/>
          <w:szCs w:val="28"/>
          <w:lang w:val="uk-UA"/>
        </w:rPr>
        <w:t>,</w:t>
      </w:r>
      <w:r w:rsidR="00A556D6">
        <w:rPr>
          <w:rFonts w:ascii="Times New Roman" w:hAnsi="Times New Roman" w:cs="Times New Roman"/>
          <w:sz w:val="28"/>
          <w:szCs w:val="28"/>
          <w:lang w:val="uk-UA"/>
        </w:rPr>
        <w:t>після отримання попередження про наближення небезпечного метеорологічного явища (залежно від рівня небезпеки)</w:t>
      </w:r>
      <w:r w:rsidR="00740556">
        <w:rPr>
          <w:rFonts w:ascii="Times New Roman" w:hAnsi="Times New Roman" w:cs="Times New Roman"/>
          <w:sz w:val="28"/>
          <w:szCs w:val="28"/>
          <w:lang w:val="uk-UA"/>
        </w:rPr>
        <w:t>мають виконати низку заходів, зокрема</w:t>
      </w:r>
      <w:r w:rsidR="00A556D6">
        <w:rPr>
          <w:rFonts w:ascii="Times New Roman" w:hAnsi="Times New Roman" w:cs="Times New Roman"/>
          <w:sz w:val="28"/>
          <w:szCs w:val="28"/>
          <w:lang w:val="uk-UA"/>
        </w:rPr>
        <w:t>:</w:t>
      </w:r>
    </w:p>
    <w:p w:rsidR="00A556D6" w:rsidRDefault="00A556D6" w:rsidP="0044711F">
      <w:pPr>
        <w:pStyle w:val="a3"/>
        <w:numPr>
          <w:ilvl w:val="0"/>
          <w:numId w:val="33"/>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Ор</w:t>
      </w:r>
      <w:r w:rsidR="00D5768D">
        <w:rPr>
          <w:rFonts w:ascii="Times New Roman" w:hAnsi="Times New Roman" w:cs="Times New Roman"/>
          <w:sz w:val="28"/>
          <w:szCs w:val="28"/>
          <w:lang w:val="uk-UA"/>
        </w:rPr>
        <w:t>г</w:t>
      </w:r>
      <w:r>
        <w:rPr>
          <w:rFonts w:ascii="Times New Roman" w:hAnsi="Times New Roman" w:cs="Times New Roman"/>
          <w:sz w:val="28"/>
          <w:szCs w:val="28"/>
          <w:lang w:val="uk-UA"/>
        </w:rPr>
        <w:t>анізаційно-економ</w:t>
      </w:r>
      <w:r w:rsidR="00D5768D">
        <w:rPr>
          <w:rFonts w:ascii="Times New Roman" w:hAnsi="Times New Roman" w:cs="Times New Roman"/>
          <w:sz w:val="28"/>
          <w:szCs w:val="28"/>
          <w:lang w:val="uk-UA"/>
        </w:rPr>
        <w:t>і</w:t>
      </w:r>
      <w:r>
        <w:rPr>
          <w:rFonts w:ascii="Times New Roman" w:hAnsi="Times New Roman" w:cs="Times New Roman"/>
          <w:sz w:val="28"/>
          <w:szCs w:val="28"/>
          <w:lang w:val="uk-UA"/>
        </w:rPr>
        <w:t xml:space="preserve">чні </w:t>
      </w:r>
      <w:r w:rsidR="00D5768D">
        <w:rPr>
          <w:rFonts w:ascii="Times New Roman" w:hAnsi="Times New Roman" w:cs="Times New Roman"/>
          <w:sz w:val="28"/>
          <w:szCs w:val="28"/>
          <w:lang w:val="uk-UA"/>
        </w:rPr>
        <w:t>:</w:t>
      </w:r>
    </w:p>
    <w:p w:rsidR="00D5768D" w:rsidRDefault="00D5768D" w:rsidP="0044711F">
      <w:pPr>
        <w:pStyle w:val="a3"/>
        <w:numPr>
          <w:ilvl w:val="0"/>
          <w:numId w:val="34"/>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сповіщення населення;</w:t>
      </w:r>
    </w:p>
    <w:p w:rsidR="00D5768D" w:rsidRDefault="00D5768D" w:rsidP="0044711F">
      <w:pPr>
        <w:pStyle w:val="a3"/>
        <w:numPr>
          <w:ilvl w:val="0"/>
          <w:numId w:val="34"/>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стану споруд та промислових будівель для виявлення тих, що можуть постраждати;</w:t>
      </w:r>
    </w:p>
    <w:p w:rsidR="00D5768D" w:rsidRDefault="00D5768D" w:rsidP="0044711F">
      <w:pPr>
        <w:pStyle w:val="a3"/>
        <w:numPr>
          <w:ilvl w:val="0"/>
          <w:numId w:val="34"/>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тренування рятувальних груп та перевірка їх на знання правил та вимог, щодо забезпечення населення в небезпечних ситуаціях;</w:t>
      </w:r>
    </w:p>
    <w:p w:rsidR="00D5768D" w:rsidRDefault="00D5768D" w:rsidP="0044711F">
      <w:pPr>
        <w:pStyle w:val="a3"/>
        <w:numPr>
          <w:ilvl w:val="0"/>
          <w:numId w:val="34"/>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засобів індивідуального захисту та підготовка груп швидкого реагування в разі пошкодження небезпечних промислових об’єктів;</w:t>
      </w:r>
    </w:p>
    <w:p w:rsidR="00D5768D" w:rsidRDefault="00D5768D" w:rsidP="0044711F">
      <w:pPr>
        <w:pStyle w:val="a3"/>
        <w:numPr>
          <w:ilvl w:val="0"/>
          <w:numId w:val="34"/>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захисної та блокувальної апаратури;</w:t>
      </w:r>
    </w:p>
    <w:p w:rsidR="00D5768D" w:rsidRDefault="00D5768D" w:rsidP="0044711F">
      <w:pPr>
        <w:pStyle w:val="a3"/>
        <w:numPr>
          <w:ilvl w:val="0"/>
          <w:numId w:val="34"/>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спеціальної документації та програм, щодо усунення наслідків дії небезпечних метеорологічних явищ;</w:t>
      </w:r>
    </w:p>
    <w:p w:rsidR="00D5768D" w:rsidRDefault="00D5768D" w:rsidP="0044711F">
      <w:pPr>
        <w:pStyle w:val="a3"/>
        <w:numPr>
          <w:ilvl w:val="0"/>
          <w:numId w:val="34"/>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раціональне розміщен</w:t>
      </w:r>
      <w:r w:rsidR="008A7D9C">
        <w:rPr>
          <w:rFonts w:ascii="Times New Roman" w:hAnsi="Times New Roman" w:cs="Times New Roman"/>
          <w:sz w:val="28"/>
          <w:szCs w:val="28"/>
          <w:lang w:val="uk-UA"/>
        </w:rPr>
        <w:t>ня об’єктів з усунення насідків [12].</w:t>
      </w:r>
    </w:p>
    <w:p w:rsidR="00D5768D" w:rsidRDefault="00D5768D" w:rsidP="0044711F">
      <w:pPr>
        <w:pStyle w:val="a3"/>
        <w:numPr>
          <w:ilvl w:val="0"/>
          <w:numId w:val="33"/>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Інженерно-технічні:</w:t>
      </w:r>
    </w:p>
    <w:p w:rsidR="00D5768D" w:rsidRDefault="00D5768D" w:rsidP="0044711F">
      <w:pPr>
        <w:pStyle w:val="a3"/>
        <w:numPr>
          <w:ilvl w:val="0"/>
          <w:numId w:val="35"/>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системи централізовано</w:t>
      </w:r>
      <w:r w:rsidR="00DF4568">
        <w:rPr>
          <w:rFonts w:ascii="Times New Roman" w:hAnsi="Times New Roman" w:cs="Times New Roman"/>
          <w:sz w:val="28"/>
          <w:szCs w:val="28"/>
          <w:lang w:val="uk-UA"/>
        </w:rPr>
        <w:t>го</w:t>
      </w:r>
      <w:r>
        <w:rPr>
          <w:rFonts w:ascii="Times New Roman" w:hAnsi="Times New Roman" w:cs="Times New Roman"/>
          <w:sz w:val="28"/>
          <w:szCs w:val="28"/>
          <w:lang w:val="uk-UA"/>
        </w:rPr>
        <w:t xml:space="preserve"> сповіщення населення про наближення небезпечного природного явища;</w:t>
      </w:r>
    </w:p>
    <w:p w:rsidR="00D5768D" w:rsidRDefault="00D5768D" w:rsidP="0044711F">
      <w:pPr>
        <w:pStyle w:val="a3"/>
        <w:numPr>
          <w:ilvl w:val="0"/>
          <w:numId w:val="35"/>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захисних споруд різноманітного призначення;</w:t>
      </w:r>
    </w:p>
    <w:p w:rsidR="00D5768D" w:rsidRDefault="00D5768D" w:rsidP="0044711F">
      <w:pPr>
        <w:pStyle w:val="a3"/>
        <w:numPr>
          <w:ilvl w:val="0"/>
          <w:numId w:val="35"/>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запобігання будівництва об’єктів в потенційно небезпечних районах</w:t>
      </w:r>
      <w:r w:rsidR="005E7743">
        <w:rPr>
          <w:rFonts w:ascii="Times New Roman" w:hAnsi="Times New Roman" w:cs="Times New Roman"/>
          <w:sz w:val="28"/>
          <w:szCs w:val="28"/>
          <w:lang w:val="uk-UA"/>
        </w:rPr>
        <w:t>;</w:t>
      </w:r>
    </w:p>
    <w:p w:rsidR="005E7743" w:rsidRDefault="005E7743" w:rsidP="0044711F">
      <w:pPr>
        <w:pStyle w:val="a3"/>
        <w:numPr>
          <w:ilvl w:val="0"/>
          <w:numId w:val="35"/>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поступове винесення за межі населених пунктів потенційно небезпечних виробництв, котрі можуть бути пошкоджені під час небезпечного метеорологічного явища в майбутньому;</w:t>
      </w:r>
    </w:p>
    <w:p w:rsidR="005E7743" w:rsidRDefault="005E7743" w:rsidP="0044711F">
      <w:pPr>
        <w:pStyle w:val="a3"/>
        <w:numPr>
          <w:ilvl w:val="0"/>
          <w:numId w:val="35"/>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резервів для забезпечення населення необхідним під час небезпечної ситуації;</w:t>
      </w:r>
    </w:p>
    <w:p w:rsidR="005E7743" w:rsidRDefault="005E7743" w:rsidP="0044711F">
      <w:pPr>
        <w:pStyle w:val="a3"/>
        <w:numPr>
          <w:ilvl w:val="0"/>
          <w:numId w:val="35"/>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планів дій при не</w:t>
      </w:r>
      <w:r w:rsidR="00DF4568">
        <w:rPr>
          <w:rFonts w:ascii="Times New Roman" w:hAnsi="Times New Roman" w:cs="Times New Roman"/>
          <w:sz w:val="28"/>
          <w:szCs w:val="28"/>
          <w:lang w:val="uk-UA"/>
        </w:rPr>
        <w:t>безпечному метеорологічному явищ</w:t>
      </w:r>
      <w:r w:rsidR="008A7D9C">
        <w:rPr>
          <w:rFonts w:ascii="Times New Roman" w:hAnsi="Times New Roman" w:cs="Times New Roman"/>
          <w:sz w:val="28"/>
          <w:szCs w:val="28"/>
          <w:lang w:val="uk-UA"/>
        </w:rPr>
        <w:t>і [12].</w:t>
      </w:r>
    </w:p>
    <w:p w:rsidR="005E7743" w:rsidRDefault="005E7743" w:rsidP="0044711F">
      <w:pPr>
        <w:pStyle w:val="a3"/>
        <w:numPr>
          <w:ilvl w:val="0"/>
          <w:numId w:val="33"/>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Протиповеневі  заходи:</w:t>
      </w:r>
    </w:p>
    <w:p w:rsidR="005E7743" w:rsidRDefault="005E7743" w:rsidP="0044711F">
      <w:pPr>
        <w:pStyle w:val="a3"/>
        <w:numPr>
          <w:ilvl w:val="0"/>
          <w:numId w:val="36"/>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плану, системи сповіщення дій при повені;</w:t>
      </w:r>
    </w:p>
    <w:p w:rsidR="005E7743" w:rsidRDefault="005E7743" w:rsidP="0044711F">
      <w:pPr>
        <w:pStyle w:val="a3"/>
        <w:numPr>
          <w:ilvl w:val="0"/>
          <w:numId w:val="36"/>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оцінка ймовірних районів затоплення;</w:t>
      </w:r>
    </w:p>
    <w:p w:rsidR="005E7743" w:rsidRDefault="005E7743" w:rsidP="0044711F">
      <w:pPr>
        <w:pStyle w:val="a3"/>
        <w:numPr>
          <w:ilvl w:val="0"/>
          <w:numId w:val="36"/>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побудова, щорічна оцінка та укріплення захисних споруд;</w:t>
      </w:r>
    </w:p>
    <w:p w:rsidR="005E7743" w:rsidRDefault="005E7743" w:rsidP="0044711F">
      <w:pPr>
        <w:pStyle w:val="a3"/>
        <w:numPr>
          <w:ilvl w:val="0"/>
          <w:numId w:val="36"/>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підготовчих робіт до можливої евакуації населення та запобігання паніки;</w:t>
      </w:r>
    </w:p>
    <w:p w:rsidR="005E7743" w:rsidRDefault="005E7743" w:rsidP="0044711F">
      <w:pPr>
        <w:pStyle w:val="a3"/>
        <w:numPr>
          <w:ilvl w:val="0"/>
          <w:numId w:val="36"/>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робіт для забезпечення безперебійної роботи лікарень, промислових об’єктів, т</w:t>
      </w:r>
      <w:r w:rsidR="008A7D9C">
        <w:rPr>
          <w:rFonts w:ascii="Times New Roman" w:hAnsi="Times New Roman" w:cs="Times New Roman"/>
          <w:sz w:val="28"/>
          <w:szCs w:val="28"/>
          <w:lang w:val="uk-UA"/>
        </w:rPr>
        <w:t>ранспорту, системи електромереж [12].</w:t>
      </w:r>
    </w:p>
    <w:p w:rsidR="005E7743" w:rsidRDefault="005E7743" w:rsidP="0044711F">
      <w:pPr>
        <w:pStyle w:val="a3"/>
        <w:numPr>
          <w:ilvl w:val="0"/>
          <w:numId w:val="33"/>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Заходи для запобігання лісових пожеж та пожеж на торфовищах</w:t>
      </w:r>
      <w:r w:rsidR="00816FDB">
        <w:rPr>
          <w:rFonts w:ascii="Times New Roman" w:hAnsi="Times New Roman" w:cs="Times New Roman"/>
          <w:sz w:val="28"/>
          <w:szCs w:val="28"/>
          <w:lang w:val="uk-UA"/>
        </w:rPr>
        <w:t xml:space="preserve"> (у</w:t>
      </w:r>
      <w:r w:rsidR="006A12CB">
        <w:rPr>
          <w:rFonts w:ascii="Times New Roman" w:hAnsi="Times New Roman" w:cs="Times New Roman"/>
          <w:sz w:val="28"/>
          <w:szCs w:val="28"/>
          <w:lang w:val="uk-UA"/>
        </w:rPr>
        <w:t xml:space="preserve"> даному дослідженні в разі екстремального підвищення температури повітря чи удару блискавки)</w:t>
      </w:r>
      <w:r w:rsidR="00A83A3E">
        <w:rPr>
          <w:rFonts w:ascii="Times New Roman" w:hAnsi="Times New Roman" w:cs="Times New Roman"/>
          <w:sz w:val="28"/>
          <w:szCs w:val="28"/>
          <w:lang w:val="uk-UA"/>
        </w:rPr>
        <w:t>:</w:t>
      </w:r>
    </w:p>
    <w:p w:rsidR="00A83A3E" w:rsidRDefault="00A83A3E" w:rsidP="0044711F">
      <w:pPr>
        <w:pStyle w:val="a3"/>
        <w:numPr>
          <w:ilvl w:val="0"/>
          <w:numId w:val="37"/>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постійного моніторингу за лісовими масивами;</w:t>
      </w:r>
    </w:p>
    <w:p w:rsidR="00A83A3E" w:rsidRDefault="00A83A3E" w:rsidP="0044711F">
      <w:pPr>
        <w:pStyle w:val="a3"/>
        <w:numPr>
          <w:ilvl w:val="0"/>
          <w:numId w:val="37"/>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поширення серед населення правил поводження під час перебування в лісі та сповіщення про виникнення пожеж;</w:t>
      </w:r>
    </w:p>
    <w:p w:rsidR="00A83A3E" w:rsidRDefault="006A12CB" w:rsidP="0044711F">
      <w:pPr>
        <w:pStyle w:val="a3"/>
        <w:numPr>
          <w:ilvl w:val="0"/>
          <w:numId w:val="37"/>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мобільних груп реагування в разі виникнення  лісових чи пожеж та торфовищах;</w:t>
      </w:r>
    </w:p>
    <w:p w:rsidR="006A12CB" w:rsidRDefault="006A12CB" w:rsidP="0044711F">
      <w:pPr>
        <w:pStyle w:val="a3"/>
        <w:numPr>
          <w:ilvl w:val="0"/>
          <w:numId w:val="37"/>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протипожежних та заход</w:t>
      </w:r>
      <w:r w:rsidR="008A7D9C">
        <w:rPr>
          <w:rFonts w:ascii="Times New Roman" w:hAnsi="Times New Roman" w:cs="Times New Roman"/>
          <w:sz w:val="28"/>
          <w:szCs w:val="28"/>
          <w:lang w:val="uk-UA"/>
        </w:rPr>
        <w:t>ів  з усунення поширення пожежі [12].</w:t>
      </w:r>
    </w:p>
    <w:p w:rsidR="006A12CB" w:rsidRDefault="006A12CB" w:rsidP="0044711F">
      <w:pPr>
        <w:pStyle w:val="a3"/>
        <w:numPr>
          <w:ilvl w:val="0"/>
          <w:numId w:val="33"/>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Заходи під час виникнення небезпечних метеорологічних явищ в зимовий період:</w:t>
      </w:r>
    </w:p>
    <w:p w:rsidR="006A12CB" w:rsidRDefault="006A12CB" w:rsidP="0044711F">
      <w:pPr>
        <w:pStyle w:val="a3"/>
        <w:numPr>
          <w:ilvl w:val="0"/>
          <w:numId w:val="38"/>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аналіз об’єктів, котрі можуть постраждати від явища та забезпечення їх безперебійної  роботи;</w:t>
      </w:r>
    </w:p>
    <w:p w:rsidR="006A12CB" w:rsidRDefault="006A12CB" w:rsidP="0044711F">
      <w:pPr>
        <w:pStyle w:val="a3"/>
        <w:numPr>
          <w:ilvl w:val="0"/>
          <w:numId w:val="38"/>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об’єктів та персоналу в життєво важливих установах на здатній діяти в надзвичайних ситуаціях;</w:t>
      </w:r>
    </w:p>
    <w:p w:rsidR="006A12CB" w:rsidRDefault="006A12CB" w:rsidP="0044711F">
      <w:pPr>
        <w:pStyle w:val="a3"/>
        <w:numPr>
          <w:ilvl w:val="0"/>
          <w:numId w:val="38"/>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запасів продовольства, медикаментів та пального;</w:t>
      </w:r>
    </w:p>
    <w:p w:rsidR="006A12CB" w:rsidRDefault="006A12CB" w:rsidP="0044711F">
      <w:pPr>
        <w:pStyle w:val="a3"/>
        <w:numPr>
          <w:ilvl w:val="0"/>
          <w:numId w:val="38"/>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електростанцій та електромереж на готовність;</w:t>
      </w:r>
    </w:p>
    <w:p w:rsidR="006A12CB" w:rsidRDefault="006A12CB" w:rsidP="0044711F">
      <w:pPr>
        <w:pStyle w:val="a3"/>
        <w:numPr>
          <w:ilvl w:val="0"/>
          <w:numId w:val="38"/>
        </w:numPr>
        <w:spacing w:after="0" w:line="360" w:lineRule="auto"/>
        <w:ind w:left="-426"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плану дій при виникненні небезпечного метеорол</w:t>
      </w:r>
      <w:r w:rsidR="008A7D9C">
        <w:rPr>
          <w:rFonts w:ascii="Times New Roman" w:hAnsi="Times New Roman" w:cs="Times New Roman"/>
          <w:sz w:val="28"/>
          <w:szCs w:val="28"/>
          <w:lang w:val="uk-UA"/>
        </w:rPr>
        <w:t>огічного явища в зимовий період [12].</w:t>
      </w:r>
    </w:p>
    <w:p w:rsidR="00FA01FB" w:rsidRDefault="00225548" w:rsidP="00297E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Дані заходи створенні для того, щоб забезпечити захист населення та зменшити фінансові збитки від небезпечних метеорологічних явищ. Адже ліквідація наслідків є трагічнішим та більш дорогим процесом ніж попередження. Згідно вказаних вище положень всі сили місцевих органів влади </w:t>
      </w:r>
      <w:r>
        <w:rPr>
          <w:rFonts w:ascii="Times New Roman" w:hAnsi="Times New Roman" w:cs="Times New Roman"/>
          <w:sz w:val="28"/>
          <w:szCs w:val="28"/>
          <w:lang w:val="uk-UA"/>
        </w:rPr>
        <w:lastRenderedPageBreak/>
        <w:t>мають бути зосередженні на забезпечення безперебійної роботи життєво необхідних структур, безаварійної роботи об’єктів економіки та уникнення аварій на потенційно небезпечних об’єктах виробництва, створення груп швидкого реагування для швидшого відновлення перманентної стану соціального та промисл</w:t>
      </w:r>
      <w:r w:rsidR="00EC5F35">
        <w:rPr>
          <w:rFonts w:ascii="Times New Roman" w:hAnsi="Times New Roman" w:cs="Times New Roman"/>
          <w:sz w:val="28"/>
          <w:szCs w:val="28"/>
          <w:lang w:val="uk-UA"/>
        </w:rPr>
        <w:t>ового аспекту життя суспільства [</w:t>
      </w:r>
      <w:r w:rsidR="008A7D9C">
        <w:rPr>
          <w:rFonts w:ascii="Times New Roman" w:hAnsi="Times New Roman" w:cs="Times New Roman"/>
          <w:sz w:val="28"/>
          <w:szCs w:val="28"/>
          <w:lang w:val="uk-UA"/>
        </w:rPr>
        <w:t>12</w:t>
      </w:r>
      <w:r w:rsidR="00EC5F35">
        <w:rPr>
          <w:rFonts w:ascii="Times New Roman" w:hAnsi="Times New Roman" w:cs="Times New Roman"/>
          <w:sz w:val="28"/>
          <w:szCs w:val="28"/>
          <w:lang w:val="uk-UA"/>
        </w:rPr>
        <w:t>].</w:t>
      </w:r>
    </w:p>
    <w:p w:rsidR="008A7D9C" w:rsidRDefault="008A7D9C"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44711F">
      <w:pPr>
        <w:spacing w:after="0" w:line="360" w:lineRule="auto"/>
        <w:jc w:val="both"/>
        <w:rPr>
          <w:rFonts w:ascii="Times New Roman" w:hAnsi="Times New Roman" w:cs="Times New Roman"/>
          <w:sz w:val="28"/>
          <w:szCs w:val="28"/>
          <w:lang w:val="uk-UA"/>
        </w:rPr>
      </w:pPr>
    </w:p>
    <w:p w:rsidR="002777E8" w:rsidRDefault="002777E8" w:rsidP="0044711F">
      <w:pPr>
        <w:spacing w:after="0" w:line="360" w:lineRule="auto"/>
        <w:jc w:val="both"/>
        <w:rPr>
          <w:rFonts w:ascii="Times New Roman" w:hAnsi="Times New Roman" w:cs="Times New Roman"/>
          <w:sz w:val="28"/>
          <w:szCs w:val="28"/>
          <w:lang w:val="uk-UA"/>
        </w:rPr>
      </w:pPr>
    </w:p>
    <w:p w:rsidR="00832231" w:rsidRDefault="00832231" w:rsidP="00297EB3">
      <w:pPr>
        <w:spacing w:after="0" w:line="360" w:lineRule="auto"/>
        <w:ind w:firstLine="567"/>
        <w:jc w:val="center"/>
        <w:rPr>
          <w:rFonts w:ascii="Times New Roman" w:hAnsi="Times New Roman" w:cs="Times New Roman"/>
          <w:b/>
          <w:sz w:val="28"/>
          <w:szCs w:val="28"/>
          <w:lang w:val="uk-UA"/>
        </w:rPr>
      </w:pPr>
    </w:p>
    <w:p w:rsidR="00832231" w:rsidRDefault="00832231" w:rsidP="00297EB3">
      <w:pPr>
        <w:spacing w:after="0" w:line="360" w:lineRule="auto"/>
        <w:ind w:firstLine="567"/>
        <w:jc w:val="center"/>
        <w:rPr>
          <w:rFonts w:ascii="Times New Roman" w:hAnsi="Times New Roman" w:cs="Times New Roman"/>
          <w:b/>
          <w:sz w:val="28"/>
          <w:szCs w:val="28"/>
          <w:lang w:val="uk-UA"/>
        </w:rPr>
      </w:pPr>
    </w:p>
    <w:p w:rsidR="0016095D" w:rsidRDefault="0016095D" w:rsidP="00206A3A">
      <w:pPr>
        <w:spacing w:after="0" w:line="360" w:lineRule="auto"/>
        <w:rPr>
          <w:rFonts w:ascii="Times New Roman" w:hAnsi="Times New Roman" w:cs="Times New Roman"/>
          <w:b/>
          <w:sz w:val="28"/>
          <w:szCs w:val="28"/>
          <w:lang w:val="uk-UA"/>
        </w:rPr>
      </w:pPr>
    </w:p>
    <w:p w:rsidR="00251E39" w:rsidRPr="00812169" w:rsidRDefault="00812169" w:rsidP="00297EB3">
      <w:pPr>
        <w:spacing w:after="0" w:line="360" w:lineRule="auto"/>
        <w:ind w:firstLine="567"/>
        <w:jc w:val="center"/>
        <w:rPr>
          <w:rFonts w:ascii="Times New Roman" w:hAnsi="Times New Roman" w:cs="Times New Roman"/>
          <w:b/>
          <w:sz w:val="28"/>
          <w:szCs w:val="28"/>
          <w:lang w:val="uk-UA"/>
        </w:rPr>
      </w:pPr>
      <w:r w:rsidRPr="00812169">
        <w:rPr>
          <w:rFonts w:ascii="Times New Roman" w:hAnsi="Times New Roman" w:cs="Times New Roman"/>
          <w:b/>
          <w:sz w:val="28"/>
          <w:szCs w:val="28"/>
          <w:lang w:val="uk-UA"/>
        </w:rPr>
        <w:lastRenderedPageBreak/>
        <w:t xml:space="preserve"> Висновки до розділу </w:t>
      </w:r>
      <w:r w:rsidR="00E90AD2">
        <w:rPr>
          <w:rFonts w:ascii="Times New Roman" w:hAnsi="Times New Roman" w:cs="Times New Roman"/>
          <w:b/>
          <w:sz w:val="28"/>
          <w:szCs w:val="28"/>
          <w:lang w:val="uk-UA"/>
        </w:rPr>
        <w:t>3</w:t>
      </w:r>
    </w:p>
    <w:p w:rsidR="002777E8" w:rsidRDefault="002777E8" w:rsidP="002777E8">
      <w:pPr>
        <w:pStyle w:val="a3"/>
        <w:numPr>
          <w:ilvl w:val="0"/>
          <w:numId w:val="4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Небезпечні метеорологічні явища, навіть за сучасного високого рівня розвитку науки і техніки, здатні завдавати значної шкоди господарству та добробуту населення. Тому їх моніторинг і вивчення є пріоритетним, особливо в епоху активної зміни клімату. </w:t>
      </w:r>
    </w:p>
    <w:p w:rsidR="00251E39" w:rsidRPr="002777E8" w:rsidRDefault="002777E8" w:rsidP="002777E8">
      <w:pPr>
        <w:pStyle w:val="a3"/>
        <w:numPr>
          <w:ilvl w:val="0"/>
          <w:numId w:val="42"/>
        </w:numPr>
        <w:spacing w:after="0" w:line="360" w:lineRule="auto"/>
        <w:ind w:left="0" w:firstLine="567"/>
        <w:jc w:val="both"/>
        <w:rPr>
          <w:rFonts w:ascii="Times New Roman" w:hAnsi="Times New Roman" w:cs="Times New Roman"/>
          <w:sz w:val="28"/>
          <w:szCs w:val="28"/>
          <w:lang w:val="uk-UA"/>
        </w:rPr>
      </w:pPr>
      <w:r w:rsidRPr="002777E8">
        <w:rPr>
          <w:rFonts w:ascii="Times New Roman" w:hAnsi="Times New Roman" w:cs="Times New Roman"/>
          <w:sz w:val="28"/>
          <w:szCs w:val="28"/>
          <w:lang w:val="uk-UA"/>
        </w:rPr>
        <w:t xml:space="preserve">Фіксація  НМЯ відбувається разом з іншими метеорологічними процесами і показниками під час спостереження за погодою. Для цього існує мережа метеорологічних станцій, функція якихполягає не лише у фіксації, але й зберіганні, обробці інформації та її стандартизації. Існують розряди метеостанцій, що дозволяє координувати та об’єднувати їхню роботу, роблячи ці дослідження більш глобальними. </w:t>
      </w:r>
      <w:r w:rsidR="00812169" w:rsidRPr="002777E8">
        <w:rPr>
          <w:rFonts w:ascii="Times New Roman" w:hAnsi="Times New Roman" w:cs="Times New Roman"/>
          <w:sz w:val="28"/>
          <w:szCs w:val="28"/>
          <w:lang w:val="uk-UA"/>
        </w:rPr>
        <w:t xml:space="preserve">На основі </w:t>
      </w:r>
      <w:r w:rsidR="00FA01FB" w:rsidRPr="002777E8">
        <w:rPr>
          <w:rFonts w:ascii="Times New Roman" w:hAnsi="Times New Roman" w:cs="Times New Roman"/>
          <w:sz w:val="28"/>
          <w:szCs w:val="28"/>
          <w:lang w:val="uk-UA"/>
        </w:rPr>
        <w:t>даних метеостанцій</w:t>
      </w:r>
      <w:r w:rsidR="00812169" w:rsidRPr="002777E8">
        <w:rPr>
          <w:rFonts w:ascii="Times New Roman" w:hAnsi="Times New Roman" w:cs="Times New Roman"/>
          <w:sz w:val="28"/>
          <w:szCs w:val="28"/>
          <w:lang w:val="uk-UA"/>
        </w:rPr>
        <w:t xml:space="preserve"> та супутникових знімків</w:t>
      </w:r>
      <w:r w:rsidR="00FA01FB" w:rsidRPr="002777E8">
        <w:rPr>
          <w:rFonts w:ascii="Times New Roman" w:hAnsi="Times New Roman" w:cs="Times New Roman"/>
          <w:sz w:val="28"/>
          <w:szCs w:val="28"/>
          <w:lang w:val="uk-UA"/>
        </w:rPr>
        <w:t xml:space="preserve"> робляться прогнози погоди</w:t>
      </w:r>
      <w:r w:rsidR="002E088C" w:rsidRPr="002777E8">
        <w:rPr>
          <w:rFonts w:ascii="Times New Roman" w:hAnsi="Times New Roman" w:cs="Times New Roman"/>
          <w:sz w:val="28"/>
          <w:szCs w:val="28"/>
          <w:lang w:val="uk-UA"/>
        </w:rPr>
        <w:t>,</w:t>
      </w:r>
      <w:r w:rsidR="00FA01FB" w:rsidRPr="002777E8">
        <w:rPr>
          <w:rFonts w:ascii="Times New Roman" w:hAnsi="Times New Roman" w:cs="Times New Roman"/>
          <w:sz w:val="28"/>
          <w:szCs w:val="28"/>
          <w:lang w:val="uk-UA"/>
        </w:rPr>
        <w:t xml:space="preserve"> завдяки котрим можливо передбачити наближення </w:t>
      </w:r>
      <w:r w:rsidR="00816FDB" w:rsidRPr="002777E8">
        <w:rPr>
          <w:rFonts w:ascii="Times New Roman" w:hAnsi="Times New Roman" w:cs="Times New Roman"/>
          <w:sz w:val="28"/>
          <w:szCs w:val="28"/>
          <w:lang w:val="uk-UA"/>
        </w:rPr>
        <w:t xml:space="preserve">небезпечного метеорологічного </w:t>
      </w:r>
      <w:r w:rsidR="00FA01FB" w:rsidRPr="002777E8">
        <w:rPr>
          <w:rFonts w:ascii="Times New Roman" w:hAnsi="Times New Roman" w:cs="Times New Roman"/>
          <w:sz w:val="28"/>
          <w:szCs w:val="28"/>
          <w:lang w:val="uk-UA"/>
        </w:rPr>
        <w:t>явища.</w:t>
      </w:r>
    </w:p>
    <w:p w:rsidR="002777E8" w:rsidRDefault="00FA01FB" w:rsidP="002777E8">
      <w:pPr>
        <w:pStyle w:val="a3"/>
        <w:numPr>
          <w:ilvl w:val="0"/>
          <w:numId w:val="42"/>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засобом запобіг</w:t>
      </w:r>
      <w:r w:rsidR="00816FDB">
        <w:rPr>
          <w:rFonts w:ascii="Times New Roman" w:hAnsi="Times New Roman" w:cs="Times New Roman"/>
          <w:sz w:val="28"/>
          <w:szCs w:val="28"/>
          <w:lang w:val="uk-UA"/>
        </w:rPr>
        <w:t>ання</w:t>
      </w:r>
      <w:r>
        <w:rPr>
          <w:rFonts w:ascii="Times New Roman" w:hAnsi="Times New Roman" w:cs="Times New Roman"/>
          <w:sz w:val="28"/>
          <w:szCs w:val="28"/>
          <w:lang w:val="uk-UA"/>
        </w:rPr>
        <w:t xml:space="preserve"> катастрофічни</w:t>
      </w:r>
      <w:r w:rsidR="00816FDB">
        <w:rPr>
          <w:rFonts w:ascii="Times New Roman" w:hAnsi="Times New Roman" w:cs="Times New Roman"/>
          <w:sz w:val="28"/>
          <w:szCs w:val="28"/>
          <w:lang w:val="uk-UA"/>
        </w:rPr>
        <w:t>х</w:t>
      </w:r>
      <w:r>
        <w:rPr>
          <w:rFonts w:ascii="Times New Roman" w:hAnsi="Times New Roman" w:cs="Times New Roman"/>
          <w:sz w:val="28"/>
          <w:szCs w:val="28"/>
          <w:lang w:val="uk-UA"/>
        </w:rPr>
        <w:t xml:space="preserve"> наслідк</w:t>
      </w:r>
      <w:r w:rsidR="00816FDB">
        <w:rPr>
          <w:rFonts w:ascii="Times New Roman" w:hAnsi="Times New Roman" w:cs="Times New Roman"/>
          <w:sz w:val="28"/>
          <w:szCs w:val="28"/>
          <w:lang w:val="uk-UA"/>
        </w:rPr>
        <w:t>ів</w:t>
      </w:r>
      <w:r>
        <w:rPr>
          <w:rFonts w:ascii="Times New Roman" w:hAnsi="Times New Roman" w:cs="Times New Roman"/>
          <w:sz w:val="28"/>
          <w:szCs w:val="28"/>
          <w:lang w:val="uk-UA"/>
        </w:rPr>
        <w:t xml:space="preserve"> небезпечного метеорологічного явища є підготовка до нього: швидка передача </w:t>
      </w:r>
      <w:r w:rsidR="00816FDB">
        <w:rPr>
          <w:rFonts w:ascii="Times New Roman" w:hAnsi="Times New Roman" w:cs="Times New Roman"/>
          <w:sz w:val="28"/>
          <w:szCs w:val="28"/>
          <w:lang w:val="uk-UA"/>
        </w:rPr>
        <w:t>і</w:t>
      </w:r>
      <w:r>
        <w:rPr>
          <w:rFonts w:ascii="Times New Roman" w:hAnsi="Times New Roman" w:cs="Times New Roman"/>
          <w:sz w:val="28"/>
          <w:szCs w:val="28"/>
          <w:lang w:val="uk-UA"/>
        </w:rPr>
        <w:t>нформації від синоптиків до органів влади, діюча система сповіщення населення, здатність рятувальних служб швидко реагувати, стійкість захисних конструкцій, надійний захист соціальний, промисловий, комунікаційних об’єктів господарства та житлових будівель.</w:t>
      </w:r>
      <w:r w:rsidR="002777E8">
        <w:rPr>
          <w:rFonts w:ascii="Times New Roman" w:hAnsi="Times New Roman" w:cs="Times New Roman"/>
          <w:sz w:val="28"/>
          <w:szCs w:val="28"/>
          <w:lang w:val="uk-UA"/>
        </w:rPr>
        <w:t>Дані заходи створенні для того, щоб забезпечити захист населення та зменшити фінансові збитки від небезпечних метеорологічних явищ. Адже ліквідація наслідків є трагічнішим та більш дорогим процесом ніж попередження. Згідно вказаних вище положень всі сили місцевих органів влади мають бути зосередженні на забезпечення безперебійної роботи життєво необхідних структур, безаварійної роботи об’єктів економіки та уникнення аварій на потенційно небезпечних об’єктах виробництва, створення груп швидкого реагування для швидшого відновлення перманентної стану соціального та промислового аспекту життя суспільства.</w:t>
      </w:r>
    </w:p>
    <w:p w:rsidR="00242DA3" w:rsidRDefault="00242DA3" w:rsidP="00242DA3">
      <w:pPr>
        <w:pStyle w:val="a3"/>
        <w:spacing w:after="0" w:line="360" w:lineRule="auto"/>
        <w:ind w:left="567"/>
        <w:jc w:val="both"/>
        <w:rPr>
          <w:rFonts w:ascii="Times New Roman" w:hAnsi="Times New Roman" w:cs="Times New Roman"/>
          <w:sz w:val="28"/>
          <w:szCs w:val="28"/>
          <w:lang w:val="uk-UA"/>
        </w:rPr>
      </w:pPr>
    </w:p>
    <w:p w:rsidR="00242DA3" w:rsidRPr="00242DA3" w:rsidRDefault="00242DA3" w:rsidP="00242DA3">
      <w:pPr>
        <w:pStyle w:val="a3"/>
        <w:spacing w:after="0" w:line="360" w:lineRule="auto"/>
        <w:ind w:left="567"/>
        <w:jc w:val="both"/>
        <w:rPr>
          <w:rFonts w:ascii="Times New Roman" w:hAnsi="Times New Roman" w:cs="Times New Roman"/>
          <w:sz w:val="28"/>
          <w:szCs w:val="28"/>
          <w:lang w:val="uk-UA"/>
        </w:rPr>
      </w:pPr>
    </w:p>
    <w:p w:rsidR="00832231" w:rsidRDefault="00832231" w:rsidP="00242DA3">
      <w:pPr>
        <w:spacing w:after="0" w:line="360" w:lineRule="auto"/>
        <w:ind w:firstLine="567"/>
        <w:jc w:val="center"/>
        <w:rPr>
          <w:rFonts w:ascii="Times New Roman" w:hAnsi="Times New Roman" w:cs="Times New Roman"/>
          <w:b/>
          <w:sz w:val="28"/>
          <w:szCs w:val="28"/>
          <w:lang w:val="uk-UA"/>
        </w:rPr>
      </w:pPr>
    </w:p>
    <w:p w:rsidR="00242DA3" w:rsidRPr="00B92BD7" w:rsidRDefault="00242DA3" w:rsidP="00242DA3">
      <w:pPr>
        <w:spacing w:after="0" w:line="360" w:lineRule="auto"/>
        <w:ind w:firstLine="567"/>
        <w:jc w:val="center"/>
        <w:rPr>
          <w:rFonts w:ascii="Times New Roman" w:hAnsi="Times New Roman" w:cs="Times New Roman"/>
          <w:b/>
          <w:sz w:val="28"/>
          <w:szCs w:val="28"/>
          <w:lang w:val="uk-UA"/>
        </w:rPr>
      </w:pPr>
      <w:r w:rsidRPr="00B92BD7">
        <w:rPr>
          <w:rFonts w:ascii="Times New Roman" w:hAnsi="Times New Roman" w:cs="Times New Roman"/>
          <w:b/>
          <w:sz w:val="28"/>
          <w:szCs w:val="28"/>
          <w:lang w:val="uk-UA"/>
        </w:rPr>
        <w:lastRenderedPageBreak/>
        <w:t>ВИСНОВКИ</w:t>
      </w:r>
    </w:p>
    <w:p w:rsidR="00242DA3" w:rsidRDefault="00242DA3" w:rsidP="00242DA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дослідження, проведеного в кваліфікаційній магістерській роботі, були сформовані наступні висновки:</w:t>
      </w:r>
    </w:p>
    <w:p w:rsidR="00242DA3" w:rsidRDefault="00242DA3" w:rsidP="00242DA3">
      <w:pPr>
        <w:pStyle w:val="a3"/>
        <w:numPr>
          <w:ilvl w:val="0"/>
          <w:numId w:val="44"/>
        </w:numPr>
        <w:tabs>
          <w:tab w:val="left" w:pos="0"/>
        </w:tabs>
        <w:spacing w:after="0" w:line="360" w:lineRule="auto"/>
        <w:ind w:left="0" w:firstLine="0"/>
        <w:jc w:val="both"/>
        <w:rPr>
          <w:rFonts w:ascii="Times New Roman" w:hAnsi="Times New Roman" w:cs="Times New Roman"/>
          <w:sz w:val="28"/>
          <w:szCs w:val="28"/>
          <w:lang w:val="uk-UA"/>
        </w:rPr>
      </w:pPr>
      <w:r w:rsidRPr="00E84E5A">
        <w:rPr>
          <w:rFonts w:ascii="Times New Roman" w:hAnsi="Times New Roman" w:cs="Times New Roman"/>
          <w:sz w:val="28"/>
          <w:szCs w:val="28"/>
          <w:lang w:val="uk-UA"/>
        </w:rPr>
        <w:t xml:space="preserve">Небезпечні метеорологічні явища </w:t>
      </w:r>
      <w:r w:rsidR="00832231">
        <w:rPr>
          <w:rFonts w:ascii="Times New Roman" w:hAnsi="Times New Roman" w:cs="Times New Roman"/>
          <w:sz w:val="28"/>
          <w:szCs w:val="28"/>
          <w:lang w:val="uk-UA"/>
        </w:rPr>
        <w:t>-</w:t>
      </w:r>
      <w:r w:rsidRPr="00E84E5A">
        <w:rPr>
          <w:rFonts w:ascii="Times New Roman" w:hAnsi="Times New Roman" w:cs="Times New Roman"/>
          <w:sz w:val="28"/>
          <w:szCs w:val="28"/>
          <w:lang w:val="uk-UA"/>
        </w:rPr>
        <w:t>це природні процеси в атмосфері, які за різних чинників та комбінацій здатні спричиняти небезпечні ситуації, які можуть загрожувати життю та здоров’ю людей і тварин, погіршувати стан екології, створювати перешкоди в функціонуванні національної економіки. Саме тому їхнє детальне вивчення для розуміння причин виникнення та прогнозування, запобігання наслідків є таким важливим на сьогодні. До небезпечних метеорологічних явищ відносять: сніг і мокрий сніг, дощ, тривалий дощ і дощ у районах з ризиком утворення селевих потоків, зливу, туман і туман в горах, грозу, град, вітер і вітер в горах, шквали, смерчі, пилові або піщані бурі, хуртовини, налипання мокрого снігу та складні відкладення, паморозь, ожеледь і ожеледиця, заморозки, спеку, мороз</w:t>
      </w:r>
      <w:r>
        <w:rPr>
          <w:rFonts w:ascii="Times New Roman" w:hAnsi="Times New Roman" w:cs="Times New Roman"/>
          <w:sz w:val="28"/>
          <w:szCs w:val="28"/>
          <w:lang w:val="uk-UA"/>
        </w:rPr>
        <w:t>.</w:t>
      </w:r>
    </w:p>
    <w:p w:rsidR="00242DA3" w:rsidRPr="00E84E5A" w:rsidRDefault="00242DA3" w:rsidP="00242DA3">
      <w:pPr>
        <w:pStyle w:val="a3"/>
        <w:numPr>
          <w:ilvl w:val="0"/>
          <w:numId w:val="44"/>
        </w:numPr>
        <w:tabs>
          <w:tab w:val="left" w:pos="0"/>
        </w:tabs>
        <w:spacing w:after="0" w:line="360" w:lineRule="auto"/>
        <w:ind w:left="0" w:firstLine="0"/>
        <w:jc w:val="both"/>
        <w:rPr>
          <w:rFonts w:ascii="Times New Roman" w:hAnsi="Times New Roman" w:cs="Times New Roman"/>
          <w:sz w:val="28"/>
          <w:szCs w:val="28"/>
          <w:lang w:val="uk-UA"/>
        </w:rPr>
      </w:pPr>
      <w:r w:rsidRPr="00E84E5A">
        <w:rPr>
          <w:rFonts w:ascii="Times New Roman" w:hAnsi="Times New Roman" w:cs="Times New Roman"/>
          <w:sz w:val="28"/>
          <w:szCs w:val="28"/>
          <w:lang w:val="uk-UA"/>
        </w:rPr>
        <w:t>Природні процеси в атмосфері, які за різних чинників та комбінацій здатні спричиняти небезпечні ситуації, які можуть загрожувати життю та здоров’ю людей і тварин, погіршувати стан екології, створювати перешкоди в функціонуванні національної економіки, називаються небезпечні метеорологічні явища.</w:t>
      </w:r>
    </w:p>
    <w:p w:rsidR="00242DA3" w:rsidRPr="00742580"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742580">
        <w:rPr>
          <w:rFonts w:ascii="Times New Roman" w:hAnsi="Times New Roman" w:cs="Times New Roman"/>
          <w:sz w:val="28"/>
          <w:szCs w:val="28"/>
          <w:lang w:val="uk-UA"/>
        </w:rPr>
        <w:t xml:space="preserve">На території України наявні </w:t>
      </w:r>
      <w:r>
        <w:rPr>
          <w:rFonts w:ascii="Times New Roman" w:hAnsi="Times New Roman" w:cs="Times New Roman"/>
          <w:sz w:val="28"/>
          <w:szCs w:val="28"/>
          <w:lang w:val="uk-UA"/>
        </w:rPr>
        <w:t xml:space="preserve">різноманітні </w:t>
      </w:r>
      <w:r w:rsidRPr="00742580">
        <w:rPr>
          <w:rFonts w:ascii="Times New Roman" w:hAnsi="Times New Roman" w:cs="Times New Roman"/>
          <w:sz w:val="28"/>
          <w:szCs w:val="28"/>
          <w:lang w:val="uk-UA"/>
        </w:rPr>
        <w:t>несприятливі метеорологічні явища</w:t>
      </w:r>
      <w:r>
        <w:rPr>
          <w:rFonts w:ascii="Times New Roman" w:hAnsi="Times New Roman" w:cs="Times New Roman"/>
          <w:sz w:val="28"/>
          <w:szCs w:val="28"/>
          <w:lang w:val="uk-UA"/>
        </w:rPr>
        <w:t>:сніг і мокрий сніг, дощ, тривалий дощ, злива, туман, гроза, град, вітер, шквали, смерчі, пилові або піщані бурі, хуртовини, налипання мокрого снігу та складні відкладення, паморозь, ожеледь і ожеледиця, заморозки, спека, мороз, к</w:t>
      </w:r>
      <w:r w:rsidRPr="00742580">
        <w:rPr>
          <w:rFonts w:ascii="Times New Roman" w:hAnsi="Times New Roman" w:cs="Times New Roman"/>
          <w:sz w:val="28"/>
          <w:szCs w:val="28"/>
          <w:lang w:val="uk-UA"/>
        </w:rPr>
        <w:t>отрі в більшій чи меншій мірі заважають розвитку сільського господарства, нормальному функціонуванню інфраструктури або й взагалі загрожують життю і здоров’ю людей.</w:t>
      </w:r>
    </w:p>
    <w:p w:rsidR="00242DA3"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812169">
        <w:rPr>
          <w:rFonts w:ascii="Times New Roman" w:hAnsi="Times New Roman" w:cs="Times New Roman"/>
          <w:sz w:val="28"/>
          <w:szCs w:val="28"/>
          <w:lang w:val="uk-UA"/>
        </w:rPr>
        <w:t xml:space="preserve">Чернігівська область розташована в досить стабільних </w:t>
      </w:r>
      <w:r>
        <w:rPr>
          <w:rFonts w:ascii="Times New Roman" w:hAnsi="Times New Roman" w:cs="Times New Roman"/>
          <w:sz w:val="28"/>
          <w:szCs w:val="28"/>
          <w:lang w:val="uk-UA"/>
        </w:rPr>
        <w:t>і</w:t>
      </w:r>
      <w:r w:rsidRPr="00812169">
        <w:rPr>
          <w:rFonts w:ascii="Times New Roman" w:hAnsi="Times New Roman" w:cs="Times New Roman"/>
          <w:sz w:val="28"/>
          <w:szCs w:val="28"/>
          <w:lang w:val="uk-UA"/>
        </w:rPr>
        <w:t xml:space="preserve"> сприятливих кліматичних умовах, має помірні температури, достатню зволоженість та не має значних пере</w:t>
      </w:r>
      <w:r>
        <w:rPr>
          <w:rFonts w:ascii="Times New Roman" w:hAnsi="Times New Roman" w:cs="Times New Roman"/>
          <w:sz w:val="28"/>
          <w:szCs w:val="28"/>
          <w:lang w:val="uk-UA"/>
        </w:rPr>
        <w:t>падів висот у</w:t>
      </w:r>
      <w:r w:rsidRPr="00812169">
        <w:rPr>
          <w:rFonts w:ascii="Times New Roman" w:hAnsi="Times New Roman" w:cs="Times New Roman"/>
          <w:sz w:val="28"/>
          <w:szCs w:val="28"/>
          <w:lang w:val="uk-UA"/>
        </w:rPr>
        <w:t xml:space="preserve"> рельєфі, проте навіть за таких умов на її території спостерігаються небезпечні метеорологічні явища. Причиною тому є </w:t>
      </w:r>
      <w:r w:rsidRPr="00812169">
        <w:rPr>
          <w:rFonts w:ascii="Times New Roman" w:hAnsi="Times New Roman" w:cs="Times New Roman"/>
          <w:sz w:val="28"/>
          <w:szCs w:val="28"/>
          <w:lang w:val="uk-UA"/>
        </w:rPr>
        <w:lastRenderedPageBreak/>
        <w:t>її відкритість до вторгнення різних повітряних мас з усіх сторін, де</w:t>
      </w:r>
      <w:r>
        <w:rPr>
          <w:rFonts w:ascii="Times New Roman" w:hAnsi="Times New Roman" w:cs="Times New Roman"/>
          <w:sz w:val="28"/>
          <w:szCs w:val="28"/>
          <w:lang w:val="uk-UA"/>
        </w:rPr>
        <w:t xml:space="preserve">яка </w:t>
      </w:r>
      <w:r w:rsidRPr="00812169">
        <w:rPr>
          <w:rFonts w:ascii="Times New Roman" w:hAnsi="Times New Roman" w:cs="Times New Roman"/>
          <w:sz w:val="28"/>
          <w:szCs w:val="28"/>
          <w:lang w:val="uk-UA"/>
        </w:rPr>
        <w:t xml:space="preserve">припіднятість території на північному сході та </w:t>
      </w:r>
      <w:r>
        <w:rPr>
          <w:rFonts w:ascii="Times New Roman" w:hAnsi="Times New Roman" w:cs="Times New Roman"/>
          <w:sz w:val="28"/>
          <w:szCs w:val="28"/>
          <w:lang w:val="uk-UA"/>
        </w:rPr>
        <w:t xml:space="preserve">загальна </w:t>
      </w:r>
      <w:r w:rsidRPr="00812169">
        <w:rPr>
          <w:rFonts w:ascii="Times New Roman" w:hAnsi="Times New Roman" w:cs="Times New Roman"/>
          <w:sz w:val="28"/>
          <w:szCs w:val="28"/>
          <w:lang w:val="uk-UA"/>
        </w:rPr>
        <w:t>низинність, що дозволяє створювати умови для формування небезпечних метеорологічних явищ.</w:t>
      </w:r>
    </w:p>
    <w:p w:rsidR="00242DA3"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242DA3">
        <w:rPr>
          <w:rFonts w:ascii="Times New Roman" w:hAnsi="Times New Roman" w:cs="Times New Roman"/>
          <w:sz w:val="28"/>
          <w:szCs w:val="28"/>
          <w:lang w:val="uk-UA"/>
        </w:rPr>
        <w:t xml:space="preserve">На території Чернігівщини знаходяться сім метеостанцій: Чернігів, Ніжин, Прилуки, Остер, Сновськ, Семенівка та Покошичі. Розташовані вони в різних частинах регіону та на різній відносній висоті, що дозволяє дослідити вплив місцевих умов на формування НМЯ. </w:t>
      </w:r>
    </w:p>
    <w:p w:rsidR="00242DA3" w:rsidRPr="00242DA3"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242DA3">
        <w:rPr>
          <w:rFonts w:ascii="Times New Roman" w:hAnsi="Times New Roman" w:cs="Times New Roman"/>
          <w:sz w:val="28"/>
          <w:szCs w:val="28"/>
          <w:lang w:val="uk-UA"/>
        </w:rPr>
        <w:t>Для аналізу взяті небезпечні метеорологічні явища, які з найбільшою повторюваністю були зафіксовані на метеостанціях Чернігівської області: гроза, злива,туман та сильний туман, пилова або піщана буря, сніг і дощ тривалістю до 12 годин від значного до надзвичайного.</w:t>
      </w:r>
    </w:p>
    <w:p w:rsidR="00242DA3" w:rsidRPr="00AF48E4"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AF48E4">
        <w:rPr>
          <w:rFonts w:ascii="Times New Roman" w:hAnsi="Times New Roman" w:cs="Times New Roman"/>
          <w:sz w:val="28"/>
          <w:szCs w:val="28"/>
          <w:lang w:val="uk-UA"/>
        </w:rPr>
        <w:t xml:space="preserve">Протягом досліджуваного періоду (2006-2018 рр.) спостерігається загальне скорочення повторюваності днів з небезпечними метеорологічними явищами. Найбільш помітне скорочення характерне для злив, найменше </w:t>
      </w:r>
      <w:r w:rsidR="00832231">
        <w:rPr>
          <w:rFonts w:ascii="Times New Roman" w:hAnsi="Times New Roman" w:cs="Times New Roman"/>
          <w:sz w:val="28"/>
          <w:szCs w:val="28"/>
          <w:lang w:val="uk-UA"/>
        </w:rPr>
        <w:t>-</w:t>
      </w:r>
      <w:r w:rsidRPr="00AF48E4">
        <w:rPr>
          <w:rFonts w:ascii="Times New Roman" w:hAnsi="Times New Roman" w:cs="Times New Roman"/>
          <w:sz w:val="28"/>
          <w:szCs w:val="28"/>
          <w:lang w:val="uk-UA"/>
        </w:rPr>
        <w:t xml:space="preserve">  для пилових та піщаних бур.</w:t>
      </w:r>
    </w:p>
    <w:p w:rsidR="00242DA3"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812169">
        <w:rPr>
          <w:rFonts w:ascii="Times New Roman" w:hAnsi="Times New Roman" w:cs="Times New Roman"/>
          <w:sz w:val="28"/>
          <w:szCs w:val="28"/>
          <w:lang w:val="uk-UA"/>
        </w:rPr>
        <w:t>В сезонн</w:t>
      </w:r>
      <w:r>
        <w:rPr>
          <w:rFonts w:ascii="Times New Roman" w:hAnsi="Times New Roman" w:cs="Times New Roman"/>
          <w:sz w:val="28"/>
          <w:szCs w:val="28"/>
          <w:lang w:val="uk-UA"/>
        </w:rPr>
        <w:t>ому розподілі</w:t>
      </w:r>
      <w:r w:rsidRPr="00812169">
        <w:rPr>
          <w:rFonts w:ascii="Times New Roman" w:hAnsi="Times New Roman" w:cs="Times New Roman"/>
          <w:sz w:val="28"/>
          <w:szCs w:val="28"/>
          <w:lang w:val="uk-UA"/>
        </w:rPr>
        <w:t xml:space="preserve"> кількості днів з небезпечними метеорологічними явищами помітне хоч і незначне, але переважання </w:t>
      </w:r>
      <w:r>
        <w:rPr>
          <w:rFonts w:ascii="Times New Roman" w:hAnsi="Times New Roman" w:cs="Times New Roman"/>
          <w:sz w:val="28"/>
          <w:szCs w:val="28"/>
          <w:lang w:val="uk-UA"/>
        </w:rPr>
        <w:t xml:space="preserve">частки </w:t>
      </w:r>
      <w:r w:rsidRPr="00812169">
        <w:rPr>
          <w:rFonts w:ascii="Times New Roman" w:hAnsi="Times New Roman" w:cs="Times New Roman"/>
          <w:sz w:val="28"/>
          <w:szCs w:val="28"/>
          <w:lang w:val="uk-UA"/>
        </w:rPr>
        <w:t>зимово-весняного періоду.</w:t>
      </w:r>
    </w:p>
    <w:p w:rsidR="00242DA3"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812169">
        <w:rPr>
          <w:rFonts w:ascii="Times New Roman" w:hAnsi="Times New Roman" w:cs="Times New Roman"/>
          <w:sz w:val="28"/>
          <w:szCs w:val="28"/>
          <w:lang w:val="uk-UA"/>
        </w:rPr>
        <w:t xml:space="preserve">На півночі області більш характерні грози, піщані або пилові бурі, зливи та тумани, для півдня </w:t>
      </w:r>
      <w:r w:rsidR="00832231">
        <w:rPr>
          <w:rFonts w:ascii="Times New Roman" w:hAnsi="Times New Roman" w:cs="Times New Roman"/>
          <w:sz w:val="28"/>
          <w:szCs w:val="28"/>
          <w:lang w:val="uk-UA"/>
        </w:rPr>
        <w:t>-</w:t>
      </w:r>
      <w:r w:rsidRPr="00812169">
        <w:rPr>
          <w:rFonts w:ascii="Times New Roman" w:hAnsi="Times New Roman" w:cs="Times New Roman"/>
          <w:sz w:val="28"/>
          <w:szCs w:val="28"/>
          <w:lang w:val="uk-UA"/>
        </w:rPr>
        <w:t xml:space="preserve"> тривалі дощі, центральн</w:t>
      </w:r>
      <w:r>
        <w:rPr>
          <w:rFonts w:ascii="Times New Roman" w:hAnsi="Times New Roman" w:cs="Times New Roman"/>
          <w:sz w:val="28"/>
          <w:szCs w:val="28"/>
          <w:lang w:val="uk-UA"/>
        </w:rPr>
        <w:t>ої</w:t>
      </w:r>
      <w:r w:rsidRPr="00812169">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и</w:t>
      </w:r>
      <w:r w:rsidR="00832231">
        <w:rPr>
          <w:rFonts w:ascii="Times New Roman" w:hAnsi="Times New Roman" w:cs="Times New Roman"/>
          <w:sz w:val="28"/>
          <w:szCs w:val="28"/>
          <w:lang w:val="uk-UA"/>
        </w:rPr>
        <w:t>-</w:t>
      </w:r>
      <w:r w:rsidRPr="00812169">
        <w:rPr>
          <w:rFonts w:ascii="Times New Roman" w:hAnsi="Times New Roman" w:cs="Times New Roman"/>
          <w:sz w:val="28"/>
          <w:szCs w:val="28"/>
          <w:lang w:val="uk-UA"/>
        </w:rPr>
        <w:t xml:space="preserve"> тумани, тривалий сніг та грози. Загалом</w:t>
      </w:r>
      <w:r>
        <w:rPr>
          <w:rFonts w:ascii="Times New Roman" w:hAnsi="Times New Roman" w:cs="Times New Roman"/>
          <w:sz w:val="28"/>
          <w:szCs w:val="28"/>
          <w:lang w:val="uk-UA"/>
        </w:rPr>
        <w:t>,</w:t>
      </w:r>
      <w:r w:rsidRPr="00812169">
        <w:rPr>
          <w:rFonts w:ascii="Times New Roman" w:hAnsi="Times New Roman" w:cs="Times New Roman"/>
          <w:sz w:val="28"/>
          <w:szCs w:val="28"/>
          <w:lang w:val="uk-UA"/>
        </w:rPr>
        <w:t xml:space="preserve"> небезпечні метеорологічні явища в більшій мірі проявляються на півночі і їх кількість зменшується зі зміщенням на південь.</w:t>
      </w:r>
    </w:p>
    <w:p w:rsidR="00242DA3"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Для дослідження небезпечних метеорологічних явищ проводиться спостереження за погодою, аналізуються дані метеостанцій, складається архів метеорологічної інформації. На основі даних метеостанцій та супутникових знімків робляться прогнози погоди, завдяки яким можна передбачити наближення небезпечного метеорологічного явища.</w:t>
      </w:r>
    </w:p>
    <w:p w:rsidR="00242DA3" w:rsidRPr="00242DA3" w:rsidRDefault="00242DA3" w:rsidP="00242DA3">
      <w:pPr>
        <w:pStyle w:val="a3"/>
        <w:numPr>
          <w:ilvl w:val="0"/>
          <w:numId w:val="44"/>
        </w:numPr>
        <w:spacing w:after="0" w:line="360" w:lineRule="auto"/>
        <w:ind w:left="0" w:firstLine="0"/>
        <w:jc w:val="both"/>
        <w:rPr>
          <w:rFonts w:ascii="Times New Roman" w:hAnsi="Times New Roman" w:cs="Times New Roman"/>
          <w:sz w:val="28"/>
          <w:szCs w:val="28"/>
          <w:lang w:val="uk-UA"/>
        </w:rPr>
      </w:pPr>
      <w:r w:rsidRPr="00242DA3">
        <w:rPr>
          <w:rFonts w:ascii="Times New Roman" w:hAnsi="Times New Roman" w:cs="Times New Roman"/>
          <w:sz w:val="28"/>
          <w:szCs w:val="28"/>
          <w:lang w:val="uk-UA"/>
        </w:rPr>
        <w:t xml:space="preserve">Головним засобом запобігти катастрофічним наслідкам небезпечного метеорологічного явища є підготовка до нього: швидка передача інформації від </w:t>
      </w:r>
      <w:r w:rsidRPr="00242DA3">
        <w:rPr>
          <w:rFonts w:ascii="Times New Roman" w:hAnsi="Times New Roman" w:cs="Times New Roman"/>
          <w:sz w:val="28"/>
          <w:szCs w:val="28"/>
          <w:lang w:val="uk-UA"/>
        </w:rPr>
        <w:lastRenderedPageBreak/>
        <w:t>синоптиків до органів влади, діюча система сповіщення населення, здатність рятувальних служб швидко реагувати, стійкість захисних конструкцій, надійний захист соціальний, промисловий, комунікаційних об’єктів господарства та житлових будівель. Дані заходи створенні для того, щоб забезпечити захист населення та зменшити фінансові збитки від небезпечних метеорологічних явищ. Адже ліквідація наслідків є трагічнішим та більш дорогим процесом ніж попередження. Згідно вказаних вище положень всі сили місцевих органів влади мають бути зосередженні на забезпечення безперебійної роботи життєво необхідних структур, безаварійної роботи об’єктів економіки та уникнення аварій на потенційно небезпечних об’єктах виробництва, створення груп швидкого реагування для швидшого відновлення перманентної стану соціального та промислового аспекту життя суспільства.</w:t>
      </w:r>
    </w:p>
    <w:p w:rsidR="00242DA3" w:rsidRDefault="00242DA3" w:rsidP="00242DA3">
      <w:pPr>
        <w:spacing w:after="0" w:line="360" w:lineRule="auto"/>
        <w:rPr>
          <w:rFonts w:ascii="Times New Roman" w:hAnsi="Times New Roman" w:cs="Times New Roman"/>
          <w:sz w:val="72"/>
          <w:szCs w:val="72"/>
          <w:lang w:val="uk-UA"/>
        </w:rPr>
      </w:pPr>
    </w:p>
    <w:p w:rsidR="00242DA3" w:rsidRDefault="00242DA3" w:rsidP="00242DA3">
      <w:pPr>
        <w:spacing w:after="0" w:line="360" w:lineRule="auto"/>
        <w:rPr>
          <w:rFonts w:ascii="Times New Roman" w:hAnsi="Times New Roman" w:cs="Times New Roman"/>
          <w:sz w:val="72"/>
          <w:szCs w:val="72"/>
          <w:lang w:val="uk-UA"/>
        </w:rPr>
      </w:pPr>
    </w:p>
    <w:p w:rsidR="00242DA3" w:rsidRDefault="00242DA3" w:rsidP="00242DA3">
      <w:pPr>
        <w:spacing w:after="0" w:line="360" w:lineRule="auto"/>
        <w:rPr>
          <w:rFonts w:ascii="Times New Roman" w:hAnsi="Times New Roman" w:cs="Times New Roman"/>
          <w:sz w:val="72"/>
          <w:szCs w:val="72"/>
          <w:lang w:val="uk-UA"/>
        </w:rPr>
      </w:pPr>
    </w:p>
    <w:p w:rsidR="00242DA3" w:rsidRDefault="00242DA3" w:rsidP="00242DA3">
      <w:pPr>
        <w:spacing w:after="0" w:line="360" w:lineRule="auto"/>
        <w:rPr>
          <w:rFonts w:ascii="Times New Roman" w:hAnsi="Times New Roman" w:cs="Times New Roman"/>
          <w:sz w:val="72"/>
          <w:szCs w:val="72"/>
          <w:lang w:val="uk-UA"/>
        </w:rPr>
      </w:pPr>
    </w:p>
    <w:p w:rsidR="00242DA3" w:rsidRDefault="00242DA3" w:rsidP="00242DA3">
      <w:pPr>
        <w:spacing w:after="0" w:line="360" w:lineRule="auto"/>
        <w:rPr>
          <w:rFonts w:ascii="Times New Roman" w:hAnsi="Times New Roman" w:cs="Times New Roman"/>
          <w:sz w:val="72"/>
          <w:szCs w:val="72"/>
          <w:lang w:val="uk-UA"/>
        </w:rPr>
      </w:pPr>
    </w:p>
    <w:p w:rsidR="00242DA3" w:rsidRDefault="00242DA3" w:rsidP="00242DA3">
      <w:pPr>
        <w:spacing w:after="0" w:line="360" w:lineRule="auto"/>
        <w:rPr>
          <w:rFonts w:ascii="Times New Roman" w:hAnsi="Times New Roman" w:cs="Times New Roman"/>
          <w:sz w:val="72"/>
          <w:szCs w:val="72"/>
          <w:lang w:val="uk-UA"/>
        </w:rPr>
      </w:pPr>
    </w:p>
    <w:p w:rsidR="00832231" w:rsidRDefault="00832231" w:rsidP="00297EB3">
      <w:pPr>
        <w:spacing w:after="0" w:line="360" w:lineRule="auto"/>
        <w:ind w:left="-426" w:firstLine="567"/>
        <w:jc w:val="center"/>
        <w:rPr>
          <w:rStyle w:val="fontstyle01"/>
          <w:b/>
          <w:lang w:val="uk-UA"/>
        </w:rPr>
      </w:pPr>
    </w:p>
    <w:p w:rsidR="00832231" w:rsidRDefault="00832231" w:rsidP="00297EB3">
      <w:pPr>
        <w:spacing w:after="0" w:line="360" w:lineRule="auto"/>
        <w:ind w:left="-426" w:firstLine="567"/>
        <w:jc w:val="center"/>
        <w:rPr>
          <w:rStyle w:val="fontstyle01"/>
          <w:b/>
          <w:lang w:val="uk-UA"/>
        </w:rPr>
      </w:pPr>
    </w:p>
    <w:p w:rsidR="00832231" w:rsidRDefault="00832231" w:rsidP="00297EB3">
      <w:pPr>
        <w:spacing w:after="0" w:line="360" w:lineRule="auto"/>
        <w:ind w:left="-426" w:firstLine="567"/>
        <w:jc w:val="center"/>
        <w:rPr>
          <w:rStyle w:val="fontstyle01"/>
          <w:b/>
          <w:lang w:val="uk-UA"/>
        </w:rPr>
      </w:pPr>
    </w:p>
    <w:p w:rsidR="008A7D9C" w:rsidRPr="008A7D9C" w:rsidRDefault="008A7D9C" w:rsidP="00297EB3">
      <w:pPr>
        <w:spacing w:after="0" w:line="360" w:lineRule="auto"/>
        <w:ind w:left="-426" w:firstLine="567"/>
        <w:jc w:val="center"/>
        <w:rPr>
          <w:rStyle w:val="fontstyle01"/>
          <w:b/>
          <w:lang w:val="uk-UA"/>
        </w:rPr>
      </w:pPr>
      <w:r w:rsidRPr="008A7D9C">
        <w:rPr>
          <w:rStyle w:val="fontstyle01"/>
          <w:b/>
          <w:lang w:val="uk-UA"/>
        </w:rPr>
        <w:lastRenderedPageBreak/>
        <w:t>СПИСОК ВИКОРИСТАНИХ ДЖЕРЕЛ</w:t>
      </w:r>
    </w:p>
    <w:p w:rsidR="008A7D9C" w:rsidRPr="00817903" w:rsidRDefault="008A7D9C" w:rsidP="00297EB3">
      <w:pPr>
        <w:pStyle w:val="a3"/>
        <w:numPr>
          <w:ilvl w:val="0"/>
          <w:numId w:val="43"/>
        </w:numPr>
        <w:spacing w:after="0" w:line="360" w:lineRule="auto"/>
        <w:ind w:left="-426" w:firstLine="567"/>
        <w:jc w:val="both"/>
        <w:rPr>
          <w:rFonts w:ascii="Times New Roman" w:hAnsi="Times New Roman" w:cs="Times New Roman"/>
          <w:color w:val="000000"/>
          <w:sz w:val="28"/>
          <w:lang w:val="uk-UA"/>
        </w:rPr>
      </w:pPr>
      <w:r w:rsidRPr="00121661">
        <w:rPr>
          <w:rFonts w:ascii="Times New Roman" w:hAnsi="Times New Roman" w:cs="Times New Roman"/>
          <w:color w:val="000000"/>
          <w:sz w:val="28"/>
          <w:lang w:val="uk-UA"/>
        </w:rPr>
        <w:t>Антонов В.С. Короткий</w:t>
      </w:r>
      <w:r>
        <w:rPr>
          <w:rFonts w:ascii="Times New Roman" w:hAnsi="Times New Roman" w:cs="Times New Roman"/>
          <w:color w:val="000000"/>
          <w:sz w:val="28"/>
          <w:lang w:val="uk-UA"/>
        </w:rPr>
        <w:t xml:space="preserve"> курс загальної метеорології: н</w:t>
      </w:r>
      <w:r w:rsidRPr="00121661">
        <w:rPr>
          <w:rFonts w:ascii="Times New Roman" w:hAnsi="Times New Roman" w:cs="Times New Roman"/>
          <w:color w:val="000000"/>
          <w:sz w:val="28"/>
          <w:lang w:val="uk-UA"/>
        </w:rPr>
        <w:t>авчальний</w:t>
      </w:r>
      <w:r w:rsidRPr="00121661">
        <w:rPr>
          <w:color w:val="000000"/>
          <w:sz w:val="28"/>
          <w:szCs w:val="28"/>
          <w:lang w:val="uk-UA"/>
        </w:rPr>
        <w:br/>
      </w:r>
      <w:r>
        <w:rPr>
          <w:rFonts w:ascii="Times New Roman" w:hAnsi="Times New Roman" w:cs="Times New Roman"/>
          <w:color w:val="000000"/>
          <w:sz w:val="28"/>
          <w:lang w:val="uk-UA"/>
        </w:rPr>
        <w:t xml:space="preserve">посібник. Чернівці: «Рута»,  2004. </w:t>
      </w:r>
      <w:r w:rsidRPr="00121661">
        <w:rPr>
          <w:rFonts w:ascii="Times New Roman" w:hAnsi="Times New Roman" w:cs="Times New Roman"/>
          <w:color w:val="000000"/>
          <w:sz w:val="28"/>
          <w:lang w:val="uk-UA"/>
        </w:rPr>
        <w:t>336 с.</w:t>
      </w:r>
    </w:p>
    <w:p w:rsidR="008A7D9C"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sidRPr="00BD747B">
        <w:rPr>
          <w:rFonts w:ascii="Times New Roman" w:hAnsi="Times New Roman" w:cs="Times New Roman"/>
          <w:sz w:val="28"/>
          <w:szCs w:val="28"/>
          <w:lang w:val="uk-UA"/>
        </w:rPr>
        <w:t>Архів погоди мет</w:t>
      </w:r>
      <w:r>
        <w:rPr>
          <w:rFonts w:ascii="Times New Roman" w:hAnsi="Times New Roman" w:cs="Times New Roman"/>
          <w:sz w:val="28"/>
          <w:szCs w:val="28"/>
          <w:lang w:val="uk-UA"/>
        </w:rPr>
        <w:t>еостанцій Чернігівської області.</w:t>
      </w:r>
      <w:r w:rsidRPr="00BD747B">
        <w:rPr>
          <w:rFonts w:ascii="Times New Roman" w:hAnsi="Times New Roman" w:cs="Times New Roman"/>
          <w:sz w:val="28"/>
          <w:szCs w:val="28"/>
          <w:lang w:val="uk-UA"/>
        </w:rPr>
        <w:t xml:space="preserve"> Київ, 2019. </w:t>
      </w:r>
      <w:r w:rsidRPr="00BD747B">
        <w:rPr>
          <w:rFonts w:ascii="Times New Roman" w:hAnsi="Times New Roman" w:cs="Times New Roman"/>
          <w:sz w:val="28"/>
          <w:szCs w:val="28"/>
          <w:lang w:val="en-US"/>
        </w:rPr>
        <w:t>URL</w:t>
      </w:r>
      <w:r w:rsidRPr="00A72FF7">
        <w:rPr>
          <w:rFonts w:ascii="Times New Roman" w:hAnsi="Times New Roman" w:cs="Times New Roman"/>
          <w:sz w:val="28"/>
          <w:szCs w:val="28"/>
          <w:lang w:val="uk-UA"/>
        </w:rPr>
        <w:t xml:space="preserve">: </w:t>
      </w:r>
      <w:hyperlink r:id="rId43" w:history="1">
        <w:r w:rsidRPr="00BD747B">
          <w:rPr>
            <w:rStyle w:val="a7"/>
            <w:rFonts w:ascii="Times New Roman" w:hAnsi="Times New Roman" w:cs="Times New Roman"/>
            <w:color w:val="auto"/>
            <w:sz w:val="28"/>
            <w:szCs w:val="28"/>
            <w:u w:val="none"/>
          </w:rPr>
          <w:t>https</w:t>
        </w:r>
        <w:r w:rsidRPr="00BD747B">
          <w:rPr>
            <w:rStyle w:val="a7"/>
            <w:rFonts w:ascii="Times New Roman" w:hAnsi="Times New Roman" w:cs="Times New Roman"/>
            <w:color w:val="auto"/>
            <w:sz w:val="28"/>
            <w:szCs w:val="28"/>
            <w:u w:val="none"/>
            <w:lang w:val="uk-UA"/>
          </w:rPr>
          <w:t>://</w:t>
        </w:r>
        <w:r w:rsidRPr="00BD747B">
          <w:rPr>
            <w:rStyle w:val="a7"/>
            <w:rFonts w:ascii="Times New Roman" w:hAnsi="Times New Roman" w:cs="Times New Roman"/>
            <w:color w:val="auto"/>
            <w:sz w:val="28"/>
            <w:szCs w:val="28"/>
            <w:u w:val="none"/>
          </w:rPr>
          <w:t>rp</w:t>
        </w:r>
        <w:r w:rsidRPr="00BD747B">
          <w:rPr>
            <w:rStyle w:val="a7"/>
            <w:rFonts w:ascii="Times New Roman" w:hAnsi="Times New Roman" w:cs="Times New Roman"/>
            <w:color w:val="auto"/>
            <w:sz w:val="28"/>
            <w:szCs w:val="28"/>
            <w:u w:val="none"/>
            <w:lang w:val="uk-UA"/>
          </w:rPr>
          <w:t>5.</w:t>
        </w:r>
        <w:r w:rsidRPr="00BD747B">
          <w:rPr>
            <w:rStyle w:val="a7"/>
            <w:rFonts w:ascii="Times New Roman" w:hAnsi="Times New Roman" w:cs="Times New Roman"/>
            <w:color w:val="auto"/>
            <w:sz w:val="28"/>
            <w:szCs w:val="28"/>
            <w:u w:val="none"/>
          </w:rPr>
          <w:t>ua</w:t>
        </w:r>
      </w:hyperlink>
      <w:r w:rsidRPr="00BD747B">
        <w:rPr>
          <w:rFonts w:ascii="Times New Roman" w:hAnsi="Times New Roman" w:cs="Times New Roman"/>
          <w:sz w:val="28"/>
          <w:szCs w:val="28"/>
          <w:lang w:val="uk-UA"/>
        </w:rPr>
        <w:t>. (дата звернення 02.02.2020)</w:t>
      </w:r>
    </w:p>
    <w:p w:rsidR="008A7D9C" w:rsidRPr="00121024" w:rsidRDefault="008A7D9C" w:rsidP="00297EB3">
      <w:pPr>
        <w:pStyle w:val="a3"/>
        <w:numPr>
          <w:ilvl w:val="0"/>
          <w:numId w:val="43"/>
        </w:numPr>
        <w:shd w:val="clear" w:color="auto" w:fill="FFFFFF"/>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Архів погоди.  Київ, 2020. </w:t>
      </w:r>
      <w:r w:rsidRPr="002815E7">
        <w:rPr>
          <w:rFonts w:ascii="Times New Roman" w:hAnsi="Times New Roman"/>
          <w:sz w:val="28"/>
          <w:szCs w:val="28"/>
          <w:lang w:val="en-US"/>
        </w:rPr>
        <w:t>URL</w:t>
      </w:r>
      <w:r w:rsidRPr="00C653B1">
        <w:rPr>
          <w:rFonts w:ascii="Times New Roman" w:hAnsi="Times New Roman"/>
          <w:sz w:val="28"/>
          <w:szCs w:val="28"/>
          <w:lang w:val="uk-UA"/>
        </w:rPr>
        <w:t xml:space="preserve">: </w:t>
      </w:r>
      <w:r w:rsidRPr="00121024">
        <w:rPr>
          <w:rFonts w:ascii="Times New Roman" w:hAnsi="Times New Roman" w:cs="Times New Roman"/>
          <w:sz w:val="28"/>
          <w:szCs w:val="28"/>
          <w:lang w:val="uk-UA"/>
        </w:rPr>
        <w:t>meteopost.com › weather › archive</w:t>
      </w:r>
      <w:r>
        <w:rPr>
          <w:rFonts w:ascii="Times New Roman" w:hAnsi="Times New Roman" w:cs="Times New Roman"/>
          <w:sz w:val="28"/>
          <w:szCs w:val="28"/>
          <w:lang w:val="uk-UA"/>
        </w:rPr>
        <w:t xml:space="preserve"> (дата звернення 23.02.2020)</w:t>
      </w:r>
    </w:p>
    <w:p w:rsidR="008A7D9C" w:rsidRPr="00121024"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Архів погоди. Київ, 2020. </w:t>
      </w:r>
      <w:r w:rsidRPr="002815E7">
        <w:rPr>
          <w:rFonts w:ascii="Times New Roman" w:hAnsi="Times New Roman"/>
          <w:sz w:val="28"/>
          <w:szCs w:val="28"/>
          <w:lang w:val="en-US"/>
        </w:rPr>
        <w:t>URL</w:t>
      </w:r>
      <w:r w:rsidRPr="00C653B1">
        <w:rPr>
          <w:rFonts w:ascii="Times New Roman" w:hAnsi="Times New Roman"/>
          <w:sz w:val="28"/>
          <w:szCs w:val="28"/>
          <w:lang w:val="uk-UA"/>
        </w:rPr>
        <w:t xml:space="preserve">: </w:t>
      </w:r>
      <w:r w:rsidRPr="00121024">
        <w:rPr>
          <w:rFonts w:ascii="Times New Roman" w:hAnsi="Times New Roman" w:cs="Times New Roman"/>
          <w:sz w:val="28"/>
          <w:szCs w:val="28"/>
          <w:lang w:val="uk-UA"/>
        </w:rPr>
        <w:t>rp5.ua</w:t>
      </w:r>
      <w:r>
        <w:rPr>
          <w:rFonts w:ascii="Times New Roman" w:hAnsi="Times New Roman" w:cs="Times New Roman"/>
          <w:sz w:val="28"/>
          <w:szCs w:val="28"/>
          <w:lang w:val="uk-UA"/>
        </w:rPr>
        <w:t>  (дата звернення 23.02.2020)</w:t>
      </w:r>
    </w:p>
    <w:p w:rsidR="008A7D9C" w:rsidRPr="00D065D0"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Архів погоди. Київ, 2020. </w:t>
      </w:r>
      <w:r w:rsidRPr="002815E7">
        <w:rPr>
          <w:rFonts w:ascii="Times New Roman" w:hAnsi="Times New Roman"/>
          <w:sz w:val="28"/>
          <w:szCs w:val="28"/>
          <w:lang w:val="en-US"/>
        </w:rPr>
        <w:t>URL</w:t>
      </w:r>
      <w:r w:rsidRPr="00C653B1">
        <w:rPr>
          <w:rFonts w:ascii="Times New Roman" w:hAnsi="Times New Roman"/>
          <w:sz w:val="28"/>
          <w:szCs w:val="28"/>
          <w:lang w:val="uk-UA"/>
        </w:rPr>
        <w:t>:</w:t>
      </w:r>
      <w:hyperlink r:id="rId44" w:history="1">
        <w:r w:rsidRPr="00121024">
          <w:rPr>
            <w:rStyle w:val="a7"/>
            <w:rFonts w:ascii="Times New Roman" w:hAnsi="Times New Roman" w:cs="Times New Roman"/>
            <w:color w:val="auto"/>
            <w:sz w:val="28"/>
            <w:szCs w:val="28"/>
            <w:u w:val="none"/>
          </w:rPr>
          <w:t>pogoda</w:t>
        </w:r>
        <w:r w:rsidRPr="00C653B1">
          <w:rPr>
            <w:rStyle w:val="a7"/>
            <w:rFonts w:ascii="Times New Roman" w:hAnsi="Times New Roman" w:cs="Times New Roman"/>
            <w:color w:val="auto"/>
            <w:sz w:val="28"/>
            <w:szCs w:val="28"/>
            <w:u w:val="none"/>
            <w:lang w:val="uk-UA"/>
          </w:rPr>
          <w:t>.</w:t>
        </w:r>
        <w:r w:rsidRPr="00121024">
          <w:rPr>
            <w:rStyle w:val="a7"/>
            <w:rFonts w:ascii="Times New Roman" w:hAnsi="Times New Roman" w:cs="Times New Roman"/>
            <w:color w:val="auto"/>
            <w:sz w:val="28"/>
            <w:szCs w:val="28"/>
            <w:u w:val="none"/>
          </w:rPr>
          <w:t>by</w:t>
        </w:r>
      </w:hyperlink>
      <w:r>
        <w:rPr>
          <w:rFonts w:ascii="Times New Roman" w:hAnsi="Times New Roman" w:cs="Times New Roman"/>
          <w:sz w:val="28"/>
          <w:szCs w:val="28"/>
          <w:lang w:val="uk-UA"/>
        </w:rPr>
        <w:t xml:space="preserve"> (дата звернення 20.02.2020)</w:t>
      </w:r>
    </w:p>
    <w:p w:rsidR="008A7D9C" w:rsidRDefault="008A7D9C" w:rsidP="00297EB3">
      <w:pPr>
        <w:pStyle w:val="a3"/>
        <w:numPr>
          <w:ilvl w:val="0"/>
          <w:numId w:val="43"/>
        </w:numPr>
        <w:spacing w:after="0" w:line="360" w:lineRule="auto"/>
        <w:ind w:left="-426" w:firstLine="567"/>
        <w:jc w:val="both"/>
        <w:rPr>
          <w:rFonts w:ascii="Times New Roman" w:hAnsi="Times New Roman" w:cs="Times New Roman"/>
          <w:color w:val="000000" w:themeColor="text1"/>
          <w:sz w:val="28"/>
          <w:szCs w:val="28"/>
          <w:shd w:val="clear" w:color="auto" w:fill="FFFFFF"/>
          <w:lang w:val="uk-UA"/>
        </w:rPr>
      </w:pPr>
      <w:r w:rsidRPr="00D10356">
        <w:rPr>
          <w:rFonts w:ascii="Times New Roman" w:hAnsi="Times New Roman" w:cs="Times New Roman"/>
          <w:color w:val="000000" w:themeColor="text1"/>
          <w:sz w:val="28"/>
          <w:szCs w:val="28"/>
          <w:shd w:val="clear" w:color="auto" w:fill="FFFFFF"/>
          <w:lang w:val="uk-UA"/>
        </w:rPr>
        <w:t>Барановський М. О.,  Барановська О. В., Смаль І. В. та ін. Ніжинщина ; Ніжинський державний педагогічний університет імені Миколи Гоголя, Ніжинський відділ Українського географічного товариства. Ніжин : НДПУ і</w:t>
      </w:r>
      <w:r>
        <w:rPr>
          <w:rFonts w:ascii="Times New Roman" w:hAnsi="Times New Roman" w:cs="Times New Roman"/>
          <w:color w:val="000000" w:themeColor="text1"/>
          <w:sz w:val="28"/>
          <w:szCs w:val="28"/>
          <w:shd w:val="clear" w:color="auto" w:fill="FFFFFF"/>
          <w:lang w:val="uk-UA"/>
        </w:rPr>
        <w:t xml:space="preserve">м. М. Гоголя, 2004. </w:t>
      </w:r>
      <w:r w:rsidRPr="00D10356">
        <w:rPr>
          <w:rFonts w:ascii="Times New Roman" w:hAnsi="Times New Roman" w:cs="Times New Roman"/>
          <w:color w:val="000000" w:themeColor="text1"/>
          <w:sz w:val="28"/>
          <w:szCs w:val="28"/>
          <w:shd w:val="clear" w:color="auto" w:fill="FFFFFF"/>
          <w:lang w:val="uk-UA"/>
        </w:rPr>
        <w:t>171 с.</w:t>
      </w:r>
    </w:p>
    <w:p w:rsidR="008A7D9C" w:rsidRPr="00817903" w:rsidRDefault="008A7D9C" w:rsidP="00297EB3">
      <w:pPr>
        <w:pStyle w:val="a3"/>
        <w:numPr>
          <w:ilvl w:val="0"/>
          <w:numId w:val="43"/>
        </w:numPr>
        <w:spacing w:after="0" w:line="360" w:lineRule="auto"/>
        <w:ind w:left="-426" w:firstLine="567"/>
        <w:jc w:val="both"/>
        <w:rPr>
          <w:rFonts w:ascii="Times New Roman" w:hAnsi="Times New Roman" w:cs="Times New Roman"/>
          <w:color w:val="000000"/>
          <w:sz w:val="28"/>
          <w:lang w:val="uk-UA"/>
        </w:rPr>
      </w:pPr>
      <w:r w:rsidRPr="00121661">
        <w:rPr>
          <w:rFonts w:ascii="Times New Roman" w:hAnsi="Times New Roman" w:cs="Times New Roman"/>
          <w:color w:val="000000"/>
          <w:sz w:val="28"/>
          <w:lang w:val="uk-UA"/>
        </w:rPr>
        <w:t>Біловол О.В</w:t>
      </w:r>
      <w:r>
        <w:rPr>
          <w:rFonts w:ascii="Times New Roman" w:hAnsi="Times New Roman" w:cs="Times New Roman"/>
          <w:color w:val="000000"/>
          <w:sz w:val="28"/>
          <w:lang w:val="uk-UA"/>
        </w:rPr>
        <w:t>. Метеорологія і кліматологія: н</w:t>
      </w:r>
      <w:r w:rsidRPr="00121661">
        <w:rPr>
          <w:rFonts w:ascii="Times New Roman" w:hAnsi="Times New Roman" w:cs="Times New Roman"/>
          <w:color w:val="000000"/>
          <w:sz w:val="28"/>
          <w:lang w:val="uk-UA"/>
        </w:rPr>
        <w:t>авчальний посібник.</w:t>
      </w:r>
      <w:r>
        <w:rPr>
          <w:rFonts w:ascii="Times New Roman" w:hAnsi="Times New Roman" w:cs="Times New Roman"/>
          <w:color w:val="000000"/>
          <w:sz w:val="28"/>
          <w:lang w:val="uk-UA"/>
        </w:rPr>
        <w:t>Харків:</w:t>
      </w:r>
      <w:r w:rsidRPr="00121661">
        <w:rPr>
          <w:rFonts w:ascii="Times New Roman" w:hAnsi="Times New Roman" w:cs="Times New Roman"/>
          <w:color w:val="000000"/>
          <w:sz w:val="28"/>
          <w:lang w:val="uk-UA"/>
        </w:rPr>
        <w:t>ХНАДУ</w:t>
      </w:r>
      <w:r>
        <w:rPr>
          <w:rFonts w:ascii="Times New Roman" w:hAnsi="Times New Roman" w:cs="Times New Roman"/>
          <w:color w:val="000000"/>
          <w:sz w:val="28"/>
          <w:lang w:val="uk-UA"/>
        </w:rPr>
        <w:t>, 2006.</w:t>
      </w:r>
      <w:r w:rsidRPr="00121661">
        <w:rPr>
          <w:rFonts w:ascii="Times New Roman" w:hAnsi="Times New Roman" w:cs="Times New Roman"/>
          <w:color w:val="000000"/>
          <w:sz w:val="28"/>
          <w:lang w:val="uk-UA"/>
        </w:rPr>
        <w:t xml:space="preserve"> 312 с.</w:t>
      </w:r>
    </w:p>
    <w:p w:rsidR="008A7D9C" w:rsidRPr="00121661" w:rsidRDefault="008A7D9C" w:rsidP="00297EB3">
      <w:pPr>
        <w:pStyle w:val="a3"/>
        <w:numPr>
          <w:ilvl w:val="0"/>
          <w:numId w:val="43"/>
        </w:numPr>
        <w:spacing w:after="0" w:line="360" w:lineRule="auto"/>
        <w:ind w:left="-426" w:firstLine="567"/>
        <w:jc w:val="both"/>
        <w:rPr>
          <w:rFonts w:ascii="Times New Roman" w:hAnsi="Times New Roman" w:cs="Times New Roman"/>
          <w:color w:val="000000"/>
          <w:sz w:val="28"/>
          <w:lang w:val="uk-UA"/>
        </w:rPr>
      </w:pPr>
      <w:r w:rsidRPr="00121661">
        <w:rPr>
          <w:rFonts w:ascii="Times New Roman" w:hAnsi="Times New Roman" w:cs="Times New Roman"/>
          <w:color w:val="000000"/>
          <w:sz w:val="28"/>
          <w:lang w:val="uk-UA"/>
        </w:rPr>
        <w:t>Врублевська О.О., Гончарова Л</w:t>
      </w:r>
      <w:r>
        <w:rPr>
          <w:rFonts w:ascii="Times New Roman" w:hAnsi="Times New Roman" w:cs="Times New Roman"/>
          <w:color w:val="000000"/>
          <w:sz w:val="28"/>
          <w:lang w:val="uk-UA"/>
        </w:rPr>
        <w:t>.Д., Катеруша Г.П. Кліматологія: підручник. Одеса : Екологія, 2013.</w:t>
      </w:r>
      <w:r w:rsidRPr="00121661">
        <w:rPr>
          <w:rFonts w:ascii="Times New Roman" w:hAnsi="Times New Roman" w:cs="Times New Roman"/>
          <w:color w:val="000000"/>
          <w:sz w:val="28"/>
          <w:lang w:val="uk-UA"/>
        </w:rPr>
        <w:t xml:space="preserve"> 346 с.</w:t>
      </w:r>
    </w:p>
    <w:p w:rsidR="008A7D9C" w:rsidRPr="00812964" w:rsidRDefault="008A7D9C" w:rsidP="00297EB3">
      <w:pPr>
        <w:pStyle w:val="a3"/>
        <w:numPr>
          <w:ilvl w:val="0"/>
          <w:numId w:val="43"/>
        </w:numPr>
        <w:spacing w:after="0" w:line="360" w:lineRule="auto"/>
        <w:ind w:left="-426" w:firstLine="567"/>
        <w:jc w:val="both"/>
        <w:rPr>
          <w:rFonts w:ascii="Times New Roman" w:hAnsi="Times New Roman" w:cs="Times New Roman"/>
          <w:color w:val="000000"/>
          <w:sz w:val="28"/>
          <w:lang w:val="uk-UA"/>
        </w:rPr>
      </w:pPr>
      <w:r w:rsidRPr="00121661">
        <w:rPr>
          <w:rFonts w:ascii="Times New Roman" w:hAnsi="Times New Roman" w:cs="Times New Roman"/>
          <w:color w:val="000000"/>
          <w:sz w:val="28"/>
          <w:lang w:val="uk-UA"/>
        </w:rPr>
        <w:t>Гончарова Л.Д.</w:t>
      </w:r>
      <w:r>
        <w:rPr>
          <w:rFonts w:ascii="Times New Roman" w:hAnsi="Times New Roman" w:cs="Times New Roman"/>
          <w:color w:val="000000"/>
          <w:sz w:val="28"/>
          <w:lang w:val="uk-UA"/>
        </w:rPr>
        <w:t>, Серга Е.М., Школьний Є.П.</w:t>
      </w:r>
      <w:r w:rsidRPr="00121661">
        <w:rPr>
          <w:rFonts w:ascii="Times New Roman" w:hAnsi="Times New Roman" w:cs="Times New Roman"/>
          <w:color w:val="000000"/>
          <w:sz w:val="28"/>
          <w:lang w:val="uk-UA"/>
        </w:rPr>
        <w:t xml:space="preserve"> Клімат і за</w:t>
      </w:r>
      <w:r>
        <w:rPr>
          <w:rFonts w:ascii="Times New Roman" w:hAnsi="Times New Roman" w:cs="Times New Roman"/>
          <w:color w:val="000000"/>
          <w:sz w:val="28"/>
          <w:lang w:val="uk-UA"/>
        </w:rPr>
        <w:t xml:space="preserve">гальна циркуляція атмосфери: навч. посібник. </w:t>
      </w:r>
      <w:r w:rsidRPr="00121661">
        <w:rPr>
          <w:rFonts w:ascii="Times New Roman" w:hAnsi="Times New Roman" w:cs="Times New Roman"/>
          <w:color w:val="000000"/>
          <w:sz w:val="28"/>
          <w:lang w:val="uk-UA"/>
        </w:rPr>
        <w:t>К</w:t>
      </w:r>
      <w:r>
        <w:rPr>
          <w:rFonts w:ascii="Times New Roman" w:hAnsi="Times New Roman" w:cs="Times New Roman"/>
          <w:color w:val="000000"/>
          <w:sz w:val="28"/>
          <w:lang w:val="uk-UA"/>
        </w:rPr>
        <w:t xml:space="preserve">иїв: КНТ, 2005. </w:t>
      </w:r>
      <w:r w:rsidRPr="00121661">
        <w:rPr>
          <w:rFonts w:ascii="Times New Roman" w:hAnsi="Times New Roman" w:cs="Times New Roman"/>
          <w:color w:val="000000"/>
          <w:sz w:val="28"/>
          <w:lang w:val="uk-UA"/>
        </w:rPr>
        <w:t>251 с.</w:t>
      </w:r>
    </w:p>
    <w:p w:rsidR="008A7D9C" w:rsidRPr="00121024" w:rsidRDefault="008A7D9C" w:rsidP="00297EB3">
      <w:pPr>
        <w:pStyle w:val="a3"/>
        <w:numPr>
          <w:ilvl w:val="0"/>
          <w:numId w:val="43"/>
        </w:numPr>
        <w:spacing w:after="0" w:line="360" w:lineRule="auto"/>
        <w:ind w:left="-426" w:firstLine="567"/>
        <w:jc w:val="both"/>
        <w:rPr>
          <w:rFonts w:ascii="Times New Roman" w:hAnsi="Times New Roman" w:cs="Times New Roman"/>
          <w:color w:val="000000"/>
          <w:sz w:val="28"/>
          <w:lang w:val="uk-UA"/>
        </w:rPr>
      </w:pPr>
      <w:r w:rsidRPr="00121024">
        <w:rPr>
          <w:rFonts w:ascii="Times New Roman" w:hAnsi="Times New Roman" w:cs="Times New Roman"/>
          <w:bCs/>
          <w:iCs/>
          <w:color w:val="000000"/>
          <w:sz w:val="28"/>
          <w:lang w:val="uk-UA"/>
        </w:rPr>
        <w:t>Гребенюк Н. П.</w:t>
      </w:r>
      <w:r w:rsidRPr="00121024">
        <w:rPr>
          <w:rFonts w:ascii="Times New Roman" w:hAnsi="Times New Roman" w:cs="Times New Roman"/>
          <w:b/>
          <w:bCs/>
          <w:i/>
          <w:iCs/>
          <w:color w:val="000000"/>
          <w:sz w:val="28"/>
          <w:lang w:val="uk-UA"/>
        </w:rPr>
        <w:tab/>
      </w:r>
      <w:r w:rsidRPr="00121024">
        <w:rPr>
          <w:rFonts w:ascii="Times New Roman" w:hAnsi="Times New Roman" w:cs="Times New Roman"/>
          <w:iCs/>
          <w:color w:val="000000"/>
          <w:sz w:val="28"/>
          <w:lang w:val="uk-UA"/>
        </w:rPr>
        <w:t xml:space="preserve">Характеристика повторюваності сильних злив на території України в умовах сучасних змін клімату. </w:t>
      </w:r>
      <w:r>
        <w:rPr>
          <w:rFonts w:ascii="Times New Roman" w:hAnsi="Times New Roman" w:cs="Times New Roman"/>
          <w:iCs/>
          <w:color w:val="000000"/>
          <w:sz w:val="28"/>
          <w:lang w:val="uk-UA"/>
        </w:rPr>
        <w:t>Київ, 2014. 45 с.</w:t>
      </w:r>
    </w:p>
    <w:p w:rsidR="008A7D9C" w:rsidRPr="00BD747B" w:rsidRDefault="008A7D9C" w:rsidP="00297EB3">
      <w:pPr>
        <w:pStyle w:val="a3"/>
        <w:numPr>
          <w:ilvl w:val="0"/>
          <w:numId w:val="43"/>
        </w:numPr>
        <w:spacing w:after="0" w:line="360" w:lineRule="auto"/>
        <w:ind w:left="-426" w:firstLine="567"/>
        <w:jc w:val="both"/>
        <w:rPr>
          <w:rFonts w:ascii="Times New Roman" w:hAnsi="Times New Roman" w:cs="Times New Roman"/>
          <w:color w:val="000000" w:themeColor="text1"/>
          <w:sz w:val="28"/>
          <w:szCs w:val="28"/>
          <w:shd w:val="clear" w:color="auto" w:fill="FFFFFF"/>
          <w:lang w:val="uk-UA"/>
        </w:rPr>
      </w:pPr>
      <w:r w:rsidRPr="00BD747B">
        <w:rPr>
          <w:rFonts w:ascii="Times New Roman" w:hAnsi="Times New Roman" w:cs="Times New Roman"/>
          <w:sz w:val="28"/>
          <w:szCs w:val="28"/>
          <w:lang w:val="uk-UA"/>
        </w:rPr>
        <w:t>Замирайло І.Г. Р</w:t>
      </w:r>
      <w:r>
        <w:rPr>
          <w:rFonts w:ascii="Times New Roman" w:hAnsi="Times New Roman" w:cs="Times New Roman"/>
          <w:sz w:val="28"/>
          <w:szCs w:val="28"/>
          <w:lang w:val="uk-UA"/>
        </w:rPr>
        <w:t>оз’яснення</w:t>
      </w:r>
      <w:r w:rsidRPr="00BD747B">
        <w:rPr>
          <w:rFonts w:ascii="Times New Roman" w:hAnsi="Times New Roman" w:cs="Times New Roman"/>
          <w:sz w:val="28"/>
          <w:szCs w:val="28"/>
          <w:lang w:val="uk-UA"/>
        </w:rPr>
        <w:t xml:space="preserve"> щодо «Настанови з метеорологічного прогнозування», що вступила в дію з 01.01.2019 р. (відповідно до наказу Укр ГМЦ від 11.12.2018 р.) на заміну: КД 52.4.3.01-03 «Настанова по службі прогнозів та попереджень про небезпечні і стихійні явища погоди». Київ: Державна гідр</w:t>
      </w:r>
      <w:r>
        <w:rPr>
          <w:rFonts w:ascii="Times New Roman" w:hAnsi="Times New Roman" w:cs="Times New Roman"/>
          <w:sz w:val="28"/>
          <w:szCs w:val="28"/>
          <w:lang w:val="uk-UA"/>
        </w:rPr>
        <w:t xml:space="preserve">ометеорологічна служба, 2003. </w:t>
      </w:r>
      <w:r w:rsidR="00162D61">
        <w:rPr>
          <w:rFonts w:ascii="Times New Roman" w:hAnsi="Times New Roman" w:cs="Times New Roman"/>
          <w:sz w:val="28"/>
          <w:szCs w:val="28"/>
          <w:lang w:val="uk-UA"/>
        </w:rPr>
        <w:t>6 с.</w:t>
      </w:r>
    </w:p>
    <w:p w:rsidR="008A7D9C" w:rsidRPr="002F11BA"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color w:val="000000"/>
          <w:sz w:val="28"/>
          <w:lang w:val="uk-UA"/>
        </w:rPr>
        <w:t xml:space="preserve">Заходи з попередження небезпечних ситуацій. </w:t>
      </w:r>
      <w:r w:rsidRPr="002815E7">
        <w:rPr>
          <w:rFonts w:ascii="Times New Roman" w:hAnsi="Times New Roman"/>
          <w:sz w:val="28"/>
          <w:szCs w:val="28"/>
          <w:lang w:val="en-US"/>
        </w:rPr>
        <w:t>URL</w:t>
      </w:r>
      <w:r>
        <w:rPr>
          <w:rFonts w:ascii="Times New Roman" w:hAnsi="Times New Roman"/>
          <w:sz w:val="28"/>
          <w:szCs w:val="28"/>
          <w:lang w:val="uk-UA"/>
        </w:rPr>
        <w:t>:</w:t>
      </w:r>
      <w:hyperlink r:id="rId45" w:history="1">
        <w:r w:rsidRPr="002F11BA">
          <w:rPr>
            <w:rStyle w:val="a7"/>
            <w:rFonts w:ascii="Times New Roman" w:hAnsi="Times New Roman" w:cs="Times New Roman"/>
            <w:color w:val="auto"/>
            <w:sz w:val="28"/>
            <w:u w:val="none"/>
            <w:lang w:val="en-US"/>
          </w:rPr>
          <w:t>dcz</w:t>
        </w:r>
        <w:r w:rsidRPr="006C7404">
          <w:rPr>
            <w:rStyle w:val="a7"/>
            <w:rFonts w:ascii="Times New Roman" w:hAnsi="Times New Roman" w:cs="Times New Roman"/>
            <w:color w:val="auto"/>
            <w:sz w:val="28"/>
            <w:u w:val="none"/>
            <w:lang w:val="uk-UA"/>
          </w:rPr>
          <w:t>.</w:t>
        </w:r>
        <w:r w:rsidRPr="002F11BA">
          <w:rPr>
            <w:rStyle w:val="a7"/>
            <w:rFonts w:ascii="Times New Roman" w:hAnsi="Times New Roman" w:cs="Times New Roman"/>
            <w:color w:val="auto"/>
            <w:sz w:val="28"/>
            <w:u w:val="none"/>
            <w:lang w:val="en-US"/>
          </w:rPr>
          <w:t>cg</w:t>
        </w:r>
        <w:r w:rsidRPr="006C7404">
          <w:rPr>
            <w:rStyle w:val="a7"/>
            <w:rFonts w:ascii="Times New Roman" w:hAnsi="Times New Roman" w:cs="Times New Roman"/>
            <w:color w:val="auto"/>
            <w:sz w:val="28"/>
            <w:u w:val="none"/>
            <w:lang w:val="uk-UA"/>
          </w:rPr>
          <w:t>.</w:t>
        </w:r>
        <w:r w:rsidRPr="002F11BA">
          <w:rPr>
            <w:rStyle w:val="a7"/>
            <w:rFonts w:ascii="Times New Roman" w:hAnsi="Times New Roman" w:cs="Times New Roman"/>
            <w:color w:val="auto"/>
            <w:sz w:val="28"/>
            <w:u w:val="none"/>
            <w:lang w:val="en-US"/>
          </w:rPr>
          <w:t>gov</w:t>
        </w:r>
        <w:r w:rsidRPr="006C7404">
          <w:rPr>
            <w:rStyle w:val="a7"/>
            <w:rFonts w:ascii="Times New Roman" w:hAnsi="Times New Roman" w:cs="Times New Roman"/>
            <w:color w:val="auto"/>
            <w:sz w:val="28"/>
            <w:u w:val="none"/>
            <w:lang w:val="uk-UA"/>
          </w:rPr>
          <w:t>.</w:t>
        </w:r>
        <w:r w:rsidRPr="002F11BA">
          <w:rPr>
            <w:rStyle w:val="a7"/>
            <w:rFonts w:ascii="Times New Roman" w:hAnsi="Times New Roman" w:cs="Times New Roman"/>
            <w:color w:val="auto"/>
            <w:sz w:val="28"/>
            <w:u w:val="none"/>
            <w:lang w:val="en-US"/>
          </w:rPr>
          <w:t>ua</w:t>
        </w:r>
      </w:hyperlink>
      <w:r>
        <w:rPr>
          <w:rFonts w:ascii="Times New Roman" w:hAnsi="Times New Roman" w:cs="Times New Roman"/>
          <w:sz w:val="28"/>
          <w:szCs w:val="28"/>
          <w:lang w:val="uk-UA"/>
        </w:rPr>
        <w:t>(дата звернення</w:t>
      </w:r>
      <w:r w:rsidRPr="002F11BA">
        <w:rPr>
          <w:rFonts w:ascii="Times New Roman" w:hAnsi="Times New Roman" w:cs="Times New Roman"/>
          <w:sz w:val="28"/>
          <w:szCs w:val="28"/>
          <w:lang w:val="uk-UA"/>
        </w:rPr>
        <w:t>: 14.03.2020)</w:t>
      </w:r>
    </w:p>
    <w:p w:rsidR="008A7D9C" w:rsidRPr="00121024"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Зеркалов Д.В. Екологічна небезпека та охорона довкілля, Київ: </w:t>
      </w:r>
      <w:r w:rsidRPr="00121024">
        <w:rPr>
          <w:rFonts w:ascii="Times New Roman" w:hAnsi="Times New Roman" w:cs="Times New Roman"/>
          <w:sz w:val="28"/>
          <w:szCs w:val="28"/>
          <w:lang w:val="uk-UA"/>
        </w:rPr>
        <w:t>«Основа</w:t>
      </w:r>
      <w:r>
        <w:rPr>
          <w:rFonts w:ascii="Times New Roman" w:hAnsi="Times New Roman" w:cs="Times New Roman"/>
          <w:sz w:val="28"/>
          <w:szCs w:val="28"/>
          <w:lang w:val="uk-UA"/>
        </w:rPr>
        <w:t xml:space="preserve">», </w:t>
      </w:r>
      <w:r w:rsidRPr="00121024">
        <w:rPr>
          <w:rFonts w:ascii="Times New Roman" w:hAnsi="Times New Roman" w:cs="Times New Roman"/>
          <w:sz w:val="28"/>
          <w:szCs w:val="28"/>
          <w:lang w:val="uk-UA"/>
        </w:rPr>
        <w:t>2012</w:t>
      </w:r>
      <w:r>
        <w:rPr>
          <w:rFonts w:ascii="Times New Roman" w:hAnsi="Times New Roman" w:cs="Times New Roman"/>
          <w:sz w:val="28"/>
          <w:szCs w:val="28"/>
          <w:lang w:val="uk-UA"/>
        </w:rPr>
        <w:t>. 315 с.</w:t>
      </w:r>
    </w:p>
    <w:p w:rsidR="008A7D9C" w:rsidRPr="00000423" w:rsidRDefault="008A7D9C" w:rsidP="00297EB3">
      <w:pPr>
        <w:pStyle w:val="a3"/>
        <w:numPr>
          <w:ilvl w:val="0"/>
          <w:numId w:val="43"/>
        </w:numPr>
        <w:spacing w:after="0" w:line="360" w:lineRule="auto"/>
        <w:ind w:left="-426" w:firstLine="567"/>
        <w:jc w:val="both"/>
        <w:rPr>
          <w:rFonts w:ascii="Times New Roman" w:hAnsi="Times New Roman" w:cs="Times New Roman"/>
          <w:color w:val="000000"/>
          <w:sz w:val="28"/>
          <w:lang w:val="uk-UA"/>
        </w:rPr>
      </w:pPr>
      <w:r>
        <w:rPr>
          <w:rFonts w:ascii="Times New Roman" w:hAnsi="Times New Roman" w:cs="Times New Roman"/>
          <w:bCs/>
          <w:color w:val="000000"/>
          <w:sz w:val="28"/>
          <w:lang w:val="uk-UA"/>
        </w:rPr>
        <w:lastRenderedPageBreak/>
        <w:t>Зязіна Т.В., Петров С.В., ЖердєвВ.Н.</w:t>
      </w:r>
      <w:r w:rsidRPr="00F129B8">
        <w:rPr>
          <w:rFonts w:ascii="Times New Roman" w:hAnsi="Times New Roman" w:cs="Times New Roman"/>
          <w:bCs/>
          <w:color w:val="000000"/>
          <w:sz w:val="28"/>
          <w:lang w:val="uk-UA"/>
        </w:rPr>
        <w:t>Небезпечні ситуації природного походження</w:t>
      </w:r>
      <w:r>
        <w:rPr>
          <w:rFonts w:ascii="Times New Roman" w:hAnsi="Times New Roman" w:cs="Times New Roman"/>
          <w:color w:val="000000"/>
          <w:sz w:val="28"/>
          <w:lang w:val="uk-UA"/>
        </w:rPr>
        <w:t xml:space="preserve">. Вороніж, </w:t>
      </w:r>
      <w:r>
        <w:rPr>
          <w:rFonts w:ascii="Times New Roman" w:hAnsi="Times New Roman" w:cs="Times New Roman"/>
          <w:color w:val="000000"/>
          <w:sz w:val="28"/>
        </w:rPr>
        <w:t xml:space="preserve">2015. </w:t>
      </w:r>
      <w:r w:rsidRPr="00BC4257">
        <w:rPr>
          <w:rFonts w:ascii="Times New Roman" w:hAnsi="Times New Roman" w:cs="Times New Roman"/>
          <w:color w:val="000000"/>
          <w:sz w:val="28"/>
        </w:rPr>
        <w:t xml:space="preserve"> 472 с</w:t>
      </w:r>
      <w:r w:rsidR="0074743C">
        <w:rPr>
          <w:rFonts w:ascii="Times New Roman" w:hAnsi="Times New Roman" w:cs="Times New Roman"/>
          <w:color w:val="000000"/>
          <w:sz w:val="28"/>
          <w:lang w:val="uk-UA"/>
        </w:rPr>
        <w:t>.</w:t>
      </w:r>
    </w:p>
    <w:p w:rsidR="008A7D9C" w:rsidRPr="00121024"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sidRPr="00121024">
        <w:rPr>
          <w:rFonts w:ascii="Times New Roman" w:hAnsi="Times New Roman" w:cs="Times New Roman"/>
          <w:sz w:val="28"/>
          <w:szCs w:val="28"/>
          <w:shd w:val="clear" w:color="auto" w:fill="FFFFFF"/>
        </w:rPr>
        <w:t> </w:t>
      </w:r>
      <w:hyperlink r:id="rId46" w:history="1">
        <w:r>
          <w:rPr>
            <w:rStyle w:val="a7"/>
            <w:rFonts w:ascii="Times New Roman" w:hAnsi="Times New Roman" w:cs="Times New Roman"/>
            <w:bCs/>
            <w:color w:val="auto"/>
            <w:sz w:val="28"/>
            <w:szCs w:val="28"/>
            <w:u w:val="none"/>
            <w:shd w:val="clear" w:color="auto" w:fill="FFFFFF"/>
            <w:lang w:val="uk-UA"/>
          </w:rPr>
          <w:t>Консевич Л.І. НємийС.В.</w:t>
        </w:r>
      </w:hyperlink>
      <w:r w:rsidRPr="00121024">
        <w:rPr>
          <w:rFonts w:ascii="Times New Roman" w:hAnsi="Times New Roman" w:cs="Times New Roman"/>
          <w:bCs/>
          <w:sz w:val="28"/>
          <w:szCs w:val="28"/>
          <w:shd w:val="clear" w:color="auto" w:fill="FFFFFF"/>
          <w:lang w:val="uk-UA"/>
        </w:rPr>
        <w:t>Метеорологія</w:t>
      </w:r>
      <w:r w:rsidRPr="0012102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і кліматологія</w:t>
      </w:r>
      <w:r w:rsidRPr="00121024">
        <w:rPr>
          <w:rFonts w:ascii="Times New Roman" w:hAnsi="Times New Roman" w:cs="Times New Roman"/>
          <w:sz w:val="28"/>
          <w:szCs w:val="28"/>
          <w:shd w:val="clear" w:color="auto" w:fill="FFFFFF"/>
          <w:lang w:val="uk-UA"/>
        </w:rPr>
        <w:t>: підруч. для студ.</w:t>
      </w:r>
      <w:r>
        <w:rPr>
          <w:rFonts w:ascii="Times New Roman" w:hAnsi="Times New Roman" w:cs="Times New Roman"/>
          <w:sz w:val="28"/>
          <w:szCs w:val="28"/>
          <w:shd w:val="clear" w:color="auto" w:fill="FFFFFF"/>
          <w:lang w:val="uk-UA"/>
        </w:rPr>
        <w:t>екон. спец. вищ. навч. закл. /О.М.Адаменко. Івано-Франківськ: «</w:t>
      </w:r>
      <w:r w:rsidRPr="004A0F97">
        <w:rPr>
          <w:rFonts w:ascii="Times New Roman" w:hAnsi="Times New Roman" w:cs="Times New Roman"/>
          <w:sz w:val="28"/>
          <w:szCs w:val="28"/>
          <w:shd w:val="clear" w:color="auto" w:fill="FFFFFF"/>
          <w:lang w:val="uk-UA"/>
        </w:rPr>
        <w:t>Полум'</w:t>
      </w:r>
      <w:r>
        <w:rPr>
          <w:rFonts w:ascii="Times New Roman" w:hAnsi="Times New Roman" w:cs="Times New Roman"/>
          <w:sz w:val="28"/>
          <w:szCs w:val="28"/>
          <w:shd w:val="clear" w:color="auto" w:fill="FFFFFF"/>
          <w:lang w:val="uk-UA"/>
        </w:rPr>
        <w:t>я»</w:t>
      </w:r>
      <w:r w:rsidRPr="004A0F97">
        <w:rPr>
          <w:rFonts w:ascii="Times New Roman" w:hAnsi="Times New Roman" w:cs="Times New Roman"/>
          <w:sz w:val="28"/>
          <w:szCs w:val="28"/>
          <w:shd w:val="clear" w:color="auto" w:fill="FFFFFF"/>
          <w:lang w:val="uk-UA"/>
        </w:rPr>
        <w:t xml:space="preserve">, 2000. </w:t>
      </w:r>
      <w:r w:rsidRPr="00121024">
        <w:rPr>
          <w:rFonts w:ascii="Times New Roman" w:hAnsi="Times New Roman" w:cs="Times New Roman"/>
          <w:sz w:val="28"/>
          <w:szCs w:val="28"/>
          <w:shd w:val="clear" w:color="auto" w:fill="FFFFFF"/>
        </w:rPr>
        <w:t>139 с.</w:t>
      </w:r>
    </w:p>
    <w:p w:rsidR="008A7D9C" w:rsidRDefault="008A7D9C" w:rsidP="00297EB3">
      <w:pPr>
        <w:pStyle w:val="a3"/>
        <w:numPr>
          <w:ilvl w:val="0"/>
          <w:numId w:val="43"/>
        </w:numPr>
        <w:spacing w:after="0" w:line="360" w:lineRule="auto"/>
        <w:ind w:left="-426" w:firstLine="567"/>
        <w:jc w:val="both"/>
        <w:rPr>
          <w:rFonts w:ascii="Times New Roman" w:hAnsi="Times New Roman" w:cs="Times New Roman"/>
          <w:color w:val="000000"/>
          <w:sz w:val="28"/>
          <w:lang w:val="uk-UA"/>
        </w:rPr>
      </w:pPr>
      <w:r>
        <w:rPr>
          <w:rFonts w:ascii="Times New Roman" w:hAnsi="Times New Roman" w:cs="Times New Roman"/>
          <w:color w:val="000000"/>
          <w:sz w:val="28"/>
          <w:lang w:val="uk-UA"/>
        </w:rPr>
        <w:t>Манукало В.О.  Ковальська Л.Г. Голеня Н.К.  Міжнародний  каталог даних про стихійні лиха гідрометеорологічного походження. Київ: Стандартизація, сертифікація, якість, 2018. №5(112). С 73-80.</w:t>
      </w:r>
    </w:p>
    <w:p w:rsidR="008A7D9C"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Небезпечні метеорологічні явища. Київ, 2020. </w:t>
      </w:r>
      <w:r w:rsidRPr="002815E7">
        <w:rPr>
          <w:rFonts w:ascii="Times New Roman" w:hAnsi="Times New Roman"/>
          <w:sz w:val="28"/>
          <w:szCs w:val="28"/>
          <w:lang w:val="en-US"/>
        </w:rPr>
        <w:t>URL</w:t>
      </w:r>
      <w:r w:rsidRPr="00C653B1">
        <w:rPr>
          <w:rFonts w:ascii="Times New Roman" w:hAnsi="Times New Roman"/>
          <w:sz w:val="28"/>
          <w:szCs w:val="28"/>
          <w:lang w:val="uk-UA"/>
        </w:rPr>
        <w:t xml:space="preserve">: </w:t>
      </w:r>
      <w:hyperlink r:id="rId47" w:history="1">
        <w:r w:rsidRPr="00121024">
          <w:rPr>
            <w:rStyle w:val="a7"/>
            <w:rFonts w:ascii="Times New Roman" w:hAnsi="Times New Roman" w:cs="Times New Roman"/>
            <w:color w:val="auto"/>
            <w:sz w:val="28"/>
            <w:szCs w:val="28"/>
            <w:u w:val="none"/>
          </w:rPr>
          <w:t>https</w:t>
        </w:r>
        <w:r w:rsidRPr="00121024">
          <w:rPr>
            <w:rStyle w:val="a7"/>
            <w:rFonts w:ascii="Times New Roman" w:hAnsi="Times New Roman" w:cs="Times New Roman"/>
            <w:color w:val="auto"/>
            <w:sz w:val="28"/>
            <w:szCs w:val="28"/>
            <w:u w:val="none"/>
            <w:lang w:val="uk-UA"/>
          </w:rPr>
          <w:t>://</w:t>
        </w:r>
        <w:r w:rsidRPr="00121024">
          <w:rPr>
            <w:rStyle w:val="a7"/>
            <w:rFonts w:ascii="Times New Roman" w:hAnsi="Times New Roman" w:cs="Times New Roman"/>
            <w:color w:val="auto"/>
            <w:sz w:val="28"/>
            <w:szCs w:val="28"/>
            <w:u w:val="none"/>
          </w:rPr>
          <w:t>meteo</w:t>
        </w:r>
        <w:r w:rsidRPr="00121024">
          <w:rPr>
            <w:rStyle w:val="a7"/>
            <w:rFonts w:ascii="Times New Roman" w:hAnsi="Times New Roman" w:cs="Times New Roman"/>
            <w:color w:val="auto"/>
            <w:sz w:val="28"/>
            <w:szCs w:val="28"/>
            <w:u w:val="none"/>
            <w:lang w:val="uk-UA"/>
          </w:rPr>
          <w:t>.</w:t>
        </w:r>
        <w:r w:rsidRPr="00121024">
          <w:rPr>
            <w:rStyle w:val="a7"/>
            <w:rFonts w:ascii="Times New Roman" w:hAnsi="Times New Roman" w:cs="Times New Roman"/>
            <w:color w:val="auto"/>
            <w:sz w:val="28"/>
            <w:szCs w:val="28"/>
            <w:u w:val="none"/>
          </w:rPr>
          <w:t>gov</w:t>
        </w:r>
        <w:r w:rsidRPr="00121024">
          <w:rPr>
            <w:rStyle w:val="a7"/>
            <w:rFonts w:ascii="Times New Roman" w:hAnsi="Times New Roman" w:cs="Times New Roman"/>
            <w:color w:val="auto"/>
            <w:sz w:val="28"/>
            <w:szCs w:val="28"/>
            <w:u w:val="none"/>
            <w:lang w:val="uk-UA"/>
          </w:rPr>
          <w:t>.</w:t>
        </w:r>
        <w:r w:rsidRPr="00121024">
          <w:rPr>
            <w:rStyle w:val="a7"/>
            <w:rFonts w:ascii="Times New Roman" w:hAnsi="Times New Roman" w:cs="Times New Roman"/>
            <w:color w:val="auto"/>
            <w:sz w:val="28"/>
            <w:szCs w:val="28"/>
            <w:u w:val="none"/>
          </w:rPr>
          <w:t>ua</w:t>
        </w:r>
        <w:r w:rsidRPr="00121024">
          <w:rPr>
            <w:rStyle w:val="a7"/>
            <w:rFonts w:ascii="Times New Roman" w:hAnsi="Times New Roman" w:cs="Times New Roman"/>
            <w:color w:val="auto"/>
            <w:sz w:val="28"/>
            <w:szCs w:val="28"/>
            <w:u w:val="none"/>
            <w:lang w:val="uk-UA"/>
          </w:rPr>
          <w:t>/</w:t>
        </w:r>
        <w:r w:rsidRPr="00121024">
          <w:rPr>
            <w:rStyle w:val="a7"/>
            <w:rFonts w:ascii="Times New Roman" w:hAnsi="Times New Roman" w:cs="Times New Roman"/>
            <w:color w:val="auto"/>
            <w:sz w:val="28"/>
            <w:szCs w:val="28"/>
            <w:u w:val="none"/>
          </w:rPr>
          <w:t>ua</w:t>
        </w:r>
        <w:r w:rsidRPr="00121024">
          <w:rPr>
            <w:rStyle w:val="a7"/>
            <w:rFonts w:ascii="Times New Roman" w:hAnsi="Times New Roman" w:cs="Times New Roman"/>
            <w:color w:val="auto"/>
            <w:sz w:val="28"/>
            <w:szCs w:val="28"/>
            <w:u w:val="none"/>
            <w:lang w:val="uk-UA"/>
          </w:rPr>
          <w:t>/34606/</w:t>
        </w:r>
        <w:r w:rsidRPr="00121024">
          <w:rPr>
            <w:rStyle w:val="a7"/>
            <w:rFonts w:ascii="Times New Roman" w:hAnsi="Times New Roman" w:cs="Times New Roman"/>
            <w:color w:val="auto"/>
            <w:sz w:val="28"/>
            <w:szCs w:val="28"/>
            <w:u w:val="none"/>
          </w:rPr>
          <w:t>climate</w:t>
        </w:r>
        <w:r w:rsidRPr="00121024">
          <w:rPr>
            <w:rStyle w:val="a7"/>
            <w:rFonts w:ascii="Times New Roman" w:hAnsi="Times New Roman" w:cs="Times New Roman"/>
            <w:color w:val="auto"/>
            <w:sz w:val="28"/>
            <w:szCs w:val="28"/>
            <w:u w:val="none"/>
            <w:lang w:val="uk-UA"/>
          </w:rPr>
          <w:t>/</w:t>
        </w:r>
        <w:r w:rsidRPr="00121024">
          <w:rPr>
            <w:rStyle w:val="a7"/>
            <w:rFonts w:ascii="Times New Roman" w:hAnsi="Times New Roman" w:cs="Times New Roman"/>
            <w:color w:val="auto"/>
            <w:sz w:val="28"/>
            <w:szCs w:val="28"/>
            <w:u w:val="none"/>
          </w:rPr>
          <w:t>climate</w:t>
        </w:r>
      </w:hyperlink>
      <w:r>
        <w:rPr>
          <w:rFonts w:ascii="Times New Roman" w:hAnsi="Times New Roman" w:cs="Times New Roman"/>
          <w:sz w:val="28"/>
          <w:szCs w:val="28"/>
          <w:lang w:val="uk-UA"/>
        </w:rPr>
        <w:t xml:space="preserve"> (дата звернення 24.02.2020)</w:t>
      </w:r>
    </w:p>
    <w:p w:rsidR="008A7D9C" w:rsidRPr="00197C49"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sidRPr="00197C49">
        <w:rPr>
          <w:rFonts w:ascii="Times New Roman" w:hAnsi="Times New Roman" w:cs="Times New Roman"/>
          <w:sz w:val="28"/>
          <w:szCs w:val="28"/>
          <w:lang w:val="uk-UA"/>
        </w:rPr>
        <w:t xml:space="preserve">Нетробчук І.М. Вимірювання метеорологічних величин: наоч. посіб. </w:t>
      </w:r>
      <w:r>
        <w:rPr>
          <w:rFonts w:ascii="Times New Roman" w:hAnsi="Times New Roman" w:cs="Times New Roman"/>
          <w:sz w:val="28"/>
          <w:szCs w:val="28"/>
          <w:lang w:val="uk-UA"/>
        </w:rPr>
        <w:t xml:space="preserve">Луцьк : </w:t>
      </w:r>
      <w:r w:rsidRPr="00197C49">
        <w:rPr>
          <w:rFonts w:ascii="Times New Roman" w:hAnsi="Times New Roman" w:cs="Times New Roman"/>
          <w:sz w:val="28"/>
          <w:szCs w:val="28"/>
          <w:lang w:val="uk-UA"/>
        </w:rPr>
        <w:t xml:space="preserve">Вежа-Друк, 2015.  128 с. </w:t>
      </w:r>
      <w:hyperlink r:id="rId48" w:history="1"/>
    </w:p>
    <w:p w:rsidR="008A7D9C" w:rsidRPr="00121024" w:rsidRDefault="008A7D9C" w:rsidP="00297EB3">
      <w:pPr>
        <w:pStyle w:val="a3"/>
        <w:numPr>
          <w:ilvl w:val="0"/>
          <w:numId w:val="43"/>
        </w:numPr>
        <w:spacing w:after="0" w:line="360" w:lineRule="auto"/>
        <w:ind w:left="-426" w:firstLine="567"/>
        <w:jc w:val="both"/>
        <w:rPr>
          <w:rFonts w:ascii="MinionPro-Regular" w:hAnsi="MinionPro-Regular" w:cs="Times New Roman"/>
          <w:color w:val="000000"/>
          <w:sz w:val="24"/>
          <w:szCs w:val="24"/>
          <w:lang w:val="uk-UA"/>
        </w:rPr>
      </w:pPr>
      <w:r w:rsidRPr="00121024">
        <w:rPr>
          <w:rFonts w:ascii="Times New Roman" w:hAnsi="Times New Roman" w:cs="Times New Roman"/>
          <w:bCs/>
          <w:iCs/>
          <w:color w:val="000000"/>
          <w:sz w:val="28"/>
          <w:lang w:val="uk-UA"/>
        </w:rPr>
        <w:t>Осадчий В.І., Бабіченко В.М. Динаміка стихійних метеорологічних явищ в Україні. Київ: Український географічний журнал, 2012, № 4. 23 с.</w:t>
      </w:r>
      <w:r w:rsidRPr="00121024">
        <w:rPr>
          <w:rFonts w:ascii="Times New Roman" w:hAnsi="Times New Roman" w:cs="Times New Roman"/>
          <w:bCs/>
          <w:iCs/>
          <w:color w:val="000000"/>
          <w:sz w:val="28"/>
          <w:lang w:val="uk-UA"/>
        </w:rPr>
        <w:tab/>
      </w:r>
    </w:p>
    <w:p w:rsidR="008A7D9C" w:rsidRPr="00623E61"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sidRPr="0012102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Проценко Г.Д. </w:t>
      </w:r>
      <w:r w:rsidRPr="00121024">
        <w:rPr>
          <w:rFonts w:ascii="Times New Roman" w:hAnsi="Times New Roman" w:cs="Times New Roman"/>
          <w:bCs/>
          <w:sz w:val="28"/>
          <w:szCs w:val="28"/>
          <w:shd w:val="clear" w:color="auto" w:fill="FFFFFF"/>
          <w:lang w:val="uk-UA"/>
        </w:rPr>
        <w:t>Метеорологія</w:t>
      </w:r>
      <w:r w:rsidRPr="00121024">
        <w:rPr>
          <w:rFonts w:ascii="Times New Roman" w:hAnsi="Times New Roman" w:cs="Times New Roman"/>
          <w:sz w:val="28"/>
          <w:szCs w:val="28"/>
          <w:shd w:val="clear" w:color="auto" w:fill="FFFFFF"/>
        </w:rPr>
        <w:t> </w:t>
      </w:r>
      <w:r w:rsidRPr="00121024">
        <w:rPr>
          <w:rFonts w:ascii="Times New Roman" w:hAnsi="Times New Roman" w:cs="Times New Roman"/>
          <w:sz w:val="28"/>
          <w:szCs w:val="28"/>
          <w:shd w:val="clear" w:color="auto" w:fill="FFFFFF"/>
          <w:lang w:val="uk-UA"/>
        </w:rPr>
        <w:t>та кліматоло</w:t>
      </w:r>
      <w:r>
        <w:rPr>
          <w:rFonts w:ascii="Times New Roman" w:hAnsi="Times New Roman" w:cs="Times New Roman"/>
          <w:sz w:val="28"/>
          <w:szCs w:val="28"/>
          <w:shd w:val="clear" w:color="auto" w:fill="FFFFFF"/>
          <w:lang w:val="uk-UA"/>
        </w:rPr>
        <w:t>гія</w:t>
      </w:r>
      <w:r w:rsidRPr="00121024">
        <w:rPr>
          <w:rFonts w:ascii="Times New Roman" w:hAnsi="Times New Roman" w:cs="Times New Roman"/>
          <w:sz w:val="28"/>
          <w:szCs w:val="28"/>
          <w:shd w:val="clear" w:color="auto" w:fill="FFFFFF"/>
          <w:lang w:val="uk-UA"/>
        </w:rPr>
        <w:t xml:space="preserve">: навч. посіб. </w:t>
      </w:r>
      <w:r>
        <w:rPr>
          <w:rFonts w:ascii="Times New Roman" w:hAnsi="Times New Roman" w:cs="Times New Roman"/>
          <w:sz w:val="28"/>
          <w:szCs w:val="28"/>
          <w:shd w:val="clear" w:color="auto" w:fill="FFFFFF"/>
          <w:lang w:val="uk-UA"/>
        </w:rPr>
        <w:t xml:space="preserve">Київ: </w:t>
      </w:r>
      <w:r w:rsidRPr="00121024">
        <w:rPr>
          <w:rFonts w:ascii="Times New Roman" w:hAnsi="Times New Roman" w:cs="Times New Roman"/>
          <w:sz w:val="28"/>
          <w:szCs w:val="28"/>
          <w:shd w:val="clear" w:color="auto" w:fill="FFFFFF"/>
          <w:lang w:val="uk-UA"/>
        </w:rPr>
        <w:t>М-во освіти і науки України, Нац. пед. ун-т ім. М.</w:t>
      </w:r>
      <w:r>
        <w:rPr>
          <w:rFonts w:ascii="Times New Roman" w:hAnsi="Times New Roman" w:cs="Times New Roman"/>
          <w:sz w:val="28"/>
          <w:szCs w:val="28"/>
          <w:shd w:val="clear" w:color="auto" w:fill="FFFFFF"/>
          <w:lang w:val="uk-UA"/>
        </w:rPr>
        <w:t xml:space="preserve">П. Драгоманова, 2008. </w:t>
      </w:r>
      <w:r w:rsidRPr="00121024">
        <w:rPr>
          <w:rFonts w:ascii="Times New Roman" w:hAnsi="Times New Roman" w:cs="Times New Roman"/>
          <w:sz w:val="28"/>
          <w:szCs w:val="28"/>
          <w:shd w:val="clear" w:color="auto" w:fill="FFFFFF"/>
          <w:lang w:val="uk-UA"/>
        </w:rPr>
        <w:t>266 с.</w:t>
      </w:r>
    </w:p>
    <w:p w:rsidR="008A7D9C" w:rsidRPr="00121024" w:rsidRDefault="008A7D9C" w:rsidP="00297EB3">
      <w:pPr>
        <w:pStyle w:val="a3"/>
        <w:numPr>
          <w:ilvl w:val="0"/>
          <w:numId w:val="43"/>
        </w:numPr>
        <w:spacing w:after="0" w:line="360" w:lineRule="auto"/>
        <w:ind w:left="-426" w:firstLine="567"/>
        <w:jc w:val="both"/>
        <w:rPr>
          <w:rFonts w:ascii="Times New Roman" w:hAnsi="Times New Roman" w:cs="Times New Roman"/>
          <w:sz w:val="28"/>
          <w:szCs w:val="28"/>
          <w:lang w:val="uk-UA"/>
        </w:rPr>
      </w:pPr>
      <w:r>
        <w:rPr>
          <w:rFonts w:ascii="Times New Roman" w:hAnsi="Times New Roman" w:cs="Times New Roman"/>
          <w:bCs/>
          <w:sz w:val="28"/>
          <w:szCs w:val="28"/>
          <w:shd w:val="clear" w:color="auto" w:fill="FFFFFF"/>
          <w:lang w:val="uk-UA"/>
        </w:rPr>
        <w:t xml:space="preserve">Решетченко С.І. </w:t>
      </w:r>
      <w:r w:rsidRPr="00121024">
        <w:rPr>
          <w:rFonts w:ascii="Times New Roman" w:hAnsi="Times New Roman" w:cs="Times New Roman"/>
          <w:bCs/>
          <w:sz w:val="28"/>
          <w:szCs w:val="28"/>
          <w:shd w:val="clear" w:color="auto" w:fill="FFFFFF"/>
          <w:lang w:val="uk-UA"/>
        </w:rPr>
        <w:t>Метеорологія</w:t>
      </w:r>
      <w:r w:rsidRPr="00121024">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та кліматологія: навчальний посібник. </w:t>
      </w:r>
      <w:r w:rsidRPr="00121024">
        <w:rPr>
          <w:rFonts w:ascii="Times New Roman" w:hAnsi="Times New Roman" w:cs="Times New Roman"/>
          <w:sz w:val="28"/>
          <w:szCs w:val="28"/>
          <w:shd w:val="clear" w:color="auto" w:fill="FFFFFF"/>
          <w:lang w:val="uk-UA"/>
        </w:rPr>
        <w:t xml:space="preserve">М-во освіти і науки України, нац. ун-т ім. </w:t>
      </w:r>
      <w:r w:rsidR="00182D67">
        <w:rPr>
          <w:rFonts w:ascii="Times New Roman" w:hAnsi="Times New Roman" w:cs="Times New Roman"/>
          <w:sz w:val="28"/>
          <w:szCs w:val="28"/>
          <w:shd w:val="clear" w:color="auto" w:fill="FFFFFF"/>
          <w:lang w:val="uk-UA"/>
        </w:rPr>
        <w:t xml:space="preserve">В.Н. Каразіна. </w:t>
      </w:r>
      <w:r w:rsidRPr="00F76084">
        <w:rPr>
          <w:rFonts w:ascii="Times New Roman" w:hAnsi="Times New Roman" w:cs="Times New Roman"/>
          <w:sz w:val="28"/>
          <w:szCs w:val="28"/>
          <w:shd w:val="clear" w:color="auto" w:fill="FFFFFF"/>
          <w:lang w:val="uk-UA"/>
        </w:rPr>
        <w:t>Харків :</w:t>
      </w:r>
      <w:r>
        <w:rPr>
          <w:rFonts w:ascii="Times New Roman" w:hAnsi="Times New Roman" w:cs="Times New Roman"/>
          <w:sz w:val="28"/>
          <w:szCs w:val="28"/>
          <w:shd w:val="clear" w:color="auto" w:fill="FFFFFF"/>
          <w:lang w:val="uk-UA"/>
        </w:rPr>
        <w:t xml:space="preserve"> ХНУ ім. В.Н. Каразіна, 2015. </w:t>
      </w:r>
      <w:r w:rsidRPr="00F76084">
        <w:rPr>
          <w:rFonts w:ascii="Times New Roman" w:hAnsi="Times New Roman" w:cs="Times New Roman"/>
          <w:sz w:val="28"/>
          <w:szCs w:val="28"/>
          <w:shd w:val="clear" w:color="auto" w:fill="FFFFFF"/>
          <w:lang w:val="uk-UA"/>
        </w:rPr>
        <w:t>220 с.</w:t>
      </w:r>
    </w:p>
    <w:p w:rsidR="00182D67" w:rsidRPr="00182D67" w:rsidRDefault="008A7D9C" w:rsidP="00297EB3">
      <w:pPr>
        <w:pStyle w:val="a3"/>
        <w:numPr>
          <w:ilvl w:val="0"/>
          <w:numId w:val="43"/>
        </w:numPr>
        <w:spacing w:after="0" w:line="360" w:lineRule="auto"/>
        <w:ind w:left="-426" w:firstLine="567"/>
        <w:jc w:val="both"/>
        <w:rPr>
          <w:rStyle w:val="fontstyle21"/>
          <w:rFonts w:asciiTheme="minorHAnsi" w:hAnsiTheme="minorHAnsi" w:cstheme="minorBidi"/>
          <w:color w:val="auto"/>
          <w:lang w:val="uk-UA"/>
        </w:rPr>
      </w:pPr>
      <w:r w:rsidRPr="00E71BC9">
        <w:rPr>
          <w:rStyle w:val="fontstyle01"/>
          <w:sz w:val="28"/>
          <w:szCs w:val="28"/>
          <w:lang w:val="uk-UA"/>
        </w:rPr>
        <w:t xml:space="preserve">Сарапіна М.В. Метеорологія </w:t>
      </w:r>
      <w:r w:rsidRPr="00E71BC9">
        <w:rPr>
          <w:rStyle w:val="fontstyle21"/>
          <w:lang w:val="uk-UA"/>
        </w:rPr>
        <w:t>та кліматологія: текст лекцій. Київ: НУЦЗУ, 2016. 207 с.</w:t>
      </w:r>
    </w:p>
    <w:p w:rsidR="00182D67" w:rsidRPr="00182D67" w:rsidRDefault="00E71BC9" w:rsidP="00297EB3">
      <w:pPr>
        <w:pStyle w:val="a3"/>
        <w:numPr>
          <w:ilvl w:val="0"/>
          <w:numId w:val="43"/>
        </w:numPr>
        <w:spacing w:after="0" w:line="360" w:lineRule="auto"/>
        <w:ind w:left="-426" w:firstLine="567"/>
        <w:jc w:val="both"/>
        <w:rPr>
          <w:sz w:val="28"/>
          <w:szCs w:val="28"/>
          <w:lang w:val="uk-UA"/>
        </w:rPr>
      </w:pPr>
      <w:r w:rsidRPr="00182D67">
        <w:rPr>
          <w:rStyle w:val="fontstyle21"/>
          <w:lang w:val="uk-UA"/>
        </w:rPr>
        <w:t xml:space="preserve">Убозько М.О. </w:t>
      </w:r>
      <w:r w:rsidR="00182D67" w:rsidRPr="00182D67">
        <w:rPr>
          <w:rFonts w:ascii="Times New Roman" w:hAnsi="Times New Roman" w:cs="Times New Roman"/>
          <w:sz w:val="28"/>
          <w:szCs w:val="28"/>
          <w:lang w:val="uk-UA"/>
        </w:rPr>
        <w:t xml:space="preserve">Сучасні особливості повторюваності туманів у Чернігівській області. </w:t>
      </w:r>
      <w:r w:rsidR="00182D67" w:rsidRPr="00182D67">
        <w:rPr>
          <w:rStyle w:val="fontstyle21"/>
          <w:lang w:val="uk-UA"/>
        </w:rPr>
        <w:t xml:space="preserve">Ніжин: НДУ ім. М. Гоголя, 2019. </w:t>
      </w:r>
      <w:r w:rsidR="00182D67" w:rsidRPr="00AF48E4">
        <w:rPr>
          <w:rStyle w:val="fontstyle21"/>
          <w:color w:val="auto"/>
          <w:lang w:val="uk-UA"/>
        </w:rPr>
        <w:t>82 с.</w:t>
      </w:r>
      <w:r w:rsidR="00182D67" w:rsidRPr="00AF48E4">
        <w:rPr>
          <w:rFonts w:ascii="Times New Roman" w:hAnsi="Times New Roman" w:cs="Times New Roman"/>
          <w:sz w:val="28"/>
          <w:szCs w:val="28"/>
          <w:lang w:val="uk-UA"/>
        </w:rPr>
        <w:tab/>
      </w:r>
      <w:r w:rsidR="00182D67" w:rsidRPr="00182D67">
        <w:rPr>
          <w:rFonts w:ascii="Times New Roman" w:hAnsi="Times New Roman" w:cs="Times New Roman"/>
          <w:sz w:val="28"/>
          <w:szCs w:val="28"/>
          <w:lang w:val="uk-UA"/>
        </w:rPr>
        <w:tab/>
      </w:r>
    </w:p>
    <w:p w:rsidR="008A7D9C" w:rsidRDefault="008A7D9C" w:rsidP="00297EB3">
      <w:pPr>
        <w:pStyle w:val="a3"/>
        <w:numPr>
          <w:ilvl w:val="0"/>
          <w:numId w:val="43"/>
        </w:numPr>
        <w:spacing w:after="0" w:line="360" w:lineRule="auto"/>
        <w:ind w:left="-426" w:firstLine="567"/>
        <w:jc w:val="both"/>
        <w:rPr>
          <w:rFonts w:ascii="Times New Roman" w:hAnsi="Times New Roman" w:cs="Times New Roman"/>
          <w:color w:val="000000" w:themeColor="text1"/>
          <w:sz w:val="28"/>
          <w:szCs w:val="28"/>
          <w:shd w:val="clear" w:color="auto" w:fill="FFFFFF"/>
          <w:lang w:val="uk-UA"/>
        </w:rPr>
      </w:pPr>
      <w:r w:rsidRPr="00E71BC9">
        <w:rPr>
          <w:rFonts w:ascii="Times New Roman" w:hAnsi="Times New Roman" w:cs="Times New Roman"/>
          <w:color w:val="000000" w:themeColor="text1"/>
          <w:sz w:val="28"/>
          <w:szCs w:val="28"/>
          <w:shd w:val="clear" w:color="auto" w:fill="FFFFFF"/>
          <w:lang w:val="uk-UA"/>
        </w:rPr>
        <w:t>Філоненко І. М., Філоненко Ю.М, Філоненко О. Ю. Краєзнавство: навч. посіб. Ніжин : НДУ ім. М.</w:t>
      </w:r>
      <w:r w:rsidRPr="00D10356">
        <w:rPr>
          <w:rFonts w:ascii="Times New Roman" w:hAnsi="Times New Roman" w:cs="Times New Roman"/>
          <w:color w:val="000000" w:themeColor="text1"/>
          <w:sz w:val="28"/>
          <w:szCs w:val="28"/>
          <w:shd w:val="clear" w:color="auto" w:fill="FFFFFF"/>
          <w:lang w:val="uk-UA"/>
        </w:rPr>
        <w:t xml:space="preserve"> Гоголя, 2017. 199 с.</w:t>
      </w:r>
    </w:p>
    <w:p w:rsidR="00702D29" w:rsidRDefault="00702D29" w:rsidP="00297EB3">
      <w:pPr>
        <w:pStyle w:val="a3"/>
        <w:numPr>
          <w:ilvl w:val="0"/>
          <w:numId w:val="43"/>
        </w:numPr>
        <w:spacing w:after="0" w:line="360" w:lineRule="auto"/>
        <w:ind w:left="-426"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en-US"/>
        </w:rPr>
        <w:t>Coleman J.S.M., Law K.T. Meteorological phenomenon.</w:t>
      </w:r>
      <w:r w:rsidR="00E6325B">
        <w:rPr>
          <w:rFonts w:ascii="Times New Roman" w:hAnsi="Times New Roman" w:cs="Times New Roman"/>
          <w:color w:val="000000" w:themeColor="text1"/>
          <w:sz w:val="28"/>
          <w:szCs w:val="28"/>
          <w:shd w:val="clear" w:color="auto" w:fill="FFFFFF"/>
          <w:lang w:val="uk-UA"/>
        </w:rPr>
        <w:t>Huntington</w:t>
      </w:r>
      <w:r w:rsidR="00E6325B">
        <w:rPr>
          <w:rFonts w:ascii="Times New Roman" w:hAnsi="Times New Roman" w:cs="Times New Roman"/>
          <w:color w:val="000000" w:themeColor="text1"/>
          <w:sz w:val="28"/>
          <w:szCs w:val="28"/>
          <w:shd w:val="clear" w:color="auto" w:fill="FFFFFF"/>
          <w:lang w:val="en-US"/>
        </w:rPr>
        <w:t xml:space="preserve">: </w:t>
      </w:r>
      <w:r w:rsidR="00E6325B" w:rsidRPr="00E6325B">
        <w:rPr>
          <w:rFonts w:ascii="Times New Roman" w:hAnsi="Times New Roman" w:cs="Times New Roman"/>
          <w:color w:val="000000" w:themeColor="text1"/>
          <w:sz w:val="28"/>
          <w:szCs w:val="28"/>
          <w:shd w:val="clear" w:color="auto" w:fill="FFFFFF"/>
          <w:lang w:val="en-US"/>
        </w:rPr>
        <w:t>Marshall University</w:t>
      </w:r>
      <w:r w:rsidR="00E6325B">
        <w:rPr>
          <w:rFonts w:ascii="Times New Roman" w:hAnsi="Times New Roman" w:cs="Times New Roman"/>
          <w:color w:val="000000" w:themeColor="text1"/>
          <w:sz w:val="28"/>
          <w:szCs w:val="28"/>
          <w:shd w:val="clear" w:color="auto" w:fill="FFFFFF"/>
          <w:lang w:val="en-US"/>
        </w:rPr>
        <w:t xml:space="preserve">, </w:t>
      </w:r>
      <w:r w:rsidR="004267E1">
        <w:rPr>
          <w:rFonts w:ascii="Times New Roman" w:hAnsi="Times New Roman" w:cs="Times New Roman"/>
          <w:color w:val="000000" w:themeColor="text1"/>
          <w:sz w:val="28"/>
          <w:szCs w:val="28"/>
          <w:shd w:val="clear" w:color="auto" w:fill="FFFFFF"/>
          <w:lang w:val="uk-UA"/>
        </w:rPr>
        <w:t xml:space="preserve"> 2015. 7 с.</w:t>
      </w:r>
    </w:p>
    <w:p w:rsidR="00E6325B" w:rsidRPr="00E6325B" w:rsidRDefault="00E6325B" w:rsidP="00297EB3">
      <w:pPr>
        <w:pStyle w:val="a3"/>
        <w:numPr>
          <w:ilvl w:val="0"/>
          <w:numId w:val="43"/>
        </w:numPr>
        <w:spacing w:after="0" w:line="360" w:lineRule="auto"/>
        <w:ind w:left="-426" w:firstLine="567"/>
        <w:outlineLvl w:val="0"/>
        <w:rPr>
          <w:rFonts w:ascii="Times New Roman" w:eastAsia="Times New Roman" w:hAnsi="Times New Roman" w:cs="Times New Roman"/>
          <w:color w:val="111111"/>
          <w:kern w:val="36"/>
          <w:sz w:val="28"/>
          <w:szCs w:val="28"/>
        </w:rPr>
      </w:pPr>
      <w:r>
        <w:rPr>
          <w:rFonts w:ascii="Times New Roman" w:eastAsia="Times New Roman" w:hAnsi="Times New Roman" w:cs="Times New Roman"/>
          <w:color w:val="111111"/>
          <w:kern w:val="36"/>
          <w:sz w:val="28"/>
          <w:szCs w:val="28"/>
          <w:lang w:val="en-US"/>
        </w:rPr>
        <w:t xml:space="preserve">Marinica Ion. </w:t>
      </w:r>
      <w:r w:rsidRPr="00E6325B">
        <w:rPr>
          <w:rFonts w:ascii="Times New Roman" w:eastAsia="Times New Roman" w:hAnsi="Times New Roman" w:cs="Times New Roman"/>
          <w:color w:val="111111"/>
          <w:kern w:val="36"/>
          <w:sz w:val="28"/>
          <w:szCs w:val="28"/>
          <w:lang w:val="en-US"/>
        </w:rPr>
        <w:t>An exceptional meteorological phenomenon, difficult to forecast.Craiova</w:t>
      </w:r>
      <w:r>
        <w:rPr>
          <w:rFonts w:ascii="Times New Roman" w:eastAsia="Times New Roman" w:hAnsi="Times New Roman" w:cs="Times New Roman"/>
          <w:color w:val="111111"/>
          <w:kern w:val="36"/>
          <w:sz w:val="28"/>
          <w:szCs w:val="28"/>
          <w:lang w:val="en-US"/>
        </w:rPr>
        <w:t xml:space="preserve">: </w:t>
      </w:r>
      <w:hyperlink r:id="rId49" w:history="1">
        <w:r w:rsidRPr="00297EB3">
          <w:rPr>
            <w:rStyle w:val="a7"/>
            <w:rFonts w:ascii="Times New Roman" w:eastAsia="Times New Roman" w:hAnsi="Times New Roman" w:cs="Times New Roman"/>
            <w:color w:val="auto"/>
            <w:kern w:val="36"/>
            <w:sz w:val="28"/>
            <w:szCs w:val="28"/>
            <w:u w:val="none"/>
            <w:lang w:val="en-US"/>
          </w:rPr>
          <w:t>UniversityofCraiova</w:t>
        </w:r>
      </w:hyperlink>
      <w:r>
        <w:rPr>
          <w:rFonts w:ascii="Times New Roman" w:eastAsia="Times New Roman" w:hAnsi="Times New Roman" w:cs="Times New Roman"/>
          <w:kern w:val="36"/>
          <w:sz w:val="28"/>
          <w:szCs w:val="28"/>
          <w:lang w:val="en-US"/>
        </w:rPr>
        <w:t>, 2019. 41 c.</w:t>
      </w:r>
    </w:p>
    <w:p w:rsidR="00E6325B" w:rsidRPr="00E6325B" w:rsidRDefault="00E6325B" w:rsidP="00297EB3">
      <w:pPr>
        <w:shd w:val="clear" w:color="auto" w:fill="FFFFFF"/>
        <w:spacing w:after="0" w:line="240" w:lineRule="auto"/>
        <w:ind w:left="-426" w:firstLine="567"/>
        <w:outlineLvl w:val="0"/>
        <w:rPr>
          <w:rFonts w:ascii="Times New Roman" w:eastAsia="Times New Roman" w:hAnsi="Times New Roman" w:cs="Times New Roman"/>
          <w:color w:val="111111"/>
          <w:kern w:val="36"/>
          <w:sz w:val="28"/>
          <w:szCs w:val="28"/>
          <w:lang w:val="en-US"/>
        </w:rPr>
      </w:pPr>
    </w:p>
    <w:p w:rsidR="008A7D9C" w:rsidRDefault="008A7D9C" w:rsidP="00297EB3">
      <w:pPr>
        <w:pStyle w:val="a3"/>
        <w:spacing w:after="0" w:line="360" w:lineRule="auto"/>
        <w:ind w:left="-426" w:firstLine="567"/>
        <w:jc w:val="both"/>
        <w:rPr>
          <w:rFonts w:ascii="Times New Roman" w:hAnsi="Times New Roman" w:cs="Times New Roman"/>
          <w:color w:val="000000"/>
          <w:sz w:val="28"/>
          <w:lang w:val="uk-UA"/>
        </w:rPr>
      </w:pPr>
    </w:p>
    <w:p w:rsidR="00251E39" w:rsidRDefault="00251E39" w:rsidP="00297EB3">
      <w:pPr>
        <w:spacing w:after="0" w:line="360" w:lineRule="auto"/>
        <w:ind w:firstLine="567"/>
        <w:jc w:val="center"/>
        <w:rPr>
          <w:rFonts w:ascii="Times New Roman" w:hAnsi="Times New Roman" w:cs="Times New Roman"/>
          <w:sz w:val="72"/>
          <w:szCs w:val="72"/>
          <w:lang w:val="uk-UA"/>
        </w:rPr>
      </w:pPr>
    </w:p>
    <w:p w:rsidR="00251E39" w:rsidRDefault="00251E39" w:rsidP="00297EB3">
      <w:pPr>
        <w:spacing w:after="0" w:line="360" w:lineRule="auto"/>
        <w:ind w:firstLine="567"/>
        <w:rPr>
          <w:rFonts w:ascii="Times New Roman" w:hAnsi="Times New Roman" w:cs="Times New Roman"/>
          <w:sz w:val="72"/>
          <w:szCs w:val="72"/>
          <w:lang w:val="uk-UA"/>
        </w:rPr>
      </w:pPr>
    </w:p>
    <w:p w:rsidR="00BB04E2" w:rsidRPr="007655B4" w:rsidRDefault="007655B4" w:rsidP="00297EB3">
      <w:pPr>
        <w:spacing w:after="0" w:line="360" w:lineRule="auto"/>
        <w:ind w:firstLine="567"/>
        <w:jc w:val="center"/>
        <w:rPr>
          <w:rFonts w:ascii="Times New Roman" w:hAnsi="Times New Roman" w:cs="Times New Roman"/>
          <w:b/>
          <w:sz w:val="72"/>
          <w:szCs w:val="72"/>
          <w:lang w:val="uk-UA"/>
        </w:rPr>
      </w:pPr>
      <w:r w:rsidRPr="007655B4">
        <w:rPr>
          <w:rFonts w:ascii="Times New Roman" w:hAnsi="Times New Roman" w:cs="Times New Roman"/>
          <w:b/>
          <w:sz w:val="72"/>
          <w:szCs w:val="72"/>
          <w:lang w:val="uk-UA"/>
        </w:rPr>
        <w:t>ДОДАТКИ</w:t>
      </w:r>
    </w:p>
    <w:p w:rsidR="00BB04E2" w:rsidRDefault="00BB04E2" w:rsidP="00297EB3">
      <w:pPr>
        <w:spacing w:after="0" w:line="360" w:lineRule="auto"/>
        <w:ind w:firstLine="567"/>
        <w:jc w:val="center"/>
        <w:rPr>
          <w:rFonts w:ascii="Times New Roman" w:hAnsi="Times New Roman" w:cs="Times New Roman"/>
          <w:sz w:val="72"/>
          <w:szCs w:val="72"/>
          <w:lang w:val="uk-UA"/>
        </w:rPr>
      </w:pPr>
    </w:p>
    <w:p w:rsidR="00BB04E2" w:rsidRDefault="00BB04E2" w:rsidP="00297EB3">
      <w:pPr>
        <w:spacing w:after="0" w:line="360" w:lineRule="auto"/>
        <w:ind w:firstLine="567"/>
        <w:jc w:val="center"/>
        <w:rPr>
          <w:rFonts w:ascii="Times New Roman" w:hAnsi="Times New Roman" w:cs="Times New Roman"/>
          <w:sz w:val="72"/>
          <w:szCs w:val="72"/>
          <w:lang w:val="uk-UA"/>
        </w:rPr>
      </w:pPr>
    </w:p>
    <w:p w:rsidR="00BB04E2" w:rsidRDefault="00BB04E2" w:rsidP="00297EB3">
      <w:pPr>
        <w:spacing w:after="0" w:line="360" w:lineRule="auto"/>
        <w:ind w:firstLine="567"/>
        <w:jc w:val="center"/>
        <w:rPr>
          <w:rFonts w:ascii="Times New Roman" w:hAnsi="Times New Roman" w:cs="Times New Roman"/>
          <w:sz w:val="72"/>
          <w:szCs w:val="72"/>
          <w:lang w:val="uk-UA"/>
        </w:rPr>
      </w:pPr>
    </w:p>
    <w:p w:rsidR="00BB04E2" w:rsidRDefault="00BB04E2" w:rsidP="00297EB3">
      <w:pPr>
        <w:spacing w:after="0" w:line="360" w:lineRule="auto"/>
        <w:ind w:firstLine="567"/>
        <w:rPr>
          <w:rFonts w:ascii="Times New Roman" w:hAnsi="Times New Roman" w:cs="Times New Roman"/>
          <w:sz w:val="72"/>
          <w:szCs w:val="72"/>
          <w:lang w:val="uk-UA"/>
        </w:rPr>
      </w:pPr>
    </w:p>
    <w:p w:rsidR="0093387A" w:rsidRDefault="0093387A" w:rsidP="00297EB3">
      <w:pPr>
        <w:spacing w:after="0" w:line="360" w:lineRule="auto"/>
        <w:ind w:firstLine="567"/>
        <w:rPr>
          <w:rFonts w:ascii="Times New Roman" w:hAnsi="Times New Roman" w:cs="Times New Roman"/>
          <w:sz w:val="72"/>
          <w:szCs w:val="72"/>
          <w:lang w:val="uk-UA"/>
        </w:rPr>
      </w:pPr>
    </w:p>
    <w:p w:rsidR="0074743C" w:rsidRDefault="0074743C" w:rsidP="00297EB3">
      <w:pPr>
        <w:spacing w:after="0" w:line="360" w:lineRule="auto"/>
        <w:ind w:firstLine="567"/>
        <w:rPr>
          <w:rFonts w:ascii="Times New Roman" w:hAnsi="Times New Roman" w:cs="Times New Roman"/>
          <w:sz w:val="72"/>
          <w:szCs w:val="72"/>
          <w:lang w:val="uk-UA"/>
        </w:rPr>
      </w:pPr>
    </w:p>
    <w:p w:rsidR="0074743C" w:rsidRDefault="0074743C" w:rsidP="00297EB3">
      <w:pPr>
        <w:spacing w:after="0" w:line="360" w:lineRule="auto"/>
        <w:ind w:firstLine="567"/>
        <w:rPr>
          <w:rFonts w:ascii="Times New Roman" w:hAnsi="Times New Roman" w:cs="Times New Roman"/>
          <w:sz w:val="72"/>
          <w:szCs w:val="72"/>
          <w:lang w:val="uk-UA"/>
        </w:rPr>
      </w:pPr>
    </w:p>
    <w:p w:rsidR="0044711F" w:rsidRDefault="0044711F" w:rsidP="00297EB3">
      <w:pPr>
        <w:spacing w:after="0" w:line="360" w:lineRule="auto"/>
        <w:ind w:firstLine="567"/>
        <w:rPr>
          <w:rFonts w:ascii="Times New Roman" w:hAnsi="Times New Roman" w:cs="Times New Roman"/>
          <w:sz w:val="72"/>
          <w:szCs w:val="72"/>
          <w:lang w:val="uk-UA"/>
        </w:rPr>
      </w:pPr>
    </w:p>
    <w:p w:rsidR="00C06A27" w:rsidRDefault="00C06A27" w:rsidP="0044711F">
      <w:pPr>
        <w:spacing w:after="0"/>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А</w:t>
      </w:r>
    </w:p>
    <w:p w:rsidR="00BB04E2" w:rsidRPr="00C01520" w:rsidRDefault="00BB04E2" w:rsidP="00297EB3">
      <w:pPr>
        <w:spacing w:after="0"/>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 xml:space="preserve">Критерії </w:t>
      </w:r>
      <w:r>
        <w:rPr>
          <w:rFonts w:ascii="Times New Roman" w:hAnsi="Times New Roman" w:cs="Times New Roman"/>
          <w:sz w:val="28"/>
          <w:szCs w:val="28"/>
          <w:lang w:val="uk-UA"/>
        </w:rPr>
        <w:t xml:space="preserve">метеорологічних явищ </w:t>
      </w:r>
      <w:r w:rsidRPr="00C01520">
        <w:rPr>
          <w:rFonts w:ascii="Times New Roman" w:hAnsi="Times New Roman" w:cs="Times New Roman"/>
          <w:sz w:val="28"/>
          <w:szCs w:val="28"/>
          <w:lang w:val="uk-UA"/>
        </w:rPr>
        <w:t xml:space="preserve"> І,ІІ,ІІІ рівнів небезпеки</w:t>
      </w:r>
      <w:r w:rsidR="00162D61">
        <w:rPr>
          <w:rFonts w:ascii="Times New Roman" w:hAnsi="Times New Roman" w:cs="Times New Roman"/>
          <w:sz w:val="28"/>
          <w:szCs w:val="28"/>
          <w:lang w:val="uk-UA"/>
        </w:rPr>
        <w:t xml:space="preserve"> [11, с. 3-4</w:t>
      </w:r>
      <w:r>
        <w:rPr>
          <w:rFonts w:ascii="Times New Roman" w:hAnsi="Times New Roman" w:cs="Times New Roman"/>
          <w:sz w:val="28"/>
          <w:szCs w:val="28"/>
          <w:lang w:val="uk-UA"/>
        </w:rPr>
        <w:t>]</w:t>
      </w:r>
    </w:p>
    <w:tbl>
      <w:tblPr>
        <w:tblStyle w:val="a4"/>
        <w:tblW w:w="0" w:type="auto"/>
        <w:jc w:val="center"/>
        <w:tblLayout w:type="fixed"/>
        <w:tblLook w:val="04A0"/>
      </w:tblPr>
      <w:tblGrid>
        <w:gridCol w:w="1242"/>
        <w:gridCol w:w="1418"/>
        <w:gridCol w:w="1417"/>
        <w:gridCol w:w="1418"/>
        <w:gridCol w:w="1276"/>
        <w:gridCol w:w="1390"/>
        <w:gridCol w:w="1410"/>
      </w:tblGrid>
      <w:tr w:rsidR="00BB04E2" w:rsidRPr="00C01520" w:rsidTr="00AF48E4">
        <w:trPr>
          <w:trHeight w:val="360"/>
          <w:jc w:val="center"/>
        </w:trPr>
        <w:tc>
          <w:tcPr>
            <w:tcW w:w="1242" w:type="dxa"/>
            <w:vMerge w:val="restart"/>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Назва</w:t>
            </w:r>
          </w:p>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явища</w:t>
            </w:r>
          </w:p>
        </w:tc>
        <w:tc>
          <w:tcPr>
            <w:tcW w:w="2835" w:type="dxa"/>
            <w:gridSpan w:val="2"/>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Критерії НМЯ </w:t>
            </w:r>
            <w:r w:rsidRPr="00C01520">
              <w:rPr>
                <w:rFonts w:ascii="Times New Roman" w:hAnsi="Times New Roman" w:cs="Times New Roman"/>
                <w:sz w:val="28"/>
                <w:szCs w:val="28"/>
                <w:lang w:val="uk-UA"/>
              </w:rPr>
              <w:t>І, колір жовтий</w:t>
            </w:r>
          </w:p>
        </w:tc>
        <w:tc>
          <w:tcPr>
            <w:tcW w:w="2694" w:type="dxa"/>
            <w:gridSpan w:val="2"/>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Критерії СМЯ ІІ, колір помаранчевий</w:t>
            </w:r>
          </w:p>
        </w:tc>
        <w:tc>
          <w:tcPr>
            <w:tcW w:w="2800" w:type="dxa"/>
            <w:gridSpan w:val="2"/>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Критерії СМЯ ІІІ, колір червоний</w:t>
            </w:r>
          </w:p>
        </w:tc>
      </w:tr>
      <w:tr w:rsidR="00BB04E2" w:rsidRPr="00C01520" w:rsidTr="00AF48E4">
        <w:trPr>
          <w:trHeight w:val="282"/>
          <w:jc w:val="center"/>
        </w:trPr>
        <w:tc>
          <w:tcPr>
            <w:tcW w:w="1242" w:type="dxa"/>
            <w:vMerge/>
          </w:tcPr>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418" w:type="dxa"/>
            <w:tcBorders>
              <w:top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кількість</w:t>
            </w:r>
          </w:p>
        </w:tc>
        <w:tc>
          <w:tcPr>
            <w:tcW w:w="1417" w:type="dxa"/>
            <w:tcBorders>
              <w:top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тривалість</w:t>
            </w:r>
          </w:p>
        </w:tc>
        <w:tc>
          <w:tcPr>
            <w:tcW w:w="1418" w:type="dxa"/>
            <w:tcBorders>
              <w:top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кількість</w:t>
            </w:r>
          </w:p>
        </w:tc>
        <w:tc>
          <w:tcPr>
            <w:tcW w:w="1276" w:type="dxa"/>
            <w:tcBorders>
              <w:top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тривалість</w:t>
            </w:r>
          </w:p>
        </w:tc>
        <w:tc>
          <w:tcPr>
            <w:tcW w:w="1390" w:type="dxa"/>
            <w:tcBorders>
              <w:top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кількість</w:t>
            </w:r>
          </w:p>
        </w:tc>
        <w:tc>
          <w:tcPr>
            <w:tcW w:w="1410" w:type="dxa"/>
            <w:tcBorders>
              <w:top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тривалість</w:t>
            </w:r>
          </w:p>
        </w:tc>
      </w:tr>
      <w:tr w:rsidR="00BB04E2" w:rsidRPr="00C01520" w:rsidTr="00AF48E4">
        <w:trPr>
          <w:jc w:val="center"/>
        </w:trPr>
        <w:tc>
          <w:tcPr>
            <w:tcW w:w="1242"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1</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2</w:t>
            </w:r>
          </w:p>
        </w:tc>
        <w:tc>
          <w:tcPr>
            <w:tcW w:w="1417"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3</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4</w:t>
            </w:r>
          </w:p>
        </w:tc>
        <w:tc>
          <w:tcPr>
            <w:tcW w:w="1276"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5</w:t>
            </w:r>
          </w:p>
        </w:tc>
        <w:tc>
          <w:tcPr>
            <w:tcW w:w="139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6</w:t>
            </w:r>
          </w:p>
        </w:tc>
        <w:tc>
          <w:tcPr>
            <w:tcW w:w="141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7</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Сніг</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значнийсніг 7-19 мм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сильнийсніг 20-29 мм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надзвичайнийсніг ≥ 30 мм</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Мокрий сніг</w:t>
            </w:r>
          </w:p>
        </w:tc>
        <w:tc>
          <w:tcPr>
            <w:tcW w:w="1418" w:type="dxa"/>
          </w:tcPr>
          <w:p w:rsidR="00BB04E2" w:rsidRPr="00C01520" w:rsidRDefault="00BB04E2" w:rsidP="00D5434A">
            <w:pPr>
              <w:tabs>
                <w:tab w:val="left" w:pos="845"/>
              </w:tabs>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значниймокрийсніг 15-49 мм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сильниймокрийсніг 50-79 мм</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надзвичайниймокрийсніг ≥ 80 мм</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Дощ</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значнийдощ 15-49 мм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сильнийдощ 50-79 мм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надзвичайнийдощ ≥ 80 мм</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Дощ у районах з селями</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значнийдощ 15-29 мм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сильнийдощ 30-49 мм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надзвичайнийдощ ≥ 50 мм</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≤12 год</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Злива</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7"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сильна злива 30-49мм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&lt; 1 год</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надзвичайназлива&gt; 50 мм</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 год</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Тривалі дощі</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7"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сильнітривалідощі 100-149 мм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12 год</w:t>
            </w:r>
            <w:r w:rsidRPr="00C01520">
              <w:rPr>
                <w:rFonts w:ascii="Times New Roman" w:hAnsi="Times New Roman" w:cs="Times New Roman"/>
                <w:sz w:val="28"/>
                <w:szCs w:val="28"/>
              </w:rPr>
              <w:sym w:font="Symbol" w:char="F03E"/>
            </w:r>
            <w:r w:rsidRPr="00C01520">
              <w:rPr>
                <w:rFonts w:ascii="Times New Roman" w:hAnsi="Times New Roman" w:cs="Times New Roman"/>
                <w:sz w:val="28"/>
                <w:szCs w:val="28"/>
              </w:rPr>
              <w:t xml:space="preserve"> ≤ 48 год</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надзвичайнітривалідощі ≥150 мм</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&gt; 12 год ≤ 48 год</w:t>
            </w:r>
          </w:p>
        </w:tc>
      </w:tr>
      <w:tr w:rsidR="00BB04E2" w:rsidRPr="00C01520" w:rsidTr="00AF48E4">
        <w:trPr>
          <w:trHeight w:val="933"/>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lastRenderedPageBreak/>
              <w:t>Туман</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туман ≤ 500 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3 год</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 туман &lt; 100 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12 год</w:t>
            </w:r>
          </w:p>
        </w:tc>
        <w:tc>
          <w:tcPr>
            <w:tcW w:w="139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Туман в горах</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туман ≤ 500 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3 год</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276"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39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Гроза</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гроза</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276"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39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Град</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град 6-19 мм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крупний град 20-39 мм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 град ≥ 40 мм</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r>
      <w:tr w:rsidR="00BB04E2" w:rsidRPr="00C01520" w:rsidTr="00AF48E4">
        <w:trPr>
          <w:trHeight w:val="813"/>
          <w:jc w:val="center"/>
        </w:trPr>
        <w:tc>
          <w:tcPr>
            <w:tcW w:w="1242" w:type="dxa"/>
            <w:tcBorders>
              <w:bottom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Вітер</w:t>
            </w:r>
          </w:p>
        </w:tc>
        <w:tc>
          <w:tcPr>
            <w:tcW w:w="1418" w:type="dxa"/>
            <w:tcBorders>
              <w:bottom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вітер 15-24 м/с</w:t>
            </w:r>
          </w:p>
        </w:tc>
        <w:tc>
          <w:tcPr>
            <w:tcW w:w="1417" w:type="dxa"/>
            <w:tcBorders>
              <w:bottom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c>
          <w:tcPr>
            <w:tcW w:w="1418" w:type="dxa"/>
            <w:tcBorders>
              <w:bottom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сильнийвітер 25-34 м/с</w:t>
            </w:r>
          </w:p>
        </w:tc>
        <w:tc>
          <w:tcPr>
            <w:tcW w:w="1276" w:type="dxa"/>
            <w:tcBorders>
              <w:bottom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Borders>
              <w:bottom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xml:space="preserve">надзвичайнийвітер ≥35 м/с </w:t>
            </w:r>
          </w:p>
        </w:tc>
        <w:tc>
          <w:tcPr>
            <w:tcW w:w="1410" w:type="dxa"/>
            <w:tcBorders>
              <w:bottom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r>
      <w:tr w:rsidR="00BB04E2" w:rsidRPr="00C01520" w:rsidTr="00AF48E4">
        <w:trPr>
          <w:trHeight w:val="157"/>
          <w:jc w:val="center"/>
        </w:trPr>
        <w:tc>
          <w:tcPr>
            <w:tcW w:w="1242" w:type="dxa"/>
            <w:tcBorders>
              <w:top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8" w:type="dxa"/>
            <w:tcBorders>
              <w:top w:val="single" w:sz="4" w:space="0" w:color="auto"/>
            </w:tcBorders>
          </w:tcPr>
          <w:p w:rsidR="00BB04E2" w:rsidRPr="00D5721C"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17" w:type="dxa"/>
            <w:tcBorders>
              <w:top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18" w:type="dxa"/>
            <w:tcBorders>
              <w:top w:val="single" w:sz="4" w:space="0" w:color="auto"/>
            </w:tcBorders>
          </w:tcPr>
          <w:p w:rsidR="00BB04E2" w:rsidRPr="00D5721C"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276" w:type="dxa"/>
            <w:tcBorders>
              <w:top w:val="single" w:sz="4" w:space="0" w:color="auto"/>
            </w:tcBorders>
          </w:tcPr>
          <w:p w:rsidR="00BB04E2" w:rsidRPr="00D5721C"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390" w:type="dxa"/>
            <w:tcBorders>
              <w:top w:val="single" w:sz="4" w:space="0" w:color="auto"/>
            </w:tcBorders>
          </w:tcPr>
          <w:p w:rsidR="00BB04E2" w:rsidRPr="00D5721C"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410" w:type="dxa"/>
            <w:tcBorders>
              <w:top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Вітер в горах</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вітер 15-39 м/с</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сильнийвітер 40-45 м/с</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надзвичайнийвітер ≥ 46 м/с</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Шквал</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шквал 15-24 м/с</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сильний шквал 25-34 м/с</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 шквал &gt; 35 м/с</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Смерч</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7"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276"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смерч (швидкістьвітруможесягати 50 м/с і більше)</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будь-яка</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Пилова буря</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xml:space="preserve">пилова буря </w:t>
            </w:r>
            <w:r w:rsidRPr="00C01520">
              <w:rPr>
                <w:rFonts w:ascii="Times New Roman" w:hAnsi="Times New Roman" w:cs="Times New Roman"/>
                <w:sz w:val="28"/>
                <w:szCs w:val="28"/>
              </w:rPr>
              <w:lastRenderedPageBreak/>
              <w:t>перенесення пилу за швидкостівітру ≥12 м/с</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lastRenderedPageBreak/>
              <w:t xml:space="preserve">≥ 3 год, але </w:t>
            </w:r>
            <w:r w:rsidRPr="00C01520">
              <w:rPr>
                <w:rFonts w:ascii="Times New Roman" w:hAnsi="Times New Roman" w:cs="Times New Roman"/>
                <w:sz w:val="28"/>
                <w:szCs w:val="28"/>
              </w:rPr>
              <w:lastRenderedPageBreak/>
              <w:t>&lt;12год</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lastRenderedPageBreak/>
              <w:t>сильна пиловабу</w:t>
            </w:r>
            <w:r w:rsidRPr="00C01520">
              <w:rPr>
                <w:rFonts w:ascii="Times New Roman" w:hAnsi="Times New Roman" w:cs="Times New Roman"/>
                <w:sz w:val="28"/>
                <w:szCs w:val="28"/>
              </w:rPr>
              <w:lastRenderedPageBreak/>
              <w:t>ря перенесення пилу за швидкостівітру ≥15 м/с</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lastRenderedPageBreak/>
              <w:t>12-24 год</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lastRenderedPageBreak/>
              <w:t>надзвичайнапилов</w:t>
            </w:r>
            <w:r w:rsidRPr="00C01520">
              <w:rPr>
                <w:rFonts w:ascii="Times New Roman" w:hAnsi="Times New Roman" w:cs="Times New Roman"/>
                <w:sz w:val="28"/>
                <w:szCs w:val="28"/>
              </w:rPr>
              <w:lastRenderedPageBreak/>
              <w:t>а буря перенесення пилу за швидкостівітру ≥20 м/с</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lastRenderedPageBreak/>
              <w:t>&gt; 24 год</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lastRenderedPageBreak/>
              <w:t>Хуртовина</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хуртовинавипадінняснігу за швидкостівітру ≥ 12м/с</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 3 год, але &lt; 12 год</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сильна хуртовинавипадінняснігу за швидкостівітру ≥15 м/с</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12-24 год</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надзвичайнахуртовинавипадінняснігу за швидкостівітру ≥ 20 м/с</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&gt; 24 год</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Налипання мокрого снігу</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налипання мокрого снігу 11-34 мм</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сильненалипання мокрого снігу 35-49 мм</w:t>
            </w:r>
          </w:p>
          <w:p w:rsidR="00BB04E2" w:rsidRPr="00C01520" w:rsidRDefault="00BB04E2" w:rsidP="00D5434A">
            <w:pPr>
              <w:spacing w:line="360" w:lineRule="auto"/>
              <w:ind w:firstLine="567"/>
              <w:jc w:val="center"/>
              <w:rPr>
                <w:rFonts w:ascii="Times New Roman" w:hAnsi="Times New Roman" w:cs="Times New Roman"/>
                <w:sz w:val="28"/>
                <w:szCs w:val="28"/>
                <w:lang w:val="uk-UA"/>
              </w:rPr>
            </w:pP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надзвичайненалипання мокрого снігу ≥ 50 мм</w:t>
            </w:r>
          </w:p>
        </w:tc>
        <w:tc>
          <w:tcPr>
            <w:tcW w:w="1410" w:type="dxa"/>
          </w:tcPr>
          <w:p w:rsidR="00BB04E2"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p w:rsidR="00BB04E2" w:rsidRDefault="00BB04E2" w:rsidP="00D5434A">
            <w:pPr>
              <w:spacing w:line="360" w:lineRule="auto"/>
              <w:ind w:firstLine="567"/>
              <w:jc w:val="center"/>
              <w:rPr>
                <w:rFonts w:ascii="Times New Roman" w:hAnsi="Times New Roman" w:cs="Times New Roman"/>
                <w:sz w:val="28"/>
                <w:szCs w:val="28"/>
                <w:lang w:val="uk-UA"/>
              </w:rPr>
            </w:pPr>
          </w:p>
          <w:p w:rsidR="00BB04E2" w:rsidRDefault="00BB04E2" w:rsidP="00D5434A">
            <w:pPr>
              <w:spacing w:line="360" w:lineRule="auto"/>
              <w:ind w:firstLine="567"/>
              <w:jc w:val="center"/>
              <w:rPr>
                <w:rFonts w:ascii="Times New Roman" w:hAnsi="Times New Roman" w:cs="Times New Roman"/>
                <w:sz w:val="28"/>
                <w:szCs w:val="28"/>
                <w:lang w:val="uk-UA"/>
              </w:rPr>
            </w:pPr>
          </w:p>
          <w:p w:rsidR="00BB04E2" w:rsidRDefault="00BB04E2" w:rsidP="00D5434A">
            <w:pPr>
              <w:spacing w:line="360" w:lineRule="auto"/>
              <w:ind w:firstLine="567"/>
              <w:jc w:val="center"/>
              <w:rPr>
                <w:rFonts w:ascii="Times New Roman" w:hAnsi="Times New Roman" w:cs="Times New Roman"/>
                <w:sz w:val="28"/>
                <w:szCs w:val="28"/>
                <w:lang w:val="uk-UA"/>
              </w:rPr>
            </w:pPr>
          </w:p>
          <w:p w:rsidR="00BB04E2" w:rsidRDefault="00BB04E2" w:rsidP="00D5434A">
            <w:pPr>
              <w:spacing w:line="360" w:lineRule="auto"/>
              <w:ind w:firstLine="567"/>
              <w:jc w:val="center"/>
              <w:rPr>
                <w:rFonts w:ascii="Times New Roman" w:hAnsi="Times New Roman" w:cs="Times New Roman"/>
                <w:sz w:val="28"/>
                <w:szCs w:val="28"/>
                <w:lang w:val="uk-UA"/>
              </w:rPr>
            </w:pPr>
          </w:p>
          <w:p w:rsidR="00BB04E2" w:rsidRDefault="00BB04E2" w:rsidP="00D5434A">
            <w:pPr>
              <w:spacing w:line="360" w:lineRule="auto"/>
              <w:ind w:firstLine="567"/>
              <w:jc w:val="center"/>
              <w:rPr>
                <w:rFonts w:ascii="Times New Roman" w:hAnsi="Times New Roman" w:cs="Times New Roman"/>
                <w:sz w:val="28"/>
                <w:szCs w:val="28"/>
                <w:lang w:val="uk-UA"/>
              </w:rPr>
            </w:pPr>
          </w:p>
          <w:p w:rsidR="00BB04E2" w:rsidRDefault="00BB04E2" w:rsidP="00D5434A">
            <w:pPr>
              <w:spacing w:line="360" w:lineRule="auto"/>
              <w:ind w:firstLine="567"/>
              <w:jc w:val="center"/>
              <w:rPr>
                <w:rFonts w:ascii="Times New Roman" w:hAnsi="Times New Roman" w:cs="Times New Roman"/>
                <w:sz w:val="28"/>
                <w:szCs w:val="28"/>
                <w:lang w:val="uk-UA"/>
              </w:rPr>
            </w:pPr>
          </w:p>
          <w:p w:rsidR="00BB04E2" w:rsidRDefault="00BB04E2" w:rsidP="00D5434A">
            <w:pPr>
              <w:spacing w:line="360" w:lineRule="auto"/>
              <w:ind w:firstLine="567"/>
              <w:jc w:val="center"/>
              <w:rPr>
                <w:rFonts w:ascii="Times New Roman" w:hAnsi="Times New Roman" w:cs="Times New Roman"/>
                <w:sz w:val="28"/>
                <w:szCs w:val="28"/>
                <w:lang w:val="uk-UA"/>
              </w:rPr>
            </w:pPr>
          </w:p>
          <w:p w:rsidR="00C06A27" w:rsidRDefault="00C06A27" w:rsidP="00D5434A">
            <w:pPr>
              <w:spacing w:line="360" w:lineRule="auto"/>
              <w:ind w:firstLine="567"/>
              <w:jc w:val="center"/>
              <w:rPr>
                <w:rFonts w:ascii="Times New Roman" w:hAnsi="Times New Roman" w:cs="Times New Roman"/>
                <w:sz w:val="28"/>
                <w:szCs w:val="28"/>
                <w:lang w:val="uk-UA"/>
              </w:rPr>
            </w:pPr>
          </w:p>
          <w:p w:rsidR="00C06A27" w:rsidRDefault="00C06A27" w:rsidP="00D5434A">
            <w:pPr>
              <w:spacing w:line="360" w:lineRule="auto"/>
              <w:ind w:firstLine="567"/>
              <w:jc w:val="center"/>
              <w:rPr>
                <w:rFonts w:ascii="Times New Roman" w:hAnsi="Times New Roman" w:cs="Times New Roman"/>
                <w:sz w:val="28"/>
                <w:szCs w:val="28"/>
                <w:lang w:val="uk-UA"/>
              </w:rPr>
            </w:pPr>
          </w:p>
          <w:p w:rsidR="00C06A27" w:rsidRDefault="00C06A27" w:rsidP="00D5434A">
            <w:pPr>
              <w:spacing w:line="360" w:lineRule="auto"/>
              <w:ind w:firstLine="567"/>
              <w:jc w:val="center"/>
              <w:rPr>
                <w:rFonts w:ascii="Times New Roman" w:hAnsi="Times New Roman" w:cs="Times New Roman"/>
                <w:sz w:val="28"/>
                <w:szCs w:val="28"/>
                <w:lang w:val="uk-UA"/>
              </w:rPr>
            </w:pPr>
          </w:p>
          <w:p w:rsidR="00C06A27" w:rsidRPr="00D5721C" w:rsidRDefault="00C06A27" w:rsidP="00D5434A">
            <w:pPr>
              <w:spacing w:line="360" w:lineRule="auto"/>
              <w:ind w:firstLine="567"/>
              <w:jc w:val="center"/>
              <w:rPr>
                <w:rFonts w:ascii="Times New Roman" w:hAnsi="Times New Roman" w:cs="Times New Roman"/>
                <w:sz w:val="28"/>
                <w:szCs w:val="28"/>
                <w:lang w:val="uk-UA"/>
              </w:rPr>
            </w:pPr>
          </w:p>
        </w:tc>
      </w:tr>
      <w:tr w:rsidR="00BB04E2" w:rsidRPr="00C01520" w:rsidTr="00AF48E4">
        <w:trPr>
          <w:trHeight w:val="297"/>
          <w:jc w:val="center"/>
        </w:trPr>
        <w:tc>
          <w:tcPr>
            <w:tcW w:w="1242" w:type="dxa"/>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18" w:type="dxa"/>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17" w:type="dxa"/>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418" w:type="dxa"/>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276" w:type="dxa"/>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390" w:type="dxa"/>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410" w:type="dxa"/>
            <w:tcBorders>
              <w:bottom w:val="single" w:sz="4" w:space="0" w:color="auto"/>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BB04E2" w:rsidRPr="00C01520" w:rsidTr="00AF48E4">
        <w:trPr>
          <w:trHeight w:val="2927"/>
          <w:jc w:val="center"/>
        </w:trPr>
        <w:tc>
          <w:tcPr>
            <w:tcW w:w="1242" w:type="dxa"/>
            <w:tcBorders>
              <w:top w:val="single" w:sz="4" w:space="0" w:color="auto"/>
            </w:tcBorders>
          </w:tcPr>
          <w:p w:rsidR="00BB04E2"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lastRenderedPageBreak/>
              <w:t>Складні відкладення, ожеледі та паморозі</w:t>
            </w:r>
          </w:p>
        </w:tc>
        <w:tc>
          <w:tcPr>
            <w:tcW w:w="1418" w:type="dxa"/>
            <w:tcBorders>
              <w:top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складнівідкладенняожеледі та паморозі 11-34 мм</w:t>
            </w:r>
          </w:p>
          <w:p w:rsidR="00BB04E2" w:rsidRDefault="00BB04E2" w:rsidP="00D5434A">
            <w:pPr>
              <w:spacing w:line="360" w:lineRule="auto"/>
              <w:ind w:firstLine="567"/>
              <w:jc w:val="center"/>
              <w:rPr>
                <w:rFonts w:ascii="Times New Roman" w:hAnsi="Times New Roman" w:cs="Times New Roman"/>
                <w:sz w:val="28"/>
                <w:szCs w:val="28"/>
                <w:lang w:val="uk-UA"/>
              </w:rPr>
            </w:pPr>
          </w:p>
        </w:tc>
        <w:tc>
          <w:tcPr>
            <w:tcW w:w="1417" w:type="dxa"/>
            <w:tcBorders>
              <w:top w:val="single" w:sz="4" w:space="0" w:color="auto"/>
            </w:tcBorders>
          </w:tcPr>
          <w:p w:rsidR="00BB04E2"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8" w:type="dxa"/>
            <w:tcBorders>
              <w:top w:val="single" w:sz="4" w:space="0" w:color="auto"/>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сильніскладнівідкладенняожеледі та паморозі 35-49 мм</w:t>
            </w:r>
          </w:p>
          <w:p w:rsidR="00BB04E2" w:rsidRDefault="00BB04E2" w:rsidP="00D5434A">
            <w:pPr>
              <w:spacing w:line="360" w:lineRule="auto"/>
              <w:ind w:firstLine="567"/>
              <w:jc w:val="center"/>
              <w:rPr>
                <w:rFonts w:ascii="Times New Roman" w:hAnsi="Times New Roman" w:cs="Times New Roman"/>
                <w:sz w:val="28"/>
                <w:szCs w:val="28"/>
                <w:lang w:val="uk-UA"/>
              </w:rPr>
            </w:pPr>
          </w:p>
        </w:tc>
        <w:tc>
          <w:tcPr>
            <w:tcW w:w="1276" w:type="dxa"/>
            <w:tcBorders>
              <w:top w:val="single" w:sz="4" w:space="0" w:color="auto"/>
            </w:tcBorders>
          </w:tcPr>
          <w:p w:rsidR="00BB04E2"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Borders>
              <w:top w:val="single" w:sz="4" w:space="0" w:color="auto"/>
            </w:tcBorders>
          </w:tcPr>
          <w:p w:rsidR="00BB04E2"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надзвичайні складні відкладення ожеледі та паморозі ≥ 50 мм</w:t>
            </w:r>
          </w:p>
        </w:tc>
        <w:tc>
          <w:tcPr>
            <w:tcW w:w="1410" w:type="dxa"/>
            <w:tcBorders>
              <w:top w:val="single" w:sz="4" w:space="0" w:color="auto"/>
            </w:tcBorders>
          </w:tcPr>
          <w:p w:rsidR="00BB04E2"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Паморозь</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паморозь ≥ 50 мм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276"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39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Ожеледь</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ожеледь 6-19 мм</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8" w:type="dxa"/>
          </w:tcPr>
          <w:p w:rsidR="00BB04E2" w:rsidRPr="00C01520" w:rsidRDefault="00BB04E2" w:rsidP="00D5434A">
            <w:pPr>
              <w:tabs>
                <w:tab w:val="left" w:pos="736"/>
              </w:tabs>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сильна ожеледь 20-39 мм</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надзвичайна ожеледь ≥ 40 мм</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Ожеледиця</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276"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39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c>
          <w:tcPr>
            <w:tcW w:w="1410"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sidRPr="00C01520">
              <w:rPr>
                <w:rFonts w:ascii="Times New Roman" w:hAnsi="Times New Roman" w:cs="Times New Roman"/>
                <w:sz w:val="28"/>
                <w:szCs w:val="28"/>
                <w:lang w:val="uk-UA"/>
              </w:rPr>
              <w:t>-</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Заморозки</w:t>
            </w:r>
          </w:p>
        </w:tc>
        <w:tc>
          <w:tcPr>
            <w:tcW w:w="1418"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заморозки зниженнятемператури на поверхніґрунту до 0-5° морозу</w:t>
            </w:r>
          </w:p>
        </w:tc>
        <w:tc>
          <w:tcPr>
            <w:tcW w:w="1417"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418" w:type="dxa"/>
          </w:tcPr>
          <w:p w:rsidR="00BB04E2" w:rsidRPr="00C01520" w:rsidRDefault="00814EF8"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rPr>
              <w:t>сильнізаморозки</w:t>
            </w:r>
            <w:r w:rsidR="00BB04E2" w:rsidRPr="00C01520">
              <w:rPr>
                <w:rFonts w:ascii="Times New Roman" w:hAnsi="Times New Roman" w:cs="Times New Roman"/>
                <w:sz w:val="28"/>
                <w:szCs w:val="28"/>
              </w:rPr>
              <w:t>зниженнятемпературиповітря до 0-5° морозу</w:t>
            </w:r>
          </w:p>
        </w:tc>
        <w:tc>
          <w:tcPr>
            <w:tcW w:w="1276"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надзвичайні заморозки зниженнятемпературиповітрянижче 5° морозу</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r>
      <w:tr w:rsidR="00BB04E2" w:rsidRPr="00C01520" w:rsidTr="00AF48E4">
        <w:trPr>
          <w:jc w:val="center"/>
        </w:trPr>
        <w:tc>
          <w:tcPr>
            <w:tcW w:w="1242"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t>Спека</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7"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8"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6" w:type="dxa"/>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39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надзвичайнаспека температ</w:t>
            </w:r>
            <w:r w:rsidRPr="00C01520">
              <w:rPr>
                <w:rFonts w:ascii="Times New Roman" w:hAnsi="Times New Roman" w:cs="Times New Roman"/>
                <w:sz w:val="28"/>
                <w:szCs w:val="28"/>
              </w:rPr>
              <w:lastRenderedPageBreak/>
              <w:t>ура 40° і вище</w:t>
            </w:r>
          </w:p>
        </w:tc>
        <w:tc>
          <w:tcPr>
            <w:tcW w:w="1410" w:type="dxa"/>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lastRenderedPageBreak/>
              <w:t>будь-яка</w:t>
            </w:r>
          </w:p>
        </w:tc>
      </w:tr>
      <w:tr w:rsidR="00BB04E2" w:rsidRPr="00C01520" w:rsidTr="00AF48E4">
        <w:trPr>
          <w:trHeight w:val="654"/>
          <w:jc w:val="center"/>
        </w:trPr>
        <w:tc>
          <w:tcPr>
            <w:tcW w:w="1242" w:type="dxa"/>
            <w:tcBorders>
              <w:bottom w:val="single" w:sz="4" w:space="0" w:color="000000" w:themeColor="text1"/>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lang w:val="uk-UA"/>
              </w:rPr>
              <w:lastRenderedPageBreak/>
              <w:t>Мороз</w:t>
            </w:r>
          </w:p>
        </w:tc>
        <w:tc>
          <w:tcPr>
            <w:tcW w:w="1418" w:type="dxa"/>
            <w:tcBorders>
              <w:bottom w:val="single" w:sz="4" w:space="0" w:color="000000" w:themeColor="text1"/>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7" w:type="dxa"/>
            <w:tcBorders>
              <w:bottom w:val="single" w:sz="4" w:space="0" w:color="000000" w:themeColor="text1"/>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18" w:type="dxa"/>
            <w:tcBorders>
              <w:bottom w:val="single" w:sz="4" w:space="0" w:color="000000" w:themeColor="text1"/>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6" w:type="dxa"/>
            <w:tcBorders>
              <w:bottom w:val="single" w:sz="4" w:space="0" w:color="000000" w:themeColor="text1"/>
            </w:tcBorders>
          </w:tcPr>
          <w:p w:rsidR="00BB04E2" w:rsidRPr="00C01520" w:rsidRDefault="00BB04E2" w:rsidP="00D5434A">
            <w:pPr>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390" w:type="dxa"/>
            <w:tcBorders>
              <w:bottom w:val="single" w:sz="4" w:space="0" w:color="000000" w:themeColor="text1"/>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надзвичайний мороз температура мінус 30° і нижче</w:t>
            </w:r>
          </w:p>
        </w:tc>
        <w:tc>
          <w:tcPr>
            <w:tcW w:w="1410" w:type="dxa"/>
            <w:tcBorders>
              <w:bottom w:val="single" w:sz="4" w:space="0" w:color="000000" w:themeColor="text1"/>
            </w:tcBorders>
          </w:tcPr>
          <w:p w:rsidR="00BB04E2" w:rsidRPr="00C01520" w:rsidRDefault="00BB04E2" w:rsidP="00D5434A">
            <w:pPr>
              <w:spacing w:line="360" w:lineRule="auto"/>
              <w:rPr>
                <w:rFonts w:ascii="Times New Roman" w:hAnsi="Times New Roman" w:cs="Times New Roman"/>
                <w:sz w:val="28"/>
                <w:szCs w:val="28"/>
                <w:lang w:val="uk-UA"/>
              </w:rPr>
            </w:pPr>
            <w:r w:rsidRPr="00C01520">
              <w:rPr>
                <w:rFonts w:ascii="Times New Roman" w:hAnsi="Times New Roman" w:cs="Times New Roman"/>
                <w:sz w:val="28"/>
                <w:szCs w:val="28"/>
              </w:rPr>
              <w:t>будь-яка</w:t>
            </w:r>
          </w:p>
        </w:tc>
      </w:tr>
    </w:tbl>
    <w:p w:rsidR="00BB04E2" w:rsidRDefault="00BB04E2" w:rsidP="00297EB3">
      <w:pPr>
        <w:spacing w:after="0"/>
        <w:ind w:firstLine="567"/>
        <w:rPr>
          <w:rFonts w:ascii="Times New Roman" w:hAnsi="Times New Roman" w:cs="Times New Roman"/>
          <w:sz w:val="28"/>
          <w:szCs w:val="28"/>
          <w:lang w:val="uk-UA"/>
        </w:rPr>
      </w:pPr>
    </w:p>
    <w:p w:rsidR="00162D61" w:rsidRDefault="00162D61" w:rsidP="00297EB3">
      <w:pPr>
        <w:spacing w:after="0"/>
        <w:ind w:firstLine="567"/>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44711F" w:rsidRDefault="0044711F" w:rsidP="00297EB3">
      <w:pPr>
        <w:spacing w:after="0" w:line="360" w:lineRule="auto"/>
        <w:ind w:firstLine="567"/>
        <w:jc w:val="both"/>
        <w:rPr>
          <w:rFonts w:ascii="Times New Roman" w:hAnsi="Times New Roman" w:cs="Times New Roman"/>
          <w:sz w:val="28"/>
          <w:szCs w:val="28"/>
          <w:lang w:val="uk-UA"/>
        </w:rPr>
      </w:pPr>
    </w:p>
    <w:p w:rsidR="00C06A27" w:rsidRDefault="00BB04E2" w:rsidP="0044711F">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Б</w:t>
      </w:r>
    </w:p>
    <w:p w:rsidR="00BB04E2" w:rsidRDefault="00BB04E2" w:rsidP="00D5434A">
      <w:pPr>
        <w:tabs>
          <w:tab w:val="left" w:pos="1145"/>
        </w:tabs>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днів з небезпечними метеорологічними явищами протягом 2006-2018 років по метеост</w:t>
      </w:r>
      <w:r w:rsidR="00162D61">
        <w:rPr>
          <w:rFonts w:ascii="Times New Roman" w:hAnsi="Times New Roman" w:cs="Times New Roman"/>
          <w:sz w:val="28"/>
          <w:szCs w:val="28"/>
          <w:lang w:val="uk-UA"/>
        </w:rPr>
        <w:t>анціям Чернігівської області [4</w:t>
      </w:r>
      <w:r>
        <w:rPr>
          <w:rFonts w:ascii="Times New Roman" w:hAnsi="Times New Roman" w:cs="Times New Roman"/>
          <w:sz w:val="28"/>
          <w:szCs w:val="28"/>
          <w:lang w:val="uk-UA"/>
        </w:rPr>
        <w:t>]</w:t>
      </w:r>
    </w:p>
    <w:tbl>
      <w:tblPr>
        <w:tblStyle w:val="a4"/>
        <w:tblpPr w:leftFromText="180" w:rightFromText="180" w:vertAnchor="text" w:horzAnchor="margin" w:tblpXSpec="center" w:tblpY="70"/>
        <w:tblW w:w="10456" w:type="dxa"/>
        <w:tblLayout w:type="fixed"/>
        <w:tblLook w:val="04A0"/>
      </w:tblPr>
      <w:tblGrid>
        <w:gridCol w:w="959"/>
        <w:gridCol w:w="693"/>
        <w:gridCol w:w="659"/>
        <w:gridCol w:w="660"/>
        <w:gridCol w:w="660"/>
        <w:gridCol w:w="660"/>
        <w:gridCol w:w="660"/>
        <w:gridCol w:w="660"/>
        <w:gridCol w:w="660"/>
        <w:gridCol w:w="660"/>
        <w:gridCol w:w="660"/>
        <w:gridCol w:w="660"/>
        <w:gridCol w:w="660"/>
        <w:gridCol w:w="128"/>
        <w:gridCol w:w="532"/>
        <w:gridCol w:w="176"/>
        <w:gridCol w:w="709"/>
      </w:tblGrid>
      <w:tr w:rsidR="00D5434A" w:rsidTr="00D5434A">
        <w:tc>
          <w:tcPr>
            <w:tcW w:w="10456" w:type="dxa"/>
            <w:gridSpan w:val="17"/>
            <w:tcBorders>
              <w:bottom w:val="single" w:sz="4" w:space="0" w:color="auto"/>
              <w:right w:val="single" w:sz="4" w:space="0" w:color="auto"/>
            </w:tcBorders>
          </w:tcPr>
          <w:p w:rsidR="00D5434A" w:rsidRDefault="00D5434A" w:rsidP="00D5434A">
            <w:pPr>
              <w:spacing w:line="360" w:lineRule="auto"/>
              <w:jc w:val="center"/>
            </w:pPr>
            <w:r>
              <w:rPr>
                <w:rFonts w:ascii="Times New Roman" w:hAnsi="Times New Roman" w:cs="Times New Roman"/>
                <w:sz w:val="28"/>
                <w:szCs w:val="28"/>
                <w:lang w:val="uk-UA"/>
              </w:rPr>
              <w:t>Ніжин</w:t>
            </w:r>
          </w:p>
        </w:tc>
      </w:tr>
      <w:tr w:rsidR="00D5434A" w:rsidRPr="00651A20" w:rsidTr="00D5434A">
        <w:tc>
          <w:tcPr>
            <w:tcW w:w="959" w:type="dxa"/>
          </w:tcPr>
          <w:p w:rsidR="00D5434A" w:rsidRPr="00ED2AD0" w:rsidRDefault="00D5434A" w:rsidP="00D5434A">
            <w:pPr>
              <w:spacing w:line="360" w:lineRule="auto"/>
              <w:rPr>
                <w:rFonts w:ascii="Times New Roman" w:hAnsi="Times New Roman" w:cs="Times New Roman"/>
                <w:sz w:val="28"/>
                <w:szCs w:val="28"/>
                <w:lang w:val="uk-UA"/>
              </w:rPr>
            </w:pPr>
          </w:p>
        </w:tc>
        <w:tc>
          <w:tcPr>
            <w:tcW w:w="693" w:type="dxa"/>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2006</w:t>
            </w:r>
          </w:p>
        </w:tc>
        <w:tc>
          <w:tcPr>
            <w:tcW w:w="659" w:type="dxa"/>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2007</w:t>
            </w:r>
          </w:p>
        </w:tc>
        <w:tc>
          <w:tcPr>
            <w:tcW w:w="660" w:type="dxa"/>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2008</w:t>
            </w:r>
          </w:p>
        </w:tc>
        <w:tc>
          <w:tcPr>
            <w:tcW w:w="660" w:type="dxa"/>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2009</w:t>
            </w:r>
          </w:p>
        </w:tc>
        <w:tc>
          <w:tcPr>
            <w:tcW w:w="660" w:type="dxa"/>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2010</w:t>
            </w:r>
          </w:p>
        </w:tc>
        <w:tc>
          <w:tcPr>
            <w:tcW w:w="660" w:type="dxa"/>
            <w:tcBorders>
              <w:righ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2011</w:t>
            </w:r>
          </w:p>
        </w:tc>
        <w:tc>
          <w:tcPr>
            <w:tcW w:w="660" w:type="dxa"/>
            <w:tcBorders>
              <w:lef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2012</w:t>
            </w:r>
          </w:p>
        </w:tc>
        <w:tc>
          <w:tcPr>
            <w:tcW w:w="660" w:type="dxa"/>
            <w:tcBorders>
              <w:righ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2013</w:t>
            </w:r>
          </w:p>
        </w:tc>
        <w:tc>
          <w:tcPr>
            <w:tcW w:w="660" w:type="dxa"/>
            <w:tcBorders>
              <w:lef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2014</w:t>
            </w:r>
          </w:p>
        </w:tc>
        <w:tc>
          <w:tcPr>
            <w:tcW w:w="660" w:type="dxa"/>
            <w:tcBorders>
              <w:righ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2015</w:t>
            </w:r>
          </w:p>
        </w:tc>
        <w:tc>
          <w:tcPr>
            <w:tcW w:w="660" w:type="dxa"/>
            <w:tcBorders>
              <w:lef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2016</w:t>
            </w:r>
          </w:p>
        </w:tc>
        <w:tc>
          <w:tcPr>
            <w:tcW w:w="788" w:type="dxa"/>
            <w:gridSpan w:val="2"/>
            <w:tcBorders>
              <w:righ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2017</w:t>
            </w:r>
          </w:p>
        </w:tc>
        <w:tc>
          <w:tcPr>
            <w:tcW w:w="708" w:type="dxa"/>
            <w:gridSpan w:val="2"/>
            <w:tcBorders>
              <w:left w:val="single" w:sz="4" w:space="0" w:color="auto"/>
              <w:bottom w:val="single" w:sz="4" w:space="0" w:color="auto"/>
              <w:right w:val="single" w:sz="4" w:space="0" w:color="auto"/>
            </w:tcBorders>
          </w:tcPr>
          <w:p w:rsidR="00D5434A" w:rsidRPr="00ED2AD0" w:rsidRDefault="00D5434A" w:rsidP="00D5434A">
            <w:pPr>
              <w:spacing w:line="360" w:lineRule="auto"/>
              <w:jc w:val="center"/>
              <w:rPr>
                <w:rFonts w:ascii="Times New Roman" w:hAnsi="Times New Roman" w:cs="Times New Roman"/>
                <w:lang w:val="uk-UA"/>
              </w:rPr>
            </w:pPr>
            <w:r w:rsidRPr="00ED2AD0">
              <w:rPr>
                <w:rFonts w:ascii="Times New Roman" w:hAnsi="Times New Roman" w:cs="Times New Roman"/>
                <w:lang w:val="uk-UA"/>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34A" w:rsidRPr="00651A20" w:rsidRDefault="00D5434A" w:rsidP="00D5434A">
            <w:pPr>
              <w:spacing w:line="360" w:lineRule="auto"/>
              <w:rPr>
                <w:rFonts w:ascii="Times New Roman" w:hAnsi="Times New Roman" w:cs="Times New Roman"/>
                <w:lang w:val="uk-UA"/>
              </w:rPr>
            </w:pPr>
            <w:r>
              <w:rPr>
                <w:rFonts w:ascii="Times New Roman" w:hAnsi="Times New Roman" w:cs="Times New Roman"/>
                <w:lang w:val="uk-UA"/>
              </w:rPr>
              <w:t>середнє знач знач</w:t>
            </w:r>
          </w:p>
        </w:tc>
      </w:tr>
      <w:tr w:rsidR="00D5434A" w:rsidRPr="00651A20" w:rsidTr="00D5434A">
        <w:tc>
          <w:tcPr>
            <w:tcW w:w="959"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693"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59"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788" w:type="dxa"/>
            <w:gridSpan w:val="2"/>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708" w:type="dxa"/>
            <w:gridSpan w:val="2"/>
            <w:tcBorders>
              <w:left w:val="single" w:sz="4" w:space="0" w:color="auto"/>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30</w:t>
            </w:r>
          </w:p>
        </w:tc>
      </w:tr>
      <w:tr w:rsidR="00D5434A" w:rsidRPr="00651A20" w:rsidTr="00D5434A">
        <w:tc>
          <w:tcPr>
            <w:tcW w:w="959"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693"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659"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116</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788" w:type="dxa"/>
            <w:gridSpan w:val="2"/>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708" w:type="dxa"/>
            <w:gridSpan w:val="2"/>
            <w:tcBorders>
              <w:left w:val="single" w:sz="4" w:space="0" w:color="auto"/>
              <w:bottom w:val="single" w:sz="4" w:space="0" w:color="auto"/>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77</w:t>
            </w:r>
          </w:p>
        </w:tc>
      </w:tr>
      <w:tr w:rsidR="00D5434A" w:rsidRPr="00651A20" w:rsidTr="00D5434A">
        <w:tc>
          <w:tcPr>
            <w:tcW w:w="959"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693"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659"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88" w:type="dxa"/>
            <w:gridSpan w:val="2"/>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708" w:type="dxa"/>
            <w:gridSpan w:val="2"/>
            <w:tcBorders>
              <w:left w:val="single" w:sz="4" w:space="0" w:color="auto"/>
              <w:bottom w:val="single" w:sz="4" w:space="0" w:color="auto"/>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30</w:t>
            </w:r>
          </w:p>
        </w:tc>
      </w:tr>
      <w:tr w:rsidR="00D5434A" w:rsidRPr="00651A20" w:rsidTr="00D5434A">
        <w:tc>
          <w:tcPr>
            <w:tcW w:w="959"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693"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59"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88" w:type="dxa"/>
            <w:gridSpan w:val="2"/>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8" w:type="dxa"/>
            <w:gridSpan w:val="2"/>
            <w:tcBorders>
              <w:left w:val="single" w:sz="4" w:space="0" w:color="auto"/>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r>
      <w:tr w:rsidR="00D5434A" w:rsidRPr="00651A20" w:rsidTr="00D5434A">
        <w:tc>
          <w:tcPr>
            <w:tcW w:w="959"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659"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788" w:type="dxa"/>
            <w:gridSpan w:val="2"/>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8" w:type="dxa"/>
            <w:gridSpan w:val="2"/>
            <w:tcBorders>
              <w:left w:val="single" w:sz="4" w:space="0" w:color="auto"/>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29</w:t>
            </w:r>
          </w:p>
        </w:tc>
      </w:tr>
      <w:tr w:rsidR="00D5434A" w:rsidRPr="00651A20"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59"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660" w:type="dxa"/>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60" w:type="dxa"/>
            <w:tcBorders>
              <w:lef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88" w:type="dxa"/>
            <w:gridSpan w:val="2"/>
            <w:tcBorders>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8" w:type="dxa"/>
            <w:gridSpan w:val="2"/>
            <w:tcBorders>
              <w:left w:val="single" w:sz="4" w:space="0" w:color="auto"/>
              <w:right w:val="single" w:sz="4" w:space="0" w:color="auto"/>
            </w:tcBorders>
          </w:tcPr>
          <w:p w:rsidR="00D5434A" w:rsidRPr="00BC1ACF"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sidRPr="000A3CC6">
              <w:rPr>
                <w:rFonts w:ascii="Times New Roman" w:hAnsi="Times New Roman" w:cs="Times New Roman"/>
                <w:color w:val="000000"/>
                <w:sz w:val="28"/>
                <w:szCs w:val="28"/>
              </w:rPr>
              <w:t>1</w:t>
            </w:r>
          </w:p>
        </w:tc>
      </w:tr>
      <w:tr w:rsidR="00D5434A" w:rsidTr="00D5434A">
        <w:tc>
          <w:tcPr>
            <w:tcW w:w="10456" w:type="dxa"/>
            <w:gridSpan w:val="17"/>
            <w:tcBorders>
              <w:left w:val="single" w:sz="4" w:space="0" w:color="auto"/>
              <w:right w:val="single" w:sz="4" w:space="0" w:color="auto"/>
            </w:tcBorders>
          </w:tcPr>
          <w:p w:rsidR="00D5434A" w:rsidRDefault="00D5434A" w:rsidP="00D5434A">
            <w:pPr>
              <w:spacing w:line="360" w:lineRule="auto"/>
              <w:jc w:val="center"/>
            </w:pPr>
            <w:r>
              <w:rPr>
                <w:rFonts w:ascii="Times New Roman" w:hAnsi="Times New Roman" w:cs="Times New Roman"/>
                <w:sz w:val="28"/>
                <w:szCs w:val="28"/>
                <w:lang w:val="uk-UA"/>
              </w:rPr>
              <w:t>Остер</w:t>
            </w:r>
          </w:p>
        </w:tc>
      </w:tr>
      <w:tr w:rsidR="00D5434A" w:rsidRPr="00651A20"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8" w:type="dxa"/>
            <w:gridSpan w:val="2"/>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20</w:t>
            </w:r>
          </w:p>
        </w:tc>
      </w:tr>
      <w:tr w:rsidR="00D5434A" w:rsidRPr="00651A20"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106</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08" w:type="dxa"/>
            <w:gridSpan w:val="2"/>
            <w:tcBorders>
              <w:top w:val="single" w:sz="4" w:space="0" w:color="auto"/>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61</w:t>
            </w:r>
          </w:p>
        </w:tc>
      </w:tr>
      <w:tr w:rsidR="00D5434A" w:rsidRPr="00651A20"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8" w:type="dxa"/>
            <w:gridSpan w:val="2"/>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651A20" w:rsidRDefault="00D5434A" w:rsidP="00D5434A">
            <w:pPr>
              <w:spacing w:line="360" w:lineRule="auto"/>
              <w:jc w:val="right"/>
              <w:rPr>
                <w:rFonts w:ascii="Times New Roman" w:hAnsi="Times New Roman" w:cs="Times New Roman"/>
                <w:color w:val="000000"/>
                <w:sz w:val="28"/>
                <w:szCs w:val="28"/>
                <w:lang w:val="uk-UA"/>
              </w:rPr>
            </w:pPr>
            <w:r w:rsidRPr="000A3CC6">
              <w:rPr>
                <w:rFonts w:ascii="Times New Roman" w:hAnsi="Times New Roman" w:cs="Times New Roman"/>
                <w:color w:val="000000"/>
                <w:sz w:val="28"/>
                <w:szCs w:val="28"/>
              </w:rPr>
              <w:t>1</w:t>
            </w:r>
            <w:r>
              <w:rPr>
                <w:rFonts w:ascii="Times New Roman" w:hAnsi="Times New Roman" w:cs="Times New Roman"/>
                <w:color w:val="000000"/>
                <w:sz w:val="28"/>
                <w:szCs w:val="28"/>
                <w:lang w:val="uk-UA"/>
              </w:rPr>
              <w:t>5</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8" w:type="dxa"/>
            <w:gridSpan w:val="2"/>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8" w:type="dxa"/>
            <w:gridSpan w:val="2"/>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19</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8" w:type="dxa"/>
            <w:gridSpan w:val="2"/>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19</w:t>
            </w:r>
          </w:p>
        </w:tc>
      </w:tr>
      <w:tr w:rsidR="00D5434A" w:rsidTr="00D5434A">
        <w:tc>
          <w:tcPr>
            <w:tcW w:w="10456" w:type="dxa"/>
            <w:gridSpan w:val="17"/>
            <w:tcBorders>
              <w:left w:val="single" w:sz="4" w:space="0" w:color="auto"/>
              <w:bottom w:val="single" w:sz="4" w:space="0" w:color="auto"/>
              <w:right w:val="single" w:sz="4" w:space="0" w:color="auto"/>
            </w:tcBorders>
          </w:tcPr>
          <w:p w:rsidR="00D5434A" w:rsidRDefault="00D5434A" w:rsidP="00D5434A">
            <w:pPr>
              <w:spacing w:line="360" w:lineRule="auto"/>
              <w:jc w:val="center"/>
            </w:pPr>
            <w:r>
              <w:rPr>
                <w:rFonts w:ascii="Times New Roman" w:hAnsi="Times New Roman" w:cs="Times New Roman"/>
                <w:sz w:val="28"/>
                <w:szCs w:val="28"/>
                <w:lang w:val="uk-UA"/>
              </w:rPr>
              <w:t>Покошичі</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lastRenderedPageBreak/>
              <w:t>гроза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32"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24</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32" w:type="dxa"/>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85</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32" w:type="dxa"/>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26</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32" w:type="dxa"/>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sidRPr="000A3CC6">
              <w:rPr>
                <w:rFonts w:ascii="Times New Roman" w:hAnsi="Times New Roman" w:cs="Times New Roman"/>
                <w:color w:val="000000"/>
                <w:sz w:val="28"/>
                <w:szCs w:val="28"/>
              </w:rPr>
              <w:t>4</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32"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32"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p>
        </w:tc>
      </w:tr>
      <w:tr w:rsidR="00D5434A" w:rsidTr="00D5434A">
        <w:tc>
          <w:tcPr>
            <w:tcW w:w="9571" w:type="dxa"/>
            <w:gridSpan w:val="15"/>
            <w:tcBorders>
              <w:left w:val="single" w:sz="4" w:space="0" w:color="auto"/>
              <w:right w:val="nil"/>
            </w:tcBorders>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Прилуки</w:t>
            </w:r>
          </w:p>
        </w:tc>
        <w:tc>
          <w:tcPr>
            <w:tcW w:w="885" w:type="dxa"/>
            <w:gridSpan w:val="2"/>
            <w:tcBorders>
              <w:top w:val="single" w:sz="4" w:space="0" w:color="auto"/>
              <w:left w:val="nil"/>
              <w:bottom w:val="single" w:sz="4" w:space="0" w:color="auto"/>
              <w:right w:val="single" w:sz="4" w:space="0" w:color="auto"/>
            </w:tcBorders>
            <w:shd w:val="clear" w:color="auto" w:fill="auto"/>
          </w:tcPr>
          <w:p w:rsidR="00D5434A" w:rsidRDefault="00D5434A" w:rsidP="00D5434A">
            <w:pPr>
              <w:spacing w:line="360" w:lineRule="auto"/>
            </w:pP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532" w:type="dxa"/>
            <w:tcBorders>
              <w:top w:val="single" w:sz="4" w:space="0" w:color="auto"/>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532" w:type="dxa"/>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75</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532" w:type="dxa"/>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32" w:type="dxa"/>
            <w:tcBorders>
              <w:left w:val="single" w:sz="4" w:space="0" w:color="auto"/>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32"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88" w:type="dxa"/>
            <w:gridSpan w:val="2"/>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32"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85" w:type="dxa"/>
            <w:gridSpan w:val="2"/>
            <w:tcBorders>
              <w:top w:val="single" w:sz="4" w:space="0" w:color="auto"/>
              <w:left w:val="single" w:sz="4" w:space="0" w:color="auto"/>
              <w:bottom w:val="nil"/>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24</w:t>
            </w:r>
          </w:p>
        </w:tc>
      </w:tr>
      <w:tr w:rsidR="00D5434A" w:rsidTr="00D5434A">
        <w:tc>
          <w:tcPr>
            <w:tcW w:w="10456" w:type="dxa"/>
            <w:gridSpan w:val="17"/>
            <w:tcBorders>
              <w:left w:val="single" w:sz="4" w:space="0" w:color="auto"/>
              <w:right w:val="single" w:sz="4" w:space="0" w:color="auto"/>
            </w:tcBorders>
          </w:tcPr>
          <w:p w:rsidR="00D5434A" w:rsidRDefault="00D5434A" w:rsidP="00D5434A">
            <w:pPr>
              <w:spacing w:line="360" w:lineRule="auto"/>
            </w:pPr>
            <w:r>
              <w:rPr>
                <w:rFonts w:ascii="Times New Roman" w:hAnsi="Times New Roman" w:cs="Times New Roman"/>
                <w:sz w:val="28"/>
                <w:szCs w:val="28"/>
                <w:lang w:val="uk-UA"/>
              </w:rPr>
              <w:t>Семенівка</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35</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176</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163</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84</w:t>
            </w:r>
          </w:p>
        </w:tc>
        <w:tc>
          <w:tcPr>
            <w:tcW w:w="660" w:type="dxa"/>
            <w:gridSpan w:val="2"/>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59</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131</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31</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gridSpan w:val="2"/>
            <w:tcBorders>
              <w:top w:val="single" w:sz="4" w:space="0" w:color="auto"/>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xml:space="preserve">≤ </w:t>
            </w:r>
            <w:r w:rsidRPr="00ED2AD0">
              <w:rPr>
                <w:rFonts w:ascii="Times New Roman" w:hAnsi="Times New Roman" w:cs="Times New Roman"/>
                <w:sz w:val="24"/>
                <w:szCs w:val="24"/>
              </w:rPr>
              <w:lastRenderedPageBreak/>
              <w:t>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28</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gridSpan w:val="2"/>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sidRPr="000A3CC6">
              <w:rPr>
                <w:rFonts w:ascii="Times New Roman" w:hAnsi="Times New Roman" w:cs="Times New Roman"/>
                <w:color w:val="000000"/>
                <w:sz w:val="28"/>
                <w:szCs w:val="28"/>
              </w:rPr>
              <w:t>1</w:t>
            </w:r>
            <w:r>
              <w:rPr>
                <w:rFonts w:ascii="Times New Roman" w:hAnsi="Times New Roman" w:cs="Times New Roman"/>
                <w:color w:val="000000"/>
                <w:sz w:val="28"/>
                <w:szCs w:val="28"/>
                <w:lang w:val="uk-UA"/>
              </w:rPr>
              <w:t>5</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lastRenderedPageBreak/>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gridSpan w:val="2"/>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p>
        </w:tc>
      </w:tr>
      <w:tr w:rsidR="00D5434A" w:rsidTr="00D5434A">
        <w:tc>
          <w:tcPr>
            <w:tcW w:w="10456" w:type="dxa"/>
            <w:gridSpan w:val="17"/>
            <w:tcBorders>
              <w:left w:val="single" w:sz="4" w:space="0" w:color="auto"/>
              <w:right w:val="single" w:sz="4" w:space="0" w:color="auto"/>
            </w:tcBorders>
          </w:tcPr>
          <w:p w:rsidR="00D5434A" w:rsidRDefault="00D5434A" w:rsidP="00D5434A">
            <w:pPr>
              <w:spacing w:line="360" w:lineRule="auto"/>
            </w:pPr>
            <w:r>
              <w:rPr>
                <w:rFonts w:ascii="Times New Roman" w:hAnsi="Times New Roman" w:cs="Times New Roman"/>
                <w:sz w:val="28"/>
                <w:szCs w:val="28"/>
                <w:lang w:val="uk-UA"/>
              </w:rPr>
              <w:t>Сновськ</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gridSpan w:val="2"/>
            <w:tcBorders>
              <w:top w:val="single" w:sz="4" w:space="0" w:color="auto"/>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26</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168</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160</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147</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68</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sidRPr="000A3CC6">
              <w:rPr>
                <w:rFonts w:ascii="Times New Roman" w:hAnsi="Times New Roman" w:cs="Times New Roman"/>
                <w:color w:val="000000"/>
                <w:sz w:val="28"/>
                <w:szCs w:val="28"/>
              </w:rPr>
              <w:t>15</w:t>
            </w:r>
            <w:r>
              <w:rPr>
                <w:rFonts w:ascii="Times New Roman" w:hAnsi="Times New Roman" w:cs="Times New Roman"/>
                <w:color w:val="000000"/>
                <w:sz w:val="28"/>
                <w:szCs w:val="28"/>
                <w:lang w:val="uk-UA"/>
              </w:rPr>
              <w:t>5</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16</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 w:type="dxa"/>
            <w:gridSpan w:val="2"/>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sidRPr="000A3CC6">
              <w:rPr>
                <w:rFonts w:ascii="Times New Roman" w:hAnsi="Times New Roman" w:cs="Times New Roman"/>
                <w:color w:val="000000"/>
                <w:sz w:val="28"/>
                <w:szCs w:val="28"/>
              </w:rPr>
              <w:t>3</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21</w:t>
            </w:r>
          </w:p>
        </w:tc>
      </w:tr>
      <w:tr w:rsidR="00D5434A" w:rsidRPr="00CF6E9D" w:rsidTr="00D5434A">
        <w:tc>
          <w:tcPr>
            <w:tcW w:w="959" w:type="dxa"/>
            <w:tcBorders>
              <w:left w:val="single" w:sz="4" w:space="0" w:color="auto"/>
              <w:bottom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Borders>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59" w:type="dxa"/>
            <w:tcBorders>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tcBorders>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Borders>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Borders>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660" w:type="dxa"/>
            <w:tcBorders>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60" w:type="dxa"/>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Borders>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60" w:type="dxa"/>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60" w:type="dxa"/>
            <w:tcBorders>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bottom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gridSpan w:val="2"/>
            <w:tcBorders>
              <w:top w:val="single" w:sz="4" w:space="0" w:color="auto"/>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p>
        </w:tc>
      </w:tr>
      <w:tr w:rsidR="00D5434A" w:rsidTr="00D5434A">
        <w:tc>
          <w:tcPr>
            <w:tcW w:w="10456" w:type="dxa"/>
            <w:gridSpan w:val="17"/>
            <w:tcBorders>
              <w:top w:val="single" w:sz="4" w:space="0" w:color="auto"/>
              <w:left w:val="single" w:sz="4" w:space="0" w:color="auto"/>
              <w:right w:val="single" w:sz="4" w:space="0" w:color="auto"/>
            </w:tcBorders>
          </w:tcPr>
          <w:p w:rsidR="00D5434A" w:rsidRDefault="00D5434A" w:rsidP="00D5434A">
            <w:pPr>
              <w:spacing w:line="360" w:lineRule="auto"/>
            </w:pPr>
            <w:r>
              <w:rPr>
                <w:rFonts w:ascii="Times New Roman" w:hAnsi="Times New Roman" w:cs="Times New Roman"/>
                <w:sz w:val="28"/>
                <w:szCs w:val="28"/>
                <w:lang w:val="uk-UA"/>
              </w:rPr>
              <w:t>Чернігів</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gridSpan w:val="2"/>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30</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162</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163</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146</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150</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139</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w:t>
            </w:r>
          </w:p>
        </w:tc>
      </w:tr>
      <w:tr w:rsidR="00D5434A" w:rsidRPr="00BC1DF5"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 w:type="dxa"/>
            <w:gridSpan w:val="2"/>
            <w:tcBorders>
              <w:left w:val="single" w:sz="4" w:space="0" w:color="auto"/>
              <w:bottom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BC1DF5"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660" w:type="dxa"/>
            <w:gridSpan w:val="2"/>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28</w:t>
            </w:r>
          </w:p>
        </w:tc>
      </w:tr>
      <w:tr w:rsidR="00D5434A" w:rsidRPr="00CF6E9D" w:rsidTr="00D5434A">
        <w:tc>
          <w:tcPr>
            <w:tcW w:w="959" w:type="dxa"/>
            <w:tcBorders>
              <w:left w:val="single" w:sz="4"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693"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5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66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660" w:type="dxa"/>
            <w:gridSpan w:val="2"/>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85" w:type="dxa"/>
            <w:gridSpan w:val="2"/>
            <w:tcBorders>
              <w:top w:val="single" w:sz="4" w:space="0" w:color="auto"/>
              <w:bottom w:val="single" w:sz="4" w:space="0" w:color="auto"/>
              <w:right w:val="single" w:sz="4" w:space="0" w:color="auto"/>
            </w:tcBorders>
            <w:shd w:val="clear" w:color="auto" w:fill="auto"/>
            <w:vAlign w:val="bottom"/>
          </w:tcPr>
          <w:p w:rsidR="00D5434A" w:rsidRPr="00CF6E9D" w:rsidRDefault="00D5434A" w:rsidP="00D5434A">
            <w:pPr>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14</w:t>
            </w:r>
          </w:p>
        </w:tc>
      </w:tr>
    </w:tbl>
    <w:p w:rsidR="0044711F" w:rsidRDefault="0044711F" w:rsidP="00297EB3">
      <w:pPr>
        <w:spacing w:after="0" w:line="360" w:lineRule="auto"/>
        <w:ind w:firstLine="567"/>
        <w:jc w:val="right"/>
        <w:rPr>
          <w:rFonts w:ascii="Times New Roman" w:hAnsi="Times New Roman" w:cs="Times New Roman"/>
          <w:sz w:val="28"/>
          <w:szCs w:val="28"/>
          <w:lang w:val="uk-UA"/>
        </w:rPr>
      </w:pPr>
    </w:p>
    <w:p w:rsidR="0044711F" w:rsidRDefault="0044711F" w:rsidP="00297EB3">
      <w:pPr>
        <w:spacing w:after="0" w:line="360" w:lineRule="auto"/>
        <w:ind w:firstLine="567"/>
        <w:jc w:val="right"/>
        <w:rPr>
          <w:rFonts w:ascii="Times New Roman" w:hAnsi="Times New Roman" w:cs="Times New Roman"/>
          <w:sz w:val="28"/>
          <w:szCs w:val="28"/>
          <w:lang w:val="uk-UA"/>
        </w:rPr>
      </w:pPr>
    </w:p>
    <w:p w:rsidR="0044711F" w:rsidRDefault="0044711F" w:rsidP="00297EB3">
      <w:pPr>
        <w:spacing w:after="0" w:line="360" w:lineRule="auto"/>
        <w:ind w:firstLine="567"/>
        <w:jc w:val="right"/>
        <w:rPr>
          <w:rFonts w:ascii="Times New Roman" w:hAnsi="Times New Roman" w:cs="Times New Roman"/>
          <w:sz w:val="28"/>
          <w:szCs w:val="28"/>
          <w:lang w:val="uk-UA"/>
        </w:rPr>
      </w:pPr>
    </w:p>
    <w:p w:rsidR="0044711F" w:rsidRDefault="0044711F" w:rsidP="00297EB3">
      <w:pPr>
        <w:spacing w:after="0" w:line="360" w:lineRule="auto"/>
        <w:ind w:firstLine="567"/>
        <w:jc w:val="right"/>
        <w:rPr>
          <w:rFonts w:ascii="Times New Roman" w:hAnsi="Times New Roman" w:cs="Times New Roman"/>
          <w:sz w:val="28"/>
          <w:szCs w:val="28"/>
          <w:lang w:val="uk-UA"/>
        </w:rPr>
      </w:pPr>
    </w:p>
    <w:p w:rsidR="0044711F" w:rsidRDefault="0044711F" w:rsidP="00297EB3">
      <w:pPr>
        <w:spacing w:after="0" w:line="360" w:lineRule="auto"/>
        <w:ind w:firstLine="567"/>
        <w:jc w:val="right"/>
        <w:rPr>
          <w:rFonts w:ascii="Times New Roman" w:hAnsi="Times New Roman" w:cs="Times New Roman"/>
          <w:sz w:val="28"/>
          <w:szCs w:val="28"/>
          <w:lang w:val="uk-UA"/>
        </w:rPr>
      </w:pPr>
    </w:p>
    <w:p w:rsidR="00C06A27" w:rsidRDefault="00BB04E2" w:rsidP="0044711F">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В</w:t>
      </w:r>
    </w:p>
    <w:p w:rsidR="00BB04E2" w:rsidRDefault="00BB04E2" w:rsidP="00D5434A">
      <w:pPr>
        <w:tabs>
          <w:tab w:val="left" w:pos="1145"/>
        </w:tabs>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днів з небезпечними метеорологічними явищами (НМЯ) та їх частка в сезонах року по метеост</w:t>
      </w:r>
      <w:r w:rsidR="00162D61">
        <w:rPr>
          <w:rFonts w:ascii="Times New Roman" w:hAnsi="Times New Roman" w:cs="Times New Roman"/>
          <w:sz w:val="28"/>
          <w:szCs w:val="28"/>
          <w:lang w:val="uk-UA"/>
        </w:rPr>
        <w:t>анціям Чернігівської області [4</w:t>
      </w:r>
      <w:r>
        <w:rPr>
          <w:rFonts w:ascii="Times New Roman" w:hAnsi="Times New Roman" w:cs="Times New Roman"/>
          <w:sz w:val="28"/>
          <w:szCs w:val="28"/>
          <w:lang w:val="uk-UA"/>
        </w:rPr>
        <w:t>]</w:t>
      </w:r>
    </w:p>
    <w:tbl>
      <w:tblPr>
        <w:tblStyle w:val="a4"/>
        <w:tblW w:w="9694" w:type="dxa"/>
        <w:tblBorders>
          <w:insideV w:val="single" w:sz="4" w:space="0" w:color="auto"/>
        </w:tblBorders>
        <w:tblLook w:val="04A0"/>
      </w:tblPr>
      <w:tblGrid>
        <w:gridCol w:w="1197"/>
        <w:gridCol w:w="965"/>
        <w:gridCol w:w="846"/>
        <w:gridCol w:w="963"/>
        <w:gridCol w:w="706"/>
        <w:gridCol w:w="1003"/>
        <w:gridCol w:w="706"/>
        <w:gridCol w:w="963"/>
        <w:gridCol w:w="706"/>
        <w:gridCol w:w="1003"/>
        <w:gridCol w:w="636"/>
      </w:tblGrid>
      <w:tr w:rsidR="00D5434A" w:rsidTr="00D5434A">
        <w:tc>
          <w:tcPr>
            <w:tcW w:w="9694" w:type="dxa"/>
            <w:gridSpan w:val="11"/>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Ніжин</w:t>
            </w:r>
          </w:p>
        </w:tc>
      </w:tr>
      <w:tr w:rsidR="00D5434A" w:rsidTr="00D5434A">
        <w:tc>
          <w:tcPr>
            <w:tcW w:w="1197" w:type="dxa"/>
            <w:vMerge w:val="restart"/>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p>
        </w:tc>
        <w:tc>
          <w:tcPr>
            <w:tcW w:w="1811" w:type="dxa"/>
            <w:gridSpan w:val="2"/>
            <w:tcBorders>
              <w:left w:val="single" w:sz="12" w:space="0" w:color="auto"/>
              <w:right w:val="single" w:sz="12" w:space="0" w:color="auto"/>
            </w:tcBorders>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Весна</w:t>
            </w:r>
          </w:p>
        </w:tc>
        <w:tc>
          <w:tcPr>
            <w:tcW w:w="1669" w:type="dxa"/>
            <w:gridSpan w:val="2"/>
            <w:tcBorders>
              <w:left w:val="single" w:sz="12" w:space="0" w:color="auto"/>
              <w:right w:val="single" w:sz="12" w:space="0" w:color="auto"/>
            </w:tcBorders>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Літо</w:t>
            </w:r>
          </w:p>
        </w:tc>
        <w:tc>
          <w:tcPr>
            <w:tcW w:w="1709" w:type="dxa"/>
            <w:gridSpan w:val="2"/>
            <w:tcBorders>
              <w:left w:val="single" w:sz="12" w:space="0" w:color="auto"/>
              <w:right w:val="single" w:sz="12" w:space="0" w:color="auto"/>
            </w:tcBorders>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Осінь</w:t>
            </w:r>
          </w:p>
        </w:tc>
        <w:tc>
          <w:tcPr>
            <w:tcW w:w="1669" w:type="dxa"/>
            <w:gridSpan w:val="2"/>
            <w:tcBorders>
              <w:left w:val="single" w:sz="12" w:space="0" w:color="auto"/>
              <w:right w:val="single" w:sz="12" w:space="0" w:color="auto"/>
            </w:tcBorders>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Зима</w:t>
            </w:r>
          </w:p>
        </w:tc>
        <w:tc>
          <w:tcPr>
            <w:tcW w:w="1639" w:type="dxa"/>
            <w:gridSpan w:val="2"/>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Всі сезони</w:t>
            </w:r>
          </w:p>
        </w:tc>
      </w:tr>
      <w:tr w:rsidR="00D5434A" w:rsidTr="00D5434A">
        <w:tc>
          <w:tcPr>
            <w:tcW w:w="1197" w:type="dxa"/>
            <w:vMerge/>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(2006-2018 рр)</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(2006-2018 рр)</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(2006-2018 рр)</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(2006-2018 рр)</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(2006-2018 рр)</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250</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64,8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386</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30,5</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1003</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123</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21,6</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384</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33,3</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64,1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69,7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14,6</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615</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621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464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587</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25,3</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2322</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9694" w:type="dxa"/>
            <w:gridSpan w:val="11"/>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Остер</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102</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14,9</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255</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799</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48,2</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199</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76,5</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68,6</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252</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lastRenderedPageBreak/>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47,7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241</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387</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595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1763</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9694" w:type="dxa"/>
            <w:gridSpan w:val="11"/>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Покошичі</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67,7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286</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1110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341</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77,8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69,2</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273</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9,3</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52,3</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522</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617</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29,3</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543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25,5</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2165</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9694" w:type="dxa"/>
            <w:gridSpan w:val="11"/>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Прилуки</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207</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57,7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364</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295</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177</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18,3</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977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54</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365</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86,2</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49</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365</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618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22,2</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21,3</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2417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9694" w:type="dxa"/>
            <w:gridSpan w:val="11"/>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Семенівка</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126</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65,0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458</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447</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21,3</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23,3</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29,2</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1709</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lastRenderedPageBreak/>
              <w:t>туман</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67</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14,3</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406</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75,7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78,0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89</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693</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730</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608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889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2922</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9694" w:type="dxa"/>
            <w:gridSpan w:val="11"/>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Сновськ</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12,3</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332</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26,4</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468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1507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11,6</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31,9</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43,2</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266</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65,6</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77</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52,0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15,9</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15,9</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633</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702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711</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486</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2527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9694" w:type="dxa"/>
            <w:gridSpan w:val="11"/>
          </w:tcPr>
          <w:p w:rsidR="00D5434A" w:rsidRDefault="00D5434A" w:rsidP="00D5434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Чернігів</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99</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53,1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21,7</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392</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521</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28,8</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17,9</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324</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17,9</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1808</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56</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15,1</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189</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370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64,0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xml:space="preserve">≤ 12 </w:t>
            </w:r>
            <w:r w:rsidRPr="00ED2AD0">
              <w:rPr>
                <w:rFonts w:ascii="Times New Roman" w:hAnsi="Times New Roman" w:cs="Times New Roman"/>
                <w:sz w:val="24"/>
                <w:szCs w:val="24"/>
              </w:rPr>
              <w:lastRenderedPageBreak/>
              <w:t>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49</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73,8</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359</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lastRenderedPageBreak/>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18,0</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12,9</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95</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53,4</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15,7</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178</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D5434A" w:rsidTr="00D5434A">
        <w:tc>
          <w:tcPr>
            <w:tcW w:w="1197"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p>
        </w:tc>
        <w:tc>
          <w:tcPr>
            <w:tcW w:w="965"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773</w:t>
            </w:r>
          </w:p>
        </w:tc>
        <w:tc>
          <w:tcPr>
            <w:tcW w:w="84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572</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18,1</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1097</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33,5</w:t>
            </w:r>
          </w:p>
        </w:tc>
        <w:tc>
          <w:tcPr>
            <w:tcW w:w="96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838</w:t>
            </w:r>
          </w:p>
        </w:tc>
        <w:tc>
          <w:tcPr>
            <w:tcW w:w="706" w:type="dxa"/>
            <w:tcBorders>
              <w:righ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26,5</w:t>
            </w:r>
          </w:p>
        </w:tc>
        <w:tc>
          <w:tcPr>
            <w:tcW w:w="1003" w:type="dxa"/>
            <w:tcBorders>
              <w:left w:val="single" w:sz="12"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3157</w:t>
            </w:r>
          </w:p>
        </w:tc>
        <w:tc>
          <w:tcPr>
            <w:tcW w:w="636"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r>
    </w:tbl>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BB04E2" w:rsidRDefault="00BB04E2" w:rsidP="00297EB3">
      <w:pPr>
        <w:spacing w:after="0" w:line="360" w:lineRule="auto"/>
        <w:ind w:firstLine="567"/>
        <w:jc w:val="both"/>
        <w:rPr>
          <w:rFonts w:ascii="Times New Roman" w:hAnsi="Times New Roman" w:cs="Times New Roman"/>
          <w:sz w:val="28"/>
          <w:szCs w:val="28"/>
          <w:lang w:val="uk-UA"/>
        </w:rPr>
      </w:pPr>
    </w:p>
    <w:p w:rsidR="00D12ACA" w:rsidRDefault="00D12ACA" w:rsidP="00297EB3">
      <w:pPr>
        <w:spacing w:after="0" w:line="360" w:lineRule="auto"/>
        <w:ind w:firstLine="567"/>
        <w:jc w:val="both"/>
        <w:rPr>
          <w:rFonts w:ascii="Times New Roman" w:hAnsi="Times New Roman" w:cs="Times New Roman"/>
          <w:sz w:val="28"/>
          <w:szCs w:val="28"/>
          <w:lang w:val="uk-UA"/>
        </w:rPr>
      </w:pPr>
    </w:p>
    <w:p w:rsidR="0093387A" w:rsidRDefault="0093387A" w:rsidP="00297EB3">
      <w:pPr>
        <w:spacing w:after="0" w:line="360" w:lineRule="auto"/>
        <w:ind w:firstLine="567"/>
        <w:jc w:val="both"/>
        <w:rPr>
          <w:rFonts w:ascii="Times New Roman" w:hAnsi="Times New Roman" w:cs="Times New Roman"/>
          <w:sz w:val="28"/>
          <w:szCs w:val="28"/>
          <w:lang w:val="uk-UA"/>
        </w:rPr>
      </w:pPr>
    </w:p>
    <w:p w:rsidR="00D12ACA" w:rsidRDefault="00D12ACA" w:rsidP="00297EB3">
      <w:pPr>
        <w:spacing w:after="0" w:line="360" w:lineRule="auto"/>
        <w:ind w:firstLine="567"/>
        <w:jc w:val="both"/>
        <w:rPr>
          <w:rFonts w:ascii="Times New Roman" w:hAnsi="Times New Roman" w:cs="Times New Roman"/>
          <w:sz w:val="28"/>
          <w:szCs w:val="28"/>
          <w:lang w:val="uk-UA"/>
        </w:rPr>
      </w:pPr>
    </w:p>
    <w:p w:rsidR="00C06A27" w:rsidRDefault="00BB04E2" w:rsidP="0044711F">
      <w:pPr>
        <w:spacing w:after="0" w:line="36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Г</w:t>
      </w:r>
    </w:p>
    <w:p w:rsidR="00BB04E2" w:rsidRDefault="00BB04E2" w:rsidP="00D5434A">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днів з небезпечними метеорологічними явищами (НМЯ) протягом 2006-2018 р</w:t>
      </w:r>
      <w:r w:rsidR="00162D61">
        <w:rPr>
          <w:rFonts w:ascii="Times New Roman" w:hAnsi="Times New Roman" w:cs="Times New Roman"/>
          <w:sz w:val="28"/>
          <w:szCs w:val="28"/>
          <w:lang w:val="uk-UA"/>
        </w:rPr>
        <w:t>оків в Чернігівській області [4</w:t>
      </w:r>
      <w:r>
        <w:rPr>
          <w:rFonts w:ascii="Times New Roman" w:hAnsi="Times New Roman" w:cs="Times New Roman"/>
          <w:sz w:val="28"/>
          <w:szCs w:val="28"/>
          <w:lang w:val="uk-UA"/>
        </w:rPr>
        <w:t>]</w:t>
      </w:r>
    </w:p>
    <w:tbl>
      <w:tblPr>
        <w:tblStyle w:val="a4"/>
        <w:tblW w:w="11351" w:type="dxa"/>
        <w:tblInd w:w="-1257" w:type="dxa"/>
        <w:tblLayout w:type="fixed"/>
        <w:tblLook w:val="04A0"/>
      </w:tblPr>
      <w:tblGrid>
        <w:gridCol w:w="951"/>
        <w:gridCol w:w="721"/>
        <w:gridCol w:w="730"/>
        <w:gridCol w:w="718"/>
        <w:gridCol w:w="719"/>
        <w:gridCol w:w="720"/>
        <w:gridCol w:w="870"/>
        <w:gridCol w:w="720"/>
        <w:gridCol w:w="720"/>
        <w:gridCol w:w="722"/>
        <w:gridCol w:w="719"/>
        <w:gridCol w:w="724"/>
        <w:gridCol w:w="720"/>
        <w:gridCol w:w="731"/>
        <w:gridCol w:w="866"/>
      </w:tblGrid>
      <w:tr w:rsidR="00D5434A" w:rsidTr="00D5434A">
        <w:trPr>
          <w:trHeight w:val="355"/>
        </w:trPr>
        <w:tc>
          <w:tcPr>
            <w:tcW w:w="951" w:type="dxa"/>
          </w:tcPr>
          <w:p w:rsidR="00D5434A" w:rsidRDefault="00D5434A" w:rsidP="00D5434A">
            <w:pPr>
              <w:spacing w:line="360" w:lineRule="auto"/>
              <w:rPr>
                <w:rFonts w:ascii="Times New Roman" w:hAnsi="Times New Roman" w:cs="Times New Roman"/>
                <w:sz w:val="28"/>
                <w:szCs w:val="28"/>
                <w:lang w:val="uk-UA"/>
              </w:rPr>
            </w:pPr>
          </w:p>
        </w:tc>
        <w:tc>
          <w:tcPr>
            <w:tcW w:w="721" w:type="dxa"/>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2006</w:t>
            </w:r>
          </w:p>
        </w:tc>
        <w:tc>
          <w:tcPr>
            <w:tcW w:w="730" w:type="dxa"/>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2007</w:t>
            </w:r>
          </w:p>
        </w:tc>
        <w:tc>
          <w:tcPr>
            <w:tcW w:w="718" w:type="dxa"/>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2008</w:t>
            </w:r>
          </w:p>
        </w:tc>
        <w:tc>
          <w:tcPr>
            <w:tcW w:w="719" w:type="dxa"/>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2009</w:t>
            </w:r>
          </w:p>
        </w:tc>
        <w:tc>
          <w:tcPr>
            <w:tcW w:w="720" w:type="dxa"/>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2010</w:t>
            </w:r>
          </w:p>
        </w:tc>
        <w:tc>
          <w:tcPr>
            <w:tcW w:w="870" w:type="dxa"/>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2011</w:t>
            </w:r>
          </w:p>
        </w:tc>
        <w:tc>
          <w:tcPr>
            <w:tcW w:w="720" w:type="dxa"/>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2012</w:t>
            </w:r>
          </w:p>
        </w:tc>
        <w:tc>
          <w:tcPr>
            <w:tcW w:w="720" w:type="dxa"/>
            <w:tcBorders>
              <w:right w:val="single" w:sz="4" w:space="0" w:color="auto"/>
            </w:tcBorders>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2013</w:t>
            </w:r>
          </w:p>
        </w:tc>
        <w:tc>
          <w:tcPr>
            <w:tcW w:w="722" w:type="dxa"/>
            <w:tcBorders>
              <w:left w:val="single" w:sz="4" w:space="0" w:color="auto"/>
            </w:tcBorders>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2014</w:t>
            </w:r>
          </w:p>
        </w:tc>
        <w:tc>
          <w:tcPr>
            <w:tcW w:w="719" w:type="dxa"/>
            <w:tcBorders>
              <w:right w:val="single" w:sz="4" w:space="0" w:color="auto"/>
            </w:tcBorders>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2015</w:t>
            </w:r>
          </w:p>
        </w:tc>
        <w:tc>
          <w:tcPr>
            <w:tcW w:w="724" w:type="dxa"/>
            <w:tcBorders>
              <w:left w:val="single" w:sz="4" w:space="0" w:color="auto"/>
              <w:right w:val="single" w:sz="4" w:space="0" w:color="auto"/>
            </w:tcBorders>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2016</w:t>
            </w:r>
          </w:p>
        </w:tc>
        <w:tc>
          <w:tcPr>
            <w:tcW w:w="720" w:type="dxa"/>
            <w:tcBorders>
              <w:left w:val="single" w:sz="4" w:space="0" w:color="auto"/>
              <w:right w:val="single" w:sz="4" w:space="0" w:color="auto"/>
            </w:tcBorders>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2017</w:t>
            </w:r>
          </w:p>
        </w:tc>
        <w:tc>
          <w:tcPr>
            <w:tcW w:w="731" w:type="dxa"/>
            <w:tcBorders>
              <w:left w:val="single" w:sz="4" w:space="0" w:color="auto"/>
              <w:right w:val="single" w:sz="4" w:space="0" w:color="auto"/>
            </w:tcBorders>
          </w:tcPr>
          <w:p w:rsidR="00D5434A" w:rsidRPr="00E62FDE" w:rsidRDefault="00D5434A" w:rsidP="00D5434A">
            <w:pPr>
              <w:spacing w:line="360" w:lineRule="auto"/>
              <w:rPr>
                <w:rFonts w:ascii="Times New Roman" w:hAnsi="Times New Roman" w:cs="Times New Roman"/>
                <w:sz w:val="24"/>
                <w:szCs w:val="24"/>
                <w:lang w:val="uk-UA"/>
              </w:rPr>
            </w:pPr>
            <w:r w:rsidRPr="00E62FDE">
              <w:rPr>
                <w:rFonts w:ascii="Times New Roman" w:hAnsi="Times New Roman" w:cs="Times New Roman"/>
                <w:sz w:val="24"/>
                <w:szCs w:val="24"/>
                <w:lang w:val="uk-UA"/>
              </w:rPr>
              <w:t>2018</w:t>
            </w:r>
          </w:p>
        </w:tc>
        <w:tc>
          <w:tcPr>
            <w:tcW w:w="866" w:type="dxa"/>
            <w:tcBorders>
              <w:left w:val="single" w:sz="4" w:space="0" w:color="auto"/>
            </w:tcBorders>
          </w:tcPr>
          <w:p w:rsidR="00D5434A" w:rsidRPr="00E62FDE" w:rsidRDefault="00D5434A" w:rsidP="00D5434A">
            <w:pPr>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r>
      <w:tr w:rsidR="00D5434A" w:rsidTr="00D5434A">
        <w:trPr>
          <w:trHeight w:val="355"/>
        </w:trPr>
        <w:tc>
          <w:tcPr>
            <w:tcW w:w="951"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гроза</w:t>
            </w:r>
          </w:p>
        </w:tc>
        <w:tc>
          <w:tcPr>
            <w:tcW w:w="721"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224</w:t>
            </w:r>
          </w:p>
        </w:tc>
        <w:tc>
          <w:tcPr>
            <w:tcW w:w="73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249</w:t>
            </w:r>
          </w:p>
        </w:tc>
        <w:tc>
          <w:tcPr>
            <w:tcW w:w="718"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182</w:t>
            </w:r>
          </w:p>
        </w:tc>
        <w:tc>
          <w:tcPr>
            <w:tcW w:w="71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181</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260</w:t>
            </w:r>
          </w:p>
        </w:tc>
        <w:tc>
          <w:tcPr>
            <w:tcW w:w="87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228</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310</w:t>
            </w:r>
          </w:p>
        </w:tc>
        <w:tc>
          <w:tcPr>
            <w:tcW w:w="72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220</w:t>
            </w:r>
          </w:p>
        </w:tc>
        <w:tc>
          <w:tcPr>
            <w:tcW w:w="722"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236</w:t>
            </w:r>
          </w:p>
        </w:tc>
        <w:tc>
          <w:tcPr>
            <w:tcW w:w="719"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724"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720"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104</w:t>
            </w:r>
          </w:p>
        </w:tc>
        <w:tc>
          <w:tcPr>
            <w:tcW w:w="731"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145</w:t>
            </w:r>
          </w:p>
        </w:tc>
        <w:tc>
          <w:tcPr>
            <w:tcW w:w="866"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2554</w:t>
            </w:r>
          </w:p>
        </w:tc>
      </w:tr>
      <w:tr w:rsidR="00D5434A" w:rsidTr="00D5434A">
        <w:trPr>
          <w:trHeight w:val="355"/>
        </w:trPr>
        <w:tc>
          <w:tcPr>
            <w:tcW w:w="951"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злива</w:t>
            </w:r>
          </w:p>
        </w:tc>
        <w:tc>
          <w:tcPr>
            <w:tcW w:w="721"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793</w:t>
            </w:r>
          </w:p>
        </w:tc>
        <w:tc>
          <w:tcPr>
            <w:tcW w:w="73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769</w:t>
            </w:r>
          </w:p>
        </w:tc>
        <w:tc>
          <w:tcPr>
            <w:tcW w:w="718"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836</w:t>
            </w:r>
          </w:p>
        </w:tc>
        <w:tc>
          <w:tcPr>
            <w:tcW w:w="71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806</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788</w:t>
            </w:r>
          </w:p>
        </w:tc>
        <w:tc>
          <w:tcPr>
            <w:tcW w:w="87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848</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876</w:t>
            </w:r>
          </w:p>
        </w:tc>
        <w:tc>
          <w:tcPr>
            <w:tcW w:w="72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734</w:t>
            </w:r>
          </w:p>
        </w:tc>
        <w:tc>
          <w:tcPr>
            <w:tcW w:w="722"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614</w:t>
            </w:r>
          </w:p>
        </w:tc>
        <w:tc>
          <w:tcPr>
            <w:tcW w:w="719"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564</w:t>
            </w:r>
          </w:p>
        </w:tc>
        <w:tc>
          <w:tcPr>
            <w:tcW w:w="724"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385</w:t>
            </w:r>
          </w:p>
        </w:tc>
        <w:tc>
          <w:tcPr>
            <w:tcW w:w="720"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405</w:t>
            </w:r>
          </w:p>
        </w:tc>
        <w:tc>
          <w:tcPr>
            <w:tcW w:w="731"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327</w:t>
            </w:r>
          </w:p>
        </w:tc>
        <w:tc>
          <w:tcPr>
            <w:tcW w:w="866"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8913</w:t>
            </w:r>
          </w:p>
        </w:tc>
      </w:tr>
      <w:tr w:rsidR="00D5434A" w:rsidTr="00D5434A">
        <w:trPr>
          <w:trHeight w:val="338"/>
        </w:trPr>
        <w:tc>
          <w:tcPr>
            <w:tcW w:w="951"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туман</w:t>
            </w:r>
          </w:p>
        </w:tc>
        <w:tc>
          <w:tcPr>
            <w:tcW w:w="721"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260</w:t>
            </w:r>
          </w:p>
        </w:tc>
        <w:tc>
          <w:tcPr>
            <w:tcW w:w="73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227</w:t>
            </w:r>
          </w:p>
        </w:tc>
        <w:tc>
          <w:tcPr>
            <w:tcW w:w="718"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217</w:t>
            </w:r>
          </w:p>
        </w:tc>
        <w:tc>
          <w:tcPr>
            <w:tcW w:w="71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260</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201</w:t>
            </w:r>
          </w:p>
        </w:tc>
        <w:tc>
          <w:tcPr>
            <w:tcW w:w="87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164</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216</w:t>
            </w:r>
          </w:p>
        </w:tc>
        <w:tc>
          <w:tcPr>
            <w:tcW w:w="72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145</w:t>
            </w:r>
          </w:p>
        </w:tc>
        <w:tc>
          <w:tcPr>
            <w:tcW w:w="722"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176</w:t>
            </w:r>
          </w:p>
        </w:tc>
        <w:tc>
          <w:tcPr>
            <w:tcW w:w="719"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724"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87</w:t>
            </w:r>
          </w:p>
        </w:tc>
        <w:tc>
          <w:tcPr>
            <w:tcW w:w="720"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112</w:t>
            </w:r>
          </w:p>
        </w:tc>
        <w:tc>
          <w:tcPr>
            <w:tcW w:w="731"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149</w:t>
            </w:r>
          </w:p>
        </w:tc>
        <w:tc>
          <w:tcPr>
            <w:tcW w:w="866"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2331</w:t>
            </w:r>
          </w:p>
        </w:tc>
      </w:tr>
      <w:tr w:rsidR="00D5434A" w:rsidTr="00D5434A">
        <w:trPr>
          <w:trHeight w:val="1227"/>
        </w:trPr>
        <w:tc>
          <w:tcPr>
            <w:tcW w:w="951"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пилова або піщана буря</w:t>
            </w:r>
          </w:p>
        </w:tc>
        <w:tc>
          <w:tcPr>
            <w:tcW w:w="721"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73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718"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1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39</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87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72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22"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719"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24"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20"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31"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866"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282</w:t>
            </w:r>
          </w:p>
        </w:tc>
      </w:tr>
      <w:tr w:rsidR="00D5434A" w:rsidTr="00D5434A">
        <w:trPr>
          <w:trHeight w:val="924"/>
        </w:trPr>
        <w:tc>
          <w:tcPr>
            <w:tcW w:w="951"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сніг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721"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201</w:t>
            </w:r>
          </w:p>
        </w:tc>
        <w:tc>
          <w:tcPr>
            <w:tcW w:w="73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183</w:t>
            </w:r>
          </w:p>
        </w:tc>
        <w:tc>
          <w:tcPr>
            <w:tcW w:w="718"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131</w:t>
            </w:r>
          </w:p>
        </w:tc>
        <w:tc>
          <w:tcPr>
            <w:tcW w:w="71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211</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438</w:t>
            </w:r>
          </w:p>
        </w:tc>
        <w:tc>
          <w:tcPr>
            <w:tcW w:w="87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201</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224</w:t>
            </w:r>
          </w:p>
        </w:tc>
        <w:tc>
          <w:tcPr>
            <w:tcW w:w="72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247</w:t>
            </w:r>
          </w:p>
        </w:tc>
        <w:tc>
          <w:tcPr>
            <w:tcW w:w="722"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96</w:t>
            </w:r>
          </w:p>
        </w:tc>
        <w:tc>
          <w:tcPr>
            <w:tcW w:w="719"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137</w:t>
            </w:r>
          </w:p>
        </w:tc>
        <w:tc>
          <w:tcPr>
            <w:tcW w:w="724"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101</w:t>
            </w:r>
          </w:p>
        </w:tc>
        <w:tc>
          <w:tcPr>
            <w:tcW w:w="720"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731"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866"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2096</w:t>
            </w:r>
          </w:p>
        </w:tc>
      </w:tr>
      <w:tr w:rsidR="00D5434A" w:rsidTr="00D5434A">
        <w:trPr>
          <w:trHeight w:val="924"/>
        </w:trPr>
        <w:tc>
          <w:tcPr>
            <w:tcW w:w="951" w:type="dxa"/>
          </w:tcPr>
          <w:p w:rsidR="00D5434A" w:rsidRPr="00ED2AD0" w:rsidRDefault="00D5434A" w:rsidP="00D5434A">
            <w:pPr>
              <w:spacing w:line="360" w:lineRule="auto"/>
              <w:rPr>
                <w:rFonts w:ascii="Times New Roman" w:hAnsi="Times New Roman" w:cs="Times New Roman"/>
                <w:sz w:val="24"/>
                <w:szCs w:val="24"/>
                <w:lang w:val="uk-UA"/>
              </w:rPr>
            </w:pPr>
            <w:r w:rsidRPr="00ED2AD0">
              <w:rPr>
                <w:rFonts w:ascii="Times New Roman" w:hAnsi="Times New Roman" w:cs="Times New Roman"/>
                <w:sz w:val="24"/>
                <w:szCs w:val="24"/>
                <w:lang w:val="uk-UA"/>
              </w:rPr>
              <w:t>дощ (</w:t>
            </w:r>
            <w:r w:rsidRPr="00ED2AD0">
              <w:rPr>
                <w:rFonts w:ascii="Times New Roman" w:hAnsi="Times New Roman" w:cs="Times New Roman"/>
                <w:sz w:val="24"/>
                <w:szCs w:val="24"/>
              </w:rPr>
              <w:t>≤ 12 год</w:t>
            </w:r>
            <w:r w:rsidRPr="00ED2AD0">
              <w:rPr>
                <w:rFonts w:ascii="Times New Roman" w:hAnsi="Times New Roman" w:cs="Times New Roman"/>
                <w:sz w:val="24"/>
                <w:szCs w:val="24"/>
                <w:lang w:val="uk-UA"/>
              </w:rPr>
              <w:t>)</w:t>
            </w:r>
          </w:p>
        </w:tc>
        <w:tc>
          <w:tcPr>
            <w:tcW w:w="721"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73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113</w:t>
            </w:r>
          </w:p>
        </w:tc>
        <w:tc>
          <w:tcPr>
            <w:tcW w:w="718"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112</w:t>
            </w:r>
          </w:p>
        </w:tc>
        <w:tc>
          <w:tcPr>
            <w:tcW w:w="719"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139</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86</w:t>
            </w:r>
          </w:p>
        </w:tc>
        <w:tc>
          <w:tcPr>
            <w:tcW w:w="87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720" w:type="dxa"/>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71</w:t>
            </w:r>
          </w:p>
        </w:tc>
        <w:tc>
          <w:tcPr>
            <w:tcW w:w="720"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135</w:t>
            </w:r>
          </w:p>
        </w:tc>
        <w:tc>
          <w:tcPr>
            <w:tcW w:w="722"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110</w:t>
            </w:r>
          </w:p>
        </w:tc>
        <w:tc>
          <w:tcPr>
            <w:tcW w:w="719" w:type="dxa"/>
            <w:tcBorders>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110</w:t>
            </w:r>
          </w:p>
        </w:tc>
        <w:tc>
          <w:tcPr>
            <w:tcW w:w="724"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48</w:t>
            </w:r>
          </w:p>
        </w:tc>
        <w:tc>
          <w:tcPr>
            <w:tcW w:w="720"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731" w:type="dxa"/>
            <w:tcBorders>
              <w:left w:val="single" w:sz="4" w:space="0" w:color="auto"/>
              <w:righ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866" w:type="dxa"/>
            <w:tcBorders>
              <w:left w:val="single" w:sz="4" w:space="0" w:color="auto"/>
            </w:tcBorders>
          </w:tcPr>
          <w:p w:rsidR="00D5434A" w:rsidRDefault="00D5434A" w:rsidP="00D5434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1154</w:t>
            </w:r>
          </w:p>
        </w:tc>
      </w:tr>
    </w:tbl>
    <w:p w:rsidR="002C4562" w:rsidRDefault="002C4562" w:rsidP="00D5434A">
      <w:pPr>
        <w:spacing w:after="0" w:line="360" w:lineRule="auto"/>
        <w:ind w:firstLine="567"/>
        <w:jc w:val="center"/>
        <w:rPr>
          <w:rFonts w:ascii="Times New Roman" w:hAnsi="Times New Roman" w:cs="Times New Roman"/>
          <w:sz w:val="28"/>
          <w:szCs w:val="28"/>
          <w:lang w:val="uk-UA"/>
        </w:rPr>
      </w:pPr>
    </w:p>
    <w:p w:rsidR="002C4562" w:rsidRDefault="002C4562" w:rsidP="00D5434A">
      <w:pPr>
        <w:spacing w:after="0" w:line="360" w:lineRule="auto"/>
        <w:ind w:firstLine="567"/>
        <w:jc w:val="center"/>
        <w:rPr>
          <w:rFonts w:ascii="Times New Roman" w:hAnsi="Times New Roman" w:cs="Times New Roman"/>
          <w:sz w:val="28"/>
          <w:szCs w:val="28"/>
          <w:lang w:val="uk-UA"/>
        </w:rPr>
      </w:pPr>
    </w:p>
    <w:p w:rsidR="002C4562" w:rsidRDefault="002C4562" w:rsidP="00D5434A">
      <w:pPr>
        <w:spacing w:after="0" w:line="360" w:lineRule="auto"/>
        <w:ind w:firstLine="567"/>
        <w:jc w:val="center"/>
        <w:rPr>
          <w:rFonts w:ascii="Times New Roman" w:hAnsi="Times New Roman" w:cs="Times New Roman"/>
          <w:sz w:val="28"/>
          <w:szCs w:val="28"/>
          <w:lang w:val="uk-UA"/>
        </w:rPr>
      </w:pPr>
    </w:p>
    <w:p w:rsidR="002C4562" w:rsidRDefault="002C4562" w:rsidP="00D5434A">
      <w:pPr>
        <w:spacing w:after="0" w:line="360" w:lineRule="auto"/>
        <w:ind w:firstLine="567"/>
        <w:jc w:val="center"/>
        <w:rPr>
          <w:rFonts w:ascii="Times New Roman" w:hAnsi="Times New Roman" w:cs="Times New Roman"/>
          <w:sz w:val="28"/>
          <w:szCs w:val="28"/>
          <w:lang w:val="uk-UA"/>
        </w:rPr>
      </w:pPr>
    </w:p>
    <w:p w:rsidR="002C4562" w:rsidRDefault="002C4562" w:rsidP="00D5434A">
      <w:pPr>
        <w:spacing w:after="0" w:line="360" w:lineRule="auto"/>
        <w:ind w:firstLine="567"/>
        <w:jc w:val="center"/>
        <w:rPr>
          <w:rFonts w:ascii="Times New Roman" w:hAnsi="Times New Roman" w:cs="Times New Roman"/>
          <w:sz w:val="28"/>
          <w:szCs w:val="28"/>
          <w:lang w:val="uk-UA"/>
        </w:rPr>
      </w:pPr>
    </w:p>
    <w:p w:rsidR="00663629" w:rsidRPr="00D06570" w:rsidRDefault="00663629" w:rsidP="00D5434A">
      <w:pPr>
        <w:spacing w:after="0" w:line="360" w:lineRule="auto"/>
        <w:ind w:firstLine="567"/>
        <w:jc w:val="both"/>
        <w:rPr>
          <w:rFonts w:ascii="Times New Roman" w:hAnsi="Times New Roman" w:cs="Times New Roman"/>
          <w:sz w:val="28"/>
          <w:szCs w:val="28"/>
          <w:lang w:val="uk-UA"/>
        </w:rPr>
      </w:pPr>
    </w:p>
    <w:sectPr w:rsidR="00663629" w:rsidRPr="00D06570" w:rsidSect="00E6615D">
      <w:pgSz w:w="11906" w:h="16838"/>
      <w:pgMar w:top="1134" w:right="567" w:bottom="1134" w:left="1701"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259" w:rsidRDefault="00315259" w:rsidP="00017877">
      <w:pPr>
        <w:spacing w:after="0" w:line="240" w:lineRule="auto"/>
      </w:pPr>
      <w:r>
        <w:separator/>
      </w:r>
    </w:p>
  </w:endnote>
  <w:endnote w:type="continuationSeparator" w:id="1">
    <w:p w:rsidR="00315259" w:rsidRDefault="00315259" w:rsidP="00017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nion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259" w:rsidRDefault="00315259" w:rsidP="00017877">
      <w:pPr>
        <w:spacing w:after="0" w:line="240" w:lineRule="auto"/>
      </w:pPr>
      <w:r>
        <w:separator/>
      </w:r>
    </w:p>
  </w:footnote>
  <w:footnote w:type="continuationSeparator" w:id="1">
    <w:p w:rsidR="00315259" w:rsidRDefault="00315259" w:rsidP="000178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97749"/>
      <w:docPartObj>
        <w:docPartGallery w:val="Page Numbers (Top of Page)"/>
        <w:docPartUnique/>
      </w:docPartObj>
    </w:sdtPr>
    <w:sdtContent>
      <w:p w:rsidR="00206A3A" w:rsidRDefault="00BD4C0A">
        <w:pPr>
          <w:pStyle w:val="a8"/>
          <w:jc w:val="right"/>
        </w:pPr>
        <w:r>
          <w:rPr>
            <w:noProof/>
          </w:rPr>
          <w:fldChar w:fldCharType="begin"/>
        </w:r>
        <w:r w:rsidR="00206A3A">
          <w:rPr>
            <w:noProof/>
          </w:rPr>
          <w:instrText xml:space="preserve"> PAGE   \* MERGEFORMAT </w:instrText>
        </w:r>
        <w:r>
          <w:rPr>
            <w:noProof/>
          </w:rPr>
          <w:fldChar w:fldCharType="separate"/>
        </w:r>
        <w:r w:rsidR="001C4FD7">
          <w:rPr>
            <w:noProof/>
          </w:rPr>
          <w:t>61</w:t>
        </w:r>
        <w:r>
          <w:rPr>
            <w:noProof/>
          </w:rPr>
          <w:fldChar w:fldCharType="end"/>
        </w:r>
      </w:p>
    </w:sdtContent>
  </w:sdt>
  <w:p w:rsidR="00206A3A" w:rsidRDefault="00206A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B05"/>
    <w:multiLevelType w:val="hybridMultilevel"/>
    <w:tmpl w:val="1260303C"/>
    <w:lvl w:ilvl="0" w:tplc="326230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742FE6"/>
    <w:multiLevelType w:val="hybridMultilevel"/>
    <w:tmpl w:val="9F1A50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AC6E9D"/>
    <w:multiLevelType w:val="hybridMultilevel"/>
    <w:tmpl w:val="8F449746"/>
    <w:lvl w:ilvl="0" w:tplc="04190001">
      <w:start w:val="1"/>
      <w:numFmt w:val="bullet"/>
      <w:lvlText w:val=""/>
      <w:lvlJc w:val="left"/>
      <w:pPr>
        <w:ind w:left="1287" w:hanging="360"/>
      </w:pPr>
      <w:rPr>
        <w:rFonts w:ascii="Symbol" w:hAnsi="Symbol" w:hint="default"/>
      </w:rPr>
    </w:lvl>
    <w:lvl w:ilvl="1" w:tplc="C8424332">
      <w:numFmt w:val="bullet"/>
      <w:lvlText w:val="-"/>
      <w:lvlJc w:val="left"/>
      <w:pPr>
        <w:ind w:left="2007" w:hanging="360"/>
      </w:pPr>
      <w:rPr>
        <w:rFonts w:ascii="Times New Roman" w:eastAsiaTheme="minorEastAsia"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B7434F"/>
    <w:multiLevelType w:val="hybridMultilevel"/>
    <w:tmpl w:val="E520BD3E"/>
    <w:lvl w:ilvl="0" w:tplc="AD6ECE4C">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EA638FD"/>
    <w:multiLevelType w:val="hybridMultilevel"/>
    <w:tmpl w:val="3A788DC8"/>
    <w:lvl w:ilvl="0" w:tplc="3138AA70">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0EB309A6"/>
    <w:multiLevelType w:val="hybridMultilevel"/>
    <w:tmpl w:val="CEFAD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70043"/>
    <w:multiLevelType w:val="hybridMultilevel"/>
    <w:tmpl w:val="6FA237A6"/>
    <w:lvl w:ilvl="0" w:tplc="04190003">
      <w:start w:val="1"/>
      <w:numFmt w:val="bullet"/>
      <w:lvlText w:val="o"/>
      <w:lvlJc w:val="left"/>
      <w:pPr>
        <w:ind w:left="809" w:hanging="360"/>
      </w:pPr>
      <w:rPr>
        <w:rFonts w:ascii="Courier New" w:hAnsi="Courier New" w:cs="Courier New"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7">
    <w:nsid w:val="17A26781"/>
    <w:multiLevelType w:val="hybridMultilevel"/>
    <w:tmpl w:val="31E20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F34E2"/>
    <w:multiLevelType w:val="hybridMultilevel"/>
    <w:tmpl w:val="860E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344E2"/>
    <w:multiLevelType w:val="hybridMultilevel"/>
    <w:tmpl w:val="B9B6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E27864"/>
    <w:multiLevelType w:val="hybridMultilevel"/>
    <w:tmpl w:val="B5F4CB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BD903EA"/>
    <w:multiLevelType w:val="hybridMultilevel"/>
    <w:tmpl w:val="BBE034A6"/>
    <w:lvl w:ilvl="0" w:tplc="04190003">
      <w:start w:val="1"/>
      <w:numFmt w:val="bullet"/>
      <w:lvlText w:val="o"/>
      <w:lvlJc w:val="left"/>
      <w:pPr>
        <w:ind w:left="809" w:hanging="360"/>
      </w:pPr>
      <w:rPr>
        <w:rFonts w:ascii="Courier New" w:hAnsi="Courier New" w:cs="Courier New"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12">
    <w:nsid w:val="1C0074D7"/>
    <w:multiLevelType w:val="hybridMultilevel"/>
    <w:tmpl w:val="C9A67700"/>
    <w:lvl w:ilvl="0" w:tplc="D244F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CC57876"/>
    <w:multiLevelType w:val="hybridMultilevel"/>
    <w:tmpl w:val="2A7898B8"/>
    <w:lvl w:ilvl="0" w:tplc="04190003">
      <w:start w:val="1"/>
      <w:numFmt w:val="bullet"/>
      <w:lvlText w:val="o"/>
      <w:lvlJc w:val="left"/>
      <w:pPr>
        <w:ind w:left="809" w:hanging="360"/>
      </w:pPr>
      <w:rPr>
        <w:rFonts w:ascii="Courier New" w:hAnsi="Courier New" w:cs="Courier New"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14">
    <w:nsid w:val="1CDF5378"/>
    <w:multiLevelType w:val="hybridMultilevel"/>
    <w:tmpl w:val="AE8A6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6A0DE5"/>
    <w:multiLevelType w:val="hybridMultilevel"/>
    <w:tmpl w:val="946EC1CA"/>
    <w:lvl w:ilvl="0" w:tplc="04190003">
      <w:start w:val="1"/>
      <w:numFmt w:val="bullet"/>
      <w:lvlText w:val="o"/>
      <w:lvlJc w:val="left"/>
      <w:pPr>
        <w:ind w:left="809" w:hanging="360"/>
      </w:pPr>
      <w:rPr>
        <w:rFonts w:ascii="Courier New" w:hAnsi="Courier New" w:cs="Courier New"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16">
    <w:nsid w:val="28DC4C13"/>
    <w:multiLevelType w:val="hybridMultilevel"/>
    <w:tmpl w:val="655853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8E20E36"/>
    <w:multiLevelType w:val="multilevel"/>
    <w:tmpl w:val="C652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5A6A99"/>
    <w:multiLevelType w:val="hybridMultilevel"/>
    <w:tmpl w:val="34AC056C"/>
    <w:lvl w:ilvl="0" w:tplc="804666E0">
      <w:start w:val="1"/>
      <w:numFmt w:val="decimal"/>
      <w:lvlText w:val="%1)"/>
      <w:lvlJc w:val="left"/>
      <w:pPr>
        <w:ind w:left="89" w:hanging="360"/>
      </w:pPr>
      <w:rPr>
        <w:rFonts w:hint="default"/>
      </w:rPr>
    </w:lvl>
    <w:lvl w:ilvl="1" w:tplc="04190019" w:tentative="1">
      <w:start w:val="1"/>
      <w:numFmt w:val="lowerLetter"/>
      <w:lvlText w:val="%2."/>
      <w:lvlJc w:val="left"/>
      <w:pPr>
        <w:ind w:left="809" w:hanging="360"/>
      </w:pPr>
    </w:lvl>
    <w:lvl w:ilvl="2" w:tplc="0419001B" w:tentative="1">
      <w:start w:val="1"/>
      <w:numFmt w:val="lowerRoman"/>
      <w:lvlText w:val="%3."/>
      <w:lvlJc w:val="right"/>
      <w:pPr>
        <w:ind w:left="1529" w:hanging="180"/>
      </w:pPr>
    </w:lvl>
    <w:lvl w:ilvl="3" w:tplc="0419000F" w:tentative="1">
      <w:start w:val="1"/>
      <w:numFmt w:val="decimal"/>
      <w:lvlText w:val="%4."/>
      <w:lvlJc w:val="left"/>
      <w:pPr>
        <w:ind w:left="2249" w:hanging="360"/>
      </w:pPr>
    </w:lvl>
    <w:lvl w:ilvl="4" w:tplc="04190019" w:tentative="1">
      <w:start w:val="1"/>
      <w:numFmt w:val="lowerLetter"/>
      <w:lvlText w:val="%5."/>
      <w:lvlJc w:val="left"/>
      <w:pPr>
        <w:ind w:left="2969" w:hanging="360"/>
      </w:pPr>
    </w:lvl>
    <w:lvl w:ilvl="5" w:tplc="0419001B" w:tentative="1">
      <w:start w:val="1"/>
      <w:numFmt w:val="lowerRoman"/>
      <w:lvlText w:val="%6."/>
      <w:lvlJc w:val="right"/>
      <w:pPr>
        <w:ind w:left="3689" w:hanging="180"/>
      </w:pPr>
    </w:lvl>
    <w:lvl w:ilvl="6" w:tplc="0419000F" w:tentative="1">
      <w:start w:val="1"/>
      <w:numFmt w:val="decimal"/>
      <w:lvlText w:val="%7."/>
      <w:lvlJc w:val="left"/>
      <w:pPr>
        <w:ind w:left="4409" w:hanging="360"/>
      </w:pPr>
    </w:lvl>
    <w:lvl w:ilvl="7" w:tplc="04190019" w:tentative="1">
      <w:start w:val="1"/>
      <w:numFmt w:val="lowerLetter"/>
      <w:lvlText w:val="%8."/>
      <w:lvlJc w:val="left"/>
      <w:pPr>
        <w:ind w:left="5129" w:hanging="360"/>
      </w:pPr>
    </w:lvl>
    <w:lvl w:ilvl="8" w:tplc="0419001B" w:tentative="1">
      <w:start w:val="1"/>
      <w:numFmt w:val="lowerRoman"/>
      <w:lvlText w:val="%9."/>
      <w:lvlJc w:val="right"/>
      <w:pPr>
        <w:ind w:left="5849" w:hanging="180"/>
      </w:pPr>
    </w:lvl>
  </w:abstractNum>
  <w:abstractNum w:abstractNumId="19">
    <w:nsid w:val="2B650AD0"/>
    <w:multiLevelType w:val="multilevel"/>
    <w:tmpl w:val="6992872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D432901"/>
    <w:multiLevelType w:val="hybridMultilevel"/>
    <w:tmpl w:val="9E324C1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1">
    <w:nsid w:val="2E9A036D"/>
    <w:multiLevelType w:val="hybridMultilevel"/>
    <w:tmpl w:val="231AD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2233672"/>
    <w:multiLevelType w:val="hybridMultilevel"/>
    <w:tmpl w:val="E82471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81B1B1E"/>
    <w:multiLevelType w:val="hybridMultilevel"/>
    <w:tmpl w:val="5890F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9A3648"/>
    <w:multiLevelType w:val="hybridMultilevel"/>
    <w:tmpl w:val="4F7254DC"/>
    <w:lvl w:ilvl="0" w:tplc="70025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A824B3F"/>
    <w:multiLevelType w:val="hybridMultilevel"/>
    <w:tmpl w:val="D67016F6"/>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D517F20"/>
    <w:multiLevelType w:val="hybridMultilevel"/>
    <w:tmpl w:val="3A125390"/>
    <w:lvl w:ilvl="0" w:tplc="974EF824">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DE0BF4"/>
    <w:multiLevelType w:val="multilevel"/>
    <w:tmpl w:val="9EB40BBC"/>
    <w:lvl w:ilvl="0">
      <w:numFmt w:val="decimalZero"/>
      <w:lvlText w:val="%1."/>
      <w:lvlJc w:val="left"/>
      <w:pPr>
        <w:ind w:left="1380" w:hanging="1380"/>
      </w:pPr>
      <w:rPr>
        <w:rFonts w:hint="default"/>
      </w:rPr>
    </w:lvl>
    <w:lvl w:ilvl="1">
      <w:numFmt w:val="decimalZero"/>
      <w:lvlText w:val="%1.%2.0."/>
      <w:lvlJc w:val="left"/>
      <w:pPr>
        <w:ind w:left="1380" w:hanging="1380"/>
      </w:pPr>
      <w:rPr>
        <w:rFonts w:hint="default"/>
      </w:rPr>
    </w:lvl>
    <w:lvl w:ilvl="2">
      <w:start w:val="1"/>
      <w:numFmt w:val="decimalZero"/>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1E76BA3"/>
    <w:multiLevelType w:val="hybridMultilevel"/>
    <w:tmpl w:val="299A6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5A62F55"/>
    <w:multiLevelType w:val="hybridMultilevel"/>
    <w:tmpl w:val="FBC8CCD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63A5E41"/>
    <w:multiLevelType w:val="hybridMultilevel"/>
    <w:tmpl w:val="1CC64B6A"/>
    <w:lvl w:ilvl="0" w:tplc="9FC25A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48F92CB9"/>
    <w:multiLevelType w:val="multilevel"/>
    <w:tmpl w:val="6992872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DC66D00"/>
    <w:multiLevelType w:val="hybridMultilevel"/>
    <w:tmpl w:val="AD866D0C"/>
    <w:lvl w:ilvl="0" w:tplc="04190003">
      <w:start w:val="1"/>
      <w:numFmt w:val="bullet"/>
      <w:lvlText w:val="o"/>
      <w:lvlJc w:val="left"/>
      <w:pPr>
        <w:ind w:left="809" w:hanging="360"/>
      </w:pPr>
      <w:rPr>
        <w:rFonts w:ascii="Courier New" w:hAnsi="Courier New" w:cs="Courier New"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33">
    <w:nsid w:val="4F9B2B6C"/>
    <w:multiLevelType w:val="hybridMultilevel"/>
    <w:tmpl w:val="03C4C3F8"/>
    <w:lvl w:ilvl="0" w:tplc="70025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0911644"/>
    <w:multiLevelType w:val="hybridMultilevel"/>
    <w:tmpl w:val="DBEA4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A04F60"/>
    <w:multiLevelType w:val="hybridMultilevel"/>
    <w:tmpl w:val="D3585A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51CC4675"/>
    <w:multiLevelType w:val="hybridMultilevel"/>
    <w:tmpl w:val="1DF6C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7755B8"/>
    <w:multiLevelType w:val="hybridMultilevel"/>
    <w:tmpl w:val="21E48120"/>
    <w:lvl w:ilvl="0" w:tplc="FB581F1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554506F9"/>
    <w:multiLevelType w:val="hybridMultilevel"/>
    <w:tmpl w:val="5A4453A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29D782B"/>
    <w:multiLevelType w:val="hybridMultilevel"/>
    <w:tmpl w:val="C5CE1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3E02A7"/>
    <w:multiLevelType w:val="hybridMultilevel"/>
    <w:tmpl w:val="E72C2192"/>
    <w:lvl w:ilvl="0" w:tplc="64C4465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5E2122"/>
    <w:multiLevelType w:val="hybridMultilevel"/>
    <w:tmpl w:val="492C69E0"/>
    <w:lvl w:ilvl="0" w:tplc="8214DA1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6DE717A2"/>
    <w:multiLevelType w:val="hybridMultilevel"/>
    <w:tmpl w:val="D3FCFB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C77D77"/>
    <w:multiLevelType w:val="hybridMultilevel"/>
    <w:tmpl w:val="3B5805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3281C56"/>
    <w:multiLevelType w:val="multilevel"/>
    <w:tmpl w:val="88B4EEF8"/>
    <w:lvl w:ilvl="0">
      <w:start w:val="1"/>
      <w:numFmt w:val="decimal"/>
      <w:lvlText w:val="%1"/>
      <w:lvlJc w:val="left"/>
      <w:pPr>
        <w:ind w:left="600" w:hanging="600"/>
      </w:pPr>
      <w:rPr>
        <w:rFonts w:hint="default"/>
      </w:rPr>
    </w:lvl>
    <w:lvl w:ilvl="1">
      <w:start w:val="2"/>
      <w:numFmt w:val="decimal"/>
      <w:lvlText w:val="%1.%2"/>
      <w:lvlJc w:val="left"/>
      <w:pPr>
        <w:ind w:left="1243"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45">
    <w:nsid w:val="76782D95"/>
    <w:multiLevelType w:val="hybridMultilevel"/>
    <w:tmpl w:val="73B6860E"/>
    <w:lvl w:ilvl="0" w:tplc="2AF2DB6C">
      <w:start w:val="1"/>
      <w:numFmt w:val="decimal"/>
      <w:lvlText w:val="%1."/>
      <w:lvlJc w:val="left"/>
      <w:pPr>
        <w:ind w:left="360" w:hanging="360"/>
      </w:pPr>
      <w:rPr>
        <w:rFonts w:ascii="Times New Roman" w:hAnsi="Times New Roman" w:cs="Times New Roman" w:hint="default"/>
        <w:b/>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924DC5"/>
    <w:multiLevelType w:val="hybridMultilevel"/>
    <w:tmpl w:val="77C40BBC"/>
    <w:lvl w:ilvl="0" w:tplc="58EA6C3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FB3564D"/>
    <w:multiLevelType w:val="multilevel"/>
    <w:tmpl w:val="AFA4A07E"/>
    <w:lvl w:ilvl="0">
      <w:start w:val="1"/>
      <w:numFmt w:val="decimal"/>
      <w:lvlText w:val="%1."/>
      <w:lvlJc w:val="left"/>
      <w:pPr>
        <w:ind w:left="72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1"/>
  </w:num>
  <w:num w:numId="2">
    <w:abstractNumId w:val="28"/>
  </w:num>
  <w:num w:numId="3">
    <w:abstractNumId w:val="42"/>
  </w:num>
  <w:num w:numId="4">
    <w:abstractNumId w:val="19"/>
  </w:num>
  <w:num w:numId="5">
    <w:abstractNumId w:val="26"/>
  </w:num>
  <w:num w:numId="6">
    <w:abstractNumId w:val="12"/>
  </w:num>
  <w:num w:numId="7">
    <w:abstractNumId w:val="43"/>
  </w:num>
  <w:num w:numId="8">
    <w:abstractNumId w:val="34"/>
  </w:num>
  <w:num w:numId="9">
    <w:abstractNumId w:val="39"/>
  </w:num>
  <w:num w:numId="10">
    <w:abstractNumId w:val="9"/>
  </w:num>
  <w:num w:numId="11">
    <w:abstractNumId w:val="22"/>
  </w:num>
  <w:num w:numId="12">
    <w:abstractNumId w:val="14"/>
  </w:num>
  <w:num w:numId="13">
    <w:abstractNumId w:val="7"/>
  </w:num>
  <w:num w:numId="14">
    <w:abstractNumId w:val="5"/>
  </w:num>
  <w:num w:numId="15">
    <w:abstractNumId w:val="1"/>
  </w:num>
  <w:num w:numId="16">
    <w:abstractNumId w:val="38"/>
  </w:num>
  <w:num w:numId="17">
    <w:abstractNumId w:val="29"/>
  </w:num>
  <w:num w:numId="18">
    <w:abstractNumId w:val="23"/>
  </w:num>
  <w:num w:numId="19">
    <w:abstractNumId w:val="10"/>
  </w:num>
  <w:num w:numId="20">
    <w:abstractNumId w:val="2"/>
  </w:num>
  <w:num w:numId="21">
    <w:abstractNumId w:val="21"/>
  </w:num>
  <w:num w:numId="22">
    <w:abstractNumId w:val="0"/>
  </w:num>
  <w:num w:numId="23">
    <w:abstractNumId w:val="8"/>
  </w:num>
  <w:num w:numId="24">
    <w:abstractNumId w:val="36"/>
  </w:num>
  <w:num w:numId="25">
    <w:abstractNumId w:val="47"/>
  </w:num>
  <w:num w:numId="26">
    <w:abstractNumId w:val="37"/>
  </w:num>
  <w:num w:numId="27">
    <w:abstractNumId w:val="3"/>
  </w:num>
  <w:num w:numId="28">
    <w:abstractNumId w:val="41"/>
  </w:num>
  <w:num w:numId="29">
    <w:abstractNumId w:val="16"/>
  </w:num>
  <w:num w:numId="30">
    <w:abstractNumId w:val="25"/>
  </w:num>
  <w:num w:numId="31">
    <w:abstractNumId w:val="27"/>
  </w:num>
  <w:num w:numId="32">
    <w:abstractNumId w:val="35"/>
  </w:num>
  <w:num w:numId="33">
    <w:abstractNumId w:val="18"/>
  </w:num>
  <w:num w:numId="34">
    <w:abstractNumId w:val="32"/>
  </w:num>
  <w:num w:numId="35">
    <w:abstractNumId w:val="15"/>
  </w:num>
  <w:num w:numId="36">
    <w:abstractNumId w:val="6"/>
  </w:num>
  <w:num w:numId="37">
    <w:abstractNumId w:val="13"/>
  </w:num>
  <w:num w:numId="38">
    <w:abstractNumId w:val="11"/>
  </w:num>
  <w:num w:numId="39">
    <w:abstractNumId w:val="46"/>
  </w:num>
  <w:num w:numId="40">
    <w:abstractNumId w:val="33"/>
  </w:num>
  <w:num w:numId="41">
    <w:abstractNumId w:val="40"/>
  </w:num>
  <w:num w:numId="42">
    <w:abstractNumId w:val="30"/>
  </w:num>
  <w:num w:numId="43">
    <w:abstractNumId w:val="45"/>
  </w:num>
  <w:num w:numId="44">
    <w:abstractNumId w:val="24"/>
  </w:num>
  <w:num w:numId="45">
    <w:abstractNumId w:val="17"/>
  </w:num>
  <w:num w:numId="46">
    <w:abstractNumId w:val="20"/>
  </w:num>
  <w:num w:numId="47">
    <w:abstractNumId w:val="4"/>
  </w:num>
  <w:num w:numId="48">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6F13"/>
    <w:rsid w:val="00003FB9"/>
    <w:rsid w:val="00004073"/>
    <w:rsid w:val="0000695F"/>
    <w:rsid w:val="00010A4C"/>
    <w:rsid w:val="00010B1F"/>
    <w:rsid w:val="0001261F"/>
    <w:rsid w:val="00012A7C"/>
    <w:rsid w:val="00013849"/>
    <w:rsid w:val="00017877"/>
    <w:rsid w:val="000239CB"/>
    <w:rsid w:val="000267FA"/>
    <w:rsid w:val="00031330"/>
    <w:rsid w:val="00043965"/>
    <w:rsid w:val="0004479E"/>
    <w:rsid w:val="000459F8"/>
    <w:rsid w:val="00057B5C"/>
    <w:rsid w:val="00061A56"/>
    <w:rsid w:val="00062107"/>
    <w:rsid w:val="00063C51"/>
    <w:rsid w:val="00063CCD"/>
    <w:rsid w:val="00065FD0"/>
    <w:rsid w:val="00073E97"/>
    <w:rsid w:val="0008482E"/>
    <w:rsid w:val="00094002"/>
    <w:rsid w:val="000A56FC"/>
    <w:rsid w:val="000B2219"/>
    <w:rsid w:val="000C1A79"/>
    <w:rsid w:val="000C2F82"/>
    <w:rsid w:val="000C3EB6"/>
    <w:rsid w:val="000C564F"/>
    <w:rsid w:val="000D3F0A"/>
    <w:rsid w:val="000D5682"/>
    <w:rsid w:val="000E04DD"/>
    <w:rsid w:val="000E2951"/>
    <w:rsid w:val="000E6739"/>
    <w:rsid w:val="000F2C29"/>
    <w:rsid w:val="00107A24"/>
    <w:rsid w:val="001118B5"/>
    <w:rsid w:val="00114E9A"/>
    <w:rsid w:val="00126135"/>
    <w:rsid w:val="00127BA7"/>
    <w:rsid w:val="00132612"/>
    <w:rsid w:val="001434A1"/>
    <w:rsid w:val="0015303B"/>
    <w:rsid w:val="001530E5"/>
    <w:rsid w:val="001552F3"/>
    <w:rsid w:val="001574FC"/>
    <w:rsid w:val="0016095D"/>
    <w:rsid w:val="00162D61"/>
    <w:rsid w:val="001651C2"/>
    <w:rsid w:val="001717F4"/>
    <w:rsid w:val="001721F9"/>
    <w:rsid w:val="00181816"/>
    <w:rsid w:val="00182D67"/>
    <w:rsid w:val="00194E3F"/>
    <w:rsid w:val="00197D94"/>
    <w:rsid w:val="001B0318"/>
    <w:rsid w:val="001B39A8"/>
    <w:rsid w:val="001B5679"/>
    <w:rsid w:val="001C0049"/>
    <w:rsid w:val="001C20AC"/>
    <w:rsid w:val="001C219C"/>
    <w:rsid w:val="001C3EE5"/>
    <w:rsid w:val="001C430A"/>
    <w:rsid w:val="001C4FD7"/>
    <w:rsid w:val="001C7286"/>
    <w:rsid w:val="001D6B4C"/>
    <w:rsid w:val="001E20F4"/>
    <w:rsid w:val="001E42F9"/>
    <w:rsid w:val="00206A3A"/>
    <w:rsid w:val="00211F66"/>
    <w:rsid w:val="00215532"/>
    <w:rsid w:val="00216121"/>
    <w:rsid w:val="00216D42"/>
    <w:rsid w:val="002224BA"/>
    <w:rsid w:val="002237CE"/>
    <w:rsid w:val="00225548"/>
    <w:rsid w:val="002305BB"/>
    <w:rsid w:val="0023220B"/>
    <w:rsid w:val="0023597B"/>
    <w:rsid w:val="00242DA3"/>
    <w:rsid w:val="00247C75"/>
    <w:rsid w:val="002516BD"/>
    <w:rsid w:val="00251E39"/>
    <w:rsid w:val="002526D7"/>
    <w:rsid w:val="002530CA"/>
    <w:rsid w:val="00253F21"/>
    <w:rsid w:val="00254170"/>
    <w:rsid w:val="00260C3A"/>
    <w:rsid w:val="00262508"/>
    <w:rsid w:val="002647AF"/>
    <w:rsid w:val="002667F4"/>
    <w:rsid w:val="0027051A"/>
    <w:rsid w:val="00271E2C"/>
    <w:rsid w:val="0027206A"/>
    <w:rsid w:val="002777E8"/>
    <w:rsid w:val="0028653B"/>
    <w:rsid w:val="00294E99"/>
    <w:rsid w:val="00295EB5"/>
    <w:rsid w:val="002964D0"/>
    <w:rsid w:val="00297EB3"/>
    <w:rsid w:val="002A567D"/>
    <w:rsid w:val="002A6A5E"/>
    <w:rsid w:val="002B2A37"/>
    <w:rsid w:val="002C4562"/>
    <w:rsid w:val="002D42E5"/>
    <w:rsid w:val="002D5518"/>
    <w:rsid w:val="002E088C"/>
    <w:rsid w:val="002F0B2F"/>
    <w:rsid w:val="002F5C94"/>
    <w:rsid w:val="003015EF"/>
    <w:rsid w:val="0030478B"/>
    <w:rsid w:val="00311BB6"/>
    <w:rsid w:val="00315259"/>
    <w:rsid w:val="00317D91"/>
    <w:rsid w:val="00331975"/>
    <w:rsid w:val="003355DA"/>
    <w:rsid w:val="00341FDA"/>
    <w:rsid w:val="00342F71"/>
    <w:rsid w:val="003473D1"/>
    <w:rsid w:val="00353524"/>
    <w:rsid w:val="00373C31"/>
    <w:rsid w:val="00375D9F"/>
    <w:rsid w:val="00384C68"/>
    <w:rsid w:val="0038658F"/>
    <w:rsid w:val="00386740"/>
    <w:rsid w:val="003924CA"/>
    <w:rsid w:val="00395975"/>
    <w:rsid w:val="003A7943"/>
    <w:rsid w:val="003B1507"/>
    <w:rsid w:val="003B23C6"/>
    <w:rsid w:val="003B2FF6"/>
    <w:rsid w:val="003B5817"/>
    <w:rsid w:val="003D3050"/>
    <w:rsid w:val="003D62A8"/>
    <w:rsid w:val="003E2AEE"/>
    <w:rsid w:val="003F2673"/>
    <w:rsid w:val="003F76B6"/>
    <w:rsid w:val="0041308D"/>
    <w:rsid w:val="00424C18"/>
    <w:rsid w:val="004267E1"/>
    <w:rsid w:val="00430EC0"/>
    <w:rsid w:val="004331E4"/>
    <w:rsid w:val="0044711F"/>
    <w:rsid w:val="00461503"/>
    <w:rsid w:val="004707CC"/>
    <w:rsid w:val="00471517"/>
    <w:rsid w:val="0047203B"/>
    <w:rsid w:val="00473B01"/>
    <w:rsid w:val="004830C7"/>
    <w:rsid w:val="004A0C9E"/>
    <w:rsid w:val="004A0F97"/>
    <w:rsid w:val="004A129A"/>
    <w:rsid w:val="004A746F"/>
    <w:rsid w:val="004B4C97"/>
    <w:rsid w:val="004B4F7F"/>
    <w:rsid w:val="004B5779"/>
    <w:rsid w:val="004C118C"/>
    <w:rsid w:val="004C22B2"/>
    <w:rsid w:val="004D0496"/>
    <w:rsid w:val="004E6E33"/>
    <w:rsid w:val="004F3E30"/>
    <w:rsid w:val="004F60BD"/>
    <w:rsid w:val="004F6F77"/>
    <w:rsid w:val="00500D42"/>
    <w:rsid w:val="00501238"/>
    <w:rsid w:val="0050136C"/>
    <w:rsid w:val="005024DA"/>
    <w:rsid w:val="00502A7D"/>
    <w:rsid w:val="005048F2"/>
    <w:rsid w:val="00520020"/>
    <w:rsid w:val="00530216"/>
    <w:rsid w:val="005302CA"/>
    <w:rsid w:val="0053475F"/>
    <w:rsid w:val="00536185"/>
    <w:rsid w:val="00540F3D"/>
    <w:rsid w:val="00547DE8"/>
    <w:rsid w:val="00551356"/>
    <w:rsid w:val="00556EE6"/>
    <w:rsid w:val="00577732"/>
    <w:rsid w:val="00586C90"/>
    <w:rsid w:val="00592957"/>
    <w:rsid w:val="005A0F2C"/>
    <w:rsid w:val="005A2153"/>
    <w:rsid w:val="005A48EC"/>
    <w:rsid w:val="005A547F"/>
    <w:rsid w:val="005A6EC6"/>
    <w:rsid w:val="005A7972"/>
    <w:rsid w:val="005B3EA4"/>
    <w:rsid w:val="005B4230"/>
    <w:rsid w:val="005C6E3C"/>
    <w:rsid w:val="005D0324"/>
    <w:rsid w:val="005D1923"/>
    <w:rsid w:val="005E267E"/>
    <w:rsid w:val="005E5ACF"/>
    <w:rsid w:val="005E5C47"/>
    <w:rsid w:val="005E7743"/>
    <w:rsid w:val="005F078D"/>
    <w:rsid w:val="005F2DC8"/>
    <w:rsid w:val="005F459E"/>
    <w:rsid w:val="005F61BC"/>
    <w:rsid w:val="006031BF"/>
    <w:rsid w:val="00610B48"/>
    <w:rsid w:val="00613EE0"/>
    <w:rsid w:val="00615ADD"/>
    <w:rsid w:val="00621736"/>
    <w:rsid w:val="006271AF"/>
    <w:rsid w:val="00633D7D"/>
    <w:rsid w:val="00646CBF"/>
    <w:rsid w:val="00653C19"/>
    <w:rsid w:val="00655197"/>
    <w:rsid w:val="00663629"/>
    <w:rsid w:val="006721DF"/>
    <w:rsid w:val="00673831"/>
    <w:rsid w:val="0067575B"/>
    <w:rsid w:val="00676ECB"/>
    <w:rsid w:val="00677FD1"/>
    <w:rsid w:val="00681128"/>
    <w:rsid w:val="0068674C"/>
    <w:rsid w:val="006871F6"/>
    <w:rsid w:val="00693318"/>
    <w:rsid w:val="006950A9"/>
    <w:rsid w:val="006972E0"/>
    <w:rsid w:val="006A12CB"/>
    <w:rsid w:val="006A426D"/>
    <w:rsid w:val="006A6150"/>
    <w:rsid w:val="006B2ADB"/>
    <w:rsid w:val="006B57A4"/>
    <w:rsid w:val="006C2208"/>
    <w:rsid w:val="006C43FA"/>
    <w:rsid w:val="006D0127"/>
    <w:rsid w:val="006D52D6"/>
    <w:rsid w:val="006F4122"/>
    <w:rsid w:val="006F49B2"/>
    <w:rsid w:val="006F5607"/>
    <w:rsid w:val="006F7AB0"/>
    <w:rsid w:val="00702D29"/>
    <w:rsid w:val="007032BB"/>
    <w:rsid w:val="007264DD"/>
    <w:rsid w:val="007312C7"/>
    <w:rsid w:val="00740556"/>
    <w:rsid w:val="00742262"/>
    <w:rsid w:val="00742580"/>
    <w:rsid w:val="007438A4"/>
    <w:rsid w:val="007465F3"/>
    <w:rsid w:val="0074743C"/>
    <w:rsid w:val="00753A11"/>
    <w:rsid w:val="00756C3C"/>
    <w:rsid w:val="00761AC4"/>
    <w:rsid w:val="00762A9A"/>
    <w:rsid w:val="00763F44"/>
    <w:rsid w:val="007655B4"/>
    <w:rsid w:val="007659FF"/>
    <w:rsid w:val="007679D9"/>
    <w:rsid w:val="0077344A"/>
    <w:rsid w:val="0078248F"/>
    <w:rsid w:val="0079015F"/>
    <w:rsid w:val="0079385A"/>
    <w:rsid w:val="00795571"/>
    <w:rsid w:val="007B2129"/>
    <w:rsid w:val="007B3379"/>
    <w:rsid w:val="007B7EC9"/>
    <w:rsid w:val="007C7DB1"/>
    <w:rsid w:val="007D088A"/>
    <w:rsid w:val="007D0CBD"/>
    <w:rsid w:val="007D22F0"/>
    <w:rsid w:val="007D41DD"/>
    <w:rsid w:val="007E1360"/>
    <w:rsid w:val="007E361C"/>
    <w:rsid w:val="007E6387"/>
    <w:rsid w:val="007F1C98"/>
    <w:rsid w:val="008013C9"/>
    <w:rsid w:val="008041F8"/>
    <w:rsid w:val="00811DDE"/>
    <w:rsid w:val="00812169"/>
    <w:rsid w:val="00814EF8"/>
    <w:rsid w:val="00816FDB"/>
    <w:rsid w:val="00822FA3"/>
    <w:rsid w:val="00832231"/>
    <w:rsid w:val="00833908"/>
    <w:rsid w:val="008422EB"/>
    <w:rsid w:val="008501BF"/>
    <w:rsid w:val="008509EC"/>
    <w:rsid w:val="00852EE9"/>
    <w:rsid w:val="00854F8B"/>
    <w:rsid w:val="008637D2"/>
    <w:rsid w:val="008655BF"/>
    <w:rsid w:val="00866648"/>
    <w:rsid w:val="00871C9A"/>
    <w:rsid w:val="00871F75"/>
    <w:rsid w:val="008721CA"/>
    <w:rsid w:val="00872FC3"/>
    <w:rsid w:val="0087339D"/>
    <w:rsid w:val="00882371"/>
    <w:rsid w:val="00885C84"/>
    <w:rsid w:val="0088694B"/>
    <w:rsid w:val="00886D7C"/>
    <w:rsid w:val="00890D18"/>
    <w:rsid w:val="0089447D"/>
    <w:rsid w:val="0089461A"/>
    <w:rsid w:val="00897C0D"/>
    <w:rsid w:val="008A0A82"/>
    <w:rsid w:val="008A1CBA"/>
    <w:rsid w:val="008A7BF6"/>
    <w:rsid w:val="008A7D9C"/>
    <w:rsid w:val="008B0803"/>
    <w:rsid w:val="008B24DF"/>
    <w:rsid w:val="008B7D2E"/>
    <w:rsid w:val="008C03DE"/>
    <w:rsid w:val="008C2FF5"/>
    <w:rsid w:val="008C693A"/>
    <w:rsid w:val="008D0A4E"/>
    <w:rsid w:val="008D29A1"/>
    <w:rsid w:val="008E40A2"/>
    <w:rsid w:val="00903B15"/>
    <w:rsid w:val="009109DC"/>
    <w:rsid w:val="009158D3"/>
    <w:rsid w:val="0092095B"/>
    <w:rsid w:val="0092229B"/>
    <w:rsid w:val="00930F9A"/>
    <w:rsid w:val="00931F1D"/>
    <w:rsid w:val="0093214C"/>
    <w:rsid w:val="0093387A"/>
    <w:rsid w:val="00933B37"/>
    <w:rsid w:val="00940C43"/>
    <w:rsid w:val="00944841"/>
    <w:rsid w:val="0094577D"/>
    <w:rsid w:val="00945F97"/>
    <w:rsid w:val="0094653F"/>
    <w:rsid w:val="009507AF"/>
    <w:rsid w:val="00960EE9"/>
    <w:rsid w:val="00961D64"/>
    <w:rsid w:val="0096243B"/>
    <w:rsid w:val="009717A0"/>
    <w:rsid w:val="009730C7"/>
    <w:rsid w:val="0099014C"/>
    <w:rsid w:val="009917E1"/>
    <w:rsid w:val="009927DA"/>
    <w:rsid w:val="00994C32"/>
    <w:rsid w:val="009A39E5"/>
    <w:rsid w:val="009B7E46"/>
    <w:rsid w:val="009C5017"/>
    <w:rsid w:val="009C5082"/>
    <w:rsid w:val="009C720B"/>
    <w:rsid w:val="009D11BA"/>
    <w:rsid w:val="009D1F64"/>
    <w:rsid w:val="009D3FB9"/>
    <w:rsid w:val="009D7875"/>
    <w:rsid w:val="009D7971"/>
    <w:rsid w:val="009E6335"/>
    <w:rsid w:val="009E7345"/>
    <w:rsid w:val="00A03C86"/>
    <w:rsid w:val="00A06514"/>
    <w:rsid w:val="00A072A6"/>
    <w:rsid w:val="00A14AE8"/>
    <w:rsid w:val="00A155C0"/>
    <w:rsid w:val="00A17E89"/>
    <w:rsid w:val="00A233B2"/>
    <w:rsid w:val="00A236E4"/>
    <w:rsid w:val="00A25400"/>
    <w:rsid w:val="00A27DED"/>
    <w:rsid w:val="00A302AA"/>
    <w:rsid w:val="00A308FA"/>
    <w:rsid w:val="00A35728"/>
    <w:rsid w:val="00A405C8"/>
    <w:rsid w:val="00A40715"/>
    <w:rsid w:val="00A41001"/>
    <w:rsid w:val="00A41562"/>
    <w:rsid w:val="00A422CC"/>
    <w:rsid w:val="00A43C3C"/>
    <w:rsid w:val="00A47241"/>
    <w:rsid w:val="00A519D5"/>
    <w:rsid w:val="00A555C4"/>
    <w:rsid w:val="00A556D6"/>
    <w:rsid w:val="00A65CAB"/>
    <w:rsid w:val="00A7097B"/>
    <w:rsid w:val="00A7593C"/>
    <w:rsid w:val="00A76000"/>
    <w:rsid w:val="00A806C0"/>
    <w:rsid w:val="00A82B0E"/>
    <w:rsid w:val="00A83A3E"/>
    <w:rsid w:val="00A86FBB"/>
    <w:rsid w:val="00A919C3"/>
    <w:rsid w:val="00A9385A"/>
    <w:rsid w:val="00A9412C"/>
    <w:rsid w:val="00A94A8A"/>
    <w:rsid w:val="00A96902"/>
    <w:rsid w:val="00A97E74"/>
    <w:rsid w:val="00AA78BF"/>
    <w:rsid w:val="00AB3CF3"/>
    <w:rsid w:val="00AB5382"/>
    <w:rsid w:val="00AC153F"/>
    <w:rsid w:val="00AC2BF4"/>
    <w:rsid w:val="00AC5D08"/>
    <w:rsid w:val="00AC72A2"/>
    <w:rsid w:val="00AC7DCF"/>
    <w:rsid w:val="00AD6429"/>
    <w:rsid w:val="00AE0405"/>
    <w:rsid w:val="00AE4138"/>
    <w:rsid w:val="00AE43F9"/>
    <w:rsid w:val="00AE52A7"/>
    <w:rsid w:val="00AE6EEA"/>
    <w:rsid w:val="00AF48E4"/>
    <w:rsid w:val="00AF7127"/>
    <w:rsid w:val="00B00096"/>
    <w:rsid w:val="00B03B34"/>
    <w:rsid w:val="00B077CE"/>
    <w:rsid w:val="00B10B10"/>
    <w:rsid w:val="00B11B60"/>
    <w:rsid w:val="00B120D3"/>
    <w:rsid w:val="00B26919"/>
    <w:rsid w:val="00B27B69"/>
    <w:rsid w:val="00B3496C"/>
    <w:rsid w:val="00B359D7"/>
    <w:rsid w:val="00B454E6"/>
    <w:rsid w:val="00B47089"/>
    <w:rsid w:val="00B51BBD"/>
    <w:rsid w:val="00B607F9"/>
    <w:rsid w:val="00B61E8F"/>
    <w:rsid w:val="00B7050B"/>
    <w:rsid w:val="00B75204"/>
    <w:rsid w:val="00B80ABB"/>
    <w:rsid w:val="00B85C0D"/>
    <w:rsid w:val="00B91A7C"/>
    <w:rsid w:val="00B92BD7"/>
    <w:rsid w:val="00B95A72"/>
    <w:rsid w:val="00B96E95"/>
    <w:rsid w:val="00BA0B86"/>
    <w:rsid w:val="00BA138A"/>
    <w:rsid w:val="00BA2AC2"/>
    <w:rsid w:val="00BA30D9"/>
    <w:rsid w:val="00BB04E2"/>
    <w:rsid w:val="00BB572D"/>
    <w:rsid w:val="00BB5EAD"/>
    <w:rsid w:val="00BC1890"/>
    <w:rsid w:val="00BC306C"/>
    <w:rsid w:val="00BC4202"/>
    <w:rsid w:val="00BD2E8C"/>
    <w:rsid w:val="00BD4C0A"/>
    <w:rsid w:val="00BD7AEC"/>
    <w:rsid w:val="00BE00C4"/>
    <w:rsid w:val="00BE1146"/>
    <w:rsid w:val="00BE5128"/>
    <w:rsid w:val="00BE524B"/>
    <w:rsid w:val="00BF3C7E"/>
    <w:rsid w:val="00C00D1D"/>
    <w:rsid w:val="00C06A27"/>
    <w:rsid w:val="00C0798F"/>
    <w:rsid w:val="00C07F26"/>
    <w:rsid w:val="00C1409E"/>
    <w:rsid w:val="00C17198"/>
    <w:rsid w:val="00C17916"/>
    <w:rsid w:val="00C45FFF"/>
    <w:rsid w:val="00C47C10"/>
    <w:rsid w:val="00C51A79"/>
    <w:rsid w:val="00C531CB"/>
    <w:rsid w:val="00C65B6C"/>
    <w:rsid w:val="00C746D7"/>
    <w:rsid w:val="00C75F48"/>
    <w:rsid w:val="00C8006C"/>
    <w:rsid w:val="00C84033"/>
    <w:rsid w:val="00C87182"/>
    <w:rsid w:val="00C958EB"/>
    <w:rsid w:val="00CA7F6B"/>
    <w:rsid w:val="00CB6CCB"/>
    <w:rsid w:val="00CB71C3"/>
    <w:rsid w:val="00CC7A98"/>
    <w:rsid w:val="00CD04D6"/>
    <w:rsid w:val="00CD1E47"/>
    <w:rsid w:val="00CD301D"/>
    <w:rsid w:val="00CD7625"/>
    <w:rsid w:val="00CE58D1"/>
    <w:rsid w:val="00CF4768"/>
    <w:rsid w:val="00CF5D39"/>
    <w:rsid w:val="00CF62D5"/>
    <w:rsid w:val="00CF72DF"/>
    <w:rsid w:val="00D0085F"/>
    <w:rsid w:val="00D05D0B"/>
    <w:rsid w:val="00D06570"/>
    <w:rsid w:val="00D06B93"/>
    <w:rsid w:val="00D076B0"/>
    <w:rsid w:val="00D116CE"/>
    <w:rsid w:val="00D12ACA"/>
    <w:rsid w:val="00D12B4F"/>
    <w:rsid w:val="00D21F57"/>
    <w:rsid w:val="00D232EC"/>
    <w:rsid w:val="00D32BAD"/>
    <w:rsid w:val="00D36748"/>
    <w:rsid w:val="00D36AFA"/>
    <w:rsid w:val="00D37BE1"/>
    <w:rsid w:val="00D45197"/>
    <w:rsid w:val="00D45767"/>
    <w:rsid w:val="00D506ED"/>
    <w:rsid w:val="00D5434A"/>
    <w:rsid w:val="00D55A4E"/>
    <w:rsid w:val="00D55A7A"/>
    <w:rsid w:val="00D5768D"/>
    <w:rsid w:val="00D6085E"/>
    <w:rsid w:val="00D712B7"/>
    <w:rsid w:val="00D802A8"/>
    <w:rsid w:val="00D86F10"/>
    <w:rsid w:val="00D93B6C"/>
    <w:rsid w:val="00D94D4C"/>
    <w:rsid w:val="00DA27AA"/>
    <w:rsid w:val="00DA300D"/>
    <w:rsid w:val="00DA4C94"/>
    <w:rsid w:val="00DB0278"/>
    <w:rsid w:val="00DB49A0"/>
    <w:rsid w:val="00DC1F06"/>
    <w:rsid w:val="00DD064D"/>
    <w:rsid w:val="00DE0C11"/>
    <w:rsid w:val="00DE1690"/>
    <w:rsid w:val="00DE4315"/>
    <w:rsid w:val="00DF4568"/>
    <w:rsid w:val="00E05F37"/>
    <w:rsid w:val="00E06325"/>
    <w:rsid w:val="00E205D8"/>
    <w:rsid w:val="00E226E3"/>
    <w:rsid w:val="00E24D45"/>
    <w:rsid w:val="00E317C1"/>
    <w:rsid w:val="00E43C0A"/>
    <w:rsid w:val="00E44A50"/>
    <w:rsid w:val="00E473E0"/>
    <w:rsid w:val="00E553B9"/>
    <w:rsid w:val="00E61061"/>
    <w:rsid w:val="00E6325B"/>
    <w:rsid w:val="00E65C49"/>
    <w:rsid w:val="00E6615D"/>
    <w:rsid w:val="00E71BC9"/>
    <w:rsid w:val="00E72ACA"/>
    <w:rsid w:val="00E7353C"/>
    <w:rsid w:val="00E74280"/>
    <w:rsid w:val="00E90AD2"/>
    <w:rsid w:val="00E92646"/>
    <w:rsid w:val="00E9685A"/>
    <w:rsid w:val="00EB1336"/>
    <w:rsid w:val="00EB513F"/>
    <w:rsid w:val="00EB6E37"/>
    <w:rsid w:val="00EC5F35"/>
    <w:rsid w:val="00ED34EB"/>
    <w:rsid w:val="00EE0261"/>
    <w:rsid w:val="00EE05AC"/>
    <w:rsid w:val="00EE21B4"/>
    <w:rsid w:val="00EE3074"/>
    <w:rsid w:val="00EF445B"/>
    <w:rsid w:val="00EF5609"/>
    <w:rsid w:val="00EF6F13"/>
    <w:rsid w:val="00F02D6A"/>
    <w:rsid w:val="00F051D5"/>
    <w:rsid w:val="00F0730F"/>
    <w:rsid w:val="00F2060F"/>
    <w:rsid w:val="00F26BA1"/>
    <w:rsid w:val="00F32E1A"/>
    <w:rsid w:val="00F40595"/>
    <w:rsid w:val="00F43FCD"/>
    <w:rsid w:val="00F464AE"/>
    <w:rsid w:val="00F54C82"/>
    <w:rsid w:val="00F62CA0"/>
    <w:rsid w:val="00F634A9"/>
    <w:rsid w:val="00F64032"/>
    <w:rsid w:val="00F7502D"/>
    <w:rsid w:val="00F76FFC"/>
    <w:rsid w:val="00F903AA"/>
    <w:rsid w:val="00F92462"/>
    <w:rsid w:val="00F964FD"/>
    <w:rsid w:val="00FA01FB"/>
    <w:rsid w:val="00FA2E74"/>
    <w:rsid w:val="00FA6E1C"/>
    <w:rsid w:val="00FB407D"/>
    <w:rsid w:val="00FB509E"/>
    <w:rsid w:val="00FC4407"/>
    <w:rsid w:val="00FC4610"/>
    <w:rsid w:val="00FC6116"/>
    <w:rsid w:val="00FD2C0A"/>
    <w:rsid w:val="00FD41BC"/>
    <w:rsid w:val="00FE2F85"/>
    <w:rsid w:val="00FF7C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A4"/>
  </w:style>
  <w:style w:type="paragraph" w:styleId="1">
    <w:name w:val="heading 1"/>
    <w:basedOn w:val="a"/>
    <w:link w:val="10"/>
    <w:uiPriority w:val="9"/>
    <w:qFormat/>
    <w:rsid w:val="00E63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F13"/>
    <w:pPr>
      <w:ind w:left="720"/>
      <w:contextualSpacing/>
    </w:pPr>
  </w:style>
  <w:style w:type="table" w:styleId="a4">
    <w:name w:val="Table Grid"/>
    <w:basedOn w:val="a1"/>
    <w:uiPriority w:val="59"/>
    <w:rsid w:val="001651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F62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62D5"/>
    <w:rPr>
      <w:rFonts w:ascii="Tahoma" w:hAnsi="Tahoma" w:cs="Tahoma"/>
      <w:sz w:val="16"/>
      <w:szCs w:val="16"/>
    </w:rPr>
  </w:style>
  <w:style w:type="character" w:styleId="a7">
    <w:name w:val="Hyperlink"/>
    <w:basedOn w:val="a0"/>
    <w:uiPriority w:val="99"/>
    <w:unhideWhenUsed/>
    <w:rsid w:val="00B61E8F"/>
    <w:rPr>
      <w:color w:val="0000FF" w:themeColor="hyperlink"/>
      <w:u w:val="single"/>
    </w:rPr>
  </w:style>
  <w:style w:type="character" w:customStyle="1" w:styleId="fontstyle01">
    <w:name w:val="fontstyle01"/>
    <w:basedOn w:val="a0"/>
    <w:rsid w:val="00004073"/>
    <w:rPr>
      <w:rFonts w:ascii="Times New Roman" w:hAnsi="Times New Roman" w:cs="Times New Roman" w:hint="default"/>
      <w:b w:val="0"/>
      <w:bCs w:val="0"/>
      <w:i w:val="0"/>
      <w:iCs w:val="0"/>
      <w:color w:val="000000"/>
      <w:sz w:val="24"/>
      <w:szCs w:val="24"/>
    </w:rPr>
  </w:style>
  <w:style w:type="paragraph" w:styleId="a8">
    <w:name w:val="header"/>
    <w:basedOn w:val="a"/>
    <w:link w:val="a9"/>
    <w:uiPriority w:val="99"/>
    <w:unhideWhenUsed/>
    <w:rsid w:val="0001787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7877"/>
  </w:style>
  <w:style w:type="paragraph" w:styleId="aa">
    <w:name w:val="footer"/>
    <w:basedOn w:val="a"/>
    <w:link w:val="ab"/>
    <w:uiPriority w:val="99"/>
    <w:unhideWhenUsed/>
    <w:rsid w:val="000178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7877"/>
  </w:style>
  <w:style w:type="character" w:customStyle="1" w:styleId="fontstyle21">
    <w:name w:val="fontstyle21"/>
    <w:basedOn w:val="a0"/>
    <w:rsid w:val="008A7D9C"/>
    <w:rPr>
      <w:rFonts w:ascii="Times New Roman" w:hAnsi="Times New Roman" w:cs="Times New Roman" w:hint="default"/>
      <w:b w:val="0"/>
      <w:bCs w:val="0"/>
      <w:i w:val="0"/>
      <w:iCs w:val="0"/>
      <w:color w:val="000000"/>
      <w:sz w:val="28"/>
      <w:szCs w:val="28"/>
    </w:rPr>
  </w:style>
  <w:style w:type="character" w:customStyle="1" w:styleId="10">
    <w:name w:val="Заголовок 1 Знак"/>
    <w:basedOn w:val="a0"/>
    <w:link w:val="1"/>
    <w:uiPriority w:val="9"/>
    <w:rsid w:val="00E6325B"/>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D5434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D5434A"/>
    <w:rPr>
      <w:rFonts w:ascii="Consolas" w:hAnsi="Consolas" w:cs="Consolas"/>
      <w:sz w:val="20"/>
      <w:szCs w:val="20"/>
    </w:rPr>
  </w:style>
  <w:style w:type="paragraph" w:styleId="ac">
    <w:name w:val="No Spacing"/>
    <w:uiPriority w:val="1"/>
    <w:qFormat/>
    <w:rsid w:val="00673831"/>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470905">
      <w:bodyDiv w:val="1"/>
      <w:marLeft w:val="0"/>
      <w:marRight w:val="0"/>
      <w:marTop w:val="0"/>
      <w:marBottom w:val="0"/>
      <w:divBdr>
        <w:top w:val="none" w:sz="0" w:space="0" w:color="auto"/>
        <w:left w:val="none" w:sz="0" w:space="0" w:color="auto"/>
        <w:bottom w:val="none" w:sz="0" w:space="0" w:color="auto"/>
        <w:right w:val="none" w:sz="0" w:space="0" w:color="auto"/>
      </w:divBdr>
    </w:div>
    <w:div w:id="213738122">
      <w:bodyDiv w:val="1"/>
      <w:marLeft w:val="0"/>
      <w:marRight w:val="0"/>
      <w:marTop w:val="0"/>
      <w:marBottom w:val="0"/>
      <w:divBdr>
        <w:top w:val="none" w:sz="0" w:space="0" w:color="auto"/>
        <w:left w:val="none" w:sz="0" w:space="0" w:color="auto"/>
        <w:bottom w:val="none" w:sz="0" w:space="0" w:color="auto"/>
        <w:right w:val="none" w:sz="0" w:space="0" w:color="auto"/>
      </w:divBdr>
    </w:div>
    <w:div w:id="501238269">
      <w:bodyDiv w:val="1"/>
      <w:marLeft w:val="0"/>
      <w:marRight w:val="0"/>
      <w:marTop w:val="0"/>
      <w:marBottom w:val="0"/>
      <w:divBdr>
        <w:top w:val="none" w:sz="0" w:space="0" w:color="auto"/>
        <w:left w:val="none" w:sz="0" w:space="0" w:color="auto"/>
        <w:bottom w:val="none" w:sz="0" w:space="0" w:color="auto"/>
        <w:right w:val="none" w:sz="0" w:space="0" w:color="auto"/>
      </w:divBdr>
      <w:divsChild>
        <w:div w:id="754673241">
          <w:marLeft w:val="-150"/>
          <w:marRight w:val="-150"/>
          <w:marTop w:val="0"/>
          <w:marBottom w:val="150"/>
          <w:divBdr>
            <w:top w:val="none" w:sz="0" w:space="0" w:color="auto"/>
            <w:left w:val="none" w:sz="0" w:space="0" w:color="auto"/>
            <w:bottom w:val="none" w:sz="0" w:space="0" w:color="auto"/>
            <w:right w:val="none" w:sz="0" w:space="0" w:color="auto"/>
          </w:divBdr>
          <w:divsChild>
            <w:div w:id="1608543444">
              <w:marLeft w:val="0"/>
              <w:marRight w:val="0"/>
              <w:marTop w:val="0"/>
              <w:marBottom w:val="0"/>
              <w:divBdr>
                <w:top w:val="none" w:sz="0" w:space="0" w:color="auto"/>
                <w:left w:val="none" w:sz="0" w:space="0" w:color="auto"/>
                <w:bottom w:val="none" w:sz="0" w:space="0" w:color="auto"/>
                <w:right w:val="none" w:sz="0" w:space="0" w:color="auto"/>
              </w:divBdr>
              <w:divsChild>
                <w:div w:id="739986383">
                  <w:marLeft w:val="0"/>
                  <w:marRight w:val="0"/>
                  <w:marTop w:val="0"/>
                  <w:marBottom w:val="0"/>
                  <w:divBdr>
                    <w:top w:val="none" w:sz="0" w:space="0" w:color="auto"/>
                    <w:left w:val="none" w:sz="0" w:space="0" w:color="auto"/>
                    <w:bottom w:val="none" w:sz="0" w:space="0" w:color="auto"/>
                    <w:right w:val="none" w:sz="0" w:space="0" w:color="auto"/>
                  </w:divBdr>
                  <w:divsChild>
                    <w:div w:id="1709598168">
                      <w:marLeft w:val="-75"/>
                      <w:marRight w:val="-75"/>
                      <w:marTop w:val="0"/>
                      <w:marBottom w:val="0"/>
                      <w:divBdr>
                        <w:top w:val="none" w:sz="0" w:space="0" w:color="auto"/>
                        <w:left w:val="none" w:sz="0" w:space="0" w:color="auto"/>
                        <w:bottom w:val="none" w:sz="0" w:space="0" w:color="auto"/>
                        <w:right w:val="none" w:sz="0" w:space="0" w:color="auto"/>
                      </w:divBdr>
                      <w:divsChild>
                        <w:div w:id="1669400756">
                          <w:marLeft w:val="0"/>
                          <w:marRight w:val="0"/>
                          <w:marTop w:val="0"/>
                          <w:marBottom w:val="0"/>
                          <w:divBdr>
                            <w:top w:val="none" w:sz="0" w:space="0" w:color="auto"/>
                            <w:left w:val="none" w:sz="0" w:space="0" w:color="auto"/>
                            <w:bottom w:val="none" w:sz="0" w:space="0" w:color="auto"/>
                            <w:right w:val="none" w:sz="0" w:space="0" w:color="auto"/>
                          </w:divBdr>
                          <w:divsChild>
                            <w:div w:id="1487823785">
                              <w:marLeft w:val="0"/>
                              <w:marRight w:val="0"/>
                              <w:marTop w:val="0"/>
                              <w:marBottom w:val="0"/>
                              <w:divBdr>
                                <w:top w:val="none" w:sz="0" w:space="0" w:color="auto"/>
                                <w:left w:val="none" w:sz="0" w:space="0" w:color="auto"/>
                                <w:bottom w:val="none" w:sz="0" w:space="0" w:color="auto"/>
                                <w:right w:val="none" w:sz="0" w:space="0" w:color="auto"/>
                              </w:divBdr>
                              <w:divsChild>
                                <w:div w:id="801195025">
                                  <w:marLeft w:val="0"/>
                                  <w:marRight w:val="0"/>
                                  <w:marTop w:val="0"/>
                                  <w:marBottom w:val="0"/>
                                  <w:divBdr>
                                    <w:top w:val="none" w:sz="0" w:space="0" w:color="auto"/>
                                    <w:left w:val="none" w:sz="0" w:space="0" w:color="auto"/>
                                    <w:bottom w:val="none" w:sz="0" w:space="0" w:color="auto"/>
                                    <w:right w:val="none" w:sz="0" w:space="0" w:color="auto"/>
                                  </w:divBdr>
                                  <w:divsChild>
                                    <w:div w:id="1430195856">
                                      <w:marLeft w:val="0"/>
                                      <w:marRight w:val="0"/>
                                      <w:marTop w:val="0"/>
                                      <w:marBottom w:val="0"/>
                                      <w:divBdr>
                                        <w:top w:val="none" w:sz="0" w:space="0" w:color="auto"/>
                                        <w:left w:val="none" w:sz="0" w:space="0" w:color="auto"/>
                                        <w:bottom w:val="none" w:sz="0" w:space="0" w:color="auto"/>
                                        <w:right w:val="none" w:sz="0" w:space="0" w:color="auto"/>
                                      </w:divBdr>
                                      <w:divsChild>
                                        <w:div w:id="1493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061098">
      <w:bodyDiv w:val="1"/>
      <w:marLeft w:val="0"/>
      <w:marRight w:val="0"/>
      <w:marTop w:val="0"/>
      <w:marBottom w:val="0"/>
      <w:divBdr>
        <w:top w:val="none" w:sz="0" w:space="0" w:color="auto"/>
        <w:left w:val="none" w:sz="0" w:space="0" w:color="auto"/>
        <w:bottom w:val="none" w:sz="0" w:space="0" w:color="auto"/>
        <w:right w:val="none" w:sz="0" w:space="0" w:color="auto"/>
      </w:divBdr>
    </w:div>
    <w:div w:id="978221503">
      <w:bodyDiv w:val="1"/>
      <w:marLeft w:val="0"/>
      <w:marRight w:val="0"/>
      <w:marTop w:val="0"/>
      <w:marBottom w:val="0"/>
      <w:divBdr>
        <w:top w:val="none" w:sz="0" w:space="0" w:color="auto"/>
        <w:left w:val="none" w:sz="0" w:space="0" w:color="auto"/>
        <w:bottom w:val="none" w:sz="0" w:space="0" w:color="auto"/>
        <w:right w:val="none" w:sz="0" w:space="0" w:color="auto"/>
      </w:divBdr>
    </w:div>
    <w:div w:id="1033725031">
      <w:bodyDiv w:val="1"/>
      <w:marLeft w:val="0"/>
      <w:marRight w:val="0"/>
      <w:marTop w:val="0"/>
      <w:marBottom w:val="0"/>
      <w:divBdr>
        <w:top w:val="none" w:sz="0" w:space="0" w:color="auto"/>
        <w:left w:val="none" w:sz="0" w:space="0" w:color="auto"/>
        <w:bottom w:val="none" w:sz="0" w:space="0" w:color="auto"/>
        <w:right w:val="none" w:sz="0" w:space="0" w:color="auto"/>
      </w:divBdr>
    </w:div>
    <w:div w:id="1196623304">
      <w:bodyDiv w:val="1"/>
      <w:marLeft w:val="0"/>
      <w:marRight w:val="0"/>
      <w:marTop w:val="0"/>
      <w:marBottom w:val="0"/>
      <w:divBdr>
        <w:top w:val="none" w:sz="0" w:space="0" w:color="auto"/>
        <w:left w:val="none" w:sz="0" w:space="0" w:color="auto"/>
        <w:bottom w:val="none" w:sz="0" w:space="0" w:color="auto"/>
        <w:right w:val="none" w:sz="0" w:space="0" w:color="auto"/>
      </w:divBdr>
    </w:div>
    <w:div w:id="1207720255">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473598759">
      <w:bodyDiv w:val="1"/>
      <w:marLeft w:val="0"/>
      <w:marRight w:val="0"/>
      <w:marTop w:val="0"/>
      <w:marBottom w:val="0"/>
      <w:divBdr>
        <w:top w:val="none" w:sz="0" w:space="0" w:color="auto"/>
        <w:left w:val="none" w:sz="0" w:space="0" w:color="auto"/>
        <w:bottom w:val="none" w:sz="0" w:space="0" w:color="auto"/>
        <w:right w:val="none" w:sz="0" w:space="0" w:color="auto"/>
      </w:divBdr>
    </w:div>
    <w:div w:id="1636906085">
      <w:bodyDiv w:val="1"/>
      <w:marLeft w:val="0"/>
      <w:marRight w:val="0"/>
      <w:marTop w:val="0"/>
      <w:marBottom w:val="0"/>
      <w:divBdr>
        <w:top w:val="none" w:sz="0" w:space="0" w:color="auto"/>
        <w:left w:val="none" w:sz="0" w:space="0" w:color="auto"/>
        <w:bottom w:val="none" w:sz="0" w:space="0" w:color="auto"/>
        <w:right w:val="none" w:sz="0" w:space="0" w:color="auto"/>
      </w:divBdr>
    </w:div>
    <w:div w:id="1879659121">
      <w:bodyDiv w:val="1"/>
      <w:marLeft w:val="0"/>
      <w:marRight w:val="0"/>
      <w:marTop w:val="0"/>
      <w:marBottom w:val="0"/>
      <w:divBdr>
        <w:top w:val="none" w:sz="0" w:space="0" w:color="auto"/>
        <w:left w:val="none" w:sz="0" w:space="0" w:color="auto"/>
        <w:bottom w:val="none" w:sz="0" w:space="0" w:color="auto"/>
        <w:right w:val="none" w:sz="0" w:space="0" w:color="auto"/>
      </w:divBdr>
      <w:divsChild>
        <w:div w:id="1946961391">
          <w:marLeft w:val="-150"/>
          <w:marRight w:val="-150"/>
          <w:marTop w:val="0"/>
          <w:marBottom w:val="150"/>
          <w:divBdr>
            <w:top w:val="none" w:sz="0" w:space="0" w:color="auto"/>
            <w:left w:val="none" w:sz="0" w:space="0" w:color="auto"/>
            <w:bottom w:val="none" w:sz="0" w:space="0" w:color="auto"/>
            <w:right w:val="none" w:sz="0" w:space="0" w:color="auto"/>
          </w:divBdr>
          <w:divsChild>
            <w:div w:id="856231800">
              <w:marLeft w:val="0"/>
              <w:marRight w:val="0"/>
              <w:marTop w:val="0"/>
              <w:marBottom w:val="0"/>
              <w:divBdr>
                <w:top w:val="none" w:sz="0" w:space="0" w:color="auto"/>
                <w:left w:val="none" w:sz="0" w:space="0" w:color="auto"/>
                <w:bottom w:val="none" w:sz="0" w:space="0" w:color="auto"/>
                <w:right w:val="none" w:sz="0" w:space="0" w:color="auto"/>
              </w:divBdr>
              <w:divsChild>
                <w:div w:id="1542547915">
                  <w:marLeft w:val="0"/>
                  <w:marRight w:val="0"/>
                  <w:marTop w:val="0"/>
                  <w:marBottom w:val="0"/>
                  <w:divBdr>
                    <w:top w:val="none" w:sz="0" w:space="0" w:color="auto"/>
                    <w:left w:val="none" w:sz="0" w:space="0" w:color="auto"/>
                    <w:bottom w:val="none" w:sz="0" w:space="0" w:color="auto"/>
                    <w:right w:val="none" w:sz="0" w:space="0" w:color="auto"/>
                  </w:divBdr>
                  <w:divsChild>
                    <w:div w:id="594478506">
                      <w:marLeft w:val="-75"/>
                      <w:marRight w:val="-75"/>
                      <w:marTop w:val="0"/>
                      <w:marBottom w:val="0"/>
                      <w:divBdr>
                        <w:top w:val="none" w:sz="0" w:space="0" w:color="auto"/>
                        <w:left w:val="none" w:sz="0" w:space="0" w:color="auto"/>
                        <w:bottom w:val="none" w:sz="0" w:space="0" w:color="auto"/>
                        <w:right w:val="none" w:sz="0" w:space="0" w:color="auto"/>
                      </w:divBdr>
                      <w:divsChild>
                        <w:div w:id="1058669092">
                          <w:marLeft w:val="0"/>
                          <w:marRight w:val="0"/>
                          <w:marTop w:val="0"/>
                          <w:marBottom w:val="0"/>
                          <w:divBdr>
                            <w:top w:val="none" w:sz="0" w:space="0" w:color="auto"/>
                            <w:left w:val="none" w:sz="0" w:space="0" w:color="auto"/>
                            <w:bottom w:val="none" w:sz="0" w:space="0" w:color="auto"/>
                            <w:right w:val="none" w:sz="0" w:space="0" w:color="auto"/>
                          </w:divBdr>
                          <w:divsChild>
                            <w:div w:id="1624923561">
                              <w:marLeft w:val="0"/>
                              <w:marRight w:val="0"/>
                              <w:marTop w:val="0"/>
                              <w:marBottom w:val="0"/>
                              <w:divBdr>
                                <w:top w:val="none" w:sz="0" w:space="0" w:color="auto"/>
                                <w:left w:val="none" w:sz="0" w:space="0" w:color="auto"/>
                                <w:bottom w:val="none" w:sz="0" w:space="0" w:color="auto"/>
                                <w:right w:val="none" w:sz="0" w:space="0" w:color="auto"/>
                              </w:divBdr>
                              <w:divsChild>
                                <w:div w:id="649557563">
                                  <w:marLeft w:val="0"/>
                                  <w:marRight w:val="0"/>
                                  <w:marTop w:val="0"/>
                                  <w:marBottom w:val="0"/>
                                  <w:divBdr>
                                    <w:top w:val="none" w:sz="0" w:space="0" w:color="auto"/>
                                    <w:left w:val="none" w:sz="0" w:space="0" w:color="auto"/>
                                    <w:bottom w:val="none" w:sz="0" w:space="0" w:color="auto"/>
                                    <w:right w:val="none" w:sz="0" w:space="0" w:color="auto"/>
                                  </w:divBdr>
                                  <w:divsChild>
                                    <w:div w:id="1939681204">
                                      <w:marLeft w:val="0"/>
                                      <w:marRight w:val="0"/>
                                      <w:marTop w:val="0"/>
                                      <w:marBottom w:val="0"/>
                                      <w:divBdr>
                                        <w:top w:val="none" w:sz="0" w:space="0" w:color="auto"/>
                                        <w:left w:val="none" w:sz="0" w:space="0" w:color="auto"/>
                                        <w:bottom w:val="none" w:sz="0" w:space="0" w:color="auto"/>
                                        <w:right w:val="none" w:sz="0" w:space="0" w:color="auto"/>
                                      </w:divBdr>
                                      <w:divsChild>
                                        <w:div w:id="11259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315674">
      <w:bodyDiv w:val="1"/>
      <w:marLeft w:val="0"/>
      <w:marRight w:val="0"/>
      <w:marTop w:val="0"/>
      <w:marBottom w:val="0"/>
      <w:divBdr>
        <w:top w:val="none" w:sz="0" w:space="0" w:color="auto"/>
        <w:left w:val="none" w:sz="0" w:space="0" w:color="auto"/>
        <w:bottom w:val="none" w:sz="0" w:space="0" w:color="auto"/>
        <w:right w:val="none" w:sz="0" w:space="0" w:color="auto"/>
      </w:divBdr>
    </w:div>
    <w:div w:id="20315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5.ua/" TargetMode="External"/><Relationship Id="rId18" Type="http://schemas.openxmlformats.org/officeDocument/2006/relationships/chart" Target="charts/chart3.xml"/><Relationship Id="rId26" Type="http://schemas.openxmlformats.org/officeDocument/2006/relationships/image" Target="media/image4.png"/><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image" Target="media/image9.png"/><Relationship Id="rId42" Type="http://schemas.openxmlformats.org/officeDocument/2006/relationships/image" Target="media/image15.png"/><Relationship Id="rId47" Type="http://schemas.openxmlformats.org/officeDocument/2006/relationships/hyperlink" Target="https://meteo.gov.ua/ua/34606/climate/climat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cz.cg.gov.ua/" TargetMode="External"/><Relationship Id="rId17" Type="http://schemas.openxmlformats.org/officeDocument/2006/relationships/chart" Target="charts/chart2.xml"/><Relationship Id="rId25" Type="http://schemas.openxmlformats.org/officeDocument/2006/relationships/image" Target="media/image3.png"/><Relationship Id="rId33" Type="http://schemas.openxmlformats.org/officeDocument/2006/relationships/chart" Target="charts/chart12.xml"/><Relationship Id="rId38" Type="http://schemas.openxmlformats.org/officeDocument/2006/relationships/image" Target="media/image12.png"/><Relationship Id="rId46" Type="http://schemas.openxmlformats.org/officeDocument/2006/relationships/hyperlink" Target="http://base.dnsgb.com.ua/cgi-bin/irbis64r/cgiirbis_64.exe?LNG=uk&amp;Z21ID=&amp;I21DBN=DNSGB&amp;P21DBN=DNSGB&amp;S21STN=1&amp;S21REF=3&amp;S21FMT=fullwebr&amp;C21COM=S&amp;S21CNR=20&amp;S21P01=0&amp;S21P02=1&amp;S21P03=A=&amp;S21STR=%D0%9A%D0%BE%D0%BD%D1%81%D0%B5%D0%B2%D0%B8%D1%87,%20%D0%9B%D1%8E%D0%B4%D0%BC%D0%B8%D0%BB%D0%B0"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6.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goda.by/" TargetMode="External"/><Relationship Id="rId24" Type="http://schemas.openxmlformats.org/officeDocument/2006/relationships/chart" Target="charts/chart9.xml"/><Relationship Id="rId32" Type="http://schemas.openxmlformats.org/officeDocument/2006/relationships/image" Target="media/image8.png"/><Relationship Id="rId37" Type="http://schemas.openxmlformats.org/officeDocument/2006/relationships/image" Target="media/image11.png"/><Relationship Id="rId40" Type="http://schemas.openxmlformats.org/officeDocument/2006/relationships/image" Target="media/image13.png"/><Relationship Id="rId45" Type="http://schemas.openxmlformats.org/officeDocument/2006/relationships/hyperlink" Target="http://dcz.cg.gov.u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image" Target="media/image5.png"/><Relationship Id="rId36" Type="http://schemas.openxmlformats.org/officeDocument/2006/relationships/chart" Target="charts/chart13.xml"/><Relationship Id="rId49" Type="http://schemas.openxmlformats.org/officeDocument/2006/relationships/hyperlink" Target="https://www.researchgate.net/institution/University_of_Craiova" TargetMode="External"/><Relationship Id="rId10" Type="http://schemas.openxmlformats.org/officeDocument/2006/relationships/hyperlink" Target="https://rp5.ua/" TargetMode="External"/><Relationship Id="rId19" Type="http://schemas.openxmlformats.org/officeDocument/2006/relationships/chart" Target="charts/chart4.xml"/><Relationship Id="rId31" Type="http://schemas.openxmlformats.org/officeDocument/2006/relationships/image" Target="media/image7.png"/><Relationship Id="rId44" Type="http://schemas.openxmlformats.org/officeDocument/2006/relationships/hyperlink" Target="http://www.pogoda.by/" TargetMode="External"/><Relationship Id="rId4" Type="http://schemas.openxmlformats.org/officeDocument/2006/relationships/settings" Target="settings.xml"/><Relationship Id="rId9" Type="http://schemas.openxmlformats.org/officeDocument/2006/relationships/hyperlink" Target="http://base.dnsgb.com.ua/cgi-bin/irbis64r/cgiirbis_64.exe?LNG=uk&amp;Z21ID=&amp;I21DBN=DNSGB&amp;P21DBN=DNSGB&amp;S21STN=1&amp;S21REF=3&amp;S21FMT=fullwebr&amp;C21COM=S&amp;S21CNR=20&amp;S21P01=0&amp;S21P02=1&amp;S21P03=A=&amp;S21STR=%D0%9A%D0%BE%D0%BD%D1%81%D0%B5%D0%B2%D0%B8%D1%87,%20%D0%9B%D1%8E%D0%B4%D0%BC%D0%B8%D0%BB%D0%B0" TargetMode="External"/><Relationship Id="rId14" Type="http://schemas.openxmlformats.org/officeDocument/2006/relationships/image" Target="media/image1.jpeg"/><Relationship Id="rId22" Type="http://schemas.openxmlformats.org/officeDocument/2006/relationships/chart" Target="charts/chart7.xml"/><Relationship Id="rId27" Type="http://schemas.openxmlformats.org/officeDocument/2006/relationships/chart" Target="charts/chart10.xml"/><Relationship Id="rId30" Type="http://schemas.openxmlformats.org/officeDocument/2006/relationships/chart" Target="charts/chart11.xml"/><Relationship Id="rId35" Type="http://schemas.openxmlformats.org/officeDocument/2006/relationships/image" Target="media/image10.png"/><Relationship Id="rId43" Type="http://schemas.openxmlformats.org/officeDocument/2006/relationships/hyperlink" Target="https://rp5.ua/" TargetMode="External"/><Relationship Id="rId48" Type="http://schemas.openxmlformats.org/officeDocument/2006/relationships/hyperlink" Target="https://rp5.ua/%D0%90%D1%80%D1%85%D1%96%D0%B2_%D0%BF%D0%BE%D0%B3%D0%BE%D0%B4%D0%B8_%D0%B2_%D0%9D%D1%96%D0%B6%D0%B8%D0%BD%D1%96" TargetMode="External"/><Relationship Id="rId8" Type="http://schemas.openxmlformats.org/officeDocument/2006/relationships/header" Target="header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lineChart>
        <c:grouping val="standard"/>
        <c:ser>
          <c:idx val="0"/>
          <c:order val="0"/>
          <c:tx>
            <c:strRef>
              <c:f>Лист1!$B$1</c:f>
              <c:strCache>
                <c:ptCount val="1"/>
                <c:pt idx="0">
                  <c:v>гроза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224</c:v>
                </c:pt>
                <c:pt idx="1">
                  <c:v>249</c:v>
                </c:pt>
                <c:pt idx="2">
                  <c:v>182</c:v>
                </c:pt>
                <c:pt idx="3">
                  <c:v>181</c:v>
                </c:pt>
                <c:pt idx="4">
                  <c:v>260</c:v>
                </c:pt>
                <c:pt idx="5">
                  <c:v>228</c:v>
                </c:pt>
                <c:pt idx="6">
                  <c:v>310</c:v>
                </c:pt>
                <c:pt idx="7">
                  <c:v>220</c:v>
                </c:pt>
                <c:pt idx="8">
                  <c:v>236</c:v>
                </c:pt>
                <c:pt idx="9">
                  <c:v>71</c:v>
                </c:pt>
                <c:pt idx="10">
                  <c:v>87</c:v>
                </c:pt>
                <c:pt idx="11">
                  <c:v>104</c:v>
                </c:pt>
                <c:pt idx="12">
                  <c:v>145</c:v>
                </c:pt>
              </c:numCache>
            </c:numRef>
          </c:val>
          <c:extLst xmlns:c16r2="http://schemas.microsoft.com/office/drawing/2015/06/chart">
            <c:ext xmlns:c16="http://schemas.microsoft.com/office/drawing/2014/chart" uri="{C3380CC4-5D6E-409C-BE32-E72D297353CC}">
              <c16:uniqueId val="{00000000-FE34-41E4-8BFF-5A84B4CFEDAA}"/>
            </c:ext>
          </c:extLst>
        </c:ser>
        <c:ser>
          <c:idx val="1"/>
          <c:order val="1"/>
          <c:tx>
            <c:strRef>
              <c:f>Лист1!$C$1</c:f>
              <c:strCache>
                <c:ptCount val="1"/>
                <c:pt idx="0">
                  <c:v>злива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Лист1!$C$2:$C$14</c:f>
              <c:numCache>
                <c:formatCode>General</c:formatCode>
                <c:ptCount val="13"/>
                <c:pt idx="0">
                  <c:v>793</c:v>
                </c:pt>
                <c:pt idx="1">
                  <c:v>769</c:v>
                </c:pt>
                <c:pt idx="2">
                  <c:v>836</c:v>
                </c:pt>
                <c:pt idx="3">
                  <c:v>806</c:v>
                </c:pt>
                <c:pt idx="4">
                  <c:v>788</c:v>
                </c:pt>
                <c:pt idx="5">
                  <c:v>848</c:v>
                </c:pt>
                <c:pt idx="6">
                  <c:v>876</c:v>
                </c:pt>
                <c:pt idx="7">
                  <c:v>734</c:v>
                </c:pt>
                <c:pt idx="8">
                  <c:v>614</c:v>
                </c:pt>
                <c:pt idx="9">
                  <c:v>564</c:v>
                </c:pt>
                <c:pt idx="10">
                  <c:v>385</c:v>
                </c:pt>
                <c:pt idx="11">
                  <c:v>405</c:v>
                </c:pt>
                <c:pt idx="12">
                  <c:v>327</c:v>
                </c:pt>
              </c:numCache>
            </c:numRef>
          </c:val>
          <c:extLst xmlns:c16r2="http://schemas.microsoft.com/office/drawing/2015/06/chart">
            <c:ext xmlns:c16="http://schemas.microsoft.com/office/drawing/2014/chart" uri="{C3380CC4-5D6E-409C-BE32-E72D297353CC}">
              <c16:uniqueId val="{00000001-FE34-41E4-8BFF-5A84B4CFEDAA}"/>
            </c:ext>
          </c:extLst>
        </c:ser>
        <c:ser>
          <c:idx val="2"/>
          <c:order val="2"/>
          <c:tx>
            <c:strRef>
              <c:f>Лист1!$D$1</c:f>
              <c:strCache>
                <c:ptCount val="1"/>
                <c:pt idx="0">
                  <c:v>туман</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Лист1!$D$2:$D$14</c:f>
              <c:numCache>
                <c:formatCode>General</c:formatCode>
                <c:ptCount val="13"/>
                <c:pt idx="0">
                  <c:v>260</c:v>
                </c:pt>
                <c:pt idx="1">
                  <c:v>227</c:v>
                </c:pt>
                <c:pt idx="2">
                  <c:v>217</c:v>
                </c:pt>
                <c:pt idx="3">
                  <c:v>260</c:v>
                </c:pt>
                <c:pt idx="4">
                  <c:v>201</c:v>
                </c:pt>
                <c:pt idx="5">
                  <c:v>164</c:v>
                </c:pt>
                <c:pt idx="6">
                  <c:v>216</c:v>
                </c:pt>
                <c:pt idx="7">
                  <c:v>145</c:v>
                </c:pt>
                <c:pt idx="8">
                  <c:v>176</c:v>
                </c:pt>
                <c:pt idx="9">
                  <c:v>97</c:v>
                </c:pt>
                <c:pt idx="10">
                  <c:v>87</c:v>
                </c:pt>
                <c:pt idx="11">
                  <c:v>112</c:v>
                </c:pt>
                <c:pt idx="12">
                  <c:v>149</c:v>
                </c:pt>
              </c:numCache>
            </c:numRef>
          </c:val>
          <c:extLst xmlns:c16r2="http://schemas.microsoft.com/office/drawing/2015/06/chart">
            <c:ext xmlns:c16="http://schemas.microsoft.com/office/drawing/2014/chart" uri="{C3380CC4-5D6E-409C-BE32-E72D297353CC}">
              <c16:uniqueId val="{00000002-FE34-41E4-8BFF-5A84B4CFEDAA}"/>
            </c:ext>
          </c:extLst>
        </c:ser>
        <c:ser>
          <c:idx val="3"/>
          <c:order val="3"/>
          <c:tx>
            <c:strRef>
              <c:f>Лист1!$E$1</c:f>
              <c:strCache>
                <c:ptCount val="1"/>
                <c:pt idx="0">
                  <c:v>пилова або пішана буря</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Лист1!$E$2:$E$14</c:f>
              <c:numCache>
                <c:formatCode>General</c:formatCode>
                <c:ptCount val="13"/>
                <c:pt idx="0">
                  <c:v>27</c:v>
                </c:pt>
                <c:pt idx="1">
                  <c:v>26</c:v>
                </c:pt>
                <c:pt idx="2">
                  <c:v>11</c:v>
                </c:pt>
                <c:pt idx="3">
                  <c:v>39</c:v>
                </c:pt>
                <c:pt idx="4">
                  <c:v>30</c:v>
                </c:pt>
                <c:pt idx="5">
                  <c:v>21</c:v>
                </c:pt>
                <c:pt idx="6">
                  <c:v>40</c:v>
                </c:pt>
                <c:pt idx="7">
                  <c:v>22</c:v>
                </c:pt>
                <c:pt idx="8">
                  <c:v>20</c:v>
                </c:pt>
                <c:pt idx="9">
                  <c:v>4</c:v>
                </c:pt>
                <c:pt idx="10">
                  <c:v>12</c:v>
                </c:pt>
                <c:pt idx="11">
                  <c:v>6</c:v>
                </c:pt>
                <c:pt idx="12">
                  <c:v>16</c:v>
                </c:pt>
              </c:numCache>
            </c:numRef>
          </c:val>
          <c:extLst xmlns:c16r2="http://schemas.microsoft.com/office/drawing/2015/06/chart">
            <c:ext xmlns:c16="http://schemas.microsoft.com/office/drawing/2014/chart" uri="{C3380CC4-5D6E-409C-BE32-E72D297353CC}">
              <c16:uniqueId val="{00000003-FE34-41E4-8BFF-5A84B4CFEDAA}"/>
            </c:ext>
          </c:extLst>
        </c:ser>
        <c:ser>
          <c:idx val="4"/>
          <c:order val="4"/>
          <c:tx>
            <c:strRef>
              <c:f>Лист1!$F$1</c:f>
              <c:strCache>
                <c:ptCount val="1"/>
                <c:pt idx="0">
                  <c:v>сніг (≤ 12 год)</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Лист1!$F$2:$F$14</c:f>
              <c:numCache>
                <c:formatCode>General</c:formatCode>
                <c:ptCount val="13"/>
                <c:pt idx="0">
                  <c:v>201</c:v>
                </c:pt>
                <c:pt idx="1">
                  <c:v>183</c:v>
                </c:pt>
                <c:pt idx="2">
                  <c:v>131</c:v>
                </c:pt>
                <c:pt idx="3">
                  <c:v>211</c:v>
                </c:pt>
                <c:pt idx="4">
                  <c:v>438</c:v>
                </c:pt>
                <c:pt idx="5">
                  <c:v>201</c:v>
                </c:pt>
                <c:pt idx="6">
                  <c:v>224</c:v>
                </c:pt>
                <c:pt idx="7">
                  <c:v>247</c:v>
                </c:pt>
                <c:pt idx="8">
                  <c:v>96</c:v>
                </c:pt>
                <c:pt idx="9">
                  <c:v>137</c:v>
                </c:pt>
                <c:pt idx="10">
                  <c:v>101</c:v>
                </c:pt>
                <c:pt idx="11">
                  <c:v>42</c:v>
                </c:pt>
                <c:pt idx="12">
                  <c:v>71</c:v>
                </c:pt>
              </c:numCache>
            </c:numRef>
          </c:val>
          <c:extLst xmlns:c16r2="http://schemas.microsoft.com/office/drawing/2015/06/chart">
            <c:ext xmlns:c16="http://schemas.microsoft.com/office/drawing/2014/chart" uri="{C3380CC4-5D6E-409C-BE32-E72D297353CC}">
              <c16:uniqueId val="{00000004-FE34-41E4-8BFF-5A84B4CFEDAA}"/>
            </c:ext>
          </c:extLst>
        </c:ser>
        <c:ser>
          <c:idx val="5"/>
          <c:order val="5"/>
          <c:tx>
            <c:strRef>
              <c:f>Лист1!$G$1</c:f>
              <c:strCache>
                <c:ptCount val="1"/>
                <c:pt idx="0">
                  <c:v>дощ (≤ 12 год)</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Лист1!$G$2:$G$14</c:f>
              <c:numCache>
                <c:formatCode>General</c:formatCode>
                <c:ptCount val="13"/>
                <c:pt idx="0">
                  <c:v>100</c:v>
                </c:pt>
                <c:pt idx="1">
                  <c:v>113</c:v>
                </c:pt>
                <c:pt idx="2">
                  <c:v>112</c:v>
                </c:pt>
                <c:pt idx="3">
                  <c:v>139</c:v>
                </c:pt>
                <c:pt idx="4">
                  <c:v>86</c:v>
                </c:pt>
                <c:pt idx="5">
                  <c:v>79</c:v>
                </c:pt>
                <c:pt idx="6">
                  <c:v>71</c:v>
                </c:pt>
                <c:pt idx="7">
                  <c:v>135</c:v>
                </c:pt>
                <c:pt idx="8">
                  <c:v>110</c:v>
                </c:pt>
                <c:pt idx="9">
                  <c:v>110</c:v>
                </c:pt>
                <c:pt idx="10">
                  <c:v>48</c:v>
                </c:pt>
                <c:pt idx="11">
                  <c:v>29</c:v>
                </c:pt>
                <c:pt idx="12">
                  <c:v>18</c:v>
                </c:pt>
              </c:numCache>
            </c:numRef>
          </c:val>
          <c:extLst xmlns:c16r2="http://schemas.microsoft.com/office/drawing/2015/06/chart">
            <c:ext xmlns:c16="http://schemas.microsoft.com/office/drawing/2014/chart" uri="{C3380CC4-5D6E-409C-BE32-E72D297353CC}">
              <c16:uniqueId val="{00000005-FE34-41E4-8BFF-5A84B4CFEDAA}"/>
            </c:ext>
          </c:extLst>
        </c:ser>
        <c:marker val="1"/>
        <c:axId val="122045568"/>
        <c:axId val="122047104"/>
      </c:lineChart>
      <c:catAx>
        <c:axId val="122045568"/>
        <c:scaling>
          <c:orientation val="minMax"/>
        </c:scaling>
        <c:axPos val="b"/>
        <c:numFmt formatCode="General" sourceLinked="1"/>
        <c:tickLblPos val="nextTo"/>
        <c:txPr>
          <a:bodyPr/>
          <a:lstStyle/>
          <a:p>
            <a:pPr>
              <a:defRPr lang="ru-RU">
                <a:latin typeface="Times New Roman" pitchFamily="18" charset="0"/>
                <a:cs typeface="Times New Roman" pitchFamily="18" charset="0"/>
              </a:defRPr>
            </a:pPr>
            <a:endParaRPr lang="uk-UA"/>
          </a:p>
        </c:txPr>
        <c:crossAx val="122047104"/>
        <c:crosses val="autoZero"/>
        <c:auto val="1"/>
        <c:lblAlgn val="ctr"/>
        <c:lblOffset val="100"/>
        <c:tickLblSkip val="2"/>
      </c:catAx>
      <c:valAx>
        <c:axId val="122047104"/>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122045568"/>
        <c:crosses val="autoZero"/>
        <c:crossBetween val="between"/>
      </c:valAx>
    </c:plotArea>
    <c:legend>
      <c:legendPos val="r"/>
      <c:txPr>
        <a:bodyPr/>
        <a:lstStyle/>
        <a:p>
          <a:pPr>
            <a:defRPr lang="ru-RU">
              <a:latin typeface="Times New Roman" pitchFamily="18" charset="0"/>
              <a:cs typeface="Times New Roman" pitchFamily="18" charset="0"/>
            </a:defRPr>
          </a:pPr>
          <a:endParaRPr lang="uk-UA"/>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plotArea>
      <c:layout/>
      <c:lineChart>
        <c:grouping val="standard"/>
        <c:ser>
          <c:idx val="0"/>
          <c:order val="0"/>
          <c:tx>
            <c:strRef>
              <c:f>Лист1!$B$1</c:f>
              <c:strCache>
                <c:ptCount val="1"/>
                <c:pt idx="0">
                  <c:v>Ніжин</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41</c:v>
                </c:pt>
                <c:pt idx="1">
                  <c:v>52</c:v>
                </c:pt>
                <c:pt idx="2">
                  <c:v>45</c:v>
                </c:pt>
                <c:pt idx="3">
                  <c:v>43</c:v>
                </c:pt>
                <c:pt idx="4">
                  <c:v>96</c:v>
                </c:pt>
                <c:pt idx="5">
                  <c:v>103</c:v>
                </c:pt>
                <c:pt idx="6">
                  <c:v>113</c:v>
                </c:pt>
                <c:pt idx="7">
                  <c:v>116</c:v>
                </c:pt>
                <c:pt idx="8">
                  <c:v>87</c:v>
                </c:pt>
                <c:pt idx="9">
                  <c:v>99</c:v>
                </c:pt>
                <c:pt idx="10">
                  <c:v>76</c:v>
                </c:pt>
                <c:pt idx="11">
                  <c:v>84</c:v>
                </c:pt>
                <c:pt idx="12">
                  <c:v>48</c:v>
                </c:pt>
              </c:numCache>
            </c:numRef>
          </c:val>
          <c:extLst xmlns:c16r2="http://schemas.microsoft.com/office/drawing/2015/06/chart">
            <c:ext xmlns:c16="http://schemas.microsoft.com/office/drawing/2014/chart" uri="{C3380CC4-5D6E-409C-BE32-E72D297353CC}">
              <c16:uniqueId val="{00000000-8455-4810-9A2A-B758D2BDD240}"/>
            </c:ext>
          </c:extLst>
        </c:ser>
        <c:ser>
          <c:idx val="1"/>
          <c:order val="1"/>
          <c:tx>
            <c:strRef>
              <c:f>Лист1!$C$1</c:f>
              <c:strCache>
                <c:ptCount val="1"/>
                <c:pt idx="0">
                  <c:v>Остер</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Лист1!$C$2:$C$14</c:f>
              <c:numCache>
                <c:formatCode>General</c:formatCode>
                <c:ptCount val="13"/>
                <c:pt idx="0">
                  <c:v>106</c:v>
                </c:pt>
                <c:pt idx="1">
                  <c:v>87</c:v>
                </c:pt>
                <c:pt idx="2">
                  <c:v>88</c:v>
                </c:pt>
                <c:pt idx="3">
                  <c:v>69</c:v>
                </c:pt>
                <c:pt idx="4">
                  <c:v>76</c:v>
                </c:pt>
                <c:pt idx="5">
                  <c:v>87</c:v>
                </c:pt>
                <c:pt idx="6">
                  <c:v>93</c:v>
                </c:pt>
                <c:pt idx="7">
                  <c:v>79</c:v>
                </c:pt>
                <c:pt idx="8">
                  <c:v>59</c:v>
                </c:pt>
                <c:pt idx="9">
                  <c:v>28</c:v>
                </c:pt>
                <c:pt idx="10">
                  <c:v>8</c:v>
                </c:pt>
                <c:pt idx="11">
                  <c:v>14</c:v>
                </c:pt>
                <c:pt idx="12">
                  <c:v>6</c:v>
                </c:pt>
              </c:numCache>
            </c:numRef>
          </c:val>
          <c:extLst xmlns:c16r2="http://schemas.microsoft.com/office/drawing/2015/06/chart">
            <c:ext xmlns:c16="http://schemas.microsoft.com/office/drawing/2014/chart" uri="{C3380CC4-5D6E-409C-BE32-E72D297353CC}">
              <c16:uniqueId val="{00000001-8455-4810-9A2A-B758D2BDD240}"/>
            </c:ext>
          </c:extLst>
        </c:ser>
        <c:ser>
          <c:idx val="2"/>
          <c:order val="2"/>
          <c:tx>
            <c:strRef>
              <c:f>Лист1!$D$1</c:f>
              <c:strCache>
                <c:ptCount val="1"/>
                <c:pt idx="0">
                  <c:v>Покошичі</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Лист1!$D$2:$D$14</c:f>
              <c:numCache>
                <c:formatCode>General</c:formatCode>
                <c:ptCount val="13"/>
                <c:pt idx="0">
                  <c:v>102</c:v>
                </c:pt>
                <c:pt idx="1">
                  <c:v>118</c:v>
                </c:pt>
                <c:pt idx="2">
                  <c:v>132</c:v>
                </c:pt>
                <c:pt idx="3">
                  <c:v>118</c:v>
                </c:pt>
                <c:pt idx="4">
                  <c:v>109</c:v>
                </c:pt>
                <c:pt idx="5">
                  <c:v>119</c:v>
                </c:pt>
                <c:pt idx="6">
                  <c:v>127</c:v>
                </c:pt>
                <c:pt idx="7">
                  <c:v>120</c:v>
                </c:pt>
                <c:pt idx="8">
                  <c:v>86</c:v>
                </c:pt>
                <c:pt idx="9">
                  <c:v>47</c:v>
                </c:pt>
                <c:pt idx="10">
                  <c:v>2</c:v>
                </c:pt>
                <c:pt idx="11">
                  <c:v>4</c:v>
                </c:pt>
                <c:pt idx="12">
                  <c:v>26</c:v>
                </c:pt>
              </c:numCache>
            </c:numRef>
          </c:val>
          <c:extLst xmlns:c16r2="http://schemas.microsoft.com/office/drawing/2015/06/chart">
            <c:ext xmlns:c16="http://schemas.microsoft.com/office/drawing/2014/chart" uri="{C3380CC4-5D6E-409C-BE32-E72D297353CC}">
              <c16:uniqueId val="{00000002-8455-4810-9A2A-B758D2BDD240}"/>
            </c:ext>
          </c:extLst>
        </c:ser>
        <c:ser>
          <c:idx val="3"/>
          <c:order val="3"/>
          <c:tx>
            <c:strRef>
              <c:f>Лист1!$E$1</c:f>
              <c:strCache>
                <c:ptCount val="1"/>
                <c:pt idx="0">
                  <c:v>Прилуки</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Лист1!$E$2:$E$14</c:f>
              <c:numCache>
                <c:formatCode>General</c:formatCode>
                <c:ptCount val="13"/>
                <c:pt idx="0">
                  <c:v>55</c:v>
                </c:pt>
                <c:pt idx="1">
                  <c:v>74</c:v>
                </c:pt>
                <c:pt idx="2">
                  <c:v>84</c:v>
                </c:pt>
                <c:pt idx="3">
                  <c:v>99</c:v>
                </c:pt>
                <c:pt idx="4">
                  <c:v>78</c:v>
                </c:pt>
                <c:pt idx="5">
                  <c:v>101</c:v>
                </c:pt>
                <c:pt idx="6">
                  <c:v>103</c:v>
                </c:pt>
                <c:pt idx="7">
                  <c:v>70</c:v>
                </c:pt>
                <c:pt idx="8">
                  <c:v>76</c:v>
                </c:pt>
                <c:pt idx="9">
                  <c:v>86</c:v>
                </c:pt>
                <c:pt idx="10">
                  <c:v>54</c:v>
                </c:pt>
                <c:pt idx="11">
                  <c:v>64</c:v>
                </c:pt>
                <c:pt idx="12">
                  <c:v>33</c:v>
                </c:pt>
              </c:numCache>
            </c:numRef>
          </c:val>
          <c:extLst xmlns:c16r2="http://schemas.microsoft.com/office/drawing/2015/06/chart">
            <c:ext xmlns:c16="http://schemas.microsoft.com/office/drawing/2014/chart" uri="{C3380CC4-5D6E-409C-BE32-E72D297353CC}">
              <c16:uniqueId val="{00000003-8455-4810-9A2A-B758D2BDD240}"/>
            </c:ext>
          </c:extLst>
        </c:ser>
        <c:ser>
          <c:idx val="4"/>
          <c:order val="4"/>
          <c:tx>
            <c:strRef>
              <c:f>Лист1!$F$1</c:f>
              <c:strCache>
                <c:ptCount val="1"/>
                <c:pt idx="0">
                  <c:v>Семенівка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Лист1!$F$2:$F$14</c:f>
              <c:numCache>
                <c:formatCode>General</c:formatCode>
                <c:ptCount val="13"/>
                <c:pt idx="0">
                  <c:v>162</c:v>
                </c:pt>
                <c:pt idx="1">
                  <c:v>143</c:v>
                </c:pt>
                <c:pt idx="2">
                  <c:v>167</c:v>
                </c:pt>
                <c:pt idx="3">
                  <c:v>176</c:v>
                </c:pt>
                <c:pt idx="4">
                  <c:v>150</c:v>
                </c:pt>
                <c:pt idx="5">
                  <c:v>163</c:v>
                </c:pt>
                <c:pt idx="6">
                  <c:v>161</c:v>
                </c:pt>
                <c:pt idx="7">
                  <c:v>114</c:v>
                </c:pt>
                <c:pt idx="8">
                  <c:v>111</c:v>
                </c:pt>
                <c:pt idx="9">
                  <c:v>120</c:v>
                </c:pt>
                <c:pt idx="10">
                  <c:v>99</c:v>
                </c:pt>
                <c:pt idx="11">
                  <c:v>84</c:v>
                </c:pt>
                <c:pt idx="12">
                  <c:v>59</c:v>
                </c:pt>
              </c:numCache>
            </c:numRef>
          </c:val>
          <c:extLst xmlns:c16r2="http://schemas.microsoft.com/office/drawing/2015/06/chart">
            <c:ext xmlns:c16="http://schemas.microsoft.com/office/drawing/2014/chart" uri="{C3380CC4-5D6E-409C-BE32-E72D297353CC}">
              <c16:uniqueId val="{00000004-8455-4810-9A2A-B758D2BDD240}"/>
            </c:ext>
          </c:extLst>
        </c:ser>
        <c:ser>
          <c:idx val="5"/>
          <c:order val="5"/>
          <c:tx>
            <c:strRef>
              <c:f>Лист1!$G$1</c:f>
              <c:strCache>
                <c:ptCount val="1"/>
                <c:pt idx="0">
                  <c:v>Сновськ</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Лист1!$G$2:$G$14</c:f>
              <c:numCache>
                <c:formatCode>General</c:formatCode>
                <c:ptCount val="13"/>
                <c:pt idx="0">
                  <c:v>168</c:v>
                </c:pt>
                <c:pt idx="1">
                  <c:v>151</c:v>
                </c:pt>
                <c:pt idx="2">
                  <c:v>160</c:v>
                </c:pt>
                <c:pt idx="3">
                  <c:v>158</c:v>
                </c:pt>
                <c:pt idx="4">
                  <c:v>137</c:v>
                </c:pt>
                <c:pt idx="5">
                  <c:v>147</c:v>
                </c:pt>
                <c:pt idx="6">
                  <c:v>141</c:v>
                </c:pt>
                <c:pt idx="7">
                  <c:v>141</c:v>
                </c:pt>
                <c:pt idx="8">
                  <c:v>101</c:v>
                </c:pt>
                <c:pt idx="9">
                  <c:v>65</c:v>
                </c:pt>
                <c:pt idx="10">
                  <c:v>25</c:v>
                </c:pt>
                <c:pt idx="11">
                  <c:v>68</c:v>
                </c:pt>
                <c:pt idx="12">
                  <c:v>45</c:v>
                </c:pt>
              </c:numCache>
            </c:numRef>
          </c:val>
          <c:extLst xmlns:c16r2="http://schemas.microsoft.com/office/drawing/2015/06/chart">
            <c:ext xmlns:c16="http://schemas.microsoft.com/office/drawing/2014/chart" uri="{C3380CC4-5D6E-409C-BE32-E72D297353CC}">
              <c16:uniqueId val="{00000005-8455-4810-9A2A-B758D2BDD240}"/>
            </c:ext>
          </c:extLst>
        </c:ser>
        <c:ser>
          <c:idx val="6"/>
          <c:order val="6"/>
          <c:tx>
            <c:strRef>
              <c:f>Лист1!$H$1</c:f>
              <c:strCache>
                <c:ptCount val="1"/>
                <c:pt idx="0">
                  <c:v>Чернігів</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Лист1!$H$2:$H$14</c:f>
              <c:numCache>
                <c:formatCode>General</c:formatCode>
                <c:ptCount val="13"/>
                <c:pt idx="0">
                  <c:v>162</c:v>
                </c:pt>
                <c:pt idx="1">
                  <c:v>147</c:v>
                </c:pt>
                <c:pt idx="2">
                  <c:v>163</c:v>
                </c:pt>
                <c:pt idx="3">
                  <c:v>146</c:v>
                </c:pt>
                <c:pt idx="4">
                  <c:v>146</c:v>
                </c:pt>
                <c:pt idx="5">
                  <c:v>142</c:v>
                </c:pt>
                <c:pt idx="6">
                  <c:v>154</c:v>
                </c:pt>
                <c:pt idx="7">
                  <c:v>142</c:v>
                </c:pt>
                <c:pt idx="8">
                  <c:v>97</c:v>
                </c:pt>
                <c:pt idx="9">
                  <c:v>122</c:v>
                </c:pt>
                <c:pt idx="10">
                  <c:v>124</c:v>
                </c:pt>
                <c:pt idx="11">
                  <c:v>150</c:v>
                </c:pt>
                <c:pt idx="12">
                  <c:v>113</c:v>
                </c:pt>
              </c:numCache>
            </c:numRef>
          </c:val>
          <c:extLst xmlns:c16r2="http://schemas.microsoft.com/office/drawing/2015/06/chart">
            <c:ext xmlns:c16="http://schemas.microsoft.com/office/drawing/2014/chart" uri="{C3380CC4-5D6E-409C-BE32-E72D297353CC}">
              <c16:uniqueId val="{00000006-8455-4810-9A2A-B758D2BDD240}"/>
            </c:ext>
          </c:extLst>
        </c:ser>
        <c:marker val="1"/>
        <c:axId val="99612544"/>
        <c:axId val="99614080"/>
      </c:lineChart>
      <c:catAx>
        <c:axId val="99612544"/>
        <c:scaling>
          <c:orientation val="minMax"/>
        </c:scaling>
        <c:axPos val="b"/>
        <c:numFmt formatCode="General" sourceLinked="1"/>
        <c:tickLblPos val="nextTo"/>
        <c:txPr>
          <a:bodyPr/>
          <a:lstStyle/>
          <a:p>
            <a:pPr>
              <a:defRPr lang="ru-RU">
                <a:latin typeface="Times New Roman" pitchFamily="18" charset="0"/>
                <a:cs typeface="Times New Roman" pitchFamily="18" charset="0"/>
              </a:defRPr>
            </a:pPr>
            <a:endParaRPr lang="uk-UA"/>
          </a:p>
        </c:txPr>
        <c:crossAx val="99614080"/>
        <c:crosses val="autoZero"/>
        <c:auto val="1"/>
        <c:lblAlgn val="ctr"/>
        <c:lblOffset val="100"/>
        <c:tickLblSkip val="2"/>
      </c:catAx>
      <c:valAx>
        <c:axId val="99614080"/>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99612544"/>
        <c:crosses val="autoZero"/>
        <c:crossBetween val="between"/>
      </c:valAx>
    </c:plotArea>
    <c:legend>
      <c:legendPos val="r"/>
      <c:txPr>
        <a:bodyPr/>
        <a:lstStyle/>
        <a:p>
          <a:pPr>
            <a:defRPr lang="ru-RU">
              <a:latin typeface="Times New Roman" pitchFamily="18" charset="0"/>
              <a:cs typeface="Times New Roman" pitchFamily="18" charset="0"/>
            </a:defRPr>
          </a:pPr>
          <a:endParaRPr lang="uk-UA"/>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plotArea>
      <c:layout/>
      <c:lineChart>
        <c:grouping val="standard"/>
        <c:ser>
          <c:idx val="0"/>
          <c:order val="0"/>
          <c:tx>
            <c:strRef>
              <c:f>Лист1!$B$1</c:f>
              <c:strCache>
                <c:ptCount val="1"/>
                <c:pt idx="0">
                  <c:v>Ніжин</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40</c:v>
                </c:pt>
                <c:pt idx="1">
                  <c:v>31</c:v>
                </c:pt>
                <c:pt idx="2">
                  <c:v>37</c:v>
                </c:pt>
                <c:pt idx="3">
                  <c:v>39</c:v>
                </c:pt>
                <c:pt idx="4">
                  <c:v>29</c:v>
                </c:pt>
                <c:pt idx="5">
                  <c:v>22</c:v>
                </c:pt>
                <c:pt idx="6">
                  <c:v>32</c:v>
                </c:pt>
                <c:pt idx="7">
                  <c:v>19</c:v>
                </c:pt>
                <c:pt idx="8">
                  <c:v>31</c:v>
                </c:pt>
                <c:pt idx="9">
                  <c:v>23</c:v>
                </c:pt>
                <c:pt idx="10">
                  <c:v>15</c:v>
                </c:pt>
                <c:pt idx="11">
                  <c:v>30</c:v>
                </c:pt>
                <c:pt idx="12">
                  <c:v>36</c:v>
                </c:pt>
              </c:numCache>
            </c:numRef>
          </c:val>
          <c:extLst xmlns:c16r2="http://schemas.microsoft.com/office/drawing/2015/06/chart">
            <c:ext xmlns:c16="http://schemas.microsoft.com/office/drawing/2014/chart" uri="{C3380CC4-5D6E-409C-BE32-E72D297353CC}">
              <c16:uniqueId val="{00000000-7290-49F9-B88D-5E70CF836AB2}"/>
            </c:ext>
          </c:extLst>
        </c:ser>
        <c:ser>
          <c:idx val="1"/>
          <c:order val="1"/>
          <c:tx>
            <c:strRef>
              <c:f>Лист1!$C$1</c:f>
              <c:strCache>
                <c:ptCount val="1"/>
                <c:pt idx="0">
                  <c:v>Остер</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Лист1!$C$2:$C$14</c:f>
              <c:numCache>
                <c:formatCode>General</c:formatCode>
                <c:ptCount val="13"/>
                <c:pt idx="0">
                  <c:v>22</c:v>
                </c:pt>
                <c:pt idx="1">
                  <c:v>20</c:v>
                </c:pt>
                <c:pt idx="2">
                  <c:v>22</c:v>
                </c:pt>
                <c:pt idx="3">
                  <c:v>30</c:v>
                </c:pt>
                <c:pt idx="4">
                  <c:v>21</c:v>
                </c:pt>
                <c:pt idx="5">
                  <c:v>12</c:v>
                </c:pt>
                <c:pt idx="6">
                  <c:v>16</c:v>
                </c:pt>
                <c:pt idx="7">
                  <c:v>19</c:v>
                </c:pt>
                <c:pt idx="8">
                  <c:v>20</c:v>
                </c:pt>
                <c:pt idx="9">
                  <c:v>5</c:v>
                </c:pt>
                <c:pt idx="10">
                  <c:v>3</c:v>
                </c:pt>
                <c:pt idx="11">
                  <c:v>3</c:v>
                </c:pt>
                <c:pt idx="12">
                  <c:v>6</c:v>
                </c:pt>
              </c:numCache>
            </c:numRef>
          </c:val>
          <c:extLst xmlns:c16r2="http://schemas.microsoft.com/office/drawing/2015/06/chart">
            <c:ext xmlns:c16="http://schemas.microsoft.com/office/drawing/2014/chart" uri="{C3380CC4-5D6E-409C-BE32-E72D297353CC}">
              <c16:uniqueId val="{00000001-7290-49F9-B88D-5E70CF836AB2}"/>
            </c:ext>
          </c:extLst>
        </c:ser>
        <c:ser>
          <c:idx val="2"/>
          <c:order val="2"/>
          <c:tx>
            <c:strRef>
              <c:f>Лист1!$D$1</c:f>
              <c:strCache>
                <c:ptCount val="1"/>
                <c:pt idx="0">
                  <c:v>Покошичі</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Лист1!$D$2:$D$14</c:f>
              <c:numCache>
                <c:formatCode>General</c:formatCode>
                <c:ptCount val="13"/>
                <c:pt idx="0">
                  <c:v>45</c:v>
                </c:pt>
                <c:pt idx="1">
                  <c:v>31</c:v>
                </c:pt>
                <c:pt idx="2">
                  <c:v>40</c:v>
                </c:pt>
                <c:pt idx="3">
                  <c:v>43</c:v>
                </c:pt>
                <c:pt idx="4">
                  <c:v>30</c:v>
                </c:pt>
                <c:pt idx="5">
                  <c:v>24</c:v>
                </c:pt>
                <c:pt idx="6">
                  <c:v>33</c:v>
                </c:pt>
                <c:pt idx="7">
                  <c:v>36</c:v>
                </c:pt>
                <c:pt idx="8">
                  <c:v>31</c:v>
                </c:pt>
                <c:pt idx="9">
                  <c:v>12</c:v>
                </c:pt>
                <c:pt idx="10">
                  <c:v>7</c:v>
                </c:pt>
                <c:pt idx="11">
                  <c:v>3</c:v>
                </c:pt>
                <c:pt idx="12">
                  <c:v>6</c:v>
                </c:pt>
              </c:numCache>
            </c:numRef>
          </c:val>
          <c:extLst xmlns:c16r2="http://schemas.microsoft.com/office/drawing/2015/06/chart">
            <c:ext xmlns:c16="http://schemas.microsoft.com/office/drawing/2014/chart" uri="{C3380CC4-5D6E-409C-BE32-E72D297353CC}">
              <c16:uniqueId val="{00000002-7290-49F9-B88D-5E70CF836AB2}"/>
            </c:ext>
          </c:extLst>
        </c:ser>
        <c:ser>
          <c:idx val="3"/>
          <c:order val="3"/>
          <c:tx>
            <c:strRef>
              <c:f>Лист1!$E$1</c:f>
              <c:strCache>
                <c:ptCount val="1"/>
                <c:pt idx="0">
                  <c:v>Прилуки</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Лист1!$E$2:$E$14</c:f>
              <c:numCache>
                <c:formatCode>General</c:formatCode>
                <c:ptCount val="13"/>
                <c:pt idx="0">
                  <c:v>47</c:v>
                </c:pt>
                <c:pt idx="1">
                  <c:v>35</c:v>
                </c:pt>
                <c:pt idx="2">
                  <c:v>29</c:v>
                </c:pt>
                <c:pt idx="3">
                  <c:v>34</c:v>
                </c:pt>
                <c:pt idx="4">
                  <c:v>46</c:v>
                </c:pt>
                <c:pt idx="5">
                  <c:v>43</c:v>
                </c:pt>
                <c:pt idx="6">
                  <c:v>48</c:v>
                </c:pt>
                <c:pt idx="7">
                  <c:v>6</c:v>
                </c:pt>
                <c:pt idx="8">
                  <c:v>23</c:v>
                </c:pt>
                <c:pt idx="9">
                  <c:v>11</c:v>
                </c:pt>
                <c:pt idx="10">
                  <c:v>10</c:v>
                </c:pt>
                <c:pt idx="11">
                  <c:v>18</c:v>
                </c:pt>
                <c:pt idx="12">
                  <c:v>15</c:v>
                </c:pt>
              </c:numCache>
            </c:numRef>
          </c:val>
          <c:extLst xmlns:c16r2="http://schemas.microsoft.com/office/drawing/2015/06/chart">
            <c:ext xmlns:c16="http://schemas.microsoft.com/office/drawing/2014/chart" uri="{C3380CC4-5D6E-409C-BE32-E72D297353CC}">
              <c16:uniqueId val="{00000003-7290-49F9-B88D-5E70CF836AB2}"/>
            </c:ext>
          </c:extLst>
        </c:ser>
        <c:ser>
          <c:idx val="4"/>
          <c:order val="4"/>
          <c:tx>
            <c:strRef>
              <c:f>Лист1!$F$1</c:f>
              <c:strCache>
                <c:ptCount val="1"/>
                <c:pt idx="0">
                  <c:v>Семенівка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Лист1!$F$2:$F$14</c:f>
              <c:numCache>
                <c:formatCode>General</c:formatCode>
                <c:ptCount val="13"/>
                <c:pt idx="0">
                  <c:v>38</c:v>
                </c:pt>
                <c:pt idx="1">
                  <c:v>60</c:v>
                </c:pt>
                <c:pt idx="2">
                  <c:v>28</c:v>
                </c:pt>
                <c:pt idx="3">
                  <c:v>35</c:v>
                </c:pt>
                <c:pt idx="4">
                  <c:v>24</c:v>
                </c:pt>
                <c:pt idx="5">
                  <c:v>21</c:v>
                </c:pt>
                <c:pt idx="6">
                  <c:v>29</c:v>
                </c:pt>
                <c:pt idx="7">
                  <c:v>24</c:v>
                </c:pt>
                <c:pt idx="8">
                  <c:v>32</c:v>
                </c:pt>
                <c:pt idx="9">
                  <c:v>20</c:v>
                </c:pt>
                <c:pt idx="10">
                  <c:v>17</c:v>
                </c:pt>
                <c:pt idx="11">
                  <c:v>27</c:v>
                </c:pt>
                <c:pt idx="12">
                  <c:v>51</c:v>
                </c:pt>
              </c:numCache>
            </c:numRef>
          </c:val>
          <c:extLst xmlns:c16r2="http://schemas.microsoft.com/office/drawing/2015/06/chart">
            <c:ext xmlns:c16="http://schemas.microsoft.com/office/drawing/2014/chart" uri="{C3380CC4-5D6E-409C-BE32-E72D297353CC}">
              <c16:uniqueId val="{00000004-7290-49F9-B88D-5E70CF836AB2}"/>
            </c:ext>
          </c:extLst>
        </c:ser>
        <c:ser>
          <c:idx val="5"/>
          <c:order val="5"/>
          <c:tx>
            <c:strRef>
              <c:f>Лист1!$G$1</c:f>
              <c:strCache>
                <c:ptCount val="1"/>
                <c:pt idx="0">
                  <c:v>Сновськ</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Лист1!$G$2:$G$14</c:f>
              <c:numCache>
                <c:formatCode>General</c:formatCode>
                <c:ptCount val="13"/>
                <c:pt idx="0">
                  <c:v>31</c:v>
                </c:pt>
                <c:pt idx="1">
                  <c:v>29</c:v>
                </c:pt>
                <c:pt idx="2">
                  <c:v>24</c:v>
                </c:pt>
                <c:pt idx="3">
                  <c:v>32</c:v>
                </c:pt>
                <c:pt idx="4">
                  <c:v>26</c:v>
                </c:pt>
                <c:pt idx="5">
                  <c:v>16</c:v>
                </c:pt>
                <c:pt idx="6">
                  <c:v>32</c:v>
                </c:pt>
                <c:pt idx="7">
                  <c:v>26</c:v>
                </c:pt>
                <c:pt idx="8">
                  <c:v>24</c:v>
                </c:pt>
                <c:pt idx="9">
                  <c:v>10</c:v>
                </c:pt>
                <c:pt idx="10">
                  <c:v>5</c:v>
                </c:pt>
                <c:pt idx="11">
                  <c:v>7</c:v>
                </c:pt>
                <c:pt idx="12">
                  <c:v>4</c:v>
                </c:pt>
              </c:numCache>
            </c:numRef>
          </c:val>
          <c:extLst xmlns:c16r2="http://schemas.microsoft.com/office/drawing/2015/06/chart">
            <c:ext xmlns:c16="http://schemas.microsoft.com/office/drawing/2014/chart" uri="{C3380CC4-5D6E-409C-BE32-E72D297353CC}">
              <c16:uniqueId val="{00000005-7290-49F9-B88D-5E70CF836AB2}"/>
            </c:ext>
          </c:extLst>
        </c:ser>
        <c:ser>
          <c:idx val="6"/>
          <c:order val="6"/>
          <c:tx>
            <c:strRef>
              <c:f>Лист1!$H$1</c:f>
              <c:strCache>
                <c:ptCount val="1"/>
                <c:pt idx="0">
                  <c:v>Чернігів</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Лист1!$H$2:$H$14</c:f>
              <c:numCache>
                <c:formatCode>General</c:formatCode>
                <c:ptCount val="13"/>
                <c:pt idx="0">
                  <c:v>41</c:v>
                </c:pt>
                <c:pt idx="1">
                  <c:v>25</c:v>
                </c:pt>
                <c:pt idx="2">
                  <c:v>41</c:v>
                </c:pt>
                <c:pt idx="3">
                  <c:v>51</c:v>
                </c:pt>
                <c:pt idx="4">
                  <c:v>29</c:v>
                </c:pt>
                <c:pt idx="5">
                  <c:v>19</c:v>
                </c:pt>
                <c:pt idx="6">
                  <c:v>30</c:v>
                </c:pt>
                <c:pt idx="7">
                  <c:v>19</c:v>
                </c:pt>
                <c:pt idx="8">
                  <c:v>19</c:v>
                </c:pt>
                <c:pt idx="9">
                  <c:v>20</c:v>
                </c:pt>
                <c:pt idx="10">
                  <c:v>13</c:v>
                </c:pt>
                <c:pt idx="11">
                  <c:v>28</c:v>
                </c:pt>
                <c:pt idx="12">
                  <c:v>35</c:v>
                </c:pt>
              </c:numCache>
            </c:numRef>
          </c:val>
          <c:extLst xmlns:c16r2="http://schemas.microsoft.com/office/drawing/2015/06/chart">
            <c:ext xmlns:c16="http://schemas.microsoft.com/office/drawing/2014/chart" uri="{C3380CC4-5D6E-409C-BE32-E72D297353CC}">
              <c16:uniqueId val="{00000006-7290-49F9-B88D-5E70CF836AB2}"/>
            </c:ext>
          </c:extLst>
        </c:ser>
        <c:marker val="1"/>
        <c:axId val="130054400"/>
        <c:axId val="130068480"/>
      </c:lineChart>
      <c:catAx>
        <c:axId val="130054400"/>
        <c:scaling>
          <c:orientation val="minMax"/>
        </c:scaling>
        <c:axPos val="b"/>
        <c:numFmt formatCode="General" sourceLinked="1"/>
        <c:tickLblPos val="nextTo"/>
        <c:txPr>
          <a:bodyPr/>
          <a:lstStyle/>
          <a:p>
            <a:pPr>
              <a:defRPr lang="ru-RU">
                <a:latin typeface="Times New Roman" pitchFamily="18" charset="0"/>
                <a:cs typeface="Times New Roman" pitchFamily="18" charset="0"/>
              </a:defRPr>
            </a:pPr>
            <a:endParaRPr lang="uk-UA"/>
          </a:p>
        </c:txPr>
        <c:crossAx val="130068480"/>
        <c:crosses val="autoZero"/>
        <c:auto val="1"/>
        <c:lblAlgn val="ctr"/>
        <c:lblOffset val="100"/>
        <c:tickLblSkip val="2"/>
      </c:catAx>
      <c:valAx>
        <c:axId val="130068480"/>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130054400"/>
        <c:crosses val="autoZero"/>
        <c:crossBetween val="between"/>
      </c:valAx>
    </c:plotArea>
    <c:legend>
      <c:legendPos val="r"/>
      <c:txPr>
        <a:bodyPr/>
        <a:lstStyle/>
        <a:p>
          <a:pPr>
            <a:defRPr lang="ru-RU">
              <a:latin typeface="Times New Roman" pitchFamily="18" charset="0"/>
              <a:cs typeface="Times New Roman" pitchFamily="18" charset="0"/>
            </a:defRPr>
          </a:pPr>
          <a:endParaRPr lang="uk-UA"/>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uk-UA"/>
  <c:chart>
    <c:plotArea>
      <c:layout/>
      <c:lineChart>
        <c:grouping val="standard"/>
        <c:ser>
          <c:idx val="0"/>
          <c:order val="0"/>
          <c:tx>
            <c:strRef>
              <c:f>Лист1!$B$1</c:f>
              <c:strCache>
                <c:ptCount val="1"/>
                <c:pt idx="0">
                  <c:v>Ніжин</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4</c:v>
                </c:pt>
                <c:pt idx="1">
                  <c:v>5</c:v>
                </c:pt>
                <c:pt idx="2">
                  <c:v>1</c:v>
                </c:pt>
                <c:pt idx="3">
                  <c:v>8</c:v>
                </c:pt>
                <c:pt idx="4">
                  <c:v>4</c:v>
                </c:pt>
                <c:pt idx="5">
                  <c:v>4</c:v>
                </c:pt>
                <c:pt idx="6">
                  <c:v>6</c:v>
                </c:pt>
                <c:pt idx="7">
                  <c:v>3</c:v>
                </c:pt>
                <c:pt idx="8">
                  <c:v>4</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0-2AC6-4510-B90B-1E56D51E5FE7}"/>
            </c:ext>
          </c:extLst>
        </c:ser>
        <c:ser>
          <c:idx val="1"/>
          <c:order val="1"/>
          <c:tx>
            <c:strRef>
              <c:f>Лист1!$C$1</c:f>
              <c:strCache>
                <c:ptCount val="1"/>
                <c:pt idx="0">
                  <c:v>Остер</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Лист1!$C$2:$C$14</c:f>
              <c:numCache>
                <c:formatCode>General</c:formatCode>
                <c:ptCount val="13"/>
                <c:pt idx="0">
                  <c:v>1</c:v>
                </c:pt>
                <c:pt idx="1">
                  <c:v>1</c:v>
                </c:pt>
                <c:pt idx="2">
                  <c:v>0</c:v>
                </c:pt>
                <c:pt idx="3">
                  <c:v>1</c:v>
                </c:pt>
                <c:pt idx="4">
                  <c:v>2</c:v>
                </c:pt>
                <c:pt idx="5">
                  <c:v>8</c:v>
                </c:pt>
                <c:pt idx="6">
                  <c:v>3</c:v>
                </c:pt>
                <c:pt idx="7">
                  <c:v>1</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1-2AC6-4510-B90B-1E56D51E5FE7}"/>
            </c:ext>
          </c:extLst>
        </c:ser>
        <c:ser>
          <c:idx val="2"/>
          <c:order val="2"/>
          <c:tx>
            <c:strRef>
              <c:f>Лист1!$D$1</c:f>
              <c:strCache>
                <c:ptCount val="1"/>
                <c:pt idx="0">
                  <c:v>Покошичі</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Лист1!$D$2:$D$14</c:f>
              <c:numCache>
                <c:formatCode>General</c:formatCode>
                <c:ptCount val="13"/>
                <c:pt idx="0">
                  <c:v>6</c:v>
                </c:pt>
                <c:pt idx="1">
                  <c:v>6</c:v>
                </c:pt>
                <c:pt idx="2">
                  <c:v>1</c:v>
                </c:pt>
                <c:pt idx="3">
                  <c:v>7</c:v>
                </c:pt>
                <c:pt idx="4">
                  <c:v>5</c:v>
                </c:pt>
                <c:pt idx="5">
                  <c:v>5</c:v>
                </c:pt>
                <c:pt idx="6">
                  <c:v>3</c:v>
                </c:pt>
                <c:pt idx="7">
                  <c:v>1</c:v>
                </c:pt>
                <c:pt idx="8">
                  <c:v>3</c:v>
                </c:pt>
                <c:pt idx="9">
                  <c:v>0</c:v>
                </c:pt>
                <c:pt idx="10">
                  <c:v>0</c:v>
                </c:pt>
                <c:pt idx="11">
                  <c:v>2</c:v>
                </c:pt>
                <c:pt idx="12">
                  <c:v>6</c:v>
                </c:pt>
              </c:numCache>
            </c:numRef>
          </c:val>
          <c:extLst xmlns:c16r2="http://schemas.microsoft.com/office/drawing/2015/06/chart">
            <c:ext xmlns:c16="http://schemas.microsoft.com/office/drawing/2014/chart" uri="{C3380CC4-5D6E-409C-BE32-E72D297353CC}">
              <c16:uniqueId val="{00000002-2AC6-4510-B90B-1E56D51E5FE7}"/>
            </c:ext>
          </c:extLst>
        </c:ser>
        <c:ser>
          <c:idx val="3"/>
          <c:order val="3"/>
          <c:tx>
            <c:strRef>
              <c:f>Лист1!$E$1</c:f>
              <c:strCache>
                <c:ptCount val="1"/>
                <c:pt idx="0">
                  <c:v>Прилуки</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Лист1!$E$2:$E$14</c:f>
              <c:numCache>
                <c:formatCode>General</c:formatCode>
                <c:ptCount val="13"/>
                <c:pt idx="0">
                  <c:v>3</c:v>
                </c:pt>
                <c:pt idx="1">
                  <c:v>3</c:v>
                </c:pt>
                <c:pt idx="2">
                  <c:v>0</c:v>
                </c:pt>
                <c:pt idx="3">
                  <c:v>1</c:v>
                </c:pt>
                <c:pt idx="4">
                  <c:v>4</c:v>
                </c:pt>
                <c:pt idx="5">
                  <c:v>3</c:v>
                </c:pt>
                <c:pt idx="6">
                  <c:v>8</c:v>
                </c:pt>
                <c:pt idx="7">
                  <c:v>2</c:v>
                </c:pt>
                <c:pt idx="8">
                  <c:v>2</c:v>
                </c:pt>
                <c:pt idx="9">
                  <c:v>1</c:v>
                </c:pt>
                <c:pt idx="10">
                  <c:v>2</c:v>
                </c:pt>
                <c:pt idx="11">
                  <c:v>0</c:v>
                </c:pt>
                <c:pt idx="12">
                  <c:v>0</c:v>
                </c:pt>
              </c:numCache>
            </c:numRef>
          </c:val>
          <c:extLst xmlns:c16r2="http://schemas.microsoft.com/office/drawing/2015/06/chart">
            <c:ext xmlns:c16="http://schemas.microsoft.com/office/drawing/2014/chart" uri="{C3380CC4-5D6E-409C-BE32-E72D297353CC}">
              <c16:uniqueId val="{00000003-2AC6-4510-B90B-1E56D51E5FE7}"/>
            </c:ext>
          </c:extLst>
        </c:ser>
        <c:ser>
          <c:idx val="4"/>
          <c:order val="4"/>
          <c:tx>
            <c:strRef>
              <c:f>Лист1!$F$1</c:f>
              <c:strCache>
                <c:ptCount val="1"/>
                <c:pt idx="0">
                  <c:v>Семенівка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Лист1!$F$2:$F$14</c:f>
              <c:numCache>
                <c:formatCode>General</c:formatCode>
                <c:ptCount val="13"/>
                <c:pt idx="0">
                  <c:v>6</c:v>
                </c:pt>
                <c:pt idx="1">
                  <c:v>8</c:v>
                </c:pt>
                <c:pt idx="2">
                  <c:v>6</c:v>
                </c:pt>
                <c:pt idx="3">
                  <c:v>12</c:v>
                </c:pt>
                <c:pt idx="4">
                  <c:v>12</c:v>
                </c:pt>
                <c:pt idx="5">
                  <c:v>4</c:v>
                </c:pt>
                <c:pt idx="6">
                  <c:v>5</c:v>
                </c:pt>
                <c:pt idx="7">
                  <c:v>6</c:v>
                </c:pt>
                <c:pt idx="8">
                  <c:v>5</c:v>
                </c:pt>
                <c:pt idx="9">
                  <c:v>2</c:v>
                </c:pt>
                <c:pt idx="10">
                  <c:v>4</c:v>
                </c:pt>
                <c:pt idx="11">
                  <c:v>0</c:v>
                </c:pt>
                <c:pt idx="12">
                  <c:v>0</c:v>
                </c:pt>
              </c:numCache>
            </c:numRef>
          </c:val>
          <c:extLst xmlns:c16r2="http://schemas.microsoft.com/office/drawing/2015/06/chart">
            <c:ext xmlns:c16="http://schemas.microsoft.com/office/drawing/2014/chart" uri="{C3380CC4-5D6E-409C-BE32-E72D297353CC}">
              <c16:uniqueId val="{00000004-2AC6-4510-B90B-1E56D51E5FE7}"/>
            </c:ext>
          </c:extLst>
        </c:ser>
        <c:ser>
          <c:idx val="5"/>
          <c:order val="5"/>
          <c:tx>
            <c:strRef>
              <c:f>Лист1!$G$1</c:f>
              <c:strCache>
                <c:ptCount val="1"/>
                <c:pt idx="0">
                  <c:v>Сновськ</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Лист1!$G$2:$G$14</c:f>
              <c:numCache>
                <c:formatCode>General</c:formatCode>
                <c:ptCount val="13"/>
                <c:pt idx="0">
                  <c:v>2</c:v>
                </c:pt>
                <c:pt idx="1">
                  <c:v>2</c:v>
                </c:pt>
                <c:pt idx="2">
                  <c:v>1</c:v>
                </c:pt>
                <c:pt idx="3">
                  <c:v>3</c:v>
                </c:pt>
                <c:pt idx="4">
                  <c:v>5</c:v>
                </c:pt>
                <c:pt idx="5">
                  <c:v>2</c:v>
                </c:pt>
                <c:pt idx="6">
                  <c:v>6</c:v>
                </c:pt>
                <c:pt idx="7">
                  <c:v>2</c:v>
                </c:pt>
                <c:pt idx="8">
                  <c:v>2</c:v>
                </c:pt>
                <c:pt idx="9">
                  <c:v>0</c:v>
                </c:pt>
                <c:pt idx="10">
                  <c:v>2</c:v>
                </c:pt>
                <c:pt idx="11">
                  <c:v>0</c:v>
                </c:pt>
                <c:pt idx="12">
                  <c:v>6</c:v>
                </c:pt>
              </c:numCache>
            </c:numRef>
          </c:val>
          <c:extLst xmlns:c16r2="http://schemas.microsoft.com/office/drawing/2015/06/chart">
            <c:ext xmlns:c16="http://schemas.microsoft.com/office/drawing/2014/chart" uri="{C3380CC4-5D6E-409C-BE32-E72D297353CC}">
              <c16:uniqueId val="{00000005-2AC6-4510-B90B-1E56D51E5FE7}"/>
            </c:ext>
          </c:extLst>
        </c:ser>
        <c:ser>
          <c:idx val="6"/>
          <c:order val="6"/>
          <c:tx>
            <c:strRef>
              <c:f>Лист1!$H$1</c:f>
              <c:strCache>
                <c:ptCount val="1"/>
                <c:pt idx="0">
                  <c:v>Чернігів</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Лист1!$H$2:$H$14</c:f>
              <c:numCache>
                <c:formatCode>General</c:formatCode>
                <c:ptCount val="13"/>
                <c:pt idx="0">
                  <c:v>6</c:v>
                </c:pt>
                <c:pt idx="1">
                  <c:v>2</c:v>
                </c:pt>
                <c:pt idx="2">
                  <c:v>2</c:v>
                </c:pt>
                <c:pt idx="3">
                  <c:v>8</c:v>
                </c:pt>
                <c:pt idx="4">
                  <c:v>4</c:v>
                </c:pt>
                <c:pt idx="5">
                  <c:v>1</c:v>
                </c:pt>
                <c:pt idx="6">
                  <c:v>5</c:v>
                </c:pt>
                <c:pt idx="7">
                  <c:v>6</c:v>
                </c:pt>
                <c:pt idx="8">
                  <c:v>3</c:v>
                </c:pt>
                <c:pt idx="9">
                  <c:v>1</c:v>
                </c:pt>
                <c:pt idx="10">
                  <c:v>5</c:v>
                </c:pt>
                <c:pt idx="11">
                  <c:v>4</c:v>
                </c:pt>
                <c:pt idx="12">
                  <c:v>4</c:v>
                </c:pt>
              </c:numCache>
            </c:numRef>
          </c:val>
          <c:extLst xmlns:c16r2="http://schemas.microsoft.com/office/drawing/2015/06/chart">
            <c:ext xmlns:c16="http://schemas.microsoft.com/office/drawing/2014/chart" uri="{C3380CC4-5D6E-409C-BE32-E72D297353CC}">
              <c16:uniqueId val="{00000006-2AC6-4510-B90B-1E56D51E5FE7}"/>
            </c:ext>
          </c:extLst>
        </c:ser>
        <c:marker val="1"/>
        <c:axId val="130001536"/>
        <c:axId val="130019712"/>
      </c:lineChart>
      <c:catAx>
        <c:axId val="130001536"/>
        <c:scaling>
          <c:orientation val="minMax"/>
        </c:scaling>
        <c:axPos val="b"/>
        <c:numFmt formatCode="General" sourceLinked="1"/>
        <c:tickLblPos val="nextTo"/>
        <c:txPr>
          <a:bodyPr/>
          <a:lstStyle/>
          <a:p>
            <a:pPr>
              <a:defRPr lang="ru-RU">
                <a:latin typeface="Times New Roman" pitchFamily="18" charset="0"/>
                <a:cs typeface="Times New Roman" pitchFamily="18" charset="0"/>
              </a:defRPr>
            </a:pPr>
            <a:endParaRPr lang="uk-UA"/>
          </a:p>
        </c:txPr>
        <c:crossAx val="130019712"/>
        <c:crosses val="autoZero"/>
        <c:auto val="1"/>
        <c:lblAlgn val="ctr"/>
        <c:lblOffset val="100"/>
        <c:tickLblSkip val="2"/>
      </c:catAx>
      <c:valAx>
        <c:axId val="130019712"/>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130001536"/>
        <c:crosses val="autoZero"/>
        <c:crossBetween val="between"/>
      </c:valAx>
    </c:plotArea>
    <c:legend>
      <c:legendPos val="r"/>
      <c:txPr>
        <a:bodyPr/>
        <a:lstStyle/>
        <a:p>
          <a:pPr>
            <a:defRPr lang="ru-RU">
              <a:latin typeface="Times New Roman" pitchFamily="18" charset="0"/>
              <a:cs typeface="Times New Roman" pitchFamily="18" charset="0"/>
            </a:defRPr>
          </a:pPr>
          <a:endParaRPr lang="uk-UA"/>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uk-UA"/>
  <c:chart>
    <c:plotArea>
      <c:layout/>
      <c:lineChart>
        <c:grouping val="standard"/>
        <c:ser>
          <c:idx val="0"/>
          <c:order val="0"/>
          <c:tx>
            <c:strRef>
              <c:f>Лист1!$B$1</c:f>
              <c:strCache>
                <c:ptCount val="1"/>
                <c:pt idx="0">
                  <c:v>Ніжин</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51</c:v>
                </c:pt>
                <c:pt idx="1">
                  <c:v>31</c:v>
                </c:pt>
                <c:pt idx="2">
                  <c:v>37</c:v>
                </c:pt>
                <c:pt idx="3">
                  <c:v>46</c:v>
                </c:pt>
                <c:pt idx="4">
                  <c:v>30</c:v>
                </c:pt>
                <c:pt idx="5">
                  <c:v>33</c:v>
                </c:pt>
                <c:pt idx="6">
                  <c:v>47</c:v>
                </c:pt>
                <c:pt idx="7">
                  <c:v>45</c:v>
                </c:pt>
                <c:pt idx="8">
                  <c:v>14</c:v>
                </c:pt>
                <c:pt idx="9">
                  <c:v>27</c:v>
                </c:pt>
                <c:pt idx="10">
                  <c:v>19</c:v>
                </c:pt>
                <c:pt idx="11">
                  <c:v>0</c:v>
                </c:pt>
                <c:pt idx="12">
                  <c:v>0</c:v>
                </c:pt>
              </c:numCache>
            </c:numRef>
          </c:val>
          <c:extLst xmlns:c16r2="http://schemas.microsoft.com/office/drawing/2015/06/chart">
            <c:ext xmlns:c16="http://schemas.microsoft.com/office/drawing/2014/chart" uri="{C3380CC4-5D6E-409C-BE32-E72D297353CC}">
              <c16:uniqueId val="{00000000-4811-4606-8A87-AC8BB66E8A47}"/>
            </c:ext>
          </c:extLst>
        </c:ser>
        <c:ser>
          <c:idx val="1"/>
          <c:order val="1"/>
          <c:tx>
            <c:strRef>
              <c:f>Лист1!$C$1</c:f>
              <c:strCache>
                <c:ptCount val="1"/>
                <c:pt idx="0">
                  <c:v>Остер</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Лист1!$C$2:$C$14</c:f>
              <c:numCache>
                <c:formatCode>General</c:formatCode>
                <c:ptCount val="13"/>
                <c:pt idx="0">
                  <c:v>7</c:v>
                </c:pt>
                <c:pt idx="1">
                  <c:v>24</c:v>
                </c:pt>
                <c:pt idx="2">
                  <c:v>16</c:v>
                </c:pt>
                <c:pt idx="3">
                  <c:v>32</c:v>
                </c:pt>
                <c:pt idx="4">
                  <c:v>34</c:v>
                </c:pt>
                <c:pt idx="5">
                  <c:v>24</c:v>
                </c:pt>
                <c:pt idx="6">
                  <c:v>36</c:v>
                </c:pt>
                <c:pt idx="7">
                  <c:v>42</c:v>
                </c:pt>
                <c:pt idx="8">
                  <c:v>15</c:v>
                </c:pt>
                <c:pt idx="9">
                  <c:v>20</c:v>
                </c:pt>
                <c:pt idx="10">
                  <c:v>1</c:v>
                </c:pt>
                <c:pt idx="11">
                  <c:v>0</c:v>
                </c:pt>
                <c:pt idx="12">
                  <c:v>1</c:v>
                </c:pt>
              </c:numCache>
            </c:numRef>
          </c:val>
          <c:extLst xmlns:c16r2="http://schemas.microsoft.com/office/drawing/2015/06/chart">
            <c:ext xmlns:c16="http://schemas.microsoft.com/office/drawing/2014/chart" uri="{C3380CC4-5D6E-409C-BE32-E72D297353CC}">
              <c16:uniqueId val="{00000001-4811-4606-8A87-AC8BB66E8A47}"/>
            </c:ext>
          </c:extLst>
        </c:ser>
        <c:ser>
          <c:idx val="2"/>
          <c:order val="2"/>
          <c:tx>
            <c:strRef>
              <c:f>Лист1!$D$1</c:f>
              <c:strCache>
                <c:ptCount val="1"/>
                <c:pt idx="0">
                  <c:v>Покошичі</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Лист1!$D$2:$D$14</c:f>
              <c:numCache>
                <c:formatCode>General</c:formatCode>
                <c:ptCount val="13"/>
                <c:pt idx="0">
                  <c:v>44</c:v>
                </c:pt>
                <c:pt idx="1">
                  <c:v>29</c:v>
                </c:pt>
                <c:pt idx="2">
                  <c:v>8</c:v>
                </c:pt>
                <c:pt idx="3">
                  <c:v>20</c:v>
                </c:pt>
                <c:pt idx="4">
                  <c:v>41</c:v>
                </c:pt>
                <c:pt idx="5">
                  <c:v>38</c:v>
                </c:pt>
                <c:pt idx="6">
                  <c:v>20</c:v>
                </c:pt>
                <c:pt idx="7">
                  <c:v>38</c:v>
                </c:pt>
                <c:pt idx="8">
                  <c:v>12</c:v>
                </c:pt>
                <c:pt idx="9">
                  <c:v>11</c:v>
                </c:pt>
                <c:pt idx="10">
                  <c:v>0</c:v>
                </c:pt>
                <c:pt idx="11">
                  <c:v>0</c:v>
                </c:pt>
                <c:pt idx="12">
                  <c:v>12</c:v>
                </c:pt>
              </c:numCache>
            </c:numRef>
          </c:val>
          <c:extLst xmlns:c16r2="http://schemas.microsoft.com/office/drawing/2015/06/chart">
            <c:ext xmlns:c16="http://schemas.microsoft.com/office/drawing/2014/chart" uri="{C3380CC4-5D6E-409C-BE32-E72D297353CC}">
              <c16:uniqueId val="{00000002-4811-4606-8A87-AC8BB66E8A47}"/>
            </c:ext>
          </c:extLst>
        </c:ser>
        <c:ser>
          <c:idx val="3"/>
          <c:order val="3"/>
          <c:tx>
            <c:strRef>
              <c:f>Лист1!$E$1</c:f>
              <c:strCache>
                <c:ptCount val="1"/>
                <c:pt idx="0">
                  <c:v>Прилуки</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Лист1!$E$2:$E$14</c:f>
              <c:numCache>
                <c:formatCode>General</c:formatCode>
                <c:ptCount val="13"/>
                <c:pt idx="0">
                  <c:v>37</c:v>
                </c:pt>
                <c:pt idx="1">
                  <c:v>32</c:v>
                </c:pt>
                <c:pt idx="2">
                  <c:v>26</c:v>
                </c:pt>
                <c:pt idx="3">
                  <c:v>48</c:v>
                </c:pt>
                <c:pt idx="4">
                  <c:v>47</c:v>
                </c:pt>
                <c:pt idx="5">
                  <c:v>35</c:v>
                </c:pt>
                <c:pt idx="6">
                  <c:v>44</c:v>
                </c:pt>
                <c:pt idx="7">
                  <c:v>34</c:v>
                </c:pt>
                <c:pt idx="8">
                  <c:v>17</c:v>
                </c:pt>
                <c:pt idx="9">
                  <c:v>25</c:v>
                </c:pt>
                <c:pt idx="10">
                  <c:v>20</c:v>
                </c:pt>
                <c:pt idx="11">
                  <c:v>0</c:v>
                </c:pt>
                <c:pt idx="12">
                  <c:v>0</c:v>
                </c:pt>
              </c:numCache>
            </c:numRef>
          </c:val>
          <c:extLst xmlns:c16r2="http://schemas.microsoft.com/office/drawing/2015/06/chart">
            <c:ext xmlns:c16="http://schemas.microsoft.com/office/drawing/2014/chart" uri="{C3380CC4-5D6E-409C-BE32-E72D297353CC}">
              <c16:uniqueId val="{00000003-4811-4606-8A87-AC8BB66E8A47}"/>
            </c:ext>
          </c:extLst>
        </c:ser>
        <c:ser>
          <c:idx val="4"/>
          <c:order val="4"/>
          <c:tx>
            <c:strRef>
              <c:f>Лист1!$F$1</c:f>
              <c:strCache>
                <c:ptCount val="1"/>
                <c:pt idx="0">
                  <c:v>Семенівка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Лист1!$F$2:$F$14</c:f>
              <c:numCache>
                <c:formatCode>General</c:formatCode>
                <c:ptCount val="13"/>
                <c:pt idx="0">
                  <c:v>28</c:v>
                </c:pt>
                <c:pt idx="1">
                  <c:v>24</c:v>
                </c:pt>
                <c:pt idx="2">
                  <c:v>9</c:v>
                </c:pt>
                <c:pt idx="3">
                  <c:v>20</c:v>
                </c:pt>
                <c:pt idx="4">
                  <c:v>27</c:v>
                </c:pt>
                <c:pt idx="5">
                  <c:v>25</c:v>
                </c:pt>
                <c:pt idx="6">
                  <c:v>22</c:v>
                </c:pt>
                <c:pt idx="7">
                  <c:v>29</c:v>
                </c:pt>
                <c:pt idx="8">
                  <c:v>11</c:v>
                </c:pt>
                <c:pt idx="9">
                  <c:v>19</c:v>
                </c:pt>
                <c:pt idx="10">
                  <c:v>9</c:v>
                </c:pt>
                <c:pt idx="11">
                  <c:v>0</c:v>
                </c:pt>
                <c:pt idx="12">
                  <c:v>0</c:v>
                </c:pt>
              </c:numCache>
            </c:numRef>
          </c:val>
          <c:extLst xmlns:c16r2="http://schemas.microsoft.com/office/drawing/2015/06/chart">
            <c:ext xmlns:c16="http://schemas.microsoft.com/office/drawing/2014/chart" uri="{C3380CC4-5D6E-409C-BE32-E72D297353CC}">
              <c16:uniqueId val="{00000004-4811-4606-8A87-AC8BB66E8A47}"/>
            </c:ext>
          </c:extLst>
        </c:ser>
        <c:ser>
          <c:idx val="5"/>
          <c:order val="5"/>
          <c:tx>
            <c:strRef>
              <c:f>Лист1!$G$1</c:f>
              <c:strCache>
                <c:ptCount val="1"/>
                <c:pt idx="0">
                  <c:v>Сновськ</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Лист1!$G$2:$G$14</c:f>
              <c:numCache>
                <c:formatCode>General</c:formatCode>
                <c:ptCount val="13"/>
                <c:pt idx="0">
                  <c:v>21</c:v>
                </c:pt>
                <c:pt idx="1">
                  <c:v>25</c:v>
                </c:pt>
                <c:pt idx="2">
                  <c:v>18</c:v>
                </c:pt>
                <c:pt idx="3">
                  <c:v>27</c:v>
                </c:pt>
                <c:pt idx="4">
                  <c:v>42</c:v>
                </c:pt>
                <c:pt idx="5">
                  <c:v>26</c:v>
                </c:pt>
                <c:pt idx="6">
                  <c:v>27</c:v>
                </c:pt>
                <c:pt idx="7">
                  <c:v>31</c:v>
                </c:pt>
                <c:pt idx="8">
                  <c:v>18</c:v>
                </c:pt>
                <c:pt idx="9">
                  <c:v>15</c:v>
                </c:pt>
                <c:pt idx="10">
                  <c:v>10</c:v>
                </c:pt>
                <c:pt idx="11">
                  <c:v>10</c:v>
                </c:pt>
                <c:pt idx="12">
                  <c:v>7</c:v>
                </c:pt>
              </c:numCache>
            </c:numRef>
          </c:val>
          <c:extLst xmlns:c16r2="http://schemas.microsoft.com/office/drawing/2015/06/chart">
            <c:ext xmlns:c16="http://schemas.microsoft.com/office/drawing/2014/chart" uri="{C3380CC4-5D6E-409C-BE32-E72D297353CC}">
              <c16:uniqueId val="{00000005-4811-4606-8A87-AC8BB66E8A47}"/>
            </c:ext>
          </c:extLst>
        </c:ser>
        <c:ser>
          <c:idx val="6"/>
          <c:order val="6"/>
          <c:tx>
            <c:strRef>
              <c:f>Лист1!$H$1</c:f>
              <c:strCache>
                <c:ptCount val="1"/>
                <c:pt idx="0">
                  <c:v>Чернігів</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Лист1!$H$2:$H$14</c:f>
              <c:numCache>
                <c:formatCode>General</c:formatCode>
                <c:ptCount val="13"/>
                <c:pt idx="0">
                  <c:v>17</c:v>
                </c:pt>
                <c:pt idx="1">
                  <c:v>22</c:v>
                </c:pt>
                <c:pt idx="2">
                  <c:v>21</c:v>
                </c:pt>
                <c:pt idx="3">
                  <c:v>22</c:v>
                </c:pt>
                <c:pt idx="4">
                  <c:v>21</c:v>
                </c:pt>
                <c:pt idx="5">
                  <c:v>24</c:v>
                </c:pt>
                <c:pt idx="6">
                  <c:v>25</c:v>
                </c:pt>
                <c:pt idx="7">
                  <c:v>32</c:v>
                </c:pt>
                <c:pt idx="8">
                  <c:v>13</c:v>
                </c:pt>
                <c:pt idx="9">
                  <c:v>24</c:v>
                </c:pt>
                <c:pt idx="10">
                  <c:v>46</c:v>
                </c:pt>
                <c:pt idx="11">
                  <c:v>36</c:v>
                </c:pt>
                <c:pt idx="12">
                  <c:v>56</c:v>
                </c:pt>
              </c:numCache>
            </c:numRef>
          </c:val>
          <c:extLst xmlns:c16r2="http://schemas.microsoft.com/office/drawing/2015/06/chart">
            <c:ext xmlns:c16="http://schemas.microsoft.com/office/drawing/2014/chart" uri="{C3380CC4-5D6E-409C-BE32-E72D297353CC}">
              <c16:uniqueId val="{00000006-4811-4606-8A87-AC8BB66E8A47}"/>
            </c:ext>
          </c:extLst>
        </c:ser>
        <c:marker val="1"/>
        <c:axId val="130214912"/>
        <c:axId val="130700032"/>
      </c:lineChart>
      <c:catAx>
        <c:axId val="130214912"/>
        <c:scaling>
          <c:orientation val="minMax"/>
        </c:scaling>
        <c:axPos val="b"/>
        <c:numFmt formatCode="General" sourceLinked="1"/>
        <c:tickLblPos val="nextTo"/>
        <c:txPr>
          <a:bodyPr/>
          <a:lstStyle/>
          <a:p>
            <a:pPr>
              <a:defRPr lang="ru-RU">
                <a:latin typeface="Times New Roman" pitchFamily="18" charset="0"/>
                <a:cs typeface="Times New Roman" pitchFamily="18" charset="0"/>
              </a:defRPr>
            </a:pPr>
            <a:endParaRPr lang="uk-UA"/>
          </a:p>
        </c:txPr>
        <c:crossAx val="130700032"/>
        <c:crosses val="autoZero"/>
        <c:auto val="1"/>
        <c:lblAlgn val="ctr"/>
        <c:lblOffset val="100"/>
        <c:tickLblSkip val="2"/>
      </c:catAx>
      <c:valAx>
        <c:axId val="130700032"/>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130214912"/>
        <c:crosses val="autoZero"/>
        <c:crossBetween val="between"/>
      </c:valAx>
    </c:plotArea>
    <c:legend>
      <c:legendPos val="r"/>
      <c:txPr>
        <a:bodyPr/>
        <a:lstStyle/>
        <a:p>
          <a:pPr>
            <a:defRPr lang="ru-RU">
              <a:latin typeface="Times New Roman" pitchFamily="18" charset="0"/>
              <a:cs typeface="Times New Roman" pitchFamily="18" charset="0"/>
            </a:defRPr>
          </a:pPr>
          <a:endParaRPr lang="uk-UA"/>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7.4137291280149398E-2"/>
          <c:y val="4.2105263157894736E-2"/>
          <c:w val="0.70068027210885286"/>
          <c:h val="0.79414431090851079"/>
        </c:manualLayout>
      </c:layout>
      <c:lineChart>
        <c:grouping val="standard"/>
        <c:ser>
          <c:idx val="0"/>
          <c:order val="0"/>
          <c:tx>
            <c:strRef>
              <c:f>Лист1!$B$1</c:f>
              <c:strCache>
                <c:ptCount val="1"/>
                <c:pt idx="0">
                  <c:v>Ніжин</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15</c:v>
                </c:pt>
                <c:pt idx="1">
                  <c:v>17</c:v>
                </c:pt>
                <c:pt idx="2">
                  <c:v>13</c:v>
                </c:pt>
                <c:pt idx="3">
                  <c:v>14</c:v>
                </c:pt>
                <c:pt idx="4">
                  <c:v>6</c:v>
                </c:pt>
                <c:pt idx="5">
                  <c:v>8</c:v>
                </c:pt>
                <c:pt idx="6">
                  <c:v>9</c:v>
                </c:pt>
                <c:pt idx="7">
                  <c:v>25</c:v>
                </c:pt>
                <c:pt idx="8">
                  <c:v>10</c:v>
                </c:pt>
                <c:pt idx="9">
                  <c:v>9</c:v>
                </c:pt>
                <c:pt idx="10">
                  <c:v>4</c:v>
                </c:pt>
                <c:pt idx="11">
                  <c:v>0</c:v>
                </c:pt>
                <c:pt idx="12">
                  <c:v>0</c:v>
                </c:pt>
              </c:numCache>
            </c:numRef>
          </c:val>
          <c:extLst xmlns:c16r2="http://schemas.microsoft.com/office/drawing/2015/06/chart">
            <c:ext xmlns:c16="http://schemas.microsoft.com/office/drawing/2014/chart" uri="{C3380CC4-5D6E-409C-BE32-E72D297353CC}">
              <c16:uniqueId val="{00000000-D92F-4626-87FB-CDAC08A64D6C}"/>
            </c:ext>
          </c:extLst>
        </c:ser>
        <c:ser>
          <c:idx val="1"/>
          <c:order val="1"/>
          <c:tx>
            <c:strRef>
              <c:f>Лист1!$C$1</c:f>
              <c:strCache>
                <c:ptCount val="1"/>
                <c:pt idx="0">
                  <c:v>Остер</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Лист1!$C$2:$C$14</c:f>
              <c:numCache>
                <c:formatCode>General</c:formatCode>
                <c:ptCount val="13"/>
                <c:pt idx="0">
                  <c:v>11</c:v>
                </c:pt>
                <c:pt idx="1">
                  <c:v>12</c:v>
                </c:pt>
                <c:pt idx="2">
                  <c:v>22</c:v>
                </c:pt>
                <c:pt idx="3">
                  <c:v>31</c:v>
                </c:pt>
                <c:pt idx="4">
                  <c:v>19</c:v>
                </c:pt>
                <c:pt idx="5">
                  <c:v>18</c:v>
                </c:pt>
                <c:pt idx="6">
                  <c:v>17</c:v>
                </c:pt>
                <c:pt idx="7">
                  <c:v>36</c:v>
                </c:pt>
                <c:pt idx="8">
                  <c:v>34</c:v>
                </c:pt>
                <c:pt idx="9">
                  <c:v>37</c:v>
                </c:pt>
                <c:pt idx="10">
                  <c:v>4</c:v>
                </c:pt>
                <c:pt idx="11">
                  <c:v>0</c:v>
                </c:pt>
                <c:pt idx="12">
                  <c:v>0</c:v>
                </c:pt>
              </c:numCache>
            </c:numRef>
          </c:val>
          <c:extLst xmlns:c16r2="http://schemas.microsoft.com/office/drawing/2015/06/chart">
            <c:ext xmlns:c16="http://schemas.microsoft.com/office/drawing/2014/chart" uri="{C3380CC4-5D6E-409C-BE32-E72D297353CC}">
              <c16:uniqueId val="{00000001-D92F-4626-87FB-CDAC08A64D6C}"/>
            </c:ext>
          </c:extLst>
        </c:ser>
        <c:ser>
          <c:idx val="2"/>
          <c:order val="2"/>
          <c:tx>
            <c:strRef>
              <c:f>Лист1!$D$1</c:f>
              <c:strCache>
                <c:ptCount val="1"/>
                <c:pt idx="0">
                  <c:v>Покошичі</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Лист1!$D$2:$D$14</c:f>
              <c:numCache>
                <c:formatCode>General</c:formatCode>
                <c:ptCount val="13"/>
                <c:pt idx="0">
                  <c:v>12</c:v>
                </c:pt>
                <c:pt idx="1">
                  <c:v>13</c:v>
                </c:pt>
                <c:pt idx="2">
                  <c:v>7</c:v>
                </c:pt>
                <c:pt idx="3">
                  <c:v>14</c:v>
                </c:pt>
                <c:pt idx="4">
                  <c:v>10</c:v>
                </c:pt>
                <c:pt idx="5">
                  <c:v>5</c:v>
                </c:pt>
                <c:pt idx="6">
                  <c:v>5</c:v>
                </c:pt>
                <c:pt idx="7">
                  <c:v>10</c:v>
                </c:pt>
                <c:pt idx="8">
                  <c:v>4</c:v>
                </c:pt>
                <c:pt idx="9">
                  <c:v>1</c:v>
                </c:pt>
                <c:pt idx="10">
                  <c:v>0</c:v>
                </c:pt>
                <c:pt idx="11">
                  <c:v>1</c:v>
                </c:pt>
                <c:pt idx="12">
                  <c:v>4</c:v>
                </c:pt>
              </c:numCache>
            </c:numRef>
          </c:val>
          <c:extLst xmlns:c16r2="http://schemas.microsoft.com/office/drawing/2015/06/chart">
            <c:ext xmlns:c16="http://schemas.microsoft.com/office/drawing/2014/chart" uri="{C3380CC4-5D6E-409C-BE32-E72D297353CC}">
              <c16:uniqueId val="{00000002-D92F-4626-87FB-CDAC08A64D6C}"/>
            </c:ext>
          </c:extLst>
        </c:ser>
        <c:ser>
          <c:idx val="3"/>
          <c:order val="3"/>
          <c:tx>
            <c:strRef>
              <c:f>Лист1!$E$1</c:f>
              <c:strCache>
                <c:ptCount val="1"/>
                <c:pt idx="0">
                  <c:v>Прилуки</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Лист1!$E$2:$E$14</c:f>
              <c:numCache>
                <c:formatCode>General</c:formatCode>
                <c:ptCount val="13"/>
                <c:pt idx="0">
                  <c:v>51</c:v>
                </c:pt>
                <c:pt idx="1">
                  <c:v>38</c:v>
                </c:pt>
                <c:pt idx="2">
                  <c:v>37</c:v>
                </c:pt>
                <c:pt idx="3">
                  <c:v>35</c:v>
                </c:pt>
                <c:pt idx="4">
                  <c:v>22</c:v>
                </c:pt>
                <c:pt idx="5">
                  <c:v>22</c:v>
                </c:pt>
                <c:pt idx="6">
                  <c:v>24</c:v>
                </c:pt>
                <c:pt idx="7">
                  <c:v>26</c:v>
                </c:pt>
                <c:pt idx="8">
                  <c:v>19</c:v>
                </c:pt>
                <c:pt idx="9">
                  <c:v>28</c:v>
                </c:pt>
                <c:pt idx="10">
                  <c:v>15</c:v>
                </c:pt>
                <c:pt idx="11">
                  <c:v>0</c:v>
                </c:pt>
                <c:pt idx="12">
                  <c:v>0</c:v>
                </c:pt>
              </c:numCache>
            </c:numRef>
          </c:val>
          <c:extLst xmlns:c16r2="http://schemas.microsoft.com/office/drawing/2015/06/chart">
            <c:ext xmlns:c16="http://schemas.microsoft.com/office/drawing/2014/chart" uri="{C3380CC4-5D6E-409C-BE32-E72D297353CC}">
              <c16:uniqueId val="{00000003-D92F-4626-87FB-CDAC08A64D6C}"/>
            </c:ext>
          </c:extLst>
        </c:ser>
        <c:ser>
          <c:idx val="4"/>
          <c:order val="4"/>
          <c:tx>
            <c:strRef>
              <c:f>Лист1!$F$1</c:f>
              <c:strCache>
                <c:ptCount val="1"/>
                <c:pt idx="0">
                  <c:v>Семенівка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Лист1!$F$2:$F$14</c:f>
              <c:numCache>
                <c:formatCode>General</c:formatCode>
                <c:ptCount val="13"/>
                <c:pt idx="0">
                  <c:v>6</c:v>
                </c:pt>
                <c:pt idx="1">
                  <c:v>12</c:v>
                </c:pt>
                <c:pt idx="2">
                  <c:v>4</c:v>
                </c:pt>
                <c:pt idx="3">
                  <c:v>9</c:v>
                </c:pt>
                <c:pt idx="4">
                  <c:v>6</c:v>
                </c:pt>
                <c:pt idx="5">
                  <c:v>11</c:v>
                </c:pt>
                <c:pt idx="6">
                  <c:v>6</c:v>
                </c:pt>
                <c:pt idx="7">
                  <c:v>7</c:v>
                </c:pt>
                <c:pt idx="8">
                  <c:v>17</c:v>
                </c:pt>
                <c:pt idx="9">
                  <c:v>11</c:v>
                </c:pt>
                <c:pt idx="10">
                  <c:v>0</c:v>
                </c:pt>
                <c:pt idx="11">
                  <c:v>0</c:v>
                </c:pt>
                <c:pt idx="12">
                  <c:v>0</c:v>
                </c:pt>
              </c:numCache>
            </c:numRef>
          </c:val>
          <c:extLst xmlns:c16r2="http://schemas.microsoft.com/office/drawing/2015/06/chart">
            <c:ext xmlns:c16="http://schemas.microsoft.com/office/drawing/2014/chart" uri="{C3380CC4-5D6E-409C-BE32-E72D297353CC}">
              <c16:uniqueId val="{00000004-D92F-4626-87FB-CDAC08A64D6C}"/>
            </c:ext>
          </c:extLst>
        </c:ser>
        <c:ser>
          <c:idx val="5"/>
          <c:order val="5"/>
          <c:tx>
            <c:strRef>
              <c:f>Лист1!$G$1</c:f>
              <c:strCache>
                <c:ptCount val="1"/>
                <c:pt idx="0">
                  <c:v>Сновськ</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Лист1!$G$2:$G$14</c:f>
              <c:numCache>
                <c:formatCode>General</c:formatCode>
                <c:ptCount val="13"/>
                <c:pt idx="0">
                  <c:v>0</c:v>
                </c:pt>
                <c:pt idx="1">
                  <c:v>10</c:v>
                </c:pt>
                <c:pt idx="2">
                  <c:v>17</c:v>
                </c:pt>
                <c:pt idx="3">
                  <c:v>20</c:v>
                </c:pt>
                <c:pt idx="4">
                  <c:v>16</c:v>
                </c:pt>
                <c:pt idx="5">
                  <c:v>10</c:v>
                </c:pt>
                <c:pt idx="6">
                  <c:v>8</c:v>
                </c:pt>
                <c:pt idx="7">
                  <c:v>11</c:v>
                </c:pt>
                <c:pt idx="8">
                  <c:v>9</c:v>
                </c:pt>
                <c:pt idx="9">
                  <c:v>3</c:v>
                </c:pt>
                <c:pt idx="10">
                  <c:v>4</c:v>
                </c:pt>
                <c:pt idx="11">
                  <c:v>3</c:v>
                </c:pt>
                <c:pt idx="12">
                  <c:v>2</c:v>
                </c:pt>
              </c:numCache>
            </c:numRef>
          </c:val>
          <c:extLst xmlns:c16r2="http://schemas.microsoft.com/office/drawing/2015/06/chart">
            <c:ext xmlns:c16="http://schemas.microsoft.com/office/drawing/2014/chart" uri="{C3380CC4-5D6E-409C-BE32-E72D297353CC}">
              <c16:uniqueId val="{00000005-D92F-4626-87FB-CDAC08A64D6C}"/>
            </c:ext>
          </c:extLst>
        </c:ser>
        <c:ser>
          <c:idx val="6"/>
          <c:order val="6"/>
          <c:tx>
            <c:strRef>
              <c:f>Лист1!$H$1</c:f>
              <c:strCache>
                <c:ptCount val="1"/>
                <c:pt idx="0">
                  <c:v>Чернігів</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Лист1!$H$2:$H$14</c:f>
              <c:numCache>
                <c:formatCode>General</c:formatCode>
                <c:ptCount val="13"/>
                <c:pt idx="0">
                  <c:v>5</c:v>
                </c:pt>
                <c:pt idx="1">
                  <c:v>11</c:v>
                </c:pt>
                <c:pt idx="2">
                  <c:v>12</c:v>
                </c:pt>
                <c:pt idx="3">
                  <c:v>17</c:v>
                </c:pt>
                <c:pt idx="4">
                  <c:v>7</c:v>
                </c:pt>
                <c:pt idx="5">
                  <c:v>5</c:v>
                </c:pt>
                <c:pt idx="6">
                  <c:v>5</c:v>
                </c:pt>
                <c:pt idx="7">
                  <c:v>20</c:v>
                </c:pt>
                <c:pt idx="8">
                  <c:v>17</c:v>
                </c:pt>
                <c:pt idx="9">
                  <c:v>21</c:v>
                </c:pt>
                <c:pt idx="10">
                  <c:v>21</c:v>
                </c:pt>
                <c:pt idx="11">
                  <c:v>25</c:v>
                </c:pt>
                <c:pt idx="12">
                  <c:v>12</c:v>
                </c:pt>
              </c:numCache>
            </c:numRef>
          </c:val>
          <c:extLst xmlns:c16r2="http://schemas.microsoft.com/office/drawing/2015/06/chart">
            <c:ext xmlns:c16="http://schemas.microsoft.com/office/drawing/2014/chart" uri="{C3380CC4-5D6E-409C-BE32-E72D297353CC}">
              <c16:uniqueId val="{00000006-D92F-4626-87FB-CDAC08A64D6C}"/>
            </c:ext>
          </c:extLst>
        </c:ser>
        <c:marker val="1"/>
        <c:axId val="130731392"/>
        <c:axId val="134370432"/>
      </c:lineChart>
      <c:catAx>
        <c:axId val="130731392"/>
        <c:scaling>
          <c:orientation val="minMax"/>
        </c:scaling>
        <c:axPos val="b"/>
        <c:numFmt formatCode="General" sourceLinked="1"/>
        <c:tickLblPos val="nextTo"/>
        <c:txPr>
          <a:bodyPr/>
          <a:lstStyle/>
          <a:p>
            <a:pPr>
              <a:defRPr lang="ru-RU" sz="1100">
                <a:latin typeface="Times New Roman" pitchFamily="18" charset="0"/>
                <a:cs typeface="Times New Roman" pitchFamily="18" charset="0"/>
              </a:defRPr>
            </a:pPr>
            <a:endParaRPr lang="uk-UA"/>
          </a:p>
        </c:txPr>
        <c:crossAx val="134370432"/>
        <c:crosses val="autoZero"/>
        <c:auto val="1"/>
        <c:lblAlgn val="ctr"/>
        <c:lblOffset val="100"/>
        <c:tickLblSkip val="2"/>
      </c:catAx>
      <c:valAx>
        <c:axId val="134370432"/>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130731392"/>
        <c:crosses val="autoZero"/>
        <c:crossBetween val="between"/>
      </c:valAx>
    </c:plotArea>
    <c:legend>
      <c:legendPos val="r"/>
      <c:txPr>
        <a:bodyPr/>
        <a:lstStyle/>
        <a:p>
          <a:pPr>
            <a:defRPr lang="ru-RU">
              <a:latin typeface="Times New Roman" pitchFamily="18" charset="0"/>
              <a:cs typeface="Times New Roman" pitchFamily="18" charset="0"/>
            </a:defRPr>
          </a:pPr>
          <a:endParaRPr lang="uk-UA"/>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lineChart>
        <c:grouping val="standard"/>
        <c:ser>
          <c:idx val="0"/>
          <c:order val="0"/>
          <c:tx>
            <c:strRef>
              <c:f>Лист1!$B$1</c:f>
              <c:strCache>
                <c:ptCount val="1"/>
                <c:pt idx="0">
                  <c:v>Ряд 1</c:v>
                </c:pt>
              </c:strCache>
            </c:strRef>
          </c:tx>
          <c:marker>
            <c:symbol val="none"/>
          </c:marker>
          <c:trendline>
            <c:trendlineType val="linear"/>
          </c:trendline>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1605</c:v>
                </c:pt>
                <c:pt idx="1">
                  <c:v>1567</c:v>
                </c:pt>
                <c:pt idx="2">
                  <c:v>1489</c:v>
                </c:pt>
                <c:pt idx="3">
                  <c:v>1636</c:v>
                </c:pt>
                <c:pt idx="4">
                  <c:v>1803</c:v>
                </c:pt>
                <c:pt idx="5">
                  <c:v>1541</c:v>
                </c:pt>
                <c:pt idx="6">
                  <c:v>1737</c:v>
                </c:pt>
                <c:pt idx="7">
                  <c:v>1503</c:v>
                </c:pt>
                <c:pt idx="8">
                  <c:v>1252</c:v>
                </c:pt>
                <c:pt idx="9">
                  <c:v>983</c:v>
                </c:pt>
                <c:pt idx="10">
                  <c:v>720</c:v>
                </c:pt>
                <c:pt idx="11">
                  <c:v>698</c:v>
                </c:pt>
                <c:pt idx="12">
                  <c:v>726</c:v>
                </c:pt>
              </c:numCache>
            </c:numRef>
          </c:val>
          <c:extLst xmlns:c16r2="http://schemas.microsoft.com/office/drawing/2015/06/chart">
            <c:ext xmlns:c16="http://schemas.microsoft.com/office/drawing/2014/chart" uri="{C3380CC4-5D6E-409C-BE32-E72D297353CC}">
              <c16:uniqueId val="{00000000-D6F5-45ED-BD48-262C063F0FC5}"/>
            </c:ext>
          </c:extLst>
        </c:ser>
        <c:marker val="1"/>
        <c:axId val="124098048"/>
        <c:axId val="124595200"/>
      </c:lineChart>
      <c:catAx>
        <c:axId val="124098048"/>
        <c:scaling>
          <c:orientation val="minMax"/>
        </c:scaling>
        <c:axPos val="b"/>
        <c:numFmt formatCode="General" sourceLinked="1"/>
        <c:tickLblPos val="nextTo"/>
        <c:txPr>
          <a:bodyPr/>
          <a:lstStyle/>
          <a:p>
            <a:pPr>
              <a:defRPr lang="ru-RU"/>
            </a:pPr>
            <a:endParaRPr lang="uk-UA"/>
          </a:p>
        </c:txPr>
        <c:crossAx val="124595200"/>
        <c:crosses val="autoZero"/>
        <c:auto val="1"/>
        <c:lblAlgn val="ctr"/>
        <c:lblOffset val="100"/>
      </c:catAx>
      <c:valAx>
        <c:axId val="124595200"/>
        <c:scaling>
          <c:orientation val="minMax"/>
        </c:scaling>
        <c:axPos val="l"/>
        <c:majorGridlines/>
        <c:numFmt formatCode="General" sourceLinked="1"/>
        <c:tickLblPos val="nextTo"/>
        <c:txPr>
          <a:bodyPr/>
          <a:lstStyle/>
          <a:p>
            <a:pPr>
              <a:defRPr lang="ru-RU"/>
            </a:pPr>
            <a:endParaRPr lang="uk-UA"/>
          </a:p>
        </c:txPr>
        <c:crossAx val="124098048"/>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45100366063265E-2"/>
          <c:y val="3.7008289115006511E-2"/>
          <c:w val="0.65192974009309912"/>
          <c:h val="0.8317439460849978"/>
        </c:manualLayout>
      </c:layout>
      <c:barChart>
        <c:barDir val="col"/>
        <c:grouping val="clustered"/>
        <c:ser>
          <c:idx val="0"/>
          <c:order val="0"/>
          <c:tx>
            <c:strRef>
              <c:f>Лист1!$B$1</c:f>
              <c:strCache>
                <c:ptCount val="1"/>
                <c:pt idx="0">
                  <c:v>гроза</c:v>
                </c:pt>
              </c:strCache>
            </c:strRef>
          </c:tx>
          <c:cat>
            <c:strRef>
              <c:f>Лист1!$A$2:$A$4</c:f>
              <c:strCache>
                <c:ptCount val="3"/>
                <c:pt idx="0">
                  <c:v>2007-2010</c:v>
                </c:pt>
                <c:pt idx="1">
                  <c:v>2011-2014</c:v>
                </c:pt>
                <c:pt idx="2">
                  <c:v>2015-2018</c:v>
                </c:pt>
              </c:strCache>
            </c:strRef>
          </c:cat>
          <c:val>
            <c:numRef>
              <c:f>Лист1!$B$2:$B$4</c:f>
              <c:numCache>
                <c:formatCode>General</c:formatCode>
                <c:ptCount val="3"/>
                <c:pt idx="0">
                  <c:v>872</c:v>
                </c:pt>
                <c:pt idx="1">
                  <c:v>994</c:v>
                </c:pt>
                <c:pt idx="2">
                  <c:v>407</c:v>
                </c:pt>
              </c:numCache>
            </c:numRef>
          </c:val>
          <c:extLst xmlns:c16r2="http://schemas.microsoft.com/office/drawing/2015/06/chart">
            <c:ext xmlns:c16="http://schemas.microsoft.com/office/drawing/2014/chart" uri="{C3380CC4-5D6E-409C-BE32-E72D297353CC}">
              <c16:uniqueId val="{00000000-1D51-4660-8C35-8F5B6D1CC9AA}"/>
            </c:ext>
          </c:extLst>
        </c:ser>
        <c:ser>
          <c:idx val="1"/>
          <c:order val="1"/>
          <c:tx>
            <c:strRef>
              <c:f>Лист1!$C$1</c:f>
              <c:strCache>
                <c:ptCount val="1"/>
                <c:pt idx="0">
                  <c:v>злива</c:v>
                </c:pt>
              </c:strCache>
            </c:strRef>
          </c:tx>
          <c:cat>
            <c:strRef>
              <c:f>Лист1!$A$2:$A$4</c:f>
              <c:strCache>
                <c:ptCount val="3"/>
                <c:pt idx="0">
                  <c:v>2007-2010</c:v>
                </c:pt>
                <c:pt idx="1">
                  <c:v>2011-2014</c:v>
                </c:pt>
                <c:pt idx="2">
                  <c:v>2015-2018</c:v>
                </c:pt>
              </c:strCache>
            </c:strRef>
          </c:cat>
          <c:val>
            <c:numRef>
              <c:f>Лист1!$C$2:$C$4</c:f>
              <c:numCache>
                <c:formatCode>General</c:formatCode>
                <c:ptCount val="3"/>
                <c:pt idx="0">
                  <c:v>3199</c:v>
                </c:pt>
                <c:pt idx="1">
                  <c:v>3072</c:v>
                </c:pt>
                <c:pt idx="2">
                  <c:v>1681</c:v>
                </c:pt>
              </c:numCache>
            </c:numRef>
          </c:val>
          <c:extLst xmlns:c16r2="http://schemas.microsoft.com/office/drawing/2015/06/chart">
            <c:ext xmlns:c16="http://schemas.microsoft.com/office/drawing/2014/chart" uri="{C3380CC4-5D6E-409C-BE32-E72D297353CC}">
              <c16:uniqueId val="{00000001-1D51-4660-8C35-8F5B6D1CC9AA}"/>
            </c:ext>
          </c:extLst>
        </c:ser>
        <c:ser>
          <c:idx val="2"/>
          <c:order val="2"/>
          <c:tx>
            <c:strRef>
              <c:f>Лист1!$D$1</c:f>
              <c:strCache>
                <c:ptCount val="1"/>
                <c:pt idx="0">
                  <c:v>тума</c:v>
                </c:pt>
              </c:strCache>
            </c:strRef>
          </c:tx>
          <c:cat>
            <c:strRef>
              <c:f>Лист1!$A$2:$A$4</c:f>
              <c:strCache>
                <c:ptCount val="3"/>
                <c:pt idx="0">
                  <c:v>2007-2010</c:v>
                </c:pt>
                <c:pt idx="1">
                  <c:v>2011-2014</c:v>
                </c:pt>
                <c:pt idx="2">
                  <c:v>2015-2018</c:v>
                </c:pt>
              </c:strCache>
            </c:strRef>
          </c:cat>
          <c:val>
            <c:numRef>
              <c:f>Лист1!$D$2:$D$4</c:f>
              <c:numCache>
                <c:formatCode>General</c:formatCode>
                <c:ptCount val="3"/>
                <c:pt idx="0">
                  <c:v>905</c:v>
                </c:pt>
                <c:pt idx="1">
                  <c:v>701</c:v>
                </c:pt>
                <c:pt idx="2">
                  <c:v>455</c:v>
                </c:pt>
              </c:numCache>
            </c:numRef>
          </c:val>
          <c:extLst xmlns:c16r2="http://schemas.microsoft.com/office/drawing/2015/06/chart">
            <c:ext xmlns:c16="http://schemas.microsoft.com/office/drawing/2014/chart" uri="{C3380CC4-5D6E-409C-BE32-E72D297353CC}">
              <c16:uniqueId val="{00000002-1D51-4660-8C35-8F5B6D1CC9AA}"/>
            </c:ext>
          </c:extLst>
        </c:ser>
        <c:ser>
          <c:idx val="3"/>
          <c:order val="3"/>
          <c:tx>
            <c:strRef>
              <c:f>Лист1!$E$1</c:f>
              <c:strCache>
                <c:ptCount val="1"/>
                <c:pt idx="0">
                  <c:v>пилова або піщана буря</c:v>
                </c:pt>
              </c:strCache>
            </c:strRef>
          </c:tx>
          <c:cat>
            <c:strRef>
              <c:f>Лист1!$A$2:$A$4</c:f>
              <c:strCache>
                <c:ptCount val="3"/>
                <c:pt idx="0">
                  <c:v>2007-2010</c:v>
                </c:pt>
                <c:pt idx="1">
                  <c:v>2011-2014</c:v>
                </c:pt>
                <c:pt idx="2">
                  <c:v>2015-2018</c:v>
                </c:pt>
              </c:strCache>
            </c:strRef>
          </c:cat>
          <c:val>
            <c:numRef>
              <c:f>Лист1!$E$2:$E$4</c:f>
              <c:numCache>
                <c:formatCode>General</c:formatCode>
                <c:ptCount val="3"/>
                <c:pt idx="0">
                  <c:v>106</c:v>
                </c:pt>
                <c:pt idx="1">
                  <c:v>103</c:v>
                </c:pt>
                <c:pt idx="2">
                  <c:v>38</c:v>
                </c:pt>
              </c:numCache>
            </c:numRef>
          </c:val>
          <c:extLst xmlns:c16r2="http://schemas.microsoft.com/office/drawing/2015/06/chart">
            <c:ext xmlns:c16="http://schemas.microsoft.com/office/drawing/2014/chart" uri="{C3380CC4-5D6E-409C-BE32-E72D297353CC}">
              <c16:uniqueId val="{00000003-1D51-4660-8C35-8F5B6D1CC9AA}"/>
            </c:ext>
          </c:extLst>
        </c:ser>
        <c:ser>
          <c:idx val="4"/>
          <c:order val="4"/>
          <c:tx>
            <c:strRef>
              <c:f>Лист1!$F$1</c:f>
              <c:strCache>
                <c:ptCount val="1"/>
                <c:pt idx="0">
                  <c:v>сніг (≤ 12 год)</c:v>
                </c:pt>
              </c:strCache>
            </c:strRef>
          </c:tx>
          <c:cat>
            <c:strRef>
              <c:f>Лист1!$A$2:$A$4</c:f>
              <c:strCache>
                <c:ptCount val="3"/>
                <c:pt idx="0">
                  <c:v>2007-2010</c:v>
                </c:pt>
                <c:pt idx="1">
                  <c:v>2011-2014</c:v>
                </c:pt>
                <c:pt idx="2">
                  <c:v>2015-2018</c:v>
                </c:pt>
              </c:strCache>
            </c:strRef>
          </c:cat>
          <c:val>
            <c:numRef>
              <c:f>Лист1!$F$2:$F$4</c:f>
              <c:numCache>
                <c:formatCode>General</c:formatCode>
                <c:ptCount val="3"/>
                <c:pt idx="0">
                  <c:v>963</c:v>
                </c:pt>
                <c:pt idx="1">
                  <c:v>768</c:v>
                </c:pt>
                <c:pt idx="2">
                  <c:v>351</c:v>
                </c:pt>
              </c:numCache>
            </c:numRef>
          </c:val>
          <c:extLst xmlns:c16r2="http://schemas.microsoft.com/office/drawing/2015/06/chart">
            <c:ext xmlns:c16="http://schemas.microsoft.com/office/drawing/2014/chart" uri="{C3380CC4-5D6E-409C-BE32-E72D297353CC}">
              <c16:uniqueId val="{00000004-1D51-4660-8C35-8F5B6D1CC9AA}"/>
            </c:ext>
          </c:extLst>
        </c:ser>
        <c:ser>
          <c:idx val="5"/>
          <c:order val="5"/>
          <c:tx>
            <c:strRef>
              <c:f>Лист1!$G$1</c:f>
              <c:strCache>
                <c:ptCount val="1"/>
                <c:pt idx="0">
                  <c:v>дощ (≤ 12 год)</c:v>
                </c:pt>
              </c:strCache>
            </c:strRef>
          </c:tx>
          <c:cat>
            <c:strRef>
              <c:f>Лист1!$A$2:$A$4</c:f>
              <c:strCache>
                <c:ptCount val="3"/>
                <c:pt idx="0">
                  <c:v>2007-2010</c:v>
                </c:pt>
                <c:pt idx="1">
                  <c:v>2011-2014</c:v>
                </c:pt>
                <c:pt idx="2">
                  <c:v>2015-2018</c:v>
                </c:pt>
              </c:strCache>
            </c:strRef>
          </c:cat>
          <c:val>
            <c:numRef>
              <c:f>Лист1!$G$2:$G$4</c:f>
              <c:numCache>
                <c:formatCode>General</c:formatCode>
                <c:ptCount val="3"/>
                <c:pt idx="0">
                  <c:v>450</c:v>
                </c:pt>
                <c:pt idx="1">
                  <c:v>395</c:v>
                </c:pt>
                <c:pt idx="2">
                  <c:v>205</c:v>
                </c:pt>
              </c:numCache>
            </c:numRef>
          </c:val>
          <c:extLst xmlns:c16r2="http://schemas.microsoft.com/office/drawing/2015/06/chart">
            <c:ext xmlns:c16="http://schemas.microsoft.com/office/drawing/2014/chart" uri="{C3380CC4-5D6E-409C-BE32-E72D297353CC}">
              <c16:uniqueId val="{00000005-1D51-4660-8C35-8F5B6D1CC9AA}"/>
            </c:ext>
          </c:extLst>
        </c:ser>
        <c:axId val="46016768"/>
        <c:axId val="80461824"/>
      </c:barChart>
      <c:catAx>
        <c:axId val="46016768"/>
        <c:scaling>
          <c:orientation val="minMax"/>
        </c:scaling>
        <c:axPos val="b"/>
        <c:numFmt formatCode="General" sourceLinked="0"/>
        <c:tickLblPos val="nextTo"/>
        <c:txPr>
          <a:bodyPr/>
          <a:lstStyle/>
          <a:p>
            <a:pPr>
              <a:defRPr lang="ru-RU" sz="1200">
                <a:latin typeface="Times New Roman" pitchFamily="18" charset="0"/>
                <a:cs typeface="Times New Roman" pitchFamily="18" charset="0"/>
              </a:defRPr>
            </a:pPr>
            <a:endParaRPr lang="uk-UA"/>
          </a:p>
        </c:txPr>
        <c:crossAx val="80461824"/>
        <c:crosses val="autoZero"/>
        <c:auto val="1"/>
        <c:lblAlgn val="ctr"/>
        <c:lblOffset val="100"/>
      </c:catAx>
      <c:valAx>
        <c:axId val="80461824"/>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46016768"/>
        <c:crosses val="autoZero"/>
        <c:crossBetween val="between"/>
      </c:valAx>
    </c:plotArea>
    <c:legend>
      <c:legendPos val="r"/>
      <c:layout>
        <c:manualLayout>
          <c:xMode val="edge"/>
          <c:yMode val="edge"/>
          <c:x val="0.73776994180075317"/>
          <c:y val="0.11158779214031685"/>
          <c:w val="0.24664552995931815"/>
          <c:h val="0.68783639246460004"/>
        </c:manualLayout>
      </c:layout>
      <c:txPr>
        <a:bodyPr/>
        <a:lstStyle/>
        <a:p>
          <a:pPr>
            <a:defRPr lang="ru-RU" sz="1200">
              <a:latin typeface="Times New Roman" pitchFamily="18" charset="0"/>
              <a:cs typeface="Times New Roman" pitchFamily="18" charset="0"/>
            </a:defRPr>
          </a:pPr>
          <a:endParaRPr lang="uk-UA"/>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Продажи</c:v>
                </c:pt>
              </c:strCache>
            </c:strRef>
          </c:tx>
          <c:cat>
            <c:strRef>
              <c:f>Лист1!$A$2:$A$7</c:f>
              <c:strCache>
                <c:ptCount val="6"/>
                <c:pt idx="0">
                  <c:v>гроза</c:v>
                </c:pt>
                <c:pt idx="1">
                  <c:v>злива</c:v>
                </c:pt>
                <c:pt idx="2">
                  <c:v>туман</c:v>
                </c:pt>
                <c:pt idx="3">
                  <c:v>пилова або піщана буря</c:v>
                </c:pt>
                <c:pt idx="4">
                  <c:v>сніг (≤ 12 год)</c:v>
                </c:pt>
                <c:pt idx="5">
                  <c:v>дощ (≤ 12 год)</c:v>
                </c:pt>
              </c:strCache>
            </c:strRef>
          </c:cat>
          <c:val>
            <c:numRef>
              <c:f>Лист1!$B$2:$B$7</c:f>
              <c:numCache>
                <c:formatCode>General</c:formatCode>
                <c:ptCount val="6"/>
                <c:pt idx="0">
                  <c:v>872</c:v>
                </c:pt>
                <c:pt idx="1">
                  <c:v>3199</c:v>
                </c:pt>
                <c:pt idx="2">
                  <c:v>905</c:v>
                </c:pt>
                <c:pt idx="3">
                  <c:v>106</c:v>
                </c:pt>
                <c:pt idx="4">
                  <c:v>963</c:v>
                </c:pt>
                <c:pt idx="5">
                  <c:v>450</c:v>
                </c:pt>
              </c:numCache>
            </c:numRef>
          </c:val>
          <c:extLst xmlns:c16r2="http://schemas.microsoft.com/office/drawing/2015/06/chart">
            <c:ext xmlns:c16="http://schemas.microsoft.com/office/drawing/2014/chart" uri="{C3380CC4-5D6E-409C-BE32-E72D297353CC}">
              <c16:uniqueId val="{00000000-8A84-48C0-AE1F-CCF0BF5D068B}"/>
            </c:ext>
          </c:extLst>
        </c:ser>
        <c:firstSliceAng val="0"/>
      </c:pieChart>
    </c:plotArea>
    <c:legend>
      <c:legendPos val="r"/>
      <c:layout>
        <c:manualLayout>
          <c:xMode val="edge"/>
          <c:yMode val="edge"/>
          <c:x val="0.63945896131341085"/>
          <c:y val="3.4922942265227401E-2"/>
          <c:w val="0.32337659355784049"/>
          <c:h val="0.89907488300422789"/>
        </c:manualLayout>
      </c:layout>
      <c:txPr>
        <a:bodyPr/>
        <a:lstStyle/>
        <a:p>
          <a:pPr>
            <a:defRPr lang="ru-RU" sz="1200">
              <a:latin typeface="Times New Roman" pitchFamily="18" charset="0"/>
              <a:cs typeface="Times New Roman" pitchFamily="18" charset="0"/>
            </a:defRPr>
          </a:pPr>
          <a:endParaRPr lang="uk-UA"/>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Продажи</c:v>
                </c:pt>
              </c:strCache>
            </c:strRef>
          </c:tx>
          <c:cat>
            <c:strRef>
              <c:f>Лист1!$A$2:$A$7</c:f>
              <c:strCache>
                <c:ptCount val="6"/>
                <c:pt idx="0">
                  <c:v>гроза</c:v>
                </c:pt>
                <c:pt idx="1">
                  <c:v>злива</c:v>
                </c:pt>
                <c:pt idx="2">
                  <c:v>туман</c:v>
                </c:pt>
                <c:pt idx="3">
                  <c:v>пилова або піщана буря</c:v>
                </c:pt>
                <c:pt idx="4">
                  <c:v>сніг (≤ 12 год)</c:v>
                </c:pt>
                <c:pt idx="5">
                  <c:v>дощ (≤ 12 год)</c:v>
                </c:pt>
              </c:strCache>
            </c:strRef>
          </c:cat>
          <c:val>
            <c:numRef>
              <c:f>Лист1!$B$2:$B$7</c:f>
              <c:numCache>
                <c:formatCode>General</c:formatCode>
                <c:ptCount val="6"/>
                <c:pt idx="0">
                  <c:v>994</c:v>
                </c:pt>
                <c:pt idx="1">
                  <c:v>3072</c:v>
                </c:pt>
                <c:pt idx="2">
                  <c:v>701</c:v>
                </c:pt>
                <c:pt idx="3">
                  <c:v>103</c:v>
                </c:pt>
                <c:pt idx="4">
                  <c:v>768</c:v>
                </c:pt>
                <c:pt idx="5">
                  <c:v>395</c:v>
                </c:pt>
              </c:numCache>
            </c:numRef>
          </c:val>
          <c:extLst xmlns:c16r2="http://schemas.microsoft.com/office/drawing/2015/06/chart">
            <c:ext xmlns:c16="http://schemas.microsoft.com/office/drawing/2014/chart" uri="{C3380CC4-5D6E-409C-BE32-E72D297353CC}">
              <c16:uniqueId val="{00000000-6C3C-4A17-9D6A-DF06E2A1FFAA}"/>
            </c:ext>
          </c:extLst>
        </c:ser>
        <c:firstSliceAng val="0"/>
      </c:pieChart>
    </c:plotArea>
    <c:legend>
      <c:legendPos val="r"/>
      <c:layout>
        <c:manualLayout>
          <c:xMode val="edge"/>
          <c:yMode val="edge"/>
          <c:x val="0.63442700131499963"/>
          <c:y val="3.7185172121304337E-2"/>
          <c:w val="0.33317346160179712"/>
          <c:h val="0.86163529935418937"/>
        </c:manualLayout>
      </c:layout>
      <c:txPr>
        <a:bodyPr/>
        <a:lstStyle/>
        <a:p>
          <a:pPr>
            <a:defRPr lang="ru-RU" sz="1200">
              <a:latin typeface="Times New Roman" pitchFamily="18" charset="0"/>
              <a:cs typeface="Times New Roman" pitchFamily="18" charset="0"/>
            </a:defRPr>
          </a:pPr>
          <a:endParaRPr lang="uk-UA"/>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uk-UA"/>
  <c:chart>
    <c:autoTitleDeleted val="1"/>
    <c:plotArea>
      <c:layout/>
      <c:pieChart>
        <c:varyColors val="1"/>
        <c:ser>
          <c:idx val="0"/>
          <c:order val="0"/>
          <c:tx>
            <c:strRef>
              <c:f>Лист1!$B$1</c:f>
              <c:strCache>
                <c:ptCount val="1"/>
                <c:pt idx="0">
                  <c:v>Продажи</c:v>
                </c:pt>
              </c:strCache>
            </c:strRef>
          </c:tx>
          <c:cat>
            <c:strRef>
              <c:f>Лист1!$A$2:$A$7</c:f>
              <c:strCache>
                <c:ptCount val="6"/>
                <c:pt idx="0">
                  <c:v>гроза</c:v>
                </c:pt>
                <c:pt idx="1">
                  <c:v>злива</c:v>
                </c:pt>
                <c:pt idx="2">
                  <c:v>туман</c:v>
                </c:pt>
                <c:pt idx="3">
                  <c:v>пилова або піщана буря</c:v>
                </c:pt>
                <c:pt idx="4">
                  <c:v>сніг (≤ 12 год)</c:v>
                </c:pt>
                <c:pt idx="5">
                  <c:v>дощ (≤ 12 год)</c:v>
                </c:pt>
              </c:strCache>
            </c:strRef>
          </c:cat>
          <c:val>
            <c:numRef>
              <c:f>Лист1!$B$2:$B$7</c:f>
              <c:numCache>
                <c:formatCode>General</c:formatCode>
                <c:ptCount val="6"/>
                <c:pt idx="0">
                  <c:v>407</c:v>
                </c:pt>
                <c:pt idx="1">
                  <c:v>1681</c:v>
                </c:pt>
                <c:pt idx="2">
                  <c:v>445</c:v>
                </c:pt>
                <c:pt idx="3">
                  <c:v>38</c:v>
                </c:pt>
                <c:pt idx="4">
                  <c:v>351</c:v>
                </c:pt>
                <c:pt idx="5">
                  <c:v>205</c:v>
                </c:pt>
              </c:numCache>
            </c:numRef>
          </c:val>
          <c:extLst xmlns:c16r2="http://schemas.microsoft.com/office/drawing/2015/06/chart">
            <c:ext xmlns:c16="http://schemas.microsoft.com/office/drawing/2014/chart" uri="{C3380CC4-5D6E-409C-BE32-E72D297353CC}">
              <c16:uniqueId val="{00000000-09BB-4E9B-8208-21634DE2C447}"/>
            </c:ext>
          </c:extLst>
        </c:ser>
        <c:firstSliceAng val="0"/>
      </c:pieChart>
    </c:plotArea>
    <c:legend>
      <c:legendPos val="r"/>
      <c:layout>
        <c:manualLayout>
          <c:xMode val="edge"/>
          <c:yMode val="edge"/>
          <c:x val="0.64711306447010064"/>
          <c:y val="4.1325811285083607E-2"/>
          <c:w val="0.31904121560323234"/>
          <c:h val="0.82539395219275769"/>
        </c:manualLayout>
      </c:layout>
      <c:txPr>
        <a:bodyPr/>
        <a:lstStyle/>
        <a:p>
          <a:pPr>
            <a:defRPr lang="ru-RU" sz="1200">
              <a:latin typeface="Times New Roman" pitchFamily="18" charset="0"/>
              <a:cs typeface="Times New Roman" pitchFamily="18" charset="0"/>
            </a:defRPr>
          </a:pPr>
          <a:endParaRPr lang="uk-UA"/>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pieChart>
        <c:varyColors val="1"/>
        <c:ser>
          <c:idx val="0"/>
          <c:order val="0"/>
          <c:tx>
            <c:strRef>
              <c:f>Лист1!$B$1</c:f>
              <c:strCache>
                <c:ptCount val="1"/>
                <c:pt idx="0">
                  <c:v>Продажи</c:v>
                </c:pt>
              </c:strCache>
            </c:strRef>
          </c:tx>
          <c:dLbls>
            <c:spPr>
              <a:noFill/>
              <a:ln>
                <a:noFill/>
              </a:ln>
              <a:effectLst/>
            </c:spPr>
            <c:txPr>
              <a:bodyPr/>
              <a:lstStyle/>
              <a:p>
                <a:pPr>
                  <a:defRPr lang="ru-RU"/>
                </a:pPr>
                <a:endParaRPr lang="uk-UA"/>
              </a:p>
            </c:txPr>
            <c:showPercent val="1"/>
            <c:extLst xmlns:c16r2="http://schemas.microsoft.com/office/drawing/2015/06/chart">
              <c:ext xmlns:c15="http://schemas.microsoft.com/office/drawing/2012/chart" uri="{CE6537A1-D6FC-4f65-9D91-7224C49458BB}"/>
            </c:extLst>
          </c:dLbls>
          <c:cat>
            <c:strRef>
              <c:f>Лист1!$A$2:$A$5</c:f>
              <c:strCache>
                <c:ptCount val="4"/>
                <c:pt idx="0">
                  <c:v>весна</c:v>
                </c:pt>
                <c:pt idx="1">
                  <c:v>літо</c:v>
                </c:pt>
                <c:pt idx="2">
                  <c:v>осінь</c:v>
                </c:pt>
                <c:pt idx="3">
                  <c:v>зима</c:v>
                </c:pt>
              </c:strCache>
            </c:strRef>
          </c:cat>
          <c:val>
            <c:numRef>
              <c:f>Лист1!$B$2:$B$5</c:f>
              <c:numCache>
                <c:formatCode>General</c:formatCode>
                <c:ptCount val="4"/>
                <c:pt idx="0">
                  <c:v>4256</c:v>
                </c:pt>
                <c:pt idx="1">
                  <c:v>4091</c:v>
                </c:pt>
                <c:pt idx="2">
                  <c:v>4461</c:v>
                </c:pt>
                <c:pt idx="3">
                  <c:v>4858</c:v>
                </c:pt>
              </c:numCache>
            </c:numRef>
          </c:val>
          <c:extLst xmlns:c16r2="http://schemas.microsoft.com/office/drawing/2015/06/chart">
            <c:ext xmlns:c16="http://schemas.microsoft.com/office/drawing/2014/chart" uri="{C3380CC4-5D6E-409C-BE32-E72D297353CC}">
              <c16:uniqueId val="{00000000-3745-4644-B015-28C86FC5B04B}"/>
            </c:ext>
          </c:extLst>
        </c:ser>
        <c:dLbls>
          <c:showPercent val="1"/>
        </c:dLbls>
        <c:firstSliceAng val="0"/>
      </c:pieChart>
    </c:plotArea>
    <c:legend>
      <c:legendPos val="r"/>
      <c:txPr>
        <a:bodyPr/>
        <a:lstStyle/>
        <a:p>
          <a:pPr>
            <a:defRPr lang="ru-RU" sz="1400">
              <a:latin typeface="Times New Roman" pitchFamily="18" charset="0"/>
              <a:cs typeface="Times New Roman" pitchFamily="18" charset="0"/>
            </a:defRPr>
          </a:pPr>
          <a:endParaRPr lang="uk-UA"/>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Ніжин</c:v>
                </c:pt>
              </c:strCache>
            </c:strRef>
          </c:tx>
          <c:cat>
            <c:strRef>
              <c:f>Лист1!$A$2:$A$5</c:f>
              <c:strCache>
                <c:ptCount val="4"/>
                <c:pt idx="0">
                  <c:v>весна</c:v>
                </c:pt>
                <c:pt idx="1">
                  <c:v>літо</c:v>
                </c:pt>
                <c:pt idx="2">
                  <c:v>осінь</c:v>
                </c:pt>
                <c:pt idx="3">
                  <c:v>зима</c:v>
                </c:pt>
              </c:strCache>
            </c:strRef>
          </c:cat>
          <c:val>
            <c:numRef>
              <c:f>Лист1!$B$2:$B$5</c:f>
              <c:numCache>
                <c:formatCode>General</c:formatCode>
                <c:ptCount val="4"/>
                <c:pt idx="0">
                  <c:v>615</c:v>
                </c:pt>
                <c:pt idx="1">
                  <c:v>621</c:v>
                </c:pt>
                <c:pt idx="2">
                  <c:v>464</c:v>
                </c:pt>
                <c:pt idx="3">
                  <c:v>587</c:v>
                </c:pt>
              </c:numCache>
            </c:numRef>
          </c:val>
          <c:extLst xmlns:c16r2="http://schemas.microsoft.com/office/drawing/2015/06/chart">
            <c:ext xmlns:c16="http://schemas.microsoft.com/office/drawing/2014/chart" uri="{C3380CC4-5D6E-409C-BE32-E72D297353CC}">
              <c16:uniqueId val="{00000000-29AF-446C-80DE-3693208D47E7}"/>
            </c:ext>
          </c:extLst>
        </c:ser>
        <c:ser>
          <c:idx val="1"/>
          <c:order val="1"/>
          <c:tx>
            <c:strRef>
              <c:f>Лист1!$C$1</c:f>
              <c:strCache>
                <c:ptCount val="1"/>
                <c:pt idx="0">
                  <c:v>Остер</c:v>
                </c:pt>
              </c:strCache>
            </c:strRef>
          </c:tx>
          <c:cat>
            <c:strRef>
              <c:f>Лист1!$A$2:$A$5</c:f>
              <c:strCache>
                <c:ptCount val="4"/>
                <c:pt idx="0">
                  <c:v>весна</c:v>
                </c:pt>
                <c:pt idx="1">
                  <c:v>літо</c:v>
                </c:pt>
                <c:pt idx="2">
                  <c:v>осінь</c:v>
                </c:pt>
                <c:pt idx="3">
                  <c:v>зима</c:v>
                </c:pt>
              </c:strCache>
            </c:strRef>
          </c:cat>
          <c:val>
            <c:numRef>
              <c:f>Лист1!$C$2:$C$5</c:f>
              <c:numCache>
                <c:formatCode>General</c:formatCode>
                <c:ptCount val="4"/>
                <c:pt idx="0">
                  <c:v>387</c:v>
                </c:pt>
                <c:pt idx="1">
                  <c:v>354</c:v>
                </c:pt>
                <c:pt idx="2">
                  <c:v>595</c:v>
                </c:pt>
                <c:pt idx="3">
                  <c:v>459</c:v>
                </c:pt>
              </c:numCache>
            </c:numRef>
          </c:val>
          <c:extLst xmlns:c16r2="http://schemas.microsoft.com/office/drawing/2015/06/chart">
            <c:ext xmlns:c16="http://schemas.microsoft.com/office/drawing/2014/chart" uri="{C3380CC4-5D6E-409C-BE32-E72D297353CC}">
              <c16:uniqueId val="{00000001-29AF-446C-80DE-3693208D47E7}"/>
            </c:ext>
          </c:extLst>
        </c:ser>
        <c:ser>
          <c:idx val="2"/>
          <c:order val="2"/>
          <c:tx>
            <c:strRef>
              <c:f>Лист1!$D$1</c:f>
              <c:strCache>
                <c:ptCount val="1"/>
                <c:pt idx="0">
                  <c:v>Покошичі</c:v>
                </c:pt>
              </c:strCache>
            </c:strRef>
          </c:tx>
          <c:cat>
            <c:strRef>
              <c:f>Лист1!$A$2:$A$5</c:f>
              <c:strCache>
                <c:ptCount val="4"/>
                <c:pt idx="0">
                  <c:v>весна</c:v>
                </c:pt>
                <c:pt idx="1">
                  <c:v>літо</c:v>
                </c:pt>
                <c:pt idx="2">
                  <c:v>осінь</c:v>
                </c:pt>
                <c:pt idx="3">
                  <c:v>зима</c:v>
                </c:pt>
              </c:strCache>
            </c:strRef>
          </c:cat>
          <c:val>
            <c:numRef>
              <c:f>Лист1!$D$2:$D$5</c:f>
              <c:numCache>
                <c:formatCode>General</c:formatCode>
                <c:ptCount val="4"/>
                <c:pt idx="0">
                  <c:v>522</c:v>
                </c:pt>
                <c:pt idx="1">
                  <c:v>617</c:v>
                </c:pt>
                <c:pt idx="2">
                  <c:v>482</c:v>
                </c:pt>
                <c:pt idx="3">
                  <c:v>543</c:v>
                </c:pt>
              </c:numCache>
            </c:numRef>
          </c:val>
          <c:extLst xmlns:c16r2="http://schemas.microsoft.com/office/drawing/2015/06/chart">
            <c:ext xmlns:c16="http://schemas.microsoft.com/office/drawing/2014/chart" uri="{C3380CC4-5D6E-409C-BE32-E72D297353CC}">
              <c16:uniqueId val="{00000002-29AF-446C-80DE-3693208D47E7}"/>
            </c:ext>
          </c:extLst>
        </c:ser>
        <c:ser>
          <c:idx val="3"/>
          <c:order val="3"/>
          <c:tx>
            <c:strRef>
              <c:f>Лист1!$E$1</c:f>
              <c:strCache>
                <c:ptCount val="1"/>
                <c:pt idx="0">
                  <c:v>Прилуки</c:v>
                </c:pt>
              </c:strCache>
            </c:strRef>
          </c:tx>
          <c:cat>
            <c:strRef>
              <c:f>Лист1!$A$2:$A$5</c:f>
              <c:strCache>
                <c:ptCount val="4"/>
                <c:pt idx="0">
                  <c:v>весна</c:v>
                </c:pt>
                <c:pt idx="1">
                  <c:v>літо</c:v>
                </c:pt>
                <c:pt idx="2">
                  <c:v>осінь</c:v>
                </c:pt>
                <c:pt idx="3">
                  <c:v>зима</c:v>
                </c:pt>
              </c:strCache>
            </c:strRef>
          </c:cat>
          <c:val>
            <c:numRef>
              <c:f>Лист1!$E$2:$E$5</c:f>
              <c:numCache>
                <c:formatCode>General</c:formatCode>
                <c:ptCount val="4"/>
                <c:pt idx="0">
                  <c:v>618</c:v>
                </c:pt>
                <c:pt idx="1">
                  <c:v>516</c:v>
                </c:pt>
                <c:pt idx="2">
                  <c:v>514</c:v>
                </c:pt>
                <c:pt idx="3">
                  <c:v>769</c:v>
                </c:pt>
              </c:numCache>
            </c:numRef>
          </c:val>
          <c:extLst xmlns:c16r2="http://schemas.microsoft.com/office/drawing/2015/06/chart">
            <c:ext xmlns:c16="http://schemas.microsoft.com/office/drawing/2014/chart" uri="{C3380CC4-5D6E-409C-BE32-E72D297353CC}">
              <c16:uniqueId val="{00000003-29AF-446C-80DE-3693208D47E7}"/>
            </c:ext>
          </c:extLst>
        </c:ser>
        <c:ser>
          <c:idx val="4"/>
          <c:order val="4"/>
          <c:tx>
            <c:strRef>
              <c:f>Лист1!$F$1</c:f>
              <c:strCache>
                <c:ptCount val="1"/>
                <c:pt idx="0">
                  <c:v>Семенівка</c:v>
                </c:pt>
              </c:strCache>
            </c:strRef>
          </c:tx>
          <c:cat>
            <c:strRef>
              <c:f>Лист1!$A$2:$A$5</c:f>
              <c:strCache>
                <c:ptCount val="4"/>
                <c:pt idx="0">
                  <c:v>весна</c:v>
                </c:pt>
                <c:pt idx="1">
                  <c:v>літо</c:v>
                </c:pt>
                <c:pt idx="2">
                  <c:v>осінь</c:v>
                </c:pt>
                <c:pt idx="3">
                  <c:v>зима</c:v>
                </c:pt>
              </c:strCache>
            </c:strRef>
          </c:cat>
          <c:val>
            <c:numRef>
              <c:f>Лист1!$F$2:$F$5</c:f>
              <c:numCache>
                <c:formatCode>General</c:formatCode>
                <c:ptCount val="4"/>
                <c:pt idx="0">
                  <c:v>693</c:v>
                </c:pt>
                <c:pt idx="1">
                  <c:v>730</c:v>
                </c:pt>
                <c:pt idx="2">
                  <c:v>608</c:v>
                </c:pt>
                <c:pt idx="3">
                  <c:v>889</c:v>
                </c:pt>
              </c:numCache>
            </c:numRef>
          </c:val>
          <c:extLst xmlns:c16r2="http://schemas.microsoft.com/office/drawing/2015/06/chart">
            <c:ext xmlns:c16="http://schemas.microsoft.com/office/drawing/2014/chart" uri="{C3380CC4-5D6E-409C-BE32-E72D297353CC}">
              <c16:uniqueId val="{00000004-29AF-446C-80DE-3693208D47E7}"/>
            </c:ext>
          </c:extLst>
        </c:ser>
        <c:ser>
          <c:idx val="5"/>
          <c:order val="5"/>
          <c:tx>
            <c:strRef>
              <c:f>Лист1!$G$1</c:f>
              <c:strCache>
                <c:ptCount val="1"/>
                <c:pt idx="0">
                  <c:v>Сновськ</c:v>
                </c:pt>
              </c:strCache>
            </c:strRef>
          </c:tx>
          <c:cat>
            <c:strRef>
              <c:f>Лист1!$A$2:$A$5</c:f>
              <c:strCache>
                <c:ptCount val="4"/>
                <c:pt idx="0">
                  <c:v>весна</c:v>
                </c:pt>
                <c:pt idx="1">
                  <c:v>літо</c:v>
                </c:pt>
                <c:pt idx="2">
                  <c:v>осінь</c:v>
                </c:pt>
                <c:pt idx="3">
                  <c:v>зима</c:v>
                </c:pt>
              </c:strCache>
            </c:strRef>
          </c:cat>
          <c:val>
            <c:numRef>
              <c:f>Лист1!$G$2:$G$5</c:f>
              <c:numCache>
                <c:formatCode>General</c:formatCode>
                <c:ptCount val="4"/>
                <c:pt idx="0">
                  <c:v>633</c:v>
                </c:pt>
                <c:pt idx="1">
                  <c:v>702</c:v>
                </c:pt>
                <c:pt idx="2">
                  <c:v>711</c:v>
                </c:pt>
                <c:pt idx="3">
                  <c:v>486</c:v>
                </c:pt>
              </c:numCache>
            </c:numRef>
          </c:val>
          <c:extLst xmlns:c16r2="http://schemas.microsoft.com/office/drawing/2015/06/chart">
            <c:ext xmlns:c16="http://schemas.microsoft.com/office/drawing/2014/chart" uri="{C3380CC4-5D6E-409C-BE32-E72D297353CC}">
              <c16:uniqueId val="{00000005-29AF-446C-80DE-3693208D47E7}"/>
            </c:ext>
          </c:extLst>
        </c:ser>
        <c:ser>
          <c:idx val="6"/>
          <c:order val="6"/>
          <c:tx>
            <c:strRef>
              <c:f>Лист1!$H$1</c:f>
              <c:strCache>
                <c:ptCount val="1"/>
                <c:pt idx="0">
                  <c:v>Чернігів</c:v>
                </c:pt>
              </c:strCache>
            </c:strRef>
          </c:tx>
          <c:cat>
            <c:strRef>
              <c:f>Лист1!$A$2:$A$5</c:f>
              <c:strCache>
                <c:ptCount val="4"/>
                <c:pt idx="0">
                  <c:v>весна</c:v>
                </c:pt>
                <c:pt idx="1">
                  <c:v>літо</c:v>
                </c:pt>
                <c:pt idx="2">
                  <c:v>осінь</c:v>
                </c:pt>
                <c:pt idx="3">
                  <c:v>зима</c:v>
                </c:pt>
              </c:strCache>
            </c:strRef>
          </c:cat>
          <c:val>
            <c:numRef>
              <c:f>Лист1!$H$2:$H$5</c:f>
              <c:numCache>
                <c:formatCode>General</c:formatCode>
                <c:ptCount val="4"/>
                <c:pt idx="0">
                  <c:v>773</c:v>
                </c:pt>
                <c:pt idx="1">
                  <c:v>572</c:v>
                </c:pt>
                <c:pt idx="2">
                  <c:v>1097</c:v>
                </c:pt>
                <c:pt idx="3">
                  <c:v>838</c:v>
                </c:pt>
              </c:numCache>
            </c:numRef>
          </c:val>
          <c:extLst xmlns:c16r2="http://schemas.microsoft.com/office/drawing/2015/06/chart">
            <c:ext xmlns:c16="http://schemas.microsoft.com/office/drawing/2014/chart" uri="{C3380CC4-5D6E-409C-BE32-E72D297353CC}">
              <c16:uniqueId val="{00000006-29AF-446C-80DE-3693208D47E7}"/>
            </c:ext>
          </c:extLst>
        </c:ser>
        <c:axId val="95134848"/>
        <c:axId val="95136384"/>
      </c:barChart>
      <c:catAx>
        <c:axId val="95134848"/>
        <c:scaling>
          <c:orientation val="minMax"/>
        </c:scaling>
        <c:axPos val="b"/>
        <c:numFmt formatCode="General" sourceLinked="0"/>
        <c:tickLblPos val="nextTo"/>
        <c:txPr>
          <a:bodyPr/>
          <a:lstStyle/>
          <a:p>
            <a:pPr>
              <a:defRPr lang="ru-RU"/>
            </a:pPr>
            <a:endParaRPr lang="uk-UA"/>
          </a:p>
        </c:txPr>
        <c:crossAx val="95136384"/>
        <c:crosses val="autoZero"/>
        <c:auto val="1"/>
        <c:lblAlgn val="ctr"/>
        <c:lblOffset val="100"/>
      </c:catAx>
      <c:valAx>
        <c:axId val="95136384"/>
        <c:scaling>
          <c:orientation val="minMax"/>
        </c:scaling>
        <c:axPos val="l"/>
        <c:majorGridlines/>
        <c:numFmt formatCode="General" sourceLinked="1"/>
        <c:tickLblPos val="nextTo"/>
        <c:txPr>
          <a:bodyPr/>
          <a:lstStyle/>
          <a:p>
            <a:pPr>
              <a:defRPr lang="ru-RU"/>
            </a:pPr>
            <a:endParaRPr lang="uk-UA"/>
          </a:p>
        </c:txPr>
        <c:crossAx val="95134848"/>
        <c:crosses val="autoZero"/>
        <c:crossBetween val="between"/>
      </c:valAx>
    </c:plotArea>
    <c:legend>
      <c:legendPos val="r"/>
      <c:txPr>
        <a:bodyPr/>
        <a:lstStyle/>
        <a:p>
          <a:pPr>
            <a:defRPr lang="ru-RU"/>
          </a:pPr>
          <a:endParaRPr lang="uk-UA"/>
        </a:p>
      </c:txPr>
    </c:legend>
    <c:plotVisOnly val="1"/>
    <c:dispBlanksAs val="gap"/>
  </c:chart>
  <c:txPr>
    <a:bodyPr/>
    <a:lstStyle/>
    <a:p>
      <a:pPr>
        <a:defRPr>
          <a:latin typeface="Times New Roman" pitchFamily="18" charset="0"/>
          <a:cs typeface="Times New Roman" pitchFamily="18" charset="0"/>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7.5839009352081432E-2"/>
          <c:y val="4.6138013760158775E-2"/>
          <c:w val="0.71405378522572038"/>
          <c:h val="0.82186532323691353"/>
        </c:manualLayout>
      </c:layout>
      <c:lineChart>
        <c:grouping val="standard"/>
        <c:ser>
          <c:idx val="0"/>
          <c:order val="0"/>
          <c:tx>
            <c:strRef>
              <c:f>Лист1!$B$1</c:f>
              <c:strCache>
                <c:ptCount val="1"/>
                <c:pt idx="0">
                  <c:v>Ніжин</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Лист1!$B$2:$B$14</c:f>
              <c:numCache>
                <c:formatCode>General</c:formatCode>
                <c:ptCount val="13"/>
                <c:pt idx="0">
                  <c:v>31</c:v>
                </c:pt>
                <c:pt idx="1">
                  <c:v>37</c:v>
                </c:pt>
                <c:pt idx="2">
                  <c:v>29</c:v>
                </c:pt>
                <c:pt idx="3">
                  <c:v>26</c:v>
                </c:pt>
                <c:pt idx="4">
                  <c:v>32</c:v>
                </c:pt>
                <c:pt idx="5">
                  <c:v>24</c:v>
                </c:pt>
                <c:pt idx="6">
                  <c:v>36</c:v>
                </c:pt>
                <c:pt idx="7">
                  <c:v>27</c:v>
                </c:pt>
                <c:pt idx="8">
                  <c:v>32</c:v>
                </c:pt>
                <c:pt idx="9">
                  <c:v>8</c:v>
                </c:pt>
                <c:pt idx="10">
                  <c:v>27</c:v>
                </c:pt>
                <c:pt idx="11">
                  <c:v>24</c:v>
                </c:pt>
                <c:pt idx="12">
                  <c:v>53</c:v>
                </c:pt>
              </c:numCache>
            </c:numRef>
          </c:val>
          <c:extLst xmlns:c16r2="http://schemas.microsoft.com/office/drawing/2015/06/chart">
            <c:ext xmlns:c16="http://schemas.microsoft.com/office/drawing/2014/chart" uri="{C3380CC4-5D6E-409C-BE32-E72D297353CC}">
              <c16:uniqueId val="{00000000-79B2-4A29-910D-3FCF9DD31139}"/>
            </c:ext>
          </c:extLst>
        </c:ser>
        <c:ser>
          <c:idx val="1"/>
          <c:order val="1"/>
          <c:tx>
            <c:strRef>
              <c:f>Лист1!$C$1</c:f>
              <c:strCache>
                <c:ptCount val="1"/>
                <c:pt idx="0">
                  <c:v>Остер</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Лист1!$C$2:$C$14</c:f>
              <c:numCache>
                <c:formatCode>General</c:formatCode>
                <c:ptCount val="13"/>
                <c:pt idx="0">
                  <c:v>25</c:v>
                </c:pt>
                <c:pt idx="1">
                  <c:v>27</c:v>
                </c:pt>
                <c:pt idx="2">
                  <c:v>19</c:v>
                </c:pt>
                <c:pt idx="3">
                  <c:v>15</c:v>
                </c:pt>
                <c:pt idx="4">
                  <c:v>32</c:v>
                </c:pt>
                <c:pt idx="5">
                  <c:v>30</c:v>
                </c:pt>
                <c:pt idx="6">
                  <c:v>35</c:v>
                </c:pt>
                <c:pt idx="7">
                  <c:v>27</c:v>
                </c:pt>
                <c:pt idx="8">
                  <c:v>35</c:v>
                </c:pt>
                <c:pt idx="9">
                  <c:v>4</c:v>
                </c:pt>
                <c:pt idx="10">
                  <c:v>2</c:v>
                </c:pt>
                <c:pt idx="11">
                  <c:v>2</c:v>
                </c:pt>
                <c:pt idx="12">
                  <c:v>2</c:v>
                </c:pt>
              </c:numCache>
            </c:numRef>
          </c:val>
          <c:extLst xmlns:c16r2="http://schemas.microsoft.com/office/drawing/2015/06/chart">
            <c:ext xmlns:c16="http://schemas.microsoft.com/office/drawing/2014/chart" uri="{C3380CC4-5D6E-409C-BE32-E72D297353CC}">
              <c16:uniqueId val="{00000001-79B2-4A29-910D-3FCF9DD31139}"/>
            </c:ext>
          </c:extLst>
        </c:ser>
        <c:ser>
          <c:idx val="2"/>
          <c:order val="2"/>
          <c:tx>
            <c:strRef>
              <c:f>Лист1!$D$1</c:f>
              <c:strCache>
                <c:ptCount val="1"/>
                <c:pt idx="0">
                  <c:v>Покошичі</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Лист1!$D$2:$D$14</c:f>
              <c:numCache>
                <c:formatCode>General</c:formatCode>
                <c:ptCount val="13"/>
                <c:pt idx="0">
                  <c:v>32</c:v>
                </c:pt>
                <c:pt idx="1">
                  <c:v>21</c:v>
                </c:pt>
                <c:pt idx="2">
                  <c:v>23</c:v>
                </c:pt>
                <c:pt idx="3">
                  <c:v>25</c:v>
                </c:pt>
                <c:pt idx="4">
                  <c:v>37</c:v>
                </c:pt>
                <c:pt idx="5">
                  <c:v>33</c:v>
                </c:pt>
                <c:pt idx="6">
                  <c:v>50</c:v>
                </c:pt>
                <c:pt idx="7">
                  <c:v>39</c:v>
                </c:pt>
                <c:pt idx="8">
                  <c:v>34</c:v>
                </c:pt>
                <c:pt idx="9">
                  <c:v>2</c:v>
                </c:pt>
                <c:pt idx="10">
                  <c:v>0</c:v>
                </c:pt>
                <c:pt idx="11">
                  <c:v>0</c:v>
                </c:pt>
                <c:pt idx="12">
                  <c:v>14</c:v>
                </c:pt>
              </c:numCache>
            </c:numRef>
          </c:val>
          <c:extLst xmlns:c16r2="http://schemas.microsoft.com/office/drawing/2015/06/chart">
            <c:ext xmlns:c16="http://schemas.microsoft.com/office/drawing/2014/chart" uri="{C3380CC4-5D6E-409C-BE32-E72D297353CC}">
              <c16:uniqueId val="{00000002-79B2-4A29-910D-3FCF9DD31139}"/>
            </c:ext>
          </c:extLst>
        </c:ser>
        <c:ser>
          <c:idx val="3"/>
          <c:order val="3"/>
          <c:tx>
            <c:strRef>
              <c:f>Лист1!$E$1</c:f>
              <c:strCache>
                <c:ptCount val="1"/>
                <c:pt idx="0">
                  <c:v>Прилуки</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Лист1!$E$2:$E$14</c:f>
              <c:numCache>
                <c:formatCode>General</c:formatCode>
                <c:ptCount val="13"/>
                <c:pt idx="0">
                  <c:v>38</c:v>
                </c:pt>
                <c:pt idx="1">
                  <c:v>40</c:v>
                </c:pt>
                <c:pt idx="2">
                  <c:v>21</c:v>
                </c:pt>
                <c:pt idx="3">
                  <c:v>24</c:v>
                </c:pt>
                <c:pt idx="4">
                  <c:v>33</c:v>
                </c:pt>
                <c:pt idx="5">
                  <c:v>36</c:v>
                </c:pt>
                <c:pt idx="6">
                  <c:v>49</c:v>
                </c:pt>
                <c:pt idx="7">
                  <c:v>37</c:v>
                </c:pt>
                <c:pt idx="8">
                  <c:v>23</c:v>
                </c:pt>
                <c:pt idx="9">
                  <c:v>14</c:v>
                </c:pt>
                <c:pt idx="10">
                  <c:v>23</c:v>
                </c:pt>
                <c:pt idx="11">
                  <c:v>21</c:v>
                </c:pt>
                <c:pt idx="12">
                  <c:v>5</c:v>
                </c:pt>
              </c:numCache>
            </c:numRef>
          </c:val>
          <c:extLst xmlns:c16r2="http://schemas.microsoft.com/office/drawing/2015/06/chart">
            <c:ext xmlns:c16="http://schemas.microsoft.com/office/drawing/2014/chart" uri="{C3380CC4-5D6E-409C-BE32-E72D297353CC}">
              <c16:uniqueId val="{00000003-79B2-4A29-910D-3FCF9DD31139}"/>
            </c:ext>
          </c:extLst>
        </c:ser>
        <c:ser>
          <c:idx val="4"/>
          <c:order val="4"/>
          <c:tx>
            <c:strRef>
              <c:f>Лист1!$F$1</c:f>
              <c:strCache>
                <c:ptCount val="1"/>
                <c:pt idx="0">
                  <c:v>Семенівка</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Лист1!$F$2:$F$14</c:f>
              <c:numCache>
                <c:formatCode>General</c:formatCode>
                <c:ptCount val="13"/>
                <c:pt idx="0">
                  <c:v>42</c:v>
                </c:pt>
                <c:pt idx="1">
                  <c:v>42</c:v>
                </c:pt>
                <c:pt idx="2">
                  <c:v>33</c:v>
                </c:pt>
                <c:pt idx="3">
                  <c:v>34</c:v>
                </c:pt>
                <c:pt idx="4">
                  <c:v>53</c:v>
                </c:pt>
                <c:pt idx="5">
                  <c:v>38</c:v>
                </c:pt>
                <c:pt idx="6">
                  <c:v>52</c:v>
                </c:pt>
                <c:pt idx="7">
                  <c:v>33</c:v>
                </c:pt>
                <c:pt idx="8">
                  <c:v>35</c:v>
                </c:pt>
                <c:pt idx="9">
                  <c:v>23</c:v>
                </c:pt>
                <c:pt idx="10">
                  <c:v>12</c:v>
                </c:pt>
                <c:pt idx="11">
                  <c:v>27</c:v>
                </c:pt>
                <c:pt idx="12">
                  <c:v>34</c:v>
                </c:pt>
              </c:numCache>
            </c:numRef>
          </c:val>
          <c:extLst xmlns:c16r2="http://schemas.microsoft.com/office/drawing/2015/06/chart">
            <c:ext xmlns:c16="http://schemas.microsoft.com/office/drawing/2014/chart" uri="{C3380CC4-5D6E-409C-BE32-E72D297353CC}">
              <c16:uniqueId val="{00000004-79B2-4A29-910D-3FCF9DD31139}"/>
            </c:ext>
          </c:extLst>
        </c:ser>
        <c:ser>
          <c:idx val="5"/>
          <c:order val="5"/>
          <c:tx>
            <c:strRef>
              <c:f>Лист1!$G$1</c:f>
              <c:strCache>
                <c:ptCount val="1"/>
                <c:pt idx="0">
                  <c:v>Сновськ</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Лист1!$G$2:$G$14</c:f>
              <c:numCache>
                <c:formatCode>General</c:formatCode>
                <c:ptCount val="13"/>
                <c:pt idx="0">
                  <c:v>33</c:v>
                </c:pt>
                <c:pt idx="1">
                  <c:v>40</c:v>
                </c:pt>
                <c:pt idx="2">
                  <c:v>28</c:v>
                </c:pt>
                <c:pt idx="3">
                  <c:v>29</c:v>
                </c:pt>
                <c:pt idx="4">
                  <c:v>41</c:v>
                </c:pt>
                <c:pt idx="5">
                  <c:v>36</c:v>
                </c:pt>
                <c:pt idx="6">
                  <c:v>43</c:v>
                </c:pt>
                <c:pt idx="7">
                  <c:v>29</c:v>
                </c:pt>
                <c:pt idx="8">
                  <c:v>36</c:v>
                </c:pt>
                <c:pt idx="9">
                  <c:v>5</c:v>
                </c:pt>
                <c:pt idx="10">
                  <c:v>0</c:v>
                </c:pt>
                <c:pt idx="11">
                  <c:v>5</c:v>
                </c:pt>
                <c:pt idx="12">
                  <c:v>7</c:v>
                </c:pt>
              </c:numCache>
            </c:numRef>
          </c:val>
          <c:extLst xmlns:c16r2="http://schemas.microsoft.com/office/drawing/2015/06/chart">
            <c:ext xmlns:c16="http://schemas.microsoft.com/office/drawing/2014/chart" uri="{C3380CC4-5D6E-409C-BE32-E72D297353CC}">
              <c16:uniqueId val="{00000005-79B2-4A29-910D-3FCF9DD31139}"/>
            </c:ext>
          </c:extLst>
        </c:ser>
        <c:ser>
          <c:idx val="6"/>
          <c:order val="6"/>
          <c:tx>
            <c:strRef>
              <c:f>Лист1!$H$1</c:f>
              <c:strCache>
                <c:ptCount val="1"/>
                <c:pt idx="0">
                  <c:v>Чернігів</c:v>
                </c:pt>
              </c:strCache>
            </c:strRef>
          </c:tx>
          <c:marker>
            <c:symbol val="none"/>
          </c:marker>
          <c:cat>
            <c:numRef>
              <c:f>Лист1!$A$2:$A$14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Лист1!$H$2:$H$14</c:f>
              <c:numCache>
                <c:formatCode>General</c:formatCode>
                <c:ptCount val="13"/>
                <c:pt idx="0">
                  <c:v>23</c:v>
                </c:pt>
                <c:pt idx="1">
                  <c:v>42</c:v>
                </c:pt>
                <c:pt idx="2">
                  <c:v>29</c:v>
                </c:pt>
                <c:pt idx="3">
                  <c:v>28</c:v>
                </c:pt>
                <c:pt idx="4">
                  <c:v>32</c:v>
                </c:pt>
                <c:pt idx="5">
                  <c:v>31</c:v>
                </c:pt>
                <c:pt idx="6">
                  <c:v>45</c:v>
                </c:pt>
                <c:pt idx="7">
                  <c:v>28</c:v>
                </c:pt>
                <c:pt idx="8">
                  <c:v>41</c:v>
                </c:pt>
                <c:pt idx="9">
                  <c:v>15</c:v>
                </c:pt>
                <c:pt idx="10">
                  <c:v>23</c:v>
                </c:pt>
                <c:pt idx="11">
                  <c:v>25</c:v>
                </c:pt>
              </c:numCache>
            </c:numRef>
          </c:val>
          <c:extLst xmlns:c16r2="http://schemas.microsoft.com/office/drawing/2015/06/chart">
            <c:ext xmlns:c16="http://schemas.microsoft.com/office/drawing/2014/chart" uri="{C3380CC4-5D6E-409C-BE32-E72D297353CC}">
              <c16:uniqueId val="{00000006-79B2-4A29-910D-3FCF9DD31139}"/>
            </c:ext>
          </c:extLst>
        </c:ser>
        <c:marker val="1"/>
        <c:axId val="129705472"/>
        <c:axId val="129707008"/>
      </c:lineChart>
      <c:catAx>
        <c:axId val="129705472"/>
        <c:scaling>
          <c:orientation val="minMax"/>
        </c:scaling>
        <c:axPos val="b"/>
        <c:numFmt formatCode="General" sourceLinked="1"/>
        <c:tickLblPos val="nextTo"/>
        <c:txPr>
          <a:bodyPr/>
          <a:lstStyle/>
          <a:p>
            <a:pPr>
              <a:defRPr lang="ru-RU">
                <a:latin typeface="Times New Roman" pitchFamily="18" charset="0"/>
                <a:cs typeface="Times New Roman" pitchFamily="18" charset="0"/>
              </a:defRPr>
            </a:pPr>
            <a:endParaRPr lang="uk-UA"/>
          </a:p>
        </c:txPr>
        <c:crossAx val="129707008"/>
        <c:crosses val="autoZero"/>
        <c:auto val="1"/>
        <c:lblAlgn val="ctr"/>
        <c:lblOffset val="100"/>
        <c:tickLblSkip val="2"/>
      </c:catAx>
      <c:valAx>
        <c:axId val="129707008"/>
        <c:scaling>
          <c:orientation val="minMax"/>
        </c:scaling>
        <c:axPos val="l"/>
        <c:majorGridlines/>
        <c:numFmt formatCode="General" sourceLinked="1"/>
        <c:tickLblPos val="nextTo"/>
        <c:txPr>
          <a:bodyPr/>
          <a:lstStyle/>
          <a:p>
            <a:pPr>
              <a:defRPr lang="ru-RU">
                <a:latin typeface="Times New Roman" pitchFamily="18" charset="0"/>
                <a:cs typeface="Times New Roman" pitchFamily="18" charset="0"/>
              </a:defRPr>
            </a:pPr>
            <a:endParaRPr lang="uk-UA"/>
          </a:p>
        </c:txPr>
        <c:crossAx val="129705472"/>
        <c:crosses val="autoZero"/>
        <c:crossBetween val="between"/>
      </c:valAx>
    </c:plotArea>
    <c:legend>
      <c:legendPos val="r"/>
      <c:txPr>
        <a:bodyPr/>
        <a:lstStyle/>
        <a:p>
          <a:pPr>
            <a:defRPr lang="ru-RU">
              <a:latin typeface="Times New Roman" pitchFamily="18" charset="0"/>
              <a:cs typeface="Times New Roman" pitchFamily="18" charset="0"/>
            </a:defRPr>
          </a:pPr>
          <a:endParaRPr lang="uk-UA"/>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BBA7-FDAF-4412-9310-DF172A1D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84</Pages>
  <Words>68429</Words>
  <Characters>39006</Characters>
  <Application>Microsoft Office Word</Application>
  <DocSecurity>0</DocSecurity>
  <Lines>325</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Роман</cp:lastModifiedBy>
  <cp:revision>18</cp:revision>
  <dcterms:created xsi:type="dcterms:W3CDTF">2020-11-07T16:22:00Z</dcterms:created>
  <dcterms:modified xsi:type="dcterms:W3CDTF">2020-12-04T12:39:00Z</dcterms:modified>
</cp:coreProperties>
</file>