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99B9D" w14:textId="77777777" w:rsidR="000B62E2" w:rsidRPr="005928AC" w:rsidRDefault="000B62E2" w:rsidP="000B62E2">
      <w:pPr>
        <w:spacing w:after="0" w:line="240" w:lineRule="auto"/>
        <w:jc w:val="center"/>
        <w:rPr>
          <w:rFonts w:ascii="Times New Roman" w:hAnsi="Times New Roman" w:cs="Times New Roman"/>
          <w:b/>
          <w:sz w:val="28"/>
          <w:szCs w:val="28"/>
        </w:rPr>
      </w:pPr>
      <w:bookmarkStart w:id="0" w:name="_GoBack"/>
      <w:bookmarkEnd w:id="0"/>
      <w:r w:rsidRPr="005928AC">
        <w:rPr>
          <w:rFonts w:ascii="Times New Roman" w:hAnsi="Times New Roman" w:cs="Times New Roman"/>
          <w:b/>
          <w:sz w:val="28"/>
          <w:szCs w:val="28"/>
        </w:rPr>
        <w:t>Міністерство освіти і науки України</w:t>
      </w:r>
    </w:p>
    <w:p w14:paraId="7463C0A8" w14:textId="77777777" w:rsidR="000B62E2" w:rsidRPr="005928AC" w:rsidRDefault="000B62E2" w:rsidP="000B62E2">
      <w:pPr>
        <w:spacing w:after="0" w:line="240" w:lineRule="auto"/>
        <w:jc w:val="center"/>
        <w:rPr>
          <w:rFonts w:ascii="Times New Roman" w:hAnsi="Times New Roman" w:cs="Times New Roman"/>
          <w:b/>
          <w:sz w:val="28"/>
          <w:szCs w:val="28"/>
        </w:rPr>
      </w:pPr>
      <w:r w:rsidRPr="005928AC">
        <w:rPr>
          <w:rFonts w:ascii="Times New Roman" w:hAnsi="Times New Roman" w:cs="Times New Roman"/>
          <w:b/>
          <w:sz w:val="28"/>
          <w:szCs w:val="28"/>
        </w:rPr>
        <w:t>Ніжинський державний університет імені Миколи Гоголя</w:t>
      </w:r>
    </w:p>
    <w:p w14:paraId="31E2D927" w14:textId="77777777" w:rsidR="000B62E2" w:rsidRPr="005928AC" w:rsidRDefault="000B62E2" w:rsidP="000B62E2">
      <w:pPr>
        <w:spacing w:after="0" w:line="240" w:lineRule="auto"/>
        <w:jc w:val="center"/>
        <w:rPr>
          <w:rFonts w:ascii="Times New Roman" w:hAnsi="Times New Roman" w:cs="Times New Roman"/>
          <w:b/>
          <w:sz w:val="28"/>
          <w:szCs w:val="28"/>
        </w:rPr>
      </w:pPr>
    </w:p>
    <w:p w14:paraId="66B18B33" w14:textId="77777777" w:rsidR="000B62E2" w:rsidRPr="005928AC" w:rsidRDefault="000B62E2" w:rsidP="000B62E2">
      <w:pPr>
        <w:spacing w:after="0" w:line="240" w:lineRule="auto"/>
        <w:jc w:val="center"/>
        <w:rPr>
          <w:rFonts w:ascii="Times New Roman" w:hAnsi="Times New Roman" w:cs="Times New Roman"/>
          <w:b/>
          <w:sz w:val="28"/>
          <w:szCs w:val="28"/>
        </w:rPr>
      </w:pPr>
      <w:r w:rsidRPr="005928AC">
        <w:rPr>
          <w:rFonts w:ascii="Times New Roman" w:hAnsi="Times New Roman" w:cs="Times New Roman"/>
          <w:b/>
          <w:sz w:val="28"/>
          <w:szCs w:val="28"/>
        </w:rPr>
        <w:t>Факультет філології, історії та політико-юридичних наук</w:t>
      </w:r>
    </w:p>
    <w:p w14:paraId="44362228" w14:textId="77777777" w:rsidR="000B62E2" w:rsidRPr="005928AC" w:rsidRDefault="000B62E2" w:rsidP="000B62E2">
      <w:pPr>
        <w:spacing w:after="0" w:line="240" w:lineRule="auto"/>
        <w:jc w:val="center"/>
        <w:rPr>
          <w:rFonts w:ascii="Times New Roman" w:hAnsi="Times New Roman" w:cs="Times New Roman"/>
          <w:b/>
          <w:sz w:val="28"/>
          <w:szCs w:val="28"/>
        </w:rPr>
      </w:pPr>
      <w:r w:rsidRPr="005928AC">
        <w:rPr>
          <w:rFonts w:ascii="Times New Roman" w:hAnsi="Times New Roman" w:cs="Times New Roman"/>
          <w:b/>
          <w:sz w:val="28"/>
          <w:szCs w:val="28"/>
        </w:rPr>
        <w:t>Кафедра германської філології та методики викладання іноземних мов</w:t>
      </w:r>
    </w:p>
    <w:p w14:paraId="6BC93152" w14:textId="77777777" w:rsidR="000B62E2" w:rsidRPr="00F91371" w:rsidRDefault="000B62E2" w:rsidP="000B62E2">
      <w:pPr>
        <w:spacing w:after="0" w:line="240" w:lineRule="auto"/>
        <w:jc w:val="right"/>
        <w:rPr>
          <w:rFonts w:ascii="Times New Roman" w:hAnsi="Times New Roman" w:cs="Times New Roman"/>
          <w:sz w:val="28"/>
          <w:szCs w:val="28"/>
        </w:rPr>
      </w:pPr>
    </w:p>
    <w:p w14:paraId="2075F9FF" w14:textId="77777777" w:rsidR="000B62E2" w:rsidRPr="00F91371" w:rsidRDefault="000B62E2" w:rsidP="000B62E2">
      <w:pPr>
        <w:spacing w:after="0" w:line="240" w:lineRule="auto"/>
        <w:jc w:val="right"/>
        <w:rPr>
          <w:rFonts w:ascii="Times New Roman" w:hAnsi="Times New Roman" w:cs="Times New Roman"/>
          <w:sz w:val="28"/>
          <w:szCs w:val="28"/>
        </w:rPr>
      </w:pPr>
      <w:r w:rsidRPr="00F91371">
        <w:rPr>
          <w:rFonts w:ascii="Times New Roman" w:hAnsi="Times New Roman" w:cs="Times New Roman"/>
          <w:sz w:val="28"/>
          <w:szCs w:val="28"/>
        </w:rPr>
        <w:t>Освітньо-професійна програма</w:t>
      </w:r>
    </w:p>
    <w:p w14:paraId="690471FE" w14:textId="77777777" w:rsidR="000B62E2" w:rsidRPr="00F91371" w:rsidRDefault="000B62E2" w:rsidP="000B62E2">
      <w:pPr>
        <w:spacing w:after="0" w:line="240" w:lineRule="auto"/>
        <w:jc w:val="right"/>
        <w:rPr>
          <w:rFonts w:ascii="Times New Roman" w:hAnsi="Times New Roman" w:cs="Times New Roman"/>
          <w:sz w:val="28"/>
          <w:szCs w:val="28"/>
        </w:rPr>
      </w:pPr>
      <w:r w:rsidRPr="00F91371">
        <w:rPr>
          <w:rFonts w:ascii="Times New Roman" w:hAnsi="Times New Roman" w:cs="Times New Roman"/>
          <w:sz w:val="28"/>
          <w:szCs w:val="28"/>
        </w:rPr>
        <w:t xml:space="preserve">«Середня освіта. Мова і література </w:t>
      </w:r>
    </w:p>
    <w:p w14:paraId="6A960C9D" w14:textId="77777777" w:rsidR="000B62E2" w:rsidRPr="00F91371" w:rsidRDefault="000B62E2" w:rsidP="000B62E2">
      <w:pPr>
        <w:spacing w:after="0" w:line="240" w:lineRule="auto"/>
        <w:jc w:val="right"/>
        <w:rPr>
          <w:rFonts w:ascii="Times New Roman" w:hAnsi="Times New Roman" w:cs="Times New Roman"/>
          <w:sz w:val="28"/>
          <w:szCs w:val="28"/>
        </w:rPr>
      </w:pPr>
      <w:r w:rsidRPr="00F91371">
        <w:rPr>
          <w:rFonts w:ascii="Times New Roman" w:hAnsi="Times New Roman" w:cs="Times New Roman"/>
          <w:sz w:val="28"/>
          <w:szCs w:val="28"/>
        </w:rPr>
        <w:t>(англійська)» зі спеціальності</w:t>
      </w:r>
    </w:p>
    <w:p w14:paraId="196EE018" w14:textId="77777777" w:rsidR="000B62E2" w:rsidRPr="00F91371" w:rsidRDefault="000B62E2" w:rsidP="000B62E2">
      <w:pPr>
        <w:spacing w:after="0" w:line="240" w:lineRule="auto"/>
        <w:jc w:val="right"/>
        <w:rPr>
          <w:rFonts w:ascii="Times New Roman" w:hAnsi="Times New Roman" w:cs="Times New Roman"/>
          <w:sz w:val="28"/>
          <w:szCs w:val="28"/>
        </w:rPr>
      </w:pPr>
      <w:r w:rsidRPr="00F91371">
        <w:rPr>
          <w:rFonts w:ascii="Times New Roman" w:hAnsi="Times New Roman" w:cs="Times New Roman"/>
          <w:sz w:val="28"/>
          <w:szCs w:val="28"/>
        </w:rPr>
        <w:t>014.02 Середня освіта.</w:t>
      </w:r>
    </w:p>
    <w:p w14:paraId="4D97B243" w14:textId="77777777" w:rsidR="000B62E2" w:rsidRPr="00F91371" w:rsidRDefault="000B62E2" w:rsidP="000B62E2">
      <w:pPr>
        <w:spacing w:after="0" w:line="240" w:lineRule="auto"/>
        <w:jc w:val="right"/>
        <w:rPr>
          <w:rFonts w:ascii="Times New Roman" w:hAnsi="Times New Roman" w:cs="Times New Roman"/>
          <w:sz w:val="28"/>
          <w:szCs w:val="28"/>
        </w:rPr>
      </w:pPr>
      <w:r w:rsidRPr="00F91371">
        <w:rPr>
          <w:rFonts w:ascii="Times New Roman" w:hAnsi="Times New Roman" w:cs="Times New Roman"/>
          <w:sz w:val="28"/>
          <w:szCs w:val="28"/>
        </w:rPr>
        <w:t>Англійська мова та література.</w:t>
      </w:r>
    </w:p>
    <w:p w14:paraId="4F9EA15C" w14:textId="77777777" w:rsidR="000B62E2" w:rsidRPr="00F91371" w:rsidRDefault="000B62E2" w:rsidP="000B62E2">
      <w:pPr>
        <w:spacing w:after="0" w:line="240" w:lineRule="auto"/>
        <w:jc w:val="right"/>
        <w:rPr>
          <w:rFonts w:ascii="Times New Roman" w:hAnsi="Times New Roman" w:cs="Times New Roman"/>
          <w:sz w:val="28"/>
          <w:szCs w:val="28"/>
        </w:rPr>
      </w:pPr>
    </w:p>
    <w:p w14:paraId="13A12B47" w14:textId="77777777" w:rsidR="000B62E2" w:rsidRPr="005928AC" w:rsidRDefault="000B62E2" w:rsidP="000B62E2">
      <w:pPr>
        <w:spacing w:after="0" w:line="240" w:lineRule="auto"/>
        <w:jc w:val="center"/>
        <w:rPr>
          <w:rFonts w:ascii="Times New Roman" w:hAnsi="Times New Roman" w:cs="Times New Roman"/>
          <w:b/>
          <w:sz w:val="28"/>
          <w:szCs w:val="28"/>
          <w:u w:val="single"/>
        </w:rPr>
      </w:pPr>
      <w:r w:rsidRPr="005928AC">
        <w:rPr>
          <w:rFonts w:ascii="Times New Roman" w:hAnsi="Times New Roman" w:cs="Times New Roman"/>
          <w:b/>
          <w:sz w:val="28"/>
          <w:szCs w:val="28"/>
          <w:u w:val="single"/>
        </w:rPr>
        <w:t>КВАЛІФІКАЦІЙНА РОБОТА</w:t>
      </w:r>
    </w:p>
    <w:p w14:paraId="29060901" w14:textId="77777777" w:rsidR="000B62E2" w:rsidRPr="00F91371" w:rsidRDefault="000B62E2" w:rsidP="000B62E2">
      <w:pPr>
        <w:spacing w:after="0" w:line="240" w:lineRule="auto"/>
        <w:jc w:val="center"/>
        <w:rPr>
          <w:rFonts w:ascii="Times New Roman" w:hAnsi="Times New Roman" w:cs="Times New Roman"/>
          <w:sz w:val="28"/>
          <w:szCs w:val="28"/>
        </w:rPr>
      </w:pPr>
      <w:r w:rsidRPr="00F91371">
        <w:rPr>
          <w:rFonts w:ascii="Times New Roman" w:hAnsi="Times New Roman" w:cs="Times New Roman"/>
          <w:sz w:val="28"/>
          <w:szCs w:val="28"/>
        </w:rPr>
        <w:t>на здобуття освітнього рівня магістр</w:t>
      </w:r>
    </w:p>
    <w:p w14:paraId="67942668" w14:textId="1E5DAD8C" w:rsidR="000B62E2" w:rsidRPr="00FB01C2" w:rsidRDefault="000B62E2" w:rsidP="000B62E2">
      <w:pPr>
        <w:spacing w:after="0" w:line="240" w:lineRule="auto"/>
        <w:jc w:val="center"/>
        <w:rPr>
          <w:rFonts w:ascii="Times New Roman" w:hAnsi="Times New Roman" w:cs="Times New Roman"/>
          <w:b/>
          <w:sz w:val="28"/>
          <w:szCs w:val="28"/>
        </w:rPr>
      </w:pPr>
      <w:r w:rsidRPr="00FB01C2">
        <w:rPr>
          <w:rFonts w:ascii="Times New Roman" w:hAnsi="Times New Roman" w:cs="Times New Roman"/>
          <w:b/>
          <w:sz w:val="28"/>
          <w:szCs w:val="28"/>
        </w:rPr>
        <w:t>«</w:t>
      </w:r>
      <w:r w:rsidR="006467EC" w:rsidRPr="00FB01C2">
        <w:rPr>
          <w:rFonts w:ascii="Times New Roman" w:hAnsi="Times New Roman" w:cs="Times New Roman"/>
          <w:b/>
          <w:sz w:val="28"/>
          <w:szCs w:val="28"/>
        </w:rPr>
        <w:t>Розвиток соціальних навичок учнів профільної школи на уроках англійської мови з використанням онлайн-ігор</w:t>
      </w:r>
      <w:r w:rsidRPr="00FB01C2">
        <w:rPr>
          <w:rFonts w:ascii="Times New Roman" w:hAnsi="Times New Roman" w:cs="Times New Roman"/>
          <w:b/>
          <w:sz w:val="28"/>
          <w:szCs w:val="28"/>
        </w:rPr>
        <w:t>»</w:t>
      </w:r>
    </w:p>
    <w:p w14:paraId="3B1645A4" w14:textId="783144D2" w:rsidR="000B62E2" w:rsidRPr="00F91371" w:rsidRDefault="000B62E2" w:rsidP="000B62E2">
      <w:pPr>
        <w:spacing w:after="0" w:line="240" w:lineRule="auto"/>
        <w:jc w:val="center"/>
        <w:rPr>
          <w:rFonts w:ascii="Times New Roman" w:hAnsi="Times New Roman" w:cs="Times New Roman"/>
          <w:sz w:val="28"/>
          <w:szCs w:val="28"/>
        </w:rPr>
      </w:pPr>
    </w:p>
    <w:p w14:paraId="547EF57E" w14:textId="32B4288B"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Студента другого курсу</w:t>
      </w:r>
      <w:r w:rsidR="008B5A2E">
        <w:rPr>
          <w:rFonts w:ascii="Times New Roman" w:hAnsi="Times New Roman" w:cs="Times New Roman"/>
          <w:sz w:val="28"/>
          <w:szCs w:val="28"/>
          <w:lang w:val="ru-RU"/>
        </w:rPr>
        <w:t xml:space="preserve"> </w:t>
      </w:r>
      <w:r w:rsidRPr="00F91371">
        <w:rPr>
          <w:rFonts w:ascii="Times New Roman" w:hAnsi="Times New Roman" w:cs="Times New Roman"/>
          <w:sz w:val="28"/>
          <w:szCs w:val="28"/>
        </w:rPr>
        <w:t>(магістерського рівня)</w:t>
      </w:r>
    </w:p>
    <w:p w14:paraId="259CCB9A" w14:textId="77777777"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Групи СОА-2</w:t>
      </w:r>
    </w:p>
    <w:p w14:paraId="0B3B8AD8" w14:textId="533C4365" w:rsidR="000B62E2" w:rsidRPr="00F91371" w:rsidRDefault="000B62E2" w:rsidP="008B5A2E">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Євтушенка Олексія Вадимовича</w:t>
      </w:r>
    </w:p>
    <w:p w14:paraId="064A4748" w14:textId="77777777" w:rsidR="000B62E2" w:rsidRPr="00F91371" w:rsidRDefault="000B62E2" w:rsidP="008B5A2E">
      <w:pPr>
        <w:spacing w:after="0" w:line="240" w:lineRule="auto"/>
        <w:ind w:left="3540"/>
        <w:rPr>
          <w:rFonts w:ascii="Times New Roman" w:hAnsi="Times New Roman" w:cs="Times New Roman"/>
          <w:sz w:val="28"/>
          <w:szCs w:val="28"/>
        </w:rPr>
      </w:pPr>
    </w:p>
    <w:p w14:paraId="6A9D3B38" w14:textId="77777777"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Науковий керівник:</w:t>
      </w:r>
    </w:p>
    <w:p w14:paraId="72EA62BA" w14:textId="397AE93C" w:rsidR="000B62E2" w:rsidRDefault="00025E02" w:rsidP="008B5A2E">
      <w:pPr>
        <w:spacing w:after="0" w:line="240" w:lineRule="auto"/>
        <w:ind w:left="3540"/>
        <w:rPr>
          <w:rFonts w:ascii="Times New Roman" w:hAnsi="Times New Roman" w:cs="Times New Roman"/>
          <w:sz w:val="28"/>
          <w:szCs w:val="28"/>
        </w:rPr>
      </w:pPr>
      <w:r w:rsidRPr="00025E02">
        <w:rPr>
          <w:rFonts w:ascii="Times New Roman" w:hAnsi="Times New Roman" w:cs="Times New Roman"/>
          <w:sz w:val="28"/>
          <w:szCs w:val="28"/>
        </w:rPr>
        <w:t>к. пед. н., доцент кафедри германської філології та</w:t>
      </w:r>
      <w:r w:rsidR="008B5A2E">
        <w:rPr>
          <w:rFonts w:ascii="Times New Roman" w:hAnsi="Times New Roman" w:cs="Times New Roman"/>
          <w:sz w:val="28"/>
          <w:szCs w:val="28"/>
          <w:lang w:val="ru-RU"/>
        </w:rPr>
        <w:t xml:space="preserve"> </w:t>
      </w:r>
      <w:r w:rsidRPr="00025E02">
        <w:rPr>
          <w:rFonts w:ascii="Times New Roman" w:hAnsi="Times New Roman" w:cs="Times New Roman"/>
          <w:sz w:val="28"/>
          <w:szCs w:val="28"/>
        </w:rPr>
        <w:t>методики викладання іноземних мов Плотніков Є.О.</w:t>
      </w:r>
    </w:p>
    <w:p w14:paraId="4AFC5968" w14:textId="77777777" w:rsidR="00025E02" w:rsidRPr="00F91371" w:rsidRDefault="00025E02" w:rsidP="008B5A2E">
      <w:pPr>
        <w:spacing w:after="0" w:line="240" w:lineRule="auto"/>
        <w:ind w:left="3540"/>
        <w:rPr>
          <w:rFonts w:ascii="Times New Roman" w:hAnsi="Times New Roman" w:cs="Times New Roman"/>
          <w:sz w:val="28"/>
          <w:szCs w:val="28"/>
        </w:rPr>
      </w:pPr>
    </w:p>
    <w:p w14:paraId="6D284987" w14:textId="110481B3" w:rsidR="008B5A2E"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Рецензент</w:t>
      </w:r>
      <w:r w:rsidRPr="00F91371">
        <w:rPr>
          <w:rFonts w:ascii="Times New Roman" w:hAnsi="Times New Roman" w:cs="Times New Roman"/>
          <w:sz w:val="28"/>
          <w:szCs w:val="28"/>
        </w:rPr>
        <w:br/>
      </w:r>
      <w:r w:rsidR="001012A2">
        <w:rPr>
          <w:rFonts w:ascii="Times New Roman" w:hAnsi="Times New Roman" w:cs="Times New Roman"/>
          <w:sz w:val="28"/>
          <w:szCs w:val="28"/>
        </w:rPr>
        <w:t>к. пед. н., професор</w:t>
      </w:r>
      <w:r w:rsidR="00025E02" w:rsidRPr="00025E02">
        <w:rPr>
          <w:rFonts w:ascii="Times New Roman" w:hAnsi="Times New Roman" w:cs="Times New Roman"/>
          <w:sz w:val="28"/>
          <w:szCs w:val="28"/>
        </w:rPr>
        <w:t xml:space="preserve"> ка</w:t>
      </w:r>
      <w:r w:rsidR="008B5A2E">
        <w:rPr>
          <w:rFonts w:ascii="Times New Roman" w:hAnsi="Times New Roman" w:cs="Times New Roman"/>
          <w:sz w:val="28"/>
          <w:szCs w:val="28"/>
        </w:rPr>
        <w:t xml:space="preserve">федри германської філології та </w:t>
      </w:r>
      <w:r w:rsidR="00025E02" w:rsidRPr="00025E02">
        <w:rPr>
          <w:rFonts w:ascii="Times New Roman" w:hAnsi="Times New Roman" w:cs="Times New Roman"/>
          <w:sz w:val="28"/>
          <w:szCs w:val="28"/>
        </w:rPr>
        <w:t>ме</w:t>
      </w:r>
      <w:r w:rsidR="008B5A2E">
        <w:rPr>
          <w:rFonts w:ascii="Times New Roman" w:hAnsi="Times New Roman" w:cs="Times New Roman"/>
          <w:sz w:val="28"/>
          <w:szCs w:val="28"/>
        </w:rPr>
        <w:t xml:space="preserve">тодики викладання іноземних мов </w:t>
      </w:r>
    </w:p>
    <w:p w14:paraId="05A1343E" w14:textId="02800C09" w:rsidR="000B62E2" w:rsidRDefault="00025E02" w:rsidP="008B5A2E">
      <w:pPr>
        <w:spacing w:after="0" w:line="240" w:lineRule="auto"/>
        <w:ind w:left="3540"/>
        <w:rPr>
          <w:rFonts w:ascii="Times New Roman" w:hAnsi="Times New Roman" w:cs="Times New Roman"/>
          <w:sz w:val="28"/>
          <w:szCs w:val="28"/>
        </w:rPr>
      </w:pPr>
      <w:r w:rsidRPr="00025E02">
        <w:rPr>
          <w:rFonts w:ascii="Times New Roman" w:hAnsi="Times New Roman" w:cs="Times New Roman"/>
          <w:sz w:val="28"/>
          <w:szCs w:val="28"/>
        </w:rPr>
        <w:t>Тезікова С.В.</w:t>
      </w:r>
      <w:r w:rsidR="00C01E20">
        <w:rPr>
          <w:rFonts w:ascii="Times New Roman" w:hAnsi="Times New Roman" w:cs="Times New Roman"/>
          <w:sz w:val="28"/>
          <w:szCs w:val="28"/>
        </w:rPr>
        <w:br/>
        <w:t>Рецензент</w:t>
      </w:r>
    </w:p>
    <w:p w14:paraId="41192CDF" w14:textId="77777777" w:rsidR="00C01E20" w:rsidRDefault="00C01E20" w:rsidP="008B5A2E">
      <w:pPr>
        <w:spacing w:after="0" w:line="240" w:lineRule="auto"/>
        <w:ind w:left="3540"/>
        <w:rPr>
          <w:rFonts w:ascii="Times New Roman" w:hAnsi="Times New Roman" w:cs="Times New Roman"/>
          <w:sz w:val="28"/>
          <w:szCs w:val="28"/>
        </w:rPr>
      </w:pPr>
      <w:r w:rsidRPr="00C01E20">
        <w:rPr>
          <w:rFonts w:ascii="Times New Roman" w:hAnsi="Times New Roman" w:cs="Times New Roman"/>
          <w:sz w:val="28"/>
          <w:szCs w:val="28"/>
        </w:rPr>
        <w:t xml:space="preserve">к. пед. н, доцент, Київський національний університет імені Тараса Шевченка </w:t>
      </w:r>
    </w:p>
    <w:p w14:paraId="5EAA6673" w14:textId="5648C778" w:rsidR="000B62E2" w:rsidRPr="00F91371" w:rsidRDefault="00C01E20" w:rsidP="008B5A2E">
      <w:pPr>
        <w:spacing w:after="0" w:line="240" w:lineRule="auto"/>
        <w:ind w:left="3540"/>
        <w:rPr>
          <w:rFonts w:ascii="Times New Roman" w:hAnsi="Times New Roman" w:cs="Times New Roman"/>
          <w:sz w:val="28"/>
          <w:szCs w:val="28"/>
        </w:rPr>
      </w:pPr>
      <w:r w:rsidRPr="00C01E20">
        <w:rPr>
          <w:rFonts w:ascii="Times New Roman" w:hAnsi="Times New Roman" w:cs="Times New Roman"/>
          <w:sz w:val="28"/>
          <w:szCs w:val="28"/>
        </w:rPr>
        <w:t>Загоруйко Л.О</w:t>
      </w:r>
    </w:p>
    <w:p w14:paraId="4A2921D1" w14:textId="77777777"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Допущено до захисту</w:t>
      </w:r>
    </w:p>
    <w:p w14:paraId="2703392D" w14:textId="77777777"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Завідувач кафедри, канд. пед. наук,</w:t>
      </w:r>
    </w:p>
    <w:p w14:paraId="41B53C8E" w14:textId="77777777" w:rsidR="000B62E2" w:rsidRPr="00F91371"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Доцент Плотніков Є.О.</w:t>
      </w:r>
      <w:r w:rsidRPr="00F91371">
        <w:rPr>
          <w:rFonts w:ascii="Times New Roman" w:hAnsi="Times New Roman" w:cs="Times New Roman"/>
          <w:sz w:val="28"/>
          <w:szCs w:val="28"/>
        </w:rPr>
        <w:br/>
        <w:t>_______________(підпис)</w:t>
      </w:r>
    </w:p>
    <w:p w14:paraId="60E0D8D1" w14:textId="02EFD58C" w:rsidR="000B62E2" w:rsidRDefault="000B62E2" w:rsidP="008B5A2E">
      <w:pPr>
        <w:spacing w:after="0" w:line="240" w:lineRule="auto"/>
        <w:ind w:left="3540"/>
        <w:rPr>
          <w:rFonts w:ascii="Times New Roman" w:hAnsi="Times New Roman" w:cs="Times New Roman"/>
          <w:sz w:val="28"/>
          <w:szCs w:val="28"/>
        </w:rPr>
      </w:pPr>
      <w:r w:rsidRPr="00F91371">
        <w:rPr>
          <w:rFonts w:ascii="Times New Roman" w:hAnsi="Times New Roman" w:cs="Times New Roman"/>
          <w:sz w:val="28"/>
          <w:szCs w:val="28"/>
        </w:rPr>
        <w:t>_________________(дата)</w:t>
      </w:r>
    </w:p>
    <w:p w14:paraId="45E01567" w14:textId="77777777" w:rsidR="00784A37" w:rsidRPr="00F91371" w:rsidRDefault="00784A37" w:rsidP="000B62E2">
      <w:pPr>
        <w:spacing w:after="0" w:line="240" w:lineRule="auto"/>
        <w:jc w:val="right"/>
        <w:rPr>
          <w:rFonts w:ascii="Times New Roman" w:hAnsi="Times New Roman" w:cs="Times New Roman"/>
          <w:sz w:val="28"/>
          <w:szCs w:val="28"/>
        </w:rPr>
      </w:pPr>
    </w:p>
    <w:p w14:paraId="30D815EC" w14:textId="10B4A6E2" w:rsidR="00784A37" w:rsidRPr="003F19F9" w:rsidRDefault="00784A37" w:rsidP="00742A7B">
      <w:pPr>
        <w:spacing w:after="0" w:line="360" w:lineRule="auto"/>
        <w:ind w:left="4962"/>
        <w:jc w:val="both"/>
        <w:rPr>
          <w:rFonts w:ascii="Times New Roman" w:hAnsi="Times New Roman" w:cs="Times New Roman"/>
          <w:sz w:val="20"/>
          <w:szCs w:val="20"/>
        </w:rPr>
      </w:pPr>
    </w:p>
    <w:p w14:paraId="4E23DFA7" w14:textId="77777777" w:rsidR="00735975" w:rsidRDefault="003F19F9" w:rsidP="000B62E2">
      <w:pPr>
        <w:pStyle w:val="a7"/>
        <w:spacing w:before="0" w:line="360" w:lineRule="auto"/>
        <w:jc w:val="center"/>
        <w:rPr>
          <w:b/>
          <w:sz w:val="28"/>
          <w:szCs w:val="28"/>
        </w:rPr>
        <w:sectPr w:rsidR="00735975" w:rsidSect="00D9204F">
          <w:headerReference w:type="default" r:id="rId9"/>
          <w:headerReference w:type="first" r:id="rId10"/>
          <w:pgSz w:w="11906" w:h="16838" w:code="9"/>
          <w:pgMar w:top="1134" w:right="851" w:bottom="1134" w:left="1701" w:header="709" w:footer="709" w:gutter="0"/>
          <w:pgNumType w:start="1"/>
          <w:cols w:space="708"/>
          <w:titlePg/>
          <w:docGrid w:linePitch="360"/>
        </w:sectPr>
      </w:pPr>
      <w:r w:rsidRPr="00DB428A">
        <w:rPr>
          <w:b/>
          <w:sz w:val="28"/>
          <w:szCs w:val="28"/>
        </w:rPr>
        <w:t>Ніжин</w:t>
      </w:r>
      <w:r w:rsidRPr="00DB428A">
        <w:rPr>
          <w:b/>
          <w:spacing w:val="-1"/>
          <w:sz w:val="28"/>
          <w:szCs w:val="28"/>
        </w:rPr>
        <w:t xml:space="preserve"> </w:t>
      </w:r>
      <w:r w:rsidRPr="00DB428A">
        <w:rPr>
          <w:b/>
          <w:sz w:val="28"/>
          <w:szCs w:val="28"/>
        </w:rPr>
        <w:t>–</w:t>
      </w:r>
      <w:r w:rsidRPr="00DB428A">
        <w:rPr>
          <w:b/>
          <w:spacing w:val="-2"/>
          <w:sz w:val="28"/>
          <w:szCs w:val="28"/>
        </w:rPr>
        <w:t xml:space="preserve"> </w:t>
      </w:r>
      <w:r w:rsidRPr="00DB428A">
        <w:rPr>
          <w:b/>
          <w:sz w:val="28"/>
          <w:szCs w:val="28"/>
        </w:rPr>
        <w:t>2023</w:t>
      </w:r>
    </w:p>
    <w:p w14:paraId="083A9BB8" w14:textId="77777777" w:rsidR="00735975" w:rsidRPr="00DD54CB" w:rsidRDefault="00735975" w:rsidP="00735975">
      <w:pPr>
        <w:spacing w:after="0" w:line="240" w:lineRule="auto"/>
        <w:jc w:val="center"/>
        <w:rPr>
          <w:rFonts w:ascii="Times New Roman" w:hAnsi="Times New Roman" w:cs="Times New Roman"/>
          <w:b/>
          <w:sz w:val="28"/>
          <w:szCs w:val="28"/>
          <w:lang w:val="en-US"/>
        </w:rPr>
      </w:pPr>
      <w:r w:rsidRPr="00DD54CB">
        <w:rPr>
          <w:rFonts w:ascii="Times New Roman" w:hAnsi="Times New Roman" w:cs="Times New Roman"/>
          <w:b/>
          <w:sz w:val="28"/>
          <w:szCs w:val="28"/>
          <w:lang w:val="en-US"/>
        </w:rPr>
        <w:lastRenderedPageBreak/>
        <w:t>MINISTRY OF SCIENCE AND EDUCATION OF UKRAINE</w:t>
      </w:r>
    </w:p>
    <w:p w14:paraId="4B749146" w14:textId="77777777" w:rsidR="00735975" w:rsidRPr="00DD54CB" w:rsidRDefault="00735975" w:rsidP="00735975">
      <w:pPr>
        <w:spacing w:after="0" w:line="360" w:lineRule="auto"/>
        <w:jc w:val="center"/>
        <w:rPr>
          <w:rFonts w:ascii="Times New Roman" w:hAnsi="Times New Roman" w:cs="Times New Roman"/>
          <w:b/>
          <w:sz w:val="28"/>
          <w:szCs w:val="28"/>
          <w:lang w:val="en-US"/>
        </w:rPr>
      </w:pPr>
      <w:r w:rsidRPr="00DD54CB">
        <w:rPr>
          <w:rFonts w:ascii="Times New Roman" w:hAnsi="Times New Roman" w:cs="Times New Roman"/>
          <w:b/>
          <w:sz w:val="28"/>
          <w:szCs w:val="28"/>
          <w:lang w:val="en-US"/>
        </w:rPr>
        <w:t>GOGOL STATE UNIVERSITY OF NIZHYN</w:t>
      </w:r>
    </w:p>
    <w:p w14:paraId="51F60372" w14:textId="77777777" w:rsidR="00735975" w:rsidRPr="00DD54CB" w:rsidRDefault="00735975" w:rsidP="00735975">
      <w:pPr>
        <w:spacing w:after="0" w:line="360" w:lineRule="auto"/>
        <w:jc w:val="center"/>
        <w:rPr>
          <w:rFonts w:ascii="Times New Roman" w:hAnsi="Times New Roman" w:cs="Times New Roman"/>
          <w:b/>
          <w:sz w:val="28"/>
          <w:szCs w:val="28"/>
          <w:lang w:val="en-US"/>
        </w:rPr>
      </w:pPr>
    </w:p>
    <w:p w14:paraId="65EEFE29" w14:textId="77777777" w:rsidR="00735975" w:rsidRPr="00DD54CB" w:rsidRDefault="00735975" w:rsidP="00735975">
      <w:pPr>
        <w:spacing w:after="0" w:line="360" w:lineRule="auto"/>
        <w:jc w:val="center"/>
        <w:rPr>
          <w:rFonts w:ascii="Times New Roman" w:hAnsi="Times New Roman" w:cs="Times New Roman"/>
          <w:b/>
          <w:sz w:val="28"/>
          <w:szCs w:val="28"/>
          <w:lang w:val="en-US"/>
        </w:rPr>
      </w:pPr>
      <w:r w:rsidRPr="00DD54CB">
        <w:rPr>
          <w:rFonts w:ascii="Times New Roman" w:hAnsi="Times New Roman" w:cs="Times New Roman"/>
          <w:b/>
          <w:sz w:val="28"/>
          <w:szCs w:val="28"/>
          <w:lang w:val="en-US"/>
        </w:rPr>
        <w:t>Germanic Philology and Foreign Languages Methodology Department</w:t>
      </w:r>
    </w:p>
    <w:p w14:paraId="1C994B41" w14:textId="77777777" w:rsidR="00735975" w:rsidRDefault="00735975" w:rsidP="00735975">
      <w:pPr>
        <w:spacing w:after="0" w:line="360" w:lineRule="auto"/>
        <w:jc w:val="center"/>
        <w:rPr>
          <w:rFonts w:ascii="Times New Roman" w:hAnsi="Times New Roman" w:cs="Times New Roman"/>
          <w:sz w:val="28"/>
          <w:szCs w:val="28"/>
          <w:lang w:val="en-US"/>
        </w:rPr>
      </w:pPr>
    </w:p>
    <w:p w14:paraId="3FE8C6B8" w14:textId="77777777" w:rsidR="00735975" w:rsidRDefault="00735975" w:rsidP="00735975">
      <w:pPr>
        <w:spacing w:after="0" w:line="360" w:lineRule="auto"/>
        <w:rPr>
          <w:rFonts w:ascii="Times New Roman" w:hAnsi="Times New Roman" w:cs="Times New Roman"/>
          <w:sz w:val="28"/>
          <w:szCs w:val="28"/>
          <w:lang w:val="en-US"/>
        </w:rPr>
      </w:pPr>
    </w:p>
    <w:p w14:paraId="601C4CF8" w14:textId="77777777" w:rsidR="00735975" w:rsidRDefault="00735975" w:rsidP="00735975">
      <w:pPr>
        <w:spacing w:after="0" w:line="360" w:lineRule="auto"/>
        <w:jc w:val="center"/>
        <w:rPr>
          <w:rFonts w:ascii="Times New Roman" w:hAnsi="Times New Roman" w:cs="Times New Roman"/>
          <w:sz w:val="28"/>
          <w:szCs w:val="28"/>
          <w:lang w:val="en-US"/>
        </w:rPr>
      </w:pPr>
    </w:p>
    <w:p w14:paraId="38C1B4EA" w14:textId="77777777" w:rsidR="00735975" w:rsidRDefault="00735975" w:rsidP="00735975">
      <w:pPr>
        <w:spacing w:after="0" w:line="360" w:lineRule="auto"/>
        <w:jc w:val="center"/>
        <w:rPr>
          <w:rFonts w:ascii="Times New Roman" w:hAnsi="Times New Roman" w:cs="Times New Roman"/>
          <w:sz w:val="28"/>
          <w:szCs w:val="28"/>
          <w:lang w:val="en-US"/>
        </w:rPr>
      </w:pPr>
    </w:p>
    <w:p w14:paraId="7A464148" w14:textId="15322210" w:rsidR="00735975" w:rsidRDefault="00735975" w:rsidP="00735975">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Yevtushenko Oleksii</w:t>
      </w:r>
    </w:p>
    <w:p w14:paraId="744363E9" w14:textId="77777777" w:rsidR="00735975" w:rsidRDefault="00735975" w:rsidP="00735975">
      <w:pPr>
        <w:spacing w:after="0" w:line="360" w:lineRule="auto"/>
        <w:jc w:val="center"/>
        <w:rPr>
          <w:rFonts w:ascii="Times New Roman" w:hAnsi="Times New Roman" w:cs="Times New Roman"/>
          <w:sz w:val="28"/>
          <w:szCs w:val="28"/>
          <w:lang w:val="en-US"/>
        </w:rPr>
      </w:pPr>
    </w:p>
    <w:p w14:paraId="585CCC1E" w14:textId="77777777" w:rsidR="00735975" w:rsidRDefault="00735975" w:rsidP="00735975">
      <w:pPr>
        <w:spacing w:after="0" w:line="360" w:lineRule="auto"/>
        <w:jc w:val="center"/>
        <w:rPr>
          <w:rFonts w:ascii="Times New Roman" w:hAnsi="Times New Roman" w:cs="Times New Roman"/>
          <w:sz w:val="28"/>
          <w:szCs w:val="28"/>
          <w:lang w:val="en-US"/>
        </w:rPr>
      </w:pPr>
    </w:p>
    <w:p w14:paraId="7B0F7914" w14:textId="77777777" w:rsidR="00735975" w:rsidRDefault="00735975" w:rsidP="00735975">
      <w:pPr>
        <w:spacing w:after="0" w:line="360" w:lineRule="auto"/>
        <w:jc w:val="center"/>
        <w:rPr>
          <w:rFonts w:ascii="Times New Roman" w:hAnsi="Times New Roman" w:cs="Times New Roman"/>
          <w:sz w:val="28"/>
          <w:szCs w:val="28"/>
          <w:lang w:val="en-US"/>
        </w:rPr>
      </w:pPr>
    </w:p>
    <w:p w14:paraId="241DBBEE" w14:textId="6774726C" w:rsidR="00735975" w:rsidRPr="002C6EB3" w:rsidRDefault="002C6EB3" w:rsidP="00735975">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Soft-skills development of </w:t>
      </w:r>
      <w:r w:rsidRPr="008B09BD">
        <w:rPr>
          <w:rFonts w:ascii="Times New Roman" w:hAnsi="Times New Roman" w:cs="Times New Roman"/>
          <w:sz w:val="28"/>
          <w:szCs w:val="28"/>
        </w:rPr>
        <w:t>specialized school students in English langua</w:t>
      </w:r>
      <w:r>
        <w:rPr>
          <w:rFonts w:ascii="Times New Roman" w:hAnsi="Times New Roman" w:cs="Times New Roman"/>
          <w:sz w:val="28"/>
          <w:szCs w:val="28"/>
        </w:rPr>
        <w:t>ge lessons using online</w:t>
      </w:r>
      <w:r>
        <w:rPr>
          <w:rFonts w:ascii="Times New Roman" w:hAnsi="Times New Roman" w:cs="Times New Roman"/>
          <w:sz w:val="28"/>
          <w:szCs w:val="28"/>
          <w:lang w:val="en-US"/>
        </w:rPr>
        <w:t xml:space="preserve"> games</w:t>
      </w:r>
    </w:p>
    <w:p w14:paraId="23BF570E" w14:textId="77777777" w:rsidR="00735975" w:rsidRDefault="00735975" w:rsidP="00735975">
      <w:pPr>
        <w:spacing w:after="0" w:line="360" w:lineRule="auto"/>
        <w:jc w:val="center"/>
        <w:rPr>
          <w:rFonts w:ascii="Times New Roman" w:hAnsi="Times New Roman" w:cs="Times New Roman"/>
          <w:sz w:val="28"/>
          <w:szCs w:val="28"/>
        </w:rPr>
      </w:pPr>
    </w:p>
    <w:p w14:paraId="7E7B7366" w14:textId="77777777" w:rsidR="00735975" w:rsidRDefault="00735975" w:rsidP="00735975">
      <w:pPr>
        <w:spacing w:after="0" w:line="360" w:lineRule="auto"/>
        <w:jc w:val="center"/>
        <w:rPr>
          <w:rFonts w:ascii="Times New Roman" w:hAnsi="Times New Roman" w:cs="Times New Roman"/>
          <w:sz w:val="28"/>
          <w:szCs w:val="28"/>
          <w:lang w:val="en-US"/>
        </w:rPr>
      </w:pPr>
    </w:p>
    <w:p w14:paraId="6106FC8D" w14:textId="77777777" w:rsidR="00735975" w:rsidRDefault="00735975" w:rsidP="00735975">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Master’s Thesis</w:t>
      </w:r>
    </w:p>
    <w:p w14:paraId="641387A9" w14:textId="77777777" w:rsidR="00735975" w:rsidRDefault="00735975" w:rsidP="00735975">
      <w:pPr>
        <w:spacing w:after="0" w:line="360" w:lineRule="auto"/>
        <w:jc w:val="center"/>
        <w:rPr>
          <w:rFonts w:ascii="Times New Roman" w:hAnsi="Times New Roman" w:cs="Times New Roman"/>
          <w:sz w:val="28"/>
          <w:szCs w:val="28"/>
          <w:lang w:val="en-US"/>
        </w:rPr>
      </w:pPr>
    </w:p>
    <w:p w14:paraId="5C484173" w14:textId="77777777" w:rsidR="00735975" w:rsidRDefault="00735975" w:rsidP="00735975">
      <w:pPr>
        <w:spacing w:after="0" w:line="360" w:lineRule="auto"/>
        <w:rPr>
          <w:rFonts w:ascii="Times New Roman" w:hAnsi="Times New Roman" w:cs="Times New Roman"/>
          <w:sz w:val="28"/>
          <w:szCs w:val="28"/>
          <w:lang w:val="en-US"/>
        </w:rPr>
      </w:pPr>
    </w:p>
    <w:p w14:paraId="5B03B78F" w14:textId="77777777" w:rsidR="00735975" w:rsidRDefault="00735975" w:rsidP="00735975">
      <w:pPr>
        <w:spacing w:after="0" w:line="360" w:lineRule="auto"/>
        <w:jc w:val="center"/>
        <w:rPr>
          <w:rFonts w:ascii="Times New Roman" w:hAnsi="Times New Roman" w:cs="Times New Roman"/>
          <w:sz w:val="28"/>
          <w:szCs w:val="28"/>
          <w:lang w:val="en-US"/>
        </w:rPr>
      </w:pPr>
    </w:p>
    <w:p w14:paraId="38A5E089" w14:textId="77777777" w:rsidR="00735975" w:rsidRDefault="00735975" w:rsidP="00735975">
      <w:pPr>
        <w:spacing w:after="0" w:line="360" w:lineRule="auto"/>
        <w:jc w:val="center"/>
        <w:rPr>
          <w:rFonts w:ascii="Times New Roman" w:hAnsi="Times New Roman" w:cs="Times New Roman"/>
          <w:sz w:val="28"/>
          <w:szCs w:val="28"/>
          <w:lang w:val="en-US"/>
        </w:rPr>
      </w:pPr>
    </w:p>
    <w:p w14:paraId="4EA3BDB6" w14:textId="77777777" w:rsidR="00735975" w:rsidRDefault="00735975" w:rsidP="00735975">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Research Supervisor –</w:t>
      </w:r>
    </w:p>
    <w:p w14:paraId="7AB1D611" w14:textId="77777777" w:rsidR="00735975" w:rsidRDefault="00735975" w:rsidP="00735975">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PhD (Education),</w:t>
      </w:r>
    </w:p>
    <w:p w14:paraId="136E3A0C" w14:textId="77777777" w:rsidR="00735975" w:rsidRDefault="00735975" w:rsidP="00735975">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Associate Professor</w:t>
      </w:r>
    </w:p>
    <w:p w14:paraId="06B5992F" w14:textId="120E3A64" w:rsidR="00735975" w:rsidRDefault="00735975" w:rsidP="00735975">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Eugene Plotnikov</w:t>
      </w:r>
    </w:p>
    <w:p w14:paraId="46E2BAFC" w14:textId="032C3948" w:rsidR="002D4E8A" w:rsidRDefault="002D4E8A" w:rsidP="00735975">
      <w:pPr>
        <w:spacing w:after="0" w:line="360" w:lineRule="auto"/>
        <w:jc w:val="right"/>
        <w:rPr>
          <w:rFonts w:ascii="Times New Roman" w:hAnsi="Times New Roman" w:cs="Times New Roman"/>
          <w:sz w:val="28"/>
          <w:szCs w:val="28"/>
          <w:lang w:val="en-US"/>
        </w:rPr>
      </w:pPr>
    </w:p>
    <w:p w14:paraId="529E2991" w14:textId="45A87D76" w:rsidR="002D4E8A" w:rsidRDefault="002D4E8A" w:rsidP="002D4E8A">
      <w:pPr>
        <w:spacing w:after="0" w:line="360" w:lineRule="auto"/>
        <w:jc w:val="center"/>
        <w:rPr>
          <w:rFonts w:ascii="Times New Roman" w:hAnsi="Times New Roman" w:cs="Times New Roman"/>
          <w:b/>
          <w:sz w:val="28"/>
          <w:szCs w:val="28"/>
          <w:lang w:val="en-US"/>
        </w:rPr>
      </w:pPr>
    </w:p>
    <w:p w14:paraId="6BE1E291" w14:textId="23EFD183" w:rsidR="00784A37" w:rsidRDefault="00784A37" w:rsidP="002D4E8A">
      <w:pPr>
        <w:spacing w:after="0" w:line="360" w:lineRule="auto"/>
        <w:jc w:val="center"/>
        <w:rPr>
          <w:rFonts w:ascii="Times New Roman" w:hAnsi="Times New Roman" w:cs="Times New Roman"/>
          <w:b/>
          <w:sz w:val="28"/>
          <w:szCs w:val="28"/>
          <w:lang w:val="en-US"/>
        </w:rPr>
      </w:pPr>
    </w:p>
    <w:p w14:paraId="2924514B" w14:textId="75E33916" w:rsidR="00784A37" w:rsidRPr="002D4E8A" w:rsidRDefault="00784A37" w:rsidP="002D4E8A">
      <w:pPr>
        <w:spacing w:after="0" w:line="360" w:lineRule="auto"/>
        <w:jc w:val="center"/>
        <w:rPr>
          <w:rFonts w:ascii="Times New Roman" w:hAnsi="Times New Roman" w:cs="Times New Roman"/>
          <w:b/>
          <w:sz w:val="28"/>
          <w:szCs w:val="28"/>
          <w:lang w:val="en-US"/>
        </w:rPr>
      </w:pPr>
    </w:p>
    <w:p w14:paraId="52F30A81" w14:textId="20957955" w:rsidR="00224426" w:rsidRPr="00784A37" w:rsidRDefault="002D4E8A" w:rsidP="00784A37">
      <w:pPr>
        <w:spacing w:after="0" w:line="360" w:lineRule="auto"/>
        <w:jc w:val="center"/>
        <w:rPr>
          <w:rFonts w:ascii="Times New Roman" w:hAnsi="Times New Roman" w:cs="Times New Roman"/>
          <w:b/>
          <w:sz w:val="28"/>
          <w:szCs w:val="28"/>
          <w:lang w:val="en-US"/>
        </w:rPr>
        <w:sectPr w:rsidR="00224426" w:rsidRPr="00784A37" w:rsidSect="00D9204F">
          <w:pgSz w:w="11906" w:h="16838" w:code="9"/>
          <w:pgMar w:top="1134" w:right="851" w:bottom="1134" w:left="1701" w:header="709" w:footer="709" w:gutter="0"/>
          <w:pgNumType w:start="1"/>
          <w:cols w:space="708"/>
          <w:titlePg/>
          <w:docGrid w:linePitch="360"/>
        </w:sectPr>
      </w:pPr>
      <w:r w:rsidRPr="002D4E8A">
        <w:rPr>
          <w:rFonts w:ascii="Times New Roman" w:hAnsi="Times New Roman" w:cs="Times New Roman"/>
          <w:b/>
          <w:sz w:val="28"/>
          <w:szCs w:val="28"/>
          <w:lang w:val="en-US"/>
        </w:rPr>
        <w:t>Nizhyn - 2023</w:t>
      </w:r>
    </w:p>
    <w:p w14:paraId="50E6CD41" w14:textId="77777777" w:rsidR="00961C46" w:rsidRDefault="00961C46" w:rsidP="00742A7B">
      <w:pPr>
        <w:spacing w:after="0" w:line="360" w:lineRule="auto"/>
        <w:jc w:val="both"/>
        <w:rPr>
          <w:rFonts w:ascii="Times New Roman" w:eastAsia="Times New Roman" w:hAnsi="Times New Roman" w:cs="Times New Roman"/>
          <w:sz w:val="28"/>
          <w:szCs w:val="28"/>
          <w:lang w:eastAsia="ru-RU"/>
        </w:rPr>
      </w:pPr>
    </w:p>
    <w:p w14:paraId="415D2103" w14:textId="77777777" w:rsidR="00961C46" w:rsidRDefault="00961C46" w:rsidP="007C1EA6">
      <w:pPr>
        <w:pStyle w:val="a7"/>
        <w:spacing w:before="0" w:line="360" w:lineRule="auto"/>
        <w:jc w:val="center"/>
        <w:rPr>
          <w:sz w:val="28"/>
          <w:szCs w:val="28"/>
        </w:rPr>
      </w:pPr>
      <w:r w:rsidRPr="00961C46">
        <w:rPr>
          <w:sz w:val="28"/>
          <w:szCs w:val="28"/>
        </w:rPr>
        <w:t>АНОТАЦІЯ</w:t>
      </w:r>
    </w:p>
    <w:p w14:paraId="2CC8473C" w14:textId="77777777" w:rsidR="00B21B35" w:rsidRDefault="00B21B35" w:rsidP="00742A7B">
      <w:pPr>
        <w:pStyle w:val="a7"/>
        <w:tabs>
          <w:tab w:val="left" w:pos="7023"/>
        </w:tabs>
        <w:spacing w:before="0" w:line="360" w:lineRule="auto"/>
        <w:ind w:right="131"/>
        <w:jc w:val="both"/>
        <w:rPr>
          <w:rFonts w:eastAsiaTheme="minorHAnsi"/>
          <w:sz w:val="28"/>
          <w:szCs w:val="28"/>
          <w:lang w:eastAsia="en-US"/>
        </w:rPr>
      </w:pPr>
      <w:r>
        <w:rPr>
          <w:sz w:val="28"/>
          <w:szCs w:val="28"/>
        </w:rPr>
        <w:t xml:space="preserve">Євтушенко О.В. </w:t>
      </w:r>
      <w:r w:rsidRPr="008522A6">
        <w:rPr>
          <w:rFonts w:eastAsiaTheme="minorHAnsi"/>
          <w:sz w:val="28"/>
          <w:szCs w:val="28"/>
          <w:lang w:eastAsia="en-US"/>
        </w:rPr>
        <w:t>Розвиток соціальних навичок учнів профільної школи на уроках англійської мови з використанням онлайн-ігор</w:t>
      </w:r>
      <w:r w:rsidR="002B1AED">
        <w:rPr>
          <w:rFonts w:eastAsiaTheme="minorHAnsi"/>
          <w:sz w:val="28"/>
          <w:szCs w:val="28"/>
          <w:lang w:eastAsia="en-US"/>
        </w:rPr>
        <w:t>.</w:t>
      </w:r>
    </w:p>
    <w:p w14:paraId="1A6185CB" w14:textId="77777777" w:rsidR="002B1AED" w:rsidRDefault="002B1AED" w:rsidP="00742A7B">
      <w:pPr>
        <w:spacing w:after="0" w:line="360" w:lineRule="auto"/>
        <w:jc w:val="both"/>
        <w:rPr>
          <w:rFonts w:ascii="Times New Roman" w:hAnsi="Times New Roman" w:cs="Times New Roman"/>
          <w:sz w:val="28"/>
        </w:rPr>
      </w:pPr>
      <w:r>
        <w:rPr>
          <w:rFonts w:ascii="Times New Roman" w:hAnsi="Times New Roman" w:cs="Times New Roman"/>
          <w:sz w:val="28"/>
          <w:szCs w:val="28"/>
        </w:rPr>
        <w:t xml:space="preserve">Метою кваліфікаційної магістерської роботи є </w:t>
      </w:r>
      <w:r w:rsidRPr="002B1AED">
        <w:rPr>
          <w:rFonts w:ascii="Times New Roman" w:hAnsi="Times New Roman" w:cs="Times New Roman"/>
          <w:sz w:val="28"/>
        </w:rPr>
        <w:t>розробка системи вправ та визначення умов за яких процес розвитку соціальних навичок на уроках англійської мови буде більш результативним.</w:t>
      </w:r>
    </w:p>
    <w:p w14:paraId="2A566AAE" w14:textId="77777777" w:rsidR="00A95A15" w:rsidRDefault="00D46F5D" w:rsidP="00742A7B">
      <w:pPr>
        <w:spacing w:after="0" w:line="360" w:lineRule="auto"/>
        <w:jc w:val="both"/>
        <w:rPr>
          <w:rFonts w:ascii="Times New Roman" w:hAnsi="Times New Roman" w:cs="Times New Roman"/>
          <w:sz w:val="28"/>
        </w:rPr>
      </w:pPr>
      <w:r w:rsidRPr="00D46F5D">
        <w:rPr>
          <w:rFonts w:ascii="Times New Roman" w:hAnsi="Times New Roman" w:cs="Times New Roman"/>
          <w:sz w:val="28"/>
        </w:rPr>
        <w:t>У першому розділі роботи було надано теорію, що використання онлайн-ігор у навчанні англійської мови в профільній школі сприяє адаптації завдань до різних рівнів володіння мовою та надає учням можливість вибору.</w:t>
      </w:r>
    </w:p>
    <w:p w14:paraId="504755F3" w14:textId="77777777" w:rsidR="00E572F1" w:rsidRDefault="00E572F1" w:rsidP="00742A7B">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У другому розділі роботи було </w:t>
      </w:r>
      <w:r w:rsidR="004F7E3F">
        <w:rPr>
          <w:rFonts w:ascii="Times New Roman" w:hAnsi="Times New Roman" w:cs="Times New Roman"/>
          <w:sz w:val="28"/>
          <w:szCs w:val="28"/>
        </w:rPr>
        <w:t xml:space="preserve">розглянуто </w:t>
      </w:r>
      <w:r w:rsidR="004F7E3F" w:rsidRPr="004F7E3F">
        <w:rPr>
          <w:rFonts w:ascii="Times New Roman" w:hAnsi="Times New Roman" w:cs="Times New Roman"/>
          <w:bCs/>
          <w:color w:val="000000" w:themeColor="text1"/>
          <w:sz w:val="28"/>
          <w:szCs w:val="28"/>
        </w:rPr>
        <w:t>критерії відбору онлайн ігор для формування соціальних навичок</w:t>
      </w:r>
      <w:r w:rsidR="004F7E3F">
        <w:rPr>
          <w:rFonts w:ascii="Times New Roman" w:hAnsi="Times New Roman" w:cs="Times New Roman"/>
          <w:bCs/>
          <w:color w:val="000000" w:themeColor="text1"/>
          <w:sz w:val="28"/>
          <w:szCs w:val="28"/>
        </w:rPr>
        <w:t xml:space="preserve"> та наведено приклади систем вправ, а також розроблено власну систему вправ для вивчення англійської мови за допомогою онлайн-ігор.</w:t>
      </w:r>
    </w:p>
    <w:p w14:paraId="5BB922B8" w14:textId="77777777" w:rsidR="008640AF" w:rsidRDefault="008640AF" w:rsidP="00742A7B">
      <w:pPr>
        <w:spacing w:after="0" w:line="360" w:lineRule="auto"/>
        <w:jc w:val="both"/>
        <w:rPr>
          <w:rFonts w:ascii="Times New Roman" w:hAnsi="Times New Roman" w:cs="Times New Roman"/>
          <w:sz w:val="28"/>
        </w:rPr>
      </w:pPr>
      <w:r>
        <w:rPr>
          <w:rFonts w:ascii="Times New Roman" w:hAnsi="Times New Roman" w:cs="Times New Roman"/>
          <w:bCs/>
          <w:color w:val="000000" w:themeColor="text1"/>
          <w:sz w:val="28"/>
          <w:szCs w:val="28"/>
        </w:rPr>
        <w:t xml:space="preserve">Третій розділ роботи містить в собі </w:t>
      </w:r>
      <w:r w:rsidRPr="008640AF">
        <w:rPr>
          <w:rFonts w:ascii="Times New Roman" w:hAnsi="Times New Roman" w:cs="Times New Roman"/>
          <w:sz w:val="28"/>
        </w:rPr>
        <w:t>емпіричне дослідження щодо впровадження онлайн-ігор в освітній процес та методів мотивації учнів для поліпшення їх соціальних навичо</w:t>
      </w:r>
      <w:r>
        <w:rPr>
          <w:rFonts w:ascii="Times New Roman" w:hAnsi="Times New Roman" w:cs="Times New Roman"/>
          <w:sz w:val="28"/>
        </w:rPr>
        <w:t>к, крім того було описано результати пробного навчання учнів профільної школи.</w:t>
      </w:r>
    </w:p>
    <w:p w14:paraId="6875C5B5" w14:textId="77777777" w:rsidR="00961C46" w:rsidRDefault="00677853" w:rsidP="00742A7B">
      <w:pPr>
        <w:spacing w:after="0" w:line="360" w:lineRule="auto"/>
        <w:jc w:val="both"/>
        <w:rPr>
          <w:rFonts w:ascii="Times New Roman" w:eastAsia="Times New Roman" w:hAnsi="Times New Roman" w:cs="Times New Roman"/>
          <w:color w:val="1F1D1D"/>
          <w:sz w:val="28"/>
          <w:szCs w:val="28"/>
          <w:lang w:eastAsia="uk-UA"/>
        </w:rPr>
      </w:pPr>
      <w:r>
        <w:rPr>
          <w:rFonts w:ascii="Times New Roman" w:hAnsi="Times New Roman" w:cs="Times New Roman"/>
          <w:sz w:val="28"/>
        </w:rPr>
        <w:t>Ключові </w:t>
      </w:r>
      <w:r w:rsidR="00F23CFB">
        <w:rPr>
          <w:rFonts w:ascii="Times New Roman" w:hAnsi="Times New Roman" w:cs="Times New Roman"/>
          <w:sz w:val="28"/>
        </w:rPr>
        <w:t>слова</w:t>
      </w:r>
      <w:r w:rsidR="00F23CFB" w:rsidRPr="00677853">
        <w:rPr>
          <w:rFonts w:ascii="Times New Roman" w:hAnsi="Times New Roman" w:cs="Times New Roman"/>
          <w:sz w:val="28"/>
        </w:rPr>
        <w:t>:</w:t>
      </w:r>
      <w:r w:rsidR="00F23CFB">
        <w:rPr>
          <w:rFonts w:ascii="Times New Roman" w:hAnsi="Times New Roman" w:cs="Times New Roman"/>
          <w:sz w:val="28"/>
          <w:lang w:val="en-US"/>
        </w:rPr>
        <w:t> </w:t>
      </w:r>
      <w:r>
        <w:rPr>
          <w:rFonts w:ascii="Times New Roman" w:eastAsia="Times New Roman" w:hAnsi="Times New Roman" w:cs="Times New Roman"/>
          <w:color w:val="1F1D1D"/>
          <w:sz w:val="28"/>
          <w:szCs w:val="28"/>
          <w:lang w:eastAsia="uk-UA"/>
        </w:rPr>
        <w:t>гейміфікація, онлайн-ігри, англійська мова, мотивація,</w:t>
      </w:r>
      <w:r w:rsidRPr="007330E4">
        <w:rPr>
          <w:rFonts w:ascii="Times New Roman" w:eastAsia="Times New Roman" w:hAnsi="Times New Roman" w:cs="Times New Roman"/>
          <w:color w:val="1F1D1D"/>
          <w:sz w:val="28"/>
          <w:szCs w:val="28"/>
          <w:lang w:eastAsia="uk-UA"/>
        </w:rPr>
        <w:t xml:space="preserve"> соціальні навички.</w:t>
      </w:r>
    </w:p>
    <w:p w14:paraId="092E9AEE" w14:textId="77777777" w:rsidR="00224426" w:rsidRDefault="008B09BD" w:rsidP="00742A7B">
      <w:pPr>
        <w:spacing w:after="0" w:line="360" w:lineRule="auto"/>
        <w:jc w:val="both"/>
        <w:rPr>
          <w:rFonts w:ascii="Times New Roman" w:hAnsi="Times New Roman" w:cs="Times New Roman"/>
          <w:sz w:val="28"/>
          <w:szCs w:val="28"/>
        </w:rPr>
        <w:sectPr w:rsidR="00224426" w:rsidSect="00D9204F">
          <w:pgSz w:w="11906" w:h="16838" w:code="9"/>
          <w:pgMar w:top="1134" w:right="851" w:bottom="1134" w:left="1701" w:header="709" w:footer="709" w:gutter="0"/>
          <w:pgNumType w:start="1"/>
          <w:cols w:space="708"/>
          <w:titlePg/>
          <w:docGrid w:linePitch="360"/>
        </w:sectPr>
      </w:pPr>
      <w:r>
        <w:rPr>
          <w:rFonts w:ascii="Times New Roman" w:hAnsi="Times New Roman" w:cs="Times New Roman"/>
          <w:sz w:val="28"/>
          <w:szCs w:val="28"/>
        </w:rPr>
        <w:br w:type="page"/>
      </w:r>
    </w:p>
    <w:p w14:paraId="5BFA5EB2" w14:textId="77777777" w:rsidR="008B09BD" w:rsidRDefault="008B09BD" w:rsidP="00742A7B">
      <w:pPr>
        <w:spacing w:after="0" w:line="360" w:lineRule="auto"/>
        <w:jc w:val="both"/>
        <w:rPr>
          <w:rFonts w:ascii="Times New Roman" w:hAnsi="Times New Roman" w:cs="Times New Roman"/>
          <w:sz w:val="28"/>
          <w:szCs w:val="28"/>
        </w:rPr>
      </w:pPr>
    </w:p>
    <w:p w14:paraId="2F0FC262" w14:textId="77777777" w:rsidR="008B09BD" w:rsidRPr="008B09BD" w:rsidRDefault="008B09BD" w:rsidP="007C1EA6">
      <w:pPr>
        <w:spacing w:after="0" w:line="360" w:lineRule="auto"/>
        <w:jc w:val="center"/>
        <w:rPr>
          <w:rFonts w:ascii="Times New Roman" w:hAnsi="Times New Roman" w:cs="Times New Roman"/>
          <w:sz w:val="28"/>
          <w:szCs w:val="28"/>
        </w:rPr>
      </w:pPr>
      <w:r w:rsidRPr="008B09BD">
        <w:rPr>
          <w:rFonts w:ascii="Times New Roman" w:hAnsi="Times New Roman" w:cs="Times New Roman"/>
          <w:sz w:val="28"/>
          <w:szCs w:val="28"/>
        </w:rPr>
        <w:t>ABSTRACT</w:t>
      </w:r>
    </w:p>
    <w:p w14:paraId="0AA0FCC7" w14:textId="1D1DB41A" w:rsidR="008B09BD" w:rsidRPr="008B09BD" w:rsidRDefault="008B09BD"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Ye</w:t>
      </w:r>
      <w:r w:rsidRPr="008B09BD">
        <w:rPr>
          <w:rFonts w:ascii="Times New Roman" w:hAnsi="Times New Roman" w:cs="Times New Roman"/>
          <w:sz w:val="28"/>
          <w:szCs w:val="28"/>
        </w:rPr>
        <w:t>vtus</w:t>
      </w:r>
      <w:r w:rsidR="002C6EB3">
        <w:rPr>
          <w:rFonts w:ascii="Times New Roman" w:hAnsi="Times New Roman" w:cs="Times New Roman"/>
          <w:sz w:val="28"/>
          <w:szCs w:val="28"/>
        </w:rPr>
        <w:t>henko O.V.</w:t>
      </w:r>
      <w:r w:rsidR="002C6EB3">
        <w:rPr>
          <w:rFonts w:ascii="Times New Roman" w:hAnsi="Times New Roman" w:cs="Times New Roman"/>
          <w:sz w:val="28"/>
          <w:szCs w:val="28"/>
          <w:lang w:val="en-US"/>
        </w:rPr>
        <w:t xml:space="preserve"> Soft-skills development of </w:t>
      </w:r>
      <w:r w:rsidRPr="008B09BD">
        <w:rPr>
          <w:rFonts w:ascii="Times New Roman" w:hAnsi="Times New Roman" w:cs="Times New Roman"/>
          <w:sz w:val="28"/>
          <w:szCs w:val="28"/>
        </w:rPr>
        <w:t>specialized school students in English langua</w:t>
      </w:r>
      <w:r>
        <w:rPr>
          <w:rFonts w:ascii="Times New Roman" w:hAnsi="Times New Roman" w:cs="Times New Roman"/>
          <w:sz w:val="28"/>
          <w:szCs w:val="28"/>
        </w:rPr>
        <w:t>ge lessons using online</w:t>
      </w:r>
      <w:r>
        <w:rPr>
          <w:rFonts w:ascii="Times New Roman" w:hAnsi="Times New Roman" w:cs="Times New Roman"/>
          <w:sz w:val="28"/>
          <w:szCs w:val="28"/>
          <w:lang w:val="en-US"/>
        </w:rPr>
        <w:t xml:space="preserve"> games</w:t>
      </w:r>
      <w:r w:rsidRPr="008B09BD">
        <w:rPr>
          <w:rFonts w:ascii="Times New Roman" w:hAnsi="Times New Roman" w:cs="Times New Roman"/>
          <w:sz w:val="28"/>
          <w:szCs w:val="28"/>
        </w:rPr>
        <w:t>.</w:t>
      </w:r>
    </w:p>
    <w:p w14:paraId="5D0E033B" w14:textId="77777777" w:rsidR="008B09BD" w:rsidRPr="008B09BD" w:rsidRDefault="008B09BD"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purpose</w:t>
      </w:r>
      <w:r w:rsidRPr="008B09BD">
        <w:rPr>
          <w:rFonts w:ascii="Times New Roman" w:hAnsi="Times New Roman" w:cs="Times New Roman"/>
          <w:sz w:val="28"/>
          <w:szCs w:val="28"/>
        </w:rPr>
        <w:t xml:space="preserve"> of qualified master's work is to develop a system of exercises and determine the conditions under which the pro</w:t>
      </w:r>
      <w:r>
        <w:rPr>
          <w:rFonts w:ascii="Times New Roman" w:hAnsi="Times New Roman" w:cs="Times New Roman"/>
          <w:sz w:val="28"/>
          <w:szCs w:val="28"/>
        </w:rPr>
        <w:t>cess of developing soft-skills</w:t>
      </w:r>
      <w:r w:rsidRPr="008B09BD">
        <w:rPr>
          <w:rFonts w:ascii="Times New Roman" w:hAnsi="Times New Roman" w:cs="Times New Roman"/>
          <w:sz w:val="28"/>
          <w:szCs w:val="28"/>
        </w:rPr>
        <w:t xml:space="preserve"> in English lessons will be more effective.</w:t>
      </w:r>
    </w:p>
    <w:p w14:paraId="7D9EDD53" w14:textId="77777777" w:rsidR="008D32A5" w:rsidRDefault="008D32A5"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first chapter</w:t>
      </w:r>
      <w:r w:rsidRPr="008D32A5">
        <w:rPr>
          <w:rFonts w:ascii="Times New Roman" w:hAnsi="Times New Roman" w:cs="Times New Roman"/>
          <w:sz w:val="28"/>
          <w:szCs w:val="28"/>
        </w:rPr>
        <w:t xml:space="preserve"> of the work, the theory was given that the use of online games in teaching English in a specialized school helps to adapt tasks to different levels of language proficiency and gives students the opportunity to choose.</w:t>
      </w:r>
    </w:p>
    <w:p w14:paraId="529DB2C3" w14:textId="77777777" w:rsidR="008B09BD" w:rsidRPr="008B09BD" w:rsidRDefault="008D32A5"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second chapter</w:t>
      </w:r>
      <w:r w:rsidR="008B09BD" w:rsidRPr="008B09BD">
        <w:rPr>
          <w:rFonts w:ascii="Times New Roman" w:hAnsi="Times New Roman" w:cs="Times New Roman"/>
          <w:sz w:val="28"/>
          <w:szCs w:val="28"/>
        </w:rPr>
        <w:t xml:space="preserve"> of the work, </w:t>
      </w:r>
      <w:r w:rsidRPr="008D32A5">
        <w:rPr>
          <w:rFonts w:ascii="Times New Roman" w:hAnsi="Times New Roman" w:cs="Times New Roman"/>
          <w:sz w:val="28"/>
          <w:szCs w:val="28"/>
        </w:rPr>
        <w:t>the criteria for selecting online games fo</w:t>
      </w:r>
      <w:r>
        <w:rPr>
          <w:rFonts w:ascii="Times New Roman" w:hAnsi="Times New Roman" w:cs="Times New Roman"/>
          <w:sz w:val="28"/>
          <w:szCs w:val="28"/>
        </w:rPr>
        <w:t>r the formation of soft-skills</w:t>
      </w:r>
      <w:r w:rsidRPr="008D32A5">
        <w:rPr>
          <w:rFonts w:ascii="Times New Roman" w:hAnsi="Times New Roman" w:cs="Times New Roman"/>
          <w:sz w:val="28"/>
          <w:szCs w:val="28"/>
        </w:rPr>
        <w:t xml:space="preserve"> were considered and examples of exercise systems were given, as well as an</w:t>
      </w:r>
      <w:r>
        <w:rPr>
          <w:rFonts w:ascii="Times New Roman" w:hAnsi="Times New Roman" w:cs="Times New Roman"/>
          <w:sz w:val="28"/>
          <w:szCs w:val="28"/>
          <w:lang w:val="en-US"/>
        </w:rPr>
        <w:t xml:space="preserve"> my</w:t>
      </w:r>
      <w:r w:rsidRPr="008D32A5">
        <w:rPr>
          <w:rFonts w:ascii="Times New Roman" w:hAnsi="Times New Roman" w:cs="Times New Roman"/>
          <w:sz w:val="28"/>
          <w:szCs w:val="28"/>
        </w:rPr>
        <w:t xml:space="preserve"> own system of exercises for learning English using online games was developed.</w:t>
      </w:r>
    </w:p>
    <w:p w14:paraId="06DFB531" w14:textId="77777777" w:rsidR="008B09BD" w:rsidRPr="008B09BD" w:rsidRDefault="001C2284"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third chapter</w:t>
      </w:r>
      <w:r w:rsidR="008B09BD" w:rsidRPr="008B09BD">
        <w:rPr>
          <w:rFonts w:ascii="Times New Roman" w:hAnsi="Times New Roman" w:cs="Times New Roman"/>
          <w:sz w:val="28"/>
          <w:szCs w:val="28"/>
        </w:rPr>
        <w:t xml:space="preserve"> of the work </w:t>
      </w:r>
      <w:r>
        <w:rPr>
          <w:rFonts w:ascii="Times New Roman" w:hAnsi="Times New Roman" w:cs="Times New Roman"/>
          <w:sz w:val="28"/>
          <w:szCs w:val="28"/>
        </w:rPr>
        <w:t>contains an empirical research</w:t>
      </w:r>
      <w:r w:rsidRPr="001C2284">
        <w:rPr>
          <w:rFonts w:ascii="Times New Roman" w:hAnsi="Times New Roman" w:cs="Times New Roman"/>
          <w:sz w:val="28"/>
          <w:szCs w:val="28"/>
        </w:rPr>
        <w:t xml:space="preserve"> on the implementation of online games in the educational process and methods of motivating student</w:t>
      </w:r>
      <w:r>
        <w:rPr>
          <w:rFonts w:ascii="Times New Roman" w:hAnsi="Times New Roman" w:cs="Times New Roman"/>
          <w:sz w:val="28"/>
          <w:szCs w:val="28"/>
        </w:rPr>
        <w:t>s to improve their soft-skills</w:t>
      </w:r>
      <w:r w:rsidRPr="001C2284">
        <w:rPr>
          <w:rFonts w:ascii="Times New Roman" w:hAnsi="Times New Roman" w:cs="Times New Roman"/>
          <w:sz w:val="28"/>
          <w:szCs w:val="28"/>
        </w:rPr>
        <w:t>, in addition, the results of trial training of students of a specialized school were described.</w:t>
      </w:r>
    </w:p>
    <w:p w14:paraId="4F36BDD1" w14:textId="77777777" w:rsidR="008B09BD" w:rsidRDefault="008B09BD" w:rsidP="00742A7B">
      <w:pPr>
        <w:spacing w:after="0" w:line="360" w:lineRule="auto"/>
        <w:jc w:val="both"/>
        <w:rPr>
          <w:rFonts w:ascii="Times New Roman" w:hAnsi="Times New Roman" w:cs="Times New Roman"/>
          <w:sz w:val="28"/>
          <w:szCs w:val="28"/>
        </w:rPr>
      </w:pPr>
      <w:r w:rsidRPr="008B09BD">
        <w:rPr>
          <w:rFonts w:ascii="Times New Roman" w:hAnsi="Times New Roman" w:cs="Times New Roman"/>
          <w:sz w:val="28"/>
          <w:szCs w:val="28"/>
        </w:rPr>
        <w:t>Key words: gamification, online games, English lan</w:t>
      </w:r>
      <w:r w:rsidR="001C2284">
        <w:rPr>
          <w:rFonts w:ascii="Times New Roman" w:hAnsi="Times New Roman" w:cs="Times New Roman"/>
          <w:sz w:val="28"/>
          <w:szCs w:val="28"/>
        </w:rPr>
        <w:t>guage, motivation, soft-skills</w:t>
      </w:r>
      <w:r w:rsidRPr="008B09BD">
        <w:rPr>
          <w:rFonts w:ascii="Times New Roman" w:hAnsi="Times New Roman" w:cs="Times New Roman"/>
          <w:sz w:val="28"/>
          <w:szCs w:val="28"/>
        </w:rPr>
        <w:t>.</w:t>
      </w:r>
    </w:p>
    <w:p w14:paraId="021CCA6E" w14:textId="77777777" w:rsidR="000D0E33" w:rsidRDefault="000D0E33" w:rsidP="00742A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258E86B9" w14:textId="77777777" w:rsidR="000D0E33" w:rsidRPr="00742A7B" w:rsidRDefault="000D0E33" w:rsidP="00742A7B">
      <w:pPr>
        <w:spacing w:after="0" w:line="360" w:lineRule="auto"/>
        <w:jc w:val="center"/>
        <w:rPr>
          <w:rFonts w:ascii="Times New Roman" w:hAnsi="Times New Roman" w:cs="Times New Roman"/>
          <w:b/>
          <w:bCs/>
          <w:sz w:val="28"/>
          <w:szCs w:val="28"/>
        </w:rPr>
      </w:pPr>
      <w:r w:rsidRPr="00742A7B">
        <w:rPr>
          <w:rFonts w:ascii="Times New Roman" w:hAnsi="Times New Roman" w:cs="Times New Roman"/>
          <w:b/>
          <w:bCs/>
          <w:sz w:val="28"/>
          <w:szCs w:val="28"/>
        </w:rPr>
        <w:lastRenderedPageBreak/>
        <w:t>ЗМІСТ</w:t>
      </w:r>
    </w:p>
    <w:p w14:paraId="0B9825AA" w14:textId="742D8554" w:rsidR="00E77439" w:rsidRPr="00E77439" w:rsidRDefault="00742A7B"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r w:rsidRPr="00E77439">
        <w:rPr>
          <w:rFonts w:ascii="Times New Roman" w:hAnsi="Times New Roman" w:cs="Times New Roman"/>
          <w:sz w:val="28"/>
          <w:szCs w:val="28"/>
        </w:rPr>
        <w:fldChar w:fldCharType="begin"/>
      </w:r>
      <w:r w:rsidRPr="00E77439">
        <w:rPr>
          <w:rFonts w:ascii="Times New Roman" w:hAnsi="Times New Roman" w:cs="Times New Roman"/>
          <w:sz w:val="28"/>
          <w:szCs w:val="28"/>
        </w:rPr>
        <w:instrText xml:space="preserve"> TOC \o "1-3" \h \z \u </w:instrText>
      </w:r>
      <w:r w:rsidRPr="00E77439">
        <w:rPr>
          <w:rFonts w:ascii="Times New Roman" w:hAnsi="Times New Roman" w:cs="Times New Roman"/>
          <w:sz w:val="28"/>
          <w:szCs w:val="28"/>
        </w:rPr>
        <w:fldChar w:fldCharType="separate"/>
      </w:r>
      <w:hyperlink w:anchor="_Toc153262083" w:history="1">
        <w:r w:rsidR="00E77439" w:rsidRPr="00E77439">
          <w:rPr>
            <w:rStyle w:val="a5"/>
            <w:rFonts w:ascii="Times New Roman" w:hAnsi="Times New Roman" w:cs="Times New Roman"/>
            <w:noProof/>
            <w:sz w:val="28"/>
            <w:szCs w:val="28"/>
          </w:rPr>
          <w:t>ВСТУП</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_Toc153262083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5</w:t>
        </w:r>
        <w:r w:rsidR="00E77439" w:rsidRPr="00E77439">
          <w:rPr>
            <w:rFonts w:ascii="Times New Roman" w:hAnsi="Times New Roman" w:cs="Times New Roman"/>
            <w:noProof/>
            <w:webHidden/>
            <w:sz w:val="28"/>
            <w:szCs w:val="28"/>
          </w:rPr>
          <w:fldChar w:fldCharType="end"/>
        </w:r>
      </w:hyperlink>
    </w:p>
    <w:p w14:paraId="66E9ADD1" w14:textId="35EE8B19"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4" w:history="1">
        <w:r w:rsidR="00E77439" w:rsidRPr="00E77439">
          <w:rPr>
            <w:rStyle w:val="a5"/>
            <w:rFonts w:ascii="Times New Roman" w:hAnsi="Times New Roman" w:cs="Times New Roman"/>
            <w:noProof/>
            <w:sz w:val="28"/>
            <w:szCs w:val="28"/>
          </w:rPr>
          <w:t>РОЗДІЛ 1. ТЕОРЕТИЧНІ ЗАСАДИ УДОСКОНАЛЕННЯ СОЦІАЛЬНИХ НАВИЧОК УЧНІВ ПРОФІЛЬНОЇ ШКОЛИ ЗА ДОПОМОГОЮ ОНЛАЙН-ІГОР</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_Toc153262084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8</w:t>
        </w:r>
        <w:r w:rsidR="00E77439" w:rsidRPr="00E77439">
          <w:rPr>
            <w:rFonts w:ascii="Times New Roman" w:hAnsi="Times New Roman" w:cs="Times New Roman"/>
            <w:noProof/>
            <w:webHidden/>
            <w:sz w:val="28"/>
            <w:szCs w:val="28"/>
          </w:rPr>
          <w:fldChar w:fldCharType="end"/>
        </w:r>
      </w:hyperlink>
    </w:p>
    <w:p w14:paraId="2DBE1A92" w14:textId="743EDDF4"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5" w:history="1">
        <w:r w:rsidR="00E77439" w:rsidRPr="00E77439">
          <w:rPr>
            <w:rStyle w:val="a5"/>
            <w:rFonts w:ascii="Times New Roman" w:hAnsi="Times New Roman" w:cs="Times New Roman"/>
            <w:noProof/>
            <w:sz w:val="28"/>
            <w:szCs w:val="28"/>
          </w:rPr>
          <w:t>1.1. Розвиток соціальних навичок учнів та виявлення їх індивідуальних характеристик у контексті використання онлайн-ігор</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_Toc153262085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8</w:t>
        </w:r>
        <w:r w:rsidR="00E77439" w:rsidRPr="00E77439">
          <w:rPr>
            <w:rFonts w:ascii="Times New Roman" w:hAnsi="Times New Roman" w:cs="Times New Roman"/>
            <w:noProof/>
            <w:webHidden/>
            <w:sz w:val="28"/>
            <w:szCs w:val="28"/>
          </w:rPr>
          <w:fldChar w:fldCharType="end"/>
        </w:r>
      </w:hyperlink>
    </w:p>
    <w:p w14:paraId="710E1F3D" w14:textId="6F0D6A0E"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6" w:history="1">
        <w:r w:rsidR="00E77439" w:rsidRPr="00E77439">
          <w:rPr>
            <w:rStyle w:val="a5"/>
            <w:rFonts w:ascii="Times New Roman" w:hAnsi="Times New Roman" w:cs="Times New Roman"/>
            <w:noProof/>
            <w:sz w:val="28"/>
            <w:szCs w:val="28"/>
          </w:rPr>
          <w:t>1.2. Огляд онлайн-ігор та дотичних технологій для розвитку соціальних навичок учнів</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_Toc153262086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13</w:t>
        </w:r>
        <w:r w:rsidR="00E77439" w:rsidRPr="00E77439">
          <w:rPr>
            <w:rFonts w:ascii="Times New Roman" w:hAnsi="Times New Roman" w:cs="Times New Roman"/>
            <w:noProof/>
            <w:webHidden/>
            <w:sz w:val="28"/>
            <w:szCs w:val="28"/>
          </w:rPr>
          <w:fldChar w:fldCharType="end"/>
        </w:r>
      </w:hyperlink>
    </w:p>
    <w:p w14:paraId="45D15CF3" w14:textId="38C7BD30"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7" w:history="1">
        <w:r w:rsidR="00E77439" w:rsidRPr="00E77439">
          <w:rPr>
            <w:rStyle w:val="a5"/>
            <w:rFonts w:ascii="Times New Roman" w:hAnsi="Times New Roman" w:cs="Times New Roman"/>
            <w:noProof/>
            <w:sz w:val="28"/>
            <w:szCs w:val="28"/>
          </w:rPr>
          <w:t>1.3. Особливості використання онлайн-ігор для формування англомовної комунікативної компетентності</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_Toc153262087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23</w:t>
        </w:r>
        <w:r w:rsidR="00E77439" w:rsidRPr="00E77439">
          <w:rPr>
            <w:rFonts w:ascii="Times New Roman" w:hAnsi="Times New Roman" w:cs="Times New Roman"/>
            <w:noProof/>
            <w:webHidden/>
            <w:sz w:val="28"/>
            <w:szCs w:val="28"/>
          </w:rPr>
          <w:fldChar w:fldCharType="end"/>
        </w:r>
      </w:hyperlink>
    </w:p>
    <w:p w14:paraId="0BE79E70" w14:textId="403104D1"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8" w:history="1">
        <w:r w:rsidR="00E77439" w:rsidRPr="00E77439">
          <w:rPr>
            <w:rStyle w:val="a5"/>
            <w:rFonts w:ascii="Times New Roman" w:hAnsi="Times New Roman" w:cs="Times New Roman"/>
            <w:noProof/>
            <w:sz w:val="28"/>
            <w:szCs w:val="28"/>
          </w:rPr>
          <w:t>Висновки до Розділу 1</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_Toc153262088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33</w:t>
        </w:r>
        <w:r w:rsidR="00E77439" w:rsidRPr="00E77439">
          <w:rPr>
            <w:rFonts w:ascii="Times New Roman" w:hAnsi="Times New Roman" w:cs="Times New Roman"/>
            <w:noProof/>
            <w:webHidden/>
            <w:sz w:val="28"/>
            <w:szCs w:val="28"/>
          </w:rPr>
          <w:fldChar w:fldCharType="end"/>
        </w:r>
      </w:hyperlink>
    </w:p>
    <w:p w14:paraId="4FB5DF17" w14:textId="6B8C7E85"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89" w:history="1">
        <w:r w:rsidR="00E77439" w:rsidRPr="00E77439">
          <w:rPr>
            <w:rStyle w:val="a5"/>
            <w:rFonts w:ascii="Times New Roman" w:hAnsi="Times New Roman" w:cs="Times New Roman"/>
            <w:noProof/>
            <w:sz w:val="28"/>
            <w:szCs w:val="28"/>
          </w:rPr>
          <w:t>РОЗДІЛ 2. ВПРОВАДЖЕННЯ ОНЛАЙН-ІГОР У НАВЧАЛЬНИЙ ПРОЦЕС ДЛЯ ПОКРАЩЕННЯ СОЦІАЛЬНИХ НАВИЧОК</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_Toc153262089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36</w:t>
        </w:r>
        <w:r w:rsidR="00E77439" w:rsidRPr="00E77439">
          <w:rPr>
            <w:rFonts w:ascii="Times New Roman" w:hAnsi="Times New Roman" w:cs="Times New Roman"/>
            <w:noProof/>
            <w:webHidden/>
            <w:sz w:val="28"/>
            <w:szCs w:val="28"/>
          </w:rPr>
          <w:fldChar w:fldCharType="end"/>
        </w:r>
      </w:hyperlink>
    </w:p>
    <w:p w14:paraId="0F3C5C3C" w14:textId="6AF3CCFD"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0" w:history="1">
        <w:r w:rsidR="00E77439" w:rsidRPr="00E77439">
          <w:rPr>
            <w:rStyle w:val="a5"/>
            <w:rFonts w:ascii="Times New Roman" w:hAnsi="Times New Roman" w:cs="Times New Roman"/>
            <w:noProof/>
            <w:sz w:val="28"/>
            <w:szCs w:val="28"/>
          </w:rPr>
          <w:t>2.1. Критерії відбору онлайн ігор для формування соціальних навичок</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_Toc153262090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36</w:t>
        </w:r>
        <w:r w:rsidR="00E77439" w:rsidRPr="00E77439">
          <w:rPr>
            <w:rFonts w:ascii="Times New Roman" w:hAnsi="Times New Roman" w:cs="Times New Roman"/>
            <w:noProof/>
            <w:webHidden/>
            <w:sz w:val="28"/>
            <w:szCs w:val="28"/>
          </w:rPr>
          <w:fldChar w:fldCharType="end"/>
        </w:r>
      </w:hyperlink>
    </w:p>
    <w:p w14:paraId="19AB2C56" w14:textId="1E831368"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1" w:history="1">
        <w:r w:rsidR="00E77439" w:rsidRPr="00E77439">
          <w:rPr>
            <w:rStyle w:val="a5"/>
            <w:rFonts w:ascii="Times New Roman" w:hAnsi="Times New Roman" w:cs="Times New Roman"/>
            <w:noProof/>
            <w:sz w:val="28"/>
            <w:szCs w:val="28"/>
          </w:rPr>
          <w:t>2.2. Варіанти систем ігрових вправ для розвитку соціальних навичок учнів</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_Toc153262091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40</w:t>
        </w:r>
        <w:r w:rsidR="00E77439" w:rsidRPr="00E77439">
          <w:rPr>
            <w:rFonts w:ascii="Times New Roman" w:hAnsi="Times New Roman" w:cs="Times New Roman"/>
            <w:noProof/>
            <w:webHidden/>
            <w:sz w:val="28"/>
            <w:szCs w:val="28"/>
          </w:rPr>
          <w:fldChar w:fldCharType="end"/>
        </w:r>
      </w:hyperlink>
    </w:p>
    <w:p w14:paraId="56D09E1B" w14:textId="250964CD"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2" w:history="1">
        <w:r w:rsidR="00E77439" w:rsidRPr="00E77439">
          <w:rPr>
            <w:rStyle w:val="a5"/>
            <w:rFonts w:ascii="Times New Roman" w:hAnsi="Times New Roman" w:cs="Times New Roman"/>
            <w:noProof/>
            <w:sz w:val="28"/>
            <w:szCs w:val="28"/>
          </w:rPr>
          <w:t>2.3. Побудова системи ігрових вправ для формування соціальних навичок учнів на уроках з англійської мови</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_Toc153262092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49</w:t>
        </w:r>
        <w:r w:rsidR="00E77439" w:rsidRPr="00E77439">
          <w:rPr>
            <w:rFonts w:ascii="Times New Roman" w:hAnsi="Times New Roman" w:cs="Times New Roman"/>
            <w:noProof/>
            <w:webHidden/>
            <w:sz w:val="28"/>
            <w:szCs w:val="28"/>
          </w:rPr>
          <w:fldChar w:fldCharType="end"/>
        </w:r>
      </w:hyperlink>
    </w:p>
    <w:p w14:paraId="1C4E5ADC" w14:textId="4E461F2D"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3" w:history="1">
        <w:r w:rsidR="00E77439" w:rsidRPr="00E77439">
          <w:rPr>
            <w:rStyle w:val="a5"/>
            <w:rFonts w:ascii="Times New Roman" w:hAnsi="Times New Roman" w:cs="Times New Roman"/>
            <w:noProof/>
            <w:sz w:val="28"/>
            <w:szCs w:val="28"/>
            <w:lang w:eastAsia="ru-RU"/>
          </w:rPr>
          <w:t>Висновки до Розділу 2</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_Toc153262093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57</w:t>
        </w:r>
        <w:r w:rsidR="00E77439" w:rsidRPr="00E77439">
          <w:rPr>
            <w:rFonts w:ascii="Times New Roman" w:hAnsi="Times New Roman" w:cs="Times New Roman"/>
            <w:noProof/>
            <w:webHidden/>
            <w:sz w:val="28"/>
            <w:szCs w:val="28"/>
          </w:rPr>
          <w:fldChar w:fldCharType="end"/>
        </w:r>
      </w:hyperlink>
    </w:p>
    <w:p w14:paraId="050076BA" w14:textId="1CA9638A"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4" w:history="1">
        <w:r w:rsidR="00E77439" w:rsidRPr="00E77439">
          <w:rPr>
            <w:rStyle w:val="a5"/>
            <w:rFonts w:ascii="Times New Roman" w:hAnsi="Times New Roman" w:cs="Times New Roman"/>
            <w:noProof/>
            <w:sz w:val="28"/>
            <w:szCs w:val="28"/>
          </w:rPr>
          <w:t>РОЗДІЛ 3. </w:t>
        </w:r>
        <w:r w:rsidR="00E77439" w:rsidRPr="00E77439">
          <w:rPr>
            <w:rStyle w:val="a5"/>
            <w:rFonts w:ascii="Times New Roman" w:hAnsi="Times New Roman" w:cs="Times New Roman"/>
            <w:caps/>
            <w:noProof/>
            <w:sz w:val="28"/>
            <w:szCs w:val="28"/>
          </w:rPr>
          <w:t>Експериментальна перевірка комплексу ігрових вправ для розвитку соціальних навичок</w:t>
        </w:r>
        <w:r w:rsidR="00E77439" w:rsidRPr="00E77439">
          <w:rPr>
            <w:rStyle w:val="a5"/>
            <w:rFonts w:ascii="Times New Roman" w:hAnsi="Times New Roman" w:cs="Times New Roman"/>
            <w:noProof/>
            <w:sz w:val="28"/>
            <w:szCs w:val="28"/>
          </w:rPr>
          <w:t xml:space="preserve"> НА УРОКАХ АНГЛІЙСЬКОЇ МОВИ</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_Toc153262094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59</w:t>
        </w:r>
        <w:r w:rsidR="00E77439" w:rsidRPr="00E77439">
          <w:rPr>
            <w:rFonts w:ascii="Times New Roman" w:hAnsi="Times New Roman" w:cs="Times New Roman"/>
            <w:noProof/>
            <w:webHidden/>
            <w:sz w:val="28"/>
            <w:szCs w:val="28"/>
          </w:rPr>
          <w:fldChar w:fldCharType="end"/>
        </w:r>
      </w:hyperlink>
    </w:p>
    <w:p w14:paraId="7DD77803" w14:textId="5DE19B99"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5" w:history="1">
        <w:r w:rsidR="00E77439" w:rsidRPr="00E77439">
          <w:rPr>
            <w:rStyle w:val="a5"/>
            <w:rFonts w:ascii="Times New Roman" w:hAnsi="Times New Roman" w:cs="Times New Roman"/>
            <w:noProof/>
            <w:sz w:val="28"/>
            <w:szCs w:val="28"/>
          </w:rPr>
          <w:t>3.1. Підготовка та організація пробного навчання</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_Toc153262095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59</w:t>
        </w:r>
        <w:r w:rsidR="00E77439" w:rsidRPr="00E77439">
          <w:rPr>
            <w:rFonts w:ascii="Times New Roman" w:hAnsi="Times New Roman" w:cs="Times New Roman"/>
            <w:noProof/>
            <w:webHidden/>
            <w:sz w:val="28"/>
            <w:szCs w:val="28"/>
          </w:rPr>
          <w:fldChar w:fldCharType="end"/>
        </w:r>
      </w:hyperlink>
    </w:p>
    <w:p w14:paraId="4E23FF01" w14:textId="16728FD0"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6" w:history="1">
        <w:r w:rsidR="00E77439" w:rsidRPr="00E77439">
          <w:rPr>
            <w:rStyle w:val="a5"/>
            <w:rFonts w:ascii="Times New Roman" w:hAnsi="Times New Roman" w:cs="Times New Roman"/>
            <w:noProof/>
            <w:sz w:val="28"/>
            <w:szCs w:val="28"/>
          </w:rPr>
          <w:t>3.2. Результати пробного навчання для з</w:t>
        </w:r>
        <w:r w:rsidR="00E77439" w:rsidRPr="00E77439">
          <w:rPr>
            <w:rStyle w:val="a5"/>
            <w:rFonts w:ascii="Times New Roman" w:hAnsi="Times New Roman" w:cs="Times New Roman"/>
            <w:noProof/>
            <w:sz w:val="28"/>
            <w:szCs w:val="28"/>
            <w:lang w:val="ru-RU"/>
          </w:rPr>
          <w:t>’</w:t>
        </w:r>
        <w:r w:rsidR="00E77439" w:rsidRPr="00E77439">
          <w:rPr>
            <w:rStyle w:val="a5"/>
            <w:rFonts w:ascii="Times New Roman" w:hAnsi="Times New Roman" w:cs="Times New Roman"/>
            <w:noProof/>
            <w:sz w:val="28"/>
            <w:szCs w:val="28"/>
          </w:rPr>
          <w:t>ясування ставлення учнів до навчання за допомогою онлайн-ігор</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_Toc153262096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67</w:t>
        </w:r>
        <w:r w:rsidR="00E77439" w:rsidRPr="00E77439">
          <w:rPr>
            <w:rFonts w:ascii="Times New Roman" w:hAnsi="Times New Roman" w:cs="Times New Roman"/>
            <w:noProof/>
            <w:webHidden/>
            <w:sz w:val="28"/>
            <w:szCs w:val="28"/>
          </w:rPr>
          <w:fldChar w:fldCharType="end"/>
        </w:r>
      </w:hyperlink>
    </w:p>
    <w:p w14:paraId="55FAA334" w14:textId="7E54C04C"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7" w:history="1">
        <w:r w:rsidR="00E77439" w:rsidRPr="00E77439">
          <w:rPr>
            <w:rStyle w:val="a5"/>
            <w:rFonts w:ascii="Times New Roman" w:hAnsi="Times New Roman" w:cs="Times New Roman"/>
            <w:noProof/>
            <w:sz w:val="28"/>
            <w:szCs w:val="28"/>
          </w:rPr>
          <w:t>3.3. Інтерпретація результатів пробного навчання</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_Toc153262097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72</w:t>
        </w:r>
        <w:r w:rsidR="00E77439" w:rsidRPr="00E77439">
          <w:rPr>
            <w:rFonts w:ascii="Times New Roman" w:hAnsi="Times New Roman" w:cs="Times New Roman"/>
            <w:noProof/>
            <w:webHidden/>
            <w:sz w:val="28"/>
            <w:szCs w:val="28"/>
          </w:rPr>
          <w:fldChar w:fldCharType="end"/>
        </w:r>
      </w:hyperlink>
    </w:p>
    <w:p w14:paraId="0B53D391" w14:textId="03944BE9"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8" w:history="1">
        <w:r w:rsidR="00E77439" w:rsidRPr="00E77439">
          <w:rPr>
            <w:rStyle w:val="a5"/>
            <w:rFonts w:ascii="Times New Roman" w:hAnsi="Times New Roman" w:cs="Times New Roman"/>
            <w:noProof/>
            <w:sz w:val="28"/>
            <w:szCs w:val="28"/>
          </w:rPr>
          <w:t>Висновки до Розділу 3</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_Toc153262098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77</w:t>
        </w:r>
        <w:r w:rsidR="00E77439" w:rsidRPr="00E77439">
          <w:rPr>
            <w:rFonts w:ascii="Times New Roman" w:hAnsi="Times New Roman" w:cs="Times New Roman"/>
            <w:noProof/>
            <w:webHidden/>
            <w:sz w:val="28"/>
            <w:szCs w:val="28"/>
          </w:rPr>
          <w:fldChar w:fldCharType="end"/>
        </w:r>
      </w:hyperlink>
    </w:p>
    <w:p w14:paraId="29E814B4" w14:textId="55435C8B" w:rsidR="00E77439" w:rsidRPr="00E77439" w:rsidRDefault="00B0169C" w:rsidP="00E77439">
      <w:pPr>
        <w:pStyle w:val="22"/>
        <w:tabs>
          <w:tab w:val="right" w:leader="dot" w:pos="9354"/>
        </w:tabs>
        <w:spacing w:after="0" w:line="360" w:lineRule="auto"/>
        <w:rPr>
          <w:rFonts w:ascii="Times New Roman" w:eastAsiaTheme="minorEastAsia" w:hAnsi="Times New Roman" w:cs="Times New Roman"/>
          <w:noProof/>
          <w:sz w:val="28"/>
          <w:szCs w:val="28"/>
          <w:lang w:val="en-US"/>
        </w:rPr>
      </w:pPr>
      <w:hyperlink w:anchor="_Toc153262099" w:history="1">
        <w:r w:rsidR="00E77439" w:rsidRPr="00E77439">
          <w:rPr>
            <w:rStyle w:val="a5"/>
            <w:rFonts w:ascii="Times New Roman" w:hAnsi="Times New Roman" w:cs="Times New Roman"/>
            <w:noProof/>
            <w:sz w:val="28"/>
            <w:szCs w:val="28"/>
          </w:rPr>
          <w:t>ВИСНОВКИ</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_Toc153262099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80</w:t>
        </w:r>
        <w:r w:rsidR="00E77439" w:rsidRPr="00E77439">
          <w:rPr>
            <w:rFonts w:ascii="Times New Roman" w:hAnsi="Times New Roman" w:cs="Times New Roman"/>
            <w:noProof/>
            <w:webHidden/>
            <w:sz w:val="28"/>
            <w:szCs w:val="28"/>
          </w:rPr>
          <w:fldChar w:fldCharType="end"/>
        </w:r>
      </w:hyperlink>
    </w:p>
    <w:p w14:paraId="5EB804AB" w14:textId="37F6A6F2" w:rsidR="001A4FB9" w:rsidRPr="008B09BD" w:rsidRDefault="00B0169C" w:rsidP="00E77439">
      <w:pPr>
        <w:pStyle w:val="22"/>
        <w:tabs>
          <w:tab w:val="right" w:leader="dot" w:pos="9344"/>
        </w:tabs>
        <w:spacing w:after="0" w:line="360" w:lineRule="auto"/>
        <w:rPr>
          <w:rFonts w:ascii="Times New Roman" w:hAnsi="Times New Roman" w:cs="Times New Roman"/>
          <w:sz w:val="28"/>
          <w:szCs w:val="28"/>
        </w:rPr>
      </w:pPr>
      <w:hyperlink w:anchor="_Toc153262100" w:history="1">
        <w:r w:rsidR="00E77439" w:rsidRPr="00E77439">
          <w:rPr>
            <w:rStyle w:val="a5"/>
            <w:rFonts w:ascii="Times New Roman" w:hAnsi="Times New Roman" w:cs="Times New Roman"/>
            <w:noProof/>
            <w:sz w:val="28"/>
            <w:szCs w:val="28"/>
          </w:rPr>
          <w:t>СПИСОК ВИКОРИСТАНИХ ДЖЕРЕЛ</w:t>
        </w:r>
        <w:r w:rsidR="00E77439" w:rsidRPr="00E77439">
          <w:rPr>
            <w:rFonts w:ascii="Times New Roman" w:hAnsi="Times New Roman" w:cs="Times New Roman"/>
            <w:noProof/>
            <w:webHidden/>
            <w:sz w:val="28"/>
            <w:szCs w:val="28"/>
          </w:rPr>
          <w:tab/>
        </w:r>
        <w:r w:rsidR="00E77439" w:rsidRPr="00E77439">
          <w:rPr>
            <w:rFonts w:ascii="Times New Roman" w:hAnsi="Times New Roman" w:cs="Times New Roman"/>
            <w:noProof/>
            <w:webHidden/>
            <w:sz w:val="28"/>
            <w:szCs w:val="28"/>
          </w:rPr>
          <w:fldChar w:fldCharType="begin"/>
        </w:r>
        <w:r w:rsidR="00E77439" w:rsidRPr="00E77439">
          <w:rPr>
            <w:rFonts w:ascii="Times New Roman" w:hAnsi="Times New Roman" w:cs="Times New Roman"/>
            <w:noProof/>
            <w:webHidden/>
            <w:sz w:val="28"/>
            <w:szCs w:val="28"/>
          </w:rPr>
          <w:instrText xml:space="preserve"> PAGEREF _Toc153262100 \h </w:instrText>
        </w:r>
        <w:r w:rsidR="00E77439" w:rsidRPr="00E77439">
          <w:rPr>
            <w:rFonts w:ascii="Times New Roman" w:hAnsi="Times New Roman" w:cs="Times New Roman"/>
            <w:noProof/>
            <w:webHidden/>
            <w:sz w:val="28"/>
            <w:szCs w:val="28"/>
          </w:rPr>
        </w:r>
        <w:r w:rsidR="00E77439" w:rsidRPr="00E77439">
          <w:rPr>
            <w:rFonts w:ascii="Times New Roman" w:hAnsi="Times New Roman" w:cs="Times New Roman"/>
            <w:noProof/>
            <w:webHidden/>
            <w:sz w:val="28"/>
            <w:szCs w:val="28"/>
          </w:rPr>
          <w:fldChar w:fldCharType="separate"/>
        </w:r>
        <w:r w:rsidR="00C578C0">
          <w:rPr>
            <w:rFonts w:ascii="Times New Roman" w:hAnsi="Times New Roman" w:cs="Times New Roman"/>
            <w:noProof/>
            <w:webHidden/>
            <w:sz w:val="28"/>
            <w:szCs w:val="28"/>
          </w:rPr>
          <w:t>83</w:t>
        </w:r>
        <w:r w:rsidR="00E77439" w:rsidRPr="00E77439">
          <w:rPr>
            <w:rFonts w:ascii="Times New Roman" w:hAnsi="Times New Roman" w:cs="Times New Roman"/>
            <w:noProof/>
            <w:webHidden/>
            <w:sz w:val="28"/>
            <w:szCs w:val="28"/>
          </w:rPr>
          <w:fldChar w:fldCharType="end"/>
        </w:r>
      </w:hyperlink>
      <w:r w:rsidR="00742A7B" w:rsidRPr="00E77439">
        <w:rPr>
          <w:rFonts w:ascii="Times New Roman" w:hAnsi="Times New Roman" w:cs="Times New Roman"/>
          <w:sz w:val="28"/>
          <w:szCs w:val="28"/>
        </w:rPr>
        <w:fldChar w:fldCharType="end"/>
      </w:r>
      <w:r w:rsidR="001A4FB9">
        <w:rPr>
          <w:rFonts w:ascii="Times New Roman" w:hAnsi="Times New Roman" w:cs="Times New Roman"/>
          <w:sz w:val="28"/>
          <w:szCs w:val="28"/>
        </w:rPr>
        <w:br w:type="page"/>
      </w:r>
    </w:p>
    <w:p w14:paraId="5497F109" w14:textId="77777777" w:rsidR="00465D6E" w:rsidRPr="00465D6E" w:rsidRDefault="001A4FB9" w:rsidP="00CE654C">
      <w:pPr>
        <w:pStyle w:val="11"/>
        <w:jc w:val="center"/>
      </w:pPr>
      <w:bookmarkStart w:id="1" w:name="_Toc153262083"/>
      <w:r w:rsidRPr="00465D6E">
        <w:lastRenderedPageBreak/>
        <w:t>ВСТУП</w:t>
      </w:r>
      <w:bookmarkEnd w:id="1"/>
    </w:p>
    <w:p w14:paraId="7367286C" w14:textId="77777777" w:rsidR="00B71F79" w:rsidRDefault="00B71F79" w:rsidP="00742A7B">
      <w:pPr>
        <w:spacing w:after="0" w:line="360" w:lineRule="auto"/>
        <w:ind w:firstLine="709"/>
        <w:jc w:val="both"/>
        <w:rPr>
          <w:rFonts w:ascii="Times New Roman" w:hAnsi="Times New Roman" w:cs="Times New Roman"/>
          <w:b/>
          <w:sz w:val="28"/>
          <w:szCs w:val="28"/>
        </w:rPr>
      </w:pPr>
    </w:p>
    <w:p w14:paraId="4CA01743" w14:textId="56FA3D54" w:rsidR="002E7F87" w:rsidRDefault="00465D6E" w:rsidP="002E7F87">
      <w:pPr>
        <w:spacing w:after="0" w:line="360" w:lineRule="auto"/>
        <w:ind w:firstLine="708"/>
        <w:jc w:val="both"/>
        <w:rPr>
          <w:rFonts w:ascii="Times New Roman" w:hAnsi="Times New Roman" w:cs="Times New Roman"/>
          <w:sz w:val="28"/>
          <w:szCs w:val="28"/>
        </w:rPr>
      </w:pPr>
      <w:r w:rsidRPr="00465D6E">
        <w:rPr>
          <w:rFonts w:ascii="Times New Roman" w:hAnsi="Times New Roman" w:cs="Times New Roman"/>
          <w:b/>
          <w:sz w:val="28"/>
          <w:szCs w:val="28"/>
        </w:rPr>
        <w:t>Актуальність</w:t>
      </w:r>
      <w:r w:rsidR="002E7F87">
        <w:rPr>
          <w:rFonts w:ascii="Times New Roman" w:hAnsi="Times New Roman" w:cs="Times New Roman"/>
          <w:sz w:val="28"/>
          <w:szCs w:val="28"/>
        </w:rPr>
        <w:t xml:space="preserve"> </w:t>
      </w:r>
      <w:r w:rsidRPr="00465D6E">
        <w:rPr>
          <w:rFonts w:ascii="Times New Roman" w:hAnsi="Times New Roman" w:cs="Times New Roman"/>
          <w:sz w:val="28"/>
          <w:szCs w:val="28"/>
        </w:rPr>
        <w:t xml:space="preserve">зумовлена тим, що </w:t>
      </w:r>
      <w:r w:rsidR="002E7F87">
        <w:rPr>
          <w:rFonts w:ascii="Times New Roman" w:hAnsi="Times New Roman" w:cs="Times New Roman"/>
          <w:sz w:val="28"/>
          <w:szCs w:val="28"/>
        </w:rPr>
        <w:t>б</w:t>
      </w:r>
      <w:r w:rsidR="002E7F87" w:rsidRPr="00EB0F4C">
        <w:rPr>
          <w:rFonts w:ascii="Times New Roman" w:hAnsi="Times New Roman" w:cs="Times New Roman"/>
          <w:sz w:val="28"/>
          <w:szCs w:val="28"/>
        </w:rPr>
        <w:t>ільшіс</w:t>
      </w:r>
      <w:r w:rsidR="008F52A5">
        <w:rPr>
          <w:rFonts w:ascii="Times New Roman" w:hAnsi="Times New Roman" w:cs="Times New Roman"/>
          <w:sz w:val="28"/>
          <w:szCs w:val="28"/>
        </w:rPr>
        <w:t>ть досліджень з цієї теми спирає</w:t>
      </w:r>
      <w:r w:rsidR="002E7F87" w:rsidRPr="00EB0F4C">
        <w:rPr>
          <w:rFonts w:ascii="Times New Roman" w:hAnsi="Times New Roman" w:cs="Times New Roman"/>
          <w:sz w:val="28"/>
          <w:szCs w:val="28"/>
        </w:rPr>
        <w:t>ться на те, що освіта не стоїть на місці, і вимагає від педагога знайо</w:t>
      </w:r>
      <w:r w:rsidR="00212814">
        <w:rPr>
          <w:rFonts w:ascii="Times New Roman" w:hAnsi="Times New Roman" w:cs="Times New Roman"/>
          <w:sz w:val="28"/>
          <w:szCs w:val="28"/>
        </w:rPr>
        <w:t xml:space="preserve">мства з новітніми технологіями та </w:t>
      </w:r>
      <w:r w:rsidR="008E1725">
        <w:rPr>
          <w:rFonts w:ascii="Times New Roman" w:hAnsi="Times New Roman" w:cs="Times New Roman"/>
          <w:sz w:val="28"/>
          <w:szCs w:val="28"/>
        </w:rPr>
        <w:t xml:space="preserve">їх застосування на практиці. </w:t>
      </w:r>
      <w:r w:rsidR="00443DDD">
        <w:rPr>
          <w:rFonts w:ascii="Times New Roman" w:hAnsi="Times New Roman" w:cs="Times New Roman"/>
          <w:sz w:val="28"/>
          <w:szCs w:val="28"/>
        </w:rPr>
        <w:t xml:space="preserve">Згідно з думками дослідників </w:t>
      </w:r>
      <w:r w:rsidR="00443DDD">
        <w:rPr>
          <w:rFonts w:ascii="Times New Roman" w:hAnsi="Times New Roman" w:cs="Times New Roman"/>
          <w:color w:val="000000"/>
          <w:sz w:val="28"/>
          <w:szCs w:val="21"/>
        </w:rPr>
        <w:t>Дядікової</w:t>
      </w:r>
      <w:r w:rsidR="00A76E13">
        <w:rPr>
          <w:rFonts w:ascii="Times New Roman" w:hAnsi="Times New Roman" w:cs="Times New Roman"/>
          <w:color w:val="000000"/>
          <w:sz w:val="28"/>
          <w:szCs w:val="21"/>
        </w:rPr>
        <w:t> О.</w:t>
      </w:r>
      <w:r w:rsidR="008E1725">
        <w:rPr>
          <w:rFonts w:ascii="Times New Roman" w:hAnsi="Times New Roman" w:cs="Times New Roman"/>
          <w:color w:val="000000"/>
          <w:sz w:val="28"/>
          <w:szCs w:val="21"/>
        </w:rPr>
        <w:t xml:space="preserve"> та Макаревич</w:t>
      </w:r>
      <w:r w:rsidR="00443DDD">
        <w:rPr>
          <w:rFonts w:ascii="Times New Roman" w:hAnsi="Times New Roman" w:cs="Times New Roman"/>
          <w:color w:val="000000"/>
          <w:sz w:val="28"/>
          <w:szCs w:val="21"/>
        </w:rPr>
        <w:t>а</w:t>
      </w:r>
      <w:r w:rsidR="008E1725">
        <w:rPr>
          <w:rFonts w:ascii="Times New Roman" w:hAnsi="Times New Roman" w:cs="Times New Roman"/>
          <w:color w:val="000000"/>
          <w:sz w:val="28"/>
          <w:szCs w:val="21"/>
        </w:rPr>
        <w:t> О</w:t>
      </w:r>
      <w:r w:rsidR="00443DDD">
        <w:rPr>
          <w:rFonts w:ascii="Times New Roman" w:hAnsi="Times New Roman" w:cs="Times New Roman"/>
          <w:color w:val="000000"/>
          <w:sz w:val="28"/>
          <w:szCs w:val="21"/>
        </w:rPr>
        <w:t>.О</w:t>
      </w:r>
      <w:r w:rsidR="005275A1">
        <w:rPr>
          <w:rFonts w:ascii="Times New Roman" w:hAnsi="Times New Roman" w:cs="Times New Roman"/>
          <w:color w:val="000000"/>
          <w:sz w:val="28"/>
          <w:szCs w:val="21"/>
        </w:rPr>
        <w:t xml:space="preserve"> [</w:t>
      </w:r>
      <w:r w:rsidR="00EC30CA" w:rsidRPr="00EC30CA">
        <w:rPr>
          <w:rFonts w:ascii="Times New Roman" w:hAnsi="Times New Roman" w:cs="Times New Roman"/>
          <w:color w:val="000000"/>
          <w:sz w:val="28"/>
          <w:szCs w:val="21"/>
        </w:rPr>
        <w:t>1</w:t>
      </w:r>
      <w:r w:rsidR="00EC30CA" w:rsidRPr="004B3C03">
        <w:rPr>
          <w:rFonts w:ascii="Times New Roman" w:hAnsi="Times New Roman" w:cs="Times New Roman"/>
          <w:color w:val="000000"/>
          <w:sz w:val="28"/>
          <w:szCs w:val="21"/>
        </w:rPr>
        <w:t>7;28]</w:t>
      </w:r>
      <w:r w:rsidR="00443DDD">
        <w:rPr>
          <w:rFonts w:ascii="Times New Roman" w:hAnsi="Times New Roman" w:cs="Times New Roman"/>
          <w:color w:val="000000"/>
          <w:sz w:val="28"/>
          <w:szCs w:val="21"/>
        </w:rPr>
        <w:t>.</w:t>
      </w:r>
      <w:r w:rsidR="00A45013">
        <w:rPr>
          <w:rFonts w:ascii="Times New Roman" w:hAnsi="Times New Roman" w:cs="Times New Roman"/>
          <w:sz w:val="28"/>
          <w:szCs w:val="28"/>
        </w:rPr>
        <w:t xml:space="preserve"> </w:t>
      </w:r>
      <w:r w:rsidR="008E1725">
        <w:rPr>
          <w:rFonts w:ascii="Times New Roman" w:hAnsi="Times New Roman" w:cs="Times New Roman"/>
          <w:sz w:val="28"/>
          <w:szCs w:val="28"/>
        </w:rPr>
        <w:t>у</w:t>
      </w:r>
      <w:r w:rsidR="002E7F87" w:rsidRPr="00EB0F4C">
        <w:rPr>
          <w:rFonts w:ascii="Times New Roman" w:hAnsi="Times New Roman" w:cs="Times New Roman"/>
          <w:sz w:val="28"/>
          <w:szCs w:val="28"/>
        </w:rPr>
        <w:t>вага приділяється тому, що ігрова мотивація повинна займати в навчанні ту ж нішу, що і комунікативна, ест</w:t>
      </w:r>
      <w:r w:rsidR="00A45013">
        <w:rPr>
          <w:rFonts w:ascii="Times New Roman" w:hAnsi="Times New Roman" w:cs="Times New Roman"/>
          <w:sz w:val="28"/>
          <w:szCs w:val="28"/>
        </w:rPr>
        <w:t>етична і пізнавальна мотивації.</w:t>
      </w:r>
    </w:p>
    <w:p w14:paraId="42E23F67" w14:textId="4901CCA2" w:rsidR="00BE5CBF" w:rsidRDefault="00BE5CBF" w:rsidP="002E7F87">
      <w:pPr>
        <w:spacing w:after="0" w:line="360" w:lineRule="auto"/>
        <w:ind w:firstLine="708"/>
        <w:jc w:val="both"/>
        <w:rPr>
          <w:rFonts w:ascii="Times New Roman" w:hAnsi="Times New Roman" w:cs="Times New Roman"/>
          <w:sz w:val="28"/>
          <w:szCs w:val="28"/>
        </w:rPr>
      </w:pPr>
      <w:r w:rsidRPr="00BE5CBF">
        <w:rPr>
          <w:rFonts w:ascii="Times New Roman" w:hAnsi="Times New Roman" w:cs="Times New Roman"/>
          <w:sz w:val="28"/>
          <w:szCs w:val="28"/>
        </w:rPr>
        <w:t>На поточному етапі освітнього процесу вико</w:t>
      </w:r>
      <w:r>
        <w:rPr>
          <w:rFonts w:ascii="Times New Roman" w:hAnsi="Times New Roman" w:cs="Times New Roman"/>
          <w:sz w:val="28"/>
          <w:szCs w:val="28"/>
        </w:rPr>
        <w:t xml:space="preserve">ристання </w:t>
      </w:r>
      <w:r w:rsidR="00F6628F">
        <w:rPr>
          <w:rFonts w:ascii="Times New Roman" w:hAnsi="Times New Roman" w:cs="Times New Roman"/>
          <w:sz w:val="28"/>
          <w:szCs w:val="28"/>
        </w:rPr>
        <w:t xml:space="preserve">ігрових </w:t>
      </w:r>
      <w:r>
        <w:rPr>
          <w:rFonts w:ascii="Times New Roman" w:hAnsi="Times New Roman" w:cs="Times New Roman"/>
          <w:sz w:val="28"/>
          <w:szCs w:val="28"/>
        </w:rPr>
        <w:t>технологій при навчанні</w:t>
      </w:r>
      <w:r w:rsidRPr="00BE5CBF">
        <w:rPr>
          <w:rFonts w:ascii="Times New Roman" w:hAnsi="Times New Roman" w:cs="Times New Roman"/>
          <w:sz w:val="28"/>
          <w:szCs w:val="28"/>
        </w:rPr>
        <w:t xml:space="preserve"> англійської мови різноманітне і важливе. Головною метою навчання іноземної мови в школі є розвиток комунікативної компетенції, розвиток особистості учня, розвиток здатності до участі в міжкультурному спілкуванні англійською мовою і здатності до постійного самовдосконалення</w:t>
      </w:r>
      <w:r w:rsidR="00BC04FC">
        <w:rPr>
          <w:rFonts w:ascii="Times New Roman" w:hAnsi="Times New Roman" w:cs="Times New Roman"/>
          <w:sz w:val="28"/>
          <w:szCs w:val="28"/>
        </w:rPr>
        <w:t xml:space="preserve"> соціальних навичок</w:t>
      </w:r>
      <w:r w:rsidR="00E430CA">
        <w:rPr>
          <w:rFonts w:ascii="Times New Roman" w:hAnsi="Times New Roman" w:cs="Times New Roman"/>
          <w:sz w:val="28"/>
          <w:szCs w:val="28"/>
        </w:rPr>
        <w:t xml:space="preserve"> учня</w:t>
      </w:r>
      <w:r w:rsidRPr="00BE5CBF">
        <w:rPr>
          <w:rFonts w:ascii="Times New Roman" w:hAnsi="Times New Roman" w:cs="Times New Roman"/>
          <w:sz w:val="28"/>
          <w:szCs w:val="28"/>
        </w:rPr>
        <w:t>.</w:t>
      </w:r>
      <w:r>
        <w:rPr>
          <w:rFonts w:ascii="Times New Roman" w:hAnsi="Times New Roman" w:cs="Times New Roman"/>
          <w:sz w:val="28"/>
          <w:szCs w:val="28"/>
        </w:rPr>
        <w:t> </w:t>
      </w:r>
      <w:r w:rsidRPr="00BE5CBF">
        <w:rPr>
          <w:rFonts w:ascii="Times New Roman" w:hAnsi="Times New Roman" w:cs="Times New Roman"/>
          <w:sz w:val="28"/>
          <w:szCs w:val="28"/>
        </w:rPr>
        <w:t>Однак успішність досягнення цих цілей залежить переважно від</w:t>
      </w:r>
      <w:r>
        <w:rPr>
          <w:rFonts w:ascii="Times New Roman" w:hAnsi="Times New Roman" w:cs="Times New Roman"/>
          <w:sz w:val="28"/>
          <w:szCs w:val="28"/>
        </w:rPr>
        <w:t xml:space="preserve"> мотивації учня, його внутрішнього стимулу</w:t>
      </w:r>
      <w:r w:rsidRPr="00BE5CBF">
        <w:rPr>
          <w:rFonts w:ascii="Times New Roman" w:hAnsi="Times New Roman" w:cs="Times New Roman"/>
          <w:sz w:val="28"/>
          <w:szCs w:val="28"/>
        </w:rPr>
        <w:t xml:space="preserve"> та інтересу. Мотивація є ключовим чинником, який активізує цілеспрямовану діяльність, визначає вибір методів і засобів навчання для досягнення поставлених завдань</w:t>
      </w:r>
      <w:r w:rsidR="005275A1">
        <w:rPr>
          <w:rFonts w:ascii="Times New Roman" w:hAnsi="Times New Roman" w:cs="Times New Roman"/>
          <w:sz w:val="28"/>
          <w:szCs w:val="28"/>
        </w:rPr>
        <w:t xml:space="preserve"> [</w:t>
      </w:r>
      <w:r w:rsidR="00A871FD" w:rsidRPr="00A871FD">
        <w:rPr>
          <w:rFonts w:ascii="Times New Roman" w:hAnsi="Times New Roman" w:cs="Times New Roman"/>
          <w:sz w:val="28"/>
          <w:szCs w:val="28"/>
        </w:rPr>
        <w:t>21]</w:t>
      </w:r>
      <w:r w:rsidRPr="00BE5CBF">
        <w:rPr>
          <w:rFonts w:ascii="Times New Roman" w:hAnsi="Times New Roman" w:cs="Times New Roman"/>
          <w:sz w:val="28"/>
          <w:szCs w:val="28"/>
        </w:rPr>
        <w:t>.</w:t>
      </w:r>
    </w:p>
    <w:p w14:paraId="6406B9BD" w14:textId="535DD000" w:rsidR="00BA69FB" w:rsidRPr="00554A0D" w:rsidRDefault="006D0B12" w:rsidP="002E7F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Міркування</w:t>
      </w:r>
      <w:r w:rsidR="00921A61">
        <w:rPr>
          <w:rFonts w:ascii="Times New Roman" w:hAnsi="Times New Roman" w:cs="Times New Roman"/>
          <w:sz w:val="28"/>
          <w:szCs w:val="28"/>
        </w:rPr>
        <w:t> багатьох </w:t>
      </w:r>
      <w:r w:rsidR="005F1417">
        <w:rPr>
          <w:rFonts w:ascii="Times New Roman" w:hAnsi="Times New Roman" w:cs="Times New Roman"/>
          <w:sz w:val="28"/>
          <w:szCs w:val="28"/>
        </w:rPr>
        <w:t>дослідників,</w:t>
      </w:r>
      <w:r w:rsidR="00921A61">
        <w:rPr>
          <w:rFonts w:ascii="Times New Roman" w:hAnsi="Times New Roman" w:cs="Times New Roman"/>
          <w:sz w:val="28"/>
          <w:szCs w:val="28"/>
        </w:rPr>
        <w:t> таких </w:t>
      </w:r>
      <w:r w:rsidR="005F1417">
        <w:rPr>
          <w:rFonts w:ascii="Times New Roman" w:hAnsi="Times New Roman" w:cs="Times New Roman"/>
          <w:sz w:val="28"/>
          <w:szCs w:val="28"/>
        </w:rPr>
        <w:t>як</w:t>
      </w:r>
      <w:r w:rsidR="00921A61">
        <w:rPr>
          <w:rFonts w:ascii="Times New Roman" w:hAnsi="Times New Roman" w:cs="Times New Roman"/>
          <w:sz w:val="28"/>
          <w:szCs w:val="28"/>
        </w:rPr>
        <w:t> Ковальова </w:t>
      </w:r>
      <w:r w:rsidR="00554A0D">
        <w:rPr>
          <w:rFonts w:ascii="Times New Roman" w:hAnsi="Times New Roman" w:cs="Times New Roman"/>
          <w:sz w:val="28"/>
          <w:szCs w:val="28"/>
        </w:rPr>
        <w:t>Т. </w:t>
      </w:r>
      <w:r w:rsidR="00921A61">
        <w:rPr>
          <w:rFonts w:ascii="Times New Roman" w:hAnsi="Times New Roman" w:cs="Times New Roman"/>
          <w:sz w:val="28"/>
          <w:szCs w:val="28"/>
        </w:rPr>
        <w:t>О, Буровицька</w:t>
      </w:r>
      <w:r w:rsidR="00554A0D">
        <w:rPr>
          <w:rFonts w:ascii="Times New Roman" w:hAnsi="Times New Roman" w:cs="Times New Roman"/>
          <w:sz w:val="28"/>
          <w:szCs w:val="28"/>
        </w:rPr>
        <w:t>А. І, Горбань О., Малецька М., Токарєва А.В., Ткаченко О., Марець М, </w:t>
      </w:r>
      <w:r w:rsidR="00921A61">
        <w:rPr>
          <w:rFonts w:ascii="Times New Roman" w:hAnsi="Times New Roman" w:cs="Times New Roman"/>
          <w:sz w:val="28"/>
          <w:szCs w:val="28"/>
        </w:rPr>
        <w:t>Чередниченко </w:t>
      </w:r>
      <w:r w:rsidR="00875C38" w:rsidRPr="00875C38">
        <w:rPr>
          <w:rFonts w:ascii="Times New Roman" w:hAnsi="Times New Roman" w:cs="Times New Roman"/>
          <w:sz w:val="28"/>
          <w:szCs w:val="28"/>
        </w:rPr>
        <w:t xml:space="preserve">Г. І, Гаврилова </w:t>
      </w:r>
      <w:r w:rsidR="00921A61">
        <w:rPr>
          <w:rFonts w:ascii="Times New Roman" w:hAnsi="Times New Roman" w:cs="Times New Roman"/>
          <w:sz w:val="28"/>
          <w:szCs w:val="28"/>
        </w:rPr>
        <w:t>Т. О, Маланчук </w:t>
      </w:r>
      <w:r w:rsidR="00875C38" w:rsidRPr="00875C38">
        <w:rPr>
          <w:rFonts w:ascii="Times New Roman" w:hAnsi="Times New Roman" w:cs="Times New Roman"/>
          <w:sz w:val="28"/>
          <w:szCs w:val="28"/>
        </w:rPr>
        <w:t>О., Дічев К. та Дічева Д.</w:t>
      </w:r>
      <w:r w:rsidR="00075019">
        <w:rPr>
          <w:rFonts w:ascii="Times New Roman" w:hAnsi="Times New Roman" w:cs="Times New Roman"/>
          <w:sz w:val="28"/>
          <w:szCs w:val="28"/>
        </w:rPr>
        <w:t xml:space="preserve"> </w:t>
      </w:r>
      <w:r w:rsidR="00921A61">
        <w:rPr>
          <w:rFonts w:ascii="Times New Roman" w:hAnsi="Times New Roman" w:cs="Times New Roman"/>
          <w:sz w:val="28"/>
          <w:szCs w:val="28"/>
        </w:rPr>
        <w:t>розділяються </w:t>
      </w:r>
      <w:r w:rsidR="00554A0D">
        <w:rPr>
          <w:rFonts w:ascii="Times New Roman" w:hAnsi="Times New Roman" w:cs="Times New Roman"/>
          <w:sz w:val="28"/>
          <w:szCs w:val="28"/>
        </w:rPr>
        <w:t>в плані того, як здатен ігровий процес </w:t>
      </w:r>
      <w:r w:rsidR="002E7F87" w:rsidRPr="00EB0F4C">
        <w:rPr>
          <w:rFonts w:ascii="Times New Roman" w:hAnsi="Times New Roman" w:cs="Times New Roman"/>
          <w:sz w:val="28"/>
          <w:szCs w:val="28"/>
        </w:rPr>
        <w:t>вплив</w:t>
      </w:r>
      <w:r w:rsidR="00554A0D">
        <w:rPr>
          <w:rFonts w:ascii="Times New Roman" w:hAnsi="Times New Roman" w:cs="Times New Roman"/>
          <w:sz w:val="28"/>
          <w:szCs w:val="28"/>
        </w:rPr>
        <w:t>ати на соціальні на</w:t>
      </w:r>
      <w:r w:rsidR="00921A61">
        <w:rPr>
          <w:rFonts w:ascii="Times New Roman" w:hAnsi="Times New Roman" w:cs="Times New Roman"/>
          <w:sz w:val="28"/>
          <w:szCs w:val="28"/>
        </w:rPr>
        <w:t>-</w:t>
      </w:r>
      <w:r w:rsidR="00554A0D">
        <w:rPr>
          <w:rFonts w:ascii="Times New Roman" w:hAnsi="Times New Roman" w:cs="Times New Roman"/>
          <w:sz w:val="28"/>
          <w:szCs w:val="28"/>
        </w:rPr>
        <w:t>вички дітей.</w:t>
      </w:r>
      <w:r w:rsidR="00651A3D">
        <w:rPr>
          <w:rFonts w:ascii="Times New Roman" w:hAnsi="Times New Roman" w:cs="Times New Roman"/>
          <w:sz w:val="28"/>
          <w:szCs w:val="28"/>
        </w:rPr>
        <w:t> </w:t>
      </w:r>
      <w:r w:rsidR="00554A0D">
        <w:rPr>
          <w:rFonts w:ascii="Times New Roman" w:hAnsi="Times New Roman" w:cs="Times New Roman"/>
          <w:sz w:val="28"/>
          <w:szCs w:val="28"/>
        </w:rPr>
        <w:t>Д</w:t>
      </w:r>
      <w:r w:rsidR="009D5A79">
        <w:rPr>
          <w:rFonts w:ascii="Times New Roman" w:hAnsi="Times New Roman" w:cs="Times New Roman"/>
          <w:sz w:val="28"/>
          <w:szCs w:val="28"/>
        </w:rPr>
        <w:t>еякі </w:t>
      </w:r>
      <w:r w:rsidR="00C5200C">
        <w:rPr>
          <w:rFonts w:ascii="Times New Roman" w:hAnsi="Times New Roman" w:cs="Times New Roman"/>
          <w:sz w:val="28"/>
          <w:szCs w:val="28"/>
        </w:rPr>
        <w:t>дослідники</w:t>
      </w:r>
      <w:r w:rsidR="00554A0D">
        <w:rPr>
          <w:rFonts w:ascii="Times New Roman" w:hAnsi="Times New Roman" w:cs="Times New Roman"/>
          <w:sz w:val="28"/>
          <w:szCs w:val="28"/>
        </w:rPr>
        <w:t>, а </w:t>
      </w:r>
      <w:r w:rsidR="00C5200C">
        <w:rPr>
          <w:rFonts w:ascii="Times New Roman" w:hAnsi="Times New Roman" w:cs="Times New Roman"/>
          <w:sz w:val="28"/>
          <w:szCs w:val="28"/>
        </w:rPr>
        <w:t>саме</w:t>
      </w:r>
      <w:r w:rsidR="00554A0D">
        <w:rPr>
          <w:rFonts w:ascii="Times New Roman" w:hAnsi="Times New Roman" w:cs="Times New Roman"/>
          <w:sz w:val="28"/>
          <w:szCs w:val="28"/>
        </w:rPr>
        <w:t> </w:t>
      </w:r>
      <w:r w:rsidR="00554A0D">
        <w:rPr>
          <w:rFonts w:ascii="Times New Roman" w:hAnsi="Times New Roman" w:cs="Times New Roman"/>
          <w:sz w:val="28"/>
        </w:rPr>
        <w:t>Кравчук </w:t>
      </w:r>
      <w:r w:rsidR="00E5227E" w:rsidRPr="00F3196E">
        <w:rPr>
          <w:rFonts w:ascii="Times New Roman" w:hAnsi="Times New Roman" w:cs="Times New Roman"/>
          <w:sz w:val="28"/>
        </w:rPr>
        <w:t>С.Л</w:t>
      </w:r>
      <w:r w:rsidR="00554A0D">
        <w:rPr>
          <w:rFonts w:ascii="Times New Roman" w:hAnsi="Times New Roman" w:cs="Times New Roman"/>
          <w:sz w:val="28"/>
        </w:rPr>
        <w:t> та </w:t>
      </w:r>
      <w:r w:rsidR="003932E8">
        <w:rPr>
          <w:rFonts w:ascii="Times New Roman" w:hAnsi="Times New Roman" w:cs="Times New Roman"/>
          <w:sz w:val="28"/>
          <w:szCs w:val="28"/>
        </w:rPr>
        <w:t>Пасічник Г. В</w:t>
      </w:r>
      <w:r w:rsidR="00554A0D">
        <w:rPr>
          <w:rFonts w:ascii="Times New Roman" w:hAnsi="Times New Roman" w:cs="Times New Roman"/>
          <w:sz w:val="28"/>
          <w:szCs w:val="28"/>
        </w:rPr>
        <w:t> </w:t>
      </w:r>
      <w:r w:rsidR="002E7F87" w:rsidRPr="00EB0F4C">
        <w:rPr>
          <w:rFonts w:ascii="Times New Roman" w:hAnsi="Times New Roman" w:cs="Times New Roman"/>
          <w:sz w:val="28"/>
          <w:szCs w:val="28"/>
        </w:rPr>
        <w:t>в</w:t>
      </w:r>
      <w:r w:rsidR="00921A61">
        <w:rPr>
          <w:rFonts w:ascii="Times New Roman" w:hAnsi="Times New Roman" w:cs="Times New Roman"/>
          <w:sz w:val="28"/>
          <w:szCs w:val="28"/>
        </w:rPr>
        <w:t>важают</w:t>
      </w:r>
      <w:r w:rsidR="00554A0D">
        <w:rPr>
          <w:rFonts w:ascii="Times New Roman" w:hAnsi="Times New Roman" w:cs="Times New Roman"/>
          <w:sz w:val="28"/>
          <w:szCs w:val="28"/>
        </w:rPr>
        <w:t>ь, що через </w:t>
      </w:r>
      <w:r w:rsidR="002E7F87" w:rsidRPr="00EB0F4C">
        <w:rPr>
          <w:rFonts w:ascii="Times New Roman" w:hAnsi="Times New Roman" w:cs="Times New Roman"/>
          <w:sz w:val="28"/>
          <w:szCs w:val="28"/>
        </w:rPr>
        <w:t>використання</w:t>
      </w:r>
      <w:r w:rsidR="00554A0D">
        <w:rPr>
          <w:rFonts w:ascii="Times New Roman" w:hAnsi="Times New Roman" w:cs="Times New Roman"/>
          <w:sz w:val="28"/>
          <w:szCs w:val="28"/>
        </w:rPr>
        <w:t> ігор навчальний процес втрачає свою цінність і дитина просто поглинає в </w:t>
      </w:r>
      <w:r w:rsidR="002E7F87" w:rsidRPr="00EB0F4C">
        <w:rPr>
          <w:rFonts w:ascii="Times New Roman" w:hAnsi="Times New Roman" w:cs="Times New Roman"/>
          <w:sz w:val="28"/>
          <w:szCs w:val="28"/>
        </w:rPr>
        <w:t>гру,</w:t>
      </w:r>
      <w:r w:rsidR="00554A0D">
        <w:rPr>
          <w:rFonts w:ascii="Times New Roman" w:hAnsi="Times New Roman" w:cs="Times New Roman"/>
          <w:sz w:val="28"/>
          <w:szCs w:val="28"/>
        </w:rPr>
        <w:t> забуваючи про навчання. Холмакова </w:t>
      </w:r>
      <w:r w:rsidR="00EF20A1">
        <w:rPr>
          <w:rFonts w:ascii="Times New Roman" w:hAnsi="Times New Roman" w:cs="Times New Roman"/>
          <w:sz w:val="28"/>
          <w:szCs w:val="28"/>
        </w:rPr>
        <w:t>Ю.В, Киливник В.</w:t>
      </w:r>
      <w:r w:rsidR="00554A0D">
        <w:rPr>
          <w:rFonts w:ascii="Times New Roman" w:hAnsi="Times New Roman" w:cs="Times New Roman"/>
          <w:sz w:val="28"/>
          <w:szCs w:val="28"/>
        </w:rPr>
        <w:t> </w:t>
      </w:r>
      <w:r w:rsidR="00EF20A1">
        <w:rPr>
          <w:rFonts w:ascii="Times New Roman" w:hAnsi="Times New Roman" w:cs="Times New Roman"/>
          <w:sz w:val="28"/>
          <w:szCs w:val="28"/>
        </w:rPr>
        <w:t>М, Полежаєва О. </w:t>
      </w:r>
      <w:r w:rsidR="00F3196E" w:rsidRPr="00F3196E">
        <w:rPr>
          <w:rFonts w:ascii="Times New Roman" w:hAnsi="Times New Roman" w:cs="Times New Roman"/>
          <w:sz w:val="28"/>
          <w:szCs w:val="28"/>
        </w:rPr>
        <w:t>В</w:t>
      </w:r>
      <w:r w:rsidR="00EF20A1">
        <w:rPr>
          <w:rFonts w:ascii="Times New Roman" w:hAnsi="Times New Roman" w:cs="Times New Roman"/>
          <w:sz w:val="28"/>
          <w:szCs w:val="28"/>
        </w:rPr>
        <w:t>.</w:t>
      </w:r>
      <w:r w:rsidR="005275A1">
        <w:rPr>
          <w:rFonts w:ascii="Times New Roman" w:hAnsi="Times New Roman" w:cs="Times New Roman"/>
          <w:sz w:val="28"/>
          <w:szCs w:val="28"/>
        </w:rPr>
        <w:t xml:space="preserve"> [</w:t>
      </w:r>
      <w:r w:rsidR="004B3C03" w:rsidRPr="004B3C03">
        <w:rPr>
          <w:rFonts w:ascii="Times New Roman" w:hAnsi="Times New Roman" w:cs="Times New Roman"/>
          <w:sz w:val="28"/>
          <w:szCs w:val="28"/>
        </w:rPr>
        <w:t>43;20,38]</w:t>
      </w:r>
      <w:r w:rsidR="00554A0D">
        <w:rPr>
          <w:rFonts w:ascii="Times New Roman" w:hAnsi="Times New Roman" w:cs="Times New Roman"/>
          <w:sz w:val="28"/>
          <w:szCs w:val="28"/>
        </w:rPr>
        <w:t> </w:t>
      </w:r>
      <w:r w:rsidR="00EF20A1">
        <w:rPr>
          <w:rFonts w:ascii="Times New Roman" w:hAnsi="Times New Roman" w:cs="Times New Roman"/>
          <w:sz w:val="28"/>
          <w:szCs w:val="28"/>
        </w:rPr>
        <w:t>навпаки в</w:t>
      </w:r>
      <w:r w:rsidR="00554A0D">
        <w:rPr>
          <w:rFonts w:ascii="Times New Roman" w:hAnsi="Times New Roman" w:cs="Times New Roman"/>
          <w:sz w:val="28"/>
          <w:szCs w:val="28"/>
        </w:rPr>
        <w:t> </w:t>
      </w:r>
      <w:r w:rsidR="00EF20A1">
        <w:rPr>
          <w:rFonts w:ascii="Times New Roman" w:hAnsi="Times New Roman" w:cs="Times New Roman"/>
          <w:sz w:val="28"/>
          <w:szCs w:val="28"/>
        </w:rPr>
        <w:t>наукових</w:t>
      </w:r>
      <w:r w:rsidR="00554A0D">
        <w:rPr>
          <w:rFonts w:ascii="Times New Roman" w:hAnsi="Times New Roman" w:cs="Times New Roman"/>
          <w:sz w:val="28"/>
          <w:szCs w:val="28"/>
        </w:rPr>
        <w:t> </w:t>
      </w:r>
      <w:r w:rsidR="00EF20A1">
        <w:rPr>
          <w:rFonts w:ascii="Times New Roman" w:hAnsi="Times New Roman" w:cs="Times New Roman"/>
          <w:sz w:val="28"/>
          <w:szCs w:val="28"/>
        </w:rPr>
        <w:t>роботах</w:t>
      </w:r>
      <w:r w:rsidR="00554A0D">
        <w:rPr>
          <w:rFonts w:ascii="Times New Roman" w:hAnsi="Times New Roman" w:cs="Times New Roman"/>
          <w:sz w:val="28"/>
          <w:szCs w:val="28"/>
        </w:rPr>
        <w:t> аргументують</w:t>
      </w:r>
      <w:r w:rsidR="00EF20A1">
        <w:rPr>
          <w:rFonts w:ascii="Times New Roman" w:hAnsi="Times New Roman" w:cs="Times New Roman"/>
          <w:sz w:val="28"/>
          <w:szCs w:val="28"/>
        </w:rPr>
        <w:t>, що існує безліч переваг саме онлайн-ігор, </w:t>
      </w:r>
      <w:r w:rsidR="002E7F87" w:rsidRPr="00EB0F4C">
        <w:rPr>
          <w:rFonts w:ascii="Times New Roman" w:hAnsi="Times New Roman" w:cs="Times New Roman"/>
          <w:sz w:val="28"/>
          <w:szCs w:val="28"/>
        </w:rPr>
        <w:t xml:space="preserve">в яких учні можуть спілкуватися і взаємодіяти один з одним і таким чином це сприятиме соціалізації учня і паралельно опанування </w:t>
      </w:r>
      <w:r w:rsidR="002E7F87" w:rsidRPr="00EB0F4C">
        <w:rPr>
          <w:rFonts w:ascii="Times New Roman" w:hAnsi="Times New Roman" w:cs="Times New Roman"/>
          <w:sz w:val="28"/>
          <w:szCs w:val="28"/>
        </w:rPr>
        <w:lastRenderedPageBreak/>
        <w:t>ним іноземної мови. Тому ще варто удосконалювати методику дослідження гейміфікації навчання</w:t>
      </w:r>
      <w:r w:rsidR="002E7F87" w:rsidRPr="00EB0F4C">
        <w:rPr>
          <w:rFonts w:ascii="Times New Roman" w:hAnsi="Times New Roman" w:cs="Times New Roman"/>
          <w:sz w:val="28"/>
          <w:szCs w:val="28"/>
          <w:lang w:val="ru-RU"/>
        </w:rPr>
        <w:t xml:space="preserve"> беручи до уваги інтереси зростаючих поколінь.</w:t>
      </w:r>
    </w:p>
    <w:p w14:paraId="5A10F5CE" w14:textId="3E269033" w:rsidR="00810AFF" w:rsidRPr="005838A1" w:rsidRDefault="0020721F" w:rsidP="002E7F87">
      <w:pPr>
        <w:spacing w:after="0" w:line="360" w:lineRule="auto"/>
        <w:ind w:firstLine="708"/>
        <w:jc w:val="both"/>
        <w:rPr>
          <w:rFonts w:ascii="Times New Roman" w:hAnsi="Times New Roman" w:cs="Times New Roman"/>
          <w:sz w:val="28"/>
          <w:szCs w:val="28"/>
        </w:rPr>
      </w:pPr>
      <w:r w:rsidRPr="0020721F">
        <w:rPr>
          <w:rFonts w:ascii="Times New Roman" w:hAnsi="Times New Roman" w:cs="Times New Roman"/>
          <w:sz w:val="28"/>
          <w:szCs w:val="28"/>
        </w:rPr>
        <w:t xml:space="preserve">З огляду на </w:t>
      </w:r>
      <w:r w:rsidR="00810AFF" w:rsidRPr="0020721F">
        <w:rPr>
          <w:rFonts w:ascii="Times New Roman" w:hAnsi="Times New Roman" w:cs="Times New Roman"/>
          <w:sz w:val="28"/>
          <w:szCs w:val="28"/>
        </w:rPr>
        <w:t>праці</w:t>
      </w:r>
      <w:r w:rsidR="00CC76F6" w:rsidRPr="0020721F">
        <w:rPr>
          <w:rFonts w:ascii="Times New Roman" w:hAnsi="Times New Roman" w:cs="Times New Roman"/>
          <w:sz w:val="28"/>
          <w:szCs w:val="28"/>
        </w:rPr>
        <w:t xml:space="preserve"> </w:t>
      </w:r>
      <w:r w:rsidR="00CC76F6" w:rsidRPr="001262CD">
        <w:rPr>
          <w:rFonts w:ascii="Times New Roman" w:hAnsi="Times New Roman" w:cs="Times New Roman"/>
          <w:color w:val="000000"/>
          <w:sz w:val="28"/>
          <w:szCs w:val="21"/>
        </w:rPr>
        <w:t>Газман О.С</w:t>
      </w:r>
      <w:r w:rsidR="00CC76F6">
        <w:rPr>
          <w:rFonts w:ascii="Times New Roman" w:hAnsi="Times New Roman" w:cs="Times New Roman"/>
          <w:color w:val="000000"/>
          <w:sz w:val="28"/>
          <w:szCs w:val="21"/>
        </w:rPr>
        <w:t xml:space="preserve">, </w:t>
      </w:r>
      <w:r w:rsidR="00CC76F6" w:rsidRPr="00C254A5">
        <w:rPr>
          <w:rFonts w:ascii="Times New Roman" w:hAnsi="Times New Roman" w:cs="Times New Roman"/>
          <w:color w:val="000000"/>
          <w:sz w:val="28"/>
          <w:szCs w:val="21"/>
        </w:rPr>
        <w:t>Носаченко І</w:t>
      </w:r>
      <w:r w:rsidR="00CC76F6">
        <w:rPr>
          <w:rFonts w:ascii="Times New Roman" w:hAnsi="Times New Roman" w:cs="Times New Roman"/>
          <w:color w:val="000000"/>
          <w:sz w:val="28"/>
          <w:szCs w:val="21"/>
        </w:rPr>
        <w:t>, Гончарової</w:t>
      </w:r>
      <w:r w:rsidR="00CC76F6" w:rsidRPr="00F3647C">
        <w:rPr>
          <w:rFonts w:ascii="Times New Roman" w:hAnsi="Times New Roman" w:cs="Times New Roman"/>
          <w:color w:val="000000"/>
          <w:sz w:val="28"/>
          <w:szCs w:val="21"/>
        </w:rPr>
        <w:t xml:space="preserve"> А.В</w:t>
      </w:r>
      <w:r w:rsidR="005275A1">
        <w:rPr>
          <w:rFonts w:ascii="Times New Roman" w:hAnsi="Times New Roman" w:cs="Times New Roman"/>
          <w:color w:val="000000"/>
          <w:sz w:val="28"/>
          <w:szCs w:val="21"/>
        </w:rPr>
        <w:t xml:space="preserve"> [</w:t>
      </w:r>
      <w:r w:rsidR="00EB6959" w:rsidRPr="00EB6959">
        <w:rPr>
          <w:rFonts w:ascii="Times New Roman" w:hAnsi="Times New Roman" w:cs="Times New Roman"/>
          <w:color w:val="000000"/>
          <w:sz w:val="28"/>
          <w:szCs w:val="21"/>
        </w:rPr>
        <w:t>9;35;11]</w:t>
      </w:r>
      <w:r w:rsidR="00810AFF" w:rsidRPr="0020721F">
        <w:rPr>
          <w:rFonts w:ascii="Times New Roman" w:hAnsi="Times New Roman" w:cs="Times New Roman"/>
          <w:sz w:val="28"/>
          <w:szCs w:val="28"/>
        </w:rPr>
        <w:t>, ключовими моментами, що відрізняють технології гейміфікації від визначених ігрових видів діяльності є орієнтованість кожного учасника ігрового процесу на досягнення цілей та отримання результатів практичної діяльності, а не просто на участь у грі.</w:t>
      </w:r>
    </w:p>
    <w:p w14:paraId="71106ED5" w14:textId="77777777" w:rsidR="00BA69FB" w:rsidRDefault="00BA69FB" w:rsidP="00742A7B">
      <w:pPr>
        <w:spacing w:after="0" w:line="360" w:lineRule="auto"/>
        <w:ind w:firstLine="708"/>
        <w:jc w:val="both"/>
        <w:rPr>
          <w:rFonts w:ascii="Times New Roman" w:hAnsi="Times New Roman" w:cs="Times New Roman"/>
          <w:sz w:val="28"/>
        </w:rPr>
      </w:pPr>
      <w:r w:rsidRPr="00BA69FB">
        <w:rPr>
          <w:rFonts w:ascii="Times New Roman" w:hAnsi="Times New Roman" w:cs="Times New Roman"/>
          <w:b/>
          <w:sz w:val="28"/>
        </w:rPr>
        <w:t>Об’єкт</w:t>
      </w:r>
      <w:r w:rsidRPr="00BA69FB">
        <w:rPr>
          <w:rFonts w:ascii="Times New Roman" w:hAnsi="Times New Roman" w:cs="Times New Roman"/>
          <w:sz w:val="28"/>
        </w:rPr>
        <w:t xml:space="preserve"> дослідження – навчальний процес з вико</w:t>
      </w:r>
      <w:r>
        <w:rPr>
          <w:rFonts w:ascii="Times New Roman" w:hAnsi="Times New Roman" w:cs="Times New Roman"/>
          <w:sz w:val="28"/>
        </w:rPr>
        <w:t xml:space="preserve">ристанням онлайн-ігор у </w:t>
      </w:r>
      <w:r w:rsidRPr="00BA69FB">
        <w:rPr>
          <w:rFonts w:ascii="Times New Roman" w:hAnsi="Times New Roman" w:cs="Times New Roman"/>
          <w:sz w:val="28"/>
        </w:rPr>
        <w:t>профільній школі на уроках англійської мови.</w:t>
      </w:r>
    </w:p>
    <w:p w14:paraId="1E78E627" w14:textId="51B2B375" w:rsidR="00116FF6" w:rsidRDefault="00116FF6" w:rsidP="00742A7B">
      <w:pPr>
        <w:spacing w:after="0" w:line="360" w:lineRule="auto"/>
        <w:ind w:firstLine="708"/>
        <w:jc w:val="both"/>
        <w:rPr>
          <w:rFonts w:ascii="Times New Roman" w:hAnsi="Times New Roman" w:cs="Times New Roman"/>
          <w:sz w:val="28"/>
        </w:rPr>
      </w:pPr>
      <w:r w:rsidRPr="00116FF6">
        <w:rPr>
          <w:rFonts w:ascii="Times New Roman" w:hAnsi="Times New Roman" w:cs="Times New Roman"/>
          <w:b/>
          <w:sz w:val="28"/>
        </w:rPr>
        <w:t>Предмет</w:t>
      </w:r>
      <w:r w:rsidRPr="00116FF6">
        <w:rPr>
          <w:rFonts w:ascii="Times New Roman" w:hAnsi="Times New Roman" w:cs="Times New Roman"/>
          <w:sz w:val="28"/>
        </w:rPr>
        <w:t xml:space="preserve"> дослідження – </w:t>
      </w:r>
      <w:r w:rsidR="009A211C">
        <w:rPr>
          <w:rFonts w:ascii="Times New Roman" w:hAnsi="Times New Roman" w:cs="Times New Roman"/>
          <w:sz w:val="28"/>
        </w:rPr>
        <w:t>комплекс</w:t>
      </w:r>
      <w:r w:rsidRPr="00116FF6">
        <w:rPr>
          <w:rFonts w:ascii="Times New Roman" w:hAnsi="Times New Roman" w:cs="Times New Roman"/>
          <w:sz w:val="28"/>
        </w:rPr>
        <w:t xml:space="preserve"> вправ щодо впровадження онлайн-ігор для формування с</w:t>
      </w:r>
      <w:r>
        <w:rPr>
          <w:rFonts w:ascii="Times New Roman" w:hAnsi="Times New Roman" w:cs="Times New Roman"/>
          <w:sz w:val="28"/>
        </w:rPr>
        <w:t xml:space="preserve">оціальних навичок учнів </w:t>
      </w:r>
      <w:r w:rsidRPr="00116FF6">
        <w:rPr>
          <w:rFonts w:ascii="Times New Roman" w:hAnsi="Times New Roman" w:cs="Times New Roman"/>
          <w:sz w:val="28"/>
        </w:rPr>
        <w:t>профільної школи.</w:t>
      </w:r>
    </w:p>
    <w:p w14:paraId="1F223AEA" w14:textId="7A274AA7" w:rsidR="0075264F" w:rsidRDefault="0075264F" w:rsidP="00742A7B">
      <w:pPr>
        <w:spacing w:after="0" w:line="360" w:lineRule="auto"/>
        <w:ind w:firstLine="708"/>
        <w:jc w:val="both"/>
        <w:rPr>
          <w:rFonts w:ascii="Times New Roman" w:hAnsi="Times New Roman" w:cs="Times New Roman"/>
          <w:sz w:val="28"/>
        </w:rPr>
      </w:pPr>
      <w:r>
        <w:rPr>
          <w:rFonts w:ascii="Times New Roman" w:hAnsi="Times New Roman" w:cs="Times New Roman"/>
          <w:b/>
          <w:sz w:val="28"/>
        </w:rPr>
        <w:t xml:space="preserve">Мета </w:t>
      </w:r>
      <w:r w:rsidRPr="0075264F">
        <w:rPr>
          <w:rFonts w:ascii="Times New Roman" w:hAnsi="Times New Roman" w:cs="Times New Roman"/>
          <w:sz w:val="28"/>
        </w:rPr>
        <w:t>дослідження</w:t>
      </w:r>
      <w:r w:rsidRPr="0075264F">
        <w:rPr>
          <w:rFonts w:ascii="Times New Roman" w:hAnsi="Times New Roman" w:cs="Times New Roman"/>
          <w:b/>
          <w:sz w:val="28"/>
        </w:rPr>
        <w:t xml:space="preserve"> – </w:t>
      </w:r>
      <w:r w:rsidR="00851A2C">
        <w:rPr>
          <w:rFonts w:ascii="Times New Roman" w:hAnsi="Times New Roman" w:cs="Times New Roman"/>
          <w:sz w:val="28"/>
        </w:rPr>
        <w:t xml:space="preserve">розробка комплексу вправ, відбір онлайн-ігор та визначення вимог та критеріїв цих ігор, </w:t>
      </w:r>
      <w:r w:rsidRPr="0075264F">
        <w:rPr>
          <w:rFonts w:ascii="Times New Roman" w:hAnsi="Times New Roman" w:cs="Times New Roman"/>
          <w:sz w:val="28"/>
        </w:rPr>
        <w:t>за яких процес розвитку соціальних навичок на уроках англійської мови буде більш результативним</w:t>
      </w:r>
      <w:r>
        <w:rPr>
          <w:rFonts w:ascii="Times New Roman" w:hAnsi="Times New Roman" w:cs="Times New Roman"/>
          <w:sz w:val="28"/>
        </w:rPr>
        <w:t>.</w:t>
      </w:r>
    </w:p>
    <w:p w14:paraId="7F3AE730" w14:textId="77777777" w:rsidR="00184BCE" w:rsidRPr="00184BCE" w:rsidRDefault="00184BCE" w:rsidP="00742A7B">
      <w:pPr>
        <w:spacing w:after="0" w:line="360" w:lineRule="auto"/>
        <w:ind w:firstLine="708"/>
        <w:jc w:val="both"/>
        <w:rPr>
          <w:rFonts w:ascii="Times New Roman" w:hAnsi="Times New Roman" w:cs="Times New Roman"/>
          <w:sz w:val="28"/>
        </w:rPr>
      </w:pPr>
      <w:r w:rsidRPr="00184BCE">
        <w:rPr>
          <w:rFonts w:ascii="Times New Roman" w:hAnsi="Times New Roman" w:cs="Times New Roman"/>
          <w:sz w:val="28"/>
          <w:lang w:val="ru-RU"/>
        </w:rPr>
        <w:t>Згідно з метою роботи постають такі</w:t>
      </w:r>
      <w:r w:rsidRPr="00184BCE">
        <w:rPr>
          <w:rFonts w:ascii="Times New Roman" w:hAnsi="Times New Roman" w:cs="Times New Roman"/>
          <w:b/>
          <w:sz w:val="28"/>
          <w:lang w:val="ru-RU"/>
        </w:rPr>
        <w:t xml:space="preserve"> завдання</w:t>
      </w:r>
      <w:r w:rsidRPr="00184BCE">
        <w:rPr>
          <w:rFonts w:ascii="Times New Roman" w:hAnsi="Times New Roman" w:cs="Times New Roman"/>
          <w:sz w:val="28"/>
          <w:lang w:val="ru-RU"/>
        </w:rPr>
        <w:t>:</w:t>
      </w:r>
      <w:r w:rsidRPr="00184BCE">
        <w:rPr>
          <w:rFonts w:ascii="Times New Roman" w:hAnsi="Times New Roman" w:cs="Times New Roman"/>
          <w:sz w:val="28"/>
          <w:lang w:val="ru-RU"/>
        </w:rPr>
        <w:br/>
      </w:r>
      <w:r w:rsidRPr="00184BCE">
        <w:rPr>
          <w:rFonts w:ascii="Times New Roman" w:hAnsi="Times New Roman" w:cs="Times New Roman"/>
          <w:sz w:val="28"/>
          <w:lang w:val="ru-RU"/>
        </w:rPr>
        <w:tab/>
        <w:t>1. Розглянути теоретичні засади використання онлайн-ігор та користі від процесу гейміфікації для вивчення англійської мови</w:t>
      </w:r>
      <w:r>
        <w:rPr>
          <w:rFonts w:ascii="Times New Roman" w:hAnsi="Times New Roman" w:cs="Times New Roman"/>
          <w:sz w:val="28"/>
          <w:lang w:val="ru-RU"/>
        </w:rPr>
        <w:t xml:space="preserve"> в </w:t>
      </w:r>
      <w:r w:rsidRPr="00184BCE">
        <w:rPr>
          <w:rFonts w:ascii="Times New Roman" w:hAnsi="Times New Roman" w:cs="Times New Roman"/>
          <w:sz w:val="28"/>
          <w:lang w:val="ru-RU"/>
        </w:rPr>
        <w:t>профільній школі</w:t>
      </w:r>
      <w:r w:rsidRPr="00184BCE">
        <w:rPr>
          <w:rFonts w:ascii="Times New Roman" w:hAnsi="Times New Roman" w:cs="Times New Roman"/>
          <w:sz w:val="28"/>
          <w:lang w:val="ru-RU"/>
        </w:rPr>
        <w:br/>
      </w:r>
      <w:r w:rsidRPr="00184BCE">
        <w:rPr>
          <w:rFonts w:ascii="Times New Roman" w:hAnsi="Times New Roman" w:cs="Times New Roman"/>
          <w:sz w:val="28"/>
          <w:lang w:val="ru-RU"/>
        </w:rPr>
        <w:tab/>
        <w:t xml:space="preserve">2. </w:t>
      </w:r>
      <w:r w:rsidRPr="00184BCE">
        <w:rPr>
          <w:rFonts w:ascii="Times New Roman" w:hAnsi="Times New Roman" w:cs="Times New Roman"/>
          <w:sz w:val="28"/>
        </w:rPr>
        <w:t>Розробити систему вправ з використанням онлайн-ігор та випробувати її в навчальному процесі</w:t>
      </w:r>
    </w:p>
    <w:p w14:paraId="11C427E2" w14:textId="12AFDDCD" w:rsidR="00184BCE" w:rsidRDefault="00184BCE" w:rsidP="00742A7B">
      <w:pPr>
        <w:spacing w:after="0" w:line="360" w:lineRule="auto"/>
        <w:ind w:firstLine="708"/>
        <w:jc w:val="both"/>
        <w:rPr>
          <w:rFonts w:ascii="Times New Roman" w:hAnsi="Times New Roman" w:cs="Times New Roman"/>
          <w:sz w:val="28"/>
        </w:rPr>
      </w:pPr>
      <w:r w:rsidRPr="00184BCE">
        <w:rPr>
          <w:rFonts w:ascii="Times New Roman" w:hAnsi="Times New Roman" w:cs="Times New Roman"/>
          <w:sz w:val="28"/>
          <w:lang w:val="ru-RU"/>
        </w:rPr>
        <w:t xml:space="preserve">3. </w:t>
      </w:r>
      <w:r w:rsidR="00E15C6B">
        <w:rPr>
          <w:rFonts w:ascii="Times New Roman" w:hAnsi="Times New Roman" w:cs="Times New Roman"/>
          <w:sz w:val="28"/>
        </w:rPr>
        <w:t>Проведення експерименту та і</w:t>
      </w:r>
      <w:r w:rsidR="007D4D71">
        <w:rPr>
          <w:rFonts w:ascii="Times New Roman" w:hAnsi="Times New Roman" w:cs="Times New Roman"/>
          <w:sz w:val="28"/>
        </w:rPr>
        <w:t xml:space="preserve">нтерпретація </w:t>
      </w:r>
      <w:r>
        <w:rPr>
          <w:rFonts w:ascii="Times New Roman" w:hAnsi="Times New Roman" w:cs="Times New Roman"/>
          <w:sz w:val="28"/>
        </w:rPr>
        <w:t xml:space="preserve">результатів пробного навчання </w:t>
      </w:r>
      <w:r w:rsidRPr="00184BCE">
        <w:rPr>
          <w:rFonts w:ascii="Times New Roman" w:hAnsi="Times New Roman" w:cs="Times New Roman"/>
          <w:sz w:val="28"/>
          <w:lang w:val="ru-RU"/>
        </w:rPr>
        <w:t xml:space="preserve">за яких </w:t>
      </w:r>
      <w:r w:rsidRPr="00184BCE">
        <w:rPr>
          <w:rFonts w:ascii="Times New Roman" w:hAnsi="Times New Roman" w:cs="Times New Roman"/>
          <w:sz w:val="28"/>
        </w:rPr>
        <w:t xml:space="preserve">процес використання онлайн-ігор дозволяє формувати </w:t>
      </w:r>
      <w:r>
        <w:rPr>
          <w:rFonts w:ascii="Times New Roman" w:hAnsi="Times New Roman" w:cs="Times New Roman"/>
          <w:sz w:val="28"/>
        </w:rPr>
        <w:t xml:space="preserve">соціальні навички учнів </w:t>
      </w:r>
      <w:r w:rsidRPr="00184BCE">
        <w:rPr>
          <w:rFonts w:ascii="Times New Roman" w:hAnsi="Times New Roman" w:cs="Times New Roman"/>
          <w:sz w:val="28"/>
        </w:rPr>
        <w:t>профільної школи</w:t>
      </w:r>
    </w:p>
    <w:p w14:paraId="2D3ABDED" w14:textId="77777777" w:rsidR="00DD385F" w:rsidRDefault="00DD385F" w:rsidP="00742A7B">
      <w:pPr>
        <w:spacing w:after="0" w:line="360" w:lineRule="auto"/>
        <w:jc w:val="both"/>
        <w:rPr>
          <w:rFonts w:ascii="Times New Roman" w:hAnsi="Times New Roman" w:cs="Times New Roman"/>
          <w:sz w:val="28"/>
        </w:rPr>
      </w:pPr>
      <w:r>
        <w:rPr>
          <w:b/>
        </w:rPr>
        <w:tab/>
      </w:r>
      <w:r w:rsidRPr="00DD385F">
        <w:rPr>
          <w:rFonts w:ascii="Times New Roman" w:hAnsi="Times New Roman" w:cs="Times New Roman"/>
          <w:b/>
          <w:sz w:val="28"/>
        </w:rPr>
        <w:t>Гіпотеза</w:t>
      </w:r>
      <w:r w:rsidRPr="00DD385F">
        <w:rPr>
          <w:rFonts w:ascii="Times New Roman" w:hAnsi="Times New Roman" w:cs="Times New Roman"/>
          <w:sz w:val="28"/>
        </w:rPr>
        <w:t xml:space="preserve"> </w:t>
      </w:r>
      <w:r w:rsidR="005003D3">
        <w:rPr>
          <w:rFonts w:ascii="Times New Roman" w:hAnsi="Times New Roman" w:cs="Times New Roman"/>
          <w:sz w:val="28"/>
        </w:rPr>
        <w:t>цього дослідження</w:t>
      </w:r>
      <w:r w:rsidRPr="00DD385F">
        <w:rPr>
          <w:rFonts w:ascii="Times New Roman" w:hAnsi="Times New Roman" w:cs="Times New Roman"/>
          <w:sz w:val="28"/>
        </w:rPr>
        <w:t xml:space="preserve"> полягає в тому, що систематичне та методично організоване використання рольових онлайн-ігор дозволить інтенсифікувати процес формування соціальних навичок на уроках іноземної мови</w:t>
      </w:r>
      <w:r w:rsidR="005003D3">
        <w:rPr>
          <w:rFonts w:ascii="Times New Roman" w:hAnsi="Times New Roman" w:cs="Times New Roman"/>
          <w:sz w:val="28"/>
        </w:rPr>
        <w:t>.</w:t>
      </w:r>
    </w:p>
    <w:p w14:paraId="4195091C" w14:textId="07B14F5A" w:rsidR="005003D3" w:rsidRDefault="005D2F7F" w:rsidP="00742A7B">
      <w:pPr>
        <w:spacing w:after="0" w:line="360" w:lineRule="auto"/>
        <w:jc w:val="both"/>
        <w:rPr>
          <w:rFonts w:ascii="Times New Roman" w:hAnsi="Times New Roman" w:cs="Times New Roman"/>
          <w:bCs/>
          <w:sz w:val="28"/>
        </w:rPr>
      </w:pPr>
      <w:r w:rsidRPr="00B71F79">
        <w:rPr>
          <w:rFonts w:ascii="Times New Roman" w:hAnsi="Times New Roman" w:cs="Times New Roman"/>
          <w:b/>
          <w:sz w:val="28"/>
        </w:rPr>
        <w:tab/>
      </w:r>
      <w:r w:rsidR="005003D3" w:rsidRPr="005003D3">
        <w:rPr>
          <w:rFonts w:ascii="Times New Roman" w:hAnsi="Times New Roman" w:cs="Times New Roman"/>
          <w:b/>
          <w:sz w:val="28"/>
        </w:rPr>
        <w:t>Методи</w:t>
      </w:r>
      <w:r w:rsidR="005003D3">
        <w:rPr>
          <w:rFonts w:ascii="Times New Roman" w:hAnsi="Times New Roman" w:cs="Times New Roman"/>
          <w:sz w:val="28"/>
        </w:rPr>
        <w:t xml:space="preserve"> дослідження</w:t>
      </w:r>
      <w:r w:rsidRPr="005D2F7F">
        <w:rPr>
          <w:rFonts w:ascii="Times New Roman" w:hAnsi="Times New Roman" w:cs="Times New Roman"/>
          <w:sz w:val="28"/>
          <w:lang w:val="ru-RU"/>
        </w:rPr>
        <w:t>:</w:t>
      </w:r>
      <w:r>
        <w:rPr>
          <w:rFonts w:ascii="Times New Roman" w:hAnsi="Times New Roman" w:cs="Times New Roman"/>
          <w:sz w:val="28"/>
        </w:rPr>
        <w:t> </w:t>
      </w:r>
      <w:r w:rsidRPr="005D2F7F">
        <w:rPr>
          <w:rFonts w:ascii="Times New Roman" w:hAnsi="Times New Roman" w:cs="Times New Roman"/>
          <w:sz w:val="28"/>
          <w:szCs w:val="28"/>
        </w:rPr>
        <w:t xml:space="preserve">метод аналізу, синтезу та систематизації, соціологічний метод, метод пробного навчання, </w:t>
      </w:r>
      <w:r w:rsidRPr="005D2F7F">
        <w:rPr>
          <w:rFonts w:ascii="Times New Roman" w:hAnsi="Times New Roman" w:cs="Times New Roman"/>
          <w:bCs/>
          <w:sz w:val="28"/>
        </w:rPr>
        <w:t>метод педагогічного спостереження</w:t>
      </w:r>
      <w:r w:rsidR="008400B4">
        <w:rPr>
          <w:rFonts w:ascii="Times New Roman" w:hAnsi="Times New Roman" w:cs="Times New Roman"/>
          <w:bCs/>
          <w:sz w:val="28"/>
        </w:rPr>
        <w:t>.</w:t>
      </w:r>
    </w:p>
    <w:p w14:paraId="383DDCE1" w14:textId="3A852335" w:rsidR="008400B4" w:rsidRPr="005D2F7F" w:rsidRDefault="008400B4" w:rsidP="008400B4">
      <w:pPr>
        <w:spacing w:after="0" w:line="360" w:lineRule="auto"/>
        <w:jc w:val="both"/>
        <w:rPr>
          <w:rFonts w:ascii="Times New Roman" w:hAnsi="Times New Roman" w:cs="Times New Roman"/>
          <w:sz w:val="28"/>
        </w:rPr>
      </w:pPr>
      <w:r>
        <w:rPr>
          <w:rFonts w:ascii="Times New Roman" w:hAnsi="Times New Roman" w:cs="Times New Roman"/>
          <w:b/>
          <w:sz w:val="28"/>
        </w:rPr>
        <w:lastRenderedPageBreak/>
        <w:tab/>
      </w:r>
      <w:r w:rsidRPr="008400B4">
        <w:rPr>
          <w:rFonts w:ascii="Times New Roman" w:hAnsi="Times New Roman" w:cs="Times New Roman"/>
          <w:b/>
          <w:sz w:val="28"/>
        </w:rPr>
        <w:t>Наукова новизна</w:t>
      </w:r>
      <w:r w:rsidRPr="008400B4">
        <w:rPr>
          <w:rFonts w:ascii="Times New Roman" w:hAnsi="Times New Roman" w:cs="Times New Roman"/>
          <w:sz w:val="28"/>
        </w:rPr>
        <w:t xml:space="preserve"> роботи полягає в комплексному дослідженні впливу використання онлайн-ігор на формування соціальних навичок учнів профільної школи в контексті гейміфікації навчання. Робота враховує різноманітні підходи дослідників до питання використання ігор у навчальному процесі та аргументовано висвітлює різні точки зору щодо їхнього впливу на соціальні навички учнів.</w:t>
      </w:r>
      <w:r>
        <w:rPr>
          <w:rFonts w:ascii="Times New Roman" w:hAnsi="Times New Roman" w:cs="Times New Roman"/>
          <w:sz w:val="28"/>
        </w:rPr>
        <w:t xml:space="preserve"> </w:t>
      </w:r>
      <w:r w:rsidRPr="008400B4">
        <w:rPr>
          <w:rFonts w:ascii="Times New Roman" w:hAnsi="Times New Roman" w:cs="Times New Roman"/>
          <w:sz w:val="28"/>
        </w:rPr>
        <w:t>Розроблено комплекс вправ з використанням онлайн-ігор для покращення соціальних навичок учнів. Уточнено та конкретизовано основні вим</w:t>
      </w:r>
      <w:r>
        <w:rPr>
          <w:rFonts w:ascii="Times New Roman" w:hAnsi="Times New Roman" w:cs="Times New Roman"/>
          <w:sz w:val="28"/>
        </w:rPr>
        <w:t>оги та критерії до використання </w:t>
      </w:r>
      <w:r w:rsidR="002F33FA">
        <w:rPr>
          <w:rFonts w:ascii="Times New Roman" w:hAnsi="Times New Roman" w:cs="Times New Roman"/>
          <w:sz w:val="28"/>
        </w:rPr>
        <w:t>рольових онлайн-ігор учнями профільної школи</w:t>
      </w:r>
      <w:r w:rsidRPr="008400B4">
        <w:rPr>
          <w:rFonts w:ascii="Times New Roman" w:hAnsi="Times New Roman" w:cs="Times New Roman"/>
          <w:sz w:val="28"/>
        </w:rPr>
        <w:t>.</w:t>
      </w:r>
    </w:p>
    <w:p w14:paraId="0D8B531D" w14:textId="77777777" w:rsidR="00DD385F" w:rsidRDefault="00DD385F" w:rsidP="00742A7B">
      <w:pPr>
        <w:spacing w:after="0" w:line="360" w:lineRule="auto"/>
        <w:ind w:firstLine="708"/>
        <w:jc w:val="both"/>
        <w:rPr>
          <w:rFonts w:ascii="Times New Roman" w:hAnsi="Times New Roman" w:cs="Times New Roman"/>
          <w:sz w:val="28"/>
        </w:rPr>
      </w:pPr>
      <w:r w:rsidRPr="00DD385F">
        <w:rPr>
          <w:rFonts w:ascii="Times New Roman" w:hAnsi="Times New Roman" w:cs="Times New Roman"/>
          <w:b/>
          <w:sz w:val="28"/>
        </w:rPr>
        <w:t>Практичне</w:t>
      </w:r>
      <w:r w:rsidRPr="00DD385F">
        <w:rPr>
          <w:rFonts w:ascii="Times New Roman" w:hAnsi="Times New Roman" w:cs="Times New Roman"/>
          <w:sz w:val="28"/>
        </w:rPr>
        <w:t xml:space="preserve"> зна</w:t>
      </w:r>
      <w:r w:rsidR="005003D3">
        <w:rPr>
          <w:rFonts w:ascii="Times New Roman" w:hAnsi="Times New Roman" w:cs="Times New Roman"/>
          <w:sz w:val="28"/>
        </w:rPr>
        <w:t>чення дослідження</w:t>
      </w:r>
      <w:r w:rsidRPr="00DD385F">
        <w:rPr>
          <w:rFonts w:ascii="Times New Roman" w:hAnsi="Times New Roman" w:cs="Times New Roman"/>
          <w:sz w:val="28"/>
        </w:rPr>
        <w:t xml:space="preserve"> полягає у тому, що результати дослідження можуть бути використанні при викладанні англійської мови, удосконаленні методів набуття соціальних навичок учня і що такий спосіб навчання надасть змогу конкурувати з традиційними формами вивчення іноземної мови.</w:t>
      </w:r>
    </w:p>
    <w:p w14:paraId="3701EE56" w14:textId="417932A8" w:rsidR="00546146" w:rsidRDefault="00546146" w:rsidP="00742A7B">
      <w:pPr>
        <w:spacing w:after="0" w:line="360" w:lineRule="auto"/>
        <w:ind w:firstLine="709"/>
        <w:jc w:val="both"/>
        <w:rPr>
          <w:rFonts w:ascii="Times New Roman" w:hAnsi="Times New Roman" w:cs="Times New Roman"/>
          <w:sz w:val="28"/>
          <w:szCs w:val="28"/>
        </w:rPr>
      </w:pPr>
      <w:r w:rsidRPr="00655D4A">
        <w:rPr>
          <w:rFonts w:ascii="Times New Roman" w:hAnsi="Times New Roman" w:cs="Times New Roman"/>
          <w:b/>
          <w:sz w:val="28"/>
          <w:szCs w:val="28"/>
        </w:rPr>
        <w:t>Структура роботи</w:t>
      </w:r>
      <w:r w:rsidR="006C65B7">
        <w:rPr>
          <w:rFonts w:ascii="Times New Roman" w:hAnsi="Times New Roman" w:cs="Times New Roman"/>
          <w:sz w:val="28"/>
          <w:szCs w:val="28"/>
        </w:rPr>
        <w:t>. </w:t>
      </w:r>
      <w:r w:rsidR="003D0CC2">
        <w:rPr>
          <w:rFonts w:ascii="Times New Roman" w:hAnsi="Times New Roman" w:cs="Times New Roman"/>
          <w:sz w:val="28"/>
          <w:szCs w:val="28"/>
        </w:rPr>
        <w:t xml:space="preserve">Магістерська робота складається зі </w:t>
      </w:r>
      <w:r>
        <w:rPr>
          <w:rFonts w:ascii="Times New Roman" w:hAnsi="Times New Roman" w:cs="Times New Roman"/>
          <w:sz w:val="28"/>
          <w:szCs w:val="28"/>
        </w:rPr>
        <w:t>вступ</w:t>
      </w:r>
      <w:r w:rsidR="003D0CC2">
        <w:rPr>
          <w:rFonts w:ascii="Times New Roman" w:hAnsi="Times New Roman" w:cs="Times New Roman"/>
          <w:sz w:val="28"/>
          <w:szCs w:val="28"/>
        </w:rPr>
        <w:t>у, трьох розділів, загальних висновків та списку використаних джерел (усього 52 найменувань, з них – 8 англійською мовою)</w:t>
      </w:r>
      <w:r w:rsidR="00936F15">
        <w:rPr>
          <w:rFonts w:ascii="Times New Roman" w:hAnsi="Times New Roman" w:cs="Times New Roman"/>
          <w:sz w:val="28"/>
          <w:szCs w:val="28"/>
        </w:rPr>
        <w:t>. Загальний обсяг роботи – 88 сторінок, основний текст роботи викладено на 75 сторінках.</w:t>
      </w:r>
    </w:p>
    <w:p w14:paraId="089EC3C7" w14:textId="75403631" w:rsidR="00FA50CF" w:rsidRPr="00D55A6C" w:rsidRDefault="00FA50CF" w:rsidP="00FA50CF">
      <w:pPr>
        <w:spacing w:after="0" w:line="360" w:lineRule="auto"/>
        <w:ind w:firstLine="708"/>
        <w:jc w:val="both"/>
        <w:rPr>
          <w:rFonts w:ascii="Times New Roman" w:hAnsi="Times New Roman" w:cs="Times New Roman"/>
          <w:sz w:val="28"/>
          <w:lang w:val="ru-RU"/>
        </w:rPr>
      </w:pPr>
      <w:r w:rsidRPr="00655D4A">
        <w:rPr>
          <w:rFonts w:ascii="Times New Roman" w:hAnsi="Times New Roman" w:cs="Times New Roman"/>
          <w:b/>
          <w:sz w:val="28"/>
        </w:rPr>
        <w:t>Апробація результатів роботи</w:t>
      </w:r>
      <w:r w:rsidR="00655D4A">
        <w:rPr>
          <w:rFonts w:ascii="Times New Roman" w:hAnsi="Times New Roman" w:cs="Times New Roman"/>
          <w:sz w:val="28"/>
          <w:lang w:val="ru-RU"/>
        </w:rPr>
        <w:t xml:space="preserve"> </w:t>
      </w:r>
      <w:r w:rsidR="00655D4A">
        <w:rPr>
          <w:rFonts w:ascii="Times New Roman" w:hAnsi="Times New Roman" w:cs="Times New Roman"/>
          <w:sz w:val="28"/>
        </w:rPr>
        <w:t>відбулася на</w:t>
      </w:r>
      <w:r w:rsidR="00A51055">
        <w:rPr>
          <w:rFonts w:ascii="Times New Roman" w:hAnsi="Times New Roman" w:cs="Times New Roman"/>
          <w:sz w:val="28"/>
          <w:lang w:val="ru-RU"/>
        </w:rPr>
        <w:t xml:space="preserve"> </w:t>
      </w:r>
      <w:r w:rsidR="00A51055" w:rsidRPr="001C61F3">
        <w:rPr>
          <w:rFonts w:ascii="Times New Roman" w:hAnsi="Times New Roman" w:cs="Times New Roman"/>
          <w:sz w:val="28"/>
          <w:szCs w:val="28"/>
          <w:lang w:val="en-US"/>
        </w:rPr>
        <w:t>IX</w:t>
      </w:r>
      <w:r w:rsidR="00A51055">
        <w:rPr>
          <w:rFonts w:ascii="Times New Roman" w:hAnsi="Times New Roman" w:cs="Times New Roman"/>
          <w:sz w:val="28"/>
          <w:lang w:val="ru-RU"/>
        </w:rPr>
        <w:t xml:space="preserve"> М</w:t>
      </w:r>
      <w:r>
        <w:rPr>
          <w:rFonts w:ascii="Times New Roman" w:hAnsi="Times New Roman" w:cs="Times New Roman"/>
          <w:sz w:val="28"/>
          <w:lang w:val="ru-RU"/>
        </w:rPr>
        <w:t xml:space="preserve">іжнародній науково-практичній конференції </w:t>
      </w:r>
      <w:r w:rsidRPr="0024586E">
        <w:rPr>
          <w:rFonts w:ascii="Times New Roman" w:hAnsi="Times New Roman" w:cs="Times New Roman"/>
          <w:sz w:val="28"/>
          <w:lang w:val="ru-RU"/>
        </w:rPr>
        <w:t>“</w:t>
      </w:r>
      <w:r>
        <w:rPr>
          <w:rFonts w:ascii="Times New Roman" w:hAnsi="Times New Roman" w:cs="Times New Roman"/>
          <w:sz w:val="28"/>
        </w:rPr>
        <w:t>Теоретичні та практичні аспекти розвитку науки та освіти</w:t>
      </w:r>
      <w:r w:rsidRPr="0024586E">
        <w:rPr>
          <w:rFonts w:ascii="Times New Roman" w:hAnsi="Times New Roman" w:cs="Times New Roman"/>
          <w:sz w:val="28"/>
          <w:lang w:val="ru-RU"/>
        </w:rPr>
        <w:t>”</w:t>
      </w:r>
      <w:r w:rsidRPr="00D55A6C">
        <w:rPr>
          <w:rFonts w:ascii="Times New Roman" w:hAnsi="Times New Roman" w:cs="Times New Roman"/>
          <w:sz w:val="28"/>
          <w:lang w:val="ru-RU"/>
        </w:rPr>
        <w:t>(</w:t>
      </w:r>
      <w:r>
        <w:rPr>
          <w:rFonts w:ascii="Times New Roman" w:hAnsi="Times New Roman" w:cs="Times New Roman"/>
          <w:sz w:val="28"/>
          <w:lang w:val="ru-RU"/>
        </w:rPr>
        <w:t>Львів, 2023р).</w:t>
      </w:r>
    </w:p>
    <w:p w14:paraId="171CC696" w14:textId="511E3F38" w:rsidR="00D55A6C" w:rsidRDefault="001C61F3" w:rsidP="00D55A6C">
      <w:pPr>
        <w:spacing w:after="0" w:line="360" w:lineRule="auto"/>
        <w:ind w:firstLine="709"/>
        <w:jc w:val="both"/>
        <w:rPr>
          <w:rFonts w:ascii="Times New Roman" w:hAnsi="Times New Roman" w:cs="Times New Roman"/>
          <w:sz w:val="28"/>
          <w:szCs w:val="28"/>
          <w:lang w:val="ru-RU"/>
        </w:rPr>
      </w:pPr>
      <w:r w:rsidRPr="006C65B7">
        <w:rPr>
          <w:rFonts w:ascii="Times New Roman" w:hAnsi="Times New Roman" w:cs="Times New Roman"/>
          <w:b/>
          <w:sz w:val="28"/>
          <w:szCs w:val="28"/>
        </w:rPr>
        <w:t>Публікації</w:t>
      </w:r>
      <w:r w:rsidR="006C65B7">
        <w:rPr>
          <w:rFonts w:ascii="Times New Roman" w:hAnsi="Times New Roman" w:cs="Times New Roman"/>
          <w:sz w:val="28"/>
          <w:szCs w:val="28"/>
          <w:lang w:val="ru-RU"/>
        </w:rPr>
        <w:t>. </w:t>
      </w:r>
      <w:r w:rsidRPr="001C61F3">
        <w:rPr>
          <w:rFonts w:ascii="Times New Roman" w:hAnsi="Times New Roman" w:cs="Times New Roman"/>
          <w:sz w:val="28"/>
          <w:szCs w:val="28"/>
          <w:lang w:val="ru-RU"/>
        </w:rPr>
        <w:t xml:space="preserve">Євтушенко О.В. Практичне застосування впровадження онлайн-ігор в освітній процес та способи мотивування учнів до покращення соціальних навичок. Теоретичні та практичні аспекти розвитку науки та освіти: матеріали </w:t>
      </w:r>
      <w:r w:rsidRPr="001C61F3">
        <w:rPr>
          <w:rFonts w:ascii="Times New Roman" w:hAnsi="Times New Roman" w:cs="Times New Roman"/>
          <w:sz w:val="28"/>
          <w:szCs w:val="28"/>
          <w:lang w:val="en-US"/>
        </w:rPr>
        <w:t>IX</w:t>
      </w:r>
      <w:r w:rsidRPr="001C61F3">
        <w:rPr>
          <w:rFonts w:ascii="Times New Roman" w:hAnsi="Times New Roman" w:cs="Times New Roman"/>
          <w:sz w:val="28"/>
          <w:szCs w:val="28"/>
          <w:lang w:val="ru-RU"/>
        </w:rPr>
        <w:t xml:space="preserve"> Міжнародної науково-практичної конференції (м. Львів, 29-30 вересня 2023р.). </w:t>
      </w:r>
      <w:r w:rsidRPr="00B71F79">
        <w:rPr>
          <w:rFonts w:ascii="Times New Roman" w:hAnsi="Times New Roman" w:cs="Times New Roman"/>
          <w:sz w:val="28"/>
          <w:szCs w:val="28"/>
          <w:lang w:val="ru-RU"/>
        </w:rPr>
        <w:t>Львів, 2023. с.52-55</w:t>
      </w:r>
      <w:r w:rsidR="00D55A6C">
        <w:rPr>
          <w:rFonts w:ascii="Times New Roman" w:hAnsi="Times New Roman" w:cs="Times New Roman"/>
          <w:sz w:val="28"/>
          <w:szCs w:val="28"/>
          <w:lang w:val="ru-RU"/>
        </w:rPr>
        <w:t>.</w:t>
      </w:r>
    </w:p>
    <w:p w14:paraId="211465DE" w14:textId="0DE0DFC2" w:rsidR="00E27077" w:rsidRPr="00FA50CF" w:rsidRDefault="00D55A6C" w:rsidP="00FA50C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Крім цього було опубліковано статтю </w:t>
      </w:r>
      <w:r w:rsidRPr="00D55A6C">
        <w:rPr>
          <w:rFonts w:ascii="Times New Roman" w:hAnsi="Times New Roman" w:cs="Times New Roman"/>
          <w:sz w:val="28"/>
          <w:szCs w:val="28"/>
          <w:lang w:val="ru-RU"/>
        </w:rPr>
        <w:t xml:space="preserve">«Використання онлайн-ігор для посилення мотивації та розвитку соціальних </w:t>
      </w:r>
      <w:r>
        <w:rPr>
          <w:rFonts w:ascii="Times New Roman" w:hAnsi="Times New Roman" w:cs="Times New Roman"/>
          <w:sz w:val="28"/>
          <w:szCs w:val="28"/>
          <w:lang w:val="ru-RU"/>
        </w:rPr>
        <w:t>навичок учнів профільної школи</w:t>
      </w:r>
      <w:r w:rsidRPr="00D55A6C">
        <w:rPr>
          <w:rFonts w:ascii="Times New Roman" w:hAnsi="Times New Roman" w:cs="Times New Roman"/>
          <w:sz w:val="28"/>
          <w:szCs w:val="28"/>
          <w:lang w:val="ru-RU"/>
        </w:rPr>
        <w:t>» у 29 випуск збірника «Вісник студентського наукового товариства».</w:t>
      </w:r>
      <w:r w:rsidR="00E27077">
        <w:rPr>
          <w:rFonts w:ascii="Times New Roman" w:eastAsia="Times New Roman" w:hAnsi="Times New Roman" w:cs="Times New Roman"/>
          <w:b/>
          <w:sz w:val="28"/>
          <w:szCs w:val="28"/>
          <w:lang w:eastAsia="ru-RU"/>
        </w:rPr>
        <w:br w:type="page"/>
      </w:r>
    </w:p>
    <w:p w14:paraId="2694A993" w14:textId="77777777" w:rsidR="00961C46" w:rsidRPr="009371D3" w:rsidRDefault="00961C46" w:rsidP="00742A7B">
      <w:pPr>
        <w:spacing w:after="0" w:line="360" w:lineRule="auto"/>
        <w:jc w:val="both"/>
        <w:rPr>
          <w:rFonts w:ascii="Times New Roman" w:eastAsia="Times New Roman" w:hAnsi="Times New Roman" w:cs="Times New Roman"/>
          <w:b/>
          <w:sz w:val="28"/>
          <w:szCs w:val="28"/>
          <w:lang w:eastAsia="ru-RU"/>
        </w:rPr>
      </w:pPr>
    </w:p>
    <w:p w14:paraId="303A4186" w14:textId="77777777" w:rsidR="00EC0CAB" w:rsidRPr="00267E83" w:rsidRDefault="00EC0CAB" w:rsidP="00742A7B">
      <w:pPr>
        <w:pStyle w:val="11"/>
        <w:jc w:val="both"/>
      </w:pPr>
      <w:bookmarkStart w:id="2" w:name="_Toc153262084"/>
      <w:r w:rsidRPr="0031378D">
        <w:t>РОЗДІЛ 1. ТЕОРЕТИЧНІ ЗАСАДИ УДОСКОНАЛЕННЯ СОЦІАЛЬНИХ НАВИЧОК УЧНІВ ПРОФІЛЬНОЇ ШКОЛИ ЗА ДОПОМОГОЮ ОНЛАЙН-ІГОР</w:t>
      </w:r>
      <w:bookmarkEnd w:id="2"/>
    </w:p>
    <w:p w14:paraId="30A64FDD" w14:textId="77777777" w:rsidR="001A793F" w:rsidRDefault="001A793F" w:rsidP="00742A7B">
      <w:pPr>
        <w:spacing w:after="0" w:line="360" w:lineRule="auto"/>
        <w:ind w:firstLine="851"/>
        <w:jc w:val="both"/>
        <w:rPr>
          <w:rFonts w:ascii="Times New Roman" w:hAnsi="Times New Roman" w:cs="Times New Roman"/>
          <w:b/>
          <w:sz w:val="28"/>
          <w:szCs w:val="28"/>
        </w:rPr>
      </w:pPr>
    </w:p>
    <w:p w14:paraId="45F07258" w14:textId="749AB9B8" w:rsidR="00EC0CAB" w:rsidRDefault="00EC0CAB" w:rsidP="00742A7B">
      <w:pPr>
        <w:pStyle w:val="11"/>
        <w:jc w:val="both"/>
      </w:pPr>
      <w:bookmarkStart w:id="3" w:name="_Toc153262085"/>
      <w:r w:rsidRPr="0031378D">
        <w:t xml:space="preserve">1.1. </w:t>
      </w:r>
      <w:r w:rsidR="00921E5D">
        <w:t xml:space="preserve">Розвиток соціальних навичок учнів </w:t>
      </w:r>
      <w:r w:rsidR="000A5675">
        <w:t xml:space="preserve">та виявлення їх індивідуальних характеристик </w:t>
      </w:r>
      <w:r w:rsidR="00921E5D">
        <w:t>у контексті використання онлайн-ігор</w:t>
      </w:r>
      <w:bookmarkEnd w:id="3"/>
    </w:p>
    <w:p w14:paraId="345F6A71" w14:textId="77777777" w:rsidR="00267E83" w:rsidRPr="00267E83" w:rsidRDefault="00267E83" w:rsidP="00742A7B">
      <w:pPr>
        <w:spacing w:after="0" w:line="360" w:lineRule="auto"/>
        <w:ind w:firstLine="851"/>
        <w:jc w:val="both"/>
        <w:rPr>
          <w:rFonts w:ascii="Times New Roman" w:hAnsi="Times New Roman" w:cs="Times New Roman"/>
          <w:b/>
          <w:sz w:val="28"/>
          <w:szCs w:val="28"/>
        </w:rPr>
      </w:pPr>
    </w:p>
    <w:p w14:paraId="4B834E09" w14:textId="77777777" w:rsidR="005D3F40" w:rsidRDefault="005D3F40"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Спочатку розглянемо, що таке соціальні навички та чому взагалі варто покращувати їх учням та який вплив вони можуть мати на індивідуальність учня.</w:t>
      </w:r>
    </w:p>
    <w:p w14:paraId="07559912" w14:textId="31D1D292" w:rsidR="00F077EB" w:rsidRPr="00F077EB" w:rsidRDefault="00F077EB" w:rsidP="00742A7B">
      <w:pPr>
        <w:spacing w:after="0" w:line="360" w:lineRule="auto"/>
        <w:ind w:firstLine="851"/>
        <w:jc w:val="both"/>
        <w:rPr>
          <w:rFonts w:ascii="Times New Roman" w:hAnsi="Times New Roman" w:cs="Times New Roman"/>
          <w:sz w:val="28"/>
          <w:szCs w:val="28"/>
        </w:rPr>
      </w:pPr>
      <w:r w:rsidRPr="00F077EB">
        <w:rPr>
          <w:rFonts w:ascii="Times New Roman" w:hAnsi="Times New Roman" w:cs="Times New Roman"/>
          <w:sz w:val="28"/>
          <w:szCs w:val="28"/>
        </w:rPr>
        <w:t>Соціальні навички - це комплекс вмінь, які дозволяють особі ефективно взаємодіяти з іншими у соціальному середовищі. Цей набір навичок включає в себе різноманітні аспекти, такі як комунікація, співпраця, виявлення емпатії, розв'язання конфліктів та розвиток позитивних взаємин. Розуміння та вдосконалення соціальних навичок має важливе значення для повноцінного соціальн</w:t>
      </w:r>
      <w:r>
        <w:rPr>
          <w:rFonts w:ascii="Times New Roman" w:hAnsi="Times New Roman" w:cs="Times New Roman"/>
          <w:sz w:val="28"/>
          <w:szCs w:val="28"/>
        </w:rPr>
        <w:t>ого функціонування особистості</w:t>
      </w:r>
      <w:r w:rsidR="005275A1">
        <w:rPr>
          <w:rFonts w:ascii="Times New Roman" w:hAnsi="Times New Roman" w:cs="Times New Roman"/>
          <w:sz w:val="28"/>
          <w:szCs w:val="28"/>
          <w:lang w:val="ru-RU"/>
        </w:rPr>
        <w:t xml:space="preserve"> [</w:t>
      </w:r>
      <w:r w:rsidR="00DE2DFF" w:rsidRPr="00DE2DFF">
        <w:rPr>
          <w:rFonts w:ascii="Times New Roman" w:hAnsi="Times New Roman" w:cs="Times New Roman"/>
          <w:sz w:val="28"/>
          <w:szCs w:val="28"/>
          <w:lang w:val="ru-RU"/>
        </w:rPr>
        <w:t xml:space="preserve">27, </w:t>
      </w:r>
      <w:r w:rsidR="00DE2DFF">
        <w:rPr>
          <w:rFonts w:ascii="Times New Roman" w:hAnsi="Times New Roman" w:cs="Times New Roman"/>
          <w:sz w:val="28"/>
          <w:szCs w:val="28"/>
        </w:rPr>
        <w:t>с.45</w:t>
      </w:r>
      <w:r w:rsidR="00DE2DFF" w:rsidRPr="00DE2DFF">
        <w:rPr>
          <w:rFonts w:ascii="Times New Roman" w:hAnsi="Times New Roman" w:cs="Times New Roman"/>
          <w:sz w:val="28"/>
          <w:szCs w:val="28"/>
          <w:lang w:val="ru-RU"/>
        </w:rPr>
        <w:t>]</w:t>
      </w:r>
      <w:r>
        <w:rPr>
          <w:rFonts w:ascii="Times New Roman" w:hAnsi="Times New Roman" w:cs="Times New Roman"/>
          <w:sz w:val="28"/>
          <w:szCs w:val="28"/>
        </w:rPr>
        <w:t>.</w:t>
      </w:r>
    </w:p>
    <w:p w14:paraId="79DE0D4B" w14:textId="572F40C8" w:rsidR="00F077EB" w:rsidRPr="00F077EB" w:rsidRDefault="00F077EB"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розглянемо к</w:t>
      </w:r>
      <w:r w:rsidRPr="00F077EB">
        <w:rPr>
          <w:rFonts w:ascii="Times New Roman" w:hAnsi="Times New Roman" w:cs="Times New Roman"/>
          <w:sz w:val="28"/>
          <w:szCs w:val="28"/>
        </w:rPr>
        <w:t>лючо</w:t>
      </w:r>
      <w:r>
        <w:rPr>
          <w:rFonts w:ascii="Times New Roman" w:hAnsi="Times New Roman" w:cs="Times New Roman"/>
          <w:sz w:val="28"/>
          <w:szCs w:val="28"/>
        </w:rPr>
        <w:t xml:space="preserve">ві </w:t>
      </w:r>
      <w:r w:rsidR="005A0EE2">
        <w:rPr>
          <w:rFonts w:ascii="Times New Roman" w:hAnsi="Times New Roman" w:cs="Times New Roman"/>
          <w:sz w:val="28"/>
          <w:szCs w:val="28"/>
        </w:rPr>
        <w:t>аспекти соціальних навичок.</w:t>
      </w:r>
    </w:p>
    <w:p w14:paraId="56B0FA92" w14:textId="77777777" w:rsidR="00F077EB" w:rsidRPr="00F077EB" w:rsidRDefault="00F077EB" w:rsidP="00742A7B">
      <w:pPr>
        <w:spacing w:after="0" w:line="360" w:lineRule="auto"/>
        <w:ind w:firstLine="851"/>
        <w:jc w:val="both"/>
        <w:rPr>
          <w:rFonts w:ascii="Times New Roman" w:hAnsi="Times New Roman" w:cs="Times New Roman"/>
          <w:sz w:val="28"/>
          <w:szCs w:val="28"/>
        </w:rPr>
      </w:pPr>
      <w:r w:rsidRPr="00F077EB">
        <w:rPr>
          <w:rFonts w:ascii="Times New Roman" w:hAnsi="Times New Roman" w:cs="Times New Roman"/>
          <w:sz w:val="28"/>
          <w:szCs w:val="28"/>
        </w:rPr>
        <w:t>Однією з основних складових соціальних навичок є вміння вести ефективну комунікацію. Це включає в себе не лише вміння висловлювати свої думки, але й уміння слухати інших, розуміти їхні почуття та відповідати на них адекватно.</w:t>
      </w:r>
    </w:p>
    <w:p w14:paraId="5E89847C" w14:textId="77777777" w:rsidR="00F077EB" w:rsidRPr="00F077EB" w:rsidRDefault="00F077EB" w:rsidP="00742A7B">
      <w:pPr>
        <w:spacing w:after="0" w:line="360" w:lineRule="auto"/>
        <w:ind w:firstLine="851"/>
        <w:jc w:val="both"/>
        <w:rPr>
          <w:rFonts w:ascii="Times New Roman" w:hAnsi="Times New Roman" w:cs="Times New Roman"/>
          <w:sz w:val="28"/>
          <w:szCs w:val="28"/>
        </w:rPr>
      </w:pPr>
      <w:r w:rsidRPr="00F077EB">
        <w:rPr>
          <w:rFonts w:ascii="Times New Roman" w:hAnsi="Times New Roman" w:cs="Times New Roman"/>
          <w:sz w:val="28"/>
          <w:szCs w:val="28"/>
        </w:rPr>
        <w:t>Уміння працювати в групі та досягати спільних цілей є важливим елементом соціальних навичок. Здатність взаємодіяти з різними особистостями, розподіляти обов'язки та вирішувати конфлікти є ключем до успіху в колективі.</w:t>
      </w:r>
    </w:p>
    <w:p w14:paraId="5CAC73E5" w14:textId="77777777" w:rsidR="00F077EB" w:rsidRDefault="00F077EB" w:rsidP="00742A7B">
      <w:pPr>
        <w:spacing w:after="0" w:line="360" w:lineRule="auto"/>
        <w:ind w:firstLine="851"/>
        <w:jc w:val="both"/>
        <w:rPr>
          <w:rFonts w:ascii="Times New Roman" w:hAnsi="Times New Roman" w:cs="Times New Roman"/>
          <w:sz w:val="28"/>
          <w:szCs w:val="28"/>
        </w:rPr>
      </w:pPr>
      <w:r w:rsidRPr="00F077EB">
        <w:rPr>
          <w:rFonts w:ascii="Times New Roman" w:hAnsi="Times New Roman" w:cs="Times New Roman"/>
          <w:sz w:val="28"/>
          <w:szCs w:val="28"/>
        </w:rPr>
        <w:t>Спроможність відчувати та розуміти почуття інших, виявлення емпатії, є важливим аспектом соціальних навичок. Це допомагає побудувати глибокі та підтримуючі взаємини з оточуючими.</w:t>
      </w:r>
    </w:p>
    <w:p w14:paraId="5EE6F2C7" w14:textId="77777777" w:rsidR="00F077EB" w:rsidRPr="00F077EB" w:rsidRDefault="00F077EB" w:rsidP="00742A7B">
      <w:pPr>
        <w:spacing w:after="0" w:line="360" w:lineRule="auto"/>
        <w:ind w:firstLine="851"/>
        <w:jc w:val="both"/>
        <w:rPr>
          <w:rFonts w:ascii="Times New Roman" w:hAnsi="Times New Roman" w:cs="Times New Roman"/>
          <w:sz w:val="28"/>
          <w:szCs w:val="28"/>
        </w:rPr>
      </w:pPr>
      <w:r w:rsidRPr="00F077EB">
        <w:rPr>
          <w:rFonts w:ascii="Times New Roman" w:hAnsi="Times New Roman" w:cs="Times New Roman"/>
          <w:sz w:val="28"/>
          <w:szCs w:val="28"/>
        </w:rPr>
        <w:lastRenderedPageBreak/>
        <w:t>Навички ефективного розв'язання конфліктів є необхідним елементом соціального взаємодії. Здатність знаходити компроміси та шляхи до мирного вирішення розбіжност</w:t>
      </w:r>
      <w:r>
        <w:rPr>
          <w:rFonts w:ascii="Times New Roman" w:hAnsi="Times New Roman" w:cs="Times New Roman"/>
          <w:sz w:val="28"/>
          <w:szCs w:val="28"/>
        </w:rPr>
        <w:t>ей сприяє позитивним стосункам.</w:t>
      </w:r>
    </w:p>
    <w:p w14:paraId="2F23768E" w14:textId="35552790" w:rsidR="00837EED" w:rsidRDefault="00F077EB"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Разом з тим, розглянемо важливість покращення соціальних навичок учнів.</w:t>
      </w:r>
      <w:r w:rsidR="00837EED">
        <w:rPr>
          <w:rFonts w:ascii="Times New Roman" w:hAnsi="Times New Roman" w:cs="Times New Roman"/>
          <w:sz w:val="28"/>
          <w:szCs w:val="28"/>
        </w:rPr>
        <w:t xml:space="preserve"> </w:t>
      </w:r>
      <w:r w:rsidRPr="00F077EB">
        <w:rPr>
          <w:rFonts w:ascii="Times New Roman" w:hAnsi="Times New Roman" w:cs="Times New Roman"/>
          <w:sz w:val="28"/>
          <w:szCs w:val="28"/>
        </w:rPr>
        <w:t>Розвиток соціальних навичок поліпшує якість спілкування та взаємодії учнів як у шкільному, та</w:t>
      </w:r>
      <w:r>
        <w:rPr>
          <w:rFonts w:ascii="Times New Roman" w:hAnsi="Times New Roman" w:cs="Times New Roman"/>
          <w:sz w:val="28"/>
          <w:szCs w:val="28"/>
        </w:rPr>
        <w:t>к і у позашкільному середовищі.</w:t>
      </w:r>
      <w:r w:rsidR="00837EED">
        <w:rPr>
          <w:rFonts w:ascii="Times New Roman" w:hAnsi="Times New Roman" w:cs="Times New Roman"/>
          <w:sz w:val="28"/>
          <w:szCs w:val="28"/>
        </w:rPr>
        <w:t xml:space="preserve"> </w:t>
      </w:r>
      <w:r w:rsidRPr="00F077EB">
        <w:rPr>
          <w:rFonts w:ascii="Times New Roman" w:hAnsi="Times New Roman" w:cs="Times New Roman"/>
          <w:sz w:val="28"/>
          <w:szCs w:val="28"/>
        </w:rPr>
        <w:t>Сучасне суспільство вимагає від особистостей ефективно функціонувати в соціальному середовищі. Розвинені соціальні навички допомагають учням легше адаптуватися та інтегруватися.</w:t>
      </w:r>
      <w:r w:rsidR="00837EED">
        <w:rPr>
          <w:rFonts w:ascii="Times New Roman" w:hAnsi="Times New Roman" w:cs="Times New Roman"/>
          <w:sz w:val="28"/>
          <w:szCs w:val="28"/>
        </w:rPr>
        <w:t xml:space="preserve"> </w:t>
      </w:r>
      <w:r w:rsidRPr="00F077EB">
        <w:rPr>
          <w:rFonts w:ascii="Times New Roman" w:hAnsi="Times New Roman" w:cs="Times New Roman"/>
          <w:sz w:val="28"/>
          <w:szCs w:val="28"/>
        </w:rPr>
        <w:t>Здатність виражати свої емоції та розуміти емоції інших сприяє</w:t>
      </w:r>
      <w:r>
        <w:rPr>
          <w:rFonts w:ascii="Times New Roman" w:hAnsi="Times New Roman" w:cs="Times New Roman"/>
          <w:sz w:val="28"/>
          <w:szCs w:val="28"/>
        </w:rPr>
        <w:t xml:space="preserve"> емоційному благополуччю учнів.</w:t>
      </w:r>
      <w:r w:rsidR="00837EED">
        <w:rPr>
          <w:rFonts w:ascii="Times New Roman" w:hAnsi="Times New Roman" w:cs="Times New Roman"/>
          <w:sz w:val="28"/>
          <w:szCs w:val="28"/>
        </w:rPr>
        <w:t xml:space="preserve"> </w:t>
      </w:r>
      <w:r w:rsidRPr="00F077EB">
        <w:rPr>
          <w:rFonts w:ascii="Times New Roman" w:hAnsi="Times New Roman" w:cs="Times New Roman"/>
          <w:sz w:val="28"/>
          <w:szCs w:val="28"/>
        </w:rPr>
        <w:t>Розвинені соціальні навички ведуть до створення позитивного, друж</w:t>
      </w:r>
      <w:r w:rsidR="00764466">
        <w:rPr>
          <w:rFonts w:ascii="Times New Roman" w:hAnsi="Times New Roman" w:cs="Times New Roman"/>
          <w:sz w:val="28"/>
          <w:szCs w:val="28"/>
        </w:rPr>
        <w:t>нього</w:t>
      </w:r>
      <w:r w:rsidRPr="00F077EB">
        <w:rPr>
          <w:rFonts w:ascii="Times New Roman" w:hAnsi="Times New Roman" w:cs="Times New Roman"/>
          <w:sz w:val="28"/>
          <w:szCs w:val="28"/>
        </w:rPr>
        <w:t xml:space="preserve"> співтовариства, де учні</w:t>
      </w:r>
      <w:r w:rsidR="00764466">
        <w:rPr>
          <w:rFonts w:ascii="Times New Roman" w:hAnsi="Times New Roman" w:cs="Times New Roman"/>
          <w:sz w:val="28"/>
          <w:szCs w:val="28"/>
        </w:rPr>
        <w:t xml:space="preserve"> взаємопідтримують один одного.</w:t>
      </w:r>
      <w:r w:rsidR="00837EED">
        <w:rPr>
          <w:rFonts w:ascii="Times New Roman" w:hAnsi="Times New Roman" w:cs="Times New Roman"/>
          <w:sz w:val="28"/>
          <w:szCs w:val="28"/>
        </w:rPr>
        <w:t xml:space="preserve"> </w:t>
      </w:r>
      <w:r w:rsidR="00764466">
        <w:rPr>
          <w:rFonts w:ascii="Times New Roman" w:hAnsi="Times New Roman" w:cs="Times New Roman"/>
          <w:sz w:val="28"/>
          <w:szCs w:val="28"/>
        </w:rPr>
        <w:t>Отже, р</w:t>
      </w:r>
      <w:r w:rsidRPr="00F077EB">
        <w:rPr>
          <w:rFonts w:ascii="Times New Roman" w:hAnsi="Times New Roman" w:cs="Times New Roman"/>
          <w:sz w:val="28"/>
          <w:szCs w:val="28"/>
        </w:rPr>
        <w:t>озвиток соціальних навичок учнів є необхідним елементом їхнього загального розвитку. Володіння цим комплексом навичок сприяє позитивній соціальній адаптації та формуванню гармонійних взаємин у шкільному та позашкільному середовищі.</w:t>
      </w:r>
    </w:p>
    <w:p w14:paraId="01FEAC93" w14:textId="669B1C56"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EC0CAB" w:rsidRPr="0031378D">
        <w:rPr>
          <w:rFonts w:ascii="Times New Roman" w:hAnsi="Times New Roman" w:cs="Times New Roman"/>
          <w:sz w:val="28"/>
          <w:szCs w:val="28"/>
        </w:rPr>
        <w:t xml:space="preserve">икористання рольових онлайн-ігор у навчальному процесі може мати позитивний вплив на </w:t>
      </w:r>
      <w:r>
        <w:rPr>
          <w:rFonts w:ascii="Times New Roman" w:hAnsi="Times New Roman" w:cs="Times New Roman"/>
          <w:sz w:val="28"/>
          <w:szCs w:val="28"/>
        </w:rPr>
        <w:t>процес навчання у різні способи, зокрема:</w:t>
      </w:r>
      <w:r w:rsidR="00EC0CAB" w:rsidRPr="0031378D">
        <w:rPr>
          <w:rFonts w:ascii="Times New Roman" w:hAnsi="Times New Roman" w:cs="Times New Roman"/>
          <w:sz w:val="28"/>
          <w:szCs w:val="28"/>
        </w:rPr>
        <w:t xml:space="preserve">. </w:t>
      </w:r>
    </w:p>
    <w:p w14:paraId="222F414C" w14:textId="0EF88252"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CAB" w:rsidRPr="0031378D">
        <w:rPr>
          <w:rFonts w:ascii="Times New Roman" w:hAnsi="Times New Roman" w:cs="Times New Roman"/>
          <w:sz w:val="28"/>
          <w:szCs w:val="28"/>
        </w:rPr>
        <w:t>З</w:t>
      </w:r>
      <w:r w:rsidR="00EC0CAB">
        <w:rPr>
          <w:rFonts w:ascii="Times New Roman" w:hAnsi="Times New Roman" w:cs="Times New Roman"/>
          <w:sz w:val="28"/>
          <w:szCs w:val="28"/>
        </w:rPr>
        <w:t>більшення мотивації до навчання.</w:t>
      </w:r>
      <w:r w:rsidR="00EC0CAB" w:rsidRPr="0031378D">
        <w:rPr>
          <w:rFonts w:ascii="Times New Roman" w:hAnsi="Times New Roman" w:cs="Times New Roman"/>
          <w:sz w:val="28"/>
          <w:szCs w:val="28"/>
        </w:rPr>
        <w:t xml:space="preserve"> Рольові ігри можуть зробити навчання цікавішим та змусити учнів більше залучатися до процесу. Учні грають ролі та взаємодіють у ході гри, що створює додатковий ст</w:t>
      </w:r>
      <w:r w:rsidR="00EC0CAB">
        <w:rPr>
          <w:rFonts w:ascii="Times New Roman" w:hAnsi="Times New Roman" w:cs="Times New Roman"/>
          <w:sz w:val="28"/>
          <w:szCs w:val="28"/>
        </w:rPr>
        <w:t>имул для навчання та співпраці.</w:t>
      </w:r>
    </w:p>
    <w:p w14:paraId="09E8B571" w14:textId="05D043F1"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C0CAB">
        <w:rPr>
          <w:rFonts w:ascii="Times New Roman" w:hAnsi="Times New Roman" w:cs="Times New Roman"/>
          <w:sz w:val="28"/>
          <w:szCs w:val="28"/>
        </w:rPr>
        <w:t>Розвиток навичок спілкування.</w:t>
      </w:r>
      <w:r w:rsidR="00EC0CAB" w:rsidRPr="0031378D">
        <w:rPr>
          <w:rFonts w:ascii="Times New Roman" w:hAnsi="Times New Roman" w:cs="Times New Roman"/>
          <w:sz w:val="28"/>
          <w:szCs w:val="28"/>
        </w:rPr>
        <w:t xml:space="preserve"> У рольових іграх учні мають взаємодіяти, обговорювати стратегії та вирішувати завдання разом. Це сприяє розвитку навичок комунікації, таких як вміння слухати, висловлювати свою думку та в</w:t>
      </w:r>
      <w:r w:rsidR="00EC0CAB">
        <w:rPr>
          <w:rFonts w:ascii="Times New Roman" w:hAnsi="Times New Roman" w:cs="Times New Roman"/>
          <w:sz w:val="28"/>
          <w:szCs w:val="28"/>
        </w:rPr>
        <w:t>заємодіяти з іншими учасниками</w:t>
      </w:r>
      <w:r w:rsidR="005275A1">
        <w:rPr>
          <w:rFonts w:ascii="Times New Roman" w:hAnsi="Times New Roman" w:cs="Times New Roman"/>
          <w:sz w:val="28"/>
          <w:szCs w:val="28"/>
        </w:rPr>
        <w:t xml:space="preserve"> [</w:t>
      </w:r>
      <w:r w:rsidR="00BD38E9">
        <w:rPr>
          <w:rFonts w:ascii="Times New Roman" w:hAnsi="Times New Roman" w:cs="Times New Roman"/>
          <w:sz w:val="28"/>
          <w:szCs w:val="28"/>
          <w:lang w:val="ru-RU"/>
        </w:rPr>
        <w:t>11</w:t>
      </w:r>
      <w:r w:rsidR="00517678" w:rsidRPr="003D5D03">
        <w:rPr>
          <w:rFonts w:ascii="Times New Roman" w:hAnsi="Times New Roman" w:cs="Times New Roman"/>
          <w:sz w:val="28"/>
          <w:szCs w:val="28"/>
          <w:lang w:val="ru-RU"/>
        </w:rPr>
        <w:t xml:space="preserve">, </w:t>
      </w:r>
      <w:r w:rsidR="00517678">
        <w:rPr>
          <w:rFonts w:ascii="Times New Roman" w:hAnsi="Times New Roman" w:cs="Times New Roman"/>
          <w:sz w:val="28"/>
          <w:szCs w:val="28"/>
          <w:lang w:val="en-US"/>
        </w:rPr>
        <w:t>c</w:t>
      </w:r>
      <w:r w:rsidR="00BD38E9">
        <w:rPr>
          <w:rFonts w:ascii="Times New Roman" w:hAnsi="Times New Roman" w:cs="Times New Roman"/>
          <w:sz w:val="28"/>
          <w:szCs w:val="28"/>
          <w:lang w:val="ru-RU"/>
        </w:rPr>
        <w:t>.3</w:t>
      </w:r>
      <w:r w:rsidR="00517678" w:rsidRPr="003D5D03">
        <w:rPr>
          <w:rFonts w:ascii="Times New Roman" w:hAnsi="Times New Roman" w:cs="Times New Roman"/>
          <w:sz w:val="28"/>
          <w:szCs w:val="28"/>
          <w:lang w:val="ru-RU"/>
        </w:rPr>
        <w:t>]</w:t>
      </w:r>
      <w:r w:rsidR="00EC0CAB">
        <w:rPr>
          <w:rFonts w:ascii="Times New Roman" w:hAnsi="Times New Roman" w:cs="Times New Roman"/>
          <w:sz w:val="28"/>
          <w:szCs w:val="28"/>
        </w:rPr>
        <w:t>.</w:t>
      </w:r>
    </w:p>
    <w:p w14:paraId="3F855657" w14:textId="6CF3A7E5"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C0CAB" w:rsidRPr="0031378D">
        <w:rPr>
          <w:rFonts w:ascii="Times New Roman" w:hAnsi="Times New Roman" w:cs="Times New Roman"/>
          <w:sz w:val="28"/>
          <w:szCs w:val="28"/>
        </w:rPr>
        <w:t>Вияв</w:t>
      </w:r>
      <w:r w:rsidR="00EC0CAB">
        <w:rPr>
          <w:rFonts w:ascii="Times New Roman" w:hAnsi="Times New Roman" w:cs="Times New Roman"/>
          <w:sz w:val="28"/>
          <w:szCs w:val="28"/>
        </w:rPr>
        <w:t>лення індивідуальних здібностей.</w:t>
      </w:r>
      <w:r w:rsidR="00EC0CAB" w:rsidRPr="0031378D">
        <w:rPr>
          <w:rFonts w:ascii="Times New Roman" w:hAnsi="Times New Roman" w:cs="Times New Roman"/>
          <w:sz w:val="28"/>
          <w:szCs w:val="28"/>
        </w:rPr>
        <w:t xml:space="preserve"> Рольові ігри можуть допомогти виявити індивідуальні сильні сторони учнів. Наприклад, деякі учні можуть виявити вміння керувати групою, інші - бути кращими в розв'язанні проблем чи аналізі інформації.</w:t>
      </w:r>
    </w:p>
    <w:p w14:paraId="794E1A79" w14:textId="46C1F174"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C0CAB" w:rsidRPr="0031378D">
        <w:rPr>
          <w:rFonts w:ascii="Times New Roman" w:hAnsi="Times New Roman" w:cs="Times New Roman"/>
          <w:sz w:val="28"/>
          <w:szCs w:val="28"/>
        </w:rPr>
        <w:t>Розв</w:t>
      </w:r>
      <w:r w:rsidR="00EC0CAB">
        <w:rPr>
          <w:rFonts w:ascii="Times New Roman" w:hAnsi="Times New Roman" w:cs="Times New Roman"/>
          <w:sz w:val="28"/>
          <w:szCs w:val="28"/>
        </w:rPr>
        <w:t>иток толерантності та розуміння.</w:t>
      </w:r>
      <w:r w:rsidR="00EC0CAB" w:rsidRPr="0031378D">
        <w:rPr>
          <w:rFonts w:ascii="Times New Roman" w:hAnsi="Times New Roman" w:cs="Times New Roman"/>
          <w:sz w:val="28"/>
          <w:szCs w:val="28"/>
        </w:rPr>
        <w:t xml:space="preserve"> Гра в ролях може допомогти учням краще розуміти інші точки зору та досліджувати різноманітні ситуації. Це сприяє розвитку толерантності, сприйняттю різн</w:t>
      </w:r>
      <w:r w:rsidR="00EC0CAB">
        <w:rPr>
          <w:rFonts w:ascii="Times New Roman" w:hAnsi="Times New Roman" w:cs="Times New Roman"/>
          <w:sz w:val="28"/>
          <w:szCs w:val="28"/>
        </w:rPr>
        <w:t>оманітності та співробітництву.</w:t>
      </w:r>
    </w:p>
    <w:p w14:paraId="445A901D" w14:textId="1E92C577" w:rsidR="00EC0CAB" w:rsidRPr="0031378D" w:rsidRDefault="00837EE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C0CAB" w:rsidRPr="0031378D">
        <w:rPr>
          <w:rFonts w:ascii="Times New Roman" w:hAnsi="Times New Roman" w:cs="Times New Roman"/>
          <w:sz w:val="28"/>
          <w:szCs w:val="28"/>
        </w:rPr>
        <w:t>Вия</w:t>
      </w:r>
      <w:r w:rsidR="00EC0CAB">
        <w:rPr>
          <w:rFonts w:ascii="Times New Roman" w:hAnsi="Times New Roman" w:cs="Times New Roman"/>
          <w:sz w:val="28"/>
          <w:szCs w:val="28"/>
        </w:rPr>
        <w:t>влення індивідуальних інтересів.</w:t>
      </w:r>
      <w:r w:rsidR="00EC0CAB" w:rsidRPr="0031378D">
        <w:rPr>
          <w:rFonts w:ascii="Times New Roman" w:hAnsi="Times New Roman" w:cs="Times New Roman"/>
          <w:sz w:val="28"/>
          <w:szCs w:val="28"/>
        </w:rPr>
        <w:t xml:space="preserve"> Під час рольових ігор учні можуть вибирати ролі або сценарії, що відповідають їхнім індивідуальним інтересам та потребам. Це допомагає вчителям та батькам зрозу</w:t>
      </w:r>
      <w:r w:rsidR="00EC0CAB">
        <w:rPr>
          <w:rFonts w:ascii="Times New Roman" w:hAnsi="Times New Roman" w:cs="Times New Roman"/>
          <w:sz w:val="28"/>
          <w:szCs w:val="28"/>
        </w:rPr>
        <w:t>міти, що цікавить кожного учня.</w:t>
      </w:r>
    </w:p>
    <w:p w14:paraId="615781A0" w14:textId="77777777" w:rsidR="00EC0CAB"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Загалом, рольові онлайн-ігри можуть бути корисним інструментом для покращення комунікації між учнями та виявлення їхніх індивідуальних характеристик. Вони сприяють розвитку навичок спілкування, співробітництву, толерантності та можуть стимулювати більший інтерес до навчання.</w:t>
      </w:r>
    </w:p>
    <w:p w14:paraId="7514AFD6"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Рольові ігри можуть вимагати від учнів аналізу ситуацій, прийняття рішень та обговорення наслідків. Це сприяє розвитку критичного мислення та</w:t>
      </w:r>
      <w:r>
        <w:rPr>
          <w:rFonts w:ascii="Times New Roman" w:hAnsi="Times New Roman" w:cs="Times New Roman"/>
          <w:sz w:val="28"/>
          <w:szCs w:val="28"/>
        </w:rPr>
        <w:t xml:space="preserve"> здатності вирішувати проблеми.</w:t>
      </w:r>
    </w:p>
    <w:p w14:paraId="35AAA758"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Учні, граючи ролі та взаємодіючи з іншими учасниками, можуть покращити свою здатність розуміти емоції і потреби інших людей. Це допомагає розвивати емоційний інтеле</w:t>
      </w:r>
      <w:r>
        <w:rPr>
          <w:rFonts w:ascii="Times New Roman" w:hAnsi="Times New Roman" w:cs="Times New Roman"/>
          <w:sz w:val="28"/>
          <w:szCs w:val="28"/>
        </w:rPr>
        <w:t>кт та здатність співпереживати.</w:t>
      </w:r>
    </w:p>
    <w:p w14:paraId="6EE2A585"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 xml:space="preserve">Участь у рольових іграх може позитивно вплинути на впевненість у собі учнів. Вони можуть відчути себе більш успішними та здатними вирішувати завдання, що </w:t>
      </w:r>
      <w:r>
        <w:rPr>
          <w:rFonts w:ascii="Times New Roman" w:hAnsi="Times New Roman" w:cs="Times New Roman"/>
          <w:sz w:val="28"/>
          <w:szCs w:val="28"/>
        </w:rPr>
        <w:t>може підвищити їхню самооцінку.</w:t>
      </w:r>
    </w:p>
    <w:p w14:paraId="07F4D542"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 xml:space="preserve">Рольові ігри можуть допомогти учням застосовувати набуті знання та навички в практичних ситуаціях. Це робить навчання більш практичним та </w:t>
      </w:r>
      <w:r>
        <w:rPr>
          <w:rFonts w:ascii="Times New Roman" w:hAnsi="Times New Roman" w:cs="Times New Roman"/>
          <w:sz w:val="28"/>
          <w:szCs w:val="28"/>
        </w:rPr>
        <w:t>корисним для майбутнього життя.</w:t>
      </w:r>
    </w:p>
    <w:p w14:paraId="56A5F4DB"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Важливо враховувати інтереси учнів у навчанні. Рольові ігри можуть зробити навчання більш захоплюючим і відповідати індивідуальним потребам і стилі комунікації</w:t>
      </w:r>
      <w:r>
        <w:rPr>
          <w:rFonts w:ascii="Times New Roman" w:hAnsi="Times New Roman" w:cs="Times New Roman"/>
          <w:sz w:val="28"/>
          <w:szCs w:val="28"/>
        </w:rPr>
        <w:t xml:space="preserve"> учнів.</w:t>
      </w:r>
    </w:p>
    <w:p w14:paraId="37AF5205" w14:textId="77777777" w:rsidR="00EC0CAB"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 xml:space="preserve">Загалом, використання рольових онлайн-ігор в навчальному процесі може мати значний вплив на комунікацію між учнями та розвиток їхніх </w:t>
      </w:r>
      <w:r w:rsidRPr="0031378D">
        <w:rPr>
          <w:rFonts w:ascii="Times New Roman" w:hAnsi="Times New Roman" w:cs="Times New Roman"/>
          <w:sz w:val="28"/>
          <w:szCs w:val="28"/>
        </w:rPr>
        <w:lastRenderedPageBreak/>
        <w:t>індивідуальних характеристик. Вони створюють можливості для навчання та взаємодії, а також розвивають важливі соціальні та когнітивні навички.</w:t>
      </w:r>
    </w:p>
    <w:p w14:paraId="5BEA6933" w14:textId="0F8AC6E4"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Рольові ігри надають учням можливість виявити свою творчість шляхом створення персонажів, сценаріїв та розв'язання різних завдань. Це сприяє ро</w:t>
      </w:r>
      <w:r w:rsidR="00666934">
        <w:rPr>
          <w:rFonts w:ascii="Times New Roman" w:hAnsi="Times New Roman" w:cs="Times New Roman"/>
          <w:sz w:val="28"/>
          <w:szCs w:val="28"/>
        </w:rPr>
        <w:t>звитку творчих навичок та уяви</w:t>
      </w:r>
      <w:r w:rsidR="005275A1">
        <w:rPr>
          <w:rFonts w:ascii="Times New Roman" w:hAnsi="Times New Roman" w:cs="Times New Roman"/>
          <w:sz w:val="28"/>
          <w:szCs w:val="28"/>
          <w:lang w:val="ru-RU"/>
        </w:rPr>
        <w:t xml:space="preserve"> [</w:t>
      </w:r>
      <w:r w:rsidR="00307AA5">
        <w:rPr>
          <w:rFonts w:ascii="Times New Roman" w:hAnsi="Times New Roman" w:cs="Times New Roman"/>
          <w:sz w:val="28"/>
          <w:szCs w:val="28"/>
          <w:lang w:val="ru-RU"/>
        </w:rPr>
        <w:t>49</w:t>
      </w:r>
      <w:r w:rsidR="00531032" w:rsidRPr="003D5D03">
        <w:rPr>
          <w:rFonts w:ascii="Times New Roman" w:hAnsi="Times New Roman" w:cs="Times New Roman"/>
          <w:sz w:val="28"/>
          <w:szCs w:val="28"/>
          <w:lang w:val="ru-RU"/>
        </w:rPr>
        <w:t xml:space="preserve">, </w:t>
      </w:r>
      <w:r w:rsidR="00531032">
        <w:rPr>
          <w:rFonts w:ascii="Times New Roman" w:hAnsi="Times New Roman" w:cs="Times New Roman"/>
          <w:sz w:val="28"/>
          <w:szCs w:val="28"/>
          <w:lang w:val="en-US"/>
        </w:rPr>
        <w:t>c</w:t>
      </w:r>
      <w:r w:rsidR="00307AA5">
        <w:rPr>
          <w:rFonts w:ascii="Times New Roman" w:hAnsi="Times New Roman" w:cs="Times New Roman"/>
          <w:sz w:val="28"/>
          <w:szCs w:val="28"/>
          <w:lang w:val="ru-RU"/>
        </w:rPr>
        <w:t>.336</w:t>
      </w:r>
      <w:r w:rsidR="00531032" w:rsidRPr="003D5D03">
        <w:rPr>
          <w:rFonts w:ascii="Times New Roman" w:hAnsi="Times New Roman" w:cs="Times New Roman"/>
          <w:sz w:val="28"/>
          <w:szCs w:val="28"/>
          <w:lang w:val="ru-RU"/>
        </w:rPr>
        <w:t>]</w:t>
      </w:r>
      <w:r>
        <w:rPr>
          <w:rFonts w:ascii="Times New Roman" w:hAnsi="Times New Roman" w:cs="Times New Roman"/>
          <w:sz w:val="28"/>
          <w:szCs w:val="28"/>
        </w:rPr>
        <w:t>.</w:t>
      </w:r>
    </w:p>
    <w:p w14:paraId="4AD2AC22"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Рольові ігри можуть допомогти учням краще розуміти суспільні питання та проблеми. Вони можуть відтворювати реальні або уявні ситуації, що сприяє розвитку соціальної свідомості та глибшому</w:t>
      </w:r>
      <w:r>
        <w:rPr>
          <w:rFonts w:ascii="Times New Roman" w:hAnsi="Times New Roman" w:cs="Times New Roman"/>
          <w:sz w:val="28"/>
          <w:szCs w:val="28"/>
        </w:rPr>
        <w:t xml:space="preserve"> розумінню суспільних процесів.</w:t>
      </w:r>
    </w:p>
    <w:p w14:paraId="0F226FB1"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Учні, виступаючи у ролі персонажів, можуть розвивати навички публічного виступу та висловлення своїх думок перед іншими. Це корисно для подальшого життя, оскільки добрі навички публічного виступ</w:t>
      </w:r>
      <w:r>
        <w:rPr>
          <w:rFonts w:ascii="Times New Roman" w:hAnsi="Times New Roman" w:cs="Times New Roman"/>
          <w:sz w:val="28"/>
          <w:szCs w:val="28"/>
        </w:rPr>
        <w:t>у важливі в багатьох професіях.</w:t>
      </w:r>
    </w:p>
    <w:p w14:paraId="37239CE3"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 xml:space="preserve">Рольові ігри можуть вигідно вплинути на учнів з різними стиліми навчання. Вони дають можливість використовувати різні методи та підходи до навчання, що сприяє </w:t>
      </w:r>
      <w:r>
        <w:rPr>
          <w:rFonts w:ascii="Times New Roman" w:hAnsi="Times New Roman" w:cs="Times New Roman"/>
          <w:sz w:val="28"/>
          <w:szCs w:val="28"/>
        </w:rPr>
        <w:t>більшій залученості всіх учнів.</w:t>
      </w:r>
    </w:p>
    <w:p w14:paraId="6C468428"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Рольові ігри можуть бути важливим інструментом для створення інклюзивної навчальної атмосфери. Вони дозволяють учням з різними потребами брати уча</w:t>
      </w:r>
      <w:r>
        <w:rPr>
          <w:rFonts w:ascii="Times New Roman" w:hAnsi="Times New Roman" w:cs="Times New Roman"/>
          <w:sz w:val="28"/>
          <w:szCs w:val="28"/>
        </w:rPr>
        <w:t>сть у грі та спільних проектах.</w:t>
      </w:r>
    </w:p>
    <w:p w14:paraId="6848EE9C" w14:textId="77777777" w:rsidR="00EC0CAB" w:rsidRPr="0031378D"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Рольові ігри допомагають учням розвивати навички саморефлексії та вдосконалення. Вони можуть відстежувати свій особистий прогрес у грі та працювати над вла</w:t>
      </w:r>
      <w:r>
        <w:rPr>
          <w:rFonts w:ascii="Times New Roman" w:hAnsi="Times New Roman" w:cs="Times New Roman"/>
          <w:sz w:val="28"/>
          <w:szCs w:val="28"/>
        </w:rPr>
        <w:t>сними слабкостями та навичками.</w:t>
      </w:r>
    </w:p>
    <w:p w14:paraId="50F6CF15" w14:textId="3A9FC7BB" w:rsidR="00EC0CAB" w:rsidRDefault="00EC0CAB" w:rsidP="00742A7B">
      <w:pPr>
        <w:spacing w:after="0" w:line="360" w:lineRule="auto"/>
        <w:ind w:firstLine="851"/>
        <w:jc w:val="both"/>
        <w:rPr>
          <w:rFonts w:ascii="Times New Roman" w:hAnsi="Times New Roman" w:cs="Times New Roman"/>
          <w:sz w:val="28"/>
          <w:szCs w:val="28"/>
        </w:rPr>
      </w:pPr>
      <w:r w:rsidRPr="0031378D">
        <w:rPr>
          <w:rFonts w:ascii="Times New Roman" w:hAnsi="Times New Roman" w:cs="Times New Roman"/>
          <w:sz w:val="28"/>
          <w:szCs w:val="28"/>
        </w:rPr>
        <w:t xml:space="preserve">Загалом, рольові онлайн-ігри можуть бути </w:t>
      </w:r>
      <w:r w:rsidR="00837EED">
        <w:rPr>
          <w:rFonts w:ascii="Times New Roman" w:hAnsi="Times New Roman" w:cs="Times New Roman"/>
          <w:sz w:val="28"/>
          <w:szCs w:val="28"/>
        </w:rPr>
        <w:t>вагомим</w:t>
      </w:r>
      <w:r w:rsidRPr="0031378D">
        <w:rPr>
          <w:rFonts w:ascii="Times New Roman" w:hAnsi="Times New Roman" w:cs="Times New Roman"/>
          <w:sz w:val="28"/>
          <w:szCs w:val="28"/>
        </w:rPr>
        <w:t xml:space="preserve"> інструментом для покращення комунікації між учнями та виявлення індивідуальних характеристик. Вони сприяють розвитку різноманітних навичок та властивостей, які корисні для подальшого навчання і життя.</w:t>
      </w:r>
    </w:p>
    <w:p w14:paraId="27732E80" w14:textId="077B40DC"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У рольових іграх учні часто повинні працювати в команді, об'єднуючи свої зусилля для досягнення спільних цілей. Це сприяє розвитку навичок співр</w:t>
      </w:r>
      <w:r>
        <w:rPr>
          <w:rFonts w:ascii="Times New Roman" w:hAnsi="Times New Roman" w:cs="Times New Roman"/>
          <w:sz w:val="28"/>
          <w:szCs w:val="28"/>
          <w:lang w:val="ru-RU"/>
        </w:rPr>
        <w:t>о</w:t>
      </w:r>
      <w:r w:rsidR="00666934">
        <w:rPr>
          <w:rFonts w:ascii="Times New Roman" w:hAnsi="Times New Roman" w:cs="Times New Roman"/>
          <w:sz w:val="28"/>
          <w:szCs w:val="28"/>
          <w:lang w:val="ru-RU"/>
        </w:rPr>
        <w:t>бітництва та командної роботи</w:t>
      </w:r>
      <w:r w:rsidR="005275A1">
        <w:rPr>
          <w:rFonts w:ascii="Times New Roman" w:hAnsi="Times New Roman" w:cs="Times New Roman"/>
          <w:sz w:val="28"/>
          <w:szCs w:val="28"/>
          <w:lang w:val="ru-RU"/>
        </w:rPr>
        <w:t xml:space="preserve"> [</w:t>
      </w:r>
      <w:r w:rsidR="00A75BED">
        <w:rPr>
          <w:rFonts w:ascii="Times New Roman" w:hAnsi="Times New Roman" w:cs="Times New Roman"/>
          <w:sz w:val="28"/>
          <w:szCs w:val="28"/>
          <w:lang w:val="ru-RU"/>
        </w:rPr>
        <w:t>37</w:t>
      </w:r>
      <w:r w:rsidR="00F26DE4" w:rsidRPr="003D5D03">
        <w:rPr>
          <w:rFonts w:ascii="Times New Roman" w:hAnsi="Times New Roman" w:cs="Times New Roman"/>
          <w:sz w:val="28"/>
          <w:szCs w:val="28"/>
          <w:lang w:val="ru-RU"/>
        </w:rPr>
        <w:t xml:space="preserve">, </w:t>
      </w:r>
      <w:r w:rsidR="00F26DE4">
        <w:rPr>
          <w:rFonts w:ascii="Times New Roman" w:hAnsi="Times New Roman" w:cs="Times New Roman"/>
          <w:sz w:val="28"/>
          <w:szCs w:val="28"/>
          <w:lang w:val="en-US"/>
        </w:rPr>
        <w:t>c</w:t>
      </w:r>
      <w:r w:rsidR="00A75BED">
        <w:rPr>
          <w:rFonts w:ascii="Times New Roman" w:hAnsi="Times New Roman" w:cs="Times New Roman"/>
          <w:sz w:val="28"/>
          <w:szCs w:val="28"/>
          <w:lang w:val="ru-RU"/>
        </w:rPr>
        <w:t>.117</w:t>
      </w:r>
      <w:r w:rsidR="00F26DE4" w:rsidRPr="003D5D03">
        <w:rPr>
          <w:rFonts w:ascii="Times New Roman" w:hAnsi="Times New Roman" w:cs="Times New Roman"/>
          <w:sz w:val="28"/>
          <w:szCs w:val="28"/>
          <w:lang w:val="ru-RU"/>
        </w:rPr>
        <w:t>]</w:t>
      </w:r>
      <w:r>
        <w:rPr>
          <w:rFonts w:ascii="Times New Roman" w:hAnsi="Times New Roman" w:cs="Times New Roman"/>
          <w:sz w:val="28"/>
          <w:szCs w:val="28"/>
          <w:lang w:val="ru-RU"/>
        </w:rPr>
        <w:t>.</w:t>
      </w:r>
    </w:p>
    <w:p w14:paraId="08CB9E20" w14:textId="77777777"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lastRenderedPageBreak/>
        <w:t>Під час рольових ігор учні можуть виявити себе в нових ролях та ситуаціях, що допомагає вчителям та батькам виявити їхні таланти та здібності, які можут</w:t>
      </w:r>
      <w:r>
        <w:rPr>
          <w:rFonts w:ascii="Times New Roman" w:hAnsi="Times New Roman" w:cs="Times New Roman"/>
          <w:sz w:val="28"/>
          <w:szCs w:val="28"/>
          <w:lang w:val="ru-RU"/>
        </w:rPr>
        <w:t>ь бути корисними у майбутньому.</w:t>
      </w:r>
    </w:p>
    <w:p w14:paraId="067DD8E4" w14:textId="77777777"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Рольові ігри можуть бути використані для вивчення та розуміння різних культур та підходів до життя. Учасники можуть відігравати ролі представників інших культур, що сприяє роз</w:t>
      </w:r>
      <w:r>
        <w:rPr>
          <w:rFonts w:ascii="Times New Roman" w:hAnsi="Times New Roman" w:cs="Times New Roman"/>
          <w:sz w:val="28"/>
          <w:szCs w:val="28"/>
          <w:lang w:val="ru-RU"/>
        </w:rPr>
        <w:t>витку міжкультурної свідомості.</w:t>
      </w:r>
    </w:p>
    <w:p w14:paraId="24F65D33" w14:textId="77777777"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Гра в рольові ігри може створити безпечне середовище для виразу емоцій та відпрацювання стресу. Учасники можуть відчути психологічний розвантаж</w:t>
      </w:r>
      <w:r>
        <w:rPr>
          <w:rFonts w:ascii="Times New Roman" w:hAnsi="Times New Roman" w:cs="Times New Roman"/>
          <w:sz w:val="28"/>
          <w:szCs w:val="28"/>
          <w:lang w:val="ru-RU"/>
        </w:rPr>
        <w:t>ення та зменшення анксіозності.</w:t>
      </w:r>
    </w:p>
    <w:p w14:paraId="1A62341D" w14:textId="77777777"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Рольові ігри можуть підвищити інтерес до мови, оскільки вони вимагають більш активного використання мови для в</w:t>
      </w:r>
      <w:r>
        <w:rPr>
          <w:rFonts w:ascii="Times New Roman" w:hAnsi="Times New Roman" w:cs="Times New Roman"/>
          <w:sz w:val="28"/>
          <w:szCs w:val="28"/>
          <w:lang w:val="ru-RU"/>
        </w:rPr>
        <w:t>заємодії та комунікації в ролі.</w:t>
      </w:r>
    </w:p>
    <w:p w14:paraId="4475F40F" w14:textId="77777777" w:rsidR="00EC0CAB" w:rsidRPr="0031378D"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Учні, граючи в рольові ігри, можуть розробляти нові ідеї, розвивати інноваційні рішення та</w:t>
      </w:r>
      <w:r>
        <w:rPr>
          <w:rFonts w:ascii="Times New Roman" w:hAnsi="Times New Roman" w:cs="Times New Roman"/>
          <w:sz w:val="28"/>
          <w:szCs w:val="28"/>
          <w:lang w:val="ru-RU"/>
        </w:rPr>
        <w:t xml:space="preserve"> вдосконалювати творчі навички.</w:t>
      </w:r>
    </w:p>
    <w:p w14:paraId="7C20ADC6" w14:textId="77777777" w:rsidR="00EC0CAB" w:rsidRDefault="00EC0CAB" w:rsidP="00742A7B">
      <w:pPr>
        <w:spacing w:after="0" w:line="360" w:lineRule="auto"/>
        <w:ind w:firstLine="851"/>
        <w:jc w:val="both"/>
        <w:rPr>
          <w:rFonts w:ascii="Times New Roman" w:hAnsi="Times New Roman" w:cs="Times New Roman"/>
          <w:sz w:val="28"/>
          <w:szCs w:val="28"/>
          <w:lang w:val="ru-RU"/>
        </w:rPr>
      </w:pPr>
      <w:r w:rsidRPr="0031378D">
        <w:rPr>
          <w:rFonts w:ascii="Times New Roman" w:hAnsi="Times New Roman" w:cs="Times New Roman"/>
          <w:sz w:val="28"/>
          <w:szCs w:val="28"/>
          <w:lang w:val="ru-RU"/>
        </w:rPr>
        <w:t>Всі ці аспекти допомагають показати, що рольові онлайн-ігри є потужним інструментом для навчання, який може сприяти розвитку різних аспектів особистості учнів, покращити їх комунікативні здібності та виявити індивідуальні характеристики. Важливо підходити до використання цих ігор з розумінням, забезпечувати підтримку та налагоджувати рефлексію для максимального вигоди учнів.</w:t>
      </w:r>
    </w:p>
    <w:p w14:paraId="0CB78C54" w14:textId="77777777"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Рольові ігри можуть ставити перед учнями різні етичні та моральні ділеми. Це допомагає їм вчитися аналізувати складні ситуації та приймати обґрунтовані рішення, що важливо дл</w:t>
      </w:r>
      <w:r>
        <w:rPr>
          <w:rFonts w:ascii="Times New Roman" w:hAnsi="Times New Roman" w:cs="Times New Roman"/>
          <w:sz w:val="28"/>
          <w:szCs w:val="28"/>
          <w:lang w:val="ru-RU"/>
        </w:rPr>
        <w:t>я їхнього розвитку як громадян.</w:t>
      </w:r>
    </w:p>
    <w:p w14:paraId="788F2EAE" w14:textId="77777777"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Учні, граючи ролі та взаємодіючи в різних сценаріях, можуть розвивати навички аналізу інформації, оцінки альтернатив та прийняття об</w:t>
      </w:r>
      <w:r>
        <w:rPr>
          <w:rFonts w:ascii="Times New Roman" w:hAnsi="Times New Roman" w:cs="Times New Roman"/>
          <w:sz w:val="28"/>
          <w:szCs w:val="28"/>
          <w:lang w:val="ru-RU"/>
        </w:rPr>
        <w:t>ґрунтованих рішень.</w:t>
      </w:r>
    </w:p>
    <w:p w14:paraId="27FEC3F2" w14:textId="77777777"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Рольові ігри можуть сприяти психологічному здоров'ю учнів, допомагаючи їм виявляти та виражати свої емоції, вирішувати конфлікти та розвив</w:t>
      </w:r>
      <w:r>
        <w:rPr>
          <w:rFonts w:ascii="Times New Roman" w:hAnsi="Times New Roman" w:cs="Times New Roman"/>
          <w:sz w:val="28"/>
          <w:szCs w:val="28"/>
          <w:lang w:val="ru-RU"/>
        </w:rPr>
        <w:t>ати стратегії подолання стресу.</w:t>
      </w:r>
    </w:p>
    <w:p w14:paraId="73AFE2C4" w14:textId="7CE565EE"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lastRenderedPageBreak/>
        <w:t>Граючи ролі різних персонажів та відтворюючи різні сценарії, учні можуть розширити свій світогляд та бачити різні аспекти ситуацій, що сприяє гл</w:t>
      </w:r>
      <w:r>
        <w:rPr>
          <w:rFonts w:ascii="Times New Roman" w:hAnsi="Times New Roman" w:cs="Times New Roman"/>
          <w:sz w:val="28"/>
          <w:szCs w:val="28"/>
          <w:lang w:val="ru-RU"/>
        </w:rPr>
        <w:t>ибшому розум</w:t>
      </w:r>
      <w:r w:rsidR="00666934">
        <w:rPr>
          <w:rFonts w:ascii="Times New Roman" w:hAnsi="Times New Roman" w:cs="Times New Roman"/>
          <w:sz w:val="28"/>
          <w:szCs w:val="28"/>
          <w:lang w:val="ru-RU"/>
        </w:rPr>
        <w:t>інню світу навколо</w:t>
      </w:r>
      <w:r w:rsidR="005275A1">
        <w:rPr>
          <w:rFonts w:ascii="Times New Roman" w:hAnsi="Times New Roman" w:cs="Times New Roman"/>
          <w:sz w:val="28"/>
          <w:szCs w:val="28"/>
          <w:lang w:val="ru-RU"/>
        </w:rPr>
        <w:t xml:space="preserve"> [</w:t>
      </w:r>
      <w:r w:rsidR="00356801">
        <w:rPr>
          <w:rFonts w:ascii="Times New Roman" w:hAnsi="Times New Roman" w:cs="Times New Roman"/>
          <w:sz w:val="28"/>
          <w:szCs w:val="28"/>
          <w:lang w:val="ru-RU"/>
        </w:rPr>
        <w:t>36</w:t>
      </w:r>
      <w:r w:rsidR="00ED29C0" w:rsidRPr="003D5D03">
        <w:rPr>
          <w:rFonts w:ascii="Times New Roman" w:hAnsi="Times New Roman" w:cs="Times New Roman"/>
          <w:sz w:val="28"/>
          <w:szCs w:val="28"/>
          <w:lang w:val="ru-RU"/>
        </w:rPr>
        <w:t xml:space="preserve">, </w:t>
      </w:r>
      <w:r w:rsidR="00ED29C0">
        <w:rPr>
          <w:rFonts w:ascii="Times New Roman" w:hAnsi="Times New Roman" w:cs="Times New Roman"/>
          <w:sz w:val="28"/>
          <w:szCs w:val="28"/>
          <w:lang w:val="en-US"/>
        </w:rPr>
        <w:t>c</w:t>
      </w:r>
      <w:r w:rsidR="00504FBD">
        <w:rPr>
          <w:rFonts w:ascii="Times New Roman" w:hAnsi="Times New Roman" w:cs="Times New Roman"/>
          <w:sz w:val="28"/>
          <w:szCs w:val="28"/>
          <w:lang w:val="ru-RU"/>
        </w:rPr>
        <w:t>.49</w:t>
      </w:r>
      <w:r w:rsidR="00ED29C0" w:rsidRPr="003D5D03">
        <w:rPr>
          <w:rFonts w:ascii="Times New Roman" w:hAnsi="Times New Roman" w:cs="Times New Roman"/>
          <w:sz w:val="28"/>
          <w:szCs w:val="28"/>
          <w:lang w:val="ru-RU"/>
        </w:rPr>
        <w:t>]</w:t>
      </w:r>
      <w:r>
        <w:rPr>
          <w:rFonts w:ascii="Times New Roman" w:hAnsi="Times New Roman" w:cs="Times New Roman"/>
          <w:sz w:val="28"/>
          <w:szCs w:val="28"/>
          <w:lang w:val="ru-RU"/>
        </w:rPr>
        <w:t>.</w:t>
      </w:r>
    </w:p>
    <w:p w14:paraId="3D9B80D3" w14:textId="77777777"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Рольові ігри можуть допомагати учням розуміти та цінувати певні цінності, розвивати власну моральну стійкість та виз</w:t>
      </w:r>
      <w:r>
        <w:rPr>
          <w:rFonts w:ascii="Times New Roman" w:hAnsi="Times New Roman" w:cs="Times New Roman"/>
          <w:sz w:val="28"/>
          <w:szCs w:val="28"/>
          <w:lang w:val="ru-RU"/>
        </w:rPr>
        <w:t>наченість в ціннісних питаннях.</w:t>
      </w:r>
    </w:p>
    <w:p w14:paraId="11A9EFCE" w14:textId="77777777" w:rsidR="00EC0CAB" w:rsidRPr="00FD68CE"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 xml:space="preserve">Рольові ігри надають учням можливість виробити навички саморегуляції, самоаналізу та самовдосконалення, що важливо для </w:t>
      </w:r>
      <w:r>
        <w:rPr>
          <w:rFonts w:ascii="Times New Roman" w:hAnsi="Times New Roman" w:cs="Times New Roman"/>
          <w:sz w:val="28"/>
          <w:szCs w:val="28"/>
          <w:lang w:val="ru-RU"/>
        </w:rPr>
        <w:t>їхнього особистісного розвитку.</w:t>
      </w:r>
    </w:p>
    <w:p w14:paraId="3F615A73" w14:textId="7DBA2389" w:rsidR="00EC0CAB" w:rsidRDefault="00EC0CAB" w:rsidP="00742A7B">
      <w:pPr>
        <w:spacing w:after="0" w:line="360" w:lineRule="auto"/>
        <w:ind w:firstLine="851"/>
        <w:jc w:val="both"/>
        <w:rPr>
          <w:rFonts w:ascii="Times New Roman" w:hAnsi="Times New Roman" w:cs="Times New Roman"/>
          <w:sz w:val="28"/>
          <w:szCs w:val="28"/>
          <w:lang w:val="ru-RU"/>
        </w:rPr>
      </w:pPr>
      <w:r w:rsidRPr="00FD68CE">
        <w:rPr>
          <w:rFonts w:ascii="Times New Roman" w:hAnsi="Times New Roman" w:cs="Times New Roman"/>
          <w:sz w:val="28"/>
          <w:szCs w:val="28"/>
          <w:lang w:val="ru-RU"/>
        </w:rPr>
        <w:t>Загалом, рольові онлайн-ігри є потужним інструментом для навчання та розвитку, який може покращити комунікацію між учнями та допомогти виявити їхні індивідуальні характеристики. Вони створюють можливості для розвитку різних аспектів особистості та навичок, що корисні для життя та навчання</w:t>
      </w:r>
      <w:r w:rsidR="005275A1">
        <w:rPr>
          <w:rFonts w:ascii="Times New Roman" w:hAnsi="Times New Roman" w:cs="Times New Roman"/>
          <w:sz w:val="28"/>
          <w:szCs w:val="28"/>
          <w:lang w:val="ru-RU"/>
        </w:rPr>
        <w:t xml:space="preserve"> [</w:t>
      </w:r>
      <w:r w:rsidR="00F755F8" w:rsidRPr="00F755F8">
        <w:rPr>
          <w:rFonts w:ascii="Times New Roman" w:hAnsi="Times New Roman" w:cs="Times New Roman"/>
          <w:sz w:val="28"/>
          <w:szCs w:val="28"/>
          <w:lang w:val="ru-RU"/>
        </w:rPr>
        <w:t>30]</w:t>
      </w:r>
      <w:r w:rsidRPr="00FD68CE">
        <w:rPr>
          <w:rFonts w:ascii="Times New Roman" w:hAnsi="Times New Roman" w:cs="Times New Roman"/>
          <w:sz w:val="28"/>
          <w:szCs w:val="28"/>
          <w:lang w:val="ru-RU"/>
        </w:rPr>
        <w:t>.</w:t>
      </w:r>
    </w:p>
    <w:p w14:paraId="14D7B27D" w14:textId="77777777" w:rsidR="00EC0CAB" w:rsidRDefault="00EC0CAB" w:rsidP="00742A7B">
      <w:pPr>
        <w:spacing w:after="0" w:line="360" w:lineRule="auto"/>
        <w:ind w:firstLine="851"/>
        <w:jc w:val="both"/>
        <w:rPr>
          <w:rFonts w:ascii="Times New Roman" w:hAnsi="Times New Roman" w:cs="Times New Roman"/>
          <w:sz w:val="28"/>
          <w:szCs w:val="28"/>
          <w:lang w:val="ru-RU"/>
        </w:rPr>
      </w:pPr>
    </w:p>
    <w:p w14:paraId="31E72E8B" w14:textId="7F9CDB81" w:rsidR="00EC0CAB" w:rsidRPr="00FD68CE" w:rsidRDefault="00EC0CAB" w:rsidP="00742A7B">
      <w:pPr>
        <w:pStyle w:val="11"/>
        <w:jc w:val="both"/>
      </w:pPr>
      <w:bookmarkStart w:id="4" w:name="_Toc153262086"/>
      <w:r w:rsidRPr="00FD68CE">
        <w:t xml:space="preserve">1.2. </w:t>
      </w:r>
      <w:r w:rsidR="000A5675">
        <w:t>Огляд онлайн-ігор та дотичних технологій для розвитку соціальних навичок учнів</w:t>
      </w:r>
      <w:bookmarkEnd w:id="4"/>
    </w:p>
    <w:p w14:paraId="0CF148C4" w14:textId="77777777" w:rsidR="00EC0CAB" w:rsidRDefault="00EC0CAB" w:rsidP="00742A7B">
      <w:pPr>
        <w:spacing w:after="0" w:line="360" w:lineRule="auto"/>
        <w:ind w:firstLine="851"/>
        <w:jc w:val="both"/>
        <w:rPr>
          <w:rFonts w:ascii="Times New Roman" w:hAnsi="Times New Roman" w:cs="Times New Roman"/>
          <w:sz w:val="28"/>
          <w:szCs w:val="28"/>
        </w:rPr>
      </w:pPr>
    </w:p>
    <w:p w14:paraId="3FEBA967" w14:textId="60C6F1F7" w:rsidR="00C106F5" w:rsidRPr="00C106F5" w:rsidRDefault="008A767D" w:rsidP="00742A7B">
      <w:pPr>
        <w:spacing w:after="0" w:line="360" w:lineRule="auto"/>
        <w:ind w:firstLine="851"/>
        <w:jc w:val="both"/>
        <w:rPr>
          <w:rFonts w:ascii="Times New Roman" w:hAnsi="Times New Roman" w:cs="Times New Roman"/>
          <w:sz w:val="28"/>
          <w:szCs w:val="28"/>
        </w:rPr>
      </w:pPr>
      <w:r w:rsidRPr="008A767D">
        <w:rPr>
          <w:rFonts w:ascii="Times New Roman" w:hAnsi="Times New Roman" w:cs="Times New Roman"/>
          <w:sz w:val="28"/>
          <w:szCs w:val="28"/>
        </w:rPr>
        <w:t xml:space="preserve">У сучасному світі, де високорозвинені технології і глобальна взаємодія </w:t>
      </w:r>
      <w:r>
        <w:rPr>
          <w:rFonts w:ascii="Times New Roman" w:hAnsi="Times New Roman" w:cs="Times New Roman"/>
          <w:sz w:val="28"/>
          <w:szCs w:val="28"/>
        </w:rPr>
        <w:t>стають невід</w:t>
      </w:r>
      <w:r w:rsidRPr="008A767D">
        <w:rPr>
          <w:rFonts w:ascii="Times New Roman" w:hAnsi="Times New Roman" w:cs="Times New Roman"/>
          <w:sz w:val="28"/>
          <w:szCs w:val="28"/>
        </w:rPr>
        <w:t>'ємною склад</w:t>
      </w:r>
      <w:r>
        <w:rPr>
          <w:rFonts w:ascii="Times New Roman" w:hAnsi="Times New Roman" w:cs="Times New Roman"/>
          <w:sz w:val="28"/>
          <w:szCs w:val="28"/>
        </w:rPr>
        <w:t>овою нашого щоденного існування</w:t>
      </w:r>
      <w:r w:rsidR="00C106F5" w:rsidRPr="00C106F5">
        <w:rPr>
          <w:rFonts w:ascii="Times New Roman" w:hAnsi="Times New Roman" w:cs="Times New Roman"/>
          <w:sz w:val="28"/>
          <w:szCs w:val="28"/>
        </w:rPr>
        <w:t xml:space="preserve">, вивчення іноземних мов набуває </w:t>
      </w:r>
      <w:r w:rsidR="00837EED">
        <w:rPr>
          <w:rFonts w:ascii="Times New Roman" w:hAnsi="Times New Roman" w:cs="Times New Roman"/>
          <w:sz w:val="28"/>
          <w:szCs w:val="28"/>
        </w:rPr>
        <w:t>нового</w:t>
      </w:r>
      <w:r w:rsidR="00C106F5" w:rsidRPr="00C106F5">
        <w:rPr>
          <w:rFonts w:ascii="Times New Roman" w:hAnsi="Times New Roman" w:cs="Times New Roman"/>
          <w:sz w:val="28"/>
          <w:szCs w:val="28"/>
        </w:rPr>
        <w:t xml:space="preserve"> </w:t>
      </w:r>
      <w:r w:rsidR="00837EED">
        <w:rPr>
          <w:rFonts w:ascii="Times New Roman" w:hAnsi="Times New Roman" w:cs="Times New Roman"/>
          <w:sz w:val="28"/>
          <w:szCs w:val="28"/>
        </w:rPr>
        <w:t>розуміння</w:t>
      </w:r>
      <w:r w:rsidR="00C106F5" w:rsidRPr="00C106F5">
        <w:rPr>
          <w:rFonts w:ascii="Times New Roman" w:hAnsi="Times New Roman" w:cs="Times New Roman"/>
          <w:sz w:val="28"/>
          <w:szCs w:val="28"/>
        </w:rPr>
        <w:t xml:space="preserve"> та вимагає</w:t>
      </w:r>
      <w:r w:rsidR="00837EED">
        <w:rPr>
          <w:rFonts w:ascii="Times New Roman" w:hAnsi="Times New Roman" w:cs="Times New Roman"/>
          <w:sz w:val="28"/>
          <w:szCs w:val="28"/>
        </w:rPr>
        <w:t xml:space="preserve"> нестандартних</w:t>
      </w:r>
      <w:r w:rsidR="00C106F5" w:rsidRPr="00C106F5">
        <w:rPr>
          <w:rFonts w:ascii="Times New Roman" w:hAnsi="Times New Roman" w:cs="Times New Roman"/>
          <w:sz w:val="28"/>
          <w:szCs w:val="28"/>
        </w:rPr>
        <w:t xml:space="preserve"> інноваційних підходів</w:t>
      </w:r>
      <w:r w:rsidR="005275A1">
        <w:rPr>
          <w:rFonts w:ascii="Times New Roman" w:hAnsi="Times New Roman" w:cs="Times New Roman"/>
          <w:sz w:val="28"/>
          <w:szCs w:val="28"/>
        </w:rPr>
        <w:t xml:space="preserve"> [</w:t>
      </w:r>
      <w:r w:rsidR="00B03506">
        <w:rPr>
          <w:rFonts w:ascii="Times New Roman" w:hAnsi="Times New Roman" w:cs="Times New Roman"/>
          <w:sz w:val="28"/>
          <w:szCs w:val="28"/>
        </w:rPr>
        <w:t>48, с.183</w:t>
      </w:r>
      <w:r w:rsidR="00B03506" w:rsidRPr="00B03506">
        <w:rPr>
          <w:rFonts w:ascii="Times New Roman" w:hAnsi="Times New Roman" w:cs="Times New Roman"/>
          <w:sz w:val="28"/>
          <w:szCs w:val="28"/>
        </w:rPr>
        <w:t>]</w:t>
      </w:r>
      <w:r w:rsidR="00C106F5" w:rsidRPr="00C106F5">
        <w:rPr>
          <w:rFonts w:ascii="Times New Roman" w:hAnsi="Times New Roman" w:cs="Times New Roman"/>
          <w:sz w:val="28"/>
          <w:szCs w:val="28"/>
        </w:rPr>
        <w:t xml:space="preserve">. </w:t>
      </w:r>
      <w:r w:rsidR="00C106F5">
        <w:rPr>
          <w:rFonts w:ascii="Times New Roman" w:hAnsi="Times New Roman" w:cs="Times New Roman"/>
          <w:sz w:val="28"/>
          <w:szCs w:val="28"/>
        </w:rPr>
        <w:t>Нижче</w:t>
      </w:r>
      <w:r w:rsidR="00C106F5" w:rsidRPr="00C106F5">
        <w:rPr>
          <w:rFonts w:ascii="Times New Roman" w:hAnsi="Times New Roman" w:cs="Times New Roman"/>
          <w:sz w:val="28"/>
          <w:szCs w:val="28"/>
        </w:rPr>
        <w:t xml:space="preserve"> розглядаються онлайн-ігри та відповідні технології, спрямовані на покращення соціальни</w:t>
      </w:r>
      <w:r w:rsidR="00C106F5">
        <w:rPr>
          <w:rFonts w:ascii="Times New Roman" w:hAnsi="Times New Roman" w:cs="Times New Roman"/>
          <w:sz w:val="28"/>
          <w:szCs w:val="28"/>
        </w:rPr>
        <w:t>х навичок учнів під час вивчення</w:t>
      </w:r>
      <w:r w:rsidR="00C106F5" w:rsidRPr="00C106F5">
        <w:rPr>
          <w:rFonts w:ascii="Times New Roman" w:hAnsi="Times New Roman" w:cs="Times New Roman"/>
          <w:sz w:val="28"/>
          <w:szCs w:val="28"/>
        </w:rPr>
        <w:t xml:space="preserve"> англійської мови. Акцент робиться на тому, як використання цих ігор може впливати н</w:t>
      </w:r>
      <w:r w:rsidR="00BD1B7A">
        <w:rPr>
          <w:rFonts w:ascii="Times New Roman" w:hAnsi="Times New Roman" w:cs="Times New Roman"/>
          <w:sz w:val="28"/>
          <w:szCs w:val="28"/>
        </w:rPr>
        <w:t>а розвиток комунікативних вмінь.</w:t>
      </w:r>
    </w:p>
    <w:p w14:paraId="2A7616AA" w14:textId="70247730" w:rsidR="00EC0CAB" w:rsidRPr="00837EED" w:rsidRDefault="00837EED" w:rsidP="00742A7B">
      <w:pPr>
        <w:spacing w:after="0" w:line="360" w:lineRule="auto"/>
        <w:ind w:firstLine="851"/>
        <w:jc w:val="both"/>
        <w:rPr>
          <w:rFonts w:ascii="Times New Roman" w:hAnsi="Times New Roman" w:cs="Times New Roman"/>
          <w:sz w:val="28"/>
          <w:szCs w:val="28"/>
        </w:rPr>
      </w:pPr>
      <w:r w:rsidRPr="00837EED">
        <w:rPr>
          <w:rFonts w:ascii="Times New Roman" w:hAnsi="Times New Roman" w:cs="Times New Roman"/>
          <w:sz w:val="28"/>
          <w:szCs w:val="28"/>
        </w:rPr>
        <w:t xml:space="preserve">1) </w:t>
      </w:r>
      <w:r w:rsidR="00EC0CAB" w:rsidRPr="00837EED">
        <w:rPr>
          <w:rFonts w:ascii="Times New Roman" w:hAnsi="Times New Roman" w:cs="Times New Roman"/>
          <w:sz w:val="28"/>
          <w:szCs w:val="28"/>
        </w:rPr>
        <w:t>Інтерактивні ігри</w:t>
      </w:r>
    </w:p>
    <w:p w14:paraId="0F503B1F" w14:textId="114D50C3" w:rsidR="00EC0CAB" w:rsidRPr="001F4AC7"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Використову</w:t>
      </w:r>
      <w:r>
        <w:rPr>
          <w:rFonts w:ascii="Times New Roman" w:hAnsi="Times New Roman" w:cs="Times New Roman"/>
          <w:sz w:val="28"/>
          <w:szCs w:val="28"/>
        </w:rPr>
        <w:t>ються</w:t>
      </w:r>
      <w:r w:rsidRPr="001F4AC7">
        <w:rPr>
          <w:rFonts w:ascii="Times New Roman" w:hAnsi="Times New Roman" w:cs="Times New Roman"/>
          <w:sz w:val="28"/>
          <w:szCs w:val="28"/>
        </w:rPr>
        <w:t xml:space="preserve"> онлайн ігри, які сприяють співпраці та взаємодії між учнями. Наприклад, віртуальні ескап-кімнати або мовні ігри, які потребують командної роботи для вирішення завдань</w:t>
      </w:r>
      <w:r w:rsidR="005275A1">
        <w:rPr>
          <w:rFonts w:ascii="Times New Roman" w:hAnsi="Times New Roman" w:cs="Times New Roman"/>
          <w:sz w:val="28"/>
          <w:szCs w:val="28"/>
        </w:rPr>
        <w:t xml:space="preserve"> [</w:t>
      </w:r>
      <w:r w:rsidR="00E40485" w:rsidRPr="00E40485">
        <w:rPr>
          <w:rFonts w:ascii="Times New Roman" w:hAnsi="Times New Roman" w:cs="Times New Roman"/>
          <w:sz w:val="28"/>
          <w:szCs w:val="28"/>
          <w:lang w:val="ru-RU"/>
        </w:rPr>
        <w:t xml:space="preserve">1, </w:t>
      </w:r>
      <w:r w:rsidR="00E40485">
        <w:rPr>
          <w:rFonts w:ascii="Times New Roman" w:hAnsi="Times New Roman" w:cs="Times New Roman"/>
          <w:sz w:val="28"/>
          <w:szCs w:val="28"/>
        </w:rPr>
        <w:t>с.65</w:t>
      </w:r>
      <w:r w:rsidR="00E40485" w:rsidRPr="00E40485">
        <w:rPr>
          <w:rFonts w:ascii="Times New Roman" w:hAnsi="Times New Roman" w:cs="Times New Roman"/>
          <w:sz w:val="28"/>
          <w:szCs w:val="28"/>
          <w:lang w:val="ru-RU"/>
        </w:rPr>
        <w:t>]</w:t>
      </w:r>
      <w:r w:rsidRPr="001F4AC7">
        <w:rPr>
          <w:rFonts w:ascii="Times New Roman" w:hAnsi="Times New Roman" w:cs="Times New Roman"/>
          <w:sz w:val="28"/>
          <w:szCs w:val="28"/>
        </w:rPr>
        <w:t>.</w:t>
      </w:r>
    </w:p>
    <w:p w14:paraId="4BC57BCE" w14:textId="5297FC13" w:rsidR="00EC0CAB" w:rsidRPr="001F4AC7"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lastRenderedPageBreak/>
        <w:t>Врахову</w:t>
      </w:r>
      <w:r>
        <w:rPr>
          <w:rFonts w:ascii="Times New Roman" w:hAnsi="Times New Roman" w:cs="Times New Roman"/>
          <w:sz w:val="28"/>
          <w:szCs w:val="28"/>
        </w:rPr>
        <w:t>ються</w:t>
      </w:r>
      <w:r w:rsidRPr="001F4AC7">
        <w:rPr>
          <w:rFonts w:ascii="Times New Roman" w:hAnsi="Times New Roman" w:cs="Times New Roman"/>
          <w:sz w:val="28"/>
          <w:szCs w:val="28"/>
        </w:rPr>
        <w:t xml:space="preserve"> можливості мультиплеєра, де діти можуть спілкуватися англійською мовою під час гри.</w:t>
      </w:r>
      <w:r w:rsidR="00837EED">
        <w:rPr>
          <w:rFonts w:ascii="Times New Roman" w:hAnsi="Times New Roman" w:cs="Times New Roman"/>
          <w:sz w:val="28"/>
          <w:szCs w:val="28"/>
        </w:rPr>
        <w:t xml:space="preserve"> </w:t>
      </w:r>
      <w:r w:rsidRPr="001F4AC7">
        <w:rPr>
          <w:rFonts w:ascii="Times New Roman" w:hAnsi="Times New Roman" w:cs="Times New Roman"/>
          <w:sz w:val="28"/>
          <w:szCs w:val="28"/>
        </w:rPr>
        <w:t>Зважаючи на те, що конкретні ігри можуть змінюватися та оновлюватися, ось кілька прикладів ігор та ідей, як їх використовувати для вивчення англійської мови через співпрацю та взаємодію</w:t>
      </w:r>
      <w:r>
        <w:rPr>
          <w:rFonts w:ascii="Times New Roman" w:hAnsi="Times New Roman" w:cs="Times New Roman"/>
          <w:sz w:val="28"/>
          <w:szCs w:val="28"/>
        </w:rPr>
        <w:t>.</w:t>
      </w:r>
    </w:p>
    <w:p w14:paraId="722B5EC1" w14:textId="77777777" w:rsidR="00EC0CAB" w:rsidRPr="00837EED" w:rsidRDefault="00EC0CAB" w:rsidP="00742A7B">
      <w:pPr>
        <w:spacing w:after="0" w:line="360" w:lineRule="auto"/>
        <w:ind w:firstLine="851"/>
        <w:jc w:val="both"/>
        <w:rPr>
          <w:rFonts w:ascii="Times New Roman" w:hAnsi="Times New Roman" w:cs="Times New Roman"/>
          <w:i/>
          <w:sz w:val="28"/>
          <w:szCs w:val="28"/>
          <w:lang w:val="ru-RU"/>
        </w:rPr>
      </w:pPr>
      <w:r w:rsidRPr="00837EED">
        <w:rPr>
          <w:rFonts w:ascii="Times New Roman" w:hAnsi="Times New Roman" w:cs="Times New Roman"/>
          <w:i/>
          <w:sz w:val="28"/>
          <w:szCs w:val="28"/>
          <w:lang w:val="ru-RU"/>
        </w:rPr>
        <w:t>Among Us</w:t>
      </w:r>
    </w:p>
    <w:p w14:paraId="7DCB73CA" w14:textId="522D667A" w:rsidR="00EC0CAB" w:rsidRPr="001F4AC7" w:rsidRDefault="00EC0CAB" w:rsidP="00742A7B">
      <w:pPr>
        <w:spacing w:after="0" w:line="360" w:lineRule="auto"/>
        <w:ind w:firstLine="851"/>
        <w:jc w:val="both"/>
        <w:rPr>
          <w:rFonts w:ascii="Times New Roman" w:hAnsi="Times New Roman" w:cs="Times New Roman"/>
          <w:sz w:val="28"/>
          <w:szCs w:val="28"/>
          <w:lang w:val="ru-RU"/>
        </w:rPr>
      </w:pPr>
      <w:r w:rsidRPr="001F4AC7">
        <w:rPr>
          <w:rFonts w:ascii="Times New Roman" w:hAnsi="Times New Roman" w:cs="Times New Roman"/>
          <w:sz w:val="28"/>
          <w:szCs w:val="28"/>
          <w:lang w:val="ru-RU"/>
        </w:rPr>
        <w:t>Гра, де гравці мають виконувати завдання на космічному кораблі, однак серед них можуть бути "зрадники".</w:t>
      </w:r>
      <w:r w:rsidR="00837EED">
        <w:rPr>
          <w:rFonts w:ascii="Times New Roman" w:hAnsi="Times New Roman" w:cs="Times New Roman"/>
          <w:sz w:val="28"/>
          <w:szCs w:val="28"/>
          <w:lang w:val="ru-RU"/>
        </w:rPr>
        <w:t xml:space="preserve"> </w:t>
      </w:r>
      <w:r w:rsidRPr="001F4AC7">
        <w:rPr>
          <w:rFonts w:ascii="Times New Roman" w:hAnsi="Times New Roman" w:cs="Times New Roman"/>
          <w:sz w:val="28"/>
          <w:szCs w:val="28"/>
          <w:lang w:val="ru-RU"/>
        </w:rPr>
        <w:t>Учні можуть грати разом, комунікуючись англійською мовою під час обговорення підозрюваних та вирішення головоломок</w:t>
      </w:r>
      <w:r w:rsidR="005275A1">
        <w:rPr>
          <w:rFonts w:ascii="Times New Roman" w:hAnsi="Times New Roman" w:cs="Times New Roman"/>
          <w:sz w:val="28"/>
          <w:szCs w:val="28"/>
          <w:lang w:val="ru-RU"/>
        </w:rPr>
        <w:t xml:space="preserve"> [</w:t>
      </w:r>
      <w:r w:rsidR="00987ECB">
        <w:rPr>
          <w:rFonts w:ascii="Times New Roman" w:hAnsi="Times New Roman" w:cs="Times New Roman"/>
          <w:sz w:val="28"/>
          <w:szCs w:val="28"/>
          <w:lang w:val="ru-RU"/>
        </w:rPr>
        <w:t>14</w:t>
      </w:r>
      <w:r w:rsidR="00C53479" w:rsidRPr="003D5D03">
        <w:rPr>
          <w:rFonts w:ascii="Times New Roman" w:hAnsi="Times New Roman" w:cs="Times New Roman"/>
          <w:sz w:val="28"/>
          <w:szCs w:val="28"/>
          <w:lang w:val="ru-RU"/>
        </w:rPr>
        <w:t>]</w:t>
      </w:r>
      <w:r w:rsidRPr="001F4AC7">
        <w:rPr>
          <w:rFonts w:ascii="Times New Roman" w:hAnsi="Times New Roman" w:cs="Times New Roman"/>
          <w:sz w:val="28"/>
          <w:szCs w:val="28"/>
          <w:lang w:val="ru-RU"/>
        </w:rPr>
        <w:t>.</w:t>
      </w:r>
    </w:p>
    <w:p w14:paraId="012601BA" w14:textId="77777777" w:rsidR="00EC0CAB" w:rsidRPr="00837EED" w:rsidRDefault="00EC0CAB" w:rsidP="00742A7B">
      <w:pPr>
        <w:spacing w:after="0" w:line="360" w:lineRule="auto"/>
        <w:ind w:firstLine="851"/>
        <w:jc w:val="both"/>
        <w:rPr>
          <w:rFonts w:ascii="Times New Roman" w:hAnsi="Times New Roman" w:cs="Times New Roman"/>
          <w:i/>
          <w:sz w:val="28"/>
          <w:szCs w:val="28"/>
          <w:lang w:val="ru-RU"/>
        </w:rPr>
      </w:pPr>
      <w:r w:rsidRPr="00837EED">
        <w:rPr>
          <w:rFonts w:ascii="Times New Roman" w:hAnsi="Times New Roman" w:cs="Times New Roman"/>
          <w:i/>
          <w:sz w:val="28"/>
          <w:szCs w:val="28"/>
          <w:lang w:val="ru-RU"/>
        </w:rPr>
        <w:t>Fortnite Creative</w:t>
      </w:r>
    </w:p>
    <w:p w14:paraId="300CF23F" w14:textId="361CC3C0" w:rsidR="00EC0CAB" w:rsidRPr="001F4AC7" w:rsidRDefault="00EC0CAB" w:rsidP="00742A7B">
      <w:pPr>
        <w:spacing w:after="0" w:line="360" w:lineRule="auto"/>
        <w:ind w:firstLine="851"/>
        <w:jc w:val="both"/>
        <w:rPr>
          <w:rFonts w:ascii="Times New Roman" w:hAnsi="Times New Roman" w:cs="Times New Roman"/>
          <w:sz w:val="28"/>
          <w:szCs w:val="28"/>
          <w:lang w:val="ru-RU"/>
        </w:rPr>
      </w:pPr>
      <w:r w:rsidRPr="001F4AC7">
        <w:rPr>
          <w:rFonts w:ascii="Times New Roman" w:hAnsi="Times New Roman" w:cs="Times New Roman"/>
          <w:sz w:val="28"/>
          <w:szCs w:val="28"/>
          <w:lang w:val="ru-RU"/>
        </w:rPr>
        <w:t>Режим "Fortnite Creative" дозволяє гравцям будувати власні світи та завдання.</w:t>
      </w:r>
      <w:r w:rsidR="00837EED">
        <w:rPr>
          <w:rFonts w:ascii="Times New Roman" w:hAnsi="Times New Roman" w:cs="Times New Roman"/>
          <w:sz w:val="28"/>
          <w:szCs w:val="28"/>
          <w:lang w:val="ru-RU"/>
        </w:rPr>
        <w:t xml:space="preserve"> </w:t>
      </w:r>
      <w:r w:rsidRPr="001F4AC7">
        <w:rPr>
          <w:rFonts w:ascii="Times New Roman" w:hAnsi="Times New Roman" w:cs="Times New Roman"/>
          <w:sz w:val="28"/>
          <w:szCs w:val="28"/>
          <w:lang w:val="ru-RU"/>
        </w:rPr>
        <w:t>Учні можуть створювати мовні завдання, які інші гравці повинні виконувати, спілкуючись англійською мовою.</w:t>
      </w:r>
    </w:p>
    <w:p w14:paraId="7BB61C68" w14:textId="3FAB7D8F" w:rsidR="00EC0CAB" w:rsidRPr="00837EED" w:rsidRDefault="005275A1" w:rsidP="00742A7B">
      <w:pPr>
        <w:spacing w:after="0" w:line="360" w:lineRule="auto"/>
        <w:ind w:firstLine="851"/>
        <w:jc w:val="both"/>
        <w:rPr>
          <w:rFonts w:ascii="Times New Roman" w:hAnsi="Times New Roman" w:cs="Times New Roman"/>
          <w:i/>
          <w:sz w:val="28"/>
          <w:szCs w:val="28"/>
          <w:lang w:val="ru-RU"/>
        </w:rPr>
      </w:pPr>
      <w:r w:rsidRPr="005275A1">
        <w:rPr>
          <w:rFonts w:ascii="Times New Roman" w:hAnsi="Times New Roman" w:cs="Times New Roman"/>
          <w:i/>
          <w:sz w:val="28"/>
          <w:szCs w:val="28"/>
          <w:lang w:val="ru-RU"/>
        </w:rPr>
        <w:t>Minecraft</w:t>
      </w:r>
      <w:r w:rsidR="00EC0CAB" w:rsidRPr="00837EED">
        <w:rPr>
          <w:rFonts w:ascii="Times New Roman" w:hAnsi="Times New Roman" w:cs="Times New Roman"/>
          <w:i/>
          <w:sz w:val="28"/>
          <w:szCs w:val="28"/>
          <w:lang w:val="ru-RU"/>
        </w:rPr>
        <w:t xml:space="preserve"> Education Edition</w:t>
      </w:r>
    </w:p>
    <w:p w14:paraId="2D560B6E" w14:textId="3865E4A0" w:rsidR="00EC0CAB" w:rsidRPr="001F4AC7" w:rsidRDefault="00837EE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C0CAB" w:rsidRPr="001F4AC7">
        <w:rPr>
          <w:rFonts w:ascii="Times New Roman" w:hAnsi="Times New Roman" w:cs="Times New Roman"/>
          <w:sz w:val="28"/>
          <w:szCs w:val="28"/>
          <w:lang w:val="ru-RU"/>
        </w:rPr>
        <w:t xml:space="preserve">ежим "Education Edition" </w:t>
      </w:r>
      <w:r>
        <w:rPr>
          <w:rFonts w:ascii="Times New Roman" w:hAnsi="Times New Roman" w:cs="Times New Roman"/>
          <w:sz w:val="28"/>
          <w:szCs w:val="28"/>
          <w:lang w:val="ru-RU"/>
        </w:rPr>
        <w:t xml:space="preserve">може бути використаний </w:t>
      </w:r>
      <w:r w:rsidR="00EC0CAB" w:rsidRPr="001F4AC7">
        <w:rPr>
          <w:rFonts w:ascii="Times New Roman" w:hAnsi="Times New Roman" w:cs="Times New Roman"/>
          <w:sz w:val="28"/>
          <w:szCs w:val="28"/>
          <w:lang w:val="ru-RU"/>
        </w:rPr>
        <w:t>для створення освітніх віртуальних світів.</w:t>
      </w:r>
      <w:r>
        <w:rPr>
          <w:rFonts w:ascii="Times New Roman" w:hAnsi="Times New Roman" w:cs="Times New Roman"/>
          <w:sz w:val="28"/>
          <w:szCs w:val="28"/>
          <w:lang w:val="ru-RU"/>
        </w:rPr>
        <w:t xml:space="preserve"> Є можливість задава</w:t>
      </w:r>
      <w:r w:rsidR="00EC0CAB" w:rsidRPr="001F4AC7">
        <w:rPr>
          <w:rFonts w:ascii="Times New Roman" w:hAnsi="Times New Roman" w:cs="Times New Roman"/>
          <w:sz w:val="28"/>
          <w:szCs w:val="28"/>
          <w:lang w:val="ru-RU"/>
        </w:rPr>
        <w:t>т</w:t>
      </w:r>
      <w:r>
        <w:rPr>
          <w:rFonts w:ascii="Times New Roman" w:hAnsi="Times New Roman" w:cs="Times New Roman"/>
          <w:sz w:val="28"/>
          <w:szCs w:val="28"/>
          <w:lang w:val="ru-RU"/>
        </w:rPr>
        <w:t>и</w:t>
      </w:r>
      <w:r w:rsidR="00EC0CAB" w:rsidRPr="001F4AC7">
        <w:rPr>
          <w:rFonts w:ascii="Times New Roman" w:hAnsi="Times New Roman" w:cs="Times New Roman"/>
          <w:sz w:val="28"/>
          <w:szCs w:val="28"/>
          <w:lang w:val="ru-RU"/>
        </w:rPr>
        <w:t xml:space="preserve"> завдання, які вимагають співпраці та обговорення для вирішення проблем або створення чогось нового.</w:t>
      </w:r>
    </w:p>
    <w:p w14:paraId="5901595F" w14:textId="77777777" w:rsidR="00EC0CAB" w:rsidRPr="00837EED" w:rsidRDefault="00EC0CAB" w:rsidP="00742A7B">
      <w:pPr>
        <w:spacing w:after="0" w:line="360" w:lineRule="auto"/>
        <w:ind w:firstLine="851"/>
        <w:jc w:val="both"/>
        <w:rPr>
          <w:rFonts w:ascii="Times New Roman" w:hAnsi="Times New Roman" w:cs="Times New Roman"/>
          <w:i/>
          <w:sz w:val="28"/>
          <w:szCs w:val="28"/>
          <w:lang w:val="ru-RU"/>
        </w:rPr>
      </w:pPr>
      <w:r w:rsidRPr="00837EED">
        <w:rPr>
          <w:rFonts w:ascii="Times New Roman" w:hAnsi="Times New Roman" w:cs="Times New Roman"/>
          <w:i/>
          <w:sz w:val="28"/>
          <w:szCs w:val="28"/>
          <w:lang w:val="ru-RU"/>
        </w:rPr>
        <w:t>QuizUp</w:t>
      </w:r>
    </w:p>
    <w:p w14:paraId="4035B629" w14:textId="37F1496A" w:rsidR="00EC0CAB" w:rsidRPr="001F4AC7" w:rsidRDefault="00EC0CAB" w:rsidP="00742A7B">
      <w:pPr>
        <w:spacing w:after="0" w:line="360" w:lineRule="auto"/>
        <w:ind w:firstLine="851"/>
        <w:jc w:val="both"/>
        <w:rPr>
          <w:rFonts w:ascii="Times New Roman" w:hAnsi="Times New Roman" w:cs="Times New Roman"/>
          <w:sz w:val="28"/>
          <w:szCs w:val="28"/>
          <w:lang w:val="ru-RU"/>
        </w:rPr>
      </w:pPr>
      <w:r w:rsidRPr="001F4AC7">
        <w:rPr>
          <w:rFonts w:ascii="Times New Roman" w:hAnsi="Times New Roman" w:cs="Times New Roman"/>
          <w:sz w:val="28"/>
          <w:szCs w:val="28"/>
          <w:lang w:val="ru-RU"/>
        </w:rPr>
        <w:t>Гра, в якій гравці відповідають на питання на різні теми.</w:t>
      </w:r>
      <w:r w:rsidR="00837EED">
        <w:rPr>
          <w:rFonts w:ascii="Times New Roman" w:hAnsi="Times New Roman" w:cs="Times New Roman"/>
          <w:sz w:val="28"/>
          <w:szCs w:val="28"/>
          <w:lang w:val="ru-RU"/>
        </w:rPr>
        <w:t xml:space="preserve"> Гра дозволяє створювати </w:t>
      </w:r>
      <w:r w:rsidRPr="001F4AC7">
        <w:rPr>
          <w:rFonts w:ascii="Times New Roman" w:hAnsi="Times New Roman" w:cs="Times New Roman"/>
          <w:sz w:val="28"/>
          <w:szCs w:val="28"/>
          <w:lang w:val="ru-RU"/>
        </w:rPr>
        <w:t>англійські вікторини для учнів, де вони можуть випробовувати свої знання та обговорювати правильні відповіді.</w:t>
      </w:r>
    </w:p>
    <w:p w14:paraId="304DA9B0" w14:textId="77777777" w:rsidR="00EC0CAB" w:rsidRPr="00837EED" w:rsidRDefault="00EC0CAB" w:rsidP="00742A7B">
      <w:pPr>
        <w:spacing w:after="0" w:line="360" w:lineRule="auto"/>
        <w:ind w:firstLine="851"/>
        <w:jc w:val="both"/>
        <w:rPr>
          <w:rFonts w:ascii="Times New Roman" w:hAnsi="Times New Roman" w:cs="Times New Roman"/>
          <w:i/>
          <w:sz w:val="28"/>
          <w:szCs w:val="28"/>
          <w:lang w:val="ru-RU"/>
        </w:rPr>
      </w:pPr>
      <w:r w:rsidRPr="00837EED">
        <w:rPr>
          <w:rFonts w:ascii="Times New Roman" w:hAnsi="Times New Roman" w:cs="Times New Roman"/>
          <w:i/>
          <w:sz w:val="28"/>
          <w:szCs w:val="28"/>
          <w:lang w:val="ru-RU"/>
        </w:rPr>
        <w:t>Second Life</w:t>
      </w:r>
    </w:p>
    <w:p w14:paraId="23D5D305" w14:textId="4D7B39D3" w:rsidR="00EC0CAB" w:rsidRPr="001F4AC7" w:rsidRDefault="00EC0CAB" w:rsidP="00742A7B">
      <w:pPr>
        <w:spacing w:after="0" w:line="360" w:lineRule="auto"/>
        <w:ind w:firstLine="851"/>
        <w:jc w:val="both"/>
        <w:rPr>
          <w:rFonts w:ascii="Times New Roman" w:hAnsi="Times New Roman" w:cs="Times New Roman"/>
          <w:sz w:val="28"/>
          <w:szCs w:val="28"/>
          <w:lang w:val="ru-RU"/>
        </w:rPr>
      </w:pPr>
      <w:r w:rsidRPr="001F4AC7">
        <w:rPr>
          <w:rFonts w:ascii="Times New Roman" w:hAnsi="Times New Roman" w:cs="Times New Roman"/>
          <w:sz w:val="28"/>
          <w:szCs w:val="28"/>
          <w:lang w:val="ru-RU"/>
        </w:rPr>
        <w:t>Віртуальний світ, де гравці можуть створювати та досліджувати власні віртуальні світи.</w:t>
      </w:r>
      <w:r w:rsidR="00837EED">
        <w:rPr>
          <w:rFonts w:ascii="Times New Roman" w:hAnsi="Times New Roman" w:cs="Times New Roman"/>
          <w:sz w:val="28"/>
          <w:szCs w:val="28"/>
          <w:lang w:val="ru-RU"/>
        </w:rPr>
        <w:t xml:space="preserve"> </w:t>
      </w:r>
      <w:r w:rsidRPr="001F4AC7">
        <w:rPr>
          <w:rFonts w:ascii="Times New Roman" w:hAnsi="Times New Roman" w:cs="Times New Roman"/>
          <w:sz w:val="28"/>
          <w:szCs w:val="28"/>
          <w:lang w:val="ru-RU"/>
        </w:rPr>
        <w:t>Учні можуть розвивати проекти англійською мовою, спілкуючись з іншими гравцями.</w:t>
      </w:r>
    </w:p>
    <w:p w14:paraId="5D0D2DC6" w14:textId="654BEB67" w:rsidR="00EC0CAB" w:rsidRPr="001F4AC7" w:rsidRDefault="00837EE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Деякі з ігор можуть</w:t>
      </w:r>
      <w:r w:rsidR="00EC0CAB" w:rsidRPr="001F4AC7">
        <w:rPr>
          <w:rFonts w:ascii="Times New Roman" w:hAnsi="Times New Roman" w:cs="Times New Roman"/>
          <w:sz w:val="28"/>
          <w:szCs w:val="28"/>
          <w:lang w:val="ru-RU"/>
        </w:rPr>
        <w:t xml:space="preserve"> вдосконал</w:t>
      </w:r>
      <w:r>
        <w:rPr>
          <w:rFonts w:ascii="Times New Roman" w:hAnsi="Times New Roman" w:cs="Times New Roman"/>
          <w:sz w:val="28"/>
          <w:szCs w:val="28"/>
          <w:lang w:val="ru-RU"/>
        </w:rPr>
        <w:t>юватися</w:t>
      </w:r>
      <w:r w:rsidR="00EC0CAB" w:rsidRPr="001F4AC7">
        <w:rPr>
          <w:rFonts w:ascii="Times New Roman" w:hAnsi="Times New Roman" w:cs="Times New Roman"/>
          <w:sz w:val="28"/>
          <w:szCs w:val="28"/>
          <w:lang w:val="ru-RU"/>
        </w:rPr>
        <w:t xml:space="preserve"> або змінен</w:t>
      </w:r>
      <w:r>
        <w:rPr>
          <w:rFonts w:ascii="Times New Roman" w:hAnsi="Times New Roman" w:cs="Times New Roman"/>
          <w:sz w:val="28"/>
          <w:szCs w:val="28"/>
          <w:lang w:val="ru-RU"/>
        </w:rPr>
        <w:t>юватися</w:t>
      </w:r>
      <w:r w:rsidR="00EC0CAB" w:rsidRPr="001F4AC7">
        <w:rPr>
          <w:rFonts w:ascii="Times New Roman" w:hAnsi="Times New Roman" w:cs="Times New Roman"/>
          <w:sz w:val="28"/>
          <w:szCs w:val="28"/>
          <w:lang w:val="ru-RU"/>
        </w:rPr>
        <w:t xml:space="preserve"> відповідно до конкретних потреб та можливостей учнів.</w:t>
      </w:r>
    </w:p>
    <w:p w14:paraId="5DA1DF4B" w14:textId="10B70F58" w:rsidR="00EC0CAB" w:rsidRPr="00837EED" w:rsidRDefault="00837EED" w:rsidP="00742A7B">
      <w:pPr>
        <w:spacing w:after="0" w:line="360" w:lineRule="auto"/>
        <w:ind w:firstLine="851"/>
        <w:jc w:val="both"/>
        <w:rPr>
          <w:rFonts w:ascii="Times New Roman" w:hAnsi="Times New Roman" w:cs="Times New Roman"/>
          <w:sz w:val="28"/>
          <w:szCs w:val="28"/>
        </w:rPr>
      </w:pPr>
      <w:r w:rsidRPr="00837EED">
        <w:rPr>
          <w:rFonts w:ascii="Times New Roman" w:hAnsi="Times New Roman" w:cs="Times New Roman"/>
          <w:sz w:val="28"/>
          <w:szCs w:val="28"/>
        </w:rPr>
        <w:t xml:space="preserve">2) </w:t>
      </w:r>
      <w:r w:rsidR="00EC0CAB" w:rsidRPr="00837EED">
        <w:rPr>
          <w:rFonts w:ascii="Times New Roman" w:hAnsi="Times New Roman" w:cs="Times New Roman"/>
          <w:sz w:val="28"/>
          <w:szCs w:val="28"/>
        </w:rPr>
        <w:t>Рольові ігри</w:t>
      </w:r>
    </w:p>
    <w:p w14:paraId="6D4BCBC8" w14:textId="28A54D24" w:rsidR="00EC0CAB"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lastRenderedPageBreak/>
        <w:t>Залуча</w:t>
      </w:r>
      <w:r>
        <w:rPr>
          <w:rFonts w:ascii="Times New Roman" w:hAnsi="Times New Roman" w:cs="Times New Roman"/>
          <w:sz w:val="28"/>
          <w:szCs w:val="28"/>
        </w:rPr>
        <w:t>ються</w:t>
      </w:r>
      <w:r w:rsidRPr="001F4AC7">
        <w:rPr>
          <w:rFonts w:ascii="Times New Roman" w:hAnsi="Times New Roman" w:cs="Times New Roman"/>
          <w:sz w:val="28"/>
          <w:szCs w:val="28"/>
        </w:rPr>
        <w:t xml:space="preserve"> учні до рольових ігор, де вони можуть використовувати англійську мову в різних сценаріях і відтворювати реальні ситуації.</w:t>
      </w:r>
      <w:r w:rsidR="00837EED">
        <w:rPr>
          <w:rFonts w:ascii="Times New Roman" w:hAnsi="Times New Roman" w:cs="Times New Roman"/>
          <w:sz w:val="28"/>
          <w:szCs w:val="28"/>
        </w:rPr>
        <w:t xml:space="preserve"> </w:t>
      </w:r>
      <w:r w:rsidRPr="001F4AC7">
        <w:rPr>
          <w:rFonts w:ascii="Times New Roman" w:hAnsi="Times New Roman" w:cs="Times New Roman"/>
          <w:sz w:val="28"/>
          <w:szCs w:val="28"/>
        </w:rPr>
        <w:t>Створю</w:t>
      </w:r>
      <w:r>
        <w:rPr>
          <w:rFonts w:ascii="Times New Roman" w:hAnsi="Times New Roman" w:cs="Times New Roman"/>
          <w:sz w:val="28"/>
          <w:szCs w:val="28"/>
        </w:rPr>
        <w:t>ються</w:t>
      </w:r>
      <w:r w:rsidRPr="001F4AC7">
        <w:rPr>
          <w:rFonts w:ascii="Times New Roman" w:hAnsi="Times New Roman" w:cs="Times New Roman"/>
          <w:sz w:val="28"/>
          <w:szCs w:val="28"/>
        </w:rPr>
        <w:t xml:space="preserve"> ігрові завдання, які спонукають дітей до використання соціальних навичок, таких як комунікація, співпраця та лідерство.</w:t>
      </w:r>
    </w:p>
    <w:p w14:paraId="0FD5AEDF" w14:textId="3B1BE724" w:rsidR="00EC0CAB" w:rsidRDefault="00EC0CAB" w:rsidP="00742A7B">
      <w:pPr>
        <w:spacing w:after="0" w:line="360" w:lineRule="auto"/>
        <w:ind w:firstLine="851"/>
        <w:jc w:val="both"/>
        <w:rPr>
          <w:rFonts w:ascii="Times New Roman" w:hAnsi="Times New Roman" w:cs="Times New Roman"/>
          <w:sz w:val="28"/>
          <w:szCs w:val="28"/>
          <w:lang w:val="ru-RU"/>
        </w:rPr>
      </w:pPr>
      <w:r w:rsidRPr="001F4AC7">
        <w:rPr>
          <w:rFonts w:ascii="Times New Roman" w:hAnsi="Times New Roman" w:cs="Times New Roman"/>
          <w:sz w:val="28"/>
          <w:szCs w:val="28"/>
        </w:rPr>
        <w:t>Ось декілька прикладів рольових онлайн-ігор для вивчення англійської мови та розвитку соціальних навичок</w:t>
      </w:r>
      <w:r w:rsidR="005275A1">
        <w:rPr>
          <w:rFonts w:ascii="Times New Roman" w:hAnsi="Times New Roman" w:cs="Times New Roman"/>
          <w:sz w:val="28"/>
          <w:szCs w:val="28"/>
          <w:lang w:val="ru-RU"/>
        </w:rPr>
        <w:t xml:space="preserve"> [</w:t>
      </w:r>
      <w:r w:rsidR="003F2A93">
        <w:rPr>
          <w:rFonts w:ascii="Times New Roman" w:hAnsi="Times New Roman" w:cs="Times New Roman"/>
          <w:sz w:val="28"/>
          <w:szCs w:val="28"/>
          <w:lang w:val="ru-RU"/>
        </w:rPr>
        <w:t>11</w:t>
      </w:r>
      <w:r w:rsidR="008D53A3" w:rsidRPr="003D5D03">
        <w:rPr>
          <w:rFonts w:ascii="Times New Roman" w:hAnsi="Times New Roman" w:cs="Times New Roman"/>
          <w:sz w:val="28"/>
          <w:szCs w:val="28"/>
          <w:lang w:val="ru-RU"/>
        </w:rPr>
        <w:t>]</w:t>
      </w:r>
      <w:r>
        <w:rPr>
          <w:rFonts w:ascii="Times New Roman" w:hAnsi="Times New Roman" w:cs="Times New Roman"/>
          <w:sz w:val="28"/>
          <w:szCs w:val="28"/>
          <w:lang w:val="ru-RU"/>
        </w:rPr>
        <w:t>.</w:t>
      </w:r>
    </w:p>
    <w:p w14:paraId="0F31DFBA" w14:textId="173ECDA7" w:rsidR="00554EB9" w:rsidRPr="00DE2960" w:rsidRDefault="005275A1" w:rsidP="00554EB9">
      <w:pPr>
        <w:spacing w:after="0" w:line="360" w:lineRule="auto"/>
        <w:ind w:firstLine="851"/>
        <w:jc w:val="both"/>
        <w:rPr>
          <w:rFonts w:ascii="Times New Roman" w:hAnsi="Times New Roman" w:cs="Times New Roman"/>
          <w:i/>
          <w:sz w:val="28"/>
          <w:szCs w:val="28"/>
          <w:lang w:val="ru-RU"/>
        </w:rPr>
      </w:pPr>
      <w:r w:rsidRPr="005275A1">
        <w:rPr>
          <w:rFonts w:ascii="Times New Roman" w:hAnsi="Times New Roman" w:cs="Times New Roman"/>
          <w:i/>
          <w:sz w:val="28"/>
          <w:szCs w:val="28"/>
          <w:lang w:val="ru-RU"/>
        </w:rPr>
        <w:t>World of Warcraft</w:t>
      </w:r>
      <w:r w:rsidR="00554EB9" w:rsidRPr="00DE2960">
        <w:rPr>
          <w:rFonts w:ascii="Times New Roman" w:hAnsi="Times New Roman" w:cs="Times New Roman"/>
          <w:i/>
          <w:sz w:val="28"/>
          <w:szCs w:val="28"/>
          <w:lang w:val="ru-RU"/>
        </w:rPr>
        <w:t xml:space="preserve"> (WoW)</w:t>
      </w:r>
    </w:p>
    <w:p w14:paraId="6B22626D" w14:textId="57D6E981" w:rsidR="00554EB9" w:rsidRPr="00554EB9" w:rsidRDefault="00554EB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Рольова онлайн-гра, яка</w:t>
      </w:r>
      <w:r w:rsidRPr="001F4AC7">
        <w:rPr>
          <w:rFonts w:ascii="Times New Roman" w:hAnsi="Times New Roman" w:cs="Times New Roman"/>
          <w:sz w:val="28"/>
          <w:szCs w:val="28"/>
          <w:lang w:val="ru-RU"/>
        </w:rPr>
        <w:t xml:space="preserve"> включає групові завдання та рейди.</w:t>
      </w:r>
      <w:r w:rsidR="00DE2960">
        <w:rPr>
          <w:rFonts w:ascii="Times New Roman" w:hAnsi="Times New Roman" w:cs="Times New Roman"/>
          <w:sz w:val="28"/>
          <w:szCs w:val="28"/>
          <w:lang w:val="ru-RU"/>
        </w:rPr>
        <w:t xml:space="preserve"> </w:t>
      </w:r>
      <w:r w:rsidRPr="001F4AC7">
        <w:rPr>
          <w:rFonts w:ascii="Times New Roman" w:hAnsi="Times New Roman" w:cs="Times New Roman"/>
          <w:sz w:val="28"/>
          <w:szCs w:val="28"/>
          <w:lang w:val="ru-RU"/>
        </w:rPr>
        <w:t>Створ</w:t>
      </w:r>
      <w:r>
        <w:rPr>
          <w:rFonts w:ascii="Times New Roman" w:hAnsi="Times New Roman" w:cs="Times New Roman"/>
          <w:sz w:val="28"/>
          <w:szCs w:val="28"/>
          <w:lang w:val="ru-RU"/>
        </w:rPr>
        <w:t>юється</w:t>
      </w:r>
      <w:r w:rsidRPr="001F4AC7">
        <w:rPr>
          <w:rFonts w:ascii="Times New Roman" w:hAnsi="Times New Roman" w:cs="Times New Roman"/>
          <w:sz w:val="28"/>
          <w:szCs w:val="28"/>
          <w:lang w:val="ru-RU"/>
        </w:rPr>
        <w:t xml:space="preserve"> англомовн</w:t>
      </w:r>
      <w:r>
        <w:rPr>
          <w:rFonts w:ascii="Times New Roman" w:hAnsi="Times New Roman" w:cs="Times New Roman"/>
          <w:sz w:val="28"/>
          <w:szCs w:val="28"/>
          <w:lang w:val="ru-RU"/>
        </w:rPr>
        <w:t>а</w:t>
      </w:r>
      <w:r w:rsidRPr="001F4AC7">
        <w:rPr>
          <w:rFonts w:ascii="Times New Roman" w:hAnsi="Times New Roman" w:cs="Times New Roman"/>
          <w:sz w:val="28"/>
          <w:szCs w:val="28"/>
          <w:lang w:val="ru-RU"/>
        </w:rPr>
        <w:t xml:space="preserve"> гільді</w:t>
      </w:r>
      <w:r>
        <w:rPr>
          <w:rFonts w:ascii="Times New Roman" w:hAnsi="Times New Roman" w:cs="Times New Roman"/>
          <w:sz w:val="28"/>
          <w:szCs w:val="28"/>
          <w:lang w:val="ru-RU"/>
        </w:rPr>
        <w:t>я</w:t>
      </w:r>
      <w:r w:rsidRPr="001F4AC7">
        <w:rPr>
          <w:rFonts w:ascii="Times New Roman" w:hAnsi="Times New Roman" w:cs="Times New Roman"/>
          <w:sz w:val="28"/>
          <w:szCs w:val="28"/>
          <w:lang w:val="ru-RU"/>
        </w:rPr>
        <w:t xml:space="preserve"> (груп</w:t>
      </w:r>
      <w:r>
        <w:rPr>
          <w:rFonts w:ascii="Times New Roman" w:hAnsi="Times New Roman" w:cs="Times New Roman"/>
          <w:sz w:val="28"/>
          <w:szCs w:val="28"/>
          <w:lang w:val="ru-RU"/>
        </w:rPr>
        <w:t>а</w:t>
      </w:r>
      <w:r w:rsidRPr="001F4AC7">
        <w:rPr>
          <w:rFonts w:ascii="Times New Roman" w:hAnsi="Times New Roman" w:cs="Times New Roman"/>
          <w:sz w:val="28"/>
          <w:szCs w:val="28"/>
          <w:lang w:val="ru-RU"/>
        </w:rPr>
        <w:t>) для учнів, де вони можуть спілкуватися та вирішувати завдання разом</w:t>
      </w:r>
      <w:r>
        <w:rPr>
          <w:rFonts w:ascii="Times New Roman" w:hAnsi="Times New Roman" w:cs="Times New Roman"/>
          <w:sz w:val="28"/>
          <w:szCs w:val="28"/>
          <w:lang w:val="ru-RU"/>
        </w:rPr>
        <w:t>.</w:t>
      </w:r>
    </w:p>
    <w:p w14:paraId="13A25431"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DE2960">
        <w:rPr>
          <w:rFonts w:ascii="Times New Roman" w:hAnsi="Times New Roman" w:cs="Times New Roman"/>
          <w:i/>
          <w:sz w:val="28"/>
          <w:szCs w:val="28"/>
        </w:rPr>
        <w:t>"School Days Adventure" (Пригоди шкільних днів)</w:t>
      </w:r>
    </w:p>
    <w:p w14:paraId="55849199"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Учні можуть відігравати ролі школярів, розробляючи сценарії та ситуації, які вони можуть зустріти під час шкільного дня. Гра сприяє вживанню англійської мови для опису подій та взаємодії з іншими персонажами.</w:t>
      </w:r>
    </w:p>
    <w:p w14:paraId="59D28474"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7C35CB">
        <w:rPr>
          <w:rFonts w:ascii="Times New Roman" w:hAnsi="Times New Roman" w:cs="Times New Roman"/>
          <w:sz w:val="28"/>
          <w:szCs w:val="28"/>
        </w:rPr>
        <w:t>"</w:t>
      </w:r>
      <w:r w:rsidRPr="00DE2960">
        <w:rPr>
          <w:rFonts w:ascii="Times New Roman" w:hAnsi="Times New Roman" w:cs="Times New Roman"/>
          <w:i/>
          <w:sz w:val="28"/>
          <w:szCs w:val="28"/>
        </w:rPr>
        <w:t>Time Travel Explorers" (Дослідники подорожей в часі)</w:t>
      </w:r>
    </w:p>
    <w:p w14:paraId="7C30493A"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Учні можуть відігравати ролі в часовій подорожі, взаємодіючи з різними епохами та культурами. Гра допомагає вивчати нові слова та фрази, описуючи різні історичні періоди.</w:t>
      </w:r>
    </w:p>
    <w:p w14:paraId="63763645"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7C35CB">
        <w:rPr>
          <w:rFonts w:ascii="Times New Roman" w:hAnsi="Times New Roman" w:cs="Times New Roman"/>
          <w:sz w:val="28"/>
          <w:szCs w:val="28"/>
        </w:rPr>
        <w:t>"</w:t>
      </w:r>
      <w:r w:rsidRPr="00DE2960">
        <w:rPr>
          <w:rFonts w:ascii="Times New Roman" w:hAnsi="Times New Roman" w:cs="Times New Roman"/>
          <w:i/>
          <w:sz w:val="28"/>
          <w:szCs w:val="28"/>
        </w:rPr>
        <w:t>Community Helpers Quest" (Квест з допоміжниками спільноти)</w:t>
      </w:r>
    </w:p>
    <w:p w14:paraId="490CED2D"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Учні можуть обрати ролі різних представників професій та співпрацювати для вирішення завдань та проблем віртуальної спільноти. Гра розвиває соціальні навички та розширює словниковий запас.</w:t>
      </w:r>
    </w:p>
    <w:p w14:paraId="0FF3B7B5"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7C35CB">
        <w:rPr>
          <w:rFonts w:ascii="Times New Roman" w:hAnsi="Times New Roman" w:cs="Times New Roman"/>
          <w:sz w:val="28"/>
          <w:szCs w:val="28"/>
        </w:rPr>
        <w:t>"</w:t>
      </w:r>
      <w:r w:rsidRPr="00DE2960">
        <w:rPr>
          <w:rFonts w:ascii="Times New Roman" w:hAnsi="Times New Roman" w:cs="Times New Roman"/>
          <w:i/>
          <w:sz w:val="28"/>
          <w:szCs w:val="28"/>
        </w:rPr>
        <w:t>Animal Kingdom Adventure" (Пригоди в Королівстві тварин)</w:t>
      </w:r>
    </w:p>
    <w:p w14:paraId="13DB64DC"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Учні можуть взяти на себе ролі тварин та взаємодіяти в англомовному середовищі. Гра допомагає вивчати терміни та вирази, пов'язані з природою та екосистемою.</w:t>
      </w:r>
    </w:p>
    <w:p w14:paraId="62B9180C"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7C35CB">
        <w:rPr>
          <w:rFonts w:ascii="Times New Roman" w:hAnsi="Times New Roman" w:cs="Times New Roman"/>
          <w:sz w:val="28"/>
          <w:szCs w:val="28"/>
        </w:rPr>
        <w:t>"</w:t>
      </w:r>
      <w:r w:rsidRPr="00DE2960">
        <w:rPr>
          <w:rFonts w:ascii="Times New Roman" w:hAnsi="Times New Roman" w:cs="Times New Roman"/>
          <w:i/>
          <w:sz w:val="28"/>
          <w:szCs w:val="28"/>
        </w:rPr>
        <w:t>Supermarket Challenge" (Виклик супермаркету)</w:t>
      </w:r>
    </w:p>
    <w:p w14:paraId="71DC732D"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lastRenderedPageBreak/>
        <w:t>Учні грають ролі покупців та продавців у супермаркеті, використовуючи англійську мову для покупок, питань та взаємодії. Гра сприяє розвитку практичних мовних навичок.</w:t>
      </w:r>
    </w:p>
    <w:p w14:paraId="313B77FD"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7C35CB">
        <w:rPr>
          <w:rFonts w:ascii="Times New Roman" w:hAnsi="Times New Roman" w:cs="Times New Roman"/>
          <w:sz w:val="28"/>
          <w:szCs w:val="28"/>
        </w:rPr>
        <w:t>"</w:t>
      </w:r>
      <w:r w:rsidRPr="00DE2960">
        <w:rPr>
          <w:rFonts w:ascii="Times New Roman" w:hAnsi="Times New Roman" w:cs="Times New Roman"/>
          <w:i/>
          <w:sz w:val="28"/>
          <w:szCs w:val="28"/>
        </w:rPr>
        <w:t>Space Explorers Team" (Команда космічних дослідників)</w:t>
      </w:r>
    </w:p>
    <w:p w14:paraId="5176FB74"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Учні можуть бути частинами екіпажу космічного корабля та разом розв'язувати завдання, пов'язані із завданнями космічного дослідження. Гра допомагає вивчати слова та вирази, пов'язані з космосом.</w:t>
      </w:r>
    </w:p>
    <w:p w14:paraId="037C1E70" w14:textId="5907AE9F" w:rsidR="00EC0CAB" w:rsidRPr="001F4AC7" w:rsidRDefault="00DE2960"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Наведені </w:t>
      </w:r>
      <w:r w:rsidR="00246BD5">
        <w:rPr>
          <w:rFonts w:ascii="Times New Roman" w:hAnsi="Times New Roman" w:cs="Times New Roman"/>
          <w:sz w:val="28"/>
          <w:szCs w:val="28"/>
        </w:rPr>
        <w:t>онлайн-</w:t>
      </w:r>
      <w:r w:rsidR="00EC0CAB" w:rsidRPr="007C35CB">
        <w:rPr>
          <w:rFonts w:ascii="Times New Roman" w:hAnsi="Times New Roman" w:cs="Times New Roman"/>
          <w:sz w:val="28"/>
          <w:szCs w:val="28"/>
        </w:rPr>
        <w:t>ігри мають елементи ролевої гри</w:t>
      </w:r>
      <w:r w:rsidR="00246BD5">
        <w:rPr>
          <w:rFonts w:ascii="Times New Roman" w:hAnsi="Times New Roman" w:cs="Times New Roman"/>
          <w:sz w:val="28"/>
          <w:szCs w:val="28"/>
        </w:rPr>
        <w:t>, реалістичні сценарії</w:t>
      </w:r>
      <w:r w:rsidR="00EC0CAB" w:rsidRPr="007C35CB">
        <w:rPr>
          <w:rFonts w:ascii="Times New Roman" w:hAnsi="Times New Roman" w:cs="Times New Roman"/>
          <w:sz w:val="28"/>
          <w:szCs w:val="28"/>
        </w:rPr>
        <w:t xml:space="preserve"> та можуть бути використані для активного вивчення англійської мови, сприяючи ро</w:t>
      </w:r>
      <w:r w:rsidR="00246BD5">
        <w:rPr>
          <w:rFonts w:ascii="Times New Roman" w:hAnsi="Times New Roman" w:cs="Times New Roman"/>
          <w:sz w:val="28"/>
          <w:szCs w:val="28"/>
        </w:rPr>
        <w:t>звитку соціальних навичок учнів</w:t>
      </w:r>
      <w:r w:rsidR="00EC0CAB" w:rsidRPr="001F4AC7">
        <w:rPr>
          <w:rFonts w:ascii="Times New Roman" w:hAnsi="Times New Roman" w:cs="Times New Roman"/>
          <w:sz w:val="28"/>
          <w:szCs w:val="28"/>
        </w:rPr>
        <w:t>, які допомагають учням розвивати мовні</w:t>
      </w:r>
      <w:r w:rsidR="00246BD5">
        <w:rPr>
          <w:rFonts w:ascii="Times New Roman" w:hAnsi="Times New Roman" w:cs="Times New Roman"/>
          <w:sz w:val="28"/>
          <w:szCs w:val="28"/>
        </w:rPr>
        <w:t xml:space="preserve"> навички та сприяють соціальній</w:t>
      </w:r>
      <w:r w:rsidR="00EC0CAB" w:rsidRPr="001F4AC7">
        <w:rPr>
          <w:rFonts w:ascii="Times New Roman" w:hAnsi="Times New Roman" w:cs="Times New Roman"/>
          <w:sz w:val="28"/>
          <w:szCs w:val="28"/>
        </w:rPr>
        <w:t xml:space="preserve"> взаємодії, комунікації та співпраці.</w:t>
      </w:r>
    </w:p>
    <w:p w14:paraId="4BA86C6E" w14:textId="4EA4F634" w:rsidR="00EC0CAB" w:rsidRPr="00DE2960" w:rsidRDefault="00DE2960" w:rsidP="00742A7B">
      <w:pPr>
        <w:spacing w:after="0" w:line="360" w:lineRule="auto"/>
        <w:ind w:firstLine="851"/>
        <w:jc w:val="both"/>
        <w:rPr>
          <w:rFonts w:ascii="Times New Roman" w:hAnsi="Times New Roman" w:cs="Times New Roman"/>
          <w:sz w:val="28"/>
          <w:szCs w:val="28"/>
        </w:rPr>
      </w:pPr>
      <w:r w:rsidRPr="00DE2960">
        <w:rPr>
          <w:rFonts w:ascii="Times New Roman" w:hAnsi="Times New Roman" w:cs="Times New Roman"/>
          <w:sz w:val="28"/>
          <w:szCs w:val="28"/>
        </w:rPr>
        <w:t xml:space="preserve">3) </w:t>
      </w:r>
      <w:r w:rsidR="00EC0CAB" w:rsidRPr="00DE2960">
        <w:rPr>
          <w:rFonts w:ascii="Times New Roman" w:hAnsi="Times New Roman" w:cs="Times New Roman"/>
          <w:sz w:val="28"/>
          <w:szCs w:val="28"/>
        </w:rPr>
        <w:t>Онлайн проєкти</w:t>
      </w:r>
      <w:r>
        <w:rPr>
          <w:rFonts w:ascii="Times New Roman" w:hAnsi="Times New Roman" w:cs="Times New Roman"/>
          <w:sz w:val="28"/>
          <w:szCs w:val="28"/>
        </w:rPr>
        <w:t xml:space="preserve"> з можливим ігровим елементом</w:t>
      </w:r>
    </w:p>
    <w:p w14:paraId="17548537" w14:textId="77777777" w:rsidR="00EC0CAB"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Включа</w:t>
      </w:r>
      <w:r>
        <w:rPr>
          <w:rFonts w:ascii="Times New Roman" w:hAnsi="Times New Roman" w:cs="Times New Roman"/>
          <w:sz w:val="28"/>
          <w:szCs w:val="28"/>
        </w:rPr>
        <w:t>ються</w:t>
      </w:r>
      <w:r w:rsidRPr="001F4AC7">
        <w:rPr>
          <w:rFonts w:ascii="Times New Roman" w:hAnsi="Times New Roman" w:cs="Times New Roman"/>
          <w:sz w:val="28"/>
          <w:szCs w:val="28"/>
        </w:rPr>
        <w:t xml:space="preserve"> уроки, які передбачають спільне створення проектів. Наприклад, груповий блог або віртуальну книгу, де діти можуть обговорювати свої ідеї англійською мовою та спілкуватися між собою.</w:t>
      </w:r>
    </w:p>
    <w:p w14:paraId="20874CE0" w14:textId="77777777" w:rsidR="00EC0CAB" w:rsidRPr="007C35CB" w:rsidRDefault="00EC0CAB" w:rsidP="00742A7B">
      <w:pPr>
        <w:spacing w:after="0" w:line="360" w:lineRule="auto"/>
        <w:ind w:firstLine="851"/>
        <w:jc w:val="both"/>
        <w:rPr>
          <w:rFonts w:ascii="Times New Roman" w:hAnsi="Times New Roman" w:cs="Times New Roman"/>
          <w:sz w:val="28"/>
          <w:szCs w:val="28"/>
        </w:rPr>
      </w:pPr>
      <w:r w:rsidRPr="007C35CB">
        <w:rPr>
          <w:rFonts w:ascii="Times New Roman" w:hAnsi="Times New Roman" w:cs="Times New Roman"/>
          <w:sz w:val="28"/>
          <w:szCs w:val="28"/>
        </w:rPr>
        <w:t>Ось кілька прикладів онлайн-проєктів для вивчення англійської мови, які спрямовані на спільне створення та співпрацю</w:t>
      </w:r>
    </w:p>
    <w:p w14:paraId="019CE234"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DE2960">
        <w:rPr>
          <w:rFonts w:ascii="Times New Roman" w:hAnsi="Times New Roman" w:cs="Times New Roman"/>
          <w:i/>
          <w:sz w:val="28"/>
          <w:szCs w:val="28"/>
        </w:rPr>
        <w:t>Груповий блог</w:t>
      </w:r>
    </w:p>
    <w:p w14:paraId="319B7C12" w14:textId="00CE55AD"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rPr>
        <w:t>Учні можуть створити спільний блог, де кожен учасник вносить свої статті, відгуки або інші творчі матеріали англійською мовою</w:t>
      </w:r>
      <w:r w:rsidR="005275A1">
        <w:rPr>
          <w:rFonts w:ascii="Times New Roman" w:hAnsi="Times New Roman" w:cs="Times New Roman"/>
          <w:sz w:val="28"/>
          <w:szCs w:val="28"/>
        </w:rPr>
        <w:t xml:space="preserve"> [</w:t>
      </w:r>
      <w:r w:rsidR="001B25C6">
        <w:rPr>
          <w:rFonts w:ascii="Times New Roman" w:hAnsi="Times New Roman" w:cs="Times New Roman"/>
          <w:sz w:val="28"/>
          <w:szCs w:val="28"/>
        </w:rPr>
        <w:t>23</w:t>
      </w:r>
      <w:r w:rsidR="00130EB5" w:rsidRPr="00B71F79">
        <w:rPr>
          <w:rFonts w:ascii="Times New Roman" w:hAnsi="Times New Roman" w:cs="Times New Roman"/>
          <w:sz w:val="28"/>
          <w:szCs w:val="28"/>
        </w:rPr>
        <w:t xml:space="preserve">, </w:t>
      </w:r>
      <w:r w:rsidR="00130EB5">
        <w:rPr>
          <w:rFonts w:ascii="Times New Roman" w:hAnsi="Times New Roman" w:cs="Times New Roman"/>
          <w:sz w:val="28"/>
          <w:szCs w:val="28"/>
          <w:lang w:val="en-US"/>
        </w:rPr>
        <w:t>c</w:t>
      </w:r>
      <w:r w:rsidR="001B25C6">
        <w:rPr>
          <w:rFonts w:ascii="Times New Roman" w:hAnsi="Times New Roman" w:cs="Times New Roman"/>
          <w:sz w:val="28"/>
          <w:szCs w:val="28"/>
        </w:rPr>
        <w:t>.9</w:t>
      </w:r>
      <w:r w:rsidR="00130EB5" w:rsidRPr="00B71F79">
        <w:rPr>
          <w:rFonts w:ascii="Times New Roman" w:hAnsi="Times New Roman" w:cs="Times New Roman"/>
          <w:sz w:val="28"/>
          <w:szCs w:val="28"/>
        </w:rPr>
        <w:t>]</w:t>
      </w:r>
      <w:r w:rsidRPr="007C35CB">
        <w:rPr>
          <w:rFonts w:ascii="Times New Roman" w:hAnsi="Times New Roman" w:cs="Times New Roman"/>
          <w:sz w:val="28"/>
          <w:szCs w:val="28"/>
        </w:rPr>
        <w:t>.</w:t>
      </w:r>
      <w:r w:rsidR="00DE2960">
        <w:rPr>
          <w:rFonts w:ascii="Times New Roman" w:hAnsi="Times New Roman" w:cs="Times New Roman"/>
          <w:sz w:val="28"/>
          <w:szCs w:val="28"/>
        </w:rPr>
        <w:t xml:space="preserve"> </w:t>
      </w:r>
      <w:r w:rsidRPr="007C35CB">
        <w:rPr>
          <w:rFonts w:ascii="Times New Roman" w:hAnsi="Times New Roman" w:cs="Times New Roman"/>
          <w:sz w:val="28"/>
          <w:szCs w:val="28"/>
          <w:lang w:val="ru-RU"/>
        </w:rPr>
        <w:t>Завдання може включати написання інтерв'ю, обговорення актуальних подій або власних досліджень.</w:t>
      </w:r>
    </w:p>
    <w:p w14:paraId="34F39F1F"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Віртуальна книга</w:t>
      </w:r>
    </w:p>
    <w:p w14:paraId="1AB70832" w14:textId="5E3130EB"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lang w:val="ru-RU"/>
        </w:rPr>
        <w:t>Учні можуть працювати над створенням віртуальної книги, де кожен з них напише частину історії або створить власний розділ.</w:t>
      </w:r>
      <w:r w:rsidR="00DE2960">
        <w:rPr>
          <w:rFonts w:ascii="Times New Roman" w:hAnsi="Times New Roman" w:cs="Times New Roman"/>
          <w:sz w:val="28"/>
          <w:szCs w:val="28"/>
          <w:lang w:val="ru-RU"/>
        </w:rPr>
        <w:t xml:space="preserve"> </w:t>
      </w:r>
      <w:r w:rsidRPr="007C35CB">
        <w:rPr>
          <w:rFonts w:ascii="Times New Roman" w:hAnsi="Times New Roman" w:cs="Times New Roman"/>
          <w:sz w:val="28"/>
          <w:szCs w:val="28"/>
          <w:lang w:val="ru-RU"/>
        </w:rPr>
        <w:t>Вони можуть співпрацювати для розробки сюжету, персонажів та ілюстрацій.</w:t>
      </w:r>
    </w:p>
    <w:p w14:paraId="7AC22FBE"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Аудіоподкаст</w:t>
      </w:r>
    </w:p>
    <w:p w14:paraId="6F6204A5" w14:textId="65CA0B7F"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lang w:val="ru-RU"/>
        </w:rPr>
        <w:lastRenderedPageBreak/>
        <w:t>Учні можуть створити груповий аудіоподкаст, де обговорюють теми, пов'язані з їхнім навчанням або особистими інтересами.</w:t>
      </w:r>
      <w:r w:rsidR="00DE2960">
        <w:rPr>
          <w:rFonts w:ascii="Times New Roman" w:hAnsi="Times New Roman" w:cs="Times New Roman"/>
          <w:sz w:val="28"/>
          <w:szCs w:val="28"/>
          <w:lang w:val="ru-RU"/>
        </w:rPr>
        <w:t xml:space="preserve"> </w:t>
      </w:r>
      <w:r w:rsidRPr="007C35CB">
        <w:rPr>
          <w:rFonts w:ascii="Times New Roman" w:hAnsi="Times New Roman" w:cs="Times New Roman"/>
          <w:sz w:val="28"/>
          <w:szCs w:val="28"/>
          <w:lang w:val="ru-RU"/>
        </w:rPr>
        <w:t>Завдання включає написання сценаріїв, запис аудіо та редагування матеріалів.</w:t>
      </w:r>
    </w:p>
    <w:p w14:paraId="1E5915A5"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Онлайн журнал</w:t>
      </w:r>
    </w:p>
    <w:p w14:paraId="4B94D6AD" w14:textId="1CEF9E19"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lang w:val="ru-RU"/>
        </w:rPr>
        <w:t>Учні можуть об'єднатися для створення онлайн-журналу, де вони можуть публікувати свої статті, рецензії, творчі роботи або інші матеріали.</w:t>
      </w:r>
      <w:r w:rsidR="00DE2960">
        <w:rPr>
          <w:rFonts w:ascii="Times New Roman" w:hAnsi="Times New Roman" w:cs="Times New Roman"/>
          <w:sz w:val="28"/>
          <w:szCs w:val="28"/>
          <w:lang w:val="ru-RU"/>
        </w:rPr>
        <w:t xml:space="preserve"> Журнал</w:t>
      </w:r>
      <w:r w:rsidRPr="007C35CB">
        <w:rPr>
          <w:rFonts w:ascii="Times New Roman" w:hAnsi="Times New Roman" w:cs="Times New Roman"/>
          <w:sz w:val="28"/>
          <w:szCs w:val="28"/>
          <w:lang w:val="ru-RU"/>
        </w:rPr>
        <w:t xml:space="preserve"> може також </w:t>
      </w:r>
      <w:r w:rsidR="00DE2960">
        <w:rPr>
          <w:rFonts w:ascii="Times New Roman" w:hAnsi="Times New Roman" w:cs="Times New Roman"/>
          <w:sz w:val="28"/>
          <w:szCs w:val="28"/>
          <w:lang w:val="ru-RU"/>
        </w:rPr>
        <w:t>бути орієнтованим на</w:t>
      </w:r>
      <w:r w:rsidRPr="007C35CB">
        <w:rPr>
          <w:rFonts w:ascii="Times New Roman" w:hAnsi="Times New Roman" w:cs="Times New Roman"/>
          <w:sz w:val="28"/>
          <w:szCs w:val="28"/>
          <w:lang w:val="ru-RU"/>
        </w:rPr>
        <w:t xml:space="preserve"> </w:t>
      </w:r>
      <w:r w:rsidR="00DE2960">
        <w:rPr>
          <w:rFonts w:ascii="Times New Roman" w:hAnsi="Times New Roman" w:cs="Times New Roman"/>
          <w:sz w:val="28"/>
          <w:szCs w:val="28"/>
          <w:lang w:val="ru-RU"/>
        </w:rPr>
        <w:t>навчальну комунікацію</w:t>
      </w:r>
      <w:r w:rsidRPr="007C35CB">
        <w:rPr>
          <w:rFonts w:ascii="Times New Roman" w:hAnsi="Times New Roman" w:cs="Times New Roman"/>
          <w:sz w:val="28"/>
          <w:szCs w:val="28"/>
          <w:lang w:val="ru-RU"/>
        </w:rPr>
        <w:t>.</w:t>
      </w:r>
    </w:p>
    <w:p w14:paraId="27FC9805"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Мультидисциплінарний проєкт</w:t>
      </w:r>
    </w:p>
    <w:p w14:paraId="3B5562DA" w14:textId="3E2CAC06"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lang w:val="ru-RU"/>
        </w:rPr>
        <w:t>Учні розробляють спільний про</w:t>
      </w:r>
      <w:r>
        <w:rPr>
          <w:rFonts w:ascii="Times New Roman" w:hAnsi="Times New Roman" w:cs="Times New Roman"/>
          <w:sz w:val="28"/>
          <w:szCs w:val="28"/>
          <w:lang w:val="ru-RU"/>
        </w:rPr>
        <w:t>є</w:t>
      </w:r>
      <w:r w:rsidRPr="007C35CB">
        <w:rPr>
          <w:rFonts w:ascii="Times New Roman" w:hAnsi="Times New Roman" w:cs="Times New Roman"/>
          <w:sz w:val="28"/>
          <w:szCs w:val="28"/>
          <w:lang w:val="ru-RU"/>
        </w:rPr>
        <w:t>кт, який об'єднує англійську мову з іншими предметами (наукові аспекти, літературні вивчення, історія тощо).</w:t>
      </w:r>
      <w:r w:rsidR="00DE2960">
        <w:rPr>
          <w:rFonts w:ascii="Times New Roman" w:hAnsi="Times New Roman" w:cs="Times New Roman"/>
          <w:sz w:val="28"/>
          <w:szCs w:val="28"/>
          <w:lang w:val="ru-RU"/>
        </w:rPr>
        <w:t xml:space="preserve"> </w:t>
      </w:r>
      <w:r w:rsidRPr="007C35CB">
        <w:rPr>
          <w:rFonts w:ascii="Times New Roman" w:hAnsi="Times New Roman" w:cs="Times New Roman"/>
          <w:sz w:val="28"/>
          <w:szCs w:val="28"/>
          <w:lang w:val="ru-RU"/>
        </w:rPr>
        <w:t>Наприклад, створення історичного дослідження або наукової презентації.</w:t>
      </w:r>
    </w:p>
    <w:p w14:paraId="55BE275A"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Віртуальна виставка</w:t>
      </w:r>
    </w:p>
    <w:p w14:paraId="2A4379CE" w14:textId="11F15B90" w:rsidR="00EC0CAB" w:rsidRPr="007C35CB" w:rsidRDefault="00EC0CAB" w:rsidP="00742A7B">
      <w:pPr>
        <w:spacing w:after="0" w:line="360" w:lineRule="auto"/>
        <w:ind w:firstLine="851"/>
        <w:jc w:val="both"/>
        <w:rPr>
          <w:rFonts w:ascii="Times New Roman" w:hAnsi="Times New Roman" w:cs="Times New Roman"/>
          <w:sz w:val="28"/>
          <w:szCs w:val="28"/>
          <w:lang w:val="ru-RU"/>
        </w:rPr>
      </w:pPr>
      <w:r w:rsidRPr="007C35CB">
        <w:rPr>
          <w:rFonts w:ascii="Times New Roman" w:hAnsi="Times New Roman" w:cs="Times New Roman"/>
          <w:sz w:val="28"/>
          <w:szCs w:val="28"/>
          <w:lang w:val="ru-RU"/>
        </w:rPr>
        <w:t>Учні можуть створити віртуальну виставку своїх творчих робіт, таких як малюнки, фотографії, твори тощо.</w:t>
      </w:r>
      <w:r w:rsidR="00DE2960">
        <w:rPr>
          <w:rFonts w:ascii="Times New Roman" w:hAnsi="Times New Roman" w:cs="Times New Roman"/>
          <w:sz w:val="28"/>
          <w:szCs w:val="28"/>
          <w:lang w:val="ru-RU"/>
        </w:rPr>
        <w:t xml:space="preserve"> </w:t>
      </w:r>
      <w:r w:rsidRPr="007C35CB">
        <w:rPr>
          <w:rFonts w:ascii="Times New Roman" w:hAnsi="Times New Roman" w:cs="Times New Roman"/>
          <w:sz w:val="28"/>
          <w:szCs w:val="28"/>
          <w:lang w:val="ru-RU"/>
        </w:rPr>
        <w:t>Завдання включає опис та обговорення виставки англійською мовою.</w:t>
      </w:r>
    </w:p>
    <w:p w14:paraId="79A4A548" w14:textId="49B1F70E" w:rsidR="00EC0CAB" w:rsidRPr="007C35CB" w:rsidRDefault="00DE2960"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Зазначені технології</w:t>
      </w:r>
      <w:r w:rsidR="00EC0CAB" w:rsidRPr="007C35CB">
        <w:rPr>
          <w:rFonts w:ascii="Times New Roman" w:hAnsi="Times New Roman" w:cs="Times New Roman"/>
          <w:sz w:val="28"/>
          <w:szCs w:val="28"/>
        </w:rPr>
        <w:t xml:space="preserve"> не лише сприяють розвитку мовних навичок, але і надають можливість учням висловлювати свої ідеї, спілкуватися та співпрацювати в онлайн-середовищі.</w:t>
      </w:r>
    </w:p>
    <w:p w14:paraId="3C65A601" w14:textId="0F4DECA9" w:rsidR="00EC0CAB" w:rsidRPr="00DE2960" w:rsidRDefault="00DE2960" w:rsidP="00742A7B">
      <w:pPr>
        <w:spacing w:after="0" w:line="360" w:lineRule="auto"/>
        <w:ind w:firstLine="851"/>
        <w:jc w:val="both"/>
        <w:rPr>
          <w:rFonts w:ascii="Times New Roman" w:hAnsi="Times New Roman" w:cs="Times New Roman"/>
          <w:sz w:val="28"/>
          <w:szCs w:val="28"/>
        </w:rPr>
      </w:pPr>
      <w:r w:rsidRPr="00DE2960">
        <w:rPr>
          <w:rFonts w:ascii="Times New Roman" w:hAnsi="Times New Roman" w:cs="Times New Roman"/>
          <w:sz w:val="28"/>
          <w:szCs w:val="28"/>
        </w:rPr>
        <w:t xml:space="preserve">4) </w:t>
      </w:r>
      <w:r>
        <w:rPr>
          <w:rFonts w:ascii="Times New Roman" w:hAnsi="Times New Roman" w:cs="Times New Roman"/>
          <w:sz w:val="28"/>
          <w:szCs w:val="28"/>
        </w:rPr>
        <w:t>І</w:t>
      </w:r>
      <w:r w:rsidR="00EC0CAB" w:rsidRPr="00DE2960">
        <w:rPr>
          <w:rFonts w:ascii="Times New Roman" w:hAnsi="Times New Roman" w:cs="Times New Roman"/>
          <w:sz w:val="28"/>
          <w:szCs w:val="28"/>
        </w:rPr>
        <w:t>гров</w:t>
      </w:r>
      <w:r>
        <w:rPr>
          <w:rFonts w:ascii="Times New Roman" w:hAnsi="Times New Roman" w:cs="Times New Roman"/>
          <w:sz w:val="28"/>
          <w:szCs w:val="28"/>
        </w:rPr>
        <w:t>і</w:t>
      </w:r>
      <w:r w:rsidR="00EC0CAB" w:rsidRPr="00DE2960">
        <w:rPr>
          <w:rFonts w:ascii="Times New Roman" w:hAnsi="Times New Roman" w:cs="Times New Roman"/>
          <w:sz w:val="28"/>
          <w:szCs w:val="28"/>
        </w:rPr>
        <w:t xml:space="preserve"> платформ</w:t>
      </w:r>
      <w:r>
        <w:rPr>
          <w:rFonts w:ascii="Times New Roman" w:hAnsi="Times New Roman" w:cs="Times New Roman"/>
          <w:sz w:val="28"/>
          <w:szCs w:val="28"/>
        </w:rPr>
        <w:t>и</w:t>
      </w:r>
    </w:p>
    <w:p w14:paraId="6BF54E63" w14:textId="0CD778D3" w:rsidR="00EC0CAB" w:rsidRPr="007C35CB"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Використову</w:t>
      </w:r>
      <w:r>
        <w:rPr>
          <w:rFonts w:ascii="Times New Roman" w:hAnsi="Times New Roman" w:cs="Times New Roman"/>
          <w:sz w:val="28"/>
          <w:szCs w:val="28"/>
        </w:rPr>
        <w:t>ються</w:t>
      </w:r>
      <w:r w:rsidRPr="001F4AC7">
        <w:rPr>
          <w:rFonts w:ascii="Times New Roman" w:hAnsi="Times New Roman" w:cs="Times New Roman"/>
          <w:sz w:val="28"/>
          <w:szCs w:val="28"/>
        </w:rPr>
        <w:t xml:space="preserve"> освітні ігри та платформи, спеціально розроблені для вивчення мов, які поєднують навчання з розвагами.</w:t>
      </w:r>
      <w:r w:rsidR="00DE2960">
        <w:rPr>
          <w:rFonts w:ascii="Times New Roman" w:hAnsi="Times New Roman" w:cs="Times New Roman"/>
          <w:sz w:val="28"/>
          <w:szCs w:val="28"/>
        </w:rPr>
        <w:t xml:space="preserve"> </w:t>
      </w:r>
      <w:r>
        <w:rPr>
          <w:rFonts w:ascii="Times New Roman" w:hAnsi="Times New Roman" w:cs="Times New Roman"/>
          <w:sz w:val="28"/>
          <w:szCs w:val="28"/>
        </w:rPr>
        <w:t>Необхідно з</w:t>
      </w:r>
      <w:r w:rsidRPr="001F4AC7">
        <w:rPr>
          <w:rFonts w:ascii="Times New Roman" w:hAnsi="Times New Roman" w:cs="Times New Roman"/>
          <w:sz w:val="28"/>
          <w:szCs w:val="28"/>
        </w:rPr>
        <w:t>верта</w:t>
      </w:r>
      <w:r>
        <w:rPr>
          <w:rFonts w:ascii="Times New Roman" w:hAnsi="Times New Roman" w:cs="Times New Roman"/>
          <w:sz w:val="28"/>
          <w:szCs w:val="28"/>
        </w:rPr>
        <w:t>ти</w:t>
      </w:r>
      <w:r w:rsidRPr="001F4AC7">
        <w:rPr>
          <w:rFonts w:ascii="Times New Roman" w:hAnsi="Times New Roman" w:cs="Times New Roman"/>
          <w:sz w:val="28"/>
          <w:szCs w:val="28"/>
        </w:rPr>
        <w:t xml:space="preserve"> увагу на можливості чату або обговорення в межах гри для спілкування англійською мовою</w:t>
      </w:r>
      <w:r w:rsidR="005275A1">
        <w:rPr>
          <w:rFonts w:ascii="Times New Roman" w:hAnsi="Times New Roman" w:cs="Times New Roman"/>
          <w:sz w:val="28"/>
          <w:szCs w:val="28"/>
        </w:rPr>
        <w:t xml:space="preserve"> [</w:t>
      </w:r>
      <w:r w:rsidR="005D01FA">
        <w:rPr>
          <w:rFonts w:ascii="Times New Roman" w:hAnsi="Times New Roman" w:cs="Times New Roman"/>
          <w:sz w:val="28"/>
          <w:szCs w:val="28"/>
          <w:lang w:val="ru-RU"/>
        </w:rPr>
        <w:t>25</w:t>
      </w:r>
      <w:r w:rsidR="007C183D" w:rsidRPr="003D5D03">
        <w:rPr>
          <w:rFonts w:ascii="Times New Roman" w:hAnsi="Times New Roman" w:cs="Times New Roman"/>
          <w:sz w:val="28"/>
          <w:szCs w:val="28"/>
          <w:lang w:val="ru-RU"/>
        </w:rPr>
        <w:t>]</w:t>
      </w:r>
      <w:r w:rsidRPr="001F4AC7">
        <w:rPr>
          <w:rFonts w:ascii="Times New Roman" w:hAnsi="Times New Roman" w:cs="Times New Roman"/>
          <w:sz w:val="28"/>
          <w:szCs w:val="28"/>
        </w:rPr>
        <w:t>.</w:t>
      </w:r>
      <w:r w:rsidR="00DE2960">
        <w:rPr>
          <w:rFonts w:ascii="Times New Roman" w:hAnsi="Times New Roman" w:cs="Times New Roman"/>
          <w:sz w:val="28"/>
          <w:szCs w:val="28"/>
        </w:rPr>
        <w:t xml:space="preserve"> </w:t>
      </w:r>
      <w:r w:rsidRPr="007C35CB">
        <w:rPr>
          <w:rFonts w:ascii="Times New Roman" w:hAnsi="Times New Roman" w:cs="Times New Roman"/>
          <w:sz w:val="28"/>
          <w:szCs w:val="28"/>
        </w:rPr>
        <w:t>Для учнів можна використовувати освітні ігри та платформи, які розвивають мовні навички та сприяють вивченню англійської мови. Ось декілька прикладів</w:t>
      </w:r>
    </w:p>
    <w:p w14:paraId="3CCD250D" w14:textId="77777777" w:rsidR="00EC0CAB" w:rsidRPr="00DE2960" w:rsidRDefault="00EC0CAB" w:rsidP="00742A7B">
      <w:pPr>
        <w:spacing w:after="0" w:line="360" w:lineRule="auto"/>
        <w:ind w:firstLine="851"/>
        <w:jc w:val="both"/>
        <w:rPr>
          <w:rFonts w:ascii="Times New Roman" w:hAnsi="Times New Roman" w:cs="Times New Roman"/>
          <w:i/>
          <w:sz w:val="28"/>
          <w:szCs w:val="28"/>
        </w:rPr>
      </w:pPr>
      <w:r w:rsidRPr="00DE2960">
        <w:rPr>
          <w:rFonts w:ascii="Times New Roman" w:hAnsi="Times New Roman" w:cs="Times New Roman"/>
          <w:i/>
          <w:sz w:val="28"/>
          <w:szCs w:val="28"/>
          <w:lang w:val="ru-RU"/>
        </w:rPr>
        <w:t>Duolingo</w:t>
      </w:r>
    </w:p>
    <w:p w14:paraId="25132B95" w14:textId="7FF505C1"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w:t>
      </w:r>
      <w:r w:rsidR="00EC0CAB" w:rsidRPr="007C35CB">
        <w:rPr>
          <w:rFonts w:ascii="Times New Roman" w:hAnsi="Times New Roman" w:cs="Times New Roman"/>
          <w:sz w:val="28"/>
          <w:szCs w:val="28"/>
        </w:rPr>
        <w:t xml:space="preserve">обільний додаток та онлайн-платформа, які пропонують ігровий підхід до вивчення мов. </w:t>
      </w:r>
      <w:r w:rsidR="00EC0CAB" w:rsidRPr="007C35CB">
        <w:rPr>
          <w:rFonts w:ascii="Times New Roman" w:hAnsi="Times New Roman" w:cs="Times New Roman"/>
          <w:sz w:val="28"/>
          <w:szCs w:val="28"/>
          <w:lang w:val="ru-RU"/>
        </w:rPr>
        <w:t>Учні можуть виконувати різні завдання, виконувати вправи та вивчати нові слова, граючи в ігровій формі.</w:t>
      </w:r>
    </w:p>
    <w:p w14:paraId="6B7BAE05"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Quizizz</w:t>
      </w:r>
    </w:p>
    <w:p w14:paraId="02CFED2E" w14:textId="50E8A0F3"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w:t>
      </w:r>
      <w:r w:rsidR="00EC0CAB" w:rsidRPr="007C35CB">
        <w:rPr>
          <w:rFonts w:ascii="Times New Roman" w:hAnsi="Times New Roman" w:cs="Times New Roman"/>
          <w:sz w:val="28"/>
          <w:szCs w:val="28"/>
          <w:lang w:val="ru-RU"/>
        </w:rPr>
        <w:t>нлайн-платформа для створення ігрових вікторин. Вчителі можуть створювати власні тести або використовувати готові, а учні можуть змагатися між собою, відповідаючи на питання англійською мовою.</w:t>
      </w:r>
    </w:p>
    <w:p w14:paraId="7DCABED2"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Kahoot!</w:t>
      </w:r>
    </w:p>
    <w:p w14:paraId="66077893" w14:textId="78D3038C"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Ще одна</w:t>
      </w:r>
      <w:r w:rsidR="00EC0CAB" w:rsidRPr="007C35CB">
        <w:rPr>
          <w:rFonts w:ascii="Times New Roman" w:hAnsi="Times New Roman" w:cs="Times New Roman"/>
          <w:sz w:val="28"/>
          <w:szCs w:val="28"/>
          <w:lang w:val="ru-RU"/>
        </w:rPr>
        <w:t xml:space="preserve"> платформа для створення ігрових вікторин та тестів. Вона дозволяє вчителям ігровим чином перевіряти знання учнів. Крім того, можливість обговорення результатів може слугувати для практики англійської мови.</w:t>
      </w:r>
    </w:p>
    <w:p w14:paraId="47A97ABD"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ABCmouse</w:t>
      </w:r>
    </w:p>
    <w:p w14:paraId="4BD68E9C" w14:textId="049F7FC6"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EC0CAB" w:rsidRPr="007C35CB">
        <w:rPr>
          <w:rFonts w:ascii="Times New Roman" w:hAnsi="Times New Roman" w:cs="Times New Roman"/>
          <w:sz w:val="28"/>
          <w:szCs w:val="28"/>
          <w:lang w:val="ru-RU"/>
        </w:rPr>
        <w:t>світня платформа для дітей, яка пропонує навчальні ігри, віртуальні книги та інші активності для розвитку англійської мови.</w:t>
      </w:r>
    </w:p>
    <w:p w14:paraId="0129CA5F"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Prodigy</w:t>
      </w:r>
    </w:p>
    <w:p w14:paraId="3B454DDE" w14:textId="4562AD4E"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EC0CAB" w:rsidRPr="007C35CB">
        <w:rPr>
          <w:rFonts w:ascii="Times New Roman" w:hAnsi="Times New Roman" w:cs="Times New Roman"/>
          <w:sz w:val="28"/>
          <w:szCs w:val="28"/>
          <w:lang w:val="ru-RU"/>
        </w:rPr>
        <w:t>атематична гра, але вона також має варіанти для вивчення мов. Учні можуть взаємодіяти віртуально та вирішувати завдання англійською мовою.</w:t>
      </w:r>
    </w:p>
    <w:p w14:paraId="6CC90FB2" w14:textId="77777777" w:rsidR="00EC0CAB" w:rsidRPr="00DE2960" w:rsidRDefault="00EC0CAB" w:rsidP="00742A7B">
      <w:pPr>
        <w:spacing w:after="0" w:line="360" w:lineRule="auto"/>
        <w:ind w:firstLine="851"/>
        <w:jc w:val="both"/>
        <w:rPr>
          <w:rFonts w:ascii="Times New Roman" w:hAnsi="Times New Roman" w:cs="Times New Roman"/>
          <w:i/>
          <w:sz w:val="28"/>
          <w:szCs w:val="28"/>
          <w:lang w:val="ru-RU"/>
        </w:rPr>
      </w:pPr>
      <w:r w:rsidRPr="00DE2960">
        <w:rPr>
          <w:rFonts w:ascii="Times New Roman" w:hAnsi="Times New Roman" w:cs="Times New Roman"/>
          <w:i/>
          <w:sz w:val="28"/>
          <w:szCs w:val="28"/>
          <w:lang w:val="ru-RU"/>
        </w:rPr>
        <w:t>Mango Languages</w:t>
      </w:r>
    </w:p>
    <w:p w14:paraId="786C00FE" w14:textId="45EAB07E"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EC0CAB" w:rsidRPr="007C35CB">
        <w:rPr>
          <w:rFonts w:ascii="Times New Roman" w:hAnsi="Times New Roman" w:cs="Times New Roman"/>
          <w:sz w:val="28"/>
          <w:szCs w:val="28"/>
          <w:lang w:val="ru-RU"/>
        </w:rPr>
        <w:t>нлайн-платформа для вивчення мов, включаючи англійську. Вона пропонує інтерактивні вправи та можливість вести обговорення з іншими учнями.</w:t>
      </w:r>
    </w:p>
    <w:p w14:paraId="626F0EAD" w14:textId="0C511E7B" w:rsidR="00EC0CAB" w:rsidRPr="007C35CB" w:rsidRDefault="00DE296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Варто також</w:t>
      </w:r>
      <w:r w:rsidR="00EC0CAB">
        <w:rPr>
          <w:rFonts w:ascii="Times New Roman" w:hAnsi="Times New Roman" w:cs="Times New Roman"/>
          <w:sz w:val="28"/>
          <w:szCs w:val="28"/>
          <w:lang w:val="ru-RU"/>
        </w:rPr>
        <w:t xml:space="preserve"> з</w:t>
      </w:r>
      <w:r w:rsidR="00EC0CAB" w:rsidRPr="007C35CB">
        <w:rPr>
          <w:rFonts w:ascii="Times New Roman" w:hAnsi="Times New Roman" w:cs="Times New Roman"/>
          <w:sz w:val="28"/>
          <w:szCs w:val="28"/>
          <w:lang w:val="ru-RU"/>
        </w:rPr>
        <w:t>вер</w:t>
      </w:r>
      <w:r>
        <w:rPr>
          <w:rFonts w:ascii="Times New Roman" w:hAnsi="Times New Roman" w:cs="Times New Roman"/>
          <w:sz w:val="28"/>
          <w:szCs w:val="28"/>
          <w:lang w:val="ru-RU"/>
        </w:rPr>
        <w:t>нути</w:t>
      </w:r>
      <w:r w:rsidR="00EC0CAB" w:rsidRPr="007C35CB">
        <w:rPr>
          <w:rFonts w:ascii="Times New Roman" w:hAnsi="Times New Roman" w:cs="Times New Roman"/>
          <w:sz w:val="28"/>
          <w:szCs w:val="28"/>
          <w:lang w:val="ru-RU"/>
        </w:rPr>
        <w:t xml:space="preserve"> увагу на можливості чату чи обговорення в межах цих ігрових платформ, оскільки вони можуть служити додатковим інструментом для практики мовлення та спілкування англійською мовою.</w:t>
      </w:r>
    </w:p>
    <w:p w14:paraId="1605D807" w14:textId="3FC37E29" w:rsidR="00C34000" w:rsidRDefault="00C34000" w:rsidP="00742A7B">
      <w:pPr>
        <w:spacing w:after="0" w:line="360" w:lineRule="auto"/>
        <w:ind w:firstLine="851"/>
        <w:jc w:val="both"/>
        <w:rPr>
          <w:rFonts w:ascii="Times New Roman" w:hAnsi="Times New Roman" w:cs="Times New Roman"/>
          <w:sz w:val="28"/>
          <w:szCs w:val="28"/>
        </w:rPr>
      </w:pPr>
      <w:r w:rsidRPr="00C34000">
        <w:rPr>
          <w:rFonts w:ascii="Times New Roman" w:hAnsi="Times New Roman" w:cs="Times New Roman"/>
          <w:sz w:val="28"/>
          <w:szCs w:val="28"/>
        </w:rPr>
        <w:t xml:space="preserve">Забезпечення конструктивного </w:t>
      </w:r>
      <w:r w:rsidR="00DE2960">
        <w:rPr>
          <w:rFonts w:ascii="Times New Roman" w:hAnsi="Times New Roman" w:cs="Times New Roman"/>
          <w:sz w:val="28"/>
          <w:szCs w:val="28"/>
        </w:rPr>
        <w:t>зворотного зв’язку є</w:t>
      </w:r>
      <w:r w:rsidRPr="00C34000">
        <w:rPr>
          <w:rFonts w:ascii="Times New Roman" w:hAnsi="Times New Roman" w:cs="Times New Roman"/>
          <w:sz w:val="28"/>
          <w:szCs w:val="28"/>
        </w:rPr>
        <w:t xml:space="preserve"> важливою складовою при використанні ігор для розвитку соціальних навичок та вивчення англійської мови. Для досягнення цієї мети слід заохочувати учасників ділитися своїми враженнями та думками після гри, оскільки це може сприяти подальшому розвитку їх соціальних навичок. Крім того, надання конструктивного </w:t>
      </w:r>
      <w:r w:rsidR="00DE2960">
        <w:rPr>
          <w:rFonts w:ascii="Times New Roman" w:hAnsi="Times New Roman" w:cs="Times New Roman"/>
          <w:sz w:val="28"/>
          <w:szCs w:val="28"/>
        </w:rPr>
        <w:t>зворотного зв’язку</w:t>
      </w:r>
      <w:r w:rsidRPr="00C34000">
        <w:rPr>
          <w:rFonts w:ascii="Times New Roman" w:hAnsi="Times New Roman" w:cs="Times New Roman"/>
          <w:sz w:val="28"/>
          <w:szCs w:val="28"/>
        </w:rPr>
        <w:t xml:space="preserve"> з англійської мови має включати в себе визначення сильних сторін та надання порад для покращення. Дотримання цих принципів є необхідним елементом процесу </w:t>
      </w:r>
      <w:r w:rsidRPr="00C34000">
        <w:rPr>
          <w:rFonts w:ascii="Times New Roman" w:hAnsi="Times New Roman" w:cs="Times New Roman"/>
          <w:sz w:val="28"/>
          <w:szCs w:val="28"/>
        </w:rPr>
        <w:lastRenderedPageBreak/>
        <w:t>вивчення та розвитку, що сприяє ефективному навчанню та підвище</w:t>
      </w:r>
      <w:r w:rsidR="002C7CEA">
        <w:rPr>
          <w:rFonts w:ascii="Times New Roman" w:hAnsi="Times New Roman" w:cs="Times New Roman"/>
          <w:sz w:val="28"/>
          <w:szCs w:val="28"/>
        </w:rPr>
        <w:t>нню якості отриманого досвіду</w:t>
      </w:r>
      <w:r w:rsidR="005275A1">
        <w:rPr>
          <w:rFonts w:ascii="Times New Roman" w:hAnsi="Times New Roman" w:cs="Times New Roman"/>
          <w:sz w:val="28"/>
          <w:szCs w:val="28"/>
        </w:rPr>
        <w:t xml:space="preserve"> [</w:t>
      </w:r>
      <w:r w:rsidR="002C7CEA">
        <w:rPr>
          <w:rFonts w:ascii="Times New Roman" w:hAnsi="Times New Roman" w:cs="Times New Roman"/>
          <w:sz w:val="28"/>
          <w:szCs w:val="28"/>
        </w:rPr>
        <w:t>8, c.13</w:t>
      </w:r>
      <w:r w:rsidRPr="00C34000">
        <w:rPr>
          <w:rFonts w:ascii="Times New Roman" w:hAnsi="Times New Roman" w:cs="Times New Roman"/>
          <w:sz w:val="28"/>
          <w:szCs w:val="28"/>
        </w:rPr>
        <w:t>].</w:t>
      </w:r>
    </w:p>
    <w:p w14:paraId="25F4D627" w14:textId="3ED0C99D" w:rsidR="008A2386" w:rsidRP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Позитивне підсилення грає важливу роль у розвитку уч</w:t>
      </w:r>
      <w:r w:rsidR="0010771B">
        <w:rPr>
          <w:rFonts w:ascii="Times New Roman" w:hAnsi="Times New Roman" w:cs="Times New Roman"/>
          <w:sz w:val="28"/>
          <w:szCs w:val="28"/>
        </w:rPr>
        <w:t>нів під час використання онлайн-ігор</w:t>
      </w:r>
      <w:r w:rsidRPr="008A2386">
        <w:rPr>
          <w:rFonts w:ascii="Times New Roman" w:hAnsi="Times New Roman" w:cs="Times New Roman"/>
          <w:sz w:val="28"/>
          <w:szCs w:val="28"/>
        </w:rPr>
        <w:t xml:space="preserve"> для вивчення англійської мови. Починаючи з висловлення позитивних аспектів участі учня, вчителі можуть наголошувати на їхніх сильних сторонах та досягненнях під час гри. Конкретні </w:t>
      </w:r>
      <w:r w:rsidR="00DE2960">
        <w:rPr>
          <w:rFonts w:ascii="Times New Roman" w:hAnsi="Times New Roman" w:cs="Times New Roman"/>
          <w:sz w:val="28"/>
          <w:szCs w:val="28"/>
        </w:rPr>
        <w:t>вияви</w:t>
      </w:r>
      <w:r w:rsidRPr="008A2386">
        <w:rPr>
          <w:rFonts w:ascii="Times New Roman" w:hAnsi="Times New Roman" w:cs="Times New Roman"/>
          <w:sz w:val="28"/>
          <w:szCs w:val="28"/>
        </w:rPr>
        <w:t xml:space="preserve"> </w:t>
      </w:r>
      <w:r w:rsidR="00DE2960">
        <w:rPr>
          <w:rFonts w:ascii="Times New Roman" w:hAnsi="Times New Roman" w:cs="Times New Roman"/>
          <w:sz w:val="28"/>
          <w:szCs w:val="28"/>
        </w:rPr>
        <w:t>зворотного зв’язк</w:t>
      </w:r>
      <w:r w:rsidRPr="008A2386">
        <w:rPr>
          <w:rFonts w:ascii="Times New Roman" w:hAnsi="Times New Roman" w:cs="Times New Roman"/>
          <w:sz w:val="28"/>
          <w:szCs w:val="28"/>
        </w:rPr>
        <w:t>у, такі як визнання вражаючої здатності використовувати нові слова, додають конструктивності та сприяють активно</w:t>
      </w:r>
      <w:r>
        <w:rPr>
          <w:rFonts w:ascii="Times New Roman" w:hAnsi="Times New Roman" w:cs="Times New Roman"/>
          <w:sz w:val="28"/>
          <w:szCs w:val="28"/>
        </w:rPr>
        <w:t>му використанню мовних навичок.</w:t>
      </w:r>
    </w:p>
    <w:p w14:paraId="6DBAAE36" w14:textId="0592D4E6" w:rsidR="008A2386" w:rsidRP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Виділення соціальних аспектів, таких як спілкування, співпраця та лідерство, відображає важливість соціального виміру гри. Підкреслення доброї спілкувальної взаємодії та активної участі в групових з</w:t>
      </w:r>
      <w:r w:rsidR="0010771B">
        <w:rPr>
          <w:rFonts w:ascii="Times New Roman" w:hAnsi="Times New Roman" w:cs="Times New Roman"/>
          <w:sz w:val="28"/>
          <w:szCs w:val="28"/>
        </w:rPr>
        <w:t>авданнях підкреслює роль онлайн-ігор</w:t>
      </w:r>
      <w:r>
        <w:rPr>
          <w:rFonts w:ascii="Times New Roman" w:hAnsi="Times New Roman" w:cs="Times New Roman"/>
          <w:sz w:val="28"/>
          <w:szCs w:val="28"/>
        </w:rPr>
        <w:t xml:space="preserve"> у розвитку соціальних навичок.</w:t>
      </w:r>
    </w:p>
    <w:p w14:paraId="5BE9E9D5" w14:textId="744A91CA" w:rsidR="008A2386" w:rsidRP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Подяка за активну участь і внесок у гру є необхідним елементом позитивного навчання, стимулюючи учнів до подальших досягнень. Запитання для рефлексії, такі як "Які стратегії ви використовували для досягнення цілей?", сприяють саморефлексії та ви</w:t>
      </w:r>
      <w:r>
        <w:rPr>
          <w:rFonts w:ascii="Times New Roman" w:hAnsi="Times New Roman" w:cs="Times New Roman"/>
          <w:sz w:val="28"/>
          <w:szCs w:val="28"/>
        </w:rPr>
        <w:t>вченню власних дій під час гри.</w:t>
      </w:r>
    </w:p>
    <w:p w14:paraId="548B3DC3" w14:textId="5DF28599" w:rsidR="008A2386" w:rsidRP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Надання конкретних</w:t>
      </w:r>
      <w:r w:rsidR="00420966">
        <w:rPr>
          <w:rFonts w:ascii="Times New Roman" w:hAnsi="Times New Roman" w:cs="Times New Roman"/>
          <w:sz w:val="28"/>
          <w:szCs w:val="28"/>
        </w:rPr>
        <w:t xml:space="preserve"> порад для покращення, таких як більш активне </w:t>
      </w:r>
      <w:r w:rsidRPr="008A2386">
        <w:rPr>
          <w:rFonts w:ascii="Times New Roman" w:hAnsi="Times New Roman" w:cs="Times New Roman"/>
          <w:sz w:val="28"/>
          <w:szCs w:val="28"/>
        </w:rPr>
        <w:t>включення нових слів у висловлювання чи працю над активнішою участю у групових завданнях, стає підставою д</w:t>
      </w:r>
      <w:r>
        <w:rPr>
          <w:rFonts w:ascii="Times New Roman" w:hAnsi="Times New Roman" w:cs="Times New Roman"/>
          <w:sz w:val="28"/>
          <w:szCs w:val="28"/>
        </w:rPr>
        <w:t xml:space="preserve">ля подальшого розвитку </w:t>
      </w:r>
      <w:r w:rsidR="00CF4093">
        <w:rPr>
          <w:rFonts w:ascii="Times New Roman" w:hAnsi="Times New Roman" w:cs="Times New Roman"/>
          <w:sz w:val="28"/>
          <w:szCs w:val="28"/>
        </w:rPr>
        <w:t>соціальних навичок</w:t>
      </w:r>
      <w:r>
        <w:rPr>
          <w:rFonts w:ascii="Times New Roman" w:hAnsi="Times New Roman" w:cs="Times New Roman"/>
          <w:sz w:val="28"/>
          <w:szCs w:val="28"/>
        </w:rPr>
        <w:t>.</w:t>
      </w:r>
    </w:p>
    <w:p w14:paraId="6982A7DA" w14:textId="7B2DF231" w:rsidR="008A2386" w:rsidRP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 xml:space="preserve">Заохочення використовувати англійську мову під час обговорення своїх вражень та думок </w:t>
      </w:r>
      <w:r w:rsidR="00420966">
        <w:rPr>
          <w:rFonts w:ascii="Times New Roman" w:hAnsi="Times New Roman" w:cs="Times New Roman"/>
          <w:sz w:val="28"/>
          <w:szCs w:val="28"/>
        </w:rPr>
        <w:t>може удосконалити</w:t>
      </w:r>
      <w:r w:rsidRPr="008A2386">
        <w:rPr>
          <w:rFonts w:ascii="Times New Roman" w:hAnsi="Times New Roman" w:cs="Times New Roman"/>
          <w:sz w:val="28"/>
          <w:szCs w:val="28"/>
        </w:rPr>
        <w:t xml:space="preserve"> мовні навички учнів. </w:t>
      </w:r>
      <w:r w:rsidR="00DE2960">
        <w:rPr>
          <w:rFonts w:ascii="Times New Roman" w:hAnsi="Times New Roman" w:cs="Times New Roman"/>
          <w:sz w:val="28"/>
          <w:szCs w:val="28"/>
        </w:rPr>
        <w:t>Зворотний зв’язок</w:t>
      </w:r>
      <w:r w:rsidRPr="008A2386">
        <w:rPr>
          <w:rFonts w:ascii="Times New Roman" w:hAnsi="Times New Roman" w:cs="Times New Roman"/>
          <w:sz w:val="28"/>
          <w:szCs w:val="28"/>
        </w:rPr>
        <w:t xml:space="preserve"> повинен бути спрямованим на розвиток учня, підкреслюючи позитивні аспекти та надаючи засоб</w:t>
      </w:r>
      <w:r>
        <w:rPr>
          <w:rFonts w:ascii="Times New Roman" w:hAnsi="Times New Roman" w:cs="Times New Roman"/>
          <w:sz w:val="28"/>
          <w:szCs w:val="28"/>
        </w:rPr>
        <w:t>и для подальшого вдосконалення.</w:t>
      </w:r>
    </w:p>
    <w:p w14:paraId="49D8DA80" w14:textId="77777777" w:rsidR="008A2386" w:rsidRDefault="008A2386" w:rsidP="008A2386">
      <w:pPr>
        <w:spacing w:after="0" w:line="360" w:lineRule="auto"/>
        <w:ind w:firstLine="851"/>
        <w:jc w:val="both"/>
        <w:rPr>
          <w:rFonts w:ascii="Times New Roman" w:hAnsi="Times New Roman" w:cs="Times New Roman"/>
          <w:sz w:val="28"/>
          <w:szCs w:val="28"/>
        </w:rPr>
      </w:pPr>
      <w:r w:rsidRPr="008A2386">
        <w:rPr>
          <w:rFonts w:ascii="Times New Roman" w:hAnsi="Times New Roman" w:cs="Times New Roman"/>
          <w:sz w:val="28"/>
          <w:szCs w:val="28"/>
        </w:rPr>
        <w:t xml:space="preserve">Гнучкість та індивідуалізація виявляються у наданні можливості вибору завдань чи ігор, щоб кожен учень міг знайти щось, що відповідає його інтересам. Такі підходи роблять процес вивчення англійської мови </w:t>
      </w:r>
      <w:r w:rsidRPr="008A2386">
        <w:rPr>
          <w:rFonts w:ascii="Times New Roman" w:hAnsi="Times New Roman" w:cs="Times New Roman"/>
          <w:sz w:val="28"/>
          <w:szCs w:val="28"/>
        </w:rPr>
        <w:lastRenderedPageBreak/>
        <w:t>захопливим та стимулюючим, сприяючи не лише розвитку соціальних навичок, а й загальному успіху в навчанні.</w:t>
      </w:r>
    </w:p>
    <w:p w14:paraId="194150F0" w14:textId="27E2C202" w:rsidR="00EC0CAB" w:rsidRPr="001F4AC7" w:rsidRDefault="00EC0CAB" w:rsidP="008A2386">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 xml:space="preserve">Використання комп'ютерних </w:t>
      </w:r>
      <w:r w:rsidR="005C5066">
        <w:rPr>
          <w:rFonts w:ascii="Times New Roman" w:hAnsi="Times New Roman" w:cs="Times New Roman"/>
          <w:sz w:val="28"/>
          <w:szCs w:val="28"/>
        </w:rPr>
        <w:t>онлайн-</w:t>
      </w:r>
      <w:r w:rsidRPr="001F4AC7">
        <w:rPr>
          <w:rFonts w:ascii="Times New Roman" w:hAnsi="Times New Roman" w:cs="Times New Roman"/>
          <w:sz w:val="28"/>
          <w:szCs w:val="28"/>
        </w:rPr>
        <w:t xml:space="preserve">ігор, зокрема </w:t>
      </w:r>
      <w:r w:rsidRPr="00D905CC">
        <w:rPr>
          <w:rFonts w:ascii="Times New Roman" w:hAnsi="Times New Roman" w:cs="Times New Roman"/>
          <w:i/>
          <w:sz w:val="28"/>
          <w:szCs w:val="28"/>
        </w:rPr>
        <w:t>MMO-RPG</w:t>
      </w:r>
      <w:r w:rsidRPr="001F4AC7">
        <w:rPr>
          <w:rFonts w:ascii="Times New Roman" w:hAnsi="Times New Roman" w:cs="Times New Roman"/>
          <w:sz w:val="28"/>
          <w:szCs w:val="28"/>
        </w:rPr>
        <w:t xml:space="preserve"> (</w:t>
      </w:r>
      <w:r w:rsidRPr="00D905CC">
        <w:rPr>
          <w:rFonts w:ascii="Times New Roman" w:hAnsi="Times New Roman" w:cs="Times New Roman"/>
          <w:i/>
          <w:sz w:val="28"/>
          <w:szCs w:val="28"/>
        </w:rPr>
        <w:t>Massively Multiplayer Online Role-Playing Game</w:t>
      </w:r>
      <w:r w:rsidRPr="001F4AC7">
        <w:rPr>
          <w:rFonts w:ascii="Times New Roman" w:hAnsi="Times New Roman" w:cs="Times New Roman"/>
          <w:sz w:val="28"/>
          <w:szCs w:val="28"/>
        </w:rPr>
        <w:t>), може бути дуже ефективним для розвитку соціальних навичок та зацікавлення школярів у вивченні англійської мови</w:t>
      </w:r>
      <w:r w:rsidR="005275A1">
        <w:rPr>
          <w:rFonts w:ascii="Times New Roman" w:hAnsi="Times New Roman" w:cs="Times New Roman"/>
          <w:sz w:val="28"/>
          <w:szCs w:val="28"/>
        </w:rPr>
        <w:t xml:space="preserve"> [</w:t>
      </w:r>
      <w:r w:rsidR="00206EFA">
        <w:rPr>
          <w:rFonts w:ascii="Times New Roman" w:hAnsi="Times New Roman" w:cs="Times New Roman"/>
          <w:sz w:val="28"/>
          <w:szCs w:val="28"/>
        </w:rPr>
        <w:t>50</w:t>
      </w:r>
      <w:r w:rsidR="00162E2B">
        <w:rPr>
          <w:rFonts w:ascii="Times New Roman" w:hAnsi="Times New Roman" w:cs="Times New Roman"/>
          <w:sz w:val="28"/>
          <w:szCs w:val="28"/>
        </w:rPr>
        <w:t>,</w:t>
      </w:r>
      <w:r w:rsidR="00162E2B">
        <w:rPr>
          <w:rFonts w:ascii="Times New Roman" w:hAnsi="Times New Roman" w:cs="Times New Roman"/>
          <w:sz w:val="28"/>
          <w:szCs w:val="28"/>
          <w:lang w:val="en-US"/>
        </w:rPr>
        <w:t> </w:t>
      </w:r>
      <w:r w:rsidR="00206EFA">
        <w:rPr>
          <w:rFonts w:ascii="Times New Roman" w:hAnsi="Times New Roman" w:cs="Times New Roman"/>
          <w:sz w:val="28"/>
          <w:szCs w:val="28"/>
        </w:rPr>
        <w:t>с.761</w:t>
      </w:r>
      <w:r w:rsidR="00162E2B" w:rsidRPr="00162E2B">
        <w:rPr>
          <w:rFonts w:ascii="Times New Roman" w:hAnsi="Times New Roman" w:cs="Times New Roman"/>
          <w:sz w:val="28"/>
          <w:szCs w:val="28"/>
        </w:rPr>
        <w:t>]</w:t>
      </w:r>
      <w:r w:rsidRPr="001F4AC7">
        <w:rPr>
          <w:rFonts w:ascii="Times New Roman" w:hAnsi="Times New Roman" w:cs="Times New Roman"/>
          <w:sz w:val="28"/>
          <w:szCs w:val="28"/>
        </w:rPr>
        <w:t xml:space="preserve">. Ось деякі конкретні способи і особливості використання </w:t>
      </w:r>
      <w:r w:rsidRPr="00D905CC">
        <w:rPr>
          <w:rFonts w:ascii="Times New Roman" w:hAnsi="Times New Roman" w:cs="Times New Roman"/>
          <w:i/>
          <w:sz w:val="28"/>
          <w:szCs w:val="28"/>
        </w:rPr>
        <w:t>MMO-RPG</w:t>
      </w:r>
      <w:r w:rsidR="0033205E">
        <w:rPr>
          <w:rFonts w:ascii="Times New Roman" w:hAnsi="Times New Roman" w:cs="Times New Roman"/>
          <w:sz w:val="28"/>
          <w:szCs w:val="28"/>
        </w:rPr>
        <w:t>.</w:t>
      </w:r>
    </w:p>
    <w:p w14:paraId="6D23EF85" w14:textId="35C84801" w:rsidR="009349F7" w:rsidRDefault="007B04B9" w:rsidP="00742A7B">
      <w:pPr>
        <w:spacing w:after="0" w:line="360" w:lineRule="auto"/>
        <w:ind w:firstLine="851"/>
        <w:jc w:val="both"/>
        <w:rPr>
          <w:rFonts w:ascii="Times New Roman" w:hAnsi="Times New Roman" w:cs="Times New Roman"/>
          <w:sz w:val="28"/>
          <w:szCs w:val="28"/>
        </w:rPr>
      </w:pPr>
      <w:r w:rsidRPr="007B04B9">
        <w:rPr>
          <w:rFonts w:ascii="Times New Roman" w:hAnsi="Times New Roman" w:cs="Times New Roman"/>
          <w:sz w:val="28"/>
          <w:szCs w:val="28"/>
        </w:rPr>
        <w:t xml:space="preserve">Обираючи </w:t>
      </w:r>
      <w:r w:rsidRPr="00D905CC">
        <w:rPr>
          <w:rFonts w:ascii="Times New Roman" w:hAnsi="Times New Roman" w:cs="Times New Roman"/>
          <w:i/>
          <w:sz w:val="28"/>
          <w:szCs w:val="28"/>
        </w:rPr>
        <w:t>MMO-RPG</w:t>
      </w:r>
      <w:r w:rsidRPr="007B04B9">
        <w:rPr>
          <w:rFonts w:ascii="Times New Roman" w:hAnsi="Times New Roman" w:cs="Times New Roman"/>
          <w:sz w:val="28"/>
          <w:szCs w:val="28"/>
        </w:rPr>
        <w:t xml:space="preserve">, які використовують англійську мову для комунікації між гравцями або в межах самої гри, </w:t>
      </w:r>
      <w:r w:rsidR="009349F7">
        <w:rPr>
          <w:rFonts w:ascii="Times New Roman" w:hAnsi="Times New Roman" w:cs="Times New Roman"/>
          <w:sz w:val="28"/>
          <w:szCs w:val="28"/>
        </w:rPr>
        <w:t>необхідно спрямовувати</w:t>
      </w:r>
      <w:r w:rsidRPr="007B04B9">
        <w:rPr>
          <w:rFonts w:ascii="Times New Roman" w:hAnsi="Times New Roman" w:cs="Times New Roman"/>
          <w:sz w:val="28"/>
          <w:szCs w:val="28"/>
        </w:rPr>
        <w:t xml:space="preserve"> свої зусилля на створення стимулюючого середовища для навчання англійської мови. Однією з ключових стратегій є заохочення учнів взаємодіяти, обговорювати стратегії та розв'язувати завдання англійською мовою, що сприяє активному використанню мовних навичок у реальних ситуаціях. При виборі гри важливо враховувати, щоб вона не лише стимулювала вивчення англійської мови, але й відповідала віковим особливостям та рівню знань учнів. Такий підхід сприяє ефективному і цікавому процесу навчання, спрямованому на інтеграцію мовних навичок у віртуальне спілкування та стратегічні взаємодії.</w:t>
      </w:r>
      <w:r w:rsidR="00414AAB">
        <w:rPr>
          <w:rFonts w:ascii="Times New Roman" w:hAnsi="Times New Roman" w:cs="Times New Roman"/>
          <w:sz w:val="28"/>
          <w:szCs w:val="28"/>
        </w:rPr>
        <w:t xml:space="preserve"> Нижче наведемо приклади таких ігор.</w:t>
      </w:r>
    </w:p>
    <w:p w14:paraId="5412A10F" w14:textId="1CFE7B68"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Adventure</w:t>
      </w:r>
      <w:r w:rsidR="00D905CC">
        <w:rPr>
          <w:rFonts w:ascii="Times New Roman" w:hAnsi="Times New Roman" w:cs="Times New Roman"/>
          <w:i/>
          <w:sz w:val="28"/>
          <w:szCs w:val="28"/>
        </w:rPr>
        <w:t xml:space="preserve"> </w:t>
      </w:r>
      <w:r w:rsidRPr="00D905CC">
        <w:rPr>
          <w:rFonts w:ascii="Times New Roman" w:hAnsi="Times New Roman" w:cs="Times New Roman"/>
          <w:i/>
          <w:sz w:val="28"/>
          <w:szCs w:val="28"/>
        </w:rPr>
        <w:t>Quest Worlds</w:t>
      </w:r>
    </w:p>
    <w:p w14:paraId="69B992FD" w14:textId="3D58CCC3" w:rsidR="00EC0CAB" w:rsidRPr="007D09C2" w:rsidRDefault="00D905C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EC0CAB" w:rsidRPr="007D09C2">
        <w:rPr>
          <w:rFonts w:ascii="Times New Roman" w:hAnsi="Times New Roman" w:cs="Times New Roman"/>
          <w:sz w:val="28"/>
          <w:szCs w:val="28"/>
        </w:rPr>
        <w:t>ра має простий геймплей та казковий світ. Гравці можуть вибирати своїх персонажів і взаємодіяти з іншими гравцями, використовуючи англійську мову для виконання завдань та взаємодії.</w:t>
      </w:r>
    </w:p>
    <w:p w14:paraId="0F48EC40"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Wizard101</w:t>
      </w:r>
    </w:p>
    <w:p w14:paraId="7B9BFBC8" w14:textId="2223226A" w:rsidR="00EC0CAB" w:rsidRPr="007D09C2" w:rsidRDefault="00D905C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EC0CAB" w:rsidRPr="007D09C2">
        <w:rPr>
          <w:rFonts w:ascii="Times New Roman" w:hAnsi="Times New Roman" w:cs="Times New Roman"/>
          <w:sz w:val="28"/>
          <w:szCs w:val="28"/>
        </w:rPr>
        <w:t>ра, де гравці виступають у ролі чарівників і вивчають чарівництво. Граючи разом, вони можуть обговорювати стратегії та розв'язувати магічні головоломки.</w:t>
      </w:r>
    </w:p>
    <w:p w14:paraId="2A173220"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Pirate101</w:t>
      </w:r>
    </w:p>
    <w:p w14:paraId="56EAC2E0" w14:textId="2C9703D6" w:rsidR="00EC0CAB" w:rsidRPr="007D09C2" w:rsidRDefault="00D905C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w:t>
      </w:r>
      <w:r w:rsidR="00EC0CAB" w:rsidRPr="007D09C2">
        <w:rPr>
          <w:rFonts w:ascii="Times New Roman" w:hAnsi="Times New Roman" w:cs="Times New Roman"/>
          <w:sz w:val="28"/>
          <w:szCs w:val="28"/>
        </w:rPr>
        <w:t xml:space="preserve"> дозволяє гравцям відправитися в пригоди у світі піратства. Гравці можуть планувати та обговорювати свої пригоди англійською мовою.</w:t>
      </w:r>
    </w:p>
    <w:p w14:paraId="0742EFA2"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lastRenderedPageBreak/>
        <w:t>Toontown Rewritten</w:t>
      </w:r>
    </w:p>
    <w:p w14:paraId="2DEFCEAD" w14:textId="7B1CC272" w:rsidR="00EC0CAB" w:rsidRPr="007D09C2" w:rsidRDefault="00EC0CAB" w:rsidP="00742A7B">
      <w:pPr>
        <w:spacing w:after="0" w:line="360" w:lineRule="auto"/>
        <w:ind w:firstLine="851"/>
        <w:jc w:val="both"/>
        <w:rPr>
          <w:rFonts w:ascii="Times New Roman" w:hAnsi="Times New Roman" w:cs="Times New Roman"/>
          <w:sz w:val="28"/>
          <w:szCs w:val="28"/>
        </w:rPr>
      </w:pPr>
      <w:r w:rsidRPr="007D09C2">
        <w:rPr>
          <w:rFonts w:ascii="Times New Roman" w:hAnsi="Times New Roman" w:cs="Times New Roman"/>
          <w:sz w:val="28"/>
          <w:szCs w:val="28"/>
        </w:rPr>
        <w:t>Ця гра створена для молодших гравців та включає в себе яскравий мультяшний світ. Гравці взаємодіють, щоб вирішити завдання та захищати світ від зловмисників</w:t>
      </w:r>
      <w:r w:rsidR="005275A1">
        <w:rPr>
          <w:rFonts w:ascii="Times New Roman" w:hAnsi="Times New Roman" w:cs="Times New Roman"/>
          <w:sz w:val="28"/>
          <w:szCs w:val="28"/>
        </w:rPr>
        <w:t xml:space="preserve"> [</w:t>
      </w:r>
      <w:r w:rsidR="00936554">
        <w:rPr>
          <w:rFonts w:ascii="Times New Roman" w:hAnsi="Times New Roman" w:cs="Times New Roman"/>
          <w:sz w:val="28"/>
          <w:szCs w:val="28"/>
        </w:rPr>
        <w:t>32</w:t>
      </w:r>
      <w:r w:rsidR="00E45BA0" w:rsidRPr="00007958">
        <w:rPr>
          <w:rFonts w:ascii="Times New Roman" w:hAnsi="Times New Roman" w:cs="Times New Roman"/>
          <w:sz w:val="28"/>
          <w:szCs w:val="28"/>
        </w:rPr>
        <w:t xml:space="preserve">, </w:t>
      </w:r>
      <w:r w:rsidR="00E45BA0">
        <w:rPr>
          <w:rFonts w:ascii="Times New Roman" w:hAnsi="Times New Roman" w:cs="Times New Roman"/>
          <w:sz w:val="28"/>
          <w:szCs w:val="28"/>
          <w:lang w:val="en-US"/>
        </w:rPr>
        <w:t>c</w:t>
      </w:r>
      <w:r w:rsidR="00E45BA0" w:rsidRPr="00007958">
        <w:rPr>
          <w:rFonts w:ascii="Times New Roman" w:hAnsi="Times New Roman" w:cs="Times New Roman"/>
          <w:sz w:val="28"/>
          <w:szCs w:val="28"/>
        </w:rPr>
        <w:t>.</w:t>
      </w:r>
      <w:r w:rsidR="00936554">
        <w:rPr>
          <w:rFonts w:ascii="Times New Roman" w:hAnsi="Times New Roman" w:cs="Times New Roman"/>
          <w:sz w:val="28"/>
          <w:szCs w:val="28"/>
        </w:rPr>
        <w:t>104</w:t>
      </w:r>
      <w:r w:rsidR="00E45BA0" w:rsidRPr="00007958">
        <w:rPr>
          <w:rFonts w:ascii="Times New Roman" w:hAnsi="Times New Roman" w:cs="Times New Roman"/>
          <w:sz w:val="28"/>
          <w:szCs w:val="28"/>
        </w:rPr>
        <w:t>]</w:t>
      </w:r>
      <w:r w:rsidRPr="007D09C2">
        <w:rPr>
          <w:rFonts w:ascii="Times New Roman" w:hAnsi="Times New Roman" w:cs="Times New Roman"/>
          <w:sz w:val="28"/>
          <w:szCs w:val="28"/>
        </w:rPr>
        <w:t>.</w:t>
      </w:r>
    </w:p>
    <w:p w14:paraId="63D89EDC"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Prodigy</w:t>
      </w:r>
    </w:p>
    <w:p w14:paraId="085339DD" w14:textId="77777777" w:rsidR="00EC0CAB" w:rsidRPr="007D09C2" w:rsidRDefault="00EC0CAB" w:rsidP="00742A7B">
      <w:pPr>
        <w:spacing w:after="0" w:line="360" w:lineRule="auto"/>
        <w:ind w:firstLine="851"/>
        <w:jc w:val="both"/>
        <w:rPr>
          <w:rFonts w:ascii="Times New Roman" w:hAnsi="Times New Roman" w:cs="Times New Roman"/>
          <w:sz w:val="28"/>
          <w:szCs w:val="28"/>
        </w:rPr>
      </w:pPr>
      <w:r w:rsidRPr="007D09C2">
        <w:rPr>
          <w:rFonts w:ascii="Times New Roman" w:hAnsi="Times New Roman" w:cs="Times New Roman"/>
          <w:sz w:val="28"/>
          <w:szCs w:val="28"/>
        </w:rPr>
        <w:t>Хоча це в першу чергу математична гра, вона також містить елементи пригод та битв, де гравці можуть взаємодіяти та співпрацювати, використовуючи англійську мову.</w:t>
      </w:r>
    </w:p>
    <w:p w14:paraId="7BDF81E3" w14:textId="0C6E46B0" w:rsidR="00EC0CAB" w:rsidRPr="001F4AC7" w:rsidRDefault="00EC0CAB" w:rsidP="00742A7B">
      <w:pPr>
        <w:spacing w:after="0" w:line="360" w:lineRule="auto"/>
        <w:ind w:firstLine="851"/>
        <w:jc w:val="both"/>
        <w:rPr>
          <w:rFonts w:ascii="Times New Roman" w:hAnsi="Times New Roman" w:cs="Times New Roman"/>
          <w:sz w:val="28"/>
          <w:szCs w:val="28"/>
        </w:rPr>
      </w:pPr>
      <w:r w:rsidRPr="007D09C2">
        <w:rPr>
          <w:rFonts w:ascii="Times New Roman" w:hAnsi="Times New Roman" w:cs="Times New Roman"/>
          <w:sz w:val="28"/>
          <w:szCs w:val="28"/>
        </w:rPr>
        <w:t xml:space="preserve">Перед використанням будь-якої гри в класі, важливо переконатися, що вони відповідають навчальним </w:t>
      </w:r>
      <w:r w:rsidR="002C22CE">
        <w:rPr>
          <w:rFonts w:ascii="Times New Roman" w:hAnsi="Times New Roman" w:cs="Times New Roman"/>
          <w:sz w:val="28"/>
          <w:szCs w:val="28"/>
        </w:rPr>
        <w:t xml:space="preserve">цілям та стандартам для учнів профільної школи </w:t>
      </w:r>
      <w:r w:rsidRPr="007D09C2">
        <w:rPr>
          <w:rFonts w:ascii="Times New Roman" w:hAnsi="Times New Roman" w:cs="Times New Roman"/>
          <w:sz w:val="28"/>
          <w:szCs w:val="28"/>
        </w:rPr>
        <w:t>і що вони безпечні для їхнього використання.</w:t>
      </w:r>
    </w:p>
    <w:p w14:paraId="792A4C44" w14:textId="5DC24AB0" w:rsidR="00241B97" w:rsidRPr="00241B97" w:rsidRDefault="00241B97" w:rsidP="00241B97">
      <w:pPr>
        <w:spacing w:after="0" w:line="360" w:lineRule="auto"/>
        <w:ind w:firstLine="851"/>
        <w:jc w:val="both"/>
        <w:rPr>
          <w:rFonts w:ascii="Times New Roman" w:hAnsi="Times New Roman" w:cs="Times New Roman"/>
          <w:sz w:val="28"/>
          <w:szCs w:val="28"/>
        </w:rPr>
      </w:pPr>
      <w:r w:rsidRPr="00241B97">
        <w:rPr>
          <w:rFonts w:ascii="Times New Roman" w:hAnsi="Times New Roman" w:cs="Times New Roman"/>
          <w:sz w:val="28"/>
          <w:szCs w:val="28"/>
        </w:rPr>
        <w:t>Під час вибору ігор для використання в навчанні особ</w:t>
      </w:r>
      <w:r>
        <w:rPr>
          <w:rFonts w:ascii="Times New Roman" w:hAnsi="Times New Roman" w:cs="Times New Roman"/>
          <w:sz w:val="28"/>
          <w:szCs w:val="28"/>
        </w:rPr>
        <w:t>лива увага приділяється аспекту здоров'я та соціальної взаємодії</w:t>
      </w:r>
      <w:r w:rsidRPr="00241B97">
        <w:rPr>
          <w:rFonts w:ascii="Times New Roman" w:hAnsi="Times New Roman" w:cs="Times New Roman"/>
          <w:sz w:val="28"/>
          <w:szCs w:val="28"/>
        </w:rPr>
        <w:t>. Обираються ті ігри, в яких гравець зобов'язаний взаємодіяти з іншими гравцями з метою досягнення конкретних цілей. Цей підхід спрям</w:t>
      </w:r>
      <w:r w:rsidR="00D80F87">
        <w:rPr>
          <w:rFonts w:ascii="Times New Roman" w:hAnsi="Times New Roman" w:cs="Times New Roman"/>
          <w:sz w:val="28"/>
          <w:szCs w:val="28"/>
        </w:rPr>
        <w:t>ований на стимулювання соціальної</w:t>
      </w:r>
      <w:r w:rsidRPr="00241B97">
        <w:rPr>
          <w:rFonts w:ascii="Times New Roman" w:hAnsi="Times New Roman" w:cs="Times New Roman"/>
          <w:sz w:val="28"/>
          <w:szCs w:val="28"/>
        </w:rPr>
        <w:t xml:space="preserve"> взаємодій та розвиток комунікативних навичок учнів.</w:t>
      </w:r>
    </w:p>
    <w:p w14:paraId="6F6A87B2" w14:textId="53A991B6" w:rsidR="00241B97" w:rsidRDefault="00241B97" w:rsidP="00241B97">
      <w:pPr>
        <w:spacing w:after="0" w:line="360" w:lineRule="auto"/>
        <w:ind w:firstLine="851"/>
        <w:jc w:val="both"/>
        <w:rPr>
          <w:rFonts w:ascii="Times New Roman" w:hAnsi="Times New Roman" w:cs="Times New Roman"/>
          <w:sz w:val="28"/>
          <w:szCs w:val="28"/>
        </w:rPr>
      </w:pPr>
      <w:r w:rsidRPr="00241B97">
        <w:rPr>
          <w:rFonts w:ascii="Times New Roman" w:hAnsi="Times New Roman" w:cs="Times New Roman"/>
          <w:sz w:val="28"/>
          <w:szCs w:val="28"/>
        </w:rPr>
        <w:t>Окрім того, в іграх спонукається учнів до активного обговорення стратегій, планів та вирішення к</w:t>
      </w:r>
      <w:r w:rsidR="00D80F87">
        <w:rPr>
          <w:rFonts w:ascii="Times New Roman" w:hAnsi="Times New Roman" w:cs="Times New Roman"/>
          <w:sz w:val="28"/>
          <w:szCs w:val="28"/>
        </w:rPr>
        <w:t xml:space="preserve">онфліктів англійською мовою. Це </w:t>
      </w:r>
      <w:r w:rsidRPr="00241B97">
        <w:rPr>
          <w:rFonts w:ascii="Times New Roman" w:hAnsi="Times New Roman" w:cs="Times New Roman"/>
          <w:sz w:val="28"/>
          <w:szCs w:val="28"/>
        </w:rPr>
        <w:t>сприяє розвитку навичок співпрац</w:t>
      </w:r>
      <w:r w:rsidR="00D80F87">
        <w:rPr>
          <w:rFonts w:ascii="Times New Roman" w:hAnsi="Times New Roman" w:cs="Times New Roman"/>
          <w:sz w:val="28"/>
          <w:szCs w:val="28"/>
        </w:rPr>
        <w:t>і та вирішення проблем в групі.</w:t>
      </w:r>
    </w:p>
    <w:p w14:paraId="725983CD" w14:textId="42B0EAD0" w:rsidR="00EC0CAB" w:rsidRPr="00007C39" w:rsidRDefault="00EC0CAB" w:rsidP="00241B97">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t>Для вивчення англійської мови та розвитку навичок соціальної взаємодії в грі для учнів можна використовувати ігри, які сприяють колективній роботі, обговоренню ст</w:t>
      </w:r>
      <w:r w:rsidR="00D905CC">
        <w:rPr>
          <w:rFonts w:ascii="Times New Roman" w:hAnsi="Times New Roman" w:cs="Times New Roman"/>
          <w:sz w:val="28"/>
          <w:szCs w:val="28"/>
        </w:rPr>
        <w:t>ратегій та вирішенню конфліктів, зокрема:</w:t>
      </w:r>
    </w:p>
    <w:p w14:paraId="6F223ED0" w14:textId="6A1C9B49" w:rsidR="00EC0CAB" w:rsidRPr="00D905CC" w:rsidRDefault="005275A1" w:rsidP="00742A7B">
      <w:pPr>
        <w:spacing w:after="0" w:line="360" w:lineRule="auto"/>
        <w:ind w:firstLine="851"/>
        <w:jc w:val="both"/>
        <w:rPr>
          <w:rFonts w:ascii="Times New Roman" w:hAnsi="Times New Roman" w:cs="Times New Roman"/>
          <w:i/>
          <w:sz w:val="28"/>
          <w:szCs w:val="28"/>
        </w:rPr>
      </w:pPr>
      <w:r w:rsidRPr="005275A1">
        <w:rPr>
          <w:rFonts w:ascii="Times New Roman" w:hAnsi="Times New Roman" w:cs="Times New Roman"/>
          <w:i/>
          <w:sz w:val="28"/>
          <w:szCs w:val="28"/>
        </w:rPr>
        <w:t>Minecraft</w:t>
      </w:r>
    </w:p>
    <w:p w14:paraId="0FD0AEC5" w14:textId="0FD90200" w:rsidR="00EC0CAB" w:rsidRPr="00007C39" w:rsidRDefault="00EC0CAB" w:rsidP="00742A7B">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t xml:space="preserve">Учні можуть грати у </w:t>
      </w:r>
      <w:r w:rsidR="005275A1" w:rsidRPr="005275A1">
        <w:rPr>
          <w:rFonts w:ascii="Times New Roman" w:hAnsi="Times New Roman" w:cs="Times New Roman"/>
          <w:i/>
          <w:sz w:val="28"/>
          <w:szCs w:val="28"/>
        </w:rPr>
        <w:t>Minecraft</w:t>
      </w:r>
      <w:r w:rsidRPr="00007C39">
        <w:rPr>
          <w:rFonts w:ascii="Times New Roman" w:hAnsi="Times New Roman" w:cs="Times New Roman"/>
          <w:sz w:val="28"/>
          <w:szCs w:val="28"/>
        </w:rPr>
        <w:t xml:space="preserve"> разом, будуючи віртуальний світ та розвиваючи спільні проекти. Гра сприяє співпраці, обговоренню планів та вирішенню завдань, використовуючи англійську мову.</w:t>
      </w:r>
    </w:p>
    <w:p w14:paraId="53CD831F"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Roblox - "Adopt Me!"</w:t>
      </w:r>
    </w:p>
    <w:p w14:paraId="0E2C2803" w14:textId="77777777" w:rsidR="00EC0CAB" w:rsidRPr="00007C39" w:rsidRDefault="00EC0CAB" w:rsidP="00742A7B">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lastRenderedPageBreak/>
        <w:t>"</w:t>
      </w:r>
      <w:r w:rsidRPr="00D905CC">
        <w:rPr>
          <w:rFonts w:ascii="Times New Roman" w:hAnsi="Times New Roman" w:cs="Times New Roman"/>
          <w:i/>
          <w:sz w:val="28"/>
          <w:szCs w:val="28"/>
        </w:rPr>
        <w:t>Adopt Me!</w:t>
      </w:r>
      <w:r w:rsidRPr="00007C39">
        <w:rPr>
          <w:rFonts w:ascii="Times New Roman" w:hAnsi="Times New Roman" w:cs="Times New Roman"/>
          <w:sz w:val="28"/>
          <w:szCs w:val="28"/>
        </w:rPr>
        <w:t xml:space="preserve">" в </w:t>
      </w:r>
      <w:r w:rsidRPr="00D905CC">
        <w:rPr>
          <w:rFonts w:ascii="Times New Roman" w:hAnsi="Times New Roman" w:cs="Times New Roman"/>
          <w:i/>
          <w:sz w:val="28"/>
          <w:szCs w:val="28"/>
        </w:rPr>
        <w:t>Roblox</w:t>
      </w:r>
      <w:r w:rsidRPr="00007C39">
        <w:rPr>
          <w:rFonts w:ascii="Times New Roman" w:hAnsi="Times New Roman" w:cs="Times New Roman"/>
          <w:sz w:val="28"/>
          <w:szCs w:val="28"/>
        </w:rPr>
        <w:t xml:space="preserve"> дозволяє гравцям будувати свій власний світ, обмінюватися досвідом та взаємодіяти з іншими гравцями. Це створює можливість для обговорення стратегій та вирішення конфліктів.</w:t>
      </w:r>
    </w:p>
    <w:p w14:paraId="4F07B635"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Fortnite</w:t>
      </w:r>
    </w:p>
    <w:p w14:paraId="75E5F527" w14:textId="56D81A21" w:rsidR="00EC0CAB" w:rsidRPr="00007C39" w:rsidRDefault="00D905C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EC0CAB" w:rsidRPr="00007C39">
        <w:rPr>
          <w:rFonts w:ascii="Times New Roman" w:hAnsi="Times New Roman" w:cs="Times New Roman"/>
          <w:sz w:val="28"/>
          <w:szCs w:val="28"/>
        </w:rPr>
        <w:t xml:space="preserve"> </w:t>
      </w:r>
      <w:r w:rsidR="00EC0CAB" w:rsidRPr="00D905CC">
        <w:rPr>
          <w:rFonts w:ascii="Times New Roman" w:hAnsi="Times New Roman" w:cs="Times New Roman"/>
          <w:i/>
          <w:sz w:val="28"/>
          <w:szCs w:val="28"/>
        </w:rPr>
        <w:t>Fortnite</w:t>
      </w:r>
      <w:r w:rsidR="00EC0CAB" w:rsidRPr="00007C39">
        <w:rPr>
          <w:rFonts w:ascii="Times New Roman" w:hAnsi="Times New Roman" w:cs="Times New Roman"/>
          <w:sz w:val="28"/>
          <w:szCs w:val="28"/>
        </w:rPr>
        <w:t xml:space="preserve"> гравці можуть об'єднатися в команди для досягнення спільних цілей. Гра надає можливість взаємодіяти та обговорювати тактику та стратегії англійською мовою</w:t>
      </w:r>
      <w:r w:rsidR="005275A1">
        <w:rPr>
          <w:rFonts w:ascii="Times New Roman" w:hAnsi="Times New Roman" w:cs="Times New Roman"/>
          <w:sz w:val="28"/>
          <w:szCs w:val="28"/>
        </w:rPr>
        <w:t xml:space="preserve"> [</w:t>
      </w:r>
      <w:r w:rsidR="004262BC">
        <w:rPr>
          <w:rFonts w:ascii="Times New Roman" w:hAnsi="Times New Roman" w:cs="Times New Roman"/>
          <w:sz w:val="28"/>
          <w:szCs w:val="28"/>
        </w:rPr>
        <w:t>22</w:t>
      </w:r>
      <w:r w:rsidR="00313E8A" w:rsidRPr="00546294">
        <w:rPr>
          <w:rFonts w:ascii="Times New Roman" w:hAnsi="Times New Roman" w:cs="Times New Roman"/>
          <w:sz w:val="28"/>
          <w:szCs w:val="28"/>
        </w:rPr>
        <w:t>]</w:t>
      </w:r>
      <w:r w:rsidR="00EC0CAB" w:rsidRPr="00007C39">
        <w:rPr>
          <w:rFonts w:ascii="Times New Roman" w:hAnsi="Times New Roman" w:cs="Times New Roman"/>
          <w:sz w:val="28"/>
          <w:szCs w:val="28"/>
        </w:rPr>
        <w:t>.</w:t>
      </w:r>
    </w:p>
    <w:p w14:paraId="11FADA93"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Among Us</w:t>
      </w:r>
    </w:p>
    <w:p w14:paraId="5F9FE130" w14:textId="77777777" w:rsidR="00EC0CAB" w:rsidRPr="00007C39" w:rsidRDefault="00EC0CAB" w:rsidP="00742A7B">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t>Гра дозволяє гравцям взаємодіяти під час вирішення завдань та виявлення імпостора в команді. Гравці повинні спілкуватися, щоб знайти рішення та вирішити конфлікти.</w:t>
      </w:r>
    </w:p>
    <w:p w14:paraId="138ED997"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Animal Crossing: New Horizons</w:t>
      </w:r>
    </w:p>
    <w:p w14:paraId="6A3E1F97" w14:textId="77777777" w:rsidR="00EC0CAB" w:rsidRPr="00007C39" w:rsidRDefault="00EC0CAB" w:rsidP="00742A7B">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t xml:space="preserve">Учні можуть взаємодіяти та обмінюватися ресурсами в ігровому світі </w:t>
      </w:r>
      <w:r w:rsidRPr="00D905CC">
        <w:rPr>
          <w:rFonts w:ascii="Times New Roman" w:hAnsi="Times New Roman" w:cs="Times New Roman"/>
          <w:i/>
          <w:sz w:val="28"/>
          <w:szCs w:val="28"/>
        </w:rPr>
        <w:t>Animal Crossing</w:t>
      </w:r>
      <w:r w:rsidRPr="00007C39">
        <w:rPr>
          <w:rFonts w:ascii="Times New Roman" w:hAnsi="Times New Roman" w:cs="Times New Roman"/>
          <w:sz w:val="28"/>
          <w:szCs w:val="28"/>
        </w:rPr>
        <w:t>, вирішуючи різні завдання та розвиваючи свій власний віртуальний острів.</w:t>
      </w:r>
    </w:p>
    <w:p w14:paraId="6C4EC45C" w14:textId="77777777" w:rsidR="00EC0CAB" w:rsidRPr="00D905CC" w:rsidRDefault="00EC0CAB" w:rsidP="00742A7B">
      <w:pPr>
        <w:spacing w:after="0" w:line="360" w:lineRule="auto"/>
        <w:ind w:firstLine="851"/>
        <w:jc w:val="both"/>
        <w:rPr>
          <w:rFonts w:ascii="Times New Roman" w:hAnsi="Times New Roman" w:cs="Times New Roman"/>
          <w:i/>
          <w:sz w:val="28"/>
          <w:szCs w:val="28"/>
        </w:rPr>
      </w:pPr>
      <w:r w:rsidRPr="00D905CC">
        <w:rPr>
          <w:rFonts w:ascii="Times New Roman" w:hAnsi="Times New Roman" w:cs="Times New Roman"/>
          <w:i/>
          <w:sz w:val="28"/>
          <w:szCs w:val="28"/>
        </w:rPr>
        <w:t>ToonTown Rewritten</w:t>
      </w:r>
    </w:p>
    <w:p w14:paraId="24CFFBD4" w14:textId="1CA72A22" w:rsidR="00EC0CAB" w:rsidRPr="00007C39" w:rsidRDefault="00D905C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EC0CAB" w:rsidRPr="00007C39">
        <w:rPr>
          <w:rFonts w:ascii="Times New Roman" w:hAnsi="Times New Roman" w:cs="Times New Roman"/>
          <w:sz w:val="28"/>
          <w:szCs w:val="28"/>
        </w:rPr>
        <w:t>ра спрямована на молодших гравців та дозволяє їм об'єднуватися, щоб вирішувати завдання та взаємодіяти в мультяшному світі.</w:t>
      </w:r>
    </w:p>
    <w:p w14:paraId="59FCB7F9" w14:textId="51EF5026" w:rsidR="00EC0CAB" w:rsidRPr="001F4AC7" w:rsidRDefault="00EC0CAB" w:rsidP="00742A7B">
      <w:pPr>
        <w:spacing w:after="0" w:line="360" w:lineRule="auto"/>
        <w:ind w:firstLine="851"/>
        <w:jc w:val="both"/>
        <w:rPr>
          <w:rFonts w:ascii="Times New Roman" w:hAnsi="Times New Roman" w:cs="Times New Roman"/>
          <w:sz w:val="28"/>
          <w:szCs w:val="28"/>
        </w:rPr>
      </w:pPr>
      <w:r w:rsidRPr="00007C39">
        <w:rPr>
          <w:rFonts w:ascii="Times New Roman" w:hAnsi="Times New Roman" w:cs="Times New Roman"/>
          <w:sz w:val="28"/>
          <w:szCs w:val="28"/>
        </w:rPr>
        <w:t>Перед використанням будь-якої гри, важливо перевірити відповідність контенту віковим обмеженням та дати перевірки, а також надати належну пі</w:t>
      </w:r>
      <w:r w:rsidR="00AB06BA">
        <w:rPr>
          <w:rFonts w:ascii="Times New Roman" w:hAnsi="Times New Roman" w:cs="Times New Roman"/>
          <w:sz w:val="28"/>
          <w:szCs w:val="28"/>
        </w:rPr>
        <w:t>дтримку та контроль під час гри, зокрема здійснювати такі дії:</w:t>
      </w:r>
    </w:p>
    <w:p w14:paraId="4F2AC1FE" w14:textId="77777777" w:rsidR="00EC0CAB" w:rsidRPr="00AB06BA" w:rsidRDefault="00EC0CAB" w:rsidP="00AB06BA">
      <w:pPr>
        <w:pStyle w:val="a3"/>
        <w:numPr>
          <w:ilvl w:val="0"/>
          <w:numId w:val="10"/>
        </w:numPr>
        <w:spacing w:after="0" w:line="360" w:lineRule="auto"/>
        <w:ind w:left="0" w:firstLine="709"/>
        <w:jc w:val="both"/>
        <w:rPr>
          <w:rFonts w:ascii="Times New Roman" w:hAnsi="Times New Roman" w:cs="Times New Roman"/>
          <w:i/>
          <w:sz w:val="28"/>
          <w:szCs w:val="28"/>
        </w:rPr>
      </w:pPr>
      <w:r w:rsidRPr="00AB06BA">
        <w:rPr>
          <w:rFonts w:ascii="Times New Roman" w:hAnsi="Times New Roman" w:cs="Times New Roman"/>
          <w:i/>
          <w:sz w:val="28"/>
          <w:szCs w:val="28"/>
        </w:rPr>
        <w:t>Створення власних груп і кланів</w:t>
      </w:r>
    </w:p>
    <w:p w14:paraId="4565DDAB" w14:textId="6F415B65" w:rsidR="00EC0CAB" w:rsidRPr="001F4AC7"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Дозволя</w:t>
      </w:r>
      <w:r>
        <w:rPr>
          <w:rFonts w:ascii="Times New Roman" w:hAnsi="Times New Roman" w:cs="Times New Roman"/>
          <w:sz w:val="28"/>
          <w:szCs w:val="28"/>
        </w:rPr>
        <w:t>ти</w:t>
      </w:r>
      <w:r w:rsidRPr="001F4AC7">
        <w:rPr>
          <w:rFonts w:ascii="Times New Roman" w:hAnsi="Times New Roman" w:cs="Times New Roman"/>
          <w:sz w:val="28"/>
          <w:szCs w:val="28"/>
        </w:rPr>
        <w:t xml:space="preserve"> учням формувати власні групи або клани в грі, щоб розвивати навички командної роботи та лідерства.</w:t>
      </w:r>
      <w:r w:rsidR="00D905CC">
        <w:rPr>
          <w:rFonts w:ascii="Times New Roman" w:hAnsi="Times New Roman" w:cs="Times New Roman"/>
          <w:sz w:val="28"/>
          <w:szCs w:val="28"/>
        </w:rPr>
        <w:t xml:space="preserve"> </w:t>
      </w:r>
      <w:r w:rsidRPr="001F4AC7">
        <w:rPr>
          <w:rFonts w:ascii="Times New Roman" w:hAnsi="Times New Roman" w:cs="Times New Roman"/>
          <w:sz w:val="28"/>
          <w:szCs w:val="28"/>
        </w:rPr>
        <w:t>Заохочу</w:t>
      </w:r>
      <w:r>
        <w:rPr>
          <w:rFonts w:ascii="Times New Roman" w:hAnsi="Times New Roman" w:cs="Times New Roman"/>
          <w:sz w:val="28"/>
          <w:szCs w:val="28"/>
        </w:rPr>
        <w:t>вати</w:t>
      </w:r>
      <w:r w:rsidRPr="001F4AC7">
        <w:rPr>
          <w:rFonts w:ascii="Times New Roman" w:hAnsi="Times New Roman" w:cs="Times New Roman"/>
          <w:sz w:val="28"/>
          <w:szCs w:val="28"/>
        </w:rPr>
        <w:t xml:space="preserve"> комунікацію в середині групи для досягнення спільних цілей.</w:t>
      </w:r>
    </w:p>
    <w:p w14:paraId="6FF5D3BE" w14:textId="77777777" w:rsidR="00EC0CAB" w:rsidRPr="00AB06BA" w:rsidRDefault="00EC0CAB" w:rsidP="00AB06BA">
      <w:pPr>
        <w:pStyle w:val="a3"/>
        <w:numPr>
          <w:ilvl w:val="0"/>
          <w:numId w:val="10"/>
        </w:numPr>
        <w:spacing w:after="0" w:line="360" w:lineRule="auto"/>
        <w:ind w:left="0" w:firstLine="709"/>
        <w:jc w:val="both"/>
        <w:rPr>
          <w:rFonts w:ascii="Times New Roman" w:hAnsi="Times New Roman" w:cs="Times New Roman"/>
          <w:i/>
          <w:sz w:val="28"/>
          <w:szCs w:val="28"/>
        </w:rPr>
      </w:pPr>
      <w:r w:rsidRPr="00AB06BA">
        <w:rPr>
          <w:rFonts w:ascii="Times New Roman" w:hAnsi="Times New Roman" w:cs="Times New Roman"/>
          <w:i/>
          <w:sz w:val="28"/>
          <w:szCs w:val="28"/>
        </w:rPr>
        <w:t>Заходи та події в грі</w:t>
      </w:r>
    </w:p>
    <w:p w14:paraId="6FE0E5AE" w14:textId="03A9310E" w:rsidR="00EC0CAB" w:rsidRPr="001F4AC7" w:rsidRDefault="00A3032E"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Використовувати</w:t>
      </w:r>
      <w:r w:rsidR="00EC0CAB" w:rsidRPr="001F4AC7">
        <w:rPr>
          <w:rFonts w:ascii="Times New Roman" w:hAnsi="Times New Roman" w:cs="Times New Roman"/>
          <w:sz w:val="28"/>
          <w:szCs w:val="28"/>
        </w:rPr>
        <w:t xml:space="preserve"> спеціальні заходи, які влаштовуються в межах гри, для підтримки та розвитку англійських навичок.</w:t>
      </w:r>
      <w:r w:rsidR="00D905CC">
        <w:rPr>
          <w:rFonts w:ascii="Times New Roman" w:hAnsi="Times New Roman" w:cs="Times New Roman"/>
          <w:sz w:val="28"/>
          <w:szCs w:val="28"/>
        </w:rPr>
        <w:t xml:space="preserve"> </w:t>
      </w:r>
      <w:r>
        <w:rPr>
          <w:rFonts w:ascii="Times New Roman" w:hAnsi="Times New Roman" w:cs="Times New Roman"/>
          <w:sz w:val="28"/>
          <w:szCs w:val="28"/>
        </w:rPr>
        <w:t>Організовувати</w:t>
      </w:r>
      <w:r w:rsidR="00EC0CAB" w:rsidRPr="001F4AC7">
        <w:rPr>
          <w:rFonts w:ascii="Times New Roman" w:hAnsi="Times New Roman" w:cs="Times New Roman"/>
          <w:sz w:val="28"/>
          <w:szCs w:val="28"/>
        </w:rPr>
        <w:t xml:space="preserve"> мовні події, де гравці можуть обмінюватися інформацією та допомагати один одному в англійських завданнях.</w:t>
      </w:r>
    </w:p>
    <w:p w14:paraId="21D82791" w14:textId="77777777" w:rsidR="00EC0CAB" w:rsidRPr="00AB06BA" w:rsidRDefault="00EC0CAB" w:rsidP="00AB06BA">
      <w:pPr>
        <w:pStyle w:val="a3"/>
        <w:numPr>
          <w:ilvl w:val="0"/>
          <w:numId w:val="10"/>
        </w:numPr>
        <w:spacing w:after="0" w:line="360" w:lineRule="auto"/>
        <w:ind w:left="0" w:firstLine="709"/>
        <w:jc w:val="both"/>
        <w:rPr>
          <w:rFonts w:ascii="Times New Roman" w:hAnsi="Times New Roman" w:cs="Times New Roman"/>
          <w:i/>
          <w:sz w:val="28"/>
          <w:szCs w:val="28"/>
        </w:rPr>
      </w:pPr>
      <w:r w:rsidRPr="00AB06BA">
        <w:rPr>
          <w:rFonts w:ascii="Times New Roman" w:hAnsi="Times New Roman" w:cs="Times New Roman"/>
          <w:i/>
          <w:sz w:val="28"/>
          <w:szCs w:val="28"/>
        </w:rPr>
        <w:lastRenderedPageBreak/>
        <w:t>Вивчення нових слів та виразів</w:t>
      </w:r>
    </w:p>
    <w:p w14:paraId="7C72BA1E" w14:textId="36EA4223" w:rsidR="00EC0CAB" w:rsidRPr="001F4AC7" w:rsidRDefault="00A3032E"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Сприяти</w:t>
      </w:r>
      <w:r w:rsidR="00EC0CAB" w:rsidRPr="001F4AC7">
        <w:rPr>
          <w:rFonts w:ascii="Times New Roman" w:hAnsi="Times New Roman" w:cs="Times New Roman"/>
          <w:sz w:val="28"/>
          <w:szCs w:val="28"/>
        </w:rPr>
        <w:t xml:space="preserve"> вивченню нових слів та виразів, які використовуються в грі, та обговорюйте їх значення в групі.</w:t>
      </w:r>
    </w:p>
    <w:p w14:paraId="585B05EF" w14:textId="77777777" w:rsidR="00EC0CAB" w:rsidRPr="00AB06BA" w:rsidRDefault="00EC0CAB" w:rsidP="00AB06BA">
      <w:pPr>
        <w:pStyle w:val="a3"/>
        <w:numPr>
          <w:ilvl w:val="0"/>
          <w:numId w:val="10"/>
        </w:numPr>
        <w:spacing w:after="0" w:line="360" w:lineRule="auto"/>
        <w:ind w:left="0" w:firstLine="709"/>
        <w:jc w:val="both"/>
        <w:rPr>
          <w:rFonts w:ascii="Times New Roman" w:hAnsi="Times New Roman" w:cs="Times New Roman"/>
          <w:i/>
          <w:sz w:val="28"/>
          <w:szCs w:val="28"/>
        </w:rPr>
      </w:pPr>
      <w:r w:rsidRPr="00AB06BA">
        <w:rPr>
          <w:rFonts w:ascii="Times New Roman" w:hAnsi="Times New Roman" w:cs="Times New Roman"/>
          <w:i/>
          <w:sz w:val="28"/>
          <w:szCs w:val="28"/>
        </w:rPr>
        <w:t>Мультіплеєрні завдання</w:t>
      </w:r>
    </w:p>
    <w:p w14:paraId="36FF978A" w14:textId="35BABEA7" w:rsidR="00EC0CAB" w:rsidRPr="001F4AC7"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Використову</w:t>
      </w:r>
      <w:r>
        <w:rPr>
          <w:rFonts w:ascii="Times New Roman" w:hAnsi="Times New Roman" w:cs="Times New Roman"/>
          <w:sz w:val="28"/>
          <w:szCs w:val="28"/>
        </w:rPr>
        <w:t>вати</w:t>
      </w:r>
      <w:r w:rsidRPr="001F4AC7">
        <w:rPr>
          <w:rFonts w:ascii="Times New Roman" w:hAnsi="Times New Roman" w:cs="Times New Roman"/>
          <w:sz w:val="28"/>
          <w:szCs w:val="28"/>
        </w:rPr>
        <w:t xml:space="preserve"> завдання, які вимагають спільної роботи для вирішення головоломок або завдань, підсилити взаємодію між учнями</w:t>
      </w:r>
      <w:r w:rsidR="005275A1">
        <w:rPr>
          <w:rFonts w:ascii="Times New Roman" w:hAnsi="Times New Roman" w:cs="Times New Roman"/>
          <w:sz w:val="28"/>
          <w:szCs w:val="28"/>
        </w:rPr>
        <w:t xml:space="preserve"> [</w:t>
      </w:r>
      <w:r w:rsidR="0060058C">
        <w:rPr>
          <w:rFonts w:ascii="Times New Roman" w:hAnsi="Times New Roman" w:cs="Times New Roman"/>
          <w:sz w:val="28"/>
          <w:szCs w:val="28"/>
        </w:rPr>
        <w:t>18</w:t>
      </w:r>
      <w:r w:rsidR="00944862" w:rsidRPr="00007958">
        <w:rPr>
          <w:rFonts w:ascii="Times New Roman" w:hAnsi="Times New Roman" w:cs="Times New Roman"/>
          <w:sz w:val="28"/>
          <w:szCs w:val="28"/>
        </w:rPr>
        <w:t xml:space="preserve">, </w:t>
      </w:r>
      <w:r w:rsidR="00944862">
        <w:rPr>
          <w:rFonts w:ascii="Times New Roman" w:hAnsi="Times New Roman" w:cs="Times New Roman"/>
          <w:sz w:val="28"/>
          <w:szCs w:val="28"/>
          <w:lang w:val="en-US"/>
        </w:rPr>
        <w:t>c</w:t>
      </w:r>
      <w:r w:rsidR="00944862" w:rsidRPr="00007958">
        <w:rPr>
          <w:rFonts w:ascii="Times New Roman" w:hAnsi="Times New Roman" w:cs="Times New Roman"/>
          <w:sz w:val="28"/>
          <w:szCs w:val="28"/>
        </w:rPr>
        <w:t>.</w:t>
      </w:r>
      <w:r w:rsidR="0060058C">
        <w:rPr>
          <w:rFonts w:ascii="Times New Roman" w:hAnsi="Times New Roman" w:cs="Times New Roman"/>
          <w:sz w:val="28"/>
          <w:szCs w:val="28"/>
        </w:rPr>
        <w:t>32</w:t>
      </w:r>
      <w:r w:rsidR="00944862" w:rsidRPr="00007958">
        <w:rPr>
          <w:rFonts w:ascii="Times New Roman" w:hAnsi="Times New Roman" w:cs="Times New Roman"/>
          <w:sz w:val="28"/>
          <w:szCs w:val="28"/>
        </w:rPr>
        <w:t>]</w:t>
      </w:r>
      <w:r w:rsidRPr="001F4AC7">
        <w:rPr>
          <w:rFonts w:ascii="Times New Roman" w:hAnsi="Times New Roman" w:cs="Times New Roman"/>
          <w:sz w:val="28"/>
          <w:szCs w:val="28"/>
        </w:rPr>
        <w:t>.</w:t>
      </w:r>
    </w:p>
    <w:p w14:paraId="06654A53" w14:textId="1E723E95" w:rsidR="00EC0CAB" w:rsidRPr="00AB06BA" w:rsidRDefault="00753F53" w:rsidP="00AB06BA">
      <w:pPr>
        <w:pStyle w:val="a3"/>
        <w:numPr>
          <w:ilvl w:val="0"/>
          <w:numId w:val="10"/>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14:paraId="76E106AD" w14:textId="77777777" w:rsidR="00EC0CAB" w:rsidRPr="001F4AC7"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Забезпечу</w:t>
      </w:r>
      <w:r>
        <w:rPr>
          <w:rFonts w:ascii="Times New Roman" w:hAnsi="Times New Roman" w:cs="Times New Roman"/>
          <w:sz w:val="28"/>
          <w:szCs w:val="28"/>
        </w:rPr>
        <w:t>вати</w:t>
      </w:r>
      <w:r w:rsidRPr="001F4AC7">
        <w:rPr>
          <w:rFonts w:ascii="Times New Roman" w:hAnsi="Times New Roman" w:cs="Times New Roman"/>
          <w:sz w:val="28"/>
          <w:szCs w:val="28"/>
        </w:rPr>
        <w:t xml:space="preserve"> баланс між часом, який учні проводять в грі, та академічними обов'язками.</w:t>
      </w:r>
    </w:p>
    <w:p w14:paraId="31CA015A" w14:textId="67C5925C" w:rsidR="00EC0CAB" w:rsidRDefault="00EC0CAB" w:rsidP="00742A7B">
      <w:pPr>
        <w:spacing w:after="0" w:line="360" w:lineRule="auto"/>
        <w:ind w:firstLine="851"/>
        <w:jc w:val="both"/>
        <w:rPr>
          <w:rFonts w:ascii="Times New Roman" w:hAnsi="Times New Roman" w:cs="Times New Roman"/>
          <w:sz w:val="28"/>
          <w:szCs w:val="28"/>
        </w:rPr>
      </w:pPr>
      <w:r w:rsidRPr="001F4AC7">
        <w:rPr>
          <w:rFonts w:ascii="Times New Roman" w:hAnsi="Times New Roman" w:cs="Times New Roman"/>
          <w:sz w:val="28"/>
          <w:szCs w:val="28"/>
        </w:rPr>
        <w:t xml:space="preserve">Використання </w:t>
      </w:r>
      <w:r w:rsidRPr="00D905CC">
        <w:rPr>
          <w:rFonts w:ascii="Times New Roman" w:hAnsi="Times New Roman" w:cs="Times New Roman"/>
          <w:i/>
          <w:sz w:val="28"/>
          <w:szCs w:val="28"/>
        </w:rPr>
        <w:t>MMO-RPG</w:t>
      </w:r>
      <w:r w:rsidRPr="001F4AC7">
        <w:rPr>
          <w:rFonts w:ascii="Times New Roman" w:hAnsi="Times New Roman" w:cs="Times New Roman"/>
          <w:sz w:val="28"/>
          <w:szCs w:val="28"/>
        </w:rPr>
        <w:t xml:space="preserve"> в навчанні англійської може не лише збільшити мотивацію учнів, але й розвинути їх соціальні та комунікативні навички в зручному та захопливому середовищі</w:t>
      </w:r>
      <w:r w:rsidR="005275A1">
        <w:rPr>
          <w:rFonts w:ascii="Times New Roman" w:hAnsi="Times New Roman" w:cs="Times New Roman"/>
          <w:sz w:val="28"/>
          <w:szCs w:val="28"/>
        </w:rPr>
        <w:t xml:space="preserve"> [</w:t>
      </w:r>
      <w:r w:rsidR="001A0153" w:rsidRPr="001A0153">
        <w:rPr>
          <w:rFonts w:ascii="Times New Roman" w:hAnsi="Times New Roman" w:cs="Times New Roman"/>
          <w:sz w:val="28"/>
          <w:szCs w:val="28"/>
        </w:rPr>
        <w:t xml:space="preserve">45, </w:t>
      </w:r>
      <w:r w:rsidR="001A0153">
        <w:rPr>
          <w:rFonts w:ascii="Times New Roman" w:hAnsi="Times New Roman" w:cs="Times New Roman"/>
          <w:sz w:val="28"/>
          <w:szCs w:val="28"/>
        </w:rPr>
        <w:t>с.192</w:t>
      </w:r>
      <w:r w:rsidR="001A0153" w:rsidRPr="001A0153">
        <w:rPr>
          <w:rFonts w:ascii="Times New Roman" w:hAnsi="Times New Roman" w:cs="Times New Roman"/>
          <w:sz w:val="28"/>
          <w:szCs w:val="28"/>
        </w:rPr>
        <w:t>]</w:t>
      </w:r>
      <w:r w:rsidRPr="001F4AC7">
        <w:rPr>
          <w:rFonts w:ascii="Times New Roman" w:hAnsi="Times New Roman" w:cs="Times New Roman"/>
          <w:sz w:val="28"/>
          <w:szCs w:val="28"/>
        </w:rPr>
        <w:t>.</w:t>
      </w:r>
    </w:p>
    <w:p w14:paraId="2DA29FC1" w14:textId="77777777" w:rsidR="00EC0CAB" w:rsidRPr="001F4AC7" w:rsidRDefault="00EC0CAB" w:rsidP="00742A7B">
      <w:pPr>
        <w:spacing w:after="0" w:line="360" w:lineRule="auto"/>
        <w:jc w:val="both"/>
        <w:rPr>
          <w:rFonts w:ascii="Times New Roman" w:hAnsi="Times New Roman" w:cs="Times New Roman"/>
          <w:sz w:val="28"/>
          <w:szCs w:val="28"/>
        </w:rPr>
      </w:pPr>
    </w:p>
    <w:p w14:paraId="52D78295" w14:textId="196D041D" w:rsidR="00EC0CAB" w:rsidRPr="00CC7927" w:rsidRDefault="00EC0CAB" w:rsidP="00742A7B">
      <w:pPr>
        <w:pStyle w:val="11"/>
        <w:jc w:val="both"/>
      </w:pPr>
      <w:bookmarkStart w:id="5" w:name="_Toc153262087"/>
      <w:r w:rsidRPr="00CC7927">
        <w:t xml:space="preserve">1.3. </w:t>
      </w:r>
      <w:r w:rsidR="00DB544A" w:rsidRPr="00DB544A">
        <w:t xml:space="preserve">Особливості </w:t>
      </w:r>
      <w:r w:rsidR="000A5675">
        <w:t>використання онлайн-ігор для формування англомовної комунікативної компетентності</w:t>
      </w:r>
      <w:bookmarkEnd w:id="5"/>
    </w:p>
    <w:p w14:paraId="30B9754E" w14:textId="77777777" w:rsidR="00EC0CAB" w:rsidRPr="00CC7927" w:rsidRDefault="00EC0CAB" w:rsidP="00742A7B">
      <w:pPr>
        <w:spacing w:after="0" w:line="360" w:lineRule="auto"/>
        <w:jc w:val="both"/>
        <w:rPr>
          <w:rFonts w:ascii="Times New Roman" w:hAnsi="Times New Roman" w:cs="Times New Roman"/>
          <w:sz w:val="28"/>
          <w:szCs w:val="28"/>
        </w:rPr>
      </w:pPr>
    </w:p>
    <w:p w14:paraId="55D60FBF" w14:textId="3209F986" w:rsidR="00EC0CAB" w:rsidRPr="00CC7927" w:rsidRDefault="00705A35"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Впровадження онлайн-ігор</w:t>
      </w:r>
      <w:r w:rsidR="00EC0CAB" w:rsidRPr="00CC7927">
        <w:rPr>
          <w:rFonts w:ascii="Times New Roman" w:hAnsi="Times New Roman" w:cs="Times New Roman"/>
          <w:sz w:val="28"/>
          <w:szCs w:val="28"/>
        </w:rPr>
        <w:t xml:space="preserve"> в освітній процес має свої особливості та переваги</w:t>
      </w:r>
      <w:r w:rsidR="005275A1">
        <w:rPr>
          <w:rFonts w:ascii="Times New Roman" w:hAnsi="Times New Roman" w:cs="Times New Roman"/>
          <w:sz w:val="28"/>
          <w:szCs w:val="28"/>
          <w:lang w:val="ru-RU"/>
        </w:rPr>
        <w:t xml:space="preserve"> [</w:t>
      </w:r>
      <w:r w:rsidR="004F6B9B">
        <w:rPr>
          <w:rFonts w:ascii="Times New Roman" w:hAnsi="Times New Roman" w:cs="Times New Roman"/>
          <w:sz w:val="28"/>
          <w:szCs w:val="28"/>
          <w:lang w:val="ru-RU"/>
        </w:rPr>
        <w:t>5</w:t>
      </w:r>
      <w:r w:rsidR="00A16175" w:rsidRPr="00A16175">
        <w:rPr>
          <w:rFonts w:ascii="Times New Roman" w:hAnsi="Times New Roman" w:cs="Times New Roman"/>
          <w:sz w:val="28"/>
          <w:szCs w:val="28"/>
          <w:lang w:val="ru-RU"/>
        </w:rPr>
        <w:t>]</w:t>
      </w:r>
      <w:r w:rsidR="00EC0CAB" w:rsidRPr="00CC7927">
        <w:rPr>
          <w:rFonts w:ascii="Times New Roman" w:hAnsi="Times New Roman" w:cs="Times New Roman"/>
          <w:sz w:val="28"/>
          <w:szCs w:val="28"/>
        </w:rPr>
        <w:t xml:space="preserve">. </w:t>
      </w:r>
      <w:r w:rsidRPr="00705A35">
        <w:rPr>
          <w:rFonts w:ascii="Times New Roman" w:hAnsi="Times New Roman" w:cs="Times New Roman"/>
          <w:sz w:val="28"/>
          <w:szCs w:val="28"/>
        </w:rPr>
        <w:t>Нижче наведено короткий аналіз ключових аспектів процесу використання онлайн-ігор під час навчання іноземних мов у розрізі потенційних переваг та виклів, пов’язаниз з кожним із цих аспектів.</w:t>
      </w:r>
    </w:p>
    <w:p w14:paraId="1026E722" w14:textId="1C1A821C" w:rsidR="00EC0CAB" w:rsidRPr="00CC7927" w:rsidRDefault="00BD15D8"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CAB" w:rsidRPr="00CC7927">
        <w:rPr>
          <w:rFonts w:ascii="Times New Roman" w:hAnsi="Times New Roman" w:cs="Times New Roman"/>
          <w:sz w:val="28"/>
          <w:szCs w:val="28"/>
        </w:rPr>
        <w:t xml:space="preserve">Мотивація та </w:t>
      </w:r>
      <w:r w:rsidR="002936AC">
        <w:rPr>
          <w:rFonts w:ascii="Times New Roman" w:hAnsi="Times New Roman" w:cs="Times New Roman"/>
          <w:sz w:val="28"/>
          <w:szCs w:val="28"/>
        </w:rPr>
        <w:t>з</w:t>
      </w:r>
      <w:r w:rsidR="00EC0CAB" w:rsidRPr="00CC7927">
        <w:rPr>
          <w:rFonts w:ascii="Times New Roman" w:hAnsi="Times New Roman" w:cs="Times New Roman"/>
          <w:sz w:val="28"/>
          <w:szCs w:val="28"/>
        </w:rPr>
        <w:t>а</w:t>
      </w:r>
      <w:r w:rsidR="00EC0CAB">
        <w:rPr>
          <w:rFonts w:ascii="Times New Roman" w:hAnsi="Times New Roman" w:cs="Times New Roman"/>
          <w:sz w:val="28"/>
          <w:szCs w:val="28"/>
        </w:rPr>
        <w:t>цікавленість.</w:t>
      </w:r>
    </w:p>
    <w:p w14:paraId="3F7DC789" w14:textId="7A249A63" w:rsidR="00EC0CAB" w:rsidRPr="00CC7927" w:rsidRDefault="00EC0CAB" w:rsidP="00742A7B">
      <w:pPr>
        <w:spacing w:after="0" w:line="360" w:lineRule="auto"/>
        <w:ind w:firstLine="851"/>
        <w:jc w:val="both"/>
        <w:rPr>
          <w:rFonts w:ascii="Times New Roman" w:hAnsi="Times New Roman" w:cs="Times New Roman"/>
          <w:sz w:val="28"/>
          <w:szCs w:val="28"/>
        </w:rPr>
      </w:pPr>
      <w:r w:rsidRPr="00BD15D8">
        <w:rPr>
          <w:rFonts w:ascii="Times New Roman" w:hAnsi="Times New Roman" w:cs="Times New Roman"/>
          <w:i/>
          <w:iCs/>
          <w:sz w:val="28"/>
          <w:szCs w:val="28"/>
        </w:rPr>
        <w:t>Перевага</w:t>
      </w:r>
      <w:r w:rsidR="002646FE">
        <w:rPr>
          <w:rFonts w:ascii="Times New Roman" w:hAnsi="Times New Roman" w:cs="Times New Roman"/>
          <w:sz w:val="28"/>
          <w:szCs w:val="28"/>
        </w:rPr>
        <w:t>: Онлайн-ігра</w:t>
      </w:r>
      <w:r w:rsidRPr="00CC7927">
        <w:rPr>
          <w:rFonts w:ascii="Times New Roman" w:hAnsi="Times New Roman" w:cs="Times New Roman"/>
          <w:sz w:val="28"/>
          <w:szCs w:val="28"/>
        </w:rPr>
        <w:t xml:space="preserve"> створює стимул для учнів брати активну участь в навчанні, оскільки гра - це природний спосіб навчання та розвитку.</w:t>
      </w:r>
    </w:p>
    <w:p w14:paraId="575CB7D9"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BD15D8">
        <w:rPr>
          <w:rFonts w:ascii="Times New Roman" w:hAnsi="Times New Roman" w:cs="Times New Roman"/>
          <w:i/>
          <w:iCs/>
          <w:sz w:val="28"/>
          <w:szCs w:val="28"/>
        </w:rPr>
        <w:t>Виклик</w:t>
      </w:r>
      <w:r w:rsidRPr="00CC7927">
        <w:rPr>
          <w:rFonts w:ascii="Times New Roman" w:hAnsi="Times New Roman" w:cs="Times New Roman"/>
          <w:sz w:val="28"/>
          <w:szCs w:val="28"/>
        </w:rPr>
        <w:t>: Важливо забезпечити різноманітність ігор, щоб вони відповідали різним індивідуальним потребам та інтересам учнів.</w:t>
      </w:r>
    </w:p>
    <w:p w14:paraId="1B05DAF3" w14:textId="7E4BA8AD" w:rsidR="00EC0CAB" w:rsidRPr="00CC7927" w:rsidRDefault="00BD15D8"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C0CAB">
        <w:rPr>
          <w:rFonts w:ascii="Times New Roman" w:hAnsi="Times New Roman" w:cs="Times New Roman"/>
          <w:sz w:val="28"/>
          <w:szCs w:val="28"/>
        </w:rPr>
        <w:t xml:space="preserve">Співпраця та </w:t>
      </w:r>
      <w:r w:rsidR="002936AC">
        <w:rPr>
          <w:rFonts w:ascii="Times New Roman" w:hAnsi="Times New Roman" w:cs="Times New Roman"/>
          <w:sz w:val="28"/>
          <w:szCs w:val="28"/>
        </w:rPr>
        <w:t>к</w:t>
      </w:r>
      <w:r w:rsidR="00EC0CAB">
        <w:rPr>
          <w:rFonts w:ascii="Times New Roman" w:hAnsi="Times New Roman" w:cs="Times New Roman"/>
          <w:sz w:val="28"/>
          <w:szCs w:val="28"/>
        </w:rPr>
        <w:t>омунікація.</w:t>
      </w:r>
    </w:p>
    <w:p w14:paraId="4AAD4AF5" w14:textId="1DE3A103" w:rsidR="00EC0CAB" w:rsidRPr="00CC7927" w:rsidRDefault="00EC0CAB"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t>Перевага</w:t>
      </w:r>
      <w:r w:rsidR="002646FE">
        <w:rPr>
          <w:rFonts w:ascii="Times New Roman" w:hAnsi="Times New Roman" w:cs="Times New Roman"/>
          <w:sz w:val="28"/>
          <w:szCs w:val="28"/>
        </w:rPr>
        <w:t>: Онлайн-ігра</w:t>
      </w:r>
      <w:r w:rsidRPr="00CC7927">
        <w:rPr>
          <w:rFonts w:ascii="Times New Roman" w:hAnsi="Times New Roman" w:cs="Times New Roman"/>
          <w:sz w:val="28"/>
          <w:szCs w:val="28"/>
        </w:rPr>
        <w:t xml:space="preserve"> сприяє співпраці та комунікації між учнями. Групові ігри та вправи сприяють розвитку соціальних навичок.</w:t>
      </w:r>
    </w:p>
    <w:p w14:paraId="7521790F"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lastRenderedPageBreak/>
        <w:t>Виклик</w:t>
      </w:r>
      <w:r w:rsidRPr="00CC7927">
        <w:rPr>
          <w:rFonts w:ascii="Times New Roman" w:hAnsi="Times New Roman" w:cs="Times New Roman"/>
          <w:sz w:val="28"/>
          <w:szCs w:val="28"/>
        </w:rPr>
        <w:t>: Важливо враховувати різні стилі та рівні учнів, щоб забезпечити ефективну комунікацію в межах гри.</w:t>
      </w:r>
    </w:p>
    <w:p w14:paraId="202E2F69" w14:textId="213D10F7" w:rsidR="00EC0CAB" w:rsidRPr="00CC7927" w:rsidRDefault="00065707"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C0CAB">
        <w:rPr>
          <w:rFonts w:ascii="Times New Roman" w:hAnsi="Times New Roman" w:cs="Times New Roman"/>
          <w:sz w:val="28"/>
          <w:szCs w:val="28"/>
        </w:rPr>
        <w:t xml:space="preserve">Індивідуалізація та </w:t>
      </w:r>
      <w:r w:rsidR="002936AC">
        <w:rPr>
          <w:rFonts w:ascii="Times New Roman" w:hAnsi="Times New Roman" w:cs="Times New Roman"/>
          <w:sz w:val="28"/>
          <w:szCs w:val="28"/>
        </w:rPr>
        <w:t>а</w:t>
      </w:r>
      <w:r w:rsidR="00EC0CAB">
        <w:rPr>
          <w:rFonts w:ascii="Times New Roman" w:hAnsi="Times New Roman" w:cs="Times New Roman"/>
          <w:sz w:val="28"/>
          <w:szCs w:val="28"/>
        </w:rPr>
        <w:t>даптація.</w:t>
      </w:r>
    </w:p>
    <w:p w14:paraId="26DD8578"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t>Перевага</w:t>
      </w:r>
      <w:r w:rsidRPr="00CC7927">
        <w:rPr>
          <w:rFonts w:ascii="Times New Roman" w:hAnsi="Times New Roman" w:cs="Times New Roman"/>
          <w:sz w:val="28"/>
          <w:szCs w:val="28"/>
        </w:rPr>
        <w:t>: Гра може бути адаптована до різних рівнів навчання та індивідуальних потреб учнів.</w:t>
      </w:r>
    </w:p>
    <w:p w14:paraId="1B561A86" w14:textId="2984E41F" w:rsidR="00EC0CAB" w:rsidRPr="00CC7927" w:rsidRDefault="00EC0CAB"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t>Виклик</w:t>
      </w:r>
      <w:r w:rsidRPr="00CC7927">
        <w:rPr>
          <w:rFonts w:ascii="Times New Roman" w:hAnsi="Times New Roman" w:cs="Times New Roman"/>
          <w:sz w:val="28"/>
          <w:szCs w:val="28"/>
        </w:rPr>
        <w:t>: Вчителям слід враховувати різноманітність учнів та надавати можливості для індивідуального р</w:t>
      </w:r>
      <w:r w:rsidR="00BE25E6">
        <w:rPr>
          <w:rFonts w:ascii="Times New Roman" w:hAnsi="Times New Roman" w:cs="Times New Roman"/>
          <w:sz w:val="28"/>
          <w:szCs w:val="28"/>
        </w:rPr>
        <w:t>озвитку в межах онлайн-гри</w:t>
      </w:r>
      <w:r w:rsidRPr="00CC7927">
        <w:rPr>
          <w:rFonts w:ascii="Times New Roman" w:hAnsi="Times New Roman" w:cs="Times New Roman"/>
          <w:sz w:val="28"/>
          <w:szCs w:val="28"/>
        </w:rPr>
        <w:t>.</w:t>
      </w:r>
    </w:p>
    <w:p w14:paraId="5144368F" w14:textId="5E6C8FCE" w:rsidR="00EC0CAB" w:rsidRPr="00CC7927" w:rsidRDefault="00065707"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ru-RU"/>
        </w:rPr>
        <w:t xml:space="preserve">) </w:t>
      </w:r>
      <w:r w:rsidR="00EC0CAB" w:rsidRPr="00CC7927">
        <w:rPr>
          <w:rFonts w:ascii="Times New Roman" w:hAnsi="Times New Roman" w:cs="Times New Roman"/>
          <w:sz w:val="28"/>
          <w:szCs w:val="28"/>
        </w:rPr>
        <w:t xml:space="preserve">Розвиток </w:t>
      </w:r>
      <w:r w:rsidRPr="00CC7927">
        <w:rPr>
          <w:rFonts w:ascii="Times New Roman" w:hAnsi="Times New Roman" w:cs="Times New Roman"/>
          <w:sz w:val="28"/>
          <w:szCs w:val="28"/>
        </w:rPr>
        <w:t>креат</w:t>
      </w:r>
      <w:r>
        <w:rPr>
          <w:rFonts w:ascii="Times New Roman" w:hAnsi="Times New Roman" w:cs="Times New Roman"/>
          <w:sz w:val="28"/>
          <w:szCs w:val="28"/>
        </w:rPr>
        <w:t>ивності та критичного мислення</w:t>
      </w:r>
      <w:r w:rsidR="00EC0CAB">
        <w:rPr>
          <w:rFonts w:ascii="Times New Roman" w:hAnsi="Times New Roman" w:cs="Times New Roman"/>
          <w:sz w:val="28"/>
          <w:szCs w:val="28"/>
        </w:rPr>
        <w:t>.</w:t>
      </w:r>
    </w:p>
    <w:p w14:paraId="40EDE869"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t>Перевага</w:t>
      </w:r>
      <w:r w:rsidRPr="00CC7927">
        <w:rPr>
          <w:rFonts w:ascii="Times New Roman" w:hAnsi="Times New Roman" w:cs="Times New Roman"/>
          <w:sz w:val="28"/>
          <w:szCs w:val="28"/>
        </w:rPr>
        <w:t>: Ігри стимулюють креативне мислення та розвивають учнівську здатність розв'язувати проблеми.</w:t>
      </w:r>
    </w:p>
    <w:p w14:paraId="01F9E388" w14:textId="2C8C01C4" w:rsidR="00EC0CAB" w:rsidRPr="00CC7927" w:rsidRDefault="00A8457E" w:rsidP="00742A7B">
      <w:pPr>
        <w:spacing w:after="0" w:line="360" w:lineRule="auto"/>
        <w:ind w:firstLine="851"/>
        <w:jc w:val="both"/>
        <w:rPr>
          <w:rFonts w:ascii="Times New Roman" w:hAnsi="Times New Roman" w:cs="Times New Roman"/>
          <w:sz w:val="28"/>
          <w:szCs w:val="28"/>
        </w:rPr>
      </w:pPr>
      <w:r w:rsidRPr="00065707">
        <w:rPr>
          <w:rFonts w:ascii="Times New Roman" w:hAnsi="Times New Roman" w:cs="Times New Roman"/>
          <w:i/>
          <w:iCs/>
          <w:sz w:val="28"/>
          <w:szCs w:val="28"/>
        </w:rPr>
        <w:t>Виклик</w:t>
      </w:r>
      <w:r>
        <w:rPr>
          <w:rFonts w:ascii="Times New Roman" w:hAnsi="Times New Roman" w:cs="Times New Roman"/>
          <w:sz w:val="28"/>
          <w:szCs w:val="28"/>
        </w:rPr>
        <w:t>: Важливо впроваджувати</w:t>
      </w:r>
      <w:r w:rsidR="00EC0CAB" w:rsidRPr="00CC7927">
        <w:rPr>
          <w:rFonts w:ascii="Times New Roman" w:hAnsi="Times New Roman" w:cs="Times New Roman"/>
          <w:sz w:val="28"/>
          <w:szCs w:val="28"/>
        </w:rPr>
        <w:t xml:space="preserve"> ігри, які сприяють розвитку критичного мислення та аналітичних навичок</w:t>
      </w:r>
      <w:r w:rsidR="005275A1">
        <w:rPr>
          <w:rFonts w:ascii="Times New Roman" w:hAnsi="Times New Roman" w:cs="Times New Roman"/>
          <w:sz w:val="28"/>
          <w:szCs w:val="28"/>
          <w:lang w:val="ru-RU"/>
        </w:rPr>
        <w:t xml:space="preserve"> [</w:t>
      </w:r>
      <w:r w:rsidR="001779F3">
        <w:rPr>
          <w:rFonts w:ascii="Times New Roman" w:hAnsi="Times New Roman" w:cs="Times New Roman"/>
          <w:sz w:val="28"/>
          <w:szCs w:val="28"/>
          <w:lang w:val="ru-RU"/>
        </w:rPr>
        <w:t>2</w:t>
      </w:r>
      <w:r w:rsidR="00BB758F" w:rsidRPr="003D5D03">
        <w:rPr>
          <w:rFonts w:ascii="Times New Roman" w:hAnsi="Times New Roman" w:cs="Times New Roman"/>
          <w:sz w:val="28"/>
          <w:szCs w:val="28"/>
          <w:lang w:val="ru-RU"/>
        </w:rPr>
        <w:t xml:space="preserve">, </w:t>
      </w:r>
      <w:r w:rsidR="00BB758F">
        <w:rPr>
          <w:rFonts w:ascii="Times New Roman" w:hAnsi="Times New Roman" w:cs="Times New Roman"/>
          <w:sz w:val="28"/>
          <w:szCs w:val="28"/>
          <w:lang w:val="en-US"/>
        </w:rPr>
        <w:t>c</w:t>
      </w:r>
      <w:r w:rsidR="007A60F3">
        <w:rPr>
          <w:rFonts w:ascii="Times New Roman" w:hAnsi="Times New Roman" w:cs="Times New Roman"/>
          <w:sz w:val="28"/>
          <w:szCs w:val="28"/>
          <w:lang w:val="ru-RU"/>
        </w:rPr>
        <w:t>.34</w:t>
      </w:r>
      <w:r w:rsidR="00BB758F" w:rsidRPr="003D5D03">
        <w:rPr>
          <w:rFonts w:ascii="Times New Roman" w:hAnsi="Times New Roman" w:cs="Times New Roman"/>
          <w:sz w:val="28"/>
          <w:szCs w:val="28"/>
          <w:lang w:val="ru-RU"/>
        </w:rPr>
        <w:t>]</w:t>
      </w:r>
      <w:r w:rsidR="00EC0CAB" w:rsidRPr="00CC7927">
        <w:rPr>
          <w:rFonts w:ascii="Times New Roman" w:hAnsi="Times New Roman" w:cs="Times New Roman"/>
          <w:sz w:val="28"/>
          <w:szCs w:val="28"/>
        </w:rPr>
        <w:t>.</w:t>
      </w:r>
    </w:p>
    <w:p w14:paraId="6A9A94A5" w14:textId="3A14D897" w:rsidR="00EC0CAB" w:rsidRPr="00CC7927" w:rsidRDefault="00065707"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5) </w:t>
      </w:r>
      <w:r w:rsidR="00EC0CAB" w:rsidRPr="00CC7927">
        <w:rPr>
          <w:rFonts w:ascii="Times New Roman" w:hAnsi="Times New Roman" w:cs="Times New Roman"/>
          <w:sz w:val="28"/>
          <w:szCs w:val="28"/>
        </w:rPr>
        <w:t>Оцін</w:t>
      </w:r>
      <w:r w:rsidR="00EC0CAB">
        <w:rPr>
          <w:rFonts w:ascii="Times New Roman" w:hAnsi="Times New Roman" w:cs="Times New Roman"/>
          <w:sz w:val="28"/>
          <w:szCs w:val="28"/>
        </w:rPr>
        <w:t xml:space="preserve">ювання та </w:t>
      </w:r>
      <w:r>
        <w:rPr>
          <w:rFonts w:ascii="Times New Roman" w:hAnsi="Times New Roman" w:cs="Times New Roman"/>
          <w:sz w:val="28"/>
          <w:szCs w:val="28"/>
        </w:rPr>
        <w:t>в</w:t>
      </w:r>
      <w:r w:rsidR="00EC0CAB">
        <w:rPr>
          <w:rFonts w:ascii="Times New Roman" w:hAnsi="Times New Roman" w:cs="Times New Roman"/>
          <w:sz w:val="28"/>
          <w:szCs w:val="28"/>
        </w:rPr>
        <w:t xml:space="preserve">ідстеження </w:t>
      </w:r>
      <w:r>
        <w:rPr>
          <w:rFonts w:ascii="Times New Roman" w:hAnsi="Times New Roman" w:cs="Times New Roman"/>
          <w:sz w:val="28"/>
          <w:szCs w:val="28"/>
          <w:lang w:val="ru-RU"/>
        </w:rPr>
        <w:t>навчального п</w:t>
      </w:r>
      <w:r w:rsidR="00EC0CAB">
        <w:rPr>
          <w:rFonts w:ascii="Times New Roman" w:hAnsi="Times New Roman" w:cs="Times New Roman"/>
          <w:sz w:val="28"/>
          <w:szCs w:val="28"/>
        </w:rPr>
        <w:t>рогресу</w:t>
      </w:r>
      <w:r>
        <w:rPr>
          <w:rFonts w:ascii="Times New Roman" w:hAnsi="Times New Roman" w:cs="Times New Roman"/>
          <w:sz w:val="28"/>
          <w:szCs w:val="28"/>
          <w:lang w:val="ru-RU"/>
        </w:rPr>
        <w:t xml:space="preserve"> учнів</w:t>
      </w:r>
      <w:r w:rsidR="00EC0CAB">
        <w:rPr>
          <w:rFonts w:ascii="Times New Roman" w:hAnsi="Times New Roman" w:cs="Times New Roman"/>
          <w:sz w:val="28"/>
          <w:szCs w:val="28"/>
        </w:rPr>
        <w:t>.</w:t>
      </w:r>
    </w:p>
    <w:p w14:paraId="47457FA5" w14:textId="0E70205A" w:rsidR="00EC0CAB" w:rsidRPr="00CC7927" w:rsidRDefault="00EC0CAB" w:rsidP="00742A7B">
      <w:pPr>
        <w:spacing w:after="0" w:line="360" w:lineRule="auto"/>
        <w:ind w:firstLine="851"/>
        <w:jc w:val="both"/>
        <w:rPr>
          <w:rFonts w:ascii="Times New Roman" w:hAnsi="Times New Roman" w:cs="Times New Roman"/>
          <w:sz w:val="28"/>
          <w:szCs w:val="28"/>
        </w:rPr>
      </w:pPr>
      <w:r w:rsidRPr="002936AC">
        <w:rPr>
          <w:rFonts w:ascii="Times New Roman" w:hAnsi="Times New Roman" w:cs="Times New Roman"/>
          <w:i/>
          <w:iCs/>
          <w:sz w:val="28"/>
          <w:szCs w:val="28"/>
        </w:rPr>
        <w:t>Перевага</w:t>
      </w:r>
      <w:r w:rsidR="00FE28E7">
        <w:rPr>
          <w:rFonts w:ascii="Times New Roman" w:hAnsi="Times New Roman" w:cs="Times New Roman"/>
          <w:sz w:val="28"/>
          <w:szCs w:val="28"/>
        </w:rPr>
        <w:t>: Завдяки онлайн-іграм</w:t>
      </w:r>
      <w:r w:rsidRPr="00CC7927">
        <w:rPr>
          <w:rFonts w:ascii="Times New Roman" w:hAnsi="Times New Roman" w:cs="Times New Roman"/>
          <w:sz w:val="28"/>
          <w:szCs w:val="28"/>
        </w:rPr>
        <w:t xml:space="preserve"> можна використовувати різні методи оцінювання, такі як гральні завдання, проекти та взаємодія в грі.</w:t>
      </w:r>
    </w:p>
    <w:p w14:paraId="503EB787"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2936AC">
        <w:rPr>
          <w:rFonts w:ascii="Times New Roman" w:hAnsi="Times New Roman" w:cs="Times New Roman"/>
          <w:i/>
          <w:iCs/>
          <w:sz w:val="28"/>
          <w:szCs w:val="28"/>
        </w:rPr>
        <w:t>Виклик</w:t>
      </w:r>
      <w:r w:rsidRPr="00CC7927">
        <w:rPr>
          <w:rFonts w:ascii="Times New Roman" w:hAnsi="Times New Roman" w:cs="Times New Roman"/>
          <w:sz w:val="28"/>
          <w:szCs w:val="28"/>
        </w:rPr>
        <w:t>: Вчителям слід враховувати, як врахувати ігрові досягнення у загальному процесі оцінювання.</w:t>
      </w:r>
    </w:p>
    <w:p w14:paraId="1113A70A" w14:textId="748A4D6F" w:rsidR="00EC0CAB" w:rsidRPr="00CC7927" w:rsidRDefault="002936A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EC0CAB">
        <w:rPr>
          <w:rFonts w:ascii="Times New Roman" w:hAnsi="Times New Roman" w:cs="Times New Roman"/>
          <w:sz w:val="28"/>
          <w:szCs w:val="28"/>
        </w:rPr>
        <w:t xml:space="preserve">Підтримка </w:t>
      </w:r>
      <w:r>
        <w:rPr>
          <w:rFonts w:ascii="Times New Roman" w:hAnsi="Times New Roman" w:cs="Times New Roman"/>
          <w:sz w:val="28"/>
          <w:szCs w:val="28"/>
        </w:rPr>
        <w:t>активного н</w:t>
      </w:r>
      <w:r w:rsidR="00EC0CAB">
        <w:rPr>
          <w:rFonts w:ascii="Times New Roman" w:hAnsi="Times New Roman" w:cs="Times New Roman"/>
          <w:sz w:val="28"/>
          <w:szCs w:val="28"/>
        </w:rPr>
        <w:t>авчання.</w:t>
      </w:r>
    </w:p>
    <w:p w14:paraId="39FBDAD0" w14:textId="072A2162" w:rsidR="00EC0CAB" w:rsidRPr="00CC7927" w:rsidRDefault="00EC0CAB" w:rsidP="00742A7B">
      <w:pPr>
        <w:spacing w:after="0" w:line="360" w:lineRule="auto"/>
        <w:ind w:firstLine="851"/>
        <w:jc w:val="both"/>
        <w:rPr>
          <w:rFonts w:ascii="Times New Roman" w:hAnsi="Times New Roman" w:cs="Times New Roman"/>
          <w:sz w:val="28"/>
          <w:szCs w:val="28"/>
        </w:rPr>
      </w:pPr>
      <w:r w:rsidRPr="002936AC">
        <w:rPr>
          <w:rFonts w:ascii="Times New Roman" w:hAnsi="Times New Roman" w:cs="Times New Roman"/>
          <w:i/>
          <w:iCs/>
          <w:sz w:val="28"/>
          <w:szCs w:val="28"/>
        </w:rPr>
        <w:t>Перевага</w:t>
      </w:r>
      <w:r w:rsidR="00515ED1">
        <w:rPr>
          <w:rFonts w:ascii="Times New Roman" w:hAnsi="Times New Roman" w:cs="Times New Roman"/>
          <w:sz w:val="28"/>
          <w:szCs w:val="28"/>
        </w:rPr>
        <w:t>: Онлайн-ігра</w:t>
      </w:r>
      <w:r w:rsidRPr="00CC7927">
        <w:rPr>
          <w:rFonts w:ascii="Times New Roman" w:hAnsi="Times New Roman" w:cs="Times New Roman"/>
          <w:sz w:val="28"/>
          <w:szCs w:val="28"/>
        </w:rPr>
        <w:t xml:space="preserve"> підтримує активні методи навчання, де учні беруть участь в процесі вивчення та будують своє розуміння.</w:t>
      </w:r>
    </w:p>
    <w:p w14:paraId="0E062F8A" w14:textId="77777777" w:rsidR="00EC0CAB" w:rsidRPr="00CC7927" w:rsidRDefault="00EC0CAB" w:rsidP="00742A7B">
      <w:pPr>
        <w:spacing w:after="0" w:line="360" w:lineRule="auto"/>
        <w:ind w:firstLine="851"/>
        <w:jc w:val="both"/>
        <w:rPr>
          <w:rFonts w:ascii="Times New Roman" w:hAnsi="Times New Roman" w:cs="Times New Roman"/>
          <w:sz w:val="28"/>
          <w:szCs w:val="28"/>
        </w:rPr>
      </w:pPr>
      <w:r w:rsidRPr="002936AC">
        <w:rPr>
          <w:rFonts w:ascii="Times New Roman" w:hAnsi="Times New Roman" w:cs="Times New Roman"/>
          <w:i/>
          <w:iCs/>
          <w:sz w:val="28"/>
          <w:szCs w:val="28"/>
        </w:rPr>
        <w:t>Виклик</w:t>
      </w:r>
      <w:r w:rsidRPr="00CC7927">
        <w:rPr>
          <w:rFonts w:ascii="Times New Roman" w:hAnsi="Times New Roman" w:cs="Times New Roman"/>
          <w:sz w:val="28"/>
          <w:szCs w:val="28"/>
        </w:rPr>
        <w:t>: Вчителям слід розробляти гри, які сприяють активному навчанню, а не лише розважають.</w:t>
      </w:r>
    </w:p>
    <w:p w14:paraId="1E5A69AC" w14:textId="44A2132E" w:rsidR="00EC0CAB" w:rsidRPr="00CC7927" w:rsidRDefault="00EC0CAB" w:rsidP="00742A7B">
      <w:pPr>
        <w:spacing w:after="0" w:line="360" w:lineRule="auto"/>
        <w:ind w:firstLine="851"/>
        <w:jc w:val="both"/>
        <w:rPr>
          <w:rFonts w:ascii="Times New Roman" w:hAnsi="Times New Roman" w:cs="Times New Roman"/>
          <w:sz w:val="28"/>
          <w:szCs w:val="28"/>
        </w:rPr>
      </w:pPr>
      <w:r w:rsidRPr="00CC7927">
        <w:rPr>
          <w:rFonts w:ascii="Times New Roman" w:hAnsi="Times New Roman" w:cs="Times New Roman"/>
          <w:sz w:val="28"/>
          <w:szCs w:val="28"/>
        </w:rPr>
        <w:t>Важливо пам'я</w:t>
      </w:r>
      <w:r w:rsidR="00F862E9">
        <w:rPr>
          <w:rFonts w:ascii="Times New Roman" w:hAnsi="Times New Roman" w:cs="Times New Roman"/>
          <w:sz w:val="28"/>
          <w:szCs w:val="28"/>
        </w:rPr>
        <w:t>тати, що ефективне впровадження онлайн-ігор</w:t>
      </w:r>
      <w:r w:rsidRPr="00CC7927">
        <w:rPr>
          <w:rFonts w:ascii="Times New Roman" w:hAnsi="Times New Roman" w:cs="Times New Roman"/>
          <w:sz w:val="28"/>
          <w:szCs w:val="28"/>
        </w:rPr>
        <w:t xml:space="preserve"> вимагає збалансованого підходу та урахування різноманітн</w:t>
      </w:r>
      <w:r w:rsidR="00AB137E">
        <w:rPr>
          <w:rFonts w:ascii="Times New Roman" w:hAnsi="Times New Roman" w:cs="Times New Roman"/>
          <w:sz w:val="28"/>
          <w:szCs w:val="28"/>
        </w:rPr>
        <w:t>их стилів та потреб учнів</w:t>
      </w:r>
      <w:r w:rsidR="005275A1">
        <w:rPr>
          <w:rFonts w:ascii="Times New Roman" w:hAnsi="Times New Roman" w:cs="Times New Roman"/>
          <w:sz w:val="28"/>
          <w:szCs w:val="28"/>
        </w:rPr>
        <w:t xml:space="preserve"> [</w:t>
      </w:r>
      <w:r w:rsidR="00E96ACA">
        <w:rPr>
          <w:rFonts w:ascii="Times New Roman" w:hAnsi="Times New Roman" w:cs="Times New Roman"/>
          <w:sz w:val="28"/>
          <w:szCs w:val="28"/>
        </w:rPr>
        <w:t>19</w:t>
      </w:r>
      <w:r w:rsidR="00A522E4" w:rsidRPr="00B06C33">
        <w:rPr>
          <w:rFonts w:ascii="Times New Roman" w:hAnsi="Times New Roman" w:cs="Times New Roman"/>
          <w:sz w:val="28"/>
          <w:szCs w:val="28"/>
        </w:rPr>
        <w:t>]</w:t>
      </w:r>
      <w:r>
        <w:rPr>
          <w:rFonts w:ascii="Times New Roman" w:hAnsi="Times New Roman" w:cs="Times New Roman"/>
          <w:sz w:val="28"/>
          <w:szCs w:val="28"/>
        </w:rPr>
        <w:t>.</w:t>
      </w:r>
    </w:p>
    <w:p w14:paraId="0D94A93B" w14:textId="5CCB4E92" w:rsidR="00EC0CAB" w:rsidRDefault="00F862E9"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Онлайн-ігри</w:t>
      </w:r>
      <w:r w:rsidR="00EC0CAB" w:rsidRPr="00CC7927">
        <w:rPr>
          <w:rFonts w:ascii="Times New Roman" w:hAnsi="Times New Roman" w:cs="Times New Roman"/>
          <w:sz w:val="28"/>
          <w:szCs w:val="28"/>
        </w:rPr>
        <w:t xml:space="preserve"> </w:t>
      </w:r>
      <w:r>
        <w:rPr>
          <w:rFonts w:ascii="Times New Roman" w:hAnsi="Times New Roman" w:cs="Times New Roman"/>
          <w:sz w:val="28"/>
          <w:szCs w:val="28"/>
        </w:rPr>
        <w:t>в освітньому процесі можуть стати важливим</w:t>
      </w:r>
      <w:r w:rsidR="00EC0CAB" w:rsidRPr="00CC7927">
        <w:rPr>
          <w:rFonts w:ascii="Times New Roman" w:hAnsi="Times New Roman" w:cs="Times New Roman"/>
          <w:sz w:val="28"/>
          <w:szCs w:val="28"/>
        </w:rPr>
        <w:t xml:space="preserve"> інструментом для залучення учнів, створення позитивного навчального досвіду та розвитку різноманітних навичок. При цьому важливо забезпечити баланс між грою та освітою, а також враховувати індивідуальні особливості кожного учня.</w:t>
      </w:r>
    </w:p>
    <w:p w14:paraId="1B2CE353" w14:textId="4D3763CE" w:rsidR="00EC0CAB" w:rsidRPr="00546294" w:rsidRDefault="00F862E9"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Впровадження онлайн-ігор</w:t>
      </w:r>
      <w:r w:rsidR="00EC0CAB" w:rsidRPr="005D646F">
        <w:rPr>
          <w:rFonts w:ascii="Times New Roman" w:hAnsi="Times New Roman" w:cs="Times New Roman"/>
          <w:sz w:val="28"/>
          <w:szCs w:val="28"/>
        </w:rPr>
        <w:t xml:space="preserve"> на уроках англійської мови має свої унікальні особливості, які можна аналізувати з погляду ефективності навчання та залучення учнів. </w:t>
      </w:r>
      <w:r w:rsidR="00EC0CAB" w:rsidRPr="00546294">
        <w:rPr>
          <w:rFonts w:ascii="Times New Roman" w:hAnsi="Times New Roman" w:cs="Times New Roman"/>
          <w:sz w:val="28"/>
          <w:szCs w:val="28"/>
        </w:rPr>
        <w:t>Розг</w:t>
      </w:r>
      <w:r w:rsidR="0082741A">
        <w:rPr>
          <w:rFonts w:ascii="Times New Roman" w:hAnsi="Times New Roman" w:cs="Times New Roman"/>
          <w:sz w:val="28"/>
          <w:szCs w:val="28"/>
        </w:rPr>
        <w:t>лянемо деякі з цих особливостей</w:t>
      </w:r>
      <w:r w:rsidR="005275A1">
        <w:rPr>
          <w:rFonts w:ascii="Times New Roman" w:hAnsi="Times New Roman" w:cs="Times New Roman"/>
          <w:sz w:val="28"/>
          <w:szCs w:val="28"/>
        </w:rPr>
        <w:t xml:space="preserve"> [</w:t>
      </w:r>
      <w:r w:rsidR="00585AB2">
        <w:rPr>
          <w:rFonts w:ascii="Times New Roman" w:hAnsi="Times New Roman" w:cs="Times New Roman"/>
          <w:sz w:val="28"/>
          <w:szCs w:val="28"/>
        </w:rPr>
        <w:t>16</w:t>
      </w:r>
      <w:r w:rsidR="0082741A" w:rsidRPr="0082741A">
        <w:rPr>
          <w:rFonts w:ascii="Times New Roman" w:hAnsi="Times New Roman" w:cs="Times New Roman"/>
          <w:sz w:val="28"/>
          <w:szCs w:val="28"/>
        </w:rPr>
        <w:t>].</w:t>
      </w:r>
    </w:p>
    <w:p w14:paraId="2419A50C" w14:textId="449D2B0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rPr>
      </w:pPr>
      <w:r w:rsidRPr="002936AC">
        <w:rPr>
          <w:rFonts w:ascii="Times New Roman" w:hAnsi="Times New Roman" w:cs="Times New Roman"/>
          <w:sz w:val="28"/>
          <w:szCs w:val="28"/>
        </w:rPr>
        <w:t xml:space="preserve">Мовленнєва </w:t>
      </w:r>
      <w:r w:rsidR="002936AC" w:rsidRPr="002936AC">
        <w:rPr>
          <w:rFonts w:ascii="Times New Roman" w:hAnsi="Times New Roman" w:cs="Times New Roman"/>
          <w:sz w:val="28"/>
          <w:szCs w:val="28"/>
        </w:rPr>
        <w:t>п</w:t>
      </w:r>
      <w:r w:rsidRPr="002936AC">
        <w:rPr>
          <w:rFonts w:ascii="Times New Roman" w:hAnsi="Times New Roman" w:cs="Times New Roman"/>
          <w:sz w:val="28"/>
          <w:szCs w:val="28"/>
        </w:rPr>
        <w:t>рактика.</w:t>
      </w:r>
    </w:p>
    <w:p w14:paraId="5684BBEE" w14:textId="6795A6D1" w:rsidR="009C5334" w:rsidRDefault="00EC0CAB" w:rsidP="00742A7B">
      <w:pPr>
        <w:spacing w:after="0" w:line="360" w:lineRule="auto"/>
        <w:ind w:firstLine="851"/>
        <w:jc w:val="both"/>
        <w:rPr>
          <w:rFonts w:ascii="Times New Roman" w:hAnsi="Times New Roman" w:cs="Times New Roman"/>
          <w:sz w:val="28"/>
          <w:szCs w:val="28"/>
        </w:rPr>
      </w:pPr>
      <w:r w:rsidRPr="00546294">
        <w:rPr>
          <w:rFonts w:ascii="Times New Roman" w:hAnsi="Times New Roman" w:cs="Times New Roman"/>
          <w:sz w:val="28"/>
          <w:szCs w:val="28"/>
        </w:rPr>
        <w:t>Ігри, зокрема онлайн-ігри надають можливість учням використовувати англійську мову у реальних ситуаціях, що сприяє розвитку усного мовлення та комунікативних навичок.</w:t>
      </w:r>
    </w:p>
    <w:p w14:paraId="732D99FB" w14:textId="231E1ABC" w:rsidR="009C5334" w:rsidRDefault="009C5334"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w:t>
      </w:r>
      <w:r w:rsidRPr="009C5334">
        <w:rPr>
          <w:rFonts w:ascii="Times New Roman" w:hAnsi="Times New Roman" w:cs="Times New Roman"/>
          <w:sz w:val="28"/>
          <w:szCs w:val="28"/>
          <w:lang w:val="ru-RU"/>
        </w:rPr>
        <w:t>: Можливість здобуття мовленнєвої практики через взаємодію у реальних ситуаціях гри.</w:t>
      </w:r>
    </w:p>
    <w:p w14:paraId="54F46DCB" w14:textId="293F6F79" w:rsidR="009C5334" w:rsidRPr="009C5334" w:rsidRDefault="009C5334"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9C5334">
        <w:rPr>
          <w:rFonts w:ascii="Times New Roman" w:hAnsi="Times New Roman" w:cs="Times New Roman"/>
          <w:sz w:val="28"/>
          <w:szCs w:val="28"/>
          <w:lang w:val="ru-RU"/>
        </w:rPr>
        <w:t>: Розвиток усного мовлення та комунікативних навичок завдяки активному використанню англійської мови під час онлайн-ігор.</w:t>
      </w:r>
    </w:p>
    <w:p w14:paraId="549D94EE"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Вікові особливості</w:t>
      </w:r>
    </w:p>
    <w:p w14:paraId="3C674381" w14:textId="6A9E9D1A" w:rsidR="00EC0CAB" w:rsidRDefault="000B67D2"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Учні профільної школи</w:t>
      </w:r>
      <w:r w:rsidR="00EC0CAB" w:rsidRPr="00C07C42">
        <w:rPr>
          <w:rFonts w:ascii="Times New Roman" w:hAnsi="Times New Roman" w:cs="Times New Roman"/>
          <w:sz w:val="28"/>
          <w:szCs w:val="28"/>
          <w:lang w:val="ru-RU"/>
        </w:rPr>
        <w:t xml:space="preserve"> можуть виявляти різний рівень навчання та взаємодії з технологіями. Ігри повинні бути доступними та цікавими для всіх учасників.</w:t>
      </w:r>
    </w:p>
    <w:p w14:paraId="61FDEF05" w14:textId="57E6FF77" w:rsidR="00735835" w:rsidRDefault="00735835"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Переваги</w:t>
      </w:r>
      <w:r w:rsidRPr="00735835">
        <w:rPr>
          <w:rFonts w:ascii="Times New Roman" w:hAnsi="Times New Roman" w:cs="Times New Roman"/>
          <w:sz w:val="28"/>
          <w:szCs w:val="28"/>
          <w:lang w:val="ru-RU"/>
        </w:rPr>
        <w:t>: Можливість адаптації ігор до різних рівнів навчання та взаємодії з технологіями, щоб задовольнити потреби учнів різного рівня.</w:t>
      </w:r>
    </w:p>
    <w:p w14:paraId="53E36A58" w14:textId="1FE5F2FB" w:rsidR="00735835" w:rsidRPr="00735835" w:rsidRDefault="00735835" w:rsidP="00742A7B">
      <w:pPr>
        <w:spacing w:after="0" w:line="360" w:lineRule="auto"/>
        <w:ind w:firstLine="851"/>
        <w:jc w:val="both"/>
        <w:rPr>
          <w:lang w:val="ru-RU"/>
        </w:rPr>
      </w:pPr>
      <w:r>
        <w:rPr>
          <w:rFonts w:ascii="Times New Roman" w:hAnsi="Times New Roman" w:cs="Times New Roman"/>
          <w:sz w:val="28"/>
          <w:szCs w:val="28"/>
        </w:rPr>
        <w:t>Можливості</w:t>
      </w:r>
      <w:r w:rsidRPr="00735835">
        <w:rPr>
          <w:rFonts w:ascii="Times New Roman" w:hAnsi="Times New Roman" w:cs="Times New Roman"/>
          <w:sz w:val="28"/>
          <w:szCs w:val="28"/>
          <w:lang w:val="ru-RU"/>
        </w:rPr>
        <w:t>: Створення доступних та захоплюючих ігор, які враховують вікові особливості учнів профільної школи, сприяючи різноманітному та ефективному навчанню.</w:t>
      </w:r>
    </w:p>
    <w:p w14:paraId="60958BEB" w14:textId="0EF91D9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 xml:space="preserve">Безпека та </w:t>
      </w:r>
      <w:r w:rsidR="002936AC" w:rsidRPr="002936AC">
        <w:rPr>
          <w:rFonts w:ascii="Times New Roman" w:hAnsi="Times New Roman" w:cs="Times New Roman"/>
          <w:sz w:val="28"/>
          <w:szCs w:val="28"/>
          <w:lang w:val="ru-RU"/>
        </w:rPr>
        <w:t>з</w:t>
      </w:r>
      <w:r w:rsidRPr="002936AC">
        <w:rPr>
          <w:rFonts w:ascii="Times New Roman" w:hAnsi="Times New Roman" w:cs="Times New Roman"/>
          <w:sz w:val="28"/>
          <w:szCs w:val="28"/>
          <w:lang w:val="ru-RU"/>
        </w:rPr>
        <w:t>ахист особистих даних</w:t>
      </w:r>
    </w:p>
    <w:p w14:paraId="14F20072" w14:textId="6649E3A3" w:rsidR="006D5E89" w:rsidRDefault="00EC0CAB" w:rsidP="00742A7B">
      <w:pPr>
        <w:spacing w:after="0" w:line="360" w:lineRule="auto"/>
        <w:ind w:firstLine="851"/>
        <w:jc w:val="both"/>
        <w:rPr>
          <w:rFonts w:ascii="Times New Roman" w:hAnsi="Times New Roman" w:cs="Times New Roman"/>
          <w:sz w:val="28"/>
          <w:szCs w:val="28"/>
          <w:lang w:val="ru-RU"/>
        </w:rPr>
      </w:pPr>
      <w:r w:rsidRPr="00C07C42">
        <w:rPr>
          <w:rFonts w:ascii="Times New Roman" w:hAnsi="Times New Roman" w:cs="Times New Roman"/>
          <w:sz w:val="28"/>
          <w:szCs w:val="28"/>
          <w:lang w:val="ru-RU"/>
        </w:rPr>
        <w:t>Важливо забезпечити безпеку під час використання онлайн-ігор. Обирайте платформи та гри, які мають високі стандарти безпеки та захисту особистих даних.</w:t>
      </w:r>
    </w:p>
    <w:p w14:paraId="3BAEE458" w14:textId="137B5CFE" w:rsidR="006D5E89" w:rsidRDefault="006D5E89"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Переваги</w:t>
      </w:r>
      <w:r w:rsidRPr="006D5E89">
        <w:rPr>
          <w:rFonts w:ascii="Times New Roman" w:hAnsi="Times New Roman" w:cs="Times New Roman"/>
          <w:sz w:val="28"/>
          <w:szCs w:val="28"/>
          <w:lang w:val="ru-RU"/>
        </w:rPr>
        <w:t>:</w:t>
      </w:r>
      <w:r>
        <w:rPr>
          <w:rFonts w:ascii="Times New Roman" w:hAnsi="Times New Roman" w:cs="Times New Roman"/>
          <w:sz w:val="28"/>
          <w:szCs w:val="28"/>
        </w:rPr>
        <w:t xml:space="preserve"> </w:t>
      </w:r>
      <w:r w:rsidRPr="006D5E89">
        <w:rPr>
          <w:rFonts w:ascii="Times New Roman" w:hAnsi="Times New Roman" w:cs="Times New Roman"/>
          <w:sz w:val="28"/>
          <w:szCs w:val="28"/>
        </w:rPr>
        <w:t>Забезпечення високих стандартів безпеки та захисту особистих даних під час використання обраної платформи чи гри в онлайн-середовищі.</w:t>
      </w:r>
    </w:p>
    <w:p w14:paraId="7EAB33A4" w14:textId="4892FA3A" w:rsidR="006D5E89" w:rsidRPr="006D5E89" w:rsidRDefault="006D5E8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6D5E89">
        <w:rPr>
          <w:rFonts w:ascii="Times New Roman" w:hAnsi="Times New Roman" w:cs="Times New Roman"/>
          <w:sz w:val="28"/>
          <w:szCs w:val="28"/>
          <w:lang w:val="ru-RU"/>
        </w:rPr>
        <w:t>: Вибір платформ та ігор, що володіють найсучаснішими технологіями безпеки, для максимального захисту особистих даних користувачів.</w:t>
      </w:r>
    </w:p>
    <w:p w14:paraId="1510C021" w14:textId="7631029F" w:rsidR="00EC0CAB" w:rsidRPr="002936AC" w:rsidRDefault="008D5F2C" w:rsidP="002936AC">
      <w:pPr>
        <w:pStyle w:val="a3"/>
        <w:numPr>
          <w:ilvl w:val="0"/>
          <w:numId w:val="8"/>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Відповідність навчальним цілям</w:t>
      </w:r>
    </w:p>
    <w:p w14:paraId="3EA778F2" w14:textId="64484C1B" w:rsidR="00EC0CAB" w:rsidRDefault="0033205E"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Доцільним варіантом буде вибір ігор</w:t>
      </w:r>
      <w:r w:rsidR="00EC0CAB" w:rsidRPr="00C07C42">
        <w:rPr>
          <w:rFonts w:ascii="Times New Roman" w:hAnsi="Times New Roman" w:cs="Times New Roman"/>
          <w:sz w:val="28"/>
          <w:szCs w:val="28"/>
          <w:lang w:val="ru-RU"/>
        </w:rPr>
        <w:t>, які відповідають конкретним навчальним цілям для уроків англійської мови. Гра повинна сприяти розвитку мовних навичок, розширенню словникового запасу та розумінню граматики.</w:t>
      </w:r>
    </w:p>
    <w:p w14:paraId="5242FCB4" w14:textId="7C74479F" w:rsidR="00E83B56" w:rsidRDefault="00E83B56"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w:t>
      </w:r>
      <w:r w:rsidRPr="00E83B56">
        <w:rPr>
          <w:rFonts w:ascii="Times New Roman" w:hAnsi="Times New Roman" w:cs="Times New Roman"/>
          <w:sz w:val="28"/>
          <w:szCs w:val="28"/>
          <w:lang w:val="ru-RU"/>
        </w:rPr>
        <w:t>: Можливість вибору ігор, які точно відповідають навчальним цілям, сприяючи ефективному вивченню англійської мови на уроках.</w:t>
      </w:r>
    </w:p>
    <w:p w14:paraId="13EC8E2F" w14:textId="5070D612" w:rsidR="00E83B56" w:rsidRPr="00E83B56" w:rsidRDefault="00E83B56"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E83B56">
        <w:rPr>
          <w:rFonts w:ascii="Times New Roman" w:hAnsi="Times New Roman" w:cs="Times New Roman"/>
          <w:sz w:val="28"/>
          <w:szCs w:val="28"/>
          <w:lang w:val="ru-RU"/>
        </w:rPr>
        <w:t>: Створення уроків, в яких використання ігор не лише цікаве, а й напряму спрямоване на розвиток мовних навичок, поглиблення словникового запасу та ус</w:t>
      </w:r>
      <w:r w:rsidR="0092185E">
        <w:rPr>
          <w:rFonts w:ascii="Times New Roman" w:hAnsi="Times New Roman" w:cs="Times New Roman"/>
          <w:sz w:val="28"/>
          <w:szCs w:val="28"/>
          <w:lang w:val="ru-RU"/>
        </w:rPr>
        <w:t>відомлення граматичних конструкцій.</w:t>
      </w:r>
    </w:p>
    <w:p w14:paraId="39D7B647"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Збалансованість</w:t>
      </w:r>
    </w:p>
    <w:p w14:paraId="23789DE2" w14:textId="0FF6F05F" w:rsidR="00EC0CAB" w:rsidRDefault="00EC0CAB" w:rsidP="00742A7B">
      <w:pPr>
        <w:spacing w:after="0" w:line="360" w:lineRule="auto"/>
        <w:ind w:firstLine="851"/>
        <w:jc w:val="both"/>
        <w:rPr>
          <w:rFonts w:ascii="Times New Roman" w:hAnsi="Times New Roman" w:cs="Times New Roman"/>
          <w:sz w:val="28"/>
          <w:szCs w:val="28"/>
          <w:lang w:val="ru-RU"/>
        </w:rPr>
      </w:pPr>
      <w:r w:rsidRPr="00C07C42">
        <w:rPr>
          <w:rFonts w:ascii="Times New Roman" w:hAnsi="Times New Roman" w:cs="Times New Roman"/>
          <w:sz w:val="28"/>
          <w:szCs w:val="28"/>
          <w:lang w:val="ru-RU"/>
        </w:rPr>
        <w:t>Контрол</w:t>
      </w:r>
      <w:r>
        <w:rPr>
          <w:rFonts w:ascii="Times New Roman" w:hAnsi="Times New Roman" w:cs="Times New Roman"/>
          <w:sz w:val="28"/>
          <w:szCs w:val="28"/>
          <w:lang w:val="ru-RU"/>
        </w:rPr>
        <w:t>ь</w:t>
      </w:r>
      <w:r w:rsidRPr="00C07C42">
        <w:rPr>
          <w:rFonts w:ascii="Times New Roman" w:hAnsi="Times New Roman" w:cs="Times New Roman"/>
          <w:sz w:val="28"/>
          <w:szCs w:val="28"/>
          <w:lang w:val="ru-RU"/>
        </w:rPr>
        <w:t xml:space="preserve"> кільк</w:t>
      </w:r>
      <w:r>
        <w:rPr>
          <w:rFonts w:ascii="Times New Roman" w:hAnsi="Times New Roman" w:cs="Times New Roman"/>
          <w:sz w:val="28"/>
          <w:szCs w:val="28"/>
          <w:lang w:val="ru-RU"/>
        </w:rPr>
        <w:t>о</w:t>
      </w:r>
      <w:r w:rsidRPr="00C07C42">
        <w:rPr>
          <w:rFonts w:ascii="Times New Roman" w:hAnsi="Times New Roman" w:cs="Times New Roman"/>
          <w:sz w:val="28"/>
          <w:szCs w:val="28"/>
          <w:lang w:val="ru-RU"/>
        </w:rPr>
        <w:t>ст</w:t>
      </w:r>
      <w:r>
        <w:rPr>
          <w:rFonts w:ascii="Times New Roman" w:hAnsi="Times New Roman" w:cs="Times New Roman"/>
          <w:sz w:val="28"/>
          <w:szCs w:val="28"/>
          <w:lang w:val="ru-RU"/>
        </w:rPr>
        <w:t>і</w:t>
      </w:r>
      <w:r w:rsidRPr="00C07C42">
        <w:rPr>
          <w:rFonts w:ascii="Times New Roman" w:hAnsi="Times New Roman" w:cs="Times New Roman"/>
          <w:sz w:val="28"/>
          <w:szCs w:val="28"/>
          <w:lang w:val="ru-RU"/>
        </w:rPr>
        <w:t xml:space="preserve"> часу, який учні проводять в іграх, щоб вони</w:t>
      </w:r>
      <w:r w:rsidR="00270634">
        <w:rPr>
          <w:rFonts w:ascii="Times New Roman" w:hAnsi="Times New Roman" w:cs="Times New Roman"/>
          <w:sz w:val="28"/>
          <w:szCs w:val="28"/>
          <w:lang w:val="ru-RU"/>
        </w:rPr>
        <w:t xml:space="preserve"> були уважними до інших важливих аспектів</w:t>
      </w:r>
      <w:r w:rsidRPr="00C07C42">
        <w:rPr>
          <w:rFonts w:ascii="Times New Roman" w:hAnsi="Times New Roman" w:cs="Times New Roman"/>
          <w:sz w:val="28"/>
          <w:szCs w:val="28"/>
          <w:lang w:val="ru-RU"/>
        </w:rPr>
        <w:t xml:space="preserve"> навчання та розвитку.</w:t>
      </w:r>
    </w:p>
    <w:p w14:paraId="6FE10424" w14:textId="60A1125A" w:rsidR="00852CAF" w:rsidRDefault="00852CAF"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w:t>
      </w:r>
      <w:r w:rsidRPr="00852CAF">
        <w:rPr>
          <w:rFonts w:ascii="Times New Roman" w:hAnsi="Times New Roman" w:cs="Times New Roman"/>
          <w:sz w:val="28"/>
          <w:szCs w:val="28"/>
          <w:lang w:val="ru-RU"/>
        </w:rPr>
        <w:t>: Забезпечення збалансованості у використанні ігор, контролюючи час, що дозволяє учням ефективно поєднувати гру з іншими навчальними аспектами.</w:t>
      </w:r>
    </w:p>
    <w:p w14:paraId="1E49F285" w14:textId="112B9F8B" w:rsidR="00852CAF" w:rsidRPr="00852CAF" w:rsidRDefault="00852CAF"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852CAF">
        <w:rPr>
          <w:rFonts w:ascii="Times New Roman" w:hAnsi="Times New Roman" w:cs="Times New Roman"/>
          <w:sz w:val="28"/>
          <w:szCs w:val="28"/>
          <w:lang w:val="ru-RU"/>
        </w:rPr>
        <w:t>: Створення можливостей для встановлення обмежень часу у грі та сприяння учням усвідомленню важливості рівноваги між грою та іншими аспектами навчання та розвитку.</w:t>
      </w:r>
    </w:p>
    <w:p w14:paraId="654DA3A4"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Залучення учнів</w:t>
      </w:r>
    </w:p>
    <w:p w14:paraId="6E8BC1C9" w14:textId="559766D6" w:rsidR="00EC0CAB" w:rsidRDefault="00EC0CAB" w:rsidP="00742A7B">
      <w:pPr>
        <w:spacing w:after="0" w:line="360" w:lineRule="auto"/>
        <w:ind w:firstLine="851"/>
        <w:jc w:val="both"/>
        <w:rPr>
          <w:rFonts w:ascii="Times New Roman" w:hAnsi="Times New Roman" w:cs="Times New Roman"/>
          <w:sz w:val="28"/>
          <w:szCs w:val="28"/>
          <w:lang w:val="ru-RU"/>
        </w:rPr>
      </w:pPr>
      <w:r w:rsidRPr="00C07C42">
        <w:rPr>
          <w:rFonts w:ascii="Times New Roman" w:hAnsi="Times New Roman" w:cs="Times New Roman"/>
          <w:sz w:val="28"/>
          <w:szCs w:val="28"/>
          <w:lang w:val="ru-RU"/>
        </w:rPr>
        <w:t>Обира</w:t>
      </w:r>
      <w:r>
        <w:rPr>
          <w:rFonts w:ascii="Times New Roman" w:hAnsi="Times New Roman" w:cs="Times New Roman"/>
          <w:sz w:val="28"/>
          <w:szCs w:val="28"/>
          <w:lang w:val="ru-RU"/>
        </w:rPr>
        <w:t>ти</w:t>
      </w:r>
      <w:r w:rsidRPr="00C07C42">
        <w:rPr>
          <w:rFonts w:ascii="Times New Roman" w:hAnsi="Times New Roman" w:cs="Times New Roman"/>
          <w:sz w:val="28"/>
          <w:szCs w:val="28"/>
          <w:lang w:val="ru-RU"/>
        </w:rPr>
        <w:t xml:space="preserve"> ігри, які цікаві та захоплюють для учнів. Ігровий процес повинен </w:t>
      </w:r>
      <w:r w:rsidR="007C7BAD">
        <w:rPr>
          <w:rFonts w:ascii="Times New Roman" w:hAnsi="Times New Roman" w:cs="Times New Roman"/>
          <w:sz w:val="28"/>
          <w:szCs w:val="28"/>
          <w:lang w:val="ru-RU"/>
        </w:rPr>
        <w:t>викликати та стимулювати інтерес.</w:t>
      </w:r>
    </w:p>
    <w:p w14:paraId="7AEA8D91" w14:textId="1551C81C" w:rsidR="00AA7D24" w:rsidRDefault="00AA7D24"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w:t>
      </w:r>
      <w:r w:rsidRPr="00AA7D24">
        <w:rPr>
          <w:rFonts w:ascii="Times New Roman" w:hAnsi="Times New Roman" w:cs="Times New Roman"/>
          <w:sz w:val="28"/>
          <w:szCs w:val="28"/>
          <w:lang w:val="ru-RU"/>
        </w:rPr>
        <w:t>: Забезпечення залучення учнів до навчання шляхом вибору цікавих та захопливих ігор, які стимулюють їхній інтерес.</w:t>
      </w:r>
    </w:p>
    <w:p w14:paraId="7D769630" w14:textId="7AFF4F73" w:rsidR="00AA7D24" w:rsidRPr="00AA7D24" w:rsidRDefault="00AA7D24"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AA7D24">
        <w:rPr>
          <w:rFonts w:ascii="Times New Roman" w:hAnsi="Times New Roman" w:cs="Times New Roman"/>
          <w:sz w:val="28"/>
          <w:szCs w:val="28"/>
          <w:lang w:val="ru-RU"/>
        </w:rPr>
        <w:t>: Створення можливостей для учнівського вибору ігор, які враховують їхні індивідуальні інтереси та стилі навчання, забезпечуючи при цьому стимулюючий та здоровий ігровий процес.</w:t>
      </w:r>
    </w:p>
    <w:p w14:paraId="02963BDA"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Формат ігор</w:t>
      </w:r>
    </w:p>
    <w:p w14:paraId="5882C92D" w14:textId="4E381989" w:rsidR="00EC0CAB" w:rsidRDefault="00A1708C"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lastRenderedPageBreak/>
        <w:t>Підбирати</w:t>
      </w:r>
      <w:r w:rsidR="00EC0CAB" w:rsidRPr="00A1708C">
        <w:rPr>
          <w:rFonts w:ascii="Times New Roman" w:hAnsi="Times New Roman" w:cs="Times New Roman"/>
          <w:sz w:val="28"/>
          <w:szCs w:val="28"/>
        </w:rPr>
        <w:t xml:space="preserve"> різноманітні формати ігор, такі як рольові, мультиплеєрні, квести тощо, для забезпечення різноманітності та врахування різних інтересів учнів.</w:t>
      </w:r>
    </w:p>
    <w:p w14:paraId="59386DC4" w14:textId="25D8045B" w:rsidR="008525E4" w:rsidRDefault="008525E4"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Переваги</w:t>
      </w:r>
      <w:r w:rsidRPr="008525E4">
        <w:rPr>
          <w:rFonts w:ascii="Times New Roman" w:hAnsi="Times New Roman" w:cs="Times New Roman"/>
          <w:sz w:val="28"/>
          <w:szCs w:val="28"/>
        </w:rPr>
        <w:t xml:space="preserve">: Створення можливостей для учнів вибирати серед різноманітних форматів </w:t>
      </w:r>
      <w:r>
        <w:rPr>
          <w:rFonts w:ascii="Times New Roman" w:hAnsi="Times New Roman" w:cs="Times New Roman"/>
          <w:sz w:val="28"/>
          <w:szCs w:val="28"/>
        </w:rPr>
        <w:t>ігор, що сприяє розвитку різних соціальних навичок.</w:t>
      </w:r>
    </w:p>
    <w:p w14:paraId="6B2BE967" w14:textId="423D0CE5" w:rsidR="008525E4" w:rsidRPr="008525E4" w:rsidRDefault="008525E4"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Можливості</w:t>
      </w:r>
      <w:r w:rsidRPr="008525E4">
        <w:rPr>
          <w:rFonts w:ascii="Times New Roman" w:hAnsi="Times New Roman" w:cs="Times New Roman"/>
          <w:sz w:val="28"/>
          <w:szCs w:val="28"/>
        </w:rPr>
        <w:t>: Забезпечення доступу до різноманітних форматів ігор, які врах</w:t>
      </w:r>
      <w:r>
        <w:rPr>
          <w:rFonts w:ascii="Times New Roman" w:hAnsi="Times New Roman" w:cs="Times New Roman"/>
          <w:sz w:val="28"/>
          <w:szCs w:val="28"/>
        </w:rPr>
        <w:t>овують індивідуальні вподобання учнів.</w:t>
      </w:r>
    </w:p>
    <w:p w14:paraId="2C6C98EB"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Можливість взаємодії та співпраці</w:t>
      </w:r>
    </w:p>
    <w:p w14:paraId="5D334A7C" w14:textId="1A1FC8FF" w:rsidR="00EC0CAB" w:rsidRDefault="00401996"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EC0CAB" w:rsidRPr="00C07C42">
        <w:rPr>
          <w:rFonts w:ascii="Times New Roman" w:hAnsi="Times New Roman" w:cs="Times New Roman"/>
          <w:sz w:val="28"/>
          <w:szCs w:val="28"/>
          <w:lang w:val="ru-RU"/>
        </w:rPr>
        <w:t>бира</w:t>
      </w:r>
      <w:r w:rsidR="00EC0CAB">
        <w:rPr>
          <w:rFonts w:ascii="Times New Roman" w:hAnsi="Times New Roman" w:cs="Times New Roman"/>
          <w:sz w:val="28"/>
          <w:szCs w:val="28"/>
          <w:lang w:val="ru-RU"/>
        </w:rPr>
        <w:t>ти</w:t>
      </w:r>
      <w:r w:rsidR="00EC0CAB" w:rsidRPr="00C07C42">
        <w:rPr>
          <w:rFonts w:ascii="Times New Roman" w:hAnsi="Times New Roman" w:cs="Times New Roman"/>
          <w:sz w:val="28"/>
          <w:szCs w:val="28"/>
          <w:lang w:val="ru-RU"/>
        </w:rPr>
        <w:t xml:space="preserve"> ігри, які сприяють взаємодії та співпраці між учнями. Це може включати командні завдання, групові проекти та мультіплеєрні режими</w:t>
      </w:r>
      <w:r w:rsidR="005275A1">
        <w:rPr>
          <w:rFonts w:ascii="Times New Roman" w:hAnsi="Times New Roman" w:cs="Times New Roman"/>
          <w:sz w:val="28"/>
          <w:szCs w:val="28"/>
          <w:lang w:val="ru-RU"/>
        </w:rPr>
        <w:t xml:space="preserve"> [</w:t>
      </w:r>
      <w:r w:rsidR="00C963CA">
        <w:rPr>
          <w:rFonts w:ascii="Times New Roman" w:hAnsi="Times New Roman" w:cs="Times New Roman"/>
          <w:sz w:val="28"/>
          <w:szCs w:val="28"/>
          <w:lang w:val="ru-RU"/>
        </w:rPr>
        <w:t>41</w:t>
      </w:r>
      <w:r w:rsidR="00C24C22" w:rsidRPr="003D5D03">
        <w:rPr>
          <w:rFonts w:ascii="Times New Roman" w:hAnsi="Times New Roman" w:cs="Times New Roman"/>
          <w:sz w:val="28"/>
          <w:szCs w:val="28"/>
          <w:lang w:val="ru-RU"/>
        </w:rPr>
        <w:t xml:space="preserve">, </w:t>
      </w:r>
      <w:r w:rsidR="00C24C22">
        <w:rPr>
          <w:rFonts w:ascii="Times New Roman" w:hAnsi="Times New Roman" w:cs="Times New Roman"/>
          <w:sz w:val="28"/>
          <w:szCs w:val="28"/>
          <w:lang w:val="en-US"/>
        </w:rPr>
        <w:t>c</w:t>
      </w:r>
      <w:r w:rsidR="00C963CA">
        <w:rPr>
          <w:rFonts w:ascii="Times New Roman" w:hAnsi="Times New Roman" w:cs="Times New Roman"/>
          <w:sz w:val="28"/>
          <w:szCs w:val="28"/>
          <w:lang w:val="ru-RU"/>
        </w:rPr>
        <w:t>.304</w:t>
      </w:r>
      <w:r w:rsidR="00C24C22" w:rsidRPr="003D5D03">
        <w:rPr>
          <w:rFonts w:ascii="Times New Roman" w:hAnsi="Times New Roman" w:cs="Times New Roman"/>
          <w:sz w:val="28"/>
          <w:szCs w:val="28"/>
          <w:lang w:val="ru-RU"/>
        </w:rPr>
        <w:t>]</w:t>
      </w:r>
      <w:r w:rsidR="00EC0CAB" w:rsidRPr="00C07C42">
        <w:rPr>
          <w:rFonts w:ascii="Times New Roman" w:hAnsi="Times New Roman" w:cs="Times New Roman"/>
          <w:sz w:val="28"/>
          <w:szCs w:val="28"/>
          <w:lang w:val="ru-RU"/>
        </w:rPr>
        <w:t>.</w:t>
      </w:r>
    </w:p>
    <w:p w14:paraId="6C58BA20" w14:textId="4D36A44F" w:rsidR="00B332F9" w:rsidRDefault="00B332F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Переваги</w:t>
      </w:r>
      <w:r w:rsidRPr="00B332F9">
        <w:rPr>
          <w:rFonts w:ascii="Times New Roman" w:hAnsi="Times New Roman" w:cs="Times New Roman"/>
          <w:sz w:val="28"/>
          <w:szCs w:val="28"/>
          <w:lang w:val="ru-RU"/>
        </w:rPr>
        <w:t>: Сприяння взаємодії та співпраці між учнями через обрання ігор, що включають командні завдання, групові проекти та мультіплеєрні режими.</w:t>
      </w:r>
    </w:p>
    <w:p w14:paraId="444A498F" w14:textId="03FE327F" w:rsidR="00B332F9" w:rsidRPr="00B332F9" w:rsidRDefault="00B332F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B332F9">
        <w:rPr>
          <w:rFonts w:ascii="Times New Roman" w:hAnsi="Times New Roman" w:cs="Times New Roman"/>
          <w:sz w:val="28"/>
          <w:szCs w:val="28"/>
          <w:lang w:val="ru-RU"/>
        </w:rPr>
        <w:t>: Створення можливостей для учнів взаємодіяти та співпрацювати під час гри, розвиваючи при цьому навички комунікації та колективної роботи, що сприяє загальному розвитку.</w:t>
      </w:r>
    </w:p>
    <w:p w14:paraId="13BD4C18" w14:textId="77777777" w:rsidR="00EC0CAB" w:rsidRPr="002936AC" w:rsidRDefault="00EC0CAB" w:rsidP="002936AC">
      <w:pPr>
        <w:pStyle w:val="a3"/>
        <w:numPr>
          <w:ilvl w:val="0"/>
          <w:numId w:val="8"/>
        </w:numPr>
        <w:spacing w:after="0" w:line="360" w:lineRule="auto"/>
        <w:jc w:val="both"/>
        <w:rPr>
          <w:rFonts w:ascii="Times New Roman" w:hAnsi="Times New Roman" w:cs="Times New Roman"/>
          <w:sz w:val="28"/>
          <w:szCs w:val="28"/>
          <w:lang w:val="ru-RU"/>
        </w:rPr>
      </w:pPr>
      <w:r w:rsidRPr="002936AC">
        <w:rPr>
          <w:rFonts w:ascii="Times New Roman" w:hAnsi="Times New Roman" w:cs="Times New Roman"/>
          <w:sz w:val="28"/>
          <w:szCs w:val="28"/>
          <w:lang w:val="ru-RU"/>
        </w:rPr>
        <w:t>Оцінювання</w:t>
      </w:r>
    </w:p>
    <w:p w14:paraId="601CEE69" w14:textId="4982D2D9" w:rsidR="00EC0CAB" w:rsidRDefault="00EC0CAB" w:rsidP="00742A7B">
      <w:pPr>
        <w:spacing w:after="0" w:line="360" w:lineRule="auto"/>
        <w:ind w:firstLine="851"/>
        <w:jc w:val="both"/>
        <w:rPr>
          <w:rFonts w:ascii="Times New Roman" w:hAnsi="Times New Roman" w:cs="Times New Roman"/>
          <w:sz w:val="28"/>
          <w:szCs w:val="28"/>
          <w:lang w:val="ru-RU"/>
        </w:rPr>
      </w:pPr>
      <w:r w:rsidRPr="00C07C42">
        <w:rPr>
          <w:rFonts w:ascii="Times New Roman" w:hAnsi="Times New Roman" w:cs="Times New Roman"/>
          <w:sz w:val="28"/>
          <w:szCs w:val="28"/>
          <w:lang w:val="ru-RU"/>
        </w:rPr>
        <w:t>Розробля</w:t>
      </w:r>
      <w:r>
        <w:rPr>
          <w:rFonts w:ascii="Times New Roman" w:hAnsi="Times New Roman" w:cs="Times New Roman"/>
          <w:sz w:val="28"/>
          <w:szCs w:val="28"/>
          <w:lang w:val="ru-RU"/>
        </w:rPr>
        <w:t>ти</w:t>
      </w:r>
      <w:r w:rsidRPr="00C07C42">
        <w:rPr>
          <w:rFonts w:ascii="Times New Roman" w:hAnsi="Times New Roman" w:cs="Times New Roman"/>
          <w:sz w:val="28"/>
          <w:szCs w:val="28"/>
          <w:lang w:val="ru-RU"/>
        </w:rPr>
        <w:t xml:space="preserve"> чіткі критерії оцінювання для визначення успішності учнів у грі та їхнього рівня знань англійської мови.</w:t>
      </w:r>
    </w:p>
    <w:p w14:paraId="3ADFA9CC" w14:textId="0444347F" w:rsidR="00DF339F" w:rsidRDefault="00DF339F"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Переваги</w:t>
      </w:r>
      <w:r w:rsidRPr="00DF339F">
        <w:rPr>
          <w:rFonts w:ascii="Times New Roman" w:hAnsi="Times New Roman" w:cs="Times New Roman"/>
          <w:sz w:val="28"/>
          <w:szCs w:val="28"/>
          <w:lang w:val="ru-RU"/>
        </w:rPr>
        <w:t>: Створення чітких критеріїв оцінювання для об'єктивної оцінки успішності учнів у грі та їхнього рівня знань англійської мови.</w:t>
      </w:r>
    </w:p>
    <w:p w14:paraId="479E9187" w14:textId="48A62DCF" w:rsidR="00DF339F" w:rsidRPr="00DF339F" w:rsidRDefault="00DF339F"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Можливості</w:t>
      </w:r>
      <w:r w:rsidRPr="00DF339F">
        <w:rPr>
          <w:rFonts w:ascii="Times New Roman" w:hAnsi="Times New Roman" w:cs="Times New Roman"/>
          <w:sz w:val="28"/>
          <w:szCs w:val="28"/>
          <w:lang w:val="ru-RU"/>
        </w:rPr>
        <w:t>: Забезпечення можливостей для учителів використовувати чіткі критерії оцінювання, щоб об'єктивно визначати прогрес учнів та їхні досягнення під час використання ігор для навчання.</w:t>
      </w:r>
    </w:p>
    <w:p w14:paraId="2FA45567" w14:textId="447296F9"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Мотивація та </w:t>
      </w:r>
      <w:r>
        <w:rPr>
          <w:rFonts w:ascii="Times New Roman" w:hAnsi="Times New Roman" w:cs="Times New Roman"/>
          <w:sz w:val="28"/>
          <w:szCs w:val="28"/>
        </w:rPr>
        <w:t>з</w:t>
      </w:r>
      <w:r w:rsidR="00EC0CAB" w:rsidRPr="00635FD1">
        <w:rPr>
          <w:rFonts w:ascii="Times New Roman" w:hAnsi="Times New Roman" w:cs="Times New Roman"/>
          <w:sz w:val="28"/>
          <w:szCs w:val="28"/>
          <w:lang w:val="ru-RU"/>
        </w:rPr>
        <w:t>ацікавленість</w:t>
      </w:r>
    </w:p>
    <w:p w14:paraId="4E6D1234"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Ігри заохочують учнів до вивчення мови, оскільки вони сприймають це як гру та розвагу.</w:t>
      </w:r>
    </w:p>
    <w:p w14:paraId="49604129"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Вчителі можуть обирати ігри, які відповідають інтересам учнів, щоб забезпечити високий рівень зацікавленості.</w:t>
      </w:r>
    </w:p>
    <w:p w14:paraId="0CB0ADCB" w14:textId="0D26EBB3"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Вивчення в к</w:t>
      </w:r>
      <w:r w:rsidR="00EC0CAB" w:rsidRPr="00635FD1">
        <w:rPr>
          <w:rFonts w:ascii="Times New Roman" w:hAnsi="Times New Roman" w:cs="Times New Roman"/>
          <w:sz w:val="28"/>
          <w:szCs w:val="28"/>
          <w:lang w:val="ru-RU"/>
        </w:rPr>
        <w:t>онтексті</w:t>
      </w:r>
    </w:p>
    <w:p w14:paraId="71080DCC"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Ігри надають можливість вивчати мову в реальних ситуаціях, що поліпшує засвоєння слів та виразів.</w:t>
      </w:r>
    </w:p>
    <w:p w14:paraId="5D064F22"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Використання ігор, де учні застосовують англійську мову для вирішення завдань та подолання викликів.</w:t>
      </w:r>
    </w:p>
    <w:p w14:paraId="5616A74A" w14:textId="1F44898E"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Співпраця та к</w:t>
      </w:r>
      <w:r w:rsidR="00EC0CAB" w:rsidRPr="00635FD1">
        <w:rPr>
          <w:rFonts w:ascii="Times New Roman" w:hAnsi="Times New Roman" w:cs="Times New Roman"/>
          <w:sz w:val="28"/>
          <w:szCs w:val="28"/>
          <w:lang w:val="ru-RU"/>
        </w:rPr>
        <w:t>омунікація</w:t>
      </w:r>
    </w:p>
    <w:p w14:paraId="3E1C96DA"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Багатокористувацькі ігри сприяють взаємодії та комунікації між учнями.</w:t>
      </w:r>
    </w:p>
    <w:p w14:paraId="69D40248" w14:textId="409CC988"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Використання ігор, які вимагають командної роботи або обговорення стратегій для досягнення цілей</w:t>
      </w:r>
      <w:r w:rsidR="005275A1">
        <w:rPr>
          <w:rFonts w:ascii="Times New Roman" w:hAnsi="Times New Roman" w:cs="Times New Roman"/>
          <w:sz w:val="28"/>
          <w:szCs w:val="28"/>
          <w:lang w:val="ru-RU"/>
        </w:rPr>
        <w:t xml:space="preserve"> [</w:t>
      </w:r>
      <w:r w:rsidR="00587E5D">
        <w:rPr>
          <w:rFonts w:ascii="Times New Roman" w:hAnsi="Times New Roman" w:cs="Times New Roman"/>
          <w:sz w:val="28"/>
          <w:szCs w:val="28"/>
          <w:lang w:val="ru-RU"/>
        </w:rPr>
        <w:t>29</w:t>
      </w:r>
      <w:r w:rsidR="00322FF7" w:rsidRPr="003D5D03">
        <w:rPr>
          <w:rFonts w:ascii="Times New Roman" w:hAnsi="Times New Roman" w:cs="Times New Roman"/>
          <w:sz w:val="28"/>
          <w:szCs w:val="28"/>
          <w:lang w:val="ru-RU"/>
        </w:rPr>
        <w:t xml:space="preserve">, </w:t>
      </w:r>
      <w:r w:rsidR="00322FF7">
        <w:rPr>
          <w:rFonts w:ascii="Times New Roman" w:hAnsi="Times New Roman" w:cs="Times New Roman"/>
          <w:sz w:val="28"/>
          <w:szCs w:val="28"/>
          <w:lang w:val="en-US"/>
        </w:rPr>
        <w:t>c</w:t>
      </w:r>
      <w:r w:rsidR="00587E5D">
        <w:rPr>
          <w:rFonts w:ascii="Times New Roman" w:hAnsi="Times New Roman" w:cs="Times New Roman"/>
          <w:sz w:val="28"/>
          <w:szCs w:val="28"/>
          <w:lang w:val="ru-RU"/>
        </w:rPr>
        <w:t>.56</w:t>
      </w:r>
      <w:r w:rsidR="00322FF7" w:rsidRPr="003D5D03">
        <w:rPr>
          <w:rFonts w:ascii="Times New Roman" w:hAnsi="Times New Roman" w:cs="Times New Roman"/>
          <w:sz w:val="28"/>
          <w:szCs w:val="28"/>
          <w:lang w:val="ru-RU"/>
        </w:rPr>
        <w:t>]</w:t>
      </w:r>
      <w:r w:rsidRPr="00947739">
        <w:rPr>
          <w:rFonts w:ascii="Times New Roman" w:hAnsi="Times New Roman" w:cs="Times New Roman"/>
          <w:sz w:val="28"/>
          <w:szCs w:val="28"/>
          <w:lang w:val="ru-RU"/>
        </w:rPr>
        <w:t>.</w:t>
      </w:r>
    </w:p>
    <w:p w14:paraId="0568833D" w14:textId="0691FF0E"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Адаптація до рівнів н</w:t>
      </w:r>
      <w:r w:rsidR="00EC0CAB" w:rsidRPr="00635FD1">
        <w:rPr>
          <w:rFonts w:ascii="Times New Roman" w:hAnsi="Times New Roman" w:cs="Times New Roman"/>
          <w:sz w:val="28"/>
          <w:szCs w:val="28"/>
          <w:lang w:val="ru-RU"/>
        </w:rPr>
        <w:t>авчання</w:t>
      </w:r>
    </w:p>
    <w:p w14:paraId="157F7109"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Багато ігор адаптовані до різних рівнів складності, що дозволяє вчителям підбирати завдання відповідно до рівня учня.</w:t>
      </w:r>
    </w:p>
    <w:p w14:paraId="552030BF"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Ігри можуть мати різні рівні складності для задоволення потреб учнів з різним рівнем знань.</w:t>
      </w:r>
    </w:p>
    <w:p w14:paraId="4EFAFE5B" w14:textId="0752C937"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Навчання через р</w:t>
      </w:r>
      <w:r w:rsidR="00EC0CAB" w:rsidRPr="00635FD1">
        <w:rPr>
          <w:rFonts w:ascii="Times New Roman" w:hAnsi="Times New Roman" w:cs="Times New Roman"/>
          <w:sz w:val="28"/>
          <w:szCs w:val="28"/>
          <w:lang w:val="ru-RU"/>
        </w:rPr>
        <w:t>озвагу</w:t>
      </w:r>
    </w:p>
    <w:p w14:paraId="0DFCC347"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Ігровий підхід сприяє навчанню без відчуття важкості, що допомагає запам'ятовування матеріалу.</w:t>
      </w:r>
    </w:p>
    <w:p w14:paraId="34DC2295"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Використання ігор для вивчення нових слів, граматичних концепцій та інших мовних аспектів.</w:t>
      </w:r>
    </w:p>
    <w:p w14:paraId="7C2772E9" w14:textId="69552D4F" w:rsidR="00EC0CAB" w:rsidRPr="00635FD1" w:rsidRDefault="00E7162C" w:rsidP="00635FD1">
      <w:pPr>
        <w:pStyle w:val="a3"/>
        <w:numPr>
          <w:ilvl w:val="0"/>
          <w:numId w:val="9"/>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Оцінювання та в</w:t>
      </w:r>
      <w:r w:rsidR="00EC0CAB" w:rsidRPr="00635FD1">
        <w:rPr>
          <w:rFonts w:ascii="Times New Roman" w:hAnsi="Times New Roman" w:cs="Times New Roman"/>
          <w:sz w:val="28"/>
          <w:szCs w:val="28"/>
          <w:lang w:val="ru-RU"/>
        </w:rPr>
        <w:t>ідсте</w:t>
      </w:r>
      <w:r>
        <w:rPr>
          <w:rFonts w:ascii="Times New Roman" w:hAnsi="Times New Roman" w:cs="Times New Roman"/>
          <w:sz w:val="28"/>
          <w:szCs w:val="28"/>
          <w:lang w:val="ru-RU"/>
        </w:rPr>
        <w:t>ження п</w:t>
      </w:r>
      <w:r w:rsidR="00EC0CAB" w:rsidRPr="00635FD1">
        <w:rPr>
          <w:rFonts w:ascii="Times New Roman" w:hAnsi="Times New Roman" w:cs="Times New Roman"/>
          <w:sz w:val="28"/>
          <w:szCs w:val="28"/>
          <w:lang w:val="ru-RU"/>
        </w:rPr>
        <w:t>рогресу</w:t>
      </w:r>
    </w:p>
    <w:p w14:paraId="10704B1C"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Переваги: Деякі ігри мають вбудовані засоби для оцінювання та відстеження прогресу учнів.</w:t>
      </w:r>
    </w:p>
    <w:p w14:paraId="3EFE2B64" w14:textId="77777777" w:rsidR="00EC0CAB" w:rsidRPr="00947739"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Можливості: Використання ігор, які зберігають дані про відповіді учнів, щоб вчителі могли відстежувати їхні досягнення.</w:t>
      </w:r>
    </w:p>
    <w:p w14:paraId="37D37A57" w14:textId="77777777" w:rsidR="00EC0CAB" w:rsidRDefault="00EC0CAB" w:rsidP="00742A7B">
      <w:pPr>
        <w:spacing w:after="0" w:line="360" w:lineRule="auto"/>
        <w:ind w:firstLine="851"/>
        <w:jc w:val="both"/>
        <w:rPr>
          <w:rFonts w:ascii="Times New Roman" w:hAnsi="Times New Roman" w:cs="Times New Roman"/>
          <w:sz w:val="28"/>
          <w:szCs w:val="28"/>
          <w:lang w:val="ru-RU"/>
        </w:rPr>
      </w:pPr>
      <w:r w:rsidRPr="00947739">
        <w:rPr>
          <w:rFonts w:ascii="Times New Roman" w:hAnsi="Times New Roman" w:cs="Times New Roman"/>
          <w:sz w:val="28"/>
          <w:szCs w:val="28"/>
          <w:lang w:val="ru-RU"/>
        </w:rPr>
        <w:t>Використання цих можливостей дозволяє створити стимулюючий та ефективний навчальний досвід для учнів, використовуючи онлайн-ігри на уроках англійської мови.</w:t>
      </w:r>
    </w:p>
    <w:p w14:paraId="31783D70" w14:textId="3892A7FB" w:rsidR="00945FD4" w:rsidRPr="00945FD4" w:rsidRDefault="00945FD4" w:rsidP="00945FD4">
      <w:pPr>
        <w:spacing w:after="0" w:line="360" w:lineRule="auto"/>
        <w:ind w:firstLine="851"/>
        <w:jc w:val="both"/>
        <w:rPr>
          <w:rFonts w:ascii="Times New Roman" w:hAnsi="Times New Roman" w:cs="Times New Roman"/>
          <w:sz w:val="28"/>
          <w:szCs w:val="28"/>
          <w:lang w:val="ru-RU"/>
        </w:rPr>
      </w:pPr>
      <w:r w:rsidRPr="00945FD4">
        <w:rPr>
          <w:rFonts w:ascii="Times New Roman" w:hAnsi="Times New Roman" w:cs="Times New Roman"/>
          <w:sz w:val="28"/>
          <w:szCs w:val="28"/>
          <w:lang w:val="ru-RU"/>
        </w:rPr>
        <w:t xml:space="preserve">Використання онлайн-ігор в навчальному процесі відкриває захопливий та цікавий контекст для вивчення мови. Учні, які занурені у гру, </w:t>
      </w:r>
      <w:r w:rsidRPr="00945FD4">
        <w:rPr>
          <w:rFonts w:ascii="Times New Roman" w:hAnsi="Times New Roman" w:cs="Times New Roman"/>
          <w:sz w:val="28"/>
          <w:szCs w:val="28"/>
          <w:lang w:val="ru-RU"/>
        </w:rPr>
        <w:lastRenderedPageBreak/>
        <w:t>виявляють більшу мотивацію до освоєння нового матеріалу, оскільки навчання стає захопливим відтворен</w:t>
      </w:r>
      <w:r>
        <w:rPr>
          <w:rFonts w:ascii="Times New Roman" w:hAnsi="Times New Roman" w:cs="Times New Roman"/>
          <w:sz w:val="28"/>
          <w:szCs w:val="28"/>
          <w:lang w:val="ru-RU"/>
        </w:rPr>
        <w:t>ням, а не традиційним заняттям.</w:t>
      </w:r>
    </w:p>
    <w:p w14:paraId="77D828F0" w14:textId="0260C2A5" w:rsidR="00945FD4" w:rsidRPr="00945FD4" w:rsidRDefault="00945FD4" w:rsidP="00945FD4">
      <w:pPr>
        <w:spacing w:after="0" w:line="360" w:lineRule="auto"/>
        <w:ind w:firstLine="851"/>
        <w:jc w:val="both"/>
        <w:rPr>
          <w:rFonts w:ascii="Times New Roman" w:hAnsi="Times New Roman" w:cs="Times New Roman"/>
          <w:sz w:val="28"/>
          <w:szCs w:val="28"/>
          <w:lang w:val="ru-RU"/>
        </w:rPr>
      </w:pPr>
      <w:r w:rsidRPr="00945FD4">
        <w:rPr>
          <w:rFonts w:ascii="Times New Roman" w:hAnsi="Times New Roman" w:cs="Times New Roman"/>
          <w:sz w:val="28"/>
          <w:szCs w:val="28"/>
          <w:lang w:val="ru-RU"/>
        </w:rPr>
        <w:t>Он</w:t>
      </w:r>
      <w:r>
        <w:rPr>
          <w:rFonts w:ascii="Times New Roman" w:hAnsi="Times New Roman" w:cs="Times New Roman"/>
          <w:sz w:val="28"/>
          <w:szCs w:val="28"/>
          <w:lang w:val="ru-RU"/>
        </w:rPr>
        <w:t>лайн-ігри сприяють розвитку багатьох</w:t>
      </w:r>
      <w:r w:rsidRPr="00945FD4">
        <w:rPr>
          <w:rFonts w:ascii="Times New Roman" w:hAnsi="Times New Roman" w:cs="Times New Roman"/>
          <w:sz w:val="28"/>
          <w:szCs w:val="28"/>
          <w:lang w:val="ru-RU"/>
        </w:rPr>
        <w:t xml:space="preserve"> мовних навичок, включаючи читання, письмо, слухання та говоріння. Учні отримують можливість вдосконалювати свою мову, застосовуючи її в різних ситуаціях, що сприяє глибшому засвоєнню та ефективному використанню мови</w:t>
      </w:r>
      <w:r>
        <w:rPr>
          <w:rFonts w:ascii="Times New Roman" w:hAnsi="Times New Roman" w:cs="Times New Roman"/>
          <w:sz w:val="28"/>
          <w:szCs w:val="28"/>
          <w:lang w:val="ru-RU"/>
        </w:rPr>
        <w:t xml:space="preserve"> в реальних життєвих ситуаціях.</w:t>
      </w:r>
    </w:p>
    <w:p w14:paraId="2E687BA1" w14:textId="47B1A0DA" w:rsidR="00CE09CE" w:rsidRPr="00CE09CE" w:rsidRDefault="00945FD4" w:rsidP="00945FD4">
      <w:pPr>
        <w:spacing w:after="0" w:line="360" w:lineRule="auto"/>
        <w:ind w:firstLine="851"/>
        <w:jc w:val="both"/>
        <w:rPr>
          <w:rFonts w:ascii="Times New Roman" w:hAnsi="Times New Roman" w:cs="Times New Roman"/>
          <w:sz w:val="28"/>
          <w:szCs w:val="28"/>
          <w:lang w:val="ru-RU"/>
        </w:rPr>
      </w:pPr>
      <w:r w:rsidRPr="00945FD4">
        <w:rPr>
          <w:rFonts w:ascii="Times New Roman" w:hAnsi="Times New Roman" w:cs="Times New Roman"/>
          <w:sz w:val="28"/>
          <w:szCs w:val="28"/>
          <w:lang w:val="ru-RU"/>
        </w:rPr>
        <w:t>Зокрема, багатокористувацькі ігри виступають платформою для взаємодії та комунікації між учнями. Це сприяє розвитку їхніх соціальних навичок та здатності ефективно спілкуватися англійською мовою. Такий інтерактивний підхід не лише робить навчання більш ефективним, але й розвиває ключові мовні та соціальні навички учнів.</w:t>
      </w:r>
      <w:r>
        <w:rPr>
          <w:rFonts w:ascii="Times New Roman" w:hAnsi="Times New Roman" w:cs="Times New Roman"/>
          <w:sz w:val="28"/>
          <w:szCs w:val="28"/>
          <w:lang w:val="ru-RU"/>
        </w:rPr>
        <w:t xml:space="preserve"> </w:t>
      </w:r>
      <w:r w:rsidR="00A96292">
        <w:rPr>
          <w:rFonts w:ascii="Times New Roman" w:hAnsi="Times New Roman" w:cs="Times New Roman"/>
          <w:sz w:val="28"/>
          <w:szCs w:val="28"/>
          <w:lang w:val="ru-RU"/>
        </w:rPr>
        <w:t>Використання онлайн-</w:t>
      </w:r>
      <w:r w:rsidR="00386567">
        <w:rPr>
          <w:rFonts w:ascii="Times New Roman" w:hAnsi="Times New Roman" w:cs="Times New Roman"/>
          <w:sz w:val="28"/>
          <w:szCs w:val="28"/>
          <w:lang w:val="ru-RU"/>
        </w:rPr>
        <w:t xml:space="preserve">ігор </w:t>
      </w:r>
      <w:r w:rsidR="00A96292">
        <w:rPr>
          <w:rFonts w:ascii="Times New Roman" w:hAnsi="Times New Roman" w:cs="Times New Roman"/>
          <w:sz w:val="28"/>
          <w:szCs w:val="28"/>
          <w:lang w:val="ru-RU"/>
        </w:rPr>
        <w:t>дозволяє</w:t>
      </w:r>
      <w:r w:rsidR="00CE09CE" w:rsidRPr="00CE09CE">
        <w:rPr>
          <w:rFonts w:ascii="Times New Roman" w:hAnsi="Times New Roman" w:cs="Times New Roman"/>
          <w:sz w:val="28"/>
          <w:szCs w:val="28"/>
          <w:lang w:val="ru-RU"/>
        </w:rPr>
        <w:t xml:space="preserve"> вивчати англійську мову в конкретних ситуаціях, що поліпшує не лише розуміння, але й вміння застосовувати мову в реальному житті. Важливим є той факт, що багато ігор адаптовані до різних рівнів складності, надаючи вчителям можливість вибирати зав</w:t>
      </w:r>
      <w:r w:rsidR="00CE09CE">
        <w:rPr>
          <w:rFonts w:ascii="Times New Roman" w:hAnsi="Times New Roman" w:cs="Times New Roman"/>
          <w:sz w:val="28"/>
          <w:szCs w:val="28"/>
          <w:lang w:val="ru-RU"/>
        </w:rPr>
        <w:t>дання відповідно до рівня учня.</w:t>
      </w:r>
    </w:p>
    <w:p w14:paraId="49F22A6A" w14:textId="546588E8" w:rsidR="00CE09CE" w:rsidRPr="00CE09CE" w:rsidRDefault="00CE09CE" w:rsidP="00CE09CE">
      <w:pPr>
        <w:spacing w:after="0" w:line="360" w:lineRule="auto"/>
        <w:ind w:firstLine="851"/>
        <w:jc w:val="both"/>
        <w:rPr>
          <w:rFonts w:ascii="Times New Roman" w:hAnsi="Times New Roman" w:cs="Times New Roman"/>
          <w:sz w:val="28"/>
          <w:szCs w:val="28"/>
          <w:lang w:val="ru-RU"/>
        </w:rPr>
      </w:pPr>
      <w:r w:rsidRPr="00CE09CE">
        <w:rPr>
          <w:rFonts w:ascii="Times New Roman" w:hAnsi="Times New Roman" w:cs="Times New Roman"/>
          <w:sz w:val="28"/>
          <w:szCs w:val="28"/>
          <w:lang w:val="ru-RU"/>
        </w:rPr>
        <w:t>Деякі ігри забезпечують збереження даних про прогрес учнів, що допомагає вчителям відстежувати їхні досягнення та адаптувати навчання відповідно до індивідуальних потреб. Застосування ігрового підходу не лише сприяє засвоєнню матеріалу, але й в</w:t>
      </w:r>
      <w:r>
        <w:rPr>
          <w:rFonts w:ascii="Times New Roman" w:hAnsi="Times New Roman" w:cs="Times New Roman"/>
          <w:sz w:val="28"/>
          <w:szCs w:val="28"/>
          <w:lang w:val="ru-RU"/>
        </w:rPr>
        <w:t>икликає позитивні емоції учнів.</w:t>
      </w:r>
    </w:p>
    <w:p w14:paraId="681E5C6A" w14:textId="54C32114" w:rsidR="00CE09CE" w:rsidRPr="00CE09CE" w:rsidRDefault="00CE09CE" w:rsidP="00CE09CE">
      <w:pPr>
        <w:spacing w:after="0" w:line="360" w:lineRule="auto"/>
        <w:ind w:firstLine="851"/>
        <w:jc w:val="both"/>
        <w:rPr>
          <w:rFonts w:ascii="Times New Roman" w:hAnsi="Times New Roman" w:cs="Times New Roman"/>
          <w:sz w:val="28"/>
          <w:szCs w:val="28"/>
          <w:lang w:val="ru-RU"/>
        </w:rPr>
      </w:pPr>
      <w:r w:rsidRPr="00CE09CE">
        <w:rPr>
          <w:rFonts w:ascii="Times New Roman" w:hAnsi="Times New Roman" w:cs="Times New Roman"/>
          <w:sz w:val="28"/>
          <w:szCs w:val="28"/>
          <w:lang w:val="ru-RU"/>
        </w:rPr>
        <w:t>Важливим аспектом є можливість вчителів вибирати ігри, які враховують індивідуальні потреби та інтереси учнів, що сприяє персоналізації навчання. Онлайн-ігри, використовуючи сучасні технології, сприяють розвитку цифрової грамотності та адаптації до с</w:t>
      </w:r>
      <w:r>
        <w:rPr>
          <w:rFonts w:ascii="Times New Roman" w:hAnsi="Times New Roman" w:cs="Times New Roman"/>
          <w:sz w:val="28"/>
          <w:szCs w:val="28"/>
          <w:lang w:val="ru-RU"/>
        </w:rPr>
        <w:t>учасного освітнього середовища</w:t>
      </w:r>
      <w:r w:rsidR="005275A1">
        <w:rPr>
          <w:rFonts w:ascii="Times New Roman" w:hAnsi="Times New Roman" w:cs="Times New Roman"/>
          <w:sz w:val="28"/>
          <w:szCs w:val="28"/>
          <w:lang w:val="ru-RU"/>
        </w:rPr>
        <w:t xml:space="preserve"> [</w:t>
      </w:r>
      <w:r w:rsidR="007404CB" w:rsidRPr="007404CB">
        <w:rPr>
          <w:rFonts w:ascii="Times New Roman" w:hAnsi="Times New Roman" w:cs="Times New Roman"/>
          <w:sz w:val="28"/>
          <w:szCs w:val="28"/>
          <w:lang w:val="ru-RU"/>
        </w:rPr>
        <w:t xml:space="preserve">33, </w:t>
      </w:r>
      <w:r w:rsidR="007404CB">
        <w:rPr>
          <w:rFonts w:ascii="Times New Roman" w:hAnsi="Times New Roman" w:cs="Times New Roman"/>
          <w:sz w:val="28"/>
          <w:szCs w:val="28"/>
        </w:rPr>
        <w:t>с.243</w:t>
      </w:r>
      <w:r w:rsidR="007404CB" w:rsidRPr="007404CB">
        <w:rPr>
          <w:rFonts w:ascii="Times New Roman" w:hAnsi="Times New Roman" w:cs="Times New Roman"/>
          <w:sz w:val="28"/>
          <w:szCs w:val="28"/>
          <w:lang w:val="ru-RU"/>
        </w:rPr>
        <w:t>]</w:t>
      </w:r>
      <w:r>
        <w:rPr>
          <w:rFonts w:ascii="Times New Roman" w:hAnsi="Times New Roman" w:cs="Times New Roman"/>
          <w:sz w:val="28"/>
          <w:szCs w:val="28"/>
          <w:lang w:val="ru-RU"/>
        </w:rPr>
        <w:t>.</w:t>
      </w:r>
    </w:p>
    <w:p w14:paraId="15017E62" w14:textId="77777777" w:rsidR="00CE09CE" w:rsidRDefault="00CE09CE" w:rsidP="00CE09CE">
      <w:pPr>
        <w:spacing w:after="0" w:line="360" w:lineRule="auto"/>
        <w:ind w:firstLine="851"/>
        <w:jc w:val="both"/>
        <w:rPr>
          <w:rFonts w:ascii="Times New Roman" w:hAnsi="Times New Roman" w:cs="Times New Roman"/>
          <w:sz w:val="28"/>
          <w:szCs w:val="28"/>
          <w:lang w:val="ru-RU"/>
        </w:rPr>
      </w:pPr>
      <w:r w:rsidRPr="00CE09CE">
        <w:rPr>
          <w:rFonts w:ascii="Times New Roman" w:hAnsi="Times New Roman" w:cs="Times New Roman"/>
          <w:sz w:val="28"/>
          <w:szCs w:val="28"/>
          <w:lang w:val="ru-RU"/>
        </w:rPr>
        <w:t>Нарешті, гравці мають можливість вирішувати завдання на своєму темпі, що сприяє самостійному навчанню та розвитку навичок саморегуляції. В цілому, ігровий підхід до вивчення англійської мови створює позитивне та ефективне середовище для навчання та розвитку учнів.</w:t>
      </w:r>
    </w:p>
    <w:p w14:paraId="3D82A271" w14:textId="078EC4FB" w:rsidR="003C5A08" w:rsidRPr="003C5A08" w:rsidRDefault="003C5A08" w:rsidP="003C5A08">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Онлайн-і</w:t>
      </w:r>
      <w:r w:rsidR="00EC0CAB" w:rsidRPr="00487369">
        <w:rPr>
          <w:rFonts w:ascii="Times New Roman" w:hAnsi="Times New Roman" w:cs="Times New Roman"/>
          <w:sz w:val="28"/>
          <w:szCs w:val="28"/>
          <w:lang w:val="ru-RU"/>
        </w:rPr>
        <w:t>гри можуть бути використані для гнучкого підходу до навчання, дозволяючи учителям адаптувати зміст і завдання відповідно д</w:t>
      </w:r>
      <w:r>
        <w:rPr>
          <w:rFonts w:ascii="Times New Roman" w:hAnsi="Times New Roman" w:cs="Times New Roman"/>
          <w:sz w:val="28"/>
          <w:szCs w:val="28"/>
          <w:lang w:val="ru-RU"/>
        </w:rPr>
        <w:t>о потреб групи чи окремих учнів, внаслідок цього</w:t>
      </w:r>
      <w:r w:rsidRPr="003C5A08">
        <w:rPr>
          <w:rFonts w:ascii="Times New Roman" w:hAnsi="Times New Roman" w:cs="Times New Roman"/>
          <w:sz w:val="28"/>
          <w:szCs w:val="28"/>
          <w:lang w:val="ru-RU"/>
        </w:rPr>
        <w:t xml:space="preserve"> стають ефективним інструментом для вивчення англійської мови, оскільки вони включають елементи різних культур, сприяючи культурному розмаїттю та розумінню різних аспектів мови. Спеціально розроблені ігри привабливі для різних вікових груп, що надає можливості їх використ</w:t>
      </w:r>
      <w:r>
        <w:rPr>
          <w:rFonts w:ascii="Times New Roman" w:hAnsi="Times New Roman" w:cs="Times New Roman"/>
          <w:sz w:val="28"/>
          <w:szCs w:val="28"/>
          <w:lang w:val="ru-RU"/>
        </w:rPr>
        <w:t>ання на різних етапах навчання</w:t>
      </w:r>
      <w:r w:rsidR="005275A1">
        <w:rPr>
          <w:rFonts w:ascii="Times New Roman" w:hAnsi="Times New Roman" w:cs="Times New Roman"/>
          <w:sz w:val="28"/>
          <w:szCs w:val="28"/>
          <w:lang w:val="ru-RU"/>
        </w:rPr>
        <w:t xml:space="preserve"> [</w:t>
      </w:r>
      <w:r w:rsidR="00F76B30">
        <w:rPr>
          <w:rFonts w:ascii="Times New Roman" w:hAnsi="Times New Roman" w:cs="Times New Roman"/>
          <w:sz w:val="28"/>
          <w:szCs w:val="28"/>
          <w:lang w:val="ru-RU"/>
        </w:rPr>
        <w:t>4</w:t>
      </w:r>
      <w:r w:rsidR="00F76B30" w:rsidRPr="00F76B30">
        <w:rPr>
          <w:rFonts w:ascii="Times New Roman" w:hAnsi="Times New Roman" w:cs="Times New Roman"/>
          <w:sz w:val="28"/>
          <w:szCs w:val="28"/>
          <w:lang w:val="ru-RU"/>
        </w:rPr>
        <w:t>]</w:t>
      </w:r>
      <w:r>
        <w:rPr>
          <w:rFonts w:ascii="Times New Roman" w:hAnsi="Times New Roman" w:cs="Times New Roman"/>
          <w:sz w:val="28"/>
          <w:szCs w:val="28"/>
          <w:lang w:val="ru-RU"/>
        </w:rPr>
        <w:t>.</w:t>
      </w:r>
    </w:p>
    <w:p w14:paraId="7CCA6BC3" w14:textId="71584D16" w:rsidR="003C5A08" w:rsidRPr="003C5A08" w:rsidRDefault="003C5A08" w:rsidP="003C5A08">
      <w:pPr>
        <w:spacing w:after="0" w:line="360" w:lineRule="auto"/>
        <w:ind w:firstLine="851"/>
        <w:jc w:val="both"/>
        <w:rPr>
          <w:rFonts w:ascii="Times New Roman" w:hAnsi="Times New Roman" w:cs="Times New Roman"/>
          <w:sz w:val="28"/>
          <w:szCs w:val="28"/>
          <w:lang w:val="ru-RU"/>
        </w:rPr>
      </w:pPr>
      <w:r w:rsidRPr="003C5A08">
        <w:rPr>
          <w:rFonts w:ascii="Times New Roman" w:hAnsi="Times New Roman" w:cs="Times New Roman"/>
          <w:sz w:val="28"/>
          <w:szCs w:val="28"/>
          <w:lang w:val="ru-RU"/>
        </w:rPr>
        <w:t>Певні ігри дозволяють вчителям виявляти індивідуальні сильні та слабкі сторони учнів, що стає цінним ресурсом для подальшого вивчення. Гравці, взаємодіючи з грою, приймають рішення та розв'язують завдання, сприяючи розвитку критичног</w:t>
      </w:r>
      <w:r>
        <w:rPr>
          <w:rFonts w:ascii="Times New Roman" w:hAnsi="Times New Roman" w:cs="Times New Roman"/>
          <w:sz w:val="28"/>
          <w:szCs w:val="28"/>
          <w:lang w:val="ru-RU"/>
        </w:rPr>
        <w:t>о мислення та логічних навичок.</w:t>
      </w:r>
    </w:p>
    <w:p w14:paraId="7F328AE1" w14:textId="69ACE6A1" w:rsidR="003C5A08" w:rsidRPr="003C5A08" w:rsidRDefault="003C5A08" w:rsidP="003C5A08">
      <w:pPr>
        <w:spacing w:after="0" w:line="360" w:lineRule="auto"/>
        <w:ind w:firstLine="851"/>
        <w:jc w:val="both"/>
        <w:rPr>
          <w:rFonts w:ascii="Times New Roman" w:hAnsi="Times New Roman" w:cs="Times New Roman"/>
          <w:sz w:val="28"/>
          <w:szCs w:val="28"/>
          <w:lang w:val="ru-RU"/>
        </w:rPr>
      </w:pPr>
      <w:r w:rsidRPr="003C5A08">
        <w:rPr>
          <w:rFonts w:ascii="Times New Roman" w:hAnsi="Times New Roman" w:cs="Times New Roman"/>
          <w:sz w:val="28"/>
          <w:szCs w:val="28"/>
          <w:lang w:val="ru-RU"/>
        </w:rPr>
        <w:t>Також ігри можуть бути включені до домашніх завдань, залучаючи батьків у процес навчання дитини. Спрямовані на активізацію різних видів інтелекту, таких як лінгвістичний, логічний, музичний та інші, ігри ро</w:t>
      </w:r>
      <w:r>
        <w:rPr>
          <w:rFonts w:ascii="Times New Roman" w:hAnsi="Times New Roman" w:cs="Times New Roman"/>
          <w:sz w:val="28"/>
          <w:szCs w:val="28"/>
          <w:lang w:val="ru-RU"/>
        </w:rPr>
        <w:t>зширюють спектр розвитку учнів.</w:t>
      </w:r>
    </w:p>
    <w:p w14:paraId="2CA56519" w14:textId="77777777" w:rsidR="003C5A08" w:rsidRDefault="003C5A08" w:rsidP="003C5A08">
      <w:pPr>
        <w:spacing w:after="0" w:line="360" w:lineRule="auto"/>
        <w:ind w:firstLine="851"/>
        <w:jc w:val="both"/>
        <w:rPr>
          <w:rFonts w:ascii="Times New Roman" w:hAnsi="Times New Roman" w:cs="Times New Roman"/>
          <w:sz w:val="28"/>
          <w:szCs w:val="28"/>
          <w:lang w:val="ru-RU"/>
        </w:rPr>
      </w:pPr>
      <w:r w:rsidRPr="003C5A08">
        <w:rPr>
          <w:rFonts w:ascii="Times New Roman" w:hAnsi="Times New Roman" w:cs="Times New Roman"/>
          <w:sz w:val="28"/>
          <w:szCs w:val="28"/>
          <w:lang w:val="ru-RU"/>
        </w:rPr>
        <w:t>Завдяки захоплюючій природі ігор, учні витрачають більше часу на активне вивчення англійської мови. Деякі ігри пропонують зміст у вигляді сценаріїв, що дозволяє поетапно розвивати вивчення та додавати нові елементи в процес. Гра, як спосіб вивчення, створює позитивне та невимушене середовище, що сприяє успішному засвоєнню матеріалу.</w:t>
      </w:r>
    </w:p>
    <w:p w14:paraId="6E999C57" w14:textId="2B404546" w:rsidR="00EC0CAB" w:rsidRDefault="00EC0CAB" w:rsidP="003C5A08">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24054C">
        <w:rPr>
          <w:rFonts w:ascii="Times New Roman" w:hAnsi="Times New Roman" w:cs="Times New Roman"/>
          <w:sz w:val="28"/>
          <w:szCs w:val="28"/>
          <w:lang w:val="ru-RU"/>
        </w:rPr>
        <w:t>фективність ігор може залежати</w:t>
      </w:r>
      <w:r w:rsidR="00BC25D6">
        <w:rPr>
          <w:rFonts w:ascii="Times New Roman" w:hAnsi="Times New Roman" w:cs="Times New Roman"/>
          <w:sz w:val="28"/>
          <w:szCs w:val="28"/>
          <w:lang w:val="ru-RU"/>
        </w:rPr>
        <w:t xml:space="preserve"> від конкретних потреб учнів та </w:t>
      </w:r>
      <w:r w:rsidRPr="0024054C">
        <w:rPr>
          <w:rFonts w:ascii="Times New Roman" w:hAnsi="Times New Roman" w:cs="Times New Roman"/>
          <w:sz w:val="28"/>
          <w:szCs w:val="28"/>
          <w:lang w:val="ru-RU"/>
        </w:rPr>
        <w:t>підходу до викладання. Важливо</w:t>
      </w:r>
      <w:r w:rsidR="00BC25D6">
        <w:rPr>
          <w:rFonts w:ascii="Times New Roman" w:hAnsi="Times New Roman" w:cs="Times New Roman"/>
          <w:sz w:val="28"/>
          <w:szCs w:val="28"/>
          <w:lang w:val="ru-RU"/>
        </w:rPr>
        <w:t xml:space="preserve"> враховувати рівень складності та </w:t>
      </w:r>
      <w:r w:rsidRPr="0024054C">
        <w:rPr>
          <w:rFonts w:ascii="Times New Roman" w:hAnsi="Times New Roman" w:cs="Times New Roman"/>
          <w:sz w:val="28"/>
          <w:szCs w:val="28"/>
          <w:lang w:val="ru-RU"/>
        </w:rPr>
        <w:t>вивчення в контексті, а також забезпечити різноманітність завдань для задоволення потреб різних типів учнів.</w:t>
      </w:r>
    </w:p>
    <w:p w14:paraId="160F9511" w14:textId="08B844C2" w:rsidR="00435742" w:rsidRDefault="00435742" w:rsidP="00742A7B">
      <w:pPr>
        <w:spacing w:after="0" w:line="360" w:lineRule="auto"/>
        <w:ind w:firstLine="851"/>
        <w:jc w:val="both"/>
        <w:rPr>
          <w:rFonts w:ascii="Times New Roman" w:hAnsi="Times New Roman" w:cs="Times New Roman"/>
          <w:sz w:val="28"/>
          <w:szCs w:val="28"/>
          <w:lang w:val="ru-RU"/>
        </w:rPr>
      </w:pPr>
      <w:r w:rsidRPr="00435742">
        <w:rPr>
          <w:rFonts w:ascii="Times New Roman" w:hAnsi="Times New Roman" w:cs="Times New Roman"/>
          <w:sz w:val="28"/>
          <w:szCs w:val="28"/>
          <w:lang w:val="ru-RU"/>
        </w:rPr>
        <w:t xml:space="preserve">Рольові онлайн-ігри дають можливість учням взаємодіяти в захоплюючому віртуальному світі, де англійська стає засобом спілкування з іншими учасниками гри. Таке середовище сприяє використанню мови для ефективної комунікації та досягнення цілей в грі. Такий фон дозволяє учням впроваджувати вивчену мову у практичність, розвиваючи при цьому їхні </w:t>
      </w:r>
      <w:r>
        <w:rPr>
          <w:rFonts w:ascii="Times New Roman" w:hAnsi="Times New Roman" w:cs="Times New Roman"/>
          <w:sz w:val="28"/>
          <w:szCs w:val="28"/>
          <w:lang w:val="ru-RU"/>
        </w:rPr>
        <w:lastRenderedPageBreak/>
        <w:t>соціальні</w:t>
      </w:r>
      <w:r w:rsidRPr="00435742">
        <w:rPr>
          <w:rFonts w:ascii="Times New Roman" w:hAnsi="Times New Roman" w:cs="Times New Roman"/>
          <w:sz w:val="28"/>
          <w:szCs w:val="28"/>
          <w:lang w:val="ru-RU"/>
        </w:rPr>
        <w:t xml:space="preserve"> навички. </w:t>
      </w:r>
      <w:r w:rsidR="003304C5">
        <w:rPr>
          <w:rFonts w:ascii="Times New Roman" w:hAnsi="Times New Roman" w:cs="Times New Roman"/>
          <w:sz w:val="28"/>
          <w:szCs w:val="28"/>
          <w:lang w:val="ru-RU"/>
        </w:rPr>
        <w:t>В онлайн-іграх</w:t>
      </w:r>
      <w:r w:rsidRPr="00435742">
        <w:rPr>
          <w:rFonts w:ascii="Times New Roman" w:hAnsi="Times New Roman" w:cs="Times New Roman"/>
          <w:sz w:val="28"/>
          <w:szCs w:val="28"/>
          <w:lang w:val="ru-RU"/>
        </w:rPr>
        <w:t xml:space="preserve"> можливість вибору завдань надає учням свободу самостійно обирати напрямок свого розвитку в грі. Це значуще, оскільки це сприяє персоналізації навчаль</w:t>
      </w:r>
      <w:r w:rsidR="00DC6337">
        <w:rPr>
          <w:rFonts w:ascii="Times New Roman" w:hAnsi="Times New Roman" w:cs="Times New Roman"/>
          <w:sz w:val="28"/>
          <w:szCs w:val="28"/>
          <w:lang w:val="ru-RU"/>
        </w:rPr>
        <w:t>ного процесу. Учасники можуть о</w:t>
      </w:r>
      <w:r w:rsidRPr="00435742">
        <w:rPr>
          <w:rFonts w:ascii="Times New Roman" w:hAnsi="Times New Roman" w:cs="Times New Roman"/>
          <w:sz w:val="28"/>
          <w:szCs w:val="28"/>
          <w:lang w:val="ru-RU"/>
        </w:rPr>
        <w:t>бирати завдання</w:t>
      </w:r>
      <w:r w:rsidR="00DC6337">
        <w:rPr>
          <w:rFonts w:ascii="Times New Roman" w:hAnsi="Times New Roman" w:cs="Times New Roman"/>
          <w:sz w:val="28"/>
          <w:szCs w:val="28"/>
          <w:lang w:val="ru-RU"/>
        </w:rPr>
        <w:t xml:space="preserve"> </w:t>
      </w:r>
      <w:r w:rsidR="00983B32">
        <w:rPr>
          <w:rFonts w:ascii="Times New Roman" w:hAnsi="Times New Roman" w:cs="Times New Roman"/>
          <w:sz w:val="28"/>
          <w:szCs w:val="28"/>
          <w:lang w:val="ru-RU"/>
        </w:rPr>
        <w:t>згідно їх вмінь та особистих інтересів</w:t>
      </w:r>
      <w:r w:rsidRPr="00435742">
        <w:rPr>
          <w:rFonts w:ascii="Times New Roman" w:hAnsi="Times New Roman" w:cs="Times New Roman"/>
          <w:sz w:val="28"/>
          <w:szCs w:val="28"/>
          <w:lang w:val="ru-RU"/>
        </w:rPr>
        <w:t xml:space="preserve">. Це </w:t>
      </w:r>
      <w:r w:rsidR="0033746A">
        <w:rPr>
          <w:rFonts w:ascii="Times New Roman" w:hAnsi="Times New Roman" w:cs="Times New Roman"/>
          <w:sz w:val="28"/>
          <w:szCs w:val="28"/>
          <w:lang w:val="ru-RU"/>
        </w:rPr>
        <w:t>створює</w:t>
      </w:r>
      <w:r w:rsidRPr="00435742">
        <w:rPr>
          <w:rFonts w:ascii="Times New Roman" w:hAnsi="Times New Roman" w:cs="Times New Roman"/>
          <w:sz w:val="28"/>
          <w:szCs w:val="28"/>
          <w:lang w:val="ru-RU"/>
        </w:rPr>
        <w:t xml:space="preserve"> </w:t>
      </w:r>
      <w:r w:rsidR="003304C5">
        <w:rPr>
          <w:rFonts w:ascii="Times New Roman" w:hAnsi="Times New Roman" w:cs="Times New Roman"/>
          <w:sz w:val="28"/>
          <w:szCs w:val="28"/>
          <w:lang w:val="ru-RU"/>
        </w:rPr>
        <w:t>освітній процес більш захоплюючим для учнів профільної школи.</w:t>
      </w:r>
      <w:r>
        <w:rPr>
          <w:rFonts w:ascii="Times New Roman" w:hAnsi="Times New Roman" w:cs="Times New Roman"/>
          <w:sz w:val="28"/>
          <w:szCs w:val="28"/>
          <w:lang w:val="ru-RU"/>
        </w:rPr>
        <w:t xml:space="preserve"> </w:t>
      </w:r>
    </w:p>
    <w:p w14:paraId="6ED67089" w14:textId="07CE056A" w:rsidR="00EC0CAB" w:rsidRPr="00193D85" w:rsidRDefault="00EC0CAB" w:rsidP="00742A7B">
      <w:pPr>
        <w:spacing w:after="0" w:line="360" w:lineRule="auto"/>
        <w:ind w:firstLine="851"/>
        <w:jc w:val="both"/>
        <w:rPr>
          <w:rFonts w:ascii="Times New Roman" w:hAnsi="Times New Roman" w:cs="Times New Roman"/>
          <w:sz w:val="28"/>
          <w:szCs w:val="28"/>
        </w:rPr>
      </w:pPr>
      <w:r w:rsidRPr="00B060DD">
        <w:rPr>
          <w:rFonts w:ascii="Times New Roman" w:hAnsi="Times New Roman" w:cs="Times New Roman"/>
          <w:sz w:val="28"/>
          <w:szCs w:val="28"/>
          <w:lang w:val="ru-RU"/>
        </w:rPr>
        <w:t>Ниж</w:t>
      </w:r>
      <w:r w:rsidR="008E3B36">
        <w:rPr>
          <w:rFonts w:ascii="Times New Roman" w:hAnsi="Times New Roman" w:cs="Times New Roman"/>
          <w:sz w:val="28"/>
          <w:szCs w:val="28"/>
          <w:lang w:val="ru-RU"/>
        </w:rPr>
        <w:t>че наведено деякі ключові вимоги,</w:t>
      </w:r>
      <w:r w:rsidRPr="00B060DD">
        <w:rPr>
          <w:rFonts w:ascii="Times New Roman" w:hAnsi="Times New Roman" w:cs="Times New Roman"/>
          <w:sz w:val="28"/>
          <w:szCs w:val="28"/>
          <w:lang w:val="ru-RU"/>
        </w:rPr>
        <w:t xml:space="preserve"> які важли</w:t>
      </w:r>
      <w:r w:rsidR="00193D85">
        <w:rPr>
          <w:rFonts w:ascii="Times New Roman" w:hAnsi="Times New Roman" w:cs="Times New Roman"/>
          <w:sz w:val="28"/>
          <w:szCs w:val="28"/>
          <w:lang w:val="ru-RU"/>
        </w:rPr>
        <w:t xml:space="preserve">во враховувати при впровадженні </w:t>
      </w:r>
      <w:r w:rsidR="00193D85">
        <w:rPr>
          <w:rFonts w:ascii="Times New Roman" w:hAnsi="Times New Roman" w:cs="Times New Roman"/>
          <w:sz w:val="28"/>
          <w:szCs w:val="28"/>
        </w:rPr>
        <w:t>онлайн-ігор</w:t>
      </w:r>
      <w:r w:rsidR="005275A1">
        <w:rPr>
          <w:rFonts w:ascii="Times New Roman" w:hAnsi="Times New Roman" w:cs="Times New Roman"/>
          <w:sz w:val="28"/>
          <w:szCs w:val="28"/>
          <w:lang w:val="ru-RU"/>
        </w:rPr>
        <w:t xml:space="preserve"> [</w:t>
      </w:r>
      <w:r w:rsidR="001E3DB0" w:rsidRPr="001E3DB0">
        <w:rPr>
          <w:rFonts w:ascii="Times New Roman" w:hAnsi="Times New Roman" w:cs="Times New Roman"/>
          <w:sz w:val="28"/>
          <w:szCs w:val="28"/>
          <w:lang w:val="ru-RU"/>
        </w:rPr>
        <w:t xml:space="preserve">35, </w:t>
      </w:r>
      <w:r w:rsidR="001E3DB0">
        <w:rPr>
          <w:rFonts w:ascii="Times New Roman" w:hAnsi="Times New Roman" w:cs="Times New Roman"/>
          <w:sz w:val="28"/>
          <w:szCs w:val="28"/>
        </w:rPr>
        <w:t>с.108</w:t>
      </w:r>
      <w:r w:rsidR="001E3DB0" w:rsidRPr="001E3DB0">
        <w:rPr>
          <w:rFonts w:ascii="Times New Roman" w:hAnsi="Times New Roman" w:cs="Times New Roman"/>
          <w:sz w:val="28"/>
          <w:szCs w:val="28"/>
          <w:lang w:val="ru-RU"/>
        </w:rPr>
        <w:t>]</w:t>
      </w:r>
      <w:r w:rsidR="00193D85">
        <w:rPr>
          <w:rFonts w:ascii="Times New Roman" w:hAnsi="Times New Roman" w:cs="Times New Roman"/>
          <w:sz w:val="28"/>
          <w:szCs w:val="28"/>
        </w:rPr>
        <w:t>.</w:t>
      </w:r>
    </w:p>
    <w:p w14:paraId="33A81CEC" w14:textId="1DB650DA" w:rsidR="00EC0CAB" w:rsidRPr="00B060DD"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1) </w:t>
      </w:r>
      <w:r w:rsidR="00173D24">
        <w:rPr>
          <w:rFonts w:ascii="Times New Roman" w:hAnsi="Times New Roman" w:cs="Times New Roman"/>
          <w:sz w:val="28"/>
          <w:szCs w:val="28"/>
        </w:rPr>
        <w:t>Необхідно визначати</w:t>
      </w:r>
      <w:r w:rsidR="00EC0CAB" w:rsidRPr="00B060DD">
        <w:rPr>
          <w:rFonts w:ascii="Times New Roman" w:hAnsi="Times New Roman" w:cs="Times New Roman"/>
          <w:sz w:val="28"/>
          <w:szCs w:val="28"/>
          <w:lang w:val="ru-RU"/>
        </w:rPr>
        <w:t xml:space="preserve"> конкретн</w:t>
      </w:r>
      <w:r w:rsidR="00173D24">
        <w:rPr>
          <w:rFonts w:ascii="Times New Roman" w:hAnsi="Times New Roman" w:cs="Times New Roman"/>
          <w:sz w:val="28"/>
          <w:szCs w:val="28"/>
          <w:lang w:val="ru-RU"/>
        </w:rPr>
        <w:t>і</w:t>
      </w:r>
      <w:r w:rsidR="00EC0CAB" w:rsidRPr="00B060DD">
        <w:rPr>
          <w:rFonts w:ascii="Times New Roman" w:hAnsi="Times New Roman" w:cs="Times New Roman"/>
          <w:sz w:val="28"/>
          <w:szCs w:val="28"/>
          <w:lang w:val="ru-RU"/>
        </w:rPr>
        <w:t xml:space="preserve"> ціл</w:t>
      </w:r>
      <w:r w:rsidR="00173D24">
        <w:rPr>
          <w:rFonts w:ascii="Times New Roman" w:hAnsi="Times New Roman" w:cs="Times New Roman"/>
          <w:sz w:val="28"/>
          <w:szCs w:val="28"/>
          <w:lang w:val="ru-RU"/>
        </w:rPr>
        <w:t>і</w:t>
      </w:r>
      <w:r w:rsidR="00EC0CAB" w:rsidRPr="00B060DD">
        <w:rPr>
          <w:rFonts w:ascii="Times New Roman" w:hAnsi="Times New Roman" w:cs="Times New Roman"/>
          <w:sz w:val="28"/>
          <w:szCs w:val="28"/>
          <w:lang w:val="ru-RU"/>
        </w:rPr>
        <w:t xml:space="preserve"> та завдан</w:t>
      </w:r>
      <w:r w:rsidR="00173D24">
        <w:rPr>
          <w:rFonts w:ascii="Times New Roman" w:hAnsi="Times New Roman" w:cs="Times New Roman"/>
          <w:sz w:val="28"/>
          <w:szCs w:val="28"/>
          <w:lang w:val="ru-RU"/>
        </w:rPr>
        <w:t>ня</w:t>
      </w:r>
      <w:r w:rsidR="00EC0CAB" w:rsidRPr="00B060DD">
        <w:rPr>
          <w:rFonts w:ascii="Times New Roman" w:hAnsi="Times New Roman" w:cs="Times New Roman"/>
          <w:sz w:val="28"/>
          <w:szCs w:val="28"/>
          <w:lang w:val="ru-RU"/>
        </w:rPr>
        <w:t xml:space="preserve">, які </w:t>
      </w:r>
      <w:r w:rsidR="00EC0CAB">
        <w:rPr>
          <w:rFonts w:ascii="Times New Roman" w:hAnsi="Times New Roman" w:cs="Times New Roman"/>
          <w:sz w:val="28"/>
          <w:szCs w:val="28"/>
          <w:lang w:val="ru-RU"/>
        </w:rPr>
        <w:t>хочеться</w:t>
      </w:r>
      <w:r w:rsidR="00EC0CAB" w:rsidRPr="00B060DD">
        <w:rPr>
          <w:rFonts w:ascii="Times New Roman" w:hAnsi="Times New Roman" w:cs="Times New Roman"/>
          <w:sz w:val="28"/>
          <w:szCs w:val="28"/>
          <w:lang w:val="ru-RU"/>
        </w:rPr>
        <w:t xml:space="preserve"> досягти за допомогою онлайн-ігор. Це може бути вивчення нового словникового запасу, практика граматики, розвиток мовленнєвих навичок тощо.</w:t>
      </w:r>
    </w:p>
    <w:p w14:paraId="536A6BF7" w14:textId="71D71FF6" w:rsidR="00EC0CAB" w:rsidRPr="00B060DD"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2) </w:t>
      </w:r>
      <w:r w:rsidR="00173D24">
        <w:rPr>
          <w:rFonts w:ascii="Times New Roman" w:hAnsi="Times New Roman" w:cs="Times New Roman"/>
          <w:sz w:val="28"/>
          <w:szCs w:val="28"/>
          <w:lang w:val="ru-RU"/>
        </w:rPr>
        <w:t>Потрібно обирати</w:t>
      </w:r>
      <w:r w:rsidR="00EC0CAB" w:rsidRPr="00B060DD">
        <w:rPr>
          <w:rFonts w:ascii="Times New Roman" w:hAnsi="Times New Roman" w:cs="Times New Roman"/>
          <w:sz w:val="28"/>
          <w:szCs w:val="28"/>
          <w:lang w:val="ru-RU"/>
        </w:rPr>
        <w:t xml:space="preserve"> ігри, які відповідають </w:t>
      </w:r>
      <w:r w:rsidR="00B30445">
        <w:rPr>
          <w:rFonts w:ascii="Times New Roman" w:hAnsi="Times New Roman" w:cs="Times New Roman"/>
          <w:sz w:val="28"/>
          <w:szCs w:val="28"/>
          <w:lang w:val="ru-RU"/>
        </w:rPr>
        <w:t>віковим характеристикам учнів. Іг</w:t>
      </w:r>
      <w:r w:rsidR="00EC0CAB" w:rsidRPr="00B060DD">
        <w:rPr>
          <w:rFonts w:ascii="Times New Roman" w:hAnsi="Times New Roman" w:cs="Times New Roman"/>
          <w:sz w:val="28"/>
          <w:szCs w:val="28"/>
          <w:lang w:val="ru-RU"/>
        </w:rPr>
        <w:t>ри повинні бути цікавими та стимулюючими для даної вікової групи.</w:t>
      </w:r>
    </w:p>
    <w:p w14:paraId="34BCC197" w14:textId="007110FF" w:rsidR="00EC0CAB" w:rsidRPr="00B060DD"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 </w:t>
      </w:r>
      <w:r w:rsidR="00EC0CAB" w:rsidRPr="00B060DD">
        <w:rPr>
          <w:rFonts w:ascii="Times New Roman" w:hAnsi="Times New Roman" w:cs="Times New Roman"/>
          <w:sz w:val="28"/>
          <w:szCs w:val="28"/>
          <w:lang w:val="ru-RU"/>
        </w:rPr>
        <w:t>Перед початком гри нада</w:t>
      </w:r>
      <w:r w:rsidR="00AE59C4">
        <w:rPr>
          <w:rFonts w:ascii="Times New Roman" w:hAnsi="Times New Roman" w:cs="Times New Roman"/>
          <w:sz w:val="28"/>
          <w:szCs w:val="28"/>
          <w:lang w:val="ru-RU"/>
        </w:rPr>
        <w:t>вати</w:t>
      </w:r>
      <w:r w:rsidR="00927DE0">
        <w:rPr>
          <w:rFonts w:ascii="Times New Roman" w:hAnsi="Times New Roman" w:cs="Times New Roman"/>
          <w:sz w:val="28"/>
          <w:szCs w:val="28"/>
          <w:lang w:val="ru-RU"/>
        </w:rPr>
        <w:t xml:space="preserve"> чіткі інструкції та пояснення. </w:t>
      </w:r>
      <w:r w:rsidR="00853C9C">
        <w:rPr>
          <w:rFonts w:ascii="Times New Roman" w:hAnsi="Times New Roman" w:cs="Times New Roman"/>
          <w:sz w:val="28"/>
          <w:szCs w:val="28"/>
          <w:lang w:val="ru-RU"/>
        </w:rPr>
        <w:t>Переконатися</w:t>
      </w:r>
      <w:r w:rsidR="00EC0CAB" w:rsidRPr="00B060DD">
        <w:rPr>
          <w:rFonts w:ascii="Times New Roman" w:hAnsi="Times New Roman" w:cs="Times New Roman"/>
          <w:sz w:val="28"/>
          <w:szCs w:val="28"/>
          <w:lang w:val="ru-RU"/>
        </w:rPr>
        <w:t>, що учні розуміють правила гри та її основні механізми.</w:t>
      </w:r>
    </w:p>
    <w:p w14:paraId="2374FC29" w14:textId="7E4F9791" w:rsidR="00C56440"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EC0CAB" w:rsidRPr="00B060DD">
        <w:rPr>
          <w:rFonts w:ascii="Times New Roman" w:hAnsi="Times New Roman" w:cs="Times New Roman"/>
          <w:sz w:val="28"/>
          <w:szCs w:val="28"/>
          <w:lang w:val="ru-RU"/>
        </w:rPr>
        <w:t>Обира</w:t>
      </w:r>
      <w:r w:rsidR="006D799A">
        <w:rPr>
          <w:rFonts w:ascii="Times New Roman" w:hAnsi="Times New Roman" w:cs="Times New Roman"/>
          <w:sz w:val="28"/>
          <w:szCs w:val="28"/>
          <w:lang w:val="ru-RU"/>
        </w:rPr>
        <w:t>ти</w:t>
      </w:r>
      <w:r w:rsidR="00EC0CAB" w:rsidRPr="00B060DD">
        <w:rPr>
          <w:rFonts w:ascii="Times New Roman" w:hAnsi="Times New Roman" w:cs="Times New Roman"/>
          <w:sz w:val="28"/>
          <w:szCs w:val="28"/>
          <w:lang w:val="ru-RU"/>
        </w:rPr>
        <w:t xml:space="preserve"> ігри, які можна адаптувати до різних р</w:t>
      </w:r>
      <w:r w:rsidR="00853C9C">
        <w:rPr>
          <w:rFonts w:ascii="Times New Roman" w:hAnsi="Times New Roman" w:cs="Times New Roman"/>
          <w:sz w:val="28"/>
          <w:szCs w:val="28"/>
          <w:lang w:val="ru-RU"/>
        </w:rPr>
        <w:t>івнів навчання учнів. Забезпечити</w:t>
      </w:r>
      <w:r w:rsidR="00EC0CAB" w:rsidRPr="00B060DD">
        <w:rPr>
          <w:rFonts w:ascii="Times New Roman" w:hAnsi="Times New Roman" w:cs="Times New Roman"/>
          <w:sz w:val="28"/>
          <w:szCs w:val="28"/>
          <w:lang w:val="ru-RU"/>
        </w:rPr>
        <w:t xml:space="preserve"> можливість зміни складності завдань відповідно до потреб групи.</w:t>
      </w:r>
    </w:p>
    <w:p w14:paraId="7C981C2D" w14:textId="01AA3016" w:rsidR="00EC0CAB"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EC0CAB" w:rsidRPr="00B060DD">
        <w:rPr>
          <w:rFonts w:ascii="Times New Roman" w:hAnsi="Times New Roman" w:cs="Times New Roman"/>
          <w:sz w:val="28"/>
          <w:szCs w:val="28"/>
          <w:lang w:val="ru-RU"/>
        </w:rPr>
        <w:t>Використову</w:t>
      </w:r>
      <w:r w:rsidR="00803AF5">
        <w:rPr>
          <w:rFonts w:ascii="Times New Roman" w:hAnsi="Times New Roman" w:cs="Times New Roman"/>
          <w:sz w:val="28"/>
          <w:szCs w:val="28"/>
          <w:lang w:val="ru-RU"/>
        </w:rPr>
        <w:t>вати</w:t>
      </w:r>
      <w:r w:rsidR="00EC0CAB" w:rsidRPr="00B060DD">
        <w:rPr>
          <w:rFonts w:ascii="Times New Roman" w:hAnsi="Times New Roman" w:cs="Times New Roman"/>
          <w:sz w:val="28"/>
          <w:szCs w:val="28"/>
          <w:lang w:val="ru-RU"/>
        </w:rPr>
        <w:t xml:space="preserve"> ігри, що сприяють співпраці та груповій роботі. Це може підтримати розвиток соціальних навичок та комунікації. </w:t>
      </w:r>
    </w:p>
    <w:p w14:paraId="727DF809" w14:textId="65EA0023" w:rsidR="00EC0CAB" w:rsidRPr="00B060DD" w:rsidRDefault="00C56440"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6) </w:t>
      </w:r>
      <w:r w:rsidR="00EC0CAB" w:rsidRPr="00B060DD">
        <w:rPr>
          <w:rFonts w:ascii="Times New Roman" w:hAnsi="Times New Roman" w:cs="Times New Roman"/>
          <w:sz w:val="28"/>
          <w:szCs w:val="28"/>
          <w:lang w:val="ru-RU"/>
        </w:rPr>
        <w:t>Перед впровадженням гри важливо перевірити її на доступність</w:t>
      </w:r>
      <w:r w:rsidR="000B01FE">
        <w:rPr>
          <w:rFonts w:ascii="Times New Roman" w:hAnsi="Times New Roman" w:cs="Times New Roman"/>
          <w:sz w:val="28"/>
          <w:szCs w:val="28"/>
          <w:lang w:val="ru-RU"/>
        </w:rPr>
        <w:t xml:space="preserve"> та функціональність. Впевнитись, що </w:t>
      </w:r>
      <w:r w:rsidR="00EC0CAB" w:rsidRPr="00B060DD">
        <w:rPr>
          <w:rFonts w:ascii="Times New Roman" w:hAnsi="Times New Roman" w:cs="Times New Roman"/>
          <w:sz w:val="28"/>
          <w:szCs w:val="28"/>
          <w:lang w:val="ru-RU"/>
        </w:rPr>
        <w:t>є необхідний доступ до інтернету та обладнання для проведення гри.</w:t>
      </w:r>
    </w:p>
    <w:p w14:paraId="7A9422D8" w14:textId="237A02EC" w:rsidR="00EC0CAB" w:rsidRPr="00B060DD" w:rsidRDefault="00C1628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C56440">
        <w:rPr>
          <w:rFonts w:ascii="Times New Roman" w:hAnsi="Times New Roman" w:cs="Times New Roman"/>
          <w:sz w:val="28"/>
          <w:szCs w:val="28"/>
          <w:lang w:val="ru-RU"/>
        </w:rPr>
        <w:t>) </w:t>
      </w:r>
      <w:r w:rsidR="00EC0CAB" w:rsidRPr="00B060DD">
        <w:rPr>
          <w:rFonts w:ascii="Times New Roman" w:hAnsi="Times New Roman" w:cs="Times New Roman"/>
          <w:sz w:val="28"/>
          <w:szCs w:val="28"/>
          <w:lang w:val="ru-RU"/>
        </w:rPr>
        <w:t>Визнач</w:t>
      </w:r>
      <w:r w:rsidR="000613DC">
        <w:rPr>
          <w:rFonts w:ascii="Times New Roman" w:hAnsi="Times New Roman" w:cs="Times New Roman"/>
          <w:sz w:val="28"/>
          <w:szCs w:val="28"/>
          <w:lang w:val="ru-RU"/>
        </w:rPr>
        <w:t>ити</w:t>
      </w:r>
      <w:r w:rsidR="00EC0CAB" w:rsidRPr="00B060DD">
        <w:rPr>
          <w:rFonts w:ascii="Times New Roman" w:hAnsi="Times New Roman" w:cs="Times New Roman"/>
          <w:sz w:val="28"/>
          <w:szCs w:val="28"/>
          <w:lang w:val="ru-RU"/>
        </w:rPr>
        <w:t xml:space="preserve"> час, який буде виділятися на гру на уроці. Важливо збалансувати гру з іншими видами діяльності та навчання.</w:t>
      </w:r>
    </w:p>
    <w:p w14:paraId="2009A69E" w14:textId="26017B37" w:rsidR="00EC0CAB" w:rsidRPr="00B060DD" w:rsidRDefault="00C16289"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C56440">
        <w:rPr>
          <w:rFonts w:ascii="Times New Roman" w:hAnsi="Times New Roman" w:cs="Times New Roman"/>
          <w:sz w:val="28"/>
          <w:szCs w:val="28"/>
          <w:lang w:val="ru-RU"/>
        </w:rPr>
        <w:t>) </w:t>
      </w:r>
      <w:r w:rsidR="00EC0CAB" w:rsidRPr="00B060DD">
        <w:rPr>
          <w:rFonts w:ascii="Times New Roman" w:hAnsi="Times New Roman" w:cs="Times New Roman"/>
          <w:sz w:val="28"/>
          <w:szCs w:val="28"/>
          <w:lang w:val="ru-RU"/>
        </w:rPr>
        <w:t>Забезпеч</w:t>
      </w:r>
      <w:r w:rsidR="000613DC">
        <w:rPr>
          <w:rFonts w:ascii="Times New Roman" w:hAnsi="Times New Roman" w:cs="Times New Roman"/>
          <w:sz w:val="28"/>
          <w:szCs w:val="28"/>
          <w:lang w:val="ru-RU"/>
        </w:rPr>
        <w:t>ити</w:t>
      </w:r>
      <w:r w:rsidR="00EC0CAB" w:rsidRPr="00B060DD">
        <w:rPr>
          <w:rFonts w:ascii="Times New Roman" w:hAnsi="Times New Roman" w:cs="Times New Roman"/>
          <w:sz w:val="28"/>
          <w:szCs w:val="28"/>
          <w:lang w:val="ru-RU"/>
        </w:rPr>
        <w:t xml:space="preserve"> механізми для отримання </w:t>
      </w:r>
      <w:r w:rsidR="00DE2960">
        <w:rPr>
          <w:rFonts w:ascii="Times New Roman" w:hAnsi="Times New Roman" w:cs="Times New Roman"/>
          <w:sz w:val="28"/>
          <w:szCs w:val="28"/>
          <w:lang w:val="ru-RU"/>
        </w:rPr>
        <w:t>зворотного зв’язку</w:t>
      </w:r>
      <w:r w:rsidR="00EC0CAB" w:rsidRPr="00B060DD">
        <w:rPr>
          <w:rFonts w:ascii="Times New Roman" w:hAnsi="Times New Roman" w:cs="Times New Roman"/>
          <w:sz w:val="28"/>
          <w:szCs w:val="28"/>
          <w:lang w:val="ru-RU"/>
        </w:rPr>
        <w:t xml:space="preserve"> від учнів після гри. Це може допомогти вдосконалити процес та адаптувати підходи.</w:t>
      </w:r>
    </w:p>
    <w:p w14:paraId="063F27AD" w14:textId="06BA4499"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C56440">
        <w:rPr>
          <w:rFonts w:ascii="Times New Roman" w:hAnsi="Times New Roman" w:cs="Times New Roman"/>
          <w:sz w:val="28"/>
          <w:szCs w:val="28"/>
          <w:lang w:val="ru-RU"/>
        </w:rPr>
        <w:t>) </w:t>
      </w:r>
      <w:r w:rsidR="00EC0CAB">
        <w:rPr>
          <w:rFonts w:ascii="Times New Roman" w:hAnsi="Times New Roman" w:cs="Times New Roman"/>
          <w:sz w:val="28"/>
          <w:szCs w:val="28"/>
          <w:lang w:val="ru-RU"/>
        </w:rPr>
        <w:t>Необхідно в</w:t>
      </w:r>
      <w:r w:rsidR="00EC0CAB" w:rsidRPr="00B060DD">
        <w:rPr>
          <w:rFonts w:ascii="Times New Roman" w:hAnsi="Times New Roman" w:cs="Times New Roman"/>
          <w:sz w:val="28"/>
          <w:szCs w:val="28"/>
          <w:lang w:val="ru-RU"/>
        </w:rPr>
        <w:t>икористову</w:t>
      </w:r>
      <w:r w:rsidR="00EC0CAB">
        <w:rPr>
          <w:rFonts w:ascii="Times New Roman" w:hAnsi="Times New Roman" w:cs="Times New Roman"/>
          <w:sz w:val="28"/>
          <w:szCs w:val="28"/>
          <w:lang w:val="ru-RU"/>
        </w:rPr>
        <w:t>вати</w:t>
      </w:r>
      <w:r w:rsidR="00EC0CAB" w:rsidRPr="00B060DD">
        <w:rPr>
          <w:rFonts w:ascii="Times New Roman" w:hAnsi="Times New Roman" w:cs="Times New Roman"/>
          <w:sz w:val="28"/>
          <w:szCs w:val="28"/>
          <w:lang w:val="ru-RU"/>
        </w:rPr>
        <w:t xml:space="preserve"> можливості гри для відстеження прогресу учнів. Багато платформ надають звіти та аналітику щодо успішності учнів.</w:t>
      </w:r>
    </w:p>
    <w:p w14:paraId="0C1C3098" w14:textId="5533F26B"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w:t>
      </w:r>
      <w:r w:rsidR="00C56440">
        <w:rPr>
          <w:rFonts w:ascii="Times New Roman" w:hAnsi="Times New Roman" w:cs="Times New Roman"/>
          <w:sz w:val="28"/>
          <w:szCs w:val="28"/>
          <w:lang w:val="ru-RU"/>
        </w:rPr>
        <w:t>) </w:t>
      </w:r>
      <w:r w:rsidR="007C7972">
        <w:rPr>
          <w:rFonts w:ascii="Times New Roman" w:hAnsi="Times New Roman" w:cs="Times New Roman"/>
          <w:sz w:val="28"/>
          <w:szCs w:val="28"/>
          <w:lang w:val="ru-RU"/>
        </w:rPr>
        <w:t>Розглянути</w:t>
      </w:r>
      <w:r w:rsidR="00EC0CAB" w:rsidRPr="00B060DD">
        <w:rPr>
          <w:rFonts w:ascii="Times New Roman" w:hAnsi="Times New Roman" w:cs="Times New Roman"/>
          <w:sz w:val="28"/>
          <w:szCs w:val="28"/>
          <w:lang w:val="ru-RU"/>
        </w:rPr>
        <w:t>, як це може допомогти у покращенні рівня володіння мовою та розвитку соціальних навичок.</w:t>
      </w:r>
    </w:p>
    <w:p w14:paraId="42557956" w14:textId="636305A3"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C56440">
        <w:rPr>
          <w:rFonts w:ascii="Times New Roman" w:hAnsi="Times New Roman" w:cs="Times New Roman"/>
          <w:sz w:val="28"/>
          <w:szCs w:val="28"/>
          <w:lang w:val="ru-RU"/>
        </w:rPr>
        <w:t>) </w:t>
      </w:r>
      <w:r w:rsidR="00EC0CAB">
        <w:rPr>
          <w:rFonts w:ascii="Times New Roman" w:hAnsi="Times New Roman" w:cs="Times New Roman"/>
          <w:sz w:val="28"/>
          <w:szCs w:val="28"/>
          <w:lang w:val="ru-RU"/>
        </w:rPr>
        <w:t>Переконатися</w:t>
      </w:r>
      <w:r w:rsidR="00EC0CAB" w:rsidRPr="00B060DD">
        <w:rPr>
          <w:rFonts w:ascii="Times New Roman" w:hAnsi="Times New Roman" w:cs="Times New Roman"/>
          <w:sz w:val="28"/>
          <w:szCs w:val="28"/>
          <w:lang w:val="ru-RU"/>
        </w:rPr>
        <w:t>, що використання ігор інтегроване зі шкільним навчальним планом. Відстежу</w:t>
      </w:r>
      <w:r w:rsidR="00EC0CAB">
        <w:rPr>
          <w:rFonts w:ascii="Times New Roman" w:hAnsi="Times New Roman" w:cs="Times New Roman"/>
          <w:sz w:val="28"/>
          <w:szCs w:val="28"/>
          <w:lang w:val="ru-RU"/>
        </w:rPr>
        <w:t>вати</w:t>
      </w:r>
      <w:r w:rsidR="00EC0CAB" w:rsidRPr="00B060DD">
        <w:rPr>
          <w:rFonts w:ascii="Times New Roman" w:hAnsi="Times New Roman" w:cs="Times New Roman"/>
          <w:sz w:val="28"/>
          <w:szCs w:val="28"/>
          <w:lang w:val="ru-RU"/>
        </w:rPr>
        <w:t xml:space="preserve"> те, як ігри доповнюють матер</w:t>
      </w:r>
      <w:r w:rsidR="00673C3A">
        <w:rPr>
          <w:rFonts w:ascii="Times New Roman" w:hAnsi="Times New Roman" w:cs="Times New Roman"/>
          <w:sz w:val="28"/>
          <w:szCs w:val="28"/>
          <w:lang w:val="ru-RU"/>
        </w:rPr>
        <w:t>іа</w:t>
      </w:r>
      <w:r w:rsidR="00B35AAA">
        <w:rPr>
          <w:rFonts w:ascii="Times New Roman" w:hAnsi="Times New Roman" w:cs="Times New Roman"/>
          <w:sz w:val="28"/>
          <w:szCs w:val="28"/>
          <w:lang w:val="ru-RU"/>
        </w:rPr>
        <w:t>ли та теми, вивчені на уроках</w:t>
      </w:r>
      <w:r w:rsidR="005275A1">
        <w:rPr>
          <w:rFonts w:ascii="Times New Roman" w:hAnsi="Times New Roman" w:cs="Times New Roman"/>
          <w:sz w:val="28"/>
          <w:szCs w:val="28"/>
          <w:lang w:val="ru-RU"/>
        </w:rPr>
        <w:t xml:space="preserve"> [</w:t>
      </w:r>
      <w:r w:rsidR="00B35AAA">
        <w:rPr>
          <w:rFonts w:ascii="Times New Roman" w:hAnsi="Times New Roman" w:cs="Times New Roman"/>
          <w:sz w:val="28"/>
          <w:szCs w:val="28"/>
          <w:lang w:val="ru-RU"/>
        </w:rPr>
        <w:t>15</w:t>
      </w:r>
      <w:r w:rsidR="00673C3A" w:rsidRPr="003D5D03">
        <w:rPr>
          <w:rFonts w:ascii="Times New Roman" w:hAnsi="Times New Roman" w:cs="Times New Roman"/>
          <w:sz w:val="28"/>
          <w:szCs w:val="28"/>
          <w:lang w:val="ru-RU"/>
        </w:rPr>
        <w:t xml:space="preserve">, </w:t>
      </w:r>
      <w:r w:rsidR="00673C3A">
        <w:rPr>
          <w:rFonts w:ascii="Times New Roman" w:hAnsi="Times New Roman" w:cs="Times New Roman"/>
          <w:sz w:val="28"/>
          <w:szCs w:val="28"/>
          <w:lang w:val="en-US"/>
        </w:rPr>
        <w:t>c</w:t>
      </w:r>
      <w:r w:rsidR="00B35AAA">
        <w:rPr>
          <w:rFonts w:ascii="Times New Roman" w:hAnsi="Times New Roman" w:cs="Times New Roman"/>
          <w:sz w:val="28"/>
          <w:szCs w:val="28"/>
          <w:lang w:val="ru-RU"/>
        </w:rPr>
        <w:t>.352</w:t>
      </w:r>
      <w:r w:rsidR="00673C3A" w:rsidRPr="003D5D03">
        <w:rPr>
          <w:rFonts w:ascii="Times New Roman" w:hAnsi="Times New Roman" w:cs="Times New Roman"/>
          <w:sz w:val="28"/>
          <w:szCs w:val="28"/>
          <w:lang w:val="ru-RU"/>
        </w:rPr>
        <w:t>]</w:t>
      </w:r>
      <w:r w:rsidR="00673C3A" w:rsidRPr="00B060DD">
        <w:rPr>
          <w:rFonts w:ascii="Times New Roman" w:hAnsi="Times New Roman" w:cs="Times New Roman"/>
          <w:sz w:val="28"/>
          <w:szCs w:val="28"/>
          <w:lang w:val="ru-RU"/>
        </w:rPr>
        <w:t>.</w:t>
      </w:r>
    </w:p>
    <w:p w14:paraId="641CA3B1" w14:textId="1EDD3C1F"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C56440">
        <w:rPr>
          <w:rFonts w:ascii="Times New Roman" w:hAnsi="Times New Roman" w:cs="Times New Roman"/>
          <w:sz w:val="28"/>
          <w:szCs w:val="28"/>
          <w:lang w:val="ru-RU"/>
        </w:rPr>
        <w:t>) </w:t>
      </w:r>
      <w:r w:rsidR="00AD7C87">
        <w:rPr>
          <w:rFonts w:ascii="Times New Roman" w:hAnsi="Times New Roman" w:cs="Times New Roman"/>
          <w:sz w:val="28"/>
          <w:szCs w:val="28"/>
          <w:lang w:val="ru-RU"/>
        </w:rPr>
        <w:t>Розробити</w:t>
      </w:r>
      <w:r w:rsidR="00EC0CAB" w:rsidRPr="00B060DD">
        <w:rPr>
          <w:rFonts w:ascii="Times New Roman" w:hAnsi="Times New Roman" w:cs="Times New Roman"/>
          <w:sz w:val="28"/>
          <w:szCs w:val="28"/>
          <w:lang w:val="ru-RU"/>
        </w:rPr>
        <w:t xml:space="preserve"> конкретн</w:t>
      </w:r>
      <w:r w:rsidR="00AD7C87">
        <w:rPr>
          <w:rFonts w:ascii="Times New Roman" w:hAnsi="Times New Roman" w:cs="Times New Roman"/>
          <w:sz w:val="28"/>
          <w:szCs w:val="28"/>
          <w:lang w:val="ru-RU"/>
        </w:rPr>
        <w:t>і</w:t>
      </w:r>
      <w:r w:rsidR="00EC0CAB" w:rsidRPr="00B060DD">
        <w:rPr>
          <w:rFonts w:ascii="Times New Roman" w:hAnsi="Times New Roman" w:cs="Times New Roman"/>
          <w:sz w:val="28"/>
          <w:szCs w:val="28"/>
          <w:lang w:val="ru-RU"/>
        </w:rPr>
        <w:t xml:space="preserve"> сценарії та завдан</w:t>
      </w:r>
      <w:r w:rsidR="00AD7C87">
        <w:rPr>
          <w:rFonts w:ascii="Times New Roman" w:hAnsi="Times New Roman" w:cs="Times New Roman"/>
          <w:sz w:val="28"/>
          <w:szCs w:val="28"/>
          <w:lang w:val="ru-RU"/>
        </w:rPr>
        <w:t>ня</w:t>
      </w:r>
      <w:r w:rsidR="00EC0CAB" w:rsidRPr="00B060DD">
        <w:rPr>
          <w:rFonts w:ascii="Times New Roman" w:hAnsi="Times New Roman" w:cs="Times New Roman"/>
          <w:sz w:val="28"/>
          <w:szCs w:val="28"/>
          <w:lang w:val="ru-RU"/>
        </w:rPr>
        <w:t xml:space="preserve"> для використання під ча</w:t>
      </w:r>
      <w:r w:rsidR="00322225">
        <w:rPr>
          <w:rFonts w:ascii="Times New Roman" w:hAnsi="Times New Roman" w:cs="Times New Roman"/>
          <w:sz w:val="28"/>
          <w:szCs w:val="28"/>
          <w:lang w:val="ru-RU"/>
        </w:rPr>
        <w:t>с гри. Вони повинні відповідати навчальній меті та</w:t>
      </w:r>
      <w:r w:rsidR="009B6E53">
        <w:rPr>
          <w:rFonts w:ascii="Times New Roman" w:hAnsi="Times New Roman" w:cs="Times New Roman"/>
          <w:sz w:val="28"/>
          <w:szCs w:val="28"/>
          <w:lang w:val="ru-RU"/>
        </w:rPr>
        <w:t xml:space="preserve"> забезпечити</w:t>
      </w:r>
      <w:r w:rsidR="00EC0CAB" w:rsidRPr="00B060DD">
        <w:rPr>
          <w:rFonts w:ascii="Times New Roman" w:hAnsi="Times New Roman" w:cs="Times New Roman"/>
          <w:sz w:val="28"/>
          <w:szCs w:val="28"/>
          <w:lang w:val="ru-RU"/>
        </w:rPr>
        <w:t xml:space="preserve"> вивчення мови в ігровому контексті.</w:t>
      </w:r>
    </w:p>
    <w:p w14:paraId="39C0BA22" w14:textId="258C1F2A"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C56440">
        <w:rPr>
          <w:rFonts w:ascii="Times New Roman" w:hAnsi="Times New Roman" w:cs="Times New Roman"/>
          <w:sz w:val="28"/>
          <w:szCs w:val="28"/>
          <w:lang w:val="ru-RU"/>
        </w:rPr>
        <w:t>) </w:t>
      </w:r>
      <w:r w:rsidR="00EC0CAB" w:rsidRPr="00B060DD">
        <w:rPr>
          <w:rFonts w:ascii="Times New Roman" w:hAnsi="Times New Roman" w:cs="Times New Roman"/>
          <w:sz w:val="28"/>
          <w:szCs w:val="28"/>
          <w:lang w:val="ru-RU"/>
        </w:rPr>
        <w:t>Організ</w:t>
      </w:r>
      <w:r w:rsidR="00F34A45">
        <w:rPr>
          <w:rFonts w:ascii="Times New Roman" w:hAnsi="Times New Roman" w:cs="Times New Roman"/>
          <w:sz w:val="28"/>
          <w:szCs w:val="28"/>
          <w:lang w:val="ru-RU"/>
        </w:rPr>
        <w:t>увати</w:t>
      </w:r>
      <w:r w:rsidR="00EC0CAB" w:rsidRPr="00B060DD">
        <w:rPr>
          <w:rFonts w:ascii="Times New Roman" w:hAnsi="Times New Roman" w:cs="Times New Roman"/>
          <w:sz w:val="28"/>
          <w:szCs w:val="28"/>
          <w:lang w:val="ru-RU"/>
        </w:rPr>
        <w:t xml:space="preserve"> учнів у групи або </w:t>
      </w:r>
      <w:r w:rsidR="006F1403">
        <w:rPr>
          <w:rFonts w:ascii="Times New Roman" w:hAnsi="Times New Roman" w:cs="Times New Roman"/>
          <w:sz w:val="28"/>
          <w:szCs w:val="28"/>
          <w:lang w:val="ru-RU"/>
        </w:rPr>
        <w:t>пари</w:t>
      </w:r>
      <w:r w:rsidR="00EC0CAB" w:rsidRPr="00B060DD">
        <w:rPr>
          <w:rFonts w:ascii="Times New Roman" w:hAnsi="Times New Roman" w:cs="Times New Roman"/>
          <w:sz w:val="28"/>
          <w:szCs w:val="28"/>
          <w:lang w:val="ru-RU"/>
        </w:rPr>
        <w:t xml:space="preserve"> для колективної або змагальної гри. Це може стимулювати конкуренцію та співпрацю.</w:t>
      </w:r>
    </w:p>
    <w:p w14:paraId="7FEFF713" w14:textId="72CEC0D2"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C56440" w:rsidRPr="00C56440">
        <w:rPr>
          <w:rFonts w:ascii="Times New Roman" w:hAnsi="Times New Roman" w:cs="Times New Roman"/>
          <w:sz w:val="28"/>
          <w:szCs w:val="28"/>
          <w:lang w:val="ru-RU"/>
        </w:rPr>
        <w:t>)</w:t>
      </w:r>
      <w:r w:rsidR="00C56440">
        <w:rPr>
          <w:rFonts w:ascii="Times New Roman" w:hAnsi="Times New Roman" w:cs="Times New Roman"/>
          <w:sz w:val="28"/>
          <w:szCs w:val="28"/>
          <w:lang w:val="en-US"/>
        </w:rPr>
        <w:t> </w:t>
      </w:r>
      <w:r w:rsidR="00EC0CAB">
        <w:rPr>
          <w:rFonts w:ascii="Times New Roman" w:hAnsi="Times New Roman" w:cs="Times New Roman"/>
          <w:sz w:val="28"/>
          <w:szCs w:val="28"/>
          <w:lang w:val="ru-RU"/>
        </w:rPr>
        <w:t xml:space="preserve">Заохочувати </w:t>
      </w:r>
      <w:r w:rsidR="00EC0CAB" w:rsidRPr="00B060DD">
        <w:rPr>
          <w:rFonts w:ascii="Times New Roman" w:hAnsi="Times New Roman" w:cs="Times New Roman"/>
          <w:sz w:val="28"/>
          <w:szCs w:val="28"/>
          <w:lang w:val="ru-RU"/>
        </w:rPr>
        <w:t>учнів обговорювати свої враження від ігор, обмінюватися думками та навичками, які вони здобули</w:t>
      </w:r>
      <w:r w:rsidR="005275A1">
        <w:rPr>
          <w:rFonts w:ascii="Times New Roman" w:hAnsi="Times New Roman" w:cs="Times New Roman"/>
          <w:sz w:val="28"/>
          <w:szCs w:val="28"/>
          <w:lang w:val="ru-RU"/>
        </w:rPr>
        <w:t xml:space="preserve"> [</w:t>
      </w:r>
      <w:r w:rsidR="00FA1E24">
        <w:rPr>
          <w:rFonts w:ascii="Times New Roman" w:hAnsi="Times New Roman" w:cs="Times New Roman"/>
          <w:sz w:val="28"/>
          <w:szCs w:val="28"/>
          <w:lang w:val="ru-RU"/>
        </w:rPr>
        <w:t>13</w:t>
      </w:r>
      <w:r w:rsidR="00670100" w:rsidRPr="003D5D03">
        <w:rPr>
          <w:rFonts w:ascii="Times New Roman" w:hAnsi="Times New Roman" w:cs="Times New Roman"/>
          <w:sz w:val="28"/>
          <w:szCs w:val="28"/>
          <w:lang w:val="ru-RU"/>
        </w:rPr>
        <w:t>]</w:t>
      </w:r>
      <w:r w:rsidR="00EC0CAB" w:rsidRPr="00B060DD">
        <w:rPr>
          <w:rFonts w:ascii="Times New Roman" w:hAnsi="Times New Roman" w:cs="Times New Roman"/>
          <w:sz w:val="28"/>
          <w:szCs w:val="28"/>
          <w:lang w:val="ru-RU"/>
        </w:rPr>
        <w:t>.</w:t>
      </w:r>
    </w:p>
    <w:p w14:paraId="33E69DFF" w14:textId="30A0FF25" w:rsidR="00EC0CAB" w:rsidRPr="00B060DD" w:rsidRDefault="00C3796C"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C56440" w:rsidRPr="00C56440">
        <w:rPr>
          <w:rFonts w:ascii="Times New Roman" w:hAnsi="Times New Roman" w:cs="Times New Roman"/>
          <w:sz w:val="28"/>
          <w:szCs w:val="28"/>
          <w:lang w:val="ru-RU"/>
        </w:rPr>
        <w:t>)</w:t>
      </w:r>
      <w:r w:rsidR="00C56440">
        <w:rPr>
          <w:rFonts w:ascii="Times New Roman" w:hAnsi="Times New Roman" w:cs="Times New Roman"/>
          <w:sz w:val="28"/>
          <w:szCs w:val="28"/>
          <w:lang w:val="en-US"/>
        </w:rPr>
        <w:t> </w:t>
      </w:r>
      <w:r w:rsidR="00EC0CAB" w:rsidRPr="00B060DD">
        <w:rPr>
          <w:rFonts w:ascii="Times New Roman" w:hAnsi="Times New Roman" w:cs="Times New Roman"/>
          <w:sz w:val="28"/>
          <w:szCs w:val="28"/>
          <w:lang w:val="ru-RU"/>
        </w:rPr>
        <w:t>Збалансу</w:t>
      </w:r>
      <w:r w:rsidR="00EC0CAB">
        <w:rPr>
          <w:rFonts w:ascii="Times New Roman" w:hAnsi="Times New Roman" w:cs="Times New Roman"/>
          <w:sz w:val="28"/>
          <w:szCs w:val="28"/>
          <w:lang w:val="ru-RU"/>
        </w:rPr>
        <w:t>вати</w:t>
      </w:r>
      <w:r w:rsidR="00EC0CAB" w:rsidRPr="00B060DD">
        <w:rPr>
          <w:rFonts w:ascii="Times New Roman" w:hAnsi="Times New Roman" w:cs="Times New Roman"/>
          <w:sz w:val="28"/>
          <w:szCs w:val="28"/>
          <w:lang w:val="ru-RU"/>
        </w:rPr>
        <w:t xml:space="preserve"> використання ігор з іншими видами діяльності та формами вивчення англійської мови.</w:t>
      </w:r>
    </w:p>
    <w:p w14:paraId="14D6B194" w14:textId="1C79A81B" w:rsidR="00970469" w:rsidRDefault="00EC0CAB" w:rsidP="00742A7B">
      <w:pPr>
        <w:spacing w:after="0" w:line="360" w:lineRule="auto"/>
        <w:ind w:firstLine="851"/>
        <w:jc w:val="both"/>
        <w:rPr>
          <w:rFonts w:ascii="Times New Roman" w:hAnsi="Times New Roman" w:cs="Times New Roman"/>
          <w:sz w:val="28"/>
          <w:szCs w:val="28"/>
          <w:lang w:val="ru-RU"/>
        </w:rPr>
      </w:pPr>
      <w:r w:rsidRPr="00B060DD">
        <w:rPr>
          <w:rFonts w:ascii="Times New Roman" w:hAnsi="Times New Roman" w:cs="Times New Roman"/>
          <w:sz w:val="28"/>
          <w:szCs w:val="28"/>
          <w:lang w:val="ru-RU"/>
        </w:rPr>
        <w:t>Для впровадження онлайн-ігор у процес вивчення англій</w:t>
      </w:r>
      <w:r>
        <w:rPr>
          <w:rFonts w:ascii="Times New Roman" w:hAnsi="Times New Roman" w:cs="Times New Roman"/>
          <w:sz w:val="28"/>
          <w:szCs w:val="28"/>
          <w:lang w:val="ru-RU"/>
        </w:rPr>
        <w:t>ської м</w:t>
      </w:r>
      <w:r w:rsidR="00EA6E2A">
        <w:rPr>
          <w:rFonts w:ascii="Times New Roman" w:hAnsi="Times New Roman" w:cs="Times New Roman"/>
          <w:sz w:val="28"/>
          <w:szCs w:val="28"/>
          <w:lang w:val="ru-RU"/>
        </w:rPr>
        <w:t>ови на уроках для учнів профільної школи</w:t>
      </w:r>
      <w:r>
        <w:rPr>
          <w:rFonts w:ascii="Times New Roman" w:hAnsi="Times New Roman" w:cs="Times New Roman"/>
          <w:sz w:val="28"/>
          <w:szCs w:val="28"/>
          <w:lang w:val="ru-RU"/>
        </w:rPr>
        <w:t xml:space="preserve"> </w:t>
      </w:r>
      <w:r w:rsidRPr="00B060DD">
        <w:rPr>
          <w:rFonts w:ascii="Times New Roman" w:hAnsi="Times New Roman" w:cs="Times New Roman"/>
          <w:sz w:val="28"/>
          <w:szCs w:val="28"/>
          <w:lang w:val="ru-RU"/>
        </w:rPr>
        <w:t>знадобиться певне технічне забезпечення. Ось основні компоненти, які можуть бути необхідними</w:t>
      </w:r>
      <w:r w:rsidR="005275A1">
        <w:rPr>
          <w:rFonts w:ascii="Times New Roman" w:hAnsi="Times New Roman" w:cs="Times New Roman"/>
          <w:sz w:val="28"/>
          <w:szCs w:val="28"/>
          <w:lang w:val="ru-RU"/>
        </w:rPr>
        <w:t xml:space="preserve"> [</w:t>
      </w:r>
      <w:r w:rsidR="009A6B39">
        <w:rPr>
          <w:rFonts w:ascii="Times New Roman" w:hAnsi="Times New Roman" w:cs="Times New Roman"/>
          <w:sz w:val="28"/>
          <w:szCs w:val="28"/>
          <w:lang w:val="ru-RU"/>
        </w:rPr>
        <w:t>10</w:t>
      </w:r>
      <w:r w:rsidR="002C32BE" w:rsidRPr="007C1EA6">
        <w:rPr>
          <w:rFonts w:ascii="Times New Roman" w:hAnsi="Times New Roman" w:cs="Times New Roman"/>
          <w:sz w:val="28"/>
          <w:szCs w:val="28"/>
          <w:lang w:val="ru-RU"/>
        </w:rPr>
        <w:t xml:space="preserve">, </w:t>
      </w:r>
      <w:r w:rsidR="002C32BE">
        <w:rPr>
          <w:rFonts w:ascii="Times New Roman" w:hAnsi="Times New Roman" w:cs="Times New Roman"/>
          <w:sz w:val="28"/>
          <w:szCs w:val="28"/>
        </w:rPr>
        <w:t>с.237</w:t>
      </w:r>
      <w:r w:rsidR="00093203" w:rsidRPr="00C031FD">
        <w:rPr>
          <w:rFonts w:ascii="Times New Roman" w:hAnsi="Times New Roman" w:cs="Times New Roman"/>
          <w:sz w:val="28"/>
          <w:szCs w:val="28"/>
          <w:lang w:val="ru-RU"/>
        </w:rPr>
        <w:t>]</w:t>
      </w:r>
      <w:r>
        <w:rPr>
          <w:rFonts w:ascii="Times New Roman" w:hAnsi="Times New Roman" w:cs="Times New Roman"/>
          <w:sz w:val="28"/>
          <w:szCs w:val="28"/>
          <w:lang w:val="ru-RU"/>
        </w:rPr>
        <w:t>.</w:t>
      </w:r>
    </w:p>
    <w:p w14:paraId="7543FCC8" w14:textId="7DC7EF78"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 </w:t>
      </w:r>
      <w:r w:rsidR="00EC0CAB" w:rsidRPr="00B060DD">
        <w:rPr>
          <w:rFonts w:ascii="Times New Roman" w:hAnsi="Times New Roman" w:cs="Times New Roman"/>
          <w:sz w:val="28"/>
          <w:szCs w:val="28"/>
          <w:lang w:val="ru-RU"/>
        </w:rPr>
        <w:t>Учні повинні мати доступ до комп'ютерів або планшетів для участі в онлайн-іграх. Впевніться, що обране програмне забезпечення або ігри підтримують операційні системи, які використовують ваші учні.</w:t>
      </w:r>
    </w:p>
    <w:p w14:paraId="4C4572A7" w14:textId="586CC045"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2) </w:t>
      </w:r>
      <w:r w:rsidR="00EC0CAB" w:rsidRPr="00B060DD">
        <w:rPr>
          <w:rFonts w:ascii="Times New Roman" w:hAnsi="Times New Roman" w:cs="Times New Roman"/>
          <w:sz w:val="28"/>
          <w:szCs w:val="28"/>
          <w:lang w:val="ru-RU"/>
        </w:rPr>
        <w:t>Стабільне та надійне інтернет-з'єднання є ключовим для успішного використання онлайн-ігор. Впевніться, що шкільна або домашня мережа забезпечує достатню швидкість для безперебійної гри.</w:t>
      </w:r>
    </w:p>
    <w:p w14:paraId="1F4C3D06" w14:textId="47A359F9"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 </w:t>
      </w:r>
      <w:r w:rsidR="00EC0CAB">
        <w:rPr>
          <w:rFonts w:ascii="Times New Roman" w:hAnsi="Times New Roman" w:cs="Times New Roman"/>
          <w:sz w:val="28"/>
          <w:szCs w:val="28"/>
          <w:lang w:val="ru-RU"/>
        </w:rPr>
        <w:t>Необхідно перекона</w:t>
      </w:r>
      <w:r w:rsidR="00EC0CAB" w:rsidRPr="00B060DD">
        <w:rPr>
          <w:rFonts w:ascii="Times New Roman" w:hAnsi="Times New Roman" w:cs="Times New Roman"/>
          <w:sz w:val="28"/>
          <w:szCs w:val="28"/>
          <w:lang w:val="ru-RU"/>
        </w:rPr>
        <w:t>т</w:t>
      </w:r>
      <w:r w:rsidR="00EC0CAB">
        <w:rPr>
          <w:rFonts w:ascii="Times New Roman" w:hAnsi="Times New Roman" w:cs="Times New Roman"/>
          <w:sz w:val="28"/>
          <w:szCs w:val="28"/>
          <w:lang w:val="ru-RU"/>
        </w:rPr>
        <w:t>ися</w:t>
      </w:r>
      <w:r w:rsidR="00EC0CAB" w:rsidRPr="00B060DD">
        <w:rPr>
          <w:rFonts w:ascii="Times New Roman" w:hAnsi="Times New Roman" w:cs="Times New Roman"/>
          <w:sz w:val="28"/>
          <w:szCs w:val="28"/>
          <w:lang w:val="ru-RU"/>
        </w:rPr>
        <w:t>, що операційні системи комп'ютерів учнів підтримують вибрані ігри, і браузери оновлені до останніх версій. Деякі ігри можуть вимагати певних налаштувань браузера.</w:t>
      </w:r>
    </w:p>
    <w:p w14:paraId="4ACDC62D" w14:textId="08000D01"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EC0CAB" w:rsidRPr="00B060DD">
        <w:rPr>
          <w:rFonts w:ascii="Times New Roman" w:hAnsi="Times New Roman" w:cs="Times New Roman"/>
          <w:sz w:val="28"/>
          <w:szCs w:val="28"/>
          <w:lang w:val="ru-RU"/>
        </w:rPr>
        <w:t>Для ігор, які включають аудіоелементи або можливість голосового спілкування, може бути корисно мати гарнітуру з мікрофоном. Це покращить якість звуку та комунікації.</w:t>
      </w:r>
    </w:p>
    <w:p w14:paraId="533892A0" w14:textId="141F6914"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w:t>
      </w:r>
      <w:r w:rsidR="00EC0CAB" w:rsidRPr="00B060DD">
        <w:rPr>
          <w:rFonts w:ascii="Times New Roman" w:hAnsi="Times New Roman" w:cs="Times New Roman"/>
          <w:sz w:val="28"/>
          <w:szCs w:val="28"/>
          <w:lang w:val="ru-RU"/>
        </w:rPr>
        <w:t>Якщо планує</w:t>
      </w:r>
      <w:r w:rsidR="00EC0CAB">
        <w:rPr>
          <w:rFonts w:ascii="Times New Roman" w:hAnsi="Times New Roman" w:cs="Times New Roman"/>
          <w:sz w:val="28"/>
          <w:szCs w:val="28"/>
          <w:lang w:val="ru-RU"/>
        </w:rPr>
        <w:t>ться</w:t>
      </w:r>
      <w:r w:rsidR="00EC0CAB" w:rsidRPr="00B060DD">
        <w:rPr>
          <w:rFonts w:ascii="Times New Roman" w:hAnsi="Times New Roman" w:cs="Times New Roman"/>
          <w:sz w:val="28"/>
          <w:szCs w:val="28"/>
          <w:lang w:val="ru-RU"/>
        </w:rPr>
        <w:t xml:space="preserve"> використ</w:t>
      </w:r>
      <w:r w:rsidR="00EC0CAB">
        <w:rPr>
          <w:rFonts w:ascii="Times New Roman" w:hAnsi="Times New Roman" w:cs="Times New Roman"/>
          <w:sz w:val="28"/>
          <w:szCs w:val="28"/>
          <w:lang w:val="ru-RU"/>
        </w:rPr>
        <w:t>ання</w:t>
      </w:r>
      <w:r w:rsidR="00EC0CAB" w:rsidRPr="00B060DD">
        <w:rPr>
          <w:rFonts w:ascii="Times New Roman" w:hAnsi="Times New Roman" w:cs="Times New Roman"/>
          <w:sz w:val="28"/>
          <w:szCs w:val="28"/>
          <w:lang w:val="ru-RU"/>
        </w:rPr>
        <w:t xml:space="preserve"> іг</w:t>
      </w:r>
      <w:r w:rsidR="00EC0CAB">
        <w:rPr>
          <w:rFonts w:ascii="Times New Roman" w:hAnsi="Times New Roman" w:cs="Times New Roman"/>
          <w:sz w:val="28"/>
          <w:szCs w:val="28"/>
          <w:lang w:val="ru-RU"/>
        </w:rPr>
        <w:t>ор</w:t>
      </w:r>
      <w:r w:rsidR="00EC0CAB" w:rsidRPr="00B060DD">
        <w:rPr>
          <w:rFonts w:ascii="Times New Roman" w:hAnsi="Times New Roman" w:cs="Times New Roman"/>
          <w:sz w:val="28"/>
          <w:szCs w:val="28"/>
          <w:lang w:val="ru-RU"/>
        </w:rPr>
        <w:t>, які передбачають відеоелементи або спостереження, важливо, щоб учні мали робочу камеру на своїх пристроях.</w:t>
      </w:r>
    </w:p>
    <w:p w14:paraId="3C5DDBA4" w14:textId="30622D14"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6) </w:t>
      </w:r>
      <w:r w:rsidR="00EC0CAB" w:rsidRPr="00B060DD">
        <w:rPr>
          <w:rFonts w:ascii="Times New Roman" w:hAnsi="Times New Roman" w:cs="Times New Roman"/>
          <w:sz w:val="28"/>
          <w:szCs w:val="28"/>
          <w:lang w:val="ru-RU"/>
        </w:rPr>
        <w:t>В залежності від конкретних ігор чи платформ, може знадобитися завантажити спеціальні програми або використовувати конкретні онлайн-платформи.</w:t>
      </w:r>
    </w:p>
    <w:p w14:paraId="77C00269" w14:textId="15D00023" w:rsidR="00EC0CAB" w:rsidRPr="00B060DD"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7) </w:t>
      </w:r>
      <w:r w:rsidR="005275A1">
        <w:rPr>
          <w:rFonts w:ascii="Times New Roman" w:hAnsi="Times New Roman" w:cs="Times New Roman"/>
          <w:sz w:val="28"/>
          <w:szCs w:val="28"/>
          <w:lang w:val="ru-RU"/>
        </w:rPr>
        <w:t>К</w:t>
      </w:r>
      <w:r w:rsidR="00EC0CAB" w:rsidRPr="00B060DD">
        <w:rPr>
          <w:rFonts w:ascii="Times New Roman" w:hAnsi="Times New Roman" w:cs="Times New Roman"/>
          <w:sz w:val="28"/>
          <w:szCs w:val="28"/>
          <w:lang w:val="ru-RU"/>
        </w:rPr>
        <w:t xml:space="preserve">омп'ютери чи пристрої учнів </w:t>
      </w:r>
      <w:r w:rsidR="005275A1">
        <w:rPr>
          <w:rFonts w:ascii="Times New Roman" w:hAnsi="Times New Roman" w:cs="Times New Roman"/>
          <w:sz w:val="28"/>
          <w:szCs w:val="28"/>
          <w:lang w:val="ru-RU"/>
        </w:rPr>
        <w:t xml:space="preserve">повинні бути </w:t>
      </w:r>
      <w:r w:rsidR="00EC0CAB" w:rsidRPr="00B060DD">
        <w:rPr>
          <w:rFonts w:ascii="Times New Roman" w:hAnsi="Times New Roman" w:cs="Times New Roman"/>
          <w:sz w:val="28"/>
          <w:szCs w:val="28"/>
          <w:lang w:val="ru-RU"/>
        </w:rPr>
        <w:t>захищені від вірусів та інших загроз безпеки. Важливо дотримуватися найкращих практик забезпечення безпеки в інтернеті</w:t>
      </w:r>
      <w:r w:rsidR="005275A1">
        <w:rPr>
          <w:rFonts w:ascii="Times New Roman" w:hAnsi="Times New Roman" w:cs="Times New Roman"/>
          <w:sz w:val="28"/>
          <w:szCs w:val="28"/>
          <w:lang w:val="ru-RU"/>
        </w:rPr>
        <w:t xml:space="preserve"> [</w:t>
      </w:r>
      <w:r w:rsidR="008911CC">
        <w:rPr>
          <w:rFonts w:ascii="Times New Roman" w:hAnsi="Times New Roman" w:cs="Times New Roman"/>
          <w:sz w:val="28"/>
          <w:szCs w:val="28"/>
          <w:lang w:val="ru-RU"/>
        </w:rPr>
        <w:t>31</w:t>
      </w:r>
      <w:r w:rsidR="00B537E3" w:rsidRPr="003D5D03">
        <w:rPr>
          <w:rFonts w:ascii="Times New Roman" w:hAnsi="Times New Roman" w:cs="Times New Roman"/>
          <w:sz w:val="28"/>
          <w:szCs w:val="28"/>
          <w:lang w:val="ru-RU"/>
        </w:rPr>
        <w:t xml:space="preserve">, </w:t>
      </w:r>
      <w:r w:rsidR="00B537E3">
        <w:rPr>
          <w:rFonts w:ascii="Times New Roman" w:hAnsi="Times New Roman" w:cs="Times New Roman"/>
          <w:sz w:val="28"/>
          <w:szCs w:val="28"/>
          <w:lang w:val="en-US"/>
        </w:rPr>
        <w:t>c</w:t>
      </w:r>
      <w:r w:rsidR="008911CC">
        <w:rPr>
          <w:rFonts w:ascii="Times New Roman" w:hAnsi="Times New Roman" w:cs="Times New Roman"/>
          <w:sz w:val="28"/>
          <w:szCs w:val="28"/>
          <w:lang w:val="ru-RU"/>
        </w:rPr>
        <w:t>.59</w:t>
      </w:r>
      <w:r w:rsidR="00B537E3" w:rsidRPr="003D5D03">
        <w:rPr>
          <w:rFonts w:ascii="Times New Roman" w:hAnsi="Times New Roman" w:cs="Times New Roman"/>
          <w:sz w:val="28"/>
          <w:szCs w:val="28"/>
          <w:lang w:val="ru-RU"/>
        </w:rPr>
        <w:t>]</w:t>
      </w:r>
      <w:r w:rsidR="00EC0CAB" w:rsidRPr="00B060DD">
        <w:rPr>
          <w:rFonts w:ascii="Times New Roman" w:hAnsi="Times New Roman" w:cs="Times New Roman"/>
          <w:sz w:val="28"/>
          <w:szCs w:val="28"/>
          <w:lang w:val="ru-RU"/>
        </w:rPr>
        <w:t>.</w:t>
      </w:r>
    </w:p>
    <w:p w14:paraId="1C295C33" w14:textId="09C20A57" w:rsidR="00EC0CAB" w:rsidRDefault="001B2C2D" w:rsidP="00742A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8) </w:t>
      </w:r>
      <w:r w:rsidR="005275A1">
        <w:rPr>
          <w:rFonts w:ascii="Times New Roman" w:hAnsi="Times New Roman" w:cs="Times New Roman"/>
          <w:sz w:val="28"/>
          <w:szCs w:val="28"/>
          <w:lang w:val="ru-RU"/>
        </w:rPr>
        <w:t>У</w:t>
      </w:r>
      <w:r w:rsidR="00EC0CAB" w:rsidRPr="00B060DD">
        <w:rPr>
          <w:rFonts w:ascii="Times New Roman" w:hAnsi="Times New Roman" w:cs="Times New Roman"/>
          <w:sz w:val="28"/>
          <w:szCs w:val="28"/>
          <w:lang w:val="ru-RU"/>
        </w:rPr>
        <w:t xml:space="preserve">сі учасники </w:t>
      </w:r>
      <w:r w:rsidR="005275A1">
        <w:rPr>
          <w:rFonts w:ascii="Times New Roman" w:hAnsi="Times New Roman" w:cs="Times New Roman"/>
          <w:sz w:val="28"/>
          <w:szCs w:val="28"/>
          <w:lang w:val="ru-RU"/>
        </w:rPr>
        <w:t xml:space="preserve">повинні </w:t>
      </w:r>
      <w:r w:rsidR="00EC0CAB" w:rsidRPr="00B060DD">
        <w:rPr>
          <w:rFonts w:ascii="Times New Roman" w:hAnsi="Times New Roman" w:cs="Times New Roman"/>
          <w:sz w:val="28"/>
          <w:szCs w:val="28"/>
          <w:lang w:val="ru-RU"/>
        </w:rPr>
        <w:t>ма</w:t>
      </w:r>
      <w:r w:rsidR="005275A1">
        <w:rPr>
          <w:rFonts w:ascii="Times New Roman" w:hAnsi="Times New Roman" w:cs="Times New Roman"/>
          <w:sz w:val="28"/>
          <w:szCs w:val="28"/>
          <w:lang w:val="ru-RU"/>
        </w:rPr>
        <w:t>ти</w:t>
      </w:r>
      <w:r w:rsidR="00EC0CAB" w:rsidRPr="00B060DD">
        <w:rPr>
          <w:rFonts w:ascii="Times New Roman" w:hAnsi="Times New Roman" w:cs="Times New Roman"/>
          <w:sz w:val="28"/>
          <w:szCs w:val="28"/>
          <w:lang w:val="ru-RU"/>
        </w:rPr>
        <w:t xml:space="preserve"> необхідне технічне забезпечення перед тим, як розпочати використання онлайн-ігор на уроках. Також важливо враховувати потенційні обмеження або вимоги щодо технічних засобів, які можуть виникнути при використанні конкретних ігор чи платформ.</w:t>
      </w:r>
    </w:p>
    <w:p w14:paraId="6B2B0D54" w14:textId="77777777" w:rsidR="000701DA" w:rsidRDefault="000701DA" w:rsidP="00742A7B">
      <w:pPr>
        <w:spacing w:after="0" w:line="360" w:lineRule="auto"/>
        <w:ind w:firstLine="851"/>
        <w:jc w:val="both"/>
        <w:rPr>
          <w:rFonts w:ascii="Times New Roman" w:hAnsi="Times New Roman" w:cs="Times New Roman"/>
          <w:sz w:val="28"/>
          <w:szCs w:val="28"/>
          <w:lang w:val="ru-RU"/>
        </w:rPr>
      </w:pPr>
    </w:p>
    <w:p w14:paraId="79C2D349" w14:textId="5475D1BB" w:rsidR="00777D49" w:rsidRDefault="00EC0CAB" w:rsidP="00742A7B">
      <w:pPr>
        <w:pStyle w:val="11"/>
        <w:jc w:val="both"/>
      </w:pPr>
      <w:bookmarkStart w:id="6" w:name="_Toc153262088"/>
      <w:r w:rsidRPr="000F1FB4">
        <w:t xml:space="preserve">Висновки до </w:t>
      </w:r>
      <w:r w:rsidR="005275A1">
        <w:t>Р</w:t>
      </w:r>
      <w:r w:rsidRPr="000F1FB4">
        <w:t>озділу 1</w:t>
      </w:r>
      <w:bookmarkEnd w:id="6"/>
    </w:p>
    <w:p w14:paraId="414973ED" w14:textId="77777777" w:rsidR="005D7822" w:rsidRDefault="005D7822" w:rsidP="00742A7B">
      <w:pPr>
        <w:spacing w:after="0" w:line="360" w:lineRule="auto"/>
        <w:ind w:firstLine="851"/>
        <w:jc w:val="both"/>
        <w:rPr>
          <w:rFonts w:ascii="Times New Roman" w:hAnsi="Times New Roman" w:cs="Times New Roman"/>
          <w:sz w:val="28"/>
          <w:szCs w:val="28"/>
        </w:rPr>
      </w:pPr>
    </w:p>
    <w:p w14:paraId="423091A7" w14:textId="58614C9E" w:rsidR="00705C7D" w:rsidRDefault="00705C7D" w:rsidP="00742A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чином, с</w:t>
      </w:r>
      <w:r w:rsidRPr="00705C7D">
        <w:rPr>
          <w:rFonts w:ascii="Times New Roman" w:hAnsi="Times New Roman" w:cs="Times New Roman"/>
          <w:sz w:val="28"/>
          <w:szCs w:val="28"/>
        </w:rPr>
        <w:t>оціальні навички учнів в</w:t>
      </w:r>
      <w:r w:rsidR="00C171DA">
        <w:rPr>
          <w:rFonts w:ascii="Times New Roman" w:hAnsi="Times New Roman" w:cs="Times New Roman"/>
          <w:sz w:val="28"/>
          <w:szCs w:val="28"/>
        </w:rPr>
        <w:t>иявляються одним з</w:t>
      </w:r>
      <w:r w:rsidRPr="00705C7D">
        <w:rPr>
          <w:rFonts w:ascii="Times New Roman" w:hAnsi="Times New Roman" w:cs="Times New Roman"/>
          <w:sz w:val="28"/>
          <w:szCs w:val="28"/>
        </w:rPr>
        <w:t xml:space="preserve"> </w:t>
      </w:r>
      <w:r w:rsidR="00C171DA">
        <w:rPr>
          <w:rFonts w:ascii="Times New Roman" w:hAnsi="Times New Roman" w:cs="Times New Roman"/>
          <w:sz w:val="28"/>
          <w:szCs w:val="28"/>
        </w:rPr>
        <w:t>факторів</w:t>
      </w:r>
      <w:r w:rsidRPr="00705C7D">
        <w:rPr>
          <w:rFonts w:ascii="Times New Roman" w:hAnsi="Times New Roman" w:cs="Times New Roman"/>
          <w:sz w:val="28"/>
          <w:szCs w:val="28"/>
        </w:rPr>
        <w:t xml:space="preserve"> їхнього загального розвитку і успішної соціальної адаптації. Цей комплекс вмінь та умінь, що включає в себе ефективну комунікацію, співпрацю</w:t>
      </w:r>
      <w:r w:rsidR="00A063EA">
        <w:rPr>
          <w:rFonts w:ascii="Times New Roman" w:hAnsi="Times New Roman" w:cs="Times New Roman"/>
          <w:sz w:val="28"/>
          <w:szCs w:val="28"/>
        </w:rPr>
        <w:t>, лідерські навички, креативність</w:t>
      </w:r>
      <w:r w:rsidRPr="00705C7D">
        <w:rPr>
          <w:rFonts w:ascii="Times New Roman" w:hAnsi="Times New Roman" w:cs="Times New Roman"/>
          <w:sz w:val="28"/>
          <w:szCs w:val="28"/>
        </w:rPr>
        <w:t>, емпатію та навички розв'язання конфліктів, має велике значення в сучасному освітньому процесі.</w:t>
      </w:r>
    </w:p>
    <w:p w14:paraId="0937236F" w14:textId="77777777" w:rsidR="005D7822" w:rsidRDefault="00705C7D" w:rsidP="00742A7B">
      <w:pPr>
        <w:spacing w:after="0" w:line="360" w:lineRule="auto"/>
        <w:ind w:firstLine="851"/>
        <w:jc w:val="both"/>
        <w:rPr>
          <w:rFonts w:ascii="Times New Roman" w:hAnsi="Times New Roman" w:cs="Times New Roman"/>
          <w:sz w:val="28"/>
          <w:szCs w:val="28"/>
        </w:rPr>
      </w:pPr>
      <w:r w:rsidRPr="00705C7D">
        <w:rPr>
          <w:rFonts w:ascii="Times New Roman" w:hAnsi="Times New Roman" w:cs="Times New Roman"/>
          <w:sz w:val="28"/>
          <w:szCs w:val="28"/>
        </w:rPr>
        <w:t>Розвинені соціальні навички стають фундаментальною основою для взаємодії учнів як у навчальному, так і в позашкільному середовищі. Вони поліпшують якість міжособистісних стосунків, сприяють позитивному емоційному розвитку, формують позитивне співтовариство та готують учнів до ефективного функціонування в сучасному суспільстві.</w:t>
      </w:r>
    </w:p>
    <w:p w14:paraId="5A0359BC" w14:textId="189C8493" w:rsidR="00A063EA" w:rsidRPr="00A063EA" w:rsidRDefault="00EC0CAB" w:rsidP="00A063EA">
      <w:pPr>
        <w:spacing w:after="0" w:line="360" w:lineRule="auto"/>
        <w:ind w:firstLine="851"/>
        <w:jc w:val="both"/>
        <w:rPr>
          <w:rFonts w:ascii="Times New Roman" w:hAnsi="Times New Roman" w:cs="Times New Roman"/>
          <w:sz w:val="28"/>
          <w:szCs w:val="28"/>
        </w:rPr>
      </w:pPr>
      <w:r w:rsidRPr="00A9254B">
        <w:rPr>
          <w:rFonts w:ascii="Times New Roman" w:hAnsi="Times New Roman" w:cs="Times New Roman"/>
          <w:sz w:val="28"/>
          <w:szCs w:val="28"/>
        </w:rPr>
        <w:t>Онлайн-ігри дозволяють адаптувати завдання до різних рівнів володіння мовою, надаючи учням можливість вибору в</w:t>
      </w:r>
      <w:r w:rsidR="00E64D0A">
        <w:rPr>
          <w:rFonts w:ascii="Times New Roman" w:hAnsi="Times New Roman" w:cs="Times New Roman"/>
          <w:sz w:val="28"/>
          <w:szCs w:val="28"/>
        </w:rPr>
        <w:t xml:space="preserve">ідповідно до свого рівня знань, а також </w:t>
      </w:r>
      <w:r w:rsidR="00A063EA" w:rsidRPr="00A063EA">
        <w:rPr>
          <w:rFonts w:ascii="Times New Roman" w:hAnsi="Times New Roman" w:cs="Times New Roman"/>
          <w:sz w:val="28"/>
          <w:szCs w:val="28"/>
        </w:rPr>
        <w:t>стимулюють мотивацію т</w:t>
      </w:r>
      <w:r w:rsidR="00E64D0A">
        <w:rPr>
          <w:rFonts w:ascii="Times New Roman" w:hAnsi="Times New Roman" w:cs="Times New Roman"/>
          <w:sz w:val="28"/>
          <w:szCs w:val="28"/>
        </w:rPr>
        <w:t>а активну участь учнів, сприяючи</w:t>
      </w:r>
      <w:r w:rsidR="00A063EA" w:rsidRPr="00A063EA">
        <w:rPr>
          <w:rFonts w:ascii="Times New Roman" w:hAnsi="Times New Roman" w:cs="Times New Roman"/>
          <w:sz w:val="28"/>
          <w:szCs w:val="28"/>
        </w:rPr>
        <w:t xml:space="preserve"> розвитку соціальних навичок через співпрацю та комунікац</w:t>
      </w:r>
      <w:r w:rsidR="00E64D0A">
        <w:rPr>
          <w:rFonts w:ascii="Times New Roman" w:hAnsi="Times New Roman" w:cs="Times New Roman"/>
          <w:sz w:val="28"/>
          <w:szCs w:val="28"/>
        </w:rPr>
        <w:t xml:space="preserve">ію. </w:t>
      </w:r>
      <w:r w:rsidR="00A063EA" w:rsidRPr="00A063EA">
        <w:rPr>
          <w:rFonts w:ascii="Times New Roman" w:hAnsi="Times New Roman" w:cs="Times New Roman"/>
          <w:sz w:val="28"/>
          <w:szCs w:val="28"/>
        </w:rPr>
        <w:lastRenderedPageBreak/>
        <w:t>Адаптованість гри до різних рівнів навчання та індивідуальних потреб учнів є важливою перевагою, хоча вимагає уважності врахування різноманітності учнів. Онлайн-ігри також сприяють розвитку креативності та критичного мислення. Оцінювання та відстеження прогресу учнів можуть бути проведені за допомогою різноманітних методів, включаю</w:t>
      </w:r>
      <w:r w:rsidR="00A063EA">
        <w:rPr>
          <w:rFonts w:ascii="Times New Roman" w:hAnsi="Times New Roman" w:cs="Times New Roman"/>
          <w:sz w:val="28"/>
          <w:szCs w:val="28"/>
        </w:rPr>
        <w:t>чи гральні завдання та проекти.</w:t>
      </w:r>
    </w:p>
    <w:p w14:paraId="1F523B70" w14:textId="6BAED401" w:rsidR="00A063EA" w:rsidRPr="00A063EA"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Важливо адаптувати ігри до вікових особливостей учнів, забезпечуючи доступність та цікавість для всіх. Інтеграція ігор з навчальним планом та використання їх для відстеження прогресу учнів робить навчання більш системним. Безпека та захист особистих даних грають ключову роль, і вибір платформ із високим</w:t>
      </w:r>
      <w:r>
        <w:rPr>
          <w:rFonts w:ascii="Times New Roman" w:hAnsi="Times New Roman" w:cs="Times New Roman"/>
          <w:sz w:val="28"/>
          <w:szCs w:val="28"/>
        </w:rPr>
        <w:t>и стандартами стає пріоритетом.</w:t>
      </w:r>
    </w:p>
    <w:p w14:paraId="280873A8" w14:textId="7473151F" w:rsidR="00A063EA" w:rsidRPr="00A063EA"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Ігри повинні відповідати навчальним цілям, сприяючи розвитку мовних навичок та розумінню граматики. Контроль за часом гри дозволяє забезпечити збалансованість між навчанням та розвагами. Різноманітність ігор сприяє розв</w:t>
      </w:r>
      <w:r>
        <w:rPr>
          <w:rFonts w:ascii="Times New Roman" w:hAnsi="Times New Roman" w:cs="Times New Roman"/>
          <w:sz w:val="28"/>
          <w:szCs w:val="28"/>
        </w:rPr>
        <w:t>итку різних соціальних навичок.</w:t>
      </w:r>
    </w:p>
    <w:p w14:paraId="1052B067" w14:textId="563854F9" w:rsidR="00A063EA" w:rsidRPr="00A063EA"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Взаємодія та співпраця під час гри розвивають комунікативні вміння, а чіткі критерії оцінювання дозволяють об'єктивно визначати успішність учнів. Мотивація до вивчення англійської мови зростає завдяки онлайн-іграм, а вивчення мови в контексті реальних ситуацій поліпшує засвоєння слів та виразів. Важливо підбирати ігри, які адаптовані до різних рівнів навчання та враховуют</w:t>
      </w:r>
      <w:r>
        <w:rPr>
          <w:rFonts w:ascii="Times New Roman" w:hAnsi="Times New Roman" w:cs="Times New Roman"/>
          <w:sz w:val="28"/>
          <w:szCs w:val="28"/>
        </w:rPr>
        <w:t>ь індивідуальні інтереси учнів.</w:t>
      </w:r>
    </w:p>
    <w:p w14:paraId="4CEB3CE6" w14:textId="3E569E22" w:rsidR="00A063EA" w:rsidRPr="00A063EA"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Використання онлайн-ігор у навчанні англійської мови передбачає урахування ряду важливих вимог, що сприяють успішному впро</w:t>
      </w:r>
      <w:r w:rsidR="00035844">
        <w:rPr>
          <w:rFonts w:ascii="Times New Roman" w:hAnsi="Times New Roman" w:cs="Times New Roman"/>
          <w:sz w:val="28"/>
          <w:szCs w:val="28"/>
        </w:rPr>
        <w:t>вадженню цього підходу. Крім того</w:t>
      </w:r>
      <w:r w:rsidRPr="00A063EA">
        <w:rPr>
          <w:rFonts w:ascii="Times New Roman" w:hAnsi="Times New Roman" w:cs="Times New Roman"/>
          <w:sz w:val="28"/>
          <w:szCs w:val="28"/>
        </w:rPr>
        <w:t>, визначення конкретних цілей, таких як вивчення нового словникового запасу чи розвиток мовленнєвих навичок, визначає напрямок навчання. Важливо також обирати ігри, які відповідають віковим особливост</w:t>
      </w:r>
      <w:r>
        <w:rPr>
          <w:rFonts w:ascii="Times New Roman" w:hAnsi="Times New Roman" w:cs="Times New Roman"/>
          <w:sz w:val="28"/>
          <w:szCs w:val="28"/>
        </w:rPr>
        <w:t>ям учнів та є цікавими для них.</w:t>
      </w:r>
    </w:p>
    <w:p w14:paraId="5716A8EE" w14:textId="65B119C2" w:rsidR="00A063EA" w:rsidRPr="00A063EA"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 xml:space="preserve">Перед початком гри надання чітких інструкцій та переконання, що учні розуміють правила, створює зручний старт для всіх учасників. Гнучкість ігор, які можна адаптувати до різних рівнів навчання, забезпечує ефективне </w:t>
      </w:r>
      <w:r w:rsidRPr="00A063EA">
        <w:rPr>
          <w:rFonts w:ascii="Times New Roman" w:hAnsi="Times New Roman" w:cs="Times New Roman"/>
          <w:sz w:val="28"/>
          <w:szCs w:val="28"/>
        </w:rPr>
        <w:lastRenderedPageBreak/>
        <w:t>використання ігор різними учнями. Сприяння груповій роботі та соціальній взаємодії через ігри допомаг</w:t>
      </w:r>
      <w:r>
        <w:rPr>
          <w:rFonts w:ascii="Times New Roman" w:hAnsi="Times New Roman" w:cs="Times New Roman"/>
          <w:sz w:val="28"/>
          <w:szCs w:val="28"/>
        </w:rPr>
        <w:t>ає розвивати соціальні навички.</w:t>
      </w:r>
    </w:p>
    <w:p w14:paraId="704A222D" w14:textId="77777777" w:rsidR="00C626C2" w:rsidRDefault="00A063EA" w:rsidP="00A063EA">
      <w:pPr>
        <w:spacing w:after="0" w:line="360" w:lineRule="auto"/>
        <w:ind w:firstLine="851"/>
        <w:jc w:val="both"/>
        <w:rPr>
          <w:rFonts w:ascii="Times New Roman" w:hAnsi="Times New Roman" w:cs="Times New Roman"/>
          <w:sz w:val="28"/>
          <w:szCs w:val="28"/>
        </w:rPr>
      </w:pPr>
      <w:r w:rsidRPr="00A063EA">
        <w:rPr>
          <w:rFonts w:ascii="Times New Roman" w:hAnsi="Times New Roman" w:cs="Times New Roman"/>
          <w:sz w:val="28"/>
          <w:szCs w:val="28"/>
        </w:rPr>
        <w:t>Технічне забезпечення, таке як доступ до комп'ютерів та стабільне інтернет-з'єднання, є ключовими компонентами для успішного використання онлайн-ігор. Забезпечення сумісності з обладнанням учнів та гарантія безперебійності гри забезпечують позитивний досвід для всіх учасників. Ці вимоги визначають основні аспекти, які слід враховувати при інтеграції онлайн-ігор у навчальний процес.</w:t>
      </w:r>
    </w:p>
    <w:p w14:paraId="462FD9EE" w14:textId="4A13AFC0" w:rsidR="00825862" w:rsidRDefault="00EC0CAB" w:rsidP="00A063EA">
      <w:pPr>
        <w:spacing w:after="0" w:line="360" w:lineRule="auto"/>
        <w:ind w:firstLine="851"/>
        <w:jc w:val="both"/>
        <w:rPr>
          <w:rFonts w:ascii="Times New Roman" w:hAnsi="Times New Roman" w:cs="Times New Roman"/>
          <w:sz w:val="28"/>
          <w:szCs w:val="28"/>
        </w:rPr>
      </w:pPr>
      <w:r w:rsidRPr="00A9254B">
        <w:rPr>
          <w:rFonts w:ascii="Times New Roman" w:hAnsi="Times New Roman" w:cs="Times New Roman"/>
          <w:sz w:val="28"/>
          <w:szCs w:val="28"/>
        </w:rPr>
        <w:t>В цілому, використання онлайн-ігор у навчанні англійської мови в профільній школі може бути ключовим компонентом для досягнення не лише мовних цілей, а й розвитку широкого спектру соціальних та когнітивних навичок учнів. Такий підхід не лише стимулює активність та зацікавленість, але й сприяє повноцінному розвитку особистості.</w:t>
      </w:r>
    </w:p>
    <w:p w14:paraId="34C85D7F" w14:textId="2EBD0863" w:rsidR="00267E83" w:rsidRPr="00825862" w:rsidRDefault="00825862" w:rsidP="00825862">
      <w:pPr>
        <w:rPr>
          <w:rFonts w:ascii="Times New Roman" w:hAnsi="Times New Roman" w:cs="Times New Roman"/>
          <w:sz w:val="28"/>
          <w:szCs w:val="28"/>
        </w:rPr>
      </w:pPr>
      <w:r>
        <w:rPr>
          <w:rFonts w:ascii="Times New Roman" w:hAnsi="Times New Roman" w:cs="Times New Roman"/>
          <w:sz w:val="28"/>
          <w:szCs w:val="28"/>
        </w:rPr>
        <w:br w:type="page"/>
      </w:r>
    </w:p>
    <w:p w14:paraId="5CAB4E9F" w14:textId="0E8EEB34" w:rsidR="000701DA" w:rsidRDefault="00267E83" w:rsidP="00742A7B">
      <w:pPr>
        <w:pStyle w:val="11"/>
        <w:jc w:val="both"/>
      </w:pPr>
      <w:bookmarkStart w:id="7" w:name="_Toc153262089"/>
      <w:r w:rsidRPr="00265893">
        <w:lastRenderedPageBreak/>
        <w:t xml:space="preserve">РОЗДІЛ 2. </w:t>
      </w:r>
      <w:r w:rsidR="005275A1" w:rsidRPr="00265893">
        <w:t xml:space="preserve">ВПРОВАДЖЕННЯ ОНЛАЙН-ІГОР </w:t>
      </w:r>
      <w:r w:rsidR="005275A1">
        <w:t>У НАВЧАЛЬНИЙ</w:t>
      </w:r>
      <w:r w:rsidR="005275A1" w:rsidRPr="00265893">
        <w:t xml:space="preserve"> ПРОЦЕС </w:t>
      </w:r>
      <w:r w:rsidR="005275A1">
        <w:t>ДЛЯ</w:t>
      </w:r>
      <w:r w:rsidR="005275A1" w:rsidRPr="00265893">
        <w:t xml:space="preserve"> ПОКРАЩЕННЯ СОЦІАЛЬНИХ НАВИЧОК</w:t>
      </w:r>
      <w:bookmarkEnd w:id="7"/>
    </w:p>
    <w:p w14:paraId="2150AD98" w14:textId="77777777" w:rsidR="000701DA" w:rsidRPr="000701DA" w:rsidRDefault="000701DA" w:rsidP="00742A7B">
      <w:pPr>
        <w:spacing w:after="0" w:line="360" w:lineRule="auto"/>
        <w:jc w:val="both"/>
      </w:pPr>
    </w:p>
    <w:p w14:paraId="71EAAD35" w14:textId="2EFAB6BB" w:rsidR="00267E83" w:rsidRDefault="00267E83" w:rsidP="00742A7B">
      <w:pPr>
        <w:pStyle w:val="11"/>
        <w:jc w:val="both"/>
      </w:pPr>
      <w:bookmarkStart w:id="8" w:name="_Toc153262090"/>
      <w:r w:rsidRPr="00265893">
        <w:t xml:space="preserve">2.1. </w:t>
      </w:r>
      <w:r w:rsidRPr="00267E83">
        <w:t>Критерії відбору онлайн ігор для формування соціальних навичок</w:t>
      </w:r>
      <w:bookmarkEnd w:id="8"/>
    </w:p>
    <w:p w14:paraId="5303AD75" w14:textId="77777777" w:rsidR="002216C9" w:rsidRDefault="002216C9" w:rsidP="00742A7B">
      <w:pPr>
        <w:spacing w:after="0" w:line="360" w:lineRule="auto"/>
        <w:jc w:val="both"/>
      </w:pPr>
    </w:p>
    <w:p w14:paraId="4F224E39" w14:textId="32143BD7" w:rsidR="002216C9" w:rsidRPr="002216C9" w:rsidRDefault="002216C9" w:rsidP="000255CE">
      <w:pPr>
        <w:spacing w:after="0" w:line="360" w:lineRule="auto"/>
        <w:ind w:firstLine="709"/>
        <w:jc w:val="both"/>
        <w:rPr>
          <w:rFonts w:ascii="Times New Roman" w:hAnsi="Times New Roman" w:cs="Times New Roman"/>
          <w:sz w:val="28"/>
        </w:rPr>
      </w:pPr>
      <w:r w:rsidRPr="002216C9">
        <w:rPr>
          <w:rFonts w:ascii="Times New Roman" w:hAnsi="Times New Roman" w:cs="Times New Roman"/>
          <w:sz w:val="28"/>
        </w:rPr>
        <w:t>Вик</w:t>
      </w:r>
      <w:r w:rsidR="00825862">
        <w:rPr>
          <w:rFonts w:ascii="Times New Roman" w:hAnsi="Times New Roman" w:cs="Times New Roman"/>
          <w:sz w:val="28"/>
        </w:rPr>
        <w:t xml:space="preserve">ористання рольових онлайн ігор, а саме </w:t>
      </w:r>
      <w:r w:rsidRPr="005275A1">
        <w:rPr>
          <w:rFonts w:ascii="Times New Roman" w:hAnsi="Times New Roman" w:cs="Times New Roman"/>
          <w:i/>
          <w:sz w:val="28"/>
        </w:rPr>
        <w:t>MMO</w:t>
      </w:r>
      <w:r w:rsidR="00825862" w:rsidRPr="005275A1">
        <w:rPr>
          <w:rFonts w:ascii="Times New Roman" w:hAnsi="Times New Roman" w:cs="Times New Roman"/>
          <w:i/>
          <w:sz w:val="28"/>
        </w:rPr>
        <w:t>-</w:t>
      </w:r>
      <w:r w:rsidRPr="005275A1">
        <w:rPr>
          <w:rFonts w:ascii="Times New Roman" w:hAnsi="Times New Roman" w:cs="Times New Roman"/>
          <w:i/>
          <w:sz w:val="28"/>
        </w:rPr>
        <w:t>RPG</w:t>
      </w:r>
      <w:r w:rsidR="005275A1">
        <w:rPr>
          <w:rFonts w:ascii="Times New Roman" w:hAnsi="Times New Roman" w:cs="Times New Roman"/>
          <w:sz w:val="28"/>
        </w:rPr>
        <w:t xml:space="preserve"> </w:t>
      </w:r>
      <w:r w:rsidRPr="002216C9">
        <w:rPr>
          <w:rFonts w:ascii="Times New Roman" w:hAnsi="Times New Roman" w:cs="Times New Roman"/>
          <w:sz w:val="28"/>
        </w:rPr>
        <w:t xml:space="preserve">в навчальному процесі </w:t>
      </w:r>
      <w:r w:rsidR="001719BB">
        <w:rPr>
          <w:rFonts w:ascii="Times New Roman" w:hAnsi="Times New Roman" w:cs="Times New Roman"/>
          <w:sz w:val="28"/>
        </w:rPr>
        <w:t xml:space="preserve">може </w:t>
      </w:r>
      <w:r w:rsidR="00D14499">
        <w:rPr>
          <w:rFonts w:ascii="Times New Roman" w:hAnsi="Times New Roman" w:cs="Times New Roman"/>
          <w:sz w:val="28"/>
        </w:rPr>
        <w:t>зацікавити</w:t>
      </w:r>
      <w:r w:rsidRPr="002216C9">
        <w:rPr>
          <w:rFonts w:ascii="Times New Roman" w:hAnsi="Times New Roman" w:cs="Times New Roman"/>
          <w:sz w:val="28"/>
        </w:rPr>
        <w:t xml:space="preserve"> учнів до вивчення англійської мови через кілька ключових особливостей</w:t>
      </w:r>
      <w:r w:rsidR="005275A1">
        <w:rPr>
          <w:rFonts w:ascii="Times New Roman" w:hAnsi="Times New Roman" w:cs="Times New Roman"/>
          <w:sz w:val="28"/>
        </w:rPr>
        <w:t xml:space="preserve"> [</w:t>
      </w:r>
      <w:r w:rsidR="002D2E06" w:rsidRPr="002D2E06">
        <w:rPr>
          <w:rFonts w:ascii="Times New Roman" w:hAnsi="Times New Roman" w:cs="Times New Roman"/>
          <w:sz w:val="28"/>
        </w:rPr>
        <w:t xml:space="preserve">52, </w:t>
      </w:r>
      <w:r w:rsidR="002D2E06">
        <w:rPr>
          <w:rFonts w:ascii="Times New Roman" w:hAnsi="Times New Roman" w:cs="Times New Roman"/>
          <w:sz w:val="28"/>
        </w:rPr>
        <w:t>с.372</w:t>
      </w:r>
      <w:r w:rsidR="002D2E06" w:rsidRPr="002D2E06">
        <w:rPr>
          <w:rFonts w:ascii="Times New Roman" w:hAnsi="Times New Roman" w:cs="Times New Roman"/>
          <w:sz w:val="28"/>
        </w:rPr>
        <w:t>]</w:t>
      </w:r>
      <w:r w:rsidRPr="002216C9">
        <w:rPr>
          <w:rFonts w:ascii="Times New Roman" w:hAnsi="Times New Roman" w:cs="Times New Roman"/>
          <w:sz w:val="28"/>
        </w:rPr>
        <w:t>.</w:t>
      </w:r>
    </w:p>
    <w:p w14:paraId="721FD00C" w14:textId="38AE5BC9" w:rsidR="002216C9" w:rsidRPr="002216C9" w:rsidRDefault="002216C9" w:rsidP="000255CE">
      <w:pPr>
        <w:spacing w:after="0" w:line="360" w:lineRule="auto"/>
        <w:ind w:firstLine="709"/>
        <w:jc w:val="both"/>
        <w:rPr>
          <w:rFonts w:ascii="Times New Roman" w:hAnsi="Times New Roman" w:cs="Times New Roman"/>
          <w:sz w:val="28"/>
        </w:rPr>
      </w:pPr>
      <w:r w:rsidRPr="002216C9">
        <w:rPr>
          <w:rFonts w:ascii="Times New Roman" w:hAnsi="Times New Roman" w:cs="Times New Roman"/>
          <w:sz w:val="28"/>
        </w:rPr>
        <w:t>По-перше, такі ігри надають учням унікальну можливість взаємодіяти в іммерсивному віртуальному світі, де англійська стає засобом комунікації з іншими гравцями. Це створює навколишнє середовище, де використання мови стає необхідним для успішної комунікації та досягнення цілей в грі. Такий контекст дозволяє учням переносити вивчену мову на практику, збільшуючи практичність їхніх навичок</w:t>
      </w:r>
      <w:r w:rsidR="005275A1">
        <w:rPr>
          <w:rFonts w:ascii="Times New Roman" w:hAnsi="Times New Roman" w:cs="Times New Roman"/>
          <w:sz w:val="28"/>
          <w:lang w:val="ru-RU"/>
        </w:rPr>
        <w:t xml:space="preserve"> [</w:t>
      </w:r>
      <w:r w:rsidR="00D65B97" w:rsidRPr="00D65B97">
        <w:rPr>
          <w:rFonts w:ascii="Times New Roman" w:hAnsi="Times New Roman" w:cs="Times New Roman"/>
          <w:sz w:val="28"/>
          <w:lang w:val="ru-RU"/>
        </w:rPr>
        <w:t xml:space="preserve">51, </w:t>
      </w:r>
      <w:r w:rsidR="00D65B97">
        <w:rPr>
          <w:rFonts w:ascii="Times New Roman" w:hAnsi="Times New Roman" w:cs="Times New Roman"/>
          <w:sz w:val="28"/>
        </w:rPr>
        <w:t>с.7</w:t>
      </w:r>
      <w:r w:rsidR="00D65B97" w:rsidRPr="00D65B97">
        <w:rPr>
          <w:rFonts w:ascii="Times New Roman" w:hAnsi="Times New Roman" w:cs="Times New Roman"/>
          <w:sz w:val="28"/>
          <w:lang w:val="ru-RU"/>
        </w:rPr>
        <w:t>]</w:t>
      </w:r>
      <w:r w:rsidRPr="002216C9">
        <w:rPr>
          <w:rFonts w:ascii="Times New Roman" w:hAnsi="Times New Roman" w:cs="Times New Roman"/>
          <w:sz w:val="28"/>
        </w:rPr>
        <w:t>.</w:t>
      </w:r>
    </w:p>
    <w:p w14:paraId="497D596A" w14:textId="4F6FD784" w:rsidR="002216C9" w:rsidRPr="002216C9" w:rsidRDefault="002216C9" w:rsidP="000255CE">
      <w:pPr>
        <w:spacing w:after="0" w:line="360" w:lineRule="auto"/>
        <w:ind w:firstLine="709"/>
        <w:jc w:val="both"/>
        <w:rPr>
          <w:rFonts w:ascii="Times New Roman" w:hAnsi="Times New Roman" w:cs="Times New Roman"/>
          <w:sz w:val="28"/>
        </w:rPr>
      </w:pPr>
      <w:r w:rsidRPr="002216C9">
        <w:rPr>
          <w:rFonts w:ascii="Times New Roman" w:hAnsi="Times New Roman" w:cs="Times New Roman"/>
          <w:sz w:val="28"/>
        </w:rPr>
        <w:t xml:space="preserve">По-друге, важливо відзначити, що учні в </w:t>
      </w:r>
      <w:r w:rsidRPr="002216C9">
        <w:rPr>
          <w:rFonts w:ascii="Times New Roman" w:hAnsi="Times New Roman" w:cs="Times New Roman"/>
          <w:sz w:val="28"/>
          <w:lang w:val="ru-RU"/>
        </w:rPr>
        <w:t>рольових онлайн-іграх</w:t>
      </w:r>
      <w:r w:rsidRPr="002216C9">
        <w:rPr>
          <w:rFonts w:ascii="Times New Roman" w:hAnsi="Times New Roman" w:cs="Times New Roman"/>
          <w:sz w:val="28"/>
        </w:rPr>
        <w:t xml:space="preserve"> отримують можливість контекстуалізувати свої мовні навички. Вони стикаються з реальними ситуаціями та завданнями, які вимагають використання англійської мови для досягнення конкретних цілей або розв'язання проблем. Такий підхід сприяє більш глибокому засвоєнню мови через практичне застосування в різних сценаріях.</w:t>
      </w:r>
    </w:p>
    <w:p w14:paraId="68DC177D" w14:textId="10ABC26A" w:rsidR="002216C9" w:rsidRPr="002216C9" w:rsidRDefault="002216C9" w:rsidP="000255CE">
      <w:pPr>
        <w:spacing w:after="0" w:line="360" w:lineRule="auto"/>
        <w:ind w:firstLine="709"/>
        <w:jc w:val="both"/>
        <w:rPr>
          <w:rFonts w:ascii="Times New Roman" w:hAnsi="Times New Roman" w:cs="Times New Roman"/>
          <w:sz w:val="28"/>
        </w:rPr>
      </w:pPr>
      <w:r w:rsidRPr="002216C9">
        <w:rPr>
          <w:rFonts w:ascii="Times New Roman" w:hAnsi="Times New Roman" w:cs="Times New Roman"/>
          <w:sz w:val="28"/>
        </w:rPr>
        <w:t xml:space="preserve">По-третє, гнучкість вибору завдань в онлайн іграх дозволяє учням самостійно обирати шлях свого розвитку в грі. Це важливо, оскільки це сприяє індивідуалізації процесу вивчення. Учні можуть </w:t>
      </w:r>
      <w:r w:rsidR="003304C5">
        <w:rPr>
          <w:rFonts w:ascii="Times New Roman" w:hAnsi="Times New Roman" w:cs="Times New Roman"/>
          <w:sz w:val="28"/>
        </w:rPr>
        <w:t>обирати та виконувати різноманітні</w:t>
      </w:r>
      <w:r w:rsidRPr="002216C9">
        <w:rPr>
          <w:rFonts w:ascii="Times New Roman" w:hAnsi="Times New Roman" w:cs="Times New Roman"/>
          <w:sz w:val="28"/>
        </w:rPr>
        <w:t xml:space="preserve"> квести, які відповідають їхнім інтересам, рівню навичок та особистим цілям. Це робить навчання більш цікавим та важливим для кожного учня.</w:t>
      </w:r>
    </w:p>
    <w:p w14:paraId="5E7E0A66" w14:textId="4D7798D8" w:rsidR="002216C9" w:rsidRDefault="002216C9" w:rsidP="000255CE">
      <w:pPr>
        <w:spacing w:after="0" w:line="360" w:lineRule="auto"/>
        <w:ind w:firstLine="709"/>
        <w:jc w:val="both"/>
        <w:rPr>
          <w:rFonts w:ascii="Times New Roman" w:hAnsi="Times New Roman" w:cs="Times New Roman"/>
          <w:sz w:val="28"/>
        </w:rPr>
      </w:pPr>
      <w:r w:rsidRPr="002216C9">
        <w:rPr>
          <w:rFonts w:ascii="Times New Roman" w:hAnsi="Times New Roman" w:cs="Times New Roman"/>
          <w:sz w:val="28"/>
        </w:rPr>
        <w:t xml:space="preserve">Використання </w:t>
      </w:r>
      <w:r w:rsidRPr="005275A1">
        <w:rPr>
          <w:rFonts w:ascii="Times New Roman" w:hAnsi="Times New Roman" w:cs="Times New Roman"/>
          <w:i/>
          <w:sz w:val="28"/>
        </w:rPr>
        <w:t>MMO</w:t>
      </w:r>
      <w:r w:rsidR="005275A1">
        <w:rPr>
          <w:rFonts w:ascii="Times New Roman" w:hAnsi="Times New Roman" w:cs="Times New Roman"/>
          <w:i/>
          <w:sz w:val="28"/>
        </w:rPr>
        <w:t>-</w:t>
      </w:r>
      <w:r w:rsidRPr="005275A1">
        <w:rPr>
          <w:rFonts w:ascii="Times New Roman" w:hAnsi="Times New Roman" w:cs="Times New Roman"/>
          <w:i/>
          <w:sz w:val="28"/>
        </w:rPr>
        <w:t>RPG</w:t>
      </w:r>
      <w:r w:rsidRPr="002216C9">
        <w:rPr>
          <w:rFonts w:ascii="Times New Roman" w:hAnsi="Times New Roman" w:cs="Times New Roman"/>
          <w:sz w:val="28"/>
        </w:rPr>
        <w:t xml:space="preserve"> у навчанні англійської мови дозволяє створити занурююче та інтерактивне середовище, де учні отримують реальний досвід використання англійської мови, що сприяє підвищенню їхньої мотивації та ефективності навчання.</w:t>
      </w:r>
    </w:p>
    <w:p w14:paraId="2461CBCA" w14:textId="4F9F4625" w:rsidR="000525DB" w:rsidRPr="000525DB" w:rsidRDefault="000525DB" w:rsidP="000255CE">
      <w:pPr>
        <w:spacing w:after="0" w:line="360" w:lineRule="auto"/>
        <w:ind w:firstLine="709"/>
        <w:jc w:val="both"/>
        <w:rPr>
          <w:rFonts w:ascii="Times New Roman" w:hAnsi="Times New Roman" w:cs="Times New Roman"/>
          <w:sz w:val="28"/>
        </w:rPr>
      </w:pPr>
      <w:r w:rsidRPr="000525DB">
        <w:rPr>
          <w:rFonts w:ascii="Times New Roman" w:hAnsi="Times New Roman" w:cs="Times New Roman"/>
          <w:sz w:val="28"/>
        </w:rPr>
        <w:lastRenderedPageBreak/>
        <w:t>Вибір рольових онлайн ігор для форм</w:t>
      </w:r>
      <w:r w:rsidR="009827C1">
        <w:rPr>
          <w:rFonts w:ascii="Times New Roman" w:hAnsi="Times New Roman" w:cs="Times New Roman"/>
          <w:sz w:val="28"/>
        </w:rPr>
        <w:t xml:space="preserve">ування соціальних навичок учнів профільної школи </w:t>
      </w:r>
      <w:r w:rsidRPr="000525DB">
        <w:rPr>
          <w:rFonts w:ascii="Times New Roman" w:hAnsi="Times New Roman" w:cs="Times New Roman"/>
          <w:sz w:val="28"/>
        </w:rPr>
        <w:t>вимагає ретельного розгляду різних критеріїв для забезпечення найбільш ефективного та відповідного навчального досвіду. Ось кілька ключових аспектів, які слід вра</w:t>
      </w:r>
      <w:r>
        <w:rPr>
          <w:rFonts w:ascii="Times New Roman" w:hAnsi="Times New Roman" w:cs="Times New Roman"/>
          <w:sz w:val="28"/>
        </w:rPr>
        <w:t>ховувати при виборі таких ігор.</w:t>
      </w:r>
    </w:p>
    <w:p w14:paraId="56D3CAF7" w14:textId="46DF509F" w:rsidR="000525DB" w:rsidRPr="000525DB" w:rsidRDefault="000525DB"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Pr="000525DB">
        <w:rPr>
          <w:rFonts w:ascii="Times New Roman" w:hAnsi="Times New Roman" w:cs="Times New Roman"/>
          <w:sz w:val="28"/>
        </w:rPr>
        <w:t>еобхідно враховувати педагогічні аспекти гри. Обрана гра повинна відповідати освітнім вимогам і п</w:t>
      </w:r>
      <w:r w:rsidR="00A172B6">
        <w:rPr>
          <w:rFonts w:ascii="Times New Roman" w:hAnsi="Times New Roman" w:cs="Times New Roman"/>
          <w:sz w:val="28"/>
        </w:rPr>
        <w:t>едагогічним цілям учнів профільної школи</w:t>
      </w:r>
      <w:r w:rsidRPr="000525DB">
        <w:rPr>
          <w:rFonts w:ascii="Times New Roman" w:hAnsi="Times New Roman" w:cs="Times New Roman"/>
          <w:sz w:val="28"/>
        </w:rPr>
        <w:t>, сприяючи розвитку не лише соціальних навичок, а й інших ключових компетентностей. Гра повинна мати якісну освітню базу, що ві</w:t>
      </w:r>
      <w:r>
        <w:rPr>
          <w:rFonts w:ascii="Times New Roman" w:hAnsi="Times New Roman" w:cs="Times New Roman"/>
          <w:sz w:val="28"/>
        </w:rPr>
        <w:t>дповідає навчальним стандартам.</w:t>
      </w:r>
    </w:p>
    <w:p w14:paraId="161E439E" w14:textId="4D7E361A" w:rsidR="000525DB" w:rsidRPr="000525DB" w:rsidRDefault="000525DB"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0525DB">
        <w:rPr>
          <w:rFonts w:ascii="Times New Roman" w:hAnsi="Times New Roman" w:cs="Times New Roman"/>
          <w:sz w:val="28"/>
        </w:rPr>
        <w:t>ажливо враховувати можливість відображення реального світу в грі. Обрані ігри повинні надавати учням можливість застосовувати соціальні навички у сценаріях, які відтворюють реальні ситуації. Це може включати комунікацію, співпрац</w:t>
      </w:r>
      <w:r>
        <w:rPr>
          <w:rFonts w:ascii="Times New Roman" w:hAnsi="Times New Roman" w:cs="Times New Roman"/>
          <w:sz w:val="28"/>
        </w:rPr>
        <w:t>ю, розв'язання конфліктів тощо.</w:t>
      </w:r>
    </w:p>
    <w:p w14:paraId="2214CEBB" w14:textId="7DEE6B11" w:rsidR="000525DB" w:rsidRPr="000525DB" w:rsidRDefault="000525DB"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У</w:t>
      </w:r>
      <w:r w:rsidRPr="000525DB">
        <w:rPr>
          <w:rFonts w:ascii="Times New Roman" w:hAnsi="Times New Roman" w:cs="Times New Roman"/>
          <w:sz w:val="28"/>
        </w:rPr>
        <w:t>вага повинна бути приділена безпеці та відповідності віку. Важливо обирати ігри, які відповідають віковим обмеженням та забезпечують безпечне геймінг-середовище. Це включає контроль за вмістом гри та можливості за</w:t>
      </w:r>
      <w:r>
        <w:rPr>
          <w:rFonts w:ascii="Times New Roman" w:hAnsi="Times New Roman" w:cs="Times New Roman"/>
          <w:sz w:val="28"/>
        </w:rPr>
        <w:t>блокування небажаних взаємодій.</w:t>
      </w:r>
    </w:p>
    <w:p w14:paraId="134B969B" w14:textId="3E8E7365" w:rsidR="000525DB" w:rsidRPr="000525DB" w:rsidRDefault="000525DB"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Слід зазначити про</w:t>
      </w:r>
      <w:r w:rsidRPr="000525DB">
        <w:rPr>
          <w:rFonts w:ascii="Times New Roman" w:hAnsi="Times New Roman" w:cs="Times New Roman"/>
          <w:sz w:val="28"/>
        </w:rPr>
        <w:t xml:space="preserve"> врахування гнучкості індивідуалізації. Оскільки кожен учень унікальний, обрані ігри повинні надавати можливість кожному учневі розвивати соціальні навички на своєму темпі та в рамках власних інтересів. Це може включати наявність різноманітни</w:t>
      </w:r>
      <w:r w:rsidR="00402BEC">
        <w:rPr>
          <w:rFonts w:ascii="Times New Roman" w:hAnsi="Times New Roman" w:cs="Times New Roman"/>
          <w:sz w:val="28"/>
        </w:rPr>
        <w:t>х завдань та рівнів складності.</w:t>
      </w:r>
    </w:p>
    <w:p w14:paraId="55DD7466" w14:textId="0E06B78D" w:rsidR="00267E83" w:rsidRDefault="000525DB" w:rsidP="000255CE">
      <w:pPr>
        <w:spacing w:after="0" w:line="360" w:lineRule="auto"/>
        <w:ind w:firstLine="709"/>
        <w:jc w:val="both"/>
        <w:rPr>
          <w:rFonts w:ascii="Times New Roman" w:hAnsi="Times New Roman" w:cs="Times New Roman"/>
          <w:sz w:val="28"/>
        </w:rPr>
      </w:pPr>
      <w:r w:rsidRPr="000525DB">
        <w:rPr>
          <w:rFonts w:ascii="Times New Roman" w:hAnsi="Times New Roman" w:cs="Times New Roman"/>
          <w:sz w:val="28"/>
        </w:rPr>
        <w:t xml:space="preserve">Таким чином, при виборі рольових онлайн ігор для формування </w:t>
      </w:r>
      <w:r w:rsidR="0082544B">
        <w:rPr>
          <w:rFonts w:ascii="Times New Roman" w:hAnsi="Times New Roman" w:cs="Times New Roman"/>
          <w:sz w:val="28"/>
        </w:rPr>
        <w:t>соціальних навичок учнів профільної школи</w:t>
      </w:r>
      <w:r w:rsidRPr="000525DB">
        <w:rPr>
          <w:rFonts w:ascii="Times New Roman" w:hAnsi="Times New Roman" w:cs="Times New Roman"/>
          <w:sz w:val="28"/>
        </w:rPr>
        <w:t xml:space="preserve"> важливо враховувати педагогічні аспекти, реалістичність гри, безпеку, а також гнучкість для індивідуалізації навчального процесу. Це дозволить забезпечити ефективне та стимулююче навчання через ігровий досвід</w:t>
      </w:r>
      <w:r w:rsidR="005275A1">
        <w:rPr>
          <w:rFonts w:ascii="Times New Roman" w:hAnsi="Times New Roman" w:cs="Times New Roman"/>
          <w:sz w:val="28"/>
          <w:lang w:val="ru-RU"/>
        </w:rPr>
        <w:t xml:space="preserve"> [</w:t>
      </w:r>
      <w:r w:rsidR="005A4D90" w:rsidRPr="005A4D90">
        <w:rPr>
          <w:rFonts w:ascii="Times New Roman" w:hAnsi="Times New Roman" w:cs="Times New Roman"/>
          <w:sz w:val="28"/>
          <w:lang w:val="ru-RU"/>
        </w:rPr>
        <w:t xml:space="preserve">39, </w:t>
      </w:r>
      <w:r w:rsidR="005A4D90">
        <w:rPr>
          <w:rFonts w:ascii="Times New Roman" w:hAnsi="Times New Roman" w:cs="Times New Roman"/>
          <w:sz w:val="28"/>
          <w:lang w:val="ru-RU"/>
        </w:rPr>
        <w:t>с.560</w:t>
      </w:r>
      <w:r w:rsidR="005A4D90" w:rsidRPr="005A4D90">
        <w:rPr>
          <w:rFonts w:ascii="Times New Roman" w:hAnsi="Times New Roman" w:cs="Times New Roman"/>
          <w:sz w:val="28"/>
          <w:lang w:val="ru-RU"/>
        </w:rPr>
        <w:t>]</w:t>
      </w:r>
      <w:r w:rsidRPr="000525DB">
        <w:rPr>
          <w:rFonts w:ascii="Times New Roman" w:hAnsi="Times New Roman" w:cs="Times New Roman"/>
          <w:sz w:val="28"/>
        </w:rPr>
        <w:t>.</w:t>
      </w:r>
    </w:p>
    <w:p w14:paraId="2BC760D2" w14:textId="32C07B14" w:rsidR="008C6041" w:rsidRPr="008C6041" w:rsidRDefault="008C6041" w:rsidP="000255CE">
      <w:pPr>
        <w:spacing w:after="0" w:line="360" w:lineRule="auto"/>
        <w:ind w:firstLine="709"/>
        <w:jc w:val="both"/>
        <w:rPr>
          <w:rFonts w:ascii="Times New Roman" w:hAnsi="Times New Roman" w:cs="Times New Roman"/>
          <w:sz w:val="28"/>
        </w:rPr>
      </w:pPr>
      <w:r w:rsidRPr="008C6041">
        <w:rPr>
          <w:rFonts w:ascii="Times New Roman" w:hAnsi="Times New Roman" w:cs="Times New Roman"/>
          <w:sz w:val="28"/>
        </w:rPr>
        <w:t xml:space="preserve">Не менш важливо, щоб гра пропонувала можливості для обговорення вчителем та учнями важливих соціальних аспектів, що виникають в грі. Вчителі можуть використовувати ці моменти для впровадження концепцій </w:t>
      </w:r>
      <w:r w:rsidRPr="008C6041">
        <w:rPr>
          <w:rFonts w:ascii="Times New Roman" w:hAnsi="Times New Roman" w:cs="Times New Roman"/>
          <w:sz w:val="28"/>
        </w:rPr>
        <w:lastRenderedPageBreak/>
        <w:t>соціального взаємодії, етикету та емоційного ін</w:t>
      </w:r>
      <w:r>
        <w:rPr>
          <w:rFonts w:ascii="Times New Roman" w:hAnsi="Times New Roman" w:cs="Times New Roman"/>
          <w:sz w:val="28"/>
        </w:rPr>
        <w:t>телекту в обговорення з учнями.</w:t>
      </w:r>
    </w:p>
    <w:p w14:paraId="1ADA241E" w14:textId="1D3E7620" w:rsidR="008C6041" w:rsidRPr="008C6041" w:rsidRDefault="008C6041" w:rsidP="000255CE">
      <w:pPr>
        <w:spacing w:after="0" w:line="360" w:lineRule="auto"/>
        <w:ind w:firstLine="709"/>
        <w:jc w:val="both"/>
        <w:rPr>
          <w:rFonts w:ascii="Times New Roman" w:hAnsi="Times New Roman" w:cs="Times New Roman"/>
          <w:sz w:val="28"/>
        </w:rPr>
      </w:pPr>
      <w:r w:rsidRPr="008C6041">
        <w:rPr>
          <w:rFonts w:ascii="Times New Roman" w:hAnsi="Times New Roman" w:cs="Times New Roman"/>
          <w:sz w:val="28"/>
        </w:rPr>
        <w:t>Додатково, обрана гра повинна стимулювати спів</w:t>
      </w:r>
      <w:r w:rsidR="009513EC">
        <w:rPr>
          <w:rFonts w:ascii="Times New Roman" w:hAnsi="Times New Roman" w:cs="Times New Roman"/>
          <w:sz w:val="28"/>
        </w:rPr>
        <w:t>працю та взаємодію між учнями. Іг</w:t>
      </w:r>
      <w:r w:rsidRPr="008C6041">
        <w:rPr>
          <w:rFonts w:ascii="Times New Roman" w:hAnsi="Times New Roman" w:cs="Times New Roman"/>
          <w:sz w:val="28"/>
        </w:rPr>
        <w:t>ри, де гравці залежать від взаємодії та комунікації для досягнення цілей, сприяють розвитку командної роботи та співпраці. Це може включати в себе розв'язання загадок або завдань, які вимагають об'єднан</w:t>
      </w:r>
      <w:r>
        <w:rPr>
          <w:rFonts w:ascii="Times New Roman" w:hAnsi="Times New Roman" w:cs="Times New Roman"/>
          <w:sz w:val="28"/>
        </w:rPr>
        <w:t>ня зусиль різних персонажів.</w:t>
      </w:r>
    </w:p>
    <w:p w14:paraId="3DA865D8" w14:textId="00466486" w:rsidR="008C6041" w:rsidRPr="008C6041" w:rsidRDefault="008C6041" w:rsidP="000255CE">
      <w:pPr>
        <w:spacing w:after="0" w:line="360" w:lineRule="auto"/>
        <w:ind w:firstLine="709"/>
        <w:jc w:val="both"/>
        <w:rPr>
          <w:rFonts w:ascii="Times New Roman" w:hAnsi="Times New Roman" w:cs="Times New Roman"/>
          <w:sz w:val="28"/>
        </w:rPr>
      </w:pPr>
      <w:r w:rsidRPr="008C6041">
        <w:rPr>
          <w:rFonts w:ascii="Times New Roman" w:hAnsi="Times New Roman" w:cs="Times New Roman"/>
          <w:sz w:val="28"/>
        </w:rPr>
        <w:t>Також важливо враховувати можливість розвитку емпатії через гру. Гри, які створюють можливості для співчуття та розуміння стану інших персонажів, можуть впливати на розвиток емоційної інтеліг</w:t>
      </w:r>
      <w:r>
        <w:rPr>
          <w:rFonts w:ascii="Times New Roman" w:hAnsi="Times New Roman" w:cs="Times New Roman"/>
          <w:sz w:val="28"/>
        </w:rPr>
        <w:t>енції та соціальної чутливості.</w:t>
      </w:r>
    </w:p>
    <w:p w14:paraId="0057EC3C" w14:textId="278B1351" w:rsidR="008C6041" w:rsidRPr="008C6041" w:rsidRDefault="008C6041" w:rsidP="000255CE">
      <w:pPr>
        <w:spacing w:after="0" w:line="360" w:lineRule="auto"/>
        <w:ind w:firstLine="709"/>
        <w:jc w:val="both"/>
        <w:rPr>
          <w:rFonts w:ascii="Times New Roman" w:hAnsi="Times New Roman" w:cs="Times New Roman"/>
          <w:sz w:val="28"/>
        </w:rPr>
      </w:pPr>
      <w:r w:rsidRPr="008C6041">
        <w:rPr>
          <w:rFonts w:ascii="Times New Roman" w:hAnsi="Times New Roman" w:cs="Times New Roman"/>
          <w:sz w:val="28"/>
        </w:rPr>
        <w:t>Нарешті, обрана гра повинна бути відмінною засобом для стимулювання критичного мислення та прийняття рішень. Сценарії в грі можуть включати складні вибори, які вимагають від гравців аналізу ситуації та узгоджен</w:t>
      </w:r>
      <w:r>
        <w:rPr>
          <w:rFonts w:ascii="Times New Roman" w:hAnsi="Times New Roman" w:cs="Times New Roman"/>
          <w:sz w:val="28"/>
        </w:rPr>
        <w:t>ня своїх дій з іншими гравцями.</w:t>
      </w:r>
    </w:p>
    <w:p w14:paraId="480E6854" w14:textId="7BF726F5" w:rsidR="008C6041" w:rsidRDefault="008C6041" w:rsidP="000255CE">
      <w:pPr>
        <w:spacing w:after="0" w:line="360" w:lineRule="auto"/>
        <w:ind w:firstLine="709"/>
        <w:jc w:val="both"/>
        <w:rPr>
          <w:rFonts w:ascii="Times New Roman" w:hAnsi="Times New Roman" w:cs="Times New Roman"/>
          <w:sz w:val="28"/>
        </w:rPr>
      </w:pPr>
      <w:r w:rsidRPr="008C6041">
        <w:rPr>
          <w:rFonts w:ascii="Times New Roman" w:hAnsi="Times New Roman" w:cs="Times New Roman"/>
          <w:sz w:val="28"/>
        </w:rPr>
        <w:t>Враховуючи ці аспекти, вчителі можуть вибрати рольові онлайн ігри, які не лише стимулюють соціальні навички учнів, але й інтегруються в освітню програму, підтримуючи ширший спектр цілей навчання</w:t>
      </w:r>
      <w:r w:rsidR="005275A1">
        <w:rPr>
          <w:rFonts w:ascii="Times New Roman" w:hAnsi="Times New Roman" w:cs="Times New Roman"/>
          <w:sz w:val="28"/>
        </w:rPr>
        <w:t xml:space="preserve"> [</w:t>
      </w:r>
      <w:r w:rsidR="00B968AD">
        <w:rPr>
          <w:rFonts w:ascii="Times New Roman" w:hAnsi="Times New Roman" w:cs="Times New Roman"/>
          <w:sz w:val="28"/>
        </w:rPr>
        <w:t>26</w:t>
      </w:r>
      <w:r w:rsidR="00B968AD" w:rsidRPr="00B968AD">
        <w:rPr>
          <w:rFonts w:ascii="Times New Roman" w:hAnsi="Times New Roman" w:cs="Times New Roman"/>
          <w:sz w:val="28"/>
        </w:rPr>
        <w:t xml:space="preserve">, </w:t>
      </w:r>
      <w:r w:rsidR="00B968AD">
        <w:rPr>
          <w:rFonts w:ascii="Times New Roman" w:hAnsi="Times New Roman" w:cs="Times New Roman"/>
          <w:sz w:val="28"/>
        </w:rPr>
        <w:t>с.137</w:t>
      </w:r>
      <w:r w:rsidR="000B3239" w:rsidRPr="000B3239">
        <w:rPr>
          <w:rFonts w:ascii="Times New Roman" w:hAnsi="Times New Roman" w:cs="Times New Roman"/>
          <w:sz w:val="28"/>
        </w:rPr>
        <w:t>]</w:t>
      </w:r>
      <w:r w:rsidRPr="008C6041">
        <w:rPr>
          <w:rFonts w:ascii="Times New Roman" w:hAnsi="Times New Roman" w:cs="Times New Roman"/>
          <w:sz w:val="28"/>
        </w:rPr>
        <w:t>.</w:t>
      </w:r>
    </w:p>
    <w:p w14:paraId="6BC530A3" w14:textId="0B3A6F92" w:rsidR="00EC1429" w:rsidRPr="00EC1429" w:rsidRDefault="001538D4"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Крім того, </w:t>
      </w:r>
      <w:r w:rsidR="00EC1429" w:rsidRPr="00EC1429">
        <w:rPr>
          <w:rFonts w:ascii="Times New Roman" w:hAnsi="Times New Roman" w:cs="Times New Roman"/>
          <w:sz w:val="28"/>
        </w:rPr>
        <w:t>гра має відповідати навчальним цілям предмета, у якому вона використовується, допомагаючи засвоювати не лише соціальні, ал</w:t>
      </w:r>
      <w:r w:rsidR="00EC1429">
        <w:rPr>
          <w:rFonts w:ascii="Times New Roman" w:hAnsi="Times New Roman" w:cs="Times New Roman"/>
          <w:sz w:val="28"/>
        </w:rPr>
        <w:t>е й предметні знання та вміння.</w:t>
      </w:r>
    </w:p>
    <w:p w14:paraId="06E7C871" w14:textId="5BD6F79F" w:rsidR="00EC1429" w:rsidRPr="00EC1429" w:rsidRDefault="00EC1429" w:rsidP="000255CE">
      <w:pPr>
        <w:spacing w:after="0" w:line="360" w:lineRule="auto"/>
        <w:ind w:firstLine="709"/>
        <w:jc w:val="both"/>
        <w:rPr>
          <w:rFonts w:ascii="Times New Roman" w:hAnsi="Times New Roman" w:cs="Times New Roman"/>
          <w:sz w:val="28"/>
        </w:rPr>
      </w:pPr>
      <w:r w:rsidRPr="00EC1429">
        <w:rPr>
          <w:rFonts w:ascii="Times New Roman" w:hAnsi="Times New Roman" w:cs="Times New Roman"/>
          <w:sz w:val="28"/>
        </w:rPr>
        <w:t>Щодо соціальних навичок, які можуть бути вдосконалені через рольові онлайн ігри, важливо визначити їх конкретні аспекти. Зокрема, гра може сприяти розвитку ефективної комунікації, включаючи письмову та усну взаємодію з іншими гравцями. Важливим є відпрацювання навичок слухання та вміння виражат</w:t>
      </w:r>
      <w:r>
        <w:rPr>
          <w:rFonts w:ascii="Times New Roman" w:hAnsi="Times New Roman" w:cs="Times New Roman"/>
          <w:sz w:val="28"/>
        </w:rPr>
        <w:t>и свої думки чітко та ввічливо.</w:t>
      </w:r>
    </w:p>
    <w:p w14:paraId="050147D5" w14:textId="60E688D1" w:rsidR="00EC1429" w:rsidRPr="00EC1429" w:rsidRDefault="00EC1429"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Pr="00EC1429">
        <w:rPr>
          <w:rFonts w:ascii="Times New Roman" w:hAnsi="Times New Roman" w:cs="Times New Roman"/>
          <w:sz w:val="28"/>
        </w:rPr>
        <w:t xml:space="preserve">ольові </w:t>
      </w:r>
      <w:r>
        <w:rPr>
          <w:rFonts w:ascii="Times New Roman" w:hAnsi="Times New Roman" w:cs="Times New Roman"/>
          <w:sz w:val="28"/>
        </w:rPr>
        <w:t>онлайн-ігри</w:t>
      </w:r>
      <w:r w:rsidRPr="00EC1429">
        <w:rPr>
          <w:rFonts w:ascii="Times New Roman" w:hAnsi="Times New Roman" w:cs="Times New Roman"/>
          <w:sz w:val="28"/>
        </w:rPr>
        <w:t xml:space="preserve"> можуть сприяти розвитку лідерських якостей та навичок співпраці в групі. Учні можуть опинитися в ситуаціях, де необхідно приймати важливі рішення, керувати групою або виконувати роль лідера, що сприяє розвитку стратегічного мислення</w:t>
      </w:r>
      <w:r>
        <w:rPr>
          <w:rFonts w:ascii="Times New Roman" w:hAnsi="Times New Roman" w:cs="Times New Roman"/>
          <w:sz w:val="28"/>
        </w:rPr>
        <w:t xml:space="preserve"> та взаємодії в колективі.</w:t>
      </w:r>
    </w:p>
    <w:p w14:paraId="1D2D735F" w14:textId="071BB603" w:rsidR="00EC1429" w:rsidRDefault="00EC1429" w:rsidP="000255CE">
      <w:pPr>
        <w:spacing w:after="0" w:line="360" w:lineRule="auto"/>
        <w:ind w:firstLine="709"/>
        <w:jc w:val="both"/>
        <w:rPr>
          <w:rFonts w:ascii="Times New Roman" w:hAnsi="Times New Roman" w:cs="Times New Roman"/>
          <w:sz w:val="28"/>
        </w:rPr>
      </w:pPr>
      <w:r w:rsidRPr="00EC1429">
        <w:rPr>
          <w:rFonts w:ascii="Times New Roman" w:hAnsi="Times New Roman" w:cs="Times New Roman"/>
          <w:sz w:val="28"/>
        </w:rPr>
        <w:lastRenderedPageBreak/>
        <w:t xml:space="preserve">За допомогою ігор також можна формувати навички розв'язання конфліктів та роботи в емоційно насичених ситуаціях. </w:t>
      </w:r>
      <w:r>
        <w:rPr>
          <w:rFonts w:ascii="Times New Roman" w:hAnsi="Times New Roman" w:cs="Times New Roman"/>
          <w:sz w:val="28"/>
        </w:rPr>
        <w:t>Також учні</w:t>
      </w:r>
      <w:r w:rsidRPr="00EC1429">
        <w:rPr>
          <w:rFonts w:ascii="Times New Roman" w:hAnsi="Times New Roman" w:cs="Times New Roman"/>
          <w:sz w:val="28"/>
        </w:rPr>
        <w:t xml:space="preserve"> можуть зіткнутися з ситуаціями, де важливо виражати свої емоції конструктивно та знаходити компроміси для досягнення спільних цілей.</w:t>
      </w:r>
    </w:p>
    <w:p w14:paraId="73AFD7CE" w14:textId="2463A916" w:rsidR="00E2185E" w:rsidRPr="00E2185E" w:rsidRDefault="00205ADD"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Згідно із зазначеними критеріями обрано такі ігри, </w:t>
      </w:r>
      <w:r w:rsidR="00E2185E" w:rsidRPr="00E2185E">
        <w:rPr>
          <w:rFonts w:ascii="Times New Roman" w:hAnsi="Times New Roman" w:cs="Times New Roman"/>
          <w:sz w:val="28"/>
        </w:rPr>
        <w:t>як "</w:t>
      </w:r>
      <w:r w:rsidR="005275A1" w:rsidRPr="005275A1">
        <w:rPr>
          <w:rFonts w:ascii="Times New Roman" w:hAnsi="Times New Roman" w:cs="Times New Roman"/>
          <w:i/>
          <w:sz w:val="28"/>
        </w:rPr>
        <w:t>World of Warcraft</w:t>
      </w:r>
      <w:r w:rsidR="00C34E70">
        <w:rPr>
          <w:rFonts w:ascii="Times New Roman" w:hAnsi="Times New Roman" w:cs="Times New Roman"/>
          <w:sz w:val="28"/>
        </w:rPr>
        <w:t>" та "</w:t>
      </w:r>
      <w:r w:rsidR="005275A1" w:rsidRPr="005275A1">
        <w:rPr>
          <w:rFonts w:ascii="Times New Roman" w:hAnsi="Times New Roman" w:cs="Times New Roman"/>
          <w:i/>
          <w:sz w:val="28"/>
        </w:rPr>
        <w:t>Minecraft</w:t>
      </w:r>
      <w:r w:rsidR="00C34E70">
        <w:rPr>
          <w:rFonts w:ascii="Times New Roman" w:hAnsi="Times New Roman" w:cs="Times New Roman"/>
          <w:sz w:val="28"/>
        </w:rPr>
        <w:t xml:space="preserve">". </w:t>
      </w:r>
      <w:r w:rsidR="00C34E70" w:rsidRPr="00C34E70">
        <w:rPr>
          <w:rFonts w:ascii="Times New Roman" w:hAnsi="Times New Roman" w:cs="Times New Roman"/>
          <w:sz w:val="28"/>
        </w:rPr>
        <w:t xml:space="preserve">Обрані </w:t>
      </w:r>
      <w:r w:rsidR="0011449C">
        <w:rPr>
          <w:rFonts w:ascii="Times New Roman" w:hAnsi="Times New Roman" w:cs="Times New Roman"/>
          <w:sz w:val="28"/>
        </w:rPr>
        <w:t>онлайн-і</w:t>
      </w:r>
      <w:r w:rsidR="00C34E70" w:rsidRPr="00C34E70">
        <w:rPr>
          <w:rFonts w:ascii="Times New Roman" w:hAnsi="Times New Roman" w:cs="Times New Roman"/>
          <w:sz w:val="28"/>
        </w:rPr>
        <w:t>гри</w:t>
      </w:r>
      <w:r w:rsidR="00C34E70">
        <w:rPr>
          <w:rFonts w:ascii="Times New Roman" w:hAnsi="Times New Roman" w:cs="Times New Roman"/>
          <w:sz w:val="28"/>
        </w:rPr>
        <w:t xml:space="preserve"> </w:t>
      </w:r>
      <w:r w:rsidR="00C34E70" w:rsidRPr="00C34E70">
        <w:rPr>
          <w:rFonts w:ascii="Times New Roman" w:hAnsi="Times New Roman" w:cs="Times New Roman"/>
          <w:sz w:val="28"/>
        </w:rPr>
        <w:t>відповідають критеріям відбору для розвитку соціальних навичок учнів у навчанні англійської</w:t>
      </w:r>
      <w:r w:rsidR="0011449C">
        <w:rPr>
          <w:rFonts w:ascii="Times New Roman" w:hAnsi="Times New Roman" w:cs="Times New Roman"/>
          <w:sz w:val="28"/>
        </w:rPr>
        <w:t xml:space="preserve"> мови. "WoW" створює </w:t>
      </w:r>
      <w:r w:rsidR="00C34E70" w:rsidRPr="00C34E70">
        <w:rPr>
          <w:rFonts w:ascii="Times New Roman" w:hAnsi="Times New Roman" w:cs="Times New Roman"/>
          <w:sz w:val="28"/>
        </w:rPr>
        <w:t xml:space="preserve">віртуальне середовище з великою кількістю гравців, спонукаючи до мовної практики та співпраці для досягнення цілей гри. Завдання та квести в </w:t>
      </w:r>
      <w:r w:rsidR="0011449C">
        <w:rPr>
          <w:rFonts w:ascii="Times New Roman" w:hAnsi="Times New Roman" w:cs="Times New Roman"/>
          <w:sz w:val="28"/>
        </w:rPr>
        <w:t xml:space="preserve">цій </w:t>
      </w:r>
      <w:r w:rsidR="00C34E70" w:rsidRPr="00C34E70">
        <w:rPr>
          <w:rFonts w:ascii="Times New Roman" w:hAnsi="Times New Roman" w:cs="Times New Roman"/>
          <w:sz w:val="28"/>
        </w:rPr>
        <w:t>грі контекстуалізують мовні навички у реальних сценаріях. "</w:t>
      </w:r>
      <w:r w:rsidR="005275A1" w:rsidRPr="005275A1">
        <w:rPr>
          <w:rFonts w:ascii="Times New Roman" w:hAnsi="Times New Roman" w:cs="Times New Roman"/>
          <w:i/>
          <w:sz w:val="28"/>
        </w:rPr>
        <w:t>Minecraft</w:t>
      </w:r>
      <w:r w:rsidR="00C34E70" w:rsidRPr="00C34E70">
        <w:rPr>
          <w:rFonts w:ascii="Times New Roman" w:hAnsi="Times New Roman" w:cs="Times New Roman"/>
          <w:sz w:val="28"/>
        </w:rPr>
        <w:t>" дозволяє будув</w:t>
      </w:r>
      <w:r w:rsidR="0011449C">
        <w:rPr>
          <w:rFonts w:ascii="Times New Roman" w:hAnsi="Times New Roman" w:cs="Times New Roman"/>
          <w:sz w:val="28"/>
        </w:rPr>
        <w:t>ати та досліджувати світ</w:t>
      </w:r>
      <w:r w:rsidR="00C34E70" w:rsidRPr="00C34E70">
        <w:rPr>
          <w:rFonts w:ascii="Times New Roman" w:hAnsi="Times New Roman" w:cs="Times New Roman"/>
          <w:sz w:val="28"/>
        </w:rPr>
        <w:t>, сприяючи спільним зусиллям гравців і обговоренню соціальних аспектів гри. Обидві гри підтримують індивідуалізацію та розвиток ключових соціальних навичок.</w:t>
      </w:r>
      <w:r w:rsidR="0011449C">
        <w:rPr>
          <w:rFonts w:ascii="Times New Roman" w:hAnsi="Times New Roman" w:cs="Times New Roman"/>
          <w:sz w:val="28"/>
        </w:rPr>
        <w:t xml:space="preserve"> </w:t>
      </w:r>
      <w:r w:rsidR="00E2185E" w:rsidRPr="00E2185E">
        <w:rPr>
          <w:rFonts w:ascii="Times New Roman" w:hAnsi="Times New Roman" w:cs="Times New Roman"/>
          <w:sz w:val="28"/>
        </w:rPr>
        <w:t xml:space="preserve">Взаємодія </w:t>
      </w:r>
      <w:r w:rsidR="00E2185E">
        <w:rPr>
          <w:rFonts w:ascii="Times New Roman" w:hAnsi="Times New Roman" w:cs="Times New Roman"/>
          <w:sz w:val="28"/>
        </w:rPr>
        <w:t>учнів</w:t>
      </w:r>
      <w:r w:rsidR="00E2185E" w:rsidRPr="00E2185E">
        <w:rPr>
          <w:rFonts w:ascii="Times New Roman" w:hAnsi="Times New Roman" w:cs="Times New Roman"/>
          <w:sz w:val="28"/>
        </w:rPr>
        <w:t xml:space="preserve"> у групах для вирішення завдань та подолання викликів гри може значно підвищити їхні навички співпраці та роботи в команді. Одним із ключових аспектів є той, що успіх у гр</w:t>
      </w:r>
      <w:r w:rsidR="0011449C">
        <w:rPr>
          <w:rFonts w:ascii="Times New Roman" w:hAnsi="Times New Roman" w:cs="Times New Roman"/>
          <w:sz w:val="28"/>
        </w:rPr>
        <w:t>і часто залежить від ефективної</w:t>
      </w:r>
      <w:r w:rsidR="00E2185E" w:rsidRPr="00E2185E">
        <w:rPr>
          <w:rFonts w:ascii="Times New Roman" w:hAnsi="Times New Roman" w:cs="Times New Roman"/>
          <w:sz w:val="28"/>
        </w:rPr>
        <w:t xml:space="preserve"> </w:t>
      </w:r>
      <w:r w:rsidR="00E2185E">
        <w:rPr>
          <w:rFonts w:ascii="Times New Roman" w:hAnsi="Times New Roman" w:cs="Times New Roman"/>
          <w:sz w:val="28"/>
        </w:rPr>
        <w:t>взаємодії всіх учасників групи.</w:t>
      </w:r>
    </w:p>
    <w:p w14:paraId="3BF6E0F0" w14:textId="0FE39DB4" w:rsidR="00E2185E" w:rsidRPr="00E2185E" w:rsidRDefault="002E05FF"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Наприклад, у</w:t>
      </w:r>
      <w:r w:rsidR="00E2185E" w:rsidRPr="00E2185E">
        <w:rPr>
          <w:rFonts w:ascii="Times New Roman" w:hAnsi="Times New Roman" w:cs="Times New Roman"/>
          <w:sz w:val="28"/>
        </w:rPr>
        <w:t xml:space="preserve"> світі "</w:t>
      </w:r>
      <w:r w:rsidR="005275A1" w:rsidRPr="005275A1">
        <w:rPr>
          <w:rFonts w:ascii="Times New Roman" w:hAnsi="Times New Roman" w:cs="Times New Roman"/>
          <w:i/>
          <w:sz w:val="28"/>
        </w:rPr>
        <w:t>World of Warcraft</w:t>
      </w:r>
      <w:r w:rsidR="00E2185E" w:rsidRPr="00E2185E">
        <w:rPr>
          <w:rFonts w:ascii="Times New Roman" w:hAnsi="Times New Roman" w:cs="Times New Roman"/>
          <w:sz w:val="28"/>
        </w:rPr>
        <w:t xml:space="preserve">" реалістично відтворено різні культури, раси та фракції. </w:t>
      </w:r>
      <w:r w:rsidR="00E2185E">
        <w:rPr>
          <w:rFonts w:ascii="Times New Roman" w:hAnsi="Times New Roman" w:cs="Times New Roman"/>
          <w:sz w:val="28"/>
        </w:rPr>
        <w:t>Учні</w:t>
      </w:r>
      <w:r w:rsidR="00E2185E" w:rsidRPr="00E2185E">
        <w:rPr>
          <w:rFonts w:ascii="Times New Roman" w:hAnsi="Times New Roman" w:cs="Times New Roman"/>
          <w:sz w:val="28"/>
        </w:rPr>
        <w:t xml:space="preserve"> мають можливість взаємодіяти з представниками цих груп, що сприяє розумінню та толерантності до різноманітності. Відчуття власної культурної ідентичності та розуміння інших культур може значно покращити соціальну чутливість та навички міжкуль</w:t>
      </w:r>
      <w:r w:rsidR="00E2185E">
        <w:rPr>
          <w:rFonts w:ascii="Times New Roman" w:hAnsi="Times New Roman" w:cs="Times New Roman"/>
          <w:sz w:val="28"/>
        </w:rPr>
        <w:t>турної комунікації серед учнів.</w:t>
      </w:r>
    </w:p>
    <w:p w14:paraId="09202EA2" w14:textId="62EF6B17" w:rsidR="00E2185E" w:rsidRPr="00E2185E" w:rsidRDefault="00E2185E" w:rsidP="000255CE">
      <w:pPr>
        <w:spacing w:after="0" w:line="360" w:lineRule="auto"/>
        <w:ind w:firstLine="709"/>
        <w:jc w:val="both"/>
        <w:rPr>
          <w:rFonts w:ascii="Times New Roman" w:hAnsi="Times New Roman" w:cs="Times New Roman"/>
          <w:sz w:val="28"/>
        </w:rPr>
      </w:pPr>
      <w:r w:rsidRPr="00E2185E">
        <w:rPr>
          <w:rFonts w:ascii="Times New Roman" w:hAnsi="Times New Roman" w:cs="Times New Roman"/>
          <w:sz w:val="28"/>
        </w:rPr>
        <w:t>Зокрема, гра може включати ситуації, де гравці повинні приймати важливі рішення, враховуючи моральні аспекти. Це сприяє розвитку етичного мислення та усвідомлення моральних вимірів прийняття рішень, що є важливим компонентом соціальної компетентності.</w:t>
      </w:r>
    </w:p>
    <w:p w14:paraId="32A9AF5B" w14:textId="15EC4559" w:rsidR="00E2185E" w:rsidRPr="00E2185E" w:rsidRDefault="00E2185E" w:rsidP="000255CE">
      <w:pPr>
        <w:spacing w:after="0" w:line="360" w:lineRule="auto"/>
        <w:ind w:firstLine="709"/>
        <w:jc w:val="both"/>
        <w:rPr>
          <w:rFonts w:ascii="Times New Roman" w:hAnsi="Times New Roman" w:cs="Times New Roman"/>
          <w:sz w:val="28"/>
        </w:rPr>
      </w:pPr>
      <w:r w:rsidRPr="00E2185E">
        <w:rPr>
          <w:rFonts w:ascii="Times New Roman" w:hAnsi="Times New Roman" w:cs="Times New Roman"/>
          <w:sz w:val="28"/>
        </w:rPr>
        <w:t xml:space="preserve">Участь в грі також сприяє вивченню навичок саморегуляції та управління часом. </w:t>
      </w:r>
      <w:r>
        <w:rPr>
          <w:rFonts w:ascii="Times New Roman" w:hAnsi="Times New Roman" w:cs="Times New Roman"/>
          <w:sz w:val="28"/>
        </w:rPr>
        <w:t>Учні</w:t>
      </w:r>
      <w:r w:rsidRPr="00E2185E">
        <w:rPr>
          <w:rFonts w:ascii="Times New Roman" w:hAnsi="Times New Roman" w:cs="Times New Roman"/>
          <w:sz w:val="28"/>
        </w:rPr>
        <w:t xml:space="preserve"> повинні збалансувати гру з іншими аспектами свого </w:t>
      </w:r>
      <w:r w:rsidRPr="00E2185E">
        <w:rPr>
          <w:rFonts w:ascii="Times New Roman" w:hAnsi="Times New Roman" w:cs="Times New Roman"/>
          <w:sz w:val="28"/>
        </w:rPr>
        <w:lastRenderedPageBreak/>
        <w:t>життя, що сприяє формуванню у них самостійності та вміння е</w:t>
      </w:r>
      <w:r>
        <w:rPr>
          <w:rFonts w:ascii="Times New Roman" w:hAnsi="Times New Roman" w:cs="Times New Roman"/>
          <w:sz w:val="28"/>
        </w:rPr>
        <w:t>фективно управляти своїм часом.</w:t>
      </w:r>
    </w:p>
    <w:p w14:paraId="32B8F9DF" w14:textId="0BC84693" w:rsidR="00E2185E" w:rsidRPr="00E2185E" w:rsidRDefault="00E2185E" w:rsidP="000255CE">
      <w:pPr>
        <w:spacing w:after="0" w:line="360" w:lineRule="auto"/>
        <w:ind w:firstLine="709"/>
        <w:jc w:val="both"/>
        <w:rPr>
          <w:rFonts w:ascii="Times New Roman" w:hAnsi="Times New Roman" w:cs="Times New Roman"/>
          <w:sz w:val="28"/>
        </w:rPr>
      </w:pPr>
      <w:r w:rsidRPr="00E2185E">
        <w:rPr>
          <w:rFonts w:ascii="Times New Roman" w:hAnsi="Times New Roman" w:cs="Times New Roman"/>
          <w:sz w:val="28"/>
        </w:rPr>
        <w:t>Додатково, гра "</w:t>
      </w:r>
      <w:r w:rsidR="005275A1" w:rsidRPr="005275A1">
        <w:rPr>
          <w:rFonts w:ascii="Times New Roman" w:hAnsi="Times New Roman" w:cs="Times New Roman"/>
          <w:i/>
          <w:sz w:val="28"/>
        </w:rPr>
        <w:t>Minecraft</w:t>
      </w:r>
      <w:r w:rsidRPr="00E2185E">
        <w:rPr>
          <w:rFonts w:ascii="Times New Roman" w:hAnsi="Times New Roman" w:cs="Times New Roman"/>
          <w:sz w:val="28"/>
        </w:rPr>
        <w:t>" може створювати ситуації, в яких гравці повинні аналізувати інформацію, приймати важливі рішення та передбачати наслідки своїх дій. Це розвиває критичне мислення та аналітичні здібності учнів, роблячи їх більш обізнаними та критично налаштованими у в</w:t>
      </w:r>
      <w:r>
        <w:rPr>
          <w:rFonts w:ascii="Times New Roman" w:hAnsi="Times New Roman" w:cs="Times New Roman"/>
          <w:sz w:val="28"/>
        </w:rPr>
        <w:t>ирішенні різноманітних завдань.</w:t>
      </w:r>
    </w:p>
    <w:p w14:paraId="7D56A23F" w14:textId="065119B5" w:rsidR="00327BFC" w:rsidRDefault="002D756A" w:rsidP="000255CE">
      <w:pPr>
        <w:spacing w:after="0" w:line="360" w:lineRule="auto"/>
        <w:ind w:firstLine="709"/>
        <w:jc w:val="both"/>
        <w:rPr>
          <w:rFonts w:ascii="Times New Roman" w:hAnsi="Times New Roman" w:cs="Times New Roman"/>
          <w:sz w:val="28"/>
        </w:rPr>
      </w:pPr>
      <w:r>
        <w:rPr>
          <w:rFonts w:ascii="Times New Roman" w:hAnsi="Times New Roman" w:cs="Times New Roman"/>
          <w:sz w:val="28"/>
        </w:rPr>
        <w:t>Тому зрозуміло</w:t>
      </w:r>
      <w:r w:rsidR="00E2185E" w:rsidRPr="00E2185E">
        <w:rPr>
          <w:rFonts w:ascii="Times New Roman" w:hAnsi="Times New Roman" w:cs="Times New Roman"/>
          <w:sz w:val="28"/>
        </w:rPr>
        <w:t>,</w:t>
      </w:r>
      <w:r w:rsidR="00E2185E">
        <w:rPr>
          <w:rFonts w:ascii="Times New Roman" w:hAnsi="Times New Roman" w:cs="Times New Roman"/>
          <w:sz w:val="28"/>
        </w:rPr>
        <w:t xml:space="preserve"> що</w:t>
      </w:r>
      <w:r w:rsidR="00E2185E" w:rsidRPr="00E2185E">
        <w:rPr>
          <w:rFonts w:ascii="Times New Roman" w:hAnsi="Times New Roman" w:cs="Times New Roman"/>
          <w:sz w:val="28"/>
        </w:rPr>
        <w:t xml:space="preserve"> рольові онлайн ігри, такі як "</w:t>
      </w:r>
      <w:r w:rsidR="005275A1" w:rsidRPr="005275A1">
        <w:rPr>
          <w:rFonts w:ascii="Times New Roman" w:hAnsi="Times New Roman" w:cs="Times New Roman"/>
          <w:i/>
          <w:sz w:val="28"/>
        </w:rPr>
        <w:t>World of Warcraft</w:t>
      </w:r>
      <w:r w:rsidR="00E2185E" w:rsidRPr="00E2185E">
        <w:rPr>
          <w:rFonts w:ascii="Times New Roman" w:hAnsi="Times New Roman" w:cs="Times New Roman"/>
          <w:sz w:val="28"/>
        </w:rPr>
        <w:t>" та "</w:t>
      </w:r>
      <w:r w:rsidR="005275A1" w:rsidRPr="005275A1">
        <w:rPr>
          <w:rFonts w:ascii="Times New Roman" w:hAnsi="Times New Roman" w:cs="Times New Roman"/>
          <w:i/>
          <w:sz w:val="28"/>
        </w:rPr>
        <w:t>Minecraft</w:t>
      </w:r>
      <w:r w:rsidR="00E60A86">
        <w:rPr>
          <w:rFonts w:ascii="Times New Roman" w:hAnsi="Times New Roman" w:cs="Times New Roman"/>
          <w:sz w:val="28"/>
        </w:rPr>
        <w:t>", можу</w:t>
      </w:r>
      <w:r w:rsidR="007E52BD">
        <w:rPr>
          <w:rFonts w:ascii="Times New Roman" w:hAnsi="Times New Roman" w:cs="Times New Roman"/>
          <w:sz w:val="28"/>
        </w:rPr>
        <w:t>ть використовуватися як серйозний</w:t>
      </w:r>
      <w:r w:rsidR="00E2185E" w:rsidRPr="00E2185E">
        <w:rPr>
          <w:rFonts w:ascii="Times New Roman" w:hAnsi="Times New Roman" w:cs="Times New Roman"/>
          <w:sz w:val="28"/>
        </w:rPr>
        <w:t xml:space="preserve"> засіб для розвитку не лише основних соціальних навичок, але й широкого спектру компетентностей, важливих у сучасному суспільстві. Їх правильне використання може значно збагатити навчальний процес та сприяти ефективній адаптації учнів до соціального оточення.</w:t>
      </w:r>
    </w:p>
    <w:p w14:paraId="401B4796" w14:textId="77777777" w:rsidR="000701DA" w:rsidRDefault="000701DA" w:rsidP="00742A7B">
      <w:pPr>
        <w:spacing w:after="0" w:line="360" w:lineRule="auto"/>
        <w:jc w:val="both"/>
        <w:rPr>
          <w:rFonts w:ascii="Times New Roman" w:hAnsi="Times New Roman" w:cs="Times New Roman"/>
          <w:sz w:val="28"/>
        </w:rPr>
      </w:pPr>
    </w:p>
    <w:p w14:paraId="7F9B3A9A" w14:textId="6F7E5B11" w:rsidR="00327BFC" w:rsidRDefault="002F0367" w:rsidP="00742A7B">
      <w:pPr>
        <w:pStyle w:val="11"/>
        <w:jc w:val="both"/>
      </w:pPr>
      <w:bookmarkStart w:id="9" w:name="_Toc153262091"/>
      <w:r w:rsidRPr="002F0367">
        <w:t>2.2. Варіанти систем ігрових вправ</w:t>
      </w:r>
      <w:r w:rsidR="005D7822">
        <w:t xml:space="preserve"> для розвитку соціальних навичок учнів</w:t>
      </w:r>
      <w:bookmarkEnd w:id="9"/>
    </w:p>
    <w:p w14:paraId="01241F8F" w14:textId="77777777" w:rsidR="00327BFC" w:rsidRPr="00C73DDD" w:rsidRDefault="00327BFC" w:rsidP="00742A7B">
      <w:pPr>
        <w:spacing w:after="0" w:line="360" w:lineRule="auto"/>
        <w:jc w:val="both"/>
        <w:rPr>
          <w:rFonts w:ascii="Times New Roman" w:hAnsi="Times New Roman" w:cs="Times New Roman"/>
          <w:b/>
          <w:sz w:val="28"/>
          <w:szCs w:val="28"/>
        </w:rPr>
      </w:pPr>
    </w:p>
    <w:p w14:paraId="557301C0" w14:textId="0716950C" w:rsidR="003A3149" w:rsidRPr="003A3149" w:rsidRDefault="003A3149" w:rsidP="005275A1">
      <w:pPr>
        <w:spacing w:after="0" w:line="360" w:lineRule="auto"/>
        <w:ind w:firstLine="709"/>
        <w:jc w:val="both"/>
        <w:rPr>
          <w:rFonts w:ascii="Times New Roman" w:hAnsi="Times New Roman" w:cs="Times New Roman"/>
          <w:sz w:val="28"/>
        </w:rPr>
      </w:pPr>
      <w:r w:rsidRPr="003A3149">
        <w:rPr>
          <w:rFonts w:ascii="Times New Roman" w:hAnsi="Times New Roman" w:cs="Times New Roman"/>
          <w:sz w:val="28"/>
        </w:rPr>
        <w:t>Використання онлайн-ігор в процесі вивчення англійської мови не лише робить навчання цікавішим, але й сприяє розвитку соціальних навичок учнів. Сучасні технології, зокрема ігри, відзначаються високою інтерактивністю, що дозволяє учням поглиблювати свої мовні знання в природному віртуальному середовищі та вдосконалювати к</w:t>
      </w:r>
      <w:r w:rsidR="002C2BD0">
        <w:rPr>
          <w:rFonts w:ascii="Times New Roman" w:hAnsi="Times New Roman" w:cs="Times New Roman"/>
          <w:sz w:val="28"/>
        </w:rPr>
        <w:t>омунікативні та творчі навички</w:t>
      </w:r>
      <w:r w:rsidR="005275A1">
        <w:rPr>
          <w:rFonts w:ascii="Times New Roman" w:hAnsi="Times New Roman" w:cs="Times New Roman"/>
          <w:sz w:val="28"/>
        </w:rPr>
        <w:t xml:space="preserve"> [</w:t>
      </w:r>
      <w:r w:rsidR="00F37FEE" w:rsidRPr="00F37FEE">
        <w:rPr>
          <w:rFonts w:ascii="Times New Roman" w:hAnsi="Times New Roman" w:cs="Times New Roman"/>
          <w:sz w:val="28"/>
        </w:rPr>
        <w:t xml:space="preserve">44, </w:t>
      </w:r>
      <w:r w:rsidR="00F37FEE">
        <w:rPr>
          <w:rFonts w:ascii="Times New Roman" w:hAnsi="Times New Roman" w:cs="Times New Roman"/>
          <w:sz w:val="28"/>
        </w:rPr>
        <w:t>с.48</w:t>
      </w:r>
      <w:r w:rsidR="00F37FEE" w:rsidRPr="00F37FEE">
        <w:rPr>
          <w:rFonts w:ascii="Times New Roman" w:hAnsi="Times New Roman" w:cs="Times New Roman"/>
          <w:sz w:val="28"/>
        </w:rPr>
        <w:t>]</w:t>
      </w:r>
      <w:r w:rsidR="002C2BD0">
        <w:rPr>
          <w:rFonts w:ascii="Times New Roman" w:hAnsi="Times New Roman" w:cs="Times New Roman"/>
          <w:sz w:val="28"/>
        </w:rPr>
        <w:t>.</w:t>
      </w:r>
    </w:p>
    <w:p w14:paraId="0BD14DB7" w14:textId="1E4F7162" w:rsidR="003A3149" w:rsidRDefault="003A3149" w:rsidP="005275A1">
      <w:pPr>
        <w:spacing w:after="0" w:line="360" w:lineRule="auto"/>
        <w:ind w:firstLine="709"/>
        <w:jc w:val="both"/>
        <w:rPr>
          <w:rFonts w:ascii="Times New Roman" w:hAnsi="Times New Roman" w:cs="Times New Roman"/>
          <w:sz w:val="28"/>
        </w:rPr>
      </w:pPr>
      <w:r w:rsidRPr="003A3149">
        <w:rPr>
          <w:rFonts w:ascii="Times New Roman" w:hAnsi="Times New Roman" w:cs="Times New Roman"/>
          <w:sz w:val="28"/>
        </w:rPr>
        <w:t xml:space="preserve">Наведений </w:t>
      </w:r>
      <w:r w:rsidR="00226540">
        <w:rPr>
          <w:rFonts w:ascii="Times New Roman" w:hAnsi="Times New Roman" w:cs="Times New Roman"/>
          <w:sz w:val="28"/>
        </w:rPr>
        <w:t xml:space="preserve">мною </w:t>
      </w:r>
      <w:r w:rsidRPr="003A3149">
        <w:rPr>
          <w:rFonts w:ascii="Times New Roman" w:hAnsi="Times New Roman" w:cs="Times New Roman"/>
          <w:sz w:val="28"/>
        </w:rPr>
        <w:t xml:space="preserve">комплекс вправ, орієнтований на інтеграцію гри </w:t>
      </w:r>
      <w:r w:rsidR="005275A1" w:rsidRPr="005275A1">
        <w:rPr>
          <w:rFonts w:ascii="Times New Roman" w:hAnsi="Times New Roman" w:cs="Times New Roman"/>
          <w:i/>
          <w:sz w:val="28"/>
        </w:rPr>
        <w:t>Minecraft</w:t>
      </w:r>
      <w:r w:rsidRPr="003A3149">
        <w:rPr>
          <w:rFonts w:ascii="Times New Roman" w:hAnsi="Times New Roman" w:cs="Times New Roman"/>
          <w:sz w:val="28"/>
        </w:rPr>
        <w:t xml:space="preserve"> у процес вивчення англійської мови, спрямований на вдосконалення соціальних навичок через спільну віртуальну діяльність. Ці вправи не лише сприяють збільшенню зацікавленості учнів у вивченні мови, але й активно залучають їх до взаємодії, сприяючи розвитку навичок комунікації, співпраці та лідерства. Учні отримують можливість взаємодіяти в грі, що робить процес вивчення більш зануреним та захопливим, а також </w:t>
      </w:r>
      <w:r w:rsidRPr="003A3149">
        <w:rPr>
          <w:rFonts w:ascii="Times New Roman" w:hAnsi="Times New Roman" w:cs="Times New Roman"/>
          <w:sz w:val="28"/>
        </w:rPr>
        <w:lastRenderedPageBreak/>
        <w:t>сприяє формуванню ефективних соціальних вмінь. Такий підхід не лише підвищує мотивацію учнів, але і допомагає їм розвивати ключові соціальні компетенції в дружньому та сприятливому віртуальному середовищі.</w:t>
      </w:r>
    </w:p>
    <w:p w14:paraId="0937BD9A" w14:textId="77777777" w:rsidR="005275A1" w:rsidRDefault="00DC6F77" w:rsidP="005275A1">
      <w:pPr>
        <w:spacing w:after="0" w:line="360" w:lineRule="auto"/>
        <w:ind w:firstLine="709"/>
        <w:jc w:val="both"/>
        <w:rPr>
          <w:rFonts w:ascii="Times New Roman" w:hAnsi="Times New Roman" w:cs="Times New Roman"/>
          <w:sz w:val="28"/>
          <w:lang w:val="ru-RU"/>
        </w:rPr>
      </w:pPr>
      <w:r w:rsidRPr="00DC6F77">
        <w:rPr>
          <w:rFonts w:ascii="Times New Roman" w:hAnsi="Times New Roman" w:cs="Times New Roman"/>
          <w:sz w:val="28"/>
        </w:rPr>
        <w:t>Давайт</w:t>
      </w:r>
      <w:r w:rsidR="002C2BD0">
        <w:rPr>
          <w:rFonts w:ascii="Times New Roman" w:hAnsi="Times New Roman" w:cs="Times New Roman"/>
          <w:sz w:val="28"/>
        </w:rPr>
        <w:t>е розглянемо деталі цього комплексу</w:t>
      </w:r>
      <w:r w:rsidRPr="00DC6F77">
        <w:rPr>
          <w:rFonts w:ascii="Times New Roman" w:hAnsi="Times New Roman" w:cs="Times New Roman"/>
          <w:sz w:val="28"/>
        </w:rPr>
        <w:t xml:space="preserve"> вправ та переваги, які вона може принести для удосконалення англійської та соціального розвитку учнів.</w:t>
      </w:r>
    </w:p>
    <w:p w14:paraId="3FAAD1AA" w14:textId="479E1422" w:rsidR="00B41129" w:rsidRPr="00B41129" w:rsidRDefault="00B41129" w:rsidP="005275A1">
      <w:pPr>
        <w:spacing w:after="0" w:line="360" w:lineRule="auto"/>
        <w:ind w:firstLine="709"/>
        <w:jc w:val="both"/>
        <w:rPr>
          <w:rFonts w:ascii="Times New Roman" w:hAnsi="Times New Roman" w:cs="Times New Roman"/>
          <w:sz w:val="28"/>
          <w:lang w:val="ru-RU"/>
        </w:rPr>
      </w:pPr>
      <w:r w:rsidRPr="00B41129">
        <w:rPr>
          <w:rFonts w:ascii="Times New Roman" w:hAnsi="Times New Roman" w:cs="Times New Roman"/>
          <w:i/>
          <w:sz w:val="28"/>
          <w:lang w:val="ru-RU"/>
        </w:rPr>
        <w:t>Вправа: "</w:t>
      </w:r>
      <w:r w:rsidR="005275A1" w:rsidRPr="005275A1">
        <w:rPr>
          <w:rFonts w:ascii="Times New Roman" w:hAnsi="Times New Roman" w:cs="Times New Roman"/>
          <w:i/>
          <w:sz w:val="28"/>
          <w:lang w:val="ru-RU"/>
        </w:rPr>
        <w:t>Minecraft</w:t>
      </w:r>
      <w:r w:rsidRPr="00B41129">
        <w:rPr>
          <w:rFonts w:ascii="Times New Roman" w:hAnsi="Times New Roman" w:cs="Times New Roman"/>
          <w:i/>
          <w:sz w:val="28"/>
          <w:lang w:val="ru-RU"/>
        </w:rPr>
        <w:t xml:space="preserve"> Vocabulary Quest"</w:t>
      </w:r>
    </w:p>
    <w:p w14:paraId="173A4F10" w14:textId="786F1010"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Мета:</w:t>
      </w:r>
      <w:r w:rsidR="00DC6F77">
        <w:rPr>
          <w:rFonts w:ascii="Times New Roman" w:hAnsi="Times New Roman" w:cs="Times New Roman"/>
          <w:sz w:val="28"/>
          <w:lang w:val="ru-RU"/>
        </w:rPr>
        <w:t xml:space="preserve"> </w:t>
      </w:r>
      <w:r w:rsidRPr="00B41129">
        <w:rPr>
          <w:rFonts w:ascii="Times New Roman" w:hAnsi="Times New Roman" w:cs="Times New Roman"/>
          <w:sz w:val="28"/>
          <w:lang w:val="ru-RU"/>
        </w:rPr>
        <w:t xml:space="preserve">Вивчення та запам'ятовування англійської лексики, пов'язаної з предметами в грі </w:t>
      </w:r>
      <w:r w:rsidR="005275A1" w:rsidRPr="005275A1">
        <w:rPr>
          <w:rFonts w:ascii="Times New Roman" w:hAnsi="Times New Roman" w:cs="Times New Roman"/>
          <w:i/>
          <w:sz w:val="28"/>
          <w:lang w:val="ru-RU"/>
        </w:rPr>
        <w:t>Minecraft</w:t>
      </w:r>
      <w:r w:rsidRPr="00B41129">
        <w:rPr>
          <w:rFonts w:ascii="Times New Roman" w:hAnsi="Times New Roman" w:cs="Times New Roman"/>
          <w:sz w:val="28"/>
          <w:lang w:val="ru-RU"/>
        </w:rPr>
        <w:t>, з акцентом на співп</w:t>
      </w:r>
      <w:r w:rsidR="00755C5C">
        <w:rPr>
          <w:rFonts w:ascii="Times New Roman" w:hAnsi="Times New Roman" w:cs="Times New Roman"/>
          <w:sz w:val="28"/>
          <w:lang w:val="ru-RU"/>
        </w:rPr>
        <w:t>рацю та комунікацію між учнями.</w:t>
      </w:r>
    </w:p>
    <w:p w14:paraId="32F7C64C"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Кроки вправи:</w:t>
      </w:r>
    </w:p>
    <w:p w14:paraId="667F0EE6"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1. Підготовка:</w:t>
      </w:r>
    </w:p>
    <w:p w14:paraId="336B7DB9" w14:textId="342F4769"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Визначте базовий перелік предметів та об'єктів в </w:t>
      </w:r>
      <w:r w:rsidR="005275A1" w:rsidRPr="005275A1">
        <w:rPr>
          <w:rFonts w:ascii="Times New Roman" w:hAnsi="Times New Roman" w:cs="Times New Roman"/>
          <w:i/>
          <w:sz w:val="28"/>
          <w:lang w:val="ru-RU"/>
        </w:rPr>
        <w:t>Minecraft</w:t>
      </w:r>
      <w:r w:rsidRPr="00B41129">
        <w:rPr>
          <w:rFonts w:ascii="Times New Roman" w:hAnsi="Times New Roman" w:cs="Times New Roman"/>
          <w:sz w:val="28"/>
          <w:lang w:val="ru-RU"/>
        </w:rPr>
        <w:t xml:space="preserve">, наприклад: </w:t>
      </w:r>
      <w:r w:rsidRPr="005275A1">
        <w:rPr>
          <w:rFonts w:ascii="Times New Roman" w:hAnsi="Times New Roman" w:cs="Times New Roman"/>
          <w:i/>
          <w:sz w:val="28"/>
          <w:lang w:val="ru-RU"/>
        </w:rPr>
        <w:t>pickaxe, sword, crafting table, furnace, diamond, creeper</w:t>
      </w:r>
      <w:r>
        <w:rPr>
          <w:rFonts w:ascii="Times New Roman" w:hAnsi="Times New Roman" w:cs="Times New Roman"/>
          <w:sz w:val="28"/>
          <w:lang w:val="ru-RU"/>
        </w:rPr>
        <w:t xml:space="preserve">, </w:t>
      </w:r>
      <w:r w:rsidR="005275A1">
        <w:rPr>
          <w:rFonts w:ascii="Times New Roman" w:hAnsi="Times New Roman" w:cs="Times New Roman"/>
          <w:sz w:val="28"/>
          <w:lang w:val="ru-RU"/>
        </w:rPr>
        <w:t>тощо</w:t>
      </w:r>
      <w:r>
        <w:rPr>
          <w:rFonts w:ascii="Times New Roman" w:hAnsi="Times New Roman" w:cs="Times New Roman"/>
          <w:sz w:val="28"/>
          <w:lang w:val="ru-RU"/>
        </w:rPr>
        <w:t>.</w:t>
      </w:r>
    </w:p>
    <w:p w14:paraId="3DC2F8D3"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2. Групування:</w:t>
      </w:r>
    </w:p>
    <w:p w14:paraId="7BD08F97" w14:textId="77777777"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Учні діляться на групи (кількість учасн</w:t>
      </w:r>
      <w:r w:rsidR="00DC6F77">
        <w:rPr>
          <w:rFonts w:ascii="Times New Roman" w:hAnsi="Times New Roman" w:cs="Times New Roman"/>
          <w:sz w:val="28"/>
          <w:lang w:val="ru-RU"/>
        </w:rPr>
        <w:t>иків в групі може бути визначена</w:t>
      </w:r>
      <w:r w:rsidRPr="00B41129">
        <w:rPr>
          <w:rFonts w:ascii="Times New Roman" w:hAnsi="Times New Roman" w:cs="Times New Roman"/>
          <w:sz w:val="28"/>
          <w:lang w:val="ru-RU"/>
        </w:rPr>
        <w:t xml:space="preserve"> </w:t>
      </w:r>
      <w:r w:rsidR="00755C5C">
        <w:rPr>
          <w:rFonts w:ascii="Times New Roman" w:hAnsi="Times New Roman" w:cs="Times New Roman"/>
          <w:sz w:val="28"/>
          <w:lang w:val="ru-RU"/>
        </w:rPr>
        <w:t>вчителем).</w:t>
      </w:r>
    </w:p>
    <w:p w14:paraId="0B218500" w14:textId="77777777" w:rsidR="00B41129" w:rsidRPr="00B41129" w:rsidRDefault="00B16CB8"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3. Опис п</w:t>
      </w:r>
      <w:r w:rsidR="00B41129">
        <w:rPr>
          <w:rFonts w:ascii="Times New Roman" w:hAnsi="Times New Roman" w:cs="Times New Roman"/>
          <w:sz w:val="28"/>
          <w:lang w:val="ru-RU"/>
        </w:rPr>
        <w:t>редметів:</w:t>
      </w:r>
    </w:p>
    <w:p w14:paraId="1FF80F45" w14:textId="08AD3E38"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Кожній групі дається завдання обрати один предмет з </w:t>
      </w:r>
      <w:r w:rsidR="005275A1" w:rsidRPr="005275A1">
        <w:rPr>
          <w:rFonts w:ascii="Times New Roman" w:hAnsi="Times New Roman" w:cs="Times New Roman"/>
          <w:i/>
          <w:sz w:val="28"/>
          <w:lang w:val="ru-RU"/>
        </w:rPr>
        <w:t>Minecraft</w:t>
      </w:r>
      <w:r w:rsidRPr="00B41129">
        <w:rPr>
          <w:rFonts w:ascii="Times New Roman" w:hAnsi="Times New Roman" w:cs="Times New Roman"/>
          <w:sz w:val="28"/>
          <w:lang w:val="ru-RU"/>
        </w:rPr>
        <w:t xml:space="preserve"> та підготувати короткий опис англійською мовою, включаючи його призначення та як йо</w:t>
      </w:r>
      <w:r w:rsidR="00755C5C">
        <w:rPr>
          <w:rFonts w:ascii="Times New Roman" w:hAnsi="Times New Roman" w:cs="Times New Roman"/>
          <w:sz w:val="28"/>
          <w:lang w:val="ru-RU"/>
        </w:rPr>
        <w:t>го виготовити.</w:t>
      </w:r>
    </w:p>
    <w:p w14:paraId="0A6E7B5F" w14:textId="77777777" w:rsidR="00B41129" w:rsidRPr="00B41129" w:rsidRDefault="00B16CB8"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4. Міміка та пояснення</w:t>
      </w:r>
      <w:r w:rsidR="00B41129">
        <w:rPr>
          <w:rFonts w:ascii="Times New Roman" w:hAnsi="Times New Roman" w:cs="Times New Roman"/>
          <w:sz w:val="28"/>
          <w:lang w:val="ru-RU"/>
        </w:rPr>
        <w:t>:</w:t>
      </w:r>
    </w:p>
    <w:p w14:paraId="4B7FB2EB" w14:textId="77777777"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Кожна група використовує образну мову, міміку та словесні пояснення для представлення </w:t>
      </w:r>
      <w:r w:rsidR="00755C5C">
        <w:rPr>
          <w:rFonts w:ascii="Times New Roman" w:hAnsi="Times New Roman" w:cs="Times New Roman"/>
          <w:sz w:val="28"/>
          <w:lang w:val="ru-RU"/>
        </w:rPr>
        <w:t>обраного предмета іншим групам.</w:t>
      </w:r>
    </w:p>
    <w:p w14:paraId="7CFFBF2E"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5. </w:t>
      </w:r>
      <w:r w:rsidRPr="00B41129">
        <w:rPr>
          <w:rFonts w:ascii="Times New Roman" w:hAnsi="Times New Roman" w:cs="Times New Roman"/>
          <w:sz w:val="28"/>
          <w:lang w:val="ru-RU"/>
        </w:rPr>
        <w:t>В</w:t>
      </w:r>
      <w:r w:rsidR="00B16CB8">
        <w:rPr>
          <w:rFonts w:ascii="Times New Roman" w:hAnsi="Times New Roman" w:cs="Times New Roman"/>
          <w:sz w:val="28"/>
          <w:lang w:val="ru-RU"/>
        </w:rPr>
        <w:t>гадування та з</w:t>
      </w:r>
      <w:r>
        <w:rPr>
          <w:rFonts w:ascii="Times New Roman" w:hAnsi="Times New Roman" w:cs="Times New Roman"/>
          <w:sz w:val="28"/>
          <w:lang w:val="ru-RU"/>
        </w:rPr>
        <w:t>апам'ятовування:</w:t>
      </w:r>
    </w:p>
    <w:p w14:paraId="7A56316E" w14:textId="77777777"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Інші групи спробують вгадати, про який предмет йдеться, слухаючи оп</w:t>
      </w:r>
      <w:r w:rsidR="00755C5C">
        <w:rPr>
          <w:rFonts w:ascii="Times New Roman" w:hAnsi="Times New Roman" w:cs="Times New Roman"/>
          <w:sz w:val="28"/>
          <w:lang w:val="ru-RU"/>
        </w:rPr>
        <w:t>ис та спостерігаючи за мімікою.</w:t>
      </w:r>
    </w:p>
    <w:p w14:paraId="57B3548D"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6. </w:t>
      </w:r>
      <w:r w:rsidRPr="00B41129">
        <w:rPr>
          <w:rFonts w:ascii="Times New Roman" w:hAnsi="Times New Roman" w:cs="Times New Roman"/>
          <w:sz w:val="28"/>
          <w:lang w:val="ru-RU"/>
        </w:rPr>
        <w:t>Обговорен</w:t>
      </w:r>
      <w:r w:rsidR="00B16CB8">
        <w:rPr>
          <w:rFonts w:ascii="Times New Roman" w:hAnsi="Times New Roman" w:cs="Times New Roman"/>
          <w:sz w:val="28"/>
          <w:lang w:val="ru-RU"/>
        </w:rPr>
        <w:t>ня та з</w:t>
      </w:r>
      <w:r>
        <w:rPr>
          <w:rFonts w:ascii="Times New Roman" w:hAnsi="Times New Roman" w:cs="Times New Roman"/>
          <w:sz w:val="28"/>
          <w:lang w:val="ru-RU"/>
        </w:rPr>
        <w:t>апитання:</w:t>
      </w:r>
    </w:p>
    <w:p w14:paraId="15BF8E5A" w14:textId="77777777"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Після кожної презентації групи можуть ставити питання та обговор</w:t>
      </w:r>
      <w:r w:rsidR="00755C5C">
        <w:rPr>
          <w:rFonts w:ascii="Times New Roman" w:hAnsi="Times New Roman" w:cs="Times New Roman"/>
          <w:sz w:val="28"/>
          <w:lang w:val="ru-RU"/>
        </w:rPr>
        <w:t>ювати характеристики предметів.</w:t>
      </w:r>
    </w:p>
    <w:p w14:paraId="70C4C019"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 xml:space="preserve">7. </w:t>
      </w:r>
      <w:r w:rsidRPr="00B41129">
        <w:rPr>
          <w:rFonts w:ascii="Times New Roman" w:hAnsi="Times New Roman" w:cs="Times New Roman"/>
          <w:sz w:val="28"/>
          <w:lang w:val="ru-RU"/>
        </w:rPr>
        <w:t>По</w:t>
      </w:r>
      <w:r w:rsidR="00B16CB8">
        <w:rPr>
          <w:rFonts w:ascii="Times New Roman" w:hAnsi="Times New Roman" w:cs="Times New Roman"/>
          <w:sz w:val="28"/>
          <w:lang w:val="ru-RU"/>
        </w:rPr>
        <w:t>вторення та обмін і</w:t>
      </w:r>
      <w:r>
        <w:rPr>
          <w:rFonts w:ascii="Times New Roman" w:hAnsi="Times New Roman" w:cs="Times New Roman"/>
          <w:sz w:val="28"/>
          <w:lang w:val="ru-RU"/>
        </w:rPr>
        <w:t>нформацією:</w:t>
      </w:r>
    </w:p>
    <w:p w14:paraId="470A8222" w14:textId="7935042F"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lastRenderedPageBreak/>
        <w:t xml:space="preserve">   - Учні можуть повторити вивчені слова та обмінюватися інформацією про різні предмети в </w:t>
      </w:r>
      <w:r w:rsidR="005275A1" w:rsidRPr="005275A1">
        <w:rPr>
          <w:rFonts w:ascii="Times New Roman" w:hAnsi="Times New Roman" w:cs="Times New Roman"/>
          <w:i/>
          <w:sz w:val="28"/>
          <w:lang w:val="ru-RU"/>
        </w:rPr>
        <w:t>Minecraft</w:t>
      </w:r>
      <w:r w:rsidR="00755C5C">
        <w:rPr>
          <w:rFonts w:ascii="Times New Roman" w:hAnsi="Times New Roman" w:cs="Times New Roman"/>
          <w:sz w:val="28"/>
          <w:lang w:val="ru-RU"/>
        </w:rPr>
        <w:t>.</w:t>
      </w:r>
    </w:p>
    <w:p w14:paraId="792F2059" w14:textId="77777777" w:rsidR="00B41129" w:rsidRPr="00B41129" w:rsidRDefault="00B41129" w:rsidP="00742A7B">
      <w:p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8. Командне</w:t>
      </w:r>
      <w:r w:rsidR="00B16CB8">
        <w:rPr>
          <w:rFonts w:ascii="Times New Roman" w:hAnsi="Times New Roman" w:cs="Times New Roman"/>
          <w:sz w:val="28"/>
          <w:lang w:val="ru-RU"/>
        </w:rPr>
        <w:t xml:space="preserve"> p</w:t>
      </w:r>
      <w:r>
        <w:rPr>
          <w:rFonts w:ascii="Times New Roman" w:hAnsi="Times New Roman" w:cs="Times New Roman"/>
          <w:sz w:val="28"/>
          <w:lang w:val="ru-RU"/>
        </w:rPr>
        <w:t>авдання:</w:t>
      </w:r>
    </w:p>
    <w:p w14:paraId="1FF8F9E9" w14:textId="36676F06" w:rsidR="00B41129" w:rsidRPr="00B41129" w:rsidRDefault="00B41129" w:rsidP="00742A7B">
      <w:pPr>
        <w:spacing w:after="0" w:line="360" w:lineRule="auto"/>
        <w:jc w:val="both"/>
        <w:rPr>
          <w:rFonts w:ascii="Times New Roman" w:hAnsi="Times New Roman" w:cs="Times New Roman"/>
          <w:sz w:val="28"/>
          <w:lang w:val="ru-RU"/>
        </w:rPr>
      </w:pPr>
      <w:r w:rsidRPr="00B41129">
        <w:rPr>
          <w:rFonts w:ascii="Times New Roman" w:hAnsi="Times New Roman" w:cs="Times New Roman"/>
          <w:sz w:val="28"/>
          <w:lang w:val="ru-RU"/>
        </w:rPr>
        <w:t xml:space="preserve">   - На завершення вправи, учні можуть отримати завдання створити разом у </w:t>
      </w:r>
      <w:r w:rsidR="005275A1" w:rsidRPr="005275A1">
        <w:rPr>
          <w:rFonts w:ascii="Times New Roman" w:hAnsi="Times New Roman" w:cs="Times New Roman"/>
          <w:i/>
          <w:sz w:val="28"/>
          <w:lang w:val="ru-RU"/>
        </w:rPr>
        <w:t>Minecraft</w:t>
      </w:r>
      <w:r w:rsidRPr="00B41129">
        <w:rPr>
          <w:rFonts w:ascii="Times New Roman" w:hAnsi="Times New Roman" w:cs="Times New Roman"/>
          <w:sz w:val="28"/>
          <w:lang w:val="ru-RU"/>
        </w:rPr>
        <w:t xml:space="preserve"> об'єкт, використо</w:t>
      </w:r>
      <w:r w:rsidR="00755C5C">
        <w:rPr>
          <w:rFonts w:ascii="Times New Roman" w:hAnsi="Times New Roman" w:cs="Times New Roman"/>
          <w:sz w:val="28"/>
          <w:lang w:val="ru-RU"/>
        </w:rPr>
        <w:t>вуючи нові знання та співпрацю.</w:t>
      </w:r>
    </w:p>
    <w:p w14:paraId="3681C0AD" w14:textId="77777777" w:rsidR="005275A1" w:rsidRDefault="005275A1" w:rsidP="005275A1">
      <w:pPr>
        <w:spacing w:after="0" w:line="360" w:lineRule="auto"/>
        <w:ind w:firstLine="709"/>
        <w:jc w:val="both"/>
        <w:rPr>
          <w:rFonts w:ascii="Times New Roman" w:hAnsi="Times New Roman" w:cs="Times New Roman"/>
          <w:i/>
          <w:sz w:val="28"/>
        </w:rPr>
      </w:pPr>
      <w:r>
        <w:rPr>
          <w:rFonts w:ascii="Times New Roman" w:hAnsi="Times New Roman" w:cs="Times New Roman"/>
          <w:sz w:val="28"/>
          <w:lang w:val="ru-RU"/>
        </w:rPr>
        <w:t>Наведена</w:t>
      </w:r>
      <w:r w:rsidR="00B41129" w:rsidRPr="00B41129">
        <w:rPr>
          <w:rFonts w:ascii="Times New Roman" w:hAnsi="Times New Roman" w:cs="Times New Roman"/>
          <w:sz w:val="28"/>
          <w:lang w:val="ru-RU"/>
        </w:rPr>
        <w:t xml:space="preserve"> вправа сприяє розвитку лексичного запасу, співпраці та комунікації між учнями, а також </w:t>
      </w:r>
      <w:r w:rsidR="00755C5C">
        <w:rPr>
          <w:rFonts w:ascii="Times New Roman" w:hAnsi="Times New Roman" w:cs="Times New Roman"/>
          <w:sz w:val="28"/>
          <w:lang w:val="ru-RU"/>
        </w:rPr>
        <w:t xml:space="preserve">дає можливість використовувати англійську мову для опису та пояснення різних речей, а також </w:t>
      </w:r>
      <w:r w:rsidR="00755C5C" w:rsidRPr="00755C5C">
        <w:rPr>
          <w:rFonts w:ascii="Times New Roman" w:hAnsi="Times New Roman" w:cs="Times New Roman"/>
          <w:sz w:val="28"/>
          <w:lang w:val="ru-RU"/>
        </w:rPr>
        <w:t xml:space="preserve">сприяє розвитку навичок публічного </w:t>
      </w:r>
      <w:r w:rsidR="00755C5C">
        <w:rPr>
          <w:rFonts w:ascii="Times New Roman" w:hAnsi="Times New Roman" w:cs="Times New Roman"/>
          <w:sz w:val="28"/>
          <w:lang w:val="ru-RU"/>
        </w:rPr>
        <w:t>виступу</w:t>
      </w:r>
      <w:r w:rsidR="00755C5C">
        <w:rPr>
          <w:rFonts w:ascii="Times New Roman" w:hAnsi="Times New Roman" w:cs="Times New Roman"/>
          <w:sz w:val="28"/>
          <w:lang w:val="en-US"/>
        </w:rPr>
        <w:t> </w:t>
      </w:r>
      <w:r w:rsidR="00755C5C">
        <w:rPr>
          <w:rFonts w:ascii="Times New Roman" w:hAnsi="Times New Roman" w:cs="Times New Roman"/>
          <w:sz w:val="28"/>
          <w:lang w:val="ru-RU"/>
        </w:rPr>
        <w:t>та</w:t>
      </w:r>
      <w:r w:rsidR="00755C5C">
        <w:rPr>
          <w:rFonts w:ascii="Times New Roman" w:hAnsi="Times New Roman" w:cs="Times New Roman"/>
          <w:sz w:val="28"/>
          <w:lang w:val="en-US"/>
        </w:rPr>
        <w:t> </w:t>
      </w:r>
      <w:r w:rsidR="00755C5C">
        <w:rPr>
          <w:rFonts w:ascii="Times New Roman" w:hAnsi="Times New Roman" w:cs="Times New Roman"/>
          <w:sz w:val="28"/>
          <w:lang w:val="ru-RU"/>
        </w:rPr>
        <w:t>впевненості</w:t>
      </w:r>
      <w:r w:rsidR="00755C5C">
        <w:rPr>
          <w:rFonts w:ascii="Times New Roman" w:hAnsi="Times New Roman" w:cs="Times New Roman"/>
          <w:sz w:val="28"/>
          <w:lang w:val="en-US"/>
        </w:rPr>
        <w:t> </w:t>
      </w:r>
      <w:r w:rsidR="00755C5C">
        <w:rPr>
          <w:rFonts w:ascii="Times New Roman" w:hAnsi="Times New Roman" w:cs="Times New Roman"/>
          <w:sz w:val="28"/>
          <w:lang w:val="ru-RU"/>
        </w:rPr>
        <w:t>в</w:t>
      </w:r>
      <w:r w:rsidR="00755C5C">
        <w:rPr>
          <w:rFonts w:ascii="Times New Roman" w:hAnsi="Times New Roman" w:cs="Times New Roman"/>
          <w:sz w:val="28"/>
          <w:lang w:val="en-US"/>
        </w:rPr>
        <w:t> </w:t>
      </w:r>
      <w:r w:rsidR="00755C5C" w:rsidRPr="00755C5C">
        <w:rPr>
          <w:rFonts w:ascii="Times New Roman" w:hAnsi="Times New Roman" w:cs="Times New Roman"/>
          <w:sz w:val="28"/>
          <w:lang w:val="ru-RU"/>
        </w:rPr>
        <w:t>собі.</w:t>
      </w:r>
    </w:p>
    <w:p w14:paraId="2D9811A0" w14:textId="5A38221E" w:rsidR="00FF76DC" w:rsidRPr="00FF76DC" w:rsidRDefault="00FF76DC" w:rsidP="005275A1">
      <w:pPr>
        <w:spacing w:after="0" w:line="360" w:lineRule="auto"/>
        <w:ind w:firstLine="709"/>
        <w:jc w:val="both"/>
        <w:rPr>
          <w:rFonts w:ascii="Times New Roman" w:hAnsi="Times New Roman" w:cs="Times New Roman"/>
          <w:i/>
          <w:sz w:val="28"/>
        </w:rPr>
      </w:pPr>
      <w:r w:rsidRPr="00FF76DC">
        <w:rPr>
          <w:rFonts w:ascii="Times New Roman" w:hAnsi="Times New Roman" w:cs="Times New Roman"/>
          <w:i/>
          <w:sz w:val="28"/>
        </w:rPr>
        <w:t>Вправа: "Побудуй свій ідеальний будинок"</w:t>
      </w:r>
    </w:p>
    <w:p w14:paraId="3DE8E085" w14:textId="5F8D25CA"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Мета:</w:t>
      </w:r>
      <w:r w:rsidRPr="00FF76DC">
        <w:rPr>
          <w:rFonts w:ascii="Times New Roman" w:hAnsi="Times New Roman" w:cs="Times New Roman"/>
          <w:sz w:val="28"/>
        </w:rPr>
        <w:t xml:space="preserve"> Розвинути комунікативні та творчі навички учнів, а також вдосконалити їхні соціальні навички через спільне будівництво </w:t>
      </w:r>
      <w:r>
        <w:rPr>
          <w:rFonts w:ascii="Times New Roman" w:hAnsi="Times New Roman" w:cs="Times New Roman"/>
          <w:sz w:val="28"/>
        </w:rPr>
        <w:t xml:space="preserve">у віртуальному світі </w:t>
      </w:r>
      <w:r w:rsidR="005275A1" w:rsidRPr="005275A1">
        <w:rPr>
          <w:rFonts w:ascii="Times New Roman" w:hAnsi="Times New Roman" w:cs="Times New Roman"/>
          <w:i/>
          <w:sz w:val="28"/>
        </w:rPr>
        <w:t>Minecraft</w:t>
      </w:r>
      <w:r>
        <w:rPr>
          <w:rFonts w:ascii="Times New Roman" w:hAnsi="Times New Roman" w:cs="Times New Roman"/>
          <w:sz w:val="28"/>
        </w:rPr>
        <w:t>.</w:t>
      </w:r>
    </w:p>
    <w:p w14:paraId="29FA2D67"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Кроки вправи:</w:t>
      </w:r>
    </w:p>
    <w:p w14:paraId="7DAC8F26"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1. Групування:</w:t>
      </w:r>
    </w:p>
    <w:p w14:paraId="5FFC90A0"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 Учні розподіляються в групи (</w:t>
      </w:r>
      <w:r>
        <w:rPr>
          <w:rFonts w:ascii="Times New Roman" w:hAnsi="Times New Roman" w:cs="Times New Roman"/>
          <w:sz w:val="28"/>
        </w:rPr>
        <w:t>2-3 учні в кожній).</w:t>
      </w:r>
    </w:p>
    <w:p w14:paraId="774532A6"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D2019D">
        <w:rPr>
          <w:rFonts w:ascii="Times New Roman" w:hAnsi="Times New Roman" w:cs="Times New Roman"/>
          <w:sz w:val="28"/>
        </w:rPr>
        <w:t>Визначення завдання</w:t>
      </w:r>
      <w:r>
        <w:rPr>
          <w:rFonts w:ascii="Times New Roman" w:hAnsi="Times New Roman" w:cs="Times New Roman"/>
          <w:sz w:val="28"/>
        </w:rPr>
        <w:t>:</w:t>
      </w:r>
    </w:p>
    <w:p w14:paraId="34B4F30E" w14:textId="397BFE5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 Кожній групі надається завдання побудувати ідеальний будинок, використовуюч</w:t>
      </w:r>
      <w:r>
        <w:rPr>
          <w:rFonts w:ascii="Times New Roman" w:hAnsi="Times New Roman" w:cs="Times New Roman"/>
          <w:sz w:val="28"/>
        </w:rPr>
        <w:t xml:space="preserve">и доступні ресурси в </w:t>
      </w:r>
      <w:r w:rsidR="005275A1" w:rsidRPr="005275A1">
        <w:rPr>
          <w:rFonts w:ascii="Times New Roman" w:hAnsi="Times New Roman" w:cs="Times New Roman"/>
          <w:i/>
          <w:sz w:val="28"/>
        </w:rPr>
        <w:t>Minecraft</w:t>
      </w:r>
      <w:r>
        <w:rPr>
          <w:rFonts w:ascii="Times New Roman" w:hAnsi="Times New Roman" w:cs="Times New Roman"/>
          <w:sz w:val="28"/>
        </w:rPr>
        <w:t>.</w:t>
      </w:r>
    </w:p>
    <w:p w14:paraId="1CDD3788"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D2019D">
        <w:rPr>
          <w:rFonts w:ascii="Times New Roman" w:hAnsi="Times New Roman" w:cs="Times New Roman"/>
          <w:sz w:val="28"/>
        </w:rPr>
        <w:t>Обговорення та планування</w:t>
      </w:r>
      <w:r>
        <w:rPr>
          <w:rFonts w:ascii="Times New Roman" w:hAnsi="Times New Roman" w:cs="Times New Roman"/>
          <w:sz w:val="28"/>
        </w:rPr>
        <w:t>:</w:t>
      </w:r>
    </w:p>
    <w:p w14:paraId="6DA80EE8"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 Групи обговорюють, які основні елементи повинен містити їхній будино</w:t>
      </w:r>
      <w:r>
        <w:rPr>
          <w:rFonts w:ascii="Times New Roman" w:hAnsi="Times New Roman" w:cs="Times New Roman"/>
          <w:sz w:val="28"/>
        </w:rPr>
        <w:t>к, і розробляють спільний план.</w:t>
      </w:r>
    </w:p>
    <w:p w14:paraId="6350C474"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75583F">
        <w:rPr>
          <w:rFonts w:ascii="Times New Roman" w:hAnsi="Times New Roman" w:cs="Times New Roman"/>
          <w:sz w:val="28"/>
        </w:rPr>
        <w:t>Виконання завдання</w:t>
      </w:r>
      <w:r>
        <w:rPr>
          <w:rFonts w:ascii="Times New Roman" w:hAnsi="Times New Roman" w:cs="Times New Roman"/>
          <w:sz w:val="28"/>
        </w:rPr>
        <w:t>:</w:t>
      </w:r>
    </w:p>
    <w:p w14:paraId="2C8D7ED1"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 Учні входять у гру та розпочинають будівництво свого ідеально</w:t>
      </w:r>
      <w:r>
        <w:rPr>
          <w:rFonts w:ascii="Times New Roman" w:hAnsi="Times New Roman" w:cs="Times New Roman"/>
          <w:sz w:val="28"/>
        </w:rPr>
        <w:t>го будинку відповідно до плану.</w:t>
      </w:r>
    </w:p>
    <w:p w14:paraId="4B46E840"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75583F">
        <w:rPr>
          <w:rFonts w:ascii="Times New Roman" w:hAnsi="Times New Roman" w:cs="Times New Roman"/>
          <w:sz w:val="28"/>
        </w:rPr>
        <w:t>Співпраця та ролі</w:t>
      </w:r>
      <w:r>
        <w:rPr>
          <w:rFonts w:ascii="Times New Roman" w:hAnsi="Times New Roman" w:cs="Times New Roman"/>
          <w:sz w:val="28"/>
        </w:rPr>
        <w:t>:</w:t>
      </w:r>
    </w:p>
    <w:p w14:paraId="7A48AE4C"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 Кожен учень в групі відповідає за певну частину будинку, наприклад, один може будувати екстер'єр, інший – інтер'єр,</w:t>
      </w:r>
      <w:r>
        <w:rPr>
          <w:rFonts w:ascii="Times New Roman" w:hAnsi="Times New Roman" w:cs="Times New Roman"/>
          <w:sz w:val="28"/>
        </w:rPr>
        <w:t xml:space="preserve"> і третій – прилеглу територію.</w:t>
      </w:r>
    </w:p>
    <w:p w14:paraId="51538BA6"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6. </w:t>
      </w:r>
      <w:r w:rsidR="0075583F">
        <w:rPr>
          <w:rFonts w:ascii="Times New Roman" w:hAnsi="Times New Roman" w:cs="Times New Roman"/>
          <w:sz w:val="28"/>
        </w:rPr>
        <w:t>Обговорення та презентація</w:t>
      </w:r>
      <w:r>
        <w:rPr>
          <w:rFonts w:ascii="Times New Roman" w:hAnsi="Times New Roman" w:cs="Times New Roman"/>
          <w:sz w:val="28"/>
        </w:rPr>
        <w:t>:</w:t>
      </w:r>
    </w:p>
    <w:p w14:paraId="0D214AD5"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lastRenderedPageBreak/>
        <w:t xml:space="preserve">   - Після завершення будівництва групи обговорюють свій проект та п</w:t>
      </w:r>
      <w:r>
        <w:rPr>
          <w:rFonts w:ascii="Times New Roman" w:hAnsi="Times New Roman" w:cs="Times New Roman"/>
          <w:sz w:val="28"/>
        </w:rPr>
        <w:t>редставляють його перед класом.</w:t>
      </w:r>
    </w:p>
    <w:p w14:paraId="51407397" w14:textId="77777777" w:rsidR="00FF76DC" w:rsidRPr="00FF76DC" w:rsidRDefault="00FF76DC"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7. </w:t>
      </w:r>
      <w:r w:rsidR="0075583F">
        <w:rPr>
          <w:rFonts w:ascii="Times New Roman" w:hAnsi="Times New Roman" w:cs="Times New Roman"/>
          <w:sz w:val="28"/>
        </w:rPr>
        <w:t>Оцінювання та рефлексія</w:t>
      </w:r>
      <w:r>
        <w:rPr>
          <w:rFonts w:ascii="Times New Roman" w:hAnsi="Times New Roman" w:cs="Times New Roman"/>
          <w:sz w:val="28"/>
        </w:rPr>
        <w:t>:</w:t>
      </w:r>
    </w:p>
    <w:p w14:paraId="309F5A1F" w14:textId="77777777" w:rsidR="00FF76DC" w:rsidRPr="00FF76DC" w:rsidRDefault="00FF76DC" w:rsidP="00742A7B">
      <w:pPr>
        <w:spacing w:after="0" w:line="360" w:lineRule="auto"/>
        <w:jc w:val="both"/>
        <w:rPr>
          <w:rFonts w:ascii="Times New Roman" w:hAnsi="Times New Roman" w:cs="Times New Roman"/>
          <w:sz w:val="28"/>
        </w:rPr>
      </w:pPr>
      <w:r w:rsidRPr="00FF76DC">
        <w:rPr>
          <w:rFonts w:ascii="Times New Roman" w:hAnsi="Times New Roman" w:cs="Times New Roman"/>
          <w:sz w:val="28"/>
        </w:rPr>
        <w:t xml:space="preserve">   </w:t>
      </w:r>
      <w:r w:rsidR="00D42F00">
        <w:rPr>
          <w:rFonts w:ascii="Times New Roman" w:hAnsi="Times New Roman" w:cs="Times New Roman"/>
          <w:sz w:val="28"/>
        </w:rPr>
        <w:t>- Вчитель оцінює</w:t>
      </w:r>
      <w:r w:rsidRPr="00FF76DC">
        <w:rPr>
          <w:rFonts w:ascii="Times New Roman" w:hAnsi="Times New Roman" w:cs="Times New Roman"/>
          <w:sz w:val="28"/>
        </w:rPr>
        <w:t xml:space="preserve"> якість будівництва, а також взаємодію та співпрацю учнів у групах. Учні розмірковують про власний внесок у</w:t>
      </w:r>
      <w:r>
        <w:rPr>
          <w:rFonts w:ascii="Times New Roman" w:hAnsi="Times New Roman" w:cs="Times New Roman"/>
          <w:sz w:val="28"/>
        </w:rPr>
        <w:t xml:space="preserve"> проект та діляться враженнями</w:t>
      </w:r>
      <w:r w:rsidR="00D42F00">
        <w:rPr>
          <w:rFonts w:ascii="Times New Roman" w:hAnsi="Times New Roman" w:cs="Times New Roman"/>
          <w:sz w:val="28"/>
        </w:rPr>
        <w:t xml:space="preserve"> англійською мовою</w:t>
      </w:r>
      <w:r>
        <w:rPr>
          <w:rFonts w:ascii="Times New Roman" w:hAnsi="Times New Roman" w:cs="Times New Roman"/>
          <w:sz w:val="28"/>
        </w:rPr>
        <w:t>.</w:t>
      </w:r>
    </w:p>
    <w:p w14:paraId="6C51312C" w14:textId="77777777" w:rsidR="00FF76DC" w:rsidRDefault="00FF76DC" w:rsidP="005275A1">
      <w:pPr>
        <w:spacing w:after="0" w:line="360" w:lineRule="auto"/>
        <w:ind w:firstLine="709"/>
        <w:jc w:val="both"/>
        <w:rPr>
          <w:rFonts w:ascii="Times New Roman" w:hAnsi="Times New Roman" w:cs="Times New Roman"/>
          <w:sz w:val="28"/>
        </w:rPr>
      </w:pPr>
      <w:r w:rsidRPr="00FF76DC">
        <w:rPr>
          <w:rFonts w:ascii="Times New Roman" w:hAnsi="Times New Roman" w:cs="Times New Roman"/>
          <w:sz w:val="28"/>
        </w:rPr>
        <w:t>Ця вправа створює атмосферу співпраці, обміну ідеями та взаємодії, сприяючи розвитку комунікативних та соціальних навичок учнів через віртуальне середовище гри.</w:t>
      </w:r>
    </w:p>
    <w:p w14:paraId="01D863FE" w14:textId="77777777" w:rsidR="00CB5132" w:rsidRPr="00FF76DC" w:rsidRDefault="00836F1D" w:rsidP="005275A1">
      <w:pPr>
        <w:spacing w:after="0" w:line="360" w:lineRule="auto"/>
        <w:ind w:firstLine="709"/>
        <w:jc w:val="both"/>
        <w:rPr>
          <w:rFonts w:ascii="Times New Roman" w:hAnsi="Times New Roman" w:cs="Times New Roman"/>
          <w:i/>
          <w:sz w:val="28"/>
        </w:rPr>
      </w:pPr>
      <w:r w:rsidRPr="00FF76DC">
        <w:rPr>
          <w:rFonts w:ascii="Times New Roman" w:hAnsi="Times New Roman" w:cs="Times New Roman"/>
          <w:i/>
          <w:sz w:val="28"/>
        </w:rPr>
        <w:t xml:space="preserve">Вправа: </w:t>
      </w:r>
      <w:r w:rsidR="00FF76DC" w:rsidRPr="00FF76DC">
        <w:rPr>
          <w:rFonts w:ascii="Times New Roman" w:hAnsi="Times New Roman" w:cs="Times New Roman"/>
          <w:i/>
          <w:sz w:val="28"/>
        </w:rPr>
        <w:t>"</w:t>
      </w:r>
      <w:r w:rsidR="00404213">
        <w:rPr>
          <w:rFonts w:ascii="Times New Roman" w:hAnsi="Times New Roman" w:cs="Times New Roman"/>
          <w:i/>
          <w:sz w:val="28"/>
        </w:rPr>
        <w:t>Г</w:t>
      </w:r>
      <w:r w:rsidR="00404213" w:rsidRPr="00FF76DC">
        <w:rPr>
          <w:rFonts w:ascii="Times New Roman" w:hAnsi="Times New Roman" w:cs="Times New Roman"/>
          <w:i/>
          <w:sz w:val="28"/>
        </w:rPr>
        <w:t>руповий будівельний проект</w:t>
      </w:r>
      <w:r w:rsidR="00FF76DC" w:rsidRPr="00FF76DC">
        <w:rPr>
          <w:rFonts w:ascii="Times New Roman" w:hAnsi="Times New Roman" w:cs="Times New Roman"/>
          <w:i/>
          <w:sz w:val="28"/>
        </w:rPr>
        <w:t>"</w:t>
      </w:r>
    </w:p>
    <w:p w14:paraId="6580B640" w14:textId="78A21CE5" w:rsidR="00CB5132" w:rsidRPr="00CB5132" w:rsidRDefault="00836F1D" w:rsidP="00742A7B">
      <w:pPr>
        <w:spacing w:after="0" w:line="360" w:lineRule="auto"/>
        <w:jc w:val="both"/>
        <w:rPr>
          <w:rFonts w:ascii="Times New Roman" w:hAnsi="Times New Roman" w:cs="Times New Roman"/>
          <w:sz w:val="28"/>
        </w:rPr>
      </w:pPr>
      <w:r>
        <w:rPr>
          <w:rFonts w:ascii="Times New Roman" w:hAnsi="Times New Roman" w:cs="Times New Roman"/>
          <w:sz w:val="28"/>
        </w:rPr>
        <w:t>Мета:</w:t>
      </w:r>
      <w:r w:rsidRPr="00836F1D">
        <w:rPr>
          <w:rFonts w:ascii="Times New Roman" w:hAnsi="Times New Roman" w:cs="Times New Roman"/>
          <w:sz w:val="28"/>
        </w:rPr>
        <w:t xml:space="preserve"> </w:t>
      </w:r>
      <w:r w:rsidR="00CB5132" w:rsidRPr="00CB5132">
        <w:rPr>
          <w:rFonts w:ascii="Times New Roman" w:hAnsi="Times New Roman" w:cs="Times New Roman"/>
          <w:sz w:val="28"/>
        </w:rPr>
        <w:t xml:space="preserve">Створити ситуацію спільної діяльності в </w:t>
      </w:r>
      <w:r w:rsidR="005275A1" w:rsidRPr="005275A1">
        <w:rPr>
          <w:rFonts w:ascii="Times New Roman" w:hAnsi="Times New Roman" w:cs="Times New Roman"/>
          <w:i/>
          <w:sz w:val="28"/>
        </w:rPr>
        <w:t>Minecraft</w:t>
      </w:r>
      <w:r w:rsidR="00CB5132" w:rsidRPr="00CB5132">
        <w:rPr>
          <w:rFonts w:ascii="Times New Roman" w:hAnsi="Times New Roman" w:cs="Times New Roman"/>
          <w:sz w:val="28"/>
        </w:rPr>
        <w:t xml:space="preserve"> для розвитку соціальних навичок учнів, зо</w:t>
      </w:r>
      <w:r w:rsidR="00C73DDD">
        <w:rPr>
          <w:rFonts w:ascii="Times New Roman" w:hAnsi="Times New Roman" w:cs="Times New Roman"/>
          <w:sz w:val="28"/>
        </w:rPr>
        <w:t>крема комунікації та співпраці.</w:t>
      </w:r>
    </w:p>
    <w:p w14:paraId="15DCB130"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Кроки вправи:</w:t>
      </w:r>
    </w:p>
    <w:p w14:paraId="4E863330"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1. Групування учнів:</w:t>
      </w:r>
    </w:p>
    <w:p w14:paraId="0D668D7C"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 Учні розподіляються в групи (3-4 учні в кожній), можливо, з врахуванням їхніх інт</w:t>
      </w:r>
      <w:r w:rsidR="00C73DDD">
        <w:rPr>
          <w:rFonts w:ascii="Times New Roman" w:hAnsi="Times New Roman" w:cs="Times New Roman"/>
          <w:sz w:val="28"/>
        </w:rPr>
        <w:t>ересів та вмінь.</w:t>
      </w:r>
    </w:p>
    <w:p w14:paraId="324E87BE"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2. Визначення завдання:</w:t>
      </w:r>
    </w:p>
    <w:p w14:paraId="09BA589F" w14:textId="4B01608B"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 Кожній групі надається завдання на спільне будівництво об'єкта в </w:t>
      </w:r>
      <w:r w:rsidR="005275A1" w:rsidRPr="005275A1">
        <w:rPr>
          <w:rFonts w:ascii="Times New Roman" w:hAnsi="Times New Roman" w:cs="Times New Roman"/>
          <w:i/>
          <w:sz w:val="28"/>
        </w:rPr>
        <w:t>Minecraft</w:t>
      </w:r>
      <w:r w:rsidRPr="00CB5132">
        <w:rPr>
          <w:rFonts w:ascii="Times New Roman" w:hAnsi="Times New Roman" w:cs="Times New Roman"/>
          <w:sz w:val="28"/>
        </w:rPr>
        <w:t>. Наприклад, це може бути створення великого міста, фортеці чи</w:t>
      </w:r>
      <w:r w:rsidR="00C73DDD">
        <w:rPr>
          <w:rFonts w:ascii="Times New Roman" w:hAnsi="Times New Roman" w:cs="Times New Roman"/>
          <w:sz w:val="28"/>
        </w:rPr>
        <w:t xml:space="preserve"> іншого архітектурного об'єкта.</w:t>
      </w:r>
    </w:p>
    <w:p w14:paraId="4CE68202"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3. Планування:</w:t>
      </w:r>
    </w:p>
    <w:p w14:paraId="4216740C"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 Групи розробляють план дій, обговорюють, які ресурси їм знадобляться,</w:t>
      </w:r>
      <w:r w:rsidR="00C73DDD">
        <w:rPr>
          <w:rFonts w:ascii="Times New Roman" w:hAnsi="Times New Roman" w:cs="Times New Roman"/>
          <w:sz w:val="28"/>
        </w:rPr>
        <w:t xml:space="preserve"> і розподіляють ролі в команді.</w:t>
      </w:r>
    </w:p>
    <w:p w14:paraId="726ECAB8"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4. Виконання завдання:</w:t>
      </w:r>
    </w:p>
    <w:p w14:paraId="1F63F74C" w14:textId="7CAE5B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 Учні входять у віртуальний світ </w:t>
      </w:r>
      <w:r w:rsidR="005275A1" w:rsidRPr="005275A1">
        <w:rPr>
          <w:rFonts w:ascii="Times New Roman" w:hAnsi="Times New Roman" w:cs="Times New Roman"/>
          <w:i/>
          <w:sz w:val="28"/>
        </w:rPr>
        <w:t>Minecraft</w:t>
      </w:r>
      <w:r w:rsidRPr="00CB5132">
        <w:rPr>
          <w:rFonts w:ascii="Times New Roman" w:hAnsi="Times New Roman" w:cs="Times New Roman"/>
          <w:sz w:val="28"/>
        </w:rPr>
        <w:t xml:space="preserve"> і розпочинають спільне будівництво згідно з планом. Кожен учасник відповідає за певний елеме</w:t>
      </w:r>
      <w:r w:rsidR="00C73DDD">
        <w:rPr>
          <w:rFonts w:ascii="Times New Roman" w:hAnsi="Times New Roman" w:cs="Times New Roman"/>
          <w:sz w:val="28"/>
        </w:rPr>
        <w:t>нт або регіон будівлі.</w:t>
      </w:r>
    </w:p>
    <w:p w14:paraId="5912DB3A"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5. Обговорення результатів:</w:t>
      </w:r>
    </w:p>
    <w:p w14:paraId="437117E3"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 Після завершення проекту групи представляють свої будівельні творіння і обго</w:t>
      </w:r>
      <w:r w:rsidR="00C73DDD">
        <w:rPr>
          <w:rFonts w:ascii="Times New Roman" w:hAnsi="Times New Roman" w:cs="Times New Roman"/>
          <w:sz w:val="28"/>
        </w:rPr>
        <w:t>ворюють процес спільної роботи.</w:t>
      </w:r>
    </w:p>
    <w:p w14:paraId="64AE34CE"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6. </w:t>
      </w:r>
      <w:r w:rsidR="0075583F">
        <w:rPr>
          <w:rFonts w:ascii="Times New Roman" w:hAnsi="Times New Roman" w:cs="Times New Roman"/>
          <w:sz w:val="28"/>
        </w:rPr>
        <w:t>Рефлексія та аналіз</w:t>
      </w:r>
      <w:r>
        <w:rPr>
          <w:rFonts w:ascii="Times New Roman" w:hAnsi="Times New Roman" w:cs="Times New Roman"/>
          <w:sz w:val="28"/>
        </w:rPr>
        <w:t>:</w:t>
      </w:r>
    </w:p>
    <w:p w14:paraId="0A2CBEC5"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w:t>
      </w:r>
      <w:r w:rsidR="00D42F00">
        <w:rPr>
          <w:rFonts w:ascii="Times New Roman" w:hAnsi="Times New Roman" w:cs="Times New Roman"/>
          <w:sz w:val="28"/>
        </w:rPr>
        <w:t>- Вчитель проводи</w:t>
      </w:r>
      <w:r w:rsidRPr="00CB5132">
        <w:rPr>
          <w:rFonts w:ascii="Times New Roman" w:hAnsi="Times New Roman" w:cs="Times New Roman"/>
          <w:sz w:val="28"/>
        </w:rPr>
        <w:t>ть рефлексію, запитуючи учнів про виклики, з якими вони зіткнулися, та про важливі</w:t>
      </w:r>
      <w:r w:rsidR="00C73DDD">
        <w:rPr>
          <w:rFonts w:ascii="Times New Roman" w:hAnsi="Times New Roman" w:cs="Times New Roman"/>
          <w:sz w:val="28"/>
        </w:rPr>
        <w:t>сть співпраці та обміну ідеями.</w:t>
      </w:r>
    </w:p>
    <w:p w14:paraId="719F4FAC" w14:textId="77777777" w:rsidR="00CB5132" w:rsidRPr="00CB5132" w:rsidRDefault="0075583F"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Приклад</w:t>
      </w:r>
      <w:r>
        <w:rPr>
          <w:rFonts w:ascii="Times New Roman" w:hAnsi="Times New Roman" w:cs="Times New Roman"/>
          <w:sz w:val="28"/>
        </w:rPr>
        <w:t xml:space="preserve"> сценарію будівельного проекту</w:t>
      </w:r>
      <w:r w:rsidR="00C73DDD">
        <w:rPr>
          <w:rFonts w:ascii="Times New Roman" w:hAnsi="Times New Roman" w:cs="Times New Roman"/>
          <w:sz w:val="28"/>
        </w:rPr>
        <w:t>:</w:t>
      </w:r>
    </w:p>
    <w:p w14:paraId="07C07DF6"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 Тема проекту:</w:t>
      </w:r>
      <w:r w:rsidRPr="00CB5132">
        <w:rPr>
          <w:rFonts w:ascii="Times New Roman" w:hAnsi="Times New Roman" w:cs="Times New Roman"/>
          <w:sz w:val="28"/>
        </w:rPr>
        <w:t xml:space="preserve"> Створення великого міста.</w:t>
      </w:r>
    </w:p>
    <w:p w14:paraId="7EACFF3C" w14:textId="77777777" w:rsidR="00CB5132" w:rsidRPr="00CB5132" w:rsidRDefault="00CB5132" w:rsidP="00742A7B">
      <w:pPr>
        <w:spacing w:after="0" w:line="360" w:lineRule="auto"/>
        <w:jc w:val="both"/>
        <w:rPr>
          <w:rFonts w:ascii="Times New Roman" w:hAnsi="Times New Roman" w:cs="Times New Roman"/>
          <w:sz w:val="28"/>
        </w:rPr>
      </w:pPr>
      <w:r>
        <w:rPr>
          <w:rFonts w:ascii="Times New Roman" w:hAnsi="Times New Roman" w:cs="Times New Roman"/>
          <w:sz w:val="28"/>
        </w:rPr>
        <w:t>- Завдання груп:</w:t>
      </w:r>
    </w:p>
    <w:p w14:paraId="4DC89BD4"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1. Побудувати центральний парк з атракціонами та озером.</w:t>
      </w:r>
    </w:p>
    <w:p w14:paraId="240EF7BF"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2. Створити резиденційний район з елітними будинками.</w:t>
      </w:r>
    </w:p>
    <w:p w14:paraId="6D432B28"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3. Побудувати торговий центр з магазинами та ресторанами.</w:t>
      </w:r>
    </w:p>
    <w:p w14:paraId="44DB9664" w14:textId="77777777" w:rsidR="00CB5132" w:rsidRPr="00CB5132" w:rsidRDefault="00CB5132" w:rsidP="00742A7B">
      <w:pPr>
        <w:spacing w:after="0" w:line="360" w:lineRule="auto"/>
        <w:jc w:val="both"/>
        <w:rPr>
          <w:rFonts w:ascii="Times New Roman" w:hAnsi="Times New Roman" w:cs="Times New Roman"/>
          <w:sz w:val="28"/>
        </w:rPr>
      </w:pPr>
      <w:r w:rsidRPr="00CB5132">
        <w:rPr>
          <w:rFonts w:ascii="Times New Roman" w:hAnsi="Times New Roman" w:cs="Times New Roman"/>
          <w:sz w:val="28"/>
        </w:rPr>
        <w:t xml:space="preserve">   4. Розробити транспортну інфраструктуру: дороги, мости та з</w:t>
      </w:r>
      <w:r>
        <w:rPr>
          <w:rFonts w:ascii="Times New Roman" w:hAnsi="Times New Roman" w:cs="Times New Roman"/>
          <w:sz w:val="28"/>
        </w:rPr>
        <w:t>упинки громадського транспорту.</w:t>
      </w:r>
    </w:p>
    <w:p w14:paraId="372553B8" w14:textId="77777777" w:rsidR="00CB5132" w:rsidRPr="00CB5132" w:rsidRDefault="00CE7606" w:rsidP="00742A7B">
      <w:pPr>
        <w:spacing w:after="0" w:line="360" w:lineRule="auto"/>
        <w:jc w:val="both"/>
        <w:rPr>
          <w:rFonts w:ascii="Times New Roman" w:hAnsi="Times New Roman" w:cs="Times New Roman"/>
          <w:sz w:val="28"/>
        </w:rPr>
      </w:pPr>
      <w:r>
        <w:rPr>
          <w:rFonts w:ascii="Times New Roman" w:hAnsi="Times New Roman" w:cs="Times New Roman"/>
          <w:sz w:val="28"/>
        </w:rPr>
        <w:t>7. </w:t>
      </w:r>
      <w:r w:rsidR="00CB5132">
        <w:rPr>
          <w:rFonts w:ascii="Times New Roman" w:hAnsi="Times New Roman" w:cs="Times New Roman"/>
          <w:sz w:val="28"/>
        </w:rPr>
        <w:t>Ролі в групах:</w:t>
      </w:r>
    </w:p>
    <w:p w14:paraId="2E098812" w14:textId="77777777" w:rsidR="00CB5132" w:rsidRPr="00CB5132" w:rsidRDefault="0065609E"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   - </w:t>
      </w:r>
      <w:r w:rsidR="00CB5132" w:rsidRPr="00CB5132">
        <w:rPr>
          <w:rFonts w:ascii="Times New Roman" w:hAnsi="Times New Roman" w:cs="Times New Roman"/>
          <w:sz w:val="28"/>
        </w:rPr>
        <w:t>Кожен учень відповідає за конкретну части</w:t>
      </w:r>
      <w:r w:rsidR="00CB5132">
        <w:rPr>
          <w:rFonts w:ascii="Times New Roman" w:hAnsi="Times New Roman" w:cs="Times New Roman"/>
          <w:sz w:val="28"/>
        </w:rPr>
        <w:t>ну завдань у межах своєї групи.</w:t>
      </w:r>
    </w:p>
    <w:p w14:paraId="3EB5E64B" w14:textId="77777777" w:rsidR="00CB5132" w:rsidRPr="00CB5132" w:rsidRDefault="00CE7606" w:rsidP="00742A7B">
      <w:pPr>
        <w:spacing w:after="0" w:line="360" w:lineRule="auto"/>
        <w:jc w:val="both"/>
        <w:rPr>
          <w:rFonts w:ascii="Times New Roman" w:hAnsi="Times New Roman" w:cs="Times New Roman"/>
          <w:sz w:val="28"/>
        </w:rPr>
      </w:pPr>
      <w:r>
        <w:rPr>
          <w:rFonts w:ascii="Times New Roman" w:hAnsi="Times New Roman" w:cs="Times New Roman"/>
          <w:sz w:val="28"/>
        </w:rPr>
        <w:t>8. </w:t>
      </w:r>
      <w:r w:rsidR="00CD5367">
        <w:rPr>
          <w:rFonts w:ascii="Times New Roman" w:hAnsi="Times New Roman" w:cs="Times New Roman"/>
          <w:sz w:val="28"/>
        </w:rPr>
        <w:t>К</w:t>
      </w:r>
      <w:r w:rsidR="0075583F">
        <w:rPr>
          <w:rFonts w:ascii="Times New Roman" w:hAnsi="Times New Roman" w:cs="Times New Roman"/>
          <w:sz w:val="28"/>
        </w:rPr>
        <w:t>омунікація та співпраця</w:t>
      </w:r>
      <w:r w:rsidR="00CB5132">
        <w:rPr>
          <w:rFonts w:ascii="Times New Roman" w:hAnsi="Times New Roman" w:cs="Times New Roman"/>
          <w:sz w:val="28"/>
        </w:rPr>
        <w:t>:</w:t>
      </w:r>
    </w:p>
    <w:p w14:paraId="63509739" w14:textId="77777777" w:rsidR="00CB5132" w:rsidRPr="00CB5132" w:rsidRDefault="0065609E"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   - </w:t>
      </w:r>
      <w:r w:rsidR="00CB5132" w:rsidRPr="00CB5132">
        <w:rPr>
          <w:rFonts w:ascii="Times New Roman" w:hAnsi="Times New Roman" w:cs="Times New Roman"/>
          <w:sz w:val="28"/>
        </w:rPr>
        <w:t>Учні використовують чат у грі та голосовий зв'язок для ефективної комунікації та обг</w:t>
      </w:r>
      <w:r w:rsidR="00CB5132">
        <w:rPr>
          <w:rFonts w:ascii="Times New Roman" w:hAnsi="Times New Roman" w:cs="Times New Roman"/>
          <w:sz w:val="28"/>
        </w:rPr>
        <w:t>оворення стратегії будівництва.</w:t>
      </w:r>
    </w:p>
    <w:p w14:paraId="25C64697" w14:textId="77777777" w:rsidR="00CB5132" w:rsidRPr="00CB5132" w:rsidRDefault="00CE7606" w:rsidP="00742A7B">
      <w:pPr>
        <w:spacing w:after="0" w:line="360" w:lineRule="auto"/>
        <w:jc w:val="both"/>
        <w:rPr>
          <w:rFonts w:ascii="Times New Roman" w:hAnsi="Times New Roman" w:cs="Times New Roman"/>
          <w:sz w:val="28"/>
        </w:rPr>
      </w:pPr>
      <w:r>
        <w:rPr>
          <w:rFonts w:ascii="Times New Roman" w:hAnsi="Times New Roman" w:cs="Times New Roman"/>
          <w:sz w:val="28"/>
        </w:rPr>
        <w:t>9. </w:t>
      </w:r>
      <w:r w:rsidR="00CB5132">
        <w:rPr>
          <w:rFonts w:ascii="Times New Roman" w:hAnsi="Times New Roman" w:cs="Times New Roman"/>
          <w:sz w:val="28"/>
        </w:rPr>
        <w:t>Оцінювання:</w:t>
      </w:r>
    </w:p>
    <w:p w14:paraId="428EE360" w14:textId="77777777" w:rsidR="00CB5132" w:rsidRPr="00CB5132" w:rsidRDefault="0065609E"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   - </w:t>
      </w:r>
      <w:r w:rsidR="00D42F00">
        <w:rPr>
          <w:rFonts w:ascii="Times New Roman" w:hAnsi="Times New Roman" w:cs="Times New Roman"/>
          <w:sz w:val="28"/>
        </w:rPr>
        <w:t>Вчитель оцінює</w:t>
      </w:r>
      <w:r w:rsidR="00CB5132" w:rsidRPr="00CB5132">
        <w:rPr>
          <w:rFonts w:ascii="Times New Roman" w:hAnsi="Times New Roman" w:cs="Times New Roman"/>
          <w:sz w:val="28"/>
        </w:rPr>
        <w:t xml:space="preserve"> результати проекту,</w:t>
      </w:r>
      <w:r w:rsidR="00D42F00">
        <w:rPr>
          <w:rFonts w:ascii="Times New Roman" w:hAnsi="Times New Roman" w:cs="Times New Roman"/>
          <w:sz w:val="28"/>
        </w:rPr>
        <w:t xml:space="preserve"> а також акцентує</w:t>
      </w:r>
      <w:r w:rsidR="00CB5132" w:rsidRPr="00CB5132">
        <w:rPr>
          <w:rFonts w:ascii="Times New Roman" w:hAnsi="Times New Roman" w:cs="Times New Roman"/>
          <w:sz w:val="28"/>
        </w:rPr>
        <w:t xml:space="preserve"> увагу на співпраці, комунік</w:t>
      </w:r>
      <w:r w:rsidR="00CB5132">
        <w:rPr>
          <w:rFonts w:ascii="Times New Roman" w:hAnsi="Times New Roman" w:cs="Times New Roman"/>
          <w:sz w:val="28"/>
        </w:rPr>
        <w:t>ації та творчості кожної групи.</w:t>
      </w:r>
    </w:p>
    <w:p w14:paraId="7EB5AF84" w14:textId="4754710D" w:rsidR="00E0192C" w:rsidRDefault="00CB5132" w:rsidP="005275A1">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чином, ц</w:t>
      </w:r>
      <w:r w:rsidRPr="00CB5132">
        <w:rPr>
          <w:rFonts w:ascii="Times New Roman" w:hAnsi="Times New Roman" w:cs="Times New Roman"/>
          <w:sz w:val="28"/>
        </w:rPr>
        <w:t xml:space="preserve">я вправа дозволяє учням використовувати англійську мову для спілкування та </w:t>
      </w:r>
      <w:r w:rsidR="002C5AC2">
        <w:rPr>
          <w:rFonts w:ascii="Times New Roman" w:hAnsi="Times New Roman" w:cs="Times New Roman"/>
          <w:sz w:val="28"/>
        </w:rPr>
        <w:t xml:space="preserve">спільного </w:t>
      </w:r>
      <w:r w:rsidRPr="00CB5132">
        <w:rPr>
          <w:rFonts w:ascii="Times New Roman" w:hAnsi="Times New Roman" w:cs="Times New Roman"/>
          <w:sz w:val="28"/>
        </w:rPr>
        <w:t>обговорення</w:t>
      </w:r>
      <w:r w:rsidR="002C5AC2">
        <w:rPr>
          <w:rFonts w:ascii="Times New Roman" w:hAnsi="Times New Roman" w:cs="Times New Roman"/>
          <w:sz w:val="28"/>
        </w:rPr>
        <w:t xml:space="preserve"> виконаного проекту</w:t>
      </w:r>
      <w:r w:rsidRPr="00CB5132">
        <w:rPr>
          <w:rFonts w:ascii="Times New Roman" w:hAnsi="Times New Roman" w:cs="Times New Roman"/>
          <w:sz w:val="28"/>
        </w:rPr>
        <w:t>, сприяючи при цьому розвитку соціальних навичок.</w:t>
      </w:r>
    </w:p>
    <w:p w14:paraId="1B1B4C66" w14:textId="6B21A115" w:rsidR="00A66A14" w:rsidRDefault="00A66A14" w:rsidP="005275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Тепер </w:t>
      </w:r>
      <w:r w:rsidR="0068464D">
        <w:rPr>
          <w:rFonts w:ascii="Times New Roman" w:hAnsi="Times New Roman" w:cs="Times New Roman"/>
          <w:sz w:val="28"/>
        </w:rPr>
        <w:t>варто перемістити</w:t>
      </w:r>
      <w:r>
        <w:rPr>
          <w:rFonts w:ascii="Times New Roman" w:hAnsi="Times New Roman" w:cs="Times New Roman"/>
          <w:sz w:val="28"/>
        </w:rPr>
        <w:t xml:space="preserve"> увагу на рольову онлайн-гру </w:t>
      </w:r>
      <w:r w:rsidR="005275A1" w:rsidRPr="005275A1">
        <w:rPr>
          <w:rFonts w:ascii="Times New Roman" w:hAnsi="Times New Roman" w:cs="Times New Roman"/>
          <w:i/>
          <w:sz w:val="28"/>
          <w:lang w:val="en-US"/>
        </w:rPr>
        <w:t>World</w:t>
      </w:r>
      <w:r w:rsidR="005275A1" w:rsidRPr="005275A1">
        <w:rPr>
          <w:rFonts w:ascii="Times New Roman" w:hAnsi="Times New Roman" w:cs="Times New Roman"/>
          <w:i/>
          <w:sz w:val="28"/>
          <w:lang w:val="ru-RU"/>
        </w:rPr>
        <w:t xml:space="preserve"> </w:t>
      </w:r>
      <w:r w:rsidR="005275A1" w:rsidRPr="005275A1">
        <w:rPr>
          <w:rFonts w:ascii="Times New Roman" w:hAnsi="Times New Roman" w:cs="Times New Roman"/>
          <w:i/>
          <w:sz w:val="28"/>
          <w:lang w:val="en-US"/>
        </w:rPr>
        <w:t>of</w:t>
      </w:r>
      <w:r w:rsidR="005275A1" w:rsidRPr="005275A1">
        <w:rPr>
          <w:rFonts w:ascii="Times New Roman" w:hAnsi="Times New Roman" w:cs="Times New Roman"/>
          <w:i/>
          <w:sz w:val="28"/>
          <w:lang w:val="ru-RU"/>
        </w:rPr>
        <w:t xml:space="preserve"> </w:t>
      </w:r>
      <w:r w:rsidR="005275A1" w:rsidRPr="005275A1">
        <w:rPr>
          <w:rFonts w:ascii="Times New Roman" w:hAnsi="Times New Roman" w:cs="Times New Roman"/>
          <w:i/>
          <w:sz w:val="28"/>
          <w:lang w:val="en-US"/>
        </w:rPr>
        <w:t>Warcraft</w:t>
      </w:r>
      <w:r w:rsidRPr="00A66A14">
        <w:rPr>
          <w:rFonts w:ascii="Times New Roman" w:hAnsi="Times New Roman" w:cs="Times New Roman"/>
          <w:sz w:val="28"/>
        </w:rPr>
        <w:t xml:space="preserve">, </w:t>
      </w:r>
      <w:r>
        <w:rPr>
          <w:rFonts w:ascii="Times New Roman" w:hAnsi="Times New Roman" w:cs="Times New Roman"/>
          <w:sz w:val="28"/>
        </w:rPr>
        <w:t>що може дозволити кожному учневі взаємодіяти з іншими учнями у віртуальному світі, обравши роль конкретного персонажа.</w:t>
      </w:r>
    </w:p>
    <w:p w14:paraId="014E98D6" w14:textId="5CBEDB67" w:rsidR="0068464D" w:rsidRPr="00A66A14" w:rsidRDefault="005275A1" w:rsidP="005275A1">
      <w:pPr>
        <w:spacing w:after="0" w:line="360" w:lineRule="auto"/>
        <w:ind w:firstLine="709"/>
        <w:jc w:val="both"/>
        <w:rPr>
          <w:rFonts w:ascii="Times New Roman" w:hAnsi="Times New Roman" w:cs="Times New Roman"/>
          <w:sz w:val="28"/>
        </w:rPr>
      </w:pPr>
      <w:r>
        <w:rPr>
          <w:rFonts w:ascii="Times New Roman" w:hAnsi="Times New Roman" w:cs="Times New Roman"/>
          <w:sz w:val="28"/>
        </w:rPr>
        <w:t>К</w:t>
      </w:r>
      <w:r w:rsidR="00BA448A">
        <w:rPr>
          <w:rFonts w:ascii="Times New Roman" w:hAnsi="Times New Roman" w:cs="Times New Roman"/>
          <w:sz w:val="28"/>
        </w:rPr>
        <w:t>омплекс вправ, побудований</w:t>
      </w:r>
      <w:r w:rsidR="0068464D" w:rsidRPr="0068464D">
        <w:rPr>
          <w:rFonts w:ascii="Times New Roman" w:hAnsi="Times New Roman" w:cs="Times New Roman"/>
          <w:sz w:val="28"/>
        </w:rPr>
        <w:t xml:space="preserve"> на основі відомої онлайн-гри, дозволяє створити стимулюючі сценарії для вивчення мови, підвищує інтерес та взаємодію учнів. Такий підхід до навчання може не лише полегшити процес </w:t>
      </w:r>
      <w:r w:rsidR="0068464D" w:rsidRPr="0068464D">
        <w:rPr>
          <w:rFonts w:ascii="Times New Roman" w:hAnsi="Times New Roman" w:cs="Times New Roman"/>
          <w:sz w:val="28"/>
        </w:rPr>
        <w:lastRenderedPageBreak/>
        <w:t>вивчення англійської мови, але й надати учням можливість розвинути соціальні навички та вміння працювати в команді в ігровому середовищі.</w:t>
      </w:r>
    </w:p>
    <w:p w14:paraId="3F49EA90" w14:textId="0B26EFFF" w:rsidR="00E0192C" w:rsidRPr="0069206F" w:rsidRDefault="00B64007" w:rsidP="005275A1">
      <w:pPr>
        <w:spacing w:after="0" w:line="360" w:lineRule="auto"/>
        <w:ind w:firstLine="709"/>
        <w:jc w:val="both"/>
        <w:rPr>
          <w:rFonts w:ascii="Times New Roman" w:hAnsi="Times New Roman" w:cs="Times New Roman"/>
          <w:i/>
          <w:sz w:val="28"/>
        </w:rPr>
      </w:pPr>
      <w:r w:rsidRPr="00B64007">
        <w:rPr>
          <w:rFonts w:ascii="Times New Roman" w:hAnsi="Times New Roman" w:cs="Times New Roman"/>
          <w:i/>
          <w:sz w:val="28"/>
        </w:rPr>
        <w:t>Вправа: Вивчення т</w:t>
      </w:r>
      <w:r w:rsidR="0069206F">
        <w:rPr>
          <w:rFonts w:ascii="Times New Roman" w:hAnsi="Times New Roman" w:cs="Times New Roman"/>
          <w:i/>
          <w:sz w:val="28"/>
        </w:rPr>
        <w:t xml:space="preserve">ермінів у </w:t>
      </w:r>
      <w:r w:rsidR="005275A1" w:rsidRPr="005275A1">
        <w:rPr>
          <w:rFonts w:ascii="Times New Roman" w:hAnsi="Times New Roman" w:cs="Times New Roman"/>
          <w:i/>
          <w:sz w:val="28"/>
        </w:rPr>
        <w:t>World of Warcraft</w:t>
      </w:r>
      <w:r w:rsidR="00C802C7">
        <w:rPr>
          <w:rFonts w:ascii="Times New Roman" w:hAnsi="Times New Roman" w:cs="Times New Roman"/>
          <w:i/>
          <w:sz w:val="28"/>
        </w:rPr>
        <w:t xml:space="preserve"> з фокусом на соціальних навичках</w:t>
      </w:r>
    </w:p>
    <w:p w14:paraId="11B85F39" w14:textId="5AE6A380" w:rsidR="00E0192C" w:rsidRPr="00E0192C" w:rsidRDefault="0069206F" w:rsidP="00742A7B">
      <w:pPr>
        <w:spacing w:after="0" w:line="360" w:lineRule="auto"/>
        <w:jc w:val="both"/>
        <w:rPr>
          <w:rFonts w:ascii="Times New Roman" w:hAnsi="Times New Roman" w:cs="Times New Roman"/>
          <w:sz w:val="28"/>
        </w:rPr>
      </w:pPr>
      <w:r>
        <w:rPr>
          <w:rFonts w:ascii="Times New Roman" w:hAnsi="Times New Roman" w:cs="Times New Roman"/>
          <w:sz w:val="28"/>
        </w:rPr>
        <w:t>Мета:</w:t>
      </w:r>
      <w:r w:rsidRPr="00C802C7">
        <w:rPr>
          <w:rFonts w:ascii="Times New Roman" w:hAnsi="Times New Roman" w:cs="Times New Roman"/>
          <w:sz w:val="28"/>
        </w:rPr>
        <w:t xml:space="preserve"> </w:t>
      </w:r>
      <w:r w:rsidR="00E0192C" w:rsidRPr="00E0192C">
        <w:rPr>
          <w:rFonts w:ascii="Times New Roman" w:hAnsi="Times New Roman" w:cs="Times New Roman"/>
          <w:sz w:val="28"/>
        </w:rPr>
        <w:t>Вивчення основних термінів та сленг</w:t>
      </w:r>
      <w:r w:rsidR="00C802C7">
        <w:rPr>
          <w:rFonts w:ascii="Times New Roman" w:hAnsi="Times New Roman" w:cs="Times New Roman"/>
          <w:sz w:val="28"/>
        </w:rPr>
        <w:t xml:space="preserve">у гри </w:t>
      </w:r>
      <w:r w:rsidR="005275A1" w:rsidRPr="005275A1">
        <w:rPr>
          <w:rFonts w:ascii="Times New Roman" w:hAnsi="Times New Roman" w:cs="Times New Roman"/>
          <w:i/>
          <w:sz w:val="28"/>
        </w:rPr>
        <w:t>World of Warcraft</w:t>
      </w:r>
      <w:r w:rsidR="00C802C7">
        <w:rPr>
          <w:rFonts w:ascii="Times New Roman" w:hAnsi="Times New Roman" w:cs="Times New Roman"/>
          <w:sz w:val="28"/>
        </w:rPr>
        <w:t xml:space="preserve"> для розширення</w:t>
      </w:r>
      <w:r w:rsidR="004F6916">
        <w:rPr>
          <w:rFonts w:ascii="Times New Roman" w:hAnsi="Times New Roman" w:cs="Times New Roman"/>
          <w:sz w:val="28"/>
        </w:rPr>
        <w:t xml:space="preserve"> лексичного запасу учнів</w:t>
      </w:r>
      <w:r w:rsidR="00C802C7">
        <w:rPr>
          <w:rFonts w:ascii="Times New Roman" w:hAnsi="Times New Roman" w:cs="Times New Roman"/>
          <w:sz w:val="28"/>
        </w:rPr>
        <w:t xml:space="preserve"> та розвитку їх соціальних навичок через взаємодію у віртуальному середовищі.</w:t>
      </w:r>
    </w:p>
    <w:p w14:paraId="6929C287"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Кроки вправи:</w:t>
      </w:r>
    </w:p>
    <w:p w14:paraId="0218B76C"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DC0972" w:rsidRPr="00E0192C">
        <w:rPr>
          <w:rFonts w:ascii="Times New Roman" w:hAnsi="Times New Roman" w:cs="Times New Roman"/>
          <w:sz w:val="28"/>
        </w:rPr>
        <w:t>Створ</w:t>
      </w:r>
      <w:r w:rsidR="00DC0972">
        <w:rPr>
          <w:rFonts w:ascii="Times New Roman" w:hAnsi="Times New Roman" w:cs="Times New Roman"/>
          <w:sz w:val="28"/>
        </w:rPr>
        <w:t>ення гравця та вибір класу</w:t>
      </w:r>
      <w:r>
        <w:rPr>
          <w:rFonts w:ascii="Times New Roman" w:hAnsi="Times New Roman" w:cs="Times New Roman"/>
          <w:sz w:val="28"/>
        </w:rPr>
        <w:t>:</w:t>
      </w:r>
    </w:p>
    <w:p w14:paraId="09415FD0" w14:textId="77777777" w:rsidR="00E0192C" w:rsidRPr="00E0192C" w:rsidRDefault="00E0192C" w:rsidP="00742A7B">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Учні створюють персонального гравця у грі та обирають клас (напри</w:t>
      </w:r>
      <w:r w:rsidR="004F6916">
        <w:rPr>
          <w:rFonts w:ascii="Times New Roman" w:hAnsi="Times New Roman" w:cs="Times New Roman"/>
          <w:sz w:val="28"/>
        </w:rPr>
        <w:t>клад, маг, воїн, лікар і т.д.).</w:t>
      </w:r>
    </w:p>
    <w:p w14:paraId="2C055D2C"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DC0972">
        <w:rPr>
          <w:rFonts w:ascii="Times New Roman" w:hAnsi="Times New Roman" w:cs="Times New Roman"/>
          <w:sz w:val="28"/>
        </w:rPr>
        <w:t>Експлорація світу</w:t>
      </w:r>
      <w:r>
        <w:rPr>
          <w:rFonts w:ascii="Times New Roman" w:hAnsi="Times New Roman" w:cs="Times New Roman"/>
          <w:sz w:val="28"/>
        </w:rPr>
        <w:t>:</w:t>
      </w:r>
    </w:p>
    <w:p w14:paraId="64D42AB4" w14:textId="77777777" w:rsidR="00E0192C" w:rsidRPr="00E0192C" w:rsidRDefault="00E0192C" w:rsidP="00742A7B">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Учні отримують завдання вивчати віртуальний світ гри, спілкуючись з NPC (невідомі</w:t>
      </w:r>
      <w:r w:rsidR="006749BA">
        <w:rPr>
          <w:rFonts w:ascii="Times New Roman" w:hAnsi="Times New Roman" w:cs="Times New Roman"/>
          <w:sz w:val="28"/>
        </w:rPr>
        <w:t xml:space="preserve"> персонажі) та іншими гравцями.</w:t>
      </w:r>
    </w:p>
    <w:p w14:paraId="3A772228"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DC0972">
        <w:rPr>
          <w:rFonts w:ascii="Times New Roman" w:hAnsi="Times New Roman" w:cs="Times New Roman"/>
          <w:sz w:val="28"/>
        </w:rPr>
        <w:t>Використання термінів</w:t>
      </w:r>
      <w:r>
        <w:rPr>
          <w:rFonts w:ascii="Times New Roman" w:hAnsi="Times New Roman" w:cs="Times New Roman"/>
          <w:sz w:val="28"/>
        </w:rPr>
        <w:t>:</w:t>
      </w:r>
    </w:p>
    <w:p w14:paraId="076623C3" w14:textId="77777777" w:rsidR="00E0192C" w:rsidRPr="00E0192C" w:rsidRDefault="00E0192C" w:rsidP="00742A7B">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Учні повинні використовувати різні т</w:t>
      </w:r>
      <w:r w:rsidR="00B94F87">
        <w:rPr>
          <w:rFonts w:ascii="Times New Roman" w:hAnsi="Times New Roman" w:cs="Times New Roman"/>
          <w:sz w:val="28"/>
        </w:rPr>
        <w:t>ерміни та слова, такі як "агро</w:t>
      </w:r>
      <w:r w:rsidRPr="00E0192C">
        <w:rPr>
          <w:rFonts w:ascii="Times New Roman" w:hAnsi="Times New Roman" w:cs="Times New Roman"/>
          <w:sz w:val="28"/>
        </w:rPr>
        <w:t>", "рейд", "данж", "гільдія", "пет", "пвп" та інші, у спілк</w:t>
      </w:r>
      <w:r w:rsidR="004F6916">
        <w:rPr>
          <w:rFonts w:ascii="Times New Roman" w:hAnsi="Times New Roman" w:cs="Times New Roman"/>
          <w:sz w:val="28"/>
        </w:rPr>
        <w:t>уванні з іншими гравцями.</w:t>
      </w:r>
    </w:p>
    <w:p w14:paraId="7476B166"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DC0972">
        <w:rPr>
          <w:rFonts w:ascii="Times New Roman" w:hAnsi="Times New Roman" w:cs="Times New Roman"/>
          <w:sz w:val="28"/>
        </w:rPr>
        <w:t>Здійснення завдань</w:t>
      </w:r>
      <w:r>
        <w:rPr>
          <w:rFonts w:ascii="Times New Roman" w:hAnsi="Times New Roman" w:cs="Times New Roman"/>
          <w:sz w:val="28"/>
        </w:rPr>
        <w:t>:</w:t>
      </w:r>
    </w:p>
    <w:p w14:paraId="088093CA" w14:textId="63643496" w:rsidR="00E0192C" w:rsidRDefault="00E0192C" w:rsidP="00742A7B">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Учні отримують </w:t>
      </w:r>
      <w:r w:rsidR="00C802C7">
        <w:rPr>
          <w:rFonts w:ascii="Times New Roman" w:hAnsi="Times New Roman" w:cs="Times New Roman"/>
          <w:sz w:val="28"/>
        </w:rPr>
        <w:t xml:space="preserve">спільні </w:t>
      </w:r>
      <w:r w:rsidRPr="00E0192C">
        <w:rPr>
          <w:rFonts w:ascii="Times New Roman" w:hAnsi="Times New Roman" w:cs="Times New Roman"/>
          <w:sz w:val="28"/>
        </w:rPr>
        <w:t>завдання від NPC або інших гравців, де вони повинні використовувати тер</w:t>
      </w:r>
      <w:r w:rsidR="004F6916">
        <w:rPr>
          <w:rFonts w:ascii="Times New Roman" w:hAnsi="Times New Roman" w:cs="Times New Roman"/>
          <w:sz w:val="28"/>
        </w:rPr>
        <w:t xml:space="preserve">міни гри </w:t>
      </w:r>
      <w:r w:rsidR="00C802C7">
        <w:rPr>
          <w:rFonts w:ascii="Times New Roman" w:hAnsi="Times New Roman" w:cs="Times New Roman"/>
          <w:sz w:val="28"/>
        </w:rPr>
        <w:t>для виконання завдань, які передбачають співпрацю та взаємодію з іншими учасниками.</w:t>
      </w:r>
    </w:p>
    <w:p w14:paraId="6BC3EC7B" w14:textId="79868DAD" w:rsidR="00C802C7" w:rsidRPr="00C802C7" w:rsidRDefault="00C802C7" w:rsidP="00C802C7">
      <w:pPr>
        <w:spacing w:after="0" w:line="360" w:lineRule="auto"/>
        <w:jc w:val="both"/>
        <w:rPr>
          <w:rFonts w:ascii="Times New Roman" w:hAnsi="Times New Roman" w:cs="Times New Roman"/>
          <w:sz w:val="28"/>
        </w:rPr>
      </w:pPr>
      <w:r>
        <w:rPr>
          <w:rFonts w:ascii="Times New Roman" w:hAnsi="Times New Roman" w:cs="Times New Roman"/>
          <w:sz w:val="28"/>
        </w:rPr>
        <w:t>5. Вирішення конфліктів:</w:t>
      </w:r>
    </w:p>
    <w:p w14:paraId="5A51391A" w14:textId="796C497A" w:rsidR="00C802C7" w:rsidRPr="00E0192C" w:rsidRDefault="00C802C7" w:rsidP="00C802C7">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w:t>
      </w:r>
      <w:r w:rsidRPr="00C802C7">
        <w:rPr>
          <w:rFonts w:ascii="Times New Roman" w:hAnsi="Times New Roman" w:cs="Times New Roman"/>
          <w:sz w:val="28"/>
        </w:rPr>
        <w:t>Ситуації конфлікту можуть виникнути під час спільних завдань. Учні навчаються вирішувати конфлікти та шукати компроміси для успішного виконання завдань.</w:t>
      </w:r>
    </w:p>
    <w:p w14:paraId="47B25811"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DC0972">
        <w:rPr>
          <w:rFonts w:ascii="Times New Roman" w:hAnsi="Times New Roman" w:cs="Times New Roman"/>
          <w:sz w:val="28"/>
        </w:rPr>
        <w:t>Створення звіту</w:t>
      </w:r>
      <w:r>
        <w:rPr>
          <w:rFonts w:ascii="Times New Roman" w:hAnsi="Times New Roman" w:cs="Times New Roman"/>
          <w:sz w:val="28"/>
        </w:rPr>
        <w:t>:</w:t>
      </w:r>
    </w:p>
    <w:p w14:paraId="1FE95A0C" w14:textId="7C5C1B9D" w:rsidR="00E0192C" w:rsidRPr="00E0192C" w:rsidRDefault="00E0192C" w:rsidP="00742A7B">
      <w:pPr>
        <w:spacing w:after="0" w:line="360" w:lineRule="auto"/>
        <w:jc w:val="both"/>
        <w:rPr>
          <w:rFonts w:ascii="Times New Roman" w:hAnsi="Times New Roman" w:cs="Times New Roman"/>
          <w:sz w:val="28"/>
        </w:rPr>
      </w:pPr>
      <w:r w:rsidRPr="00E0192C">
        <w:rPr>
          <w:rFonts w:ascii="Times New Roman" w:hAnsi="Times New Roman" w:cs="Times New Roman"/>
          <w:sz w:val="28"/>
        </w:rPr>
        <w:t xml:space="preserve">   - Після завершення вправи, учні створюють короткий звіт, використовуючи нові терміни, про свої пригоди у віртуа</w:t>
      </w:r>
      <w:r w:rsidR="004F6916">
        <w:rPr>
          <w:rFonts w:ascii="Times New Roman" w:hAnsi="Times New Roman" w:cs="Times New Roman"/>
          <w:sz w:val="28"/>
        </w:rPr>
        <w:t xml:space="preserve">льному світі </w:t>
      </w:r>
      <w:r w:rsidR="005275A1" w:rsidRPr="005275A1">
        <w:rPr>
          <w:rFonts w:ascii="Times New Roman" w:hAnsi="Times New Roman" w:cs="Times New Roman"/>
          <w:i/>
          <w:sz w:val="28"/>
        </w:rPr>
        <w:t>World of Warcraft</w:t>
      </w:r>
      <w:r w:rsidR="004F6916">
        <w:rPr>
          <w:rFonts w:ascii="Times New Roman" w:hAnsi="Times New Roman" w:cs="Times New Roman"/>
          <w:sz w:val="28"/>
        </w:rPr>
        <w:t>.</w:t>
      </w:r>
    </w:p>
    <w:p w14:paraId="563037FA" w14:textId="77777777" w:rsidR="00E0192C" w:rsidRPr="00E0192C" w:rsidRDefault="00DC0972" w:rsidP="00742A7B">
      <w:pPr>
        <w:spacing w:after="0" w:line="360" w:lineRule="auto"/>
        <w:jc w:val="both"/>
        <w:rPr>
          <w:rFonts w:ascii="Times New Roman" w:hAnsi="Times New Roman" w:cs="Times New Roman"/>
          <w:sz w:val="28"/>
        </w:rPr>
      </w:pPr>
      <w:r>
        <w:rPr>
          <w:rFonts w:ascii="Times New Roman" w:hAnsi="Times New Roman" w:cs="Times New Roman"/>
          <w:sz w:val="28"/>
        </w:rPr>
        <w:t>Приклади лексики</w:t>
      </w:r>
      <w:r w:rsidR="004F6916">
        <w:rPr>
          <w:rFonts w:ascii="Times New Roman" w:hAnsi="Times New Roman" w:cs="Times New Roman"/>
          <w:sz w:val="28"/>
        </w:rPr>
        <w:t>:</w:t>
      </w:r>
    </w:p>
    <w:p w14:paraId="12E065D0"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1. </w:t>
      </w:r>
      <w:r w:rsidR="00E0192C">
        <w:rPr>
          <w:rFonts w:ascii="Times New Roman" w:hAnsi="Times New Roman" w:cs="Times New Roman"/>
          <w:sz w:val="28"/>
        </w:rPr>
        <w:t>Агро</w:t>
      </w:r>
      <w:r>
        <w:rPr>
          <w:rFonts w:ascii="Times New Roman" w:hAnsi="Times New Roman" w:cs="Times New Roman"/>
          <w:sz w:val="28"/>
        </w:rPr>
        <w:t xml:space="preserve"> (Aggro):</w:t>
      </w:r>
      <w:r w:rsidR="00E0192C" w:rsidRPr="00E0192C">
        <w:rPr>
          <w:rFonts w:ascii="Times New Roman" w:hAnsi="Times New Roman" w:cs="Times New Roman"/>
          <w:sz w:val="28"/>
        </w:rPr>
        <w:t xml:space="preserve"> При</w:t>
      </w:r>
      <w:r>
        <w:rPr>
          <w:rFonts w:ascii="Times New Roman" w:hAnsi="Times New Roman" w:cs="Times New Roman"/>
          <w:sz w:val="28"/>
        </w:rPr>
        <w:t>вертання уваги монстра чи бота.</w:t>
      </w:r>
    </w:p>
    <w:p w14:paraId="45AE96EE"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2. Рейд (Raid):</w:t>
      </w:r>
      <w:r w:rsidR="00E0192C" w:rsidRPr="00E0192C">
        <w:rPr>
          <w:rFonts w:ascii="Times New Roman" w:hAnsi="Times New Roman" w:cs="Times New Roman"/>
          <w:sz w:val="28"/>
        </w:rPr>
        <w:t xml:space="preserve"> Велика група гравців, що об'єд</w:t>
      </w:r>
      <w:r>
        <w:rPr>
          <w:rFonts w:ascii="Times New Roman" w:hAnsi="Times New Roman" w:cs="Times New Roman"/>
          <w:sz w:val="28"/>
        </w:rPr>
        <w:t>нуються для спільного завдання.</w:t>
      </w:r>
    </w:p>
    <w:p w14:paraId="55E11568"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3. Данж (Dungeon):</w:t>
      </w:r>
      <w:r w:rsidR="00E0192C" w:rsidRPr="00E0192C">
        <w:rPr>
          <w:rFonts w:ascii="Times New Roman" w:hAnsi="Times New Roman" w:cs="Times New Roman"/>
          <w:sz w:val="28"/>
        </w:rPr>
        <w:t xml:space="preserve"> Велика ігрова локація, яка міст</w:t>
      </w:r>
      <w:r>
        <w:rPr>
          <w:rFonts w:ascii="Times New Roman" w:hAnsi="Times New Roman" w:cs="Times New Roman"/>
          <w:sz w:val="28"/>
        </w:rPr>
        <w:t>ить багато монстрів та нагород.</w:t>
      </w:r>
    </w:p>
    <w:p w14:paraId="36FF14AB"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4. Гільдія (Guild):</w:t>
      </w:r>
      <w:r w:rsidR="00E0192C" w:rsidRPr="00E0192C">
        <w:rPr>
          <w:rFonts w:ascii="Times New Roman" w:hAnsi="Times New Roman" w:cs="Times New Roman"/>
          <w:sz w:val="28"/>
        </w:rPr>
        <w:t xml:space="preserve"> Група гравців, які об'єднуються для викон</w:t>
      </w:r>
      <w:r>
        <w:rPr>
          <w:rFonts w:ascii="Times New Roman" w:hAnsi="Times New Roman" w:cs="Times New Roman"/>
          <w:sz w:val="28"/>
        </w:rPr>
        <w:t>ання спільних завдань та подій.</w:t>
      </w:r>
    </w:p>
    <w:p w14:paraId="72C8AE72"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E0192C" w:rsidRPr="00E0192C">
        <w:rPr>
          <w:rFonts w:ascii="Times New Roman" w:hAnsi="Times New Roman" w:cs="Times New Roman"/>
          <w:sz w:val="28"/>
        </w:rPr>
        <w:t>Пет (Pet)</w:t>
      </w:r>
      <w:r>
        <w:rPr>
          <w:rFonts w:ascii="Times New Roman" w:hAnsi="Times New Roman" w:cs="Times New Roman"/>
          <w:sz w:val="28"/>
        </w:rPr>
        <w:t>:</w:t>
      </w:r>
      <w:r w:rsidR="00E0192C" w:rsidRPr="00E0192C">
        <w:rPr>
          <w:rFonts w:ascii="Times New Roman" w:hAnsi="Times New Roman" w:cs="Times New Roman"/>
          <w:sz w:val="28"/>
        </w:rPr>
        <w:t xml:space="preserve"> Супутник гравця, якого </w:t>
      </w:r>
      <w:r>
        <w:rPr>
          <w:rFonts w:ascii="Times New Roman" w:hAnsi="Times New Roman" w:cs="Times New Roman"/>
          <w:sz w:val="28"/>
        </w:rPr>
        <w:t>він може призвати для допомоги.</w:t>
      </w:r>
    </w:p>
    <w:p w14:paraId="17D952D0" w14:textId="77777777" w:rsidR="00E0192C" w:rsidRPr="00E0192C" w:rsidRDefault="004F6916" w:rsidP="00742A7B">
      <w:pPr>
        <w:spacing w:after="0" w:line="360" w:lineRule="auto"/>
        <w:jc w:val="both"/>
        <w:rPr>
          <w:rFonts w:ascii="Times New Roman" w:hAnsi="Times New Roman" w:cs="Times New Roman"/>
          <w:sz w:val="28"/>
        </w:rPr>
      </w:pPr>
      <w:r>
        <w:rPr>
          <w:rFonts w:ascii="Times New Roman" w:hAnsi="Times New Roman" w:cs="Times New Roman"/>
          <w:sz w:val="28"/>
        </w:rPr>
        <w:t>6. ПвП (Player versus Player):</w:t>
      </w:r>
      <w:r w:rsidR="00E0192C" w:rsidRPr="00E0192C">
        <w:rPr>
          <w:rFonts w:ascii="Times New Roman" w:hAnsi="Times New Roman" w:cs="Times New Roman"/>
          <w:sz w:val="28"/>
        </w:rPr>
        <w:t xml:space="preserve"> Бійка між гравцями, к</w:t>
      </w:r>
      <w:r>
        <w:rPr>
          <w:rFonts w:ascii="Times New Roman" w:hAnsi="Times New Roman" w:cs="Times New Roman"/>
          <w:sz w:val="28"/>
        </w:rPr>
        <w:t>оли вони борються один з одним.</w:t>
      </w:r>
    </w:p>
    <w:p w14:paraId="35584B80" w14:textId="284F90E5" w:rsidR="00B10956" w:rsidRDefault="005275A1" w:rsidP="005275A1">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B10956" w:rsidRPr="00B10956">
        <w:rPr>
          <w:rFonts w:ascii="Times New Roman" w:hAnsi="Times New Roman" w:cs="Times New Roman"/>
          <w:sz w:val="28"/>
        </w:rPr>
        <w:t>права дозволяє учням не лише вивчати терміни гри, але й розвивати навички соціальної взаємодії через спільне вирішення завдань та взаємодію віртуальному світі. Вона підсилює значення командної роботи та ефективної комунікації, надаючи учням можливість застосовувати вивчені навички в реальному часі.</w:t>
      </w:r>
    </w:p>
    <w:p w14:paraId="5791274D" w14:textId="2DCA66B8" w:rsidR="00E622D9" w:rsidRPr="00BA4FAB" w:rsidRDefault="00D20477" w:rsidP="005275A1">
      <w:pPr>
        <w:spacing w:after="0" w:line="360" w:lineRule="auto"/>
        <w:ind w:firstLine="709"/>
        <w:jc w:val="both"/>
        <w:rPr>
          <w:rFonts w:ascii="Times New Roman" w:hAnsi="Times New Roman" w:cs="Times New Roman"/>
          <w:i/>
          <w:sz w:val="28"/>
        </w:rPr>
      </w:pPr>
      <w:r w:rsidRPr="00D20477">
        <w:rPr>
          <w:rFonts w:ascii="Times New Roman" w:hAnsi="Times New Roman" w:cs="Times New Roman"/>
          <w:i/>
          <w:sz w:val="28"/>
        </w:rPr>
        <w:t>Вправа</w:t>
      </w:r>
      <w:r w:rsidR="00E622D9" w:rsidRPr="00D20477">
        <w:rPr>
          <w:rFonts w:ascii="Times New Roman" w:hAnsi="Times New Roman" w:cs="Times New Roman"/>
          <w:i/>
          <w:sz w:val="28"/>
        </w:rPr>
        <w:t xml:space="preserve"> "Guild Leaders" у </w:t>
      </w:r>
      <w:r w:rsidR="005275A1" w:rsidRPr="005275A1">
        <w:rPr>
          <w:rFonts w:ascii="Times New Roman" w:hAnsi="Times New Roman" w:cs="Times New Roman"/>
          <w:i/>
          <w:sz w:val="28"/>
        </w:rPr>
        <w:t>World of Warcraft</w:t>
      </w:r>
    </w:p>
    <w:p w14:paraId="769DA30A" w14:textId="6F92D13C"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Мета: </w:t>
      </w:r>
      <w:r w:rsidR="00E622D9" w:rsidRPr="00E622D9">
        <w:rPr>
          <w:rFonts w:ascii="Times New Roman" w:hAnsi="Times New Roman" w:cs="Times New Roman"/>
          <w:sz w:val="28"/>
        </w:rPr>
        <w:t>Покращити соціальні та лідерські нав</w:t>
      </w:r>
      <w:r w:rsidR="00DB501F">
        <w:rPr>
          <w:rFonts w:ascii="Times New Roman" w:hAnsi="Times New Roman" w:cs="Times New Roman"/>
          <w:sz w:val="28"/>
        </w:rPr>
        <w:t xml:space="preserve">ички учнів через участь </w:t>
      </w:r>
      <w:r w:rsidR="00DB501F" w:rsidRPr="00E622D9">
        <w:rPr>
          <w:rFonts w:ascii="Times New Roman" w:hAnsi="Times New Roman" w:cs="Times New Roman"/>
          <w:sz w:val="28"/>
        </w:rPr>
        <w:t xml:space="preserve">у відомій онлайн-грі </w:t>
      </w:r>
      <w:r w:rsidR="005275A1" w:rsidRPr="005275A1">
        <w:rPr>
          <w:rFonts w:ascii="Times New Roman" w:hAnsi="Times New Roman" w:cs="Times New Roman"/>
          <w:i/>
          <w:sz w:val="28"/>
        </w:rPr>
        <w:t>World of Warcraft</w:t>
      </w:r>
      <w:r w:rsidR="00DB501F" w:rsidRPr="00DB501F">
        <w:rPr>
          <w:rFonts w:ascii="Times New Roman" w:hAnsi="Times New Roman" w:cs="Times New Roman"/>
          <w:sz w:val="28"/>
        </w:rPr>
        <w:t xml:space="preserve"> </w:t>
      </w:r>
      <w:r w:rsidR="00DB501F">
        <w:rPr>
          <w:rFonts w:ascii="Times New Roman" w:hAnsi="Times New Roman" w:cs="Times New Roman"/>
          <w:sz w:val="28"/>
        </w:rPr>
        <w:t xml:space="preserve"> у ролі</w:t>
      </w:r>
      <w:r w:rsidR="00E622D9" w:rsidRPr="00E622D9">
        <w:rPr>
          <w:rFonts w:ascii="Times New Roman" w:hAnsi="Times New Roman" w:cs="Times New Roman"/>
          <w:sz w:val="28"/>
        </w:rPr>
        <w:t xml:space="preserve"> гільдійних лідерів.</w:t>
      </w:r>
    </w:p>
    <w:p w14:paraId="1884B052"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Кроки вправи:</w:t>
      </w:r>
    </w:p>
    <w:p w14:paraId="356CECAB"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1B3BAA">
        <w:rPr>
          <w:rFonts w:ascii="Times New Roman" w:hAnsi="Times New Roman" w:cs="Times New Roman"/>
          <w:sz w:val="28"/>
        </w:rPr>
        <w:t>Створення гільдії</w:t>
      </w:r>
      <w:r>
        <w:rPr>
          <w:rFonts w:ascii="Times New Roman" w:hAnsi="Times New Roman" w:cs="Times New Roman"/>
          <w:sz w:val="28"/>
        </w:rPr>
        <w:t>:</w:t>
      </w:r>
    </w:p>
    <w:p w14:paraId="2EC01C69"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Учитель формує в грі окремі гільдії з учнями, де кожен вз</w:t>
      </w:r>
      <w:r w:rsidR="00BA4FAB">
        <w:rPr>
          <w:rFonts w:ascii="Times New Roman" w:hAnsi="Times New Roman" w:cs="Times New Roman"/>
          <w:sz w:val="28"/>
        </w:rPr>
        <w:t>яє на себе роль лідера гільдії.</w:t>
      </w:r>
    </w:p>
    <w:p w14:paraId="1B0EBC24"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1B3BAA" w:rsidRPr="00E622D9">
        <w:rPr>
          <w:rFonts w:ascii="Times New Roman" w:hAnsi="Times New Roman" w:cs="Times New Roman"/>
          <w:sz w:val="28"/>
        </w:rPr>
        <w:t>Обран</w:t>
      </w:r>
      <w:r w:rsidR="001B3BAA">
        <w:rPr>
          <w:rFonts w:ascii="Times New Roman" w:hAnsi="Times New Roman" w:cs="Times New Roman"/>
          <w:sz w:val="28"/>
        </w:rPr>
        <w:t>ня лідера та поділ обов'язків</w:t>
      </w:r>
      <w:r>
        <w:rPr>
          <w:rFonts w:ascii="Times New Roman" w:hAnsi="Times New Roman" w:cs="Times New Roman"/>
          <w:sz w:val="28"/>
        </w:rPr>
        <w:t>:</w:t>
      </w:r>
    </w:p>
    <w:p w14:paraId="1F547C4F"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Учні обирають главу гільдії (Guild Master) та інші посади (заступник, казначей, рекрутер і т.д.). К</w:t>
      </w:r>
      <w:r w:rsidR="00BA4FAB">
        <w:rPr>
          <w:rFonts w:ascii="Times New Roman" w:hAnsi="Times New Roman" w:cs="Times New Roman"/>
          <w:sz w:val="28"/>
        </w:rPr>
        <w:t>ожна посада має свої обов'язки.</w:t>
      </w:r>
    </w:p>
    <w:p w14:paraId="0731A444"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1B3BAA">
        <w:rPr>
          <w:rFonts w:ascii="Times New Roman" w:hAnsi="Times New Roman" w:cs="Times New Roman"/>
          <w:sz w:val="28"/>
        </w:rPr>
        <w:t>Стратегічне планування</w:t>
      </w:r>
      <w:r>
        <w:rPr>
          <w:rFonts w:ascii="Times New Roman" w:hAnsi="Times New Roman" w:cs="Times New Roman"/>
          <w:sz w:val="28"/>
        </w:rPr>
        <w:t>:</w:t>
      </w:r>
    </w:p>
    <w:p w14:paraId="167775B6"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Лідери гільдій обговорюють та розробляють стратегії для вдосконалення своєї гільдії</w:t>
      </w:r>
      <w:r w:rsidR="00BA4FAB">
        <w:rPr>
          <w:rFonts w:ascii="Times New Roman" w:hAnsi="Times New Roman" w:cs="Times New Roman"/>
          <w:sz w:val="28"/>
        </w:rPr>
        <w:t>, визначають цілі та завдання.</w:t>
      </w:r>
    </w:p>
    <w:p w14:paraId="7FEB72A6"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1B3BAA">
        <w:rPr>
          <w:rFonts w:ascii="Times New Roman" w:hAnsi="Times New Roman" w:cs="Times New Roman"/>
          <w:sz w:val="28"/>
        </w:rPr>
        <w:t>Управління конфліктами</w:t>
      </w:r>
      <w:r>
        <w:rPr>
          <w:rFonts w:ascii="Times New Roman" w:hAnsi="Times New Roman" w:cs="Times New Roman"/>
          <w:sz w:val="28"/>
        </w:rPr>
        <w:t>:</w:t>
      </w:r>
    </w:p>
    <w:p w14:paraId="069A389A"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lastRenderedPageBreak/>
        <w:t xml:space="preserve">   - Учасники гри можуть стикатися з конфліктами у гільдії. Лідери повинні розробляти стратегії врегулювання к</w:t>
      </w:r>
      <w:r w:rsidR="00BA4FAB">
        <w:rPr>
          <w:rFonts w:ascii="Times New Roman" w:hAnsi="Times New Roman" w:cs="Times New Roman"/>
          <w:sz w:val="28"/>
        </w:rPr>
        <w:t>онфліктів та підтримки команди.</w:t>
      </w:r>
    </w:p>
    <w:p w14:paraId="657A2DCE"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1B3BAA">
        <w:rPr>
          <w:rFonts w:ascii="Times New Roman" w:hAnsi="Times New Roman" w:cs="Times New Roman"/>
          <w:sz w:val="28"/>
        </w:rPr>
        <w:t>Рекрутинг та співпраця</w:t>
      </w:r>
      <w:r>
        <w:rPr>
          <w:rFonts w:ascii="Times New Roman" w:hAnsi="Times New Roman" w:cs="Times New Roman"/>
          <w:sz w:val="28"/>
        </w:rPr>
        <w:t>:</w:t>
      </w:r>
    </w:p>
    <w:p w14:paraId="1B3C2B14"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Лідери відповідають за рекрутинг нових гравців. Це вимагає комунікації, переконаності та співпраці для</w:t>
      </w:r>
      <w:r w:rsidR="00BA4FAB">
        <w:rPr>
          <w:rFonts w:ascii="Times New Roman" w:hAnsi="Times New Roman" w:cs="Times New Roman"/>
          <w:sz w:val="28"/>
        </w:rPr>
        <w:t xml:space="preserve"> покращення гільдійного складу.</w:t>
      </w:r>
    </w:p>
    <w:p w14:paraId="6E4D5FAD"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6. </w:t>
      </w:r>
      <w:r w:rsidR="001B3BAA">
        <w:rPr>
          <w:rFonts w:ascii="Times New Roman" w:hAnsi="Times New Roman" w:cs="Times New Roman"/>
          <w:sz w:val="28"/>
        </w:rPr>
        <w:t>Організація подій</w:t>
      </w:r>
      <w:r>
        <w:rPr>
          <w:rFonts w:ascii="Times New Roman" w:hAnsi="Times New Roman" w:cs="Times New Roman"/>
          <w:sz w:val="28"/>
        </w:rPr>
        <w:t>:</w:t>
      </w:r>
    </w:p>
    <w:p w14:paraId="295C5FA4"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Лідери розробляють та організовують різноманітні гільдійні події, такі як рейди, заходи чи збори ресурсі</w:t>
      </w:r>
      <w:r w:rsidR="00BA4FAB">
        <w:rPr>
          <w:rFonts w:ascii="Times New Roman" w:hAnsi="Times New Roman" w:cs="Times New Roman"/>
          <w:sz w:val="28"/>
        </w:rPr>
        <w:t>в.</w:t>
      </w:r>
    </w:p>
    <w:p w14:paraId="57CDF0B7" w14:textId="77777777" w:rsidR="00E622D9" w:rsidRPr="00E622D9" w:rsidRDefault="00BA4FAB"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7. </w:t>
      </w:r>
      <w:r w:rsidR="001B3BAA">
        <w:rPr>
          <w:rFonts w:ascii="Times New Roman" w:hAnsi="Times New Roman" w:cs="Times New Roman"/>
          <w:sz w:val="28"/>
        </w:rPr>
        <w:t>Звітність та оцінювання</w:t>
      </w:r>
      <w:r>
        <w:rPr>
          <w:rFonts w:ascii="Times New Roman" w:hAnsi="Times New Roman" w:cs="Times New Roman"/>
          <w:sz w:val="28"/>
        </w:rPr>
        <w:t>:</w:t>
      </w:r>
    </w:p>
    <w:p w14:paraId="12988A07" w14:textId="77777777" w:rsidR="00E622D9" w:rsidRPr="00E622D9" w:rsidRDefault="00E622D9" w:rsidP="00742A7B">
      <w:pPr>
        <w:spacing w:after="0" w:line="360" w:lineRule="auto"/>
        <w:jc w:val="both"/>
        <w:rPr>
          <w:rFonts w:ascii="Times New Roman" w:hAnsi="Times New Roman" w:cs="Times New Roman"/>
          <w:sz w:val="28"/>
        </w:rPr>
      </w:pPr>
      <w:r w:rsidRPr="00E622D9">
        <w:rPr>
          <w:rFonts w:ascii="Times New Roman" w:hAnsi="Times New Roman" w:cs="Times New Roman"/>
          <w:sz w:val="28"/>
        </w:rPr>
        <w:t xml:space="preserve">   - Кожен лідер повинен звітувати перед гільдією про свою діяльність, а також оцінюва</w:t>
      </w:r>
      <w:r w:rsidR="00BA4FAB">
        <w:rPr>
          <w:rFonts w:ascii="Times New Roman" w:hAnsi="Times New Roman" w:cs="Times New Roman"/>
          <w:sz w:val="28"/>
        </w:rPr>
        <w:t>ти внесок інших членів гільдії.</w:t>
      </w:r>
    </w:p>
    <w:p w14:paraId="00F3F774" w14:textId="727E3C20" w:rsidR="00E622D9" w:rsidRPr="00E622D9" w:rsidRDefault="00D32497" w:rsidP="00D32497">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00E622D9" w:rsidRPr="00E622D9">
        <w:rPr>
          <w:rFonts w:ascii="Times New Roman" w:hAnsi="Times New Roman" w:cs="Times New Roman"/>
          <w:sz w:val="28"/>
        </w:rPr>
        <w:t xml:space="preserve">ольова гра у </w:t>
      </w:r>
      <w:r w:rsidR="005275A1" w:rsidRPr="005275A1">
        <w:rPr>
          <w:rFonts w:ascii="Times New Roman" w:hAnsi="Times New Roman" w:cs="Times New Roman"/>
          <w:i/>
          <w:sz w:val="28"/>
        </w:rPr>
        <w:t>World of Warcraft</w:t>
      </w:r>
      <w:r w:rsidR="00E622D9">
        <w:rPr>
          <w:rFonts w:ascii="Times New Roman" w:hAnsi="Times New Roman" w:cs="Times New Roman"/>
          <w:sz w:val="28"/>
        </w:rPr>
        <w:t xml:space="preserve"> створює учням </w:t>
      </w:r>
      <w:r w:rsidR="00E622D9" w:rsidRPr="00E622D9">
        <w:rPr>
          <w:rFonts w:ascii="Times New Roman" w:hAnsi="Times New Roman" w:cs="Times New Roman"/>
          <w:sz w:val="28"/>
        </w:rPr>
        <w:t xml:space="preserve">можливість розвивати та покращувати соціальні та лідерські навички в умовах віртуального середовища онлайн-гри. </w:t>
      </w:r>
    </w:p>
    <w:p w14:paraId="2A68C681" w14:textId="77777777" w:rsidR="00E622D9" w:rsidRPr="00E622D9" w:rsidRDefault="00DC0972" w:rsidP="00D32497">
      <w:pPr>
        <w:spacing w:after="0" w:line="360" w:lineRule="auto"/>
        <w:ind w:firstLine="709"/>
        <w:jc w:val="both"/>
        <w:rPr>
          <w:rFonts w:ascii="Times New Roman" w:hAnsi="Times New Roman" w:cs="Times New Roman"/>
          <w:sz w:val="28"/>
        </w:rPr>
      </w:pPr>
      <w:r>
        <w:rPr>
          <w:rFonts w:ascii="Times New Roman" w:hAnsi="Times New Roman" w:cs="Times New Roman"/>
          <w:sz w:val="28"/>
        </w:rPr>
        <w:t>Учні</w:t>
      </w:r>
      <w:r w:rsidR="007F323A">
        <w:rPr>
          <w:rFonts w:ascii="Times New Roman" w:hAnsi="Times New Roman" w:cs="Times New Roman"/>
          <w:sz w:val="28"/>
        </w:rPr>
        <w:t xml:space="preserve"> </w:t>
      </w:r>
      <w:r w:rsidR="00E622D9" w:rsidRPr="00E622D9">
        <w:rPr>
          <w:rFonts w:ascii="Times New Roman" w:hAnsi="Times New Roman" w:cs="Times New Roman"/>
          <w:sz w:val="28"/>
        </w:rPr>
        <w:t xml:space="preserve">навчаються ефективно комунікувати, висловлювати свої ідеї та виявляти слухацькі навички. Керівники гільдій взаємодіють з членами команди, обговорюють стратегії та вирішують конфлікти, розвиваючи в них вміння будувати позитивні міжособистісні </w:t>
      </w:r>
      <w:r>
        <w:rPr>
          <w:rFonts w:ascii="Times New Roman" w:hAnsi="Times New Roman" w:cs="Times New Roman"/>
          <w:sz w:val="28"/>
        </w:rPr>
        <w:t>відносини.</w:t>
      </w:r>
    </w:p>
    <w:p w14:paraId="10940089" w14:textId="77777777" w:rsidR="00E622D9" w:rsidRPr="00E622D9" w:rsidRDefault="00E622D9" w:rsidP="00D32497">
      <w:pPr>
        <w:spacing w:after="0" w:line="360" w:lineRule="auto"/>
        <w:ind w:firstLine="709"/>
        <w:jc w:val="both"/>
        <w:rPr>
          <w:rFonts w:ascii="Times New Roman" w:hAnsi="Times New Roman" w:cs="Times New Roman"/>
          <w:sz w:val="28"/>
        </w:rPr>
      </w:pPr>
      <w:r w:rsidRPr="00E622D9">
        <w:rPr>
          <w:rFonts w:ascii="Times New Roman" w:hAnsi="Times New Roman" w:cs="Times New Roman"/>
          <w:sz w:val="28"/>
        </w:rPr>
        <w:t xml:space="preserve">Лідери гільдій вправи вчаться приймати важливі рішення, розробляти стратегії, визначати цілі та планувати дії для досягнення успіху групи. Вони стають організаторами подій, вирішують труднощі та навчаються </w:t>
      </w:r>
      <w:r w:rsidR="00DC0972">
        <w:rPr>
          <w:rFonts w:ascii="Times New Roman" w:hAnsi="Times New Roman" w:cs="Times New Roman"/>
          <w:sz w:val="28"/>
        </w:rPr>
        <w:t>ефективно управляти ресурсами.</w:t>
      </w:r>
    </w:p>
    <w:p w14:paraId="18E53331" w14:textId="77777777" w:rsidR="00E622D9" w:rsidRPr="00E622D9" w:rsidRDefault="007F323A" w:rsidP="00D32497">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Також ця вправа розвиває командний дух учнів</w:t>
      </w:r>
      <w:r w:rsidR="00E622D9" w:rsidRPr="00E622D9">
        <w:rPr>
          <w:rFonts w:ascii="Times New Roman" w:hAnsi="Times New Roman" w:cs="Times New Roman"/>
          <w:sz w:val="28"/>
        </w:rPr>
        <w:t xml:space="preserve">. Лідери навчаються об'єднувати команду, мотивувати </w:t>
      </w:r>
      <w:r>
        <w:rPr>
          <w:rFonts w:ascii="Times New Roman" w:hAnsi="Times New Roman" w:cs="Times New Roman"/>
          <w:sz w:val="28"/>
        </w:rPr>
        <w:t xml:space="preserve">учасників </w:t>
      </w:r>
      <w:r w:rsidR="00E622D9" w:rsidRPr="00E622D9">
        <w:rPr>
          <w:rFonts w:ascii="Times New Roman" w:hAnsi="Times New Roman" w:cs="Times New Roman"/>
          <w:sz w:val="28"/>
        </w:rPr>
        <w:t>до спільної діяльності</w:t>
      </w:r>
      <w:r w:rsidR="00DC0972">
        <w:rPr>
          <w:rFonts w:ascii="Times New Roman" w:hAnsi="Times New Roman" w:cs="Times New Roman"/>
          <w:sz w:val="28"/>
        </w:rPr>
        <w:t xml:space="preserve"> та спільного досягнення цілей.</w:t>
      </w:r>
    </w:p>
    <w:p w14:paraId="2BE9AF76" w14:textId="77777777" w:rsidR="00E622D9" w:rsidRPr="00E622D9" w:rsidRDefault="0043384E" w:rsidP="00D3249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Крім того, ця вправа розвиває розуміння відповідальності в учнів. </w:t>
      </w:r>
      <w:r w:rsidR="00E622D9" w:rsidRPr="00E622D9">
        <w:rPr>
          <w:rFonts w:ascii="Times New Roman" w:hAnsi="Times New Roman" w:cs="Times New Roman"/>
          <w:sz w:val="28"/>
        </w:rPr>
        <w:t>Вони розуміють важливість своїх обо</w:t>
      </w:r>
      <w:r>
        <w:rPr>
          <w:rFonts w:ascii="Times New Roman" w:hAnsi="Times New Roman" w:cs="Times New Roman"/>
          <w:sz w:val="28"/>
        </w:rPr>
        <w:t>в'язків та взаємо</w:t>
      </w:r>
      <w:r w:rsidR="00DC0972">
        <w:rPr>
          <w:rFonts w:ascii="Times New Roman" w:hAnsi="Times New Roman" w:cs="Times New Roman"/>
          <w:sz w:val="28"/>
        </w:rPr>
        <w:t>підтримки.</w:t>
      </w:r>
    </w:p>
    <w:p w14:paraId="3EFD1D18" w14:textId="77777777" w:rsidR="00E622D9" w:rsidRPr="00E622D9" w:rsidRDefault="00E622D9" w:rsidP="00D32497">
      <w:pPr>
        <w:spacing w:after="0" w:line="360" w:lineRule="auto"/>
        <w:ind w:firstLine="709"/>
        <w:jc w:val="both"/>
        <w:rPr>
          <w:rFonts w:ascii="Times New Roman" w:hAnsi="Times New Roman" w:cs="Times New Roman"/>
          <w:sz w:val="28"/>
        </w:rPr>
      </w:pPr>
      <w:r w:rsidRPr="00E622D9">
        <w:rPr>
          <w:rFonts w:ascii="Times New Roman" w:hAnsi="Times New Roman" w:cs="Times New Roman"/>
          <w:sz w:val="28"/>
        </w:rPr>
        <w:t xml:space="preserve">Сприятлива атмосфера гри дозволяє учням вивчати методи вирішення конфліктів, враховуючи інтереси </w:t>
      </w:r>
      <w:r w:rsidR="0043384E">
        <w:rPr>
          <w:rFonts w:ascii="Times New Roman" w:hAnsi="Times New Roman" w:cs="Times New Roman"/>
          <w:sz w:val="28"/>
        </w:rPr>
        <w:t xml:space="preserve">кожного учня. Лідери гільдії </w:t>
      </w:r>
      <w:r w:rsidRPr="00E622D9">
        <w:rPr>
          <w:rFonts w:ascii="Times New Roman" w:hAnsi="Times New Roman" w:cs="Times New Roman"/>
          <w:sz w:val="28"/>
        </w:rPr>
        <w:t>стають посередниками в конфліктах т</w:t>
      </w:r>
      <w:r w:rsidR="00DC0972">
        <w:rPr>
          <w:rFonts w:ascii="Times New Roman" w:hAnsi="Times New Roman" w:cs="Times New Roman"/>
          <w:sz w:val="28"/>
        </w:rPr>
        <w:t>а вчаться знаходити компроміси.</w:t>
      </w:r>
    </w:p>
    <w:p w14:paraId="0F51EE09" w14:textId="26E34664" w:rsidR="00E845C0" w:rsidRDefault="00E622D9" w:rsidP="00D32497">
      <w:pPr>
        <w:spacing w:after="0" w:line="360" w:lineRule="auto"/>
        <w:ind w:firstLine="709"/>
        <w:jc w:val="both"/>
        <w:rPr>
          <w:rFonts w:ascii="Times New Roman" w:hAnsi="Times New Roman" w:cs="Times New Roman"/>
          <w:sz w:val="28"/>
        </w:rPr>
      </w:pPr>
      <w:r w:rsidRPr="00E622D9">
        <w:rPr>
          <w:rFonts w:ascii="Times New Roman" w:hAnsi="Times New Roman" w:cs="Times New Roman"/>
          <w:sz w:val="28"/>
        </w:rPr>
        <w:lastRenderedPageBreak/>
        <w:t>Узагальнюючи, рольова гра "</w:t>
      </w:r>
      <w:r w:rsidRPr="00E27251">
        <w:rPr>
          <w:rFonts w:ascii="Times New Roman" w:hAnsi="Times New Roman" w:cs="Times New Roman"/>
          <w:i/>
          <w:sz w:val="28"/>
        </w:rPr>
        <w:t>Guild Leaders</w:t>
      </w:r>
      <w:r w:rsidRPr="00E622D9">
        <w:rPr>
          <w:rFonts w:ascii="Times New Roman" w:hAnsi="Times New Roman" w:cs="Times New Roman"/>
          <w:sz w:val="28"/>
        </w:rPr>
        <w:t xml:space="preserve">" у </w:t>
      </w:r>
      <w:r w:rsidR="005275A1" w:rsidRPr="005275A1">
        <w:rPr>
          <w:rFonts w:ascii="Times New Roman" w:hAnsi="Times New Roman" w:cs="Times New Roman"/>
          <w:i/>
          <w:sz w:val="28"/>
        </w:rPr>
        <w:t>World of Warcraft</w:t>
      </w:r>
      <w:r w:rsidRPr="00E622D9">
        <w:rPr>
          <w:rFonts w:ascii="Times New Roman" w:hAnsi="Times New Roman" w:cs="Times New Roman"/>
          <w:sz w:val="28"/>
        </w:rPr>
        <w:t xml:space="preserve"> є потужним інструментом для розвитку соціальних навичок, лідерства та с</w:t>
      </w:r>
      <w:r w:rsidR="0043384E">
        <w:rPr>
          <w:rFonts w:ascii="Times New Roman" w:hAnsi="Times New Roman" w:cs="Times New Roman"/>
          <w:sz w:val="28"/>
        </w:rPr>
        <w:t xml:space="preserve">півпраці учнів, сприяючи їхній повноцінній </w:t>
      </w:r>
      <w:r w:rsidRPr="00E622D9">
        <w:rPr>
          <w:rFonts w:ascii="Times New Roman" w:hAnsi="Times New Roman" w:cs="Times New Roman"/>
          <w:sz w:val="28"/>
        </w:rPr>
        <w:t xml:space="preserve">взаємодії </w:t>
      </w:r>
      <w:r w:rsidR="0043384E">
        <w:rPr>
          <w:rFonts w:ascii="Times New Roman" w:hAnsi="Times New Roman" w:cs="Times New Roman"/>
          <w:sz w:val="28"/>
        </w:rPr>
        <w:t>у віртуальному онлайн середовищі</w:t>
      </w:r>
      <w:r w:rsidRPr="00E622D9">
        <w:rPr>
          <w:rFonts w:ascii="Times New Roman" w:hAnsi="Times New Roman" w:cs="Times New Roman"/>
          <w:sz w:val="28"/>
        </w:rPr>
        <w:t>.</w:t>
      </w:r>
    </w:p>
    <w:p w14:paraId="55259600" w14:textId="1FF4DB3F" w:rsidR="00E845C0" w:rsidRPr="00E845C0" w:rsidRDefault="00E845C0" w:rsidP="00D32497">
      <w:pPr>
        <w:spacing w:after="0" w:line="360" w:lineRule="auto"/>
        <w:ind w:firstLine="709"/>
        <w:jc w:val="both"/>
        <w:rPr>
          <w:rFonts w:ascii="Times New Roman" w:hAnsi="Times New Roman" w:cs="Times New Roman"/>
          <w:i/>
          <w:sz w:val="28"/>
        </w:rPr>
      </w:pPr>
      <w:r w:rsidRPr="00E845C0">
        <w:rPr>
          <w:rFonts w:ascii="Times New Roman" w:hAnsi="Times New Roman" w:cs="Times New Roman"/>
          <w:i/>
          <w:sz w:val="28"/>
        </w:rPr>
        <w:t>Вправа</w:t>
      </w:r>
      <w:r w:rsidRPr="00E845C0">
        <w:rPr>
          <w:rFonts w:ascii="Times New Roman" w:hAnsi="Times New Roman" w:cs="Times New Roman"/>
          <w:i/>
          <w:sz w:val="28"/>
          <w:lang w:val="en-US"/>
        </w:rPr>
        <w:t xml:space="preserve">: </w:t>
      </w:r>
      <w:r w:rsidRPr="00E845C0">
        <w:rPr>
          <w:rFonts w:ascii="Times New Roman" w:hAnsi="Times New Roman" w:cs="Times New Roman"/>
          <w:i/>
          <w:sz w:val="28"/>
        </w:rPr>
        <w:t>Турнір "Are</w:t>
      </w:r>
      <w:r>
        <w:rPr>
          <w:rFonts w:ascii="Times New Roman" w:hAnsi="Times New Roman" w:cs="Times New Roman"/>
          <w:i/>
          <w:sz w:val="28"/>
        </w:rPr>
        <w:t xml:space="preserve">na Battles" у </w:t>
      </w:r>
      <w:r w:rsidR="005275A1" w:rsidRPr="005275A1">
        <w:rPr>
          <w:rFonts w:ascii="Times New Roman" w:hAnsi="Times New Roman" w:cs="Times New Roman"/>
          <w:i/>
          <w:sz w:val="28"/>
        </w:rPr>
        <w:t>World of Warcraft</w:t>
      </w:r>
    </w:p>
    <w:p w14:paraId="1DF869D3" w14:textId="02521013"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Мета:</w:t>
      </w:r>
      <w:r w:rsidRPr="00E845C0">
        <w:rPr>
          <w:rFonts w:ascii="Times New Roman" w:hAnsi="Times New Roman" w:cs="Times New Roman"/>
          <w:sz w:val="28"/>
        </w:rPr>
        <w:t xml:space="preserve"> Покращення соціальних навичок учнів через участь у командних PvP (Player versus Player) баттлах у </w:t>
      </w:r>
      <w:r w:rsidRPr="007D01A8">
        <w:rPr>
          <w:rFonts w:ascii="Times New Roman" w:hAnsi="Times New Roman" w:cs="Times New Roman"/>
          <w:strike/>
          <w:sz w:val="28"/>
        </w:rPr>
        <w:t>відомій</w:t>
      </w:r>
      <w:r>
        <w:rPr>
          <w:rFonts w:ascii="Times New Roman" w:hAnsi="Times New Roman" w:cs="Times New Roman"/>
          <w:sz w:val="28"/>
        </w:rPr>
        <w:t xml:space="preserve"> онлайн-грі </w:t>
      </w:r>
      <w:r w:rsidR="005275A1" w:rsidRPr="005275A1">
        <w:rPr>
          <w:rFonts w:ascii="Times New Roman" w:hAnsi="Times New Roman" w:cs="Times New Roman"/>
          <w:i/>
          <w:sz w:val="28"/>
        </w:rPr>
        <w:t>World of Warcraft</w:t>
      </w:r>
      <w:r>
        <w:rPr>
          <w:rFonts w:ascii="Times New Roman" w:hAnsi="Times New Roman" w:cs="Times New Roman"/>
          <w:sz w:val="28"/>
        </w:rPr>
        <w:t>.</w:t>
      </w:r>
    </w:p>
    <w:p w14:paraId="5E0085BD"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Кроки вправи:</w:t>
      </w:r>
    </w:p>
    <w:p w14:paraId="55178571"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0E1D6C">
        <w:rPr>
          <w:rFonts w:ascii="Times New Roman" w:hAnsi="Times New Roman" w:cs="Times New Roman"/>
          <w:sz w:val="28"/>
        </w:rPr>
        <w:t>Формування команд</w:t>
      </w:r>
      <w:r>
        <w:rPr>
          <w:rFonts w:ascii="Times New Roman" w:hAnsi="Times New Roman" w:cs="Times New Roman"/>
          <w:sz w:val="28"/>
        </w:rPr>
        <w:t>:</w:t>
      </w:r>
    </w:p>
    <w:p w14:paraId="02671B78"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Учні розподіляються на команди, кожна з яких вибирає своїх учасників дл</w:t>
      </w:r>
      <w:r>
        <w:rPr>
          <w:rFonts w:ascii="Times New Roman" w:hAnsi="Times New Roman" w:cs="Times New Roman"/>
          <w:sz w:val="28"/>
        </w:rPr>
        <w:t>я аренних баттлів.</w:t>
      </w:r>
    </w:p>
    <w:p w14:paraId="48956EC9"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0E1D6C">
        <w:rPr>
          <w:rFonts w:ascii="Times New Roman" w:hAnsi="Times New Roman" w:cs="Times New Roman"/>
          <w:sz w:val="28"/>
        </w:rPr>
        <w:t>Вибір ролей та співпраця</w:t>
      </w:r>
      <w:r>
        <w:rPr>
          <w:rFonts w:ascii="Times New Roman" w:hAnsi="Times New Roman" w:cs="Times New Roman"/>
          <w:sz w:val="28"/>
        </w:rPr>
        <w:t>:</w:t>
      </w:r>
    </w:p>
    <w:p w14:paraId="27C7E499"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Кожен учень обирає свою роль у грі (наприклад, дамажер, лікар, танк) та вивчає тактику взаємодії своєї</w:t>
      </w:r>
      <w:r>
        <w:rPr>
          <w:rFonts w:ascii="Times New Roman" w:hAnsi="Times New Roman" w:cs="Times New Roman"/>
          <w:sz w:val="28"/>
        </w:rPr>
        <w:t xml:space="preserve"> ролі з іншими членами команди.</w:t>
      </w:r>
    </w:p>
    <w:p w14:paraId="3A998851"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0E1D6C">
        <w:rPr>
          <w:rFonts w:ascii="Times New Roman" w:hAnsi="Times New Roman" w:cs="Times New Roman"/>
          <w:sz w:val="28"/>
        </w:rPr>
        <w:t>Тактичне планування</w:t>
      </w:r>
      <w:r>
        <w:rPr>
          <w:rFonts w:ascii="Times New Roman" w:hAnsi="Times New Roman" w:cs="Times New Roman"/>
          <w:sz w:val="28"/>
        </w:rPr>
        <w:t>:</w:t>
      </w:r>
    </w:p>
    <w:p w14:paraId="2F0F50E3"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Команди обговорюють стратегії для перемоги, визначають цілі та розробляють тактику </w:t>
      </w:r>
      <w:r>
        <w:rPr>
          <w:rFonts w:ascii="Times New Roman" w:hAnsi="Times New Roman" w:cs="Times New Roman"/>
          <w:sz w:val="28"/>
        </w:rPr>
        <w:t>для різних типів супротивників.</w:t>
      </w:r>
    </w:p>
    <w:p w14:paraId="799ED68C"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0E1D6C">
        <w:rPr>
          <w:rFonts w:ascii="Times New Roman" w:hAnsi="Times New Roman" w:cs="Times New Roman"/>
          <w:sz w:val="28"/>
        </w:rPr>
        <w:t>Баттли на арені</w:t>
      </w:r>
      <w:r>
        <w:rPr>
          <w:rFonts w:ascii="Times New Roman" w:hAnsi="Times New Roman" w:cs="Times New Roman"/>
          <w:sz w:val="28"/>
        </w:rPr>
        <w:t>:</w:t>
      </w:r>
    </w:p>
    <w:p w14:paraId="5D99C101"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Учасники зустрічаються на віртуальних аренах для PvP змагань, де вони взаємодіють у реальному часі, використовуючи навички своїх персонажів та співпр</w:t>
      </w:r>
      <w:r>
        <w:rPr>
          <w:rFonts w:ascii="Times New Roman" w:hAnsi="Times New Roman" w:cs="Times New Roman"/>
          <w:sz w:val="28"/>
        </w:rPr>
        <w:t>ацюючи для досягнення перемоги.</w:t>
      </w:r>
    </w:p>
    <w:p w14:paraId="6E8E1ED9"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0E1D6C">
        <w:rPr>
          <w:rFonts w:ascii="Times New Roman" w:hAnsi="Times New Roman" w:cs="Times New Roman"/>
          <w:sz w:val="28"/>
        </w:rPr>
        <w:t>Підтримка та взаємодія</w:t>
      </w:r>
      <w:r>
        <w:rPr>
          <w:rFonts w:ascii="Times New Roman" w:hAnsi="Times New Roman" w:cs="Times New Roman"/>
          <w:sz w:val="28"/>
        </w:rPr>
        <w:t>:</w:t>
      </w:r>
    </w:p>
    <w:p w14:paraId="5D4262B7"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Гравці взаємодіють під час батлів, надаючи підтримку та допомогу один одному. Вони вивчають, як ефективно комунікувати та координувати сво</w:t>
      </w:r>
      <w:r w:rsidR="00A75ED0">
        <w:rPr>
          <w:rFonts w:ascii="Times New Roman" w:hAnsi="Times New Roman" w:cs="Times New Roman"/>
          <w:sz w:val="28"/>
        </w:rPr>
        <w:t>ї дії під час інтенсивних боїв.</w:t>
      </w:r>
    </w:p>
    <w:p w14:paraId="56D1F84C"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6. </w:t>
      </w:r>
      <w:r w:rsidR="000E1D6C" w:rsidRPr="00E845C0">
        <w:rPr>
          <w:rFonts w:ascii="Times New Roman" w:hAnsi="Times New Roman" w:cs="Times New Roman"/>
          <w:sz w:val="28"/>
        </w:rPr>
        <w:t>А</w:t>
      </w:r>
      <w:r w:rsidR="000E1D6C">
        <w:rPr>
          <w:rFonts w:ascii="Times New Roman" w:hAnsi="Times New Roman" w:cs="Times New Roman"/>
          <w:sz w:val="28"/>
        </w:rPr>
        <w:t>наліз бою та звітність</w:t>
      </w:r>
      <w:r>
        <w:rPr>
          <w:rFonts w:ascii="Times New Roman" w:hAnsi="Times New Roman" w:cs="Times New Roman"/>
          <w:sz w:val="28"/>
        </w:rPr>
        <w:t>:</w:t>
      </w:r>
    </w:p>
    <w:p w14:paraId="502F5213"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t xml:space="preserve">   - Після кожного турніру команди аналізують свої бої, визначаючи сильні та слабкі сторони своїх стратегій. Учасники вчаться брати на себе відповідальність за свої дії та </w:t>
      </w:r>
      <w:r>
        <w:rPr>
          <w:rFonts w:ascii="Times New Roman" w:hAnsi="Times New Roman" w:cs="Times New Roman"/>
          <w:sz w:val="28"/>
        </w:rPr>
        <w:t>вносять внесок до аналізу боїв.</w:t>
      </w:r>
    </w:p>
    <w:p w14:paraId="426C9445" w14:textId="77777777" w:rsidR="00E845C0" w:rsidRPr="00E845C0" w:rsidRDefault="00E845C0" w:rsidP="00742A7B">
      <w:pPr>
        <w:spacing w:after="0" w:line="360" w:lineRule="auto"/>
        <w:jc w:val="both"/>
        <w:rPr>
          <w:rFonts w:ascii="Times New Roman" w:hAnsi="Times New Roman" w:cs="Times New Roman"/>
          <w:sz w:val="28"/>
        </w:rPr>
      </w:pPr>
      <w:r>
        <w:rPr>
          <w:rFonts w:ascii="Times New Roman" w:hAnsi="Times New Roman" w:cs="Times New Roman"/>
          <w:sz w:val="28"/>
        </w:rPr>
        <w:t xml:space="preserve">7. </w:t>
      </w:r>
      <w:r w:rsidR="000E1D6C" w:rsidRPr="00E845C0">
        <w:rPr>
          <w:rFonts w:ascii="Times New Roman" w:hAnsi="Times New Roman" w:cs="Times New Roman"/>
          <w:sz w:val="28"/>
        </w:rPr>
        <w:t>Взаємодія з гравцями</w:t>
      </w:r>
      <w:r w:rsidR="000E1D6C">
        <w:rPr>
          <w:rFonts w:ascii="Times New Roman" w:hAnsi="Times New Roman" w:cs="Times New Roman"/>
          <w:sz w:val="28"/>
        </w:rPr>
        <w:t xml:space="preserve"> зовнішнього сервера</w:t>
      </w:r>
      <w:r>
        <w:rPr>
          <w:rFonts w:ascii="Times New Roman" w:hAnsi="Times New Roman" w:cs="Times New Roman"/>
          <w:sz w:val="28"/>
        </w:rPr>
        <w:t>:</w:t>
      </w:r>
    </w:p>
    <w:p w14:paraId="5A80EE16" w14:textId="77777777" w:rsidR="00E845C0" w:rsidRPr="00E845C0" w:rsidRDefault="00E845C0" w:rsidP="00742A7B">
      <w:pPr>
        <w:spacing w:after="0" w:line="360" w:lineRule="auto"/>
        <w:jc w:val="both"/>
        <w:rPr>
          <w:rFonts w:ascii="Times New Roman" w:hAnsi="Times New Roman" w:cs="Times New Roman"/>
          <w:sz w:val="28"/>
        </w:rPr>
      </w:pPr>
      <w:r w:rsidRPr="00E845C0">
        <w:rPr>
          <w:rFonts w:ascii="Times New Roman" w:hAnsi="Times New Roman" w:cs="Times New Roman"/>
          <w:sz w:val="28"/>
        </w:rPr>
        <w:lastRenderedPageBreak/>
        <w:t xml:space="preserve">   - Турніри можуть включати взаємодію із гравцями зовнішніх серверів, що сприяє розширенню соціального кола учасників та взаєм</w:t>
      </w:r>
      <w:r>
        <w:rPr>
          <w:rFonts w:ascii="Times New Roman" w:hAnsi="Times New Roman" w:cs="Times New Roman"/>
          <w:sz w:val="28"/>
        </w:rPr>
        <w:t>одії з різноманітними гравцями.</w:t>
      </w:r>
    </w:p>
    <w:p w14:paraId="1F3AA5B9" w14:textId="17A7FCD4" w:rsidR="006B555E" w:rsidRDefault="00E845C0" w:rsidP="00E27251">
      <w:pPr>
        <w:spacing w:after="0" w:line="360" w:lineRule="auto"/>
        <w:ind w:firstLine="709"/>
        <w:jc w:val="both"/>
        <w:rPr>
          <w:rFonts w:ascii="Times New Roman" w:hAnsi="Times New Roman" w:cs="Times New Roman"/>
          <w:sz w:val="28"/>
        </w:rPr>
      </w:pPr>
      <w:r w:rsidRPr="00E845C0">
        <w:rPr>
          <w:rFonts w:ascii="Times New Roman" w:hAnsi="Times New Roman" w:cs="Times New Roman"/>
          <w:sz w:val="28"/>
        </w:rPr>
        <w:t>Турнір "</w:t>
      </w:r>
      <w:r w:rsidRPr="00E27251">
        <w:rPr>
          <w:rFonts w:ascii="Times New Roman" w:hAnsi="Times New Roman" w:cs="Times New Roman"/>
          <w:i/>
          <w:sz w:val="28"/>
        </w:rPr>
        <w:t>Arena Battles</w:t>
      </w:r>
      <w:r w:rsidRPr="00E845C0">
        <w:rPr>
          <w:rFonts w:ascii="Times New Roman" w:hAnsi="Times New Roman" w:cs="Times New Roman"/>
          <w:sz w:val="28"/>
        </w:rPr>
        <w:t xml:space="preserve">" у </w:t>
      </w:r>
      <w:r w:rsidR="005275A1" w:rsidRPr="005275A1">
        <w:rPr>
          <w:rFonts w:ascii="Times New Roman" w:hAnsi="Times New Roman" w:cs="Times New Roman"/>
          <w:i/>
          <w:sz w:val="28"/>
        </w:rPr>
        <w:t>World of Warcraft</w:t>
      </w:r>
      <w:r w:rsidR="00765BCC">
        <w:rPr>
          <w:rFonts w:ascii="Times New Roman" w:hAnsi="Times New Roman" w:cs="Times New Roman"/>
          <w:sz w:val="28"/>
        </w:rPr>
        <w:t xml:space="preserve"> дозволяє учням активно</w:t>
      </w:r>
      <w:r w:rsidRPr="00E845C0">
        <w:rPr>
          <w:rFonts w:ascii="Times New Roman" w:hAnsi="Times New Roman" w:cs="Times New Roman"/>
          <w:sz w:val="28"/>
        </w:rPr>
        <w:t xml:space="preserve"> розвивати соціальні навички через ігровий процес, забезпечуючи цікавий та викликаючий спосіб вивчення англійської мови та спілкування з іншими гравцями.</w:t>
      </w:r>
    </w:p>
    <w:p w14:paraId="6D1735E0" w14:textId="77777777" w:rsidR="007D01A8" w:rsidRDefault="007D01A8" w:rsidP="00742A7B">
      <w:pPr>
        <w:spacing w:after="0" w:line="360" w:lineRule="auto"/>
        <w:jc w:val="both"/>
        <w:rPr>
          <w:rFonts w:ascii="Times New Roman" w:hAnsi="Times New Roman" w:cs="Times New Roman"/>
          <w:sz w:val="28"/>
        </w:rPr>
      </w:pPr>
    </w:p>
    <w:p w14:paraId="27F47AFB" w14:textId="77777777" w:rsidR="0038124D" w:rsidRPr="0038124D" w:rsidRDefault="0038124D" w:rsidP="00742A7B">
      <w:pPr>
        <w:pStyle w:val="11"/>
        <w:jc w:val="both"/>
      </w:pPr>
      <w:bookmarkStart w:id="10" w:name="_Toc153262092"/>
      <w:r w:rsidRPr="0038124D">
        <w:rPr>
          <w:color w:val="000000" w:themeColor="text1"/>
          <w:szCs w:val="28"/>
        </w:rPr>
        <w:t>2.3</w:t>
      </w:r>
      <w:r w:rsidR="006B555E" w:rsidRPr="0038124D">
        <w:rPr>
          <w:color w:val="000000" w:themeColor="text1"/>
          <w:szCs w:val="28"/>
        </w:rPr>
        <w:t xml:space="preserve">. Побудова системи ігрових вправ </w:t>
      </w:r>
      <w:r w:rsidRPr="0038124D">
        <w:t>для формування соціальних навичок учнів на уроках з англійської мови</w:t>
      </w:r>
      <w:bookmarkEnd w:id="10"/>
    </w:p>
    <w:p w14:paraId="691EC1AD" w14:textId="77777777" w:rsidR="006B555E" w:rsidRDefault="006B555E" w:rsidP="00742A7B">
      <w:pPr>
        <w:spacing w:after="0" w:line="360" w:lineRule="auto"/>
        <w:jc w:val="both"/>
      </w:pPr>
    </w:p>
    <w:p w14:paraId="7BEF474C" w14:textId="1497BC6F" w:rsidR="006B555E" w:rsidRPr="006B555E" w:rsidRDefault="006B555E" w:rsidP="00742A7B">
      <w:pPr>
        <w:spacing w:after="0" w:line="360" w:lineRule="auto"/>
        <w:ind w:firstLine="851"/>
        <w:jc w:val="both"/>
        <w:rPr>
          <w:rFonts w:ascii="Times New Roman" w:hAnsi="Times New Roman" w:cs="Times New Roman"/>
          <w:b/>
          <w:bCs/>
          <w:sz w:val="28"/>
          <w:szCs w:val="28"/>
        </w:rPr>
      </w:pPr>
      <w:r w:rsidRPr="006B555E">
        <w:rPr>
          <w:rFonts w:ascii="Times New Roman" w:hAnsi="Times New Roman" w:cs="Times New Roman"/>
          <w:sz w:val="28"/>
          <w:szCs w:val="28"/>
        </w:rPr>
        <w:t>В межах дослідження</w:t>
      </w:r>
      <w:r w:rsidR="00F1536D">
        <w:rPr>
          <w:rFonts w:ascii="Times New Roman" w:hAnsi="Times New Roman" w:cs="Times New Roman"/>
          <w:sz w:val="28"/>
          <w:szCs w:val="28"/>
        </w:rPr>
        <w:t xml:space="preserve"> </w:t>
      </w:r>
      <w:r w:rsidR="003104CA">
        <w:rPr>
          <w:rFonts w:ascii="Times New Roman" w:hAnsi="Times New Roman" w:cs="Times New Roman"/>
          <w:sz w:val="28"/>
          <w:szCs w:val="28"/>
        </w:rPr>
        <w:t>було розроблено комплекс</w:t>
      </w:r>
      <w:r w:rsidRPr="006B555E">
        <w:rPr>
          <w:rFonts w:ascii="Times New Roman" w:hAnsi="Times New Roman" w:cs="Times New Roman"/>
          <w:sz w:val="28"/>
          <w:szCs w:val="28"/>
        </w:rPr>
        <w:t xml:space="preserve"> вправ для</w:t>
      </w:r>
      <w:r w:rsidR="007C6AFE">
        <w:rPr>
          <w:rFonts w:ascii="Times New Roman" w:hAnsi="Times New Roman" w:cs="Times New Roman"/>
          <w:sz w:val="28"/>
          <w:szCs w:val="28"/>
        </w:rPr>
        <w:t xml:space="preserve"> навчання щодо</w:t>
      </w:r>
      <w:r w:rsidRPr="006B555E">
        <w:rPr>
          <w:rFonts w:ascii="Times New Roman" w:hAnsi="Times New Roman" w:cs="Times New Roman"/>
          <w:sz w:val="28"/>
          <w:szCs w:val="28"/>
        </w:rPr>
        <w:t xml:space="preserve"> вдосконалення соціальних навичок учнів</w:t>
      </w:r>
      <w:r w:rsidR="00D60F3E">
        <w:rPr>
          <w:rFonts w:ascii="Times New Roman" w:hAnsi="Times New Roman" w:cs="Times New Roman"/>
          <w:sz w:val="28"/>
          <w:szCs w:val="28"/>
        </w:rPr>
        <w:t xml:space="preserve"> з</w:t>
      </w:r>
      <w:r w:rsidRPr="006B555E">
        <w:rPr>
          <w:rFonts w:ascii="Times New Roman" w:hAnsi="Times New Roman" w:cs="Times New Roman"/>
          <w:sz w:val="28"/>
          <w:szCs w:val="28"/>
        </w:rPr>
        <w:t xml:space="preserve"> використанням онлайн-гри </w:t>
      </w:r>
      <w:r w:rsidR="005275A1" w:rsidRPr="005275A1">
        <w:rPr>
          <w:rFonts w:ascii="Times New Roman" w:hAnsi="Times New Roman" w:cs="Times New Roman"/>
          <w:i/>
          <w:sz w:val="28"/>
          <w:szCs w:val="28"/>
        </w:rPr>
        <w:t>World of Warcraft</w:t>
      </w:r>
      <w:r w:rsidRPr="006B555E">
        <w:rPr>
          <w:rFonts w:ascii="Times New Roman" w:hAnsi="Times New Roman" w:cs="Times New Roman"/>
          <w:sz w:val="28"/>
          <w:szCs w:val="28"/>
        </w:rPr>
        <w:t>. Приклади вправ наведено нижче.</w:t>
      </w:r>
    </w:p>
    <w:p w14:paraId="258F24D9" w14:textId="1B7647C2" w:rsidR="006B555E" w:rsidRPr="00F3521B" w:rsidRDefault="006B555E" w:rsidP="00742A7B">
      <w:pPr>
        <w:pStyle w:val="a3"/>
        <w:numPr>
          <w:ilvl w:val="0"/>
          <w:numId w:val="2"/>
        </w:numPr>
        <w:spacing w:after="0" w:line="360" w:lineRule="auto"/>
        <w:ind w:left="0" w:firstLine="709"/>
        <w:contextualSpacing w:val="0"/>
        <w:jc w:val="both"/>
        <w:rPr>
          <w:rFonts w:ascii="Times New Roman" w:hAnsi="Times New Roman" w:cs="Times New Roman"/>
          <w:b/>
          <w:bCs/>
          <w:i/>
          <w:iCs/>
          <w:sz w:val="28"/>
          <w:szCs w:val="28"/>
          <w:lang w:val="en-US"/>
        </w:rPr>
      </w:pPr>
      <w:r w:rsidRPr="00F3521B">
        <w:rPr>
          <w:rFonts w:ascii="Times New Roman" w:hAnsi="Times New Roman" w:cs="Times New Roman"/>
          <w:b/>
          <w:bCs/>
          <w:i/>
          <w:iCs/>
          <w:sz w:val="28"/>
          <w:szCs w:val="28"/>
          <w:lang w:val="en-US"/>
        </w:rPr>
        <w:t xml:space="preserve">Watch the </w:t>
      </w:r>
      <w:r w:rsidR="005275A1" w:rsidRPr="005275A1">
        <w:rPr>
          <w:rFonts w:ascii="Times New Roman" w:hAnsi="Times New Roman" w:cs="Times New Roman"/>
          <w:b/>
          <w:bCs/>
          <w:i/>
          <w:iCs/>
          <w:sz w:val="28"/>
          <w:szCs w:val="28"/>
          <w:lang w:val="en-US"/>
        </w:rPr>
        <w:t>World of Warcraft</w:t>
      </w:r>
      <w:r w:rsidRPr="00F3521B">
        <w:rPr>
          <w:rFonts w:ascii="Times New Roman" w:hAnsi="Times New Roman" w:cs="Times New Roman"/>
          <w:b/>
          <w:bCs/>
          <w:i/>
          <w:iCs/>
          <w:sz w:val="28"/>
          <w:szCs w:val="28"/>
        </w:rPr>
        <w:t>’</w:t>
      </w:r>
      <w:r>
        <w:rPr>
          <w:rFonts w:ascii="Times New Roman" w:hAnsi="Times New Roman" w:cs="Times New Roman"/>
          <w:b/>
          <w:bCs/>
          <w:i/>
          <w:iCs/>
          <w:sz w:val="28"/>
          <w:szCs w:val="28"/>
          <w:lang w:val="en-US"/>
        </w:rPr>
        <w:t>s Mists of Pandaria Prev</w:t>
      </w:r>
      <w:r w:rsidRPr="00F3521B">
        <w:rPr>
          <w:rFonts w:ascii="Times New Roman" w:hAnsi="Times New Roman" w:cs="Times New Roman"/>
          <w:b/>
          <w:bCs/>
          <w:i/>
          <w:iCs/>
          <w:sz w:val="28"/>
          <w:szCs w:val="28"/>
          <w:lang w:val="en-US"/>
        </w:rPr>
        <w:t>iew Trailer and describe it</w:t>
      </w:r>
      <w:r w:rsidRPr="00F3521B">
        <w:rPr>
          <w:rFonts w:ascii="Times New Roman" w:hAnsi="Times New Roman" w:cs="Times New Roman"/>
          <w:b/>
          <w:bCs/>
          <w:i/>
          <w:iCs/>
          <w:sz w:val="28"/>
          <w:szCs w:val="28"/>
        </w:rPr>
        <w:t>.</w:t>
      </w:r>
    </w:p>
    <w:p w14:paraId="7F856495" w14:textId="77777777" w:rsidR="006B555E" w:rsidRPr="005D4F61" w:rsidRDefault="005D4F61" w:rsidP="00742A7B">
      <w:pPr>
        <w:spacing w:after="0" w:line="360" w:lineRule="auto"/>
        <w:jc w:val="both"/>
        <w:rPr>
          <w:rStyle w:val="a5"/>
          <w:szCs w:val="28"/>
          <w:lang w:val="en-US"/>
        </w:rPr>
      </w:pPr>
      <w:r>
        <w:rPr>
          <w:szCs w:val="28"/>
          <w:lang w:val="en-US"/>
        </w:rPr>
        <w:fldChar w:fldCharType="begin"/>
      </w:r>
      <w:r>
        <w:rPr>
          <w:szCs w:val="28"/>
          <w:lang w:val="en-US"/>
        </w:rPr>
        <w:instrText xml:space="preserve"> HYPERLINK "https://www.youtube.com/watch?v=nyeZ8khSEC0&amp;t=61s" </w:instrText>
      </w:r>
      <w:r>
        <w:rPr>
          <w:szCs w:val="28"/>
          <w:lang w:val="en-US"/>
        </w:rPr>
        <w:fldChar w:fldCharType="separate"/>
      </w:r>
      <w:r w:rsidR="006B555E" w:rsidRPr="005D4F61">
        <w:rPr>
          <w:rStyle w:val="a5"/>
          <w:szCs w:val="28"/>
          <w:lang w:val="en-US"/>
        </w:rPr>
        <w:t>https://www.youtube.com/watch?v=nyez8khSECO</w:t>
      </w:r>
    </w:p>
    <w:p w14:paraId="3B709A78" w14:textId="77777777" w:rsidR="006B555E" w:rsidRDefault="005D4F61" w:rsidP="00742A7B">
      <w:pPr>
        <w:spacing w:after="0" w:line="360" w:lineRule="auto"/>
        <w:jc w:val="both"/>
        <w:rPr>
          <w:szCs w:val="28"/>
          <w:lang w:val="en-US"/>
        </w:rPr>
      </w:pPr>
      <w:r>
        <w:rPr>
          <w:szCs w:val="28"/>
          <w:lang w:val="en-US"/>
        </w:rPr>
        <w:fldChar w:fldCharType="end"/>
      </w:r>
    </w:p>
    <w:tbl>
      <w:tblPr>
        <w:tblStyle w:val="GridTable2Accent2"/>
        <w:tblW w:w="0" w:type="auto"/>
        <w:tblLook w:val="04A0" w:firstRow="1" w:lastRow="0" w:firstColumn="1" w:lastColumn="0" w:noHBand="0" w:noVBand="1"/>
      </w:tblPr>
      <w:tblGrid>
        <w:gridCol w:w="3115"/>
        <w:gridCol w:w="3115"/>
        <w:gridCol w:w="3115"/>
      </w:tblGrid>
      <w:tr w:rsidR="006B555E" w14:paraId="6484EC3B" w14:textId="77777777" w:rsidTr="003C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9E2CEA0" w14:textId="77777777" w:rsidR="006B555E" w:rsidRDefault="006B555E" w:rsidP="00742A7B">
            <w:pPr>
              <w:spacing w:line="360" w:lineRule="auto"/>
              <w:jc w:val="both"/>
              <w:rPr>
                <w:szCs w:val="28"/>
                <w:lang w:val="en-US"/>
              </w:rPr>
            </w:pPr>
            <w:r>
              <w:rPr>
                <w:szCs w:val="28"/>
                <w:lang w:val="en-US"/>
              </w:rPr>
              <w:t>scenery</w:t>
            </w:r>
          </w:p>
        </w:tc>
        <w:tc>
          <w:tcPr>
            <w:tcW w:w="3115" w:type="dxa"/>
          </w:tcPr>
          <w:p w14:paraId="3D1DB295" w14:textId="77777777" w:rsidR="006B555E" w:rsidRDefault="006B555E" w:rsidP="00742A7B">
            <w:pPr>
              <w:spacing w:line="360" w:lineRule="auto"/>
              <w:jc w:val="both"/>
              <w:cnfStyle w:val="100000000000" w:firstRow="1" w:lastRow="0" w:firstColumn="0" w:lastColumn="0" w:oddVBand="0" w:evenVBand="0" w:oddHBand="0" w:evenHBand="0" w:firstRowFirstColumn="0" w:firstRowLastColumn="0" w:lastRowFirstColumn="0" w:lastRowLastColumn="0"/>
              <w:rPr>
                <w:szCs w:val="28"/>
                <w:lang w:val="en-US"/>
              </w:rPr>
            </w:pPr>
            <w:r>
              <w:rPr>
                <w:szCs w:val="28"/>
                <w:lang w:val="en-US"/>
              </w:rPr>
              <w:t>Part 1</w:t>
            </w:r>
          </w:p>
        </w:tc>
        <w:tc>
          <w:tcPr>
            <w:tcW w:w="3115" w:type="dxa"/>
          </w:tcPr>
          <w:p w14:paraId="3758CB88" w14:textId="77777777" w:rsidR="006B555E" w:rsidRDefault="006B555E" w:rsidP="00742A7B">
            <w:pPr>
              <w:spacing w:line="360" w:lineRule="auto"/>
              <w:jc w:val="both"/>
              <w:cnfStyle w:val="100000000000" w:firstRow="1" w:lastRow="0" w:firstColumn="0" w:lastColumn="0" w:oddVBand="0" w:evenVBand="0" w:oddHBand="0" w:evenHBand="0" w:firstRowFirstColumn="0" w:firstRowLastColumn="0" w:lastRowFirstColumn="0" w:lastRowLastColumn="0"/>
              <w:rPr>
                <w:szCs w:val="28"/>
                <w:lang w:val="en-US"/>
              </w:rPr>
            </w:pPr>
            <w:r>
              <w:rPr>
                <w:szCs w:val="28"/>
                <w:lang w:val="en-US"/>
              </w:rPr>
              <w:t>Part 2</w:t>
            </w:r>
          </w:p>
        </w:tc>
      </w:tr>
      <w:tr w:rsidR="006B555E" w14:paraId="2976A322" w14:textId="77777777" w:rsidTr="003C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5A678CBE" w14:textId="77777777" w:rsidR="006B555E" w:rsidRDefault="006B555E" w:rsidP="00742A7B">
            <w:pPr>
              <w:spacing w:line="360" w:lineRule="auto"/>
              <w:jc w:val="both"/>
              <w:rPr>
                <w:szCs w:val="28"/>
                <w:lang w:val="en-US"/>
              </w:rPr>
            </w:pPr>
            <w:r>
              <w:rPr>
                <w:szCs w:val="28"/>
                <w:lang w:val="en-US"/>
              </w:rPr>
              <w:t>atmosphere</w:t>
            </w:r>
          </w:p>
        </w:tc>
        <w:tc>
          <w:tcPr>
            <w:tcW w:w="3115" w:type="dxa"/>
          </w:tcPr>
          <w:p w14:paraId="518F31C9" w14:textId="77777777" w:rsidR="006B555E" w:rsidRDefault="006B555E" w:rsidP="00742A7B">
            <w:pPr>
              <w:spacing w:line="360" w:lineRule="auto"/>
              <w:jc w:val="both"/>
              <w:cnfStyle w:val="000000100000" w:firstRow="0" w:lastRow="0" w:firstColumn="0" w:lastColumn="0" w:oddVBand="0" w:evenVBand="0" w:oddHBand="1" w:evenHBand="0" w:firstRowFirstColumn="0" w:firstRowLastColumn="0" w:lastRowFirstColumn="0" w:lastRowLastColumn="0"/>
              <w:rPr>
                <w:szCs w:val="28"/>
                <w:lang w:val="en-US"/>
              </w:rPr>
            </w:pPr>
          </w:p>
        </w:tc>
        <w:tc>
          <w:tcPr>
            <w:tcW w:w="3115" w:type="dxa"/>
          </w:tcPr>
          <w:p w14:paraId="7D75C0E9" w14:textId="77777777" w:rsidR="006B555E" w:rsidRDefault="006B555E" w:rsidP="00742A7B">
            <w:pPr>
              <w:spacing w:line="360" w:lineRule="auto"/>
              <w:jc w:val="both"/>
              <w:cnfStyle w:val="000000100000" w:firstRow="0" w:lastRow="0" w:firstColumn="0" w:lastColumn="0" w:oddVBand="0" w:evenVBand="0" w:oddHBand="1" w:evenHBand="0" w:firstRowFirstColumn="0" w:firstRowLastColumn="0" w:lastRowFirstColumn="0" w:lastRowLastColumn="0"/>
              <w:rPr>
                <w:szCs w:val="28"/>
                <w:lang w:val="en-US"/>
              </w:rPr>
            </w:pPr>
          </w:p>
        </w:tc>
      </w:tr>
      <w:tr w:rsidR="006B555E" w14:paraId="2DDC71DA" w14:textId="77777777" w:rsidTr="003C2B09">
        <w:tc>
          <w:tcPr>
            <w:cnfStyle w:val="001000000000" w:firstRow="0" w:lastRow="0" w:firstColumn="1" w:lastColumn="0" w:oddVBand="0" w:evenVBand="0" w:oddHBand="0" w:evenHBand="0" w:firstRowFirstColumn="0" w:firstRowLastColumn="0" w:lastRowFirstColumn="0" w:lastRowLastColumn="0"/>
            <w:tcW w:w="3115" w:type="dxa"/>
          </w:tcPr>
          <w:p w14:paraId="475D05D3" w14:textId="77777777" w:rsidR="006B555E" w:rsidRDefault="006B555E" w:rsidP="00742A7B">
            <w:pPr>
              <w:spacing w:line="360" w:lineRule="auto"/>
              <w:jc w:val="both"/>
              <w:rPr>
                <w:szCs w:val="28"/>
                <w:lang w:val="en-US"/>
              </w:rPr>
            </w:pPr>
            <w:r>
              <w:rPr>
                <w:szCs w:val="28"/>
                <w:lang w:val="en-US"/>
              </w:rPr>
              <w:t>creatures</w:t>
            </w:r>
          </w:p>
        </w:tc>
        <w:tc>
          <w:tcPr>
            <w:tcW w:w="3115" w:type="dxa"/>
          </w:tcPr>
          <w:p w14:paraId="56B54B83" w14:textId="77777777" w:rsidR="006B555E" w:rsidRDefault="006B555E" w:rsidP="00742A7B">
            <w:pPr>
              <w:spacing w:line="360" w:lineRule="auto"/>
              <w:jc w:val="both"/>
              <w:cnfStyle w:val="000000000000" w:firstRow="0" w:lastRow="0" w:firstColumn="0" w:lastColumn="0" w:oddVBand="0" w:evenVBand="0" w:oddHBand="0" w:evenHBand="0" w:firstRowFirstColumn="0" w:firstRowLastColumn="0" w:lastRowFirstColumn="0" w:lastRowLastColumn="0"/>
              <w:rPr>
                <w:szCs w:val="28"/>
                <w:lang w:val="en-US"/>
              </w:rPr>
            </w:pPr>
          </w:p>
        </w:tc>
        <w:tc>
          <w:tcPr>
            <w:tcW w:w="3115" w:type="dxa"/>
          </w:tcPr>
          <w:p w14:paraId="041ED4F5" w14:textId="77777777" w:rsidR="006B555E" w:rsidRDefault="006B555E" w:rsidP="00742A7B">
            <w:pPr>
              <w:spacing w:line="360" w:lineRule="auto"/>
              <w:jc w:val="both"/>
              <w:cnfStyle w:val="000000000000" w:firstRow="0" w:lastRow="0" w:firstColumn="0" w:lastColumn="0" w:oddVBand="0" w:evenVBand="0" w:oddHBand="0" w:evenHBand="0" w:firstRowFirstColumn="0" w:firstRowLastColumn="0" w:lastRowFirstColumn="0" w:lastRowLastColumn="0"/>
              <w:rPr>
                <w:szCs w:val="28"/>
                <w:lang w:val="en-US"/>
              </w:rPr>
            </w:pPr>
          </w:p>
        </w:tc>
      </w:tr>
    </w:tbl>
    <w:p w14:paraId="7D089088" w14:textId="0C8D9CA5" w:rsidR="006B555E" w:rsidRPr="00781A78" w:rsidRDefault="00781A78" w:rsidP="00742A7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Pr="00781A78">
        <w:rPr>
          <w:rFonts w:ascii="Times New Roman" w:hAnsi="Times New Roman" w:cs="Times New Roman"/>
          <w:sz w:val="28"/>
          <w:szCs w:val="28"/>
        </w:rPr>
        <w:t>Вправа "</w:t>
      </w:r>
      <w:r w:rsidRPr="00781A78">
        <w:rPr>
          <w:rFonts w:ascii="Times New Roman" w:hAnsi="Times New Roman" w:cs="Times New Roman"/>
          <w:sz w:val="28"/>
          <w:szCs w:val="28"/>
          <w:lang w:val="en-US"/>
        </w:rPr>
        <w:t>Watch</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the</w:t>
      </w:r>
      <w:r w:rsidRPr="00781A78">
        <w:rPr>
          <w:rFonts w:ascii="Times New Roman" w:hAnsi="Times New Roman" w:cs="Times New Roman"/>
          <w:sz w:val="28"/>
          <w:szCs w:val="28"/>
        </w:rPr>
        <w:t xml:space="preserve"> </w:t>
      </w:r>
      <w:r w:rsidR="005275A1" w:rsidRPr="005275A1">
        <w:rPr>
          <w:rFonts w:ascii="Times New Roman" w:hAnsi="Times New Roman" w:cs="Times New Roman"/>
          <w:i/>
          <w:sz w:val="28"/>
          <w:szCs w:val="28"/>
          <w:lang w:val="en-US"/>
        </w:rPr>
        <w:t>World</w:t>
      </w:r>
      <w:r w:rsidR="005275A1" w:rsidRPr="000B62E2">
        <w:rPr>
          <w:rFonts w:ascii="Times New Roman" w:hAnsi="Times New Roman" w:cs="Times New Roman"/>
          <w:i/>
          <w:sz w:val="28"/>
          <w:szCs w:val="28"/>
        </w:rPr>
        <w:t xml:space="preserve"> </w:t>
      </w:r>
      <w:r w:rsidR="005275A1" w:rsidRPr="005275A1">
        <w:rPr>
          <w:rFonts w:ascii="Times New Roman" w:hAnsi="Times New Roman" w:cs="Times New Roman"/>
          <w:i/>
          <w:sz w:val="28"/>
          <w:szCs w:val="28"/>
          <w:lang w:val="en-US"/>
        </w:rPr>
        <w:t>of</w:t>
      </w:r>
      <w:r w:rsidR="005275A1" w:rsidRPr="000B62E2">
        <w:rPr>
          <w:rFonts w:ascii="Times New Roman" w:hAnsi="Times New Roman" w:cs="Times New Roman"/>
          <w:i/>
          <w:sz w:val="28"/>
          <w:szCs w:val="28"/>
        </w:rPr>
        <w:t xml:space="preserve"> </w:t>
      </w:r>
      <w:r w:rsidR="005275A1" w:rsidRPr="005275A1">
        <w:rPr>
          <w:rFonts w:ascii="Times New Roman" w:hAnsi="Times New Roman" w:cs="Times New Roman"/>
          <w:i/>
          <w:sz w:val="28"/>
          <w:szCs w:val="28"/>
          <w:lang w:val="en-US"/>
        </w:rPr>
        <w:t>Warcraft</w:t>
      </w:r>
      <w:r w:rsidRPr="00781A78">
        <w:rPr>
          <w:rFonts w:ascii="Times New Roman" w:hAnsi="Times New Roman" w:cs="Times New Roman"/>
          <w:sz w:val="28"/>
          <w:szCs w:val="28"/>
        </w:rPr>
        <w:t>’</w:t>
      </w:r>
      <w:r w:rsidRPr="00781A78">
        <w:rPr>
          <w:rFonts w:ascii="Times New Roman" w:hAnsi="Times New Roman" w:cs="Times New Roman"/>
          <w:sz w:val="28"/>
          <w:szCs w:val="28"/>
          <w:lang w:val="en-US"/>
        </w:rPr>
        <w:t>s</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Mists</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of</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Pandaria</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Preview</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Trailer</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and</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describe</w:t>
      </w:r>
      <w:r w:rsidRPr="00781A78">
        <w:rPr>
          <w:rFonts w:ascii="Times New Roman" w:hAnsi="Times New Roman" w:cs="Times New Roman"/>
          <w:sz w:val="28"/>
          <w:szCs w:val="28"/>
        </w:rPr>
        <w:t xml:space="preserve"> </w:t>
      </w:r>
      <w:r w:rsidRPr="00781A78">
        <w:rPr>
          <w:rFonts w:ascii="Times New Roman" w:hAnsi="Times New Roman" w:cs="Times New Roman"/>
          <w:sz w:val="28"/>
          <w:szCs w:val="28"/>
          <w:lang w:val="en-US"/>
        </w:rPr>
        <w:t>it</w:t>
      </w:r>
      <w:r w:rsidRPr="00781A78">
        <w:rPr>
          <w:rFonts w:ascii="Times New Roman" w:hAnsi="Times New Roman" w:cs="Times New Roman"/>
          <w:sz w:val="28"/>
          <w:szCs w:val="28"/>
        </w:rPr>
        <w:t xml:space="preserve">" сприяє розвитку різноманітних соціальних навичок серед учнів. </w:t>
      </w:r>
      <w:r w:rsidRPr="00781A78">
        <w:rPr>
          <w:rFonts w:ascii="Times New Roman" w:hAnsi="Times New Roman" w:cs="Times New Roman"/>
          <w:sz w:val="28"/>
          <w:szCs w:val="28"/>
          <w:lang w:val="ru-RU"/>
        </w:rPr>
        <w:t>Під час обговорення трейлера учасники розвивають комунікаційні навички, співпрацюють у групах, аналізують та обговорюють культурні аспекти, розвивають критичне мислення та емпатію. Ця вправа не лише надає можливість висловлювати власні думки, а й сприяє формуванню важливих соціальних умінь.</w:t>
      </w:r>
    </w:p>
    <w:p w14:paraId="4C9DB787" w14:textId="77777777" w:rsidR="006B555E" w:rsidRPr="00F3521B" w:rsidRDefault="006B555E" w:rsidP="00742A7B">
      <w:pPr>
        <w:pStyle w:val="a3"/>
        <w:numPr>
          <w:ilvl w:val="0"/>
          <w:numId w:val="2"/>
        </w:numPr>
        <w:spacing w:after="0" w:line="360" w:lineRule="auto"/>
        <w:contextualSpacing w:val="0"/>
        <w:jc w:val="both"/>
        <w:rPr>
          <w:rFonts w:ascii="Times New Roman" w:hAnsi="Times New Roman" w:cs="Times New Roman"/>
          <w:b/>
          <w:bCs/>
          <w:i/>
          <w:iCs/>
          <w:sz w:val="28"/>
          <w:szCs w:val="28"/>
          <w:lang w:val="en-US"/>
        </w:rPr>
      </w:pPr>
      <w:r w:rsidRPr="00F3521B">
        <w:rPr>
          <w:rFonts w:ascii="Times New Roman" w:hAnsi="Times New Roman" w:cs="Times New Roman"/>
          <w:b/>
          <w:bCs/>
          <w:i/>
          <w:iCs/>
          <w:sz w:val="28"/>
          <w:szCs w:val="28"/>
          <w:lang w:val="en-US"/>
        </w:rPr>
        <w:t>Express contrast with the following linkwords</w:t>
      </w:r>
    </w:p>
    <w:p w14:paraId="59969547" w14:textId="13409FDA" w:rsidR="006B555E" w:rsidRDefault="006B555E" w:rsidP="00742A7B">
      <w:pPr>
        <w:spacing w:after="0"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unlike</w:t>
      </w:r>
      <w:r w:rsidRPr="006B555E">
        <w:rPr>
          <w:rFonts w:ascii="Times New Roman" w:hAnsi="Times New Roman" w:cs="Times New Roman"/>
          <w:sz w:val="28"/>
          <w:szCs w:val="28"/>
        </w:rPr>
        <w:t xml:space="preserve">, </w:t>
      </w:r>
      <w:r w:rsidRPr="006B555E">
        <w:rPr>
          <w:rFonts w:ascii="Times New Roman" w:hAnsi="Times New Roman" w:cs="Times New Roman"/>
          <w:sz w:val="28"/>
          <w:szCs w:val="28"/>
          <w:lang w:val="en-US"/>
        </w:rPr>
        <w:t>contrary to</w:t>
      </w:r>
      <w:r w:rsidRPr="006B555E">
        <w:rPr>
          <w:rFonts w:ascii="Times New Roman" w:hAnsi="Times New Roman" w:cs="Times New Roman"/>
          <w:sz w:val="28"/>
          <w:szCs w:val="28"/>
        </w:rPr>
        <w:t xml:space="preserve">, </w:t>
      </w:r>
      <w:r w:rsidRPr="006B555E">
        <w:rPr>
          <w:rFonts w:ascii="Times New Roman" w:hAnsi="Times New Roman" w:cs="Times New Roman"/>
          <w:sz w:val="28"/>
          <w:szCs w:val="28"/>
          <w:lang w:val="en-US"/>
        </w:rPr>
        <w:t>while</w:t>
      </w:r>
      <w:r w:rsidRPr="006B555E">
        <w:rPr>
          <w:rFonts w:ascii="Times New Roman" w:hAnsi="Times New Roman" w:cs="Times New Roman"/>
          <w:sz w:val="28"/>
          <w:szCs w:val="28"/>
        </w:rPr>
        <w:t xml:space="preserve">, </w:t>
      </w:r>
      <w:r w:rsidRPr="006B555E">
        <w:rPr>
          <w:rFonts w:ascii="Times New Roman" w:hAnsi="Times New Roman" w:cs="Times New Roman"/>
          <w:sz w:val="28"/>
          <w:szCs w:val="28"/>
          <w:lang w:val="en-US"/>
        </w:rPr>
        <w:t>whereas</w:t>
      </w:r>
      <w:r w:rsidRPr="006B555E">
        <w:rPr>
          <w:rFonts w:ascii="Times New Roman" w:hAnsi="Times New Roman" w:cs="Times New Roman"/>
          <w:sz w:val="28"/>
          <w:szCs w:val="28"/>
        </w:rPr>
        <w:t>,</w:t>
      </w:r>
      <w:r w:rsidRPr="006B555E">
        <w:rPr>
          <w:rFonts w:ascii="Times New Roman" w:hAnsi="Times New Roman" w:cs="Times New Roman"/>
          <w:sz w:val="28"/>
          <w:szCs w:val="28"/>
          <w:lang w:val="en-US"/>
        </w:rPr>
        <w:t xml:space="preserve"> on the one hand/ on the other hand</w:t>
      </w:r>
    </w:p>
    <w:p w14:paraId="31412E7C" w14:textId="3E553574" w:rsidR="00C80BE5" w:rsidRPr="00C80BE5" w:rsidRDefault="00C80BE5" w:rsidP="00742A7B">
      <w:pPr>
        <w:spacing w:after="0" w:line="360" w:lineRule="auto"/>
        <w:jc w:val="both"/>
        <w:rPr>
          <w:rFonts w:ascii="Times New Roman" w:hAnsi="Times New Roman" w:cs="Times New Roman"/>
          <w:sz w:val="28"/>
          <w:szCs w:val="28"/>
          <w:lang w:val="ru-RU"/>
        </w:rPr>
      </w:pPr>
      <w:r w:rsidRPr="00C80BE5">
        <w:rPr>
          <w:rFonts w:ascii="Times New Roman" w:hAnsi="Times New Roman" w:cs="Times New Roman"/>
          <w:sz w:val="28"/>
          <w:szCs w:val="28"/>
          <w:lang w:val="en-US"/>
        </w:rPr>
        <w:lastRenderedPageBreak/>
        <w:t xml:space="preserve">Під час цієї вправи учасники вчаться висловлювати контрастні ідеї за допомогою спеціальних </w:t>
      </w:r>
      <w:r>
        <w:rPr>
          <w:rFonts w:ascii="Times New Roman" w:hAnsi="Times New Roman" w:cs="Times New Roman"/>
          <w:sz w:val="28"/>
          <w:szCs w:val="28"/>
        </w:rPr>
        <w:t>слів-зв</w:t>
      </w:r>
      <w:r>
        <w:rPr>
          <w:rFonts w:ascii="Times New Roman" w:hAnsi="Times New Roman" w:cs="Times New Roman"/>
          <w:sz w:val="28"/>
          <w:szCs w:val="28"/>
          <w:lang w:val="en-US"/>
        </w:rPr>
        <w:t>’</w:t>
      </w:r>
      <w:r>
        <w:rPr>
          <w:rFonts w:ascii="Times New Roman" w:hAnsi="Times New Roman" w:cs="Times New Roman"/>
          <w:sz w:val="28"/>
          <w:szCs w:val="28"/>
        </w:rPr>
        <w:t>язок</w:t>
      </w:r>
      <w:r w:rsidRPr="00C80BE5">
        <w:rPr>
          <w:rFonts w:ascii="Times New Roman" w:hAnsi="Times New Roman" w:cs="Times New Roman"/>
          <w:sz w:val="28"/>
          <w:szCs w:val="28"/>
          <w:lang w:val="en-US"/>
        </w:rPr>
        <w:t>, таких як "</w:t>
      </w:r>
      <w:r w:rsidRPr="00E27251">
        <w:rPr>
          <w:rFonts w:ascii="Times New Roman" w:hAnsi="Times New Roman" w:cs="Times New Roman"/>
          <w:i/>
          <w:sz w:val="28"/>
          <w:szCs w:val="28"/>
          <w:lang w:val="en-US"/>
        </w:rPr>
        <w:t>unlike</w:t>
      </w:r>
      <w:r w:rsidRPr="00C80BE5">
        <w:rPr>
          <w:rFonts w:ascii="Times New Roman" w:hAnsi="Times New Roman" w:cs="Times New Roman"/>
          <w:sz w:val="28"/>
          <w:szCs w:val="28"/>
          <w:lang w:val="en-US"/>
        </w:rPr>
        <w:t>", "</w:t>
      </w:r>
      <w:r w:rsidRPr="00E27251">
        <w:rPr>
          <w:rFonts w:ascii="Times New Roman" w:hAnsi="Times New Roman" w:cs="Times New Roman"/>
          <w:i/>
          <w:sz w:val="28"/>
          <w:szCs w:val="28"/>
          <w:lang w:val="en-US"/>
        </w:rPr>
        <w:t>contrary to</w:t>
      </w:r>
      <w:r w:rsidRPr="00C80BE5">
        <w:rPr>
          <w:rFonts w:ascii="Times New Roman" w:hAnsi="Times New Roman" w:cs="Times New Roman"/>
          <w:sz w:val="28"/>
          <w:szCs w:val="28"/>
          <w:lang w:val="en-US"/>
        </w:rPr>
        <w:t>", "</w:t>
      </w:r>
      <w:r w:rsidRPr="00E27251">
        <w:rPr>
          <w:rFonts w:ascii="Times New Roman" w:hAnsi="Times New Roman" w:cs="Times New Roman"/>
          <w:i/>
          <w:sz w:val="28"/>
          <w:szCs w:val="28"/>
          <w:lang w:val="en-US"/>
        </w:rPr>
        <w:t>while</w:t>
      </w:r>
      <w:r w:rsidRPr="00C80BE5">
        <w:rPr>
          <w:rFonts w:ascii="Times New Roman" w:hAnsi="Times New Roman" w:cs="Times New Roman"/>
          <w:sz w:val="28"/>
          <w:szCs w:val="28"/>
          <w:lang w:val="en-US"/>
        </w:rPr>
        <w:t>", "</w:t>
      </w:r>
      <w:r w:rsidRPr="00E27251">
        <w:rPr>
          <w:rFonts w:ascii="Times New Roman" w:hAnsi="Times New Roman" w:cs="Times New Roman"/>
          <w:i/>
          <w:sz w:val="28"/>
          <w:szCs w:val="28"/>
          <w:lang w:val="en-US"/>
        </w:rPr>
        <w:t>whereas</w:t>
      </w:r>
      <w:r w:rsidRPr="00C80BE5">
        <w:rPr>
          <w:rFonts w:ascii="Times New Roman" w:hAnsi="Times New Roman" w:cs="Times New Roman"/>
          <w:sz w:val="28"/>
          <w:szCs w:val="28"/>
          <w:lang w:val="en-US"/>
        </w:rPr>
        <w:t>", "</w:t>
      </w:r>
      <w:r w:rsidRPr="00E27251">
        <w:rPr>
          <w:rFonts w:ascii="Times New Roman" w:hAnsi="Times New Roman" w:cs="Times New Roman"/>
          <w:i/>
          <w:sz w:val="28"/>
          <w:szCs w:val="28"/>
          <w:lang w:val="en-US"/>
        </w:rPr>
        <w:t>on the one hand/on the other hand</w:t>
      </w:r>
      <w:r w:rsidRPr="00C80BE5">
        <w:rPr>
          <w:rFonts w:ascii="Times New Roman" w:hAnsi="Times New Roman" w:cs="Times New Roman"/>
          <w:sz w:val="28"/>
          <w:szCs w:val="28"/>
          <w:lang w:val="en-US"/>
        </w:rPr>
        <w:t xml:space="preserve">". </w:t>
      </w:r>
      <w:r w:rsidRPr="00C80BE5">
        <w:rPr>
          <w:rFonts w:ascii="Times New Roman" w:hAnsi="Times New Roman" w:cs="Times New Roman"/>
          <w:sz w:val="28"/>
          <w:szCs w:val="28"/>
          <w:lang w:val="ru-RU"/>
        </w:rPr>
        <w:t>Вона сприяє формуванню комунікаційних навичок, розвитку критичного мислення та вмінню аналізувати та порівнювати ідеї. Залежно від контексту вправа може також сприяти розвитку емпатії та культурної чутливості, адже учні можуть досліджувати та враховувати різноманітні точки зору. Крім того, спільне обговорення контрастів може підвищити сприйняття різниці в думках та виробляти соціальну толерантність. У цілому, вправа сприяє розвитку ключових соціальних навичок та виявляється цікавим інструментом для активного навчання.</w:t>
      </w:r>
    </w:p>
    <w:p w14:paraId="00E99977" w14:textId="77777777" w:rsidR="006B555E" w:rsidRPr="00F3521B" w:rsidRDefault="006B555E" w:rsidP="00742A7B">
      <w:pPr>
        <w:pStyle w:val="a3"/>
        <w:numPr>
          <w:ilvl w:val="0"/>
          <w:numId w:val="2"/>
        </w:numPr>
        <w:spacing w:after="0" w:line="360" w:lineRule="auto"/>
        <w:ind w:left="0" w:firstLine="709"/>
        <w:contextualSpacing w:val="0"/>
        <w:jc w:val="both"/>
        <w:rPr>
          <w:rFonts w:ascii="Times New Roman" w:hAnsi="Times New Roman" w:cs="Times New Roman"/>
          <w:b/>
          <w:bCs/>
          <w:i/>
          <w:iCs/>
          <w:sz w:val="28"/>
          <w:szCs w:val="28"/>
          <w:lang w:val="en-US"/>
        </w:rPr>
      </w:pPr>
      <w:r w:rsidRPr="00F3521B">
        <w:rPr>
          <w:rFonts w:ascii="Times New Roman" w:hAnsi="Times New Roman" w:cs="Times New Roman"/>
          <w:b/>
          <w:bCs/>
          <w:i/>
          <w:iCs/>
          <w:sz w:val="28"/>
          <w:szCs w:val="28"/>
          <w:lang w:val="en-US"/>
        </w:rPr>
        <w:t>Highlight the keywords from the transcript of the trailer</w:t>
      </w:r>
    </w:p>
    <w:p w14:paraId="1CB12773"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We were there when a world of </w:t>
      </w:r>
      <w:r w:rsidRPr="005D4F61">
        <w:rPr>
          <w:rFonts w:ascii="Times New Roman" w:hAnsi="Times New Roman" w:cs="Times New Roman"/>
          <w:sz w:val="28"/>
          <w:szCs w:val="28"/>
          <w:u w:val="single"/>
          <w:lang w:val="en-US"/>
        </w:rPr>
        <w:t>limitless adventure</w:t>
      </w:r>
      <w:r w:rsidRPr="0036261B">
        <w:rPr>
          <w:rFonts w:ascii="Times New Roman" w:hAnsi="Times New Roman" w:cs="Times New Roman"/>
          <w:sz w:val="28"/>
          <w:szCs w:val="28"/>
          <w:lang w:val="en-US"/>
        </w:rPr>
        <w:t xml:space="preserve"> opened us before up</w:t>
      </w:r>
    </w:p>
    <w:p w14:paraId="5343299D"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We </w:t>
      </w:r>
      <w:r w:rsidRPr="005D4F61">
        <w:rPr>
          <w:rFonts w:ascii="Times New Roman" w:hAnsi="Times New Roman" w:cs="Times New Roman"/>
          <w:sz w:val="28"/>
          <w:szCs w:val="28"/>
          <w:u w:val="single"/>
          <w:lang w:val="en-US"/>
        </w:rPr>
        <w:t>rose defiantly</w:t>
      </w:r>
      <w:r w:rsidRPr="0036261B">
        <w:rPr>
          <w:rFonts w:ascii="Times New Roman" w:hAnsi="Times New Roman" w:cs="Times New Roman"/>
          <w:sz w:val="28"/>
          <w:szCs w:val="28"/>
          <w:lang w:val="en-US"/>
        </w:rPr>
        <w:t xml:space="preserve"> against all those that </w:t>
      </w:r>
      <w:r w:rsidRPr="005D4F61">
        <w:rPr>
          <w:rFonts w:ascii="Times New Roman" w:hAnsi="Times New Roman" w:cs="Times New Roman"/>
          <w:sz w:val="28"/>
          <w:szCs w:val="28"/>
          <w:u w:val="single"/>
          <w:lang w:val="en-US"/>
        </w:rPr>
        <w:t>threaten the peace</w:t>
      </w:r>
      <w:r w:rsidRPr="0036261B">
        <w:rPr>
          <w:rFonts w:ascii="Times New Roman" w:hAnsi="Times New Roman" w:cs="Times New Roman"/>
          <w:sz w:val="28"/>
          <w:szCs w:val="28"/>
          <w:lang w:val="en-US"/>
        </w:rPr>
        <w:t xml:space="preserve"> of our kingdom’s</w:t>
      </w:r>
    </w:p>
    <w:p w14:paraId="52A05246"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We venture to the </w:t>
      </w:r>
      <w:r w:rsidRPr="005D4F61">
        <w:rPr>
          <w:rFonts w:ascii="Times New Roman" w:hAnsi="Times New Roman" w:cs="Times New Roman"/>
          <w:sz w:val="28"/>
          <w:szCs w:val="28"/>
          <w:u w:val="single"/>
          <w:lang w:val="en-US"/>
        </w:rPr>
        <w:t>new alien world</w:t>
      </w:r>
      <w:r w:rsidRPr="0036261B">
        <w:rPr>
          <w:rFonts w:ascii="Times New Roman" w:hAnsi="Times New Roman" w:cs="Times New Roman"/>
          <w:sz w:val="28"/>
          <w:szCs w:val="28"/>
          <w:lang w:val="en-US"/>
        </w:rPr>
        <w:t xml:space="preserve"> and cast </w:t>
      </w:r>
      <w:r w:rsidRPr="005D4F61">
        <w:rPr>
          <w:rFonts w:ascii="Times New Roman" w:hAnsi="Times New Roman" w:cs="Times New Roman"/>
          <w:sz w:val="28"/>
          <w:szCs w:val="28"/>
          <w:u w:val="single"/>
          <w:lang w:val="en-US"/>
        </w:rPr>
        <w:t>The Lord of Shadow and Flame</w:t>
      </w:r>
      <w:r w:rsidRPr="0036261B">
        <w:rPr>
          <w:rFonts w:ascii="Times New Roman" w:hAnsi="Times New Roman" w:cs="Times New Roman"/>
          <w:sz w:val="28"/>
          <w:szCs w:val="28"/>
          <w:lang w:val="en-US"/>
        </w:rPr>
        <w:t xml:space="preserve"> back into the abyss</w:t>
      </w:r>
    </w:p>
    <w:p w14:paraId="6B812EAE"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It was we who </w:t>
      </w:r>
      <w:r w:rsidRPr="005D4F61">
        <w:rPr>
          <w:rFonts w:ascii="Times New Roman" w:hAnsi="Times New Roman" w:cs="Times New Roman"/>
          <w:sz w:val="28"/>
          <w:szCs w:val="28"/>
          <w:u w:val="single"/>
          <w:lang w:val="en-US"/>
        </w:rPr>
        <w:t>held the line</w:t>
      </w:r>
      <w:r w:rsidRPr="0036261B">
        <w:rPr>
          <w:rFonts w:ascii="Times New Roman" w:hAnsi="Times New Roman" w:cs="Times New Roman"/>
          <w:sz w:val="28"/>
          <w:szCs w:val="28"/>
          <w:lang w:val="en-US"/>
        </w:rPr>
        <w:t xml:space="preserve"> as </w:t>
      </w:r>
      <w:r w:rsidRPr="005D4F61">
        <w:rPr>
          <w:rFonts w:ascii="Times New Roman" w:hAnsi="Times New Roman" w:cs="Times New Roman"/>
          <w:sz w:val="28"/>
          <w:szCs w:val="28"/>
          <w:u w:val="single"/>
          <w:lang w:val="en-US"/>
        </w:rPr>
        <w:t>dead itself rose</w:t>
      </w:r>
      <w:r w:rsidRPr="0036261B">
        <w:rPr>
          <w:rFonts w:ascii="Times New Roman" w:hAnsi="Times New Roman" w:cs="Times New Roman"/>
          <w:sz w:val="28"/>
          <w:szCs w:val="28"/>
          <w:lang w:val="en-US"/>
        </w:rPr>
        <w:t xml:space="preserve"> like a to swallow everything we held dear</w:t>
      </w:r>
    </w:p>
    <w:p w14:paraId="55E8AE97"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We have endured the </w:t>
      </w:r>
      <w:r w:rsidRPr="005D4F61">
        <w:rPr>
          <w:rFonts w:ascii="Times New Roman" w:hAnsi="Times New Roman" w:cs="Times New Roman"/>
          <w:sz w:val="28"/>
          <w:szCs w:val="28"/>
          <w:u w:val="single"/>
          <w:lang w:val="en-US"/>
        </w:rPr>
        <w:t>breaking of the world</w:t>
      </w:r>
      <w:r w:rsidRPr="0036261B">
        <w:rPr>
          <w:rFonts w:ascii="Times New Roman" w:hAnsi="Times New Roman" w:cs="Times New Roman"/>
          <w:sz w:val="28"/>
          <w:szCs w:val="28"/>
          <w:lang w:val="en-US"/>
        </w:rPr>
        <w:t xml:space="preserve"> and must now </w:t>
      </w:r>
      <w:r w:rsidRPr="005D4F61">
        <w:rPr>
          <w:rFonts w:ascii="Times New Roman" w:hAnsi="Times New Roman" w:cs="Times New Roman"/>
          <w:sz w:val="28"/>
          <w:szCs w:val="28"/>
          <w:u w:val="single"/>
          <w:lang w:val="en-US"/>
        </w:rPr>
        <w:t>face the destroyer</w:t>
      </w:r>
      <w:r w:rsidRPr="0036261B">
        <w:rPr>
          <w:rFonts w:ascii="Times New Roman" w:hAnsi="Times New Roman" w:cs="Times New Roman"/>
          <w:sz w:val="28"/>
          <w:szCs w:val="28"/>
          <w:lang w:val="en-US"/>
        </w:rPr>
        <w:t xml:space="preserve"> and end his cycle of destruction</w:t>
      </w:r>
    </w:p>
    <w:p w14:paraId="5A7EA78D"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But soon we will face </w:t>
      </w:r>
      <w:r w:rsidRPr="005D4F61">
        <w:rPr>
          <w:rFonts w:ascii="Times New Roman" w:hAnsi="Times New Roman" w:cs="Times New Roman"/>
          <w:sz w:val="28"/>
          <w:szCs w:val="28"/>
          <w:u w:val="single"/>
          <w:lang w:val="en-US"/>
        </w:rPr>
        <w:t>a new chapter</w:t>
      </w:r>
    </w:p>
    <w:p w14:paraId="47EEBE1D"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An </w:t>
      </w:r>
      <w:r w:rsidRPr="005D4F61">
        <w:rPr>
          <w:rFonts w:ascii="Times New Roman" w:hAnsi="Times New Roman" w:cs="Times New Roman"/>
          <w:sz w:val="28"/>
          <w:szCs w:val="28"/>
          <w:u w:val="single"/>
          <w:lang w:val="en-US"/>
        </w:rPr>
        <w:t>adventure unlike any</w:t>
      </w:r>
      <w:r w:rsidRPr="0036261B">
        <w:rPr>
          <w:rFonts w:ascii="Times New Roman" w:hAnsi="Times New Roman" w:cs="Times New Roman"/>
          <w:sz w:val="28"/>
          <w:szCs w:val="28"/>
          <w:lang w:val="en-US"/>
        </w:rPr>
        <w:t xml:space="preserve"> we</w:t>
      </w:r>
      <w:r w:rsidRPr="00002629">
        <w:rPr>
          <w:rFonts w:ascii="Times New Roman" w:hAnsi="Times New Roman" w:cs="Times New Roman"/>
          <w:sz w:val="28"/>
          <w:szCs w:val="28"/>
          <w:lang w:val="en-US"/>
        </w:rPr>
        <w:t>’</w:t>
      </w:r>
      <w:r w:rsidRPr="0036261B">
        <w:rPr>
          <w:rFonts w:ascii="Times New Roman" w:hAnsi="Times New Roman" w:cs="Times New Roman"/>
          <w:sz w:val="28"/>
          <w:szCs w:val="28"/>
          <w:lang w:val="en-US"/>
        </w:rPr>
        <w:t>ve known thus far</w:t>
      </w:r>
    </w:p>
    <w:p w14:paraId="2D003BF9"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A </w:t>
      </w:r>
      <w:r w:rsidRPr="005D4F61">
        <w:rPr>
          <w:rFonts w:ascii="Times New Roman" w:hAnsi="Times New Roman" w:cs="Times New Roman"/>
          <w:sz w:val="28"/>
          <w:szCs w:val="28"/>
          <w:u w:val="single"/>
          <w:lang w:val="en-US"/>
        </w:rPr>
        <w:t>mystery shrouded by superstition</w:t>
      </w:r>
    </w:p>
    <w:p w14:paraId="7D098656" w14:textId="77777777" w:rsidR="006B555E" w:rsidRPr="0036261B" w:rsidRDefault="006B555E" w:rsidP="00742A7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36261B">
        <w:rPr>
          <w:rFonts w:ascii="Times New Roman" w:hAnsi="Times New Roman" w:cs="Times New Roman"/>
          <w:sz w:val="28"/>
          <w:szCs w:val="28"/>
          <w:lang w:val="en-US"/>
        </w:rPr>
        <w:t xml:space="preserve">A </w:t>
      </w:r>
      <w:r w:rsidRPr="005D4F61">
        <w:rPr>
          <w:rFonts w:ascii="Times New Roman" w:hAnsi="Times New Roman" w:cs="Times New Roman"/>
          <w:sz w:val="28"/>
          <w:szCs w:val="28"/>
          <w:u w:val="single"/>
          <w:lang w:val="en-US"/>
        </w:rPr>
        <w:t>land of forgotten power</w:t>
      </w:r>
      <w:r w:rsidRPr="0036261B">
        <w:rPr>
          <w:rFonts w:ascii="Times New Roman" w:hAnsi="Times New Roman" w:cs="Times New Roman"/>
          <w:sz w:val="28"/>
          <w:szCs w:val="28"/>
          <w:lang w:val="en-US"/>
        </w:rPr>
        <w:t xml:space="preserve"> and </w:t>
      </w:r>
      <w:r w:rsidRPr="005D4F61">
        <w:rPr>
          <w:rFonts w:ascii="Times New Roman" w:hAnsi="Times New Roman" w:cs="Times New Roman"/>
          <w:sz w:val="28"/>
          <w:szCs w:val="28"/>
          <w:u w:val="single"/>
          <w:lang w:val="en-US"/>
        </w:rPr>
        <w:t>ancient magics</w:t>
      </w:r>
      <w:r w:rsidRPr="0036261B">
        <w:rPr>
          <w:rFonts w:ascii="Times New Roman" w:hAnsi="Times New Roman" w:cs="Times New Roman"/>
          <w:sz w:val="28"/>
          <w:szCs w:val="28"/>
          <w:lang w:val="en-US"/>
        </w:rPr>
        <w:t xml:space="preserve"> and a </w:t>
      </w:r>
      <w:r w:rsidRPr="005D4F61">
        <w:rPr>
          <w:rFonts w:ascii="Times New Roman" w:hAnsi="Times New Roman" w:cs="Times New Roman"/>
          <w:sz w:val="28"/>
          <w:szCs w:val="28"/>
          <w:u w:val="single"/>
          <w:lang w:val="en-US"/>
        </w:rPr>
        <w:t>people that well may change the fate</w:t>
      </w:r>
      <w:r w:rsidRPr="0036261B">
        <w:rPr>
          <w:rFonts w:ascii="Times New Roman" w:hAnsi="Times New Roman" w:cs="Times New Roman"/>
          <w:sz w:val="28"/>
          <w:szCs w:val="28"/>
          <w:lang w:val="en-US"/>
        </w:rPr>
        <w:t xml:space="preserve"> of us all</w:t>
      </w:r>
    </w:p>
    <w:p w14:paraId="71738AFF" w14:textId="3B8559A5" w:rsidR="006B555E" w:rsidRPr="00845C6E" w:rsidRDefault="00B37926" w:rsidP="001A42A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en-US"/>
        </w:rPr>
        <w:tab/>
      </w:r>
      <w:r w:rsidR="00845C6E">
        <w:rPr>
          <w:rFonts w:ascii="Times New Roman" w:hAnsi="Times New Roman" w:cs="Times New Roman"/>
          <w:sz w:val="28"/>
          <w:szCs w:val="28"/>
          <w:lang w:val="ru-RU"/>
        </w:rPr>
        <w:t>За допомогою цією вправи учні</w:t>
      </w:r>
      <w:r w:rsidR="00845C6E" w:rsidRPr="00845C6E">
        <w:rPr>
          <w:rFonts w:ascii="Times New Roman" w:hAnsi="Times New Roman" w:cs="Times New Roman"/>
          <w:sz w:val="28"/>
          <w:szCs w:val="28"/>
          <w:lang w:val="ru-RU"/>
        </w:rPr>
        <w:t xml:space="preserve"> активно використовують аналітичні навички для виділення ключових слів, які визначають основні ідеї та </w:t>
      </w:r>
      <w:r w:rsidR="00845C6E" w:rsidRPr="00845C6E">
        <w:rPr>
          <w:rFonts w:ascii="Times New Roman" w:hAnsi="Times New Roman" w:cs="Times New Roman"/>
          <w:sz w:val="28"/>
          <w:szCs w:val="28"/>
          <w:lang w:val="ru-RU"/>
        </w:rPr>
        <w:lastRenderedPageBreak/>
        <w:t>концепції у тексті трейлера. Це вдосконалює їхні комунікаційні навички, оскільки вони можуть обговорювати та ділитися своїми висновками. Крім того, вправа сприяє розвитку критичного мислення, оскільки учні глибше розуміють сутність тексту через аналіз ключових слів. Також вона стимулює творчий підхід до інтерпретації тексту та покращує навички спільної роботи, якщо виконується у групах. У цілому, ця вправа не лише сприяє розумінню тексту, а й розвиває важливі соціальні навички, корисні у різних контекстах.</w:t>
      </w:r>
    </w:p>
    <w:p w14:paraId="78A85F48" w14:textId="77777777" w:rsidR="006B555E" w:rsidRPr="00867B40" w:rsidRDefault="006B555E" w:rsidP="00742A7B">
      <w:pPr>
        <w:pStyle w:val="a3"/>
        <w:numPr>
          <w:ilvl w:val="0"/>
          <w:numId w:val="2"/>
        </w:numPr>
        <w:spacing w:after="0" w:line="360" w:lineRule="auto"/>
        <w:ind w:left="0" w:firstLine="709"/>
        <w:contextualSpacing w:val="0"/>
        <w:jc w:val="both"/>
        <w:rPr>
          <w:rFonts w:ascii="Times New Roman" w:hAnsi="Times New Roman" w:cs="Times New Roman"/>
          <w:b/>
          <w:bCs/>
          <w:sz w:val="28"/>
          <w:szCs w:val="28"/>
          <w:lang w:val="en-US"/>
        </w:rPr>
      </w:pPr>
      <w:r w:rsidRPr="00867B40">
        <w:rPr>
          <w:rFonts w:ascii="Times New Roman" w:hAnsi="Times New Roman" w:cs="Times New Roman"/>
          <w:b/>
          <w:bCs/>
          <w:sz w:val="28"/>
          <w:szCs w:val="28"/>
          <w:lang w:val="en-US"/>
        </w:rPr>
        <w:t xml:space="preserve">a) Find the appropriate headings for the following vocabulary related to videogames </w:t>
      </w:r>
    </w:p>
    <w:tbl>
      <w:tblPr>
        <w:tblStyle w:val="a4"/>
        <w:tblW w:w="0" w:type="auto"/>
        <w:tblBorders>
          <w:insideH w:val="none" w:sz="0" w:space="0" w:color="auto"/>
          <w:insideV w:val="none" w:sz="0" w:space="0" w:color="auto"/>
        </w:tblBorders>
        <w:tblLook w:val="04A0" w:firstRow="1" w:lastRow="0" w:firstColumn="1" w:lastColumn="0" w:noHBand="0" w:noVBand="1"/>
      </w:tblPr>
      <w:tblGrid>
        <w:gridCol w:w="1822"/>
        <w:gridCol w:w="1832"/>
        <w:gridCol w:w="1790"/>
        <w:gridCol w:w="2098"/>
        <w:gridCol w:w="1803"/>
      </w:tblGrid>
      <w:tr w:rsidR="006B555E" w14:paraId="62AC7B39" w14:textId="77777777" w:rsidTr="003C2B09">
        <w:tc>
          <w:tcPr>
            <w:tcW w:w="9345" w:type="dxa"/>
            <w:gridSpan w:val="5"/>
          </w:tcPr>
          <w:p w14:paraId="6E5C36BA" w14:textId="77777777" w:rsidR="006B555E" w:rsidRDefault="006B555E" w:rsidP="00742A7B">
            <w:pPr>
              <w:spacing w:line="360" w:lineRule="auto"/>
              <w:jc w:val="both"/>
              <w:rPr>
                <w:szCs w:val="28"/>
                <w:lang w:val="en-US"/>
              </w:rPr>
            </w:pPr>
            <w:r>
              <w:rPr>
                <w:noProof/>
                <w:lang w:eastAsia="ru-RU"/>
              </w:rPr>
              <w:drawing>
                <wp:inline distT="0" distB="0" distL="0" distR="0" wp14:anchorId="2554C399" wp14:editId="3FE07E21">
                  <wp:extent cx="2161540" cy="800100"/>
                  <wp:effectExtent l="0" t="0" r="0" b="0"/>
                  <wp:docPr id="2" name="Рисунок 2" descr="World of Warcraft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Warcraft logo and symbol, meaning, history, 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485" b="23996"/>
                          <a:stretch/>
                        </pic:blipFill>
                        <pic:spPr bwMode="auto">
                          <a:xfrm>
                            <a:off x="0" y="0"/>
                            <a:ext cx="2165762" cy="8016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555E" w14:paraId="0464ADFB" w14:textId="77777777" w:rsidTr="003C2B09">
        <w:tc>
          <w:tcPr>
            <w:tcW w:w="1822" w:type="dxa"/>
          </w:tcPr>
          <w:p w14:paraId="0E002B1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summoner</w:t>
            </w:r>
          </w:p>
        </w:tc>
        <w:tc>
          <w:tcPr>
            <w:tcW w:w="1832" w:type="dxa"/>
          </w:tcPr>
          <w:p w14:paraId="37814AEC"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warrior</w:t>
            </w:r>
          </w:p>
        </w:tc>
        <w:tc>
          <w:tcPr>
            <w:tcW w:w="1790" w:type="dxa"/>
          </w:tcPr>
          <w:p w14:paraId="7624237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traveler</w:t>
            </w:r>
          </w:p>
        </w:tc>
        <w:tc>
          <w:tcPr>
            <w:tcW w:w="2098" w:type="dxa"/>
          </w:tcPr>
          <w:p w14:paraId="63715D0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thief</w:t>
            </w:r>
          </w:p>
        </w:tc>
        <w:tc>
          <w:tcPr>
            <w:tcW w:w="1803" w:type="dxa"/>
          </w:tcPr>
          <w:p w14:paraId="0F09C20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old man</w:t>
            </w:r>
          </w:p>
        </w:tc>
      </w:tr>
      <w:tr w:rsidR="006B555E" w14:paraId="62F9A1CB" w14:textId="77777777" w:rsidTr="003C2B09">
        <w:tc>
          <w:tcPr>
            <w:tcW w:w="1822" w:type="dxa"/>
          </w:tcPr>
          <w:p w14:paraId="2573353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soldier</w:t>
            </w:r>
          </w:p>
        </w:tc>
        <w:tc>
          <w:tcPr>
            <w:tcW w:w="1832" w:type="dxa"/>
          </w:tcPr>
          <w:p w14:paraId="4FCCB62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swordsman</w:t>
            </w:r>
          </w:p>
        </w:tc>
        <w:tc>
          <w:tcPr>
            <w:tcW w:w="1790" w:type="dxa"/>
          </w:tcPr>
          <w:p w14:paraId="7B74BAB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player</w:t>
            </w:r>
          </w:p>
        </w:tc>
        <w:tc>
          <w:tcPr>
            <w:tcW w:w="2098" w:type="dxa"/>
          </w:tcPr>
          <w:p w14:paraId="482C532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treasure hunter enemy</w:t>
            </w:r>
          </w:p>
        </w:tc>
        <w:tc>
          <w:tcPr>
            <w:tcW w:w="1803" w:type="dxa"/>
          </w:tcPr>
          <w:p w14:paraId="677DDFA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monster</w:t>
            </w:r>
          </w:p>
        </w:tc>
      </w:tr>
      <w:tr w:rsidR="006B555E" w14:paraId="0387987C" w14:textId="77777777" w:rsidTr="003C2B09">
        <w:tc>
          <w:tcPr>
            <w:tcW w:w="1822" w:type="dxa"/>
          </w:tcPr>
          <w:p w14:paraId="1DC0D552"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 guard</w:t>
            </w:r>
          </w:p>
        </w:tc>
        <w:tc>
          <w:tcPr>
            <w:tcW w:w="1832" w:type="dxa"/>
          </w:tcPr>
          <w:p w14:paraId="09C465D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adventurer</w:t>
            </w:r>
          </w:p>
        </w:tc>
        <w:tc>
          <w:tcPr>
            <w:tcW w:w="1790" w:type="dxa"/>
          </w:tcPr>
          <w:p w14:paraId="4E837B5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bandit</w:t>
            </w:r>
          </w:p>
        </w:tc>
        <w:tc>
          <w:tcPr>
            <w:tcW w:w="2098" w:type="dxa"/>
          </w:tcPr>
          <w:p w14:paraId="251E8B3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person</w:t>
            </w:r>
          </w:p>
        </w:tc>
        <w:tc>
          <w:tcPr>
            <w:tcW w:w="1803" w:type="dxa"/>
          </w:tcPr>
          <w:p w14:paraId="1FCFD76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phantom</w:t>
            </w:r>
          </w:p>
        </w:tc>
      </w:tr>
      <w:tr w:rsidR="006B555E" w14:paraId="4F4A9E59" w14:textId="77777777" w:rsidTr="003C2B09">
        <w:tc>
          <w:tcPr>
            <w:tcW w:w="1822" w:type="dxa"/>
          </w:tcPr>
          <w:p w14:paraId="03F18F8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character</w:t>
            </w:r>
          </w:p>
        </w:tc>
        <w:tc>
          <w:tcPr>
            <w:tcW w:w="1832" w:type="dxa"/>
          </w:tcPr>
          <w:p w14:paraId="651B4C7C"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merchant</w:t>
            </w:r>
          </w:p>
        </w:tc>
        <w:tc>
          <w:tcPr>
            <w:tcW w:w="1790" w:type="dxa"/>
          </w:tcPr>
          <w:p w14:paraId="63521E3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pirate</w:t>
            </w:r>
          </w:p>
        </w:tc>
        <w:tc>
          <w:tcPr>
            <w:tcW w:w="2098" w:type="dxa"/>
          </w:tcPr>
          <w:p w14:paraId="605E16C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young women/daughter</w:t>
            </w:r>
          </w:p>
        </w:tc>
        <w:tc>
          <w:tcPr>
            <w:tcW w:w="1803" w:type="dxa"/>
          </w:tcPr>
          <w:p w14:paraId="149C67E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best</w:t>
            </w:r>
          </w:p>
        </w:tc>
      </w:tr>
    </w:tbl>
    <w:p w14:paraId="7CA99438" w14:textId="77777777" w:rsidR="006B555E" w:rsidRPr="00867B40" w:rsidRDefault="006B555E" w:rsidP="00742A7B">
      <w:pPr>
        <w:spacing w:after="0" w:line="360" w:lineRule="auto"/>
        <w:jc w:val="both"/>
        <w:rPr>
          <w:szCs w:val="28"/>
          <w:lang w:val="en-US"/>
        </w:rPr>
      </w:pPr>
    </w:p>
    <w:p w14:paraId="10A82B06" w14:textId="77777777" w:rsidR="006B555E" w:rsidRPr="006B555E" w:rsidRDefault="006B555E" w:rsidP="00742A7B">
      <w:pPr>
        <w:spacing w:after="0" w:line="360" w:lineRule="auto"/>
        <w:ind w:firstLine="567"/>
        <w:jc w:val="both"/>
        <w:rPr>
          <w:rFonts w:ascii="Times New Roman" w:hAnsi="Times New Roman" w:cs="Times New Roman"/>
          <w:b/>
          <w:bCs/>
          <w:iCs/>
          <w:sz w:val="28"/>
          <w:szCs w:val="28"/>
          <w:lang w:val="en-US"/>
        </w:rPr>
      </w:pPr>
      <w:r w:rsidRPr="006B555E">
        <w:rPr>
          <w:rFonts w:ascii="Times New Roman" w:hAnsi="Times New Roman" w:cs="Times New Roman"/>
          <w:b/>
          <w:bCs/>
          <w:iCs/>
          <w:sz w:val="28"/>
          <w:szCs w:val="28"/>
          <w:lang w:val="en-US"/>
        </w:rPr>
        <w:t>b) Then</w:t>
      </w:r>
      <w:r w:rsidRPr="006B555E">
        <w:rPr>
          <w:rFonts w:ascii="Times New Roman" w:hAnsi="Times New Roman" w:cs="Times New Roman"/>
          <w:b/>
          <w:bCs/>
          <w:iCs/>
          <w:sz w:val="28"/>
          <w:szCs w:val="28"/>
        </w:rPr>
        <w:t xml:space="preserve">, </w:t>
      </w:r>
      <w:r w:rsidRPr="006B555E">
        <w:rPr>
          <w:rFonts w:ascii="Times New Roman" w:hAnsi="Times New Roman" w:cs="Times New Roman"/>
          <w:b/>
          <w:bCs/>
          <w:iCs/>
          <w:sz w:val="28"/>
          <w:szCs w:val="28"/>
          <w:lang w:val="en-US"/>
        </w:rPr>
        <w:t>check the meaning of the vocabulary you don`t know in a dictionary</w:t>
      </w:r>
    </w:p>
    <w:p w14:paraId="1E873044" w14:textId="77777777" w:rsidR="006B555E" w:rsidRDefault="006B555E" w:rsidP="00742A7B">
      <w:pPr>
        <w:spacing w:after="0" w:line="360" w:lineRule="auto"/>
        <w:ind w:left="851"/>
        <w:jc w:val="both"/>
        <w:rPr>
          <w:szCs w:val="28"/>
          <w:lang w:val="en-US"/>
        </w:rPr>
      </w:pPr>
    </w:p>
    <w:tbl>
      <w:tblPr>
        <w:tblStyle w:val="a4"/>
        <w:tblW w:w="0" w:type="auto"/>
        <w:tblInd w:w="-5" w:type="dxa"/>
        <w:tblBorders>
          <w:insideH w:val="none" w:sz="0" w:space="0" w:color="auto"/>
        </w:tblBorders>
        <w:tblLook w:val="04A0" w:firstRow="1" w:lastRow="0" w:firstColumn="1" w:lastColumn="0" w:noHBand="0" w:noVBand="1"/>
      </w:tblPr>
      <w:tblGrid>
        <w:gridCol w:w="2076"/>
        <w:gridCol w:w="2036"/>
        <w:gridCol w:w="2324"/>
        <w:gridCol w:w="1416"/>
        <w:gridCol w:w="1554"/>
      </w:tblGrid>
      <w:tr w:rsidR="006B555E" w14:paraId="7B43FF59" w14:textId="77777777" w:rsidTr="00781A78">
        <w:tc>
          <w:tcPr>
            <w:tcW w:w="2062" w:type="dxa"/>
            <w:vAlign w:val="center"/>
          </w:tcPr>
          <w:p w14:paraId="43536530" w14:textId="77777777" w:rsidR="006B555E" w:rsidRDefault="006B555E" w:rsidP="00742A7B">
            <w:pPr>
              <w:spacing w:line="360" w:lineRule="auto"/>
              <w:jc w:val="both"/>
              <w:rPr>
                <w:szCs w:val="28"/>
                <w:lang w:val="en-US"/>
              </w:rPr>
            </w:pPr>
            <w:r>
              <w:rPr>
                <w:noProof/>
                <w:lang w:eastAsia="ru-RU"/>
              </w:rPr>
              <w:drawing>
                <wp:inline distT="0" distB="0" distL="0" distR="0" wp14:anchorId="22537EA6" wp14:editId="4FF2C8BF">
                  <wp:extent cx="1181100" cy="628897"/>
                  <wp:effectExtent l="0" t="0" r="0" b="0"/>
                  <wp:docPr id="5" name="Рисунок 5" descr="Warcraf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craft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627" cy="638762"/>
                          </a:xfrm>
                          <a:prstGeom prst="rect">
                            <a:avLst/>
                          </a:prstGeom>
                          <a:noFill/>
                          <a:ln>
                            <a:noFill/>
                          </a:ln>
                        </pic:spPr>
                      </pic:pic>
                    </a:graphicData>
                  </a:graphic>
                </wp:inline>
              </w:drawing>
            </w:r>
          </w:p>
        </w:tc>
        <w:tc>
          <w:tcPr>
            <w:tcW w:w="2024" w:type="dxa"/>
            <w:vAlign w:val="center"/>
          </w:tcPr>
          <w:p w14:paraId="715DBD06" w14:textId="77777777" w:rsidR="006B555E" w:rsidRDefault="006B555E" w:rsidP="00742A7B">
            <w:pPr>
              <w:spacing w:line="360" w:lineRule="auto"/>
              <w:jc w:val="both"/>
              <w:rPr>
                <w:szCs w:val="28"/>
                <w:lang w:val="en-US"/>
              </w:rPr>
            </w:pPr>
            <w:r>
              <w:rPr>
                <w:noProof/>
                <w:lang w:eastAsia="ru-RU"/>
              </w:rPr>
              <w:drawing>
                <wp:inline distT="0" distB="0" distL="0" distR="0" wp14:anchorId="26DDAC52" wp14:editId="212880E9">
                  <wp:extent cx="1065652" cy="838200"/>
                  <wp:effectExtent l="0" t="0" r="1270" b="0"/>
                  <wp:docPr id="6" name="Рисунок 6" descr="wow #world Of Warcraft #warcraft - World Of Warcraft Elite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w #world Of Warcraft #warcraft - World Of Warcraft Elite PNG Image |  Transparent PNG Free Download on See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584" cy="846012"/>
                          </a:xfrm>
                          <a:prstGeom prst="rect">
                            <a:avLst/>
                          </a:prstGeom>
                          <a:noFill/>
                          <a:ln>
                            <a:noFill/>
                          </a:ln>
                        </pic:spPr>
                      </pic:pic>
                    </a:graphicData>
                  </a:graphic>
                </wp:inline>
              </w:drawing>
            </w:r>
          </w:p>
        </w:tc>
        <w:tc>
          <w:tcPr>
            <w:tcW w:w="2310" w:type="dxa"/>
            <w:vAlign w:val="center"/>
          </w:tcPr>
          <w:p w14:paraId="3429802C" w14:textId="77777777" w:rsidR="006B555E" w:rsidRDefault="006B555E" w:rsidP="00742A7B">
            <w:pPr>
              <w:spacing w:line="360" w:lineRule="auto"/>
              <w:jc w:val="both"/>
              <w:rPr>
                <w:szCs w:val="28"/>
                <w:lang w:val="en-US"/>
              </w:rPr>
            </w:pPr>
            <w:r>
              <w:rPr>
                <w:noProof/>
                <w:lang w:eastAsia="ru-RU"/>
              </w:rPr>
              <w:drawing>
                <wp:inline distT="0" distB="0" distL="0" distR="0" wp14:anchorId="29E62A2F" wp14:editId="7DED281C">
                  <wp:extent cx="1338898" cy="914400"/>
                  <wp:effectExtent l="0" t="0" r="0" b="0"/>
                  <wp:docPr id="4" name="Рисунок 4" descr="Werewolf Png - World Of Warcraft Png Transparent PNG - 565x4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rewolf Png - World Of Warcraft Png Transparent PNG - 565x480 - Free  Download on Ni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350224" cy="922135"/>
                          </a:xfrm>
                          <a:prstGeom prst="rect">
                            <a:avLst/>
                          </a:prstGeom>
                          <a:noFill/>
                          <a:ln>
                            <a:noFill/>
                          </a:ln>
                        </pic:spPr>
                      </pic:pic>
                    </a:graphicData>
                  </a:graphic>
                </wp:inline>
              </w:drawing>
            </w:r>
          </w:p>
        </w:tc>
        <w:tc>
          <w:tcPr>
            <w:tcW w:w="1408" w:type="dxa"/>
            <w:vAlign w:val="center"/>
          </w:tcPr>
          <w:p w14:paraId="3726EE87" w14:textId="77777777" w:rsidR="006B555E" w:rsidRDefault="006B555E" w:rsidP="00742A7B">
            <w:pPr>
              <w:spacing w:line="360" w:lineRule="auto"/>
              <w:jc w:val="both"/>
              <w:rPr>
                <w:szCs w:val="28"/>
                <w:lang w:val="en-US"/>
              </w:rPr>
            </w:pPr>
            <w:r>
              <w:rPr>
                <w:noProof/>
                <w:szCs w:val="28"/>
                <w:lang w:eastAsia="ru-RU"/>
              </w:rPr>
              <w:drawing>
                <wp:inline distT="0" distB="0" distL="0" distR="0" wp14:anchorId="0E28AE9D" wp14:editId="593E8EA2">
                  <wp:extent cx="756655" cy="73342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4897" cy="741414"/>
                          </a:xfrm>
                          <a:prstGeom prst="rect">
                            <a:avLst/>
                          </a:prstGeom>
                          <a:noFill/>
                          <a:ln>
                            <a:noFill/>
                          </a:ln>
                        </pic:spPr>
                      </pic:pic>
                    </a:graphicData>
                  </a:graphic>
                </wp:inline>
              </w:drawing>
            </w:r>
          </w:p>
        </w:tc>
        <w:tc>
          <w:tcPr>
            <w:tcW w:w="1545" w:type="dxa"/>
            <w:vAlign w:val="center"/>
          </w:tcPr>
          <w:p w14:paraId="6B998303" w14:textId="77777777" w:rsidR="006B555E" w:rsidRDefault="006B555E" w:rsidP="00742A7B">
            <w:pPr>
              <w:spacing w:line="360" w:lineRule="auto"/>
              <w:jc w:val="both"/>
              <w:rPr>
                <w:szCs w:val="28"/>
                <w:lang w:val="en-US"/>
              </w:rPr>
            </w:pPr>
            <w:r>
              <w:rPr>
                <w:noProof/>
                <w:lang w:eastAsia="ru-RU"/>
              </w:rPr>
              <w:drawing>
                <wp:inline distT="0" distB="0" distL="0" distR="0" wp14:anchorId="51DE9128" wp14:editId="3967AC02">
                  <wp:extent cx="830356" cy="685800"/>
                  <wp:effectExtent l="0" t="0" r="8255" b="0"/>
                  <wp:docPr id="9" name="Рисунок 9" descr="Wow Orc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w Orc Png, Transparent Png - kin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9349" cy="693228"/>
                          </a:xfrm>
                          <a:prstGeom prst="rect">
                            <a:avLst/>
                          </a:prstGeom>
                          <a:noFill/>
                          <a:ln>
                            <a:noFill/>
                          </a:ln>
                        </pic:spPr>
                      </pic:pic>
                    </a:graphicData>
                  </a:graphic>
                </wp:inline>
              </w:drawing>
            </w:r>
          </w:p>
        </w:tc>
      </w:tr>
      <w:tr w:rsidR="006B555E" w:rsidRPr="007C1E37" w14:paraId="3B49CD7F" w14:textId="77777777" w:rsidTr="00781A78">
        <w:tc>
          <w:tcPr>
            <w:tcW w:w="2062" w:type="dxa"/>
            <w:vAlign w:val="center"/>
          </w:tcPr>
          <w:p w14:paraId="7AA803D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palace</w:t>
            </w:r>
          </w:p>
        </w:tc>
        <w:tc>
          <w:tcPr>
            <w:tcW w:w="2024" w:type="dxa"/>
            <w:vAlign w:val="center"/>
          </w:tcPr>
          <w:p w14:paraId="1AA97CAC"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item</w:t>
            </w:r>
          </w:p>
        </w:tc>
        <w:tc>
          <w:tcPr>
            <w:tcW w:w="2310" w:type="dxa"/>
            <w:vAlign w:val="center"/>
          </w:tcPr>
          <w:p w14:paraId="7320934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save</w:t>
            </w:r>
          </w:p>
        </w:tc>
        <w:tc>
          <w:tcPr>
            <w:tcW w:w="1408" w:type="dxa"/>
            <w:vAlign w:val="center"/>
          </w:tcPr>
          <w:p w14:paraId="43BFA90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fire</w:t>
            </w:r>
          </w:p>
        </w:tc>
        <w:tc>
          <w:tcPr>
            <w:tcW w:w="1545" w:type="dxa"/>
            <w:vAlign w:val="center"/>
          </w:tcPr>
          <w:p w14:paraId="2AC3F99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attack</w:t>
            </w:r>
          </w:p>
        </w:tc>
      </w:tr>
      <w:tr w:rsidR="006B555E" w14:paraId="236FFA6B" w14:textId="77777777" w:rsidTr="00781A78">
        <w:tc>
          <w:tcPr>
            <w:tcW w:w="2062" w:type="dxa"/>
            <w:vAlign w:val="center"/>
          </w:tcPr>
          <w:p w14:paraId="195D663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world</w:t>
            </w:r>
          </w:p>
        </w:tc>
        <w:tc>
          <w:tcPr>
            <w:tcW w:w="2024" w:type="dxa"/>
            <w:vAlign w:val="center"/>
          </w:tcPr>
          <w:p w14:paraId="2F27271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tent</w:t>
            </w:r>
          </w:p>
        </w:tc>
        <w:tc>
          <w:tcPr>
            <w:tcW w:w="2310" w:type="dxa"/>
            <w:vAlign w:val="center"/>
          </w:tcPr>
          <w:p w14:paraId="0C1398C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load</w:t>
            </w:r>
          </w:p>
        </w:tc>
        <w:tc>
          <w:tcPr>
            <w:tcW w:w="1408" w:type="dxa"/>
            <w:vAlign w:val="center"/>
          </w:tcPr>
          <w:p w14:paraId="66D850E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cure</w:t>
            </w:r>
          </w:p>
        </w:tc>
        <w:tc>
          <w:tcPr>
            <w:tcW w:w="1545" w:type="dxa"/>
            <w:vAlign w:val="center"/>
          </w:tcPr>
          <w:p w14:paraId="13A45C2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pincer attack</w:t>
            </w:r>
          </w:p>
        </w:tc>
      </w:tr>
      <w:tr w:rsidR="006B555E" w14:paraId="09B10D14" w14:textId="77777777" w:rsidTr="00781A78">
        <w:trPr>
          <w:trHeight w:val="701"/>
        </w:trPr>
        <w:tc>
          <w:tcPr>
            <w:tcW w:w="2062" w:type="dxa"/>
            <w:vAlign w:val="center"/>
          </w:tcPr>
          <w:p w14:paraId="19E6A1D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underground</w:t>
            </w:r>
          </w:p>
        </w:tc>
        <w:tc>
          <w:tcPr>
            <w:tcW w:w="2024" w:type="dxa"/>
            <w:vAlign w:val="center"/>
          </w:tcPr>
          <w:p w14:paraId="3FDB1C61"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sleeping bag potion</w:t>
            </w:r>
          </w:p>
        </w:tc>
        <w:tc>
          <w:tcPr>
            <w:tcW w:w="2310" w:type="dxa"/>
            <w:vAlign w:val="center"/>
          </w:tcPr>
          <w:p w14:paraId="53DC915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menu</w:t>
            </w:r>
          </w:p>
        </w:tc>
        <w:tc>
          <w:tcPr>
            <w:tcW w:w="1408" w:type="dxa"/>
            <w:vAlign w:val="center"/>
          </w:tcPr>
          <w:p w14:paraId="4FC0000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mission</w:t>
            </w:r>
          </w:p>
        </w:tc>
        <w:tc>
          <w:tcPr>
            <w:tcW w:w="1545" w:type="dxa"/>
            <w:vAlign w:val="center"/>
          </w:tcPr>
          <w:p w14:paraId="13CF104D"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counter-attack</w:t>
            </w:r>
          </w:p>
        </w:tc>
      </w:tr>
      <w:tr w:rsidR="006B555E" w14:paraId="326207B4" w14:textId="77777777" w:rsidTr="00781A78">
        <w:tc>
          <w:tcPr>
            <w:tcW w:w="2062" w:type="dxa"/>
            <w:vAlign w:val="center"/>
          </w:tcPr>
          <w:p w14:paraId="684F671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lastRenderedPageBreak/>
              <w:t>afterworld</w:t>
            </w:r>
          </w:p>
        </w:tc>
        <w:tc>
          <w:tcPr>
            <w:tcW w:w="2024" w:type="dxa"/>
            <w:vAlign w:val="center"/>
          </w:tcPr>
          <w:p w14:paraId="4932F1B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equip</w:t>
            </w:r>
          </w:p>
        </w:tc>
        <w:tc>
          <w:tcPr>
            <w:tcW w:w="2310" w:type="dxa"/>
            <w:vAlign w:val="center"/>
          </w:tcPr>
          <w:p w14:paraId="426FC5D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now saving</w:t>
            </w:r>
          </w:p>
        </w:tc>
        <w:tc>
          <w:tcPr>
            <w:tcW w:w="1408" w:type="dxa"/>
            <w:vAlign w:val="center"/>
          </w:tcPr>
          <w:p w14:paraId="550559BD"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action</w:t>
            </w:r>
          </w:p>
        </w:tc>
        <w:tc>
          <w:tcPr>
            <w:tcW w:w="1545" w:type="dxa"/>
            <w:vAlign w:val="center"/>
          </w:tcPr>
          <w:p w14:paraId="49508DF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escape</w:t>
            </w:r>
          </w:p>
        </w:tc>
      </w:tr>
      <w:tr w:rsidR="006B555E" w14:paraId="28440E8C" w14:textId="77777777" w:rsidTr="00781A78">
        <w:tc>
          <w:tcPr>
            <w:tcW w:w="2062" w:type="dxa"/>
            <w:vAlign w:val="center"/>
          </w:tcPr>
          <w:p w14:paraId="75CE643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island</w:t>
            </w:r>
          </w:p>
        </w:tc>
        <w:tc>
          <w:tcPr>
            <w:tcW w:w="2024" w:type="dxa"/>
            <w:vAlign w:val="center"/>
          </w:tcPr>
          <w:p w14:paraId="09E7C4C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unequip/remove</w:t>
            </w:r>
          </w:p>
        </w:tc>
        <w:tc>
          <w:tcPr>
            <w:tcW w:w="2310" w:type="dxa"/>
            <w:vAlign w:val="center"/>
          </w:tcPr>
          <w:p w14:paraId="1B742F9A"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now loading</w:t>
            </w:r>
          </w:p>
        </w:tc>
        <w:tc>
          <w:tcPr>
            <w:tcW w:w="1408" w:type="dxa"/>
            <w:vAlign w:val="center"/>
          </w:tcPr>
          <w:p w14:paraId="5352FAB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command</w:t>
            </w:r>
          </w:p>
        </w:tc>
        <w:tc>
          <w:tcPr>
            <w:tcW w:w="1545" w:type="dxa"/>
            <w:vAlign w:val="center"/>
          </w:tcPr>
          <w:p w14:paraId="31691B2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battle</w:t>
            </w:r>
          </w:p>
        </w:tc>
      </w:tr>
      <w:tr w:rsidR="006B555E" w14:paraId="45642536" w14:textId="77777777" w:rsidTr="00781A78">
        <w:tc>
          <w:tcPr>
            <w:tcW w:w="2062" w:type="dxa"/>
            <w:vAlign w:val="center"/>
          </w:tcPr>
          <w:p w14:paraId="55EEE71A"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empire</w:t>
            </w:r>
          </w:p>
        </w:tc>
        <w:tc>
          <w:tcPr>
            <w:tcW w:w="2024" w:type="dxa"/>
            <w:vAlign w:val="center"/>
          </w:tcPr>
          <w:p w14:paraId="4924ACE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accessories</w:t>
            </w:r>
          </w:p>
        </w:tc>
        <w:tc>
          <w:tcPr>
            <w:tcW w:w="2310" w:type="dxa"/>
            <w:vAlign w:val="center"/>
          </w:tcPr>
          <w:p w14:paraId="1F0A1FA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memory card</w:t>
            </w:r>
          </w:p>
        </w:tc>
        <w:tc>
          <w:tcPr>
            <w:tcW w:w="1408" w:type="dxa"/>
            <w:vAlign w:val="center"/>
          </w:tcPr>
          <w:p w14:paraId="626D9F5D"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move</w:t>
            </w:r>
          </w:p>
        </w:tc>
        <w:tc>
          <w:tcPr>
            <w:tcW w:w="1545" w:type="dxa"/>
            <w:vAlign w:val="center"/>
          </w:tcPr>
          <w:p w14:paraId="22878E2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war</w:t>
            </w:r>
          </w:p>
        </w:tc>
      </w:tr>
      <w:tr w:rsidR="006B555E" w14:paraId="50AD98FE" w14:textId="77777777" w:rsidTr="00781A78">
        <w:tc>
          <w:tcPr>
            <w:tcW w:w="2062" w:type="dxa"/>
            <w:vAlign w:val="center"/>
          </w:tcPr>
          <w:p w14:paraId="2DF45C5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kingdom</w:t>
            </w:r>
          </w:p>
        </w:tc>
        <w:tc>
          <w:tcPr>
            <w:tcW w:w="2024" w:type="dxa"/>
            <w:vAlign w:val="center"/>
          </w:tcPr>
          <w:p w14:paraId="12863EC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crown</w:t>
            </w:r>
          </w:p>
        </w:tc>
        <w:tc>
          <w:tcPr>
            <w:tcW w:w="2310" w:type="dxa"/>
            <w:vAlign w:val="center"/>
          </w:tcPr>
          <w:p w14:paraId="432350B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start</w:t>
            </w:r>
          </w:p>
        </w:tc>
        <w:tc>
          <w:tcPr>
            <w:tcW w:w="1408" w:type="dxa"/>
            <w:vAlign w:val="center"/>
          </w:tcPr>
          <w:p w14:paraId="3CDBDF42"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5A10C6F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training</w:t>
            </w:r>
          </w:p>
        </w:tc>
      </w:tr>
      <w:tr w:rsidR="006B555E" w14:paraId="439C4B23" w14:textId="77777777" w:rsidTr="00781A78">
        <w:tc>
          <w:tcPr>
            <w:tcW w:w="2062" w:type="dxa"/>
            <w:vAlign w:val="center"/>
          </w:tcPr>
          <w:p w14:paraId="2ED32902"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castle</w:t>
            </w:r>
          </w:p>
        </w:tc>
        <w:tc>
          <w:tcPr>
            <w:tcW w:w="2024" w:type="dxa"/>
            <w:vAlign w:val="center"/>
          </w:tcPr>
          <w:p w14:paraId="75D8F84E"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leather</w:t>
            </w:r>
          </w:p>
        </w:tc>
        <w:tc>
          <w:tcPr>
            <w:tcW w:w="2310" w:type="dxa"/>
            <w:vAlign w:val="center"/>
          </w:tcPr>
          <w:p w14:paraId="1FBACC9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continue</w:t>
            </w:r>
          </w:p>
        </w:tc>
        <w:tc>
          <w:tcPr>
            <w:tcW w:w="1408" w:type="dxa"/>
            <w:vAlign w:val="center"/>
          </w:tcPr>
          <w:p w14:paraId="5C4760E5"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395D1931"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an order</w:t>
            </w:r>
          </w:p>
        </w:tc>
      </w:tr>
      <w:tr w:rsidR="006B555E" w14:paraId="7B8F1765" w14:textId="77777777" w:rsidTr="00781A78">
        <w:tc>
          <w:tcPr>
            <w:tcW w:w="2062" w:type="dxa"/>
            <w:vAlign w:val="center"/>
          </w:tcPr>
          <w:p w14:paraId="5DFB4B7D"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tower</w:t>
            </w:r>
          </w:p>
        </w:tc>
        <w:tc>
          <w:tcPr>
            <w:tcW w:w="2024" w:type="dxa"/>
            <w:vAlign w:val="center"/>
          </w:tcPr>
          <w:p w14:paraId="0C8BE915"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6E7988F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exit</w:t>
            </w:r>
          </w:p>
        </w:tc>
        <w:tc>
          <w:tcPr>
            <w:tcW w:w="1408" w:type="dxa"/>
            <w:vAlign w:val="center"/>
          </w:tcPr>
          <w:p w14:paraId="478870BA"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5859794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fate</w:t>
            </w:r>
          </w:p>
        </w:tc>
      </w:tr>
      <w:tr w:rsidR="006B555E" w14:paraId="65EC24F5" w14:textId="77777777" w:rsidTr="00781A78">
        <w:tc>
          <w:tcPr>
            <w:tcW w:w="2062" w:type="dxa"/>
            <w:vAlign w:val="center"/>
          </w:tcPr>
          <w:p w14:paraId="3B818623"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city</w:t>
            </w:r>
          </w:p>
        </w:tc>
        <w:tc>
          <w:tcPr>
            <w:tcW w:w="2024" w:type="dxa"/>
            <w:vAlign w:val="center"/>
          </w:tcPr>
          <w:p w14:paraId="7303BDB6"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7191D68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settings</w:t>
            </w:r>
          </w:p>
        </w:tc>
        <w:tc>
          <w:tcPr>
            <w:tcW w:w="1408" w:type="dxa"/>
            <w:vAlign w:val="center"/>
          </w:tcPr>
          <w:p w14:paraId="02DF7946"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523C1485"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hope</w:t>
            </w:r>
          </w:p>
        </w:tc>
      </w:tr>
      <w:tr w:rsidR="006B555E" w14:paraId="10FF678F" w14:textId="77777777" w:rsidTr="00781A78">
        <w:tc>
          <w:tcPr>
            <w:tcW w:w="2062" w:type="dxa"/>
            <w:vAlign w:val="center"/>
          </w:tcPr>
          <w:p w14:paraId="2F52B86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town</w:t>
            </w:r>
          </w:p>
        </w:tc>
        <w:tc>
          <w:tcPr>
            <w:tcW w:w="2024" w:type="dxa"/>
            <w:vAlign w:val="center"/>
          </w:tcPr>
          <w:p w14:paraId="13790264"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245D67E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configuration</w:t>
            </w:r>
          </w:p>
        </w:tc>
        <w:tc>
          <w:tcPr>
            <w:tcW w:w="1408" w:type="dxa"/>
            <w:vAlign w:val="center"/>
          </w:tcPr>
          <w:p w14:paraId="2E68F8BE"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0C1B5E5A"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to protect</w:t>
            </w:r>
          </w:p>
        </w:tc>
      </w:tr>
      <w:tr w:rsidR="006B555E" w14:paraId="2A705661" w14:textId="77777777" w:rsidTr="00781A78">
        <w:tc>
          <w:tcPr>
            <w:tcW w:w="2062" w:type="dxa"/>
            <w:vAlign w:val="center"/>
          </w:tcPr>
          <w:p w14:paraId="313489A7"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village</w:t>
            </w:r>
          </w:p>
        </w:tc>
        <w:tc>
          <w:tcPr>
            <w:tcW w:w="2024" w:type="dxa"/>
            <w:vAlign w:val="center"/>
          </w:tcPr>
          <w:p w14:paraId="4791A80E"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39E8F981"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confirm</w:t>
            </w:r>
          </w:p>
        </w:tc>
        <w:tc>
          <w:tcPr>
            <w:tcW w:w="1408" w:type="dxa"/>
            <w:vAlign w:val="center"/>
          </w:tcPr>
          <w:p w14:paraId="39B88A3A"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779BAE0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to pray</w:t>
            </w:r>
          </w:p>
        </w:tc>
      </w:tr>
      <w:tr w:rsidR="006B555E" w:rsidRPr="001538D4" w14:paraId="1629122A" w14:textId="77777777" w:rsidTr="00781A78">
        <w:tc>
          <w:tcPr>
            <w:tcW w:w="2062" w:type="dxa"/>
            <w:vAlign w:val="center"/>
          </w:tcPr>
          <w:p w14:paraId="32AE894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shop</w:t>
            </w:r>
          </w:p>
        </w:tc>
        <w:tc>
          <w:tcPr>
            <w:tcW w:w="2024" w:type="dxa"/>
            <w:vAlign w:val="center"/>
          </w:tcPr>
          <w:p w14:paraId="6CD43710"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2451405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status</w:t>
            </w:r>
          </w:p>
        </w:tc>
        <w:tc>
          <w:tcPr>
            <w:tcW w:w="1408" w:type="dxa"/>
            <w:vAlign w:val="center"/>
          </w:tcPr>
          <w:p w14:paraId="5C1E6096"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146C348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to defeat</w:t>
            </w:r>
          </w:p>
        </w:tc>
      </w:tr>
      <w:tr w:rsidR="006B555E" w14:paraId="70328DED" w14:textId="77777777" w:rsidTr="00781A78">
        <w:tc>
          <w:tcPr>
            <w:tcW w:w="2062" w:type="dxa"/>
            <w:vAlign w:val="center"/>
          </w:tcPr>
          <w:p w14:paraId="40AAA24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inn</w:t>
            </w:r>
          </w:p>
        </w:tc>
        <w:tc>
          <w:tcPr>
            <w:tcW w:w="2024" w:type="dxa"/>
            <w:vAlign w:val="center"/>
          </w:tcPr>
          <w:p w14:paraId="6D2099DE"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16BBC13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recover</w:t>
            </w:r>
          </w:p>
        </w:tc>
        <w:tc>
          <w:tcPr>
            <w:tcW w:w="1408" w:type="dxa"/>
            <w:vAlign w:val="center"/>
          </w:tcPr>
          <w:p w14:paraId="3BEF9C91"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725634C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treasure chest</w:t>
            </w:r>
          </w:p>
        </w:tc>
      </w:tr>
      <w:tr w:rsidR="006B555E" w14:paraId="055641BC" w14:textId="77777777" w:rsidTr="00781A78">
        <w:tc>
          <w:tcPr>
            <w:tcW w:w="2062" w:type="dxa"/>
            <w:vAlign w:val="center"/>
          </w:tcPr>
          <w:p w14:paraId="5E7BB7C1"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temple</w:t>
            </w:r>
          </w:p>
        </w:tc>
        <w:tc>
          <w:tcPr>
            <w:tcW w:w="2024" w:type="dxa"/>
            <w:vAlign w:val="center"/>
          </w:tcPr>
          <w:p w14:paraId="4B454E4A"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3CD94B4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game over</w:t>
            </w:r>
          </w:p>
        </w:tc>
        <w:tc>
          <w:tcPr>
            <w:tcW w:w="1408" w:type="dxa"/>
            <w:vAlign w:val="center"/>
          </w:tcPr>
          <w:p w14:paraId="772A50FD"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2D71E476"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annihilation</w:t>
            </w:r>
          </w:p>
        </w:tc>
      </w:tr>
      <w:tr w:rsidR="006B555E" w14:paraId="2D6FEE51" w14:textId="77777777" w:rsidTr="00781A78">
        <w:tc>
          <w:tcPr>
            <w:tcW w:w="2062" w:type="dxa"/>
            <w:vAlign w:val="center"/>
          </w:tcPr>
          <w:p w14:paraId="59248BFB"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church</w:t>
            </w:r>
          </w:p>
        </w:tc>
        <w:tc>
          <w:tcPr>
            <w:tcW w:w="2024" w:type="dxa"/>
            <w:vAlign w:val="center"/>
          </w:tcPr>
          <w:p w14:paraId="6A1B0F59"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2B28AA24"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408" w:type="dxa"/>
            <w:vAlign w:val="center"/>
          </w:tcPr>
          <w:p w14:paraId="5213F4A1"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629C9E4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weapon</w:t>
            </w:r>
          </w:p>
        </w:tc>
      </w:tr>
      <w:tr w:rsidR="006B555E" w14:paraId="1898493F" w14:textId="77777777" w:rsidTr="00781A78">
        <w:tc>
          <w:tcPr>
            <w:tcW w:w="2062" w:type="dxa"/>
            <w:vAlign w:val="center"/>
          </w:tcPr>
          <w:p w14:paraId="3A1676F0"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dungeon</w:t>
            </w:r>
          </w:p>
        </w:tc>
        <w:tc>
          <w:tcPr>
            <w:tcW w:w="2024" w:type="dxa"/>
            <w:vAlign w:val="center"/>
          </w:tcPr>
          <w:p w14:paraId="0ADDA30B"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73C485E7"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408" w:type="dxa"/>
            <w:vAlign w:val="center"/>
          </w:tcPr>
          <w:p w14:paraId="5551F5DD"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4451FE5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grenade</w:t>
            </w:r>
          </w:p>
        </w:tc>
      </w:tr>
      <w:tr w:rsidR="006B555E" w14:paraId="651A2F89" w14:textId="77777777" w:rsidTr="00781A78">
        <w:tc>
          <w:tcPr>
            <w:tcW w:w="2062" w:type="dxa"/>
            <w:vAlign w:val="center"/>
          </w:tcPr>
          <w:p w14:paraId="253EBB59"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place</w:t>
            </w:r>
          </w:p>
        </w:tc>
        <w:tc>
          <w:tcPr>
            <w:tcW w:w="2024" w:type="dxa"/>
            <w:vAlign w:val="center"/>
          </w:tcPr>
          <w:p w14:paraId="72A6076B"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667775A7"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408" w:type="dxa"/>
            <w:vAlign w:val="center"/>
          </w:tcPr>
          <w:p w14:paraId="0FE96329"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078DC70F"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knife</w:t>
            </w:r>
          </w:p>
        </w:tc>
      </w:tr>
      <w:tr w:rsidR="006B555E" w14:paraId="1647669C" w14:textId="77777777" w:rsidTr="00781A78">
        <w:tc>
          <w:tcPr>
            <w:tcW w:w="2062" w:type="dxa"/>
            <w:vAlign w:val="center"/>
          </w:tcPr>
          <w:p w14:paraId="389E979A"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024" w:type="dxa"/>
            <w:vAlign w:val="center"/>
          </w:tcPr>
          <w:p w14:paraId="372AB9F3"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7D2C724B"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408" w:type="dxa"/>
            <w:vAlign w:val="center"/>
          </w:tcPr>
          <w:p w14:paraId="2D29B157"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33852774"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buckler (shield)</w:t>
            </w:r>
          </w:p>
        </w:tc>
      </w:tr>
      <w:tr w:rsidR="006B555E" w14:paraId="797745FB" w14:textId="77777777" w:rsidTr="00781A78">
        <w:tc>
          <w:tcPr>
            <w:tcW w:w="2062" w:type="dxa"/>
            <w:vAlign w:val="center"/>
          </w:tcPr>
          <w:p w14:paraId="4C381D80"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024" w:type="dxa"/>
            <w:vAlign w:val="center"/>
          </w:tcPr>
          <w:p w14:paraId="1FD0A57F"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2310" w:type="dxa"/>
            <w:vAlign w:val="center"/>
          </w:tcPr>
          <w:p w14:paraId="2269C57E"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408" w:type="dxa"/>
            <w:vAlign w:val="center"/>
          </w:tcPr>
          <w:p w14:paraId="4ECA29C5" w14:textId="77777777" w:rsidR="006B555E" w:rsidRPr="006B555E" w:rsidRDefault="006B555E" w:rsidP="00742A7B">
            <w:pPr>
              <w:spacing w:line="360" w:lineRule="auto"/>
              <w:jc w:val="both"/>
              <w:rPr>
                <w:rFonts w:ascii="Times New Roman" w:hAnsi="Times New Roman" w:cs="Times New Roman"/>
                <w:sz w:val="28"/>
                <w:szCs w:val="28"/>
                <w:lang w:val="en-US"/>
              </w:rPr>
            </w:pPr>
          </w:p>
        </w:tc>
        <w:tc>
          <w:tcPr>
            <w:tcW w:w="1545" w:type="dxa"/>
            <w:vAlign w:val="center"/>
          </w:tcPr>
          <w:p w14:paraId="3CB150D8" w14:textId="77777777" w:rsidR="006B555E" w:rsidRPr="006B555E" w:rsidRDefault="006B555E" w:rsidP="00742A7B">
            <w:pPr>
              <w:spacing w:line="360" w:lineRule="auto"/>
              <w:jc w:val="both"/>
              <w:rPr>
                <w:rFonts w:ascii="Times New Roman" w:hAnsi="Times New Roman" w:cs="Times New Roman"/>
                <w:sz w:val="28"/>
                <w:szCs w:val="28"/>
                <w:lang w:val="en-US"/>
              </w:rPr>
            </w:pPr>
            <w:r w:rsidRPr="006B555E">
              <w:rPr>
                <w:rFonts w:ascii="Times New Roman" w:hAnsi="Times New Roman" w:cs="Times New Roman"/>
                <w:sz w:val="28"/>
                <w:szCs w:val="28"/>
                <w:lang w:val="en-US"/>
              </w:rPr>
              <w:t>armor</w:t>
            </w:r>
          </w:p>
        </w:tc>
      </w:tr>
    </w:tbl>
    <w:p w14:paraId="6FC4B461" w14:textId="655E47DA" w:rsidR="006B555E" w:rsidRPr="00781A78" w:rsidRDefault="00781A78" w:rsidP="00742A7B">
      <w:pPr>
        <w:spacing w:after="0" w:line="360" w:lineRule="auto"/>
        <w:ind w:firstLine="851"/>
        <w:jc w:val="both"/>
        <w:rPr>
          <w:rFonts w:ascii="Times New Roman" w:hAnsi="Times New Roman" w:cs="Times New Roman"/>
          <w:sz w:val="28"/>
          <w:szCs w:val="28"/>
        </w:rPr>
      </w:pPr>
      <w:r w:rsidRPr="00781A78">
        <w:rPr>
          <w:rFonts w:ascii="Times New Roman" w:hAnsi="Times New Roman" w:cs="Times New Roman"/>
          <w:sz w:val="28"/>
          <w:szCs w:val="28"/>
        </w:rPr>
        <w:t>Ця вправа з вивчення словникового запасу, пов'язаного із відеоіграми, сприяє розвитку різноманітних соціальних навичок серед учнів. Під час виконання завдання, учасники вправи спільно працюють, обговорюючи та визначаючи відповідні заголовки для наданих слів. Це сприяє розвитку комунікаційних навичок, співпраці в групі та спільного прийняття рішень. Вдосконалення словарного запасу також може сприяти розвитку культурної компетентності, оскільки деякі терміни пов'язані із відповідними ігровими аспектами та культурним контекстом.</w:t>
      </w:r>
    </w:p>
    <w:p w14:paraId="6848D35D" w14:textId="77777777" w:rsidR="006B555E" w:rsidRPr="00002629" w:rsidRDefault="006B555E" w:rsidP="00742A7B">
      <w:pPr>
        <w:pStyle w:val="a3"/>
        <w:numPr>
          <w:ilvl w:val="0"/>
          <w:numId w:val="2"/>
        </w:numPr>
        <w:spacing w:after="0" w:line="360" w:lineRule="auto"/>
        <w:contextualSpacing w:val="0"/>
        <w:jc w:val="both"/>
        <w:rPr>
          <w:rFonts w:ascii="Times New Roman" w:eastAsia="Times New Roman" w:hAnsi="Times New Roman" w:cs="Times New Roman"/>
          <w:b/>
          <w:bCs/>
          <w:i/>
          <w:iCs/>
          <w:color w:val="000000"/>
          <w:sz w:val="28"/>
          <w:szCs w:val="28"/>
          <w:lang w:val="en-US" w:eastAsia="ru-RU"/>
        </w:rPr>
      </w:pPr>
      <w:r w:rsidRPr="00002629">
        <w:rPr>
          <w:rFonts w:ascii="Times New Roman" w:eastAsia="Times New Roman" w:hAnsi="Times New Roman" w:cs="Times New Roman"/>
          <w:b/>
          <w:bCs/>
          <w:i/>
          <w:iCs/>
          <w:color w:val="000000"/>
          <w:sz w:val="28"/>
          <w:szCs w:val="28"/>
          <w:lang w:val="en-US" w:eastAsia="ru-RU"/>
        </w:rPr>
        <w:t>Using your knowledge of the game, translate frequently used terms</w:t>
      </w:r>
    </w:p>
    <w:p w14:paraId="4CE186CD"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Caster (Кастер) - так називають мага, жерця та чаклуна, тобто. клас, який використовує заклинання.</w:t>
      </w:r>
    </w:p>
    <w:p w14:paraId="02FD5585"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lastRenderedPageBreak/>
        <w:t>Creep (Кріп) – звичайний монстр.</w:t>
      </w:r>
    </w:p>
    <w:p w14:paraId="4BC68A22"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Griefer (Грифер) - людина, яка намагається засмутити або роздратувати інших гравців.</w:t>
      </w:r>
    </w:p>
    <w:p w14:paraId="1AAE2AC0"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Log, Logout (Логаут) - Вийти з гри.</w:t>
      </w:r>
    </w:p>
    <w:p w14:paraId="26AABD8D"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Rest (state) – показник ступеня втоми персонажа, який відображає кількість досвіду, який отримується за вбивство монстрів.</w:t>
      </w:r>
    </w:p>
    <w:p w14:paraId="7F368DBB" w14:textId="1BD9F6AB" w:rsid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Soulbound – особистий, персональний. Означає, що річ «прив'язалася» до персонажа, тобто використовувати її може лише він (ще її можна продати NPC).</w:t>
      </w:r>
    </w:p>
    <w:p w14:paraId="13D8B798" w14:textId="7A1A7EE9" w:rsidR="002F5C0C" w:rsidRPr="006B555E" w:rsidRDefault="002F5C0C" w:rsidP="00742A7B">
      <w:pPr>
        <w:spacing w:after="0" w:line="360" w:lineRule="auto"/>
        <w:ind w:firstLine="709"/>
        <w:jc w:val="both"/>
        <w:rPr>
          <w:rFonts w:ascii="Times New Roman" w:eastAsia="Times New Roman" w:hAnsi="Times New Roman" w:cs="Times New Roman"/>
          <w:color w:val="000000"/>
          <w:sz w:val="28"/>
          <w:szCs w:val="28"/>
          <w:lang w:eastAsia="ru-RU"/>
        </w:rPr>
      </w:pPr>
      <w:r w:rsidRPr="002F5C0C">
        <w:rPr>
          <w:rFonts w:ascii="Times New Roman" w:eastAsia="Times New Roman" w:hAnsi="Times New Roman" w:cs="Times New Roman"/>
          <w:color w:val="000000"/>
          <w:sz w:val="28"/>
          <w:szCs w:val="28"/>
          <w:lang w:eastAsia="ru-RU"/>
        </w:rPr>
        <w:t>Вправа "Translate frequently used terms" розвиває учнів у кількох аспектах. Вони практикують мовленнєві навички через переклад термінів гри, що сприяє їхній здатності чітко та ефективно висловлювати думки. Також учні розширюють свою культурну чутливість, оскільки аналізують та пояснюють</w:t>
      </w:r>
      <w:r>
        <w:rPr>
          <w:rFonts w:ascii="Times New Roman" w:eastAsia="Times New Roman" w:hAnsi="Times New Roman" w:cs="Times New Roman"/>
          <w:color w:val="000000"/>
          <w:sz w:val="28"/>
          <w:szCs w:val="28"/>
          <w:lang w:eastAsia="ru-RU"/>
        </w:rPr>
        <w:t xml:space="preserve"> терміни, пов'язані із цією грою</w:t>
      </w:r>
      <w:r w:rsidRPr="002F5C0C">
        <w:rPr>
          <w:rFonts w:ascii="Times New Roman" w:eastAsia="Times New Roman" w:hAnsi="Times New Roman" w:cs="Times New Roman"/>
          <w:color w:val="000000"/>
          <w:sz w:val="28"/>
          <w:szCs w:val="28"/>
          <w:lang w:eastAsia="ru-RU"/>
        </w:rPr>
        <w:t xml:space="preserve">. Вправа також сприяє розвитку ефективного спілкування та критичного мислення. Групова дискусія та порівняння перекладів покращують соціальну взаємодію та сприяють колективній роботі. </w:t>
      </w:r>
    </w:p>
    <w:p w14:paraId="6AE83205" w14:textId="77777777" w:rsidR="006B555E" w:rsidRPr="006B555E" w:rsidRDefault="006B555E" w:rsidP="00742A7B">
      <w:pPr>
        <w:spacing w:after="0" w:line="360" w:lineRule="auto"/>
        <w:ind w:firstLine="709"/>
        <w:jc w:val="both"/>
        <w:rPr>
          <w:rFonts w:ascii="Times New Roman" w:eastAsia="Times New Roman" w:hAnsi="Times New Roman" w:cs="Times New Roman"/>
          <w:b/>
          <w:i/>
          <w:color w:val="000000"/>
          <w:sz w:val="28"/>
          <w:szCs w:val="28"/>
          <w:lang w:eastAsia="ru-RU"/>
        </w:rPr>
      </w:pPr>
      <w:r w:rsidRPr="006B555E">
        <w:rPr>
          <w:rFonts w:ascii="Times New Roman" w:eastAsia="Times New Roman" w:hAnsi="Times New Roman" w:cs="Times New Roman"/>
          <w:b/>
          <w:i/>
          <w:color w:val="000000"/>
          <w:sz w:val="28"/>
          <w:szCs w:val="28"/>
          <w:lang w:eastAsia="ru-RU"/>
        </w:rPr>
        <w:t>6. Exercise: "Alliance vs. Horde Diplomacy role-playing game"</w:t>
      </w:r>
    </w:p>
    <w:p w14:paraId="68D3EA04" w14:textId="5397B483"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 xml:space="preserve">- Використовуючи англійську мову у вигляді дипломатичних взаємодій проведіть переговори між фракціями Alliance та Horde у грі </w:t>
      </w:r>
      <w:r w:rsidR="005275A1" w:rsidRPr="005275A1">
        <w:rPr>
          <w:rFonts w:ascii="Times New Roman" w:eastAsia="Times New Roman" w:hAnsi="Times New Roman" w:cs="Times New Roman"/>
          <w:i/>
          <w:color w:val="000000"/>
          <w:sz w:val="28"/>
          <w:szCs w:val="28"/>
          <w:lang w:eastAsia="ru-RU"/>
        </w:rPr>
        <w:t>World of Warcraft</w:t>
      </w:r>
      <w:r w:rsidRPr="006B555E">
        <w:rPr>
          <w:rFonts w:ascii="Times New Roman" w:eastAsia="Times New Roman" w:hAnsi="Times New Roman" w:cs="Times New Roman"/>
          <w:color w:val="000000"/>
          <w:sz w:val="28"/>
          <w:szCs w:val="28"/>
          <w:lang w:eastAsia="ru-RU"/>
        </w:rPr>
        <w:t>.</w:t>
      </w:r>
    </w:p>
    <w:p w14:paraId="24C59391"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w:t>
      </w:r>
      <w:r w:rsidRPr="006B555E">
        <w:rPr>
          <w:rFonts w:ascii="Times New Roman" w:hAnsi="Times New Roman" w:cs="Times New Roman"/>
          <w:sz w:val="28"/>
        </w:rPr>
        <w:t> </w:t>
      </w:r>
      <w:r w:rsidRPr="006B555E">
        <w:rPr>
          <w:rFonts w:ascii="Times New Roman" w:eastAsia="Times New Roman" w:hAnsi="Times New Roman" w:cs="Times New Roman"/>
          <w:color w:val="000000"/>
          <w:sz w:val="28"/>
          <w:szCs w:val="28"/>
          <w:lang w:eastAsia="ru-RU"/>
        </w:rPr>
        <w:t>Випередьте сценарій для гри, в якому виникає необхідність дипломатичних переговорів між Alliance та Horde для вирішення конфлікту або об'єднання сил проти загрози.</w:t>
      </w:r>
    </w:p>
    <w:p w14:paraId="4ABADBAC" w14:textId="77777777"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 Кожна група має підготувати свої аргументи, висловити свої вимоги та обґрунтувати, чому і навіщо треба імперативно співпрацювати.</w:t>
      </w:r>
    </w:p>
    <w:p w14:paraId="7D8A1F96" w14:textId="3942CD12" w:rsidR="006B555E" w:rsidRP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 xml:space="preserve">- Використовуйте нові слова, фрази та вирази, які вивчили в процесі гри </w:t>
      </w:r>
      <w:r w:rsidR="005275A1" w:rsidRPr="005275A1">
        <w:rPr>
          <w:rFonts w:ascii="Times New Roman" w:eastAsia="Times New Roman" w:hAnsi="Times New Roman" w:cs="Times New Roman"/>
          <w:i/>
          <w:color w:val="000000"/>
          <w:sz w:val="28"/>
          <w:szCs w:val="28"/>
          <w:lang w:eastAsia="ru-RU"/>
        </w:rPr>
        <w:t>World of Warcraft</w:t>
      </w:r>
      <w:r w:rsidRPr="006B555E">
        <w:rPr>
          <w:rFonts w:ascii="Times New Roman" w:eastAsia="Times New Roman" w:hAnsi="Times New Roman" w:cs="Times New Roman"/>
          <w:color w:val="000000"/>
          <w:sz w:val="28"/>
          <w:szCs w:val="28"/>
          <w:lang w:eastAsia="ru-RU"/>
        </w:rPr>
        <w:t>.</w:t>
      </w:r>
    </w:p>
    <w:p w14:paraId="36EAAFFC" w14:textId="53324A85" w:rsidR="006B555E" w:rsidRDefault="006B555E" w:rsidP="00742A7B">
      <w:pPr>
        <w:spacing w:after="0" w:line="360" w:lineRule="auto"/>
        <w:ind w:firstLine="709"/>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lastRenderedPageBreak/>
        <w:t>- По завершенню вправи зробіть підсумки, підкреслюючи важливість ефективного спілкування та дипломатичних навичок у розв'язанні конфліктів.</w:t>
      </w:r>
    </w:p>
    <w:p w14:paraId="4B61A669" w14:textId="752A9061" w:rsidR="00A4068B" w:rsidRDefault="00A4068B" w:rsidP="00742A7B">
      <w:pPr>
        <w:spacing w:after="0" w:line="360" w:lineRule="auto"/>
        <w:ind w:firstLine="709"/>
        <w:jc w:val="both"/>
        <w:rPr>
          <w:rFonts w:ascii="Times New Roman" w:eastAsia="Times New Roman" w:hAnsi="Times New Roman" w:cs="Times New Roman"/>
          <w:color w:val="000000"/>
          <w:sz w:val="28"/>
          <w:szCs w:val="28"/>
          <w:lang w:eastAsia="ru-RU"/>
        </w:rPr>
      </w:pPr>
      <w:r w:rsidRPr="00A4068B">
        <w:rPr>
          <w:rFonts w:ascii="Times New Roman" w:eastAsia="Times New Roman" w:hAnsi="Times New Roman" w:cs="Times New Roman"/>
          <w:color w:val="000000"/>
          <w:sz w:val="28"/>
          <w:szCs w:val="28"/>
          <w:lang w:eastAsia="ru-RU"/>
        </w:rPr>
        <w:t xml:space="preserve">Ця вправа, орієнтована на дипломатичні взаємодії між фракціями Alliance та Horde у грі </w:t>
      </w:r>
      <w:r w:rsidR="005275A1" w:rsidRPr="005275A1">
        <w:rPr>
          <w:rFonts w:ascii="Times New Roman" w:eastAsia="Times New Roman" w:hAnsi="Times New Roman" w:cs="Times New Roman"/>
          <w:i/>
          <w:color w:val="000000"/>
          <w:sz w:val="28"/>
          <w:szCs w:val="28"/>
          <w:lang w:eastAsia="ru-RU"/>
        </w:rPr>
        <w:t>World of Warcraft</w:t>
      </w:r>
      <w:r w:rsidRPr="00A4068B">
        <w:rPr>
          <w:rFonts w:ascii="Times New Roman" w:eastAsia="Times New Roman" w:hAnsi="Times New Roman" w:cs="Times New Roman"/>
          <w:color w:val="000000"/>
          <w:sz w:val="28"/>
          <w:szCs w:val="28"/>
          <w:lang w:eastAsia="ru-RU"/>
        </w:rPr>
        <w:t>, сприяє розвитку різноманітних соціальних навичок учнів. Учасники вправи повинні використовувати англійську мову для емуляції переговорів, висловлюючи свої аргументи та демонструючи навички ефективного спілкування. Вони також вчаться обґрунтовувати свої вимоги та висловлювати позиції в рамках дипломатичного процесу. Після вправи важливо підкреслити важливість дипломатичних навичок у розв'язанні конфліктів та досягненні спільних цілей.</w:t>
      </w:r>
    </w:p>
    <w:p w14:paraId="646E1F00" w14:textId="77777777" w:rsidR="00D45942" w:rsidRPr="00D45942" w:rsidRDefault="00D45942" w:rsidP="00742A7B">
      <w:pPr>
        <w:spacing w:after="0" w:line="360" w:lineRule="auto"/>
        <w:ind w:firstLine="709"/>
        <w:jc w:val="both"/>
        <w:rPr>
          <w:rFonts w:ascii="Times New Roman" w:eastAsia="Times New Roman" w:hAnsi="Times New Roman" w:cs="Times New Roman"/>
          <w:b/>
          <w:i/>
          <w:color w:val="000000"/>
          <w:sz w:val="28"/>
          <w:szCs w:val="28"/>
          <w:lang w:eastAsia="ru-RU"/>
        </w:rPr>
      </w:pPr>
      <w:r w:rsidRPr="00D45942">
        <w:rPr>
          <w:rFonts w:ascii="Times New Roman" w:eastAsia="Times New Roman" w:hAnsi="Times New Roman" w:cs="Times New Roman"/>
          <w:b/>
          <w:i/>
          <w:color w:val="000000"/>
          <w:sz w:val="28"/>
          <w:szCs w:val="28"/>
          <w:lang w:eastAsia="ru-RU"/>
        </w:rPr>
        <w:t xml:space="preserve">7. </w:t>
      </w:r>
      <w:r w:rsidRPr="00D45942">
        <w:rPr>
          <w:rFonts w:ascii="Times New Roman" w:eastAsia="Times New Roman" w:hAnsi="Times New Roman" w:cs="Times New Roman"/>
          <w:b/>
          <w:i/>
          <w:color w:val="000000"/>
          <w:sz w:val="28"/>
          <w:szCs w:val="28"/>
          <w:lang w:val="en-US" w:eastAsia="ru-RU"/>
        </w:rPr>
        <w:t>Exercise</w:t>
      </w:r>
      <w:r w:rsidRPr="00D45942">
        <w:rPr>
          <w:rFonts w:ascii="Times New Roman" w:eastAsia="Times New Roman" w:hAnsi="Times New Roman" w:cs="Times New Roman"/>
          <w:b/>
          <w:i/>
          <w:color w:val="000000"/>
          <w:sz w:val="28"/>
          <w:szCs w:val="28"/>
          <w:lang w:eastAsia="ru-RU"/>
        </w:rPr>
        <w:t>: "Creat</w:t>
      </w:r>
      <w:r>
        <w:rPr>
          <w:rFonts w:ascii="Times New Roman" w:eastAsia="Times New Roman" w:hAnsi="Times New Roman" w:cs="Times New Roman"/>
          <w:b/>
          <w:i/>
          <w:color w:val="000000"/>
          <w:sz w:val="28"/>
          <w:szCs w:val="28"/>
          <w:lang w:eastAsia="ru-RU"/>
        </w:rPr>
        <w:t>e Your Guild's Code of Conduct"</w:t>
      </w:r>
    </w:p>
    <w:p w14:paraId="6FA835A3" w14:textId="610DC563"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Мета: </w:t>
      </w:r>
      <w:r w:rsidRPr="00D45942">
        <w:rPr>
          <w:rFonts w:ascii="Times New Roman" w:eastAsia="Times New Roman" w:hAnsi="Times New Roman" w:cs="Times New Roman"/>
          <w:color w:val="000000"/>
          <w:sz w:val="28"/>
          <w:szCs w:val="28"/>
          <w:lang w:eastAsia="ru-RU"/>
        </w:rPr>
        <w:t>Створи</w:t>
      </w:r>
      <w:r w:rsidR="00F24A9D">
        <w:rPr>
          <w:rFonts w:ascii="Times New Roman" w:eastAsia="Times New Roman" w:hAnsi="Times New Roman" w:cs="Times New Roman"/>
          <w:color w:val="000000"/>
          <w:sz w:val="28"/>
          <w:szCs w:val="28"/>
          <w:lang w:eastAsia="ru-RU"/>
        </w:rPr>
        <w:t>ти кодекс п</w:t>
      </w:r>
      <w:r w:rsidRPr="00D45942">
        <w:rPr>
          <w:rFonts w:ascii="Times New Roman" w:eastAsia="Times New Roman" w:hAnsi="Times New Roman" w:cs="Times New Roman"/>
          <w:color w:val="000000"/>
          <w:sz w:val="28"/>
          <w:szCs w:val="28"/>
          <w:lang w:eastAsia="ru-RU"/>
        </w:rPr>
        <w:t xml:space="preserve">оведінки для гільдії в грі </w:t>
      </w:r>
      <w:r w:rsidR="005275A1" w:rsidRPr="005275A1">
        <w:rPr>
          <w:rFonts w:ascii="Times New Roman" w:eastAsia="Times New Roman" w:hAnsi="Times New Roman" w:cs="Times New Roman"/>
          <w:i/>
          <w:color w:val="000000"/>
          <w:sz w:val="28"/>
          <w:szCs w:val="28"/>
          <w:lang w:eastAsia="ru-RU"/>
        </w:rPr>
        <w:t>World of Warcraft</w:t>
      </w:r>
      <w:r w:rsidRPr="00D45942">
        <w:rPr>
          <w:rFonts w:ascii="Times New Roman" w:eastAsia="Times New Roman" w:hAnsi="Times New Roman" w:cs="Times New Roman"/>
          <w:color w:val="000000"/>
          <w:sz w:val="28"/>
          <w:szCs w:val="28"/>
          <w:lang w:eastAsia="ru-RU"/>
        </w:rPr>
        <w:t>, сприяючи розвитку навичок переконання, вміння знаходити підхід до інших, лідерства та креативності учнів, а також розширення лекс</w:t>
      </w:r>
      <w:r>
        <w:rPr>
          <w:rFonts w:ascii="Times New Roman" w:eastAsia="Times New Roman" w:hAnsi="Times New Roman" w:cs="Times New Roman"/>
          <w:color w:val="000000"/>
          <w:sz w:val="28"/>
          <w:szCs w:val="28"/>
          <w:lang w:eastAsia="ru-RU"/>
        </w:rPr>
        <w:t>ичного запасу англійської мови.</w:t>
      </w:r>
    </w:p>
    <w:p w14:paraId="231EAAF9"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Кроки вправи:</w:t>
      </w:r>
    </w:p>
    <w:p w14:paraId="6A91D691"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D45942">
        <w:rPr>
          <w:rFonts w:ascii="Times New Roman" w:eastAsia="Times New Roman" w:hAnsi="Times New Roman" w:cs="Times New Roman"/>
          <w:color w:val="000000"/>
          <w:sz w:val="28"/>
          <w:szCs w:val="28"/>
          <w:lang w:eastAsia="ru-RU"/>
        </w:rPr>
        <w:t>Групува</w:t>
      </w:r>
      <w:r>
        <w:rPr>
          <w:rFonts w:ascii="Times New Roman" w:eastAsia="Times New Roman" w:hAnsi="Times New Roman" w:cs="Times New Roman"/>
          <w:color w:val="000000"/>
          <w:sz w:val="28"/>
          <w:szCs w:val="28"/>
          <w:lang w:eastAsia="ru-RU"/>
        </w:rPr>
        <w:t>ння:</w:t>
      </w:r>
    </w:p>
    <w:p w14:paraId="77E156C8"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Учні розділяються на групи, представл</w:t>
      </w:r>
      <w:r>
        <w:rPr>
          <w:rFonts w:ascii="Times New Roman" w:eastAsia="Times New Roman" w:hAnsi="Times New Roman" w:cs="Times New Roman"/>
          <w:color w:val="000000"/>
          <w:sz w:val="28"/>
          <w:szCs w:val="28"/>
          <w:lang w:eastAsia="ru-RU"/>
        </w:rPr>
        <w:t>яючи фракції Alliance та Horde.</w:t>
      </w:r>
    </w:p>
    <w:p w14:paraId="1ACB3C42"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Створення Гільдії:</w:t>
      </w:r>
    </w:p>
    <w:p w14:paraId="01D35E5C"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Кожна група створює свою гільдію, надаючи їй унікальне</w:t>
      </w:r>
      <w:r>
        <w:rPr>
          <w:rFonts w:ascii="Times New Roman" w:eastAsia="Times New Roman" w:hAnsi="Times New Roman" w:cs="Times New Roman"/>
          <w:color w:val="000000"/>
          <w:sz w:val="28"/>
          <w:szCs w:val="28"/>
          <w:lang w:eastAsia="ru-RU"/>
        </w:rPr>
        <w:t xml:space="preserve"> ім'я та обираючи свої символи.</w:t>
      </w:r>
    </w:p>
    <w:p w14:paraId="24D7B39C"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Кодекс Поведінки:</w:t>
      </w:r>
    </w:p>
    <w:p w14:paraId="02122665"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Кожна група розробляє Кодекс Поведінки для своєї гільдії, визначаючи правила, які вони вважають важливими для спільної гри. Це може включати етичні принципи, пр</w:t>
      </w:r>
      <w:r>
        <w:rPr>
          <w:rFonts w:ascii="Times New Roman" w:eastAsia="Times New Roman" w:hAnsi="Times New Roman" w:cs="Times New Roman"/>
          <w:color w:val="000000"/>
          <w:sz w:val="28"/>
          <w:szCs w:val="28"/>
          <w:lang w:eastAsia="ru-RU"/>
        </w:rPr>
        <w:t>авила взаємодії та спілкування.</w:t>
      </w:r>
    </w:p>
    <w:p w14:paraId="0D579616"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Презентація Кодексу:</w:t>
      </w:r>
    </w:p>
    <w:p w14:paraId="74256F9B"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lastRenderedPageBreak/>
        <w:t xml:space="preserve">   - Кожна група презентує свій Кодекс Поведінки, використовуючи англійську мову, аргументуючи важливість кожного правила та йо</w:t>
      </w:r>
      <w:r>
        <w:rPr>
          <w:rFonts w:ascii="Times New Roman" w:eastAsia="Times New Roman" w:hAnsi="Times New Roman" w:cs="Times New Roman"/>
          <w:color w:val="000000"/>
          <w:sz w:val="28"/>
          <w:szCs w:val="28"/>
          <w:lang w:eastAsia="ru-RU"/>
        </w:rPr>
        <w:t>го сприяння гармонії в гільдії.</w:t>
      </w:r>
    </w:p>
    <w:p w14:paraId="5B37852F"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Дипломатичні Переговори:</w:t>
      </w:r>
    </w:p>
    <w:p w14:paraId="7BFD3EC0"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Групи вступають в дипломатичні переговори, спробуючи домовитися про спільні правила, які б враховували інтереси обох сторін. Це сприятиме розвитку навичок переконання </w:t>
      </w:r>
      <w:r>
        <w:rPr>
          <w:rFonts w:ascii="Times New Roman" w:eastAsia="Times New Roman" w:hAnsi="Times New Roman" w:cs="Times New Roman"/>
          <w:color w:val="000000"/>
          <w:sz w:val="28"/>
          <w:szCs w:val="28"/>
          <w:lang w:eastAsia="ru-RU"/>
        </w:rPr>
        <w:t>та вміння знаходити компроміси.</w:t>
      </w:r>
    </w:p>
    <w:p w14:paraId="3D5D546B"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Створення Спільного Кодексу:</w:t>
      </w:r>
    </w:p>
    <w:p w14:paraId="407C72B3"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Після переговорів групи створюють спільний Кодекс Поведінки, який </w:t>
      </w:r>
      <w:r>
        <w:rPr>
          <w:rFonts w:ascii="Times New Roman" w:eastAsia="Times New Roman" w:hAnsi="Times New Roman" w:cs="Times New Roman"/>
          <w:color w:val="000000"/>
          <w:sz w:val="28"/>
          <w:szCs w:val="28"/>
          <w:lang w:eastAsia="ru-RU"/>
        </w:rPr>
        <w:t>враховує інтереси обох фракцій.</w:t>
      </w:r>
    </w:p>
    <w:p w14:paraId="0149111A"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Розширення Лексичного Запасу:</w:t>
      </w:r>
    </w:p>
    <w:p w14:paraId="6B21BE47"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Учні вивчають нову лексику, пов'язану із створенням Кодексу Поведінки, включаючи вирази для висловлення</w:t>
      </w:r>
      <w:r>
        <w:rPr>
          <w:rFonts w:ascii="Times New Roman" w:eastAsia="Times New Roman" w:hAnsi="Times New Roman" w:cs="Times New Roman"/>
          <w:color w:val="000000"/>
          <w:sz w:val="28"/>
          <w:szCs w:val="28"/>
          <w:lang w:eastAsia="ru-RU"/>
        </w:rPr>
        <w:t xml:space="preserve"> правил, вимог та аргументації.</w:t>
      </w:r>
    </w:p>
    <w:p w14:paraId="088D8D9A"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Рефлексія та Підсумок:</w:t>
      </w:r>
    </w:p>
    <w:p w14:paraId="397E09DD" w14:textId="77777777" w:rsidR="00D45942" w:rsidRPr="00D45942" w:rsidRDefault="00D45942" w:rsidP="00742A7B">
      <w:pPr>
        <w:spacing w:after="0" w:line="360" w:lineRule="auto"/>
        <w:ind w:firstLine="851"/>
        <w:jc w:val="both"/>
        <w:rPr>
          <w:rFonts w:ascii="Times New Roman" w:eastAsia="Times New Roman" w:hAnsi="Times New Roman" w:cs="Times New Roman"/>
          <w:color w:val="000000"/>
          <w:sz w:val="28"/>
          <w:szCs w:val="28"/>
          <w:lang w:eastAsia="ru-RU"/>
        </w:rPr>
      </w:pPr>
      <w:r w:rsidRPr="00D45942">
        <w:rPr>
          <w:rFonts w:ascii="Times New Roman" w:eastAsia="Times New Roman" w:hAnsi="Times New Roman" w:cs="Times New Roman"/>
          <w:color w:val="000000"/>
          <w:sz w:val="28"/>
          <w:szCs w:val="28"/>
          <w:lang w:eastAsia="ru-RU"/>
        </w:rPr>
        <w:t xml:space="preserve">   - Учні обговорюють, як їхні дії та рішення вплинули на результати переговорів, а також як вправа допомогла їм покращити свій лексич</w:t>
      </w:r>
      <w:r>
        <w:rPr>
          <w:rFonts w:ascii="Times New Roman" w:eastAsia="Times New Roman" w:hAnsi="Times New Roman" w:cs="Times New Roman"/>
          <w:color w:val="000000"/>
          <w:sz w:val="28"/>
          <w:szCs w:val="28"/>
          <w:lang w:eastAsia="ru-RU"/>
        </w:rPr>
        <w:t>ний запас та соціальні навички.</w:t>
      </w:r>
    </w:p>
    <w:p w14:paraId="3A8DA67D" w14:textId="6D7FC1F3" w:rsidR="00495E51" w:rsidRDefault="00495E51" w:rsidP="00742A7B">
      <w:pPr>
        <w:spacing w:after="0" w:line="360" w:lineRule="auto"/>
        <w:ind w:firstLine="851"/>
        <w:jc w:val="both"/>
        <w:rPr>
          <w:rFonts w:ascii="Times New Roman" w:eastAsia="Times New Roman" w:hAnsi="Times New Roman" w:cs="Times New Roman"/>
          <w:color w:val="000000"/>
          <w:sz w:val="28"/>
          <w:szCs w:val="28"/>
          <w:lang w:eastAsia="ru-RU"/>
        </w:rPr>
      </w:pPr>
      <w:r w:rsidRPr="00495E51">
        <w:rPr>
          <w:rFonts w:ascii="Times New Roman" w:eastAsia="Times New Roman" w:hAnsi="Times New Roman" w:cs="Times New Roman"/>
          <w:color w:val="000000"/>
          <w:sz w:val="28"/>
          <w:szCs w:val="28"/>
          <w:lang w:eastAsia="ru-RU"/>
        </w:rPr>
        <w:t xml:space="preserve">Ця вправа "Створення Кодексу Поведінки для гільдії" в грі </w:t>
      </w:r>
      <w:r w:rsidR="005275A1" w:rsidRPr="005275A1">
        <w:rPr>
          <w:rFonts w:ascii="Times New Roman" w:eastAsia="Times New Roman" w:hAnsi="Times New Roman" w:cs="Times New Roman"/>
          <w:i/>
          <w:color w:val="000000"/>
          <w:sz w:val="28"/>
          <w:szCs w:val="28"/>
          <w:lang w:eastAsia="ru-RU"/>
        </w:rPr>
        <w:t>World of Warcraft</w:t>
      </w:r>
      <w:r w:rsidRPr="00495E51">
        <w:rPr>
          <w:rFonts w:ascii="Times New Roman" w:eastAsia="Times New Roman" w:hAnsi="Times New Roman" w:cs="Times New Roman"/>
          <w:color w:val="000000"/>
          <w:sz w:val="28"/>
          <w:szCs w:val="28"/>
          <w:lang w:eastAsia="ru-RU"/>
        </w:rPr>
        <w:t xml:space="preserve"> сприяє розвитку різноманітних соціальних навичок учнів. </w:t>
      </w:r>
      <w:r>
        <w:rPr>
          <w:rFonts w:ascii="Times New Roman" w:eastAsia="Times New Roman" w:hAnsi="Times New Roman" w:cs="Times New Roman"/>
          <w:color w:val="000000"/>
          <w:sz w:val="28"/>
          <w:szCs w:val="28"/>
          <w:lang w:eastAsia="ru-RU"/>
        </w:rPr>
        <w:t xml:space="preserve">Учні </w:t>
      </w:r>
      <w:r w:rsidRPr="00495E51">
        <w:rPr>
          <w:rFonts w:ascii="Times New Roman" w:eastAsia="Times New Roman" w:hAnsi="Times New Roman" w:cs="Times New Roman"/>
          <w:color w:val="000000"/>
          <w:sz w:val="28"/>
          <w:szCs w:val="28"/>
          <w:lang w:eastAsia="ru-RU"/>
        </w:rPr>
        <w:t>працюють у групах, що допомагає розвивати навички співпраці, лідерства та креативності. Вони вчаться використовувати англійську мову для аргументації своїх ідей та переконання інших. Дипломатичні переговори покращають навички взаємодії та знаходження компромісів. Результатом є спільний Кодекс Поведінки, що підкреслює важливість ефективного спілкування та дипломатичних навичок в колективних проектах. Вправа також допомагає розширити лексичний запас англійської мови, вводячи нові терміни та вирази, пов'язані з ігровим середовищем.</w:t>
      </w:r>
    </w:p>
    <w:p w14:paraId="334EBBE5" w14:textId="0F25DCA0" w:rsidR="006B555E" w:rsidRPr="00C031FD" w:rsidRDefault="004608D5" w:rsidP="00742A7B">
      <w:pPr>
        <w:spacing w:after="0" w:line="360" w:lineRule="auto"/>
        <w:ind w:firstLine="851"/>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Реалізація комплексу</w:t>
      </w:r>
      <w:r w:rsidR="006B555E" w:rsidRPr="006B555E">
        <w:rPr>
          <w:rFonts w:ascii="Times New Roman" w:eastAsia="Times New Roman" w:hAnsi="Times New Roman" w:cs="Times New Roman"/>
          <w:color w:val="000000"/>
          <w:sz w:val="28"/>
          <w:szCs w:val="28"/>
          <w:lang w:eastAsia="ru-RU"/>
        </w:rPr>
        <w:t xml:space="preserve"> вправ на уроках відбувалась в межах компетентнісного підходу, що висуває серйозні вимоги до методики </w:t>
      </w:r>
      <w:r w:rsidR="006B555E" w:rsidRPr="006B555E">
        <w:rPr>
          <w:rFonts w:ascii="Times New Roman" w:eastAsia="Times New Roman" w:hAnsi="Times New Roman" w:cs="Times New Roman"/>
          <w:color w:val="000000"/>
          <w:sz w:val="28"/>
          <w:szCs w:val="28"/>
          <w:lang w:eastAsia="ru-RU"/>
        </w:rPr>
        <w:lastRenderedPageBreak/>
        <w:t>навчання, яка має з «навчання робити щось» трансформуватися в «надання допомоги дитині навчитися щось робити». Специфіка компетентнісного навчання у тому, що засвоюється не «готове знання», кимось запропоноване до засвоєння, а «простежуються умови походження цього знання». У основі передбачуваної методики лежить навчання у вигляді діяльності.</w:t>
      </w:r>
    </w:p>
    <w:p w14:paraId="6E8B1741" w14:textId="77777777" w:rsidR="006B555E" w:rsidRP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При використанні запропонованої системи вправ учнів додатково навчали:</w:t>
      </w:r>
    </w:p>
    <w:p w14:paraId="69081B5C" w14:textId="4E06C4A7" w:rsidR="006B555E" w:rsidRP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б) намагатись сприймати образи, а не лише перекладати іншомовну мову, це сприяє формуванню іншомовної комунікативної компетенції</w:t>
      </w:r>
      <w:r w:rsidR="005275A1">
        <w:rPr>
          <w:rFonts w:ascii="Times New Roman" w:hAnsi="Times New Roman" w:cs="Times New Roman"/>
          <w:sz w:val="28"/>
          <w:szCs w:val="28"/>
          <w:lang w:val="ru-RU"/>
        </w:rPr>
        <w:t xml:space="preserve"> [</w:t>
      </w:r>
      <w:r w:rsidR="008C649D">
        <w:rPr>
          <w:rFonts w:ascii="Times New Roman" w:hAnsi="Times New Roman" w:cs="Times New Roman"/>
          <w:sz w:val="28"/>
          <w:szCs w:val="28"/>
          <w:lang w:val="ru-RU"/>
        </w:rPr>
        <w:t>6</w:t>
      </w:r>
      <w:r w:rsidR="0014093C" w:rsidRPr="003D5D03">
        <w:rPr>
          <w:rFonts w:ascii="Times New Roman" w:hAnsi="Times New Roman" w:cs="Times New Roman"/>
          <w:sz w:val="28"/>
          <w:szCs w:val="28"/>
          <w:lang w:val="ru-RU"/>
        </w:rPr>
        <w:t xml:space="preserve">, </w:t>
      </w:r>
      <w:r w:rsidR="0014093C">
        <w:rPr>
          <w:rFonts w:ascii="Times New Roman" w:hAnsi="Times New Roman" w:cs="Times New Roman"/>
          <w:sz w:val="28"/>
          <w:szCs w:val="28"/>
          <w:lang w:val="en-US"/>
        </w:rPr>
        <w:t>c</w:t>
      </w:r>
      <w:r w:rsidR="008C649D">
        <w:rPr>
          <w:rFonts w:ascii="Times New Roman" w:hAnsi="Times New Roman" w:cs="Times New Roman"/>
          <w:sz w:val="28"/>
          <w:szCs w:val="28"/>
          <w:lang w:val="ru-RU"/>
        </w:rPr>
        <w:t>.131</w:t>
      </w:r>
      <w:r w:rsidR="0014093C" w:rsidRPr="003D5D03">
        <w:rPr>
          <w:rFonts w:ascii="Times New Roman" w:hAnsi="Times New Roman" w:cs="Times New Roman"/>
          <w:sz w:val="28"/>
          <w:szCs w:val="28"/>
          <w:lang w:val="ru-RU"/>
        </w:rPr>
        <w:t>]</w:t>
      </w:r>
      <w:r w:rsidRPr="006B555E">
        <w:rPr>
          <w:rFonts w:ascii="Times New Roman" w:eastAsia="Times New Roman" w:hAnsi="Times New Roman" w:cs="Times New Roman"/>
          <w:color w:val="000000"/>
          <w:sz w:val="28"/>
          <w:szCs w:val="28"/>
          <w:lang w:eastAsia="ru-RU"/>
        </w:rPr>
        <w:t>;</w:t>
      </w:r>
    </w:p>
    <w:p w14:paraId="770E9746" w14:textId="77777777" w:rsidR="006B555E" w:rsidRP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в) записувати нову лексику в окремий зошит, щоб краще запам'ятати, вузькоспеціалізовану лексику (наприклад, світу fantasy) можна фіксувати на власний розсуд;</w:t>
      </w:r>
    </w:p>
    <w:p w14:paraId="05CE4621" w14:textId="77777777" w:rsidR="006B555E" w:rsidRP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г) пробувати різні жанри комп'ютерних ігор і обирати для себе найбільш вподобані, оскільки гра через силу не принесе значних позитивних освітніх результатів;</w:t>
      </w:r>
    </w:p>
    <w:p w14:paraId="55651077" w14:textId="77777777" w:rsidR="006B555E" w:rsidRP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д) не забувати, що все добре в міру: не варто надто захоплюватися комп'ютерними іграми навіть з освітньою метою; оптимальним часом проведення за комп'ютерною грою є годину на день, цього цілком достатньо, щоб відпочити і в той же час покращити мовні навички та вміння, оскільки зловживання іграми може, навпаки, знизити результативність навчання.</w:t>
      </w:r>
    </w:p>
    <w:p w14:paraId="21359314" w14:textId="77777777" w:rsidR="006B555E" w:rsidRDefault="006B555E" w:rsidP="00742A7B">
      <w:pPr>
        <w:spacing w:after="0" w:line="360" w:lineRule="auto"/>
        <w:ind w:firstLine="851"/>
        <w:jc w:val="both"/>
        <w:rPr>
          <w:rFonts w:ascii="Times New Roman" w:eastAsia="Times New Roman" w:hAnsi="Times New Roman" w:cs="Times New Roman"/>
          <w:color w:val="000000"/>
          <w:sz w:val="28"/>
          <w:szCs w:val="28"/>
          <w:lang w:eastAsia="ru-RU"/>
        </w:rPr>
      </w:pPr>
      <w:r w:rsidRPr="006B555E">
        <w:rPr>
          <w:rFonts w:ascii="Times New Roman" w:eastAsia="Times New Roman" w:hAnsi="Times New Roman" w:cs="Times New Roman"/>
          <w:color w:val="000000"/>
          <w:sz w:val="28"/>
          <w:szCs w:val="28"/>
          <w:lang w:eastAsia="ru-RU"/>
        </w:rPr>
        <w:t xml:space="preserve">Невід'ємним етапом  формувальної роботи з використанням запропонованої системи вправ було наступне обговорення, рефлексія та оцінка ігрової та навчальної діяльності кожного учня. Важливо, що використання комп'ютерних ігор у процесі навчання іноземних мов має доповнювати традиційні методи навчання, а чи не замінювати їх. Таке «комбіноване» навчання дозволило сприятливі психолого-педагогічні умови для інтенсифікації процесу формування іншомовної комунікативної компетенції в сукупності всіх її складових, що також підвищило мотивацію </w:t>
      </w:r>
      <w:r w:rsidRPr="006B555E">
        <w:rPr>
          <w:rFonts w:ascii="Times New Roman" w:eastAsia="Times New Roman" w:hAnsi="Times New Roman" w:cs="Times New Roman"/>
          <w:color w:val="000000"/>
          <w:sz w:val="28"/>
          <w:szCs w:val="28"/>
          <w:lang w:eastAsia="ru-RU"/>
        </w:rPr>
        <w:lastRenderedPageBreak/>
        <w:t>учнів, розвивало їх творчі здібності та робить освітній процес різноманітнішим.</w:t>
      </w:r>
    </w:p>
    <w:p w14:paraId="393B2122" w14:textId="72C65DE8" w:rsidR="000701DA" w:rsidRDefault="000701DA"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3F0D92F4" w14:textId="44511B6C" w:rsidR="00E27251" w:rsidRDefault="00E27251"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7695CA6F" w14:textId="6255408D" w:rsidR="00E27251" w:rsidRDefault="00E27251"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7B9A464C" w14:textId="77777777" w:rsidR="00E27251" w:rsidRDefault="00E27251"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1F5824AF" w14:textId="18216618" w:rsidR="005B7AD3" w:rsidRDefault="00777D49" w:rsidP="00742A7B">
      <w:pPr>
        <w:pStyle w:val="11"/>
        <w:jc w:val="both"/>
        <w:rPr>
          <w:lang w:eastAsia="ru-RU"/>
        </w:rPr>
      </w:pPr>
      <w:bookmarkStart w:id="11" w:name="_Toc153262093"/>
      <w:r w:rsidRPr="00777D49">
        <w:rPr>
          <w:lang w:eastAsia="ru-RU"/>
        </w:rPr>
        <w:t xml:space="preserve">Висновки до </w:t>
      </w:r>
      <w:r w:rsidR="00C21D3A">
        <w:rPr>
          <w:lang w:eastAsia="ru-RU"/>
        </w:rPr>
        <w:t>Р</w:t>
      </w:r>
      <w:r w:rsidRPr="00777D49">
        <w:rPr>
          <w:lang w:eastAsia="ru-RU"/>
        </w:rPr>
        <w:t>озділу 2</w:t>
      </w:r>
      <w:bookmarkEnd w:id="11"/>
    </w:p>
    <w:p w14:paraId="4F7A460B" w14:textId="77777777" w:rsidR="000701DA" w:rsidRPr="005B7AD3" w:rsidRDefault="000701DA"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072EE7A2" w14:textId="4D233BE0" w:rsidR="00E2533B" w:rsidRDefault="007563E7" w:rsidP="00E2725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даному</w:t>
      </w:r>
      <w:r w:rsidR="0094058C">
        <w:rPr>
          <w:rFonts w:ascii="Times New Roman" w:eastAsia="Times New Roman" w:hAnsi="Times New Roman" w:cs="Times New Roman"/>
          <w:color w:val="000000"/>
          <w:sz w:val="28"/>
          <w:szCs w:val="28"/>
          <w:lang w:eastAsia="ru-RU"/>
        </w:rPr>
        <w:t xml:space="preserve"> розділі роботи </w:t>
      </w:r>
      <w:r w:rsidR="000F4FE0">
        <w:rPr>
          <w:rFonts w:ascii="Times New Roman" w:eastAsia="Times New Roman" w:hAnsi="Times New Roman" w:cs="Times New Roman"/>
          <w:color w:val="000000"/>
          <w:sz w:val="28"/>
          <w:szCs w:val="28"/>
          <w:lang w:eastAsia="ru-RU"/>
        </w:rPr>
        <w:t xml:space="preserve">було </w:t>
      </w:r>
      <w:r w:rsidR="0094058C">
        <w:rPr>
          <w:rFonts w:ascii="Times New Roman" w:eastAsia="Times New Roman" w:hAnsi="Times New Roman" w:cs="Times New Roman"/>
          <w:color w:val="000000"/>
          <w:sz w:val="28"/>
          <w:szCs w:val="28"/>
          <w:lang w:eastAsia="ru-RU"/>
        </w:rPr>
        <w:t>д</w:t>
      </w:r>
      <w:r w:rsidR="005B7AD3" w:rsidRPr="005B7AD3">
        <w:rPr>
          <w:rFonts w:ascii="Times New Roman" w:eastAsia="Times New Roman" w:hAnsi="Times New Roman" w:cs="Times New Roman"/>
          <w:color w:val="000000"/>
          <w:sz w:val="28"/>
          <w:szCs w:val="28"/>
          <w:lang w:eastAsia="ru-RU"/>
        </w:rPr>
        <w:t xml:space="preserve">осліджено використання рольових онлайн ігор, </w:t>
      </w:r>
      <w:r w:rsidR="005752E1">
        <w:rPr>
          <w:rFonts w:ascii="Times New Roman" w:eastAsia="Times New Roman" w:hAnsi="Times New Roman" w:cs="Times New Roman"/>
          <w:color w:val="000000"/>
          <w:sz w:val="28"/>
          <w:szCs w:val="28"/>
          <w:lang w:eastAsia="ru-RU"/>
        </w:rPr>
        <w:t xml:space="preserve">таких як </w:t>
      </w:r>
      <w:r w:rsidR="005275A1" w:rsidRPr="005275A1">
        <w:rPr>
          <w:rFonts w:ascii="Times New Roman" w:eastAsia="Times New Roman" w:hAnsi="Times New Roman" w:cs="Times New Roman"/>
          <w:i/>
          <w:color w:val="000000"/>
          <w:sz w:val="28"/>
          <w:szCs w:val="28"/>
          <w:lang w:eastAsia="ru-RU"/>
        </w:rPr>
        <w:t>World of Warcraft</w:t>
      </w:r>
      <w:r w:rsidR="005752E1">
        <w:rPr>
          <w:rFonts w:ascii="Times New Roman" w:eastAsia="Times New Roman" w:hAnsi="Times New Roman" w:cs="Times New Roman"/>
          <w:color w:val="000000"/>
          <w:sz w:val="28"/>
          <w:szCs w:val="28"/>
          <w:lang w:eastAsia="ru-RU"/>
        </w:rPr>
        <w:t xml:space="preserve"> та </w:t>
      </w:r>
      <w:r w:rsidR="005275A1" w:rsidRPr="005275A1">
        <w:rPr>
          <w:rFonts w:ascii="Times New Roman" w:eastAsia="Times New Roman" w:hAnsi="Times New Roman" w:cs="Times New Roman"/>
          <w:i/>
          <w:color w:val="000000"/>
          <w:sz w:val="28"/>
          <w:szCs w:val="28"/>
          <w:lang w:val="en-US" w:eastAsia="ru-RU"/>
        </w:rPr>
        <w:t>Minecraft</w:t>
      </w:r>
      <w:r w:rsidR="005B7AD3" w:rsidRPr="005B7AD3">
        <w:rPr>
          <w:rFonts w:ascii="Times New Roman" w:eastAsia="Times New Roman" w:hAnsi="Times New Roman" w:cs="Times New Roman"/>
          <w:color w:val="000000"/>
          <w:sz w:val="28"/>
          <w:szCs w:val="28"/>
          <w:lang w:eastAsia="ru-RU"/>
        </w:rPr>
        <w:t>, у навчан</w:t>
      </w:r>
      <w:r w:rsidR="00C34E70">
        <w:rPr>
          <w:rFonts w:ascii="Times New Roman" w:eastAsia="Times New Roman" w:hAnsi="Times New Roman" w:cs="Times New Roman"/>
          <w:color w:val="000000"/>
          <w:sz w:val="28"/>
          <w:szCs w:val="28"/>
          <w:lang w:eastAsia="ru-RU"/>
        </w:rPr>
        <w:t>ні англійської мови як важливого</w:t>
      </w:r>
      <w:r w:rsidR="005B7AD3" w:rsidRPr="005B7AD3">
        <w:rPr>
          <w:rFonts w:ascii="Times New Roman" w:eastAsia="Times New Roman" w:hAnsi="Times New Roman" w:cs="Times New Roman"/>
          <w:color w:val="000000"/>
          <w:sz w:val="28"/>
          <w:szCs w:val="28"/>
          <w:lang w:eastAsia="ru-RU"/>
        </w:rPr>
        <w:t xml:space="preserve"> інструменту для покращення мотивації учнів та роз</w:t>
      </w:r>
      <w:r w:rsidR="00E2533B">
        <w:rPr>
          <w:rFonts w:ascii="Times New Roman" w:eastAsia="Times New Roman" w:hAnsi="Times New Roman" w:cs="Times New Roman"/>
          <w:color w:val="000000"/>
          <w:sz w:val="28"/>
          <w:szCs w:val="28"/>
          <w:lang w:eastAsia="ru-RU"/>
        </w:rPr>
        <w:t xml:space="preserve">витку їхніх соціальних навичок. </w:t>
      </w:r>
    </w:p>
    <w:p w14:paraId="4BEC6D17" w14:textId="50DA7A5E" w:rsidR="005B7AD3" w:rsidRDefault="005B7AD3" w:rsidP="00E27251">
      <w:pPr>
        <w:spacing w:after="0" w:line="360" w:lineRule="auto"/>
        <w:ind w:firstLine="709"/>
        <w:jc w:val="both"/>
        <w:rPr>
          <w:rFonts w:ascii="Times New Roman" w:eastAsia="Times New Roman" w:hAnsi="Times New Roman" w:cs="Times New Roman"/>
          <w:color w:val="000000"/>
          <w:sz w:val="28"/>
          <w:szCs w:val="28"/>
          <w:lang w:eastAsia="ru-RU"/>
        </w:rPr>
      </w:pPr>
      <w:r w:rsidRPr="005B7AD3">
        <w:rPr>
          <w:rFonts w:ascii="Times New Roman" w:eastAsia="Times New Roman" w:hAnsi="Times New Roman" w:cs="Times New Roman"/>
          <w:color w:val="000000"/>
          <w:sz w:val="28"/>
          <w:szCs w:val="28"/>
          <w:lang w:eastAsia="ru-RU"/>
        </w:rPr>
        <w:t xml:space="preserve">При виборі </w:t>
      </w:r>
      <w:r w:rsidR="00E2533B">
        <w:rPr>
          <w:rFonts w:ascii="Times New Roman" w:eastAsia="Times New Roman" w:hAnsi="Times New Roman" w:cs="Times New Roman"/>
          <w:color w:val="000000"/>
          <w:sz w:val="28"/>
          <w:szCs w:val="28"/>
          <w:lang w:eastAsia="ru-RU"/>
        </w:rPr>
        <w:t>цих онлайн-ігор</w:t>
      </w:r>
      <w:r w:rsidRPr="005B7AD3">
        <w:rPr>
          <w:rFonts w:ascii="Times New Roman" w:eastAsia="Times New Roman" w:hAnsi="Times New Roman" w:cs="Times New Roman"/>
          <w:color w:val="000000"/>
          <w:sz w:val="28"/>
          <w:szCs w:val="28"/>
          <w:lang w:eastAsia="ru-RU"/>
        </w:rPr>
        <w:t xml:space="preserve"> для </w:t>
      </w:r>
      <w:r w:rsidR="00E2533B">
        <w:rPr>
          <w:rFonts w:ascii="Times New Roman" w:eastAsia="Times New Roman" w:hAnsi="Times New Roman" w:cs="Times New Roman"/>
          <w:color w:val="000000"/>
          <w:sz w:val="28"/>
          <w:szCs w:val="28"/>
          <w:lang w:eastAsia="ru-RU"/>
        </w:rPr>
        <w:t>розвитку</w:t>
      </w:r>
      <w:r w:rsidRPr="005B7AD3">
        <w:rPr>
          <w:rFonts w:ascii="Times New Roman" w:eastAsia="Times New Roman" w:hAnsi="Times New Roman" w:cs="Times New Roman"/>
          <w:color w:val="000000"/>
          <w:sz w:val="28"/>
          <w:szCs w:val="28"/>
          <w:lang w:eastAsia="ru-RU"/>
        </w:rPr>
        <w:t xml:space="preserve"> с</w:t>
      </w:r>
      <w:r w:rsidR="00D65CF3">
        <w:rPr>
          <w:rFonts w:ascii="Times New Roman" w:eastAsia="Times New Roman" w:hAnsi="Times New Roman" w:cs="Times New Roman"/>
          <w:color w:val="000000"/>
          <w:sz w:val="28"/>
          <w:szCs w:val="28"/>
          <w:lang w:eastAsia="ru-RU"/>
        </w:rPr>
        <w:t>оціальних навичок учнів профільної школи</w:t>
      </w:r>
      <w:r w:rsidR="00E2533B">
        <w:rPr>
          <w:rFonts w:ascii="Times New Roman" w:eastAsia="Times New Roman" w:hAnsi="Times New Roman" w:cs="Times New Roman"/>
          <w:color w:val="000000"/>
          <w:sz w:val="28"/>
          <w:szCs w:val="28"/>
          <w:lang w:eastAsia="ru-RU"/>
        </w:rPr>
        <w:t xml:space="preserve"> були визначені такі критерії, як відповідність освітнім вимогам та педагогічним цілям</w:t>
      </w:r>
      <w:r w:rsidRPr="005B7AD3">
        <w:rPr>
          <w:rFonts w:ascii="Times New Roman" w:eastAsia="Times New Roman" w:hAnsi="Times New Roman" w:cs="Times New Roman"/>
          <w:color w:val="000000"/>
          <w:sz w:val="28"/>
          <w:szCs w:val="28"/>
          <w:lang w:eastAsia="ru-RU"/>
        </w:rPr>
        <w:t>, реалістичність гри, безпека, гнучкіс</w:t>
      </w:r>
      <w:r w:rsidR="00E2533B">
        <w:rPr>
          <w:rFonts w:ascii="Times New Roman" w:eastAsia="Times New Roman" w:hAnsi="Times New Roman" w:cs="Times New Roman"/>
          <w:color w:val="000000"/>
          <w:sz w:val="28"/>
          <w:szCs w:val="28"/>
          <w:lang w:eastAsia="ru-RU"/>
        </w:rPr>
        <w:t>ть індивідуалізації та можливість обговорення</w:t>
      </w:r>
      <w:r w:rsidR="00330080">
        <w:rPr>
          <w:rFonts w:ascii="Times New Roman" w:eastAsia="Times New Roman" w:hAnsi="Times New Roman" w:cs="Times New Roman"/>
          <w:color w:val="000000"/>
          <w:sz w:val="28"/>
          <w:szCs w:val="28"/>
          <w:lang w:eastAsia="ru-RU"/>
        </w:rPr>
        <w:t xml:space="preserve"> соціальних аспектів в грі.</w:t>
      </w:r>
    </w:p>
    <w:p w14:paraId="38F41693" w14:textId="36DADBAB" w:rsidR="00330080" w:rsidRPr="00330080" w:rsidRDefault="00330080" w:rsidP="00E2725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По-перше, "</w:t>
      </w:r>
      <w:r w:rsidR="005275A1" w:rsidRPr="005275A1">
        <w:rPr>
          <w:rFonts w:ascii="Times New Roman" w:eastAsia="Times New Roman" w:hAnsi="Times New Roman" w:cs="Times New Roman"/>
          <w:i/>
          <w:color w:val="000000"/>
          <w:sz w:val="28"/>
          <w:szCs w:val="28"/>
          <w:lang w:val="en-US" w:eastAsia="ru-RU"/>
        </w:rPr>
        <w:t>World</w:t>
      </w:r>
      <w:r w:rsidR="005275A1" w:rsidRPr="005275A1">
        <w:rPr>
          <w:rFonts w:ascii="Times New Roman" w:eastAsia="Times New Roman" w:hAnsi="Times New Roman" w:cs="Times New Roman"/>
          <w:i/>
          <w:color w:val="000000"/>
          <w:sz w:val="28"/>
          <w:szCs w:val="28"/>
          <w:lang w:eastAsia="ru-RU"/>
        </w:rPr>
        <w:t xml:space="preserve"> </w:t>
      </w:r>
      <w:r w:rsidR="005275A1" w:rsidRPr="005275A1">
        <w:rPr>
          <w:rFonts w:ascii="Times New Roman" w:eastAsia="Times New Roman" w:hAnsi="Times New Roman" w:cs="Times New Roman"/>
          <w:i/>
          <w:color w:val="000000"/>
          <w:sz w:val="28"/>
          <w:szCs w:val="28"/>
          <w:lang w:val="en-US" w:eastAsia="ru-RU"/>
        </w:rPr>
        <w:t>of</w:t>
      </w:r>
      <w:r w:rsidR="005275A1" w:rsidRPr="005275A1">
        <w:rPr>
          <w:rFonts w:ascii="Times New Roman" w:eastAsia="Times New Roman" w:hAnsi="Times New Roman" w:cs="Times New Roman"/>
          <w:i/>
          <w:color w:val="000000"/>
          <w:sz w:val="28"/>
          <w:szCs w:val="28"/>
          <w:lang w:eastAsia="ru-RU"/>
        </w:rPr>
        <w:t xml:space="preserve"> </w:t>
      </w:r>
      <w:r w:rsidR="005275A1" w:rsidRPr="005275A1">
        <w:rPr>
          <w:rFonts w:ascii="Times New Roman" w:eastAsia="Times New Roman" w:hAnsi="Times New Roman" w:cs="Times New Roman"/>
          <w:i/>
          <w:color w:val="000000"/>
          <w:sz w:val="28"/>
          <w:szCs w:val="28"/>
          <w:lang w:val="en-US" w:eastAsia="ru-RU"/>
        </w:rPr>
        <w:t>Warcraft</w:t>
      </w:r>
      <w:r w:rsidRPr="00330080">
        <w:rPr>
          <w:rFonts w:ascii="Times New Roman" w:eastAsia="Times New Roman" w:hAnsi="Times New Roman" w:cs="Times New Roman"/>
          <w:color w:val="000000"/>
          <w:sz w:val="28"/>
          <w:szCs w:val="28"/>
          <w:lang w:eastAsia="ru-RU"/>
        </w:rPr>
        <w:t>" являє собою віртуальне середовище з великою кількістю гравців, що інтуїтивно стимулює мовну практику та розвиток більшості соціальних навичок, таких як розподіл часу,</w:t>
      </w:r>
      <w:r>
        <w:rPr>
          <w:rFonts w:ascii="Times New Roman" w:eastAsia="Times New Roman" w:hAnsi="Times New Roman" w:cs="Times New Roman"/>
          <w:color w:val="000000"/>
          <w:sz w:val="28"/>
          <w:szCs w:val="28"/>
          <w:lang w:eastAsia="ru-RU"/>
        </w:rPr>
        <w:t xml:space="preserve"> лідерство,</w:t>
      </w:r>
      <w:r w:rsidRPr="00330080">
        <w:rPr>
          <w:rFonts w:ascii="Times New Roman" w:eastAsia="Times New Roman" w:hAnsi="Times New Roman" w:cs="Times New Roman"/>
          <w:color w:val="000000"/>
          <w:sz w:val="28"/>
          <w:szCs w:val="28"/>
          <w:lang w:eastAsia="ru-RU"/>
        </w:rPr>
        <w:t xml:space="preserve"> вирішення конфліктів, співпраця, емпатія. Учні мають можливість обирати власні ролі, об'єднуватись в групи та взаємодіяти один з одним для виконання завдань(квестів) різної складності, що допомагає контекстуалізувати англійські мовн</w:t>
      </w:r>
      <w:r>
        <w:rPr>
          <w:rFonts w:ascii="Times New Roman" w:eastAsia="Times New Roman" w:hAnsi="Times New Roman" w:cs="Times New Roman"/>
          <w:color w:val="000000"/>
          <w:sz w:val="28"/>
          <w:szCs w:val="28"/>
          <w:lang w:eastAsia="ru-RU"/>
        </w:rPr>
        <w:t>і навички у реальних сценаріях.</w:t>
      </w:r>
    </w:p>
    <w:p w14:paraId="581798B0" w14:textId="5CD31C40" w:rsidR="005B7AD3" w:rsidRPr="005B7AD3" w:rsidRDefault="00330080" w:rsidP="00E27251">
      <w:pPr>
        <w:spacing w:after="0" w:line="360" w:lineRule="auto"/>
        <w:ind w:firstLine="709"/>
        <w:jc w:val="both"/>
        <w:rPr>
          <w:rFonts w:ascii="Times New Roman" w:eastAsia="Times New Roman" w:hAnsi="Times New Roman" w:cs="Times New Roman"/>
          <w:color w:val="000000"/>
          <w:sz w:val="28"/>
          <w:szCs w:val="28"/>
          <w:lang w:eastAsia="ru-RU"/>
        </w:rPr>
      </w:pPr>
      <w:r w:rsidRPr="00330080">
        <w:rPr>
          <w:rFonts w:ascii="Times New Roman" w:eastAsia="Times New Roman" w:hAnsi="Times New Roman" w:cs="Times New Roman"/>
          <w:color w:val="000000"/>
          <w:sz w:val="28"/>
          <w:szCs w:val="28"/>
          <w:lang w:eastAsia="ru-RU"/>
        </w:rPr>
        <w:t>По-друге, "</w:t>
      </w:r>
      <w:r w:rsidR="005275A1" w:rsidRPr="005275A1">
        <w:rPr>
          <w:rFonts w:ascii="Times New Roman" w:eastAsia="Times New Roman" w:hAnsi="Times New Roman" w:cs="Times New Roman"/>
          <w:i/>
          <w:color w:val="000000"/>
          <w:sz w:val="28"/>
          <w:szCs w:val="28"/>
          <w:lang w:eastAsia="ru-RU"/>
        </w:rPr>
        <w:t>Minecraft</w:t>
      </w:r>
      <w:r w:rsidRPr="00330080">
        <w:rPr>
          <w:rFonts w:ascii="Times New Roman" w:eastAsia="Times New Roman" w:hAnsi="Times New Roman" w:cs="Times New Roman"/>
          <w:color w:val="000000"/>
          <w:sz w:val="28"/>
          <w:szCs w:val="28"/>
          <w:lang w:eastAsia="ru-RU"/>
        </w:rPr>
        <w:t>" відкриває учням можливості для дослідження великого віртуального світу для покращення таких соціальних навичо</w:t>
      </w:r>
      <w:r>
        <w:rPr>
          <w:rFonts w:ascii="Times New Roman" w:eastAsia="Times New Roman" w:hAnsi="Times New Roman" w:cs="Times New Roman"/>
          <w:color w:val="000000"/>
          <w:sz w:val="28"/>
          <w:szCs w:val="28"/>
          <w:lang w:eastAsia="ru-RU"/>
        </w:rPr>
        <w:t>к, як командна робота, вміння діяти в критичних ситуаціях</w:t>
      </w:r>
      <w:r w:rsidRPr="00330080">
        <w:rPr>
          <w:rFonts w:ascii="Times New Roman" w:eastAsia="Times New Roman" w:hAnsi="Times New Roman" w:cs="Times New Roman"/>
          <w:color w:val="000000"/>
          <w:sz w:val="28"/>
          <w:szCs w:val="28"/>
          <w:lang w:eastAsia="ru-RU"/>
        </w:rPr>
        <w:t>, креативність, навички вирішення проблем. Гравці можуть спільно будувати, вирішувати завдання та обговорювати соціальні аспекти гри, що сприяє удосконаленню цих соціальних навичок.</w:t>
      </w:r>
    </w:p>
    <w:p w14:paraId="1C497A3F" w14:textId="4CE8047D" w:rsidR="005B7AD3" w:rsidRPr="005B7AD3" w:rsidRDefault="00535AB6" w:rsidP="00E2725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Комплекс вправ, спрямований</w:t>
      </w:r>
      <w:r w:rsidR="005B7AD3" w:rsidRPr="005B7AD3">
        <w:rPr>
          <w:rFonts w:ascii="Times New Roman" w:eastAsia="Times New Roman" w:hAnsi="Times New Roman" w:cs="Times New Roman"/>
          <w:color w:val="000000"/>
          <w:sz w:val="28"/>
          <w:szCs w:val="28"/>
          <w:lang w:eastAsia="ru-RU"/>
        </w:rPr>
        <w:t xml:space="preserve"> на інтеграцію гри </w:t>
      </w:r>
      <w:r w:rsidR="005275A1" w:rsidRPr="005275A1">
        <w:rPr>
          <w:rFonts w:ascii="Times New Roman" w:eastAsia="Times New Roman" w:hAnsi="Times New Roman" w:cs="Times New Roman"/>
          <w:i/>
          <w:color w:val="000000"/>
          <w:sz w:val="28"/>
          <w:szCs w:val="28"/>
          <w:lang w:eastAsia="ru-RU"/>
        </w:rPr>
        <w:t>Minecraft</w:t>
      </w:r>
      <w:r w:rsidR="005B7AD3" w:rsidRPr="005B7AD3">
        <w:rPr>
          <w:rFonts w:ascii="Times New Roman" w:eastAsia="Times New Roman" w:hAnsi="Times New Roman" w:cs="Times New Roman"/>
          <w:color w:val="000000"/>
          <w:sz w:val="28"/>
          <w:szCs w:val="28"/>
          <w:lang w:eastAsia="ru-RU"/>
        </w:rPr>
        <w:t xml:space="preserve"> у процес вивчення ан</w:t>
      </w:r>
      <w:r>
        <w:rPr>
          <w:rFonts w:ascii="Times New Roman" w:eastAsia="Times New Roman" w:hAnsi="Times New Roman" w:cs="Times New Roman"/>
          <w:color w:val="000000"/>
          <w:sz w:val="28"/>
          <w:szCs w:val="28"/>
          <w:lang w:eastAsia="ru-RU"/>
        </w:rPr>
        <w:t>глійської мови, продемонстрував</w:t>
      </w:r>
      <w:r w:rsidR="005B7AD3" w:rsidRPr="005B7AD3">
        <w:rPr>
          <w:rFonts w:ascii="Times New Roman" w:eastAsia="Times New Roman" w:hAnsi="Times New Roman" w:cs="Times New Roman"/>
          <w:color w:val="000000"/>
          <w:sz w:val="28"/>
          <w:szCs w:val="28"/>
          <w:lang w:eastAsia="ru-RU"/>
        </w:rPr>
        <w:t xml:space="preserve"> успішний підхід до покращення мовних та соціальних навичок учнів. Вправи, такі як </w:t>
      </w:r>
      <w:r w:rsidR="00EE05F3">
        <w:rPr>
          <w:rFonts w:ascii="Times New Roman" w:eastAsia="Times New Roman" w:hAnsi="Times New Roman" w:cs="Times New Roman"/>
          <w:color w:val="000000"/>
          <w:sz w:val="28"/>
          <w:szCs w:val="28"/>
          <w:lang w:eastAsia="ru-RU"/>
        </w:rPr>
        <w:t>"</w:t>
      </w:r>
      <w:r w:rsidR="005275A1" w:rsidRPr="005275A1">
        <w:rPr>
          <w:rFonts w:ascii="Times New Roman" w:eastAsia="Times New Roman" w:hAnsi="Times New Roman" w:cs="Times New Roman"/>
          <w:i/>
          <w:color w:val="000000"/>
          <w:sz w:val="28"/>
          <w:szCs w:val="28"/>
          <w:lang w:eastAsia="ru-RU"/>
        </w:rPr>
        <w:t>Minecraft</w:t>
      </w:r>
      <w:r w:rsidR="00EE05F3">
        <w:rPr>
          <w:rFonts w:ascii="Times New Roman" w:eastAsia="Times New Roman" w:hAnsi="Times New Roman" w:cs="Times New Roman"/>
          <w:color w:val="000000"/>
          <w:sz w:val="28"/>
          <w:szCs w:val="28"/>
          <w:lang w:eastAsia="ru-RU"/>
        </w:rPr>
        <w:t xml:space="preserve"> Vocabulary Quest", </w:t>
      </w:r>
      <w:r w:rsidR="005B7AD3" w:rsidRPr="005B7AD3">
        <w:rPr>
          <w:rFonts w:ascii="Times New Roman" w:eastAsia="Times New Roman" w:hAnsi="Times New Roman" w:cs="Times New Roman"/>
          <w:color w:val="000000"/>
          <w:sz w:val="28"/>
          <w:szCs w:val="28"/>
          <w:lang w:eastAsia="ru-RU"/>
        </w:rPr>
        <w:t>"Побудуй св</w:t>
      </w:r>
      <w:r w:rsidR="00EE05F3">
        <w:rPr>
          <w:rFonts w:ascii="Times New Roman" w:eastAsia="Times New Roman" w:hAnsi="Times New Roman" w:cs="Times New Roman"/>
          <w:color w:val="000000"/>
          <w:sz w:val="28"/>
          <w:szCs w:val="28"/>
          <w:lang w:eastAsia="ru-RU"/>
        </w:rPr>
        <w:t>ій ідеальний будинок</w:t>
      </w:r>
      <w:r w:rsidR="005B7AD3" w:rsidRPr="005B7AD3">
        <w:rPr>
          <w:rFonts w:ascii="Times New Roman" w:eastAsia="Times New Roman" w:hAnsi="Times New Roman" w:cs="Times New Roman"/>
          <w:color w:val="000000"/>
          <w:sz w:val="28"/>
          <w:szCs w:val="28"/>
          <w:lang w:eastAsia="ru-RU"/>
        </w:rPr>
        <w:t>"</w:t>
      </w:r>
      <w:r w:rsidR="00EE05F3">
        <w:rPr>
          <w:rFonts w:ascii="Times New Roman" w:eastAsia="Times New Roman" w:hAnsi="Times New Roman" w:cs="Times New Roman"/>
          <w:color w:val="000000"/>
          <w:sz w:val="28"/>
          <w:szCs w:val="28"/>
          <w:lang w:eastAsia="ru-RU"/>
        </w:rPr>
        <w:t xml:space="preserve"> та</w:t>
      </w:r>
      <w:r w:rsidR="00EE05F3" w:rsidRPr="00EE05F3">
        <w:rPr>
          <w:rFonts w:ascii="Times New Roman" w:eastAsia="Times New Roman" w:hAnsi="Times New Roman" w:cs="Times New Roman"/>
          <w:color w:val="000000"/>
          <w:sz w:val="28"/>
          <w:szCs w:val="28"/>
          <w:lang w:eastAsia="ru-RU"/>
        </w:rPr>
        <w:t xml:space="preserve"> </w:t>
      </w:r>
      <w:r w:rsidR="00EE05F3" w:rsidRPr="005B7AD3">
        <w:rPr>
          <w:rFonts w:ascii="Times New Roman" w:eastAsia="Times New Roman" w:hAnsi="Times New Roman" w:cs="Times New Roman"/>
          <w:color w:val="000000"/>
          <w:sz w:val="28"/>
          <w:szCs w:val="28"/>
          <w:lang w:eastAsia="ru-RU"/>
        </w:rPr>
        <w:t>"</w:t>
      </w:r>
      <w:r w:rsidR="00EE05F3">
        <w:rPr>
          <w:rFonts w:ascii="Times New Roman" w:eastAsia="Times New Roman" w:hAnsi="Times New Roman" w:cs="Times New Roman"/>
          <w:color w:val="000000"/>
          <w:sz w:val="28"/>
          <w:szCs w:val="28"/>
          <w:lang w:eastAsia="ru-RU"/>
        </w:rPr>
        <w:t>Груповий будівельний проект</w:t>
      </w:r>
      <w:r w:rsidR="00EE05F3" w:rsidRPr="005B7AD3">
        <w:rPr>
          <w:rFonts w:ascii="Times New Roman" w:eastAsia="Times New Roman" w:hAnsi="Times New Roman" w:cs="Times New Roman"/>
          <w:color w:val="000000"/>
          <w:sz w:val="28"/>
          <w:szCs w:val="28"/>
          <w:lang w:eastAsia="ru-RU"/>
        </w:rPr>
        <w:t>"</w:t>
      </w:r>
      <w:r w:rsidR="00EE05F3">
        <w:rPr>
          <w:rFonts w:ascii="Times New Roman" w:eastAsia="Times New Roman" w:hAnsi="Times New Roman" w:cs="Times New Roman"/>
          <w:color w:val="000000"/>
          <w:sz w:val="28"/>
          <w:szCs w:val="28"/>
          <w:lang w:eastAsia="ru-RU"/>
        </w:rPr>
        <w:t xml:space="preserve"> </w:t>
      </w:r>
      <w:r w:rsidR="005B7AD3" w:rsidRPr="005B7AD3">
        <w:rPr>
          <w:rFonts w:ascii="Times New Roman" w:eastAsia="Times New Roman" w:hAnsi="Times New Roman" w:cs="Times New Roman"/>
          <w:color w:val="000000"/>
          <w:sz w:val="28"/>
          <w:szCs w:val="28"/>
          <w:lang w:eastAsia="ru-RU"/>
        </w:rPr>
        <w:t xml:space="preserve"> акти</w:t>
      </w:r>
      <w:r w:rsidR="00EE05F3">
        <w:rPr>
          <w:rFonts w:ascii="Times New Roman" w:eastAsia="Times New Roman" w:hAnsi="Times New Roman" w:cs="Times New Roman"/>
          <w:color w:val="000000"/>
          <w:sz w:val="28"/>
          <w:szCs w:val="28"/>
          <w:lang w:eastAsia="ru-RU"/>
        </w:rPr>
        <w:t>вно залучають учнів до співпраці</w:t>
      </w:r>
      <w:r w:rsidR="005B7AD3" w:rsidRPr="005B7AD3">
        <w:rPr>
          <w:rFonts w:ascii="Times New Roman" w:eastAsia="Times New Roman" w:hAnsi="Times New Roman" w:cs="Times New Roman"/>
          <w:color w:val="000000"/>
          <w:sz w:val="28"/>
          <w:szCs w:val="28"/>
          <w:lang w:eastAsia="ru-RU"/>
        </w:rPr>
        <w:t xml:space="preserve"> та сприяють </w:t>
      </w:r>
      <w:r w:rsidR="00043CF0">
        <w:rPr>
          <w:rFonts w:ascii="Times New Roman" w:eastAsia="Times New Roman" w:hAnsi="Times New Roman" w:cs="Times New Roman"/>
          <w:color w:val="000000"/>
          <w:sz w:val="28"/>
          <w:szCs w:val="28"/>
          <w:lang w:eastAsia="ru-RU"/>
        </w:rPr>
        <w:t>роз</w:t>
      </w:r>
      <w:r w:rsidR="00EC1C02">
        <w:rPr>
          <w:rFonts w:ascii="Times New Roman" w:eastAsia="Times New Roman" w:hAnsi="Times New Roman" w:cs="Times New Roman"/>
          <w:color w:val="000000"/>
          <w:sz w:val="28"/>
          <w:szCs w:val="28"/>
          <w:lang w:eastAsia="ru-RU"/>
        </w:rPr>
        <w:t>витку комунікативних, творчих</w:t>
      </w:r>
      <w:r w:rsidR="005B7AD3" w:rsidRPr="005B7AD3">
        <w:rPr>
          <w:rFonts w:ascii="Times New Roman" w:eastAsia="Times New Roman" w:hAnsi="Times New Roman" w:cs="Times New Roman"/>
          <w:color w:val="000000"/>
          <w:sz w:val="28"/>
          <w:szCs w:val="28"/>
          <w:lang w:eastAsia="ru-RU"/>
        </w:rPr>
        <w:t xml:space="preserve"> та соці</w:t>
      </w:r>
      <w:r w:rsidR="005B7AD3">
        <w:rPr>
          <w:rFonts w:ascii="Times New Roman" w:eastAsia="Times New Roman" w:hAnsi="Times New Roman" w:cs="Times New Roman"/>
          <w:color w:val="000000"/>
          <w:sz w:val="28"/>
          <w:szCs w:val="28"/>
          <w:lang w:eastAsia="ru-RU"/>
        </w:rPr>
        <w:t xml:space="preserve">альних аспектів навчання. </w:t>
      </w:r>
      <w:r w:rsidR="005B7AD3" w:rsidRPr="005B7AD3">
        <w:rPr>
          <w:rFonts w:ascii="Times New Roman" w:eastAsia="Times New Roman" w:hAnsi="Times New Roman" w:cs="Times New Roman"/>
          <w:color w:val="000000"/>
          <w:sz w:val="28"/>
          <w:szCs w:val="28"/>
          <w:lang w:eastAsia="ru-RU"/>
        </w:rPr>
        <w:t xml:space="preserve">У контексті гри </w:t>
      </w:r>
      <w:r w:rsidR="005275A1" w:rsidRPr="005275A1">
        <w:rPr>
          <w:rFonts w:ascii="Times New Roman" w:eastAsia="Times New Roman" w:hAnsi="Times New Roman" w:cs="Times New Roman"/>
          <w:i/>
          <w:color w:val="000000"/>
          <w:sz w:val="28"/>
          <w:szCs w:val="28"/>
          <w:lang w:eastAsia="ru-RU"/>
        </w:rPr>
        <w:t>World of Warcraft</w:t>
      </w:r>
      <w:r w:rsidR="005B7AD3" w:rsidRPr="005B7AD3">
        <w:rPr>
          <w:rFonts w:ascii="Times New Roman" w:eastAsia="Times New Roman" w:hAnsi="Times New Roman" w:cs="Times New Roman"/>
          <w:color w:val="000000"/>
          <w:sz w:val="28"/>
          <w:szCs w:val="28"/>
          <w:lang w:eastAsia="ru-RU"/>
        </w:rPr>
        <w:t>, вправи "Guild Leaders" та турнір "Arena Battles" відзначаються високою ефективністю</w:t>
      </w:r>
      <w:r w:rsidR="00043CF0">
        <w:rPr>
          <w:rFonts w:ascii="Times New Roman" w:eastAsia="Times New Roman" w:hAnsi="Times New Roman" w:cs="Times New Roman"/>
          <w:color w:val="000000"/>
          <w:sz w:val="28"/>
          <w:szCs w:val="28"/>
          <w:lang w:eastAsia="ru-RU"/>
        </w:rPr>
        <w:t xml:space="preserve"> через те, що учні вчаться правильно планувати дії для досягнення спільного успіху, вирішувати внутрішні конфлікти та брати на себе роль лідерів.</w:t>
      </w:r>
    </w:p>
    <w:p w14:paraId="380C8AC4" w14:textId="09287B56" w:rsidR="005B7AD3" w:rsidRPr="005B7AD3" w:rsidRDefault="00535AB6" w:rsidP="00E2725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межах дослідження </w:t>
      </w:r>
      <w:r w:rsidR="005735CE">
        <w:rPr>
          <w:rFonts w:ascii="Times New Roman" w:eastAsia="Times New Roman" w:hAnsi="Times New Roman" w:cs="Times New Roman"/>
          <w:color w:val="000000"/>
          <w:sz w:val="28"/>
          <w:szCs w:val="28"/>
          <w:lang w:eastAsia="ru-RU"/>
        </w:rPr>
        <w:t xml:space="preserve">додатково </w:t>
      </w:r>
      <w:r>
        <w:rPr>
          <w:rFonts w:ascii="Times New Roman" w:eastAsia="Times New Roman" w:hAnsi="Times New Roman" w:cs="Times New Roman"/>
          <w:color w:val="000000"/>
          <w:sz w:val="28"/>
          <w:szCs w:val="28"/>
          <w:lang w:eastAsia="ru-RU"/>
        </w:rPr>
        <w:t>був розроблений</w:t>
      </w:r>
      <w:r w:rsidR="005B7AD3" w:rsidRPr="005B7AD3">
        <w:rPr>
          <w:rFonts w:ascii="Times New Roman" w:eastAsia="Times New Roman" w:hAnsi="Times New Roman" w:cs="Times New Roman"/>
          <w:color w:val="000000"/>
          <w:sz w:val="28"/>
          <w:szCs w:val="28"/>
          <w:lang w:eastAsia="ru-RU"/>
        </w:rPr>
        <w:t xml:space="preserve"> та</w:t>
      </w:r>
      <w:r>
        <w:rPr>
          <w:rFonts w:ascii="Times New Roman" w:eastAsia="Times New Roman" w:hAnsi="Times New Roman" w:cs="Times New Roman"/>
          <w:color w:val="000000"/>
          <w:sz w:val="28"/>
          <w:szCs w:val="28"/>
          <w:lang w:eastAsia="ru-RU"/>
        </w:rPr>
        <w:t xml:space="preserve"> реалізований комплекс</w:t>
      </w:r>
      <w:r w:rsidR="005B7AD3" w:rsidRPr="005B7AD3">
        <w:rPr>
          <w:rFonts w:ascii="Times New Roman" w:eastAsia="Times New Roman" w:hAnsi="Times New Roman" w:cs="Times New Roman"/>
          <w:color w:val="000000"/>
          <w:sz w:val="28"/>
          <w:szCs w:val="28"/>
          <w:lang w:eastAsia="ru-RU"/>
        </w:rPr>
        <w:t xml:space="preserve"> вправ, спрямованих на вдосконалення соціальних навичок учнів за допомогою використання онлайн-гри </w:t>
      </w:r>
      <w:r w:rsidR="005275A1" w:rsidRPr="005275A1">
        <w:rPr>
          <w:rFonts w:ascii="Times New Roman" w:eastAsia="Times New Roman" w:hAnsi="Times New Roman" w:cs="Times New Roman"/>
          <w:i/>
          <w:color w:val="000000"/>
          <w:sz w:val="28"/>
          <w:szCs w:val="28"/>
          <w:lang w:eastAsia="ru-RU"/>
        </w:rPr>
        <w:t>World of Warcraft</w:t>
      </w:r>
      <w:r w:rsidR="005B7AD3" w:rsidRPr="005B7AD3">
        <w:rPr>
          <w:rFonts w:ascii="Times New Roman" w:eastAsia="Times New Roman" w:hAnsi="Times New Roman" w:cs="Times New Roman"/>
          <w:color w:val="000000"/>
          <w:sz w:val="28"/>
          <w:szCs w:val="28"/>
          <w:lang w:eastAsia="ru-RU"/>
        </w:rPr>
        <w:t>.</w:t>
      </w:r>
      <w:r w:rsidR="001D4831">
        <w:rPr>
          <w:rFonts w:ascii="Times New Roman" w:eastAsia="Times New Roman" w:hAnsi="Times New Roman" w:cs="Times New Roman"/>
          <w:color w:val="000000"/>
          <w:sz w:val="28"/>
          <w:szCs w:val="28"/>
          <w:lang w:eastAsia="ru-RU"/>
        </w:rPr>
        <w:t xml:space="preserve"> За допомогою такого комплексу вправ учні можуть формувати навички взаєморозумінь, лідерства та співпраці. Крім того, вправи з перекладом термінів підвищують</w:t>
      </w:r>
      <w:r w:rsidR="001D4831" w:rsidRPr="001D4831">
        <w:rPr>
          <w:rFonts w:ascii="Times New Roman" w:eastAsia="Times New Roman" w:hAnsi="Times New Roman" w:cs="Times New Roman"/>
          <w:color w:val="000000"/>
          <w:sz w:val="28"/>
          <w:szCs w:val="28"/>
          <w:lang w:eastAsia="ru-RU"/>
        </w:rPr>
        <w:t xml:space="preserve"> ефективність спілкування</w:t>
      </w:r>
      <w:r w:rsidR="001D4831">
        <w:rPr>
          <w:rFonts w:ascii="Times New Roman" w:eastAsia="Times New Roman" w:hAnsi="Times New Roman" w:cs="Times New Roman"/>
          <w:color w:val="000000"/>
          <w:sz w:val="28"/>
          <w:szCs w:val="28"/>
          <w:lang w:eastAsia="ru-RU"/>
        </w:rPr>
        <w:t xml:space="preserve"> учнів та сприяють</w:t>
      </w:r>
      <w:r w:rsidR="001D4831" w:rsidRPr="001D4831">
        <w:rPr>
          <w:rFonts w:ascii="Times New Roman" w:eastAsia="Times New Roman" w:hAnsi="Times New Roman" w:cs="Times New Roman"/>
          <w:color w:val="000000"/>
          <w:sz w:val="28"/>
          <w:szCs w:val="28"/>
          <w:lang w:eastAsia="ru-RU"/>
        </w:rPr>
        <w:t xml:space="preserve"> розширенню словарного запасу.</w:t>
      </w:r>
      <w:r w:rsidR="00E450C1">
        <w:rPr>
          <w:rFonts w:ascii="Times New Roman" w:eastAsia="Times New Roman" w:hAnsi="Times New Roman" w:cs="Times New Roman"/>
          <w:color w:val="000000"/>
          <w:sz w:val="28"/>
          <w:szCs w:val="28"/>
          <w:lang w:eastAsia="ru-RU"/>
        </w:rPr>
        <w:t xml:space="preserve"> </w:t>
      </w:r>
      <w:r w:rsidR="00490597">
        <w:rPr>
          <w:rFonts w:ascii="Times New Roman" w:eastAsia="Times New Roman" w:hAnsi="Times New Roman" w:cs="Times New Roman"/>
          <w:color w:val="000000"/>
          <w:sz w:val="28"/>
          <w:szCs w:val="28"/>
          <w:lang w:eastAsia="ru-RU"/>
        </w:rPr>
        <w:t>Дипломатична взаємодія та створення кодексу п</w:t>
      </w:r>
      <w:r w:rsidR="00E450C1" w:rsidRPr="00E450C1">
        <w:rPr>
          <w:rFonts w:ascii="Times New Roman" w:eastAsia="Times New Roman" w:hAnsi="Times New Roman" w:cs="Times New Roman"/>
          <w:color w:val="000000"/>
          <w:sz w:val="28"/>
          <w:szCs w:val="28"/>
          <w:lang w:eastAsia="ru-RU"/>
        </w:rPr>
        <w:t>оведінки підкреслюють важливість дипломатії, вирішення конфліктів та роботи в команді</w:t>
      </w:r>
      <w:r w:rsidR="00F93B05">
        <w:rPr>
          <w:rFonts w:ascii="Times New Roman" w:eastAsia="Times New Roman" w:hAnsi="Times New Roman" w:cs="Times New Roman"/>
          <w:color w:val="000000"/>
          <w:sz w:val="28"/>
          <w:szCs w:val="28"/>
          <w:lang w:eastAsia="ru-RU"/>
        </w:rPr>
        <w:t xml:space="preserve"> для досягнення спільних цілей.</w:t>
      </w:r>
    </w:p>
    <w:p w14:paraId="54345366" w14:textId="7DD69C72" w:rsidR="005B7AD3" w:rsidRPr="005B7AD3" w:rsidRDefault="0028106F" w:rsidP="00E2725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Реалізація комплексу</w:t>
      </w:r>
      <w:r w:rsidR="005B7AD3" w:rsidRPr="005B7AD3">
        <w:rPr>
          <w:rFonts w:ascii="Times New Roman" w:eastAsia="Times New Roman" w:hAnsi="Times New Roman" w:cs="Times New Roman"/>
          <w:color w:val="000000"/>
          <w:sz w:val="28"/>
          <w:szCs w:val="28"/>
          <w:lang w:eastAsia="ru-RU"/>
        </w:rPr>
        <w:t xml:space="preserve"> вправ підкреслює важливість компетентнісного підходу в методиці навчання, де акцент робиться на самостійній діяльності учнів та умінні розуміти умови походження знань. Такий підхід сприяє вивченню англійської мови через діяльність, що сприяє не лише засвоєнню знань, а й розвитку певного комплексу мовних та соці</w:t>
      </w:r>
      <w:r w:rsidR="00B33C46">
        <w:rPr>
          <w:rFonts w:ascii="Times New Roman" w:eastAsia="Times New Roman" w:hAnsi="Times New Roman" w:cs="Times New Roman"/>
          <w:color w:val="000000"/>
          <w:sz w:val="28"/>
          <w:szCs w:val="28"/>
          <w:lang w:eastAsia="ru-RU"/>
        </w:rPr>
        <w:t>альних навичок учнів профільної школи</w:t>
      </w:r>
      <w:r w:rsidR="005B7AD3">
        <w:rPr>
          <w:rFonts w:ascii="Times New Roman" w:eastAsia="Times New Roman" w:hAnsi="Times New Roman" w:cs="Times New Roman"/>
          <w:color w:val="000000"/>
          <w:sz w:val="28"/>
          <w:szCs w:val="28"/>
          <w:lang w:eastAsia="ru-RU"/>
        </w:rPr>
        <w:t>.</w:t>
      </w:r>
    </w:p>
    <w:p w14:paraId="767053DB" w14:textId="2E1C5AC2" w:rsidR="00BF2470" w:rsidRDefault="005B7AD3" w:rsidP="00E27251">
      <w:pPr>
        <w:spacing w:after="0" w:line="360" w:lineRule="auto"/>
        <w:ind w:firstLine="709"/>
        <w:jc w:val="both"/>
        <w:rPr>
          <w:rFonts w:ascii="Times New Roman" w:eastAsia="Times New Roman" w:hAnsi="Times New Roman" w:cs="Times New Roman"/>
          <w:color w:val="000000"/>
          <w:sz w:val="28"/>
          <w:szCs w:val="28"/>
          <w:lang w:eastAsia="ru-RU"/>
        </w:rPr>
      </w:pPr>
      <w:r w:rsidRPr="005B7AD3">
        <w:rPr>
          <w:rFonts w:ascii="Times New Roman" w:eastAsia="Times New Roman" w:hAnsi="Times New Roman" w:cs="Times New Roman"/>
          <w:color w:val="000000"/>
          <w:sz w:val="28"/>
          <w:szCs w:val="28"/>
          <w:lang w:eastAsia="ru-RU"/>
        </w:rPr>
        <w:t xml:space="preserve">Усе це дозволяє визначити використання онлайн-ігор, зокрема </w:t>
      </w:r>
      <w:r w:rsidR="005275A1" w:rsidRPr="005275A1">
        <w:rPr>
          <w:rFonts w:ascii="Times New Roman" w:eastAsia="Times New Roman" w:hAnsi="Times New Roman" w:cs="Times New Roman"/>
          <w:i/>
          <w:color w:val="000000"/>
          <w:sz w:val="28"/>
          <w:szCs w:val="28"/>
          <w:lang w:eastAsia="ru-RU"/>
        </w:rPr>
        <w:t>World of Warcraft</w:t>
      </w:r>
      <w:r w:rsidRPr="005B7AD3">
        <w:rPr>
          <w:rFonts w:ascii="Times New Roman" w:eastAsia="Times New Roman" w:hAnsi="Times New Roman" w:cs="Times New Roman"/>
          <w:color w:val="000000"/>
          <w:sz w:val="28"/>
          <w:szCs w:val="28"/>
          <w:lang w:eastAsia="ru-RU"/>
        </w:rPr>
        <w:t>, як об'єктивний та цілеспрямований інструмент для розвитку соціальних та мовних навичок учнів, покращуючи якість освіти та сприяючи більш повноцінній взаємодії учнів у сучасному освітньому середовищі.</w:t>
      </w:r>
    </w:p>
    <w:p w14:paraId="20385D45" w14:textId="77777777" w:rsidR="00BF2470" w:rsidRDefault="00BF247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E4DF6AA" w14:textId="588586BD" w:rsidR="003C2B09" w:rsidRDefault="003C2B09" w:rsidP="00742A7B">
      <w:pPr>
        <w:pStyle w:val="11"/>
        <w:jc w:val="both"/>
      </w:pPr>
      <w:bookmarkStart w:id="12" w:name="_Toc153262094"/>
      <w:r w:rsidRPr="003C2B09">
        <w:lastRenderedPageBreak/>
        <w:t>РОЗДІЛ 3. </w:t>
      </w:r>
      <w:r w:rsidR="00E27251" w:rsidRPr="00E27251">
        <w:rPr>
          <w:caps/>
        </w:rPr>
        <w:t>Експериментальна перевірка комплексу ігрових вправ</w:t>
      </w:r>
      <w:r w:rsidRPr="00E27251">
        <w:rPr>
          <w:caps/>
        </w:rPr>
        <w:t xml:space="preserve"> </w:t>
      </w:r>
      <w:r w:rsidR="00E27251" w:rsidRPr="00E27251">
        <w:rPr>
          <w:caps/>
        </w:rPr>
        <w:t>для розвитку соціальних навичок</w:t>
      </w:r>
      <w:r w:rsidRPr="003C2B09">
        <w:t xml:space="preserve"> НА УРОКАХ АНГЛІЙСЬКОЇ МОВИ</w:t>
      </w:r>
      <w:bookmarkEnd w:id="12"/>
    </w:p>
    <w:p w14:paraId="66174AA7" w14:textId="77777777" w:rsidR="000701DA" w:rsidRDefault="000701DA" w:rsidP="00742A7B">
      <w:pPr>
        <w:spacing w:after="0" w:line="360" w:lineRule="auto"/>
        <w:jc w:val="both"/>
        <w:rPr>
          <w:rFonts w:ascii="Times New Roman" w:hAnsi="Times New Roman" w:cs="Times New Roman"/>
          <w:b/>
          <w:sz w:val="28"/>
        </w:rPr>
      </w:pPr>
    </w:p>
    <w:p w14:paraId="1FFCA636" w14:textId="47D8E007" w:rsidR="003510F9" w:rsidRDefault="003C2B09" w:rsidP="00742A7B">
      <w:pPr>
        <w:pStyle w:val="11"/>
        <w:jc w:val="both"/>
      </w:pPr>
      <w:bookmarkStart w:id="13" w:name="_Toc153262095"/>
      <w:r w:rsidRPr="003C2B09">
        <w:t>3.1. Підготовка та організація пробного навчання</w:t>
      </w:r>
      <w:bookmarkEnd w:id="13"/>
    </w:p>
    <w:p w14:paraId="3A811FE9" w14:textId="77777777" w:rsidR="00327BFC" w:rsidRPr="003510F9" w:rsidRDefault="00327BFC" w:rsidP="00742A7B">
      <w:pPr>
        <w:spacing w:after="0" w:line="360" w:lineRule="auto"/>
        <w:jc w:val="both"/>
        <w:rPr>
          <w:rFonts w:ascii="Times New Roman" w:hAnsi="Times New Roman" w:cs="Times New Roman"/>
          <w:b/>
          <w:sz w:val="28"/>
        </w:rPr>
      </w:pPr>
    </w:p>
    <w:p w14:paraId="06B213A0" w14:textId="77777777" w:rsidR="003510F9" w:rsidRPr="003510F9" w:rsidRDefault="003510F9" w:rsidP="00742A7B">
      <w:pPr>
        <w:spacing w:after="0" w:line="360" w:lineRule="auto"/>
        <w:ind w:firstLine="709"/>
        <w:jc w:val="both"/>
        <w:rPr>
          <w:rFonts w:ascii="Times New Roman" w:eastAsia="Times New Roman" w:hAnsi="Times New Roman" w:cs="Times New Roman"/>
          <w:color w:val="000000"/>
          <w:sz w:val="28"/>
          <w:szCs w:val="28"/>
          <w:lang w:eastAsia="ru-RU"/>
        </w:rPr>
      </w:pPr>
      <w:r w:rsidRPr="003510F9">
        <w:rPr>
          <w:rFonts w:ascii="Times New Roman" w:eastAsia="Times New Roman" w:hAnsi="Times New Roman" w:cs="Times New Roman"/>
          <w:color w:val="000000"/>
          <w:sz w:val="28"/>
          <w:szCs w:val="28"/>
          <w:lang w:eastAsia="ru-RU"/>
        </w:rPr>
        <w:t>Для проведення емпіричного дослідження нами було сформовано методологічний апарат, що включав психодіагностичні методики, методи кількісного та якісного аналізу емпіричних даних.</w:t>
      </w:r>
    </w:p>
    <w:p w14:paraId="78A79CC4" w14:textId="77777777" w:rsidR="003510F9" w:rsidRPr="003510F9" w:rsidRDefault="003510F9" w:rsidP="00742A7B">
      <w:pPr>
        <w:spacing w:after="0" w:line="360" w:lineRule="auto"/>
        <w:ind w:firstLine="567"/>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color w:val="000000"/>
          <w:sz w:val="28"/>
          <w:szCs w:val="28"/>
          <w:lang w:eastAsia="ru-RU"/>
        </w:rPr>
        <w:t xml:space="preserve">Дослідження проводилося в кілька </w:t>
      </w:r>
      <w:r w:rsidRPr="003510F9">
        <w:rPr>
          <w:rFonts w:ascii="Times New Roman" w:eastAsia="Times New Roman" w:hAnsi="Times New Roman" w:cs="Times New Roman"/>
          <w:b/>
          <w:bCs/>
          <w:iCs/>
          <w:color w:val="000000"/>
          <w:sz w:val="28"/>
          <w:szCs w:val="28"/>
          <w:lang w:eastAsia="ru-RU"/>
        </w:rPr>
        <w:t>етапів:</w:t>
      </w:r>
    </w:p>
    <w:p w14:paraId="5135FB85" w14:textId="77777777" w:rsidR="003510F9" w:rsidRPr="003510F9" w:rsidRDefault="003510F9" w:rsidP="00742A7B">
      <w:pPr>
        <w:spacing w:after="0" w:line="360" w:lineRule="auto"/>
        <w:ind w:firstLine="567"/>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color w:val="000000"/>
          <w:sz w:val="28"/>
          <w:szCs w:val="28"/>
          <w:lang w:eastAsia="ru-RU"/>
        </w:rPr>
        <w:t>1. Підготовчий етап - включав розробку методологічної основи дослідження, вибір методів і методик дослідження, підготовку бланків та діагностичного матеріалу для тестування учнів, а також формування вибірки дослідження.</w:t>
      </w:r>
    </w:p>
    <w:p w14:paraId="1EFF01F3" w14:textId="77777777" w:rsidR="003510F9" w:rsidRPr="003510F9" w:rsidRDefault="003510F9" w:rsidP="00742A7B">
      <w:pPr>
        <w:spacing w:after="0" w:line="360" w:lineRule="auto"/>
        <w:ind w:firstLine="567"/>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color w:val="000000"/>
          <w:sz w:val="28"/>
          <w:szCs w:val="28"/>
          <w:lang w:eastAsia="ru-RU"/>
        </w:rPr>
        <w:t>2. Діагностичний етап - включав проведення діагностики серед учнів. Діагностика проводилася як в індивідуальній, так і в груповій формі (фронтальне опитування).</w:t>
      </w:r>
    </w:p>
    <w:p w14:paraId="37FA7895" w14:textId="77777777" w:rsidR="003510F9" w:rsidRPr="003510F9" w:rsidRDefault="003510F9" w:rsidP="00742A7B">
      <w:pPr>
        <w:spacing w:after="0" w:line="360" w:lineRule="auto"/>
        <w:ind w:firstLine="567"/>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color w:val="000000"/>
          <w:sz w:val="28"/>
          <w:szCs w:val="28"/>
          <w:lang w:eastAsia="ru-RU"/>
        </w:rPr>
        <w:t>3. Аналітичний етап - включав обробку отриманих даних, їх аналіз, порівняння та формулювання висновків на підставі проведеного дослідження.</w:t>
      </w:r>
    </w:p>
    <w:p w14:paraId="1EF0B38A" w14:textId="0E485310"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eastAsia="Times New Roman" w:hAnsi="Times New Roman" w:cs="Times New Roman"/>
          <w:color w:val="000000"/>
          <w:sz w:val="28"/>
          <w:szCs w:val="28"/>
          <w:lang w:eastAsia="ru-RU"/>
        </w:rPr>
        <w:t xml:space="preserve">Розглянемо методики, які використовувались нами в ході проведення дослідження. </w:t>
      </w:r>
      <w:r w:rsidRPr="003510F9">
        <w:rPr>
          <w:rFonts w:ascii="Times New Roman" w:hAnsi="Times New Roman" w:cs="Times New Roman"/>
          <w:sz w:val="28"/>
          <w:szCs w:val="28"/>
        </w:rPr>
        <w:t>Теоретичний аналіз п</w:t>
      </w:r>
      <w:r w:rsidR="00D60F3E">
        <w:rPr>
          <w:rFonts w:ascii="Times New Roman" w:hAnsi="Times New Roman" w:cs="Times New Roman"/>
          <w:sz w:val="28"/>
          <w:szCs w:val="28"/>
        </w:rPr>
        <w:t xml:space="preserve">роцесу соціальних навичок учнів </w:t>
      </w:r>
      <w:r w:rsidRPr="003510F9">
        <w:rPr>
          <w:rFonts w:ascii="Times New Roman" w:hAnsi="Times New Roman" w:cs="Times New Roman"/>
          <w:sz w:val="28"/>
          <w:szCs w:val="28"/>
        </w:rPr>
        <w:t>як педагогічного явища дозволив нам виділити його зміст як структуру з такими взаємозалежними компонентами:</w:t>
      </w:r>
    </w:p>
    <w:p w14:paraId="13246C95"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1. Комунікативний компонент, який вбирає у собі все різноманіття форм і способів оволодіння мовою та мовою.</w:t>
      </w:r>
    </w:p>
    <w:p w14:paraId="7766537D"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2. Поведінковий компонент - це велика і різноманітна сфера дій, моделей поведінки, які засвоює дитина.</w:t>
      </w:r>
    </w:p>
    <w:p w14:paraId="2B9DC791"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3. Ціннісний компонент є системою проявів мотиваційної сфери особистості.</w:t>
      </w:r>
    </w:p>
    <w:p w14:paraId="5EFDC18B"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b/>
          <w:bCs/>
          <w:i/>
          <w:iCs/>
          <w:sz w:val="28"/>
          <w:szCs w:val="28"/>
        </w:rPr>
        <w:lastRenderedPageBreak/>
        <w:t>Гіпотеза</w:t>
      </w:r>
      <w:r w:rsidRPr="003510F9">
        <w:rPr>
          <w:rFonts w:ascii="Times New Roman" w:hAnsi="Times New Roman" w:cs="Times New Roman"/>
          <w:sz w:val="28"/>
          <w:szCs w:val="28"/>
        </w:rPr>
        <w:t xml:space="preserve"> роботи полягає в тому, що систематичне та методично організоване використання рольових онлайн-ігор дозволить інтенсифікувати процес формування соціальних навичок на уроках іноземної мови</w:t>
      </w:r>
    </w:p>
    <w:p w14:paraId="47F6D05B"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b/>
          <w:bCs/>
          <w:i/>
          <w:iCs/>
          <w:sz w:val="28"/>
          <w:szCs w:val="28"/>
        </w:rPr>
        <w:t>Вибірка дослідження.</w:t>
      </w:r>
      <w:r w:rsidRPr="003510F9">
        <w:rPr>
          <w:rFonts w:ascii="Times New Roman" w:hAnsi="Times New Roman" w:cs="Times New Roman"/>
          <w:sz w:val="28"/>
          <w:szCs w:val="28"/>
        </w:rPr>
        <w:t xml:space="preserve"> Вибірку дослідження склали 30 учнів 10-х класів профільної школи (3 підгрупи), серед яких 18 хлопців та 12 дівчат. Вік дітей становив від 16 до 17 років. </w:t>
      </w:r>
    </w:p>
    <w:p w14:paraId="62A40B3F"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Першочергово, з метою оцінки поведінкового компонента соціальних навичок школярам було запропоновано заповнити опитувальні листи та «мовний щоденник». Таким чином, було складено список тих ситуацій, як коли і як часто діти стикаються з англійською мовою поза шкільними заняттями. Дослідження дозволило виявити взаємозв’язок між грою в комп'ютерні онлайнові ігри та мотивацією до вивчення англійської. Крім того, більшість десятикласників, згідно з дослідженням, завдяки інтерактивному спілкуванню, навчаються адекватно оцінювати свої лінгвістичні навички та виробляти певну стратегію використання іноземної мови.</w:t>
      </w:r>
    </w:p>
    <w:p w14:paraId="4A506812" w14:textId="1399E2C0"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 xml:space="preserve">Для виявлення рівня комунікативних властивостей ми застосували методику </w:t>
      </w:r>
      <w:r w:rsidRPr="005104C6">
        <w:rPr>
          <w:rFonts w:ascii="Times New Roman" w:hAnsi="Times New Roman" w:cs="Times New Roman"/>
          <w:bCs/>
          <w:i/>
          <w:iCs/>
          <w:sz w:val="28"/>
          <w:szCs w:val="28"/>
        </w:rPr>
        <w:t>«Комунікативні та організаторські схильності (КОС-1)»</w:t>
      </w:r>
      <w:r w:rsidRPr="003510F9">
        <w:rPr>
          <w:rFonts w:ascii="Times New Roman" w:hAnsi="Times New Roman" w:cs="Times New Roman"/>
          <w:sz w:val="28"/>
          <w:szCs w:val="28"/>
        </w:rPr>
        <w:t xml:space="preserve"> (Синявський-Федоришин)</w:t>
      </w:r>
      <w:r w:rsidR="005275A1">
        <w:rPr>
          <w:rFonts w:ascii="Times New Roman" w:hAnsi="Times New Roman" w:cs="Times New Roman"/>
          <w:sz w:val="28"/>
          <w:szCs w:val="28"/>
          <w:lang w:val="ru-RU"/>
        </w:rPr>
        <w:t xml:space="preserve"> [</w:t>
      </w:r>
      <w:r w:rsidR="005E6587">
        <w:rPr>
          <w:rFonts w:ascii="Times New Roman" w:hAnsi="Times New Roman" w:cs="Times New Roman"/>
          <w:sz w:val="28"/>
          <w:szCs w:val="28"/>
          <w:lang w:val="ru-RU"/>
        </w:rPr>
        <w:t>40</w:t>
      </w:r>
      <w:r w:rsidR="000939E7" w:rsidRPr="000939E7">
        <w:rPr>
          <w:rFonts w:ascii="Times New Roman" w:hAnsi="Times New Roman" w:cs="Times New Roman"/>
          <w:sz w:val="28"/>
          <w:szCs w:val="28"/>
          <w:lang w:val="ru-RU"/>
        </w:rPr>
        <w:t>]</w:t>
      </w:r>
      <w:r w:rsidR="000939E7">
        <w:rPr>
          <w:rFonts w:ascii="Times New Roman" w:hAnsi="Times New Roman" w:cs="Times New Roman"/>
          <w:sz w:val="28"/>
          <w:szCs w:val="28"/>
        </w:rPr>
        <w:t>.</w:t>
      </w:r>
      <w:r w:rsidR="000939E7">
        <w:rPr>
          <w:rFonts w:ascii="Times New Roman" w:hAnsi="Times New Roman" w:cs="Times New Roman"/>
          <w:sz w:val="28"/>
          <w:szCs w:val="28"/>
          <w:lang w:val="en-US"/>
        </w:rPr>
        <w:t> </w:t>
      </w:r>
      <w:r w:rsidRPr="003510F9">
        <w:rPr>
          <w:rFonts w:ascii="Times New Roman" w:hAnsi="Times New Roman" w:cs="Times New Roman"/>
          <w:sz w:val="28"/>
          <w:szCs w:val="28"/>
        </w:rPr>
        <w:t>Певна група питань цієї методики направлена на визначення можливостей прояву комунікативних схильностей. В даній методиці визначається рівень комунікативних здібностей. До комунікативних здібностей відносяться вміння встановлювати контакти, проявляти ініціативу в спілкуванні та загальна зацікавленість в комунікативній сфері. Дана методика складається з 40 питань, половина яких вивчає рівень комунікативних схильностей. Відповіді мають бути позитивними «так» чи негативними «ні».</w:t>
      </w:r>
    </w:p>
    <w:p w14:paraId="09B561DE" w14:textId="3DB4F628"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 xml:space="preserve"> В дослідження соціальних навичок ми також ми застосували тест </w:t>
      </w:r>
      <w:r w:rsidRPr="000939E7">
        <w:rPr>
          <w:rFonts w:ascii="Times New Roman" w:hAnsi="Times New Roman" w:cs="Times New Roman"/>
          <w:bCs/>
          <w:i/>
          <w:iCs/>
          <w:sz w:val="28"/>
          <w:szCs w:val="28"/>
        </w:rPr>
        <w:t>«Чи вмієте ви слухати?» (Методика М. Снайдера)</w:t>
      </w:r>
      <w:r w:rsidR="005275A1">
        <w:rPr>
          <w:rFonts w:ascii="Times New Roman" w:hAnsi="Times New Roman" w:cs="Times New Roman"/>
          <w:bCs/>
          <w:iCs/>
          <w:sz w:val="28"/>
          <w:szCs w:val="28"/>
        </w:rPr>
        <w:t xml:space="preserve"> [</w:t>
      </w:r>
      <w:r w:rsidR="00F6316B">
        <w:rPr>
          <w:rFonts w:ascii="Times New Roman" w:hAnsi="Times New Roman" w:cs="Times New Roman"/>
          <w:bCs/>
          <w:iCs/>
          <w:sz w:val="28"/>
          <w:szCs w:val="28"/>
        </w:rPr>
        <w:t>24</w:t>
      </w:r>
      <w:r w:rsidR="000939E7" w:rsidRPr="000939E7">
        <w:rPr>
          <w:rFonts w:ascii="Times New Roman" w:hAnsi="Times New Roman" w:cs="Times New Roman"/>
          <w:bCs/>
          <w:iCs/>
          <w:sz w:val="28"/>
          <w:szCs w:val="28"/>
        </w:rPr>
        <w:t>]</w:t>
      </w:r>
      <w:r w:rsidRPr="000939E7">
        <w:rPr>
          <w:rFonts w:ascii="Times New Roman" w:hAnsi="Times New Roman" w:cs="Times New Roman"/>
          <w:bCs/>
          <w:iCs/>
          <w:sz w:val="28"/>
          <w:szCs w:val="28"/>
        </w:rPr>
        <w:t>.</w:t>
      </w:r>
      <w:r w:rsidRPr="000939E7">
        <w:rPr>
          <w:rFonts w:ascii="Times New Roman" w:hAnsi="Times New Roman" w:cs="Times New Roman"/>
          <w:sz w:val="28"/>
          <w:szCs w:val="28"/>
        </w:rPr>
        <w:t xml:space="preserve"> </w:t>
      </w:r>
      <w:r w:rsidRPr="003510F9">
        <w:rPr>
          <w:rFonts w:ascii="Times New Roman" w:hAnsi="Times New Roman" w:cs="Times New Roman"/>
          <w:sz w:val="28"/>
          <w:szCs w:val="28"/>
        </w:rPr>
        <w:t xml:space="preserve">Уміння слухати - це неодмінна умова успішної комунікації. Навички «уміння слухати» дають можливість керувати процесом спілкування, забезпечують максимальне </w:t>
      </w:r>
      <w:r w:rsidRPr="003510F9">
        <w:rPr>
          <w:rFonts w:ascii="Times New Roman" w:hAnsi="Times New Roman" w:cs="Times New Roman"/>
          <w:sz w:val="28"/>
          <w:szCs w:val="28"/>
        </w:rPr>
        <w:lastRenderedPageBreak/>
        <w:t>розуміння й отримання інформації, позитивне ставлення до індивідів та показують культурний рівень особистості.</w:t>
      </w:r>
    </w:p>
    <w:p w14:paraId="0E7847A3" w14:textId="55715844" w:rsidR="003510F9" w:rsidRPr="003510F9" w:rsidRDefault="003510F9" w:rsidP="00742A7B">
      <w:pPr>
        <w:spacing w:after="0" w:line="360" w:lineRule="auto"/>
        <w:ind w:firstLine="709"/>
        <w:jc w:val="both"/>
        <w:rPr>
          <w:rFonts w:ascii="Times New Roman" w:eastAsia="Times New Roman" w:hAnsi="Times New Roman" w:cs="Times New Roman"/>
          <w:b/>
          <w:bCs/>
          <w:i/>
          <w:sz w:val="28"/>
          <w:szCs w:val="28"/>
          <w:lang w:eastAsia="ru-RU"/>
        </w:rPr>
      </w:pPr>
      <w:r w:rsidRPr="003510F9">
        <w:rPr>
          <w:rFonts w:ascii="Times New Roman" w:eastAsia="Times New Roman" w:hAnsi="Times New Roman" w:cs="Times New Roman"/>
          <w:iCs/>
          <w:sz w:val="28"/>
          <w:szCs w:val="28"/>
          <w:lang w:eastAsia="ru-RU"/>
        </w:rPr>
        <w:t>З метою оцінки ціннісного компоненту</w:t>
      </w:r>
      <w:r w:rsidR="00503C9B">
        <w:rPr>
          <w:rFonts w:ascii="Times New Roman" w:hAnsi="Times New Roman" w:cs="Times New Roman"/>
          <w:sz w:val="28"/>
          <w:szCs w:val="28"/>
        </w:rPr>
        <w:t xml:space="preserve"> соціальних навичок</w:t>
      </w:r>
      <w:r w:rsidRPr="003510F9">
        <w:rPr>
          <w:rFonts w:ascii="Times New Roman" w:eastAsia="Times New Roman" w:hAnsi="Times New Roman" w:cs="Times New Roman"/>
          <w:i/>
          <w:sz w:val="28"/>
          <w:szCs w:val="28"/>
          <w:lang w:eastAsia="ru-RU"/>
        </w:rPr>
        <w:t xml:space="preserve"> </w:t>
      </w:r>
      <w:r w:rsidRPr="003510F9">
        <w:rPr>
          <w:rFonts w:ascii="Times New Roman" w:eastAsia="Times New Roman" w:hAnsi="Times New Roman" w:cs="Times New Roman"/>
          <w:iCs/>
          <w:sz w:val="28"/>
          <w:szCs w:val="28"/>
          <w:lang w:eastAsia="ru-RU"/>
        </w:rPr>
        <w:t xml:space="preserve">десятикласників нами було використано методику </w:t>
      </w:r>
      <w:r w:rsidRPr="003B17E5">
        <w:rPr>
          <w:rFonts w:ascii="Times New Roman" w:eastAsia="Times New Roman" w:hAnsi="Times New Roman" w:cs="Times New Roman"/>
          <w:bCs/>
          <w:i/>
          <w:sz w:val="28"/>
          <w:szCs w:val="28"/>
          <w:lang w:eastAsia="ru-RU"/>
        </w:rPr>
        <w:t>«Мотивація успіху та страх невдачі» (МУН) опитувальник О.О. Реана</w:t>
      </w:r>
      <w:r w:rsidR="005275A1">
        <w:rPr>
          <w:rFonts w:ascii="Times New Roman" w:eastAsia="Times New Roman" w:hAnsi="Times New Roman" w:cs="Times New Roman"/>
          <w:bCs/>
          <w:sz w:val="28"/>
          <w:szCs w:val="28"/>
          <w:lang w:val="ru-RU" w:eastAsia="ru-RU"/>
        </w:rPr>
        <w:t xml:space="preserve"> [</w:t>
      </w:r>
      <w:r w:rsidR="005E6587">
        <w:rPr>
          <w:rFonts w:ascii="Times New Roman" w:eastAsia="Times New Roman" w:hAnsi="Times New Roman" w:cs="Times New Roman"/>
          <w:bCs/>
          <w:sz w:val="28"/>
          <w:szCs w:val="28"/>
          <w:lang w:val="ru-RU" w:eastAsia="ru-RU"/>
        </w:rPr>
        <w:t>34</w:t>
      </w:r>
      <w:r w:rsidR="00F510A9" w:rsidRPr="00F510A9">
        <w:rPr>
          <w:rFonts w:ascii="Times New Roman" w:eastAsia="Times New Roman" w:hAnsi="Times New Roman" w:cs="Times New Roman"/>
          <w:bCs/>
          <w:sz w:val="28"/>
          <w:szCs w:val="28"/>
          <w:lang w:val="ru-RU" w:eastAsia="ru-RU"/>
        </w:rPr>
        <w:t>]</w:t>
      </w:r>
      <w:r w:rsidRPr="00F510A9">
        <w:rPr>
          <w:rFonts w:ascii="Times New Roman" w:eastAsia="Times New Roman" w:hAnsi="Times New Roman" w:cs="Times New Roman"/>
          <w:bCs/>
          <w:sz w:val="28"/>
          <w:szCs w:val="28"/>
          <w:lang w:eastAsia="ru-RU"/>
        </w:rPr>
        <w:t>.</w:t>
      </w:r>
    </w:p>
    <w:p w14:paraId="3760DE5B"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Інструкція: відповідаючи на наведені нижче питання, необхідно вибрати відповідь «так» або «ні». Якщо Ви вагаєтесь з відповіддю, то згадайте, що «так» поєднує як явне «так», так і «швидше так, ніж ні». Те саме стосується і відповіді «ні»: він поєднує явне «ні» і «швидше ні, ніж так».</w:t>
      </w:r>
    </w:p>
    <w:p w14:paraId="1A3F0DFF"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Відповідати на запитання слід швидко, не замислюючись надовго. Відповідь, яка перша спадає на думку, як: правило, є і найбільш точним.</w:t>
      </w:r>
    </w:p>
    <w:p w14:paraId="0008A750" w14:textId="77777777" w:rsidR="003510F9" w:rsidRPr="0080388B" w:rsidRDefault="003510F9" w:rsidP="00742A7B">
      <w:pPr>
        <w:spacing w:after="0" w:line="360" w:lineRule="auto"/>
        <w:ind w:firstLine="709"/>
        <w:jc w:val="both"/>
        <w:rPr>
          <w:rFonts w:ascii="Times New Roman" w:eastAsia="Times New Roman" w:hAnsi="Times New Roman" w:cs="Times New Roman"/>
          <w:i/>
          <w:iCs/>
          <w:sz w:val="28"/>
          <w:szCs w:val="28"/>
          <w:lang w:eastAsia="ru-RU"/>
        </w:rPr>
      </w:pPr>
      <w:r w:rsidRPr="0080388B">
        <w:rPr>
          <w:rFonts w:ascii="Times New Roman" w:eastAsia="Times New Roman" w:hAnsi="Times New Roman" w:cs="Times New Roman"/>
          <w:i/>
          <w:iCs/>
          <w:sz w:val="28"/>
          <w:szCs w:val="28"/>
          <w:lang w:eastAsia="ru-RU"/>
        </w:rPr>
        <w:t>Обробка результатів та критерії оцінки</w:t>
      </w:r>
    </w:p>
    <w:p w14:paraId="670759F6"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За кожний збіг відповіді з ключем дається 1 бал. Підраховується загальна кількість набраних балів.</w:t>
      </w:r>
    </w:p>
    <w:p w14:paraId="20133186"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Якщо кількість набраних балів від 1 до 7, то діагностується мотивація на невдачу (страх невдачі).</w:t>
      </w:r>
    </w:p>
    <w:p w14:paraId="1B5FAC29"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Якщо кількість набраних балів від 14 до 20 то діагностується мотивація на успіх (надія на успіх).</w:t>
      </w:r>
    </w:p>
    <w:p w14:paraId="405C6980"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Якщо кількість набраних балів від 8 до 13, слід вважати, що мотиваційний полюс яскраво не виражений. При цьому можна мати на увазі, що якщо кількість балів 8, 9 є певна тенденція мотивації на невдачу, а якщо кількість балів 12, 13, є певна тенденція мотивації на успіх.</w:t>
      </w:r>
    </w:p>
    <w:p w14:paraId="34482DB7"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Мотивація успіху належить до позитивної мотивації. За такої мотивації людина, починаючи справу, має на увазі досягнення чогось конструктивного, позитивного. В основі активності людини лежить надія на успіх та потреба у досягненні успіху. Такі люди зазвичай впевнені у собі, у своїх силах, відповідальні, ініціативні та активні. Їх відрізняє наполегливість у досягненні мети, цілеспрямованість.</w:t>
      </w:r>
    </w:p>
    <w:p w14:paraId="500E93A1" w14:textId="2D22DC46"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 xml:space="preserve">Мотивація на невдачу належить до негативної мотивації. При цьому типі мотивації активність людини пов'язана з потребою уникнути зриву, </w:t>
      </w:r>
      <w:r w:rsidRPr="003510F9">
        <w:rPr>
          <w:rFonts w:ascii="Times New Roman" w:eastAsia="Times New Roman" w:hAnsi="Times New Roman" w:cs="Times New Roman"/>
          <w:sz w:val="28"/>
          <w:szCs w:val="28"/>
          <w:lang w:eastAsia="ru-RU"/>
        </w:rPr>
        <w:lastRenderedPageBreak/>
        <w:t>осуду, покарання, невдачі. Взагалі, в основі цієї мотивації лежить ідея уникнення та ідея негативних очікувань. Починаючи справу, людина вже заздалегідь боїться можливої невдачі, думає про шляхи уникнення цієї гіпотетичної невдачі, а не способи досягнення успіху.</w:t>
      </w:r>
    </w:p>
    <w:p w14:paraId="5A4272A2" w14:textId="77777777" w:rsidR="003510F9" w:rsidRPr="003510F9" w:rsidRDefault="003510F9" w:rsidP="00742A7B">
      <w:pPr>
        <w:spacing w:after="0" w:line="360" w:lineRule="auto"/>
        <w:ind w:firstLine="709"/>
        <w:jc w:val="both"/>
        <w:rPr>
          <w:rFonts w:ascii="Times New Roman" w:eastAsia="Times New Roman" w:hAnsi="Times New Roman" w:cs="Times New Roman"/>
          <w:sz w:val="28"/>
          <w:szCs w:val="28"/>
          <w:lang w:eastAsia="ru-RU"/>
        </w:rPr>
      </w:pPr>
      <w:r w:rsidRPr="003510F9">
        <w:rPr>
          <w:rFonts w:ascii="Times New Roman" w:eastAsia="Times New Roman" w:hAnsi="Times New Roman" w:cs="Times New Roman"/>
          <w:sz w:val="28"/>
          <w:szCs w:val="28"/>
          <w:lang w:eastAsia="ru-RU"/>
        </w:rPr>
        <w:t>Люди, мотивовані на невдачу, зазвичай відрізняються підвищеною тривожністю, низькою впевненістю у своїх силах. Намагаються уникати відповідальних завдань, а за необхідності розв'язання надвідповідальних завдань можуть впадати у стан близький до панічного. Принаймі, ситуативна тривожність у них у цих випадках стає надзвичайно високою. Все це, водночас, може поєднуватись з дуже відповідальним ставленням до справи.</w:t>
      </w:r>
    </w:p>
    <w:p w14:paraId="4234A750" w14:textId="0680AE09"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В ході діагностики щодо виявлення рівня комунікативних властивостей за методикою «Комунікативні та організаторські схильності (КОС-1)» (Синявський-Федоришин), ми отримали такі результати: високий рівень комунікативних здібностей спостерігається у 5 учнів (17%), середній – у 18 учнів (60%), низький рівень – у 7 учнів (23%). Представимо отримані результати на рисунку 1.</w:t>
      </w:r>
    </w:p>
    <w:p w14:paraId="79038891" w14:textId="77777777" w:rsidR="003510F9" w:rsidRPr="00265893" w:rsidRDefault="003510F9" w:rsidP="00742A7B">
      <w:pPr>
        <w:spacing w:after="0" w:line="360" w:lineRule="auto"/>
        <w:ind w:firstLine="709"/>
        <w:jc w:val="both"/>
        <w:rPr>
          <w:i/>
          <w:iCs/>
          <w:szCs w:val="28"/>
        </w:rPr>
      </w:pPr>
      <w:r>
        <w:rPr>
          <w:i/>
          <w:iCs/>
          <w:noProof/>
          <w:szCs w:val="28"/>
          <w:lang w:val="ru-RU" w:eastAsia="ru-RU"/>
        </w:rPr>
        <w:drawing>
          <wp:inline distT="0" distB="0" distL="0" distR="0" wp14:anchorId="0485A28D" wp14:editId="1616B6E4">
            <wp:extent cx="4972050" cy="25622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9B2115" w14:textId="24044912" w:rsidR="003510F9" w:rsidRPr="003510F9" w:rsidRDefault="00C21D3A" w:rsidP="00742A7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Рисунок 1.</w:t>
      </w:r>
      <w:r w:rsidR="003510F9" w:rsidRPr="003510F9">
        <w:rPr>
          <w:rFonts w:ascii="Times New Roman" w:hAnsi="Times New Roman" w:cs="Times New Roman"/>
          <w:b/>
          <w:bCs/>
          <w:sz w:val="28"/>
          <w:szCs w:val="28"/>
        </w:rPr>
        <w:t xml:space="preserve"> Результати діагностики комунікативних здібностей учнів на констатувальному етапі дослідження за методикою «КОС»</w:t>
      </w:r>
    </w:p>
    <w:p w14:paraId="3550E697" w14:textId="77777777" w:rsidR="003510F9" w:rsidRPr="003510F9" w:rsidRDefault="003510F9" w:rsidP="00742A7B">
      <w:pPr>
        <w:spacing w:after="0" w:line="360" w:lineRule="auto"/>
        <w:ind w:firstLine="709"/>
        <w:jc w:val="both"/>
        <w:rPr>
          <w:rFonts w:ascii="Times New Roman" w:hAnsi="Times New Roman" w:cs="Times New Roman"/>
          <w:sz w:val="28"/>
          <w:szCs w:val="28"/>
        </w:rPr>
      </w:pPr>
    </w:p>
    <w:p w14:paraId="7BAAFF07" w14:textId="7777777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 xml:space="preserve">Отримані результати за цієї методикою показують, що тільки  незначна частина опитуваних характеризується високим рівнем комунікативних </w:t>
      </w:r>
      <w:r w:rsidRPr="003510F9">
        <w:rPr>
          <w:rFonts w:ascii="Times New Roman" w:hAnsi="Times New Roman" w:cs="Times New Roman"/>
          <w:sz w:val="28"/>
          <w:szCs w:val="28"/>
        </w:rPr>
        <w:lastRenderedPageBreak/>
        <w:t xml:space="preserve">схильностей, у складних ситуаціях вони почувають себе впевненими, спроможні самостійно вирішувати проблеми, мають потреби у постійному знайомстві та взаємодії, більша частина учнів мають середній рівень комунікативних можливостей. Такі підлітки відчувають потребу у контактах з іншими людьми, намагаються відстоювати свою позицію, проте потенціал даних схильностей нестійкий. Сім підлітків мають низький рівень комунікативних навичок, ці результати говорять про те, що підлітки цієї категорії, не відчувають потребу у спілкуванні, мають проблеми у встановленні контактів, не відстоюють власну позицію та мають обмежене коло спілкування. </w:t>
      </w:r>
    </w:p>
    <w:p w14:paraId="6A069704" w14:textId="3337D087" w:rsidR="003510F9" w:rsidRPr="003510F9" w:rsidRDefault="003510F9" w:rsidP="00742A7B">
      <w:pPr>
        <w:spacing w:after="0" w:line="360" w:lineRule="auto"/>
        <w:ind w:firstLine="709"/>
        <w:jc w:val="both"/>
        <w:rPr>
          <w:rFonts w:ascii="Times New Roman" w:hAnsi="Times New Roman" w:cs="Times New Roman"/>
          <w:sz w:val="28"/>
          <w:szCs w:val="28"/>
        </w:rPr>
      </w:pPr>
      <w:r w:rsidRPr="003510F9">
        <w:rPr>
          <w:rFonts w:ascii="Times New Roman" w:hAnsi="Times New Roman" w:cs="Times New Roman"/>
          <w:sz w:val="28"/>
          <w:szCs w:val="28"/>
        </w:rPr>
        <w:t>Також проведене визначення за тестом «Оцінка самоконтролю у спілкуванні» (за М. Снайдером) засвідчило, що на високому рівні самоконтроль у спілкуванні продемонстрували 3 учні (10%), ті які потенційно вміють у різних ситуаціях керувати своїми емоціями. 16 опитаних (53%) мають середній рівень самоконтролю, такі бали за цією методикою, говорять про нестриманість та емоційніс</w:t>
      </w:r>
      <w:r w:rsidR="00C21D3A">
        <w:rPr>
          <w:rFonts w:ascii="Times New Roman" w:hAnsi="Times New Roman" w:cs="Times New Roman"/>
          <w:sz w:val="28"/>
          <w:szCs w:val="28"/>
        </w:rPr>
        <w:t xml:space="preserve">ть у поведінці. Решта 11 дітей </w:t>
      </w:r>
      <w:r w:rsidRPr="003510F9">
        <w:rPr>
          <w:rFonts w:ascii="Times New Roman" w:hAnsi="Times New Roman" w:cs="Times New Roman"/>
          <w:sz w:val="28"/>
          <w:szCs w:val="28"/>
        </w:rPr>
        <w:t>(37%) мають низький рівень самоконтролю (рисунок 2).</w:t>
      </w:r>
    </w:p>
    <w:p w14:paraId="19DC6ED0" w14:textId="77777777" w:rsidR="003510F9" w:rsidRPr="00265893" w:rsidRDefault="003510F9" w:rsidP="00742A7B">
      <w:pPr>
        <w:spacing w:after="0" w:line="360" w:lineRule="auto"/>
        <w:ind w:firstLine="709"/>
        <w:jc w:val="both"/>
        <w:rPr>
          <w:i/>
          <w:iCs/>
          <w:szCs w:val="28"/>
        </w:rPr>
      </w:pPr>
      <w:r>
        <w:rPr>
          <w:i/>
          <w:iCs/>
          <w:noProof/>
          <w:szCs w:val="28"/>
          <w:lang w:val="ru-RU" w:eastAsia="ru-RU"/>
        </w:rPr>
        <w:drawing>
          <wp:inline distT="0" distB="0" distL="0" distR="0" wp14:anchorId="0E2DE930" wp14:editId="07FBCE76">
            <wp:extent cx="4991100" cy="25908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93ECCB" w14:textId="7521C463" w:rsidR="003510F9" w:rsidRPr="003510F9" w:rsidRDefault="003510F9" w:rsidP="00C21D3A">
      <w:pPr>
        <w:spacing w:after="0" w:line="360" w:lineRule="auto"/>
        <w:jc w:val="center"/>
        <w:rPr>
          <w:rFonts w:ascii="Times New Roman" w:hAnsi="Times New Roman" w:cs="Times New Roman"/>
          <w:b/>
          <w:bCs/>
          <w:sz w:val="28"/>
          <w:szCs w:val="28"/>
        </w:rPr>
      </w:pPr>
      <w:r w:rsidRPr="003510F9">
        <w:rPr>
          <w:rFonts w:ascii="Times New Roman" w:hAnsi="Times New Roman" w:cs="Times New Roman"/>
          <w:b/>
          <w:bCs/>
          <w:sz w:val="28"/>
          <w:szCs w:val="28"/>
        </w:rPr>
        <w:t>Р</w:t>
      </w:r>
      <w:r w:rsidR="00C21D3A">
        <w:rPr>
          <w:rFonts w:ascii="Times New Roman" w:hAnsi="Times New Roman" w:cs="Times New Roman"/>
          <w:b/>
          <w:bCs/>
          <w:sz w:val="28"/>
          <w:szCs w:val="28"/>
        </w:rPr>
        <w:t>исунок 2.</w:t>
      </w:r>
      <w:r w:rsidRPr="003510F9">
        <w:rPr>
          <w:rFonts w:ascii="Times New Roman" w:hAnsi="Times New Roman" w:cs="Times New Roman"/>
          <w:b/>
          <w:bCs/>
          <w:sz w:val="28"/>
          <w:szCs w:val="28"/>
        </w:rPr>
        <w:t xml:space="preserve"> Результати діагностики комунікативних здібностей учнів на констатувальному етапі дослідження за методикою М. Снайдера</w:t>
      </w:r>
    </w:p>
    <w:p w14:paraId="1DEFE950" w14:textId="77777777" w:rsidR="003510F9" w:rsidRPr="003510F9" w:rsidRDefault="003510F9" w:rsidP="00742A7B">
      <w:pPr>
        <w:spacing w:after="0" w:line="360" w:lineRule="auto"/>
        <w:ind w:firstLine="709"/>
        <w:jc w:val="both"/>
        <w:rPr>
          <w:rFonts w:ascii="Times New Roman" w:hAnsi="Times New Roman" w:cs="Times New Roman"/>
          <w:sz w:val="32"/>
          <w:szCs w:val="24"/>
        </w:rPr>
      </w:pPr>
    </w:p>
    <w:p w14:paraId="17D65312" w14:textId="5EE5860F" w:rsidR="003510F9" w:rsidRPr="003510F9" w:rsidRDefault="003510F9" w:rsidP="00742A7B">
      <w:pPr>
        <w:spacing w:after="0" w:line="360" w:lineRule="auto"/>
        <w:ind w:firstLine="851"/>
        <w:jc w:val="both"/>
        <w:rPr>
          <w:rFonts w:ascii="Times New Roman" w:hAnsi="Times New Roman" w:cs="Times New Roman"/>
          <w:sz w:val="28"/>
          <w:szCs w:val="28"/>
        </w:rPr>
      </w:pPr>
      <w:r w:rsidRPr="003510F9">
        <w:rPr>
          <w:rFonts w:ascii="Times New Roman" w:hAnsi="Times New Roman" w:cs="Times New Roman"/>
          <w:sz w:val="28"/>
          <w:szCs w:val="28"/>
        </w:rPr>
        <w:lastRenderedPageBreak/>
        <w:t>Провівши діагностику за методикою «Мотивація успіху та страх невдачі» (МУН) О.О. Реана отримано наступні результати. Мотивацію досягнення успіху демонструють 19 осіб (63%), мотивацію уникнення невдачі – 8 осіб (27%). Недиференційованість типу мотивації спостерігається у 3 учнів (10%). Представимо отримані результати малюнку 3</w:t>
      </w:r>
    </w:p>
    <w:p w14:paraId="143D8513" w14:textId="77777777" w:rsidR="003510F9" w:rsidRPr="00265893" w:rsidRDefault="003510F9" w:rsidP="00742A7B">
      <w:pPr>
        <w:spacing w:after="0" w:line="360" w:lineRule="auto"/>
        <w:ind w:firstLine="709"/>
        <w:jc w:val="both"/>
        <w:rPr>
          <w:rFonts w:eastAsia="Times New Roman"/>
          <w:sz w:val="24"/>
          <w:szCs w:val="24"/>
          <w:lang w:eastAsia="ru-RU"/>
        </w:rPr>
      </w:pPr>
    </w:p>
    <w:p w14:paraId="1726F1D6" w14:textId="77777777" w:rsidR="003510F9" w:rsidRPr="00265893" w:rsidRDefault="003510F9" w:rsidP="00742A7B">
      <w:pPr>
        <w:spacing w:after="0" w:line="360" w:lineRule="auto"/>
        <w:ind w:firstLine="709"/>
        <w:jc w:val="both"/>
        <w:rPr>
          <w:rFonts w:eastAsia="Times New Roman"/>
          <w:sz w:val="24"/>
          <w:szCs w:val="24"/>
          <w:lang w:eastAsia="ru-RU"/>
        </w:rPr>
      </w:pPr>
      <w:r w:rsidRPr="00265893">
        <w:rPr>
          <w:rFonts w:eastAsia="Times New Roman"/>
          <w:noProof/>
          <w:color w:val="000000"/>
          <w:szCs w:val="28"/>
          <w:lang w:val="ru-RU" w:eastAsia="ru-RU"/>
        </w:rPr>
        <w:drawing>
          <wp:inline distT="0" distB="0" distL="0" distR="0" wp14:anchorId="436F6663" wp14:editId="6FD74DC0">
            <wp:extent cx="5124450" cy="28860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65893">
        <w:rPr>
          <w:rFonts w:eastAsia="Times New Roman"/>
          <w:color w:val="000000"/>
          <w:szCs w:val="28"/>
          <w:lang w:eastAsia="ru-RU"/>
        </w:rPr>
        <w:t> </w:t>
      </w:r>
    </w:p>
    <w:p w14:paraId="4C18609B" w14:textId="43D13D4F" w:rsidR="003510F9" w:rsidRPr="003510F9" w:rsidRDefault="00C21D3A" w:rsidP="00C21D3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Рисунок 3.</w:t>
      </w:r>
      <w:r w:rsidR="003510F9" w:rsidRPr="003510F9">
        <w:rPr>
          <w:rFonts w:ascii="Times New Roman" w:eastAsia="Times New Roman" w:hAnsi="Times New Roman" w:cs="Times New Roman"/>
          <w:b/>
          <w:bCs/>
          <w:color w:val="000000"/>
          <w:sz w:val="28"/>
          <w:szCs w:val="28"/>
          <w:lang w:eastAsia="ru-RU"/>
        </w:rPr>
        <w:t xml:space="preserve"> Результати діагностики переважаючого типу мотивації у за методикою «Мотивація успіху та страх невдачі» на констатувальному етапі дослідження</w:t>
      </w:r>
    </w:p>
    <w:p w14:paraId="57D3A8F9" w14:textId="77777777" w:rsidR="00C21D3A" w:rsidRDefault="00C21D3A" w:rsidP="00742A7B">
      <w:pPr>
        <w:spacing w:after="0" w:line="360" w:lineRule="auto"/>
        <w:ind w:firstLine="709"/>
        <w:jc w:val="both"/>
        <w:rPr>
          <w:rFonts w:ascii="Times New Roman" w:eastAsia="Times New Roman" w:hAnsi="Times New Roman" w:cs="Times New Roman"/>
          <w:color w:val="000000"/>
          <w:sz w:val="28"/>
          <w:szCs w:val="28"/>
          <w:lang w:eastAsia="ru-RU"/>
        </w:rPr>
      </w:pPr>
    </w:p>
    <w:p w14:paraId="5E3EE72F" w14:textId="15D2ECD0" w:rsidR="00087803" w:rsidRPr="00625602" w:rsidRDefault="003510F9" w:rsidP="00742A7B">
      <w:pPr>
        <w:spacing w:after="0" w:line="360" w:lineRule="auto"/>
        <w:ind w:firstLine="709"/>
        <w:jc w:val="both"/>
        <w:rPr>
          <w:rFonts w:ascii="Times New Roman" w:eastAsia="Times New Roman" w:hAnsi="Times New Roman" w:cs="Times New Roman"/>
          <w:color w:val="000000"/>
          <w:sz w:val="28"/>
          <w:szCs w:val="28"/>
          <w:lang w:eastAsia="ru-RU"/>
        </w:rPr>
      </w:pPr>
      <w:r w:rsidRPr="003510F9">
        <w:rPr>
          <w:rFonts w:ascii="Times New Roman" w:eastAsia="Times New Roman" w:hAnsi="Times New Roman" w:cs="Times New Roman"/>
          <w:color w:val="000000"/>
          <w:sz w:val="28"/>
          <w:szCs w:val="28"/>
          <w:lang w:eastAsia="ru-RU"/>
        </w:rPr>
        <w:t>Таким чином, в результаті констатувального до</w:t>
      </w:r>
      <w:r w:rsidR="002121FE">
        <w:rPr>
          <w:rFonts w:ascii="Times New Roman" w:eastAsia="Times New Roman" w:hAnsi="Times New Roman" w:cs="Times New Roman"/>
          <w:color w:val="000000"/>
          <w:sz w:val="28"/>
          <w:szCs w:val="28"/>
          <w:lang w:eastAsia="ru-RU"/>
        </w:rPr>
        <w:t>слідження було вс</w:t>
      </w:r>
      <w:r w:rsidR="00B12F40">
        <w:rPr>
          <w:rFonts w:ascii="Times New Roman" w:eastAsia="Times New Roman" w:hAnsi="Times New Roman" w:cs="Times New Roman"/>
          <w:color w:val="000000"/>
          <w:sz w:val="28"/>
          <w:szCs w:val="28"/>
          <w:lang w:eastAsia="ru-RU"/>
        </w:rPr>
        <w:t xml:space="preserve">тановлено, що соціальні навички в учнів </w:t>
      </w:r>
      <w:r w:rsidRPr="003510F9">
        <w:rPr>
          <w:rFonts w:ascii="Times New Roman" w:eastAsia="Times New Roman" w:hAnsi="Times New Roman" w:cs="Times New Roman"/>
          <w:color w:val="000000"/>
          <w:sz w:val="28"/>
          <w:szCs w:val="28"/>
          <w:lang w:eastAsia="ru-RU"/>
        </w:rPr>
        <w:t>вибірки дослідження перебувають переважно на середньому рівні, при цьому, частка учнів з низьким рівнем діагностованих якостей перевищує</w:t>
      </w:r>
      <w:r w:rsidR="0088750A">
        <w:rPr>
          <w:rFonts w:ascii="Times New Roman" w:eastAsia="Times New Roman" w:hAnsi="Times New Roman" w:cs="Times New Roman"/>
          <w:color w:val="000000"/>
          <w:sz w:val="28"/>
          <w:szCs w:val="28"/>
          <w:lang w:eastAsia="ru-RU"/>
        </w:rPr>
        <w:t xml:space="preserve"> число учнів, у яких соціальні навички</w:t>
      </w:r>
      <w:r w:rsidR="00E0675F">
        <w:rPr>
          <w:rFonts w:ascii="Times New Roman" w:eastAsia="Times New Roman" w:hAnsi="Times New Roman" w:cs="Times New Roman"/>
          <w:color w:val="000000"/>
          <w:sz w:val="28"/>
          <w:szCs w:val="28"/>
          <w:lang w:eastAsia="ru-RU"/>
        </w:rPr>
        <w:t xml:space="preserve"> сформовані на високому рівні.</w:t>
      </w:r>
    </w:p>
    <w:p w14:paraId="2E37DDDA" w14:textId="7F17D3A8" w:rsidR="00625602" w:rsidRPr="00625602" w:rsidRDefault="00625602" w:rsidP="00742A7B">
      <w:pPr>
        <w:spacing w:after="0" w:line="360" w:lineRule="auto"/>
        <w:ind w:firstLine="851"/>
        <w:jc w:val="both"/>
        <w:rPr>
          <w:rFonts w:ascii="Times New Roman" w:hAnsi="Times New Roman" w:cs="Times New Roman"/>
          <w:sz w:val="28"/>
          <w:szCs w:val="28"/>
        </w:rPr>
      </w:pPr>
      <w:r w:rsidRPr="00625602">
        <w:rPr>
          <w:rFonts w:ascii="Times New Roman" w:eastAsia="Times New Roman" w:hAnsi="Times New Roman" w:cs="Times New Roman"/>
          <w:color w:val="000000"/>
          <w:sz w:val="28"/>
          <w:szCs w:val="28"/>
          <w:lang w:eastAsia="ru-RU"/>
        </w:rPr>
        <w:t>Після завершення формувальної роботи було здійснено контрольну діагностику</w:t>
      </w:r>
      <w:r w:rsidR="0088750A">
        <w:rPr>
          <w:rFonts w:ascii="Times New Roman" w:eastAsia="Times New Roman" w:hAnsi="Times New Roman" w:cs="Times New Roman"/>
          <w:color w:val="000000"/>
          <w:sz w:val="28"/>
          <w:szCs w:val="28"/>
          <w:lang w:eastAsia="ru-RU"/>
        </w:rPr>
        <w:t xml:space="preserve"> рівня сформованості соціальних навичок</w:t>
      </w:r>
      <w:r w:rsidRPr="00625602">
        <w:rPr>
          <w:rFonts w:ascii="Times New Roman" w:eastAsia="Times New Roman" w:hAnsi="Times New Roman" w:cs="Times New Roman"/>
          <w:color w:val="000000"/>
          <w:sz w:val="28"/>
          <w:szCs w:val="28"/>
          <w:lang w:eastAsia="ru-RU"/>
        </w:rPr>
        <w:t xml:space="preserve"> десятикласників. Так, в</w:t>
      </w:r>
      <w:r w:rsidRPr="00625602">
        <w:rPr>
          <w:rFonts w:ascii="Times New Roman" w:hAnsi="Times New Roman" w:cs="Times New Roman"/>
          <w:sz w:val="28"/>
          <w:szCs w:val="28"/>
        </w:rPr>
        <w:t xml:space="preserve"> ході діагностики за методикою «Комунікативні та організаторські схильності було з’ясовано, що високий рівень комунікативних здібностей </w:t>
      </w:r>
      <w:r w:rsidRPr="00625602">
        <w:rPr>
          <w:rFonts w:ascii="Times New Roman" w:hAnsi="Times New Roman" w:cs="Times New Roman"/>
          <w:sz w:val="28"/>
          <w:szCs w:val="28"/>
        </w:rPr>
        <w:lastRenderedPageBreak/>
        <w:t>спостерігається у 9 учнів (30%), середній – у 17 учнів (57%), низький рівень – у 4 учнів (13%). Представимо отримані результати на рисунку 4.</w:t>
      </w:r>
    </w:p>
    <w:p w14:paraId="3046BDA0" w14:textId="77777777" w:rsidR="00625602" w:rsidRPr="00625602" w:rsidRDefault="00625602" w:rsidP="00742A7B">
      <w:pPr>
        <w:spacing w:after="0" w:line="360" w:lineRule="auto"/>
        <w:ind w:firstLine="709"/>
        <w:jc w:val="both"/>
        <w:rPr>
          <w:rFonts w:ascii="Times New Roman" w:hAnsi="Times New Roman" w:cs="Times New Roman"/>
          <w:i/>
          <w:iCs/>
          <w:sz w:val="28"/>
          <w:szCs w:val="28"/>
        </w:rPr>
      </w:pPr>
      <w:r w:rsidRPr="00625602">
        <w:rPr>
          <w:rFonts w:ascii="Times New Roman" w:hAnsi="Times New Roman" w:cs="Times New Roman"/>
          <w:i/>
          <w:iCs/>
          <w:noProof/>
          <w:sz w:val="28"/>
          <w:szCs w:val="28"/>
          <w:lang w:val="ru-RU" w:eastAsia="ru-RU"/>
        </w:rPr>
        <w:drawing>
          <wp:inline distT="0" distB="0" distL="0" distR="0" wp14:anchorId="5A7ADF32" wp14:editId="7B2CE683">
            <wp:extent cx="4868883" cy="2533650"/>
            <wp:effectExtent l="0" t="0" r="825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E57D44" w14:textId="51136D9F" w:rsidR="00625602" w:rsidRDefault="00C21D3A" w:rsidP="00C21D3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Рисунок 4.</w:t>
      </w:r>
      <w:r w:rsidR="00625602" w:rsidRPr="00625602">
        <w:rPr>
          <w:rFonts w:ascii="Times New Roman" w:hAnsi="Times New Roman" w:cs="Times New Roman"/>
          <w:b/>
          <w:bCs/>
          <w:sz w:val="28"/>
          <w:szCs w:val="28"/>
        </w:rPr>
        <w:t xml:space="preserve"> Результати діагностики комунікативних здібностей учнів на контрольному етапі дослідження за методикою «КОС»</w:t>
      </w:r>
    </w:p>
    <w:p w14:paraId="3E77E48C" w14:textId="77777777" w:rsidR="00C21D3A" w:rsidRPr="00625602" w:rsidRDefault="00C21D3A" w:rsidP="00742A7B">
      <w:pPr>
        <w:spacing w:after="0" w:line="360" w:lineRule="auto"/>
        <w:ind w:firstLine="709"/>
        <w:jc w:val="both"/>
        <w:rPr>
          <w:rFonts w:ascii="Times New Roman" w:hAnsi="Times New Roman" w:cs="Times New Roman"/>
          <w:b/>
          <w:bCs/>
          <w:sz w:val="28"/>
          <w:szCs w:val="28"/>
        </w:rPr>
      </w:pPr>
    </w:p>
    <w:p w14:paraId="130360E3" w14:textId="0EEA13E9" w:rsidR="00625602" w:rsidRPr="00625602" w:rsidRDefault="00625602" w:rsidP="00742A7B">
      <w:pPr>
        <w:spacing w:after="0" w:line="360" w:lineRule="auto"/>
        <w:ind w:firstLine="709"/>
        <w:jc w:val="both"/>
        <w:rPr>
          <w:rFonts w:ascii="Times New Roman" w:hAnsi="Times New Roman" w:cs="Times New Roman"/>
          <w:sz w:val="28"/>
          <w:szCs w:val="28"/>
        </w:rPr>
      </w:pPr>
      <w:r w:rsidRPr="00625602">
        <w:rPr>
          <w:rFonts w:ascii="Times New Roman" w:hAnsi="Times New Roman" w:cs="Times New Roman"/>
          <w:sz w:val="28"/>
          <w:szCs w:val="28"/>
        </w:rPr>
        <w:t>Також проведене нами контрольне тестування за тестом «Оцінка самоконтролю у спілкуванні» (за М. Снайдером) продемонстрували наступне. На високому рівні самоконтроль у спілкуванні продемонстрували  учнів, (14%), 20 дітей (72%) мають середній рівень самоконтролю, низький рівень на даному етапі продемонстрували 5 дітей  (14%) (рисунок 5).</w:t>
      </w:r>
    </w:p>
    <w:p w14:paraId="03A8AD60" w14:textId="77777777" w:rsidR="00625602" w:rsidRPr="00625602" w:rsidRDefault="00625602" w:rsidP="00742A7B">
      <w:pPr>
        <w:spacing w:after="0" w:line="360" w:lineRule="auto"/>
        <w:ind w:firstLine="709"/>
        <w:jc w:val="both"/>
        <w:rPr>
          <w:rFonts w:ascii="Times New Roman" w:hAnsi="Times New Roman" w:cs="Times New Roman"/>
          <w:i/>
          <w:iCs/>
          <w:sz w:val="28"/>
          <w:szCs w:val="28"/>
        </w:rPr>
      </w:pPr>
      <w:r w:rsidRPr="00625602">
        <w:rPr>
          <w:rFonts w:ascii="Times New Roman" w:hAnsi="Times New Roman" w:cs="Times New Roman"/>
          <w:i/>
          <w:iCs/>
          <w:noProof/>
          <w:sz w:val="28"/>
          <w:szCs w:val="28"/>
          <w:lang w:val="ru-RU" w:eastAsia="ru-RU"/>
        </w:rPr>
        <w:drawing>
          <wp:inline distT="0" distB="0" distL="0" distR="0" wp14:anchorId="1CB917B4" wp14:editId="256C6326">
            <wp:extent cx="4943475" cy="26098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0FE53B" w14:textId="2FC3A7B8" w:rsidR="00625602" w:rsidRPr="00625602" w:rsidRDefault="00C21D3A" w:rsidP="00C21D3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Рисунок 5.</w:t>
      </w:r>
      <w:r w:rsidR="00625602" w:rsidRPr="00625602">
        <w:rPr>
          <w:rFonts w:ascii="Times New Roman" w:hAnsi="Times New Roman" w:cs="Times New Roman"/>
          <w:b/>
          <w:bCs/>
          <w:sz w:val="28"/>
          <w:szCs w:val="28"/>
        </w:rPr>
        <w:t xml:space="preserve"> Результати діагностики комунікативних здібностей учнів на контрольному етапі дослідження за методикою М. Снайдера</w:t>
      </w:r>
    </w:p>
    <w:p w14:paraId="71DA12D3" w14:textId="77777777" w:rsidR="00625602" w:rsidRPr="00625602" w:rsidRDefault="00625602" w:rsidP="00742A7B">
      <w:pPr>
        <w:spacing w:after="0" w:line="360" w:lineRule="auto"/>
        <w:ind w:firstLine="709"/>
        <w:jc w:val="both"/>
        <w:rPr>
          <w:rFonts w:ascii="Times New Roman" w:hAnsi="Times New Roman" w:cs="Times New Roman"/>
          <w:sz w:val="28"/>
          <w:szCs w:val="28"/>
        </w:rPr>
      </w:pPr>
    </w:p>
    <w:p w14:paraId="5611155F" w14:textId="38A4B700" w:rsidR="00625602" w:rsidRPr="00625602" w:rsidRDefault="00625602" w:rsidP="00742A7B">
      <w:pPr>
        <w:spacing w:after="0" w:line="360" w:lineRule="auto"/>
        <w:ind w:firstLine="851"/>
        <w:jc w:val="both"/>
        <w:rPr>
          <w:rFonts w:ascii="Times New Roman" w:hAnsi="Times New Roman" w:cs="Times New Roman"/>
          <w:sz w:val="28"/>
          <w:szCs w:val="28"/>
        </w:rPr>
      </w:pPr>
      <w:r w:rsidRPr="00625602">
        <w:rPr>
          <w:rFonts w:ascii="Times New Roman" w:hAnsi="Times New Roman" w:cs="Times New Roman"/>
          <w:sz w:val="28"/>
          <w:szCs w:val="28"/>
        </w:rPr>
        <w:t>Щодо результатів, отриманих за методикою «Мотивація успіху та страх невдачі» (МУН) О.О. Реана, то по завершенню формувальної роботи можемо охарактеризувати їх наступним чином. Мотивацію досягнення</w:t>
      </w:r>
      <w:r w:rsidR="00B73326">
        <w:rPr>
          <w:rFonts w:ascii="Times New Roman" w:hAnsi="Times New Roman" w:cs="Times New Roman"/>
          <w:sz w:val="28"/>
          <w:szCs w:val="28"/>
        </w:rPr>
        <w:t xml:space="preserve"> успіху демонструють 25 дітей (8</w:t>
      </w:r>
      <w:r w:rsidRPr="00625602">
        <w:rPr>
          <w:rFonts w:ascii="Times New Roman" w:hAnsi="Times New Roman" w:cs="Times New Roman"/>
          <w:sz w:val="28"/>
          <w:szCs w:val="28"/>
        </w:rPr>
        <w:t>3%), мотивацію</w:t>
      </w:r>
      <w:r w:rsidR="00B73326">
        <w:rPr>
          <w:rFonts w:ascii="Times New Roman" w:hAnsi="Times New Roman" w:cs="Times New Roman"/>
          <w:sz w:val="28"/>
          <w:szCs w:val="28"/>
        </w:rPr>
        <w:t xml:space="preserve"> уникнення невдачі – 4 учнів (14</w:t>
      </w:r>
      <w:r w:rsidRPr="00625602">
        <w:rPr>
          <w:rFonts w:ascii="Times New Roman" w:hAnsi="Times New Roman" w:cs="Times New Roman"/>
          <w:sz w:val="28"/>
          <w:szCs w:val="28"/>
        </w:rPr>
        <w:t>%). Недиференційованість типу мотиваці</w:t>
      </w:r>
      <w:r w:rsidR="00B73326">
        <w:rPr>
          <w:rFonts w:ascii="Times New Roman" w:hAnsi="Times New Roman" w:cs="Times New Roman"/>
          <w:sz w:val="28"/>
          <w:szCs w:val="28"/>
        </w:rPr>
        <w:t>ї спостерігається у 1 дитини (3</w:t>
      </w:r>
      <w:r w:rsidRPr="00625602">
        <w:rPr>
          <w:rFonts w:ascii="Times New Roman" w:hAnsi="Times New Roman" w:cs="Times New Roman"/>
          <w:sz w:val="28"/>
          <w:szCs w:val="28"/>
        </w:rPr>
        <w:t xml:space="preserve">%). Представимо отримані результати </w:t>
      </w:r>
      <w:r w:rsidR="00C21D3A" w:rsidRPr="00625602">
        <w:rPr>
          <w:rFonts w:ascii="Times New Roman" w:hAnsi="Times New Roman" w:cs="Times New Roman"/>
          <w:sz w:val="28"/>
          <w:szCs w:val="28"/>
        </w:rPr>
        <w:t xml:space="preserve">рисунку </w:t>
      </w:r>
      <w:r w:rsidRPr="00625602">
        <w:rPr>
          <w:rFonts w:ascii="Times New Roman" w:hAnsi="Times New Roman" w:cs="Times New Roman"/>
          <w:sz w:val="28"/>
          <w:szCs w:val="28"/>
        </w:rPr>
        <w:t>6.</w:t>
      </w:r>
    </w:p>
    <w:p w14:paraId="686DCCEE" w14:textId="77777777" w:rsidR="00625602" w:rsidRPr="00625602" w:rsidRDefault="00625602" w:rsidP="00742A7B">
      <w:pPr>
        <w:spacing w:after="0" w:line="360" w:lineRule="auto"/>
        <w:ind w:firstLine="709"/>
        <w:jc w:val="both"/>
        <w:rPr>
          <w:rFonts w:ascii="Times New Roman" w:eastAsia="Times New Roman" w:hAnsi="Times New Roman" w:cs="Times New Roman"/>
          <w:sz w:val="28"/>
          <w:szCs w:val="28"/>
          <w:lang w:eastAsia="ru-RU"/>
        </w:rPr>
      </w:pPr>
    </w:p>
    <w:p w14:paraId="575BA41F" w14:textId="77777777" w:rsidR="00625602" w:rsidRPr="00625602" w:rsidRDefault="00625602" w:rsidP="00742A7B">
      <w:pPr>
        <w:spacing w:after="0" w:line="360" w:lineRule="auto"/>
        <w:ind w:firstLine="709"/>
        <w:jc w:val="both"/>
        <w:rPr>
          <w:rFonts w:ascii="Times New Roman" w:eastAsia="Times New Roman" w:hAnsi="Times New Roman" w:cs="Times New Roman"/>
          <w:sz w:val="28"/>
          <w:szCs w:val="28"/>
          <w:lang w:eastAsia="ru-RU"/>
        </w:rPr>
      </w:pPr>
      <w:r w:rsidRPr="00625602">
        <w:rPr>
          <w:rFonts w:ascii="Times New Roman" w:eastAsia="Times New Roman" w:hAnsi="Times New Roman" w:cs="Times New Roman"/>
          <w:noProof/>
          <w:color w:val="000000"/>
          <w:sz w:val="28"/>
          <w:szCs w:val="28"/>
          <w:lang w:val="ru-RU" w:eastAsia="ru-RU"/>
        </w:rPr>
        <w:drawing>
          <wp:inline distT="0" distB="0" distL="0" distR="0" wp14:anchorId="3C4A74D5" wp14:editId="0CA624CB">
            <wp:extent cx="5124450" cy="28860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25602">
        <w:rPr>
          <w:rFonts w:ascii="Times New Roman" w:eastAsia="Times New Roman" w:hAnsi="Times New Roman" w:cs="Times New Roman"/>
          <w:color w:val="000000"/>
          <w:sz w:val="28"/>
          <w:szCs w:val="28"/>
          <w:lang w:eastAsia="ru-RU"/>
        </w:rPr>
        <w:t> </w:t>
      </w:r>
    </w:p>
    <w:p w14:paraId="71B4150C" w14:textId="29BB89B5" w:rsidR="00625602" w:rsidRPr="00625602" w:rsidRDefault="00625602" w:rsidP="00C21D3A">
      <w:pPr>
        <w:spacing w:after="0" w:line="360" w:lineRule="auto"/>
        <w:jc w:val="center"/>
        <w:rPr>
          <w:rFonts w:ascii="Times New Roman" w:eastAsia="Times New Roman" w:hAnsi="Times New Roman" w:cs="Times New Roman"/>
          <w:b/>
          <w:bCs/>
          <w:color w:val="000000"/>
          <w:sz w:val="28"/>
          <w:szCs w:val="28"/>
          <w:lang w:eastAsia="ru-RU"/>
        </w:rPr>
      </w:pPr>
      <w:r w:rsidRPr="00625602">
        <w:rPr>
          <w:rFonts w:ascii="Times New Roman" w:eastAsia="Times New Roman" w:hAnsi="Times New Roman" w:cs="Times New Roman"/>
          <w:b/>
          <w:bCs/>
          <w:color w:val="000000"/>
          <w:sz w:val="28"/>
          <w:szCs w:val="28"/>
          <w:lang w:eastAsia="ru-RU"/>
        </w:rPr>
        <w:t xml:space="preserve">Рисунок </w:t>
      </w:r>
      <w:r w:rsidR="00C81361">
        <w:rPr>
          <w:rFonts w:ascii="Times New Roman" w:eastAsia="Times New Roman" w:hAnsi="Times New Roman" w:cs="Times New Roman"/>
          <w:b/>
          <w:bCs/>
          <w:color w:val="000000"/>
          <w:sz w:val="28"/>
          <w:szCs w:val="28"/>
          <w:lang w:eastAsia="ru-RU"/>
        </w:rPr>
        <w:t>6</w:t>
      </w:r>
      <w:r w:rsidR="00C21D3A">
        <w:rPr>
          <w:rFonts w:ascii="Times New Roman" w:eastAsia="Times New Roman" w:hAnsi="Times New Roman" w:cs="Times New Roman"/>
          <w:b/>
          <w:bCs/>
          <w:color w:val="000000"/>
          <w:sz w:val="28"/>
          <w:szCs w:val="28"/>
          <w:lang w:eastAsia="ru-RU"/>
        </w:rPr>
        <w:t>.</w:t>
      </w:r>
      <w:r w:rsidRPr="00625602">
        <w:rPr>
          <w:rFonts w:ascii="Times New Roman" w:eastAsia="Times New Roman" w:hAnsi="Times New Roman" w:cs="Times New Roman"/>
          <w:b/>
          <w:bCs/>
          <w:color w:val="000000"/>
          <w:sz w:val="28"/>
          <w:szCs w:val="28"/>
          <w:lang w:eastAsia="ru-RU"/>
        </w:rPr>
        <w:t xml:space="preserve"> Результати діагностики переважаючого типу мотивації у за методикою «Мотивація успіху та страх невдачі» на констатувальному етапі дослідження</w:t>
      </w:r>
    </w:p>
    <w:p w14:paraId="0C52E1BA" w14:textId="77777777" w:rsidR="00C21D3A" w:rsidRDefault="00C21D3A" w:rsidP="00742A7B">
      <w:pPr>
        <w:spacing w:after="0" w:line="360" w:lineRule="auto"/>
        <w:ind w:firstLine="851"/>
        <w:jc w:val="both"/>
        <w:rPr>
          <w:rFonts w:ascii="Times New Roman" w:eastAsia="Times New Roman" w:hAnsi="Times New Roman" w:cs="Times New Roman"/>
          <w:color w:val="000000"/>
          <w:sz w:val="28"/>
          <w:szCs w:val="28"/>
          <w:lang w:eastAsia="ru-RU"/>
        </w:rPr>
      </w:pPr>
    </w:p>
    <w:p w14:paraId="24985AC2" w14:textId="6A20EDE2" w:rsidR="00625602" w:rsidRDefault="00625602" w:rsidP="00742A7B">
      <w:pPr>
        <w:spacing w:after="0" w:line="360" w:lineRule="auto"/>
        <w:ind w:firstLine="851"/>
        <w:jc w:val="both"/>
        <w:rPr>
          <w:rFonts w:eastAsia="Times New Roman"/>
          <w:color w:val="000000"/>
          <w:szCs w:val="28"/>
          <w:lang w:eastAsia="ru-RU"/>
        </w:rPr>
      </w:pPr>
      <w:r w:rsidRPr="00625602">
        <w:rPr>
          <w:rFonts w:ascii="Times New Roman" w:eastAsia="Times New Roman" w:hAnsi="Times New Roman" w:cs="Times New Roman"/>
          <w:color w:val="000000"/>
          <w:sz w:val="28"/>
          <w:szCs w:val="28"/>
          <w:lang w:eastAsia="ru-RU"/>
        </w:rPr>
        <w:t xml:space="preserve">Наступним етапом нашого дослідження став аналіз отриманих результатів та оцінка їх ефективності, які будуть представлені у наступному </w:t>
      </w:r>
      <w:r>
        <w:rPr>
          <w:rFonts w:ascii="Times New Roman" w:eastAsia="Times New Roman" w:hAnsi="Times New Roman" w:cs="Times New Roman"/>
          <w:color w:val="000000"/>
          <w:sz w:val="28"/>
          <w:szCs w:val="28"/>
          <w:lang w:eastAsia="ru-RU"/>
        </w:rPr>
        <w:t>підрозділі</w:t>
      </w:r>
      <w:r w:rsidRPr="00625602">
        <w:rPr>
          <w:rFonts w:ascii="Times New Roman" w:eastAsia="Times New Roman" w:hAnsi="Times New Roman" w:cs="Times New Roman"/>
          <w:color w:val="000000"/>
          <w:sz w:val="28"/>
          <w:szCs w:val="28"/>
          <w:lang w:eastAsia="ru-RU"/>
        </w:rPr>
        <w:t xml:space="preserve"> роботи.</w:t>
      </w:r>
    </w:p>
    <w:p w14:paraId="03DE7F73" w14:textId="77777777" w:rsidR="00087803" w:rsidRDefault="00087803" w:rsidP="00742A7B">
      <w:pPr>
        <w:spacing w:after="0" w:line="360" w:lineRule="auto"/>
        <w:ind w:firstLine="709"/>
        <w:jc w:val="both"/>
        <w:rPr>
          <w:rFonts w:ascii="Times New Roman" w:eastAsia="Times New Roman" w:hAnsi="Times New Roman" w:cs="Times New Roman"/>
          <w:color w:val="000000"/>
          <w:sz w:val="28"/>
          <w:szCs w:val="28"/>
          <w:lang w:eastAsia="ru-RU"/>
        </w:rPr>
      </w:pPr>
    </w:p>
    <w:p w14:paraId="09CC1062" w14:textId="77777777" w:rsidR="00087803" w:rsidRDefault="00087803" w:rsidP="00742A7B">
      <w:pPr>
        <w:spacing w:after="0" w:line="360" w:lineRule="auto"/>
        <w:ind w:firstLine="709"/>
        <w:jc w:val="both"/>
        <w:rPr>
          <w:rFonts w:ascii="Times New Roman" w:eastAsia="Times New Roman" w:hAnsi="Times New Roman" w:cs="Times New Roman"/>
          <w:color w:val="000000"/>
          <w:sz w:val="28"/>
          <w:szCs w:val="28"/>
          <w:lang w:eastAsia="ru-RU"/>
        </w:rPr>
      </w:pPr>
    </w:p>
    <w:p w14:paraId="749D3C84" w14:textId="77777777" w:rsidR="00625602" w:rsidRDefault="00625602" w:rsidP="00742A7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F2787A4" w14:textId="61C31FAE" w:rsidR="00087803" w:rsidRDefault="00087803" w:rsidP="00742A7B">
      <w:pPr>
        <w:pStyle w:val="11"/>
        <w:jc w:val="both"/>
      </w:pPr>
      <w:bookmarkStart w:id="14" w:name="_Toc153262096"/>
      <w:r w:rsidRPr="00087803">
        <w:lastRenderedPageBreak/>
        <w:t>3.2. Результати пробного навчання для з</w:t>
      </w:r>
      <w:r w:rsidRPr="00087803">
        <w:rPr>
          <w:lang w:val="ru-RU"/>
        </w:rPr>
        <w:t>’</w:t>
      </w:r>
      <w:r w:rsidRPr="00087803">
        <w:t>ясування ста</w:t>
      </w:r>
      <w:r w:rsidR="00BE25E6">
        <w:t>влення учнів до</w:t>
      </w:r>
      <w:r w:rsidRPr="00087803">
        <w:t xml:space="preserve"> навчання</w:t>
      </w:r>
      <w:r w:rsidR="00BE25E6">
        <w:t xml:space="preserve"> за допомогою онлайн-ігор</w:t>
      </w:r>
      <w:bookmarkEnd w:id="14"/>
    </w:p>
    <w:p w14:paraId="033257E3" w14:textId="77777777" w:rsidR="00742A7B" w:rsidRDefault="00742A7B" w:rsidP="00742A7B">
      <w:pPr>
        <w:spacing w:after="0" w:line="360" w:lineRule="auto"/>
        <w:jc w:val="both"/>
        <w:rPr>
          <w:rFonts w:ascii="Times New Roman" w:hAnsi="Times New Roman" w:cs="Times New Roman"/>
          <w:sz w:val="28"/>
        </w:rPr>
      </w:pPr>
    </w:p>
    <w:p w14:paraId="3A8B89CD" w14:textId="1D1D2C1F" w:rsidR="00087803" w:rsidRPr="00087803" w:rsidRDefault="00087803" w:rsidP="00742A7B">
      <w:pPr>
        <w:spacing w:after="0" w:line="360" w:lineRule="auto"/>
        <w:ind w:firstLine="709"/>
        <w:jc w:val="both"/>
        <w:rPr>
          <w:rFonts w:ascii="Times New Roman" w:hAnsi="Times New Roman" w:cs="Times New Roman"/>
        </w:rPr>
      </w:pPr>
      <w:r w:rsidRPr="00087803">
        <w:rPr>
          <w:rFonts w:ascii="Times New Roman" w:hAnsi="Times New Roman" w:cs="Times New Roman"/>
          <w:sz w:val="28"/>
        </w:rPr>
        <w:t xml:space="preserve">В даному </w:t>
      </w:r>
      <w:r w:rsidR="00361F6F">
        <w:rPr>
          <w:rFonts w:ascii="Times New Roman" w:hAnsi="Times New Roman" w:cs="Times New Roman"/>
          <w:sz w:val="28"/>
        </w:rPr>
        <w:t>підрозділі</w:t>
      </w:r>
      <w:r w:rsidRPr="00087803">
        <w:rPr>
          <w:rFonts w:ascii="Times New Roman" w:hAnsi="Times New Roman" w:cs="Times New Roman"/>
          <w:sz w:val="28"/>
        </w:rPr>
        <w:t xml:space="preserve"> роботи, відповідно до мети дослідження, буде проаналізовано ефективність запропонованої моделі ігрового методу.</w:t>
      </w:r>
    </w:p>
    <w:p w14:paraId="1632548B" w14:textId="6FCD48D1"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Порівнявши результати, отримані за методикою «КОС» ми встановили, що після реалізації системи вправ спостерігається збільшення числа дітей, що виявляють високий рівень комунікативних здібностей, при одночасному зменшенні учнів з низьким рівнем цих якостей (рисунок 7).</w:t>
      </w:r>
    </w:p>
    <w:p w14:paraId="23E20E85"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noProof/>
          <w:sz w:val="28"/>
          <w:lang w:val="ru-RU" w:eastAsia="ru-RU"/>
        </w:rPr>
        <w:drawing>
          <wp:inline distT="0" distB="0" distL="0" distR="0" wp14:anchorId="79E398AF" wp14:editId="2B6573E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53DCBC" w14:textId="36091158" w:rsidR="00087803" w:rsidRDefault="00C21D3A" w:rsidP="00C21D3A">
      <w:pPr>
        <w:spacing w:after="0" w:line="360" w:lineRule="auto"/>
        <w:jc w:val="center"/>
        <w:rPr>
          <w:rFonts w:ascii="Times New Roman" w:hAnsi="Times New Roman" w:cs="Times New Roman"/>
          <w:b/>
          <w:bCs/>
          <w:sz w:val="28"/>
        </w:rPr>
      </w:pPr>
      <w:r>
        <w:rPr>
          <w:rFonts w:ascii="Times New Roman" w:hAnsi="Times New Roman" w:cs="Times New Roman"/>
          <w:b/>
          <w:bCs/>
          <w:sz w:val="28"/>
        </w:rPr>
        <w:t>Рисунок 7.</w:t>
      </w:r>
      <w:r w:rsidR="00087803" w:rsidRPr="00DE4607">
        <w:rPr>
          <w:rFonts w:ascii="Times New Roman" w:hAnsi="Times New Roman" w:cs="Times New Roman"/>
          <w:b/>
          <w:bCs/>
          <w:sz w:val="28"/>
        </w:rPr>
        <w:t xml:space="preserve"> Порівняння результатів діагностики учнів за методикою «КОС» на констатувальному та контрольному етапах емпіричного дослідження</w:t>
      </w:r>
    </w:p>
    <w:p w14:paraId="20C1997D" w14:textId="77777777" w:rsidR="00C21D3A" w:rsidRPr="00DE4607" w:rsidRDefault="00C21D3A" w:rsidP="00C21D3A">
      <w:pPr>
        <w:spacing w:after="0" w:line="360" w:lineRule="auto"/>
        <w:jc w:val="center"/>
        <w:rPr>
          <w:rFonts w:ascii="Times New Roman" w:hAnsi="Times New Roman" w:cs="Times New Roman"/>
          <w:b/>
          <w:bCs/>
          <w:sz w:val="28"/>
        </w:rPr>
      </w:pPr>
    </w:p>
    <w:p w14:paraId="5647D8A9" w14:textId="66B7E335"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Такі ж зміни було встановлено і в процесі кількісного аналізу даних за методикою Б. Снайдера (рисунок 8).</w:t>
      </w:r>
    </w:p>
    <w:p w14:paraId="1D4FA65C"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noProof/>
          <w:sz w:val="28"/>
          <w:lang w:val="ru-RU" w:eastAsia="ru-RU"/>
        </w:rPr>
        <w:lastRenderedPageBreak/>
        <w:drawing>
          <wp:inline distT="0" distB="0" distL="0" distR="0" wp14:anchorId="6E1B2D6B" wp14:editId="23AA41EE">
            <wp:extent cx="5133975" cy="27908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ADDE88" w14:textId="36084BB1" w:rsidR="00087803" w:rsidRPr="00DE4607" w:rsidRDefault="00C21D3A" w:rsidP="00C21D3A">
      <w:pPr>
        <w:spacing w:after="0" w:line="360" w:lineRule="auto"/>
        <w:jc w:val="center"/>
        <w:rPr>
          <w:rFonts w:ascii="Times New Roman" w:hAnsi="Times New Roman" w:cs="Times New Roman"/>
          <w:b/>
          <w:bCs/>
          <w:sz w:val="28"/>
        </w:rPr>
      </w:pPr>
      <w:r>
        <w:rPr>
          <w:rFonts w:ascii="Times New Roman" w:hAnsi="Times New Roman" w:cs="Times New Roman"/>
          <w:b/>
          <w:bCs/>
          <w:sz w:val="28"/>
        </w:rPr>
        <w:t>Рисунок 8.</w:t>
      </w:r>
      <w:r w:rsidR="00087803" w:rsidRPr="00DE4607">
        <w:rPr>
          <w:rFonts w:ascii="Times New Roman" w:hAnsi="Times New Roman" w:cs="Times New Roman"/>
          <w:b/>
          <w:bCs/>
          <w:sz w:val="28"/>
        </w:rPr>
        <w:t xml:space="preserve"> Порівняння результатів діагностики учнів за методикою Б. Снайдера на констатувальному та контрольному етапах емпіричного дослідження</w:t>
      </w:r>
    </w:p>
    <w:p w14:paraId="103EC959" w14:textId="4B434B08"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Також, можемо свідчити про позитивну динаміку мотиваційної структури школярів в результаті реалізації запропонованої системи ігрових вправ, а саме, збільшення кількості дітей, що виявляють мотивацію на досягнення успіху, при зменшенні учнів з недиференційованою мотивацією та мотивацією на уникнення невдач (рисунок 9).</w:t>
      </w:r>
    </w:p>
    <w:p w14:paraId="53BF08D0"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noProof/>
          <w:sz w:val="28"/>
          <w:lang w:val="ru-RU" w:eastAsia="ru-RU"/>
        </w:rPr>
        <w:drawing>
          <wp:inline distT="0" distB="0" distL="0" distR="0" wp14:anchorId="55B01C34" wp14:editId="6036E170">
            <wp:extent cx="5133975" cy="27908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C1F737" w14:textId="069E37AA" w:rsidR="00087803" w:rsidRPr="00DE4607" w:rsidRDefault="00C21D3A" w:rsidP="00C21D3A">
      <w:pPr>
        <w:spacing w:after="0" w:line="360" w:lineRule="auto"/>
        <w:jc w:val="center"/>
        <w:rPr>
          <w:rFonts w:ascii="Times New Roman" w:hAnsi="Times New Roman" w:cs="Times New Roman"/>
          <w:b/>
          <w:bCs/>
          <w:sz w:val="28"/>
        </w:rPr>
      </w:pPr>
      <w:r>
        <w:rPr>
          <w:rFonts w:ascii="Times New Roman" w:hAnsi="Times New Roman" w:cs="Times New Roman"/>
          <w:b/>
          <w:bCs/>
          <w:sz w:val="28"/>
        </w:rPr>
        <w:t>Рисунок 9.</w:t>
      </w:r>
      <w:r w:rsidR="00087803" w:rsidRPr="00DE4607">
        <w:rPr>
          <w:rFonts w:ascii="Times New Roman" w:hAnsi="Times New Roman" w:cs="Times New Roman"/>
          <w:b/>
          <w:bCs/>
          <w:sz w:val="28"/>
        </w:rPr>
        <w:t xml:space="preserve"> Порівняння результатів діагностики учнів за методикою А. Реана на констатувальному та контрольному етапах емпіричного дослідження</w:t>
      </w:r>
    </w:p>
    <w:p w14:paraId="4635E926"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lastRenderedPageBreak/>
        <w:t>Якісний аналіз емпіричних результатів, а також спостереження за учнями в процесі реалізації запропонованих форм роботи, дає змогу оцінити результативність формувальної роботи наступним чином. Використання відеоігор значно збільшує мотивацію та утримує увагу учнів, оскільки вони є активними учасниками у процесі навчання, а не пасивно спостерігають за тим, що відбувається. Вони залучені до того, що відбувається, будучи координаторами своїх дій. Кожен наступний крок у грі - це певний досвід і ще й висока стимуляція до пізнання всього нового. Комунікація між гравцями сприяє якнайшвидшій соціальній адаптації учня, його соціальній ідентифікації.</w:t>
      </w:r>
    </w:p>
    <w:p w14:paraId="1D3E2D6D"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Відеоігри також допомагають подолати мовний бар'єр, що так часто заважає повноцінному спілкуванню. Насолода від проходження гри, ентузіазм на завершальній стадії обговорення пройденого рівня сприяв підвищенню рівня мотивації до вивчення предмету.</w:t>
      </w:r>
    </w:p>
    <w:p w14:paraId="7561612C" w14:textId="4C81C2AE"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Відеоігри позитивно впливають на мотивацію учнів та їхню залученість до навчального процесу, проте складно судити про стійкість рівня мотивації та залученості, можливо, у міру звикання до використання ігор вони будуть знижуватися</w:t>
      </w:r>
      <w:r w:rsidR="005275A1">
        <w:rPr>
          <w:rFonts w:ascii="Times New Roman" w:hAnsi="Times New Roman" w:cs="Times New Roman"/>
          <w:sz w:val="28"/>
          <w:lang w:val="ru-RU"/>
        </w:rPr>
        <w:t xml:space="preserve"> [</w:t>
      </w:r>
      <w:r w:rsidR="003F096B" w:rsidRPr="003F096B">
        <w:rPr>
          <w:rFonts w:ascii="Times New Roman" w:hAnsi="Times New Roman" w:cs="Times New Roman"/>
          <w:sz w:val="28"/>
          <w:lang w:val="ru-RU"/>
        </w:rPr>
        <w:t xml:space="preserve">42, </w:t>
      </w:r>
      <w:r w:rsidR="003F096B">
        <w:rPr>
          <w:rFonts w:ascii="Times New Roman" w:hAnsi="Times New Roman" w:cs="Times New Roman"/>
          <w:sz w:val="28"/>
        </w:rPr>
        <w:t>с.378</w:t>
      </w:r>
      <w:r w:rsidR="003F096B" w:rsidRPr="003F096B">
        <w:rPr>
          <w:rFonts w:ascii="Times New Roman" w:hAnsi="Times New Roman" w:cs="Times New Roman"/>
          <w:sz w:val="28"/>
          <w:lang w:val="ru-RU"/>
        </w:rPr>
        <w:t>]</w:t>
      </w:r>
      <w:r w:rsidRPr="00DE4607">
        <w:rPr>
          <w:rFonts w:ascii="Times New Roman" w:hAnsi="Times New Roman" w:cs="Times New Roman"/>
          <w:sz w:val="28"/>
        </w:rPr>
        <w:t>.</w:t>
      </w:r>
    </w:p>
    <w:p w14:paraId="33D9C621" w14:textId="0D34650A"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Виходячи з отриманих результатів, можемо стверджувати про підтвердження висунутої гіпотези, а, отже, про доцільність використання моделі ігрового методу навчання на заняттях з англійської мови з метою розвитку соціальних навичок учнів, зокрема</w:t>
      </w:r>
      <w:r w:rsidR="00C2011E">
        <w:rPr>
          <w:rFonts w:ascii="Times New Roman" w:hAnsi="Times New Roman" w:cs="Times New Roman"/>
          <w:sz w:val="28"/>
        </w:rPr>
        <w:t xml:space="preserve">, онлайн-гри </w:t>
      </w:r>
      <w:r w:rsidR="005275A1" w:rsidRPr="005275A1">
        <w:rPr>
          <w:rFonts w:ascii="Times New Roman" w:hAnsi="Times New Roman" w:cs="Times New Roman"/>
          <w:i/>
          <w:sz w:val="28"/>
        </w:rPr>
        <w:t>World of Warcraft</w:t>
      </w:r>
      <w:r w:rsidR="00C2011E">
        <w:rPr>
          <w:rFonts w:ascii="Times New Roman" w:hAnsi="Times New Roman" w:cs="Times New Roman"/>
          <w:sz w:val="28"/>
        </w:rPr>
        <w:t>.</w:t>
      </w:r>
    </w:p>
    <w:p w14:paraId="44929E41" w14:textId="7C269AC2" w:rsidR="00087803"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Дослідники</w:t>
      </w:r>
      <w:r w:rsidR="00FA07EA">
        <w:rPr>
          <w:rFonts w:ascii="Times New Roman" w:hAnsi="Times New Roman" w:cs="Times New Roman"/>
          <w:sz w:val="28"/>
        </w:rPr>
        <w:t xml:space="preserve"> Д.Пол Гі</w:t>
      </w:r>
      <w:r w:rsidR="002E09A9">
        <w:rPr>
          <w:rFonts w:ascii="Times New Roman" w:hAnsi="Times New Roman" w:cs="Times New Roman"/>
          <w:sz w:val="28"/>
        </w:rPr>
        <w:t>, О.Горбань, М.Малецька</w:t>
      </w:r>
      <w:r w:rsidR="005275A1">
        <w:rPr>
          <w:rFonts w:ascii="Times New Roman" w:hAnsi="Times New Roman" w:cs="Times New Roman"/>
          <w:sz w:val="28"/>
          <w:lang w:val="ru-RU"/>
        </w:rPr>
        <w:t xml:space="preserve"> [</w:t>
      </w:r>
      <w:r w:rsidR="008920CA">
        <w:rPr>
          <w:rFonts w:ascii="Times New Roman" w:hAnsi="Times New Roman" w:cs="Times New Roman"/>
          <w:sz w:val="28"/>
          <w:lang w:val="ru-RU"/>
        </w:rPr>
        <w:t>47;12</w:t>
      </w:r>
      <w:r w:rsidR="002E09A9">
        <w:rPr>
          <w:rFonts w:ascii="Times New Roman" w:hAnsi="Times New Roman" w:cs="Times New Roman"/>
          <w:sz w:val="28"/>
          <w:lang w:val="ru-RU"/>
        </w:rPr>
        <w:t>]</w:t>
      </w:r>
      <w:r w:rsidR="002E09A9">
        <w:rPr>
          <w:rFonts w:ascii="Times New Roman" w:hAnsi="Times New Roman" w:cs="Times New Roman"/>
          <w:sz w:val="28"/>
        </w:rPr>
        <w:t xml:space="preserve"> </w:t>
      </w:r>
      <w:r w:rsidRPr="00DE4607">
        <w:rPr>
          <w:rFonts w:ascii="Times New Roman" w:hAnsi="Times New Roman" w:cs="Times New Roman"/>
          <w:sz w:val="28"/>
        </w:rPr>
        <w:t xml:space="preserve">зазначають, що вчителі загалом позитивно ставляться до використання відеоігор у навчальному процесі, але не готові відмовитись від традиційних форм навчання. Для цього їм необхідні дуже вагомі докази того, що відеоігри сприяють досягненню позитивних освітніх результатів. В той же час, загальновідомим є той факт, що у суспільстві соціальні та економічні зміни набувають дедалі більшої стрімкості. Життєдіяльність індивіда в умовах такого наростання темпів вимагає повноцінного функціонування його як </w:t>
      </w:r>
      <w:r w:rsidRPr="00DE4607">
        <w:rPr>
          <w:rFonts w:ascii="Times New Roman" w:hAnsi="Times New Roman" w:cs="Times New Roman"/>
          <w:sz w:val="28"/>
        </w:rPr>
        <w:lastRenderedPageBreak/>
        <w:t>особистості: його здатності до самовизначення, до сенсопошуку та сенсопородження, до саморегуляції, до особистісного та професійного самовдосконалення на основі рефлексивності як джерела та</w:t>
      </w:r>
      <w:r w:rsidR="00193AA4">
        <w:rPr>
          <w:rFonts w:ascii="Times New Roman" w:hAnsi="Times New Roman" w:cs="Times New Roman"/>
          <w:sz w:val="28"/>
        </w:rPr>
        <w:t xml:space="preserve"> механізму сталого існування. Потребуються</w:t>
      </w:r>
      <w:r w:rsidRPr="00DE4607">
        <w:rPr>
          <w:rFonts w:ascii="Times New Roman" w:hAnsi="Times New Roman" w:cs="Times New Roman"/>
          <w:sz w:val="28"/>
        </w:rPr>
        <w:t xml:space="preserve"> люди, які мають розвиненою здатністю приймати відповідальні рішення у ситуаціях вибору, прогнозувати їх можливі наслідки, готові до співпраці, відкриті досвіду та усвідомлюють свою самоцінність</w:t>
      </w:r>
      <w:r w:rsidR="005275A1">
        <w:rPr>
          <w:rFonts w:ascii="Times New Roman" w:hAnsi="Times New Roman" w:cs="Times New Roman"/>
          <w:sz w:val="28"/>
        </w:rPr>
        <w:t xml:space="preserve"> [</w:t>
      </w:r>
      <w:r w:rsidR="00F91776">
        <w:rPr>
          <w:rFonts w:ascii="Times New Roman" w:hAnsi="Times New Roman" w:cs="Times New Roman"/>
          <w:sz w:val="28"/>
        </w:rPr>
        <w:t>9</w:t>
      </w:r>
      <w:r w:rsidR="003755EA" w:rsidRPr="003755EA">
        <w:rPr>
          <w:rFonts w:ascii="Times New Roman" w:hAnsi="Times New Roman" w:cs="Times New Roman"/>
          <w:sz w:val="28"/>
        </w:rPr>
        <w:t>]</w:t>
      </w:r>
      <w:r w:rsidRPr="00DE4607">
        <w:rPr>
          <w:rFonts w:ascii="Times New Roman" w:hAnsi="Times New Roman" w:cs="Times New Roman"/>
          <w:sz w:val="28"/>
        </w:rPr>
        <w:t>.</w:t>
      </w:r>
    </w:p>
    <w:p w14:paraId="461D4661" w14:textId="1D9C6E96" w:rsidR="00B13302" w:rsidRPr="00B13302"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 xml:space="preserve">У даному </w:t>
      </w:r>
      <w:r>
        <w:rPr>
          <w:rFonts w:ascii="Times New Roman" w:hAnsi="Times New Roman" w:cs="Times New Roman"/>
          <w:sz w:val="28"/>
        </w:rPr>
        <w:t>під</w:t>
      </w:r>
      <w:r w:rsidRPr="00B13302">
        <w:rPr>
          <w:rFonts w:ascii="Times New Roman" w:hAnsi="Times New Roman" w:cs="Times New Roman"/>
          <w:sz w:val="28"/>
        </w:rPr>
        <w:t>розділі дослідження було про</w:t>
      </w:r>
      <w:r>
        <w:rPr>
          <w:rFonts w:ascii="Times New Roman" w:hAnsi="Times New Roman" w:cs="Times New Roman"/>
          <w:sz w:val="28"/>
        </w:rPr>
        <w:t>ведено аналіз ефективності комплексу вправ</w:t>
      </w:r>
      <w:r w:rsidRPr="00B13302">
        <w:rPr>
          <w:rFonts w:ascii="Times New Roman" w:hAnsi="Times New Roman" w:cs="Times New Roman"/>
          <w:sz w:val="28"/>
        </w:rPr>
        <w:t xml:space="preserve"> в контексті розвитку соціальних навичок учнів на заняттях з англійської мови. Дослідження включало в себе використання методик діагностики, таких як "КОС" (комунікативність), методика Б. Снайдера (кількісний аналіз даних) і</w:t>
      </w:r>
      <w:r>
        <w:rPr>
          <w:rFonts w:ascii="Times New Roman" w:hAnsi="Times New Roman" w:cs="Times New Roman"/>
          <w:sz w:val="28"/>
        </w:rPr>
        <w:t xml:space="preserve"> методика А. Реана (мотивація).</w:t>
      </w:r>
    </w:p>
    <w:p w14:paraId="67DD63C1" w14:textId="0D0D4956" w:rsidR="00B13302" w:rsidRPr="00B13302"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Перший результат дослідження вказує на позитивні зміни в комунікативних здібностях учнів після впровадження системи вправ. За методикою "КОС" виявлено збільшення числа учнів із високим рівнем комунікативних здібностей та зменшення кількості учнів із низьки</w:t>
      </w:r>
      <w:r>
        <w:rPr>
          <w:rFonts w:ascii="Times New Roman" w:hAnsi="Times New Roman" w:cs="Times New Roman"/>
          <w:sz w:val="28"/>
        </w:rPr>
        <w:t>м рівнем цих якостей.</w:t>
      </w:r>
    </w:p>
    <w:p w14:paraId="0D42B7BE" w14:textId="4246F29A" w:rsidR="00B13302" w:rsidRPr="00B13302"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Другий результат представлений за методикою Б. Снайдера, яка також підтверджує позитивні зміни після впровадження системи ігрових вправ. Кількісний аналіз даних вказує на поліпшення показників учнів на контрольному етапі емпіричного дослідження порі</w:t>
      </w:r>
      <w:r>
        <w:rPr>
          <w:rFonts w:ascii="Times New Roman" w:hAnsi="Times New Roman" w:cs="Times New Roman"/>
          <w:sz w:val="28"/>
        </w:rPr>
        <w:t>вняно з констатувальним етапом.</w:t>
      </w:r>
    </w:p>
    <w:p w14:paraId="471FC1EF" w14:textId="377A344A" w:rsidR="00B13302" w:rsidRPr="00B13302"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 xml:space="preserve">Додатково, результати дослідження з методикою А. Реана свідчать про позитивну динаміку мотиваційної структури учнів. Зафіксовано збільшення кількості дітей, що виявляють мотивацію на досягнення успіху, та зменшення учнів із недиференційованою мотивацією та </w:t>
      </w:r>
      <w:r>
        <w:rPr>
          <w:rFonts w:ascii="Times New Roman" w:hAnsi="Times New Roman" w:cs="Times New Roman"/>
          <w:sz w:val="28"/>
        </w:rPr>
        <w:t>мотивацією на уникнення невдач.</w:t>
      </w:r>
    </w:p>
    <w:p w14:paraId="7A46D7B7" w14:textId="77777777" w:rsidR="00B13302"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Якісний аналіз емпіричних результатів та спостереження за учнями в процесі реалізації ігрових вправ дозволяють зробити висновок, що використання відеоігор значно підвищує мотивацію та утримує увагу учнів.</w:t>
      </w:r>
    </w:p>
    <w:p w14:paraId="7CE05D69" w14:textId="656908B9" w:rsidR="00B13302" w:rsidRPr="00B13302" w:rsidRDefault="00DD5269" w:rsidP="00B13302">
      <w:pPr>
        <w:spacing w:after="0" w:line="360" w:lineRule="auto"/>
        <w:ind w:firstLine="709"/>
        <w:jc w:val="both"/>
        <w:rPr>
          <w:rFonts w:ascii="Times New Roman" w:hAnsi="Times New Roman" w:cs="Times New Roman"/>
          <w:sz w:val="28"/>
        </w:rPr>
      </w:pPr>
      <w:r w:rsidRPr="00DD5269">
        <w:rPr>
          <w:rFonts w:ascii="Times New Roman" w:hAnsi="Times New Roman" w:cs="Times New Roman"/>
          <w:sz w:val="28"/>
        </w:rPr>
        <w:lastRenderedPageBreak/>
        <w:t>Результати також свідчать про поліпшення соціальних навичок в процесі використання ігрових методів. Взаємодія між учнями під час гри сприяє розвитку командної роботи, співпраці та взаєморозуміння.</w:t>
      </w:r>
      <w:r w:rsidR="00B13302" w:rsidRPr="00B13302">
        <w:rPr>
          <w:rFonts w:ascii="Times New Roman" w:hAnsi="Times New Roman" w:cs="Times New Roman"/>
          <w:sz w:val="28"/>
        </w:rPr>
        <w:t xml:space="preserve"> Вони стають активними учасниками навч</w:t>
      </w:r>
      <w:r>
        <w:rPr>
          <w:rFonts w:ascii="Times New Roman" w:hAnsi="Times New Roman" w:cs="Times New Roman"/>
          <w:sz w:val="28"/>
        </w:rPr>
        <w:t>ання та розвивають комунікативні</w:t>
      </w:r>
      <w:r w:rsidR="00B13302" w:rsidRPr="00B13302">
        <w:rPr>
          <w:rFonts w:ascii="Times New Roman" w:hAnsi="Times New Roman" w:cs="Times New Roman"/>
          <w:sz w:val="28"/>
        </w:rPr>
        <w:t xml:space="preserve"> навички через спілкування в грі. Крім того, виявлено позитивний вплив відеоігор на мовну адаптацію учнів та їхню готовність спілкуватися англійською мовою</w:t>
      </w:r>
      <w:r w:rsidR="00B13302">
        <w:rPr>
          <w:rFonts w:ascii="Times New Roman" w:hAnsi="Times New Roman" w:cs="Times New Roman"/>
          <w:sz w:val="28"/>
        </w:rPr>
        <w:t>.</w:t>
      </w:r>
    </w:p>
    <w:p w14:paraId="09579548" w14:textId="737FAC55" w:rsidR="00B13302" w:rsidRPr="00DE4607" w:rsidRDefault="00B13302" w:rsidP="00B13302">
      <w:pPr>
        <w:spacing w:after="0" w:line="360" w:lineRule="auto"/>
        <w:ind w:firstLine="709"/>
        <w:jc w:val="both"/>
        <w:rPr>
          <w:rFonts w:ascii="Times New Roman" w:hAnsi="Times New Roman" w:cs="Times New Roman"/>
          <w:sz w:val="28"/>
        </w:rPr>
      </w:pPr>
      <w:r w:rsidRPr="00B13302">
        <w:rPr>
          <w:rFonts w:ascii="Times New Roman" w:hAnsi="Times New Roman" w:cs="Times New Roman"/>
          <w:sz w:val="28"/>
        </w:rPr>
        <w:t xml:space="preserve">Загалом, отримані результати підтверджують гіпотезу про доцільність використання моделі ігрового методу навчання для розвитку соціальних навичок учнів на уроках англійської мови, особливо в контексті використання онлайн-гри </w:t>
      </w:r>
      <w:r w:rsidR="005275A1" w:rsidRPr="005275A1">
        <w:rPr>
          <w:rFonts w:ascii="Times New Roman" w:hAnsi="Times New Roman" w:cs="Times New Roman"/>
          <w:i/>
          <w:sz w:val="28"/>
        </w:rPr>
        <w:t>World of Warcraft</w:t>
      </w:r>
      <w:r w:rsidRPr="00B13302">
        <w:rPr>
          <w:rFonts w:ascii="Times New Roman" w:hAnsi="Times New Roman" w:cs="Times New Roman"/>
          <w:sz w:val="28"/>
        </w:rPr>
        <w:t>. Важливо враховувати, що стійкість рівня мотивації та залученості може варіюватися з часом і вимагає подальшого вивчення.</w:t>
      </w:r>
    </w:p>
    <w:p w14:paraId="222CB8FD"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Безперечно, відеоігри не можуть виступати як альтернатива класичній формі навчання англійській мові, але можуть служити додатковим ресурсом у засвоєнні певних навичок та умінь учнів та стимулювати у них бажання до подальшого продовження навчання у дусі часу, не виключено, що поза рамками шкільної програми факультативно.</w:t>
      </w:r>
    </w:p>
    <w:p w14:paraId="28C180B4" w14:textId="77777777" w:rsidR="00087803" w:rsidRPr="00DE460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sz w:val="28"/>
        </w:rPr>
        <w:t>Отже, використання комп'ютерних ігор в процесі навчання іноземних мов сприяє розвитку в учнів різних знань, навичок і умінь, які позитивно впливають формування іншомовної комунікативної компетенції загалом. Застосування комп'ютерних ігор на заняттях або після занять іноземною мовою інтенсифікує процес навчання, роблячи його неусвідомленим, більш продуктивним та захоплюючим.</w:t>
      </w:r>
    </w:p>
    <w:p w14:paraId="2273351C" w14:textId="77777777" w:rsidR="00E27077" w:rsidRDefault="00087803" w:rsidP="00742A7B">
      <w:pPr>
        <w:spacing w:after="0" w:line="360" w:lineRule="auto"/>
        <w:ind w:firstLine="709"/>
        <w:jc w:val="both"/>
        <w:rPr>
          <w:rFonts w:ascii="Times New Roman" w:hAnsi="Times New Roman" w:cs="Times New Roman"/>
          <w:sz w:val="28"/>
        </w:rPr>
      </w:pPr>
      <w:r w:rsidRPr="00DE4607">
        <w:rPr>
          <w:rFonts w:ascii="Times New Roman" w:hAnsi="Times New Roman" w:cs="Times New Roman"/>
          <w:bCs/>
          <w:sz w:val="28"/>
        </w:rPr>
        <w:t xml:space="preserve">Практичне </w:t>
      </w:r>
      <w:r w:rsidRPr="00DE4607">
        <w:rPr>
          <w:rFonts w:ascii="Times New Roman" w:hAnsi="Times New Roman" w:cs="Times New Roman"/>
          <w:sz w:val="28"/>
        </w:rPr>
        <w:t>значення роботи полягає у тому, що результати дослідження можуть бути використанні при викладанні англійської мови, удосконаленні методів набуття соціальних навичок учня і що такий спосіб навчання надасть змогу конкурувати з традиційними формами вивчення іноземної мови.</w:t>
      </w:r>
    </w:p>
    <w:p w14:paraId="1A14661B" w14:textId="08D1B70A" w:rsidR="00742A7B" w:rsidRDefault="00742A7B" w:rsidP="00742A7B">
      <w:pPr>
        <w:spacing w:after="0" w:line="360" w:lineRule="auto"/>
        <w:ind w:firstLine="709"/>
        <w:jc w:val="both"/>
        <w:rPr>
          <w:rFonts w:ascii="Times New Roman" w:hAnsi="Times New Roman" w:cs="Times New Roman"/>
          <w:sz w:val="28"/>
        </w:rPr>
      </w:pPr>
    </w:p>
    <w:p w14:paraId="7067C196" w14:textId="5DB4C9D6" w:rsidR="00C21D3A" w:rsidRDefault="00C21D3A" w:rsidP="00742A7B">
      <w:pPr>
        <w:spacing w:after="0" w:line="360" w:lineRule="auto"/>
        <w:ind w:firstLine="709"/>
        <w:jc w:val="both"/>
        <w:rPr>
          <w:rFonts w:ascii="Times New Roman" w:hAnsi="Times New Roman" w:cs="Times New Roman"/>
          <w:sz w:val="28"/>
        </w:rPr>
      </w:pPr>
    </w:p>
    <w:p w14:paraId="7BAFF380" w14:textId="1F0BAE7D" w:rsidR="00C21D3A" w:rsidRDefault="00C21D3A" w:rsidP="00742A7B">
      <w:pPr>
        <w:spacing w:after="0" w:line="360" w:lineRule="auto"/>
        <w:ind w:firstLine="709"/>
        <w:jc w:val="both"/>
        <w:rPr>
          <w:rFonts w:ascii="Times New Roman" w:hAnsi="Times New Roman" w:cs="Times New Roman"/>
          <w:sz w:val="28"/>
        </w:rPr>
      </w:pPr>
    </w:p>
    <w:p w14:paraId="1E31BD04" w14:textId="2C1153D6" w:rsidR="00C21D3A" w:rsidRDefault="00C21D3A" w:rsidP="00742A7B">
      <w:pPr>
        <w:spacing w:after="0" w:line="360" w:lineRule="auto"/>
        <w:ind w:firstLine="709"/>
        <w:jc w:val="both"/>
        <w:rPr>
          <w:rFonts w:ascii="Times New Roman" w:hAnsi="Times New Roman" w:cs="Times New Roman"/>
          <w:sz w:val="28"/>
        </w:rPr>
      </w:pPr>
    </w:p>
    <w:p w14:paraId="2FCA0EC3" w14:textId="77777777" w:rsidR="00C21D3A" w:rsidRDefault="00C21D3A" w:rsidP="00742A7B">
      <w:pPr>
        <w:spacing w:after="0" w:line="360" w:lineRule="auto"/>
        <w:ind w:firstLine="709"/>
        <w:jc w:val="both"/>
        <w:rPr>
          <w:rFonts w:ascii="Times New Roman" w:hAnsi="Times New Roman" w:cs="Times New Roman"/>
          <w:sz w:val="28"/>
        </w:rPr>
      </w:pPr>
    </w:p>
    <w:p w14:paraId="38C94418" w14:textId="77777777" w:rsidR="00A65C5D" w:rsidRDefault="00A65C5D" w:rsidP="00742A7B">
      <w:pPr>
        <w:pStyle w:val="11"/>
      </w:pPr>
      <w:bookmarkStart w:id="15" w:name="_Toc153262097"/>
      <w:r w:rsidRPr="00A65C5D">
        <w:t>3.3. Інтерпретація результатів пробного навчання</w:t>
      </w:r>
      <w:bookmarkEnd w:id="15"/>
    </w:p>
    <w:p w14:paraId="1C462D27" w14:textId="77777777" w:rsidR="009C662E" w:rsidRPr="00A65C5D" w:rsidRDefault="009C662E" w:rsidP="00742A7B">
      <w:pPr>
        <w:spacing w:after="0" w:line="360" w:lineRule="auto"/>
        <w:jc w:val="both"/>
        <w:rPr>
          <w:rFonts w:ascii="Times New Roman" w:hAnsi="Times New Roman" w:cs="Times New Roman"/>
          <w:b/>
          <w:sz w:val="28"/>
        </w:rPr>
      </w:pPr>
    </w:p>
    <w:p w14:paraId="4B45CC87"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комунікативних і</w:t>
      </w:r>
      <w:r w:rsidRPr="00FB31F0">
        <w:rPr>
          <w:rFonts w:ascii="Times New Roman" w:hAnsi="Times New Roman" w:cs="Times New Roman"/>
          <w:sz w:val="28"/>
          <w:szCs w:val="28"/>
        </w:rPr>
        <w:t xml:space="preserve"> організаторських здібностей особистості дозволяє виявити їх психологічну структуру; вичленити такі їхні компоненти, які можуть бути індикаторами відповідних здібностей.</w:t>
      </w:r>
    </w:p>
    <w:p w14:paraId="4FC4463C"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Так, наприклад, комунікативні здібності особистості характеризуються її вміннями легко й швидко встановлювати ділові й товариські контакти з людьми, прагненням до розширення сфери спілкування, до участі в громадських, групових заходах, що можуть задовольнити потреби особистості у широкому й інтенсивному спілкуванні.</w:t>
      </w:r>
    </w:p>
    <w:p w14:paraId="37C75AEB"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Розглядаючи з цих позицій організаторські здібності, не важко виділити в їх структурі вміння впливати на людей з метою успішного вирішення ними певних завдань і досягнення певних цілей, уміння оперативно розібратися в ситуативній взаємодії людей і направити цю взаємодію в потрібне русло, прагнення до прояву ініціативи, до виконання громадської роботи тощо.</w:t>
      </w:r>
    </w:p>
    <w:p w14:paraId="75F7AB28"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lang w:val="ru-RU"/>
        </w:rPr>
        <w:t xml:space="preserve">В ході діагностики щодо виявлення рівня комунікативних властивостей за методикою «Комунікативні та організаторські схильності (КОС-1)» </w:t>
      </w:r>
      <w:r w:rsidRPr="00FB31F0">
        <w:rPr>
          <w:rFonts w:ascii="Times New Roman" w:hAnsi="Times New Roman" w:cs="Times New Roman"/>
          <w:sz w:val="28"/>
          <w:szCs w:val="28"/>
        </w:rPr>
        <w:t xml:space="preserve">ми вбачаємо, </w:t>
      </w:r>
      <w:r w:rsidRPr="00FB31F0">
        <w:rPr>
          <w:rFonts w:ascii="Times New Roman" w:hAnsi="Times New Roman" w:cs="Times New Roman"/>
          <w:sz w:val="28"/>
          <w:szCs w:val="28"/>
          <w:lang w:val="ru-RU"/>
        </w:rPr>
        <w:t>високий рівень комунікативних здібностей спостерігається у 5 учнів (17%), середній – у 18 учнів (60%), низький рівень – у 7 учнів (23%).</w:t>
      </w:r>
      <w:r w:rsidRPr="00FB31F0">
        <w:rPr>
          <w:rFonts w:ascii="Times New Roman" w:hAnsi="Times New Roman" w:cs="Times New Roman"/>
          <w:sz w:val="28"/>
          <w:szCs w:val="28"/>
        </w:rPr>
        <w:t xml:space="preserve"> Після пробного ж навчання ми спостерігаємо певні зміни. Наприклад, високий рівень спостерігається вже у 30% учнів, середній рівень у 58%, і низький рівень лише у 12%. </w:t>
      </w:r>
    </w:p>
    <w:p w14:paraId="396E09CE"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Дослідж</w:t>
      </w:r>
      <w:r w:rsidR="00F262AA">
        <w:rPr>
          <w:rFonts w:ascii="Times New Roman" w:hAnsi="Times New Roman" w:cs="Times New Roman"/>
          <w:sz w:val="28"/>
          <w:szCs w:val="28"/>
        </w:rPr>
        <w:t>увані учні, що одержали низьку оцінку</w:t>
      </w:r>
      <w:r w:rsidRPr="00FB31F0">
        <w:rPr>
          <w:rFonts w:ascii="Times New Roman" w:hAnsi="Times New Roman" w:cs="Times New Roman"/>
          <w:sz w:val="28"/>
          <w:szCs w:val="28"/>
        </w:rPr>
        <w:t xml:space="preserve">, розвиток комунікативних або організаторських схильностей знаходиться на рівні нижче середнього. Вони не прагнуть до спілкування, почувають себе скуто у новій компанії, у новому колективі, віддають перевагу перебуванню на </w:t>
      </w:r>
      <w:r w:rsidRPr="00FB31F0">
        <w:rPr>
          <w:rFonts w:ascii="Times New Roman" w:hAnsi="Times New Roman" w:cs="Times New Roman"/>
          <w:sz w:val="28"/>
          <w:szCs w:val="28"/>
        </w:rPr>
        <w:lastRenderedPageBreak/>
        <w:t>самоті, обмежують коло своїх знайомств, відчувають труднощі в установленні активних контактів з людьми, погано орієнтуються у незнайомій ситуації, не відстоюють свої власні погляди і тяжко переживають образи. Прояви ініціативи в громадській діяльності вкрай занижені, в багатьох справах вони намагаються уникнути прийняття самостійних рішень.</w:t>
      </w:r>
    </w:p>
    <w:p w14:paraId="4D7AE972" w14:textId="77777777" w:rsidR="00F66486" w:rsidRPr="00FB31F0" w:rsidRDefault="00F262AA" w:rsidP="00742A7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Учні, що одержали середню оцінку</w:t>
      </w:r>
      <w:r w:rsidR="00F66486" w:rsidRPr="00FB31F0">
        <w:rPr>
          <w:rFonts w:ascii="Times New Roman" w:hAnsi="Times New Roman" w:cs="Times New Roman"/>
          <w:sz w:val="28"/>
          <w:szCs w:val="28"/>
        </w:rPr>
        <w:t>, характеризуються середнім рівнем прояву комунікативних та організаторських схильностей. Вони прагнуть до контактів з людьми, не обмежують кола своїх знайомств, відстоюють свої думки і планують свою працю. Однак потенціал цих схильностей не відзначається високою сталістю.</w:t>
      </w:r>
    </w:p>
    <w:p w14:paraId="7F5A8A6F"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 xml:space="preserve">Досліджувані, що одержали </w:t>
      </w:r>
      <w:r w:rsidR="00F262AA">
        <w:rPr>
          <w:rFonts w:ascii="Times New Roman" w:hAnsi="Times New Roman" w:cs="Times New Roman"/>
          <w:sz w:val="28"/>
          <w:szCs w:val="28"/>
        </w:rPr>
        <w:t xml:space="preserve">високу </w:t>
      </w:r>
      <w:r w:rsidRPr="00FB31F0">
        <w:rPr>
          <w:rFonts w:ascii="Times New Roman" w:hAnsi="Times New Roman" w:cs="Times New Roman"/>
          <w:sz w:val="28"/>
          <w:szCs w:val="28"/>
        </w:rPr>
        <w:t>оцінку, відносяться до групи з високим рівнем прояву комунікативних та організаторських схильностей. Вони не розгублюються у новій обстановці, швидко знаходять собі приятелів, постійно прагнуть до розширення кола своїх знайомих, займаються громадською діяльністю, допомагають близьким, друзям, виявляють ініціативу в спілкуванні, здатні до прийняття самостійних рішень у складних ситуаціях. І все це провадиться не за примусом, а згідно зі своїми власними внутрішніми прагненнями, згідно зі своїм спрямуванням.</w:t>
      </w:r>
    </w:p>
    <w:p w14:paraId="4F7DC43A"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Також проведене визначення за тестом «Оцінка самоконтролю у спілкуванні» засвідчило, що на високому рівні самоконтроль у спілкуванні продемонстрували 3 учні (10%), ті які потенційно вміють у різних ситуаціях керувати своїми емоціями. 16 опитаних (53%) мають середній рівень самоконтролю, такі бали за цією методикою, говорять про нестриманість та емоційність у поведінці. Решта 11 дітей  (37%) мають низький рівень самоконтролю. Після проведення пробного н</w:t>
      </w:r>
      <w:r w:rsidR="0070484B">
        <w:rPr>
          <w:rFonts w:ascii="Times New Roman" w:hAnsi="Times New Roman" w:cs="Times New Roman"/>
          <w:sz w:val="28"/>
          <w:szCs w:val="28"/>
        </w:rPr>
        <w:t>авчання ми вбачаємо, що вже у 1</w:t>
      </w:r>
      <w:r w:rsidR="0070484B" w:rsidRPr="0070484B">
        <w:rPr>
          <w:rFonts w:ascii="Times New Roman" w:hAnsi="Times New Roman" w:cs="Times New Roman"/>
          <w:sz w:val="28"/>
          <w:szCs w:val="28"/>
        </w:rPr>
        <w:t>4</w:t>
      </w:r>
      <w:r w:rsidRPr="00FB31F0">
        <w:rPr>
          <w:rFonts w:ascii="Times New Roman" w:hAnsi="Times New Roman" w:cs="Times New Roman"/>
          <w:sz w:val="28"/>
          <w:szCs w:val="28"/>
        </w:rPr>
        <w:t>% учнів спостерігається високий рівень</w:t>
      </w:r>
      <w:r w:rsidRPr="00FB31F0">
        <w:rPr>
          <w:rFonts w:ascii="Times New Roman" w:hAnsi="Times New Roman" w:cs="Times New Roman"/>
          <w:color w:val="000000"/>
          <w:sz w:val="28"/>
          <w:szCs w:val="28"/>
        </w:rPr>
        <w:t xml:space="preserve">, що </w:t>
      </w:r>
      <w:r w:rsidRPr="00FB31F0">
        <w:rPr>
          <w:rFonts w:ascii="Times New Roman" w:hAnsi="Times New Roman" w:cs="Times New Roman"/>
          <w:sz w:val="28"/>
          <w:szCs w:val="28"/>
        </w:rPr>
        <w:t xml:space="preserve">характеризується досить високим рівнем емоційної стриманості і контролю своєї поведінки </w:t>
      </w:r>
      <w:r w:rsidR="0070484B">
        <w:rPr>
          <w:rFonts w:ascii="Times New Roman" w:hAnsi="Times New Roman" w:cs="Times New Roman"/>
          <w:sz w:val="28"/>
          <w:szCs w:val="28"/>
        </w:rPr>
        <w:t>при взаємодії з оточуючими. У 72</w:t>
      </w:r>
      <w:r w:rsidRPr="00FB31F0">
        <w:rPr>
          <w:rFonts w:ascii="Times New Roman" w:hAnsi="Times New Roman" w:cs="Times New Roman"/>
          <w:sz w:val="28"/>
          <w:szCs w:val="28"/>
        </w:rPr>
        <w:t>% ми простежуємо середній рівень, який характеризується стриманістю і низькою емоційністю в спілкуванні, щирістю і безпосередністю пр</w:t>
      </w:r>
      <w:r w:rsidR="0070484B">
        <w:rPr>
          <w:rFonts w:ascii="Times New Roman" w:hAnsi="Times New Roman" w:cs="Times New Roman"/>
          <w:sz w:val="28"/>
          <w:szCs w:val="28"/>
        </w:rPr>
        <w:t>и взаємодії з оточуючими. І у 14</w:t>
      </w:r>
      <w:r w:rsidRPr="00FB31F0">
        <w:rPr>
          <w:rFonts w:ascii="Times New Roman" w:hAnsi="Times New Roman" w:cs="Times New Roman"/>
          <w:sz w:val="28"/>
          <w:szCs w:val="28"/>
        </w:rPr>
        <w:t xml:space="preserve">% - низький рівень, </w:t>
      </w:r>
      <w:r w:rsidRPr="00FB31F0">
        <w:rPr>
          <w:rFonts w:ascii="Times New Roman" w:hAnsi="Times New Roman" w:cs="Times New Roman"/>
          <w:sz w:val="28"/>
          <w:szCs w:val="28"/>
        </w:rPr>
        <w:lastRenderedPageBreak/>
        <w:t>характеризується високим рівнем імпульсивності в спілкуванні і взаємодії з оточуючими, низькою диференційностю поведінки.</w:t>
      </w:r>
    </w:p>
    <w:p w14:paraId="26DDC14F" w14:textId="77777777" w:rsidR="00F66486" w:rsidRPr="00FB31F0"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Провівши діагностику за методикою «Мотивація успіху та страх невдачі» (МУН) О.О. Реана отримано наступні результати. Мотивацію досягнення успіху демонструють 19 осіб (63%), мотивацію уникнення невдачі – 8 осіб (27%). Недиференційованість типу мотивації спостерігається у 3 учнів (10%). Після ж проведення пробного навчання результати дослідження за методикою О. О. Реана відбулися такі зміни, мотивацію досягне</w:t>
      </w:r>
      <w:r w:rsidR="00784134">
        <w:rPr>
          <w:rFonts w:ascii="Times New Roman" w:hAnsi="Times New Roman" w:cs="Times New Roman"/>
          <w:sz w:val="28"/>
          <w:szCs w:val="28"/>
        </w:rPr>
        <w:t>ння успіху ми спостерігаємо у 83</w:t>
      </w:r>
      <w:r w:rsidRPr="00FB31F0">
        <w:rPr>
          <w:rFonts w:ascii="Times New Roman" w:hAnsi="Times New Roman" w:cs="Times New Roman"/>
          <w:sz w:val="28"/>
          <w:szCs w:val="28"/>
        </w:rPr>
        <w:t>%, м</w:t>
      </w:r>
      <w:r w:rsidR="00784134">
        <w:rPr>
          <w:rFonts w:ascii="Times New Roman" w:hAnsi="Times New Roman" w:cs="Times New Roman"/>
          <w:sz w:val="28"/>
          <w:szCs w:val="28"/>
        </w:rPr>
        <w:t>отивацію уникнення невдач – у 14</w:t>
      </w:r>
      <w:r w:rsidRPr="00FB31F0">
        <w:rPr>
          <w:rFonts w:ascii="Times New Roman" w:hAnsi="Times New Roman" w:cs="Times New Roman"/>
          <w:sz w:val="28"/>
          <w:szCs w:val="28"/>
        </w:rPr>
        <w:t xml:space="preserve">% і 3% недиференційованості типу мотивації. </w:t>
      </w:r>
    </w:p>
    <w:p w14:paraId="244DBE2E"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Мотивація успіху - це один із видів позитивної мотивації. Ця мотивація налаштовує людину на досягнення чогось конструктивного і позитивного, коли вона починає займатися бізнесом. В основі активності людини лежить надія на успіх і потреба в досягненні успіху. Такі люди зазвичай упевнені в собі, самостійні, відповідальні, ініціативні та активні. Їх відрізняє наполегливість і прагнення до досягнення поставлених цілей.</w:t>
      </w:r>
    </w:p>
    <w:p w14:paraId="5585B351"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Мотивація невдачі - один із видів негативної мотивації. За цього типу мотивації діяльність людини асоціюється з невдачею, осудом, покаранням і необхідністю уникати невдач. Як правило, в основі такої мотивації лежить ідея уникнення і негативні очікування. Починаючи бізнес, люди вже заздалегідь побоюються можливої невдачі і думають не про те, як досягти успіху, а про те, як уникнути цієї гіпотетичної невдачі.</w:t>
      </w:r>
    </w:p>
    <w:p w14:paraId="053D04A5"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Люди, мотивовані на невдачу, як правило, вкрай невпевнені в собі і не впевнені у своїх силах. Вони намагаються уникати відповідальних завдань, а під час вирішення особливо важливих завдань можуть навіть впадати в стан, близький до паніки. Як мінімум, ситуативна тривожність у таких випадках надзвичайно висока. Усе це може поєднуватися з дуже відповідальним ставленням до справи.</w:t>
      </w:r>
    </w:p>
    <w:p w14:paraId="10E7D5BB" w14:textId="18DFD02B"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 xml:space="preserve">Говорячи про самоконтроль під час вивчення іноземної мови, слід зазначити, що самоконтроль - це внутрішній механізм мовної та психічної </w:t>
      </w:r>
      <w:r w:rsidRPr="00FB31F0">
        <w:rPr>
          <w:rFonts w:ascii="Times New Roman" w:hAnsi="Times New Roman" w:cs="Times New Roman"/>
          <w:sz w:val="28"/>
          <w:szCs w:val="28"/>
          <w:lang w:val="ru-RU"/>
        </w:rPr>
        <w:lastRenderedPageBreak/>
        <w:t>діяльності, який керує оволодінням зовнішніми видами мовленнєвої діяльності. Слід підкреслити, що внутрішній самоконтроль у студентів має формуватися як у процесі оволодіння комунікативними навичками (говоріння, читання, письмо), так і в процесі оволодіння мовним матеріалом (граматика, лексика, вимова, інтонація, орфографія)</w:t>
      </w:r>
      <w:r w:rsidR="005275A1">
        <w:rPr>
          <w:rFonts w:ascii="Times New Roman" w:hAnsi="Times New Roman" w:cs="Times New Roman"/>
          <w:sz w:val="28"/>
          <w:szCs w:val="28"/>
          <w:lang w:val="ru-RU"/>
        </w:rPr>
        <w:t xml:space="preserve"> [</w:t>
      </w:r>
      <w:r w:rsidR="00B06182" w:rsidRPr="00B06182">
        <w:rPr>
          <w:rFonts w:ascii="Times New Roman" w:hAnsi="Times New Roman" w:cs="Times New Roman"/>
          <w:sz w:val="28"/>
          <w:szCs w:val="28"/>
          <w:lang w:val="ru-RU"/>
        </w:rPr>
        <w:t>7]</w:t>
      </w:r>
      <w:r w:rsidRPr="00FB31F0">
        <w:rPr>
          <w:rFonts w:ascii="Times New Roman" w:hAnsi="Times New Roman" w:cs="Times New Roman"/>
          <w:sz w:val="28"/>
          <w:szCs w:val="28"/>
          <w:lang w:val="ru-RU"/>
        </w:rPr>
        <w:t>. Сам самоконтроль має два прояви. Мимовільна форма характеризується тим, що свідомі дії в процесі самоконтролю відходять на другий план і проявляються тільки у випадках помилок або неточностей у мовленнєвій діяльності. Довільні форми самоконтролю виникають на етапі початкового засвоєння правил поведінки. Спонтанний самоконтроль є підготовкою до автоматизованих мовленнєвих актів, а мимовільний самоконтроль контролює мовленнєві акти учнів із комунікативним словником. Співвідношення вольового та мимовільного самоконтролю досягається за рахунок добору матеріалу різної складності та вибору ситуацій, у яких розв'язуються конкретні завдання.</w:t>
      </w:r>
    </w:p>
    <w:p w14:paraId="28FF2BB8"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На низькому рівні розвитку самоконтролю учні лише частково усвідомлюють свою потребу в ньому, і мотивація, якою вони керуються під час вивчення іноземної мови, зазвичай розглядається як суто особиста. Ця діяльність може визначатися і зовнішніми мотивами. Цей рівень самоконтролю функціонує лише за підказкою викладача і лише зрідка проявляється під час занять. У більшості випадків цей рівень самоконтролю присутній в учнів, які приділяють велику увагу правильності форми своїх висловлювань.</w:t>
      </w:r>
    </w:p>
    <w:p w14:paraId="603D01F1"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Учні, які перебувають на середньому рівні, здійснюють самоконтроль самостійно, але з деякою затримкою в часі. Учні з цим рівнем повною мірою усвідомлюють необхідність самоконтролю під час вивчення іноземної мови, який має особистісну та соціальну значущість, і рідко керуються суто зовнішніми мотивами. Під час занять інтенсивність самоконтролю непостійна і зосереджена на змісті мовлення. Крім того, рівень корекції учнів посередній.</w:t>
      </w:r>
    </w:p>
    <w:p w14:paraId="1F805B10"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lastRenderedPageBreak/>
        <w:t>Для розвитку високого рівня самоконтролю характерна безпомилкова діяльність учнів, які повністю усвідомлюють її необхідність. Якщо ж помилки все ж таки виникають, то вони негайно виправляються учнем (найвищий рівень корекції). Цей рівень самоконтролю систематично реалізується з однаковою інтенсивністю в усіх видах мовленнєвої діяльності та за всіх форм навчання. Під час вивчення іноземної мови учні керуються насамперед соціально значущими мотивами. Про досконалість цього рівня самоконтролю свідчить здатність учня адекватно оцінювати власну поведінку під час породження синтаксичної схеми речення та його лексичного наповнення.</w:t>
      </w:r>
    </w:p>
    <w:p w14:paraId="1A32267E"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Аналіз експериментальних даних показує, що в більшості учнів високий рівень розвитку самоконтролю спостерігається під час виконання письмової роботи, а низький - під час виконання аудіювання. За всіма видами мовленнєвої діяльності рівень розвитку самоконтролю в учнів перебуває на середньому рівні, причому нижчий рівень найбільш виражений під час аудіювання, а найнижчий - під час письма.</w:t>
      </w:r>
    </w:p>
    <w:p w14:paraId="10FB73A9"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Мотивація ж визначає продуктивність навчальної діяльності та є організуючим чинником. Наближення мовленнєвої діяльності на заняттях до реального спілкування дає змогу використовувати мову як засіб комунікації та підвищує інтерес учнів до навчання і до мови, що вивчається. Таким чином, при правильному підході, тобто виборі методики та її послідовному і систематичному застосуванні, можна очікувати успішних результатів за рахунок підвищення мотивації, зростання інтересу до вивчення іноземної мови та подолання психологічних бар'єрів, таких як страх говорити іноземною мовою, страх зробити помилки і т. д., які можна подолати, а студентам створити ситуацію, в якій студент є суб'єктом, а не об'єктом навчання.</w:t>
      </w:r>
    </w:p>
    <w:p w14:paraId="288A3FB1" w14:textId="11134DCD" w:rsidR="00742A7B"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Формування мотивації - динамічний процес, що характеризується впливом на поведінку людини і проходить у кілька етапів. Так, на першо</w:t>
      </w:r>
      <w:r w:rsidR="001B7DCD">
        <w:rPr>
          <w:rFonts w:ascii="Times New Roman" w:hAnsi="Times New Roman" w:cs="Times New Roman"/>
          <w:sz w:val="28"/>
          <w:szCs w:val="28"/>
          <w:lang w:val="ru-RU"/>
        </w:rPr>
        <w:t xml:space="preserve">му етапі виникає потреба у </w:t>
      </w:r>
      <w:r w:rsidR="00723571">
        <w:rPr>
          <w:rFonts w:ascii="Times New Roman" w:hAnsi="Times New Roman" w:cs="Times New Roman"/>
          <w:sz w:val="28"/>
          <w:szCs w:val="28"/>
          <w:lang w:val="ru-RU"/>
        </w:rPr>
        <w:t>будь-</w:t>
      </w:r>
      <w:r w:rsidRPr="00FB31F0">
        <w:rPr>
          <w:rFonts w:ascii="Times New Roman" w:hAnsi="Times New Roman" w:cs="Times New Roman"/>
          <w:sz w:val="28"/>
          <w:szCs w:val="28"/>
          <w:lang w:val="ru-RU"/>
        </w:rPr>
        <w:t xml:space="preserve">якій діяльності та пошук способів задоволення </w:t>
      </w:r>
      <w:r w:rsidRPr="00FB31F0">
        <w:rPr>
          <w:rFonts w:ascii="Times New Roman" w:hAnsi="Times New Roman" w:cs="Times New Roman"/>
          <w:sz w:val="28"/>
          <w:szCs w:val="28"/>
          <w:lang w:val="ru-RU"/>
        </w:rPr>
        <w:lastRenderedPageBreak/>
        <w:t>цієї потреби. У нашому випадку курсант відчуває потребу у вдосконаленні навичок володіння іноземною мовою, оскільки не володіє певним мовленням.</w:t>
      </w:r>
    </w:p>
    <w:p w14:paraId="1990E39A" w14:textId="420DDAA8" w:rsidR="00513B7E"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 xml:space="preserve">Таким чином, виникає мотивація до пошуку шляхів удосконалення своїх мовних навичок. Наступний етап передбачає пошук мети, визначення напряму дій та виконання конкретних кроків щодо досягнення поставлених завдань. На цьому етапі до освітнього процесу підключаються викладачі, які володіють необхідною методичною базою та обирають ефективні методи з урахуванням свого індивідуального підходу. Відповідно, викладачі підбирають завдання, які курсанти можуть виконувати на даному етапі, для стимулювання та формування позитивної мотивації до досягнення кінцевої мети. </w:t>
      </w:r>
    </w:p>
    <w:p w14:paraId="6678502D"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При цьому слід враховувати поетапне формулювання завдань для досягнення бажаного результату. Оскільки в психолого-педагогічній літературі мотивацію розглядають не тільки як сукупність мотивів, а й як процес узгодження мотиваційних ситуацій, основним завданням викладача є з'ясування того, які мотиви навчальної діяльності особистості є формувальними чинниками мотивації до вивчення іноземної мови. Серед мотивів навчальної діяльності соціальні мотиви переважають над пізнавальними. Пізнавальні мотиви пов'язані зі змістом навчальної діяльності та процесом її виконання, тоді як соціальні мотиви пов'язані із взаємодією курсанта з іншими людьми.</w:t>
      </w:r>
    </w:p>
    <w:p w14:paraId="30A8C842" w14:textId="77777777" w:rsidR="00F66486" w:rsidRPr="00FB31F0" w:rsidRDefault="00F66486" w:rsidP="00742A7B">
      <w:pPr>
        <w:spacing w:after="0" w:line="360" w:lineRule="auto"/>
        <w:ind w:firstLine="709"/>
        <w:jc w:val="both"/>
        <w:rPr>
          <w:rFonts w:ascii="Times New Roman" w:hAnsi="Times New Roman" w:cs="Times New Roman"/>
          <w:sz w:val="28"/>
          <w:szCs w:val="28"/>
          <w:lang w:val="ru-RU"/>
        </w:rPr>
      </w:pPr>
      <w:r w:rsidRPr="00FB31F0">
        <w:rPr>
          <w:rFonts w:ascii="Times New Roman" w:hAnsi="Times New Roman" w:cs="Times New Roman"/>
          <w:sz w:val="28"/>
          <w:szCs w:val="28"/>
          <w:lang w:val="ru-RU"/>
        </w:rPr>
        <w:t>У формуванні комунікативної компетенції важливим є рівень внутрішньої мотивації, орієнтованої на процес і результат, що інтегрується із зовнішньою мотивацією як можливістю здобути успіх, досягнення, винагороду, заохочення та авторитет, що призводить до підвищення загальної мотивації стати висококваліфікованим фахівцем, здатним розв'язувати задачі оперативного та стратегічного рівнів.</w:t>
      </w:r>
    </w:p>
    <w:p w14:paraId="561753C2" w14:textId="77777777" w:rsidR="00F66486" w:rsidRDefault="00F66486" w:rsidP="00742A7B">
      <w:pPr>
        <w:spacing w:after="0" w:line="360" w:lineRule="auto"/>
        <w:ind w:firstLine="709"/>
        <w:jc w:val="both"/>
        <w:rPr>
          <w:rFonts w:ascii="Times New Roman" w:hAnsi="Times New Roman" w:cs="Times New Roman"/>
          <w:sz w:val="28"/>
          <w:szCs w:val="28"/>
        </w:rPr>
      </w:pPr>
      <w:r w:rsidRPr="00FB31F0">
        <w:rPr>
          <w:rFonts w:ascii="Times New Roman" w:hAnsi="Times New Roman" w:cs="Times New Roman"/>
          <w:sz w:val="28"/>
          <w:szCs w:val="28"/>
        </w:rPr>
        <w:t xml:space="preserve">Отже, </w:t>
      </w:r>
      <w:r w:rsidRPr="00FB31F0">
        <w:rPr>
          <w:rFonts w:ascii="Times New Roman" w:hAnsi="Times New Roman" w:cs="Times New Roman"/>
          <w:sz w:val="28"/>
          <w:szCs w:val="28"/>
          <w:lang w:val="ru-RU"/>
        </w:rPr>
        <w:t xml:space="preserve">результати </w:t>
      </w:r>
      <w:r>
        <w:rPr>
          <w:rFonts w:ascii="Times New Roman" w:hAnsi="Times New Roman" w:cs="Times New Roman"/>
          <w:sz w:val="28"/>
          <w:szCs w:val="28"/>
          <w:lang w:val="ru-RU"/>
        </w:rPr>
        <w:t>експерименту</w:t>
      </w:r>
      <w:r w:rsidRPr="00FB31F0">
        <w:rPr>
          <w:rFonts w:ascii="Times New Roman" w:hAnsi="Times New Roman" w:cs="Times New Roman"/>
          <w:sz w:val="28"/>
          <w:szCs w:val="28"/>
          <w:lang w:val="ru-RU"/>
        </w:rPr>
        <w:t xml:space="preserve"> підтверджують гіпотезу про те, що </w:t>
      </w:r>
      <w:r w:rsidRPr="00FB31F0">
        <w:rPr>
          <w:rFonts w:ascii="Times New Roman" w:hAnsi="Times New Roman" w:cs="Times New Roman"/>
          <w:sz w:val="28"/>
          <w:szCs w:val="28"/>
        </w:rPr>
        <w:t xml:space="preserve">систематичне та методично організоване використання рольових онлайн-ігор </w:t>
      </w:r>
      <w:r w:rsidRPr="00FB31F0">
        <w:rPr>
          <w:rFonts w:ascii="Times New Roman" w:hAnsi="Times New Roman" w:cs="Times New Roman"/>
          <w:sz w:val="28"/>
          <w:szCs w:val="28"/>
        </w:rPr>
        <w:lastRenderedPageBreak/>
        <w:t>дозволить інтенсифікувати процес формування соціальних навичок на уроках іноземної мови.</w:t>
      </w:r>
    </w:p>
    <w:p w14:paraId="32C07B04" w14:textId="77777777" w:rsidR="00742A7B" w:rsidRPr="00FB31F0" w:rsidRDefault="00742A7B" w:rsidP="00742A7B">
      <w:pPr>
        <w:spacing w:after="0" w:line="360" w:lineRule="auto"/>
        <w:ind w:firstLine="709"/>
        <w:jc w:val="both"/>
        <w:rPr>
          <w:rFonts w:ascii="Times New Roman" w:hAnsi="Times New Roman" w:cs="Times New Roman"/>
          <w:sz w:val="28"/>
          <w:szCs w:val="28"/>
        </w:rPr>
      </w:pPr>
    </w:p>
    <w:p w14:paraId="57F513C4" w14:textId="370970B2" w:rsidR="00933E06" w:rsidRDefault="00933E06" w:rsidP="00742A7B">
      <w:pPr>
        <w:pStyle w:val="11"/>
      </w:pPr>
      <w:bookmarkStart w:id="16" w:name="_Toc153262098"/>
      <w:r w:rsidRPr="00FB31F0">
        <w:t xml:space="preserve">Висновки до </w:t>
      </w:r>
      <w:r w:rsidR="00C21D3A">
        <w:t>Р</w:t>
      </w:r>
      <w:r w:rsidRPr="00FB31F0">
        <w:t>озділу 3</w:t>
      </w:r>
      <w:bookmarkEnd w:id="16"/>
    </w:p>
    <w:p w14:paraId="249B0456" w14:textId="77777777" w:rsidR="00742A7B" w:rsidRPr="00FB31F0" w:rsidRDefault="00742A7B" w:rsidP="00742A7B">
      <w:pPr>
        <w:spacing w:after="0" w:line="360" w:lineRule="auto"/>
        <w:ind w:firstLine="709"/>
        <w:jc w:val="both"/>
        <w:rPr>
          <w:rFonts w:ascii="Times New Roman" w:hAnsi="Times New Roman" w:cs="Times New Roman"/>
          <w:b/>
          <w:sz w:val="28"/>
        </w:rPr>
      </w:pPr>
    </w:p>
    <w:p w14:paraId="70041B52" w14:textId="77777777" w:rsidR="00933E06" w:rsidRPr="007479B4" w:rsidRDefault="00933E06" w:rsidP="00742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даному розділі проводилося емпіричне дослідження, яке було поділено на декілька етапів: п</w:t>
      </w:r>
      <w:r w:rsidRPr="007479B4">
        <w:rPr>
          <w:rFonts w:ascii="Times New Roman" w:hAnsi="Times New Roman" w:cs="Times New Roman"/>
          <w:sz w:val="28"/>
          <w:szCs w:val="28"/>
        </w:rPr>
        <w:t>ідготовчий етап - включав розробку методологічної основи дослідження, вибір методів і методик дослідження, підготовку бланків та діагностичного матеріалу для тестування учнів, а також</w:t>
      </w:r>
      <w:r>
        <w:rPr>
          <w:rFonts w:ascii="Times New Roman" w:hAnsi="Times New Roman" w:cs="Times New Roman"/>
          <w:sz w:val="28"/>
          <w:szCs w:val="28"/>
        </w:rPr>
        <w:t xml:space="preserve"> формування вибірки дослідження; д</w:t>
      </w:r>
      <w:r w:rsidRPr="007479B4">
        <w:rPr>
          <w:rFonts w:ascii="Times New Roman" w:hAnsi="Times New Roman" w:cs="Times New Roman"/>
          <w:sz w:val="28"/>
          <w:szCs w:val="28"/>
        </w:rPr>
        <w:t>іагностичний етап - включав проведення діагностики серед учнів. Діагностика проводилася як в індивідуальній, так і в групові</w:t>
      </w:r>
      <w:r>
        <w:rPr>
          <w:rFonts w:ascii="Times New Roman" w:hAnsi="Times New Roman" w:cs="Times New Roman"/>
          <w:sz w:val="28"/>
          <w:szCs w:val="28"/>
        </w:rPr>
        <w:t>й формі (фронтальне опитування); а</w:t>
      </w:r>
      <w:r w:rsidRPr="007479B4">
        <w:rPr>
          <w:rFonts w:ascii="Times New Roman" w:hAnsi="Times New Roman" w:cs="Times New Roman"/>
          <w:sz w:val="28"/>
          <w:szCs w:val="28"/>
        </w:rPr>
        <w:t>налітичний етап - включав обробку отриманих даних, їх аналіз, порівняння та формулювання висновків на підставі проведеного дослідження.</w:t>
      </w:r>
    </w:p>
    <w:p w14:paraId="6898FFD0" w14:textId="77777777" w:rsidR="00933E06" w:rsidRPr="00531F57" w:rsidRDefault="00933E06" w:rsidP="00742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дослідження була сформована гіпотеза, яка полягає в тому, що </w:t>
      </w:r>
      <w:r w:rsidRPr="00531F57">
        <w:rPr>
          <w:rFonts w:ascii="Times New Roman" w:hAnsi="Times New Roman" w:cs="Times New Roman"/>
          <w:sz w:val="28"/>
          <w:szCs w:val="28"/>
        </w:rPr>
        <w:t>систематичне та методично організоване використання рольових онлайн-ігор дозволить інтенсифікувати процес формування соціальних навичок на уроках іноземної мови</w:t>
      </w:r>
    </w:p>
    <w:p w14:paraId="509AC579" w14:textId="0B1042F6" w:rsidR="00933E06" w:rsidRPr="006F04AE" w:rsidRDefault="00933E06" w:rsidP="00742A7B">
      <w:pPr>
        <w:spacing w:after="0" w:line="360" w:lineRule="auto"/>
        <w:ind w:firstLine="709"/>
        <w:jc w:val="both"/>
        <w:rPr>
          <w:rFonts w:ascii="Times New Roman" w:hAnsi="Times New Roman" w:cs="Times New Roman"/>
          <w:sz w:val="28"/>
          <w:szCs w:val="28"/>
        </w:rPr>
      </w:pPr>
      <w:r w:rsidRPr="00531F57">
        <w:rPr>
          <w:rFonts w:ascii="Times New Roman" w:hAnsi="Times New Roman" w:cs="Times New Roman"/>
          <w:sz w:val="28"/>
          <w:szCs w:val="28"/>
        </w:rPr>
        <w:t>Вибірку дослідження склали 30 учнів 10-х класів профільної школи (3 підгрупи), серед яких 18 хлопців та 12 дівчат. Вік дітей становив від 16 до 17 років.</w:t>
      </w:r>
      <w:r w:rsidR="006F04AE">
        <w:rPr>
          <w:rFonts w:ascii="Times New Roman" w:hAnsi="Times New Roman" w:cs="Times New Roman"/>
          <w:sz w:val="28"/>
          <w:szCs w:val="28"/>
        </w:rPr>
        <w:t> </w:t>
      </w:r>
      <w:r w:rsidRPr="007479B4">
        <w:rPr>
          <w:rFonts w:ascii="Times New Roman" w:hAnsi="Times New Roman" w:cs="Times New Roman"/>
          <w:sz w:val="28"/>
          <w:szCs w:val="28"/>
        </w:rPr>
        <w:t xml:space="preserve">Для виявлення рівня комунікативних властивостей ми застосували методику </w:t>
      </w:r>
      <w:r w:rsidRPr="007479B4">
        <w:rPr>
          <w:rFonts w:ascii="Times New Roman" w:hAnsi="Times New Roman" w:cs="Times New Roman"/>
          <w:bCs/>
          <w:iCs/>
          <w:sz w:val="28"/>
          <w:szCs w:val="28"/>
        </w:rPr>
        <w:t>«Комунікативні та організаторські схильності (КОС-1)»</w:t>
      </w:r>
      <w:r>
        <w:rPr>
          <w:rFonts w:ascii="Times New Roman" w:hAnsi="Times New Roman" w:cs="Times New Roman"/>
          <w:bCs/>
          <w:iCs/>
          <w:sz w:val="28"/>
          <w:szCs w:val="28"/>
        </w:rPr>
        <w:t xml:space="preserve">, в </w:t>
      </w:r>
      <w:r w:rsidRPr="00531F57">
        <w:rPr>
          <w:rFonts w:ascii="Times New Roman" w:hAnsi="Times New Roman" w:cs="Times New Roman"/>
          <w:bCs/>
          <w:iCs/>
          <w:sz w:val="28"/>
          <w:szCs w:val="28"/>
        </w:rPr>
        <w:t>дослідження соціальних навичок ми також ми застосували тест «Чи вмієте ви с</w:t>
      </w:r>
      <w:r>
        <w:rPr>
          <w:rFonts w:ascii="Times New Roman" w:hAnsi="Times New Roman" w:cs="Times New Roman"/>
          <w:bCs/>
          <w:iCs/>
          <w:sz w:val="28"/>
          <w:szCs w:val="28"/>
        </w:rPr>
        <w:t>лухати?» (Методика М. Снайдера), з</w:t>
      </w:r>
      <w:r w:rsidRPr="00531F57">
        <w:rPr>
          <w:rFonts w:ascii="Times New Roman" w:hAnsi="Times New Roman" w:cs="Times New Roman"/>
          <w:bCs/>
          <w:iCs/>
          <w:sz w:val="28"/>
          <w:szCs w:val="28"/>
        </w:rPr>
        <w:t xml:space="preserve"> мет</w:t>
      </w:r>
      <w:r w:rsidR="005831C4">
        <w:rPr>
          <w:rFonts w:ascii="Times New Roman" w:hAnsi="Times New Roman" w:cs="Times New Roman"/>
          <w:bCs/>
          <w:iCs/>
          <w:sz w:val="28"/>
          <w:szCs w:val="28"/>
        </w:rPr>
        <w:t>ою оцінки ціннісного компоненту соціальних навичок</w:t>
      </w:r>
      <w:r w:rsidRPr="00531F57">
        <w:rPr>
          <w:rFonts w:ascii="Times New Roman" w:hAnsi="Times New Roman" w:cs="Times New Roman"/>
          <w:bCs/>
          <w:i/>
          <w:iCs/>
          <w:sz w:val="28"/>
          <w:szCs w:val="28"/>
        </w:rPr>
        <w:t xml:space="preserve"> </w:t>
      </w:r>
      <w:r w:rsidRPr="00531F57">
        <w:rPr>
          <w:rFonts w:ascii="Times New Roman" w:hAnsi="Times New Roman" w:cs="Times New Roman"/>
          <w:bCs/>
          <w:iCs/>
          <w:sz w:val="28"/>
          <w:szCs w:val="28"/>
        </w:rPr>
        <w:t>десятикласників нами було використано методику «Мотивація успіху та страх невдачі</w:t>
      </w:r>
      <w:r>
        <w:rPr>
          <w:rFonts w:ascii="Times New Roman" w:hAnsi="Times New Roman" w:cs="Times New Roman"/>
          <w:bCs/>
          <w:iCs/>
          <w:sz w:val="28"/>
          <w:szCs w:val="28"/>
        </w:rPr>
        <w:t>» (МУН) опитувальник О.О. Реана.</w:t>
      </w:r>
    </w:p>
    <w:p w14:paraId="5C9696E9" w14:textId="77777777" w:rsidR="00933E06" w:rsidRDefault="00933E06" w:rsidP="00742A7B">
      <w:pPr>
        <w:spacing w:after="0" w:line="360" w:lineRule="auto"/>
        <w:ind w:firstLine="709"/>
        <w:jc w:val="both"/>
        <w:rPr>
          <w:rFonts w:ascii="Times New Roman" w:hAnsi="Times New Roman" w:cs="Times New Roman"/>
          <w:bCs/>
          <w:iCs/>
          <w:sz w:val="28"/>
          <w:szCs w:val="28"/>
        </w:rPr>
      </w:pPr>
      <w:r w:rsidRPr="00531F57">
        <w:rPr>
          <w:rFonts w:ascii="Times New Roman" w:hAnsi="Times New Roman" w:cs="Times New Roman"/>
          <w:bCs/>
          <w:iCs/>
          <w:sz w:val="28"/>
          <w:szCs w:val="28"/>
          <w:lang w:val="ru-RU"/>
        </w:rPr>
        <w:t xml:space="preserve">В ході діагностики щодо виявлення рівня комунікативних властивостей за методикою «Комунікативні та організаторські схильності (КОС-1)» </w:t>
      </w:r>
      <w:r w:rsidRPr="00531F57">
        <w:rPr>
          <w:rFonts w:ascii="Times New Roman" w:hAnsi="Times New Roman" w:cs="Times New Roman"/>
          <w:bCs/>
          <w:iCs/>
          <w:sz w:val="28"/>
          <w:szCs w:val="28"/>
        </w:rPr>
        <w:t xml:space="preserve">ми вбачаємо, </w:t>
      </w:r>
      <w:r w:rsidRPr="00531F57">
        <w:rPr>
          <w:rFonts w:ascii="Times New Roman" w:hAnsi="Times New Roman" w:cs="Times New Roman"/>
          <w:bCs/>
          <w:iCs/>
          <w:sz w:val="28"/>
          <w:szCs w:val="28"/>
          <w:lang w:val="ru-RU"/>
        </w:rPr>
        <w:t>високий рівень комунікативних здібностей спостерігається у 5 учнів (17%), середній – у 18 учнів (60%), низький рівень – у 7 учнів (23%).</w:t>
      </w:r>
      <w:r w:rsidRPr="00531F57">
        <w:rPr>
          <w:rFonts w:ascii="Times New Roman" w:hAnsi="Times New Roman" w:cs="Times New Roman"/>
          <w:bCs/>
          <w:iCs/>
          <w:sz w:val="28"/>
          <w:szCs w:val="28"/>
        </w:rPr>
        <w:t xml:space="preserve"> </w:t>
      </w:r>
      <w:r w:rsidRPr="00531F57">
        <w:rPr>
          <w:rFonts w:ascii="Times New Roman" w:hAnsi="Times New Roman" w:cs="Times New Roman"/>
          <w:bCs/>
          <w:iCs/>
          <w:sz w:val="28"/>
          <w:szCs w:val="28"/>
        </w:rPr>
        <w:lastRenderedPageBreak/>
        <w:t xml:space="preserve">Після пробного ж навчання ми спостерігаємо певні зміни. Наприклад, високий рівень спостерігається вже у 30% учнів, середній рівень у 58%, і низький рівень лише у 12%. </w:t>
      </w:r>
    </w:p>
    <w:p w14:paraId="18284E53" w14:textId="77777777" w:rsidR="00933E06" w:rsidRPr="00531F57" w:rsidRDefault="00933E06" w:rsidP="00742A7B">
      <w:pPr>
        <w:spacing w:after="0" w:line="360" w:lineRule="auto"/>
        <w:ind w:firstLine="709"/>
        <w:jc w:val="both"/>
        <w:rPr>
          <w:rFonts w:ascii="Times New Roman" w:hAnsi="Times New Roman" w:cs="Times New Roman"/>
          <w:bCs/>
          <w:iCs/>
          <w:sz w:val="28"/>
          <w:szCs w:val="28"/>
        </w:rPr>
      </w:pPr>
      <w:r w:rsidRPr="00531F57">
        <w:rPr>
          <w:rFonts w:ascii="Times New Roman" w:hAnsi="Times New Roman" w:cs="Times New Roman"/>
          <w:bCs/>
          <w:iCs/>
          <w:sz w:val="28"/>
          <w:szCs w:val="28"/>
        </w:rPr>
        <w:t>Також проведене визначення за тестом «Оцінка самоконтролю у спілкуванні» засвідчило, що на високому рівні самоконтроль у спілкуванні продемонстрували 3 учні (10%), ті які потенційно вміють у різних ситуаціях керувати своїми емоціями. 16 опитаних (53%) мають середній рівень самоконтролю, такі бали за цією методикою, говорять про нестриманість та емоційність у поведінці. Решта 11 дітей  (37%) мають низький рівень самоконтролю. Після проведення пробного н</w:t>
      </w:r>
      <w:r w:rsidR="006E2BC4">
        <w:rPr>
          <w:rFonts w:ascii="Times New Roman" w:hAnsi="Times New Roman" w:cs="Times New Roman"/>
          <w:bCs/>
          <w:iCs/>
          <w:sz w:val="28"/>
          <w:szCs w:val="28"/>
        </w:rPr>
        <w:t>авчання ми вбачаємо, що вже у 14</w:t>
      </w:r>
      <w:r w:rsidRPr="00531F57">
        <w:rPr>
          <w:rFonts w:ascii="Times New Roman" w:hAnsi="Times New Roman" w:cs="Times New Roman"/>
          <w:bCs/>
          <w:iCs/>
          <w:sz w:val="28"/>
          <w:szCs w:val="28"/>
        </w:rPr>
        <w:t xml:space="preserve">% учнів спостерігається високий рівень, що характеризується досить високим рівнем емоційної стриманості і контролю своєї поведінки </w:t>
      </w:r>
      <w:r w:rsidR="006E2BC4">
        <w:rPr>
          <w:rFonts w:ascii="Times New Roman" w:hAnsi="Times New Roman" w:cs="Times New Roman"/>
          <w:bCs/>
          <w:iCs/>
          <w:sz w:val="28"/>
          <w:szCs w:val="28"/>
        </w:rPr>
        <w:t>при взаємодії з оточуючими. У 72</w:t>
      </w:r>
      <w:r w:rsidRPr="00531F57">
        <w:rPr>
          <w:rFonts w:ascii="Times New Roman" w:hAnsi="Times New Roman" w:cs="Times New Roman"/>
          <w:bCs/>
          <w:iCs/>
          <w:sz w:val="28"/>
          <w:szCs w:val="28"/>
        </w:rPr>
        <w:t>% ми простежуємо середній рівень, який характеризується стриманістю і низькою емоційністю в спілкуванні, щирістю і безпосередністю пр</w:t>
      </w:r>
      <w:r w:rsidR="006E2BC4">
        <w:rPr>
          <w:rFonts w:ascii="Times New Roman" w:hAnsi="Times New Roman" w:cs="Times New Roman"/>
          <w:bCs/>
          <w:iCs/>
          <w:sz w:val="28"/>
          <w:szCs w:val="28"/>
        </w:rPr>
        <w:t>и взаємодії з оточуючими. І у 14</w:t>
      </w:r>
      <w:r w:rsidRPr="00531F57">
        <w:rPr>
          <w:rFonts w:ascii="Times New Roman" w:hAnsi="Times New Roman" w:cs="Times New Roman"/>
          <w:bCs/>
          <w:iCs/>
          <w:sz w:val="28"/>
          <w:szCs w:val="28"/>
        </w:rPr>
        <w:t>% - низький рівень, характеризується високим рівнем імпульсивності в спілкуванні і взаємодії з оточуючими, низькою диференційностю поведінки.</w:t>
      </w:r>
    </w:p>
    <w:p w14:paraId="5D518C49" w14:textId="77777777" w:rsidR="001C155E" w:rsidRDefault="00933E06" w:rsidP="00742A7B">
      <w:pPr>
        <w:spacing w:after="0" w:line="360" w:lineRule="auto"/>
        <w:ind w:firstLine="709"/>
        <w:jc w:val="both"/>
        <w:rPr>
          <w:rFonts w:ascii="Times New Roman" w:hAnsi="Times New Roman" w:cs="Times New Roman"/>
          <w:bCs/>
          <w:iCs/>
          <w:sz w:val="28"/>
          <w:szCs w:val="28"/>
        </w:rPr>
      </w:pPr>
      <w:r w:rsidRPr="00531F57">
        <w:rPr>
          <w:rFonts w:ascii="Times New Roman" w:hAnsi="Times New Roman" w:cs="Times New Roman"/>
          <w:bCs/>
          <w:iCs/>
          <w:sz w:val="28"/>
          <w:szCs w:val="28"/>
        </w:rPr>
        <w:t>Провівши діагностику за методикою «Мотивація успіху та страх невдачі» (МУН) О.О. Реана отримано наступні результати. Мотивацію досягнення успіху демонструють 19 осіб (63%), мотивацію уникнення невдачі – 8 осіб (27%). Недиференційованість типу мотивації спостерігається у 3 учнів (10%). Після ж проведення пробного навчання результати дослідження за методикою О. О. Реана відбулися такі зміни, мотивацію досягне</w:t>
      </w:r>
      <w:r w:rsidR="00B821D4">
        <w:rPr>
          <w:rFonts w:ascii="Times New Roman" w:hAnsi="Times New Roman" w:cs="Times New Roman"/>
          <w:bCs/>
          <w:iCs/>
          <w:sz w:val="28"/>
          <w:szCs w:val="28"/>
        </w:rPr>
        <w:t>ння успіху ми спостерігаємо у 83</w:t>
      </w:r>
      <w:r w:rsidRPr="00531F57">
        <w:rPr>
          <w:rFonts w:ascii="Times New Roman" w:hAnsi="Times New Roman" w:cs="Times New Roman"/>
          <w:bCs/>
          <w:iCs/>
          <w:sz w:val="28"/>
          <w:szCs w:val="28"/>
        </w:rPr>
        <w:t>%, м</w:t>
      </w:r>
      <w:r w:rsidR="00B821D4">
        <w:rPr>
          <w:rFonts w:ascii="Times New Roman" w:hAnsi="Times New Roman" w:cs="Times New Roman"/>
          <w:bCs/>
          <w:iCs/>
          <w:sz w:val="28"/>
          <w:szCs w:val="28"/>
        </w:rPr>
        <w:t>отивацію уникнення невдач – у 14</w:t>
      </w:r>
      <w:r w:rsidRPr="00531F57">
        <w:rPr>
          <w:rFonts w:ascii="Times New Roman" w:hAnsi="Times New Roman" w:cs="Times New Roman"/>
          <w:bCs/>
          <w:iCs/>
          <w:sz w:val="28"/>
          <w:szCs w:val="28"/>
        </w:rPr>
        <w:t>% і 3% недиференційованості типу мотивації.</w:t>
      </w:r>
    </w:p>
    <w:p w14:paraId="1C7FA6F6" w14:textId="77777777" w:rsidR="003510F9" w:rsidRPr="00F262AA" w:rsidRDefault="001C155E" w:rsidP="00742A7B">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br w:type="page"/>
      </w:r>
    </w:p>
    <w:p w14:paraId="6834E80F" w14:textId="77777777" w:rsidR="003C2B09" w:rsidRDefault="002A1FAF" w:rsidP="00742A7B">
      <w:pPr>
        <w:pStyle w:val="11"/>
        <w:jc w:val="center"/>
      </w:pPr>
      <w:bookmarkStart w:id="17" w:name="_Toc153262099"/>
      <w:r>
        <w:lastRenderedPageBreak/>
        <w:t>ВИСНОВКИ</w:t>
      </w:r>
      <w:bookmarkEnd w:id="17"/>
    </w:p>
    <w:p w14:paraId="2CEAB530" w14:textId="77777777" w:rsidR="00C21D3A" w:rsidRDefault="00C21D3A" w:rsidP="00742A7B">
      <w:pPr>
        <w:spacing w:after="0" w:line="360" w:lineRule="auto"/>
        <w:ind w:firstLine="709"/>
        <w:jc w:val="both"/>
        <w:rPr>
          <w:rFonts w:ascii="Times New Roman" w:hAnsi="Times New Roman" w:cs="Times New Roman"/>
          <w:sz w:val="28"/>
        </w:rPr>
      </w:pPr>
    </w:p>
    <w:p w14:paraId="50B7663C" w14:textId="11315731" w:rsidR="000A2822" w:rsidRDefault="00D257A9" w:rsidP="00742A7B">
      <w:pPr>
        <w:spacing w:after="0" w:line="360" w:lineRule="auto"/>
        <w:ind w:firstLine="709"/>
        <w:jc w:val="both"/>
        <w:rPr>
          <w:rFonts w:ascii="Times New Roman" w:hAnsi="Times New Roman" w:cs="Times New Roman"/>
          <w:sz w:val="28"/>
        </w:rPr>
      </w:pPr>
      <w:r>
        <w:rPr>
          <w:rFonts w:ascii="Times New Roman" w:hAnsi="Times New Roman" w:cs="Times New Roman"/>
          <w:sz w:val="28"/>
        </w:rPr>
        <w:t>Згідно мети дослідження, було розглянуто</w:t>
      </w:r>
      <w:r w:rsidR="000A2822" w:rsidRPr="000A2822">
        <w:rPr>
          <w:rFonts w:ascii="Times New Roman" w:hAnsi="Times New Roman" w:cs="Times New Roman"/>
          <w:sz w:val="28"/>
        </w:rPr>
        <w:t xml:space="preserve"> </w:t>
      </w:r>
      <w:r>
        <w:rPr>
          <w:rFonts w:ascii="Times New Roman" w:hAnsi="Times New Roman" w:cs="Times New Roman"/>
          <w:sz w:val="28"/>
        </w:rPr>
        <w:t>ефективність розробленої</w:t>
      </w:r>
      <w:r w:rsidRPr="0075264F">
        <w:rPr>
          <w:rFonts w:ascii="Times New Roman" w:hAnsi="Times New Roman" w:cs="Times New Roman"/>
          <w:sz w:val="28"/>
        </w:rPr>
        <w:t xml:space="preserve"> системи вправ та визначення умов за яких процес розвитку соціальних навичок на уроках англійської мови буде більш результативним</w:t>
      </w:r>
      <w:r>
        <w:rPr>
          <w:rFonts w:ascii="Times New Roman" w:hAnsi="Times New Roman" w:cs="Times New Roman"/>
          <w:sz w:val="28"/>
        </w:rPr>
        <w:t>. Це дослідження показує</w:t>
      </w:r>
      <w:r w:rsidR="000A2822" w:rsidRPr="000A2822">
        <w:rPr>
          <w:rFonts w:ascii="Times New Roman" w:hAnsi="Times New Roman" w:cs="Times New Roman"/>
          <w:sz w:val="28"/>
        </w:rPr>
        <w:t xml:space="preserve"> важливість і актуальність вивчення англійської мови та розвитку соціальних навичок в сучасному освітньому процесі. Виявлено, що соціальні навички визначають успіх у міжособистісній взаємодії та адаптації до вимог сучасного суспільства. Рольові онлайн-ігри, такі як </w:t>
      </w:r>
      <w:r w:rsidR="005275A1" w:rsidRPr="005275A1">
        <w:rPr>
          <w:rFonts w:ascii="Times New Roman" w:hAnsi="Times New Roman" w:cs="Times New Roman"/>
          <w:i/>
          <w:sz w:val="28"/>
        </w:rPr>
        <w:t>World of Warcraft</w:t>
      </w:r>
      <w:r w:rsidR="000A2822" w:rsidRPr="000A2822">
        <w:rPr>
          <w:rFonts w:ascii="Times New Roman" w:hAnsi="Times New Roman" w:cs="Times New Roman"/>
          <w:sz w:val="28"/>
        </w:rPr>
        <w:t xml:space="preserve"> та </w:t>
      </w:r>
      <w:r w:rsidR="005275A1" w:rsidRPr="005275A1">
        <w:rPr>
          <w:rFonts w:ascii="Times New Roman" w:hAnsi="Times New Roman" w:cs="Times New Roman"/>
          <w:i/>
          <w:sz w:val="28"/>
        </w:rPr>
        <w:t>Minecraft</w:t>
      </w:r>
      <w:r w:rsidR="000A2822" w:rsidRPr="000A2822">
        <w:rPr>
          <w:rFonts w:ascii="Times New Roman" w:hAnsi="Times New Roman" w:cs="Times New Roman"/>
          <w:sz w:val="28"/>
        </w:rPr>
        <w:t xml:space="preserve">, виявилися не лише стимулюючим інструментом для вивчення мови, але й ефективним засобом розвитку цілих комплексів навичок, включаючи комунікацію, творчість, </w:t>
      </w:r>
      <w:r w:rsidR="00C4397B">
        <w:rPr>
          <w:rFonts w:ascii="Times New Roman" w:hAnsi="Times New Roman" w:cs="Times New Roman"/>
          <w:sz w:val="28"/>
        </w:rPr>
        <w:t>лідерство, креативність,</w:t>
      </w:r>
      <w:r w:rsidR="001F106D">
        <w:rPr>
          <w:rFonts w:ascii="Times New Roman" w:hAnsi="Times New Roman" w:cs="Times New Roman"/>
          <w:sz w:val="28"/>
        </w:rPr>
        <w:t xml:space="preserve"> розподіл часу</w:t>
      </w:r>
      <w:r w:rsidR="00C4397B">
        <w:rPr>
          <w:rFonts w:ascii="Times New Roman" w:hAnsi="Times New Roman" w:cs="Times New Roman"/>
          <w:sz w:val="28"/>
        </w:rPr>
        <w:t xml:space="preserve">, </w:t>
      </w:r>
      <w:r w:rsidR="000A2822" w:rsidRPr="000A2822">
        <w:rPr>
          <w:rFonts w:ascii="Times New Roman" w:hAnsi="Times New Roman" w:cs="Times New Roman"/>
          <w:sz w:val="28"/>
        </w:rPr>
        <w:t>критичне мислення та самостійність.</w:t>
      </w:r>
    </w:p>
    <w:p w14:paraId="26D9DD05" w14:textId="59EE920B" w:rsidR="00B8130D" w:rsidRPr="000A2822" w:rsidRDefault="00B8130D" w:rsidP="00742A7B">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За допомогою аналізу наукових літературних джерел, було виявлено, що с</w:t>
      </w:r>
      <w:r w:rsidRPr="00705C7D">
        <w:rPr>
          <w:rFonts w:ascii="Times New Roman" w:hAnsi="Times New Roman" w:cs="Times New Roman"/>
          <w:sz w:val="28"/>
          <w:szCs w:val="28"/>
        </w:rPr>
        <w:t>оціальні навички учнів виявляються ключовим фактором їхнього загального розвитку і успішної соціальної адаптації. Цей комплекс вмінь та умінь, що включає в себе ефективну комунікацію, співпрацю, емпатію та навички розв'язання конфліктів, має велике значення в сучасному освітньому процесі.</w:t>
      </w:r>
    </w:p>
    <w:p w14:paraId="7ED798DC" w14:textId="77777777" w:rsidR="00880665" w:rsidRDefault="00880665" w:rsidP="00742A7B">
      <w:pPr>
        <w:spacing w:after="0" w:line="360" w:lineRule="auto"/>
        <w:ind w:firstLine="709"/>
        <w:jc w:val="both"/>
        <w:rPr>
          <w:rFonts w:ascii="Times New Roman" w:hAnsi="Times New Roman" w:cs="Times New Roman"/>
          <w:sz w:val="28"/>
        </w:rPr>
      </w:pPr>
      <w:r w:rsidRPr="00880665">
        <w:rPr>
          <w:rFonts w:ascii="Times New Roman" w:hAnsi="Times New Roman" w:cs="Times New Roman"/>
          <w:sz w:val="28"/>
        </w:rPr>
        <w:t>Адаптація ігор до вікових особливостей учнів та їх інтеграція в навчальний план забезпечують системність навчання. Важливо дотримуватися високих стандартів безпеки та захисту особистих даних. Ігри повинні відповідати навчальним цілям, сприяючи розвитку мовних та соціальних навичок. Контроль за часом гри забезпечує баланс між навчанням і розвагами, а чіткі критерії оцінювання об'єктивно визначають успішність учнів. Мотивація до вивчення англійської мови зростає завдяки онлайн-іграм, які враховують різні рівні навчання та індивідуальні інтереси учнів.</w:t>
      </w:r>
    </w:p>
    <w:p w14:paraId="2F6E9F6E" w14:textId="43C05499" w:rsidR="001775BD" w:rsidRPr="000A2822" w:rsidRDefault="00BD0E27" w:rsidP="00742A7B">
      <w:pPr>
        <w:spacing w:after="0" w:line="360" w:lineRule="auto"/>
        <w:ind w:firstLine="709"/>
        <w:jc w:val="both"/>
        <w:rPr>
          <w:rFonts w:ascii="Times New Roman" w:hAnsi="Times New Roman" w:cs="Times New Roman"/>
          <w:sz w:val="28"/>
        </w:rPr>
      </w:pPr>
      <w:r>
        <w:rPr>
          <w:rFonts w:ascii="Times New Roman" w:hAnsi="Times New Roman" w:cs="Times New Roman"/>
          <w:sz w:val="28"/>
        </w:rPr>
        <w:t>У дослі</w:t>
      </w:r>
      <w:r w:rsidR="003A4B8C">
        <w:rPr>
          <w:rFonts w:ascii="Times New Roman" w:hAnsi="Times New Roman" w:cs="Times New Roman"/>
          <w:sz w:val="28"/>
        </w:rPr>
        <w:t>дженні було представлено комплекс вправ, спрямований</w:t>
      </w:r>
      <w:r w:rsidR="001775BD" w:rsidRPr="001775BD">
        <w:rPr>
          <w:rFonts w:ascii="Times New Roman" w:hAnsi="Times New Roman" w:cs="Times New Roman"/>
          <w:sz w:val="28"/>
        </w:rPr>
        <w:t xml:space="preserve"> на вдосконалення соціальних навичок учнів, з використанням відомої онлайн-гри "</w:t>
      </w:r>
      <w:r w:rsidR="005275A1" w:rsidRPr="005275A1">
        <w:rPr>
          <w:rFonts w:ascii="Times New Roman" w:hAnsi="Times New Roman" w:cs="Times New Roman"/>
          <w:i/>
          <w:sz w:val="28"/>
        </w:rPr>
        <w:t>World of Warcraft</w:t>
      </w:r>
      <w:r w:rsidR="001775BD" w:rsidRPr="001775BD">
        <w:rPr>
          <w:rFonts w:ascii="Times New Roman" w:hAnsi="Times New Roman" w:cs="Times New Roman"/>
          <w:sz w:val="28"/>
        </w:rPr>
        <w:t xml:space="preserve">". Розроблені вправи базуються на компетентнісному </w:t>
      </w:r>
      <w:r w:rsidR="001775BD" w:rsidRPr="001775BD">
        <w:rPr>
          <w:rFonts w:ascii="Times New Roman" w:hAnsi="Times New Roman" w:cs="Times New Roman"/>
          <w:sz w:val="28"/>
        </w:rPr>
        <w:lastRenderedPageBreak/>
        <w:t>підході, акцентуючи увагу на діяльнісному навчанні та розвитку умінь і навичок. Використання цієї системи</w:t>
      </w:r>
      <w:r>
        <w:rPr>
          <w:rFonts w:ascii="Times New Roman" w:hAnsi="Times New Roman" w:cs="Times New Roman"/>
          <w:sz w:val="28"/>
        </w:rPr>
        <w:t xml:space="preserve"> вправ</w:t>
      </w:r>
      <w:r w:rsidR="001775BD" w:rsidRPr="001775BD">
        <w:rPr>
          <w:rFonts w:ascii="Times New Roman" w:hAnsi="Times New Roman" w:cs="Times New Roman"/>
          <w:sz w:val="28"/>
        </w:rPr>
        <w:t xml:space="preserve"> сприяло активній взаємодії учнів з віртуальним середовищем гри, що одночасно сприяло розвитку соціальних навичок. Конкретні вправи, такі як аналіз трейлера гри, вираження контрасту та інші, сприяли формуванню комунікативної компетенції та розв</w:t>
      </w:r>
      <w:r>
        <w:rPr>
          <w:rFonts w:ascii="Times New Roman" w:hAnsi="Times New Roman" w:cs="Times New Roman"/>
          <w:sz w:val="28"/>
        </w:rPr>
        <w:t>итку творчих здібностей учнів. У підсумку з</w:t>
      </w:r>
      <w:r w:rsidRPr="00BD0E27">
        <w:rPr>
          <w:rFonts w:ascii="Times New Roman" w:hAnsi="Times New Roman" w:cs="Times New Roman"/>
          <w:sz w:val="28"/>
          <w:lang w:val="ru-RU"/>
        </w:rPr>
        <w:t>’</w:t>
      </w:r>
      <w:r>
        <w:rPr>
          <w:rFonts w:ascii="Times New Roman" w:hAnsi="Times New Roman" w:cs="Times New Roman"/>
          <w:sz w:val="28"/>
        </w:rPr>
        <w:t>ясовано</w:t>
      </w:r>
      <w:r w:rsidR="001775BD" w:rsidRPr="001775BD">
        <w:rPr>
          <w:rFonts w:ascii="Times New Roman" w:hAnsi="Times New Roman" w:cs="Times New Roman"/>
          <w:sz w:val="28"/>
        </w:rPr>
        <w:t>, що використання гри "</w:t>
      </w:r>
      <w:r w:rsidR="005275A1" w:rsidRPr="005275A1">
        <w:rPr>
          <w:rFonts w:ascii="Times New Roman" w:hAnsi="Times New Roman" w:cs="Times New Roman"/>
          <w:i/>
          <w:sz w:val="28"/>
        </w:rPr>
        <w:t>World of Warcraft</w:t>
      </w:r>
      <w:r w:rsidR="001775BD" w:rsidRPr="001775BD">
        <w:rPr>
          <w:rFonts w:ascii="Times New Roman" w:hAnsi="Times New Roman" w:cs="Times New Roman"/>
          <w:sz w:val="28"/>
        </w:rPr>
        <w:t>" може бути ефективним засобом для покращення соціальних навичок учнів.</w:t>
      </w:r>
    </w:p>
    <w:p w14:paraId="41E70877" w14:textId="43D6C83E" w:rsidR="000A2822" w:rsidRPr="000A2822" w:rsidRDefault="000A2822" w:rsidP="00742A7B">
      <w:pPr>
        <w:spacing w:after="0" w:line="360" w:lineRule="auto"/>
        <w:ind w:firstLine="709"/>
        <w:jc w:val="both"/>
        <w:rPr>
          <w:rFonts w:ascii="Times New Roman" w:hAnsi="Times New Roman" w:cs="Times New Roman"/>
          <w:sz w:val="28"/>
        </w:rPr>
      </w:pPr>
      <w:r w:rsidRPr="000A2822">
        <w:rPr>
          <w:rFonts w:ascii="Times New Roman" w:hAnsi="Times New Roman" w:cs="Times New Roman"/>
          <w:sz w:val="28"/>
        </w:rPr>
        <w:t>Загальний висновок полягає в тому, що рольові онлайн-ігри є важливим інструментом для формування не лише мовних, але й соціальних навичок. Вони створюють інтерактивне та іммерсивне навчальне середовище, яке стимулює розвиток широкого спектру компетентностей учнів. Такий ігровий підхід може стати ключовим компонентом для досягнення успішної адаптації учнів у сучасному суспільстві, надаючи їм необхідні інструменти для взаємодії, тв</w:t>
      </w:r>
      <w:r w:rsidR="00C637A5">
        <w:rPr>
          <w:rFonts w:ascii="Times New Roman" w:hAnsi="Times New Roman" w:cs="Times New Roman"/>
          <w:sz w:val="28"/>
        </w:rPr>
        <w:t>орчості та критичного мислення.</w:t>
      </w:r>
    </w:p>
    <w:p w14:paraId="573C9E56" w14:textId="21CCD282" w:rsidR="000A2822" w:rsidRDefault="000A2822" w:rsidP="00742A7B">
      <w:pPr>
        <w:spacing w:after="0" w:line="360" w:lineRule="auto"/>
        <w:ind w:firstLine="709"/>
        <w:jc w:val="both"/>
        <w:rPr>
          <w:rFonts w:ascii="Times New Roman" w:hAnsi="Times New Roman" w:cs="Times New Roman"/>
          <w:sz w:val="28"/>
        </w:rPr>
      </w:pPr>
      <w:r w:rsidRPr="000A2822">
        <w:rPr>
          <w:rFonts w:ascii="Times New Roman" w:hAnsi="Times New Roman" w:cs="Times New Roman"/>
          <w:sz w:val="28"/>
        </w:rPr>
        <w:t>Дослідження підкреслює, що використання комп'ютерних ігор має бути розглянуте як доповнення до традиційних методів навчання, і важливо зберігати баланс між цими підходами. Ігри можуть бути ефективним інструментом для навчання, але їхня інтеграція повинна бути обґрунтованою та педагогічно спрямованою. Загалом, використання рольових онлайн-ігор може виявитися важливим чинником для досягнення цілей навчання та розвитку учнів, покращуючи якість освіти та готуючи їх до викликів і можливостей, які пропонує сучасне суспільство.</w:t>
      </w:r>
    </w:p>
    <w:p w14:paraId="4B9332AA" w14:textId="24782FDE" w:rsidR="005B7787" w:rsidRDefault="004F2A40" w:rsidP="00742A7B">
      <w:pPr>
        <w:spacing w:after="0" w:line="360" w:lineRule="auto"/>
        <w:ind w:firstLine="709"/>
        <w:jc w:val="both"/>
        <w:rPr>
          <w:rFonts w:ascii="Times New Roman" w:hAnsi="Times New Roman" w:cs="Times New Roman"/>
          <w:sz w:val="28"/>
        </w:rPr>
      </w:pPr>
      <w:r w:rsidRPr="004F2A40">
        <w:rPr>
          <w:rFonts w:ascii="Times New Roman" w:hAnsi="Times New Roman" w:cs="Times New Roman"/>
          <w:sz w:val="28"/>
        </w:rPr>
        <w:t>У результаті емпіричного дослідження</w:t>
      </w:r>
      <w:r w:rsidR="00D257A9">
        <w:rPr>
          <w:rFonts w:ascii="Times New Roman" w:hAnsi="Times New Roman" w:cs="Times New Roman"/>
          <w:sz w:val="28"/>
        </w:rPr>
        <w:t xml:space="preserve"> проведеного на базі Шосткинської загальноосвітньої школи </w:t>
      </w:r>
      <w:r w:rsidR="00D257A9" w:rsidRPr="00D257A9">
        <w:rPr>
          <w:rFonts w:ascii="Times New Roman" w:hAnsi="Times New Roman" w:cs="Times New Roman"/>
          <w:sz w:val="28"/>
        </w:rPr>
        <w:t>І-ІІІ ст. №11</w:t>
      </w:r>
      <w:r w:rsidRPr="00D257A9">
        <w:rPr>
          <w:rFonts w:ascii="Times New Roman" w:hAnsi="Times New Roman" w:cs="Times New Roman"/>
          <w:sz w:val="28"/>
        </w:rPr>
        <w:t>,</w:t>
      </w:r>
      <w:r w:rsidRPr="004F2A40">
        <w:rPr>
          <w:rFonts w:ascii="Times New Roman" w:hAnsi="Times New Roman" w:cs="Times New Roman"/>
          <w:sz w:val="28"/>
        </w:rPr>
        <w:t xml:space="preserve"> що включало підготовчий, діагностичний та аналітичний етапи, було перевірено гіпотезу про можливість інтенсифікації формування соціальних навичок учнів з використанням систематичного застосування рольових онлайн-ігор на уроках іноземної мови. Дослідження, проведене на вибірці 30 учнів 10-х класів, виявило позитивні зміни в рівні комунікативних властивостей та </w:t>
      </w:r>
      <w:r w:rsidRPr="004F2A40">
        <w:rPr>
          <w:rFonts w:ascii="Times New Roman" w:hAnsi="Times New Roman" w:cs="Times New Roman"/>
          <w:sz w:val="28"/>
        </w:rPr>
        <w:lastRenderedPageBreak/>
        <w:t>самоконтролі учнів після впровадження пробного навчання. Застосування методик "КОС-1", "Чи вмієте ви слухати?" та "МУН" дозволило виявити зростання комунікативних здібностей та</w:t>
      </w:r>
      <w:r w:rsidR="005B7787">
        <w:rPr>
          <w:rFonts w:ascii="Times New Roman" w:hAnsi="Times New Roman" w:cs="Times New Roman"/>
          <w:sz w:val="28"/>
        </w:rPr>
        <w:t xml:space="preserve"> покращення мотиваційного фону. </w:t>
      </w:r>
    </w:p>
    <w:p w14:paraId="690B9366" w14:textId="2A414170" w:rsidR="005B7787" w:rsidRPr="005B7787" w:rsidRDefault="005B7787" w:rsidP="00742A7B">
      <w:pPr>
        <w:spacing w:after="0" w:line="360" w:lineRule="auto"/>
        <w:ind w:firstLine="709"/>
        <w:jc w:val="both"/>
        <w:rPr>
          <w:rFonts w:ascii="Times New Roman" w:hAnsi="Times New Roman" w:cs="Times New Roman"/>
          <w:sz w:val="28"/>
        </w:rPr>
      </w:pPr>
      <w:r w:rsidRPr="005B7787">
        <w:rPr>
          <w:rFonts w:ascii="Times New Roman" w:hAnsi="Times New Roman" w:cs="Times New Roman"/>
          <w:sz w:val="28"/>
        </w:rPr>
        <w:t>У ході дослідження, що включало застосування методик, таких як "Комунікативні та організаторські схильності (КОС-1)", "Чи вмієте ви слухати?" (Методика М. Снайдера) і "Мотивація успіху та страх невдачі" (МУН) за опитувальником О.О. Реана, було виявлено динаміку розвитку комунікативних та соціальних навичок учнів 10-х класів. Перед пробним навчанням 17% мали високий рівень комунікативних здібностей, 60% - середній, 23% - низький. Після пробного навчання спостерігалося покращення, і високий рівень з</w:t>
      </w:r>
      <w:r>
        <w:rPr>
          <w:rFonts w:ascii="Times New Roman" w:hAnsi="Times New Roman" w:cs="Times New Roman"/>
          <w:sz w:val="28"/>
        </w:rPr>
        <w:t>рі</w:t>
      </w:r>
      <w:r w:rsidRPr="005B7787">
        <w:rPr>
          <w:rFonts w:ascii="Times New Roman" w:hAnsi="Times New Roman" w:cs="Times New Roman"/>
          <w:sz w:val="28"/>
        </w:rPr>
        <w:t>с до 30%, середній до 5</w:t>
      </w:r>
      <w:r>
        <w:rPr>
          <w:rFonts w:ascii="Times New Roman" w:hAnsi="Times New Roman" w:cs="Times New Roman"/>
          <w:sz w:val="28"/>
        </w:rPr>
        <w:t>8%, а низький зменшився до 12%.</w:t>
      </w:r>
    </w:p>
    <w:p w14:paraId="7C22A29E" w14:textId="3F76411F" w:rsidR="005B7787" w:rsidRPr="005B7787" w:rsidRDefault="005B7787" w:rsidP="00742A7B">
      <w:pPr>
        <w:spacing w:after="0" w:line="360" w:lineRule="auto"/>
        <w:ind w:firstLine="709"/>
        <w:jc w:val="both"/>
        <w:rPr>
          <w:rFonts w:ascii="Times New Roman" w:hAnsi="Times New Roman" w:cs="Times New Roman"/>
          <w:sz w:val="28"/>
        </w:rPr>
      </w:pPr>
      <w:r w:rsidRPr="005B7787">
        <w:rPr>
          <w:rFonts w:ascii="Times New Roman" w:hAnsi="Times New Roman" w:cs="Times New Roman"/>
          <w:sz w:val="28"/>
        </w:rPr>
        <w:t xml:space="preserve">У визначенні самоконтролю у спілкуванні до пробного навчання 10% мали високий рівень, 53% - середній, і 37% - низький. Після </w:t>
      </w:r>
      <w:r>
        <w:rPr>
          <w:rFonts w:ascii="Times New Roman" w:hAnsi="Times New Roman" w:cs="Times New Roman"/>
          <w:sz w:val="28"/>
        </w:rPr>
        <w:t>пробного навчання високий рівень зрі</w:t>
      </w:r>
      <w:r w:rsidRPr="005B7787">
        <w:rPr>
          <w:rFonts w:ascii="Times New Roman" w:hAnsi="Times New Roman" w:cs="Times New Roman"/>
          <w:sz w:val="28"/>
        </w:rPr>
        <w:t>с до 14%, середній до 72%, а низький скоротивс</w:t>
      </w:r>
      <w:r>
        <w:rPr>
          <w:rFonts w:ascii="Times New Roman" w:hAnsi="Times New Roman" w:cs="Times New Roman"/>
          <w:sz w:val="28"/>
        </w:rPr>
        <w:t>я до 14%.</w:t>
      </w:r>
    </w:p>
    <w:p w14:paraId="57C57D2F" w14:textId="374DD1CC" w:rsidR="005B7787" w:rsidRDefault="005B7787" w:rsidP="00742A7B">
      <w:pPr>
        <w:spacing w:after="0" w:line="360" w:lineRule="auto"/>
        <w:ind w:firstLine="709"/>
        <w:jc w:val="both"/>
        <w:rPr>
          <w:rFonts w:ascii="Times New Roman" w:hAnsi="Times New Roman" w:cs="Times New Roman"/>
          <w:sz w:val="28"/>
        </w:rPr>
      </w:pPr>
      <w:r w:rsidRPr="005B7787">
        <w:rPr>
          <w:rFonts w:ascii="Times New Roman" w:hAnsi="Times New Roman" w:cs="Times New Roman"/>
          <w:sz w:val="28"/>
        </w:rPr>
        <w:t>Стосовно мотивації, до пробного навчання 63% демонстрували мотивацію досягнення успіху, 27% - мотивацію уникнення невдачі, і 10% були недиференційовані. Після навчання мотивація досягнення успіху зросла до 83%, мотивація уникнення невдачі скоротилася до 14%, і недиференційованість типу мо</w:t>
      </w:r>
      <w:r>
        <w:rPr>
          <w:rFonts w:ascii="Times New Roman" w:hAnsi="Times New Roman" w:cs="Times New Roman"/>
          <w:sz w:val="28"/>
        </w:rPr>
        <w:t xml:space="preserve">тивації залишалася на рівні 3%. Результати вказують на </w:t>
      </w:r>
      <w:r w:rsidRPr="005B7787">
        <w:rPr>
          <w:rFonts w:ascii="Times New Roman" w:hAnsi="Times New Roman" w:cs="Times New Roman"/>
          <w:sz w:val="28"/>
        </w:rPr>
        <w:t>позитивну динаміку у розвитку комунікативних навичок, самоконтролю та мотивації учнів, що підтримується результатами проведеного емпіричного дослідження.</w:t>
      </w:r>
      <w:r>
        <w:rPr>
          <w:rFonts w:ascii="Times New Roman" w:hAnsi="Times New Roman" w:cs="Times New Roman"/>
          <w:sz w:val="28"/>
        </w:rPr>
        <w:t> </w:t>
      </w:r>
    </w:p>
    <w:p w14:paraId="4E606298" w14:textId="36AD1D13" w:rsidR="004F2A40" w:rsidRDefault="004F2A40" w:rsidP="00742A7B">
      <w:pPr>
        <w:spacing w:after="0" w:line="360" w:lineRule="auto"/>
        <w:ind w:firstLine="709"/>
        <w:jc w:val="both"/>
        <w:rPr>
          <w:rFonts w:ascii="Times New Roman" w:hAnsi="Times New Roman" w:cs="Times New Roman"/>
          <w:sz w:val="28"/>
        </w:rPr>
      </w:pPr>
      <w:r w:rsidRPr="004F2A40">
        <w:rPr>
          <w:rFonts w:ascii="Times New Roman" w:hAnsi="Times New Roman" w:cs="Times New Roman"/>
          <w:sz w:val="28"/>
        </w:rPr>
        <w:t>Узагальнюючи результати, можна стверджувати, що використання рольових онлайн-ігор сприяє позитивним змінам у розвитку соціальних навичок та мотиваційних установок учнів.</w:t>
      </w:r>
    </w:p>
    <w:p w14:paraId="62B337FC" w14:textId="77777777" w:rsidR="004F2A40" w:rsidRDefault="004F2A40" w:rsidP="00742A7B">
      <w:pPr>
        <w:spacing w:after="0" w:line="360" w:lineRule="auto"/>
        <w:jc w:val="both"/>
        <w:rPr>
          <w:rFonts w:ascii="Times New Roman" w:hAnsi="Times New Roman" w:cs="Times New Roman"/>
          <w:sz w:val="28"/>
        </w:rPr>
      </w:pPr>
      <w:r>
        <w:rPr>
          <w:rFonts w:ascii="Times New Roman" w:hAnsi="Times New Roman" w:cs="Times New Roman"/>
          <w:sz w:val="28"/>
        </w:rPr>
        <w:br w:type="page"/>
      </w:r>
    </w:p>
    <w:p w14:paraId="1077A56D" w14:textId="77777777" w:rsidR="008132F1" w:rsidRDefault="008132F1" w:rsidP="00742A7B">
      <w:pPr>
        <w:pStyle w:val="11"/>
        <w:jc w:val="center"/>
      </w:pPr>
      <w:bookmarkStart w:id="18" w:name="_Toc153262100"/>
      <w:r w:rsidRPr="008132F1">
        <w:lastRenderedPageBreak/>
        <w:t>СПИСОК ВИКОРИСТАНИХ ДЖЕРЕЛ</w:t>
      </w:r>
      <w:bookmarkEnd w:id="18"/>
    </w:p>
    <w:p w14:paraId="7824F462" w14:textId="3CC0535B" w:rsidR="00742A7B" w:rsidRDefault="00742A7B" w:rsidP="00742A7B">
      <w:pPr>
        <w:spacing w:after="0" w:line="360" w:lineRule="auto"/>
        <w:jc w:val="both"/>
        <w:rPr>
          <w:rFonts w:ascii="Times New Roman" w:hAnsi="Times New Roman" w:cs="Times New Roman"/>
          <w:sz w:val="28"/>
          <w:szCs w:val="28"/>
        </w:rPr>
      </w:pPr>
    </w:p>
    <w:p w14:paraId="329305C3" w14:textId="574E2CB9" w:rsidR="00C3123D" w:rsidRDefault="005838A1"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sz w:val="28"/>
          <w:szCs w:val="28"/>
        </w:rPr>
        <w:tab/>
      </w:r>
      <w:r w:rsidR="00C3123D">
        <w:rPr>
          <w:rFonts w:ascii="Times New Roman" w:hAnsi="Times New Roman" w:cs="Times New Roman"/>
          <w:color w:val="000000"/>
          <w:sz w:val="28"/>
          <w:szCs w:val="21"/>
          <w:lang w:val="ru-RU"/>
        </w:rPr>
        <w:t>1.</w:t>
      </w:r>
      <w:r w:rsidR="00C3123D">
        <w:rPr>
          <w:lang w:val="en-US"/>
        </w:rPr>
        <w:t> </w:t>
      </w:r>
      <w:r w:rsidR="00C3123D" w:rsidRPr="00594892">
        <w:rPr>
          <w:rFonts w:ascii="Times New Roman" w:hAnsi="Times New Roman" w:cs="Times New Roman"/>
          <w:color w:val="000000"/>
          <w:sz w:val="28"/>
          <w:szCs w:val="21"/>
        </w:rPr>
        <w:t xml:space="preserve">Алієва О., Жукова М. Віртуальні ігри як феномен сучасної культури. </w:t>
      </w:r>
      <w:r w:rsidR="00C3123D" w:rsidRPr="00594892">
        <w:rPr>
          <w:rFonts w:ascii="Times New Roman" w:hAnsi="Times New Roman" w:cs="Times New Roman"/>
          <w:i/>
          <w:color w:val="000000"/>
          <w:sz w:val="28"/>
          <w:szCs w:val="21"/>
        </w:rPr>
        <w:t>Схід</w:t>
      </w:r>
      <w:r w:rsidR="00C3123D" w:rsidRPr="00594892">
        <w:rPr>
          <w:rFonts w:ascii="Times New Roman" w:hAnsi="Times New Roman" w:cs="Times New Roman"/>
          <w:color w:val="000000"/>
          <w:sz w:val="28"/>
          <w:szCs w:val="21"/>
        </w:rPr>
        <w:t>. 2016. No 5. С. 64-67</w:t>
      </w:r>
    </w:p>
    <w:p w14:paraId="4D50E793"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2.</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Бєлкіна О. О. Використання інтерактивних методів у роботі з обдарованими учнями для розвитку їхніх соціальних навичок. </w:t>
      </w:r>
      <w:r w:rsidRPr="0083678D">
        <w:rPr>
          <w:rFonts w:ascii="Times New Roman" w:hAnsi="Times New Roman" w:cs="Times New Roman"/>
          <w:i/>
          <w:sz w:val="28"/>
          <w:szCs w:val="28"/>
        </w:rPr>
        <w:t>Педагогічні науки</w:t>
      </w:r>
      <w:r w:rsidRPr="00E17903">
        <w:rPr>
          <w:rFonts w:ascii="Times New Roman" w:hAnsi="Times New Roman" w:cs="Times New Roman"/>
          <w:sz w:val="28"/>
          <w:szCs w:val="28"/>
        </w:rPr>
        <w:t xml:space="preserve">, </w:t>
      </w:r>
      <w:r>
        <w:rPr>
          <w:rFonts w:ascii="Times New Roman" w:hAnsi="Times New Roman" w:cs="Times New Roman"/>
          <w:sz w:val="28"/>
          <w:szCs w:val="28"/>
        </w:rPr>
        <w:t>2015. 3(88), 32-36.</w:t>
      </w:r>
    </w:p>
    <w:p w14:paraId="33D0D529" w14:textId="77777777" w:rsidR="00C3123D" w:rsidRPr="00C3123D" w:rsidRDefault="00C3123D" w:rsidP="00C3123D">
      <w:pPr>
        <w:spacing w:after="0" w:line="360" w:lineRule="auto"/>
        <w:jc w:val="both"/>
        <w:textAlignment w:val="baseline"/>
        <w:rPr>
          <w:rFonts w:ascii="Times New Roman" w:hAnsi="Times New Roman" w:cs="Times New Roman"/>
          <w:sz w:val="28"/>
          <w:szCs w:val="28"/>
        </w:rPr>
      </w:pPr>
      <w:r w:rsidRPr="00C3123D">
        <w:rPr>
          <w:rFonts w:ascii="Times New Roman" w:hAnsi="Times New Roman" w:cs="Times New Roman"/>
          <w:sz w:val="28"/>
          <w:szCs w:val="28"/>
        </w:rPr>
        <w:tab/>
        <w:t>3.</w:t>
      </w:r>
      <w:r>
        <w:rPr>
          <w:rFonts w:ascii="Times New Roman" w:hAnsi="Times New Roman" w:cs="Times New Roman"/>
          <w:sz w:val="28"/>
          <w:szCs w:val="28"/>
          <w:lang w:val="en-US"/>
        </w:rPr>
        <w:t> </w:t>
      </w:r>
      <w:r w:rsidRPr="00C3123D">
        <w:rPr>
          <w:rFonts w:ascii="Times New Roman" w:hAnsi="Times New Roman" w:cs="Times New Roman"/>
          <w:sz w:val="28"/>
          <w:szCs w:val="28"/>
        </w:rPr>
        <w:t>Бігич О.Б. Особистісно-діяльнісний розвиток молодшого школяра на уроці іноземної мови: монографія. Київ. КНЛУ, 2009. С. 138</w:t>
      </w:r>
    </w:p>
    <w:p w14:paraId="6D8E48CE" w14:textId="77777777" w:rsidR="00C3123D" w:rsidRDefault="00C3123D" w:rsidP="00C3123D">
      <w:pPr>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C3123D">
        <w:rPr>
          <w:rFonts w:ascii="Times New Roman" w:hAnsi="Times New Roman" w:cs="Times New Roman"/>
          <w:sz w:val="28"/>
          <w:szCs w:val="28"/>
        </w:rPr>
        <w:t>4.</w:t>
      </w:r>
      <w:r>
        <w:rPr>
          <w:rFonts w:ascii="Times New Roman" w:hAnsi="Times New Roman" w:cs="Times New Roman"/>
          <w:sz w:val="28"/>
          <w:szCs w:val="28"/>
          <w:lang w:val="en-US"/>
        </w:rPr>
        <w:t> </w:t>
      </w:r>
      <w:r w:rsidRPr="00E17903">
        <w:rPr>
          <w:rFonts w:ascii="Times New Roman" w:hAnsi="Times New Roman" w:cs="Times New Roman"/>
          <w:sz w:val="28"/>
          <w:szCs w:val="28"/>
        </w:rPr>
        <w:t>Бігич О.Б., Бо</w:t>
      </w:r>
      <w:r>
        <w:rPr>
          <w:rFonts w:ascii="Times New Roman" w:hAnsi="Times New Roman" w:cs="Times New Roman"/>
          <w:sz w:val="28"/>
          <w:szCs w:val="28"/>
        </w:rPr>
        <w:t xml:space="preserve">риско Н.Ф., Борецька Г.Е. </w:t>
      </w:r>
      <w:r w:rsidRPr="00E17903">
        <w:rPr>
          <w:rFonts w:ascii="Times New Roman" w:hAnsi="Times New Roman" w:cs="Times New Roman"/>
          <w:sz w:val="28"/>
          <w:szCs w:val="28"/>
        </w:rPr>
        <w:t>Методика навчання іноз</w:t>
      </w:r>
      <w:r>
        <w:rPr>
          <w:rFonts w:ascii="Times New Roman" w:hAnsi="Times New Roman" w:cs="Times New Roman"/>
          <w:sz w:val="28"/>
          <w:szCs w:val="28"/>
        </w:rPr>
        <w:t xml:space="preserve">емних мов : теорія і практика. </w:t>
      </w:r>
      <w:r w:rsidRPr="00675C8E">
        <w:rPr>
          <w:rFonts w:ascii="Times New Roman" w:hAnsi="Times New Roman" w:cs="Times New Roman"/>
          <w:i/>
          <w:sz w:val="28"/>
          <w:szCs w:val="28"/>
        </w:rPr>
        <w:t xml:space="preserve">Підручник для студ. лінгв. ун-тів і фак. ін. мов вищ. навч. </w:t>
      </w:r>
      <w:r>
        <w:rPr>
          <w:rFonts w:ascii="Times New Roman" w:hAnsi="Times New Roman" w:cs="Times New Roman"/>
          <w:i/>
          <w:sz w:val="28"/>
          <w:szCs w:val="28"/>
        </w:rPr>
        <w:t>з</w:t>
      </w:r>
      <w:r w:rsidRPr="00675C8E">
        <w:rPr>
          <w:rFonts w:ascii="Times New Roman" w:hAnsi="Times New Roman" w:cs="Times New Roman"/>
          <w:i/>
          <w:sz w:val="28"/>
          <w:szCs w:val="28"/>
        </w:rPr>
        <w:t>акладів</w:t>
      </w:r>
      <w:r>
        <w:rPr>
          <w:rFonts w:ascii="Times New Roman" w:hAnsi="Times New Roman" w:cs="Times New Roman"/>
          <w:sz w:val="28"/>
          <w:szCs w:val="28"/>
        </w:rPr>
        <w:t xml:space="preserve">. </w:t>
      </w:r>
      <w:r w:rsidRPr="00E17903">
        <w:rPr>
          <w:rFonts w:ascii="Times New Roman" w:hAnsi="Times New Roman" w:cs="Times New Roman"/>
          <w:sz w:val="28"/>
          <w:szCs w:val="28"/>
        </w:rPr>
        <w:t>під загальн. ред. С.Ю.Ніколаєвої. – К</w:t>
      </w:r>
      <w:r>
        <w:rPr>
          <w:rFonts w:ascii="Times New Roman" w:hAnsi="Times New Roman" w:cs="Times New Roman"/>
          <w:sz w:val="28"/>
          <w:szCs w:val="28"/>
        </w:rPr>
        <w:t>иїв. 2013 : Ленвіт.</w:t>
      </w:r>
      <w:r>
        <w:rPr>
          <w:rFonts w:ascii="Times New Roman" w:hAnsi="Times New Roman" w:cs="Times New Roman"/>
          <w:sz w:val="28"/>
          <w:szCs w:val="28"/>
          <w:lang w:val="en-US"/>
        </w:rPr>
        <w:t> </w:t>
      </w:r>
      <w:r>
        <w:rPr>
          <w:rFonts w:ascii="Times New Roman" w:hAnsi="Times New Roman" w:cs="Times New Roman"/>
          <w:sz w:val="28"/>
          <w:szCs w:val="28"/>
        </w:rPr>
        <w:t>С. 298</w:t>
      </w:r>
    </w:p>
    <w:p w14:paraId="068BE88C" w14:textId="601A912B" w:rsidR="00C3123D" w:rsidRPr="00E17903" w:rsidRDefault="00C3123D" w:rsidP="00C3123D">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3123D">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en-US" w:eastAsia="ru-RU"/>
        </w:rPr>
        <w:t> </w:t>
      </w:r>
      <w:r w:rsidRPr="00E17903">
        <w:rPr>
          <w:rFonts w:ascii="Times New Roman" w:eastAsia="Times New Roman" w:hAnsi="Times New Roman" w:cs="Times New Roman"/>
          <w:color w:val="000000"/>
          <w:sz w:val="28"/>
          <w:szCs w:val="28"/>
          <w:lang w:eastAsia="ru-RU"/>
        </w:rPr>
        <w:t>Буровицька А. І. Використання сучасних онлайн ігор в процесі вивчення англійської мови</w:t>
      </w:r>
      <w:r w:rsidR="005275A1">
        <w:rPr>
          <w:rFonts w:ascii="Times New Roman" w:eastAsia="Times New Roman" w:hAnsi="Times New Roman" w:cs="Times New Roman"/>
          <w:color w:val="000000"/>
          <w:sz w:val="28"/>
          <w:szCs w:val="28"/>
          <w:lang w:eastAsia="ru-RU"/>
        </w:rPr>
        <w:t xml:space="preserve"> [</w:t>
      </w:r>
      <w:r w:rsidRPr="00E17903">
        <w:rPr>
          <w:rFonts w:ascii="Times New Roman" w:eastAsia="Times New Roman" w:hAnsi="Times New Roman" w:cs="Times New Roman"/>
          <w:color w:val="000000"/>
          <w:sz w:val="28"/>
          <w:szCs w:val="28"/>
          <w:lang w:eastAsia="ru-RU"/>
        </w:rPr>
        <w:t>Електронний ресурс</w:t>
      </w:r>
      <w:r w:rsidRPr="00C3123D">
        <w:rPr>
          <w:rFonts w:ascii="Times New Roman" w:eastAsia="Times New Roman" w:hAnsi="Times New Roman" w:cs="Times New Roman"/>
          <w:color w:val="000000"/>
          <w:sz w:val="28"/>
          <w:szCs w:val="28"/>
          <w:lang w:eastAsia="ru-RU"/>
        </w:rPr>
        <w:t xml:space="preserve">] Режим доступу: </w:t>
      </w:r>
      <w:r w:rsidRPr="00E17903">
        <w:rPr>
          <w:rFonts w:ascii="Times New Roman" w:eastAsia="Times New Roman" w:hAnsi="Times New Roman" w:cs="Times New Roman"/>
          <w:color w:val="000000"/>
          <w:sz w:val="28"/>
          <w:szCs w:val="28"/>
          <w:lang w:val="ru-RU" w:eastAsia="ru-RU"/>
        </w:rPr>
        <w:t>https</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lib</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chmnu</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edu</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ua</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pdf</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naukpraci</w:t>
      </w:r>
      <w:r w:rsidRPr="00C3123D">
        <w:rPr>
          <w:rFonts w:ascii="Times New Roman" w:eastAsia="Times New Roman" w:hAnsi="Times New Roman" w:cs="Times New Roman"/>
          <w:color w:val="000000"/>
          <w:sz w:val="28"/>
          <w:szCs w:val="28"/>
          <w:lang w:eastAsia="ru-RU"/>
        </w:rPr>
        <w:t>/</w:t>
      </w:r>
      <w:r w:rsidRPr="00E17903">
        <w:rPr>
          <w:rFonts w:ascii="Times New Roman" w:eastAsia="Times New Roman" w:hAnsi="Times New Roman" w:cs="Times New Roman"/>
          <w:color w:val="000000"/>
          <w:sz w:val="28"/>
          <w:szCs w:val="28"/>
          <w:lang w:val="ru-RU" w:eastAsia="ru-RU"/>
        </w:rPr>
        <w:t>pedagogika</w:t>
      </w:r>
      <w:r w:rsidRPr="00C3123D">
        <w:rPr>
          <w:rFonts w:ascii="Times New Roman" w:eastAsia="Times New Roman" w:hAnsi="Times New Roman" w:cs="Times New Roman"/>
          <w:color w:val="000000"/>
          <w:sz w:val="28"/>
          <w:szCs w:val="28"/>
          <w:lang w:eastAsia="ru-RU"/>
        </w:rPr>
        <w:t>/2019/326-314-20.</w:t>
      </w:r>
      <w:r w:rsidRPr="00E17903">
        <w:rPr>
          <w:rFonts w:ascii="Times New Roman" w:eastAsia="Times New Roman" w:hAnsi="Times New Roman" w:cs="Times New Roman"/>
          <w:color w:val="000000"/>
          <w:sz w:val="28"/>
          <w:szCs w:val="28"/>
          <w:lang w:val="ru-RU" w:eastAsia="ru-RU"/>
        </w:rPr>
        <w:t>pdf</w:t>
      </w:r>
      <w:r w:rsidRPr="00C3123D">
        <w:rPr>
          <w:rFonts w:ascii="Times New Roman" w:eastAsia="Times New Roman" w:hAnsi="Times New Roman" w:cs="Times New Roman"/>
          <w:color w:val="000000"/>
          <w:sz w:val="28"/>
          <w:szCs w:val="28"/>
          <w:lang w:eastAsia="ru-RU"/>
        </w:rPr>
        <w:t xml:space="preserve"> (дата звернення - 08.03.2023)</w:t>
      </w:r>
    </w:p>
    <w:p w14:paraId="4064F0F1" w14:textId="77777777" w:rsidR="00C3123D" w:rsidRPr="00E17903" w:rsidRDefault="00C3123D" w:rsidP="00C3123D">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ab/>
      </w:r>
      <w:r w:rsidRPr="00D3651F">
        <w:rPr>
          <w:rFonts w:ascii="Times New Roman" w:hAnsi="Times New Roman" w:cs="Times New Roman"/>
          <w:color w:val="000000"/>
          <w:sz w:val="28"/>
          <w:szCs w:val="28"/>
          <w:lang w:val="ru-RU"/>
        </w:rPr>
        <w:t>6.</w:t>
      </w:r>
      <w:r>
        <w:rPr>
          <w:rFonts w:ascii="Times New Roman" w:hAnsi="Times New Roman" w:cs="Times New Roman"/>
          <w:color w:val="000000"/>
          <w:sz w:val="28"/>
          <w:szCs w:val="28"/>
          <w:lang w:val="en-US"/>
        </w:rPr>
        <w:t> </w:t>
      </w:r>
      <w:r w:rsidRPr="00E17903">
        <w:rPr>
          <w:rFonts w:ascii="Times New Roman" w:hAnsi="Times New Roman" w:cs="Times New Roman"/>
          <w:color w:val="000000"/>
          <w:sz w:val="28"/>
          <w:szCs w:val="28"/>
        </w:rPr>
        <w:t>Вахнован М. М. Теоретичний аналіз психолого-педагогічних умов до фор</w:t>
      </w:r>
      <w:r>
        <w:rPr>
          <w:rFonts w:ascii="Times New Roman" w:hAnsi="Times New Roman" w:cs="Times New Roman"/>
          <w:color w:val="000000"/>
          <w:sz w:val="28"/>
          <w:szCs w:val="28"/>
        </w:rPr>
        <w:t xml:space="preserve">мування іншомовної комунікативної компетенції. </w:t>
      </w:r>
      <w:r w:rsidRPr="005051C3">
        <w:rPr>
          <w:rFonts w:ascii="Times New Roman" w:hAnsi="Times New Roman" w:cs="Times New Roman"/>
          <w:i/>
          <w:color w:val="000000"/>
          <w:sz w:val="28"/>
          <w:szCs w:val="28"/>
        </w:rPr>
        <w:t>Психологія і особистість</w:t>
      </w:r>
      <w:r>
        <w:rPr>
          <w:rFonts w:ascii="Times New Roman" w:hAnsi="Times New Roman" w:cs="Times New Roman"/>
          <w:color w:val="000000"/>
          <w:sz w:val="28"/>
          <w:szCs w:val="28"/>
        </w:rPr>
        <w:t>. 2015. № 1. С</w:t>
      </w:r>
      <w:r w:rsidRPr="00E17903">
        <w:rPr>
          <w:rFonts w:ascii="Times New Roman" w:hAnsi="Times New Roman" w:cs="Times New Roman"/>
          <w:color w:val="000000"/>
          <w:sz w:val="28"/>
          <w:szCs w:val="28"/>
        </w:rPr>
        <w:t>. 131 – 136.</w:t>
      </w:r>
    </w:p>
    <w:p w14:paraId="7B7C1C39" w14:textId="77777777" w:rsidR="00C3123D" w:rsidRPr="00E17903" w:rsidRDefault="00C3123D" w:rsidP="00C3123D">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ab/>
      </w:r>
      <w:r w:rsidRPr="00D3651F">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lang w:val="en-US"/>
        </w:rPr>
        <w:t> </w:t>
      </w:r>
      <w:r w:rsidRPr="00E17903">
        <w:rPr>
          <w:rFonts w:ascii="Times New Roman" w:hAnsi="Times New Roman" w:cs="Times New Roman"/>
          <w:color w:val="000000"/>
          <w:sz w:val="28"/>
          <w:szCs w:val="28"/>
          <w:shd w:val="clear" w:color="auto" w:fill="FFFFFF"/>
        </w:rPr>
        <w:t>Верба Л.Г. Граматика сучасної англійської мови: Довідник. - К</w:t>
      </w:r>
      <w:r>
        <w:rPr>
          <w:rFonts w:ascii="Times New Roman" w:hAnsi="Times New Roman" w:cs="Times New Roman"/>
          <w:color w:val="000000"/>
          <w:sz w:val="28"/>
          <w:szCs w:val="28"/>
          <w:shd w:val="clear" w:color="auto" w:fill="FFFFFF"/>
        </w:rPr>
        <w:t>иїв.: Логос, 2002. С</w:t>
      </w:r>
      <w:r w:rsidRPr="00E17903">
        <w:rPr>
          <w:rFonts w:ascii="Times New Roman" w:hAnsi="Times New Roman" w:cs="Times New Roman"/>
          <w:color w:val="000000"/>
          <w:sz w:val="28"/>
          <w:szCs w:val="28"/>
          <w:shd w:val="clear" w:color="auto" w:fill="FFFFFF"/>
        </w:rPr>
        <w:t xml:space="preserve">.638 </w:t>
      </w:r>
      <w:r>
        <w:rPr>
          <w:rFonts w:ascii="Times New Roman" w:hAnsi="Times New Roman" w:cs="Times New Roman"/>
          <w:color w:val="000000"/>
          <w:sz w:val="28"/>
          <w:szCs w:val="28"/>
          <w:shd w:val="clear" w:color="auto" w:fill="FFFFFF"/>
        </w:rPr>
        <w:t>– С</w:t>
      </w:r>
      <w:r w:rsidRPr="00E17903">
        <w:rPr>
          <w:rFonts w:ascii="Times New Roman" w:hAnsi="Times New Roman" w:cs="Times New Roman"/>
          <w:color w:val="000000"/>
          <w:sz w:val="28"/>
          <w:szCs w:val="28"/>
          <w:shd w:val="clear" w:color="auto" w:fill="FFFFFF"/>
        </w:rPr>
        <w:t>.341</w:t>
      </w:r>
    </w:p>
    <w:p w14:paraId="6353AC45"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8.</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Гаврилова Т. О. Використання онлайн-ігор для розвитку соціальних навичок учнів. Інформаційні технології і засоби навчання, </w:t>
      </w:r>
      <w:r>
        <w:rPr>
          <w:rFonts w:ascii="Times New Roman" w:hAnsi="Times New Roman" w:cs="Times New Roman"/>
          <w:sz w:val="28"/>
          <w:szCs w:val="28"/>
        </w:rPr>
        <w:t xml:space="preserve">2016. </w:t>
      </w:r>
      <w:r w:rsidRPr="00E17903">
        <w:rPr>
          <w:rFonts w:ascii="Times New Roman" w:hAnsi="Times New Roman" w:cs="Times New Roman"/>
          <w:sz w:val="28"/>
          <w:szCs w:val="28"/>
        </w:rPr>
        <w:t xml:space="preserve">3(55), </w:t>
      </w:r>
      <w:r>
        <w:rPr>
          <w:rFonts w:ascii="Times New Roman" w:hAnsi="Times New Roman" w:cs="Times New Roman"/>
          <w:sz w:val="28"/>
          <w:szCs w:val="28"/>
        </w:rPr>
        <w:t>С. 1-14.</w:t>
      </w:r>
    </w:p>
    <w:p w14:paraId="1C04ACC2"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lang w:val="ru-RU"/>
        </w:rPr>
        <w:t>9.</w:t>
      </w:r>
      <w:r>
        <w:rPr>
          <w:rFonts w:ascii="Times New Roman" w:hAnsi="Times New Roman" w:cs="Times New Roman"/>
          <w:color w:val="000000"/>
          <w:sz w:val="28"/>
          <w:szCs w:val="21"/>
          <w:lang w:val="en-US"/>
        </w:rPr>
        <w:t> </w:t>
      </w:r>
      <w:r w:rsidRPr="001262CD">
        <w:rPr>
          <w:rFonts w:ascii="Times New Roman" w:hAnsi="Times New Roman" w:cs="Times New Roman"/>
          <w:color w:val="000000"/>
          <w:sz w:val="28"/>
          <w:szCs w:val="21"/>
        </w:rPr>
        <w:t xml:space="preserve">Газман О.С. Роль гри у формуванні особи. </w:t>
      </w:r>
      <w:r w:rsidRPr="001262CD">
        <w:rPr>
          <w:rFonts w:ascii="Times New Roman" w:hAnsi="Times New Roman" w:cs="Times New Roman"/>
          <w:i/>
          <w:color w:val="000000"/>
          <w:sz w:val="28"/>
          <w:szCs w:val="21"/>
        </w:rPr>
        <w:t>Навчальна педагогіка</w:t>
      </w:r>
      <w:r w:rsidRPr="001262CD">
        <w:rPr>
          <w:rFonts w:ascii="Times New Roman" w:hAnsi="Times New Roman" w:cs="Times New Roman"/>
          <w:color w:val="000000"/>
          <w:sz w:val="28"/>
          <w:szCs w:val="21"/>
        </w:rPr>
        <w:t>. 2001. № 9. С. 22.</w:t>
      </w:r>
    </w:p>
    <w:p w14:paraId="7A645235" w14:textId="77777777" w:rsidR="00C3123D" w:rsidRPr="00E17903" w:rsidRDefault="00C3123D" w:rsidP="00C3123D">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ab/>
      </w:r>
      <w:r w:rsidRPr="00D3651F">
        <w:rPr>
          <w:rFonts w:ascii="Times New Roman" w:hAnsi="Times New Roman" w:cs="Times New Roman"/>
          <w:color w:val="000000"/>
          <w:sz w:val="28"/>
          <w:szCs w:val="28"/>
          <w:lang w:val="ru-RU"/>
        </w:rPr>
        <w:t>10.</w:t>
      </w:r>
      <w:r>
        <w:rPr>
          <w:rFonts w:ascii="Times New Roman" w:hAnsi="Times New Roman" w:cs="Times New Roman"/>
          <w:color w:val="000000"/>
          <w:sz w:val="28"/>
          <w:szCs w:val="28"/>
          <w:lang w:val="en-US"/>
        </w:rPr>
        <w:t> </w:t>
      </w:r>
      <w:r w:rsidRPr="00E17903">
        <w:rPr>
          <w:rFonts w:ascii="Times New Roman" w:hAnsi="Times New Roman" w:cs="Times New Roman"/>
          <w:color w:val="000000"/>
          <w:sz w:val="28"/>
          <w:szCs w:val="28"/>
        </w:rPr>
        <w:t>Гладка І. Використання інтерактивного навчання на практичних заняттях з англійської мови для підвищення ефективності навчально-виховного процесу у вищих навчальних закладах</w:t>
      </w:r>
      <w:r>
        <w:rPr>
          <w:rFonts w:ascii="Times New Roman" w:hAnsi="Times New Roman" w:cs="Times New Roman"/>
          <w:color w:val="000000"/>
          <w:sz w:val="28"/>
          <w:szCs w:val="28"/>
        </w:rPr>
        <w:t>. </w:t>
      </w:r>
      <w:r w:rsidRPr="007B2B98">
        <w:rPr>
          <w:rFonts w:ascii="Times New Roman" w:hAnsi="Times New Roman" w:cs="Times New Roman"/>
          <w:i/>
          <w:color w:val="000000"/>
          <w:sz w:val="28"/>
          <w:szCs w:val="28"/>
        </w:rPr>
        <w:t xml:space="preserve">Науковий часопис НПУ </w:t>
      </w:r>
      <w:r w:rsidRPr="007B2B98">
        <w:rPr>
          <w:rFonts w:ascii="Times New Roman" w:hAnsi="Times New Roman" w:cs="Times New Roman"/>
          <w:i/>
          <w:color w:val="000000"/>
          <w:sz w:val="28"/>
          <w:szCs w:val="28"/>
        </w:rPr>
        <w:lastRenderedPageBreak/>
        <w:t>імені М. П. Драгоманова</w:t>
      </w:r>
      <w:r w:rsidRPr="00E17903">
        <w:rPr>
          <w:rFonts w:ascii="Times New Roman" w:hAnsi="Times New Roman" w:cs="Times New Roman"/>
          <w:color w:val="000000"/>
          <w:sz w:val="28"/>
          <w:szCs w:val="28"/>
        </w:rPr>
        <w:t>. Серія 17. Теорія і практика навчання та вихо</w:t>
      </w:r>
      <w:r>
        <w:rPr>
          <w:rFonts w:ascii="Times New Roman" w:hAnsi="Times New Roman" w:cs="Times New Roman"/>
          <w:color w:val="000000"/>
          <w:sz w:val="28"/>
          <w:szCs w:val="28"/>
        </w:rPr>
        <w:t xml:space="preserve">вання: Збірник наукових праць. </w:t>
      </w:r>
      <w:r w:rsidRPr="00E17903">
        <w:rPr>
          <w:rFonts w:ascii="Times New Roman" w:hAnsi="Times New Roman" w:cs="Times New Roman"/>
          <w:color w:val="000000"/>
          <w:sz w:val="28"/>
          <w:szCs w:val="28"/>
        </w:rPr>
        <w:t>Ред. колегія: В. І. Бонд</w:t>
      </w:r>
      <w:r>
        <w:rPr>
          <w:rFonts w:ascii="Times New Roman" w:hAnsi="Times New Roman" w:cs="Times New Roman"/>
          <w:color w:val="000000"/>
          <w:sz w:val="28"/>
          <w:szCs w:val="28"/>
        </w:rPr>
        <w:t xml:space="preserve">ар (відповідальний ред.) та ін. 2009. </w:t>
      </w:r>
      <w:r w:rsidRPr="00E17903">
        <w:rPr>
          <w:rFonts w:ascii="Times New Roman" w:hAnsi="Times New Roman" w:cs="Times New Roman"/>
          <w:color w:val="000000"/>
          <w:sz w:val="28"/>
          <w:szCs w:val="28"/>
        </w:rPr>
        <w:t>Вип. 13. К</w:t>
      </w:r>
      <w:r>
        <w:rPr>
          <w:rFonts w:ascii="Times New Roman" w:hAnsi="Times New Roman" w:cs="Times New Roman"/>
          <w:color w:val="000000"/>
          <w:sz w:val="28"/>
          <w:szCs w:val="28"/>
        </w:rPr>
        <w:t>иїв</w:t>
      </w:r>
      <w:r w:rsidRPr="00E17903">
        <w:rPr>
          <w:rFonts w:ascii="Times New Roman" w:hAnsi="Times New Roman" w:cs="Times New Roman"/>
          <w:color w:val="000000"/>
          <w:sz w:val="28"/>
          <w:szCs w:val="28"/>
        </w:rPr>
        <w:t xml:space="preserve">.: Вид-во НПУ імені М. П. Драгоманова, </w:t>
      </w:r>
      <w:r>
        <w:rPr>
          <w:rFonts w:ascii="Times New Roman" w:hAnsi="Times New Roman" w:cs="Times New Roman"/>
          <w:color w:val="000000"/>
          <w:sz w:val="28"/>
          <w:szCs w:val="28"/>
        </w:rPr>
        <w:t>С. 237.</w:t>
      </w:r>
    </w:p>
    <w:p w14:paraId="75B2C33F"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lang w:val="ru-RU"/>
        </w:rPr>
        <w:t>11.</w:t>
      </w:r>
      <w:r>
        <w:rPr>
          <w:rFonts w:ascii="Times New Roman" w:hAnsi="Times New Roman" w:cs="Times New Roman"/>
          <w:color w:val="000000"/>
          <w:sz w:val="28"/>
          <w:szCs w:val="21"/>
          <w:lang w:val="en-US"/>
        </w:rPr>
        <w:t> </w:t>
      </w:r>
      <w:r w:rsidRPr="00F3647C">
        <w:rPr>
          <w:rFonts w:ascii="Times New Roman" w:hAnsi="Times New Roman" w:cs="Times New Roman"/>
          <w:color w:val="000000"/>
          <w:sz w:val="28"/>
          <w:szCs w:val="21"/>
        </w:rPr>
        <w:t>Гончарова А.В. Рольові ігри на</w:t>
      </w:r>
      <w:r>
        <w:rPr>
          <w:rFonts w:ascii="Times New Roman" w:hAnsi="Times New Roman" w:cs="Times New Roman"/>
          <w:color w:val="000000"/>
          <w:sz w:val="28"/>
          <w:szCs w:val="21"/>
        </w:rPr>
        <w:t xml:space="preserve"> уроках англійської мови. </w:t>
      </w:r>
      <w:r w:rsidRPr="00F3647C">
        <w:rPr>
          <w:rFonts w:ascii="Times New Roman" w:hAnsi="Times New Roman" w:cs="Times New Roman"/>
          <w:i/>
          <w:color w:val="000000"/>
          <w:sz w:val="28"/>
          <w:szCs w:val="21"/>
        </w:rPr>
        <w:t>Англійська мова і література</w:t>
      </w:r>
      <w:r>
        <w:rPr>
          <w:rFonts w:ascii="Times New Roman" w:hAnsi="Times New Roman" w:cs="Times New Roman"/>
          <w:color w:val="000000"/>
          <w:sz w:val="28"/>
          <w:szCs w:val="21"/>
        </w:rPr>
        <w:t xml:space="preserve">. 2011. №16. </w:t>
      </w:r>
      <w:r w:rsidRPr="00F3647C">
        <w:rPr>
          <w:rFonts w:ascii="Times New Roman" w:hAnsi="Times New Roman" w:cs="Times New Roman"/>
          <w:color w:val="000000"/>
          <w:sz w:val="28"/>
          <w:szCs w:val="21"/>
        </w:rPr>
        <w:t>С.2-6.</w:t>
      </w:r>
    </w:p>
    <w:p w14:paraId="65F93BCC"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8"/>
        </w:rPr>
        <w:tab/>
      </w:r>
      <w:r w:rsidRPr="00D3651F">
        <w:rPr>
          <w:rFonts w:ascii="Times New Roman" w:hAnsi="Times New Roman" w:cs="Times New Roman"/>
          <w:color w:val="000000"/>
          <w:sz w:val="28"/>
          <w:szCs w:val="28"/>
          <w:lang w:val="ru-RU"/>
        </w:rPr>
        <w:t>12.</w:t>
      </w:r>
      <w:r>
        <w:rPr>
          <w:rFonts w:ascii="Times New Roman" w:hAnsi="Times New Roman" w:cs="Times New Roman"/>
          <w:color w:val="000000"/>
          <w:sz w:val="28"/>
          <w:szCs w:val="28"/>
          <w:lang w:val="en-US"/>
        </w:rPr>
        <w:t> </w:t>
      </w:r>
      <w:r w:rsidRPr="00FA07EA">
        <w:rPr>
          <w:rFonts w:ascii="Times New Roman" w:hAnsi="Times New Roman" w:cs="Times New Roman"/>
          <w:color w:val="000000"/>
          <w:sz w:val="28"/>
          <w:szCs w:val="21"/>
        </w:rPr>
        <w:t>Горбань О., Малецька М. Основні підходи до визначення концепту "відеогри"як елементу сучасного наукового дискурсу. </w:t>
      </w:r>
      <w:r w:rsidRPr="00FA07EA">
        <w:rPr>
          <w:rFonts w:ascii="Times New Roman" w:hAnsi="Times New Roman" w:cs="Times New Roman"/>
          <w:i/>
          <w:iCs/>
          <w:color w:val="000000"/>
          <w:sz w:val="28"/>
          <w:szCs w:val="21"/>
        </w:rPr>
        <w:t>СХІД No 3</w:t>
      </w:r>
      <w:r w:rsidRPr="00FA07EA">
        <w:rPr>
          <w:rFonts w:ascii="Times New Roman" w:hAnsi="Times New Roman" w:cs="Times New Roman"/>
          <w:color w:val="000000"/>
          <w:sz w:val="28"/>
          <w:szCs w:val="21"/>
        </w:rPr>
        <w:t>. 2018. Т. 3, № 155. С. 1–4.</w:t>
      </w:r>
    </w:p>
    <w:p w14:paraId="25780150"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13.</w:t>
      </w:r>
      <w:r>
        <w:rPr>
          <w:rFonts w:ascii="Times New Roman" w:hAnsi="Times New Roman" w:cs="Times New Roman"/>
          <w:sz w:val="28"/>
          <w:szCs w:val="28"/>
          <w:lang w:val="en-US"/>
        </w:rPr>
        <w:t> </w:t>
      </w:r>
      <w:r>
        <w:rPr>
          <w:rFonts w:ascii="Times New Roman" w:hAnsi="Times New Roman" w:cs="Times New Roman"/>
          <w:sz w:val="28"/>
          <w:szCs w:val="28"/>
        </w:rPr>
        <w:t xml:space="preserve">Гордон Д. Т. Вчимося грати. </w:t>
      </w:r>
      <w:r w:rsidRPr="00075DDB">
        <w:rPr>
          <w:rFonts w:ascii="Times New Roman" w:hAnsi="Times New Roman" w:cs="Times New Roman"/>
          <w:i/>
          <w:sz w:val="28"/>
          <w:szCs w:val="28"/>
        </w:rPr>
        <w:t>Ігрові аспекти навчання та розвитку</w:t>
      </w:r>
      <w:r>
        <w:rPr>
          <w:rFonts w:ascii="Times New Roman" w:hAnsi="Times New Roman" w:cs="Times New Roman"/>
          <w:sz w:val="28"/>
          <w:szCs w:val="28"/>
        </w:rPr>
        <w:t xml:space="preserve">. Київ. </w:t>
      </w:r>
      <w:r w:rsidRPr="00E17903">
        <w:rPr>
          <w:rFonts w:ascii="Times New Roman" w:hAnsi="Times New Roman" w:cs="Times New Roman"/>
          <w:sz w:val="28"/>
          <w:szCs w:val="28"/>
        </w:rPr>
        <w:t>Видавництво "Генеза".2014.</w:t>
      </w:r>
    </w:p>
    <w:p w14:paraId="07D72BBD"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14.</w:t>
      </w:r>
      <w:r>
        <w:rPr>
          <w:rFonts w:ascii="Times New Roman" w:hAnsi="Times New Roman" w:cs="Times New Roman"/>
          <w:sz w:val="28"/>
          <w:szCs w:val="28"/>
          <w:lang w:val="en-US"/>
        </w:rPr>
        <w:t> </w:t>
      </w:r>
      <w:r>
        <w:rPr>
          <w:rFonts w:ascii="Times New Roman" w:hAnsi="Times New Roman" w:cs="Times New Roman"/>
          <w:sz w:val="28"/>
          <w:szCs w:val="28"/>
        </w:rPr>
        <w:t xml:space="preserve">Дейсон К. Ігри у навчанні. </w:t>
      </w:r>
      <w:r w:rsidRPr="00075DDB">
        <w:rPr>
          <w:rFonts w:ascii="Times New Roman" w:hAnsi="Times New Roman" w:cs="Times New Roman"/>
          <w:i/>
          <w:sz w:val="28"/>
          <w:szCs w:val="28"/>
        </w:rPr>
        <w:t>Як змінити навчання за допомогою ігор</w:t>
      </w:r>
      <w:r>
        <w:rPr>
          <w:rFonts w:ascii="Times New Roman" w:hAnsi="Times New Roman" w:cs="Times New Roman"/>
          <w:sz w:val="28"/>
          <w:szCs w:val="28"/>
        </w:rPr>
        <w:t>. Москва.</w:t>
      </w:r>
      <w:r w:rsidRPr="00E17903">
        <w:rPr>
          <w:rFonts w:ascii="Times New Roman" w:hAnsi="Times New Roman" w:cs="Times New Roman"/>
          <w:sz w:val="28"/>
          <w:szCs w:val="28"/>
        </w:rPr>
        <w:t xml:space="preserve"> Видавництво "Альпіна Паблішер".2013.</w:t>
      </w:r>
    </w:p>
    <w:p w14:paraId="64B5A4AF" w14:textId="77777777" w:rsidR="00C3123D" w:rsidRPr="00A04D0E" w:rsidRDefault="00C3123D" w:rsidP="00C3123D">
      <w:pPr>
        <w:spacing w:after="0" w:line="360" w:lineRule="auto"/>
        <w:jc w:val="both"/>
        <w:textAlignment w:val="baseline"/>
        <w:rPr>
          <w:rFonts w:ascii="Times New Roman" w:hAnsi="Times New Roman" w:cs="Times New Roman"/>
          <w:sz w:val="28"/>
          <w:szCs w:val="28"/>
        </w:rPr>
      </w:pPr>
      <w:r w:rsidRPr="00C3123D">
        <w:rPr>
          <w:rFonts w:ascii="Times New Roman" w:hAnsi="Times New Roman" w:cs="Times New Roman"/>
          <w:sz w:val="28"/>
          <w:szCs w:val="28"/>
        </w:rPr>
        <w:tab/>
        <w:t>15.</w:t>
      </w:r>
      <w:r>
        <w:rPr>
          <w:rFonts w:ascii="Times New Roman" w:hAnsi="Times New Roman" w:cs="Times New Roman"/>
          <w:sz w:val="28"/>
          <w:szCs w:val="28"/>
          <w:lang w:val="en-US"/>
        </w:rPr>
        <w:t> </w:t>
      </w:r>
      <w:r w:rsidRPr="00C3123D">
        <w:rPr>
          <w:rFonts w:ascii="Times New Roman" w:hAnsi="Times New Roman" w:cs="Times New Roman"/>
          <w:sz w:val="28"/>
          <w:szCs w:val="28"/>
        </w:rPr>
        <w:t>Дичківська І.М. Інноваційні педагогічні технології:</w:t>
      </w:r>
      <w:r w:rsidRPr="0058080E">
        <w:rPr>
          <w:rFonts w:ascii="Times New Roman" w:hAnsi="Times New Roman" w:cs="Times New Roman"/>
          <w:sz w:val="28"/>
          <w:szCs w:val="28"/>
          <w:lang w:val="ru-RU"/>
        </w:rPr>
        <w:t> </w:t>
      </w:r>
      <w:r w:rsidRPr="00C3123D">
        <w:rPr>
          <w:rFonts w:ascii="Times New Roman" w:hAnsi="Times New Roman" w:cs="Times New Roman"/>
          <w:sz w:val="28"/>
          <w:szCs w:val="28"/>
        </w:rPr>
        <w:t>навч. посібник. Київ.</w:t>
      </w:r>
      <w:r>
        <w:rPr>
          <w:rFonts w:ascii="Times New Roman" w:hAnsi="Times New Roman" w:cs="Times New Roman"/>
          <w:sz w:val="28"/>
          <w:szCs w:val="28"/>
          <w:lang w:val="ru-RU"/>
        </w:rPr>
        <w:t> </w:t>
      </w:r>
      <w:r w:rsidRPr="00C3123D">
        <w:rPr>
          <w:rFonts w:ascii="Times New Roman" w:hAnsi="Times New Roman" w:cs="Times New Roman"/>
          <w:i/>
          <w:sz w:val="28"/>
          <w:szCs w:val="28"/>
        </w:rPr>
        <w:t>Академвидав</w:t>
      </w:r>
      <w:r w:rsidRPr="00C3123D">
        <w:rPr>
          <w:rFonts w:ascii="Times New Roman" w:hAnsi="Times New Roman" w:cs="Times New Roman"/>
          <w:sz w:val="28"/>
          <w:szCs w:val="28"/>
        </w:rPr>
        <w:t>, 2004. С. 352</w:t>
      </w:r>
    </w:p>
    <w:p w14:paraId="277BC22A"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C3123D">
        <w:rPr>
          <w:rFonts w:ascii="Times New Roman" w:hAnsi="Times New Roman" w:cs="Times New Roman"/>
          <w:color w:val="000000"/>
          <w:sz w:val="28"/>
          <w:szCs w:val="21"/>
        </w:rPr>
        <w:t>16.</w:t>
      </w:r>
      <w:r>
        <w:rPr>
          <w:rFonts w:ascii="Times New Roman" w:hAnsi="Times New Roman" w:cs="Times New Roman"/>
          <w:color w:val="000000"/>
          <w:sz w:val="28"/>
          <w:szCs w:val="21"/>
          <w:lang w:val="en-US"/>
        </w:rPr>
        <w:t> </w:t>
      </w:r>
      <w:r w:rsidRPr="00E310B9">
        <w:rPr>
          <w:rFonts w:ascii="Times New Roman" w:hAnsi="Times New Roman" w:cs="Times New Roman"/>
          <w:color w:val="000000"/>
          <w:sz w:val="28"/>
          <w:szCs w:val="21"/>
        </w:rPr>
        <w:t xml:space="preserve">Дічев К., Дічева Д. Гейміфікована освіта: що відомо, у що вірять і що залишається невизначеним: критичний огляд. </w:t>
      </w:r>
      <w:r w:rsidRPr="00E310B9">
        <w:rPr>
          <w:rFonts w:ascii="Times New Roman" w:hAnsi="Times New Roman" w:cs="Times New Roman"/>
          <w:i/>
          <w:color w:val="000000"/>
          <w:sz w:val="28"/>
          <w:szCs w:val="21"/>
        </w:rPr>
        <w:t>Міжнародний журнал освітніх техно</w:t>
      </w:r>
      <w:r>
        <w:rPr>
          <w:rFonts w:ascii="Times New Roman" w:hAnsi="Times New Roman" w:cs="Times New Roman"/>
          <w:i/>
          <w:color w:val="000000"/>
          <w:sz w:val="28"/>
          <w:szCs w:val="21"/>
        </w:rPr>
        <w:t>логій у вищій </w:t>
      </w:r>
      <w:r w:rsidRPr="00E310B9">
        <w:rPr>
          <w:rFonts w:ascii="Times New Roman" w:hAnsi="Times New Roman" w:cs="Times New Roman"/>
          <w:i/>
          <w:color w:val="000000"/>
          <w:sz w:val="28"/>
          <w:szCs w:val="21"/>
        </w:rPr>
        <w:t>освіті</w:t>
      </w:r>
      <w:r>
        <w:rPr>
          <w:rFonts w:ascii="Times New Roman" w:hAnsi="Times New Roman" w:cs="Times New Roman"/>
          <w:color w:val="000000"/>
          <w:sz w:val="28"/>
          <w:szCs w:val="21"/>
        </w:rPr>
        <w:t>. 2017. № 14 (1).9. URL: </w:t>
      </w:r>
      <w:hyperlink r:id="rId26" w:history="1">
        <w:r w:rsidRPr="00E310B9">
          <w:rPr>
            <w:rStyle w:val="a5"/>
            <w:rFonts w:ascii="Times New Roman" w:hAnsi="Times New Roman" w:cs="Times New Roman"/>
            <w:sz w:val="28"/>
            <w:szCs w:val="21"/>
          </w:rPr>
          <w:t>https://doi.org/10.1186/s41239-017-0042-5</w:t>
        </w:r>
      </w:hyperlink>
      <w:r w:rsidRPr="00E310B9">
        <w:rPr>
          <w:rFonts w:ascii="Times New Roman" w:hAnsi="Times New Roman" w:cs="Times New Roman"/>
          <w:color w:val="000000"/>
          <w:sz w:val="28"/>
          <w:szCs w:val="21"/>
        </w:rPr>
        <w:t xml:space="preserve"> (дата звернення: 04.12.2022).</w:t>
      </w:r>
    </w:p>
    <w:p w14:paraId="51D49102"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lang w:val="ru-RU"/>
        </w:rPr>
        <w:t>17.</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Дядікова О. Гра як </w:t>
      </w:r>
      <w:r w:rsidRPr="00B832C7">
        <w:rPr>
          <w:rFonts w:ascii="Times New Roman" w:hAnsi="Times New Roman" w:cs="Times New Roman"/>
          <w:color w:val="000000"/>
          <w:sz w:val="28"/>
          <w:szCs w:val="21"/>
        </w:rPr>
        <w:t>інструм</w:t>
      </w:r>
      <w:r>
        <w:rPr>
          <w:rFonts w:ascii="Times New Roman" w:hAnsi="Times New Roman" w:cs="Times New Roman"/>
          <w:color w:val="000000"/>
          <w:sz w:val="28"/>
          <w:szCs w:val="21"/>
        </w:rPr>
        <w:t>ент: що таке гейміфікація? URL: </w:t>
      </w:r>
      <w:hyperlink r:id="rId27" w:history="1">
        <w:r w:rsidRPr="000B4A50">
          <w:rPr>
            <w:rStyle w:val="a5"/>
            <w:rFonts w:ascii="Times New Roman" w:hAnsi="Times New Roman" w:cs="Times New Roman"/>
            <w:sz w:val="28"/>
            <w:szCs w:val="21"/>
          </w:rPr>
          <w:t>https://mistosite.org.ua/uk/articles/hra-iak-instrument-shcho-take-heimifikatsiia</w:t>
        </w:r>
      </w:hyperlink>
      <w:r>
        <w:rPr>
          <w:rFonts w:ascii="Times New Roman" w:hAnsi="Times New Roman" w:cs="Times New Roman"/>
          <w:color w:val="000000"/>
          <w:sz w:val="28"/>
          <w:szCs w:val="21"/>
        </w:rPr>
        <w:t> (дата звернення:</w:t>
      </w:r>
      <w:r>
        <w:rPr>
          <w:rFonts w:ascii="Times New Roman" w:hAnsi="Times New Roman" w:cs="Times New Roman"/>
          <w:color w:val="000000"/>
          <w:sz w:val="28"/>
          <w:szCs w:val="21"/>
          <w:lang w:val="ru-RU"/>
        </w:rPr>
        <w:t> </w:t>
      </w:r>
      <w:r>
        <w:rPr>
          <w:rFonts w:ascii="Times New Roman" w:hAnsi="Times New Roman" w:cs="Times New Roman"/>
          <w:color w:val="000000"/>
          <w:sz w:val="28"/>
          <w:szCs w:val="21"/>
        </w:rPr>
        <w:t>07.12.2023</w:t>
      </w:r>
      <w:r w:rsidRPr="00D25697">
        <w:rPr>
          <w:rFonts w:ascii="Times New Roman" w:hAnsi="Times New Roman" w:cs="Times New Roman"/>
          <w:color w:val="000000"/>
          <w:sz w:val="28"/>
          <w:szCs w:val="21"/>
        </w:rPr>
        <w:t>).</w:t>
      </w:r>
    </w:p>
    <w:p w14:paraId="62CBEC11"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lang w:val="ru-RU"/>
        </w:rPr>
        <w:t>18.</w:t>
      </w:r>
      <w:r>
        <w:rPr>
          <w:rFonts w:ascii="Times New Roman" w:hAnsi="Times New Roman" w:cs="Times New Roman"/>
          <w:color w:val="000000"/>
          <w:sz w:val="28"/>
          <w:szCs w:val="21"/>
          <w:lang w:val="en-US"/>
        </w:rPr>
        <w:t> </w:t>
      </w:r>
      <w:r w:rsidRPr="001F0BF4">
        <w:rPr>
          <w:rFonts w:ascii="Times New Roman" w:hAnsi="Times New Roman" w:cs="Times New Roman"/>
          <w:color w:val="000000"/>
          <w:sz w:val="28"/>
          <w:szCs w:val="21"/>
        </w:rPr>
        <w:t>Жорник О. Формування пізнавальної активності учнів у процесі</w:t>
      </w:r>
      <w:r>
        <w:rPr>
          <w:rFonts w:ascii="Times New Roman" w:hAnsi="Times New Roman" w:cs="Times New Roman"/>
          <w:color w:val="000000"/>
          <w:sz w:val="28"/>
          <w:szCs w:val="21"/>
        </w:rPr>
        <w:t xml:space="preserve"> спільної ігрової діяльності. </w:t>
      </w:r>
      <w:r w:rsidRPr="001F0BF4">
        <w:rPr>
          <w:rFonts w:ascii="Times New Roman" w:hAnsi="Times New Roman" w:cs="Times New Roman"/>
          <w:i/>
          <w:color w:val="000000"/>
          <w:sz w:val="28"/>
          <w:szCs w:val="21"/>
        </w:rPr>
        <w:t>Рідна школа</w:t>
      </w:r>
      <w:r>
        <w:rPr>
          <w:rFonts w:ascii="Times New Roman" w:hAnsi="Times New Roman" w:cs="Times New Roman"/>
          <w:color w:val="000000"/>
          <w:sz w:val="28"/>
          <w:szCs w:val="21"/>
        </w:rPr>
        <w:t xml:space="preserve">. 2000. № 3. </w:t>
      </w:r>
      <w:r w:rsidRPr="001F0BF4">
        <w:rPr>
          <w:rFonts w:ascii="Times New Roman" w:hAnsi="Times New Roman" w:cs="Times New Roman"/>
          <w:color w:val="000000"/>
          <w:sz w:val="28"/>
          <w:szCs w:val="21"/>
        </w:rPr>
        <w:t>С. 31-33.</w:t>
      </w:r>
    </w:p>
    <w:p w14:paraId="442C290F"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19.</w:t>
      </w:r>
      <w:r>
        <w:rPr>
          <w:rFonts w:ascii="Times New Roman" w:hAnsi="Times New Roman" w:cs="Times New Roman"/>
          <w:sz w:val="28"/>
          <w:szCs w:val="28"/>
          <w:lang w:val="en-US"/>
        </w:rPr>
        <w:t> </w:t>
      </w:r>
      <w:r>
        <w:rPr>
          <w:rFonts w:ascii="Times New Roman" w:hAnsi="Times New Roman" w:cs="Times New Roman"/>
          <w:sz w:val="28"/>
          <w:szCs w:val="28"/>
        </w:rPr>
        <w:t>Ісаєва Л. І. </w:t>
      </w:r>
      <w:r w:rsidRPr="00E17903">
        <w:rPr>
          <w:rFonts w:ascii="Times New Roman" w:hAnsi="Times New Roman" w:cs="Times New Roman"/>
          <w:sz w:val="28"/>
          <w:szCs w:val="28"/>
        </w:rPr>
        <w:t>Освіта 3.0: Загальноосвітні школи нового покоління. Київ: Видавництво "Нова освіта".2018.</w:t>
      </w:r>
    </w:p>
    <w:p w14:paraId="6D2FF8F7" w14:textId="77777777" w:rsidR="00C3123D" w:rsidRDefault="00C3123D" w:rsidP="00C3123D">
      <w:pPr>
        <w:spacing w:after="0" w:line="360" w:lineRule="auto"/>
        <w:jc w:val="both"/>
        <w:textAlignment w:val="baseline"/>
        <w:rPr>
          <w:rFonts w:ascii="Times New Roman" w:hAnsi="Times New Roman" w:cs="Times New Roman"/>
          <w:color w:val="000000"/>
          <w:sz w:val="28"/>
          <w:szCs w:val="21"/>
          <w:lang w:val="ru-RU"/>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lang w:val="ru-RU"/>
        </w:rPr>
        <w:t>20.</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Киливник</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В.</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М.</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Рольова</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гра</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як</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один</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з</w:t>
      </w:r>
      <w:r>
        <w:rPr>
          <w:rFonts w:ascii="Times New Roman" w:hAnsi="Times New Roman" w:cs="Times New Roman"/>
          <w:color w:val="000000"/>
          <w:sz w:val="28"/>
          <w:szCs w:val="21"/>
          <w:lang w:val="ru-RU"/>
        </w:rPr>
        <w:t> </w:t>
      </w:r>
      <w:r w:rsidRPr="005838A1">
        <w:rPr>
          <w:rFonts w:ascii="Times New Roman" w:hAnsi="Times New Roman" w:cs="Times New Roman"/>
          <w:color w:val="000000"/>
          <w:sz w:val="28"/>
          <w:szCs w:val="21"/>
        </w:rPr>
        <w:t>методів</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активного</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навчання</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студентів</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іноземній</w:t>
      </w:r>
      <w:r>
        <w:rPr>
          <w:rFonts w:ascii="Times New Roman" w:hAnsi="Times New Roman" w:cs="Times New Roman"/>
          <w:color w:val="000000"/>
          <w:sz w:val="28"/>
          <w:szCs w:val="21"/>
          <w:lang w:val="en-US"/>
        </w:rPr>
        <w:t> </w:t>
      </w:r>
      <w:r w:rsidRPr="005838A1">
        <w:rPr>
          <w:rFonts w:ascii="Times New Roman" w:hAnsi="Times New Roman" w:cs="Times New Roman"/>
          <w:color w:val="000000"/>
          <w:sz w:val="28"/>
          <w:szCs w:val="21"/>
        </w:rPr>
        <w:t>мові.</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2012.</w:t>
      </w:r>
      <w:r>
        <w:rPr>
          <w:rFonts w:ascii="Times New Roman" w:hAnsi="Times New Roman" w:cs="Times New Roman"/>
          <w:color w:val="000000"/>
          <w:sz w:val="28"/>
          <w:szCs w:val="21"/>
          <w:lang w:val="en-US"/>
        </w:rPr>
        <w:t> </w:t>
      </w:r>
      <w:r w:rsidRPr="00222E4F">
        <w:rPr>
          <w:rFonts w:ascii="Times New Roman" w:hAnsi="Times New Roman" w:cs="Times New Roman"/>
          <w:color w:val="000000"/>
          <w:sz w:val="28"/>
          <w:szCs w:val="21"/>
          <w:lang w:val="en-US"/>
        </w:rPr>
        <w:t>URL</w:t>
      </w:r>
      <w:r>
        <w:rPr>
          <w:rFonts w:ascii="Times New Roman" w:hAnsi="Times New Roman" w:cs="Times New Roman"/>
          <w:color w:val="000000"/>
          <w:sz w:val="28"/>
          <w:szCs w:val="21"/>
          <w:lang w:val="ru-RU"/>
        </w:rPr>
        <w:t>:</w:t>
      </w:r>
      <w:r>
        <w:rPr>
          <w:rFonts w:ascii="Times New Roman" w:hAnsi="Times New Roman" w:cs="Times New Roman"/>
          <w:color w:val="000000"/>
          <w:sz w:val="28"/>
          <w:szCs w:val="21"/>
          <w:lang w:val="en-US"/>
        </w:rPr>
        <w:t> </w:t>
      </w:r>
      <w:hyperlink r:id="rId28" w:history="1">
        <w:r w:rsidRPr="00B73685">
          <w:rPr>
            <w:rStyle w:val="a5"/>
            <w:rFonts w:ascii="Times New Roman" w:hAnsi="Times New Roman" w:cs="Times New Roman"/>
            <w:sz w:val="28"/>
            <w:szCs w:val="21"/>
            <w:lang w:val="en-US"/>
          </w:rPr>
          <w:t>http</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umo</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edu</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ua</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images</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content</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nashi</w:t>
        </w:r>
        <w:r w:rsidRPr="00B73685">
          <w:rPr>
            <w:rStyle w:val="a5"/>
            <w:rFonts w:ascii="Times New Roman" w:hAnsi="Times New Roman" w:cs="Times New Roman"/>
            <w:sz w:val="28"/>
            <w:szCs w:val="21"/>
            <w:lang w:val="ru-RU"/>
          </w:rPr>
          <w:t>_</w:t>
        </w:r>
        <w:r w:rsidRPr="00B73685">
          <w:rPr>
            <w:rStyle w:val="a5"/>
            <w:rFonts w:ascii="Times New Roman" w:hAnsi="Times New Roman" w:cs="Times New Roman"/>
            <w:sz w:val="28"/>
            <w:szCs w:val="21"/>
            <w:lang w:val="en-US"/>
          </w:rPr>
          <w:t>vydanya</w:t>
        </w:r>
        <w:r w:rsidRPr="00B73685">
          <w:rPr>
            <w:rStyle w:val="a5"/>
            <w:rFonts w:ascii="Times New Roman" w:hAnsi="Times New Roman" w:cs="Times New Roman"/>
            <w:sz w:val="28"/>
            <w:szCs w:val="21"/>
            <w:lang w:val="ru-RU"/>
          </w:rPr>
          <w:t>/</w:t>
        </w:r>
        <w:r w:rsidRPr="00B73685">
          <w:rPr>
            <w:rStyle w:val="a5"/>
            <w:rFonts w:ascii="Times New Roman" w:hAnsi="Times New Roman" w:cs="Times New Roman"/>
            <w:sz w:val="28"/>
            <w:szCs w:val="21"/>
            <w:lang w:val="en-US"/>
          </w:rPr>
          <w:t>stud</w:t>
        </w:r>
        <w:r w:rsidRPr="00B73685">
          <w:rPr>
            <w:rStyle w:val="a5"/>
            <w:rFonts w:ascii="Times New Roman" w:hAnsi="Times New Roman" w:cs="Times New Roman"/>
            <w:sz w:val="28"/>
            <w:szCs w:val="21"/>
            <w:lang w:val="ru-RU"/>
          </w:rPr>
          <w:t>_</w:t>
        </w:r>
        <w:r w:rsidRPr="00B73685">
          <w:rPr>
            <w:rStyle w:val="a5"/>
            <w:rFonts w:ascii="Times New Roman" w:hAnsi="Times New Roman" w:cs="Times New Roman"/>
            <w:sz w:val="28"/>
            <w:szCs w:val="21"/>
            <w:lang w:val="en-US"/>
          </w:rPr>
          <w:t>almanah</w:t>
        </w:r>
        <w:r w:rsidRPr="00B73685">
          <w:rPr>
            <w:rStyle w:val="a5"/>
            <w:rFonts w:ascii="Times New Roman" w:hAnsi="Times New Roman" w:cs="Times New Roman"/>
            <w:sz w:val="28"/>
            <w:szCs w:val="21"/>
            <w:lang w:val="ru-RU"/>
          </w:rPr>
          <w:t>/21.</w:t>
        </w:r>
        <w:r w:rsidRPr="00B73685">
          <w:rPr>
            <w:rStyle w:val="a5"/>
            <w:rFonts w:ascii="Times New Roman" w:hAnsi="Times New Roman" w:cs="Times New Roman"/>
            <w:sz w:val="28"/>
            <w:szCs w:val="21"/>
            <w:lang w:val="en-US"/>
          </w:rPr>
          <w:t>pdf</w:t>
        </w:r>
      </w:hyperlink>
      <w:r>
        <w:rPr>
          <w:rFonts w:ascii="Times New Roman" w:hAnsi="Times New Roman" w:cs="Times New Roman"/>
          <w:color w:val="000000"/>
          <w:sz w:val="28"/>
          <w:szCs w:val="21"/>
          <w:lang w:val="ru-RU"/>
        </w:rPr>
        <w:t xml:space="preserve"> (дата звернення: 04.12.2023</w:t>
      </w:r>
      <w:r w:rsidRPr="00222E4F">
        <w:rPr>
          <w:rFonts w:ascii="Times New Roman" w:hAnsi="Times New Roman" w:cs="Times New Roman"/>
          <w:color w:val="000000"/>
          <w:sz w:val="28"/>
          <w:szCs w:val="21"/>
          <w:lang w:val="ru-RU"/>
        </w:rPr>
        <w:t>)</w:t>
      </w:r>
      <w:r>
        <w:rPr>
          <w:rFonts w:ascii="Times New Roman" w:hAnsi="Times New Roman" w:cs="Times New Roman"/>
          <w:color w:val="000000"/>
          <w:sz w:val="28"/>
          <w:szCs w:val="21"/>
          <w:lang w:val="ru-RU"/>
        </w:rPr>
        <w:t>.</w:t>
      </w:r>
    </w:p>
    <w:p w14:paraId="646F17BC"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lastRenderedPageBreak/>
        <w:tab/>
      </w:r>
      <w:r w:rsidRPr="00D3651F">
        <w:rPr>
          <w:rFonts w:ascii="Times New Roman" w:hAnsi="Times New Roman" w:cs="Times New Roman"/>
          <w:color w:val="000000"/>
          <w:sz w:val="28"/>
          <w:szCs w:val="21"/>
          <w:lang w:val="ru-RU"/>
        </w:rPr>
        <w:t>21.</w:t>
      </w:r>
      <w:r>
        <w:rPr>
          <w:rFonts w:ascii="Times New Roman" w:hAnsi="Times New Roman" w:cs="Times New Roman"/>
          <w:color w:val="000000"/>
          <w:sz w:val="28"/>
          <w:szCs w:val="21"/>
          <w:lang w:val="en-US"/>
        </w:rPr>
        <w:t> </w:t>
      </w:r>
      <w:r w:rsidRPr="00A414BE">
        <w:rPr>
          <w:rFonts w:ascii="Times New Roman" w:hAnsi="Times New Roman" w:cs="Times New Roman"/>
          <w:color w:val="000000"/>
          <w:sz w:val="28"/>
          <w:szCs w:val="21"/>
        </w:rPr>
        <w:t xml:space="preserve">Коблевський А., Ховрич М. Комп’ютерні ігри та програми як засіб навчально-виховного процесу у загальноосвітнійшколі. </w:t>
      </w:r>
      <w:r w:rsidRPr="00A414BE">
        <w:rPr>
          <w:rFonts w:ascii="Times New Roman" w:hAnsi="Times New Roman" w:cs="Times New Roman"/>
          <w:i/>
          <w:color w:val="000000"/>
          <w:sz w:val="28"/>
          <w:szCs w:val="21"/>
        </w:rPr>
        <w:t>Вісник Чернігівського національного педагогічного університету</w:t>
      </w:r>
      <w:r w:rsidRPr="00A414BE">
        <w:rPr>
          <w:rFonts w:ascii="Times New Roman" w:hAnsi="Times New Roman" w:cs="Times New Roman"/>
          <w:color w:val="000000"/>
          <w:sz w:val="28"/>
          <w:szCs w:val="21"/>
        </w:rPr>
        <w:t>. Серія: Педагогічні науки. 2016. Вип. 137. С. 230-233</w:t>
      </w:r>
    </w:p>
    <w:p w14:paraId="14EE78D1" w14:textId="11593F74" w:rsidR="00C3123D" w:rsidRPr="00E17903" w:rsidRDefault="00C3123D" w:rsidP="00C3123D">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rPr>
        <w:tab/>
      </w:r>
      <w:r w:rsidRPr="00D3651F">
        <w:rPr>
          <w:rFonts w:ascii="Times New Roman" w:hAnsi="Times New Roman" w:cs="Times New Roman"/>
          <w:sz w:val="28"/>
          <w:lang w:val="ru-RU"/>
        </w:rPr>
        <w:t>22.</w:t>
      </w:r>
      <w:r>
        <w:rPr>
          <w:rFonts w:ascii="Times New Roman" w:hAnsi="Times New Roman" w:cs="Times New Roman"/>
          <w:sz w:val="28"/>
          <w:lang w:val="en-US"/>
        </w:rPr>
        <w:t> </w:t>
      </w:r>
      <w:r w:rsidRPr="00E17903">
        <w:rPr>
          <w:rFonts w:ascii="Times New Roman" w:hAnsi="Times New Roman" w:cs="Times New Roman"/>
          <w:sz w:val="28"/>
        </w:rPr>
        <w:t>Ковальова Т. О. Про використання комп’ютерних ігор на заняттях з іноземної мови</w:t>
      </w:r>
      <w:r w:rsidR="005275A1">
        <w:rPr>
          <w:rFonts w:ascii="Times New Roman" w:hAnsi="Times New Roman" w:cs="Times New Roman"/>
          <w:sz w:val="28"/>
        </w:rPr>
        <w:t xml:space="preserve"> [</w:t>
      </w:r>
      <w:r w:rsidRPr="00E17903">
        <w:rPr>
          <w:rFonts w:ascii="Times New Roman" w:hAnsi="Times New Roman" w:cs="Times New Roman"/>
          <w:sz w:val="28"/>
        </w:rPr>
        <w:t>Електронний ресурс] Режим доступу : http://jrnl.nau.edu.ua/index.php/VisnikPP/article/view/10227 (дата звернення - 01.03.2023)</w:t>
      </w:r>
    </w:p>
    <w:p w14:paraId="1B9DA486"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rPr>
        <w:t>23.</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Корнієнко О. </w:t>
      </w:r>
      <w:r w:rsidRPr="00094A0D">
        <w:rPr>
          <w:rFonts w:ascii="Times New Roman" w:hAnsi="Times New Roman" w:cs="Times New Roman"/>
          <w:color w:val="000000"/>
          <w:sz w:val="28"/>
          <w:szCs w:val="21"/>
        </w:rPr>
        <w:t xml:space="preserve">М. Сучасні педагогічні технології та методика їх застосування. </w:t>
      </w:r>
      <w:r w:rsidRPr="00094A0D">
        <w:rPr>
          <w:rFonts w:ascii="Times New Roman" w:hAnsi="Times New Roman" w:cs="Times New Roman"/>
          <w:i/>
          <w:color w:val="000000"/>
          <w:sz w:val="28"/>
          <w:szCs w:val="21"/>
        </w:rPr>
        <w:t>Англійська мова та література</w:t>
      </w:r>
      <w:r w:rsidRPr="00094A0D">
        <w:rPr>
          <w:rFonts w:ascii="Times New Roman" w:hAnsi="Times New Roman" w:cs="Times New Roman"/>
          <w:color w:val="000000"/>
          <w:sz w:val="28"/>
          <w:szCs w:val="21"/>
        </w:rPr>
        <w:t>. 2008. 28, С. 9-12.</w:t>
      </w:r>
    </w:p>
    <w:p w14:paraId="09BD5DCF" w14:textId="77777777" w:rsidR="00C3123D" w:rsidRPr="00733CBA" w:rsidRDefault="00C3123D" w:rsidP="00C3123D">
      <w:pPr>
        <w:spacing w:after="0" w:line="360" w:lineRule="auto"/>
        <w:jc w:val="both"/>
        <w:textAlignment w:val="baseline"/>
        <w:rPr>
          <w:rFonts w:ascii="Times New Roman" w:hAnsi="Times New Roman" w:cs="Times New Roman"/>
          <w:sz w:val="28"/>
          <w:lang w:val="ru-RU"/>
        </w:rPr>
      </w:pPr>
      <w:r>
        <w:rPr>
          <w:rFonts w:ascii="Times New Roman" w:hAnsi="Times New Roman" w:cs="Times New Roman"/>
          <w:sz w:val="28"/>
          <w:lang w:val="ru-RU"/>
        </w:rPr>
        <w:tab/>
      </w:r>
      <w:r w:rsidRPr="00D3651F">
        <w:rPr>
          <w:rFonts w:ascii="Times New Roman" w:hAnsi="Times New Roman" w:cs="Times New Roman"/>
          <w:sz w:val="28"/>
          <w:lang w:val="ru-RU"/>
        </w:rPr>
        <w:t>24.</w:t>
      </w:r>
      <w:r>
        <w:rPr>
          <w:rFonts w:ascii="Times New Roman" w:hAnsi="Times New Roman" w:cs="Times New Roman"/>
          <w:sz w:val="28"/>
          <w:lang w:val="en-US"/>
        </w:rPr>
        <w:t> </w:t>
      </w:r>
      <w:r w:rsidRPr="00E12BA1">
        <w:rPr>
          <w:rFonts w:ascii="Times New Roman" w:hAnsi="Times New Roman" w:cs="Times New Roman"/>
          <w:sz w:val="28"/>
          <w:lang w:val="ru-RU"/>
        </w:rPr>
        <w:t>Кравчук С.Л. Експериментальна психологія: теорія і практика</w:t>
      </w:r>
      <w:r>
        <w:rPr>
          <w:rFonts w:ascii="Times New Roman" w:hAnsi="Times New Roman" w:cs="Times New Roman"/>
          <w:sz w:val="28"/>
          <w:lang w:val="en-US"/>
        </w:rPr>
        <w:t> </w:t>
      </w:r>
      <w:r>
        <w:rPr>
          <w:rFonts w:ascii="Times New Roman" w:hAnsi="Times New Roman" w:cs="Times New Roman"/>
          <w:sz w:val="28"/>
          <w:lang w:val="ru-RU"/>
        </w:rPr>
        <w:t>психологічного експерименту. </w:t>
      </w:r>
      <w:r w:rsidRPr="00E12BA1">
        <w:rPr>
          <w:rFonts w:ascii="Times New Roman" w:hAnsi="Times New Roman" w:cs="Times New Roman"/>
          <w:sz w:val="28"/>
          <w:lang w:val="ru-RU"/>
        </w:rPr>
        <w:t>К</w:t>
      </w:r>
      <w:r>
        <w:rPr>
          <w:rFonts w:ascii="Times New Roman" w:hAnsi="Times New Roman" w:cs="Times New Roman"/>
          <w:sz w:val="28"/>
        </w:rPr>
        <w:t>иїв</w:t>
      </w:r>
      <w:r>
        <w:rPr>
          <w:rFonts w:ascii="Times New Roman" w:hAnsi="Times New Roman" w:cs="Times New Roman"/>
          <w:sz w:val="28"/>
          <w:lang w:val="ru-RU"/>
        </w:rPr>
        <w:t>. Видавничополіграфічний центр </w:t>
      </w:r>
      <w:r w:rsidRPr="00E12BA1">
        <w:rPr>
          <w:rFonts w:ascii="Times New Roman" w:hAnsi="Times New Roman" w:cs="Times New Roman"/>
          <w:sz w:val="28"/>
          <w:lang w:val="ru-RU"/>
        </w:rPr>
        <w:t>«Київсь</w:t>
      </w:r>
      <w:r>
        <w:rPr>
          <w:rFonts w:ascii="Times New Roman" w:hAnsi="Times New Roman" w:cs="Times New Roman"/>
          <w:sz w:val="28"/>
          <w:lang w:val="ru-RU"/>
        </w:rPr>
        <w:t>кий університет», 2008. С</w:t>
      </w:r>
      <w:r w:rsidRPr="00C3123D">
        <w:rPr>
          <w:rFonts w:ascii="Times New Roman" w:hAnsi="Times New Roman" w:cs="Times New Roman"/>
          <w:sz w:val="28"/>
          <w:lang w:val="ru-RU"/>
        </w:rPr>
        <w:t>.287</w:t>
      </w:r>
    </w:p>
    <w:p w14:paraId="40C4795C"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rPr>
        <w:t>25.</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Кроуфорд К. </w:t>
      </w:r>
      <w:r>
        <w:rPr>
          <w:rFonts w:ascii="Times New Roman" w:hAnsi="Times New Roman" w:cs="Times New Roman"/>
          <w:sz w:val="28"/>
          <w:szCs w:val="28"/>
        </w:rPr>
        <w:t xml:space="preserve">Реалії: Ігрова індустрія. Київ. </w:t>
      </w:r>
      <w:r w:rsidRPr="00E17903">
        <w:rPr>
          <w:rFonts w:ascii="Times New Roman" w:hAnsi="Times New Roman" w:cs="Times New Roman"/>
          <w:sz w:val="28"/>
          <w:szCs w:val="28"/>
        </w:rPr>
        <w:t>Дух і літера.2018.</w:t>
      </w:r>
    </w:p>
    <w:p w14:paraId="4C7089E0"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26.</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Левченко Н. М. Формування соціальних навичок учнів профільної школи через використання онлайн-ігор. </w:t>
      </w:r>
      <w:r w:rsidRPr="00EC24B3">
        <w:rPr>
          <w:rFonts w:ascii="Times New Roman" w:hAnsi="Times New Roman" w:cs="Times New Roman"/>
          <w:i/>
          <w:sz w:val="28"/>
          <w:szCs w:val="28"/>
        </w:rPr>
        <w:t>Педагогічний альманах</w:t>
      </w:r>
      <w:r>
        <w:rPr>
          <w:rFonts w:ascii="Times New Roman" w:hAnsi="Times New Roman" w:cs="Times New Roman"/>
          <w:sz w:val="28"/>
          <w:szCs w:val="28"/>
        </w:rPr>
        <w:t>, 2018. 32.  С. 134-138.</w:t>
      </w:r>
    </w:p>
    <w:p w14:paraId="14662CD8"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27.</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Ляшенко О. В. Роль віртуальних ігор у формуванні соціальних навичок дітей молодшого шкільного віку. </w:t>
      </w:r>
      <w:r w:rsidRPr="00CB6A7B">
        <w:rPr>
          <w:rFonts w:ascii="Times New Roman" w:hAnsi="Times New Roman" w:cs="Times New Roman"/>
          <w:i/>
          <w:sz w:val="28"/>
          <w:szCs w:val="28"/>
        </w:rPr>
        <w:t>Інноваційні технології навчання</w:t>
      </w:r>
      <w:r w:rsidRPr="00E17903">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17903">
        <w:rPr>
          <w:rFonts w:ascii="Times New Roman" w:hAnsi="Times New Roman" w:cs="Times New Roman"/>
          <w:sz w:val="28"/>
          <w:szCs w:val="28"/>
        </w:rPr>
        <w:t xml:space="preserve">1(26), </w:t>
      </w:r>
      <w:r>
        <w:rPr>
          <w:rFonts w:ascii="Times New Roman" w:hAnsi="Times New Roman" w:cs="Times New Roman"/>
          <w:sz w:val="28"/>
          <w:szCs w:val="28"/>
        </w:rPr>
        <w:t>С. 45-50.</w:t>
      </w:r>
    </w:p>
    <w:p w14:paraId="2ED32579"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rPr>
        <w:t>28.</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Макаревич О. Гейміфікація як невід’ємний чинник підвищення ефективн</w:t>
      </w:r>
      <w:r w:rsidRPr="00300EFE">
        <w:rPr>
          <w:rFonts w:ascii="Times New Roman" w:hAnsi="Times New Roman" w:cs="Times New Roman"/>
          <w:color w:val="000000"/>
          <w:sz w:val="28"/>
          <w:szCs w:val="21"/>
        </w:rPr>
        <w:t xml:space="preserve">ості елементів дистанційного навчання: </w:t>
      </w:r>
      <w:r w:rsidRPr="00F928F6">
        <w:rPr>
          <w:rFonts w:ascii="Times New Roman" w:hAnsi="Times New Roman" w:cs="Times New Roman"/>
          <w:i/>
          <w:color w:val="000000"/>
          <w:sz w:val="28"/>
          <w:szCs w:val="21"/>
        </w:rPr>
        <w:t>наукова стаття. Молодий вчений</w:t>
      </w:r>
      <w:r w:rsidRPr="00300EFE">
        <w:rPr>
          <w:rFonts w:ascii="Times New Roman" w:hAnsi="Times New Roman" w:cs="Times New Roman"/>
          <w:color w:val="000000"/>
          <w:sz w:val="28"/>
          <w:szCs w:val="21"/>
        </w:rPr>
        <w:t>. 2015. № 2 (6). С. 279–282.</w:t>
      </w:r>
    </w:p>
    <w:p w14:paraId="755165FA"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51F">
        <w:rPr>
          <w:rFonts w:ascii="Times New Roman" w:hAnsi="Times New Roman" w:cs="Times New Roman"/>
          <w:sz w:val="28"/>
          <w:szCs w:val="28"/>
          <w:lang w:val="ru-RU"/>
        </w:rPr>
        <w:t>29.</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Маланчук О. Розвиток соціальних навичок учнів на уроках іноземної мови. </w:t>
      </w:r>
      <w:r w:rsidRPr="00075DDB">
        <w:rPr>
          <w:rFonts w:ascii="Times New Roman" w:hAnsi="Times New Roman" w:cs="Times New Roman"/>
          <w:i/>
          <w:sz w:val="28"/>
          <w:szCs w:val="28"/>
        </w:rPr>
        <w:t>Педагогіка і психологія</w:t>
      </w:r>
      <w:r w:rsidRPr="00E17903">
        <w:rPr>
          <w:rFonts w:ascii="Times New Roman" w:hAnsi="Times New Roman" w:cs="Times New Roman"/>
          <w:sz w:val="28"/>
          <w:szCs w:val="28"/>
        </w:rPr>
        <w:t xml:space="preserve">, </w:t>
      </w:r>
      <w:r>
        <w:rPr>
          <w:rFonts w:ascii="Times New Roman" w:hAnsi="Times New Roman" w:cs="Times New Roman"/>
          <w:sz w:val="28"/>
          <w:szCs w:val="28"/>
        </w:rPr>
        <w:t xml:space="preserve">2017. </w:t>
      </w:r>
      <w:r w:rsidRPr="00E17903">
        <w:rPr>
          <w:rFonts w:ascii="Times New Roman" w:hAnsi="Times New Roman" w:cs="Times New Roman"/>
          <w:sz w:val="28"/>
          <w:szCs w:val="28"/>
        </w:rPr>
        <w:t xml:space="preserve">3(89), </w:t>
      </w:r>
      <w:r>
        <w:rPr>
          <w:rFonts w:ascii="Times New Roman" w:hAnsi="Times New Roman" w:cs="Times New Roman"/>
          <w:sz w:val="28"/>
          <w:szCs w:val="28"/>
        </w:rPr>
        <w:t>С. 54-59.</w:t>
      </w:r>
    </w:p>
    <w:p w14:paraId="4EC20B8D"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D3651F">
        <w:rPr>
          <w:rFonts w:ascii="Times New Roman" w:hAnsi="Times New Roman" w:cs="Times New Roman"/>
          <w:color w:val="000000"/>
          <w:sz w:val="28"/>
          <w:szCs w:val="21"/>
        </w:rPr>
        <w:t>30.</w:t>
      </w:r>
      <w:r>
        <w:rPr>
          <w:rFonts w:ascii="Times New Roman" w:hAnsi="Times New Roman" w:cs="Times New Roman"/>
          <w:color w:val="000000"/>
          <w:sz w:val="28"/>
          <w:szCs w:val="21"/>
          <w:lang w:val="en-US"/>
        </w:rPr>
        <w:t> </w:t>
      </w:r>
      <w:r w:rsidRPr="00AA3F17">
        <w:rPr>
          <w:rFonts w:ascii="Times New Roman" w:hAnsi="Times New Roman" w:cs="Times New Roman"/>
          <w:color w:val="000000"/>
          <w:sz w:val="28"/>
          <w:szCs w:val="21"/>
        </w:rPr>
        <w:t xml:space="preserve">Марець М. Ігрові технології навчання: сутність поняття, функції, цілі. </w:t>
      </w:r>
      <w:r w:rsidRPr="00AA3F17">
        <w:rPr>
          <w:rFonts w:ascii="Times New Roman" w:hAnsi="Times New Roman" w:cs="Times New Roman"/>
          <w:i/>
          <w:color w:val="000000"/>
          <w:sz w:val="28"/>
          <w:szCs w:val="21"/>
        </w:rPr>
        <w:t>Наукові записки Тернопільського національного педагогічного університету</w:t>
      </w:r>
      <w:r w:rsidRPr="00AA3F17">
        <w:rPr>
          <w:rFonts w:ascii="Times New Roman" w:hAnsi="Times New Roman" w:cs="Times New Roman"/>
          <w:color w:val="000000"/>
          <w:sz w:val="28"/>
          <w:szCs w:val="21"/>
        </w:rPr>
        <w:t>. Серія: педагогіка. 2007. №9. C.45‒48</w:t>
      </w:r>
    </w:p>
    <w:p w14:paraId="0541F113" w14:textId="77777777" w:rsidR="00C3123D" w:rsidRDefault="00C3123D" w:rsidP="00C3123D">
      <w:pPr>
        <w:spacing w:after="0" w:line="360" w:lineRule="auto"/>
        <w:jc w:val="both"/>
        <w:textAlignment w:val="baseline"/>
        <w:rPr>
          <w:rFonts w:ascii="Times New Roman" w:hAnsi="Times New Roman" w:cs="Times New Roman"/>
          <w:color w:val="000000"/>
          <w:sz w:val="28"/>
          <w:szCs w:val="21"/>
          <w:lang w:val="ru-RU"/>
        </w:rPr>
      </w:pPr>
      <w:r>
        <w:rPr>
          <w:rFonts w:ascii="Times New Roman" w:hAnsi="Times New Roman" w:cs="Times New Roman"/>
          <w:color w:val="000000"/>
          <w:sz w:val="28"/>
          <w:szCs w:val="21"/>
          <w:lang w:val="ru-RU"/>
        </w:rPr>
        <w:tab/>
      </w:r>
      <w:r w:rsidRPr="00D3651F">
        <w:rPr>
          <w:rFonts w:ascii="Times New Roman" w:hAnsi="Times New Roman" w:cs="Times New Roman"/>
          <w:color w:val="000000"/>
          <w:sz w:val="28"/>
          <w:szCs w:val="21"/>
          <w:lang w:val="ru-RU"/>
        </w:rPr>
        <w:t>31.</w:t>
      </w:r>
      <w:r>
        <w:rPr>
          <w:rFonts w:ascii="Times New Roman" w:hAnsi="Times New Roman" w:cs="Times New Roman"/>
          <w:color w:val="000000"/>
          <w:sz w:val="28"/>
          <w:szCs w:val="21"/>
          <w:lang w:val="en-US"/>
        </w:rPr>
        <w:t> </w:t>
      </w:r>
      <w:r w:rsidRPr="00B81423">
        <w:rPr>
          <w:rFonts w:ascii="Times New Roman" w:hAnsi="Times New Roman" w:cs="Times New Roman"/>
          <w:color w:val="000000"/>
          <w:sz w:val="28"/>
          <w:szCs w:val="21"/>
          <w:lang w:val="ru-RU"/>
        </w:rPr>
        <w:t>Марко М. М. Сутність навчально-ігрових технологій. Професійна освіта: проблеми і перспективи. 2016. Вип. 11. С. 58-64</w:t>
      </w:r>
    </w:p>
    <w:p w14:paraId="4DCA1901"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651F">
        <w:rPr>
          <w:rFonts w:ascii="Times New Roman" w:hAnsi="Times New Roman" w:cs="Times New Roman"/>
          <w:sz w:val="28"/>
          <w:szCs w:val="28"/>
          <w:lang w:val="ru-RU"/>
        </w:rPr>
        <w:t>32.</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Міщенко І. Сучасні технології у навчанні: інтерактивність та соціальний аспект. </w:t>
      </w:r>
      <w:r w:rsidRPr="004F3086">
        <w:rPr>
          <w:rFonts w:ascii="Times New Roman" w:hAnsi="Times New Roman" w:cs="Times New Roman"/>
          <w:i/>
          <w:sz w:val="28"/>
          <w:szCs w:val="28"/>
        </w:rPr>
        <w:t>Педагогічна освіта в Україні</w:t>
      </w:r>
      <w:r w:rsidRPr="00E17903">
        <w:rPr>
          <w:rFonts w:ascii="Times New Roman" w:hAnsi="Times New Roman" w:cs="Times New Roman"/>
          <w:sz w:val="28"/>
          <w:szCs w:val="28"/>
        </w:rPr>
        <w:t xml:space="preserve">, </w:t>
      </w:r>
      <w:r>
        <w:rPr>
          <w:rFonts w:ascii="Times New Roman" w:hAnsi="Times New Roman" w:cs="Times New Roman"/>
          <w:sz w:val="28"/>
          <w:szCs w:val="28"/>
        </w:rPr>
        <w:t xml:space="preserve">2019. </w:t>
      </w:r>
      <w:r w:rsidRPr="00E17903">
        <w:rPr>
          <w:rFonts w:ascii="Times New Roman" w:hAnsi="Times New Roman" w:cs="Times New Roman"/>
          <w:sz w:val="28"/>
          <w:szCs w:val="28"/>
        </w:rPr>
        <w:t xml:space="preserve">1(45), </w:t>
      </w:r>
      <w:r>
        <w:rPr>
          <w:rFonts w:ascii="Times New Roman" w:hAnsi="Times New Roman" w:cs="Times New Roman"/>
          <w:sz w:val="28"/>
          <w:szCs w:val="28"/>
        </w:rPr>
        <w:t>С. 102-113.</w:t>
      </w:r>
    </w:p>
    <w:p w14:paraId="5D2E108E" w14:textId="77777777" w:rsidR="00C3123D" w:rsidRDefault="00C3123D" w:rsidP="00C3123D">
      <w:pPr>
        <w:spacing w:after="0" w:line="360" w:lineRule="auto"/>
        <w:jc w:val="both"/>
        <w:textAlignment w:val="baseline"/>
        <w:rPr>
          <w:rFonts w:ascii="Times New Roman" w:hAnsi="Times New Roman" w:cs="Times New Roman"/>
          <w:sz w:val="28"/>
          <w:szCs w:val="28"/>
          <w:lang w:val="ru-RU"/>
        </w:rPr>
      </w:pPr>
      <w:r>
        <w:rPr>
          <w:rFonts w:ascii="Times New Roman" w:eastAsia="Times New Roman" w:hAnsi="Times New Roman" w:cs="Times New Roman"/>
          <w:color w:val="000000"/>
          <w:sz w:val="28"/>
          <w:szCs w:val="28"/>
          <w:lang w:eastAsia="ru-RU"/>
        </w:rPr>
        <w:tab/>
      </w:r>
      <w:r w:rsidRPr="00925A71">
        <w:rPr>
          <w:rFonts w:ascii="Times New Roman" w:eastAsia="Times New Roman" w:hAnsi="Times New Roman" w:cs="Times New Roman"/>
          <w:color w:val="000000"/>
          <w:sz w:val="28"/>
          <w:szCs w:val="28"/>
          <w:lang w:val="ru-RU" w:eastAsia="ru-RU"/>
        </w:rPr>
        <w:t>33.</w:t>
      </w:r>
      <w:r>
        <w:rPr>
          <w:rFonts w:ascii="Times New Roman" w:eastAsia="Times New Roman" w:hAnsi="Times New Roman" w:cs="Times New Roman"/>
          <w:color w:val="000000"/>
          <w:sz w:val="28"/>
          <w:szCs w:val="28"/>
          <w:lang w:val="en-US" w:eastAsia="ru-RU"/>
        </w:rPr>
        <w:t> </w:t>
      </w:r>
      <w:r w:rsidRPr="002B3CA8">
        <w:rPr>
          <w:rFonts w:ascii="Times New Roman" w:hAnsi="Times New Roman" w:cs="Times New Roman"/>
          <w:sz w:val="28"/>
          <w:szCs w:val="28"/>
          <w:lang w:val="ru-RU"/>
        </w:rPr>
        <w:t>Морська Л. І. Теоретико-методологічні засади підготовки вчителя іноземних мов до використання інформаційних тех</w:t>
      </w:r>
      <w:r>
        <w:rPr>
          <w:rFonts w:ascii="Times New Roman" w:hAnsi="Times New Roman" w:cs="Times New Roman"/>
          <w:sz w:val="28"/>
          <w:szCs w:val="28"/>
          <w:lang w:val="ru-RU"/>
        </w:rPr>
        <w:t>нологій: монографія. Тернопіль</w:t>
      </w:r>
      <w:r w:rsidRPr="00D34FCA">
        <w:rPr>
          <w:rFonts w:ascii="Times New Roman" w:hAnsi="Times New Roman" w:cs="Times New Roman"/>
          <w:sz w:val="28"/>
          <w:szCs w:val="28"/>
          <w:lang w:val="ru-RU"/>
        </w:rPr>
        <w:t xml:space="preserve">. </w:t>
      </w:r>
      <w:r w:rsidRPr="002B3CA8">
        <w:rPr>
          <w:rFonts w:ascii="Times New Roman" w:hAnsi="Times New Roman" w:cs="Times New Roman"/>
          <w:sz w:val="28"/>
          <w:szCs w:val="28"/>
          <w:lang w:val="ru-RU"/>
        </w:rPr>
        <w:t xml:space="preserve">ТНТУ імені </w:t>
      </w:r>
      <w:r>
        <w:rPr>
          <w:rFonts w:ascii="Times New Roman" w:hAnsi="Times New Roman" w:cs="Times New Roman"/>
          <w:sz w:val="28"/>
          <w:szCs w:val="28"/>
          <w:lang w:val="ru-RU"/>
        </w:rPr>
        <w:t>Володимира Гнатюка, 2007. С. 243</w:t>
      </w:r>
    </w:p>
    <w:p w14:paraId="4B3E0595" w14:textId="77777777" w:rsidR="00C3123D" w:rsidRDefault="00C3123D" w:rsidP="00C3123D">
      <w:pPr>
        <w:spacing w:after="0" w:line="360" w:lineRule="auto"/>
        <w:jc w:val="both"/>
        <w:textAlignment w:val="baseline"/>
        <w:rPr>
          <w:rFonts w:ascii="Times New Roman" w:hAnsi="Times New Roman" w:cs="Times New Roman"/>
          <w:sz w:val="28"/>
        </w:rPr>
      </w:pPr>
      <w:r>
        <w:rPr>
          <w:rFonts w:ascii="Times New Roman" w:hAnsi="Times New Roman" w:cs="Times New Roman"/>
          <w:sz w:val="28"/>
        </w:rPr>
        <w:tab/>
      </w:r>
      <w:r w:rsidRPr="00925A71">
        <w:rPr>
          <w:rFonts w:ascii="Times New Roman" w:hAnsi="Times New Roman" w:cs="Times New Roman"/>
          <w:sz w:val="28"/>
          <w:lang w:val="ru-RU"/>
        </w:rPr>
        <w:t>34.</w:t>
      </w:r>
      <w:r>
        <w:rPr>
          <w:rFonts w:ascii="Times New Roman" w:hAnsi="Times New Roman" w:cs="Times New Roman"/>
          <w:sz w:val="28"/>
          <w:lang w:val="en-US"/>
        </w:rPr>
        <w:t> </w:t>
      </w:r>
      <w:r w:rsidRPr="000939E7">
        <w:rPr>
          <w:rFonts w:ascii="Times New Roman" w:hAnsi="Times New Roman" w:cs="Times New Roman"/>
          <w:sz w:val="28"/>
        </w:rPr>
        <w:t>Москален</w:t>
      </w:r>
      <w:r>
        <w:rPr>
          <w:rFonts w:ascii="Times New Roman" w:hAnsi="Times New Roman" w:cs="Times New Roman"/>
          <w:sz w:val="28"/>
        </w:rPr>
        <w:t xml:space="preserve">ко В.В. Соціальна психологія. </w:t>
      </w:r>
      <w:r w:rsidRPr="000939E7">
        <w:rPr>
          <w:rFonts w:ascii="Times New Roman" w:hAnsi="Times New Roman" w:cs="Times New Roman"/>
          <w:sz w:val="28"/>
        </w:rPr>
        <w:t>К</w:t>
      </w:r>
      <w:r>
        <w:rPr>
          <w:rFonts w:ascii="Times New Roman" w:hAnsi="Times New Roman" w:cs="Times New Roman"/>
          <w:sz w:val="28"/>
        </w:rPr>
        <w:t>иїв. 2008. С. 688</w:t>
      </w:r>
    </w:p>
    <w:p w14:paraId="2568F17C"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925A71">
        <w:rPr>
          <w:rFonts w:ascii="Times New Roman" w:hAnsi="Times New Roman" w:cs="Times New Roman"/>
          <w:color w:val="000000"/>
          <w:sz w:val="28"/>
          <w:szCs w:val="21"/>
          <w:lang w:val="ru-RU"/>
        </w:rPr>
        <w:t>35.</w:t>
      </w:r>
      <w:r>
        <w:rPr>
          <w:rFonts w:ascii="Times New Roman" w:hAnsi="Times New Roman" w:cs="Times New Roman"/>
          <w:color w:val="000000"/>
          <w:sz w:val="28"/>
          <w:szCs w:val="21"/>
          <w:lang w:val="en-US"/>
        </w:rPr>
        <w:t> </w:t>
      </w:r>
      <w:r w:rsidRPr="00C254A5">
        <w:rPr>
          <w:rFonts w:ascii="Times New Roman" w:hAnsi="Times New Roman" w:cs="Times New Roman"/>
          <w:color w:val="000000"/>
          <w:sz w:val="28"/>
          <w:szCs w:val="21"/>
        </w:rPr>
        <w:t>Носаченко І. Системний підхід до використання рольових ігор у</w:t>
      </w:r>
      <w:r>
        <w:rPr>
          <w:rFonts w:ascii="Times New Roman" w:hAnsi="Times New Roman" w:cs="Times New Roman"/>
          <w:color w:val="000000"/>
          <w:sz w:val="28"/>
          <w:szCs w:val="21"/>
          <w:lang w:val="en-US"/>
        </w:rPr>
        <w:t> </w:t>
      </w:r>
      <w:r w:rsidRPr="00C254A5">
        <w:rPr>
          <w:rFonts w:ascii="Times New Roman" w:hAnsi="Times New Roman" w:cs="Times New Roman"/>
          <w:color w:val="000000"/>
          <w:sz w:val="28"/>
          <w:szCs w:val="21"/>
        </w:rPr>
        <w:t xml:space="preserve">навчанні. </w:t>
      </w:r>
      <w:r w:rsidRPr="00C254A5">
        <w:rPr>
          <w:rFonts w:ascii="Times New Roman" w:hAnsi="Times New Roman" w:cs="Times New Roman"/>
          <w:i/>
          <w:color w:val="000000"/>
          <w:sz w:val="28"/>
          <w:szCs w:val="21"/>
        </w:rPr>
        <w:t>Неперервна професійна освіта</w:t>
      </w:r>
      <w:r w:rsidRPr="00C254A5">
        <w:rPr>
          <w:rFonts w:ascii="Times New Roman" w:hAnsi="Times New Roman" w:cs="Times New Roman"/>
          <w:color w:val="000000"/>
          <w:sz w:val="28"/>
          <w:szCs w:val="21"/>
        </w:rPr>
        <w:t>: Теорія і практика. 2006. № 2. с.108</w:t>
      </w:r>
    </w:p>
    <w:p w14:paraId="4604D90B"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2BD8">
        <w:rPr>
          <w:rFonts w:ascii="Times New Roman" w:hAnsi="Times New Roman" w:cs="Times New Roman"/>
          <w:sz w:val="28"/>
          <w:szCs w:val="28"/>
          <w:lang w:val="ru-RU"/>
        </w:rPr>
        <w:t>36.</w:t>
      </w:r>
      <w:r>
        <w:rPr>
          <w:rFonts w:ascii="Times New Roman" w:hAnsi="Times New Roman" w:cs="Times New Roman"/>
          <w:sz w:val="28"/>
          <w:szCs w:val="28"/>
          <w:lang w:val="en-US"/>
        </w:rPr>
        <w:t> </w:t>
      </w:r>
      <w:r>
        <w:rPr>
          <w:rFonts w:ascii="Times New Roman" w:hAnsi="Times New Roman" w:cs="Times New Roman"/>
          <w:sz w:val="28"/>
          <w:szCs w:val="28"/>
        </w:rPr>
        <w:t>Пасічник Г. В. </w:t>
      </w:r>
      <w:r w:rsidRPr="00E17903">
        <w:rPr>
          <w:rFonts w:ascii="Times New Roman" w:hAnsi="Times New Roman" w:cs="Times New Roman"/>
          <w:sz w:val="28"/>
          <w:szCs w:val="28"/>
        </w:rPr>
        <w:t xml:space="preserve">Вплив віртуального спілкування на соціальні навички підлітків. </w:t>
      </w:r>
      <w:r w:rsidRPr="005F7073">
        <w:rPr>
          <w:rFonts w:ascii="Times New Roman" w:hAnsi="Times New Roman" w:cs="Times New Roman"/>
          <w:i/>
          <w:sz w:val="28"/>
          <w:szCs w:val="28"/>
        </w:rPr>
        <w:t>Психологія та педагогіка</w:t>
      </w:r>
      <w:r w:rsidRPr="00E17903">
        <w:rPr>
          <w:rFonts w:ascii="Times New Roman" w:hAnsi="Times New Roman" w:cs="Times New Roman"/>
          <w:sz w:val="28"/>
          <w:szCs w:val="28"/>
        </w:rPr>
        <w:t xml:space="preserve">, </w:t>
      </w:r>
      <w:r>
        <w:rPr>
          <w:rFonts w:ascii="Times New Roman" w:hAnsi="Times New Roman" w:cs="Times New Roman"/>
          <w:sz w:val="28"/>
          <w:szCs w:val="28"/>
        </w:rPr>
        <w:t>2015. 2(60), С. 48-53.</w:t>
      </w:r>
    </w:p>
    <w:p w14:paraId="43076146" w14:textId="77777777" w:rsidR="00C3123D" w:rsidRPr="00E17903"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92BD8">
        <w:rPr>
          <w:rFonts w:ascii="Times New Roman" w:hAnsi="Times New Roman" w:cs="Times New Roman"/>
          <w:sz w:val="28"/>
          <w:szCs w:val="28"/>
          <w:lang w:val="ru-RU"/>
        </w:rPr>
        <w:t>37.</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Полат Е. С. Використання онлайн-ігор у процесі викладання соціальних наук. Науковий огляд, </w:t>
      </w:r>
      <w:r>
        <w:rPr>
          <w:rFonts w:ascii="Times New Roman" w:hAnsi="Times New Roman" w:cs="Times New Roman"/>
          <w:sz w:val="28"/>
          <w:szCs w:val="28"/>
        </w:rPr>
        <w:t xml:space="preserve">2016. </w:t>
      </w:r>
      <w:r w:rsidRPr="00E17903">
        <w:rPr>
          <w:rFonts w:ascii="Times New Roman" w:hAnsi="Times New Roman" w:cs="Times New Roman"/>
          <w:sz w:val="28"/>
          <w:szCs w:val="28"/>
        </w:rPr>
        <w:t xml:space="preserve">3(25), </w:t>
      </w:r>
      <w:r>
        <w:rPr>
          <w:rFonts w:ascii="Times New Roman" w:hAnsi="Times New Roman" w:cs="Times New Roman"/>
          <w:sz w:val="28"/>
          <w:szCs w:val="28"/>
        </w:rPr>
        <w:t>С. 116-121.</w:t>
      </w:r>
    </w:p>
    <w:p w14:paraId="0D2B91F3" w14:textId="77777777" w:rsidR="00C3123D" w:rsidRDefault="00C3123D" w:rsidP="00C3123D">
      <w:pPr>
        <w:spacing w:after="0" w:line="360" w:lineRule="auto"/>
        <w:jc w:val="both"/>
        <w:textAlignment w:val="baseline"/>
        <w:rPr>
          <w:rFonts w:ascii="Times New Roman" w:hAnsi="Times New Roman" w:cs="Times New Roman"/>
          <w:sz w:val="28"/>
          <w:szCs w:val="28"/>
          <w:lang w:val="ru-RU"/>
        </w:rPr>
      </w:pPr>
      <w:r>
        <w:rPr>
          <w:rFonts w:ascii="Times New Roman" w:eastAsia="Times New Roman" w:hAnsi="Times New Roman" w:cs="Times New Roman"/>
          <w:color w:val="000000"/>
          <w:sz w:val="28"/>
          <w:szCs w:val="28"/>
          <w:lang w:eastAsia="ru-RU"/>
        </w:rPr>
        <w:tab/>
      </w:r>
      <w:r w:rsidRPr="00592BD8">
        <w:rPr>
          <w:rFonts w:ascii="Times New Roman" w:eastAsia="Times New Roman" w:hAnsi="Times New Roman" w:cs="Times New Roman"/>
          <w:color w:val="000000"/>
          <w:sz w:val="28"/>
          <w:szCs w:val="28"/>
          <w:lang w:val="ru-RU" w:eastAsia="ru-RU"/>
        </w:rPr>
        <w:t>38.</w:t>
      </w:r>
      <w:r>
        <w:rPr>
          <w:rFonts w:ascii="Times New Roman" w:eastAsia="Times New Roman" w:hAnsi="Times New Roman" w:cs="Times New Roman"/>
          <w:color w:val="000000"/>
          <w:sz w:val="28"/>
          <w:szCs w:val="28"/>
          <w:lang w:val="en-US" w:eastAsia="ru-RU"/>
        </w:rPr>
        <w:t> </w:t>
      </w:r>
      <w:r w:rsidRPr="005F0D5E">
        <w:rPr>
          <w:rFonts w:ascii="Times New Roman" w:hAnsi="Times New Roman" w:cs="Times New Roman"/>
          <w:sz w:val="28"/>
          <w:szCs w:val="28"/>
          <w:lang w:val="ru-RU"/>
        </w:rPr>
        <w:t>Полежаєва</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О</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В</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Впровадження</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новітніх</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засобів</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у</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процес</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навчання</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іноземним</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мовам</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дистанційне</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навчання</w:t>
      </w:r>
      <w:r w:rsidRPr="0034671B">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Психолого-педагогічні проблеми</w:t>
      </w:r>
      <w:r>
        <w:rPr>
          <w:rFonts w:ascii="Times New Roman" w:hAnsi="Times New Roman" w:cs="Times New Roman"/>
          <w:sz w:val="28"/>
          <w:szCs w:val="28"/>
          <w:lang w:val="ru-RU"/>
        </w:rPr>
        <w:t xml:space="preserve"> становлення сучасного фахівця: </w:t>
      </w:r>
      <w:r w:rsidRPr="008542F0">
        <w:rPr>
          <w:rFonts w:ascii="Times New Roman" w:hAnsi="Times New Roman" w:cs="Times New Roman"/>
          <w:i/>
          <w:sz w:val="28"/>
          <w:szCs w:val="28"/>
          <w:lang w:val="ru-RU"/>
        </w:rPr>
        <w:t>матеріали міжнар. наук. практ. конф. Харків.нац. екон. ун-т ім. Семена Кузнеця</w:t>
      </w:r>
      <w:r>
        <w:rPr>
          <w:rFonts w:ascii="Times New Roman" w:hAnsi="Times New Roman" w:cs="Times New Roman"/>
          <w:sz w:val="28"/>
          <w:szCs w:val="28"/>
          <w:lang w:val="ru-RU"/>
        </w:rPr>
        <w:t xml:space="preserve">. </w:t>
      </w:r>
      <w:r w:rsidRPr="005F0D5E">
        <w:rPr>
          <w:rFonts w:ascii="Times New Roman" w:hAnsi="Times New Roman" w:cs="Times New Roman"/>
          <w:sz w:val="28"/>
          <w:szCs w:val="28"/>
          <w:lang w:val="ru-RU"/>
        </w:rPr>
        <w:t>2014. С. 250–252.</w:t>
      </w:r>
    </w:p>
    <w:p w14:paraId="5B8AD0BF" w14:textId="77777777" w:rsidR="00C3123D" w:rsidRDefault="00C3123D" w:rsidP="00C3123D">
      <w:pPr>
        <w:spacing w:after="0" w:line="360"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ab/>
      </w:r>
      <w:r w:rsidRPr="00592BD8">
        <w:rPr>
          <w:rFonts w:ascii="Times New Roman" w:hAnsi="Times New Roman" w:cs="Times New Roman"/>
          <w:sz w:val="28"/>
          <w:szCs w:val="28"/>
          <w:lang w:val="ru-RU"/>
        </w:rPr>
        <w:t>39.</w:t>
      </w:r>
      <w:r>
        <w:rPr>
          <w:rFonts w:ascii="Times New Roman" w:hAnsi="Times New Roman" w:cs="Times New Roman"/>
          <w:sz w:val="28"/>
          <w:szCs w:val="28"/>
          <w:lang w:val="en-US"/>
        </w:rPr>
        <w:t> </w:t>
      </w:r>
      <w:r w:rsidRPr="0058080E">
        <w:rPr>
          <w:rFonts w:ascii="Times New Roman" w:hAnsi="Times New Roman" w:cs="Times New Roman"/>
          <w:sz w:val="28"/>
          <w:szCs w:val="28"/>
          <w:lang w:val="ru-RU"/>
        </w:rPr>
        <w:t>Сазоненко Г.С. Перспективні освітні технології: наук.-метод. посіб</w:t>
      </w:r>
      <w:r>
        <w:rPr>
          <w:rFonts w:ascii="Times New Roman" w:hAnsi="Times New Roman" w:cs="Times New Roman"/>
          <w:sz w:val="28"/>
          <w:szCs w:val="28"/>
          <w:lang w:val="ru-RU"/>
        </w:rPr>
        <w:t xml:space="preserve">ник. Київ. </w:t>
      </w:r>
      <w:r w:rsidRPr="009A5120">
        <w:rPr>
          <w:rFonts w:ascii="Times New Roman" w:hAnsi="Times New Roman" w:cs="Times New Roman"/>
          <w:i/>
          <w:sz w:val="28"/>
          <w:szCs w:val="28"/>
          <w:lang w:val="ru-RU"/>
        </w:rPr>
        <w:t>Гопак</w:t>
      </w:r>
      <w:r>
        <w:rPr>
          <w:rFonts w:ascii="Times New Roman" w:hAnsi="Times New Roman" w:cs="Times New Roman"/>
          <w:sz w:val="28"/>
          <w:szCs w:val="28"/>
          <w:lang w:val="ru-RU"/>
        </w:rPr>
        <w:t>, 2000. С.560</w:t>
      </w:r>
    </w:p>
    <w:p w14:paraId="77771570" w14:textId="77777777" w:rsidR="00C3123D" w:rsidRDefault="00C3123D" w:rsidP="00C3123D">
      <w:pPr>
        <w:spacing w:after="0" w:line="360" w:lineRule="auto"/>
        <w:jc w:val="both"/>
        <w:textAlignment w:val="baseline"/>
        <w:rPr>
          <w:rFonts w:ascii="Times New Roman" w:hAnsi="Times New Roman" w:cs="Times New Roman"/>
          <w:sz w:val="28"/>
        </w:rPr>
      </w:pPr>
      <w:r>
        <w:rPr>
          <w:rFonts w:ascii="Times New Roman" w:eastAsia="Times New Roman" w:hAnsi="Times New Roman" w:cs="Times New Roman"/>
          <w:color w:val="000000"/>
          <w:sz w:val="28"/>
          <w:szCs w:val="28"/>
          <w:lang w:eastAsia="ru-RU"/>
        </w:rPr>
        <w:tab/>
      </w:r>
      <w:r w:rsidRPr="00C3123D">
        <w:rPr>
          <w:rFonts w:ascii="Times New Roman" w:eastAsia="Times New Roman" w:hAnsi="Times New Roman" w:cs="Times New Roman"/>
          <w:color w:val="000000"/>
          <w:sz w:val="28"/>
          <w:szCs w:val="28"/>
          <w:lang w:val="ru-RU" w:eastAsia="ru-RU"/>
        </w:rPr>
        <w:t>40.</w:t>
      </w:r>
      <w:r>
        <w:rPr>
          <w:rFonts w:ascii="Times New Roman" w:eastAsia="Times New Roman" w:hAnsi="Times New Roman" w:cs="Times New Roman"/>
          <w:color w:val="000000"/>
          <w:sz w:val="28"/>
          <w:szCs w:val="28"/>
          <w:lang w:val="en-US" w:eastAsia="ru-RU"/>
        </w:rPr>
        <w:t> </w:t>
      </w:r>
      <w:r w:rsidRPr="008045D8">
        <w:rPr>
          <w:rFonts w:ascii="Times New Roman" w:hAnsi="Times New Roman" w:cs="Times New Roman"/>
          <w:sz w:val="28"/>
        </w:rPr>
        <w:t>Синявський В.  В. Борис Олексійович Федоришин (1930– 2007) засновник українсько</w:t>
      </w:r>
      <w:r>
        <w:rPr>
          <w:rFonts w:ascii="Times New Roman" w:hAnsi="Times New Roman" w:cs="Times New Roman"/>
          <w:sz w:val="28"/>
        </w:rPr>
        <w:t xml:space="preserve">ї школи професійної орієнтації. </w:t>
      </w:r>
      <w:r w:rsidRPr="004813D0">
        <w:rPr>
          <w:rFonts w:ascii="Times New Roman" w:hAnsi="Times New Roman" w:cs="Times New Roman"/>
          <w:i/>
          <w:sz w:val="28"/>
        </w:rPr>
        <w:t>Практична психологія та соціальна робота</w:t>
      </w:r>
      <w:r>
        <w:rPr>
          <w:rFonts w:ascii="Times New Roman" w:hAnsi="Times New Roman" w:cs="Times New Roman"/>
          <w:sz w:val="28"/>
        </w:rPr>
        <w:t xml:space="preserve">. 2011. № 1. </w:t>
      </w:r>
      <w:r w:rsidRPr="008045D8">
        <w:rPr>
          <w:rFonts w:ascii="Times New Roman" w:hAnsi="Times New Roman" w:cs="Times New Roman"/>
          <w:sz w:val="28"/>
        </w:rPr>
        <w:t>С. 68–70.</w:t>
      </w:r>
    </w:p>
    <w:p w14:paraId="2E7E52AA"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592BD8">
        <w:rPr>
          <w:rFonts w:ascii="Times New Roman" w:hAnsi="Times New Roman" w:cs="Times New Roman"/>
          <w:color w:val="000000"/>
          <w:sz w:val="28"/>
          <w:szCs w:val="21"/>
          <w:lang w:val="ru-RU"/>
        </w:rPr>
        <w:t>41.</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 xml:space="preserve">Ткаченко О. </w:t>
      </w:r>
      <w:r w:rsidRPr="006B459B">
        <w:rPr>
          <w:rFonts w:ascii="Times New Roman" w:hAnsi="Times New Roman" w:cs="Times New Roman"/>
          <w:color w:val="000000"/>
          <w:sz w:val="28"/>
          <w:szCs w:val="21"/>
        </w:rPr>
        <w:t>Гейміфікація освіти: формальний і неформальний простір</w:t>
      </w:r>
      <w:r>
        <w:rPr>
          <w:rFonts w:ascii="Times New Roman" w:hAnsi="Times New Roman" w:cs="Times New Roman"/>
          <w:color w:val="000000"/>
          <w:sz w:val="28"/>
          <w:szCs w:val="21"/>
        </w:rPr>
        <w:t xml:space="preserve">. </w:t>
      </w:r>
      <w:r w:rsidRPr="006B459B">
        <w:rPr>
          <w:rFonts w:ascii="Times New Roman" w:hAnsi="Times New Roman" w:cs="Times New Roman"/>
          <w:i/>
          <w:color w:val="000000"/>
          <w:sz w:val="28"/>
          <w:szCs w:val="21"/>
        </w:rPr>
        <w:t>Актуальні питання гуманітарних наук</w:t>
      </w:r>
      <w:r>
        <w:rPr>
          <w:rFonts w:ascii="Times New Roman" w:hAnsi="Times New Roman" w:cs="Times New Roman"/>
          <w:color w:val="000000"/>
          <w:sz w:val="28"/>
          <w:szCs w:val="21"/>
        </w:rPr>
        <w:t>. Вип. 11. 2015.</w:t>
      </w:r>
      <w:r w:rsidRPr="006B459B">
        <w:rPr>
          <w:rFonts w:ascii="Times New Roman" w:hAnsi="Times New Roman" w:cs="Times New Roman"/>
          <w:color w:val="000000"/>
          <w:sz w:val="28"/>
          <w:szCs w:val="21"/>
        </w:rPr>
        <w:t xml:space="preserve"> С. 303-309.</w:t>
      </w:r>
    </w:p>
    <w:p w14:paraId="3F3609AB"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sidRPr="00592BD8">
        <w:rPr>
          <w:rFonts w:ascii="Times New Roman" w:hAnsi="Times New Roman" w:cs="Times New Roman"/>
          <w:color w:val="000000"/>
          <w:sz w:val="28"/>
          <w:szCs w:val="21"/>
          <w:lang w:val="ru-RU"/>
        </w:rPr>
        <w:t>42.</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 xml:space="preserve">Токарєва А.В. </w:t>
      </w:r>
      <w:r w:rsidRPr="00D04D08">
        <w:rPr>
          <w:rFonts w:ascii="Times New Roman" w:hAnsi="Times New Roman" w:cs="Times New Roman"/>
          <w:color w:val="000000"/>
          <w:sz w:val="28"/>
          <w:szCs w:val="21"/>
        </w:rPr>
        <w:t xml:space="preserve">Використання комп’ютерних відеоігор </w:t>
      </w:r>
      <w:r>
        <w:rPr>
          <w:rFonts w:ascii="Times New Roman" w:hAnsi="Times New Roman" w:cs="Times New Roman"/>
          <w:color w:val="000000"/>
          <w:sz w:val="28"/>
          <w:szCs w:val="21"/>
        </w:rPr>
        <w:t xml:space="preserve">у сучасному навчальному процесі. </w:t>
      </w:r>
      <w:r w:rsidRPr="00D04D08">
        <w:rPr>
          <w:rFonts w:ascii="Times New Roman" w:hAnsi="Times New Roman" w:cs="Times New Roman"/>
          <w:i/>
          <w:color w:val="000000"/>
          <w:sz w:val="28"/>
          <w:szCs w:val="21"/>
        </w:rPr>
        <w:t>Вісник Дніпропетровського університету імені Альфреда Нобеля</w:t>
      </w:r>
      <w:r w:rsidRPr="00D04D08">
        <w:rPr>
          <w:rFonts w:ascii="Times New Roman" w:hAnsi="Times New Roman" w:cs="Times New Roman"/>
          <w:color w:val="000000"/>
          <w:sz w:val="28"/>
          <w:szCs w:val="21"/>
        </w:rPr>
        <w:t xml:space="preserve">. </w:t>
      </w:r>
      <w:r>
        <w:rPr>
          <w:rFonts w:ascii="Times New Roman" w:hAnsi="Times New Roman" w:cs="Times New Roman"/>
          <w:color w:val="000000"/>
          <w:sz w:val="28"/>
          <w:szCs w:val="21"/>
        </w:rPr>
        <w:t xml:space="preserve">Серія: Педагогіка і психологія. № 2. 2016. </w:t>
      </w:r>
      <w:r w:rsidRPr="00D04D08">
        <w:rPr>
          <w:rFonts w:ascii="Times New Roman" w:hAnsi="Times New Roman" w:cs="Times New Roman"/>
          <w:color w:val="000000"/>
          <w:sz w:val="28"/>
          <w:szCs w:val="21"/>
        </w:rPr>
        <w:t>С. 374–378</w:t>
      </w:r>
    </w:p>
    <w:p w14:paraId="171DAAA8" w14:textId="77777777" w:rsidR="00C3123D" w:rsidRPr="00B81423" w:rsidRDefault="00C3123D" w:rsidP="00C3123D">
      <w:pPr>
        <w:spacing w:after="0" w:line="360" w:lineRule="auto"/>
        <w:jc w:val="both"/>
        <w:textAlignment w:val="baseline"/>
        <w:rPr>
          <w:rFonts w:ascii="Times New Roman" w:hAnsi="Times New Roman" w:cs="Times New Roman"/>
          <w:color w:val="000000"/>
          <w:sz w:val="28"/>
          <w:szCs w:val="21"/>
          <w:lang w:val="ru-RU"/>
        </w:rPr>
      </w:pPr>
      <w:r>
        <w:rPr>
          <w:rFonts w:ascii="Times New Roman" w:hAnsi="Times New Roman" w:cs="Times New Roman"/>
          <w:color w:val="000000"/>
          <w:sz w:val="28"/>
          <w:szCs w:val="21"/>
          <w:lang w:val="ru-RU"/>
        </w:rPr>
        <w:tab/>
      </w:r>
      <w:r w:rsidRPr="00592BD8">
        <w:rPr>
          <w:rFonts w:ascii="Times New Roman" w:hAnsi="Times New Roman" w:cs="Times New Roman"/>
          <w:color w:val="000000"/>
          <w:sz w:val="28"/>
          <w:szCs w:val="21"/>
          <w:lang w:val="ru-RU"/>
        </w:rPr>
        <w:t>43.</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Холмакова</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Ю.В.</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Характеристика</w:t>
      </w:r>
      <w:r>
        <w:rPr>
          <w:rFonts w:ascii="Times New Roman" w:hAnsi="Times New Roman" w:cs="Times New Roman"/>
          <w:color w:val="000000"/>
          <w:sz w:val="28"/>
          <w:szCs w:val="21"/>
          <w:lang w:val="en-US"/>
        </w:rPr>
        <w:t> </w:t>
      </w:r>
      <w:r w:rsidRPr="00DA10C5">
        <w:rPr>
          <w:rFonts w:ascii="Times New Roman" w:hAnsi="Times New Roman" w:cs="Times New Roman"/>
          <w:color w:val="000000"/>
          <w:sz w:val="28"/>
          <w:szCs w:val="21"/>
          <w:lang w:val="ru-RU"/>
        </w:rPr>
        <w:t>рольової</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гри</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як</w:t>
      </w:r>
      <w:r>
        <w:rPr>
          <w:rFonts w:ascii="Times New Roman" w:hAnsi="Times New Roman" w:cs="Times New Roman"/>
          <w:color w:val="000000"/>
          <w:sz w:val="28"/>
          <w:szCs w:val="21"/>
          <w:lang w:val="en-US"/>
        </w:rPr>
        <w:t> </w:t>
      </w:r>
      <w:r>
        <w:rPr>
          <w:rFonts w:ascii="Times New Roman" w:hAnsi="Times New Roman" w:cs="Times New Roman"/>
          <w:color w:val="000000"/>
          <w:sz w:val="28"/>
          <w:szCs w:val="21"/>
          <w:lang w:val="ru-RU"/>
        </w:rPr>
        <w:t>ефективного</w:t>
      </w:r>
      <w:r>
        <w:rPr>
          <w:rFonts w:ascii="Times New Roman" w:hAnsi="Times New Roman" w:cs="Times New Roman"/>
          <w:color w:val="000000"/>
          <w:sz w:val="28"/>
          <w:szCs w:val="21"/>
          <w:lang w:val="en-US"/>
        </w:rPr>
        <w:t> </w:t>
      </w:r>
      <w:r w:rsidRPr="00DA10C5">
        <w:rPr>
          <w:rFonts w:ascii="Times New Roman" w:hAnsi="Times New Roman" w:cs="Times New Roman"/>
          <w:color w:val="000000"/>
          <w:sz w:val="28"/>
          <w:szCs w:val="21"/>
          <w:lang w:val="ru-RU"/>
        </w:rPr>
        <w:t>прийому навчання іноземної</w:t>
      </w:r>
      <w:r>
        <w:rPr>
          <w:rFonts w:ascii="Times New Roman" w:hAnsi="Times New Roman" w:cs="Times New Roman"/>
          <w:color w:val="000000"/>
          <w:sz w:val="28"/>
          <w:szCs w:val="21"/>
          <w:lang w:val="en-US"/>
        </w:rPr>
        <w:t> </w:t>
      </w:r>
      <w:r w:rsidRPr="00DA10C5">
        <w:rPr>
          <w:rFonts w:ascii="Times New Roman" w:hAnsi="Times New Roman" w:cs="Times New Roman"/>
          <w:color w:val="000000"/>
          <w:sz w:val="28"/>
          <w:szCs w:val="21"/>
          <w:lang w:val="ru-RU"/>
        </w:rPr>
        <w:t xml:space="preserve">мови. </w:t>
      </w:r>
      <w:r w:rsidRPr="00DA10C5">
        <w:rPr>
          <w:rFonts w:ascii="Times New Roman" w:hAnsi="Times New Roman" w:cs="Times New Roman"/>
          <w:i/>
          <w:color w:val="000000"/>
          <w:sz w:val="28"/>
          <w:szCs w:val="21"/>
          <w:lang w:val="ru-RU"/>
        </w:rPr>
        <w:t>Молодий вчений</w:t>
      </w:r>
      <w:r w:rsidRPr="00DA10C5">
        <w:rPr>
          <w:rFonts w:ascii="Times New Roman" w:hAnsi="Times New Roman" w:cs="Times New Roman"/>
          <w:color w:val="000000"/>
          <w:sz w:val="28"/>
          <w:szCs w:val="21"/>
          <w:lang w:val="ru-RU"/>
        </w:rPr>
        <w:t>. 2016. № 12 (39). С. 533– 537.</w:t>
      </w:r>
    </w:p>
    <w:p w14:paraId="6828B816" w14:textId="77777777" w:rsidR="00C3123D" w:rsidRDefault="00C3123D" w:rsidP="00C31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92BD8">
        <w:rPr>
          <w:rFonts w:ascii="Times New Roman" w:hAnsi="Times New Roman" w:cs="Times New Roman"/>
          <w:sz w:val="28"/>
          <w:szCs w:val="28"/>
          <w:lang w:val="ru-RU"/>
        </w:rPr>
        <w:t>44.</w:t>
      </w:r>
      <w:r>
        <w:rPr>
          <w:rFonts w:ascii="Times New Roman" w:hAnsi="Times New Roman" w:cs="Times New Roman"/>
          <w:sz w:val="28"/>
          <w:szCs w:val="28"/>
          <w:lang w:val="en-US"/>
        </w:rPr>
        <w:t> </w:t>
      </w:r>
      <w:r w:rsidRPr="00E17903">
        <w:rPr>
          <w:rFonts w:ascii="Times New Roman" w:hAnsi="Times New Roman" w:cs="Times New Roman"/>
          <w:sz w:val="28"/>
          <w:szCs w:val="28"/>
        </w:rPr>
        <w:t xml:space="preserve">Чередниченко Г. І. Ігрові технології в сучасному навчанні: підходи та перспективи. </w:t>
      </w:r>
      <w:r w:rsidRPr="004F23E2">
        <w:rPr>
          <w:rFonts w:ascii="Times New Roman" w:hAnsi="Times New Roman" w:cs="Times New Roman"/>
          <w:i/>
          <w:sz w:val="28"/>
          <w:szCs w:val="28"/>
        </w:rPr>
        <w:t>Інформаційні технології і засоби навчання</w:t>
      </w:r>
      <w:r>
        <w:rPr>
          <w:rFonts w:ascii="Times New Roman" w:hAnsi="Times New Roman" w:cs="Times New Roman"/>
          <w:sz w:val="28"/>
          <w:szCs w:val="28"/>
        </w:rPr>
        <w:t>, 2017. 3(61), С. 45-55.</w:t>
      </w:r>
    </w:p>
    <w:p w14:paraId="7D2B01A6" w14:textId="77777777" w:rsidR="00C3123D" w:rsidRDefault="00C3123D" w:rsidP="00C3123D">
      <w:pPr>
        <w:spacing w:after="0" w:line="360" w:lineRule="auto"/>
        <w:jc w:val="both"/>
        <w:textAlignment w:val="baseline"/>
        <w:rPr>
          <w:rFonts w:ascii="Times New Roman" w:hAnsi="Times New Roman" w:cs="Times New Roman"/>
          <w:sz w:val="28"/>
          <w:lang w:val="en-US"/>
        </w:rPr>
      </w:pPr>
      <w:r>
        <w:rPr>
          <w:rFonts w:ascii="Times New Roman" w:hAnsi="Times New Roman" w:cs="Times New Roman"/>
          <w:sz w:val="28"/>
          <w:szCs w:val="28"/>
        </w:rPr>
        <w:tab/>
      </w:r>
      <w:r>
        <w:rPr>
          <w:rFonts w:ascii="Times New Roman" w:hAnsi="Times New Roman" w:cs="Times New Roman"/>
          <w:sz w:val="28"/>
          <w:szCs w:val="28"/>
          <w:lang w:val="en-US"/>
        </w:rPr>
        <w:t>45. </w:t>
      </w:r>
      <w:r w:rsidRPr="008651D0">
        <w:rPr>
          <w:rFonts w:ascii="Times New Roman" w:hAnsi="Times New Roman" w:cs="Times New Roman"/>
          <w:sz w:val="28"/>
          <w:lang w:val="en-US"/>
        </w:rPr>
        <w:t>Childress M. D., Braswell R. Using Massively Multiplayer Online Role‐Playing Games for Online Lear</w:t>
      </w:r>
      <w:r>
        <w:rPr>
          <w:rFonts w:ascii="Times New Roman" w:hAnsi="Times New Roman" w:cs="Times New Roman"/>
          <w:sz w:val="28"/>
          <w:lang w:val="en-US"/>
        </w:rPr>
        <w:t>ning. Distance Education. 2006.</w:t>
      </w:r>
      <w:r>
        <w:rPr>
          <w:rFonts w:ascii="Times New Roman" w:hAnsi="Times New Roman" w:cs="Times New Roman"/>
          <w:sz w:val="28"/>
        </w:rPr>
        <w:t xml:space="preserve"> </w:t>
      </w:r>
      <w:r w:rsidRPr="008651D0">
        <w:rPr>
          <w:rFonts w:ascii="Times New Roman" w:hAnsi="Times New Roman" w:cs="Times New Roman"/>
          <w:sz w:val="28"/>
          <w:lang w:val="en-US"/>
        </w:rPr>
        <w:t>№ 2</w:t>
      </w:r>
      <w:r w:rsidRPr="00550B0D">
        <w:rPr>
          <w:rFonts w:ascii="Times New Roman" w:hAnsi="Times New Roman" w:cs="Times New Roman"/>
          <w:sz w:val="28"/>
          <w:lang w:val="en-US"/>
        </w:rPr>
        <w:t xml:space="preserve"> </w:t>
      </w:r>
      <w:r w:rsidRPr="008651D0">
        <w:rPr>
          <w:rFonts w:ascii="Times New Roman" w:hAnsi="Times New Roman" w:cs="Times New Roman"/>
          <w:sz w:val="28"/>
          <w:lang w:val="ru-RU"/>
        </w:rPr>
        <w:t>Т</w:t>
      </w:r>
      <w:r w:rsidRPr="008651D0">
        <w:rPr>
          <w:rFonts w:ascii="Times New Roman" w:hAnsi="Times New Roman" w:cs="Times New Roman"/>
          <w:sz w:val="28"/>
          <w:lang w:val="en-US"/>
        </w:rPr>
        <w:t xml:space="preserve">. 27. </w:t>
      </w:r>
      <w:r>
        <w:rPr>
          <w:rFonts w:ascii="Times New Roman" w:hAnsi="Times New Roman" w:cs="Times New Roman"/>
          <w:sz w:val="28"/>
          <w:lang w:val="en-US"/>
        </w:rPr>
        <w:t>P</w:t>
      </w:r>
      <w:r w:rsidRPr="008651D0">
        <w:rPr>
          <w:rFonts w:ascii="Times New Roman" w:hAnsi="Times New Roman" w:cs="Times New Roman"/>
          <w:sz w:val="28"/>
          <w:lang w:val="en-US"/>
        </w:rPr>
        <w:t>. 187–196.</w:t>
      </w:r>
    </w:p>
    <w:p w14:paraId="75EB3F74"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Pr>
          <w:rFonts w:ascii="Times New Roman" w:hAnsi="Times New Roman" w:cs="Times New Roman"/>
          <w:color w:val="000000"/>
          <w:sz w:val="28"/>
          <w:szCs w:val="21"/>
          <w:lang w:val="en-US"/>
        </w:rPr>
        <w:t>46. </w:t>
      </w:r>
      <w:r w:rsidRPr="009753B1">
        <w:rPr>
          <w:rFonts w:ascii="Times New Roman" w:hAnsi="Times New Roman" w:cs="Times New Roman"/>
          <w:color w:val="000000"/>
          <w:sz w:val="28"/>
          <w:szCs w:val="21"/>
        </w:rPr>
        <w:t>Gee J.P. Good</w:t>
      </w:r>
      <w:r>
        <w:rPr>
          <w:rFonts w:ascii="Times New Roman" w:hAnsi="Times New Roman" w:cs="Times New Roman"/>
          <w:color w:val="000000"/>
          <w:sz w:val="28"/>
          <w:szCs w:val="21"/>
        </w:rPr>
        <w:t xml:space="preserve"> video games and good learning. </w:t>
      </w:r>
      <w:r w:rsidRPr="009753B1">
        <w:rPr>
          <w:rFonts w:ascii="Times New Roman" w:hAnsi="Times New Roman" w:cs="Times New Roman"/>
          <w:i/>
          <w:color w:val="000000"/>
          <w:sz w:val="28"/>
          <w:szCs w:val="21"/>
        </w:rPr>
        <w:t>Phi Kappa Phi Forum. 2005</w:t>
      </w:r>
      <w:r w:rsidRPr="009753B1">
        <w:rPr>
          <w:rFonts w:ascii="Times New Roman" w:hAnsi="Times New Roman" w:cs="Times New Roman"/>
          <w:color w:val="000000"/>
          <w:sz w:val="28"/>
          <w:szCs w:val="21"/>
        </w:rPr>
        <w:t>. Vol. 85. № 2. P. 33–37.</w:t>
      </w:r>
    </w:p>
    <w:p w14:paraId="5CEE329C" w14:textId="77777777" w:rsidR="00C3123D" w:rsidRDefault="00C3123D" w:rsidP="00C3123D">
      <w:pPr>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sz w:val="28"/>
          <w:lang w:val="en-US"/>
        </w:rPr>
        <w:tab/>
        <w:t>47. </w:t>
      </w:r>
      <w:r w:rsidRPr="002F2BAF">
        <w:rPr>
          <w:rFonts w:ascii="Times New Roman" w:hAnsi="Times New Roman" w:cs="Times New Roman"/>
          <w:color w:val="000000"/>
          <w:sz w:val="28"/>
          <w:szCs w:val="28"/>
        </w:rPr>
        <w:t>James Paul Gee. James Gee’s Principles For Game Based Learning. URL: </w:t>
      </w:r>
      <w:hyperlink r:id="rId29" w:tgtFrame="_blank" w:history="1">
        <w:r w:rsidRPr="002F2BAF">
          <w:rPr>
            <w:rStyle w:val="a5"/>
            <w:rFonts w:ascii="Times New Roman" w:hAnsi="Times New Roman" w:cs="Times New Roman"/>
            <w:color w:val="000000"/>
            <w:sz w:val="28"/>
            <w:szCs w:val="28"/>
          </w:rPr>
          <w:t>https://www.legendsoflearning.com/blog/james-paul-gee-game-based-learning/</w:t>
        </w:r>
      </w:hyperlink>
      <w:r>
        <w:rPr>
          <w:rFonts w:ascii="Times New Roman" w:hAnsi="Times New Roman" w:cs="Times New Roman"/>
          <w:color w:val="000000"/>
          <w:sz w:val="28"/>
          <w:szCs w:val="28"/>
        </w:rPr>
        <w:t> (дата звернення</w:t>
      </w:r>
      <w:r w:rsidRPr="002F2BAF">
        <w:rPr>
          <w:rFonts w:ascii="Times New Roman" w:hAnsi="Times New Roman" w:cs="Times New Roman"/>
          <w:color w:val="000000"/>
          <w:sz w:val="28"/>
          <w:szCs w:val="28"/>
        </w:rPr>
        <w:t>: 07.12.2023).</w:t>
      </w:r>
    </w:p>
    <w:p w14:paraId="3918730C"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Pr>
          <w:rFonts w:ascii="Times New Roman" w:hAnsi="Times New Roman" w:cs="Times New Roman"/>
          <w:color w:val="000000"/>
          <w:sz w:val="28"/>
          <w:szCs w:val="21"/>
          <w:lang w:val="en-US"/>
        </w:rPr>
        <w:t>48. </w:t>
      </w:r>
      <w:r w:rsidRPr="00A76DCD">
        <w:rPr>
          <w:rFonts w:ascii="Times New Roman" w:hAnsi="Times New Roman" w:cs="Times New Roman"/>
          <w:color w:val="000000"/>
          <w:sz w:val="28"/>
          <w:szCs w:val="21"/>
        </w:rPr>
        <w:t xml:space="preserve">Johnson W.L. Serious use of a </w:t>
      </w:r>
      <w:r>
        <w:rPr>
          <w:rFonts w:ascii="Times New Roman" w:hAnsi="Times New Roman" w:cs="Times New Roman"/>
          <w:color w:val="000000"/>
          <w:sz w:val="28"/>
          <w:szCs w:val="21"/>
        </w:rPr>
        <w:t>serious game </w:t>
      </w:r>
      <w:r w:rsidRPr="00A76DCD">
        <w:rPr>
          <w:rFonts w:ascii="Times New Roman" w:hAnsi="Times New Roman" w:cs="Times New Roman"/>
          <w:color w:val="000000"/>
          <w:sz w:val="28"/>
          <w:szCs w:val="21"/>
        </w:rPr>
        <w:t>for l</w:t>
      </w:r>
      <w:r>
        <w:rPr>
          <w:rFonts w:ascii="Times New Roman" w:hAnsi="Times New Roman" w:cs="Times New Roman"/>
          <w:color w:val="000000"/>
          <w:sz w:val="28"/>
          <w:szCs w:val="21"/>
        </w:rPr>
        <w:t xml:space="preserve">anguage learning. </w:t>
      </w:r>
      <w:r w:rsidRPr="00A76DCD">
        <w:rPr>
          <w:rFonts w:ascii="Times New Roman" w:hAnsi="Times New Roman" w:cs="Times New Roman"/>
          <w:i/>
          <w:color w:val="000000"/>
          <w:sz w:val="28"/>
          <w:szCs w:val="21"/>
        </w:rPr>
        <w:t>International Journal of Artificial Intelligence in Education</w:t>
      </w:r>
      <w:r w:rsidRPr="00A76DCD">
        <w:rPr>
          <w:rFonts w:ascii="Times New Roman" w:hAnsi="Times New Roman" w:cs="Times New Roman"/>
          <w:color w:val="000000"/>
          <w:sz w:val="28"/>
          <w:szCs w:val="21"/>
        </w:rPr>
        <w:t>. 2010. Vol. 20. № 2. P. 175–195.</w:t>
      </w:r>
    </w:p>
    <w:p w14:paraId="7A026E2B" w14:textId="77777777" w:rsidR="00C3123D" w:rsidRPr="005838A1"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Pr>
          <w:rFonts w:ascii="Times New Roman" w:hAnsi="Times New Roman" w:cs="Times New Roman"/>
          <w:color w:val="000000"/>
          <w:sz w:val="28"/>
          <w:szCs w:val="21"/>
          <w:lang w:val="en-US"/>
        </w:rPr>
        <w:t>49. Karl M. </w:t>
      </w:r>
      <w:r>
        <w:rPr>
          <w:rFonts w:ascii="Times New Roman" w:hAnsi="Times New Roman" w:cs="Times New Roman"/>
          <w:color w:val="000000"/>
          <w:sz w:val="28"/>
          <w:szCs w:val="21"/>
        </w:rPr>
        <w:t>Kapp</w:t>
      </w:r>
      <w:r w:rsidRPr="005313ED">
        <w:rPr>
          <w:rFonts w:ascii="Times New Roman" w:hAnsi="Times New Roman" w:cs="Times New Roman"/>
          <w:color w:val="000000"/>
          <w:sz w:val="28"/>
          <w:szCs w:val="21"/>
        </w:rPr>
        <w:t>. The Gamification of Learning and Instruction: Game-Based Methods and Strategies for Training an</w:t>
      </w:r>
      <w:r>
        <w:rPr>
          <w:rFonts w:ascii="Times New Roman" w:hAnsi="Times New Roman" w:cs="Times New Roman"/>
          <w:color w:val="000000"/>
          <w:sz w:val="28"/>
          <w:szCs w:val="21"/>
        </w:rPr>
        <w:t>d Education. Pfeiffer and ASTD</w:t>
      </w:r>
      <w:r w:rsidRPr="005838A1">
        <w:rPr>
          <w:rFonts w:ascii="Times New Roman" w:hAnsi="Times New Roman" w:cs="Times New Roman"/>
          <w:color w:val="000000"/>
          <w:sz w:val="28"/>
          <w:szCs w:val="21"/>
        </w:rPr>
        <w:t>.</w:t>
      </w:r>
      <w:r>
        <w:rPr>
          <w:rFonts w:ascii="Times New Roman" w:hAnsi="Times New Roman" w:cs="Times New Roman"/>
          <w:color w:val="000000"/>
          <w:sz w:val="28"/>
          <w:szCs w:val="21"/>
          <w:lang w:val="en-US"/>
        </w:rPr>
        <w:t> </w:t>
      </w:r>
      <w:r>
        <w:rPr>
          <w:rFonts w:ascii="Times New Roman" w:hAnsi="Times New Roman" w:cs="Times New Roman"/>
          <w:color w:val="000000"/>
          <w:sz w:val="28"/>
          <w:szCs w:val="21"/>
        </w:rPr>
        <w:t>2012.</w:t>
      </w:r>
      <w:r w:rsidRPr="005838A1">
        <w:rPr>
          <w:rFonts w:ascii="Times New Roman" w:hAnsi="Times New Roman" w:cs="Times New Roman"/>
          <w:color w:val="000000"/>
          <w:sz w:val="28"/>
          <w:szCs w:val="21"/>
        </w:rPr>
        <w:t xml:space="preserve"> </w:t>
      </w:r>
      <w:r>
        <w:rPr>
          <w:rFonts w:ascii="Times New Roman" w:hAnsi="Times New Roman" w:cs="Times New Roman"/>
          <w:color w:val="000000"/>
          <w:sz w:val="28"/>
          <w:szCs w:val="21"/>
          <w:lang w:val="en-US"/>
        </w:rPr>
        <w:t>P</w:t>
      </w:r>
      <w:r w:rsidRPr="005838A1">
        <w:rPr>
          <w:rFonts w:ascii="Times New Roman" w:hAnsi="Times New Roman" w:cs="Times New Roman"/>
          <w:color w:val="000000"/>
          <w:sz w:val="28"/>
          <w:szCs w:val="21"/>
        </w:rPr>
        <w:t>.336.</w:t>
      </w:r>
    </w:p>
    <w:p w14:paraId="4A496D85" w14:textId="77777777" w:rsidR="00C3123D" w:rsidRPr="00D51130" w:rsidRDefault="00C3123D" w:rsidP="00C3123D">
      <w:pPr>
        <w:spacing w:after="0" w:line="360" w:lineRule="auto"/>
        <w:jc w:val="both"/>
        <w:textAlignment w:val="baseline"/>
        <w:rPr>
          <w:rFonts w:ascii="Times New Roman" w:hAnsi="Times New Roman" w:cs="Times New Roman"/>
          <w:sz w:val="28"/>
          <w:lang w:val="en-US"/>
        </w:rPr>
      </w:pPr>
      <w:r>
        <w:rPr>
          <w:rFonts w:ascii="Times New Roman" w:hAnsi="Times New Roman" w:cs="Times New Roman"/>
          <w:sz w:val="28"/>
        </w:rPr>
        <w:tab/>
      </w:r>
      <w:r>
        <w:rPr>
          <w:rFonts w:ascii="Times New Roman" w:hAnsi="Times New Roman" w:cs="Times New Roman"/>
          <w:sz w:val="28"/>
          <w:lang w:val="en-US"/>
        </w:rPr>
        <w:t>50. </w:t>
      </w:r>
      <w:r w:rsidRPr="00251FCF">
        <w:rPr>
          <w:rFonts w:ascii="Times New Roman" w:hAnsi="Times New Roman" w:cs="Times New Roman"/>
          <w:sz w:val="28"/>
          <w:lang w:val="en-US"/>
        </w:rPr>
        <w:t xml:space="preserve">Lee J. J., Hoadley C. M. Online Identity as a Leverage Point for Learning in Massively Multiplayer Online Role Playing Games (MMORPGs): </w:t>
      </w:r>
      <w:r w:rsidRPr="009E4155">
        <w:rPr>
          <w:rFonts w:ascii="Times New Roman" w:hAnsi="Times New Roman" w:cs="Times New Roman"/>
          <w:i/>
          <w:sz w:val="28"/>
          <w:lang w:val="en-US"/>
        </w:rPr>
        <w:t xml:space="preserve">Sixth IEEE International Conference on Advanced Learning Technologies. </w:t>
      </w:r>
      <w:r>
        <w:rPr>
          <w:rFonts w:ascii="Times New Roman" w:hAnsi="Times New Roman" w:cs="Times New Roman"/>
          <w:i/>
          <w:sz w:val="28"/>
          <w:lang w:val="en-US"/>
        </w:rPr>
        <w:t xml:space="preserve">Kerkrade. </w:t>
      </w:r>
      <w:r w:rsidRPr="009E4155">
        <w:rPr>
          <w:rFonts w:ascii="Times New Roman" w:hAnsi="Times New Roman" w:cs="Times New Roman"/>
          <w:i/>
          <w:sz w:val="28"/>
          <w:lang w:val="en-US"/>
        </w:rPr>
        <w:t>20-22 October 2006</w:t>
      </w:r>
      <w:r>
        <w:rPr>
          <w:rFonts w:ascii="Times New Roman" w:hAnsi="Times New Roman" w:cs="Times New Roman"/>
          <w:sz w:val="28"/>
          <w:lang w:val="en-US"/>
        </w:rPr>
        <w:t>. P</w:t>
      </w:r>
      <w:r w:rsidRPr="00D51130">
        <w:rPr>
          <w:rFonts w:ascii="Times New Roman" w:hAnsi="Times New Roman" w:cs="Times New Roman"/>
          <w:sz w:val="28"/>
          <w:lang w:val="en-US"/>
        </w:rPr>
        <w:t>. 761–763.</w:t>
      </w:r>
    </w:p>
    <w:p w14:paraId="7DFB5191" w14:textId="77777777" w:rsidR="00C3123D" w:rsidRDefault="00C3123D" w:rsidP="00C3123D">
      <w:pPr>
        <w:spacing w:after="0" w:line="360" w:lineRule="auto"/>
        <w:jc w:val="both"/>
        <w:textAlignment w:val="baseline"/>
        <w:rPr>
          <w:rFonts w:ascii="Times New Roman" w:hAnsi="Times New Roman" w:cs="Times New Roman"/>
          <w:color w:val="000000"/>
          <w:sz w:val="28"/>
          <w:szCs w:val="21"/>
        </w:rPr>
      </w:pPr>
      <w:r>
        <w:rPr>
          <w:rFonts w:ascii="Times New Roman" w:hAnsi="Times New Roman" w:cs="Times New Roman"/>
          <w:color w:val="000000"/>
          <w:sz w:val="28"/>
          <w:szCs w:val="21"/>
        </w:rPr>
        <w:tab/>
      </w:r>
      <w:r>
        <w:rPr>
          <w:rFonts w:ascii="Times New Roman" w:hAnsi="Times New Roman" w:cs="Times New Roman"/>
          <w:color w:val="000000"/>
          <w:sz w:val="28"/>
          <w:szCs w:val="21"/>
          <w:lang w:val="en-US"/>
        </w:rPr>
        <w:t>51. </w:t>
      </w:r>
      <w:r w:rsidRPr="00F34B50">
        <w:rPr>
          <w:rFonts w:ascii="Times New Roman" w:hAnsi="Times New Roman" w:cs="Times New Roman"/>
          <w:color w:val="000000"/>
          <w:sz w:val="28"/>
          <w:szCs w:val="21"/>
        </w:rPr>
        <w:t>Reinders H., Watta</w:t>
      </w:r>
      <w:r>
        <w:rPr>
          <w:rFonts w:ascii="Times New Roman" w:hAnsi="Times New Roman" w:cs="Times New Roman"/>
          <w:color w:val="000000"/>
          <w:sz w:val="28"/>
          <w:szCs w:val="21"/>
        </w:rPr>
        <w:t>na S. Learn English or die: The </w:t>
      </w:r>
      <w:r w:rsidRPr="00F34B50">
        <w:rPr>
          <w:rFonts w:ascii="Times New Roman" w:hAnsi="Times New Roman" w:cs="Times New Roman"/>
          <w:color w:val="000000"/>
          <w:sz w:val="28"/>
          <w:szCs w:val="21"/>
        </w:rPr>
        <w:t>effects of digital games</w:t>
      </w:r>
      <w:r>
        <w:rPr>
          <w:rFonts w:ascii="Times New Roman" w:hAnsi="Times New Roman" w:cs="Times New Roman"/>
          <w:color w:val="000000"/>
          <w:sz w:val="28"/>
          <w:szCs w:val="21"/>
        </w:rPr>
        <w:t xml:space="preserve"> on interaction and willingness </w:t>
      </w:r>
      <w:r w:rsidRPr="00F34B50">
        <w:rPr>
          <w:rFonts w:ascii="Times New Roman" w:hAnsi="Times New Roman" w:cs="Times New Roman"/>
          <w:color w:val="000000"/>
          <w:sz w:val="28"/>
          <w:szCs w:val="21"/>
        </w:rPr>
        <w:t>to communicate in a fore</w:t>
      </w:r>
      <w:r>
        <w:rPr>
          <w:rFonts w:ascii="Times New Roman" w:hAnsi="Times New Roman" w:cs="Times New Roman"/>
          <w:color w:val="000000"/>
          <w:sz w:val="28"/>
          <w:szCs w:val="21"/>
        </w:rPr>
        <w:t xml:space="preserve">ign language. </w:t>
      </w:r>
      <w:r w:rsidRPr="00FE507B">
        <w:rPr>
          <w:rFonts w:ascii="Times New Roman" w:hAnsi="Times New Roman" w:cs="Times New Roman"/>
          <w:i/>
          <w:color w:val="000000"/>
          <w:sz w:val="28"/>
          <w:szCs w:val="21"/>
        </w:rPr>
        <w:t>Digital Culture &amp; Education</w:t>
      </w:r>
      <w:r w:rsidRPr="00F34B50">
        <w:rPr>
          <w:rFonts w:ascii="Times New Roman" w:hAnsi="Times New Roman" w:cs="Times New Roman"/>
          <w:color w:val="000000"/>
          <w:sz w:val="28"/>
          <w:szCs w:val="21"/>
        </w:rPr>
        <w:t>. 2011. Vol. 3. № 1. P. 4–28.</w:t>
      </w:r>
    </w:p>
    <w:p w14:paraId="2BDCFE2B" w14:textId="116C0A37" w:rsidR="00B73337" w:rsidRPr="00C3123D" w:rsidRDefault="00C3123D" w:rsidP="00C3123D">
      <w:pPr>
        <w:spacing w:after="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52. </w:t>
      </w:r>
      <w:r w:rsidRPr="008651D0">
        <w:rPr>
          <w:rFonts w:ascii="Times New Roman" w:hAnsi="Times New Roman" w:cs="Times New Roman"/>
          <w:sz w:val="28"/>
          <w:szCs w:val="28"/>
          <w:lang w:val="en-US"/>
        </w:rPr>
        <w:t>Suh</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S</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Kim</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S</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W</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Kim</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N</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J</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Effectiveness</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of</w:t>
      </w:r>
      <w:r w:rsidRPr="00675C8E">
        <w:rPr>
          <w:rFonts w:ascii="Times New Roman" w:hAnsi="Times New Roman" w:cs="Times New Roman"/>
          <w:sz w:val="28"/>
          <w:szCs w:val="28"/>
        </w:rPr>
        <w:t xml:space="preserve"> </w:t>
      </w:r>
      <w:r w:rsidRPr="008651D0">
        <w:rPr>
          <w:rFonts w:ascii="Times New Roman" w:hAnsi="Times New Roman" w:cs="Times New Roman"/>
          <w:sz w:val="28"/>
          <w:szCs w:val="28"/>
          <w:lang w:val="en-US"/>
        </w:rPr>
        <w:t>MMORPG</w:t>
      </w:r>
      <w:r w:rsidRPr="00675C8E">
        <w:rPr>
          <w:rFonts w:ascii="Times New Roman" w:hAnsi="Times New Roman" w:cs="Times New Roman"/>
          <w:sz w:val="28"/>
          <w:szCs w:val="28"/>
        </w:rPr>
        <w:t>-</w:t>
      </w:r>
      <w:r w:rsidRPr="008651D0">
        <w:rPr>
          <w:rFonts w:ascii="Times New Roman" w:hAnsi="Times New Roman" w:cs="Times New Roman"/>
          <w:sz w:val="28"/>
          <w:szCs w:val="28"/>
          <w:lang w:val="en-US"/>
        </w:rPr>
        <w:t>based instruction in elementary English education in Korea. Journal of Computer Assisted Learning. 2010. № 5</w:t>
      </w:r>
      <w:r>
        <w:rPr>
          <w:rFonts w:ascii="Times New Roman" w:hAnsi="Times New Roman" w:cs="Times New Roman"/>
          <w:sz w:val="28"/>
          <w:szCs w:val="28"/>
        </w:rPr>
        <w:t xml:space="preserve"> </w:t>
      </w:r>
      <w:r w:rsidRPr="008651D0">
        <w:rPr>
          <w:rFonts w:ascii="Times New Roman" w:hAnsi="Times New Roman" w:cs="Times New Roman"/>
          <w:sz w:val="28"/>
          <w:szCs w:val="28"/>
          <w:lang w:val="ru-RU"/>
        </w:rPr>
        <w:t>Т</w:t>
      </w:r>
      <w:r>
        <w:rPr>
          <w:rFonts w:ascii="Times New Roman" w:hAnsi="Times New Roman" w:cs="Times New Roman"/>
          <w:sz w:val="28"/>
          <w:szCs w:val="28"/>
          <w:lang w:val="en-US"/>
        </w:rPr>
        <w:t>. 26</w:t>
      </w:r>
      <w:r w:rsidRPr="008651D0">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8651D0">
        <w:rPr>
          <w:rFonts w:ascii="Times New Roman" w:hAnsi="Times New Roman" w:cs="Times New Roman"/>
          <w:sz w:val="28"/>
          <w:szCs w:val="28"/>
          <w:lang w:val="en-US"/>
        </w:rPr>
        <w:t>. 370–378.</w:t>
      </w:r>
    </w:p>
    <w:sectPr w:rsidR="00B73337" w:rsidRPr="00C3123D" w:rsidSect="00E27077">
      <w:pgSz w:w="11906" w:h="16838" w:code="9"/>
      <w:pgMar w:top="1134" w:right="851" w:bottom="1134" w:left="1701" w:header="709" w:footer="709" w:gutter="0"/>
      <w:pgNumType w:start="3"/>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39A4E5" w16cex:dateUtc="2023-12-04T23:02:00Z"/>
  <w16cex:commentExtensible w16cex:durableId="52012CDB" w16cex:dateUtc="2023-12-04T23:01:00Z"/>
  <w16cex:commentExtensible w16cex:durableId="7D4D5CB3" w16cex:dateUtc="2023-12-04T23:03:00Z"/>
  <w16cex:commentExtensible w16cex:durableId="69330A17" w16cex:dateUtc="2023-12-04T23:05:00Z"/>
  <w16cex:commentExtensible w16cex:durableId="253B9FEE" w16cex:dateUtc="2023-12-04T23:07:00Z"/>
  <w16cex:commentExtensible w16cex:durableId="02C6943F" w16cex:dateUtc="2023-12-04T23:07:00Z"/>
  <w16cex:commentExtensible w16cex:durableId="49361E31" w16cex:dateUtc="2023-12-04T23:05:00Z"/>
  <w16cex:commentExtensible w16cex:durableId="017BA4E0" w16cex:dateUtc="2023-12-04T23:11:00Z"/>
  <w16cex:commentExtensible w16cex:durableId="04DBBFCF" w16cex:dateUtc="2023-12-06T19:21:00Z"/>
  <w16cex:commentExtensible w16cex:durableId="0218A8CC" w16cex:dateUtc="2023-12-06T19:22:00Z"/>
  <w16cex:commentExtensible w16cex:durableId="7B76F7ED" w16cex:dateUtc="2023-12-06T17:57:00Z"/>
  <w16cex:commentExtensible w16cex:durableId="6284E89F" w16cex:dateUtc="2023-12-06T18:00:00Z"/>
  <w16cex:commentExtensible w16cex:durableId="504F24A4" w16cex:dateUtc="2023-12-06T18:04:00Z"/>
  <w16cex:commentExtensible w16cex:durableId="34D8DC4F" w16cex:dateUtc="2023-12-06T17:58:00Z"/>
  <w16cex:commentExtensible w16cex:durableId="2F353B7A" w16cex:dateUtc="2023-12-06T18:19:00Z"/>
  <w16cex:commentExtensible w16cex:durableId="15DAC677" w16cex:dateUtc="2023-12-06T18:21:00Z"/>
  <w16cex:commentExtensible w16cex:durableId="3693ABF1" w16cex:dateUtc="2023-12-06T18:23:00Z"/>
  <w16cex:commentExtensible w16cex:durableId="59128B33" w16cex:dateUtc="2023-12-06T18:24:00Z"/>
  <w16cex:commentExtensible w16cex:durableId="1EFE031A" w16cex:dateUtc="2023-12-06T18:24:00Z"/>
  <w16cex:commentExtensible w16cex:durableId="5E563820" w16cex:dateUtc="2023-12-06T18:25:00Z"/>
  <w16cex:commentExtensible w16cex:durableId="2C568A2E" w16cex:dateUtc="2023-12-06T18:26:00Z"/>
  <w16cex:commentExtensible w16cex:durableId="396CCCF2" w16cex:dateUtc="2023-12-06T18:26:00Z"/>
  <w16cex:commentExtensible w16cex:durableId="402F0D10" w16cex:dateUtc="2023-12-06T18:27:00Z"/>
  <w16cex:commentExtensible w16cex:durableId="72BDB484" w16cex:dateUtc="2023-12-06T18:28:00Z"/>
  <w16cex:commentExtensible w16cex:durableId="6865CB27" w16cex:dateUtc="2023-12-06T18:29:00Z"/>
  <w16cex:commentExtensible w16cex:durableId="18E24CDB" w16cex:dateUtc="2023-12-06T18:30:00Z"/>
  <w16cex:commentExtensible w16cex:durableId="5CD0A629" w16cex:dateUtc="2023-12-06T18:31:00Z"/>
  <w16cex:commentExtensible w16cex:durableId="7B7A79FC" w16cex:dateUtc="2023-12-06T18:32:00Z"/>
  <w16cex:commentExtensible w16cex:durableId="19A4C5B0" w16cex:dateUtc="2023-12-06T18:36:00Z"/>
  <w16cex:commentExtensible w16cex:durableId="33550755" w16cex:dateUtc="2023-12-06T18:37:00Z"/>
  <w16cex:commentExtensible w16cex:durableId="1C4A9E18" w16cex:dateUtc="2023-12-06T18:38:00Z"/>
  <w16cex:commentExtensible w16cex:durableId="3FFA8DD8" w16cex:dateUtc="2023-12-06T18:38:00Z"/>
  <w16cex:commentExtensible w16cex:durableId="6CD67A49" w16cex:dateUtc="2023-12-06T18:39:00Z"/>
  <w16cex:commentExtensible w16cex:durableId="3D14EB62" w16cex:dateUtc="2023-12-06T18:40:00Z"/>
  <w16cex:commentExtensible w16cex:durableId="5965C1D3" w16cex:dateUtc="2023-12-06T18:41:00Z"/>
  <w16cex:commentExtensible w16cex:durableId="08D297F5" w16cex:dateUtc="2023-12-06T18:43:00Z"/>
  <w16cex:commentExtensible w16cex:durableId="13DE65AC" w16cex:dateUtc="2023-12-06T18:43:00Z"/>
  <w16cex:commentExtensible w16cex:durableId="4D65B857" w16cex:dateUtc="2023-12-06T18:44:00Z"/>
  <w16cex:commentExtensible w16cex:durableId="56F05BB6" w16cex:dateUtc="2023-12-06T18:43:00Z"/>
  <w16cex:commentExtensible w16cex:durableId="70441DA2" w16cex:dateUtc="2023-12-06T18:47:00Z"/>
  <w16cex:commentExtensible w16cex:durableId="20975DB3" w16cex:dateUtc="2023-12-06T18:45:00Z"/>
  <w16cex:commentExtensible w16cex:durableId="6BD6387C" w16cex:dateUtc="2023-12-06T18:48:00Z"/>
  <w16cex:commentExtensible w16cex:durableId="19CA9EC0" w16cex:dateUtc="2023-12-06T18:49:00Z"/>
  <w16cex:commentExtensible w16cex:durableId="0090F208" w16cex:dateUtc="2023-12-06T18:49:00Z"/>
  <w16cex:commentExtensible w16cex:durableId="79E3470F" w16cex:dateUtc="2023-12-06T18:50:00Z"/>
  <w16cex:commentExtensible w16cex:durableId="2AE5062E" w16cex:dateUtc="2023-12-06T18:51:00Z"/>
  <w16cex:commentExtensible w16cex:durableId="0ED4B57D" w16cex:dateUtc="2023-12-06T18:52:00Z"/>
  <w16cex:commentExtensible w16cex:durableId="124D4514" w16cex:dateUtc="2023-12-06T19:06:00Z"/>
  <w16cex:commentExtensible w16cex:durableId="2DEDF216" w16cex:dateUtc="2023-12-06T19:06:00Z"/>
  <w16cex:commentExtensible w16cex:durableId="387B5420" w16cex:dateUtc="2023-12-06T19:07:00Z"/>
  <w16cex:commentExtensible w16cex:durableId="361854FA" w16cex:dateUtc="2023-12-06T19:09:00Z"/>
  <w16cex:commentExtensible w16cex:durableId="17D6A6E4" w16cex:dateUtc="2023-12-06T19:11:00Z"/>
  <w16cex:commentExtensible w16cex:durableId="4D36605F" w16cex:dateUtc="2023-12-06T19:10:00Z"/>
  <w16cex:commentExtensible w16cex:durableId="2E23540C" w16cex:dateUtc="2023-12-06T19:06:00Z"/>
  <w16cex:commentExtensible w16cex:durableId="66D4CBD2" w16cex:dateUtc="2023-12-06T19:01:00Z"/>
  <w16cex:commentExtensible w16cex:durableId="39D05805" w16cex:dateUtc="2023-12-06T18:58:00Z"/>
  <w16cex:commentExtensible w16cex:durableId="6C18F64A" w16cex:dateUtc="2023-12-06T19:13:00Z"/>
  <w16cex:commentExtensible w16cex:durableId="7521BDDD" w16cex:dateUtc="2023-12-06T18:57:00Z"/>
  <w16cex:commentExtensible w16cex:durableId="27D8EC17" w16cex:dateUtc="2023-12-06T19:15:00Z"/>
  <w16cex:commentExtensible w16cex:durableId="49DF9AA2" w16cex:dateUtc="2023-12-06T19:20:00Z"/>
  <w16cex:commentExtensible w16cex:durableId="6C092032" w16cex:dateUtc="2023-12-06T19:19:00Z"/>
  <w16cex:commentExtensible w16cex:durableId="4FEB76A1" w16cex:dateUtc="2023-12-06T19:25:00Z"/>
  <w16cex:commentExtensible w16cex:durableId="06E3B2E4" w16cex:dateUtc="2023-12-06T19:25:00Z"/>
  <w16cex:commentExtensible w16cex:durableId="67632DD8" w16cex:dateUtc="2023-12-06T19:26:00Z"/>
  <w16cex:commentExtensible w16cex:durableId="3B10FD4D" w16cex:dateUtc="2023-12-06T17:01:00Z"/>
  <w16cex:commentExtensible w16cex:durableId="34DF7496" w16cex:dateUtc="2023-12-06T19:27:00Z"/>
  <w16cex:commentExtensible w16cex:durableId="32B172DE" w16cex:dateUtc="2023-12-06T17:00:00Z"/>
  <w16cex:commentExtensible w16cex:durableId="7923E2B4" w16cex:dateUtc="2023-12-06T19:30:00Z"/>
  <w16cex:commentExtensible w16cex:durableId="72609D9D" w16cex:dateUtc="2023-12-06T19:31:00Z"/>
  <w16cex:commentExtensible w16cex:durableId="777F98CD" w16cex:dateUtc="2023-12-06T19:33:00Z"/>
  <w16cex:commentExtensible w16cex:durableId="3926F773" w16cex:dateUtc="2023-12-06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FB1D5" w16cid:durableId="2E39A4E5"/>
  <w16cid:commentId w16cid:paraId="2BBD7B9C" w16cid:durableId="52012CDB"/>
  <w16cid:commentId w16cid:paraId="437F2370" w16cid:durableId="7D4D5CB3"/>
  <w16cid:commentId w16cid:paraId="58558426" w16cid:durableId="69330A17"/>
  <w16cid:commentId w16cid:paraId="0F9E4096" w16cid:durableId="253B9FEE"/>
  <w16cid:commentId w16cid:paraId="69B2B159" w16cid:durableId="02C6943F"/>
  <w16cid:commentId w16cid:paraId="09122E2D" w16cid:durableId="49361E31"/>
  <w16cid:commentId w16cid:paraId="57B57026" w16cid:durableId="017BA4E0"/>
  <w16cid:commentId w16cid:paraId="5631EC94" w16cid:durableId="04DBBFCF"/>
  <w16cid:commentId w16cid:paraId="11A2AD09" w16cid:durableId="0218A8CC"/>
  <w16cid:commentId w16cid:paraId="064392BF" w16cid:durableId="7B76F7ED"/>
  <w16cid:commentId w16cid:paraId="197EB577" w16cid:durableId="6284E89F"/>
  <w16cid:commentId w16cid:paraId="77732800" w16cid:durableId="504F24A4"/>
  <w16cid:commentId w16cid:paraId="49BEE0F6" w16cid:durableId="34D8DC4F"/>
  <w16cid:commentId w16cid:paraId="693DDD57" w16cid:durableId="2F353B7A"/>
  <w16cid:commentId w16cid:paraId="566B1CAB" w16cid:durableId="15DAC677"/>
  <w16cid:commentId w16cid:paraId="599B5529" w16cid:durableId="3693ABF1"/>
  <w16cid:commentId w16cid:paraId="2B056C4E" w16cid:durableId="59128B33"/>
  <w16cid:commentId w16cid:paraId="34EFBDA2" w16cid:durableId="1EFE031A"/>
  <w16cid:commentId w16cid:paraId="3B70F60B" w16cid:durableId="5E563820"/>
  <w16cid:commentId w16cid:paraId="4C94D84F" w16cid:durableId="2C568A2E"/>
  <w16cid:commentId w16cid:paraId="718E6655" w16cid:durableId="396CCCF2"/>
  <w16cid:commentId w16cid:paraId="69EBAFBD" w16cid:durableId="402F0D10"/>
  <w16cid:commentId w16cid:paraId="3CC70C98" w16cid:durableId="72BDB484"/>
  <w16cid:commentId w16cid:paraId="45B96041" w16cid:durableId="6865CB27"/>
  <w16cid:commentId w16cid:paraId="16C8D0F8" w16cid:durableId="18E24CDB"/>
  <w16cid:commentId w16cid:paraId="243B0530" w16cid:durableId="5CD0A629"/>
  <w16cid:commentId w16cid:paraId="4ECC61EC" w16cid:durableId="7B7A79FC"/>
  <w16cid:commentId w16cid:paraId="55D113C5" w16cid:durableId="19A4C5B0"/>
  <w16cid:commentId w16cid:paraId="7084B167" w16cid:durableId="33550755"/>
  <w16cid:commentId w16cid:paraId="648B34E0" w16cid:durableId="1C4A9E18"/>
  <w16cid:commentId w16cid:paraId="128BA8BE" w16cid:durableId="3FFA8DD8"/>
  <w16cid:commentId w16cid:paraId="23CCCB31" w16cid:durableId="6CD67A49"/>
  <w16cid:commentId w16cid:paraId="770DF9C7" w16cid:durableId="3D14EB62"/>
  <w16cid:commentId w16cid:paraId="554BDB3D" w16cid:durableId="5965C1D3"/>
  <w16cid:commentId w16cid:paraId="2C51A203" w16cid:durableId="08D297F5"/>
  <w16cid:commentId w16cid:paraId="3F5D7B5B" w16cid:durableId="13DE65AC"/>
  <w16cid:commentId w16cid:paraId="6B9BFED3" w16cid:durableId="4D65B857"/>
  <w16cid:commentId w16cid:paraId="3EEBAC53" w16cid:durableId="56F05BB6"/>
  <w16cid:commentId w16cid:paraId="2F9F5FAF" w16cid:durableId="70441DA2"/>
  <w16cid:commentId w16cid:paraId="351C382C" w16cid:durableId="20975DB3"/>
  <w16cid:commentId w16cid:paraId="2BC0560E" w16cid:durableId="6BD6387C"/>
  <w16cid:commentId w16cid:paraId="243040B8" w16cid:durableId="19CA9EC0"/>
  <w16cid:commentId w16cid:paraId="0EAB4AE9" w16cid:durableId="0090F208"/>
  <w16cid:commentId w16cid:paraId="235CC5F5" w16cid:durableId="79E3470F"/>
  <w16cid:commentId w16cid:paraId="39F13546" w16cid:durableId="2AE5062E"/>
  <w16cid:commentId w16cid:paraId="23572142" w16cid:durableId="0ED4B57D"/>
  <w16cid:commentId w16cid:paraId="373A7011" w16cid:durableId="124D4514"/>
  <w16cid:commentId w16cid:paraId="15D59AC5" w16cid:durableId="2DEDF216"/>
  <w16cid:commentId w16cid:paraId="592D5499" w16cid:durableId="387B5420"/>
  <w16cid:commentId w16cid:paraId="07B1517E" w16cid:durableId="361854FA"/>
  <w16cid:commentId w16cid:paraId="4F213C0B" w16cid:durableId="17D6A6E4"/>
  <w16cid:commentId w16cid:paraId="28B62C22" w16cid:durableId="4D36605F"/>
  <w16cid:commentId w16cid:paraId="36C87A58" w16cid:durableId="2E23540C"/>
  <w16cid:commentId w16cid:paraId="786B4A08" w16cid:durableId="66D4CBD2"/>
  <w16cid:commentId w16cid:paraId="5315302F" w16cid:durableId="39D05805"/>
  <w16cid:commentId w16cid:paraId="2A99ACD6" w16cid:durableId="6C18F64A"/>
  <w16cid:commentId w16cid:paraId="74DB4668" w16cid:durableId="7521BDDD"/>
  <w16cid:commentId w16cid:paraId="2E7ABCD9" w16cid:durableId="27D8EC17"/>
  <w16cid:commentId w16cid:paraId="2D5ED8F0" w16cid:durableId="49DF9AA2"/>
  <w16cid:commentId w16cid:paraId="2115CE41" w16cid:durableId="6C092032"/>
  <w16cid:commentId w16cid:paraId="5EF2E3AD" w16cid:durableId="4FEB76A1"/>
  <w16cid:commentId w16cid:paraId="714201EA" w16cid:durableId="06E3B2E4"/>
  <w16cid:commentId w16cid:paraId="0348A190" w16cid:durableId="67632DD8"/>
  <w16cid:commentId w16cid:paraId="3E94EADD" w16cid:durableId="3B10FD4D"/>
  <w16cid:commentId w16cid:paraId="15207856" w16cid:durableId="34DF7496"/>
  <w16cid:commentId w16cid:paraId="14A9ACBF" w16cid:durableId="32B172DE"/>
  <w16cid:commentId w16cid:paraId="0FCAD6AB" w16cid:durableId="7923E2B4"/>
  <w16cid:commentId w16cid:paraId="410AB310" w16cid:durableId="72609D9D"/>
  <w16cid:commentId w16cid:paraId="15B9DE51" w16cid:durableId="777F98CD"/>
  <w16cid:commentId w16cid:paraId="562876AA" w16cid:durableId="3926F7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DF6F" w14:textId="77777777" w:rsidR="00B0169C" w:rsidRDefault="00B0169C" w:rsidP="00A16E51">
      <w:pPr>
        <w:spacing w:after="0" w:line="240" w:lineRule="auto"/>
      </w:pPr>
      <w:r>
        <w:separator/>
      </w:r>
    </w:p>
  </w:endnote>
  <w:endnote w:type="continuationSeparator" w:id="0">
    <w:p w14:paraId="04ACD024" w14:textId="77777777" w:rsidR="00B0169C" w:rsidRDefault="00B0169C" w:rsidP="00A1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9622A" w14:textId="77777777" w:rsidR="00B0169C" w:rsidRDefault="00B0169C" w:rsidP="00A16E51">
      <w:pPr>
        <w:spacing w:after="0" w:line="240" w:lineRule="auto"/>
      </w:pPr>
      <w:r>
        <w:separator/>
      </w:r>
    </w:p>
  </w:footnote>
  <w:footnote w:type="continuationSeparator" w:id="0">
    <w:p w14:paraId="6C477225" w14:textId="77777777" w:rsidR="00B0169C" w:rsidRDefault="00B0169C" w:rsidP="00A16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62610"/>
      <w:docPartObj>
        <w:docPartGallery w:val="Page Numbers (Top of Page)"/>
        <w:docPartUnique/>
      </w:docPartObj>
    </w:sdtPr>
    <w:sdtEndPr/>
    <w:sdtContent>
      <w:p w14:paraId="23A3C847" w14:textId="7CF6E91E" w:rsidR="00837EED" w:rsidRDefault="00837EED">
        <w:pPr>
          <w:pStyle w:val="a9"/>
          <w:jc w:val="right"/>
        </w:pPr>
        <w:r>
          <w:fldChar w:fldCharType="begin"/>
        </w:r>
        <w:r>
          <w:instrText>PAGE   \* MERGEFORMAT</w:instrText>
        </w:r>
        <w:r>
          <w:fldChar w:fldCharType="separate"/>
        </w:r>
        <w:r w:rsidR="00E54010" w:rsidRPr="00E54010">
          <w:rPr>
            <w:noProof/>
            <w:lang w:val="ru-RU"/>
          </w:rPr>
          <w:t>87</w:t>
        </w:r>
        <w:r>
          <w:fldChar w:fldCharType="end"/>
        </w:r>
      </w:p>
    </w:sdtContent>
  </w:sdt>
  <w:p w14:paraId="5D470809" w14:textId="77777777" w:rsidR="00837EED" w:rsidRDefault="00837E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5042" w14:textId="77777777" w:rsidR="00837EED" w:rsidRDefault="00837EED">
    <w:pPr>
      <w:pStyle w:val="a9"/>
      <w:jc w:val="right"/>
    </w:pPr>
  </w:p>
  <w:p w14:paraId="43BDC7AC" w14:textId="77777777" w:rsidR="00837EED" w:rsidRDefault="00837E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9C"/>
    <w:multiLevelType w:val="hybridMultilevel"/>
    <w:tmpl w:val="FB2C626E"/>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nsid w:val="1022286D"/>
    <w:multiLevelType w:val="hybridMultilevel"/>
    <w:tmpl w:val="98E2B8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4DA2E68"/>
    <w:multiLevelType w:val="hybridMultilevel"/>
    <w:tmpl w:val="7C9C1186"/>
    <w:lvl w:ilvl="0" w:tplc="0419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4DB3DEA"/>
    <w:multiLevelType w:val="hybridMultilevel"/>
    <w:tmpl w:val="A14690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2FA17328"/>
    <w:multiLevelType w:val="hybridMultilevel"/>
    <w:tmpl w:val="2BF22C58"/>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3F3060AD"/>
    <w:multiLevelType w:val="hybridMultilevel"/>
    <w:tmpl w:val="C00899C8"/>
    <w:lvl w:ilvl="0" w:tplc="9AF427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F427577"/>
    <w:multiLevelType w:val="hybridMultilevel"/>
    <w:tmpl w:val="5C42C52C"/>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nsid w:val="5053373F"/>
    <w:multiLevelType w:val="hybridMultilevel"/>
    <w:tmpl w:val="56268AE8"/>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CFB55A7"/>
    <w:multiLevelType w:val="hybridMultilevel"/>
    <w:tmpl w:val="811213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CEF6504"/>
    <w:multiLevelType w:val="multilevel"/>
    <w:tmpl w:val="2F1E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9"/>
  </w:num>
  <w:num w:numId="5">
    <w:abstractNumId w:val="6"/>
  </w:num>
  <w:num w:numId="6">
    <w:abstractNumId w:val="0"/>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D7"/>
    <w:rsid w:val="00004263"/>
    <w:rsid w:val="00004D55"/>
    <w:rsid w:val="000160CE"/>
    <w:rsid w:val="000167CC"/>
    <w:rsid w:val="000255CE"/>
    <w:rsid w:val="00025E02"/>
    <w:rsid w:val="00035844"/>
    <w:rsid w:val="00037C47"/>
    <w:rsid w:val="00043CF0"/>
    <w:rsid w:val="000525DB"/>
    <w:rsid w:val="00060FCE"/>
    <w:rsid w:val="000613DC"/>
    <w:rsid w:val="00065707"/>
    <w:rsid w:val="000701DA"/>
    <w:rsid w:val="00074101"/>
    <w:rsid w:val="00075019"/>
    <w:rsid w:val="00075DDB"/>
    <w:rsid w:val="00084A61"/>
    <w:rsid w:val="00087803"/>
    <w:rsid w:val="00093203"/>
    <w:rsid w:val="000939E7"/>
    <w:rsid w:val="00094A0D"/>
    <w:rsid w:val="00096F63"/>
    <w:rsid w:val="000A061D"/>
    <w:rsid w:val="000A1D31"/>
    <w:rsid w:val="000A2822"/>
    <w:rsid w:val="000A5675"/>
    <w:rsid w:val="000B01FE"/>
    <w:rsid w:val="000B0C32"/>
    <w:rsid w:val="000B0D6A"/>
    <w:rsid w:val="000B1AFB"/>
    <w:rsid w:val="000B3239"/>
    <w:rsid w:val="000B4053"/>
    <w:rsid w:val="000B62E2"/>
    <w:rsid w:val="000B67D2"/>
    <w:rsid w:val="000C3C84"/>
    <w:rsid w:val="000D0E33"/>
    <w:rsid w:val="000E1042"/>
    <w:rsid w:val="000E1D6C"/>
    <w:rsid w:val="000E5C72"/>
    <w:rsid w:val="000F4FE0"/>
    <w:rsid w:val="001012A2"/>
    <w:rsid w:val="00102122"/>
    <w:rsid w:val="001031F4"/>
    <w:rsid w:val="00105B41"/>
    <w:rsid w:val="00105FCA"/>
    <w:rsid w:val="0010771B"/>
    <w:rsid w:val="001100E0"/>
    <w:rsid w:val="001139F2"/>
    <w:rsid w:val="0011449C"/>
    <w:rsid w:val="00116E39"/>
    <w:rsid w:val="00116FF6"/>
    <w:rsid w:val="00117F01"/>
    <w:rsid w:val="001262CD"/>
    <w:rsid w:val="00130EB5"/>
    <w:rsid w:val="00131B33"/>
    <w:rsid w:val="0014093C"/>
    <w:rsid w:val="001433EC"/>
    <w:rsid w:val="001461E1"/>
    <w:rsid w:val="00150784"/>
    <w:rsid w:val="001538D4"/>
    <w:rsid w:val="00162E2B"/>
    <w:rsid w:val="00162F27"/>
    <w:rsid w:val="00164985"/>
    <w:rsid w:val="001719BB"/>
    <w:rsid w:val="00173D24"/>
    <w:rsid w:val="001775BD"/>
    <w:rsid w:val="001779F3"/>
    <w:rsid w:val="00184BCE"/>
    <w:rsid w:val="00190D56"/>
    <w:rsid w:val="00191E42"/>
    <w:rsid w:val="00193AA4"/>
    <w:rsid w:val="00193D85"/>
    <w:rsid w:val="001A0153"/>
    <w:rsid w:val="001A3951"/>
    <w:rsid w:val="001A42A2"/>
    <w:rsid w:val="001A4FB9"/>
    <w:rsid w:val="001A608F"/>
    <w:rsid w:val="001A793F"/>
    <w:rsid w:val="001B25C6"/>
    <w:rsid w:val="001B2C2D"/>
    <w:rsid w:val="001B3BAA"/>
    <w:rsid w:val="001B7DCD"/>
    <w:rsid w:val="001C0649"/>
    <w:rsid w:val="001C155E"/>
    <w:rsid w:val="001C2284"/>
    <w:rsid w:val="001C61F3"/>
    <w:rsid w:val="001C7C86"/>
    <w:rsid w:val="001D4831"/>
    <w:rsid w:val="001D53E0"/>
    <w:rsid w:val="001E0DC5"/>
    <w:rsid w:val="001E395B"/>
    <w:rsid w:val="001E3DB0"/>
    <w:rsid w:val="001E4F95"/>
    <w:rsid w:val="001F0BF4"/>
    <w:rsid w:val="001F106D"/>
    <w:rsid w:val="001F17E1"/>
    <w:rsid w:val="00203858"/>
    <w:rsid w:val="00203F36"/>
    <w:rsid w:val="00205ADD"/>
    <w:rsid w:val="00206EFA"/>
    <w:rsid w:val="0020721F"/>
    <w:rsid w:val="00210F26"/>
    <w:rsid w:val="002116A5"/>
    <w:rsid w:val="002121FE"/>
    <w:rsid w:val="00212814"/>
    <w:rsid w:val="00215282"/>
    <w:rsid w:val="002216C9"/>
    <w:rsid w:val="00222E4F"/>
    <w:rsid w:val="00224426"/>
    <w:rsid w:val="00225B6D"/>
    <w:rsid w:val="00226540"/>
    <w:rsid w:val="00232990"/>
    <w:rsid w:val="0023502B"/>
    <w:rsid w:val="00236D8F"/>
    <w:rsid w:val="00241AD0"/>
    <w:rsid w:val="00241B97"/>
    <w:rsid w:val="0024586E"/>
    <w:rsid w:val="00246BD5"/>
    <w:rsid w:val="00247CA5"/>
    <w:rsid w:val="00251FCF"/>
    <w:rsid w:val="00261EE4"/>
    <w:rsid w:val="00262380"/>
    <w:rsid w:val="002646FE"/>
    <w:rsid w:val="00267B78"/>
    <w:rsid w:val="00267E83"/>
    <w:rsid w:val="00270634"/>
    <w:rsid w:val="00275B60"/>
    <w:rsid w:val="0028106F"/>
    <w:rsid w:val="00281F76"/>
    <w:rsid w:val="002936AC"/>
    <w:rsid w:val="002967FA"/>
    <w:rsid w:val="002A17CE"/>
    <w:rsid w:val="002A1FAF"/>
    <w:rsid w:val="002B1AED"/>
    <w:rsid w:val="002B3CA8"/>
    <w:rsid w:val="002C03D2"/>
    <w:rsid w:val="002C22CE"/>
    <w:rsid w:val="002C2BD0"/>
    <w:rsid w:val="002C32BE"/>
    <w:rsid w:val="002C5AC2"/>
    <w:rsid w:val="002C6042"/>
    <w:rsid w:val="002C6EB3"/>
    <w:rsid w:val="002C7CEA"/>
    <w:rsid w:val="002D02A0"/>
    <w:rsid w:val="002D2E06"/>
    <w:rsid w:val="002D4E8A"/>
    <w:rsid w:val="002D756A"/>
    <w:rsid w:val="002E05FF"/>
    <w:rsid w:val="002E09A9"/>
    <w:rsid w:val="002E3069"/>
    <w:rsid w:val="002E7E08"/>
    <w:rsid w:val="002E7F87"/>
    <w:rsid w:val="002F0367"/>
    <w:rsid w:val="002F0EC3"/>
    <w:rsid w:val="002F2BAF"/>
    <w:rsid w:val="002F33FA"/>
    <w:rsid w:val="002F5C0C"/>
    <w:rsid w:val="00300EFE"/>
    <w:rsid w:val="003050FE"/>
    <w:rsid w:val="00307AA5"/>
    <w:rsid w:val="003103C4"/>
    <w:rsid w:val="003104CA"/>
    <w:rsid w:val="00313E8A"/>
    <w:rsid w:val="00322225"/>
    <w:rsid w:val="00322FF7"/>
    <w:rsid w:val="00326661"/>
    <w:rsid w:val="00327BFC"/>
    <w:rsid w:val="00330080"/>
    <w:rsid w:val="003304C5"/>
    <w:rsid w:val="0033205E"/>
    <w:rsid w:val="003368CE"/>
    <w:rsid w:val="0033746A"/>
    <w:rsid w:val="00343142"/>
    <w:rsid w:val="00346D0F"/>
    <w:rsid w:val="003510F9"/>
    <w:rsid w:val="00356801"/>
    <w:rsid w:val="00361F6F"/>
    <w:rsid w:val="00374A5E"/>
    <w:rsid w:val="003755EA"/>
    <w:rsid w:val="0038124D"/>
    <w:rsid w:val="00383CAA"/>
    <w:rsid w:val="00386567"/>
    <w:rsid w:val="003932E8"/>
    <w:rsid w:val="0039571A"/>
    <w:rsid w:val="003A3149"/>
    <w:rsid w:val="003A4B8C"/>
    <w:rsid w:val="003B04E4"/>
    <w:rsid w:val="003B17E5"/>
    <w:rsid w:val="003B56E8"/>
    <w:rsid w:val="003C0ECD"/>
    <w:rsid w:val="003C22F2"/>
    <w:rsid w:val="003C2B09"/>
    <w:rsid w:val="003C5A08"/>
    <w:rsid w:val="003D0CC2"/>
    <w:rsid w:val="003F096B"/>
    <w:rsid w:val="003F1092"/>
    <w:rsid w:val="003F19F9"/>
    <w:rsid w:val="003F2095"/>
    <w:rsid w:val="003F2A93"/>
    <w:rsid w:val="00401996"/>
    <w:rsid w:val="00402BEC"/>
    <w:rsid w:val="0040321E"/>
    <w:rsid w:val="00404213"/>
    <w:rsid w:val="00406D75"/>
    <w:rsid w:val="00414AAB"/>
    <w:rsid w:val="00417EC2"/>
    <w:rsid w:val="00420966"/>
    <w:rsid w:val="004262BC"/>
    <w:rsid w:val="00432075"/>
    <w:rsid w:val="00432BF1"/>
    <w:rsid w:val="0043384E"/>
    <w:rsid w:val="00435742"/>
    <w:rsid w:val="00443DDD"/>
    <w:rsid w:val="004512FD"/>
    <w:rsid w:val="0045176E"/>
    <w:rsid w:val="00453585"/>
    <w:rsid w:val="004608D5"/>
    <w:rsid w:val="004625FF"/>
    <w:rsid w:val="00465D6E"/>
    <w:rsid w:val="00474192"/>
    <w:rsid w:val="004813D0"/>
    <w:rsid w:val="00483CAA"/>
    <w:rsid w:val="004845CC"/>
    <w:rsid w:val="00485D24"/>
    <w:rsid w:val="00490597"/>
    <w:rsid w:val="00495E51"/>
    <w:rsid w:val="004A1336"/>
    <w:rsid w:val="004A21CD"/>
    <w:rsid w:val="004B3C03"/>
    <w:rsid w:val="004B499F"/>
    <w:rsid w:val="004C5E5D"/>
    <w:rsid w:val="004D0348"/>
    <w:rsid w:val="004D0E4C"/>
    <w:rsid w:val="004D69BC"/>
    <w:rsid w:val="004E4CA6"/>
    <w:rsid w:val="004F03AB"/>
    <w:rsid w:val="004F23E2"/>
    <w:rsid w:val="004F2A40"/>
    <w:rsid w:val="004F3086"/>
    <w:rsid w:val="004F450D"/>
    <w:rsid w:val="004F6916"/>
    <w:rsid w:val="004F6B2C"/>
    <w:rsid w:val="004F6B9B"/>
    <w:rsid w:val="004F7E3F"/>
    <w:rsid w:val="005003D3"/>
    <w:rsid w:val="005004C7"/>
    <w:rsid w:val="00503C9B"/>
    <w:rsid w:val="00504831"/>
    <w:rsid w:val="00504FBD"/>
    <w:rsid w:val="005051C3"/>
    <w:rsid w:val="00507D61"/>
    <w:rsid w:val="005104C6"/>
    <w:rsid w:val="00513B7E"/>
    <w:rsid w:val="00515ED1"/>
    <w:rsid w:val="0051621C"/>
    <w:rsid w:val="00517678"/>
    <w:rsid w:val="00524A89"/>
    <w:rsid w:val="005275A1"/>
    <w:rsid w:val="00531032"/>
    <w:rsid w:val="005313ED"/>
    <w:rsid w:val="005328BD"/>
    <w:rsid w:val="00535AB6"/>
    <w:rsid w:val="00546146"/>
    <w:rsid w:val="00546DB7"/>
    <w:rsid w:val="005477C4"/>
    <w:rsid w:val="00550B0D"/>
    <w:rsid w:val="00554A0D"/>
    <w:rsid w:val="00554ADA"/>
    <w:rsid w:val="00554BB9"/>
    <w:rsid w:val="00554EB9"/>
    <w:rsid w:val="0056096D"/>
    <w:rsid w:val="0056354D"/>
    <w:rsid w:val="00565099"/>
    <w:rsid w:val="005660E7"/>
    <w:rsid w:val="005735CE"/>
    <w:rsid w:val="005752E1"/>
    <w:rsid w:val="0058080E"/>
    <w:rsid w:val="005831C4"/>
    <w:rsid w:val="005838A1"/>
    <w:rsid w:val="00585AB2"/>
    <w:rsid w:val="00587E5D"/>
    <w:rsid w:val="005903BB"/>
    <w:rsid w:val="00590560"/>
    <w:rsid w:val="005928AC"/>
    <w:rsid w:val="0059390F"/>
    <w:rsid w:val="00594892"/>
    <w:rsid w:val="005A0EE2"/>
    <w:rsid w:val="005A21CA"/>
    <w:rsid w:val="005A4D90"/>
    <w:rsid w:val="005B0884"/>
    <w:rsid w:val="005B57BA"/>
    <w:rsid w:val="005B7787"/>
    <w:rsid w:val="005B7AD3"/>
    <w:rsid w:val="005C2004"/>
    <w:rsid w:val="005C5066"/>
    <w:rsid w:val="005D01FA"/>
    <w:rsid w:val="005D2F7F"/>
    <w:rsid w:val="005D3F40"/>
    <w:rsid w:val="005D4F61"/>
    <w:rsid w:val="005D7822"/>
    <w:rsid w:val="005E5258"/>
    <w:rsid w:val="005E6587"/>
    <w:rsid w:val="005F0D5E"/>
    <w:rsid w:val="005F1417"/>
    <w:rsid w:val="005F1A8B"/>
    <w:rsid w:val="005F686F"/>
    <w:rsid w:val="005F6EA2"/>
    <w:rsid w:val="005F7073"/>
    <w:rsid w:val="0060058C"/>
    <w:rsid w:val="0060601B"/>
    <w:rsid w:val="00606A07"/>
    <w:rsid w:val="00606C13"/>
    <w:rsid w:val="00615D8E"/>
    <w:rsid w:val="00625602"/>
    <w:rsid w:val="00626419"/>
    <w:rsid w:val="00635FD1"/>
    <w:rsid w:val="006467EC"/>
    <w:rsid w:val="00651A3D"/>
    <w:rsid w:val="006540E6"/>
    <w:rsid w:val="00655D4A"/>
    <w:rsid w:val="0065609E"/>
    <w:rsid w:val="00661CE4"/>
    <w:rsid w:val="00663B9D"/>
    <w:rsid w:val="00666934"/>
    <w:rsid w:val="00670100"/>
    <w:rsid w:val="00673C3A"/>
    <w:rsid w:val="006749BA"/>
    <w:rsid w:val="00675C8E"/>
    <w:rsid w:val="00677853"/>
    <w:rsid w:val="0068464D"/>
    <w:rsid w:val="006909E2"/>
    <w:rsid w:val="0069206F"/>
    <w:rsid w:val="00693841"/>
    <w:rsid w:val="00693D70"/>
    <w:rsid w:val="00694D3C"/>
    <w:rsid w:val="006A60EB"/>
    <w:rsid w:val="006B459B"/>
    <w:rsid w:val="006B555E"/>
    <w:rsid w:val="006C65B7"/>
    <w:rsid w:val="006D0B12"/>
    <w:rsid w:val="006D29CC"/>
    <w:rsid w:val="006D5E89"/>
    <w:rsid w:val="006D799A"/>
    <w:rsid w:val="006E2811"/>
    <w:rsid w:val="006E2BC4"/>
    <w:rsid w:val="006F022A"/>
    <w:rsid w:val="006F04AE"/>
    <w:rsid w:val="006F1403"/>
    <w:rsid w:val="00700464"/>
    <w:rsid w:val="00700ED8"/>
    <w:rsid w:val="0070484B"/>
    <w:rsid w:val="00705A35"/>
    <w:rsid w:val="00705C7D"/>
    <w:rsid w:val="00711B98"/>
    <w:rsid w:val="00721AA0"/>
    <w:rsid w:val="00723571"/>
    <w:rsid w:val="0072774D"/>
    <w:rsid w:val="00732BD1"/>
    <w:rsid w:val="00734DF2"/>
    <w:rsid w:val="00735835"/>
    <w:rsid w:val="00735975"/>
    <w:rsid w:val="007404CB"/>
    <w:rsid w:val="00742A7B"/>
    <w:rsid w:val="00746F83"/>
    <w:rsid w:val="0075264F"/>
    <w:rsid w:val="00753F53"/>
    <w:rsid w:val="0075583F"/>
    <w:rsid w:val="00755C5C"/>
    <w:rsid w:val="007563E7"/>
    <w:rsid w:val="00763BDE"/>
    <w:rsid w:val="00764466"/>
    <w:rsid w:val="007648A8"/>
    <w:rsid w:val="00764CDA"/>
    <w:rsid w:val="00765BCC"/>
    <w:rsid w:val="00766A09"/>
    <w:rsid w:val="00777D49"/>
    <w:rsid w:val="00781A78"/>
    <w:rsid w:val="00784134"/>
    <w:rsid w:val="00784A37"/>
    <w:rsid w:val="00796620"/>
    <w:rsid w:val="00797D32"/>
    <w:rsid w:val="00797EF1"/>
    <w:rsid w:val="007A60F3"/>
    <w:rsid w:val="007B04B9"/>
    <w:rsid w:val="007B2B98"/>
    <w:rsid w:val="007B3DC6"/>
    <w:rsid w:val="007B5C53"/>
    <w:rsid w:val="007C183D"/>
    <w:rsid w:val="007C1EA6"/>
    <w:rsid w:val="007C6AFE"/>
    <w:rsid w:val="007C75D7"/>
    <w:rsid w:val="007C7972"/>
    <w:rsid w:val="007C7BAD"/>
    <w:rsid w:val="007D01A8"/>
    <w:rsid w:val="007D2983"/>
    <w:rsid w:val="007D4D71"/>
    <w:rsid w:val="007D5C4E"/>
    <w:rsid w:val="007E4353"/>
    <w:rsid w:val="007E52BD"/>
    <w:rsid w:val="007F03A6"/>
    <w:rsid w:val="007F323A"/>
    <w:rsid w:val="00802F54"/>
    <w:rsid w:val="0080388B"/>
    <w:rsid w:val="00803AF5"/>
    <w:rsid w:val="008045D8"/>
    <w:rsid w:val="00810AFF"/>
    <w:rsid w:val="00812C98"/>
    <w:rsid w:val="008131A6"/>
    <w:rsid w:val="008132F1"/>
    <w:rsid w:val="00820096"/>
    <w:rsid w:val="008216C1"/>
    <w:rsid w:val="0082247E"/>
    <w:rsid w:val="00822E58"/>
    <w:rsid w:val="0082544B"/>
    <w:rsid w:val="00825862"/>
    <w:rsid w:val="0082641C"/>
    <w:rsid w:val="0082741A"/>
    <w:rsid w:val="00827727"/>
    <w:rsid w:val="0083678D"/>
    <w:rsid w:val="00836F1D"/>
    <w:rsid w:val="00837EED"/>
    <w:rsid w:val="008400B4"/>
    <w:rsid w:val="00840229"/>
    <w:rsid w:val="00844171"/>
    <w:rsid w:val="00844738"/>
    <w:rsid w:val="00845C6E"/>
    <w:rsid w:val="00851A2C"/>
    <w:rsid w:val="008522A6"/>
    <w:rsid w:val="008525E4"/>
    <w:rsid w:val="00852A89"/>
    <w:rsid w:val="00852CAF"/>
    <w:rsid w:val="00853C9C"/>
    <w:rsid w:val="008542F0"/>
    <w:rsid w:val="008640AF"/>
    <w:rsid w:val="00864A5E"/>
    <w:rsid w:val="008651D0"/>
    <w:rsid w:val="00875C38"/>
    <w:rsid w:val="00880665"/>
    <w:rsid w:val="00882F21"/>
    <w:rsid w:val="00885474"/>
    <w:rsid w:val="0088750A"/>
    <w:rsid w:val="008911CC"/>
    <w:rsid w:val="008920CA"/>
    <w:rsid w:val="00897358"/>
    <w:rsid w:val="008A029F"/>
    <w:rsid w:val="008A2386"/>
    <w:rsid w:val="008A2B64"/>
    <w:rsid w:val="008A767D"/>
    <w:rsid w:val="008B09BD"/>
    <w:rsid w:val="008B5A2E"/>
    <w:rsid w:val="008C3FB0"/>
    <w:rsid w:val="008C6041"/>
    <w:rsid w:val="008C649D"/>
    <w:rsid w:val="008C761D"/>
    <w:rsid w:val="008D32A5"/>
    <w:rsid w:val="008D53A3"/>
    <w:rsid w:val="008D5F2C"/>
    <w:rsid w:val="008E1725"/>
    <w:rsid w:val="008E32ED"/>
    <w:rsid w:val="008E3B36"/>
    <w:rsid w:val="008E5CB6"/>
    <w:rsid w:val="008E7DAA"/>
    <w:rsid w:val="008F52A5"/>
    <w:rsid w:val="008F5711"/>
    <w:rsid w:val="00912AA8"/>
    <w:rsid w:val="0092185E"/>
    <w:rsid w:val="00921A61"/>
    <w:rsid w:val="00921E5D"/>
    <w:rsid w:val="0092660C"/>
    <w:rsid w:val="00927B3A"/>
    <w:rsid w:val="00927DE0"/>
    <w:rsid w:val="00930A2F"/>
    <w:rsid w:val="00933E06"/>
    <w:rsid w:val="009349F7"/>
    <w:rsid w:val="00936554"/>
    <w:rsid w:val="00936F15"/>
    <w:rsid w:val="009371D3"/>
    <w:rsid w:val="0094058C"/>
    <w:rsid w:val="0094170F"/>
    <w:rsid w:val="0094226E"/>
    <w:rsid w:val="00943F7B"/>
    <w:rsid w:val="00944862"/>
    <w:rsid w:val="00945FD4"/>
    <w:rsid w:val="009513EC"/>
    <w:rsid w:val="00961C46"/>
    <w:rsid w:val="0097043B"/>
    <w:rsid w:val="00970469"/>
    <w:rsid w:val="00972480"/>
    <w:rsid w:val="009753B1"/>
    <w:rsid w:val="00981876"/>
    <w:rsid w:val="00981F77"/>
    <w:rsid w:val="009827C1"/>
    <w:rsid w:val="00983B32"/>
    <w:rsid w:val="00987CA1"/>
    <w:rsid w:val="00987ECB"/>
    <w:rsid w:val="00996291"/>
    <w:rsid w:val="009A057F"/>
    <w:rsid w:val="009A211C"/>
    <w:rsid w:val="009A2207"/>
    <w:rsid w:val="009A4DB6"/>
    <w:rsid w:val="009A5120"/>
    <w:rsid w:val="009A5825"/>
    <w:rsid w:val="009A6B39"/>
    <w:rsid w:val="009B6E53"/>
    <w:rsid w:val="009B7BB7"/>
    <w:rsid w:val="009C35F0"/>
    <w:rsid w:val="009C5334"/>
    <w:rsid w:val="009C662E"/>
    <w:rsid w:val="009D4CC6"/>
    <w:rsid w:val="009D5A79"/>
    <w:rsid w:val="009E4155"/>
    <w:rsid w:val="009E4DC5"/>
    <w:rsid w:val="009F30AA"/>
    <w:rsid w:val="009F426E"/>
    <w:rsid w:val="00A04D0E"/>
    <w:rsid w:val="00A063EA"/>
    <w:rsid w:val="00A16175"/>
    <w:rsid w:val="00A16E51"/>
    <w:rsid w:val="00A1708C"/>
    <w:rsid w:val="00A172B6"/>
    <w:rsid w:val="00A25149"/>
    <w:rsid w:val="00A3032E"/>
    <w:rsid w:val="00A33A6A"/>
    <w:rsid w:val="00A4068B"/>
    <w:rsid w:val="00A414BE"/>
    <w:rsid w:val="00A433CD"/>
    <w:rsid w:val="00A45013"/>
    <w:rsid w:val="00A47904"/>
    <w:rsid w:val="00A51055"/>
    <w:rsid w:val="00A51504"/>
    <w:rsid w:val="00A522E4"/>
    <w:rsid w:val="00A5481F"/>
    <w:rsid w:val="00A57014"/>
    <w:rsid w:val="00A57350"/>
    <w:rsid w:val="00A65C5D"/>
    <w:rsid w:val="00A6632B"/>
    <w:rsid w:val="00A66A14"/>
    <w:rsid w:val="00A710EC"/>
    <w:rsid w:val="00A75BED"/>
    <w:rsid w:val="00A75ED0"/>
    <w:rsid w:val="00A76DCD"/>
    <w:rsid w:val="00A76E13"/>
    <w:rsid w:val="00A8457E"/>
    <w:rsid w:val="00A871FD"/>
    <w:rsid w:val="00A909E3"/>
    <w:rsid w:val="00A95A15"/>
    <w:rsid w:val="00A96292"/>
    <w:rsid w:val="00AA3F17"/>
    <w:rsid w:val="00AA7D24"/>
    <w:rsid w:val="00AB06BA"/>
    <w:rsid w:val="00AB137E"/>
    <w:rsid w:val="00AC6190"/>
    <w:rsid w:val="00AD2B5F"/>
    <w:rsid w:val="00AD3FD2"/>
    <w:rsid w:val="00AD78D0"/>
    <w:rsid w:val="00AD7C87"/>
    <w:rsid w:val="00AE59C4"/>
    <w:rsid w:val="00AE5F73"/>
    <w:rsid w:val="00AE5F98"/>
    <w:rsid w:val="00AF1438"/>
    <w:rsid w:val="00B00CD5"/>
    <w:rsid w:val="00B0169C"/>
    <w:rsid w:val="00B03506"/>
    <w:rsid w:val="00B06182"/>
    <w:rsid w:val="00B065AB"/>
    <w:rsid w:val="00B10956"/>
    <w:rsid w:val="00B1100E"/>
    <w:rsid w:val="00B12F40"/>
    <w:rsid w:val="00B13302"/>
    <w:rsid w:val="00B152C7"/>
    <w:rsid w:val="00B155C3"/>
    <w:rsid w:val="00B162B5"/>
    <w:rsid w:val="00B16CB8"/>
    <w:rsid w:val="00B203AA"/>
    <w:rsid w:val="00B21B35"/>
    <w:rsid w:val="00B25020"/>
    <w:rsid w:val="00B251D8"/>
    <w:rsid w:val="00B25CB2"/>
    <w:rsid w:val="00B30445"/>
    <w:rsid w:val="00B304B9"/>
    <w:rsid w:val="00B304F8"/>
    <w:rsid w:val="00B30F20"/>
    <w:rsid w:val="00B332F9"/>
    <w:rsid w:val="00B33C46"/>
    <w:rsid w:val="00B35AAA"/>
    <w:rsid w:val="00B37926"/>
    <w:rsid w:val="00B41129"/>
    <w:rsid w:val="00B43766"/>
    <w:rsid w:val="00B537E3"/>
    <w:rsid w:val="00B545AE"/>
    <w:rsid w:val="00B60BE8"/>
    <w:rsid w:val="00B64007"/>
    <w:rsid w:val="00B65606"/>
    <w:rsid w:val="00B70986"/>
    <w:rsid w:val="00B71F79"/>
    <w:rsid w:val="00B73326"/>
    <w:rsid w:val="00B73337"/>
    <w:rsid w:val="00B73685"/>
    <w:rsid w:val="00B768A4"/>
    <w:rsid w:val="00B80D68"/>
    <w:rsid w:val="00B8130D"/>
    <w:rsid w:val="00B81423"/>
    <w:rsid w:val="00B821D4"/>
    <w:rsid w:val="00B8273F"/>
    <w:rsid w:val="00B832C7"/>
    <w:rsid w:val="00B94F87"/>
    <w:rsid w:val="00B968AD"/>
    <w:rsid w:val="00BA122C"/>
    <w:rsid w:val="00BA2ABB"/>
    <w:rsid w:val="00BA448A"/>
    <w:rsid w:val="00BA4FAB"/>
    <w:rsid w:val="00BA69FB"/>
    <w:rsid w:val="00BB60F7"/>
    <w:rsid w:val="00BB758F"/>
    <w:rsid w:val="00BC04FC"/>
    <w:rsid w:val="00BC25D6"/>
    <w:rsid w:val="00BC45FA"/>
    <w:rsid w:val="00BD0CEC"/>
    <w:rsid w:val="00BD0E27"/>
    <w:rsid w:val="00BD15D8"/>
    <w:rsid w:val="00BD1B7A"/>
    <w:rsid w:val="00BD38E9"/>
    <w:rsid w:val="00BE04C3"/>
    <w:rsid w:val="00BE25E6"/>
    <w:rsid w:val="00BE56D7"/>
    <w:rsid w:val="00BE5CBF"/>
    <w:rsid w:val="00BF1B50"/>
    <w:rsid w:val="00BF2470"/>
    <w:rsid w:val="00C01DE3"/>
    <w:rsid w:val="00C01E20"/>
    <w:rsid w:val="00C031FD"/>
    <w:rsid w:val="00C056DF"/>
    <w:rsid w:val="00C106F5"/>
    <w:rsid w:val="00C10BDD"/>
    <w:rsid w:val="00C11C51"/>
    <w:rsid w:val="00C14312"/>
    <w:rsid w:val="00C14FA9"/>
    <w:rsid w:val="00C16289"/>
    <w:rsid w:val="00C171DA"/>
    <w:rsid w:val="00C2011E"/>
    <w:rsid w:val="00C21D3A"/>
    <w:rsid w:val="00C24C22"/>
    <w:rsid w:val="00C254A5"/>
    <w:rsid w:val="00C27843"/>
    <w:rsid w:val="00C3123D"/>
    <w:rsid w:val="00C31876"/>
    <w:rsid w:val="00C34000"/>
    <w:rsid w:val="00C34E70"/>
    <w:rsid w:val="00C36781"/>
    <w:rsid w:val="00C3796C"/>
    <w:rsid w:val="00C4397B"/>
    <w:rsid w:val="00C47212"/>
    <w:rsid w:val="00C5200C"/>
    <w:rsid w:val="00C53479"/>
    <w:rsid w:val="00C53BBD"/>
    <w:rsid w:val="00C56440"/>
    <w:rsid w:val="00C578C0"/>
    <w:rsid w:val="00C60521"/>
    <w:rsid w:val="00C60B6B"/>
    <w:rsid w:val="00C626C2"/>
    <w:rsid w:val="00C637A5"/>
    <w:rsid w:val="00C6541E"/>
    <w:rsid w:val="00C73DDD"/>
    <w:rsid w:val="00C802C7"/>
    <w:rsid w:val="00C80BE5"/>
    <w:rsid w:val="00C81361"/>
    <w:rsid w:val="00C963CA"/>
    <w:rsid w:val="00C97148"/>
    <w:rsid w:val="00C97D04"/>
    <w:rsid w:val="00CA4015"/>
    <w:rsid w:val="00CB5132"/>
    <w:rsid w:val="00CB5F5F"/>
    <w:rsid w:val="00CB6A7B"/>
    <w:rsid w:val="00CB743F"/>
    <w:rsid w:val="00CC76F6"/>
    <w:rsid w:val="00CD3F46"/>
    <w:rsid w:val="00CD5367"/>
    <w:rsid w:val="00CD59B2"/>
    <w:rsid w:val="00CE09CE"/>
    <w:rsid w:val="00CE47EF"/>
    <w:rsid w:val="00CE654C"/>
    <w:rsid w:val="00CE6A39"/>
    <w:rsid w:val="00CE7606"/>
    <w:rsid w:val="00CF4093"/>
    <w:rsid w:val="00D02431"/>
    <w:rsid w:val="00D04D08"/>
    <w:rsid w:val="00D14499"/>
    <w:rsid w:val="00D2019D"/>
    <w:rsid w:val="00D20477"/>
    <w:rsid w:val="00D2064C"/>
    <w:rsid w:val="00D25697"/>
    <w:rsid w:val="00D257A9"/>
    <w:rsid w:val="00D32497"/>
    <w:rsid w:val="00D333EB"/>
    <w:rsid w:val="00D34A59"/>
    <w:rsid w:val="00D34FCA"/>
    <w:rsid w:val="00D41778"/>
    <w:rsid w:val="00D42118"/>
    <w:rsid w:val="00D42F00"/>
    <w:rsid w:val="00D45942"/>
    <w:rsid w:val="00D46F5D"/>
    <w:rsid w:val="00D51130"/>
    <w:rsid w:val="00D53975"/>
    <w:rsid w:val="00D55A6C"/>
    <w:rsid w:val="00D56AF0"/>
    <w:rsid w:val="00D60F3E"/>
    <w:rsid w:val="00D65B97"/>
    <w:rsid w:val="00D65CF3"/>
    <w:rsid w:val="00D65F05"/>
    <w:rsid w:val="00D80F87"/>
    <w:rsid w:val="00D905CC"/>
    <w:rsid w:val="00D9204F"/>
    <w:rsid w:val="00D93AD7"/>
    <w:rsid w:val="00D94603"/>
    <w:rsid w:val="00D95A36"/>
    <w:rsid w:val="00DA10C5"/>
    <w:rsid w:val="00DB169B"/>
    <w:rsid w:val="00DB2A04"/>
    <w:rsid w:val="00DB428A"/>
    <w:rsid w:val="00DB501F"/>
    <w:rsid w:val="00DB544A"/>
    <w:rsid w:val="00DB57B1"/>
    <w:rsid w:val="00DC034F"/>
    <w:rsid w:val="00DC0972"/>
    <w:rsid w:val="00DC1E6C"/>
    <w:rsid w:val="00DC6337"/>
    <w:rsid w:val="00DC6A21"/>
    <w:rsid w:val="00DC6F77"/>
    <w:rsid w:val="00DD385F"/>
    <w:rsid w:val="00DD3F82"/>
    <w:rsid w:val="00DD5269"/>
    <w:rsid w:val="00DD54CB"/>
    <w:rsid w:val="00DD5C41"/>
    <w:rsid w:val="00DE1DEB"/>
    <w:rsid w:val="00DE2960"/>
    <w:rsid w:val="00DE2DFF"/>
    <w:rsid w:val="00DE4607"/>
    <w:rsid w:val="00DF0060"/>
    <w:rsid w:val="00DF339F"/>
    <w:rsid w:val="00DF5B80"/>
    <w:rsid w:val="00DF6304"/>
    <w:rsid w:val="00E0176D"/>
    <w:rsid w:val="00E0192C"/>
    <w:rsid w:val="00E02F5A"/>
    <w:rsid w:val="00E04781"/>
    <w:rsid w:val="00E0675F"/>
    <w:rsid w:val="00E07770"/>
    <w:rsid w:val="00E07987"/>
    <w:rsid w:val="00E12364"/>
    <w:rsid w:val="00E12BA1"/>
    <w:rsid w:val="00E1570D"/>
    <w:rsid w:val="00E15C6B"/>
    <w:rsid w:val="00E17903"/>
    <w:rsid w:val="00E2185E"/>
    <w:rsid w:val="00E2533B"/>
    <w:rsid w:val="00E27077"/>
    <w:rsid w:val="00E27251"/>
    <w:rsid w:val="00E30CB2"/>
    <w:rsid w:val="00E310B9"/>
    <w:rsid w:val="00E3259C"/>
    <w:rsid w:val="00E366D3"/>
    <w:rsid w:val="00E40485"/>
    <w:rsid w:val="00E430CA"/>
    <w:rsid w:val="00E45012"/>
    <w:rsid w:val="00E450C1"/>
    <w:rsid w:val="00E45BA0"/>
    <w:rsid w:val="00E46EF7"/>
    <w:rsid w:val="00E5227E"/>
    <w:rsid w:val="00E5384A"/>
    <w:rsid w:val="00E54010"/>
    <w:rsid w:val="00E572F1"/>
    <w:rsid w:val="00E60A86"/>
    <w:rsid w:val="00E622D9"/>
    <w:rsid w:val="00E64D0A"/>
    <w:rsid w:val="00E673FD"/>
    <w:rsid w:val="00E67495"/>
    <w:rsid w:val="00E67FC1"/>
    <w:rsid w:val="00E7162C"/>
    <w:rsid w:val="00E77439"/>
    <w:rsid w:val="00E83B56"/>
    <w:rsid w:val="00E845C0"/>
    <w:rsid w:val="00E96ACA"/>
    <w:rsid w:val="00EA6E2A"/>
    <w:rsid w:val="00EB0F4C"/>
    <w:rsid w:val="00EB6959"/>
    <w:rsid w:val="00EC0CAB"/>
    <w:rsid w:val="00EC1429"/>
    <w:rsid w:val="00EC1C02"/>
    <w:rsid w:val="00EC24B3"/>
    <w:rsid w:val="00EC30CA"/>
    <w:rsid w:val="00ED29C0"/>
    <w:rsid w:val="00ED7BB4"/>
    <w:rsid w:val="00EE05F3"/>
    <w:rsid w:val="00EE19F9"/>
    <w:rsid w:val="00EF17B3"/>
    <w:rsid w:val="00EF20A1"/>
    <w:rsid w:val="00EF54F7"/>
    <w:rsid w:val="00EF6AAB"/>
    <w:rsid w:val="00F00557"/>
    <w:rsid w:val="00F077EB"/>
    <w:rsid w:val="00F15163"/>
    <w:rsid w:val="00F1536D"/>
    <w:rsid w:val="00F23CFB"/>
    <w:rsid w:val="00F24A9D"/>
    <w:rsid w:val="00F262AA"/>
    <w:rsid w:val="00F26DE4"/>
    <w:rsid w:val="00F3196E"/>
    <w:rsid w:val="00F32523"/>
    <w:rsid w:val="00F34A45"/>
    <w:rsid w:val="00F34B50"/>
    <w:rsid w:val="00F3647C"/>
    <w:rsid w:val="00F36C3D"/>
    <w:rsid w:val="00F37FEE"/>
    <w:rsid w:val="00F423E1"/>
    <w:rsid w:val="00F510A9"/>
    <w:rsid w:val="00F6316B"/>
    <w:rsid w:val="00F635D0"/>
    <w:rsid w:val="00F64117"/>
    <w:rsid w:val="00F6628F"/>
    <w:rsid w:val="00F66486"/>
    <w:rsid w:val="00F677F1"/>
    <w:rsid w:val="00F74E5D"/>
    <w:rsid w:val="00F755F8"/>
    <w:rsid w:val="00F76B30"/>
    <w:rsid w:val="00F862E9"/>
    <w:rsid w:val="00F91776"/>
    <w:rsid w:val="00F928F6"/>
    <w:rsid w:val="00F92D35"/>
    <w:rsid w:val="00F93B05"/>
    <w:rsid w:val="00FA07EA"/>
    <w:rsid w:val="00FA1E24"/>
    <w:rsid w:val="00FA50CF"/>
    <w:rsid w:val="00FB01C2"/>
    <w:rsid w:val="00FB2626"/>
    <w:rsid w:val="00FB26B2"/>
    <w:rsid w:val="00FC2824"/>
    <w:rsid w:val="00FC3172"/>
    <w:rsid w:val="00FC3AF9"/>
    <w:rsid w:val="00FC518E"/>
    <w:rsid w:val="00FE0C81"/>
    <w:rsid w:val="00FE271A"/>
    <w:rsid w:val="00FE28E7"/>
    <w:rsid w:val="00FE507B"/>
    <w:rsid w:val="00FF1EF1"/>
    <w:rsid w:val="00FF5382"/>
    <w:rsid w:val="00FF7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CF"/>
  </w:style>
  <w:style w:type="paragraph" w:styleId="1">
    <w:name w:val="heading 1"/>
    <w:basedOn w:val="a"/>
    <w:next w:val="a"/>
    <w:link w:val="10"/>
    <w:uiPriority w:val="9"/>
    <w:qFormat/>
    <w:rsid w:val="00267E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7E8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CAB"/>
    <w:pPr>
      <w:ind w:left="720"/>
      <w:contextualSpacing/>
    </w:pPr>
  </w:style>
  <w:style w:type="character" w:customStyle="1" w:styleId="10">
    <w:name w:val="Заголовок 1 Знак"/>
    <w:basedOn w:val="a0"/>
    <w:link w:val="1"/>
    <w:uiPriority w:val="9"/>
    <w:rsid w:val="00267E8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7E83"/>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6B55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B555E"/>
    <w:rPr>
      <w:color w:val="0563C1" w:themeColor="hyperlink"/>
      <w:u w:val="single"/>
    </w:rPr>
  </w:style>
  <w:style w:type="table" w:customStyle="1" w:styleId="GridTable2Accent2">
    <w:name w:val="Grid Table 2 Accent 2"/>
    <w:basedOn w:val="a1"/>
    <w:uiPriority w:val="47"/>
    <w:rsid w:val="006B555E"/>
    <w:pPr>
      <w:spacing w:after="0" w:line="240" w:lineRule="auto"/>
    </w:pPr>
    <w:rPr>
      <w:lang w:val="ru-RU"/>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6">
    <w:name w:val="FollowedHyperlink"/>
    <w:basedOn w:val="a0"/>
    <w:uiPriority w:val="99"/>
    <w:semiHidden/>
    <w:unhideWhenUsed/>
    <w:rsid w:val="005D4F61"/>
    <w:rPr>
      <w:color w:val="954F72" w:themeColor="followedHyperlink"/>
      <w:u w:val="single"/>
    </w:rPr>
  </w:style>
  <w:style w:type="paragraph" w:styleId="a7">
    <w:name w:val="Body Text"/>
    <w:basedOn w:val="a"/>
    <w:link w:val="a8"/>
    <w:rsid w:val="003F19F9"/>
    <w:pPr>
      <w:autoSpaceDE w:val="0"/>
      <w:autoSpaceDN w:val="0"/>
      <w:adjustRightInd w:val="0"/>
      <w:spacing w:before="200" w:after="0" w:line="3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F19F9"/>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B71F79"/>
    <w:pPr>
      <w:widowControl w:val="0"/>
      <w:autoSpaceDE w:val="0"/>
      <w:autoSpaceDN w:val="0"/>
      <w:spacing w:after="0" w:line="360" w:lineRule="auto"/>
      <w:outlineLvl w:val="1"/>
    </w:pPr>
    <w:rPr>
      <w:rFonts w:ascii="Times New Roman" w:eastAsia="Times New Roman" w:hAnsi="Times New Roman" w:cs="Times New Roman"/>
      <w:b/>
      <w:bCs/>
      <w:sz w:val="28"/>
      <w:szCs w:val="36"/>
    </w:rPr>
  </w:style>
  <w:style w:type="paragraph" w:customStyle="1" w:styleId="21">
    <w:name w:val="Заголовок 21"/>
    <w:basedOn w:val="a"/>
    <w:uiPriority w:val="1"/>
    <w:qFormat/>
    <w:rsid w:val="003F19F9"/>
    <w:pPr>
      <w:widowControl w:val="0"/>
      <w:autoSpaceDE w:val="0"/>
      <w:autoSpaceDN w:val="0"/>
      <w:spacing w:before="140" w:after="0" w:line="240" w:lineRule="auto"/>
      <w:ind w:left="514" w:right="8"/>
      <w:jc w:val="center"/>
      <w:outlineLvl w:val="2"/>
    </w:pPr>
    <w:rPr>
      <w:rFonts w:ascii="Times New Roman" w:eastAsia="Times New Roman" w:hAnsi="Times New Roman" w:cs="Times New Roman"/>
      <w:b/>
      <w:bCs/>
      <w:sz w:val="32"/>
      <w:szCs w:val="32"/>
    </w:rPr>
  </w:style>
  <w:style w:type="paragraph" w:styleId="a9">
    <w:name w:val="header"/>
    <w:basedOn w:val="a"/>
    <w:link w:val="aa"/>
    <w:uiPriority w:val="99"/>
    <w:unhideWhenUsed/>
    <w:rsid w:val="00A16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6E51"/>
  </w:style>
  <w:style w:type="paragraph" w:styleId="ab">
    <w:name w:val="footer"/>
    <w:basedOn w:val="a"/>
    <w:link w:val="ac"/>
    <w:uiPriority w:val="99"/>
    <w:unhideWhenUsed/>
    <w:rsid w:val="00A16E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6E51"/>
  </w:style>
  <w:style w:type="character" w:styleId="ad">
    <w:name w:val="annotation reference"/>
    <w:basedOn w:val="a0"/>
    <w:uiPriority w:val="99"/>
    <w:semiHidden/>
    <w:unhideWhenUsed/>
    <w:rsid w:val="001A793F"/>
    <w:rPr>
      <w:sz w:val="16"/>
      <w:szCs w:val="16"/>
    </w:rPr>
  </w:style>
  <w:style w:type="paragraph" w:styleId="ae">
    <w:name w:val="annotation text"/>
    <w:basedOn w:val="a"/>
    <w:link w:val="af"/>
    <w:uiPriority w:val="99"/>
    <w:semiHidden/>
    <w:unhideWhenUsed/>
    <w:rsid w:val="001A793F"/>
    <w:pPr>
      <w:spacing w:line="240" w:lineRule="auto"/>
    </w:pPr>
    <w:rPr>
      <w:sz w:val="20"/>
      <w:szCs w:val="20"/>
    </w:rPr>
  </w:style>
  <w:style w:type="character" w:customStyle="1" w:styleId="af">
    <w:name w:val="Текст примечания Знак"/>
    <w:basedOn w:val="a0"/>
    <w:link w:val="ae"/>
    <w:uiPriority w:val="99"/>
    <w:semiHidden/>
    <w:rsid w:val="001A793F"/>
    <w:rPr>
      <w:sz w:val="20"/>
      <w:szCs w:val="20"/>
    </w:rPr>
  </w:style>
  <w:style w:type="paragraph" w:styleId="af0">
    <w:name w:val="annotation subject"/>
    <w:basedOn w:val="ae"/>
    <w:next w:val="ae"/>
    <w:link w:val="af1"/>
    <w:uiPriority w:val="99"/>
    <w:semiHidden/>
    <w:unhideWhenUsed/>
    <w:rsid w:val="001A793F"/>
    <w:rPr>
      <w:b/>
      <w:bCs/>
    </w:rPr>
  </w:style>
  <w:style w:type="character" w:customStyle="1" w:styleId="af1">
    <w:name w:val="Тема примечания Знак"/>
    <w:basedOn w:val="af"/>
    <w:link w:val="af0"/>
    <w:uiPriority w:val="99"/>
    <w:semiHidden/>
    <w:rsid w:val="001A793F"/>
    <w:rPr>
      <w:b/>
      <w:bCs/>
      <w:sz w:val="20"/>
      <w:szCs w:val="20"/>
    </w:rPr>
  </w:style>
  <w:style w:type="paragraph" w:styleId="12">
    <w:name w:val="toc 1"/>
    <w:basedOn w:val="a"/>
    <w:next w:val="a"/>
    <w:autoRedefine/>
    <w:uiPriority w:val="39"/>
    <w:semiHidden/>
    <w:unhideWhenUsed/>
    <w:rsid w:val="00742A7B"/>
    <w:pPr>
      <w:spacing w:after="0" w:line="360" w:lineRule="auto"/>
    </w:pPr>
    <w:rPr>
      <w:rFonts w:ascii="Times New Roman" w:hAnsi="Times New Roman"/>
      <w:sz w:val="28"/>
    </w:rPr>
  </w:style>
  <w:style w:type="paragraph" w:styleId="22">
    <w:name w:val="toc 2"/>
    <w:basedOn w:val="a"/>
    <w:next w:val="a"/>
    <w:autoRedefine/>
    <w:uiPriority w:val="39"/>
    <w:unhideWhenUsed/>
    <w:rsid w:val="00742A7B"/>
    <w:pPr>
      <w:spacing w:after="100"/>
      <w:ind w:left="220"/>
    </w:pPr>
  </w:style>
  <w:style w:type="paragraph" w:styleId="af2">
    <w:name w:val="Balloon Text"/>
    <w:basedOn w:val="a"/>
    <w:link w:val="af3"/>
    <w:uiPriority w:val="99"/>
    <w:semiHidden/>
    <w:unhideWhenUsed/>
    <w:rsid w:val="002121F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12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CF"/>
  </w:style>
  <w:style w:type="paragraph" w:styleId="1">
    <w:name w:val="heading 1"/>
    <w:basedOn w:val="a"/>
    <w:next w:val="a"/>
    <w:link w:val="10"/>
    <w:uiPriority w:val="9"/>
    <w:qFormat/>
    <w:rsid w:val="00267E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7E8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CAB"/>
    <w:pPr>
      <w:ind w:left="720"/>
      <w:contextualSpacing/>
    </w:pPr>
  </w:style>
  <w:style w:type="character" w:customStyle="1" w:styleId="10">
    <w:name w:val="Заголовок 1 Знак"/>
    <w:basedOn w:val="a0"/>
    <w:link w:val="1"/>
    <w:uiPriority w:val="9"/>
    <w:rsid w:val="00267E8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7E83"/>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6B55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B555E"/>
    <w:rPr>
      <w:color w:val="0563C1" w:themeColor="hyperlink"/>
      <w:u w:val="single"/>
    </w:rPr>
  </w:style>
  <w:style w:type="table" w:customStyle="1" w:styleId="GridTable2Accent2">
    <w:name w:val="Grid Table 2 Accent 2"/>
    <w:basedOn w:val="a1"/>
    <w:uiPriority w:val="47"/>
    <w:rsid w:val="006B555E"/>
    <w:pPr>
      <w:spacing w:after="0" w:line="240" w:lineRule="auto"/>
    </w:pPr>
    <w:rPr>
      <w:lang w:val="ru-RU"/>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6">
    <w:name w:val="FollowedHyperlink"/>
    <w:basedOn w:val="a0"/>
    <w:uiPriority w:val="99"/>
    <w:semiHidden/>
    <w:unhideWhenUsed/>
    <w:rsid w:val="005D4F61"/>
    <w:rPr>
      <w:color w:val="954F72" w:themeColor="followedHyperlink"/>
      <w:u w:val="single"/>
    </w:rPr>
  </w:style>
  <w:style w:type="paragraph" w:styleId="a7">
    <w:name w:val="Body Text"/>
    <w:basedOn w:val="a"/>
    <w:link w:val="a8"/>
    <w:rsid w:val="003F19F9"/>
    <w:pPr>
      <w:autoSpaceDE w:val="0"/>
      <w:autoSpaceDN w:val="0"/>
      <w:adjustRightInd w:val="0"/>
      <w:spacing w:before="200" w:after="0" w:line="3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F19F9"/>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B71F79"/>
    <w:pPr>
      <w:widowControl w:val="0"/>
      <w:autoSpaceDE w:val="0"/>
      <w:autoSpaceDN w:val="0"/>
      <w:spacing w:after="0" w:line="360" w:lineRule="auto"/>
      <w:outlineLvl w:val="1"/>
    </w:pPr>
    <w:rPr>
      <w:rFonts w:ascii="Times New Roman" w:eastAsia="Times New Roman" w:hAnsi="Times New Roman" w:cs="Times New Roman"/>
      <w:b/>
      <w:bCs/>
      <w:sz w:val="28"/>
      <w:szCs w:val="36"/>
    </w:rPr>
  </w:style>
  <w:style w:type="paragraph" w:customStyle="1" w:styleId="21">
    <w:name w:val="Заголовок 21"/>
    <w:basedOn w:val="a"/>
    <w:uiPriority w:val="1"/>
    <w:qFormat/>
    <w:rsid w:val="003F19F9"/>
    <w:pPr>
      <w:widowControl w:val="0"/>
      <w:autoSpaceDE w:val="0"/>
      <w:autoSpaceDN w:val="0"/>
      <w:spacing w:before="140" w:after="0" w:line="240" w:lineRule="auto"/>
      <w:ind w:left="514" w:right="8"/>
      <w:jc w:val="center"/>
      <w:outlineLvl w:val="2"/>
    </w:pPr>
    <w:rPr>
      <w:rFonts w:ascii="Times New Roman" w:eastAsia="Times New Roman" w:hAnsi="Times New Roman" w:cs="Times New Roman"/>
      <w:b/>
      <w:bCs/>
      <w:sz w:val="32"/>
      <w:szCs w:val="32"/>
    </w:rPr>
  </w:style>
  <w:style w:type="paragraph" w:styleId="a9">
    <w:name w:val="header"/>
    <w:basedOn w:val="a"/>
    <w:link w:val="aa"/>
    <w:uiPriority w:val="99"/>
    <w:unhideWhenUsed/>
    <w:rsid w:val="00A16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6E51"/>
  </w:style>
  <w:style w:type="paragraph" w:styleId="ab">
    <w:name w:val="footer"/>
    <w:basedOn w:val="a"/>
    <w:link w:val="ac"/>
    <w:uiPriority w:val="99"/>
    <w:unhideWhenUsed/>
    <w:rsid w:val="00A16E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6E51"/>
  </w:style>
  <w:style w:type="character" w:styleId="ad">
    <w:name w:val="annotation reference"/>
    <w:basedOn w:val="a0"/>
    <w:uiPriority w:val="99"/>
    <w:semiHidden/>
    <w:unhideWhenUsed/>
    <w:rsid w:val="001A793F"/>
    <w:rPr>
      <w:sz w:val="16"/>
      <w:szCs w:val="16"/>
    </w:rPr>
  </w:style>
  <w:style w:type="paragraph" w:styleId="ae">
    <w:name w:val="annotation text"/>
    <w:basedOn w:val="a"/>
    <w:link w:val="af"/>
    <w:uiPriority w:val="99"/>
    <w:semiHidden/>
    <w:unhideWhenUsed/>
    <w:rsid w:val="001A793F"/>
    <w:pPr>
      <w:spacing w:line="240" w:lineRule="auto"/>
    </w:pPr>
    <w:rPr>
      <w:sz w:val="20"/>
      <w:szCs w:val="20"/>
    </w:rPr>
  </w:style>
  <w:style w:type="character" w:customStyle="1" w:styleId="af">
    <w:name w:val="Текст примечания Знак"/>
    <w:basedOn w:val="a0"/>
    <w:link w:val="ae"/>
    <w:uiPriority w:val="99"/>
    <w:semiHidden/>
    <w:rsid w:val="001A793F"/>
    <w:rPr>
      <w:sz w:val="20"/>
      <w:szCs w:val="20"/>
    </w:rPr>
  </w:style>
  <w:style w:type="paragraph" w:styleId="af0">
    <w:name w:val="annotation subject"/>
    <w:basedOn w:val="ae"/>
    <w:next w:val="ae"/>
    <w:link w:val="af1"/>
    <w:uiPriority w:val="99"/>
    <w:semiHidden/>
    <w:unhideWhenUsed/>
    <w:rsid w:val="001A793F"/>
    <w:rPr>
      <w:b/>
      <w:bCs/>
    </w:rPr>
  </w:style>
  <w:style w:type="character" w:customStyle="1" w:styleId="af1">
    <w:name w:val="Тема примечания Знак"/>
    <w:basedOn w:val="af"/>
    <w:link w:val="af0"/>
    <w:uiPriority w:val="99"/>
    <w:semiHidden/>
    <w:rsid w:val="001A793F"/>
    <w:rPr>
      <w:b/>
      <w:bCs/>
      <w:sz w:val="20"/>
      <w:szCs w:val="20"/>
    </w:rPr>
  </w:style>
  <w:style w:type="paragraph" w:styleId="12">
    <w:name w:val="toc 1"/>
    <w:basedOn w:val="a"/>
    <w:next w:val="a"/>
    <w:autoRedefine/>
    <w:uiPriority w:val="39"/>
    <w:semiHidden/>
    <w:unhideWhenUsed/>
    <w:rsid w:val="00742A7B"/>
    <w:pPr>
      <w:spacing w:after="0" w:line="360" w:lineRule="auto"/>
    </w:pPr>
    <w:rPr>
      <w:rFonts w:ascii="Times New Roman" w:hAnsi="Times New Roman"/>
      <w:sz w:val="28"/>
    </w:rPr>
  </w:style>
  <w:style w:type="paragraph" w:styleId="22">
    <w:name w:val="toc 2"/>
    <w:basedOn w:val="a"/>
    <w:next w:val="a"/>
    <w:autoRedefine/>
    <w:uiPriority w:val="39"/>
    <w:unhideWhenUsed/>
    <w:rsid w:val="00742A7B"/>
    <w:pPr>
      <w:spacing w:after="100"/>
      <w:ind w:left="220"/>
    </w:pPr>
  </w:style>
  <w:style w:type="paragraph" w:styleId="af2">
    <w:name w:val="Balloon Text"/>
    <w:basedOn w:val="a"/>
    <w:link w:val="af3"/>
    <w:uiPriority w:val="99"/>
    <w:semiHidden/>
    <w:unhideWhenUsed/>
    <w:rsid w:val="002121F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1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156">
      <w:bodyDiv w:val="1"/>
      <w:marLeft w:val="0"/>
      <w:marRight w:val="0"/>
      <w:marTop w:val="0"/>
      <w:marBottom w:val="0"/>
      <w:divBdr>
        <w:top w:val="none" w:sz="0" w:space="0" w:color="auto"/>
        <w:left w:val="none" w:sz="0" w:space="0" w:color="auto"/>
        <w:bottom w:val="none" w:sz="0" w:space="0" w:color="auto"/>
        <w:right w:val="none" w:sz="0" w:space="0" w:color="auto"/>
      </w:divBdr>
    </w:div>
    <w:div w:id="476148838">
      <w:bodyDiv w:val="1"/>
      <w:marLeft w:val="0"/>
      <w:marRight w:val="0"/>
      <w:marTop w:val="0"/>
      <w:marBottom w:val="0"/>
      <w:divBdr>
        <w:top w:val="none" w:sz="0" w:space="0" w:color="auto"/>
        <w:left w:val="none" w:sz="0" w:space="0" w:color="auto"/>
        <w:bottom w:val="none" w:sz="0" w:space="0" w:color="auto"/>
        <w:right w:val="none" w:sz="0" w:space="0" w:color="auto"/>
      </w:divBdr>
    </w:div>
    <w:div w:id="980964374">
      <w:bodyDiv w:val="1"/>
      <w:marLeft w:val="0"/>
      <w:marRight w:val="0"/>
      <w:marTop w:val="0"/>
      <w:marBottom w:val="0"/>
      <w:divBdr>
        <w:top w:val="none" w:sz="0" w:space="0" w:color="auto"/>
        <w:left w:val="none" w:sz="0" w:space="0" w:color="auto"/>
        <w:bottom w:val="none" w:sz="0" w:space="0" w:color="auto"/>
        <w:right w:val="none" w:sz="0" w:space="0" w:color="auto"/>
      </w:divBdr>
    </w:div>
    <w:div w:id="10323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hyperlink" Target="https://doi.org/10.1186/s41239-017-0042-5%20"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chart" Target="charts/chart9.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4.xml"/><Relationship Id="rId29" Type="http://schemas.openxmlformats.org/officeDocument/2006/relationships/hyperlink" Target="https://www.legendsoflearning.com/blog/james-paul-gee-game-based-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8.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chart" Target="charts/chart7.xml"/><Relationship Id="rId28" Type="http://schemas.openxmlformats.org/officeDocument/2006/relationships/hyperlink" Target="http://umo.edu.ua/images/content/nashi_vydanya/stud_almanah/21.pdf%20" TargetMode="Externa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chart" Target="charts/chart6.xml"/><Relationship Id="rId27" Type="http://schemas.openxmlformats.org/officeDocument/2006/relationships/hyperlink" Target="https://mistosite.org.ua/uk/articles/hra-iak-instrument-shcho-take-heimifikatsii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7E7-4C9E-937F-6071E440DE2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7E7-4C9E-937F-6071E440DE2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7E7-4C9E-937F-6071E440DE2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7E7-4C9E-937F-6071E440DE2B}"/>
              </c:ext>
            </c:extLst>
          </c:dPt>
          <c:dLbls>
            <c:dLbl>
              <c:idx val="0"/>
              <c:tx>
                <c:rich>
                  <a:bodyPr/>
                  <a:lstStyle/>
                  <a:p>
                    <a:fld id="{597B2683-FB77-42A7-8078-F98FB7BBC559}"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7E7-4C9E-937F-6071E440DE2B}"/>
                </c:ext>
              </c:extLst>
            </c:dLbl>
            <c:dLbl>
              <c:idx val="1"/>
              <c:tx>
                <c:rich>
                  <a:bodyPr/>
                  <a:lstStyle/>
                  <a:p>
                    <a:fld id="{BFA3CCD2-F4C1-4924-A3FB-7F9737DE9074}"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7E7-4C9E-937F-6071E440DE2B}"/>
                </c:ext>
              </c:extLst>
            </c:dLbl>
            <c:dLbl>
              <c:idx val="2"/>
              <c:tx>
                <c:rich>
                  <a:bodyPr/>
                  <a:lstStyle/>
                  <a:p>
                    <a:fld id="{2DC34101-4072-4269-9793-E4AC11AA27D5}"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B7E7-4C9E-937F-6071E440DE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5</c:v>
                </c:pt>
                <c:pt idx="1">
                  <c:v>18</c:v>
                </c:pt>
                <c:pt idx="2">
                  <c:v>7</c:v>
                </c:pt>
              </c:numCache>
            </c:numRef>
          </c:val>
          <c:extLst xmlns:c16r2="http://schemas.microsoft.com/office/drawing/2015/06/chart">
            <c:ext xmlns:c16="http://schemas.microsoft.com/office/drawing/2014/chart" uri="{C3380CC4-5D6E-409C-BE32-E72D297353CC}">
              <c16:uniqueId val="{00000008-B7E7-4C9E-937F-6071E440DE2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4B4-4717-8658-C4052BE10C3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4B4-4717-8658-C4052BE10C3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4B4-4717-8658-C4052BE10C33}"/>
              </c:ext>
            </c:extLst>
          </c:dPt>
          <c:dLbls>
            <c:dLbl>
              <c:idx val="0"/>
              <c:layout>
                <c:manualLayout>
                  <c:x val="-5.8629159904630239E-2"/>
                  <c:y val="0.14754091400339661"/>
                </c:manualLayout>
              </c:layout>
              <c:tx>
                <c:rich>
                  <a:bodyPr/>
                  <a:lstStyle/>
                  <a:p>
                    <a:fld id="{4CCEA51D-4922-47CF-805F-C733A64531C1}" type="PERCENTAGE">
                      <a:rPr lang="en-US" sz="1400"/>
                      <a:pPr/>
                      <a:t>[ПРОЦЕНТ]</a:t>
                    </a:fld>
                    <a:endParaRPr lang="uk-UA"/>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4B4-4717-8658-C4052BE10C33}"/>
                </c:ext>
              </c:extLst>
            </c:dLbl>
            <c:dLbl>
              <c:idx val="1"/>
              <c:tx>
                <c:rich>
                  <a:bodyPr/>
                  <a:lstStyle/>
                  <a:p>
                    <a:fld id="{F296A5F4-27AF-4E3D-BB46-52E1064A44D4}"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4B4-4717-8658-C4052BE10C33}"/>
                </c:ext>
              </c:extLst>
            </c:dLbl>
            <c:dLbl>
              <c:idx val="2"/>
              <c:tx>
                <c:rich>
                  <a:bodyPr/>
                  <a:lstStyle/>
                  <a:p>
                    <a:fld id="{61D4C001-C1D2-4842-AD11-DE70C4311E47}"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B4B4-4717-8658-C4052BE10C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3</c:v>
                </c:pt>
                <c:pt idx="1">
                  <c:v>16</c:v>
                </c:pt>
                <c:pt idx="2">
                  <c:v>11</c:v>
                </c:pt>
              </c:numCache>
            </c:numRef>
          </c:val>
          <c:extLst xmlns:c16r2="http://schemas.microsoft.com/office/drawing/2015/06/chart">
            <c:ext xmlns:c16="http://schemas.microsoft.com/office/drawing/2014/chart" uri="{C3380CC4-5D6E-409C-BE32-E72D297353CC}">
              <c16:uniqueId val="{00000006-B4B4-4717-8658-C4052BE10C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01F-4FB5-805C-EFA1623F532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01F-4FB5-805C-EFA1623F532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01F-4FB5-805C-EFA1623F5325}"/>
              </c:ext>
            </c:extLst>
          </c:dPt>
          <c:dLbls>
            <c:dLbl>
              <c:idx val="0"/>
              <c:tx>
                <c:rich>
                  <a:bodyPr/>
                  <a:lstStyle/>
                  <a:p>
                    <a:fld id="{10F8BDA0-7224-4C2E-AC63-550C4A20D327}"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01F-4FB5-805C-EFA1623F5325}"/>
                </c:ext>
              </c:extLst>
            </c:dLbl>
            <c:dLbl>
              <c:idx val="1"/>
              <c:tx>
                <c:rich>
                  <a:bodyPr/>
                  <a:lstStyle/>
                  <a:p>
                    <a:fld id="{E845DBA0-AB25-4940-A969-167FDF01882B}"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01F-4FB5-805C-EFA1623F5325}"/>
                </c:ext>
              </c:extLst>
            </c:dLbl>
            <c:dLbl>
              <c:idx val="2"/>
              <c:layout>
                <c:manualLayout>
                  <c:x val="6.586697108958034E-2"/>
                  <c:y val="0.15304245385168438"/>
                </c:manualLayout>
              </c:layout>
              <c:tx>
                <c:rich>
                  <a:bodyPr/>
                  <a:lstStyle/>
                  <a:p>
                    <a:fld id="{0BE9F43F-192E-4905-BE81-1EA79F90798B}" type="PERCENTAGE">
                      <a:rPr lang="en-US" sz="1400"/>
                      <a:pPr/>
                      <a:t>[ПРОЦЕНТ]</a:t>
                    </a:fld>
                    <a:endParaRPr lang="uk-UA"/>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01F-4FB5-805C-EFA1623F53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Мотивація досягнення успіху</c:v>
                </c:pt>
                <c:pt idx="1">
                  <c:v>Мотивація уникнення невдач</c:v>
                </c:pt>
                <c:pt idx="2">
                  <c:v>Недиференційований тип</c:v>
                </c:pt>
              </c:strCache>
            </c:strRef>
          </c:cat>
          <c:val>
            <c:numRef>
              <c:f>Лист1!$B$2:$B$4</c:f>
              <c:numCache>
                <c:formatCode>General</c:formatCode>
                <c:ptCount val="3"/>
                <c:pt idx="0">
                  <c:v>19</c:v>
                </c:pt>
                <c:pt idx="1">
                  <c:v>8</c:v>
                </c:pt>
                <c:pt idx="2">
                  <c:v>3</c:v>
                </c:pt>
              </c:numCache>
            </c:numRef>
          </c:val>
          <c:extLst xmlns:c16r2="http://schemas.microsoft.com/office/drawing/2015/06/chart">
            <c:ext xmlns:c16="http://schemas.microsoft.com/office/drawing/2014/chart" uri="{C3380CC4-5D6E-409C-BE32-E72D297353CC}">
              <c16:uniqueId val="{00000006-301F-4FB5-805C-EFA1623F53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E5-465B-BB9B-BFFBC01AD4E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5E5-465B-BB9B-BFFBC01AD4E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5E5-465B-BB9B-BFFBC01AD4E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5E5-465B-BB9B-BFFBC01AD4EA}"/>
              </c:ext>
            </c:extLst>
          </c:dPt>
          <c:dLbls>
            <c:dLbl>
              <c:idx val="0"/>
              <c:tx>
                <c:rich>
                  <a:bodyPr/>
                  <a:lstStyle/>
                  <a:p>
                    <a:fld id="{2DCCC1A4-6A56-4347-AAF2-B9174C86FF4B}"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65E5-465B-BB9B-BFFBC01AD4EA}"/>
                </c:ext>
              </c:extLst>
            </c:dLbl>
            <c:dLbl>
              <c:idx val="1"/>
              <c:tx>
                <c:rich>
                  <a:bodyPr/>
                  <a:lstStyle/>
                  <a:p>
                    <a:fld id="{6E11A870-2083-4CE0-8B4C-3C2860054A89}" type="PERCENTAGE">
                      <a:rPr lang="en-US" sz="1400"/>
                      <a:pPr/>
                      <a:t>[ПРОЦЕНТ]</a:t>
                    </a:fld>
                    <a:endParaRPr lang="uk-UA"/>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65E5-465B-BB9B-BFFBC01AD4EA}"/>
                </c:ext>
              </c:extLst>
            </c:dLbl>
            <c:dLbl>
              <c:idx val="2"/>
              <c:layout>
                <c:manualLayout>
                  <c:x val="8.0576346720961936E-2"/>
                  <c:y val="0.15781710914454278"/>
                </c:manualLayout>
              </c:layout>
              <c:tx>
                <c:rich>
                  <a:bodyPr/>
                  <a:lstStyle/>
                  <a:p>
                    <a:fld id="{17667FCC-4A77-4B9A-8ED6-2C7C4B99224F}" type="PERCENTAGE">
                      <a:rPr lang="en-US" sz="1400"/>
                      <a:pPr/>
                      <a:t>[ПРОЦЕНТ]</a:t>
                    </a:fld>
                    <a:endParaRPr lang="uk-UA"/>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65E5-465B-BB9B-BFFBC01AD4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9</c:v>
                </c:pt>
                <c:pt idx="1">
                  <c:v>17</c:v>
                </c:pt>
                <c:pt idx="2">
                  <c:v>4</c:v>
                </c:pt>
              </c:numCache>
            </c:numRef>
          </c:val>
          <c:extLst xmlns:c16r2="http://schemas.microsoft.com/office/drawing/2015/06/chart">
            <c:ext xmlns:c16="http://schemas.microsoft.com/office/drawing/2014/chart" uri="{C3380CC4-5D6E-409C-BE32-E72D297353CC}">
              <c16:uniqueId val="{00000008-65E5-465B-BB9B-BFFBC01AD4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E0B-4001-9142-1D9400AC74F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E0B-4001-9142-1D9400AC74F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E0B-4001-9142-1D9400AC74F9}"/>
              </c:ext>
            </c:extLst>
          </c:dPt>
          <c:dLbls>
            <c:dLbl>
              <c:idx val="0"/>
              <c:layout>
                <c:manualLayout>
                  <c:x val="-7.9315461289882122E-2"/>
                  <c:y val="0.2015928118474241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0B-4001-9142-1D9400AC74F9}"/>
                </c:ext>
              </c:extLst>
            </c:dLbl>
            <c:dLbl>
              <c:idx val="2"/>
              <c:layout>
                <c:manualLayout>
                  <c:x val="8.7020567515765729E-2"/>
                  <c:y val="0.1967266317987623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E0B-4001-9142-1D9400AC74F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c:v>
                </c:pt>
                <c:pt idx="1">
                  <c:v>25</c:v>
                </c:pt>
                <c:pt idx="2">
                  <c:v>5</c:v>
                </c:pt>
              </c:numCache>
            </c:numRef>
          </c:val>
          <c:extLst xmlns:c16r2="http://schemas.microsoft.com/office/drawing/2015/06/chart">
            <c:ext xmlns:c16="http://schemas.microsoft.com/office/drawing/2014/chart" uri="{C3380CC4-5D6E-409C-BE32-E72D297353CC}">
              <c16:uniqueId val="{00000006-9E0B-4001-9142-1D9400AC74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81-4329-86DC-3C1CD0F5D58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D81-4329-86DC-3C1CD0F5D58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81-4329-86DC-3C1CD0F5D580}"/>
              </c:ext>
            </c:extLst>
          </c:dPt>
          <c:dLbls>
            <c:dLbl>
              <c:idx val="1"/>
              <c:layout>
                <c:manualLayout>
                  <c:x val="8.8540819014723507E-2"/>
                  <c:y val="0.1930857652694403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81-4329-86DC-3C1CD0F5D580}"/>
                </c:ext>
              </c:extLst>
            </c:dLbl>
            <c:dLbl>
              <c:idx val="2"/>
              <c:layout>
                <c:manualLayout>
                  <c:x val="2.3928226443813483E-2"/>
                  <c:y val="0.10802456623615116"/>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81-4329-86DC-3C1CD0F5D58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Мотивація досягнення успіху</c:v>
                </c:pt>
                <c:pt idx="1">
                  <c:v>Мотивація уникнення невдач</c:v>
                </c:pt>
                <c:pt idx="2">
                  <c:v>Недиференційований тип</c:v>
                </c:pt>
              </c:strCache>
            </c:strRef>
          </c:cat>
          <c:val>
            <c:numRef>
              <c:f>Лист1!$B$2:$B$4</c:f>
              <c:numCache>
                <c:formatCode>General</c:formatCode>
                <c:ptCount val="3"/>
                <c:pt idx="0">
                  <c:v>25</c:v>
                </c:pt>
                <c:pt idx="1">
                  <c:v>4</c:v>
                </c:pt>
                <c:pt idx="2">
                  <c:v>1</c:v>
                </c:pt>
              </c:numCache>
            </c:numRef>
          </c:val>
          <c:extLst xmlns:c16r2="http://schemas.microsoft.com/office/drawing/2015/06/chart">
            <c:ext xmlns:c16="http://schemas.microsoft.com/office/drawing/2014/chart" uri="{C3380CC4-5D6E-409C-BE32-E72D297353CC}">
              <c16:uniqueId val="{00000006-4D81-4329-86DC-3C1CD0F5D5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Констатувальний етап</c:v>
                </c:pt>
              </c:strCache>
            </c:strRef>
          </c:tx>
          <c:spPr>
            <a:solidFill>
              <a:schemeClr val="accent1"/>
            </a:solidFill>
            <a:ln>
              <a:noFill/>
            </a:ln>
            <a:effectLst/>
          </c:spPr>
          <c:invertIfNegative val="0"/>
          <c:cat>
            <c:strRef>
              <c:f>Лист1!$A$2:$A$4</c:f>
              <c:strCache>
                <c:ptCount val="3"/>
                <c:pt idx="0">
                  <c:v>Високий</c:v>
                </c:pt>
                <c:pt idx="1">
                  <c:v>Середній</c:v>
                </c:pt>
                <c:pt idx="2">
                  <c:v>Низький</c:v>
                </c:pt>
              </c:strCache>
            </c:strRef>
          </c:cat>
          <c:val>
            <c:numRef>
              <c:f>Лист1!$B$2:$B$4</c:f>
              <c:numCache>
                <c:formatCode>0%</c:formatCode>
                <c:ptCount val="3"/>
                <c:pt idx="0">
                  <c:v>0.17</c:v>
                </c:pt>
                <c:pt idx="1">
                  <c:v>0.6</c:v>
                </c:pt>
                <c:pt idx="2">
                  <c:v>0.23</c:v>
                </c:pt>
              </c:numCache>
            </c:numRef>
          </c:val>
          <c:extLst xmlns:c16r2="http://schemas.microsoft.com/office/drawing/2015/06/chart">
            <c:ext xmlns:c16="http://schemas.microsoft.com/office/drawing/2014/chart" uri="{C3380CC4-5D6E-409C-BE32-E72D297353CC}">
              <c16:uniqueId val="{00000000-E4EC-4A37-B51D-BD0046C7A1E9}"/>
            </c:ext>
          </c:extLst>
        </c:ser>
        <c:ser>
          <c:idx val="1"/>
          <c:order val="1"/>
          <c:tx>
            <c:strRef>
              <c:f>Лист1!$C$1</c:f>
              <c:strCache>
                <c:ptCount val="1"/>
                <c:pt idx="0">
                  <c:v>Контрольний етап</c:v>
                </c:pt>
              </c:strCache>
            </c:strRef>
          </c:tx>
          <c:spPr>
            <a:solidFill>
              <a:schemeClr val="accent2"/>
            </a:solidFill>
            <a:ln>
              <a:noFill/>
            </a:ln>
            <a:effectLst/>
          </c:spPr>
          <c:invertIfNegative val="0"/>
          <c:cat>
            <c:strRef>
              <c:f>Лист1!$A$2:$A$4</c:f>
              <c:strCache>
                <c:ptCount val="3"/>
                <c:pt idx="0">
                  <c:v>Високий</c:v>
                </c:pt>
                <c:pt idx="1">
                  <c:v>Середній</c:v>
                </c:pt>
                <c:pt idx="2">
                  <c:v>Низький</c:v>
                </c:pt>
              </c:strCache>
            </c:strRef>
          </c:cat>
          <c:val>
            <c:numRef>
              <c:f>Лист1!$C$2:$C$4</c:f>
              <c:numCache>
                <c:formatCode>0%</c:formatCode>
                <c:ptCount val="3"/>
                <c:pt idx="0">
                  <c:v>0.3</c:v>
                </c:pt>
                <c:pt idx="1">
                  <c:v>0.56999999999999995</c:v>
                </c:pt>
                <c:pt idx="2">
                  <c:v>0.13</c:v>
                </c:pt>
              </c:numCache>
            </c:numRef>
          </c:val>
          <c:extLst xmlns:c16r2="http://schemas.microsoft.com/office/drawing/2015/06/chart">
            <c:ext xmlns:c16="http://schemas.microsoft.com/office/drawing/2014/chart" uri="{C3380CC4-5D6E-409C-BE32-E72D297353CC}">
              <c16:uniqueId val="{00000001-E4EC-4A37-B51D-BD0046C7A1E9}"/>
            </c:ext>
          </c:extLst>
        </c:ser>
        <c:dLbls>
          <c:showLegendKey val="0"/>
          <c:showVal val="0"/>
          <c:showCatName val="0"/>
          <c:showSerName val="0"/>
          <c:showPercent val="0"/>
          <c:showBubbleSize val="0"/>
        </c:dLbls>
        <c:gapWidth val="219"/>
        <c:overlap val="-27"/>
        <c:axId val="100001664"/>
        <c:axId val="100003200"/>
      </c:barChart>
      <c:catAx>
        <c:axId val="1000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03200"/>
        <c:crosses val="autoZero"/>
        <c:auto val="1"/>
        <c:lblAlgn val="ctr"/>
        <c:lblOffset val="100"/>
        <c:noMultiLvlLbl val="0"/>
      </c:catAx>
      <c:valAx>
        <c:axId val="10000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00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Констатувальний етап</c:v>
                </c:pt>
              </c:strCache>
            </c:strRef>
          </c:tx>
          <c:spPr>
            <a:solidFill>
              <a:schemeClr val="accent1"/>
            </a:solidFill>
            <a:ln>
              <a:noFill/>
            </a:ln>
            <a:effectLst/>
          </c:spPr>
          <c:invertIfNegative val="0"/>
          <c:cat>
            <c:strRef>
              <c:f>Лист1!$A$2:$A$4</c:f>
              <c:strCache>
                <c:ptCount val="3"/>
                <c:pt idx="0">
                  <c:v>Високий</c:v>
                </c:pt>
                <c:pt idx="1">
                  <c:v>Середній</c:v>
                </c:pt>
                <c:pt idx="2">
                  <c:v>Низький</c:v>
                </c:pt>
              </c:strCache>
            </c:strRef>
          </c:cat>
          <c:val>
            <c:numRef>
              <c:f>Лист1!$B$2:$B$4</c:f>
              <c:numCache>
                <c:formatCode>0%</c:formatCode>
                <c:ptCount val="3"/>
                <c:pt idx="0">
                  <c:v>0.1</c:v>
                </c:pt>
                <c:pt idx="1">
                  <c:v>0.53</c:v>
                </c:pt>
                <c:pt idx="2">
                  <c:v>0.37</c:v>
                </c:pt>
              </c:numCache>
            </c:numRef>
          </c:val>
          <c:extLst xmlns:c16r2="http://schemas.microsoft.com/office/drawing/2015/06/chart">
            <c:ext xmlns:c16="http://schemas.microsoft.com/office/drawing/2014/chart" uri="{C3380CC4-5D6E-409C-BE32-E72D297353CC}">
              <c16:uniqueId val="{00000000-BA1D-4FE0-A5C0-CB0239E231C2}"/>
            </c:ext>
          </c:extLst>
        </c:ser>
        <c:ser>
          <c:idx val="1"/>
          <c:order val="1"/>
          <c:tx>
            <c:strRef>
              <c:f>Лист1!$C$1</c:f>
              <c:strCache>
                <c:ptCount val="1"/>
                <c:pt idx="0">
                  <c:v>Контрольний етап</c:v>
                </c:pt>
              </c:strCache>
            </c:strRef>
          </c:tx>
          <c:spPr>
            <a:solidFill>
              <a:schemeClr val="accent2"/>
            </a:solidFill>
            <a:ln>
              <a:noFill/>
            </a:ln>
            <a:effectLst/>
          </c:spPr>
          <c:invertIfNegative val="0"/>
          <c:cat>
            <c:strRef>
              <c:f>Лист1!$A$2:$A$4</c:f>
              <c:strCache>
                <c:ptCount val="3"/>
                <c:pt idx="0">
                  <c:v>Високий</c:v>
                </c:pt>
                <c:pt idx="1">
                  <c:v>Середній</c:v>
                </c:pt>
                <c:pt idx="2">
                  <c:v>Низький</c:v>
                </c:pt>
              </c:strCache>
            </c:strRef>
          </c:cat>
          <c:val>
            <c:numRef>
              <c:f>Лист1!$C$2:$C$4</c:f>
              <c:numCache>
                <c:formatCode>0%</c:formatCode>
                <c:ptCount val="3"/>
                <c:pt idx="0">
                  <c:v>0.14000000000000001</c:v>
                </c:pt>
                <c:pt idx="1">
                  <c:v>0.72</c:v>
                </c:pt>
                <c:pt idx="2">
                  <c:v>0.14000000000000001</c:v>
                </c:pt>
              </c:numCache>
            </c:numRef>
          </c:val>
          <c:extLst xmlns:c16r2="http://schemas.microsoft.com/office/drawing/2015/06/chart">
            <c:ext xmlns:c16="http://schemas.microsoft.com/office/drawing/2014/chart" uri="{C3380CC4-5D6E-409C-BE32-E72D297353CC}">
              <c16:uniqueId val="{00000001-BA1D-4FE0-A5C0-CB0239E231C2}"/>
            </c:ext>
          </c:extLst>
        </c:ser>
        <c:dLbls>
          <c:showLegendKey val="0"/>
          <c:showVal val="0"/>
          <c:showCatName val="0"/>
          <c:showSerName val="0"/>
          <c:showPercent val="0"/>
          <c:showBubbleSize val="0"/>
        </c:dLbls>
        <c:gapWidth val="219"/>
        <c:overlap val="-27"/>
        <c:axId val="100234368"/>
        <c:axId val="100235904"/>
      </c:barChart>
      <c:catAx>
        <c:axId val="1002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35904"/>
        <c:crosses val="autoZero"/>
        <c:auto val="1"/>
        <c:lblAlgn val="ctr"/>
        <c:lblOffset val="100"/>
        <c:noMultiLvlLbl val="0"/>
      </c:catAx>
      <c:valAx>
        <c:axId val="10023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3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Констатувальний етап</c:v>
                </c:pt>
              </c:strCache>
            </c:strRef>
          </c:tx>
          <c:spPr>
            <a:solidFill>
              <a:schemeClr val="accent1"/>
            </a:solidFill>
            <a:ln>
              <a:noFill/>
            </a:ln>
            <a:effectLst/>
          </c:spPr>
          <c:invertIfNegative val="0"/>
          <c:cat>
            <c:strRef>
              <c:f>Лист1!$A$2:$A$4</c:f>
              <c:strCache>
                <c:ptCount val="3"/>
                <c:pt idx="0">
                  <c:v>Мотивація на досягнення успіху</c:v>
                </c:pt>
                <c:pt idx="1">
                  <c:v>Мотивація на уникнення невдач</c:v>
                </c:pt>
                <c:pt idx="2">
                  <c:v>Недиференційований тип мотивації</c:v>
                </c:pt>
              </c:strCache>
            </c:strRef>
          </c:cat>
          <c:val>
            <c:numRef>
              <c:f>Лист1!$B$2:$B$4</c:f>
              <c:numCache>
                <c:formatCode>0%</c:formatCode>
                <c:ptCount val="3"/>
                <c:pt idx="0">
                  <c:v>0.67</c:v>
                </c:pt>
                <c:pt idx="1">
                  <c:v>0.23</c:v>
                </c:pt>
                <c:pt idx="2">
                  <c:v>0.1</c:v>
                </c:pt>
              </c:numCache>
            </c:numRef>
          </c:val>
          <c:extLst xmlns:c16r2="http://schemas.microsoft.com/office/drawing/2015/06/chart">
            <c:ext xmlns:c16="http://schemas.microsoft.com/office/drawing/2014/chart" uri="{C3380CC4-5D6E-409C-BE32-E72D297353CC}">
              <c16:uniqueId val="{00000000-2C69-4123-91A7-39AE91DED3CD}"/>
            </c:ext>
          </c:extLst>
        </c:ser>
        <c:ser>
          <c:idx val="1"/>
          <c:order val="1"/>
          <c:tx>
            <c:strRef>
              <c:f>Лист1!$C$1</c:f>
              <c:strCache>
                <c:ptCount val="1"/>
                <c:pt idx="0">
                  <c:v>Контрольний етап</c:v>
                </c:pt>
              </c:strCache>
            </c:strRef>
          </c:tx>
          <c:spPr>
            <a:solidFill>
              <a:schemeClr val="accent2"/>
            </a:solidFill>
            <a:ln>
              <a:noFill/>
            </a:ln>
            <a:effectLst/>
          </c:spPr>
          <c:invertIfNegative val="0"/>
          <c:cat>
            <c:strRef>
              <c:f>Лист1!$A$2:$A$4</c:f>
              <c:strCache>
                <c:ptCount val="3"/>
                <c:pt idx="0">
                  <c:v>Мотивація на досягнення успіху</c:v>
                </c:pt>
                <c:pt idx="1">
                  <c:v>Мотивація на уникнення невдач</c:v>
                </c:pt>
                <c:pt idx="2">
                  <c:v>Недиференційований тип мотивації</c:v>
                </c:pt>
              </c:strCache>
            </c:strRef>
          </c:cat>
          <c:val>
            <c:numRef>
              <c:f>Лист1!$C$2:$C$4</c:f>
              <c:numCache>
                <c:formatCode>0%</c:formatCode>
                <c:ptCount val="3"/>
                <c:pt idx="0">
                  <c:v>0.83</c:v>
                </c:pt>
                <c:pt idx="1">
                  <c:v>0.14000000000000001</c:v>
                </c:pt>
                <c:pt idx="2">
                  <c:v>0.03</c:v>
                </c:pt>
              </c:numCache>
            </c:numRef>
          </c:val>
          <c:extLst xmlns:c16r2="http://schemas.microsoft.com/office/drawing/2015/06/chart">
            <c:ext xmlns:c16="http://schemas.microsoft.com/office/drawing/2014/chart" uri="{C3380CC4-5D6E-409C-BE32-E72D297353CC}">
              <c16:uniqueId val="{00000001-2C69-4123-91A7-39AE91DED3CD}"/>
            </c:ext>
          </c:extLst>
        </c:ser>
        <c:dLbls>
          <c:showLegendKey val="0"/>
          <c:showVal val="0"/>
          <c:showCatName val="0"/>
          <c:showSerName val="0"/>
          <c:showPercent val="0"/>
          <c:showBubbleSize val="0"/>
        </c:dLbls>
        <c:gapWidth val="219"/>
        <c:overlap val="-27"/>
        <c:axId val="100254080"/>
        <c:axId val="100255616"/>
      </c:barChart>
      <c:catAx>
        <c:axId val="10025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55616"/>
        <c:crosses val="autoZero"/>
        <c:auto val="1"/>
        <c:lblAlgn val="ctr"/>
        <c:lblOffset val="100"/>
        <c:noMultiLvlLbl val="0"/>
      </c:catAx>
      <c:valAx>
        <c:axId val="100255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5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1E5D-FAFF-4171-AC14-4C179212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20741</Words>
  <Characters>118224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Евтушенко</dc:creator>
  <cp:lastModifiedBy>VAL</cp:lastModifiedBy>
  <cp:revision>2</cp:revision>
  <dcterms:created xsi:type="dcterms:W3CDTF">2024-01-12T14:18:00Z</dcterms:created>
  <dcterms:modified xsi:type="dcterms:W3CDTF">2024-01-12T14:18:00Z</dcterms:modified>
</cp:coreProperties>
</file>